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9D" w:rsidRDefault="0065329D" w:rsidP="0065329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İmtahan sualları:</w:t>
      </w:r>
    </w:p>
    <w:p w:rsidR="0065329D" w:rsidRDefault="0065329D" w:rsidP="0065329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Fənn: Sosiologiya</w:t>
      </w:r>
    </w:p>
    <w:p w:rsidR="0065329D" w:rsidRDefault="0065329D" w:rsidP="0065329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Müəllim: Kaul Məmmədov</w:t>
      </w:r>
      <w:bookmarkStart w:id="0" w:name="_GoBack"/>
      <w:bookmarkEnd w:id="0"/>
    </w:p>
    <w:p w:rsidR="00FF1447" w:rsidRPr="0065329D" w:rsidRDefault="00FF1447" w:rsidP="0065329D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5329D">
        <w:rPr>
          <w:rFonts w:cs="Times New Roman"/>
          <w:sz w:val="24"/>
          <w:szCs w:val="24"/>
        </w:rPr>
        <w:t>Rationalization in Weber’s theory</w:t>
      </w:r>
    </w:p>
    <w:p w:rsidR="00FF1447" w:rsidRPr="0065329D" w:rsidRDefault="00FF1447" w:rsidP="0065329D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5329D">
        <w:rPr>
          <w:rFonts w:cs="Times New Roman"/>
          <w:sz w:val="24"/>
          <w:szCs w:val="24"/>
        </w:rPr>
        <w:t>Comte’s “Law of Three Stages”</w:t>
      </w:r>
    </w:p>
    <w:p w:rsidR="00FF1447" w:rsidRPr="0065329D" w:rsidRDefault="00FF1447" w:rsidP="0065329D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5329D">
        <w:rPr>
          <w:rFonts w:cs="Times New Roman"/>
          <w:sz w:val="24"/>
          <w:szCs w:val="24"/>
        </w:rPr>
        <w:t>Durkeim’s analysis on division of labour: solidarity</w:t>
      </w:r>
    </w:p>
    <w:p w:rsidR="00FF1447" w:rsidRPr="0065329D" w:rsidRDefault="00FF1447" w:rsidP="0065329D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5329D">
        <w:rPr>
          <w:rFonts w:cs="Times New Roman"/>
          <w:sz w:val="24"/>
          <w:szCs w:val="24"/>
        </w:rPr>
        <w:t>Basic factor(s) of social change for Weber</w:t>
      </w:r>
    </w:p>
    <w:p w:rsidR="00FF1447" w:rsidRPr="0065329D" w:rsidRDefault="00FF1447" w:rsidP="0065329D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5329D">
        <w:rPr>
          <w:rFonts w:cs="Times New Roman"/>
          <w:sz w:val="24"/>
          <w:szCs w:val="24"/>
        </w:rPr>
        <w:t>Comte’s vision for Sociology</w:t>
      </w:r>
    </w:p>
    <w:p w:rsidR="00FF1447" w:rsidRPr="0065329D" w:rsidRDefault="00FF1447" w:rsidP="0065329D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5329D">
        <w:rPr>
          <w:rFonts w:cs="Times New Roman"/>
          <w:sz w:val="24"/>
          <w:szCs w:val="24"/>
        </w:rPr>
        <w:t>Types of suicide in Durkheim’s research</w:t>
      </w:r>
    </w:p>
    <w:p w:rsidR="00FF1447" w:rsidRPr="0065329D" w:rsidRDefault="00FF1447" w:rsidP="0065329D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5329D">
        <w:rPr>
          <w:rFonts w:cs="Times New Roman"/>
          <w:sz w:val="24"/>
          <w:szCs w:val="24"/>
        </w:rPr>
        <w:t>Basic factor(s) of social change for Marx</w:t>
      </w:r>
    </w:p>
    <w:p w:rsidR="00FF1447" w:rsidRPr="0065329D" w:rsidRDefault="00FF1447" w:rsidP="0065329D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5329D">
        <w:rPr>
          <w:rFonts w:cs="Times New Roman"/>
          <w:sz w:val="24"/>
          <w:szCs w:val="24"/>
        </w:rPr>
        <w:t>Influnced by Durkheim’s stduy, explain the “social facts” in several sentences.</w:t>
      </w:r>
    </w:p>
    <w:p w:rsidR="00FF1447" w:rsidRPr="0065329D" w:rsidRDefault="00FF1447" w:rsidP="0065329D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5329D">
        <w:rPr>
          <w:rFonts w:cs="Times New Roman"/>
          <w:sz w:val="24"/>
          <w:szCs w:val="24"/>
        </w:rPr>
        <w:t xml:space="preserve">Brief account of practical implications of sociology </w:t>
      </w:r>
    </w:p>
    <w:p w:rsidR="00FF1447" w:rsidRPr="0065329D" w:rsidRDefault="00FF1447" w:rsidP="0065329D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5329D">
        <w:rPr>
          <w:rFonts w:cs="Times New Roman"/>
          <w:sz w:val="24"/>
          <w:szCs w:val="24"/>
        </w:rPr>
        <w:t>Main outcome of Zimbardo’s “prison experiment”</w:t>
      </w:r>
    </w:p>
    <w:p w:rsidR="00FF1447" w:rsidRPr="0065329D" w:rsidRDefault="00FF1447" w:rsidP="0065329D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5329D">
        <w:rPr>
          <w:rFonts w:cs="Times New Roman"/>
          <w:sz w:val="24"/>
          <w:szCs w:val="24"/>
        </w:rPr>
        <w:t xml:space="preserve">Bias in research </w:t>
      </w:r>
    </w:p>
    <w:p w:rsidR="00FF1447" w:rsidRPr="0065329D" w:rsidRDefault="00FF1447" w:rsidP="0065329D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5329D">
        <w:rPr>
          <w:rFonts w:cs="Times New Roman"/>
          <w:sz w:val="24"/>
          <w:szCs w:val="24"/>
        </w:rPr>
        <w:t>Experiment as a research method</w:t>
      </w:r>
    </w:p>
    <w:p w:rsidR="00FF1447" w:rsidRPr="0065329D" w:rsidRDefault="00FF1447" w:rsidP="0065329D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5329D">
        <w:rPr>
          <w:rFonts w:cs="Times New Roman"/>
          <w:sz w:val="24"/>
          <w:szCs w:val="24"/>
        </w:rPr>
        <w:t>In what ways sociology differ from natural sciences</w:t>
      </w:r>
    </w:p>
    <w:p w:rsidR="00FF1447" w:rsidRPr="0065329D" w:rsidRDefault="00FF1447" w:rsidP="0065329D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5329D">
        <w:rPr>
          <w:rFonts w:cs="Times New Roman"/>
          <w:sz w:val="24"/>
          <w:szCs w:val="24"/>
        </w:rPr>
        <w:t>Basic distionction in social research method</w:t>
      </w:r>
    </w:p>
    <w:p w:rsidR="00FF1447" w:rsidRPr="0065329D" w:rsidRDefault="00FF1447" w:rsidP="0065329D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5329D">
        <w:rPr>
          <w:rFonts w:cs="Times New Roman"/>
          <w:sz w:val="24"/>
          <w:szCs w:val="24"/>
        </w:rPr>
        <w:t>Differentiate the questionnaire as a survey</w:t>
      </w:r>
    </w:p>
    <w:p w:rsidR="00FF1447" w:rsidRPr="0065329D" w:rsidRDefault="00FF1447" w:rsidP="0065329D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5329D">
        <w:rPr>
          <w:rFonts w:cs="Times New Roman"/>
          <w:sz w:val="24"/>
          <w:szCs w:val="24"/>
        </w:rPr>
        <w:t>Main points (advantage(s) and pitfall(s)) in ethnograpic method</w:t>
      </w:r>
    </w:p>
    <w:p w:rsidR="00FF1447" w:rsidRPr="0065329D" w:rsidRDefault="00FF1447" w:rsidP="0065329D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5329D">
        <w:rPr>
          <w:rFonts w:cs="Times New Roman"/>
          <w:sz w:val="24"/>
          <w:szCs w:val="24"/>
        </w:rPr>
        <w:t>Interpret the following statistical table (optional*: add your comments about reasons)</w:t>
      </w:r>
    </w:p>
    <w:p w:rsidR="00FF1447" w:rsidRPr="0065329D" w:rsidRDefault="00FF1447" w:rsidP="0065329D">
      <w:pPr>
        <w:ind w:left="360"/>
        <w:rPr>
          <w:rFonts w:cs="Times New Roman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5D11A16D" wp14:editId="086AB761">
            <wp:extent cx="4238625" cy="3657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_7_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047" cy="3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447" w:rsidRPr="004538C2" w:rsidRDefault="00FF1447" w:rsidP="0065329D">
      <w:pPr>
        <w:pStyle w:val="ListParagraph"/>
        <w:numPr>
          <w:ilvl w:val="0"/>
          <w:numId w:val="6"/>
        </w:numPr>
        <w:tabs>
          <w:tab w:val="left" w:pos="3330"/>
        </w:tabs>
        <w:rPr>
          <w:lang w:val="en-US"/>
        </w:rPr>
      </w:pPr>
      <w:r w:rsidRPr="004538C2">
        <w:rPr>
          <w:lang w:val="en-US"/>
        </w:rPr>
        <w:t>Political influences shaping social change.</w:t>
      </w:r>
    </w:p>
    <w:p w:rsidR="00FF1447" w:rsidRPr="004538C2" w:rsidRDefault="00FF1447" w:rsidP="0065329D">
      <w:pPr>
        <w:pStyle w:val="ListParagraph"/>
        <w:numPr>
          <w:ilvl w:val="0"/>
          <w:numId w:val="6"/>
        </w:numPr>
        <w:rPr>
          <w:lang w:val="en-US"/>
        </w:rPr>
      </w:pPr>
      <w:r w:rsidRPr="004538C2">
        <w:rPr>
          <w:lang w:val="en-US"/>
        </w:rPr>
        <w:t>The sceptic approach towards globalization</w:t>
      </w:r>
    </w:p>
    <w:p w:rsidR="00FF1447" w:rsidRPr="004538C2" w:rsidRDefault="00FF1447" w:rsidP="0065329D">
      <w:pPr>
        <w:pStyle w:val="ListParagraph"/>
        <w:numPr>
          <w:ilvl w:val="0"/>
          <w:numId w:val="6"/>
        </w:numPr>
        <w:rPr>
          <w:lang w:val="en-US"/>
        </w:rPr>
      </w:pPr>
      <w:r w:rsidRPr="004538C2">
        <w:rPr>
          <w:lang w:val="en-US"/>
        </w:rPr>
        <w:t>The forces producing global culture</w:t>
      </w:r>
    </w:p>
    <w:p w:rsidR="00FF1447" w:rsidRPr="004538C2" w:rsidRDefault="00FF1447" w:rsidP="0065329D">
      <w:pPr>
        <w:pStyle w:val="ListParagraph"/>
        <w:numPr>
          <w:ilvl w:val="0"/>
          <w:numId w:val="6"/>
        </w:numPr>
        <w:rPr>
          <w:lang w:val="en-US"/>
        </w:rPr>
      </w:pPr>
      <w:r w:rsidRPr="004538C2">
        <w:rPr>
          <w:lang w:val="en-US"/>
        </w:rPr>
        <w:t>Economic influences affecting social change</w:t>
      </w:r>
    </w:p>
    <w:p w:rsidR="00FF1447" w:rsidRPr="004538C2" w:rsidRDefault="00FF1447" w:rsidP="0065329D">
      <w:pPr>
        <w:pStyle w:val="ListParagraph"/>
        <w:numPr>
          <w:ilvl w:val="0"/>
          <w:numId w:val="6"/>
        </w:numPr>
        <w:rPr>
          <w:lang w:val="en-US"/>
        </w:rPr>
      </w:pPr>
      <w:r w:rsidRPr="004538C2">
        <w:rPr>
          <w:lang w:val="en-US"/>
        </w:rPr>
        <w:t>Individual in the process of globalization</w:t>
      </w:r>
    </w:p>
    <w:p w:rsidR="00FF1447" w:rsidRPr="004538C2" w:rsidRDefault="00FF1447" w:rsidP="0065329D">
      <w:pPr>
        <w:pStyle w:val="ListParagraph"/>
        <w:numPr>
          <w:ilvl w:val="0"/>
          <w:numId w:val="6"/>
        </w:numPr>
        <w:rPr>
          <w:lang w:val="en-US"/>
        </w:rPr>
      </w:pPr>
      <w:r w:rsidRPr="004538C2">
        <w:rPr>
          <w:lang w:val="en-US"/>
        </w:rPr>
        <w:lastRenderedPageBreak/>
        <w:t>Cultural factors (influences) in social change</w:t>
      </w:r>
    </w:p>
    <w:p w:rsidR="00FF1447" w:rsidRPr="004538C2" w:rsidRDefault="00FF1447" w:rsidP="0065329D">
      <w:pPr>
        <w:pStyle w:val="ListParagraph"/>
        <w:numPr>
          <w:ilvl w:val="0"/>
          <w:numId w:val="6"/>
        </w:numPr>
        <w:rPr>
          <w:lang w:val="en-US"/>
        </w:rPr>
      </w:pPr>
      <w:r w:rsidRPr="004538C2">
        <w:rPr>
          <w:lang w:val="en-US"/>
        </w:rPr>
        <w:t>Globalization as a rival for local or national cultures</w:t>
      </w:r>
    </w:p>
    <w:p w:rsidR="00FF1447" w:rsidRPr="004538C2" w:rsidRDefault="00FF1447" w:rsidP="0065329D">
      <w:pPr>
        <w:pStyle w:val="ListParagraph"/>
        <w:numPr>
          <w:ilvl w:val="0"/>
          <w:numId w:val="6"/>
        </w:numPr>
        <w:rPr>
          <w:lang w:val="en-US"/>
        </w:rPr>
      </w:pPr>
      <w:r w:rsidRPr="004538C2">
        <w:rPr>
          <w:lang w:val="en-US"/>
        </w:rPr>
        <w:t>Gender aspect of social interaction</w:t>
      </w:r>
    </w:p>
    <w:p w:rsidR="00FF1447" w:rsidRPr="004538C2" w:rsidRDefault="00FF1447" w:rsidP="0065329D">
      <w:pPr>
        <w:pStyle w:val="ListParagraph"/>
        <w:numPr>
          <w:ilvl w:val="0"/>
          <w:numId w:val="6"/>
        </w:numPr>
        <w:rPr>
          <w:lang w:val="en-US"/>
        </w:rPr>
      </w:pPr>
      <w:r w:rsidRPr="004538C2">
        <w:rPr>
          <w:lang w:val="en-US"/>
        </w:rPr>
        <w:t>Definition of symbolic interactionism</w:t>
      </w:r>
    </w:p>
    <w:p w:rsidR="00FF1447" w:rsidRPr="004538C2" w:rsidRDefault="00FF1447" w:rsidP="0065329D">
      <w:pPr>
        <w:pStyle w:val="ListParagraph"/>
        <w:numPr>
          <w:ilvl w:val="0"/>
          <w:numId w:val="6"/>
        </w:numPr>
        <w:rPr>
          <w:lang w:val="en-US"/>
        </w:rPr>
      </w:pPr>
      <w:r w:rsidRPr="004538C2">
        <w:rPr>
          <w:lang w:val="en-US"/>
        </w:rPr>
        <w:t>To create the status with disability</w:t>
      </w:r>
    </w:p>
    <w:p w:rsidR="00FF1447" w:rsidRPr="004538C2" w:rsidRDefault="00FF1447" w:rsidP="0065329D">
      <w:pPr>
        <w:pStyle w:val="ListParagraph"/>
        <w:numPr>
          <w:ilvl w:val="0"/>
          <w:numId w:val="6"/>
        </w:numPr>
        <w:rPr>
          <w:lang w:val="en-US"/>
        </w:rPr>
      </w:pPr>
      <w:r w:rsidRPr="004538C2">
        <w:rPr>
          <w:lang w:val="en-US"/>
        </w:rPr>
        <w:t>Explanation of status and role</w:t>
      </w:r>
    </w:p>
    <w:p w:rsidR="00FF1447" w:rsidRPr="004538C2" w:rsidRDefault="00FF1447" w:rsidP="0065329D">
      <w:pPr>
        <w:pStyle w:val="ListParagraph"/>
        <w:numPr>
          <w:ilvl w:val="0"/>
          <w:numId w:val="6"/>
        </w:numPr>
        <w:rPr>
          <w:lang w:val="en-US"/>
        </w:rPr>
      </w:pPr>
      <w:r w:rsidRPr="004538C2">
        <w:rPr>
          <w:lang w:val="en-US"/>
        </w:rPr>
        <w:t>Role conflict and role strain</w:t>
      </w:r>
    </w:p>
    <w:p w:rsidR="00FF1447" w:rsidRPr="004538C2" w:rsidRDefault="00FF1447" w:rsidP="0065329D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 w:rsidRPr="004538C2">
        <w:rPr>
          <w:lang w:val="en-US"/>
        </w:rPr>
        <w:t>Ethnomethodological</w:t>
      </w:r>
      <w:proofErr w:type="spellEnd"/>
      <w:r w:rsidRPr="004538C2">
        <w:rPr>
          <w:lang w:val="en-US"/>
        </w:rPr>
        <w:t xml:space="preserve"> view on everyday life.</w:t>
      </w:r>
    </w:p>
    <w:p w:rsidR="00FF1447" w:rsidRPr="004538C2" w:rsidRDefault="00FF1447" w:rsidP="0065329D">
      <w:pPr>
        <w:pStyle w:val="ListParagraph"/>
        <w:numPr>
          <w:ilvl w:val="0"/>
          <w:numId w:val="6"/>
        </w:numPr>
        <w:rPr>
          <w:lang w:val="en-US"/>
        </w:rPr>
      </w:pPr>
      <w:r w:rsidRPr="004538C2">
        <w:rPr>
          <w:lang w:val="en-US"/>
        </w:rPr>
        <w:t xml:space="preserve">Presentation of self in Goffman’s dramaturgy </w:t>
      </w:r>
    </w:p>
    <w:p w:rsidR="00FF1447" w:rsidRPr="004538C2" w:rsidRDefault="00FF1447" w:rsidP="0065329D">
      <w:pPr>
        <w:pStyle w:val="ListParagraph"/>
        <w:numPr>
          <w:ilvl w:val="0"/>
          <w:numId w:val="6"/>
        </w:numPr>
        <w:rPr>
          <w:lang w:val="en-US"/>
        </w:rPr>
      </w:pPr>
      <w:r w:rsidRPr="004538C2">
        <w:rPr>
          <w:lang w:val="en-US"/>
        </w:rPr>
        <w:t>Ascribed and achieved status</w:t>
      </w:r>
    </w:p>
    <w:p w:rsidR="000C4977" w:rsidRDefault="001F3432" w:rsidP="0065329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Why does s</w:t>
      </w:r>
      <w:r w:rsidR="000C4977">
        <w:rPr>
          <w:lang w:val="en-US"/>
        </w:rPr>
        <w:t xml:space="preserve">ocial </w:t>
      </w:r>
      <w:r>
        <w:rPr>
          <w:lang w:val="en-US"/>
        </w:rPr>
        <w:t>inequality exist f</w:t>
      </w:r>
      <w:r w:rsidR="005A2714">
        <w:rPr>
          <w:lang w:val="en-US"/>
        </w:rPr>
        <w:t xml:space="preserve">rom </w:t>
      </w:r>
      <w:r>
        <w:rPr>
          <w:lang w:val="en-US"/>
        </w:rPr>
        <w:t>the</w:t>
      </w:r>
      <w:r w:rsidR="000C4977">
        <w:rPr>
          <w:lang w:val="en-US"/>
        </w:rPr>
        <w:t xml:space="preserve"> </w:t>
      </w:r>
      <w:r w:rsidR="005A2714">
        <w:rPr>
          <w:lang w:val="en-US"/>
        </w:rPr>
        <w:t xml:space="preserve">view of </w:t>
      </w:r>
      <w:r w:rsidR="0065329D">
        <w:rPr>
          <w:lang w:val="en-US"/>
        </w:rPr>
        <w:t>functionalism?</w:t>
      </w:r>
    </w:p>
    <w:p w:rsidR="000C4977" w:rsidRDefault="000C4977" w:rsidP="0065329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Conflict theory approach on the social stratification</w:t>
      </w:r>
    </w:p>
    <w:p w:rsidR="001F3432" w:rsidRDefault="00B7475B" w:rsidP="0065329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Characterizing the </w:t>
      </w:r>
      <w:r w:rsidR="007D0056">
        <w:rPr>
          <w:lang w:val="en-US"/>
        </w:rPr>
        <w:t xml:space="preserve">social </w:t>
      </w:r>
      <w:r>
        <w:rPr>
          <w:lang w:val="en-US"/>
        </w:rPr>
        <w:t>class</w:t>
      </w:r>
    </w:p>
    <w:p w:rsidR="001F3432" w:rsidRDefault="001F3432" w:rsidP="0065329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Social stratification and basic characteristics</w:t>
      </w:r>
    </w:p>
    <w:p w:rsidR="00B7475B" w:rsidRDefault="00B7475B" w:rsidP="0065329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Class and lifestyle</w:t>
      </w:r>
    </w:p>
    <w:p w:rsidR="001F3432" w:rsidRDefault="001F3432" w:rsidP="0065329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How does the modernization theory explain the global </w:t>
      </w:r>
      <w:r w:rsidR="0065329D">
        <w:rPr>
          <w:lang w:val="en-US"/>
        </w:rPr>
        <w:t>stratification?</w:t>
      </w:r>
    </w:p>
    <w:p w:rsidR="007D0056" w:rsidRDefault="007D0056" w:rsidP="0065329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Max Weber: three elements of stratification</w:t>
      </w:r>
    </w:p>
    <w:p w:rsidR="001F3432" w:rsidRDefault="00DF19C7" w:rsidP="0065329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Dependency theory explanation for the development variety throughout the world</w:t>
      </w:r>
    </w:p>
    <w:p w:rsidR="000C4977" w:rsidRDefault="005A2714" w:rsidP="0065329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</w:t>
      </w:r>
      <w:r w:rsidR="001F3432">
        <w:rPr>
          <w:lang w:val="en-US"/>
        </w:rPr>
        <w:t>purpose of religion in the f</w:t>
      </w:r>
      <w:r w:rsidR="000C4977">
        <w:rPr>
          <w:lang w:val="en-US"/>
        </w:rPr>
        <w:t xml:space="preserve">unctionalist </w:t>
      </w:r>
      <w:r w:rsidR="001F3432">
        <w:rPr>
          <w:lang w:val="en-US"/>
        </w:rPr>
        <w:t>theory</w:t>
      </w:r>
    </w:p>
    <w:p w:rsidR="001F3432" w:rsidRDefault="005A2714" w:rsidP="0065329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Conflict </w:t>
      </w:r>
      <w:r w:rsidR="001F3432">
        <w:rPr>
          <w:lang w:val="en-US"/>
        </w:rPr>
        <w:t>approach on the function of religion</w:t>
      </w:r>
    </w:p>
    <w:p w:rsidR="001F3432" w:rsidRDefault="005A2714" w:rsidP="0065329D">
      <w:pPr>
        <w:pStyle w:val="ListParagraph"/>
        <w:numPr>
          <w:ilvl w:val="0"/>
          <w:numId w:val="6"/>
        </w:numPr>
        <w:rPr>
          <w:lang w:val="en-US"/>
        </w:rPr>
      </w:pPr>
      <w:r w:rsidRPr="00B7475B">
        <w:rPr>
          <w:lang w:val="en-US"/>
        </w:rPr>
        <w:t xml:space="preserve">The </w:t>
      </w:r>
      <w:r w:rsidR="00B7475B" w:rsidRPr="00B7475B">
        <w:rPr>
          <w:lang w:val="en-US"/>
        </w:rPr>
        <w:t>nature of religion</w:t>
      </w:r>
    </w:p>
    <w:p w:rsidR="00B7475B" w:rsidRDefault="005A2714" w:rsidP="0065329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Profane </w:t>
      </w:r>
      <w:r w:rsidR="00B7475B">
        <w:rPr>
          <w:lang w:val="en-US"/>
        </w:rPr>
        <w:t>and sacred conception in Durkheim’s work</w:t>
      </w:r>
    </w:p>
    <w:p w:rsidR="005A2714" w:rsidRPr="000C4977" w:rsidRDefault="005A2714" w:rsidP="0065329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Secularization and the sociological debate on it</w:t>
      </w:r>
    </w:p>
    <w:p w:rsidR="00B7475B" w:rsidRDefault="00B7475B" w:rsidP="0065329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Max Weber</w:t>
      </w:r>
      <w:r w:rsidR="005A2714">
        <w:rPr>
          <w:lang w:val="en-US"/>
        </w:rPr>
        <w:t>’s</w:t>
      </w:r>
      <w:r>
        <w:rPr>
          <w:lang w:val="en-US"/>
        </w:rPr>
        <w:t xml:space="preserve"> writing</w:t>
      </w:r>
      <w:r w:rsidR="005A2714">
        <w:rPr>
          <w:lang w:val="en-US"/>
        </w:rPr>
        <w:t>s</w:t>
      </w:r>
      <w:r>
        <w:rPr>
          <w:lang w:val="en-US"/>
        </w:rPr>
        <w:t xml:space="preserve"> on religion</w:t>
      </w:r>
    </w:p>
    <w:p w:rsidR="005A2714" w:rsidRPr="000C4977" w:rsidRDefault="005A2714" w:rsidP="0065329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Are new religious movements threatening</w:t>
      </w:r>
    </w:p>
    <w:sectPr w:rsidR="005A2714" w:rsidRPr="000C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AE1"/>
    <w:multiLevelType w:val="hybridMultilevel"/>
    <w:tmpl w:val="1E588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33C3"/>
    <w:multiLevelType w:val="hybridMultilevel"/>
    <w:tmpl w:val="599C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5A1"/>
    <w:multiLevelType w:val="hybridMultilevel"/>
    <w:tmpl w:val="B25E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E6390"/>
    <w:multiLevelType w:val="hybridMultilevel"/>
    <w:tmpl w:val="4610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F0F5F"/>
    <w:multiLevelType w:val="hybridMultilevel"/>
    <w:tmpl w:val="0246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7331D"/>
    <w:multiLevelType w:val="hybridMultilevel"/>
    <w:tmpl w:val="3BDA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02ED9"/>
    <w:multiLevelType w:val="hybridMultilevel"/>
    <w:tmpl w:val="D778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53"/>
    <w:rsid w:val="000C4977"/>
    <w:rsid w:val="001323C1"/>
    <w:rsid w:val="001F3432"/>
    <w:rsid w:val="005A2714"/>
    <w:rsid w:val="0065329D"/>
    <w:rsid w:val="007D0056"/>
    <w:rsid w:val="00B7475B"/>
    <w:rsid w:val="00CA087F"/>
    <w:rsid w:val="00DF19C7"/>
    <w:rsid w:val="00E3236B"/>
    <w:rsid w:val="00F84753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8F84"/>
  <w15:docId w15:val="{5117BC57-C97B-466D-8EE1-44D2805E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3C1"/>
    <w:rPr>
      <w:rFonts w:ascii="Times New Roman" w:hAnsi="Times New Roman"/>
      <w:lang w:val="az-Latn-A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3C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3C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3C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3C1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323C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23C1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23C1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C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134105001009</cp:lastModifiedBy>
  <cp:revision>4</cp:revision>
  <dcterms:created xsi:type="dcterms:W3CDTF">2017-12-24T00:46:00Z</dcterms:created>
  <dcterms:modified xsi:type="dcterms:W3CDTF">2017-12-25T10:18:00Z</dcterms:modified>
</cp:coreProperties>
</file>