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C4" w:rsidRDefault="00F711C4" w:rsidP="001C1407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Aysel</w:t>
      </w:r>
      <w:proofErr w:type="spellEnd"/>
      <w:r>
        <w:rPr>
          <w:rFonts w:asciiTheme="majorHAnsi" w:hAnsiTheme="majorHAnsi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24"/>
          <w:szCs w:val="24"/>
          <w:lang w:val="en-US"/>
        </w:rPr>
        <w:t>Quliyeva</w:t>
      </w:r>
      <w:proofErr w:type="spellEnd"/>
    </w:p>
    <w:p w:rsidR="001C1407" w:rsidRPr="00B15D50" w:rsidRDefault="001C1407" w:rsidP="001C1407">
      <w:pPr>
        <w:jc w:val="center"/>
        <w:rPr>
          <w:rFonts w:asciiTheme="majorHAnsi" w:hAnsiTheme="majorHAnsi" w:cs="Times New Roman"/>
          <w:b/>
          <w:sz w:val="24"/>
          <w:szCs w:val="24"/>
          <w:lang w:val="en-US"/>
        </w:rPr>
      </w:pPr>
      <w:bookmarkStart w:id="0" w:name="_GoBack"/>
      <w:bookmarkEnd w:id="0"/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ICT  questions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(2019)</w:t>
      </w:r>
    </w:p>
    <w:p w:rsidR="001C1407" w:rsidRPr="00B15D50" w:rsidRDefault="001C1407" w:rsidP="001C1407">
      <w:pPr>
        <w:pStyle w:val="a3"/>
        <w:ind w:left="786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Define ICT(explain the definitions of IBM Glossary, UNESCO and </w:t>
      </w:r>
      <w:proofErr w:type="spell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etc</w:t>
      </w:r>
      <w:proofErr w:type="spell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)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Describe banking on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integrated  digital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technologies to create the bank of the future 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Define E-commerce. Define impacts of e-commerce in economy growth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Computer generations. Which generation was productive?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What types of ICTs are commonly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used  in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education system?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What is digital divide? Types of digital divide(explain with examples)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Define all positive and negative aspects of ICT on Azerbaijan economy growth.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Describe the fourth generation of computers.</w:t>
      </w:r>
    </w:p>
    <w:p w:rsidR="001C1407" w:rsidRPr="00B15D50" w:rsidRDefault="001344EC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Which country has the</w:t>
      </w:r>
      <w:r w:rsidR="001C1407"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highest</w:t>
      </w: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and the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lowest </w:t>
      </w:r>
      <w:r w:rsidR="001C1407"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percentage</w:t>
      </w:r>
      <w:proofErr w:type="gramEnd"/>
      <w:r w:rsidR="001C1407"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of households’ access to internet? Explanation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How can you describe the impacts of ICT in industry?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Explain Input devices, types, categories. 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shd w:val="clear" w:color="auto" w:fill="FFFFFF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Give an explanation to following abbreviation: HDD, CPU,ROM,RAM,CD, DVD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What is hardware and software?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What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is storage devices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? What kind of storage devices you know?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What is DATA?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What is e-learning?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What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is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2 principal characteristics of a computer?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Define four distinct parts of a complete computer system.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Define differences between computerized    and non-computerized    systems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Positive and negative aspects of ICT on people and society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What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is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availability, accessibility and use of ICT in management.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Define the terms of computer generations: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IC(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integrated circuit), transistor, vacuum tube, microprocessor.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Define E governance,    Define e governance according to World Bank and UNESCO and find differences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Explain the types of interactions of e governance.</w:t>
      </w:r>
    </w:p>
    <w:p w:rsidR="001C1407" w:rsidRPr="00B15D50" w:rsidRDefault="001C1407" w:rsidP="001C1407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What stages of e governance you know? Please explain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  <w:t>Explain the concept of crypto currency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Explain</w:t>
      </w:r>
      <w:proofErr w:type="spellEnd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 xml:space="preserve"> P2P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 </w:t>
      </w:r>
      <w:proofErr w:type="spellStart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What</w:t>
      </w:r>
      <w:proofErr w:type="spellEnd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is</w:t>
      </w:r>
      <w:proofErr w:type="spellEnd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  <w:t>browsers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  <w:t>Distant education or long distance learning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What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is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privacy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Policy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Explain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the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technoparks</w:t>
      </w:r>
      <w:proofErr w:type="spellEnd"/>
      <w:proofErr w:type="gram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( </w:t>
      </w:r>
      <w:proofErr w:type="spellStart"/>
      <w:proofErr w:type="gram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examples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)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Nanotechnologies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Top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benefits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of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cloud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computing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Types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of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cloud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deployments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What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is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cyber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ethics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explain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Cyber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technology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3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distinct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perspectives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of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applied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ethics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lastRenderedPageBreak/>
        <w:t xml:space="preserve">3 step strategy for approaching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t>cyberethics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t xml:space="preserve"> issues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What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is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digital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ethics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Explain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etiqueete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in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information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communications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Who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are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the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digital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pirates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t>explain the differences between the types of e commerce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t>Explain EPS( electronic payment systems)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E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wallet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,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explain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E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funds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transfer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,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advantages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payment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cards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t>Explain the concept of e cash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eastAsia="ru-RU"/>
        </w:rPr>
      </w:pP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Explain</w:t>
      </w:r>
      <w:proofErr w:type="spellEnd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 xml:space="preserve"> E </w:t>
      </w:r>
      <w:proofErr w:type="spellStart"/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eastAsia="ru-RU"/>
        </w:rPr>
        <w:t>chek</w:t>
      </w:r>
      <w:proofErr w:type="spellEnd"/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454545"/>
          <w:sz w:val="24"/>
          <w:szCs w:val="24"/>
          <w:lang w:val="en-US" w:eastAsia="ru-RU"/>
        </w:rPr>
        <w:t>What is a digital signature? In what cases we use it? </w:t>
      </w:r>
    </w:p>
    <w:p w:rsidR="00B15D50" w:rsidRPr="00B15D50" w:rsidRDefault="00B15D50" w:rsidP="00B15D5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</w:pPr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  <w:t xml:space="preserve">What </w:t>
      </w:r>
      <w:proofErr w:type="gramStart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  <w:t>is transaction processing systems</w:t>
      </w:r>
      <w:proofErr w:type="gramEnd"/>
      <w:r w:rsidRPr="00B15D50">
        <w:rPr>
          <w:rFonts w:asciiTheme="majorHAnsi" w:eastAsia="Times New Roman" w:hAnsiTheme="majorHAnsi" w:cs="Times New Roman"/>
          <w:b/>
          <w:color w:val="222222"/>
          <w:sz w:val="24"/>
          <w:szCs w:val="24"/>
          <w:lang w:val="en-US" w:eastAsia="ru-RU"/>
        </w:rPr>
        <w:t>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51. What is algorithm?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52. What is included in Microsoft Office?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53. What </w:t>
      </w:r>
      <w:proofErr w:type="gramStart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are</w:t>
      </w:r>
      <w:proofErr w:type="gramEnd"/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the application software under the Microsoft Office?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54. What are the most common uses of Microsoft Word?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55. What are the benefits of Microsoft Excel?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56. What are the applications of MS Excel?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57. Explain the algorithm of grammar check on Microsoft Word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58. Explain grid spacing on Microsoft Word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59. Explain group or ungroup shapes, pictures, or other objects on Microsoft Word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60. How to merge pictures on Microsoft Word?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61. Explain the SUM and AVERAGE count functions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62. Explain the algorithm of Count rows that contain specific values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63. Explain the algorithm of Summary count with percentage breakdown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64. Explain the algorithm of 3D sum multiple worksheets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65. Explain the algorithm of Sum entire column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66. Explain the algorithm of Sum every n rows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67. Explain the algorithm of Sum if cells contain either x or y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68. Explain the algorithm of Sum if date is between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69. Explain the algorithm of Average top 3 scores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70. Explain the algorithm of Count unique values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71. Explain the algorithm of Sequence of months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72. Explain the algorithm of Sort by two columns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73. Explain the algorithm of Max of every nth column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74. Explain the algorithm of Find longest string in column in Microsoft Excel</w:t>
      </w:r>
    </w:p>
    <w:p w:rsidR="00B15D50" w:rsidRPr="00B15D50" w:rsidRDefault="00B15D50" w:rsidP="00B15D50">
      <w:pPr>
        <w:pStyle w:val="a3"/>
        <w:numPr>
          <w:ilvl w:val="0"/>
          <w:numId w:val="1"/>
        </w:numPr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B15D50">
        <w:rPr>
          <w:rFonts w:asciiTheme="majorHAnsi" w:hAnsiTheme="majorHAnsi" w:cs="Times New Roman"/>
          <w:b/>
          <w:sz w:val="24"/>
          <w:szCs w:val="24"/>
          <w:lang w:val="en-US"/>
        </w:rPr>
        <w:t>75. Explain the algorithm of Multi-criteria lookup and transpose in Microsoft Excel</w:t>
      </w:r>
    </w:p>
    <w:p w:rsidR="00B15D50" w:rsidRPr="00B15D50" w:rsidRDefault="00B15D50" w:rsidP="00B15D50">
      <w:pPr>
        <w:pStyle w:val="a3"/>
        <w:ind w:left="786"/>
        <w:rPr>
          <w:rFonts w:asciiTheme="majorHAnsi" w:hAnsiTheme="majorHAnsi" w:cs="Times New Roman"/>
          <w:b/>
          <w:sz w:val="24"/>
          <w:szCs w:val="24"/>
          <w:lang w:val="en-US"/>
        </w:rPr>
      </w:pPr>
    </w:p>
    <w:p w:rsidR="00B94C84" w:rsidRPr="00B15D50" w:rsidRDefault="00B94C84">
      <w:pPr>
        <w:rPr>
          <w:rFonts w:asciiTheme="majorHAnsi" w:hAnsiTheme="majorHAnsi" w:cs="Times New Roman"/>
          <w:b/>
          <w:sz w:val="24"/>
          <w:szCs w:val="24"/>
          <w:lang w:val="en-US"/>
        </w:rPr>
      </w:pPr>
    </w:p>
    <w:sectPr w:rsidR="00B94C84" w:rsidRPr="00B15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91244"/>
    <w:multiLevelType w:val="multilevel"/>
    <w:tmpl w:val="02D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296489"/>
    <w:multiLevelType w:val="hybridMultilevel"/>
    <w:tmpl w:val="4F6A1E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10"/>
    <w:rsid w:val="001344EC"/>
    <w:rsid w:val="001C1407"/>
    <w:rsid w:val="00450A6F"/>
    <w:rsid w:val="00993510"/>
    <w:rsid w:val="00B15D50"/>
    <w:rsid w:val="00B94C84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2019-10-11T14:12:00Z</dcterms:created>
  <dcterms:modified xsi:type="dcterms:W3CDTF">2019-12-20T17:20:00Z</dcterms:modified>
</cp:coreProperties>
</file>