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68" w:rsidRDefault="006A2B68">
      <w:pPr>
        <w:pStyle w:val="Body"/>
      </w:pPr>
      <w:bookmarkStart w:id="0" w:name="_GoBack"/>
      <w:bookmarkEnd w:id="0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the idea behind </w:t>
      </w:r>
      <w:r>
        <w:rPr>
          <w:i/>
          <w:iCs/>
          <w:lang w:val="en-US"/>
        </w:rPr>
        <w:t>preference-based</w:t>
      </w:r>
      <w:r>
        <w:rPr>
          <w:lang w:val="en-US"/>
        </w:rPr>
        <w:t xml:space="preserve"> approach. Give numerical example and explain your </w:t>
      </w:r>
      <w:proofErr w:type="gramStart"/>
      <w:r>
        <w:rPr>
          <w:lang w:val="en-US"/>
        </w:rPr>
        <w:t>findings !</w:t>
      </w:r>
      <w:proofErr w:type="gramEnd"/>
      <w:r>
        <w:rPr>
          <w:lang w:val="en-US"/>
        </w:rPr>
        <w:t xml:space="preserve"> </w:t>
      </w:r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</w:t>
      </w:r>
      <w:r>
        <w:rPr>
          <w:i/>
          <w:iCs/>
          <w:lang w:val="en-US"/>
        </w:rPr>
        <w:t>rational</w:t>
      </w:r>
      <w:r>
        <w:rPr>
          <w:lang w:val="en-US"/>
        </w:rPr>
        <w:t xml:space="preserve"> consumer behaviour and its </w:t>
      </w:r>
      <w:proofErr w:type="gramStart"/>
      <w:r>
        <w:rPr>
          <w:lang w:val="en-US"/>
        </w:rPr>
        <w:t>implications ?</w:t>
      </w:r>
      <w:proofErr w:type="gramEnd"/>
      <w:r>
        <w:rPr>
          <w:lang w:val="en-US"/>
        </w:rPr>
        <w:t xml:space="preserve"> Explain in </w:t>
      </w:r>
      <w:proofErr w:type="gramStart"/>
      <w:r>
        <w:rPr>
          <w:lang w:val="en-US"/>
        </w:rPr>
        <w:t>detail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implications of </w:t>
      </w:r>
      <w:r>
        <w:rPr>
          <w:i/>
          <w:iCs/>
          <w:lang w:val="en-US"/>
        </w:rPr>
        <w:t>completeness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transitivity</w:t>
      </w:r>
      <w:r>
        <w:rPr>
          <w:lang w:val="en-US"/>
        </w:rPr>
        <w:t xml:space="preserve"> for </w:t>
      </w:r>
      <w:r>
        <w:rPr>
          <w:i/>
          <w:iCs/>
          <w:lang w:val="en-US"/>
        </w:rPr>
        <w:t>strict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indifference</w:t>
      </w:r>
      <w:r>
        <w:rPr>
          <w:lang w:val="en-US"/>
        </w:rPr>
        <w:t xml:space="preserve"> preference </w:t>
      </w:r>
      <w:proofErr w:type="gramStart"/>
      <w:r>
        <w:rPr>
          <w:lang w:val="en-US"/>
        </w:rPr>
        <w:t>relations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Give at least two examples for violation of </w:t>
      </w:r>
      <w:r>
        <w:rPr>
          <w:i/>
          <w:iCs/>
          <w:lang w:val="en-US"/>
        </w:rPr>
        <w:t>transitivity</w:t>
      </w:r>
      <w:r>
        <w:rPr>
          <w:lang w:val="en-US"/>
        </w:rPr>
        <w:t xml:space="preserve"> assumption. What is this implies in terms of economic </w:t>
      </w:r>
      <w:proofErr w:type="gramStart"/>
      <w:r>
        <w:rPr>
          <w:lang w:val="en-US"/>
        </w:rPr>
        <w:t>application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idea, why we are relating managerial analysis to microeconomics?</w:t>
      </w:r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why preference relation is an </w:t>
      </w:r>
      <w:r>
        <w:rPr>
          <w:i/>
          <w:iCs/>
          <w:lang w:val="en-US"/>
        </w:rPr>
        <w:t>ordinal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concept ?</w:t>
      </w:r>
      <w:proofErr w:type="gramEnd"/>
      <w:r>
        <w:rPr>
          <w:lang w:val="en-US"/>
        </w:rPr>
        <w:t xml:space="preserve"> Be as precise as </w:t>
      </w:r>
      <w:proofErr w:type="gramStart"/>
      <w:r>
        <w:rPr>
          <w:lang w:val="en-US"/>
        </w:rPr>
        <w:t>possible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does assumption about </w:t>
      </w:r>
      <w:r>
        <w:rPr>
          <w:i/>
          <w:iCs/>
          <w:lang w:val="en-US"/>
        </w:rPr>
        <w:t>strong monotonicity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mean ?</w:t>
      </w:r>
      <w:proofErr w:type="gramEnd"/>
      <w:r>
        <w:rPr>
          <w:lang w:val="en-US"/>
        </w:rPr>
        <w:t xml:space="preserve"> Explain with an </w:t>
      </w:r>
      <w:proofErr w:type="gramStart"/>
      <w:r>
        <w:rPr>
          <w:lang w:val="en-US"/>
        </w:rPr>
        <w:t>example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does assumption about </w:t>
      </w:r>
      <w:r>
        <w:rPr>
          <w:i/>
          <w:iCs/>
          <w:lang w:val="en-US"/>
        </w:rPr>
        <w:t>convexity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mean ?</w:t>
      </w:r>
      <w:proofErr w:type="gramEnd"/>
      <w:r>
        <w:rPr>
          <w:lang w:val="en-US"/>
        </w:rPr>
        <w:t xml:space="preserve"> Explain with an </w:t>
      </w:r>
      <w:proofErr w:type="gramStart"/>
      <w:r>
        <w:rPr>
          <w:lang w:val="en-US"/>
        </w:rPr>
        <w:t>example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</w:t>
      </w:r>
      <w:r>
        <w:rPr>
          <w:i/>
          <w:iCs/>
          <w:lang w:val="en-US"/>
        </w:rPr>
        <w:t>convex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concave</w:t>
      </w:r>
      <w:r>
        <w:rPr>
          <w:lang w:val="en-US"/>
        </w:rPr>
        <w:t xml:space="preserve"> functions and their economic </w:t>
      </w:r>
      <w:proofErr w:type="gramStart"/>
      <w:r>
        <w:rPr>
          <w:lang w:val="en-US"/>
        </w:rPr>
        <w:t>applications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utility </w:t>
      </w:r>
      <w:proofErr w:type="gramStart"/>
      <w:r>
        <w:rPr>
          <w:lang w:val="en-US"/>
        </w:rPr>
        <w:t>function ?</w:t>
      </w:r>
      <w:proofErr w:type="gramEnd"/>
      <w:r>
        <w:rPr>
          <w:lang w:val="en-US"/>
        </w:rPr>
        <w:t xml:space="preserve"> How we relate utility function and </w:t>
      </w:r>
      <w:proofErr w:type="gramStart"/>
      <w:r>
        <w:rPr>
          <w:lang w:val="en-US"/>
        </w:rPr>
        <w:t>preferences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we find a utility function for all </w:t>
      </w:r>
      <w:proofErr w:type="gramStart"/>
      <w:r>
        <w:rPr>
          <w:lang w:val="en-US"/>
        </w:rPr>
        <w:t>preferences ?</w:t>
      </w:r>
      <w:proofErr w:type="gramEnd"/>
      <w:r>
        <w:rPr>
          <w:lang w:val="en-US"/>
        </w:rPr>
        <w:t xml:space="preserve"> Give details for your </w:t>
      </w:r>
      <w:proofErr w:type="gramStart"/>
      <w:r>
        <w:rPr>
          <w:lang w:val="en-US"/>
        </w:rPr>
        <w:t>answer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</w:t>
      </w:r>
      <w:r>
        <w:rPr>
          <w:i/>
          <w:iCs/>
          <w:lang w:val="en-US"/>
        </w:rPr>
        <w:t>lexicographic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preferences ?</w:t>
      </w:r>
      <w:proofErr w:type="gramEnd"/>
      <w:r>
        <w:rPr>
          <w:lang w:val="en-US"/>
        </w:rPr>
        <w:t xml:space="preserve"> Explain with an </w:t>
      </w:r>
      <w:proofErr w:type="gramStart"/>
      <w:r>
        <w:rPr>
          <w:lang w:val="en-US"/>
        </w:rPr>
        <w:t>example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assumption about </w:t>
      </w:r>
      <w:r>
        <w:rPr>
          <w:i/>
          <w:iCs/>
          <w:lang w:val="en-US"/>
        </w:rPr>
        <w:t xml:space="preserve">continuity </w:t>
      </w:r>
      <w:r>
        <w:rPr>
          <w:lang w:val="en-US"/>
        </w:rPr>
        <w:t xml:space="preserve">with and example. What is its implication for utility </w:t>
      </w:r>
      <w:proofErr w:type="gramStart"/>
      <w:r>
        <w:rPr>
          <w:lang w:val="en-US"/>
        </w:rPr>
        <w:t>fun</w:t>
      </w:r>
      <w:r>
        <w:rPr>
          <w:lang w:val="en-US"/>
        </w:rPr>
        <w:t>c</w:t>
      </w:r>
      <w:r>
        <w:rPr>
          <w:lang w:val="en-US"/>
        </w:rPr>
        <w:t>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Explain why utility is an </w:t>
      </w:r>
      <w:r>
        <w:rPr>
          <w:i/>
          <w:iCs/>
          <w:lang w:val="en-US"/>
        </w:rPr>
        <w:t xml:space="preserve">ordinal </w:t>
      </w:r>
      <w:proofErr w:type="gramStart"/>
      <w:r>
        <w:rPr>
          <w:lang w:val="en-US"/>
        </w:rPr>
        <w:t>concept ?</w:t>
      </w:r>
      <w:proofErr w:type="gramEnd"/>
      <w:r>
        <w:rPr>
          <w:lang w:val="en-US"/>
        </w:rPr>
        <w:t xml:space="preserve"> Try to find </w:t>
      </w:r>
      <w:r>
        <w:rPr>
          <w:u w:val="single"/>
          <w:lang w:val="en-US"/>
        </w:rPr>
        <w:t>similarity</w:t>
      </w:r>
      <w:r>
        <w:rPr>
          <w:lang w:val="en-US"/>
        </w:rPr>
        <w:t xml:space="preserve"> between preference relation is being an </w:t>
      </w:r>
      <w:r>
        <w:rPr>
          <w:i/>
          <w:iCs/>
          <w:lang w:val="en-US"/>
        </w:rPr>
        <w:t>ordinal</w:t>
      </w:r>
      <w:r>
        <w:rPr>
          <w:lang w:val="en-US"/>
        </w:rPr>
        <w:t xml:space="preserve"> concept </w:t>
      </w:r>
      <w:proofErr w:type="gramStart"/>
      <w:r>
        <w:rPr>
          <w:lang w:val="en-US"/>
        </w:rPr>
        <w:t>either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</w:t>
      </w:r>
      <w:r>
        <w:rPr>
          <w:i/>
          <w:iCs/>
          <w:lang w:val="en-US"/>
        </w:rPr>
        <w:t>indifference curve</w:t>
      </w:r>
      <w:r>
        <w:rPr>
          <w:lang w:val="en-US"/>
        </w:rPr>
        <w:t xml:space="preserve"> (IC</w:t>
      </w:r>
      <w:proofErr w:type="gramStart"/>
      <w:r>
        <w:rPr>
          <w:lang w:val="en-US"/>
        </w:rPr>
        <w:t>) ?</w:t>
      </w:r>
      <w:proofErr w:type="gramEnd"/>
      <w:r>
        <w:rPr>
          <w:lang w:val="en-US"/>
        </w:rPr>
        <w:t xml:space="preserve"> Interpret its corresponding </w:t>
      </w:r>
      <w:proofErr w:type="gramStart"/>
      <w:r>
        <w:rPr>
          <w:lang w:val="en-US"/>
        </w:rPr>
        <w:t>value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marginal rate of substitution (MRS) for Cobb-Douglas utility </w:t>
      </w:r>
      <w:proofErr w:type="gramStart"/>
      <w:r>
        <w:rPr>
          <w:lang w:val="en-US"/>
        </w:rPr>
        <w:t>function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marginal rate of substitution (MRS) for perfect substitutes utility </w:t>
      </w:r>
      <w:proofErr w:type="gramStart"/>
      <w:r>
        <w:rPr>
          <w:lang w:val="en-US"/>
        </w:rPr>
        <w:t>function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marginal rate of substitution (MRS) for perfect complements utility </w:t>
      </w:r>
      <w:proofErr w:type="gramStart"/>
      <w:r>
        <w:rPr>
          <w:lang w:val="en-US"/>
        </w:rPr>
        <w:t>function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Find the marginal rate of substitution (MRS) for </w:t>
      </w:r>
      <w:r>
        <w:rPr>
          <w:noProof/>
        </w:rPr>
        <w:drawing>
          <wp:inline distT="0" distB="0" distL="0" distR="0">
            <wp:extent cx="1295400" cy="228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thType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Define </w:t>
      </w:r>
      <w:r>
        <w:rPr>
          <w:i/>
          <w:iCs/>
          <w:lang w:val="en-US"/>
        </w:rPr>
        <w:t>homothetic</w:t>
      </w:r>
      <w:r>
        <w:rPr>
          <w:lang w:val="en-US"/>
        </w:rPr>
        <w:t xml:space="preserve"> preferences and its application for utility </w:t>
      </w:r>
      <w:proofErr w:type="gramStart"/>
      <w:r>
        <w:rPr>
          <w:lang w:val="en-US"/>
        </w:rPr>
        <w:t>function ?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a rational preference relation. Show that if </w:t>
      </w:r>
      <w:r>
        <w:rPr>
          <w:noProof/>
        </w:rPr>
        <w:drawing>
          <wp:inline distT="0" distB="0" distL="0" distR="0">
            <wp:extent cx="723900" cy="190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thType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implies </w:t>
      </w:r>
      <w:r>
        <w:rPr>
          <w:noProof/>
        </w:rPr>
        <w:drawing>
          <wp:inline distT="0" distB="0" distL="0" distR="0">
            <wp:extent cx="355600" cy="165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thType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and if </w:t>
      </w:r>
      <w:r>
        <w:rPr>
          <w:noProof/>
        </w:rPr>
        <w:drawing>
          <wp:inline distT="0" distB="0" distL="0" distR="0">
            <wp:extent cx="711200" cy="1905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thType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 xml:space="preserve">implies </w:t>
      </w:r>
      <w:proofErr w:type="gramEnd"/>
      <w:r>
        <w:rPr>
          <w:noProof/>
        </w:rPr>
        <w:drawing>
          <wp:inline distT="0" distB="0" distL="0" distR="0">
            <wp:extent cx="355600" cy="177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thType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, then </w:t>
      </w:r>
      <w:r>
        <w:rPr>
          <w:noProof/>
        </w:rPr>
        <w:drawing>
          <wp:inline distT="0" distB="0" distL="0" distR="0">
            <wp:extent cx="254000" cy="1905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thType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>is a utility function representing that preference relation .</w:t>
      </w:r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utility </w:t>
      </w:r>
      <w:proofErr w:type="gramStart"/>
      <w:r>
        <w:rPr>
          <w:lang w:val="en-US"/>
        </w:rPr>
        <w:t xml:space="preserve">function </w:t>
      </w:r>
      <w:proofErr w:type="gramEnd"/>
      <w:r>
        <w:rPr>
          <w:noProof/>
        </w:rPr>
        <w:drawing>
          <wp:inline distT="0" distB="0" distL="0" distR="0">
            <wp:extent cx="1498600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thType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marginal rate of substitution (MRS). Interpret your </w:t>
      </w:r>
      <w:proofErr w:type="gramStart"/>
      <w:r>
        <w:rPr>
          <w:lang w:val="en-US"/>
        </w:rPr>
        <w:t>findings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utility </w:t>
      </w:r>
      <w:proofErr w:type="gramStart"/>
      <w:r>
        <w:rPr>
          <w:lang w:val="en-US"/>
        </w:rPr>
        <w:t xml:space="preserve">function </w:t>
      </w:r>
      <w:proofErr w:type="gramEnd"/>
      <w:r>
        <w:rPr>
          <w:noProof/>
        </w:rPr>
        <w:drawing>
          <wp:inline distT="0" distB="0" distL="0" distR="0">
            <wp:extent cx="1574800" cy="203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athType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marginal rate of substitution (MRS). Interpret your </w:t>
      </w:r>
      <w:proofErr w:type="gramStart"/>
      <w:r>
        <w:rPr>
          <w:lang w:val="en-US"/>
        </w:rPr>
        <w:t>findings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utility </w:t>
      </w:r>
      <w:proofErr w:type="gramStart"/>
      <w:r>
        <w:rPr>
          <w:lang w:val="en-US"/>
        </w:rPr>
        <w:t xml:space="preserve">function </w:t>
      </w:r>
      <w:proofErr w:type="gramEnd"/>
      <w:r>
        <w:rPr>
          <w:noProof/>
        </w:rPr>
        <w:drawing>
          <wp:inline distT="0" distB="0" distL="0" distR="0">
            <wp:extent cx="1841500" cy="2286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thType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marginal rate of substitution (MRS). Interpret your </w:t>
      </w:r>
      <w:proofErr w:type="gramStart"/>
      <w:r>
        <w:rPr>
          <w:lang w:val="en-US"/>
        </w:rPr>
        <w:t>findings !</w:t>
      </w:r>
      <w:proofErr w:type="gramEnd"/>
    </w:p>
    <w:p w:rsidR="006A2B68" w:rsidRDefault="001D390B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utility </w:t>
      </w:r>
      <w:proofErr w:type="gramStart"/>
      <w:r>
        <w:rPr>
          <w:lang w:val="en-US"/>
        </w:rPr>
        <w:t xml:space="preserve">function </w:t>
      </w:r>
      <w:proofErr w:type="gramEnd"/>
      <w:r>
        <w:rPr>
          <w:noProof/>
        </w:rPr>
        <w:drawing>
          <wp:inline distT="0" distB="0" distL="0" distR="0">
            <wp:extent cx="2654300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thType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marginal rate of substitution (MRS). Interpret your </w:t>
      </w:r>
      <w:proofErr w:type="gramStart"/>
      <w:r>
        <w:rPr>
          <w:lang w:val="en-US"/>
        </w:rPr>
        <w:t>findings !</w:t>
      </w:r>
      <w:proofErr w:type="gramEnd"/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Q1. </w:t>
      </w:r>
      <w:r>
        <w:rPr>
          <w:lang w:val="en-US"/>
        </w:rPr>
        <w:t xml:space="preserve">Explain the consumer (or demand) side of an economy. 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Q2. </w:t>
      </w:r>
      <w:r>
        <w:rPr>
          <w:lang w:val="en-US"/>
        </w:rPr>
        <w:t>Explain the firm (or supply) side of an economy.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Q3. </w:t>
      </w:r>
      <w:r>
        <w:rPr>
          <w:lang w:val="en-US"/>
        </w:rPr>
        <w:t xml:space="preserve">What does marginal rate of substitution between commodities mean? Explain with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numerical example.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Q4.</w:t>
      </w:r>
      <w:r>
        <w:rPr>
          <w:lang w:val="en-US"/>
        </w:rPr>
        <w:t xml:space="preserve"> What is homogeneous function? Which functions you know that is homogeneous in their </w:t>
      </w:r>
      <w:r>
        <w:rPr>
          <w:lang w:val="en-US"/>
        </w:rPr>
        <w:tab/>
      </w:r>
      <w:r>
        <w:rPr>
          <w:lang w:val="en-US"/>
        </w:rPr>
        <w:tab/>
        <w:t>arguments? Proof your examples.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Q5.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977900" cy="2286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thType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function for both commodities. Provide intuition  </w:t>
      </w:r>
      <w:r>
        <w:rPr>
          <w:lang w:val="en-US"/>
        </w:rPr>
        <w:tab/>
        <w:t xml:space="preserve">for your results. (Apply utility </w:t>
      </w:r>
      <w:proofErr w:type="spellStart"/>
      <w:r>
        <w:rPr>
          <w:lang w:val="en-US"/>
        </w:rPr>
        <w:t>maximisation</w:t>
      </w:r>
      <w:proofErr w:type="spellEnd"/>
      <w:r>
        <w:rPr>
          <w:lang w:val="en-US"/>
        </w:rPr>
        <w:t xml:space="preserve"> problem (UMP))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Q6. </w:t>
      </w:r>
      <w:r>
        <w:rPr>
          <w:noProof/>
        </w:rPr>
        <w:drawing>
          <wp:inline distT="0" distB="0" distL="0" distR="0">
            <wp:extent cx="1384300" cy="2413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thType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function for both commodities. Provide </w:t>
      </w:r>
      <w:r>
        <w:rPr>
          <w:lang w:val="en-US"/>
        </w:rPr>
        <w:tab/>
      </w:r>
      <w:r>
        <w:rPr>
          <w:lang w:val="en-US"/>
        </w:rPr>
        <w:tab/>
        <w:t xml:space="preserve">intuition for your results. (Apply utility </w:t>
      </w:r>
      <w:proofErr w:type="spellStart"/>
      <w:r>
        <w:rPr>
          <w:lang w:val="en-US"/>
        </w:rPr>
        <w:t>maximisation</w:t>
      </w:r>
      <w:proofErr w:type="spellEnd"/>
      <w:r>
        <w:rPr>
          <w:lang w:val="en-US"/>
        </w:rPr>
        <w:t xml:space="preserve"> problem (UMP))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Q7.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066800" cy="2032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athType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function for both commodities. Provide intuition </w:t>
      </w:r>
      <w:r>
        <w:tab/>
      </w:r>
      <w:r>
        <w:rPr>
          <w:lang w:val="en-US"/>
        </w:rPr>
        <w:t xml:space="preserve">for your results. (Apply utility </w:t>
      </w:r>
      <w:proofErr w:type="spellStart"/>
      <w:r>
        <w:rPr>
          <w:lang w:val="en-US"/>
        </w:rPr>
        <w:t>maximisation</w:t>
      </w:r>
      <w:proofErr w:type="spellEnd"/>
      <w:r>
        <w:rPr>
          <w:lang w:val="en-US"/>
        </w:rPr>
        <w:t xml:space="preserve"> problem (UMP))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Q8. </w:t>
      </w:r>
      <w:r>
        <w:rPr>
          <w:noProof/>
        </w:rPr>
        <w:drawing>
          <wp:inline distT="0" distB="0" distL="0" distR="0">
            <wp:extent cx="1270000" cy="2413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athTypeImage.pdf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function for both commodities. Provide </w:t>
      </w:r>
      <w:r>
        <w:rPr>
          <w:lang w:val="en-US"/>
        </w:rPr>
        <w:tab/>
      </w:r>
      <w:r>
        <w:rPr>
          <w:lang w:val="en-US"/>
        </w:rPr>
        <w:tab/>
        <w:t xml:space="preserve">intuition for your results. (Apply utility </w:t>
      </w:r>
      <w:proofErr w:type="spellStart"/>
      <w:r>
        <w:rPr>
          <w:lang w:val="en-US"/>
        </w:rPr>
        <w:t>maximisation</w:t>
      </w:r>
      <w:proofErr w:type="spellEnd"/>
      <w:r>
        <w:rPr>
          <w:lang w:val="en-US"/>
        </w:rPr>
        <w:t xml:space="preserve"> problem (UMP))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Q9.</w:t>
      </w:r>
      <w:r>
        <w:rPr>
          <w:lang w:val="en-US"/>
        </w:rPr>
        <w:t xml:space="preserve"> Explain how the budget line (budget set) will react to</w:t>
      </w:r>
      <w:r>
        <w:rPr>
          <w:i/>
          <w:iCs/>
          <w:lang w:val="en-US"/>
        </w:rPr>
        <w:t xml:space="preserve"> price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 xml:space="preserve">income </w:t>
      </w:r>
      <w:proofErr w:type="gramStart"/>
      <w:r>
        <w:rPr>
          <w:i/>
          <w:iCs/>
          <w:lang w:val="en-US"/>
        </w:rPr>
        <w:t>change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for normal and </w:t>
      </w:r>
      <w:r>
        <w:rPr>
          <w:lang w:val="en-US"/>
        </w:rPr>
        <w:tab/>
        <w:t xml:space="preserve">inferior goods , </w:t>
      </w:r>
      <w:r>
        <w:rPr>
          <w:u w:val="single"/>
          <w:lang w:val="en-US"/>
        </w:rPr>
        <w:t>geometrically</w:t>
      </w:r>
      <w:r>
        <w:rPr>
          <w:lang w:val="en-US"/>
        </w:rPr>
        <w:t xml:space="preserve"> and with example. Try to be as precise as possible.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Q10.</w:t>
      </w:r>
      <w:r>
        <w:rPr>
          <w:lang w:val="en-US"/>
        </w:rPr>
        <w:t xml:space="preserve"> What are </w:t>
      </w:r>
      <w:proofErr w:type="spellStart"/>
      <w:r>
        <w:rPr>
          <w:lang w:val="en-US"/>
        </w:rPr>
        <w:t>Giffen</w:t>
      </w:r>
      <w:proofErr w:type="spellEnd"/>
      <w:r>
        <w:rPr>
          <w:lang w:val="en-US"/>
        </w:rPr>
        <w:t xml:space="preserve"> and inferior </w:t>
      </w:r>
      <w:proofErr w:type="gramStart"/>
      <w:r>
        <w:rPr>
          <w:lang w:val="en-US"/>
        </w:rPr>
        <w:t>goods.</w:t>
      </w:r>
      <w:proofErr w:type="gramEnd"/>
      <w:r>
        <w:rPr>
          <w:lang w:val="en-US"/>
        </w:rPr>
        <w:t xml:space="preserve"> Provide examples.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Q11.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358900" cy="3048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athTypeImage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r>
        <w:rPr>
          <w:i/>
          <w:iCs/>
          <w:lang w:val="en-US"/>
        </w:rPr>
        <w:t>indirect utility function</w:t>
      </w:r>
      <w:r>
        <w:rPr>
          <w:lang w:val="en-US"/>
        </w:rPr>
        <w:t xml:space="preserve">. Provide intuition for your result. </w:t>
      </w:r>
      <w:r>
        <w:rPr>
          <w:lang w:val="en-US"/>
        </w:rPr>
        <w:tab/>
      </w:r>
      <w:r>
        <w:rPr>
          <w:lang w:val="en-US"/>
        </w:rPr>
        <w:tab/>
        <w:t xml:space="preserve">(Apply utility </w:t>
      </w:r>
      <w:proofErr w:type="spellStart"/>
      <w:r>
        <w:rPr>
          <w:lang w:val="en-US"/>
        </w:rPr>
        <w:t>maximisation</w:t>
      </w:r>
      <w:proofErr w:type="spellEnd"/>
      <w:r>
        <w:rPr>
          <w:lang w:val="en-US"/>
        </w:rPr>
        <w:t xml:space="preserve"> problem (UMP)) </w:t>
      </w:r>
    </w:p>
    <w:p w:rsidR="006A2B68" w:rsidRDefault="006A2B68">
      <w:pPr>
        <w:pStyle w:val="Body"/>
        <w:jc w:val="both"/>
        <w:rPr>
          <w:b/>
          <w:bCs/>
        </w:rPr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Q12.</w:t>
      </w:r>
      <w:r>
        <w:rPr>
          <w:lang w:val="en-US"/>
        </w:rPr>
        <w:t xml:space="preserve"> Explain the idea for expenditure </w:t>
      </w:r>
      <w:proofErr w:type="spellStart"/>
      <w:r>
        <w:rPr>
          <w:lang w:val="en-US"/>
        </w:rPr>
        <w:t>minimisation</w:t>
      </w:r>
      <w:proofErr w:type="spellEnd"/>
      <w:r>
        <w:rPr>
          <w:lang w:val="en-US"/>
        </w:rPr>
        <w:t xml:space="preserve"> problem (EMP). Why we call demand function </w:t>
      </w:r>
      <w:r>
        <w:rPr>
          <w:lang w:val="en-US"/>
        </w:rPr>
        <w:tab/>
        <w:t xml:space="preserve">as compensated demand which solves EMP? 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Q13.</w:t>
      </w:r>
      <w:r>
        <w:rPr>
          <w:lang w:val="en-US"/>
        </w:rPr>
        <w:t xml:space="preserve"> Provide equations that connect utility and indirect utility, expenditure function and budget,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Hicksian</w:t>
      </w:r>
      <w:proofErr w:type="spellEnd"/>
      <w:r>
        <w:rPr>
          <w:lang w:val="en-US"/>
        </w:rPr>
        <w:t xml:space="preserve"> demand and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functions, and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 and </w:t>
      </w:r>
      <w:proofErr w:type="spellStart"/>
      <w:r>
        <w:rPr>
          <w:lang w:val="en-US"/>
        </w:rPr>
        <w:t>Hicksian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demand functions. Why they are true?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Q14.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990600" cy="1905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MathType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given</w:t>
      </w:r>
      <w:proofErr w:type="gramEnd"/>
      <w:r>
        <w:rPr>
          <w:lang w:val="en-US"/>
        </w:rPr>
        <w:t xml:space="preserve"> this equality apply “Envelope Theorem” and find Roy’s Identity.</w:t>
      </w:r>
    </w:p>
    <w:p w:rsidR="006A2B68" w:rsidRDefault="006A2B68">
      <w:pPr>
        <w:pStyle w:val="Body"/>
        <w:jc w:val="both"/>
        <w:rPr>
          <w:b/>
          <w:bCs/>
        </w:rPr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Q15. </w:t>
      </w:r>
      <w:r>
        <w:rPr>
          <w:noProof/>
        </w:rPr>
        <w:drawing>
          <wp:inline distT="0" distB="0" distL="0" distR="0">
            <wp:extent cx="1498600" cy="2286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athType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is the </w:t>
      </w:r>
      <w:r>
        <w:rPr>
          <w:i/>
          <w:iCs/>
          <w:lang w:val="en-US"/>
        </w:rPr>
        <w:t>indirect utility</w:t>
      </w:r>
      <w:r>
        <w:rPr>
          <w:lang w:val="en-US"/>
        </w:rPr>
        <w:t xml:space="preserve"> for constant elasticity of substitution  (CES) </w:t>
      </w:r>
      <w:r>
        <w:rPr>
          <w:lang w:val="en-US"/>
        </w:rPr>
        <w:tab/>
        <w:t xml:space="preserve">function, where </w:t>
      </w:r>
      <w:r>
        <w:rPr>
          <w:noProof/>
        </w:rPr>
        <w:drawing>
          <wp:inline distT="0" distB="0" distL="0" distR="0">
            <wp:extent cx="876300" cy="2032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MathTypeImage.pd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</w:t>
      </w:r>
      <w:r>
        <w:rPr>
          <w:noProof/>
        </w:rPr>
        <w:drawing>
          <wp:inline distT="0" distB="0" distL="0" distR="0">
            <wp:extent cx="546100" cy="2286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athTypeImage.pdf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and </w:t>
      </w:r>
      <w:r>
        <w:rPr>
          <w:noProof/>
        </w:rPr>
        <w:drawing>
          <wp:inline distT="0" distB="0" distL="0" distR="0">
            <wp:extent cx="546100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athTypeImage.pdf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by Roy’s Identity. </w:t>
      </w: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Q16. </w:t>
      </w:r>
      <w:r>
        <w:rPr>
          <w:noProof/>
        </w:rPr>
        <w:drawing>
          <wp:inline distT="0" distB="0" distL="0" distR="0">
            <wp:extent cx="927100" cy="2032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athType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Cobb-Douglas utility function with </w:t>
      </w:r>
      <w:r>
        <w:rPr>
          <w:noProof/>
        </w:rPr>
        <w:drawing>
          <wp:inline distT="0" distB="0" distL="0" distR="0">
            <wp:extent cx="609600" cy="2032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athTypeImage.pdf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the </w:t>
      </w:r>
      <w:r>
        <w:rPr>
          <w:i/>
          <w:iCs/>
          <w:lang w:val="en-US"/>
        </w:rPr>
        <w:t xml:space="preserve">indirect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utility function</w:t>
      </w:r>
      <w:r>
        <w:rPr>
          <w:lang w:val="en-US"/>
        </w:rPr>
        <w:t xml:space="preserve">. Proof that </w:t>
      </w:r>
      <w:proofErr w:type="spellStart"/>
      <w:r>
        <w:rPr>
          <w:lang w:val="en-US"/>
        </w:rPr>
        <w:t>Walrasian</w:t>
      </w:r>
      <w:proofErr w:type="spellEnd"/>
      <w:r>
        <w:rPr>
          <w:lang w:val="en-US"/>
        </w:rPr>
        <w:t xml:space="preserve"> demands for </w:t>
      </w:r>
      <w:r>
        <w:rPr>
          <w:noProof/>
        </w:rPr>
        <w:drawing>
          <wp:inline distT="0" distB="0" distL="0" distR="0">
            <wp:extent cx="152400" cy="2032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athTypeImage.pdf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and </w:t>
      </w:r>
      <w:r>
        <w:rPr>
          <w:noProof/>
        </w:rPr>
        <w:drawing>
          <wp:inline distT="0" distB="0" distL="0" distR="0">
            <wp:extent cx="177800" cy="2032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MathTypeImage.pdf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are the same from UMP and </w:t>
      </w:r>
      <w:r>
        <w:rPr>
          <w:lang w:val="en-US"/>
        </w:rPr>
        <w:tab/>
      </w:r>
      <w:r>
        <w:rPr>
          <w:lang w:val="en-US"/>
        </w:rPr>
        <w:tab/>
        <w:t>Roy’s Identity.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Q17. </w:t>
      </w:r>
      <w:r>
        <w:rPr>
          <w:noProof/>
        </w:rPr>
        <w:drawing>
          <wp:inline distT="0" distB="0" distL="0" distR="0">
            <wp:extent cx="927100" cy="2032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athTypeImage.pdf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Cobb-Douglas utility function with </w:t>
      </w:r>
      <w:r>
        <w:rPr>
          <w:noProof/>
        </w:rPr>
        <w:drawing>
          <wp:inline distT="0" distB="0" distL="0" distR="0">
            <wp:extent cx="609600" cy="2032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athTypeImage.pdf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. Find the </w:t>
      </w:r>
      <w:r>
        <w:rPr>
          <w:i/>
          <w:iCs/>
          <w:lang w:val="en-US"/>
        </w:rPr>
        <w:t xml:space="preserve">expenditure 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function, and </w:t>
      </w:r>
      <w:proofErr w:type="spellStart"/>
      <w:r>
        <w:rPr>
          <w:i/>
          <w:iCs/>
          <w:lang w:val="en-US"/>
        </w:rPr>
        <w:t>Hicksian</w:t>
      </w:r>
      <w:proofErr w:type="spellEnd"/>
      <w:r>
        <w:rPr>
          <w:i/>
          <w:iCs/>
          <w:lang w:val="en-US"/>
        </w:rPr>
        <w:t xml:space="preserve"> demand functions</w:t>
      </w:r>
      <w:r>
        <w:rPr>
          <w:lang w:val="en-US"/>
        </w:rPr>
        <w:t xml:space="preserve"> for </w:t>
      </w:r>
      <w:r>
        <w:rPr>
          <w:noProof/>
        </w:rPr>
        <w:drawing>
          <wp:inline distT="0" distB="0" distL="0" distR="0">
            <wp:extent cx="152400" cy="2032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athTypeImage.pdf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lang w:val="en-US"/>
        </w:rPr>
        <w:t>and</w:t>
      </w:r>
      <w:proofErr w:type="spellEnd"/>
      <w:r>
        <w:rPr>
          <w:lang w:val="en-US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177800" cy="2032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athTypeImage.pdf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>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Q18.</w:t>
      </w:r>
      <w:r>
        <w:rPr>
          <w:lang w:val="en-US"/>
        </w:rPr>
        <w:t xml:space="preserve"> Explain duality of demand and supply side of the economy. What is the economic intuition of </w:t>
      </w:r>
      <w:r>
        <w:rPr>
          <w:lang w:val="en-US"/>
        </w:rPr>
        <w:tab/>
        <w:t xml:space="preserve">Marginal Rate of Technical Substitution (MRTS) and Marginal Rate of Transformation </w:t>
      </w:r>
      <w:r>
        <w:rPr>
          <w:lang w:val="en-US"/>
        </w:rPr>
        <w:tab/>
      </w:r>
      <w:r>
        <w:rPr>
          <w:lang w:val="en-US"/>
        </w:rPr>
        <w:tab/>
        <w:t xml:space="preserve">(MRT)? 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Q19.</w:t>
      </w:r>
      <w:r>
        <w:rPr>
          <w:lang w:val="en-US"/>
        </w:rPr>
        <w:t xml:space="preserve"> What is the </w:t>
      </w:r>
      <w:r>
        <w:rPr>
          <w:b/>
          <w:bCs/>
          <w:i/>
          <w:iCs/>
          <w:u w:val="single"/>
          <w:lang w:val="en-US"/>
        </w:rPr>
        <w:t xml:space="preserve">slope </w:t>
      </w:r>
      <w:r>
        <w:rPr>
          <w:lang w:val="en-US"/>
        </w:rPr>
        <w:t xml:space="preserve">of </w:t>
      </w:r>
      <w:proofErr w:type="gramStart"/>
      <w:r>
        <w:rPr>
          <w:lang w:val="en-US"/>
        </w:rPr>
        <w:t xml:space="preserve">the </w:t>
      </w:r>
      <w:r>
        <w:rPr>
          <w:noProof/>
        </w:rPr>
        <w:drawing>
          <wp:inline distT="0" distB="0" distL="0" distR="0">
            <wp:extent cx="800100" cy="2286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MathTypeImage.pdf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interpret your finding.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Q20.</w:t>
      </w:r>
      <w:r>
        <w:rPr>
          <w:lang w:val="en-US"/>
        </w:rPr>
        <w:t xml:space="preserve"> Explain the </w:t>
      </w:r>
      <w:r>
        <w:rPr>
          <w:i/>
          <w:iCs/>
          <w:lang w:val="en-US"/>
        </w:rPr>
        <w:t>constant returns to scale</w:t>
      </w:r>
      <w:r>
        <w:rPr>
          <w:lang w:val="en-US"/>
        </w:rPr>
        <w:t xml:space="preserve"> (CRS), </w:t>
      </w:r>
      <w:r>
        <w:rPr>
          <w:i/>
          <w:iCs/>
          <w:lang w:val="en-US"/>
        </w:rPr>
        <w:t>decreasing returns to scale</w:t>
      </w:r>
      <w:r>
        <w:rPr>
          <w:lang w:val="en-US"/>
        </w:rPr>
        <w:t xml:space="preserve"> (DRS)</w:t>
      </w:r>
      <w:proofErr w:type="gramStart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increasing </w:t>
      </w:r>
      <w:r>
        <w:rPr>
          <w:i/>
          <w:iCs/>
          <w:lang w:val="en-US"/>
        </w:rPr>
        <w:tab/>
      </w:r>
      <w:proofErr w:type="gramEnd"/>
      <w:r>
        <w:rPr>
          <w:i/>
          <w:iCs/>
          <w:lang w:val="en-US"/>
        </w:rPr>
        <w:tab/>
        <w:t>returns to scale</w:t>
      </w:r>
      <w:r>
        <w:rPr>
          <w:lang w:val="en-US"/>
        </w:rPr>
        <w:t xml:space="preserve"> (IRS) production technology. Apply all to the Cobb Douglas production </w:t>
      </w:r>
      <w:r>
        <w:rPr>
          <w:lang w:val="en-US"/>
        </w:rPr>
        <w:tab/>
      </w:r>
      <w:r>
        <w:rPr>
          <w:lang w:val="en-US"/>
        </w:rPr>
        <w:tab/>
        <w:t xml:space="preserve">function </w:t>
      </w:r>
      <w:r>
        <w:rPr>
          <w:noProof/>
        </w:rPr>
        <w:drawing>
          <wp:inline distT="0" distB="0" distL="0" distR="0">
            <wp:extent cx="571500" cy="2286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MathTypeImage.pdf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B68" w:rsidRDefault="006A2B68">
      <w:pPr>
        <w:pStyle w:val="Body"/>
        <w:jc w:val="both"/>
        <w:rPr>
          <w:b/>
          <w:bCs/>
        </w:rPr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Q21. </w:t>
      </w:r>
      <w:r>
        <w:rPr>
          <w:lang w:val="en-US"/>
        </w:rPr>
        <w:t xml:space="preserve">Explain the profit </w:t>
      </w:r>
      <w:proofErr w:type="spellStart"/>
      <w:r>
        <w:rPr>
          <w:lang w:val="en-US"/>
        </w:rPr>
        <w:t>maximising</w:t>
      </w:r>
      <w:proofErr w:type="spellEnd"/>
      <w:r>
        <w:rPr>
          <w:lang w:val="en-US"/>
        </w:rPr>
        <w:t xml:space="preserve"> behaviour of a firm in detail. Provide profit </w:t>
      </w:r>
      <w:proofErr w:type="spellStart"/>
      <w:r>
        <w:rPr>
          <w:lang w:val="en-US"/>
        </w:rPr>
        <w:t>maximising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maximand</w:t>
      </w:r>
      <w:proofErr w:type="spellEnd"/>
      <w:r>
        <w:rPr>
          <w:lang w:val="en-US"/>
        </w:rPr>
        <w:t xml:space="preserve"> and explain.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Q22. </w:t>
      </w:r>
      <w:r>
        <w:rPr>
          <w:noProof/>
        </w:rPr>
        <w:drawing>
          <wp:inline distT="0" distB="0" distL="0" distR="0">
            <wp:extent cx="901700" cy="2540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MathTypeImage.pdf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r>
        <w:rPr>
          <w:i/>
          <w:iCs/>
          <w:lang w:val="en-US"/>
        </w:rPr>
        <w:t>unconditional factor (or input) demand</w:t>
      </w:r>
      <w:r>
        <w:rPr>
          <w:lang w:val="en-US"/>
        </w:rPr>
        <w:t xml:space="preserve"> functions for both inputs. What </w:t>
      </w:r>
      <w:r>
        <w:rPr>
          <w:lang w:val="en-US"/>
        </w:rPr>
        <w:tab/>
        <w:t>will the profit function look like?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 xml:space="preserve">Q23. </w:t>
      </w:r>
      <w:r>
        <w:rPr>
          <w:lang w:val="en-US"/>
        </w:rPr>
        <w:t xml:space="preserve">Explain the behaviour of the </w:t>
      </w:r>
      <w:r>
        <w:rPr>
          <w:i/>
          <w:iCs/>
          <w:lang w:val="en-US"/>
        </w:rPr>
        <w:t xml:space="preserve">profit </w:t>
      </w:r>
      <w:r>
        <w:rPr>
          <w:lang w:val="en-US"/>
        </w:rPr>
        <w:t>and</w:t>
      </w:r>
      <w:r>
        <w:rPr>
          <w:i/>
          <w:iCs/>
          <w:lang w:val="en-US"/>
        </w:rPr>
        <w:t xml:space="preserve"> supply</w:t>
      </w:r>
      <w:r>
        <w:rPr>
          <w:lang w:val="en-US"/>
        </w:rPr>
        <w:t xml:space="preserve"> function for each </w:t>
      </w:r>
      <w:proofErr w:type="gramStart"/>
      <w:r>
        <w:rPr>
          <w:lang w:val="en-US"/>
        </w:rPr>
        <w:t>functions :</w:t>
      </w:r>
      <w:proofErr w:type="gramEnd"/>
    </w:p>
    <w:p w:rsidR="006A2B68" w:rsidRDefault="001D390B">
      <w:pPr>
        <w:pStyle w:val="Body"/>
        <w:jc w:val="both"/>
      </w:pP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977900" cy="2413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thTypeImage.pdf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B68" w:rsidRDefault="001D390B">
      <w:pPr>
        <w:pStyle w:val="Body"/>
        <w:jc w:val="both"/>
      </w:pPr>
      <w:r>
        <w:rPr>
          <w:lang w:val="en-US"/>
        </w:rPr>
        <w:tab/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660400" cy="2032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thTypeImage.pdf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B68" w:rsidRDefault="001D390B">
      <w:pPr>
        <w:pStyle w:val="Body"/>
        <w:jc w:val="both"/>
      </w:pPr>
      <w:r>
        <w:rPr>
          <w:lang w:val="en-US"/>
        </w:rPr>
        <w:tab/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825500" cy="2286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MathTypeImage.pdf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Q24.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092200" cy="2794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MathTypeImage.pdf"/>
                    <pic:cNvPicPr>
                      <a:picLocks noChangeAspect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7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find</w:t>
      </w:r>
      <w:proofErr w:type="gramEnd"/>
      <w:r>
        <w:rPr>
          <w:lang w:val="en-US"/>
        </w:rPr>
        <w:t xml:space="preserve"> the </w:t>
      </w:r>
      <w:r>
        <w:rPr>
          <w:i/>
          <w:iCs/>
          <w:lang w:val="en-US"/>
        </w:rPr>
        <w:t>supply</w:t>
      </w:r>
      <w:r>
        <w:rPr>
          <w:lang w:val="en-US"/>
        </w:rPr>
        <w:t xml:space="preserve"> function for this specific  production technology. </w:t>
      </w: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jc w:val="both"/>
      </w:pPr>
      <w:r>
        <w:rPr>
          <w:b/>
          <w:bCs/>
          <w:lang w:val="en-US"/>
        </w:rPr>
        <w:t>Q25.</w:t>
      </w:r>
      <w:r>
        <w:rPr>
          <w:lang w:val="en-US"/>
        </w:rPr>
        <w:t xml:space="preserve"> Apply “</w:t>
      </w:r>
      <w:proofErr w:type="spellStart"/>
      <w:r>
        <w:rPr>
          <w:lang w:val="en-US"/>
        </w:rPr>
        <w:t>Hotelling</w:t>
      </w:r>
      <w:proofErr w:type="spellEnd"/>
      <w:r>
        <w:rPr>
          <w:lang w:val="en-US"/>
        </w:rPr>
        <w:t xml:space="preserve"> Lemma” and find the </w:t>
      </w:r>
      <w:r>
        <w:rPr>
          <w:i/>
          <w:iCs/>
          <w:lang w:val="en-US"/>
        </w:rPr>
        <w:t>supply function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for </w:t>
      </w:r>
      <w:proofErr w:type="gramEnd"/>
      <w:r>
        <w:rPr>
          <w:noProof/>
        </w:rPr>
        <w:drawing>
          <wp:inline distT="0" distB="0" distL="0" distR="0">
            <wp:extent cx="1549400" cy="4699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MathTypeImage.pdf"/>
                    <pic:cNvPicPr>
                      <a:picLocks noChangeAspect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6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>.</w:t>
      </w: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6A2B68">
      <w:pPr>
        <w:pStyle w:val="Body"/>
        <w:jc w:val="both"/>
      </w:pP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Explain the main idea behind Cost </w:t>
      </w:r>
      <w:proofErr w:type="spellStart"/>
      <w:r>
        <w:rPr>
          <w:rFonts w:ascii="Trebuchet MS" w:hAnsi="Trebuchet MS"/>
          <w:lang w:val="en-US"/>
        </w:rPr>
        <w:t>Minimisation</w:t>
      </w:r>
      <w:proofErr w:type="spellEnd"/>
      <w:r>
        <w:rPr>
          <w:rFonts w:ascii="Trebuchet MS" w:hAnsi="Trebuchet MS"/>
          <w:lang w:val="en-US"/>
        </w:rPr>
        <w:t xml:space="preserve"> Problem (CMP)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>Why we call solution to CMP as conditional factor or input demands?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lastRenderedPageBreak/>
        <w:t>Explain CMP geometrically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Provide </w:t>
      </w:r>
      <w:proofErr w:type="spellStart"/>
      <w:r>
        <w:rPr>
          <w:rFonts w:ascii="Trebuchet MS" w:hAnsi="Trebuchet MS"/>
          <w:lang w:val="en-US"/>
        </w:rPr>
        <w:t>maximand</w:t>
      </w:r>
      <w:proofErr w:type="spellEnd"/>
      <w:r>
        <w:rPr>
          <w:rFonts w:ascii="Trebuchet MS" w:hAnsi="Trebuchet MS"/>
          <w:lang w:val="en-US"/>
        </w:rPr>
        <w:t xml:space="preserve"> for CMP and interpret!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320800" cy="2540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MathTypeImage.pdf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320800" cy="25400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MathTypeImage.pdf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73200" cy="24130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MathTypeImage.pdf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</w:t>
      </w:r>
      <w:r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73200" cy="24130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MathTypeImage.pdf"/>
                    <pic:cNvPicPr>
                      <a:picLocks noChangeAspect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60500" cy="241300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MathTypeImage.pdf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</w:t>
      </w:r>
      <w:r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60500" cy="241300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MathTypeImage.pdf"/>
                    <pic:cNvPicPr>
                      <a:picLocks noChangeAspect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701800" cy="241300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MathTypeImage.pdf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</w:t>
      </w:r>
      <w:r>
        <w:rPr>
          <w:rFonts w:ascii="Trebuchet MS" w:hAnsi="Trebuchet MS"/>
          <w:lang w:val="en-US"/>
        </w:rPr>
        <w:t>n</w:t>
      </w:r>
      <w:r>
        <w:rPr>
          <w:rFonts w:ascii="Trebuchet MS" w:hAnsi="Trebuchet MS"/>
          <w:lang w:val="en-US"/>
        </w:rPr>
        <w:t>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701800" cy="241300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MathTypeImage.pdf"/>
                    <pic:cNvPicPr>
                      <a:picLocks noChangeAspect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</w:t>
      </w:r>
      <w:r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85900" cy="254000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MathTypeImage.pdf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</w:t>
      </w:r>
      <w:r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85900" cy="254000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MathTypeImage.pdf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155700" cy="203200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MathTypeImage.pdf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155700" cy="203200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MathTypeImage.pdf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295400" cy="203200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MathTypeImage.pdf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Find the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295400" cy="203200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MathTypeImage.pdf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Show that at an interior optimum </w:t>
      </w:r>
      <w:r>
        <w:rPr>
          <w:rFonts w:ascii="Trebuchet MS" w:hAnsi="Trebuchet MS"/>
          <w:i/>
          <w:iCs/>
          <w:lang w:val="en-US"/>
        </w:rPr>
        <w:t>price equals marginal cost</w:t>
      </w:r>
      <w:r>
        <w:rPr>
          <w:rFonts w:ascii="Trebuchet MS" w:hAnsi="Trebuchet MS"/>
          <w:lang w:val="en-US"/>
        </w:rPr>
        <w:t xml:space="preserve">! 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Decreasing Returns to Scale (DRS).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Increasing Returns to Scale (IRS).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Constant Returns to Scale (CRS).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Explain the production and pricing behaviour of the firm that possess </w:t>
      </w:r>
      <w:r>
        <w:rPr>
          <w:rFonts w:ascii="Trebuchet MS" w:hAnsi="Trebuchet MS"/>
          <w:b/>
          <w:bCs/>
          <w:lang w:val="en-US"/>
        </w:rPr>
        <w:t>non-convex</w:t>
      </w:r>
      <w:r>
        <w:rPr>
          <w:rFonts w:ascii="Trebuchet MS" w:hAnsi="Trebuchet MS"/>
          <w:lang w:val="en-US"/>
        </w:rPr>
        <w:t xml:space="preserve"> production technology!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Provide graphical representation of the Set-up Costs in </w:t>
      </w:r>
      <w:r>
        <w:rPr>
          <w:rFonts w:ascii="Trebuchet MS" w:hAnsi="Trebuchet MS"/>
          <w:b/>
          <w:bCs/>
          <w:u w:val="single"/>
          <w:lang w:val="en-US"/>
        </w:rPr>
        <w:t>detail</w:t>
      </w:r>
      <w:r>
        <w:rPr>
          <w:rFonts w:ascii="Trebuchet MS" w:hAnsi="Trebuchet MS"/>
          <w:lang w:val="en-US"/>
        </w:rPr>
        <w:t>!</w:t>
      </w:r>
    </w:p>
    <w:p w:rsidR="006A2B68" w:rsidRDefault="001D390B">
      <w:pPr>
        <w:pStyle w:val="Body"/>
        <w:numPr>
          <w:ilvl w:val="0"/>
          <w:numId w:val="3"/>
        </w:numPr>
        <w:jc w:val="both"/>
        <w:rPr>
          <w:rFonts w:ascii="Trebuchet MS" w:eastAsia="Trebuchet MS" w:hAnsi="Trebuchet MS" w:cs="Trebuchet MS"/>
          <w:lang w:val="en-US"/>
        </w:rPr>
      </w:pPr>
      <w:r>
        <w:rPr>
          <w:rFonts w:ascii="Trebuchet MS" w:hAnsi="Trebuchet MS"/>
          <w:lang w:val="en-US"/>
        </w:rPr>
        <w:t xml:space="preserve">Provide graphical representation of the Sunk Costs in </w:t>
      </w:r>
      <w:r>
        <w:rPr>
          <w:rFonts w:ascii="Trebuchet MS" w:hAnsi="Trebuchet MS"/>
          <w:b/>
          <w:bCs/>
          <w:u w:val="single"/>
          <w:lang w:val="en-US"/>
        </w:rPr>
        <w:t>detail</w:t>
      </w:r>
      <w:r>
        <w:rPr>
          <w:rFonts w:ascii="Trebuchet MS" w:hAnsi="Trebuchet MS"/>
          <w:lang w:val="en-US"/>
        </w:rPr>
        <w:t>!</w:t>
      </w:r>
    </w:p>
    <w:p w:rsidR="006A2B68" w:rsidRDefault="006A2B68">
      <w:pPr>
        <w:pStyle w:val="Body"/>
        <w:jc w:val="both"/>
        <w:rPr>
          <w:rFonts w:ascii="Trebuchet MS" w:eastAsia="Trebuchet MS" w:hAnsi="Trebuchet MS" w:cs="Trebuchet MS"/>
        </w:rPr>
      </w:pPr>
    </w:p>
    <w:p w:rsidR="006A2B68" w:rsidRDefault="006A2B68">
      <w:pPr>
        <w:pStyle w:val="Body"/>
        <w:jc w:val="both"/>
      </w:pPr>
    </w:p>
    <w:sectPr w:rsidR="006A2B68">
      <w:headerReference w:type="default" r:id="rId4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05" w:rsidRDefault="009C5505">
      <w:r>
        <w:separator/>
      </w:r>
    </w:p>
  </w:endnote>
  <w:endnote w:type="continuationSeparator" w:id="0">
    <w:p w:rsidR="009C5505" w:rsidRDefault="009C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05" w:rsidRDefault="009C5505">
      <w:r>
        <w:separator/>
      </w:r>
    </w:p>
  </w:footnote>
  <w:footnote w:type="continuationSeparator" w:id="0">
    <w:p w:rsidR="009C5505" w:rsidRDefault="009C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2C" w:rsidRDefault="00E66B2C">
    <w:pPr>
      <w:pStyle w:val="HeaderFooter"/>
      <w:tabs>
        <w:tab w:val="clear" w:pos="9020"/>
        <w:tab w:val="center" w:pos="4819"/>
        <w:tab w:val="right" w:pos="9612"/>
      </w:tabs>
      <w:rPr>
        <w:b/>
        <w:bCs/>
      </w:rPr>
    </w:pPr>
    <w:r>
      <w:rPr>
        <w:b/>
        <w:bCs/>
      </w:rPr>
      <w:t>1041</w:t>
    </w:r>
  </w:p>
  <w:p w:rsidR="00E66B2C" w:rsidRDefault="00E66B2C">
    <w:pPr>
      <w:pStyle w:val="HeaderFooter"/>
      <w:tabs>
        <w:tab w:val="clear" w:pos="9020"/>
        <w:tab w:val="center" w:pos="4819"/>
        <w:tab w:val="right" w:pos="9612"/>
      </w:tabs>
      <w:rPr>
        <w:b/>
        <w:bCs/>
      </w:rPr>
    </w:pPr>
    <w:proofErr w:type="spellStart"/>
    <w:r>
      <w:rPr>
        <w:b/>
        <w:bCs/>
      </w:rPr>
      <w:t>Haisa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Osmanli</w:t>
    </w:r>
    <w:proofErr w:type="spellEnd"/>
  </w:p>
  <w:p w:rsidR="006A2B68" w:rsidRDefault="001D390B">
    <w:pPr>
      <w:pStyle w:val="HeaderFooter"/>
      <w:tabs>
        <w:tab w:val="clear" w:pos="9020"/>
        <w:tab w:val="center" w:pos="4819"/>
        <w:tab w:val="right" w:pos="9612"/>
      </w:tabs>
    </w:pPr>
    <w:proofErr w:type="spellStart"/>
    <w:r>
      <w:rPr>
        <w:b/>
        <w:bCs/>
      </w:rPr>
      <w:t>Final_Questions</w:t>
    </w:r>
    <w:proofErr w:type="spellEnd"/>
    <w:r>
      <w:rPr>
        <w:b/>
        <w:bCs/>
      </w:rPr>
      <w:tab/>
    </w:r>
    <w:r>
      <w:rPr>
        <w:b/>
        <w:bCs/>
      </w:rPr>
      <w:tab/>
      <w:t>MANAGERIAL_ANALYSIS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ACA"/>
    <w:multiLevelType w:val="hybridMultilevel"/>
    <w:tmpl w:val="68C605B2"/>
    <w:numStyleLink w:val="Numbered"/>
  </w:abstractNum>
  <w:abstractNum w:abstractNumId="1">
    <w:nsid w:val="4DBB464D"/>
    <w:multiLevelType w:val="hybridMultilevel"/>
    <w:tmpl w:val="68C605B2"/>
    <w:styleLink w:val="Numbered"/>
    <w:lvl w:ilvl="0" w:tplc="FCA0123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C5F4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EEA5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841D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84DC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28C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4FED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6386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E225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E4A54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C8A6B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D6F22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36DD1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10EEA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54FE9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4FD6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026B2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F035E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B68"/>
    <w:rsid w:val="00002739"/>
    <w:rsid w:val="001D390B"/>
    <w:rsid w:val="006A2B68"/>
    <w:rsid w:val="009C5505"/>
    <w:rsid w:val="00E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az-Latn-AZ" w:eastAsia="az-Latn-A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6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6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2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az-Latn-AZ" w:eastAsia="az-Latn-A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6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6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4759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shobe001</dc:creator>
  <cp:lastModifiedBy>shobe001</cp:lastModifiedBy>
  <cp:revision>3</cp:revision>
  <dcterms:created xsi:type="dcterms:W3CDTF">2017-05-18T07:40:00Z</dcterms:created>
  <dcterms:modified xsi:type="dcterms:W3CDTF">2017-05-18T08:24:00Z</dcterms:modified>
</cp:coreProperties>
</file>