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B7" w:rsidRPr="009702A9" w:rsidRDefault="00EF7DB7" w:rsidP="009702A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F7DB7" w:rsidRDefault="00EF7DB7" w:rsidP="009702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b/>
          <w:sz w:val="24"/>
          <w:szCs w:val="24"/>
          <w:lang w:val="en-US"/>
        </w:rPr>
        <w:t>The Constitution of the Republic of Azerbaijan and the Basic of the Law</w:t>
      </w:r>
    </w:p>
    <w:p w:rsidR="008E2A6C" w:rsidRPr="009702A9" w:rsidRDefault="008E2A6C" w:rsidP="009702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 questions 2017</w:t>
      </w:r>
    </w:p>
    <w:p w:rsidR="00EF7DB7" w:rsidRPr="009702A9" w:rsidRDefault="00EF7DB7" w:rsidP="009702A9">
      <w:pPr>
        <w:spacing w:line="276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Constitution of the Republic of Azerbaijan: the main source of the Constitutional la</w:t>
      </w:r>
      <w:r w:rsidRPr="009702A9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general concept of legal culture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Political power: Theories about political power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Law and morality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Features of Legal norms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Definition and characteristics of tort law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Power of Milli Mejlis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Sessions of Milli Mejlis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Theories about the state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Basic rights and liberties of a person and citizens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State and Political power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Legal system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Division of power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Forms and functions of the law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Tort and negligence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Conseptions of the state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Legitimate power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Executive power of AR (Azerbaijan Republic)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Sources of legislative system of AR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Types of the state authority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Constitutional rights of citizens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Types of legal norms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Functions of the bodies of Executive Power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General consept of Milli Mejlis</w:t>
      </w:r>
    </w:p>
    <w:p w:rsidR="00F14AAF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Competences of the President of AR</w:t>
      </w:r>
    </w:p>
    <w:p w:rsidR="00F9147B" w:rsidRPr="009702A9" w:rsidRDefault="00F17543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State structure of Azerbaijan</w:t>
      </w:r>
    </w:p>
    <w:p w:rsidR="00F17543" w:rsidRPr="009702A9" w:rsidRDefault="00F14AAF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Citi</w:t>
      </w:r>
      <w:r w:rsidR="00F17543" w:rsidRPr="009702A9">
        <w:rPr>
          <w:rFonts w:ascii="Times New Roman" w:hAnsi="Times New Roman" w:cs="Times New Roman"/>
          <w:sz w:val="24"/>
          <w:szCs w:val="24"/>
          <w:lang w:val="en-US"/>
        </w:rPr>
        <w:t>zenship</w:t>
      </w:r>
    </w:p>
    <w:p w:rsidR="00F17543" w:rsidRPr="009702A9" w:rsidRDefault="00F17543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The definition of human rights</w:t>
      </w:r>
    </w:p>
    <w:p w:rsidR="00F17543" w:rsidRPr="009702A9" w:rsidRDefault="00F17543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Rights and obligations of citizens under the constitution</w:t>
      </w:r>
    </w:p>
    <w:p w:rsidR="00F17543" w:rsidRPr="009702A9" w:rsidRDefault="00F17543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Nationality</w:t>
      </w:r>
    </w:p>
    <w:p w:rsidR="00F17543" w:rsidRPr="009702A9" w:rsidRDefault="00F17543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 xml:space="preserve">International documents ratified by Azerbaijan related to human rights </w:t>
      </w:r>
    </w:p>
    <w:p w:rsidR="00F17543" w:rsidRPr="009702A9" w:rsidRDefault="00F17543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How does someone become a citizen?</w:t>
      </w:r>
    </w:p>
    <w:p w:rsidR="00F17543" w:rsidRPr="009702A9" w:rsidRDefault="00F17543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2A9">
        <w:rPr>
          <w:rFonts w:ascii="Times New Roman" w:hAnsi="Times New Roman" w:cs="Times New Roman"/>
          <w:sz w:val="24"/>
          <w:szCs w:val="24"/>
          <w:lang w:val="en-US"/>
        </w:rPr>
        <w:t>Non Governmental</w:t>
      </w:r>
      <w:proofErr w:type="spellEnd"/>
      <w:r w:rsidRPr="009702A9">
        <w:rPr>
          <w:rFonts w:ascii="Times New Roman" w:hAnsi="Times New Roman" w:cs="Times New Roman"/>
          <w:sz w:val="24"/>
          <w:szCs w:val="24"/>
          <w:lang w:val="en-US"/>
        </w:rPr>
        <w:t xml:space="preserve"> organization </w:t>
      </w:r>
    </w:p>
    <w:p w:rsidR="00F17543" w:rsidRPr="009702A9" w:rsidRDefault="00F17543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Types of NGO’s</w:t>
      </w:r>
    </w:p>
    <w:p w:rsidR="00F17543" w:rsidRPr="009702A9" w:rsidRDefault="00727C94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NGO and political use of violation</w:t>
      </w:r>
    </w:p>
    <w:p w:rsidR="00727C94" w:rsidRPr="009702A9" w:rsidRDefault="00727C94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proofErr w:type="spellStart"/>
      <w:r w:rsidRPr="009702A9">
        <w:rPr>
          <w:rFonts w:ascii="Times New Roman" w:hAnsi="Times New Roman" w:cs="Times New Roman"/>
          <w:sz w:val="24"/>
          <w:szCs w:val="24"/>
          <w:lang w:val="en-US"/>
        </w:rPr>
        <w:t>non Governmental</w:t>
      </w:r>
      <w:proofErr w:type="spellEnd"/>
      <w:r w:rsidRPr="009702A9">
        <w:rPr>
          <w:rFonts w:ascii="Times New Roman" w:hAnsi="Times New Roman" w:cs="Times New Roman"/>
          <w:sz w:val="24"/>
          <w:szCs w:val="24"/>
          <w:lang w:val="en-US"/>
        </w:rPr>
        <w:t xml:space="preserve"> organizations</w:t>
      </w:r>
    </w:p>
    <w:p w:rsidR="00D540CC" w:rsidRPr="009702A9" w:rsidRDefault="00BD6131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</w:rPr>
        <w:t xml:space="preserve">Main responsibilities of </w:t>
      </w:r>
      <w:r w:rsidRPr="009702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540CC" w:rsidRPr="009702A9">
        <w:rPr>
          <w:rFonts w:ascii="Times New Roman" w:hAnsi="Times New Roman" w:cs="Times New Roman"/>
          <w:sz w:val="24"/>
          <w:szCs w:val="24"/>
        </w:rPr>
        <w:t>itizens</w:t>
      </w:r>
    </w:p>
    <w:p w:rsidR="00D540CC" w:rsidRPr="009702A9" w:rsidRDefault="00D540CC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Procedure of elections of the President of the Azerbaijan Republic</w:t>
      </w:r>
    </w:p>
    <w:p w:rsidR="00D540CC" w:rsidRPr="009702A9" w:rsidRDefault="00D540CC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Competence of the President of the Azerbaijan Republic</w:t>
      </w:r>
    </w:p>
    <w:p w:rsidR="00D540CC" w:rsidRPr="009702A9" w:rsidRDefault="00D540CC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Definition, types  and  features of CL relations</w:t>
      </w:r>
    </w:p>
    <w:p w:rsidR="00D540CC" w:rsidRPr="009702A9" w:rsidRDefault="00D540CC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A9">
        <w:rPr>
          <w:rFonts w:ascii="Times New Roman" w:hAnsi="Times New Roman" w:cs="Times New Roman"/>
          <w:sz w:val="24"/>
          <w:szCs w:val="24"/>
        </w:rPr>
        <w:t xml:space="preserve">Content of the Contracts </w:t>
      </w:r>
    </w:p>
    <w:p w:rsidR="00D540CC" w:rsidRPr="009702A9" w:rsidRDefault="00D540CC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Legal equality of the parties in CL relations</w:t>
      </w:r>
    </w:p>
    <w:p w:rsidR="00D540CC" w:rsidRPr="009702A9" w:rsidRDefault="00D540CC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Mutuality of rights and obligations in CL relations</w:t>
      </w:r>
    </w:p>
    <w:p w:rsidR="00D540CC" w:rsidRPr="009702A9" w:rsidRDefault="00D540CC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Legal and activity capacity</w:t>
      </w:r>
    </w:p>
    <w:p w:rsidR="00727C94" w:rsidRPr="009702A9" w:rsidRDefault="00D540CC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Legal entities</w:t>
      </w:r>
    </w:p>
    <w:p w:rsidR="00985742" w:rsidRPr="009702A9" w:rsidRDefault="00985742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po</w:t>
      </w:r>
      <w:proofErr w:type="spellStart"/>
      <w:r w:rsidRPr="009702A9">
        <w:rPr>
          <w:rFonts w:ascii="Times New Roman" w:hAnsi="Times New Roman" w:cs="Times New Roman"/>
          <w:sz w:val="24"/>
          <w:szCs w:val="24"/>
          <w:lang w:val="en-US"/>
        </w:rPr>
        <w:t>wers</w:t>
      </w:r>
      <w:proofErr w:type="spellEnd"/>
      <w:r w:rsidRPr="009702A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9702A9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970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2A9">
        <w:rPr>
          <w:rFonts w:ascii="Times New Roman" w:hAnsi="Times New Roman" w:cs="Times New Roman"/>
          <w:sz w:val="24"/>
          <w:szCs w:val="24"/>
          <w:lang w:val="en-US"/>
        </w:rPr>
        <w:t>Majlis</w:t>
      </w:r>
      <w:proofErr w:type="spellEnd"/>
      <w:r w:rsidRPr="009702A9">
        <w:rPr>
          <w:rFonts w:ascii="Times New Roman" w:hAnsi="Times New Roman" w:cs="Times New Roman"/>
          <w:sz w:val="24"/>
          <w:szCs w:val="24"/>
          <w:lang w:val="en-US"/>
        </w:rPr>
        <w:t>, their peculiarities</w:t>
      </w:r>
    </w:p>
    <w:p w:rsidR="00060975" w:rsidRPr="009702A9" w:rsidRDefault="00687746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 xml:space="preserve">The regulation of election process in AR </w:t>
      </w:r>
    </w:p>
    <w:p w:rsidR="00011B49" w:rsidRPr="009702A9" w:rsidRDefault="00011B4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Status of the Cabinet of Ministers of the Azerbaijan Republic</w:t>
      </w:r>
    </w:p>
    <w:p w:rsidR="00011B49" w:rsidRPr="009702A9" w:rsidRDefault="00011B4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 xml:space="preserve">Order and form of voting in Parliament </w:t>
      </w:r>
    </w:p>
    <w:p w:rsidR="00687746" w:rsidRPr="009702A9" w:rsidRDefault="00011B49" w:rsidP="009702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Electoral system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Family law relations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 xml:space="preserve">The system and sources of Family law 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 terms of family and family members in the legal sense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Procedure of marriage registration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 xml:space="preserve">Definition and understanding of invalid marriage  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Right of parents in the family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 xml:space="preserve">Marriage contracts 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>Children's rights under the Convention on the Rights of the Child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2A9">
        <w:rPr>
          <w:rFonts w:ascii="Times New Roman" w:hAnsi="Times New Roman" w:cs="Times New Roman"/>
          <w:sz w:val="24"/>
          <w:szCs w:val="24"/>
          <w:lang w:val="en-US"/>
        </w:rPr>
        <w:t xml:space="preserve"> Rights of Children under Constitution of Azerbaijan Republic and other normative legal acts.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az-Latn-AZ"/>
        </w:rPr>
      </w:pPr>
      <w:r w:rsidRPr="009702A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Basic Employee Rights Related to Employment Agreements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An Employee as a subject of labor law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An employer as a subject of labor law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 xml:space="preserve">The  bases of establishing, changing and termination of labor legal relations 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content of labor contract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Probationary period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termination of the labor contract at the employee’s initiative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claim periods for resolving individual labor disputes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Tasks and functions of criminal law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categories of crimes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The concept of punishment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Necessary defence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ru-RU"/>
        </w:rPr>
      </w:pPr>
      <w:r w:rsidRPr="009702A9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val="en-US" w:eastAsia="ru-RU"/>
        </w:rPr>
        <w:t>Convention against Torture and Other Cruel, Inhuman or Degrading Treatment or Punishment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 xml:space="preserve">Signs of a crime 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>Criminal Code as a sorce of Criminal la</w:t>
      </w:r>
      <w:r w:rsidRPr="009702A9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9702A9" w:rsidRPr="009702A9" w:rsidRDefault="009702A9" w:rsidP="009702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702A9">
        <w:rPr>
          <w:rFonts w:ascii="Times New Roman" w:hAnsi="Times New Roman" w:cs="Times New Roman"/>
          <w:sz w:val="24"/>
          <w:szCs w:val="24"/>
          <w:lang w:val="az-Latn-AZ"/>
        </w:rPr>
        <w:t xml:space="preserve">Criminal responsibility </w:t>
      </w:r>
    </w:p>
    <w:p w:rsidR="009702A9" w:rsidRPr="009702A9" w:rsidRDefault="009702A9" w:rsidP="009702A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1B49" w:rsidRPr="009702A9" w:rsidRDefault="00011B49" w:rsidP="009702A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1B49" w:rsidRPr="009702A9" w:rsidSect="00D068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8B" w:rsidRDefault="0009008B" w:rsidP="00FF4E57">
      <w:pPr>
        <w:spacing w:after="0"/>
      </w:pPr>
      <w:r>
        <w:separator/>
      </w:r>
    </w:p>
  </w:endnote>
  <w:endnote w:type="continuationSeparator" w:id="0">
    <w:p w:rsidR="0009008B" w:rsidRDefault="0009008B" w:rsidP="00FF4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8B" w:rsidRDefault="0009008B" w:rsidP="00FF4E57">
      <w:pPr>
        <w:spacing w:after="0"/>
      </w:pPr>
      <w:r>
        <w:separator/>
      </w:r>
    </w:p>
  </w:footnote>
  <w:footnote w:type="continuationSeparator" w:id="0">
    <w:p w:rsidR="0009008B" w:rsidRDefault="0009008B" w:rsidP="00FF4E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57" w:rsidRDefault="00FF4E57">
    <w:pPr>
      <w:pStyle w:val="Header"/>
      <w:rPr>
        <w:lang w:val="en-US"/>
      </w:rPr>
    </w:pPr>
    <w:r>
      <w:rPr>
        <w:lang w:val="en-US"/>
      </w:rPr>
      <w:t>1043</w:t>
    </w:r>
  </w:p>
  <w:p w:rsidR="00FF4E57" w:rsidRPr="00FF4E57" w:rsidRDefault="00FF4E57">
    <w:pPr>
      <w:pStyle w:val="Header"/>
      <w:rPr>
        <w:lang w:val="en-US"/>
      </w:rPr>
    </w:pPr>
    <w:proofErr w:type="spellStart"/>
    <w:r>
      <w:rPr>
        <w:lang w:val="en-US"/>
      </w:rPr>
      <w:t>Arzu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Hesenova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376"/>
    <w:multiLevelType w:val="hybridMultilevel"/>
    <w:tmpl w:val="DB22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71DEC"/>
    <w:multiLevelType w:val="hybridMultilevel"/>
    <w:tmpl w:val="D9C4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B"/>
    <w:rsid w:val="00011B49"/>
    <w:rsid w:val="00060975"/>
    <w:rsid w:val="0009008B"/>
    <w:rsid w:val="000C7014"/>
    <w:rsid w:val="001138F7"/>
    <w:rsid w:val="004A0E83"/>
    <w:rsid w:val="00673C45"/>
    <w:rsid w:val="00687746"/>
    <w:rsid w:val="00727C94"/>
    <w:rsid w:val="0086060F"/>
    <w:rsid w:val="008E2A6C"/>
    <w:rsid w:val="009702A9"/>
    <w:rsid w:val="00985742"/>
    <w:rsid w:val="00A70F12"/>
    <w:rsid w:val="00BD1785"/>
    <w:rsid w:val="00BD6131"/>
    <w:rsid w:val="00C429BA"/>
    <w:rsid w:val="00CF374A"/>
    <w:rsid w:val="00D068FE"/>
    <w:rsid w:val="00D540CC"/>
    <w:rsid w:val="00D57E08"/>
    <w:rsid w:val="00EF7DB7"/>
    <w:rsid w:val="00F14AAF"/>
    <w:rsid w:val="00F17543"/>
    <w:rsid w:val="00F9147B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02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4E57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4E57"/>
  </w:style>
  <w:style w:type="paragraph" w:styleId="Footer">
    <w:name w:val="footer"/>
    <w:basedOn w:val="Normal"/>
    <w:link w:val="FooterChar"/>
    <w:uiPriority w:val="99"/>
    <w:unhideWhenUsed/>
    <w:rsid w:val="00FF4E57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4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5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02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4E57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4E57"/>
  </w:style>
  <w:style w:type="paragraph" w:styleId="Footer">
    <w:name w:val="footer"/>
    <w:basedOn w:val="Normal"/>
    <w:link w:val="FooterChar"/>
    <w:uiPriority w:val="99"/>
    <w:unhideWhenUsed/>
    <w:rsid w:val="00FF4E57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shobe001</cp:lastModifiedBy>
  <cp:revision>3</cp:revision>
  <dcterms:created xsi:type="dcterms:W3CDTF">2017-05-18T07:46:00Z</dcterms:created>
  <dcterms:modified xsi:type="dcterms:W3CDTF">2017-05-18T08:25:00Z</dcterms:modified>
</cp:coreProperties>
</file>