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3A3" w:rsidRPr="00D103A3" w:rsidRDefault="00D103A3" w:rsidP="00D103A3">
      <w:pPr>
        <w:spacing w:before="100" w:beforeAutospacing="1" w:after="100" w:afterAutospacing="1" w:line="240" w:lineRule="auto"/>
        <w:outlineLvl w:val="1"/>
        <w:rPr>
          <w:rFonts w:ascii="Times New Roman" w:eastAsia="Times New Roman" w:hAnsi="Times New Roman" w:cs="Times New Roman"/>
          <w:b/>
          <w:bCs/>
          <w:sz w:val="32"/>
          <w:szCs w:val="32"/>
        </w:rPr>
      </w:pPr>
      <w:r w:rsidRPr="00D103A3">
        <w:rPr>
          <w:rFonts w:ascii="Times New Roman" w:eastAsia="Times New Roman" w:hAnsi="Times New Roman" w:cs="Times New Roman"/>
          <w:b/>
          <w:bCs/>
          <w:sz w:val="32"/>
          <w:szCs w:val="32"/>
        </w:rPr>
        <w:t>Ali təhsil müəssisəsinin Nümunəvi Nizamnaməsi"nin və "Azərbaycan Respublikası Nazirlər Kabinetinin dəyişiklik edilmiş bəzi qərarlarının siyahısı"nın təsdiq edilməsi haqqında Azərbaycan Respublikasının Nazirlər Kabinetinin Qərarı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"Təhsil haqqında" Azərbaycan Respublikası Qanununun tətbiq edilməsi barədə" Azərbaycan Respublikası Prezidentinin 2009-cu il 5 sentyabr tarixli 156 nömrəli Fərmanının 1.22-ci bəndinin icrasını təmin etmək məqsədi ilə Azərbaycan Respublikasının Nazirlər Kabineti </w:t>
      </w:r>
    </w:p>
    <w:p w:rsidR="00D103A3" w:rsidRPr="00D103A3" w:rsidRDefault="00D103A3" w:rsidP="00D103A3">
      <w:pPr>
        <w:spacing w:after="0" w:line="240" w:lineRule="auto"/>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QƏRARA ALIR:</w:t>
      </w:r>
    </w:p>
    <w:p w:rsidR="00D103A3" w:rsidRPr="00D103A3" w:rsidRDefault="00D103A3" w:rsidP="00D103A3">
      <w:pPr>
        <w:spacing w:after="0" w:line="240" w:lineRule="auto"/>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 "Ali təhsil müəssisəsinin Nümunəvi Nizamnaməsi" təsdiq edilsin (1 nömrəli əlavə).</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2. "Azərbaycan Respublikası Nazirlər Kabinetinin dəyişiklik edilmiş bəzi qərarlarının siyahısı" təsdiq edilsin (2 nömrəli əlavə).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 "Ali təhsil müəssisələrinin Əsasnaməsinin təsdiq edilməsi haqqında" Azərbaycan Respublikası Nazirlər Kabinetinin 1995-ci il 30 mart tarixli 72 nömrəli qərarı qüvvədən düşmüş hesab edilsin.</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4. Bu qərar imzalandığı gündən qüvvəyə minir.</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b/>
          <w:bCs/>
          <w:i/>
          <w:iCs/>
          <w:sz w:val="32"/>
          <w:szCs w:val="32"/>
        </w:rPr>
        <w:t xml:space="preserve">Azərbaycan Respublikasının </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b/>
          <w:bCs/>
          <w:i/>
          <w:iCs/>
          <w:sz w:val="32"/>
          <w:szCs w:val="32"/>
        </w:rPr>
        <w:t>Baş naziri A.Rasi-zadə.</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b/>
          <w:bCs/>
          <w:i/>
          <w:iCs/>
          <w:sz w:val="32"/>
          <w:szCs w:val="32"/>
        </w:rPr>
        <w:t>Bakı şəhəri,</w:t>
      </w:r>
      <w:r w:rsidRPr="00D103A3">
        <w:rPr>
          <w:rFonts w:ascii="Times New Roman" w:eastAsia="Times New Roman" w:hAnsi="Times New Roman" w:cs="Times New Roman"/>
          <w:sz w:val="32"/>
          <w:szCs w:val="32"/>
        </w:rPr>
        <w:t xml:space="preserve">  </w:t>
      </w:r>
      <w:r w:rsidRPr="00D103A3">
        <w:rPr>
          <w:rFonts w:ascii="Times New Roman" w:eastAsia="Times New Roman" w:hAnsi="Times New Roman" w:cs="Times New Roman"/>
          <w:b/>
          <w:bCs/>
          <w:i/>
          <w:iCs/>
          <w:sz w:val="32"/>
          <w:szCs w:val="32"/>
        </w:rPr>
        <w:t xml:space="preserve">21 yanvar 2011-ci il. </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b/>
          <w:bCs/>
          <w:i/>
          <w:iCs/>
          <w:sz w:val="32"/>
          <w:szCs w:val="32"/>
        </w:rPr>
        <w:t>№ 9</w:t>
      </w:r>
    </w:p>
    <w:p w:rsidR="00D103A3" w:rsidRPr="00D103A3" w:rsidRDefault="004539F3" w:rsidP="00D103A3">
      <w:pPr>
        <w:spacing w:after="0" w:line="240" w:lineRule="auto"/>
        <w:rPr>
          <w:rFonts w:ascii="Times New Roman" w:eastAsia="Times New Roman" w:hAnsi="Times New Roman" w:cs="Times New Roman"/>
          <w:sz w:val="32"/>
          <w:szCs w:val="32"/>
        </w:rPr>
      </w:pPr>
      <w:r w:rsidRPr="004539F3">
        <w:rPr>
          <w:rFonts w:ascii="Times New Roman" w:eastAsia="Times New Roman" w:hAnsi="Times New Roman" w:cs="Times New Roman"/>
          <w:sz w:val="32"/>
          <w:szCs w:val="32"/>
        </w:rPr>
        <w:pict>
          <v:rect id="_x0000_i1025" style="width:0;height:1.5pt" o:hralign="center" o:hrstd="t" o:hr="t" fillcolor="#a0a0a0" stroked="f"/>
        </w:pict>
      </w:r>
    </w:p>
    <w:p w:rsidR="00D103A3" w:rsidRPr="00D103A3" w:rsidRDefault="00D103A3" w:rsidP="00D103A3">
      <w:pPr>
        <w:spacing w:after="0" w:line="240" w:lineRule="auto"/>
        <w:ind w:firstLine="720"/>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Azərbaycan Respublikası Nazirlər Kabinetinin </w:t>
      </w:r>
    </w:p>
    <w:p w:rsidR="00D103A3" w:rsidRPr="00D103A3" w:rsidRDefault="00D103A3" w:rsidP="00D103A3">
      <w:pPr>
        <w:spacing w:after="0" w:line="240" w:lineRule="auto"/>
        <w:ind w:firstLine="720"/>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2011-ci il 21 yanvar tarixli 9 nömrəli </w:t>
      </w:r>
      <w:r w:rsidRPr="00D103A3">
        <w:rPr>
          <w:rFonts w:ascii="Times New Roman" w:eastAsia="Times New Roman" w:hAnsi="Times New Roman" w:cs="Times New Roman"/>
          <w:sz w:val="32"/>
          <w:szCs w:val="32"/>
        </w:rPr>
        <w:br/>
        <w:t xml:space="preserve">qərarı ilə təsdiq edilmişdir </w:t>
      </w:r>
    </w:p>
    <w:p w:rsidR="00D103A3" w:rsidRPr="00D103A3" w:rsidRDefault="00D103A3" w:rsidP="00D103A3">
      <w:pPr>
        <w:spacing w:after="0" w:line="240" w:lineRule="auto"/>
        <w:ind w:firstLine="720"/>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 nömrəli əlavə</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Ali təhsil müəssisəsinin Nümunəvi Nizamnaməsi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1. Ümumi müddəalar</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1.1. Ali təhsil müəssisəsinin Nümunəvi Nizamnaməsi "Təhsil haqqında" Azərbaycan Respublikasının Qanununa uyğun olaraq </w:t>
      </w:r>
      <w:r w:rsidRPr="00D103A3">
        <w:rPr>
          <w:rFonts w:ascii="Times New Roman" w:eastAsia="Times New Roman" w:hAnsi="Times New Roman" w:cs="Times New Roman"/>
          <w:sz w:val="32"/>
          <w:szCs w:val="32"/>
        </w:rPr>
        <w:lastRenderedPageBreak/>
        <w:t>hazırlanmışdır və tabeliyindən, mülkiyyət növündən və təşkilati-hüquqi formasından asılı olmayaraq, respublika ərazisində yerləşən bütün ali təhsil müəssisələrinin fəaliyyətini tənzimləyir.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1.2. Ali təhsil müəssisəsi öz fəaliyyətində Azərbaycan Respublikasının Konstitusiyasını, "Təhsil haqqında" Azərbaycan Respublikasının Qanununu, Azərbaycan Respublikası Prezidentinin fərman və sərəncamlarını, Azərbaycan Respublikası Nazirlər Kabinetinin qərar və sərəncamlarını, Azərbaycan Respublikası Təhsil Nazirliyinin əmrlərini, kollegiyasının qərarlarını və bu Nümunəvi Nizamnaməni rəhbər tutur.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1.3. Bu Nümunəvi Nizamnamə hər bir ali təhsil müəssisəsi üçün fərdi nizamnamənin hazırlanmasında əsas hesab olunur.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1.4. Ali təhsil müəssisəsi müvafiq səviyyələr üzrə ali təhsil proqramlarını həyata keçirən, hüquqi şəxs statusuna malik təhsil müəssisəsidir. Ali təhsil müəssisələrinin hüquqi ünvanı onların hər birinin nizamnaməsində göstərilir.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1.5. Ali təhsil müəssisələri üçün maliyyə ili yanvarın 1-dən başlayıb dekabrın 31-də başa çatır.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1.6. Ali təhsil müəssisəsində siyasi partiyaların və dini qurumların strukturlarının yaradılmasına və fəaliyyətinə yol verilmir.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1.7. Ali təhsil müəssisələri işə qəbulda, vəzifələrə təyin olunmada və ya seçilmədə, əməyin stimullaşdırılmasında, ali təhsil müəssisələrinə qəbul olunmada, təhsilalanların təqaüdlə təmin edilməsində, ixtisasların seçilməsində, biliyin qiymətləndirilməsində, məzunların işlə təmin edilməsində, ali təhsilin növbəti səviyyəsində təhsillərini davam etdirilməsində, ixtisasın artırılmasında və təhsil sahəsində digər məsələlərdə kişilər və qadınlar üçün bərabər imkanlar yaradırlar.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1.8. Ali təhsil müəssisələrində təhsilalanların geyim forması hər bir təhsil müəssisəsinin öz nizamnaməsi ilə müəyyən olunur.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1.9. Ali təhsil müəssisəsinin təşkilati-hüquqi forması, mülkiyyət növü və statusu müvafiq qanunvericiliyə və bu Nümunəvi Nizamnaməyə uyğun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Təhsil qanunvericiliyinə əsasən ali təhsil müəssisələrinin aşağıdakı növləri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 universitetlər;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xml:space="preserve">- akademiyalar;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 konservatoriyalar;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institutlar və s.</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Universitet - ali təhsilin bütün səviyyələri üzrə geniş spektrli mütəxəssislər hazırlığını, əlavə təhsil proqramlarını həyata keçirən fundamental və tətbiqi elmi tədqiqatlar aparan çoxprofilli aparıcı ali təhsil müəssisəsidir.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Akademiya - müəyyən sahə üzrə ali və əlavə təhsil proqramlarını həyata keçirən, fundamental və tətbiqi elmi tədqiqatlar aparan ali təhsil müəssisəsidir.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İnstitut (ali məktəb) - müstəqil və ya universitetlərin struktur bölməsi olaraq, konkret ixtisaslar üzrə ali təhsilli mütəxəssis hazırlığını və əlavə təhsil proqramlarını həyata keçirən, tətbiqi tədqiqatlar aparan ali təhsil müəssisəsidir.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Konservatoriya - musiqi sahəsi üzrə yüksəkixtisaslı mütəxəssislər hazırlayan ali təhsil müəssisəsidir.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1.10. Azərbaycan Respublikasında mülkiyyət növünə görə dövlət, bələdiyyə və özəl ali təhsil müəssisələri fəaliyyət göstərir.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1.11. Dövlət ali təhsil müəssisələrinin yaradılması, yenidən təşkili və ləğv edilməsi "Dövlət büdcəsindən maliyyələşən təlim-tərbiyə və təhsil müəssisələrinin yaradılması, genişləndirilməsi, yenidən təşkili və ləğv edilməsi Qaydaları"nın təsdiq edilməsi haqqında" Azərbaycan Respublikası Nazirlər Kabinetinin 2003-cü il 14 may tarixli 67 nömrəli qərarına uyğun olaraq həyata keçirilir.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Bələdiyyə və özəl ali təhsil müəssisələrinin yaradılması, yenidən təşkili və ləğv edilməsi qanunvericiliklə müəyyən edilmiş qaydada bələdiyyələr və təsisçilər tərəfindən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1.12. Ali təhsil müəssisəsinin nizamnaməsi təhsil müəssisəsinin elmi şurası tərəfindən qəbul olunur və təsisçisi (Azərbaycan Respublikası Prezidentinin təsdiq etdiyi nizamnamələr istisna olmaqla) tərəfindən təsdiq edilir. Bələdiyyə və özəl təhsil müəssisələrinin nizamnamələri Azərbaycan Respublikası Təhsil Nazirliyinin rəyi əsasında təsisçilər tərəfindən təsdiq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1.13. Dövlət ali təhsil müəssisəsinə qanunvericiliklə müəyyən edilmiş səlahiyyətlər çərçivəsində muxtariyyət hüququ (statusu) verilə </w:t>
      </w:r>
      <w:r w:rsidRPr="00D103A3">
        <w:rPr>
          <w:rFonts w:ascii="Times New Roman" w:eastAsia="Times New Roman" w:hAnsi="Times New Roman" w:cs="Times New Roman"/>
          <w:sz w:val="32"/>
          <w:szCs w:val="32"/>
        </w:rPr>
        <w:lastRenderedPageBreak/>
        <w:t>bilər. Muxtariyyət hüququna malik təhsil müəssisəsi qanunvericiliyə və öz nizamnaməsinə uyğun olaraq, tədris, elmi tədqiqat, kadr, maliyyə-təsərrüfat və digər fəaliyyət növlərini həyata keçirməkdə sərbəstdir.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1.14. Ali təhsil müəssisəsinin adı həmin müəssisənin yaradıldığı zaman müəyyənləşdirilir və onun yenidən təşkil olunduğu halda dəyişdirilə bilər. Ali təhsil müəssisəsinin statusu (növü) dəyişərsə, onun adında da müvafiq dəyişikliklər aparılmalıdır. Ali təhsil müəssisəsinin adının dəyişdirilməsi "Dövlət büdcəsindən maliyyələşən təlim-tərbiyə və təhsil müəssisələrinin yaradılması, genişləndirilməsi, yenidən təşkili və ləğv edilməsi Qaydaları"nın təsdiq edilməsi haqqında" Azərbaycan Respublikası Nazirlər Kabinetinin 2003-cü il 14 may tarixli 67 nömrəli qərarına uyğun olaraq, tabeliyində ali təhsil müəssisələri olan müvafiq dövlət idarəetmə orqanlarının vəsatəti (Azərbaycan Respublikasının Təhsil Nazirliyi ilə razılaşdırıldıqdan sonra) əsasında Azərbaycan Respublikasının Nazirlər Kabineti tərəfindən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1.15. Ali təhsil müəssisəsinin fəaliyyətinə xüsusi razılığın verilməsi (lisenziyalaşdırılması) və akkreditasiyası qanunvericiliyə uyğun olaraq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1.16. Azərbaycan Respublikasında hər bir ali təhsil müəssisəsi təhsil fəaliyyəti göstərmək üçün qanunvericiliklə müəyyən edilmiş qaydada Azərbaycan Respublikasının Təhsil Nazirliyindən xüsusi razılıq (lisenziya) almalıdır. Dövlət ali təhsil müəssisələrinə xüsusi razılıq (lisenziya) müddətsiz verilir. Azərbaycan Respublikasının hüquqi və fiziki şəxsləri tərəfindən təsis edilmiş bələdiyyə və özəl ali təhsil müəssisələrinə xüsusi razılıq (lisenziya) beş il müddətinə verilir. Əcnəbilər və ya vətəndaşlığı olmayan şəxslər, xarici hüquqi şəxslər tərəfindən təsis edilmiş ali təhsil müəssisələrinə xüsusi razılıq (lisenziya) üç il müddətinə verilir.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1.17. Ali təhsil müəssisəsinin akkreditasiyası təhsil prosesinin təşkilinin, maddi-texniki bazasının, təhsil proqramlarının, elmi fəaliyyətinin, kadr potensialının, maliyyə resurslarının və təhsil infrastrukturunun qəbul olunmuş dövlət standartlarına və digər normativ hüquqi aktların tələblərinə uyğunluğunun müəyyən edilməsi məqsədi ilə aparılır və təhsil müəssisəsinin statusunun müəyyən edilməsi, onun fəaliyyətinin növbəti müddətə ("Təhsil haqqında" Azərbaycan </w:t>
      </w:r>
      <w:r w:rsidRPr="00D103A3">
        <w:rPr>
          <w:rFonts w:ascii="Times New Roman" w:eastAsia="Times New Roman" w:hAnsi="Times New Roman" w:cs="Times New Roman"/>
          <w:sz w:val="32"/>
          <w:szCs w:val="32"/>
        </w:rPr>
        <w:lastRenderedPageBreak/>
        <w:t>Respublikasının Qanununda nəzərdə tutulmuş müddətlərdən az olmamaq şərtilə) uzadılması üçün hüquqi təminat yaradır.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müəssisəsinin akkreditasiyası "Təhsil müəssisələrinin akkreditasiyası Qaydaları"nın təsdiq edilməsi haqqında" Azərbaycan Respublikası Nazirlər Kabinetinin 2010-cu il 28 sentyabr tarixli 167 nömrəli qərarına əsasən Azərbaycan Respublikasının Təhsil Nazirliyi tərəfindən həyata keçirilir. Həmin prosedurdan keçmiş ali təhsil müəssisəsi akkreditasiya haqqında sertifikat alır.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1.18. Əcnəbilərin və ya vətəndaşlığı olmayan şəxslərin öz ölkələrində təhsil fəaliyyəti ilə məşğul olmaq üçün aldıqları lisenziyaların Azərbaycan Respublikasında tanınması dövlətlərarası müqavilələrlə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1.19. Azərbaycan Respublikasında hüquqi şəxs kimi dövlət qeydiyyatına alınmış, fəaliyyətinə xüsusi razılıq (lisenziya) verilmiş və akkreditasiya olunmuş ali təhsil müəssisəsinin fəaliyyətinə hüquqi təminat verilir.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1.20. Respublikada fəaliyyət göstərən ali təhsil müəssisəsinin bazasında özündə müxtəlif tipli təhsil müəssisələrini birləşdirən komplekslər (kampuslar) yaradıla bilər. Onların yaradılması, yenidən təşkili və ləğvi təsisçilərin vəsatəti əsasında "Dövlət büdcəsindən maliyyələşən təlim-tərbiyə və təhsil müəssisələrinin yaradılması, genişləndirilməsi, yenidən təşkili və ləğv edilməsi Qaydaları"nın təsdiq edilməsi haqqında" Azərbaycan Respublikası Nazirlər Kabinetinin 2003-cü il 14 may tarixli 67 nömrəli qərarına uyğun olaraq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1.21. Ali təhsil müəssisələri ali təhsilin inkişafı və təkmilləşdirilməsi məqsədi ilə öz aralarında sazişlər bağlamaq, elm, istehsal və digər müəssisə, təşkilat və idarələrin iştirak etdiyi tədris-tərbiyə komplekslərində birləşmək, tədris elmi-istehsal birlikləri (assosiasiyaları) yaratmaq, ərazi tədris istehsal birlikləri və assosiasiyalarına daxil olmaq hüququna malikdirlər.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1.22. Ali təhsil müəssisələrinin filialları, fakültələri, kafedraları, tədris şöbələri, kitabxanaları, elmi tədqiqat və sınaq laboratoriyaları, doktorantura, rezidentura və əlavə təhsil üçün müvafiq bölmələr, qeydiyyat ofisləri, tədris-təcrübə təsərrüfatları, idman bazaları, tədris teatr və studiyaları, konsert zalları, sərgi salonları, iaşə müəssisələri və </w:t>
      </w:r>
      <w:r w:rsidRPr="00D103A3">
        <w:rPr>
          <w:rFonts w:ascii="Times New Roman" w:eastAsia="Times New Roman" w:hAnsi="Times New Roman" w:cs="Times New Roman"/>
          <w:sz w:val="32"/>
          <w:szCs w:val="32"/>
        </w:rPr>
        <w:lastRenderedPageBreak/>
        <w:t>digər struktur bölmələri fəaliyyət göstərə bilər. Ali təhsil müəssisəsinin strukturunda onun profilinə uyğun istehsal, klinika, elmi tədqiqat, yaradıcılıq, müəssisə və təşkilatları yaradıla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müəssisəsinin strukturu onun elmi şurası tərəfindən müəyyənləşdirilir (filiallar istisna olmaqla) və təhsil müəssisəsinin rəhbəri (rektoru) tərəfindən təsdiq edilir. Ali təhsil müəssisəsinin struktur bölmələrinin fəaliyyət dairəsi və funksiyaları ali təhsil müəssisəsinin nizamnaməsində öz əksini tapır.</w:t>
      </w:r>
    </w:p>
    <w:p w:rsidR="00D103A3" w:rsidRPr="00D103A3" w:rsidRDefault="00D103A3" w:rsidP="00D103A3">
      <w:pPr>
        <w:spacing w:after="0" w:line="240" w:lineRule="auto"/>
        <w:ind w:firstLine="720"/>
        <w:jc w:val="both"/>
        <w:rPr>
          <w:rFonts w:ascii="Times New Roman" w:eastAsia="Times New Roman" w:hAnsi="Times New Roman" w:cs="Times New Roman"/>
          <w:b/>
          <w:sz w:val="32"/>
          <w:szCs w:val="32"/>
        </w:rPr>
      </w:pPr>
      <w:r w:rsidRPr="00D103A3">
        <w:rPr>
          <w:rFonts w:ascii="Times New Roman" w:eastAsia="Times New Roman" w:hAnsi="Times New Roman" w:cs="Times New Roman"/>
          <w:b/>
          <w:sz w:val="32"/>
          <w:szCs w:val="32"/>
        </w:rPr>
        <w:t>Ali təhsil müəssisəsinin struktur bölmələri tədris prosesi və elmi tədqiqat işlərinin təşkilində, onun həyata keçirilməsində bilavasitə iştirak edir, ali təhsil müəssisəsinin elmi şurasının qərarlarını, rektorun əmr və sərəncamlarını yerinə yetirirlər.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Struktur bölmələrinin rəhbərləri (filiallar istisna olmaqla) ali təhsil müəssisəsinin rektoru tərəfindən təyin olunurlar.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1.23. Ali təhsil müəssisələrinin bəzi struktur bölmələri hüquqi şəxs statusuna malik ola bilərlər.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1.24. Dövlət təhsil müəssisəsi qanunvericiliyə və öz nizamnaməsinə uyğun olaraq, ölkənin və xarici dövlətlərin ərazisində (Azərbaycan Respublikası Nazirlər Kabinetinin razılığı əsasında) filiallar açmaq hüququna malikdir.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müəssisəsinin filialları öz funksiyalarını müstəqil olaraq həyata keçirirlər. Filialın fəaliyyətinin idarə edilməsi ali təhsil müəssisəsinin və filialın nizamnamələrinə uyğun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Filialın yaradılması, ləğv edilməsi, adının dəyişdirilməsi və onun yerləşdiyi ünvan barədə rekvizitlər ali təhsil müəssisəsinin nizamnaməsində öz əksini tapır.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Filialın rəhbəri (direktoru) ali təhsil müəssisəsinin vəsatəti əsasında təsisçi tərəfindən təyin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1.25. Ali təhsil müəssisələrində təhsil dövlət hesabına və (və ya) ödənişli əsaslarla həyata keçirilir. Azərbaycan Respublikasında xüsusi təyinatlı (hərbi, milli təhlükəsizlik və s.) təhsil müəssisələrində təhsil dövlət hesabına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1.26. </w:t>
      </w:r>
      <w:r w:rsidRPr="00D103A3">
        <w:rPr>
          <w:rFonts w:ascii="Times New Roman" w:eastAsia="Times New Roman" w:hAnsi="Times New Roman" w:cs="Times New Roman"/>
          <w:b/>
          <w:sz w:val="32"/>
          <w:szCs w:val="32"/>
        </w:rPr>
        <w:t>Ali təhsil müəssisəsi təhsil, tərbiyə və elm mərkəzi kimi, nizamnaməsinə uyğun aşağıdakı vəzifələri yerinə yetirir: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hər bir şəxsin intellektual, mədəni və mənəvi inkişafı, ali təhsilalma tələblərinin ödənilməsi;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təlim-tərbiyə prosesinin yüksək səviyyədə təşkil edilməsi;</w:t>
      </w:r>
    </w:p>
    <w:p w:rsidR="00D103A3" w:rsidRPr="00D103A3" w:rsidRDefault="00D103A3" w:rsidP="00D103A3">
      <w:pPr>
        <w:spacing w:after="0" w:line="240" w:lineRule="auto"/>
        <w:ind w:firstLine="720"/>
        <w:jc w:val="both"/>
        <w:rPr>
          <w:rFonts w:ascii="Times New Roman" w:eastAsia="Times New Roman" w:hAnsi="Times New Roman" w:cs="Times New Roman"/>
          <w:b/>
          <w:sz w:val="32"/>
          <w:szCs w:val="32"/>
        </w:rPr>
      </w:pPr>
      <w:r w:rsidRPr="00D103A3">
        <w:rPr>
          <w:rFonts w:ascii="Times New Roman" w:eastAsia="Times New Roman" w:hAnsi="Times New Roman" w:cs="Times New Roman"/>
          <w:b/>
          <w:sz w:val="32"/>
          <w:szCs w:val="32"/>
        </w:rPr>
        <w:t>- elmi araşdırmaların aparılması;</w:t>
      </w:r>
    </w:p>
    <w:p w:rsidR="00D103A3" w:rsidRPr="00D103A3" w:rsidRDefault="00D103A3" w:rsidP="00D103A3">
      <w:pPr>
        <w:spacing w:after="0" w:line="240" w:lineRule="auto"/>
        <w:ind w:firstLine="720"/>
        <w:jc w:val="both"/>
        <w:rPr>
          <w:rFonts w:ascii="Times New Roman" w:eastAsia="Times New Roman" w:hAnsi="Times New Roman" w:cs="Times New Roman"/>
          <w:b/>
          <w:sz w:val="32"/>
          <w:szCs w:val="32"/>
        </w:rPr>
      </w:pPr>
      <w:r w:rsidRPr="00D103A3">
        <w:rPr>
          <w:rFonts w:ascii="Times New Roman" w:eastAsia="Times New Roman" w:hAnsi="Times New Roman" w:cs="Times New Roman"/>
          <w:b/>
          <w:sz w:val="32"/>
          <w:szCs w:val="32"/>
        </w:rPr>
        <w:t>- yüksəkixtisaslı elmi-pedaqoji, elmi kadrların hazırlanması;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ixtisasartırma və kadrların yenidən hazırlanmasının təmin edilməsi;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qanunvericiliklə müəyyən edilmiş qaydada təhsil, mədəni-maarif, nəşriyyat, müalicə-diaqnostika, maliyyə-iqtisad, təsərrüfat, elmi-istehsalat sahələri üzrə kommersiya fəaliyyəti ilə məşğul olunması;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beynəlxalq fəaliyyətin və xarici əlaqələrin təmin edilməsi.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Həmin vəzifələri yerinə yetirmək üçün ali təhsil müəssisəsi: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dövlət təhsil standartlarına və ayrı-ayrı ixtisaslar (ixtisaslaşmalar) üzrə təhsil proqramlarına uyğun tədris sənədlərini və tədris prosesinin təşkilinə aid digər sənədləri səlahiyyətləri çərçivəsində müstəqil hazırlayır;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tədris prosesini təşkil edir və onun monitorinqini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təlim prosesində innovativ texnologiyalardan və yeni təlim üsullarından istifadə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elmi, ixtisaslaşdırılmış və dissertasiya şuralarının işini təşkil edir və həyata keçirir;</w:t>
      </w:r>
    </w:p>
    <w:p w:rsidR="00D103A3" w:rsidRPr="00D103A3" w:rsidRDefault="00D103A3" w:rsidP="00D103A3">
      <w:pPr>
        <w:spacing w:after="0" w:line="240" w:lineRule="auto"/>
        <w:ind w:firstLine="720"/>
        <w:jc w:val="both"/>
        <w:rPr>
          <w:rFonts w:ascii="Times New Roman" w:eastAsia="Times New Roman" w:hAnsi="Times New Roman" w:cs="Times New Roman"/>
          <w:b/>
          <w:sz w:val="32"/>
          <w:szCs w:val="32"/>
        </w:rPr>
      </w:pPr>
      <w:r w:rsidRPr="00D103A3">
        <w:rPr>
          <w:rFonts w:ascii="Times New Roman" w:eastAsia="Times New Roman" w:hAnsi="Times New Roman" w:cs="Times New Roman"/>
          <w:b/>
          <w:sz w:val="32"/>
          <w:szCs w:val="32"/>
        </w:rPr>
        <w:t>- profilinə uyğun elmi tədqiqat işlərini həyata keçirir və elmi-metodik sənədlər hazırlayır;</w:t>
      </w:r>
    </w:p>
    <w:p w:rsidR="00D103A3" w:rsidRPr="00D103A3" w:rsidRDefault="00D103A3" w:rsidP="00D103A3">
      <w:pPr>
        <w:spacing w:after="0" w:line="240" w:lineRule="auto"/>
        <w:ind w:firstLine="720"/>
        <w:jc w:val="both"/>
        <w:rPr>
          <w:rFonts w:ascii="Times New Roman" w:eastAsia="Times New Roman" w:hAnsi="Times New Roman" w:cs="Times New Roman"/>
          <w:b/>
          <w:sz w:val="32"/>
          <w:szCs w:val="32"/>
        </w:rPr>
      </w:pPr>
      <w:r w:rsidRPr="00D103A3">
        <w:rPr>
          <w:rFonts w:ascii="Times New Roman" w:eastAsia="Times New Roman" w:hAnsi="Times New Roman" w:cs="Times New Roman"/>
          <w:b/>
          <w:sz w:val="32"/>
          <w:szCs w:val="32"/>
        </w:rPr>
        <w:t>- elmi-praktik konfranslar, seminarlar, simpoziumlar, olimpiadalar, müsabiqələr, sərgilər və s. təşkil edir və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 </w:t>
      </w:r>
      <w:r w:rsidRPr="00D103A3">
        <w:rPr>
          <w:rFonts w:ascii="Times New Roman" w:eastAsia="Times New Roman" w:hAnsi="Times New Roman" w:cs="Times New Roman"/>
          <w:b/>
          <w:sz w:val="32"/>
          <w:szCs w:val="32"/>
        </w:rPr>
        <w:t>elmi əlaqələr yaradır, təhsil və elmi-texniki əməkdaşlıq haqqında saziş və müqavilələr bağlayır, təhsillə bağlı layihələrdə, o cümlədən beynəlxalq layihələrdə iştirak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təhsilin keyfiyyət səviyyəsi ölkədə qəbul olunan dövlət təhsil standartları əsasında beynəlxalq və ümumavropa təhsil sisteminin prinsiplərinin tətbiqi ilə bağlı müasir informasiya və elmi-metodik təminatını, ali təhsil müəssisəsinin xüsusi veb-portalını, qlobal kompüter şəbəkəsi (internet) üçün informasiya resurslarını yaradır;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xml:space="preserve">- </w:t>
      </w:r>
      <w:r w:rsidRPr="00D103A3">
        <w:rPr>
          <w:rFonts w:ascii="Times New Roman" w:eastAsia="Times New Roman" w:hAnsi="Times New Roman" w:cs="Times New Roman"/>
          <w:b/>
          <w:sz w:val="32"/>
          <w:szCs w:val="32"/>
        </w:rPr>
        <w:t>elmi əsərləri, dərslik, dərs vəsaiti, tədris və tədris-metodik ədəbiyyatları hazırlayır və nəşr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tələbələrə və professor-müəllim heyətinə idman, sağlamlıq, iaşə və məişət xidmətləri təşkil edir və göstərir;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təsərrüfat və maliyyə fəaliyyətini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maddi-texniki və tədris bazasının möhkəmləndirilməsi və genişləndirilməsi istiqamətində işlər görür;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müəllim-tələbə mübadiləsini və onların xaricdə təcrübə keçmələri üçün beynəlxalq əlaqələr yaradır.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1.27. Azərbaycan Respublikasının ali təhsil müəssisələrində mütəxəssislər və elmi-pedaqoji kadr hazırlığı üç səviyyədən ibarətdir: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bakalavriat (tibb təhsili istisna olmaqla);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magistratura (tibb təhsili istisna olmaqla);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doktorantura.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pilləsində aşağıdakı təhsilalma formaları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əyani;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qiyabi;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distant (məsafədən);</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sərbəst (eksternat).</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1.28. Bakalavriat təhsil səviyyəsində tam orta təhsil və orta ixtisas təhsili bazasında ayrı-ayrı ixtisasların təhsil proqramları üzrə genişprofilli, ali təhsilli mütəxəssislər hazırlanır.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Bakalavriat təhsili başa çatmış ali təhsildir.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Bakalavriat səviyyəsində əyani forma üzrə təhsilin normativ müddəti 4-5 ildir. Qiyabi forma üzrə təhsil müddəti bir il artıqdır. Bu müddət ayrı-ayrı ixtisasların təhsil proqramları ilə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Bakalavriatı bitirən məzunlara "bakalavr" ali peşə-ixtisas dərəcəsi verilir.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Bakalavriat təhsili almış məzun, elmi tədqiqat və ali təhsil müəssisələrində elmi-pedaqoji fəaliyyət istisna olmaqla, bütün digər sahələrdə əmək fəaliyyəti ilə məşğul ola bilər. Bu təhsil səviyyəsini bitirən şəxslər təhsillərini magistratura səviyyəsində davam etdirə bilərlər.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Bakalavriat təhsilinin məzmunu və təşkili Azərbaycan Respublikası Nazirlər Kabinetinin 2010-cu il 24 iyun tarixli 117 nömrəli </w:t>
      </w:r>
      <w:r w:rsidRPr="00D103A3">
        <w:rPr>
          <w:rFonts w:ascii="Times New Roman" w:eastAsia="Times New Roman" w:hAnsi="Times New Roman" w:cs="Times New Roman"/>
          <w:sz w:val="32"/>
          <w:szCs w:val="32"/>
        </w:rPr>
        <w:lastRenderedPageBreak/>
        <w:t>qərarı ilə təsdiq edilmiş "Bakalavriat təhsilinin məzmunu və təşkili Qaydaları"na uyğun olaraq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1.29. Magistratura ali təhsilin ikinci səviyyəsi olmaqla, ixtisaslaşmalar üzrə hər hansı ixtisas sahəsinin elmi tədqiqat və ya peşəkar məqsədlər üçün daha dərindən öyrənilməsini nəzərdə tutur.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Magistratura səviyyəsində əyani forma üzrə təhsilin normativ müddəti 1,5-2 ildir. Qiyabi forma üzrə təhsil müddəti altı ay artıqdır.Bu müddət ayrı-ayrı ixtisaslaşmaların təhsil proqramları ilə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Magistratura səviyyəsini bitirən şəxslərə "magistr" ali elmi-ixtisas dərəcəsi verilir. Magistraturanı bitirmiş şəxslərə peşəkar fəaliyyətlə, elmi tədqiqat və elmi-pedaqoji işlərlə məşğul olmaq hüququ verilir.Bu təhsil səviyyəsini bitirən şəxslər təhsillərini doktoranturada davam etdirə bilərlər.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Magistratura təhsilinin məzmunu, təşkili və "magistr" dərəcəsinin verilməsi Azərbaycan Respublikası Nazirlər Kabinetinin 2010-cu il 12 may tarixli 88 nömrəli qərarı ilə təsdiq edilmiş "Magistratura təhsilinin məzmunu, təşkili və "magistr" dərəcələrinin verilməsi Qaydaları"na əsasən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Xüsusi qabiliyyət tələb edən və öz xüsusiyyətləri ilə fərqlənən mədəniyyət, musiqi, incəsənət, idman, memarlıq, dizayn və digər sahələr üzrə magistr hazırlığı yalnız nəzəri hazırlıq və tədqiqat tələb edən sahələr üzrə həyata keçirilir.Bu ixtisasların siyahısı Azərbaycan Respublikasının Nazirlər Kabineti tərəfindən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1.30. Tibb təhsili əsas təhsilə və rezidenturaya ayrılır.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Tibb təhsili təhsil proqramları üzrə ali təhsili başa vuranlara müvafiq olaraq həkim və həkim-mütəxəssis ali peşə-ixtisas dərəcələri verilir.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Tibb təhsili üzrə əsas təhsil proqramlarının təhsil müddəti 5-6, rezidenturada isə 2-5 ildir.Bu müddət ayrı-ayrı ixtisasların (ixtisaslaşmaların) təhsil proqramları ilə müəyyənləşdirilir. Rezidentura təhsilinin məzmunu və təşkili Azərbaycan Respublikası Nazirlər Kabinetinin 2010-cu il 18 mart tarixli 50 nömrəli qərarı ilə təsdiq edilmiş "Rezidentura təhsilinin məzmunu və təşkili Qaydaları"na əsasən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1.31. Ali təhsilin üçüncü səviyyəsi doktoranturadır. Doktorantura ali təhsilin ən yüksək səviyyəsi olmaqla, elmi və elmi-pedaqoji kadrların hazırlanmasını, ixtisas və elmi dərəcələrin yüksəldilməsini təmin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Doktorantura təhsili ali təhsil müəssisələrində və elmi təşkilatlarda yaradılan doktoranturalarda (hərbi təhsil müəssisələrində adyunkturada) həyata keçirilir və müvafiq elmi dərəcənin verilməsi ilə başa çatır. Elmi dərəcələr ali təhsil müəssisələrində və elmi təşkilatlarda fəaliyyət göstərən dissertasiya şuralarının vəsatəti əsasında qanunvericiliyə uyğun olaraq verilir.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Azərbaycan Respublikasında fəlsəfə doktoru (elm sahələri göstərilməklə) və elmlər doktoru (elm sahələri göstərilməklə) elmi dərəcələri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Doktoranturaların yaradılması və doktoranturaya qəbul Azərbaycan Respublikası Nazirlər Kabinetinin 2010-cu il 1 iyul tarixli 129 nömrəli qərarı ilə təsdiq edilmiş "Doktoranturaların yaradılması və doktoranturaya qəbul Qaydaları"na əsasən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1.32. Ali təhsil müəssisəsində, elmi və digər təşkilatlarda çalışan elmi-pedaqoji kadrlara elmi dərəcələrin verilməsi dissertantlıq yolu ilə də reallaşdırılır. Ali təhsil müəssisələrinin müvafiq kafedralarına və elmi tədqiqat müəssisələrinə dissertantların təhkim olunması və elmi dərəcələrin verilməsi qaydaları Azərbaycan Respublikasının Nazirlər Kabineti tərəfindən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müəssisələrinin kadrlarına elmi və pedaqoji fəaliyyət sahəsində əldə etdikləri nəticələrə görə müəyyən edilmiş qaydada elmi adlar verilir. Azərbaycan Respublikasında aşağıdakı elmi adlar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dosent;</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professor.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Dosent və professor elmi adlarının verilməsi qaydaları və şərtləri Azərbaycan Respublikasının Ali Attestasiya Komissiyası tərəfindən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Azərbaycan Respublikasında ali təhsil müəssisəsinin fəxri professor (doktor) adı vermək hüququ vardır. Fəxri professor (doktor) adının verilməsi qaydaları və şərtləri ali təhsil müəssisəsinin nizamnaməsi ilə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xml:space="preserve">1.33. Ali təhsil müəssisəsi öz imkanları daxilində nizamnaməsinə uyğun olaraq ali təhsilin müvafiq səviyyəsini bitirmək haqqında dövlət sənədi olan vətəndaşların əlavə təhsil almasını təşkil edə bilər. Əlavə təhsil hər bir vətəndaşın fasiləsiz təhsil almaq imkanını təmin edir və insan potensialının inkişafı, kadrların intellektual və peşə hazırlığı səviyyəsinin yüksəldilməsi və təkmilləşdirilməsi, onların daim dəyişən və yeniləşən əmək şəraitinə uyğunlaşdırılması, yaşlı vətəndaşların ölkənin sosial, iqtisadi, siyasi və mədəni həyatında fəal və səmərəli iştirakının təmin edilməsi vəzifələrini daşıyır. Əlavə təhsil aşağıdakı istiqamətləri əhatə edir: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ixtisasartırma;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kadrların yenidən hazırlanması;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stajkeçmə və kadrların təkmilləşdirilməsi;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təkrar ali təhsil;</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dərəcələrin yüksəldilməsi;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yaşlıların təhsili.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Əlavə təhsilin məzmunu, təşkili və əlavə təhsilin hər hansı istiqaməti üzrə təhsil almış şəxslərə müvafiq sənədin verilməsi "Əlavə təhsilin məzmunu, təşkili və əlavə təhsilin hər hansı istiqaməti üzrə təhsil almış şəxslərə müvafiq sənədin verilməsi Qaydası"nın təsdiq edilməsi haqqında" Azərbaycan Respublikası Nazirlər Kabinetinin 2010-cu il 6 sentyabr tarixli 163 nömrəli qərarına əsasən müəyyənləşdirilir və bu təhsil ödənişli əsaslarla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1.34. Ali təhsil müəssisələrində tədris ali təhsilin ayrı-ayrı səviyyələri üzrə təhsilin məzmununu və mənimsəmə qaydalarını müəyyən edən təhsil proqramları (kurikulumları) üzrə həyata keçirilir.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2. Ali təhsil müəssisələrinə tələbə qəbulu</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2.1. Ali təhsilin bakalavr səviyyəsinə tam orta təhsili və orta ixtisas təhsili olan şəxslər, magistratura səviyyəsinə isə bakalavr səviyyəsini bitirən şəxslər ixtisasın və təhsil müəssisəsinin sərbəst seçimi əsasında, müsabiqə yolu ilə, müəyyən olunmuş qaydada qəbul oluna bilərlər.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Azərbaycan Respublikasında tabeliyindən, mülkiyyət növündən və təşkilati-hüquqi formasından asılı olmayaraq, bütün ali təhsil </w:t>
      </w:r>
      <w:r w:rsidRPr="00D103A3">
        <w:rPr>
          <w:rFonts w:ascii="Times New Roman" w:eastAsia="Times New Roman" w:hAnsi="Times New Roman" w:cs="Times New Roman"/>
          <w:sz w:val="32"/>
          <w:szCs w:val="32"/>
        </w:rPr>
        <w:lastRenderedPageBreak/>
        <w:t xml:space="preserve">müəssisələrinə tələbə qəbulu biliyin qiymətləndirilməsi üzrə keçirilən imtahanlarda abituriyentlərin əldə etdikləri nəticələrə əsasən Azərbaycan Respublikasının Tələbə Qəbulu üzrə Dövlət Komissiyası tərəfindən həyata keçirilir.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2.2. Ali təhsil müəssisələrinin bakalavriat, magistratura, doktorantura səviyyələrinə və elmi təşkilatların doktoranturalarına əcnəbilərin və vətəndaşlığı olmayan şəxslərin qəbulu Azərbaycan Respublikasının tərəfdar çıxdığı beynəlxalq müqavilələr əsasında, habelə ali təhsil müəssisəsi ilə əcnəbi və ya vətəndaşlığı olmayan şəxs arasında bağlanan müqaviləyə uyğun olaraq ödənişli əsaslarla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2.3. Ali təhsil müəssisələrinə tələbə qəbulu planı müvafiq dövlət, həmçinin ayrı-ayrı müəssisə və təşkilatların sifarişi əsasında, ali təhsil müəssisəsinin imkanları nəzərə alınmaqla, ali təhsil müəssisələrinin və tabeliyində ali təhsil müəssisələri olan nazirlik, komitə və təşkilatların təklifləri əsasında Azərbaycan Respublikasının Nazirlər Kabineti tərəfindən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2.4. Hər bir təhsilalan, valideyn və ya digər qanuni nümayəndə ali təhsil müəssisələrində tədris prosesini tənzimləyən aşağıdakı hüquqi sənədlərlə tanış ola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müəssisəsinin nizamnaməsi;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sahəsində fəaliyyət üçün xüsusi razılıq (lisenziya);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müəssisəsinin dövlət akkreditasiyası haqqında sənəd.</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2.5. Təkrar ali təhsil, ixtisasartırma və yenidənhazırlanma, stajkeçmə, rezidentura və peşə hazırlığı kurslarına qəbul Azərbaycan Respublikasının Təhsil Nazirliyi və ali təhsil müəssisəsinin təsisçiləri tərəfindən müəyyən edilmiş qaydada həyata keçirilir.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3. Ali təhsil müəssisəsinin tədris fəaliyyəti</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3.1. Azərbaycan Respublikasının ali təhsil müəssisələrində tədris dili dövlət dili - Azərbaycan dilidir. Təlim ali təhsil müəssisələrinin imkanları nəzərə alınmaqla, xarici dillərdə də aparıla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3.2. Ali təhsil müəssisələri ali təhsilin səviyyələri üzrə aşağıdakı təhsil proqramlarını (kurikulumları) həyata keçirirlər: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bakalavriat;</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magistratura;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doktorantura;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əlavə təhsil.</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Azərbaycan Respublikasında beynəlxalq təhsil proqramları da həyata keçirilir. Beynəlxalq təhsil proqramları üzrə mütəxəssis hazırlığı dövlətlərarası müqavilələrə, müvafiq qanunvericiliyə və ali təhsil müəssisəsinin nizamnaməsinə əsasən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3.3. Ali təhsil proqramlarına və onların həyata keçirilməsinə qoyulan ümumi tələblər Azərbaycan Respublikası Nazirlər Kabinetinin 2010-cu il 23 aprel tarixli 75 nömrəli qərarı ilə təsdiq edilmiş "Ali təhsil pilləsinin dövlət standartı və proqramı" (bundan sonra - dövlət təhsil standartı) ilə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3.4. Ali təhsilin səviyyələrində ixtisaslar üzrə təhsil proqramlarında aşağıdakı fənn bölmələri nəzərdə tutulur: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bakalavriat səviyyəsində:</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humanitar fənlər;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ixtisasın peşə hazırlığı fənləri;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Humanitar fənn bölməsi sosial fəaliyyətin müxtəlif sahələrində mövcud problemləri və prosesləri araşdırmağı təmin etməlidir.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İxtisasın peşə hazırlığı fənləri ixtisasa dair standart və qeyri-standart məsələləri həll etmək üçün lazımi bilik, bacarıq və vərdişlərin öyrənilməsini təmin etməlidir.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Ümumi auditoriya saatlarının 15-20 faizi humanitar fənlərin, 80-85 faizi isə peşə hazırlığını təmin edən fənlərin tədrisinə ayrılır.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Humanitar fənn bölməsinə məcburi fənlər kimi "Azərbaycan tarixi", "Azərbaycan dili" (xarici dildə təhsil alanlar üçün), "Xarici dil" fənləri daxildir.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Bakalavr səviyyəsində təkrar ali təhsil alanlar üçün ixtisaslar üzrə təhsil proqramlarına uyğun qısaldılmış proqramlar da tətbiq edilə bilər. Qısaldılmış təhsil proqramlarına yalnız ixtisasın peşə hazırlığı fənləri daxil edilir. Bu proqramlar üzrə təhsil qısaldılmış müddətdə başa çatdırılır;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magistratura səviyyəsində:</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ixtisaslar üzrə təhsil proqramları təhsil və elmi tədqiqat hissələrindən ibarətdir. Bu zaman təhsil hissəsinə ayrılan saatların həcmi 40-50 faiz təşkil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xml:space="preserve">Təhsil hissəsində aşağıdakı fənn bölmələri nəzərdə tutulur: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humanitar fənlər;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ixtisaslaşma fənləri.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Bu bölmələrə daxil olan fənlərin tədrisi zamanı magistrlara müvafiq elm sahəsində elmi tədqiqat işlərini aparmaq və təşkil etmək, müasir informasiya texnologiyalarından istifadə etmək, ali təhsil müəssisələrində pedaqoji fəaliyyətlə məşğul olmaq, idarəetmə sahəsində fəaliyyət göstərmək vərdişləri aşılanır.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Bu təhsil proqramları üzrə humanitar fənlər bölməsinə ümumi auditoriya saatlarının 25-30 faizi, ixtisaslaşma fənlərinə 70 faizi ayrılır.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Humanitar fənn bölməsinə məcburi fənlər kimi "Xarici dil", "Ali məktəb pedaqogikası" və "Psixologiya" fənləri daxildir.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İxtisaslar üzrə bakalavr və magistr təhsil proqramlarının bütün fənn bölmələrinə seçmə fənlər daxildir.Hər iki proqramda seçmə fənlərə ayrılan saatların həcmi ümumi saat həcminin 25-30 faizini təşkil edir.Həmin fənlər təhsil müəssisəsi tərəfindən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3.5. Ali təhsil pilləsinin ayrı-ayrı ixtisasları (ixtisaslaşmaları) üzrə təhsil proqramları müvafiq tədris-metodiki sənədlər əsasında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Bu sənədlərin formaları səlahiyyətləri çərçivəsində Azərbaycan Respublikasının Təhsil Nazirliyi və ali təhsil müəssisələri tərəfindən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 dövlət təhsil standartı çərçivəsində ali təhsil proqramlarında müvafiq dəqiqləşdirmələr apara bilər və bu, təhsil müəssisəsinin nizamnaməsində öz əksini tapmalıdır.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3.6. İxtisaslar üzrə təhsil proqramlarında normativ təhsil müddətləri dövlət təhsil standartı ilə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3.7. Ali təhsil müəssisələrində ixtisaslar üzrə tədris prosesinin təşkili ali təhsil pilləsinin dövlət təhsil standartına uyğun hazırlanmış və ali təhsil müəssisəsinin rəhbəri tərəfindən təsdiq edilmiş tədris planı əsasında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müəssisəsinin bakalavr pilləsində tələbələrin həftəlik maksimal tədris yükünün həcmi 45 saatdır (auditoriya və auditoriyadankənar məşğələlər nəzərə alınmaqla).</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Auditoriya dərsləri həftədə bakalavriat səviyyəsində 30 saatdan, magistratura səviyyəsində isə 16 saatdan çox olmamalıdır.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Tədris planında tədris işinin həcmi kredit vahidləri ilə müəyyənləşdirilir və bir kredit 30 (15 saat auditoriya və 15 saat tələbənin sərbəst işi) saata bərabərdir.Ali təhsil müəssisələrində kredit sistemi ilə tədrisin təşkili Azərbaycan Respublikasının Təhsil Nazirliyi tərəfindən təsdiq edilmiş qaydada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Əyani forma üzrə məcburi auditoriya dərslərinin maksimal həcmi ayrı-ayrı ixtisaslar üzrə təhsil proqramları ilə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Qiyabi forma üzrə isə tələbələrin auditoriya dərslərinin həcmi ildə bakalavriat səviyyəsində 180-240 saata, magistraturada isə 120-160 saata qədər nəzərdə tutulur.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Hər tədris ilində təlim müddəti sentyabrın 15-dən başlanır və ixtisas üzrə tədris planına müvafiq olaraq yekunlaşır.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Tədris ili iki semestrdən (payız və yaz) ibarətdir. Bundan əlavə yay tətili müddətində 6 (altı) həftədən çox olmayaraq yay semestri də təşkil oluna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Tədris ilinin müddəti 40 həftədir.Hər semestr 20 həftədən (5 həftə imtahan sessiyası) ibarətdir.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Bütün təlim müddətində istehsalat təcrübəsi üçün nəzərdə tutulan müddət bakalavriat səviyyəsində 8-18, magistratura səviyyəsində isə 8-10 həftədir.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Hər tədris ilində tətil müddəti 8-12 həftədir (o cümlədən, qış tətili müddəti 2 həftədən az olmayaraq).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müəssisələrində dərs növlərinə mühazirə, seminar, nəzəri, praktiki və laboratoriya məşğələləri, yoxlama işləri, elmi tədqiqat işləri, kurs işi (layihəsi) və s. daxildir.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Akademik saat - 45 dəqiqədir.Bütün növ dərslər üçün 2 akademik saat müəyyənləşdirilir. Akademik saatlararası fasilə 5 dəqiqədən az olmamalıdır.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təhsilin bakalavriat və magistratura səviyyələrinin proqramları təhsilalanların dövlət attestasiyası ilə yekunlaşır.Dövlət attestasiyası bütün təhsilalanlar üçün məcburidir, onun hazırlanmasına və təşkilinə ayrılan müddət 6 həftədir.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Təhsilalanların yekun attestasiyası Dövlət Attestasiya Komissiyası tərəfindən həyata keçirilir.Dövlət Attestasiya Komissiyasının yaradılması və işinin təşkili Azərbaycan Respublikası Nazirlər Kabinetinin müəyyən etdiyi qaydada həyata keçirilir.Aralıq attestasiya imtahan formasında həyata keçirilir, hər semestr üzrə imtahanların siyahısı təhsilalanların nəzərinə çatdırılır.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Təhsilalanların cari, aralıq və dövlət attestasiyası zamanı biliyinin qiymətləndirilməsi çoxballı (100 ballı) sistemlə həyata keçirilir və bu sistemdə A (əla), B (çox yaxşı), C (yaxşı), D (kafi), E (qənaətbəxş) və F (qeyri-kafi) qiymətləri müəyyənləşdirilir. Balların göstərilən qiymətlər üzrə bölgüsü Azərbaycan Respublikasının Təhsil Nazirliyi tərəfindən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İmtahan sessiyalarının təşkili, tələbələrin biliyinin cari və aralıq qiymətləndirilməsi, dövlət attestasiyasının keçirilməsi qaydaları səlahiyyətləri çərçivəsində Azərbaycan Respublikasının Nazirlər Kabineti, Azərbaycan Respublikasının Təhsil Nazirliyi tərəfindən və təhsil müəssisələrinin nizamnamələri ilə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3.8. Dövlət ali təhsil müəssisələrində əyani forma üzrə dövlət hesabına təhsilalanların fəaliyyətini stimullaşdırmaq məqsədi ilə onlara qanunvericiliklə müəyyən edilmiş qaydada təqaüdlər (o cümlədən, adlı təqaüdlər) və yardımlar verilir.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3.9. Təhsilalanların bir təhsil proqramından və ya bir ali təhsil müəssisəsindən digərinə köçürülməsi, xaric edilməsi, akademik məzuniyyət verilməsi və ali təhsil müəssisəsinə bərpa olunması məsələləri Azərbaycan Respublikasının Təhsil Nazirliyi tərəfindən müəyyənləşdirilmiş qaydalarla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3.10. Ali təhsilin bakalavriat və magistratura təhsil proqramlarını başa vurmuş və yekun dövlət attestasiyasından keçmiş tələbələrə ali təhsil müəssisəsini bitirməsi barədə dövlət nümunəli sənəd (diplom) verilir. Həmin diploma əlavədə təhsilalanlar tərəfindən mənimsənilmiş fənlər, onların kreditlə həcmi və qiymətlər göstərilir.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Doktoranturada təhsilini başa vurmuş və müvafiq elmi dərəcə almış şəxslərə Azərbaycan Respublikası Nazirlər Kabinetinin 2010-cu il 29 aprel tarixli 82 nömrəli qərarı ilə təsdiq edilmiş "Təhsil haqqında dövlət sənədlərinin nümunələri və onların verilməsi Qaydaları"na əsasən </w:t>
      </w:r>
      <w:r w:rsidRPr="00D103A3">
        <w:rPr>
          <w:rFonts w:ascii="Times New Roman" w:eastAsia="Times New Roman" w:hAnsi="Times New Roman" w:cs="Times New Roman"/>
          <w:sz w:val="32"/>
          <w:szCs w:val="32"/>
        </w:rPr>
        <w:lastRenderedPageBreak/>
        <w:t>həmin elmi dərəcəni təsdiq edən vahid formada dövlət nümunəli sənəd - diplom verilir. Ali təhsil müəssisələrində rezidenturanı müvəffəqiyyətlə bitirənlərə müvafiq dövlət nümunəli diplom verilir.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müəssisələrinin bakalavriat və magistratura səviyyələrinin məzunlarına onların arzusu ilə Avropa Komissiyası, Avropa Şurası və YUNESCO/CEPES-in və ona müvafiq Azərbaycan Respublikası Təhsil Nazirliyinin nümunəsinə uyğun təhsil müəssisəsi tərəfindən hazırlanmış diploma əlavə də verilə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Ali təhsilin müvafiq səviyyələrini bu və ya digər səbəbdən başa vurmayan təhsilalanlara Azərbaycan Respublikası Nazirlər Kabinetinin 2010-cu il 21 yanvar tarixli 12 nömrəli qərarı ilə təsdiq edilmiş "Müxtəlif səbəblərdən təhsilin hər hansı pilləsini və səviyyəsini başa vurmayan şəxslərə arayışın verilməsi Qaydası"na uyğun olaraq arayış verilir.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4. Elmi fəaliyyət</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b/>
          <w:sz w:val="32"/>
          <w:szCs w:val="32"/>
        </w:rPr>
      </w:pPr>
      <w:r w:rsidRPr="00D103A3">
        <w:rPr>
          <w:rFonts w:ascii="Times New Roman" w:eastAsia="Times New Roman" w:hAnsi="Times New Roman" w:cs="Times New Roman"/>
          <w:sz w:val="32"/>
          <w:szCs w:val="32"/>
        </w:rPr>
        <w:t xml:space="preserve">4.1. </w:t>
      </w:r>
      <w:r w:rsidRPr="00D103A3">
        <w:rPr>
          <w:rFonts w:ascii="Times New Roman" w:eastAsia="Times New Roman" w:hAnsi="Times New Roman" w:cs="Times New Roman"/>
          <w:b/>
          <w:sz w:val="32"/>
          <w:szCs w:val="32"/>
        </w:rPr>
        <w:t xml:space="preserve">Ali təhsil müəssisələrində mütəxəssis hazırlığı elmlə təhsilin vəhdəti əsasında həyata keçirilir.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4.2. Ali təhsil pilləsində elmi araşdırmalar təhsili idarəetmə orqanlarının tabeliyində fəaliyyət göstərən elmi tədqiqat strukturlarında, ali təhsil müəssisələrində və onların müvafiq qurumlarında və ya bölmələrində (elmi tədqiqat institutları, mərkəzlər, kafedralar, laboratoriyalar və s.) aparılır.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4.3. </w:t>
      </w:r>
      <w:r w:rsidRPr="00D103A3">
        <w:rPr>
          <w:rFonts w:ascii="Times New Roman" w:eastAsia="Times New Roman" w:hAnsi="Times New Roman" w:cs="Times New Roman"/>
          <w:b/>
          <w:sz w:val="32"/>
          <w:szCs w:val="32"/>
        </w:rPr>
        <w:t>Ali təhsil müəssisəsinin elm sahəsində fəaliyyəti onun profilinə uyğun elmin müvafiq sahələrinin inkişafına, elmi tədqiqatların nəticələrinin tədris prosesinə tətbiqinə yönəldilir.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4.4. </w:t>
      </w:r>
      <w:r w:rsidRPr="00D103A3">
        <w:rPr>
          <w:rFonts w:ascii="Times New Roman" w:eastAsia="Times New Roman" w:hAnsi="Times New Roman" w:cs="Times New Roman"/>
          <w:b/>
          <w:sz w:val="32"/>
          <w:szCs w:val="32"/>
        </w:rPr>
        <w:t>Təhsil sistemində aparılan elmi tədqiqat işləri fundamental və tətbiqi xarakter daşıyır.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4.5. </w:t>
      </w:r>
      <w:r w:rsidRPr="00D103A3">
        <w:rPr>
          <w:rFonts w:ascii="Times New Roman" w:eastAsia="Times New Roman" w:hAnsi="Times New Roman" w:cs="Times New Roman"/>
          <w:b/>
          <w:sz w:val="32"/>
          <w:szCs w:val="32"/>
        </w:rPr>
        <w:t>Elmi fəaliyyət professor-müəllim heyətinin işinin tərkib hissəsidir.Ali təhsil müəssisələrində elmi tədqiqat işlərinin aparılması və təşkili qaydaları bu Nümunəvi Nizamnamə və onların nizamnaməsi ilə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b/>
          <w:sz w:val="32"/>
          <w:szCs w:val="32"/>
        </w:rPr>
      </w:pPr>
      <w:r w:rsidRPr="00D103A3">
        <w:rPr>
          <w:rFonts w:ascii="Times New Roman" w:eastAsia="Times New Roman" w:hAnsi="Times New Roman" w:cs="Times New Roman"/>
          <w:sz w:val="32"/>
          <w:szCs w:val="32"/>
        </w:rPr>
        <w:t>4.</w:t>
      </w:r>
      <w:r w:rsidRPr="00D103A3">
        <w:rPr>
          <w:rFonts w:ascii="Times New Roman" w:eastAsia="Times New Roman" w:hAnsi="Times New Roman" w:cs="Times New Roman"/>
          <w:b/>
          <w:sz w:val="32"/>
          <w:szCs w:val="32"/>
        </w:rPr>
        <w:t xml:space="preserve">6. Ali təhsil müəssisələri aparılan elmi tədqiqat işlərinin nəticələrini istehsalata və tədris prosesinə (mühazirə, məşğələ, </w:t>
      </w:r>
      <w:r w:rsidRPr="00D103A3">
        <w:rPr>
          <w:rFonts w:ascii="Times New Roman" w:eastAsia="Times New Roman" w:hAnsi="Times New Roman" w:cs="Times New Roman"/>
          <w:b/>
          <w:sz w:val="32"/>
          <w:szCs w:val="32"/>
        </w:rPr>
        <w:lastRenderedPageBreak/>
        <w:t xml:space="preserve">seminar, laboratoriya dərslərinə, kurs layihələrinə, kurs və buraxılış işlərinə, magistr dissertasiyalarına) tətbiq olunmasını və monoqrafiyalar, elmi məqalələr, dərsliklər, dərs vəsaitləri, metodik vəsaitlər şəklində dərc olunmaqla və elmi forumlarda məruzə edilərək yayılmasını təşkil edirlər.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4.7. </w:t>
      </w:r>
      <w:r w:rsidRPr="00D103A3">
        <w:rPr>
          <w:rFonts w:ascii="Times New Roman" w:eastAsia="Times New Roman" w:hAnsi="Times New Roman" w:cs="Times New Roman"/>
          <w:b/>
          <w:sz w:val="32"/>
          <w:szCs w:val="32"/>
        </w:rPr>
        <w:t>Ali təhsil müəssisələrində aparılan elmi tədqiqat işlərinin nəticələri professor-müəllim heyətinin müəyyən vəzifələrə seçkisi və təyin olunması zamanı nəzərə alınır.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4.8. Təhsil sistemində aparılan elmi araşdırmalar dövlət büdcəsi, müxtəlif fondlar, təhsil müəssisələrinin büdcədənkənar və sifarişlər əsasında daxil olan vəsaitləri, eləcə də qrantlar hesabına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4.9. Təhsilin inkişaf problemləri ilə bağlı elmi araşdırmalar innovasiya xarakteri daşımaqla, təhsil tarixinin öyrənilməsinə, təhsilin təşkilinin və idarə olunmasının təkmilləşdirilməsinə, tədris prosesinin müasir metodlarla qurulmasına, tədrisin yeni texnologiyalarının və digər istiqamətlər üzrə pedaqoji innovasiyaların hazırlanmasına və tətbiqinə yönəldilir.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5. Ali təhsil müəssisəsinin idarə olunması</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5.1. Ali təhsil müəssisəsinin idarə olunmasında demokratikliyi və şəffaflığı təmin etmək məqsədi ilə təhsil müəssisəsində idarə və özünüidarə orqanları (ümumi yığıncaq, himayəçilər, elmi, elmi-metodiki, pedaqoji, təhsilalanlar, qəyyumlar şuraları və s.) yaradıla bilər. Həmin qurumların yaradılması qaydaları və səlahiyyətləri ali təhsil müəssisəsinin nizamnaməsi ilə müəyyənləşdirilir.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5.2. Ali təhsil müəssisəsinin ali idarəetmə orqanı Elmi Şuradır. Elmi Şura seçkili orqandır, onun yaradılması və fəaliyyəti Azərbaycan Respublikasının Təhsil Nazirliyi tərəfindən təsdiq edilən "Ali təhsil müəssisəsinin Elmi Şurası haqqında Əsasnamə", bu Nümunəvi Nizamnamə və ali təhsil müəssisəsinin nizamnaməsi ilə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5.3. Ali təhsil müəssisəsinin fəaliyyətinə bilavasitə rəhbərlik rektor tərəfindən həyata keçirilir. Dövlət ali təhsil müəssisəsinin rektoru Azərbaycan Respublikasının Prezidenti tərəfindən təyin olunur və ya vəzifəsindən azad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Bələdiyyə ali təhsil müəssisəsinə rəhbərliyi bələdiyyə tərəfindən təyin olunmuş rektor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Özəl ali təhsil müəssisəsinə rəhbərliyi həmin ali təhsil müəssisəsinin təsisçilər (himayəçilər, qəyyumlar) şurası tərəfindən təyin edilmiş rektor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Rektor əvəzçiliklə təyin oluna bilməz.</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Dövlət ali təhsil müəssisələrinin prorektorları (tədris, elm, təlim-tərbiyə, təsərrüfat işləri və beynəlxalq əlaqələr üzrə) ali təhsil müəssisəsi rəhbərinin (rektorun) təqdimatı əsasında təsisçi tərəfindən təyin olunurlar.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Bələdiyyə və özəl təhsil müəssisələrinin prorektorlarının vəzifəyə təyin edilməsi həmin təhsil müəssisələrinin rəhbərlərinin təyin olunması qaydasında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Təsisçisi (təsisçiləri) əcnəbilər, vətəndaşlığı olmayan şəxslər və ya xarici hüquqi şəxslər, o cümlədən nizamnamə kapitalının və ya səhmlərinin 51 faizdən çoxu əcnəbilərə, vətəndaşlığı olmayan şəxslərə və ya xarici hüquqi şəxslərə məxsus təhsil müəssisələrinin rəhbərlərinin müavinləri Azərbaycan Respublikasının vətəndaşı olmalıdır.Göstərilən təhsil müəssisələrinin rəhbərlərinin və onların müavinlərinin namizədliyi Azərbaycan Respublikasının Təhsil Nazirliyi ilə razılaşdırılır.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Rektor mütəxəssis hazırlığının keyfiyyətinə, ali təhsil müəssisəsində tədris, elm, tərbiyə, maliyyə-təsərrüfat işlərinin təşkilinə və büdcənin icrasına görə məsuliyyət daşıyır.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Rektor ali təhsil müəssisəsinin inzibati-funksional idarəetmə strukturunu və ştat cədvəlini təsdiq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Rektorun səlahiyyətləri təhsil müəssisəsinin nizamnaməsi ilə müəyyənləşdirilir.Ali təhsil müəssisəsinin idarə edilməsi ilə bağlı məsələlərə təhsili idarəetmə orqanları istisna olmaqla, dövlət və yerli özünüidarəetmə orqanlarının və digər təşkilatların müdaxiləsinə yol verilmir.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5.4. Fakültə ali təhsil müəssisəsinin tədris elm və inzibati bölməsi olub, eyni sahə və istiqamət daxilindəki bir və ya bir-birinə yaxın olan bir neçə ixtisas üzrə bakalavr, magistr hazırlanmasını, müvafiq sahə üzrə mütəxəssislərin (kadrların) ixtisasının artırılması (və yenidən </w:t>
      </w:r>
      <w:r w:rsidRPr="00D103A3">
        <w:rPr>
          <w:rFonts w:ascii="Times New Roman" w:eastAsia="Times New Roman" w:hAnsi="Times New Roman" w:cs="Times New Roman"/>
          <w:sz w:val="32"/>
          <w:szCs w:val="32"/>
        </w:rPr>
        <w:lastRenderedPageBreak/>
        <w:t>hazırlanması) işini həyata keçirir, eləcə də elmi tədqiqat və tərbiyə işlərinə rəhbərlik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müəssisələrinin fakültələrinə ümumi rəhbərlik fakültə elmi şurası tərəfindən həyata keçirilir. Fakültə elmi şurası ali təhsil müəssisəsinin rektorunun əmrinə əsasən 3 il müddətinə seçilir. Fakültə elmi şurasının sədri - dekandır. Fakültə elmi şurasının vaxtından əvvəl yenidən seçilməsi onun üzvlərinin ən azı 2/3 hissəsinin tələbi ilə, həmçinin müstəsna hallarda ali təhsil müəssisəsinin rektorunun təqdimatına görə həyata keçirilə bilər. Fakültə elmi şurasının tərkibi rektor tərəfindən təsdiq edilir.Fakültə elmi şurasının tərkibi və səlahiyyətləri Azərbaycan Respublikasının Təhsil Nazirliyi tərəfindən təsdiq edilmiş qaydalarla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5.5. Ali təhsil müəssisələrinin fakültələrinə qanunvericiliklə müəyyən edilmiş qaydada bu vəzifəyə təyin olunmuş dekan rəhbərlik edir.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Dekan:</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fakültədə tədris prosesinə, tərbiyə işlərinə və elmi tədqiqatların yerinə yetirilməsinə bilavasitə rəhbərlik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proqramlarının və tədris planlarının dövlət təhsil standartının tələblərinə uyğun olaraq həyata keçirilməsini təmin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tələbələrin dərslərdə iştirakını təmin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tələbələrin elmi, pedaqoji və istehsalat təcrübəsinin həyata keçirilməsi üçün şərait yaradır və onu nəzarətdə saxlayır;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 üzrə dərs cədvəllərinin tərtibinə rəhbərlik edir, onun optimal variantlarının təmin olunması üçün məsuliyyət daşıyır və həyata keçirilməsinə nəzarət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tələbələrin müstəqil işlərinə nəzarəti təşkil edir və onların elmi fəaliyyətləri üçün şərait yaradılmasını təmin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tələbələrin imtahanlarının keçirilməsinə nəzarəti təşkil edir, bütün imtahan sessiyalarının normal, mövcud tələblərə uyğun keçirilməsinə birbaşa cavabdehlik daşıyır;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tələbələri tələbələr sırasından xaric etmək və bərpa etmək üçün rektora təqdimatlar verir;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tələbələrin buraxılış dövlət imtahanlarına, buraxılış diplom işlərinin və magistrlik dissertasiyalarının müdafiəsinə buraxılmasına icazə verir;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fakültədə dövlət hesabına təhsil alan tələbələri mövcud qaydada təqaüdə təqdim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fakültədə çalışan professor-müəllim heyətinin ixtisasının artırılması və yenidən hazırlanması işinin həyata keçirilməsinə rəhbərlik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fakültədə doktorların təhsilinin lazımi səviyyədə təşkil olunmasını təmin edir, onların attestasiyalarını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fakültənin profilinə uyğun dərsliklərin, dərs vəsaitlərinin, fənn proqramlarının, təhsil normalarının, tədris planlarının, metodik göstərişlərin hazırlanmasına təşəbbüs göstərir və bu işə ümumi rəhbərlik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kafedralararası müşavirələrin, elmi-metodiki müzakirələrin və konfransların keçirilməsini təşkil edir və onlara rəhbərlik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ümumfakültə elmi-metodiki və elmi seminarlarının təşkilini təmin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fakültədə hazırlanan ixtisaslar üzrə peşəyönümü işinin aparılmasını təşkil edir və onun lazımi səviyyədə aparılmasına məsuliyyət daşıyır;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ali təhsilin hər üç səviyyəsi üzrə fakültədə hazırlanması mümkün və zəruri olan ixtisasları, ixtisaslaşmaları müəyyənləşdirir, illik və perspektiv qəbul planları üzrə ali məktəbin rəhbərinə təkliflər təqdim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 elmi şurasına rəhbərlik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ali təhsil müəssisəsində fakültə ilə bağlı olan bütün tədbirlərdə, komissiyalarda, yığıncaq və şuralarda fakültəni təmsil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müavinlərinin təyin edilməsi üçün təqdimat verir;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fakültədə olan bütün tədris-köməkçi heyətin işinə nəzarət edir, onların işə qəbulu və işdən azad olunması, eləcə də həvəsləndirilməsi və cəzalandırılması üçün ali təhsil müəssisəsinin rəhbərinə təqdimat verir;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ayrı-ayrı kafedraların tədris yükünün düzgünlüyünü yoxlayıb, onlara rəy verir.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5.6. Kafedra ali təhsil müəssisəsinin (fakültənin) əsas tədris elm struktur bölməsi olub, bir və ya bir neçə yaxın fənlər üzrə tədris, metodiki, elmi tədqiqat, elmi-pedaqoji və elmi işçilərin hazırlanması, yenidən hazırlanması, ixtisaslarının artırılmasını və təhsilalanlar arasında tərbiyə işlərini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Kafedranın əsas vəzifələri aşağıdakılardır: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bütün təhsil formaları üçün tədris planlarında nəzərdə tutulmuş mühazirələrin, laboratoriya işlərinin, praktiki seminar və digər dərslərin yüksək elmi-nəzəri və metodiki səviyyədə aparılması;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kurs və buraxılış işlərinə (layihələrinə), istehsalat və digər təcrübələrə, tələbələrin sərbəst dərslərinə rəhbərlik edilməsi;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cari imtahanların keçirilməsi;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dövlət imtahanlarının təşkili və keçirilməsi;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təhsilalanlar arasında tərbiyə işinin təşkili;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kafedrada tədris edilən fənlər üzrə tədris proqramlarının işlənib hazırlanması və müvafiq qaydada təsdiq üçün təqdim olunması, həmçinin digər kafedraların hazırladıqları tədris proqramlarına rəy verilməsi;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dərslik, dərs vəsaitləri, metodiki rəhbərlik və göstərişlərin və əyani vəsaitlərin hazırlanması, rektorluğun (fakültənin) göstərişi ilə dərslik, dərs vəsaiti və tədris-metodiki ədəbiyyata rəy verilməsi;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elmi tədqiqat işlərinin aparılması, tələbələrin elmi tədqiqat işlərinə rəhbərlik edilməsi;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tamamlanmış elmi tədqiqat işlərinin müzakirəsi, onların istehsalata tətbiq edilməsi və nəşr edilməsi üçün rəy verilməsi;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kafedra əməkdaşlarının tədris, elmi-metodiki və digər işlərinin fərdi planlarının hazırlanması və həyata keçirilməsi;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respublikanın və xarici ölkələrin ali məktəblərinin ayrı-ayrı kafedralarının, professor-müəllim heyətinin qabaqcıl iş təcrübəsinin öyrənilməsi və yayılması, gənc müəllimlərə pedaqoji təcrübə toplamaqda köməklik göstərilməsi;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tədris prosesində müasir texniki vasitələrdən istifadə edilməsinə dair tədbirlər hazırlanıb həyata keçirilməsi;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elmi-pedaqoji və elmi kadrların hazırlanması;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kafedra əməkdaşlarının, həmçinin rektorluğun (fakültənin) tapşırığına əsasən digər iddiaçıların dissertasiyalarının müzakirə edilib rəy verilməsi;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tədris texnologiyaları üzrə qabaqcıl təcrübənin öyrənilməsi və onlara elmi-texniki köməklik göstərilməsi məqsədi ilə müxtəlif müəssisə və təşkilatlarla əlaqələrin təşkil edilməsi;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müxtəlif sahələrdə çalışan mütəxəssislərin ixtisaslarının artırılmasına köməklik göstərilməsi;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ali təhsil müəssisəsinin məzunları ilə daim əlaqənin təşkil edilməsi;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elmi biliklərin təbliğ edilməsi.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5.7. Kafedraya rəhbərliyi qanunvericiliklə müəyyən edilmiş qaydada təyin olunan kafedra müdiri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Kafedra müdiri: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kafedra iclaslarını çağırır, onlara sədrlik edir, onların qərarlarını təsdiq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kafedranın işini planlaşdırır və təşkil edir, onun fəaliyyətinə rəhbərlik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hər il kafedranın fəaliyyəti barədə hesabat təqdim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ayrılmış əməkhaqqı fondu daxilində və kafedranın büdcədənkənar vəsaiti hesabına onun ştat tərkibinə dair təklif verir;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fakültədə, ali təhsil müəssisəsində və kənar təşkilatlarda kafedranı təmsil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kafedra müdirinin müavinləri vəzifələrinə namizədləri təqdim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kafedranın fəaliyyətinə görə kafedranın kollektivi, fakültə, ali təhsil müəssisəsinin elmi şurası və rəhbərlik qarşısında məsuliyyət daşıyır.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5.8. Ali təhsil müəssisələrində elmi-pedaqoji (professor-müəllim heyəti, elmi işçilər), mühəndis-texniki, inzibati, inzibati-təsərrüfat, tədris-köməkçi və digər heyətlər üzrə vəzifələr nəzərdə tutulur. Bu vəzifələrə təyinolunma rektor tərəfindən qanunvericilikdə nəzərdə tutulmuş qaydada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lastRenderedPageBreak/>
        <w:t>6. Təhsilalanların, təhsilverənlərin və digər işçilərin hüquq və vəzifələri</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6.1. Təhsilalanların və təhsilverənlərin hüquq və vəzifələri müvafiq olaraq Azərbaycan Respublikasının Konstitusiyası, "Təhsil haqqında" Azərbaycan Respublikasının Qanunu və digər normativ hüquqi aktlar və Azərbaycan Respublikasının tərəfdar çıxdığı beynəlxalq müqavilələr, ali təhsil müəssisəsinin nizamnaməsi və daxili intizam qaydaları, eləcə də işəgötürənlərlə təhsilverənlər arasında bağlanılan əmək müqavilələri ilə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6.2. Təhsilalanların hüquqları aşağıdakılardır: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qanunvericilikdə nəzərdə tutulmuş qaydada ali təhsil müəssisəsinə qəbul olunmaq;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müəssisəsini, təhsilin istiqamətini, ixtisası, təhsilalma formasını və təhsil dilini sərbəst seçmək;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dövlət təhsil standartına uyğun keyfiyyətli təhsil almaq;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ali təhsil müəssisəsinin tədris planlarına uyğun olaraq tədris fənlərini, semestrlər üzrə kreditlərin miqdarını, təhsilverənləri və tyutorları sərbəst seçmək;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müəssisəsinin mövcud infrastrukturundan (tədris-istehsalat, elmi tədqiqat, informasiya, mədəni-məişət, idman, sağlamlıq mərkəzlərindən, yataqxanalardan, kitabxanalardan və s.) istifadə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müəyyən edilmiş qaydada ali təhsil müəssisəsini və ixtisasını dəyişmək;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elmi tədqiqat fəaliyyəti ilə məşğul olmaq;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fasiləsiz təhsil almaq;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sağlamlıq üçün təhlükəsiz və zərərsiz təhsil şəraiti ilə təmin olunmaq;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insan ləyaqətini və şərəfini alçaldan, insan hüquqlarına zidd hərəkətlərdən müdafiə olunmaq;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müəyyən olunmuş qaydada təhsil müəssisəsində təhsilini müvəqqəti dayandırmaq;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Azərbaycan Respublikası Təhsil Nazirliyinin müəyyən etdiyi qaydada biliyinin yenidən qiymətləndirilməsini tələb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ali təhsilin hər bir səviyyəsində qanunvericilikdə göstərilən hallar istisna olmaqla, yalnız bir dəfə pulsuz təhsil almaq;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prosesinin təşkilində və idarə olunmasında fəal iştirak etmək, öz fikir və mülahizələrini sərbəst ifadə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ali təhsil müəssisəsinin elmi, ictimai, sosial və mədəni həyatında, elmi cəmiyyətlərin, dərnəklərin, assosiasiyaların, birliklərin və digər təşkilatların yaradılmasında iştirak etmək, eləcə də ölkə və beynəlxalq səviyyəli təşkilatlara üzv olmaq;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elmi-praktik konfransların, seminarların, yığıncaqların və görüşlərin, habelə təhsil həyatı ilə bağlı digər tədbirlərin keçirilməsində iştirak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müvafiq qaydada təhsilin təmayülünü, təhsil proqramlarını seçmək;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qanunvericilikdə nəzərdə tutulmuş digər hüquqları həyata keçirmək.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6.3. Təhsilalanların vəzifələri aşağıdakılardır: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dövlət təhsil standartına uyğun bilik, bacarıq və vərdişlərə yiyələnmək;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pedaqoji işçilərin şərəf və ləyaqətinə hörmətlə yanaşmaq;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müəssisəsinin nizamnaməsinin tələblərinə riayət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dövlət, cəmiyyət, ailə və özü qarşısında məsuliyyətini dərk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sahəsində qanunvericiliyin tələblərinə, etik normalara və təlim-tərbiyə prosesi ilə bağlı qaydalara əməl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qanunvericilikdə nəzərdə tutulmuş digər vəzifələri yerinə yetirmək.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6.4. İnternalar, ordinatorlar və digər kateqoriyadan olan təhsilalanlar eyni hüquqlara malikdirlər və bu Nümunəvi Nizamnamə ilə müəyyən olunmuş vəzifələri icra etməlidirlər.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6.5. Təhsilverənlərin hüquqları aşağıdakılardır: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normal əmək, elmi-pedaqoji iş və təhsil şəraiti, müasir standartlara cavab verən texnologiyalarla təmin olunmaq;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müəssisəsinin nizamnaməsinə uyğun olaraq, təhsil prosesinin təşkilində və idarə olunmasında fəal iştirak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tədrisin formasını, metodlarını və vasitələrini sərbəst seçmək;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şərəf və ləyaqətinə hörmətlə yanaşılmasını tələb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müəssisəsində vəzifə tutmaq və müvafiq hallarda seçkili vəzifələrə seçmək və seçilmək;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ixtisasını artırmaq, yeni ixtisas almaq, staj keçmək, ixtisas və elmi dərəcəsini yüksəltmək;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müəyyən edilmiş hallarda və qaydada mükafatlandırılmaq və təltif olunmaq;</w:t>
      </w:r>
    </w:p>
    <w:p w:rsidR="00D103A3" w:rsidRPr="002E1695" w:rsidRDefault="00D103A3" w:rsidP="00D103A3">
      <w:pPr>
        <w:spacing w:after="0" w:line="240" w:lineRule="auto"/>
        <w:ind w:firstLine="720"/>
        <w:jc w:val="both"/>
        <w:rPr>
          <w:rFonts w:ascii="Times New Roman" w:eastAsia="Times New Roman" w:hAnsi="Times New Roman" w:cs="Times New Roman"/>
          <w:b/>
          <w:sz w:val="32"/>
          <w:szCs w:val="32"/>
        </w:rPr>
      </w:pPr>
      <w:r w:rsidRPr="002E1695">
        <w:rPr>
          <w:rFonts w:ascii="Times New Roman" w:eastAsia="Times New Roman" w:hAnsi="Times New Roman" w:cs="Times New Roman"/>
          <w:b/>
          <w:sz w:val="32"/>
          <w:szCs w:val="32"/>
        </w:rPr>
        <w:t>- ali təhsil müəssisəsində uzun müddət qüsursuz çalışan və onun elmi-pedaqoji həyatında mühüm xidmətləri olan professorlara aylıq əməkhaqqı və əlavələr, digər güzəştlər və imtiyazlar saxlanılmaqla, akademik və inzibati vəzifədən azad olunmaq şərtilə, məsləhətçi-professor vəzifəsini tutmaq;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qanunvericilikdə nəzərdə tutulmuş digər hüquqları həyata keçirmək.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6.6. Təhsilverənlərin vəzifələri aşağıdakılardır: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sahəsində dövlət siyasətinin həyata keçirilməsində iştirak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proqramlarının mənimsənilməsini təmin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təhsilalanlarla fəal vətəndaş mövqeyi formalaşdırmaq, onları vətənpərvərlik və azərbaycançılıq ruhunda tərbiyə etmək, müstəqil həyata və əmək fəaliyyətinə hazırlamaq;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təhsilalanları elmi fəaliyyətə cəlb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şəxsi nümunəsi ilə təhsilalanlarda Azərbaycan Respublikasının müstəqilliyinə, Konstitusiyasına və qanunlarına, dövlət rəmzlərinə, Azərbaycan xalqının tarixinə, mədəniyyətinə, dilinə, adət və ənənələrinə, milli və ümumbəşəri dəyərlərə, cəmiyyətə, ətraf mühitə hörmət və qayğı hissləri aşılamaq;</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pedaqoji etika və əxlaq normalarına riayət etmək, müəllim nüfuzunu yüksək tutmaq, ziyalılıq nümunəsi göstərmək;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təhsilalanların şərəf və ləyaqətinə hörmət etmək;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gəncləri fiziki və psixi zorakılığın bütün formalarından qorumaq, onları zərərli vərdişlərdən çəkindirmək;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ixtisas və elmi-pedaqoji səviyyəsini yüksəltmək, elmi araşdırmalar aparmaq, əlavə məşğələlər keçirmək;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qanunvericiliklə müəyyən edilmiş qaydada attestasiyadan keçmək;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qanunvericilikdə nəzərdə tutulmuş digər vəzifələri yerinə yetirmək.</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6.7. Dövlət təhsil müəssisəsində akademik və inzibati vəzifələrin tutulmasının yaş həddi Azərbaycan Respublikasının Nazirlər Kabineti tərəfindən müəyyən edilir. Həmin yaş həddinə çatan pedaqoji işçilər akademik və inzibati vəzifə tutmamaq şərtilə, təhsil müəssisəsinin tədris və elmi fəaliyyətində iştirak edə bilərlər.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6.8. Təhsil müəssisəsinin inzibati, inzibati-idarəetmə, inzibati-təsərrüfat, mühəndis-texniki, istehsal, tədris-köməkçi və digər heyətinin hüquq və vəzifələri müvafiq qanunvericiliklə, bu Nümunəvi Nizamnamə, təhsil müəssisəsinin nizamnaməsi, ali təhsil müəssisəsinin daxili nizam-intizam qaydaları, eləcə də işəgötürənlərlə təhsilverənlər arasında bağlanılan əmək müqavilələri ilə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7. Ali təhsil müəssisəsinin maliyyə-təsərrüfat fəaliyyəti</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7.1. Ali təhsil müəssisəsinin əmlakı dövlət, bələdiyyə, təsisçilər, hüquqi və fiziki şəxslər tərəfindən onun mülkiyyətinə və ya istifadəsinə verilən, eləcə də qanunvericiliklə qadağan olunmayan və nizamnaməsində öz əksini tapan fəaliyyəti nəticəsində əldə etdiyi əmlakdan, o cümlədən ona məxsus əqli mülkiyyət məhsullarından ibarətdir.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 mülkiyyətində və istifadəsində olan əmlakın saxlanılması, qorunması və ondan səmərəli istifadə edilməsi üçün məsuliyyət daşıyır.Ali təhsil müəssisəsinin əmlakının idarə olunması ilə bağlı fəaliyyətinə nəzarəti təsisçi və ya onun səlahiyyət verdiyi şəxs həyata keçirir.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Dövlət təhsil müəssisəsinin maddi-texniki bazasının möhkəmləndirilməsi və genişləndirilməsi dövlət büdcəsinin vəsaitləri və büdcədənkənar vəsaitlər hesabına həyata keçirilir.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Ali təhsil müəssisəsi öz nizamnaməsində göstərdiyi xidmətlər (tədris, elmi tədqiqat, məsləhət-konsaltinq, müalicə-profilaktik və digər </w:t>
      </w:r>
      <w:r w:rsidRPr="00D103A3">
        <w:rPr>
          <w:rFonts w:ascii="Times New Roman" w:eastAsia="Times New Roman" w:hAnsi="Times New Roman" w:cs="Times New Roman"/>
          <w:sz w:val="32"/>
          <w:szCs w:val="32"/>
        </w:rPr>
        <w:lastRenderedPageBreak/>
        <w:t>xidmətlər) nəticəsində daşınar və daşınmaz əmlak, o cümlədən bina, avadanlıq, yeni texnologiya, nəqliyyat vasitələri və s. əldə edə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Dövlət mülkiyyətində olan ali təhsil müəssisəsinin özəlləşdirilməsi qadağandır.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Dövlət ali təhsil müəssisəsinin büdcədənkənar mənbələrdən daxil olan vəsaitlər hesabına əldə etdiyi əmlak qanunvericiliyə uyğun olaraq onun mülkiyyətinə daxil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Dövlət ali təhsil müəssisəsinin istifadəsinə verilmiş əmlakın geri qaytarılması qanunvericiliklə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7.2. Dövlət tərəfindən ali təhsilin inkişafına dövlət büdcəsindən və digər mənbələrdən vəsaitlər ayrılır.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 mövcud qanunvericilik çərçivəsində öz nizamnaməsi ilə müəyyən edilmiş qaydada fiziki və hüquqi şəxslərə müxtəlif ödənişli təhsil xidmətləri göstərmək, sahibkarlıq fəaliyyəti ilə məşğul olmaq, hüquqi və fiziki şəxslərdən ianələr və könüllü yardımlar almaq hüququna malikdir. Bu mənbələrdən əldə olunan vəsait və digər əmlak dövlət ali təhsil müəssisəsinə büdcədən ayrılan vəsaitlərin miqdarına təsir göstərmir və onun nizamnaməsinə uyğun olaraq sərbəst istifadə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Dövlət ali təhsil müəssisələrinin əldə etdikləri mənfəət yalnız təhsilin inkişafına, təhsilalanların və təhsilverənlərin sosial müdafiəsinə yönəldilə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Dövlət ali təhsil müəssisəsinin maliyyələşdirilməsi təhsilin hər səviyyəsi üzrə müəyyən edilmiş maliyyə normativlərinə əsasən həyata keçirilir. Bu normativlər təhsil müəssisəsinin növünə və kateqoriyasına uyğun olaraq, "Ali təhsil müəssisələrində yeni maliyyələşmə mexanizminin tətbiq edilməsi haqqında" Azərbaycan Respublikası Nazirlər Kabinetinin 2010-cu il 25 iyun tarixli 120 nömrəli qərarına əsasən hər bir təhsilalana düşən məsrəf məbləği nəzərə alınmaqla müəyyən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Dövlət təhsil müəssisəsi nizamnaməsinə uyğun olaraq, ödənişli təhsildə əldə olunan və digər büdcədənkənar vəsaitlərin xərclənməsi istiqamətlərini və işçilərin maddi həvəsləndirilməsinə ayırmaların xüsusi çəkisini sərbəst müəyyən edir, təhsilverənlərə və təhsilalanlara maddi yardımlar göstərir.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Dövlət ali təhsil müəssisəsinin inkişafına, təhsilalanların təhsil haqqının və təhsillə bağlı xərclərinin ödənilməsinə uzunmüddətli və fərdi kreditlər verilməsini, elmi tədqiqat işlərinin aparılması, doktorantura proqramlarının maliyyələşdirilməsi, beynəlxalq təcrübənin öyrənilməsi və digər məqsədlər üçün müvafiq qaydada qrantlar ayrılmasını təmin edir. Kreditlərin və qrantların verilməsi qaydaları və şərtləri müvafiq qanunvericilik aktları ilə müəyyən edilir.Dövlət təhsil və elmi tədqiqat üzrə qrantlar təhsil müəssisəsinin digər fəaliyyət sahələrinin maliyyə-ləşdirilməsinə yönəldilə bilməz.</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Dövlət təhsil sahəsinə investisiyaların, o cümlədən xarici investisiyaların cəlb edilməsi məqsədi ilə əlverişli investisiya mühitinin yaradılmasını təmin edir və bu məqsədlə sərmayəçilərə qanunvericiliklə müəyyən edilmiş qaydada güzəştlər verir.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7.3. Dövlət və bələdiyyə ali təhsil müəssisələri aşağıdakı mənbələrdən maliyyələşdirilir: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qanunvericiliyə uyğun olaraq, dövlət büdcəsinin və yerli büdcənin vəsaitləri;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ödənişli təhsildən əldə olunan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hüquqi və fiziki şəxslərin, o cümlədən əcnəbilərin və vətəndaşlığı olmayan şəxslərin, xarici hüquqi şəxslərin qanunvericiliyə uyğun olaraq verilən qrantları, vəsiyyət olunan vəsaitləri, ianələri və yardımları;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müsabiqə əsasında dövlət tərəfindən ayrılan elmi tədqiqat qrantları;</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ali təhsil müəssisəsinin təhsil, elm, istehsal, məsləhət (konsaltinq) və qanunvericiliklə müəyyən edilmiş digər xidmətlərdən əldə etdiyi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hüquqi və fiziki şəxslərin müqavilə əsasında mütəxəssis hazırlığı, ixtisasartırma və kadrların yenidən hazırlanması üçün ayırdıqları vəsait;</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dövlət orqanları tərəfindən maliyyələşdirilən məqsədli proqramlar və layihələr üzrə əldə olunan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ali təhsil müəssisəsinin mülkiyyətində olan fiziki və mənəvi cəhətdən köhnəlmiş avadanlığın, nəqliyyat vasitələrinin və təhsil məqsədləri üçün yararsız olan digər əmlakın satışından qanunvericiliyə uyğun olaraq əldə edilən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 ali təhsil müəssisəsinin beynəlxalq əməkdaşlıq nəticəsində qanunvericiliyə uyğun olaraq əldə etdiyi qrantlar və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qanunvericiliklə qadağan edilməyən digər mənbələrdən əldə olunan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7.4. Özəl ali təhsil müəssisəsi aşağıdakı mənbələrdən maliyyələşdirilir: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xidmətlərinə görə əldə etdiyi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təsisçilərin (himayəçilərin) vəsaitləri;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qanunvericiliyə uyğun olaraq aldıqları qrantların və kreditlərin məbləğləri;</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hüquqi və fiziki şəxslərin ianələri, yardımları, vəsiyyət etdikləri əmlak və bağışladıqları hədiyyələr;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təhsil, elm, istehsal, məsləhət (konsaltinq) və qanunvericiliklə müəyyən edilmiş digər xidmətlərdən əldə etdikləri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qanunvericiliklə qadağan edilməyən və nizamnaməsində göstərilən digər mənbələr hesabına əldə olunan vəsaitlər.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Özəl ali təhsil müəssisəsi öz maliyyə vəsaitlərini sərbəst idarə edir. Özəl ali təhsil müəssisəsi təhsil haqqının məbləğini hər bir təhsil pilləsi üzrə təhsil proqramlarına uyğun olaraq sərbəst müəyyən edir.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Özəl ali təhsil müəssisəsi ilə təhsilalanlar, valideynlər və ya digər qanuni nümayəndələr arasında münasibətlər müqavilə ilə tənzimlənir.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7.5. Ali təhsil müəssisəsi əlavə gəlir əldə etmək məqsədi ilə nizamnaməsində nəzərdə tutulmuş qaydada "Təhsil müəssisəsinin əlavə gəlir əldə etmək məqsədi ilə məşğul olmasına yol verilən sahibkarlıq fəaliyyəti növlərinin müəyyən edilməsi haqqında" Azərbaycan Respublikası Nazirlər Kabinetinin 2010-cu il 19 yanvar tarixli 10 nömrəli qərarı ilə müəyyən edilmiş sahibkarlıq fəaliyyəti növləri ilə məşğul ola bilər.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 sahibkarlıq fəaliyyətindən əldə etdiyi gəlirlərdən sərbəst istifadə etmək hüququna malikdir.Dövlət təhsil müəssisəsinin sahibkarlıq fəaliyyətindən əldə etdiyi gəlirlər bilavasitə təhsilin inkişafına və işçilərin sosial müdafiəsinə yönəldilir.Ali təhsil müəssisəsi sahibkarlıq fəaliyyətini həyata keçirmək məqsədi ilə qanunvericiliklə müəyyən edilmiş qaydada hüquqi şəxslər yarada bilər və ya başqa hüquqi şəxslərin fəaliyyətində iştirak edə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7.6. Azərbaycan Respublikasında dövlət ali təhsil müəssisələri bilavasitə mənfəət əldə etmək məqsədi güdmür.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7.7. Ali təhsil müəssisəsində təhsilin dövlət təhsil standartına uyğun təşkil olunmaması nəticəsində təhsilalanların keyfiyyətsiz hazırlığı müəyyən edildiyi halda vurulmuş zərərin, o cümlədən təhsilalanların başqa təhsil müəssisələrində yenidən hazırlanması üçün zəruri olan xərclərin həmin təhsil müəssisəsi tərəfindən ödənilməsi barədə Azərbaycan Respublikasının Təhsil Nazirliyi tərəfindən məhkəmədə iddia qaldırıla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Bu bəndin birinci abzasına uyğun olaraq, iddia yalnız akkreditasiya olunmuş təhsil müəssisəsi barədə akkreditasiya xidməti tərəfindən verilən mənfi rəyə əsasən qaldırıla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8. Təhsil sahəsində beynəlxalq əlaqələr</w:t>
      </w:r>
    </w:p>
    <w:p w:rsidR="00D103A3" w:rsidRPr="00D103A3" w:rsidRDefault="00D103A3" w:rsidP="00D103A3">
      <w:pPr>
        <w:spacing w:after="0" w:line="240" w:lineRule="auto"/>
        <w:ind w:firstLine="720"/>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sahəsində beynəlxalq əməkdaşlıq Azərbaycan Respublikasının qanunvericiliyi və tərəfdar çıxdığı beynəlxalq müqavilələr əsasında həyata keçirilir.Ali təhsil müəssisələrində tədris prosesi Avropa Kredit Transfer Sisteminə uyğun olan kredit sistemi əsasında təşkil edilir.Kredit sistemi üzrə tədrisin təşkili qaydaları Azərbaycan Respublikasının Nazirlər Kabineti tərəfindən təsdiq edilir.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Ali təhsil müəssisəsi qanunvericiliyə və özünün fəaliyyət xüsusiyyətlərinə uyğun olaraq xarici ölkələrin elm və təhsil müəssisələri, təşkilatlar, beynəlxalq qurumlar və fondlarla birbaşa əlaqələr yarada, əməkdaşlıq haqqında ikitərəfli və çoxtərəfli müqavilələr bağlaya, təhsil sahəsində fəaliyyət göstərən dövlət və qeyri-hökumət qurumlarına (ittifaqlar, birliklər, assosiasiyalar və s.) daxil ola və əməkdaşlığın digər formalarını həyata keçirə bilər.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Ali təhsil müəssisəsi beynəlxalq səviyyəli birgə elm və təhsil layihələrinin hazırlanması, fundamental elmi tədqiqat və layihə-konstruktor işlərinin, elmi-praktik konfransların, simpoziumların keçirilməsi, tələbələrin, magistrlərin, doktorantların, müəllimlərin və elmi işçilərin mübadiləsi, iddia sənədi, patent və ya onlarla bağlı hüquqların özgəninkiləşdirilməsi və bu qəbildən olan digər fəaliyyətlə </w:t>
      </w:r>
      <w:r w:rsidRPr="00D103A3">
        <w:rPr>
          <w:rFonts w:ascii="Times New Roman" w:eastAsia="Times New Roman" w:hAnsi="Times New Roman" w:cs="Times New Roman"/>
          <w:sz w:val="32"/>
          <w:szCs w:val="32"/>
        </w:rPr>
        <w:lastRenderedPageBreak/>
        <w:t>müvafiq normativ hüquqi aktlarla müəyyən edilmiş qaydada müstəqil məşğul olmaq hüququna malikdir.</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Ali təhsil müəssisəsinin (xüsusi təyinatlı təhsil müəssisələri istisna olmaqla) fəaliyyətinin keyfiyyətini yüksəltmək və beynəlxalq əlaqələrini genişləndirmək məqsədi ilə Azərbaycan Respublikasının mövcud normativ hüquqi aktlarının tələblərinə riayət etməklə, öz nizamnamələrinə uyğun, müstəqil olaraq xarici tərəfdaşlarla birlikdə ölkə daxilində və xarici dövlətlərdə müştərək struktur bölmələri (mərkəzlər, filiallar, laboratoriyalar, texnoparklar və s.) yaratmaq hüququ vardır. </w:t>
      </w:r>
    </w:p>
    <w:p w:rsidR="00D103A3" w:rsidRPr="00D103A3" w:rsidRDefault="004539F3" w:rsidP="00D103A3">
      <w:pPr>
        <w:spacing w:after="0" w:line="240" w:lineRule="auto"/>
        <w:rPr>
          <w:rFonts w:ascii="Times New Roman" w:eastAsia="Times New Roman" w:hAnsi="Times New Roman" w:cs="Times New Roman"/>
          <w:sz w:val="32"/>
          <w:szCs w:val="32"/>
        </w:rPr>
      </w:pPr>
      <w:r w:rsidRPr="004539F3">
        <w:rPr>
          <w:rFonts w:ascii="Times New Roman" w:eastAsia="Times New Roman" w:hAnsi="Times New Roman" w:cs="Times New Roman"/>
          <w:sz w:val="32"/>
          <w:szCs w:val="32"/>
        </w:rPr>
        <w:pict>
          <v:rect id="_x0000_i1026" style="width:0;height:1.5pt" o:hralign="center" o:hrstd="t" o:hr="t" fillcolor="#a0a0a0" stroked="f"/>
        </w:pic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Azərbaycan Respublikası Nazirlər  Kabinetinin</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2011-ci il 21 yanvar tarixli 9 nömrəli </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xml:space="preserve">qərarı ilə  təsdiq edilmişdir </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2 nömrəli əlavə</w:t>
      </w:r>
    </w:p>
    <w:p w:rsidR="00D103A3" w:rsidRPr="00D103A3" w:rsidRDefault="00D103A3" w:rsidP="00D103A3">
      <w:pPr>
        <w:spacing w:after="0" w:line="240" w:lineRule="auto"/>
        <w:jc w:val="right"/>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jc w:val="center"/>
        <w:rPr>
          <w:rFonts w:ascii="Times New Roman" w:eastAsia="Times New Roman" w:hAnsi="Times New Roman" w:cs="Times New Roman"/>
          <w:sz w:val="32"/>
          <w:szCs w:val="32"/>
        </w:rPr>
      </w:pPr>
      <w:r w:rsidRPr="00D103A3">
        <w:rPr>
          <w:rFonts w:ascii="Times New Roman" w:eastAsia="Times New Roman" w:hAnsi="Times New Roman" w:cs="Times New Roman"/>
          <w:b/>
          <w:bCs/>
          <w:sz w:val="32"/>
          <w:szCs w:val="32"/>
        </w:rPr>
        <w:t>Azərbaycan Respublikası Nazirlər Kabinetinin dəyişiklik edilmiş bəzi qərarlarının siyahısı</w:t>
      </w:r>
    </w:p>
    <w:p w:rsidR="00D103A3" w:rsidRPr="00D103A3" w:rsidRDefault="00D103A3" w:rsidP="00D103A3">
      <w:pPr>
        <w:spacing w:after="0" w:line="240" w:lineRule="auto"/>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 </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Azərbaycan Respublikası Nazirlər Kabinetinin aşağıdakı qərarlarında dəyişikliklər edilsin:</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1. "Azərbaycan Respublikası Nazirlər Kabinetinin bəzi normativ aktlarında dəyişikliklər edilməsi haqqında" Azərbaycan Respublikası Nazirlər Kabinetinin 1996-cı il 4 noyabr tarixli 154 nömrəli qərarının II bəndi çıxarılsın.</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2. "Azərbaycan Respublikası Nazirlər Kabinetinin bəzi qərarlarında dəyişikliklər edilməsi haqqında" Azərbaycan Respublikası Nazirlər Kabinetinin 2004-cü il 6 sentyabr tarixli 123 nömrəli qərarının (Azərbaycan Respublikasının Qanunvericilik Toplusu, 2004-cü il, № 9, maddə 741; 2005-ci il, № 12, maddə 1228) I bəndi çıxarılsın.</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t>3. "Azərbaycan Respublikası Nazirlər Kabinetinin bəzi qərarlarına əlavələr və dəyişiklik edilməsi barədə" Azərbaycan Respublikası Nazirlər Kabinetinin 2007-ci il 26 dekabr tarixli 209 nömrəli qərarının (Azərbaycan Respublikasının Qanunvericilik Toplusu, 2007-ci il, № 12, maddə 1344) 1-ci bəndi çıxarılsın.</w:t>
      </w:r>
    </w:p>
    <w:p w:rsidR="00D103A3" w:rsidRPr="00D103A3" w:rsidRDefault="00D103A3" w:rsidP="00D103A3">
      <w:pPr>
        <w:spacing w:after="0" w:line="240" w:lineRule="auto"/>
        <w:ind w:firstLine="720"/>
        <w:jc w:val="both"/>
        <w:rPr>
          <w:rFonts w:ascii="Times New Roman" w:eastAsia="Times New Roman" w:hAnsi="Times New Roman" w:cs="Times New Roman"/>
          <w:sz w:val="32"/>
          <w:szCs w:val="32"/>
        </w:rPr>
      </w:pPr>
      <w:r w:rsidRPr="00D103A3">
        <w:rPr>
          <w:rFonts w:ascii="Times New Roman" w:eastAsia="Times New Roman" w:hAnsi="Times New Roman" w:cs="Times New Roman"/>
          <w:sz w:val="32"/>
          <w:szCs w:val="32"/>
        </w:rPr>
        <w:lastRenderedPageBreak/>
        <w:t>4. "Azərbaycan Respublikası Nazirlər Kabinetinin bəzi qərarlarına əlavələr və dəyişikliklər edilməsi barədə" Azərbaycan Respublikası Nazirlər Kabinetinin 2008-ci il 4 sentyabr tarixli 202 nömrəli qərarının (Azərbaycan Respublikasının Qanunvericilik Toplusu, 2008-ci il, № 9, maddə 853) 4-cü bəndi çıxarılsın.</w:t>
      </w:r>
    </w:p>
    <w:p w:rsidR="000C216C" w:rsidRPr="00D103A3" w:rsidRDefault="000C216C">
      <w:pPr>
        <w:rPr>
          <w:rFonts w:ascii="Times New Roman" w:hAnsi="Times New Roman" w:cs="Times New Roman"/>
          <w:sz w:val="32"/>
          <w:szCs w:val="32"/>
        </w:rPr>
      </w:pPr>
    </w:p>
    <w:sectPr w:rsidR="000C216C" w:rsidRPr="00D103A3" w:rsidSect="004539F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76B" w:rsidRDefault="00A8376B" w:rsidP="00D103A3">
      <w:pPr>
        <w:spacing w:after="0" w:line="240" w:lineRule="auto"/>
      </w:pPr>
      <w:r>
        <w:separator/>
      </w:r>
    </w:p>
  </w:endnote>
  <w:endnote w:type="continuationSeparator" w:id="1">
    <w:p w:rsidR="00A8376B" w:rsidRDefault="00A8376B" w:rsidP="00D10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259229"/>
      <w:docPartObj>
        <w:docPartGallery w:val="Page Numbers (Bottom of Page)"/>
        <w:docPartUnique/>
      </w:docPartObj>
    </w:sdtPr>
    <w:sdtContent>
      <w:p w:rsidR="00D103A3" w:rsidRDefault="004539F3">
        <w:pPr>
          <w:pStyle w:val="a5"/>
          <w:jc w:val="center"/>
        </w:pPr>
        <w:r>
          <w:fldChar w:fldCharType="begin"/>
        </w:r>
        <w:r w:rsidR="00D103A3">
          <w:instrText>PAGE   \* MERGEFORMAT</w:instrText>
        </w:r>
        <w:r>
          <w:fldChar w:fldCharType="separate"/>
        </w:r>
        <w:r w:rsidR="00902B4E" w:rsidRPr="00902B4E">
          <w:rPr>
            <w:noProof/>
            <w:lang w:val="ru-RU"/>
          </w:rPr>
          <w:t>32</w:t>
        </w:r>
        <w:r>
          <w:fldChar w:fldCharType="end"/>
        </w:r>
      </w:p>
    </w:sdtContent>
  </w:sdt>
  <w:p w:rsidR="00D103A3" w:rsidRDefault="00D103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76B" w:rsidRDefault="00A8376B" w:rsidP="00D103A3">
      <w:pPr>
        <w:spacing w:after="0" w:line="240" w:lineRule="auto"/>
      </w:pPr>
      <w:r>
        <w:separator/>
      </w:r>
    </w:p>
  </w:footnote>
  <w:footnote w:type="continuationSeparator" w:id="1">
    <w:p w:rsidR="00A8376B" w:rsidRDefault="00A8376B" w:rsidP="00D103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103A3"/>
    <w:rsid w:val="000019D1"/>
    <w:rsid w:val="00001ECD"/>
    <w:rsid w:val="000053BB"/>
    <w:rsid w:val="00013587"/>
    <w:rsid w:val="000174EF"/>
    <w:rsid w:val="00017572"/>
    <w:rsid w:val="00020CF3"/>
    <w:rsid w:val="00022550"/>
    <w:rsid w:val="0002273F"/>
    <w:rsid w:val="00025E6B"/>
    <w:rsid w:val="00030F6A"/>
    <w:rsid w:val="00041A42"/>
    <w:rsid w:val="000431DA"/>
    <w:rsid w:val="00051A16"/>
    <w:rsid w:val="000539B4"/>
    <w:rsid w:val="00053A59"/>
    <w:rsid w:val="00055A47"/>
    <w:rsid w:val="000566C0"/>
    <w:rsid w:val="0005713A"/>
    <w:rsid w:val="00060874"/>
    <w:rsid w:val="00060A49"/>
    <w:rsid w:val="000626D2"/>
    <w:rsid w:val="000700F4"/>
    <w:rsid w:val="00075751"/>
    <w:rsid w:val="00081B78"/>
    <w:rsid w:val="00081F01"/>
    <w:rsid w:val="000837DE"/>
    <w:rsid w:val="00084F41"/>
    <w:rsid w:val="00085BDB"/>
    <w:rsid w:val="000869E5"/>
    <w:rsid w:val="00090D78"/>
    <w:rsid w:val="000928B3"/>
    <w:rsid w:val="00094DF9"/>
    <w:rsid w:val="0009565B"/>
    <w:rsid w:val="00095E27"/>
    <w:rsid w:val="000A05D8"/>
    <w:rsid w:val="000A1800"/>
    <w:rsid w:val="000A2FBF"/>
    <w:rsid w:val="000A789B"/>
    <w:rsid w:val="000B206C"/>
    <w:rsid w:val="000B6296"/>
    <w:rsid w:val="000C0BAB"/>
    <w:rsid w:val="000C1B07"/>
    <w:rsid w:val="000C216C"/>
    <w:rsid w:val="000C2582"/>
    <w:rsid w:val="000C3C3F"/>
    <w:rsid w:val="000C6ADA"/>
    <w:rsid w:val="000D4918"/>
    <w:rsid w:val="000E0A2B"/>
    <w:rsid w:val="000E1C17"/>
    <w:rsid w:val="000E3BF2"/>
    <w:rsid w:val="000E53E5"/>
    <w:rsid w:val="000E6C14"/>
    <w:rsid w:val="000F1486"/>
    <w:rsid w:val="000F1969"/>
    <w:rsid w:val="000F2A0A"/>
    <w:rsid w:val="000F3D56"/>
    <w:rsid w:val="000F5F0D"/>
    <w:rsid w:val="001069F2"/>
    <w:rsid w:val="00106A98"/>
    <w:rsid w:val="00106D2C"/>
    <w:rsid w:val="00110772"/>
    <w:rsid w:val="001221FD"/>
    <w:rsid w:val="001304D0"/>
    <w:rsid w:val="00134777"/>
    <w:rsid w:val="001358EA"/>
    <w:rsid w:val="001374B4"/>
    <w:rsid w:val="001419F5"/>
    <w:rsid w:val="001456DF"/>
    <w:rsid w:val="00145C99"/>
    <w:rsid w:val="00147CF3"/>
    <w:rsid w:val="00153F85"/>
    <w:rsid w:val="0015443A"/>
    <w:rsid w:val="00156E18"/>
    <w:rsid w:val="00157987"/>
    <w:rsid w:val="00163610"/>
    <w:rsid w:val="00165106"/>
    <w:rsid w:val="00167924"/>
    <w:rsid w:val="00170E3E"/>
    <w:rsid w:val="001736FD"/>
    <w:rsid w:val="00176C9F"/>
    <w:rsid w:val="00176D99"/>
    <w:rsid w:val="00180CDD"/>
    <w:rsid w:val="0018533F"/>
    <w:rsid w:val="00185C2F"/>
    <w:rsid w:val="00186EC4"/>
    <w:rsid w:val="00187B24"/>
    <w:rsid w:val="00195A3C"/>
    <w:rsid w:val="00195F66"/>
    <w:rsid w:val="00197181"/>
    <w:rsid w:val="00197307"/>
    <w:rsid w:val="001A32F2"/>
    <w:rsid w:val="001B0129"/>
    <w:rsid w:val="001B0848"/>
    <w:rsid w:val="001B0A1E"/>
    <w:rsid w:val="001B3ED9"/>
    <w:rsid w:val="001B6C1A"/>
    <w:rsid w:val="001D0692"/>
    <w:rsid w:val="001D17F6"/>
    <w:rsid w:val="001D2558"/>
    <w:rsid w:val="001D7C16"/>
    <w:rsid w:val="001E0960"/>
    <w:rsid w:val="001E18CC"/>
    <w:rsid w:val="001E2E3E"/>
    <w:rsid w:val="001E3D03"/>
    <w:rsid w:val="001E5AAE"/>
    <w:rsid w:val="001E65F5"/>
    <w:rsid w:val="002006B1"/>
    <w:rsid w:val="00203441"/>
    <w:rsid w:val="002040A1"/>
    <w:rsid w:val="002108C6"/>
    <w:rsid w:val="002110DA"/>
    <w:rsid w:val="00211E65"/>
    <w:rsid w:val="00214DC4"/>
    <w:rsid w:val="002160B2"/>
    <w:rsid w:val="00222E07"/>
    <w:rsid w:val="00223811"/>
    <w:rsid w:val="00225A80"/>
    <w:rsid w:val="0022638E"/>
    <w:rsid w:val="0023197A"/>
    <w:rsid w:val="002345FE"/>
    <w:rsid w:val="002375FF"/>
    <w:rsid w:val="002461CF"/>
    <w:rsid w:val="002467B9"/>
    <w:rsid w:val="00250F7B"/>
    <w:rsid w:val="00251978"/>
    <w:rsid w:val="00253210"/>
    <w:rsid w:val="0025678F"/>
    <w:rsid w:val="00256D2E"/>
    <w:rsid w:val="00257802"/>
    <w:rsid w:val="00257F5E"/>
    <w:rsid w:val="00260FC4"/>
    <w:rsid w:val="00262941"/>
    <w:rsid w:val="002646A9"/>
    <w:rsid w:val="00270A3B"/>
    <w:rsid w:val="00272078"/>
    <w:rsid w:val="0027327B"/>
    <w:rsid w:val="00281817"/>
    <w:rsid w:val="00286E3C"/>
    <w:rsid w:val="002924A9"/>
    <w:rsid w:val="00293A69"/>
    <w:rsid w:val="002943F4"/>
    <w:rsid w:val="00296D1A"/>
    <w:rsid w:val="002A0226"/>
    <w:rsid w:val="002A06D0"/>
    <w:rsid w:val="002A0F93"/>
    <w:rsid w:val="002A0FC4"/>
    <w:rsid w:val="002A34CA"/>
    <w:rsid w:val="002A5E82"/>
    <w:rsid w:val="002A6072"/>
    <w:rsid w:val="002A6817"/>
    <w:rsid w:val="002A6ECC"/>
    <w:rsid w:val="002A76D3"/>
    <w:rsid w:val="002B13D7"/>
    <w:rsid w:val="002B415D"/>
    <w:rsid w:val="002C0D13"/>
    <w:rsid w:val="002C1517"/>
    <w:rsid w:val="002D4BF9"/>
    <w:rsid w:val="002D511D"/>
    <w:rsid w:val="002E14D9"/>
    <w:rsid w:val="002E1695"/>
    <w:rsid w:val="002E1B00"/>
    <w:rsid w:val="002E1F4F"/>
    <w:rsid w:val="002E44FA"/>
    <w:rsid w:val="002E6CFE"/>
    <w:rsid w:val="002F2653"/>
    <w:rsid w:val="002F3D56"/>
    <w:rsid w:val="002F63A9"/>
    <w:rsid w:val="00303486"/>
    <w:rsid w:val="003106DD"/>
    <w:rsid w:val="003134DF"/>
    <w:rsid w:val="00313FE1"/>
    <w:rsid w:val="00316C63"/>
    <w:rsid w:val="0032047B"/>
    <w:rsid w:val="003230C5"/>
    <w:rsid w:val="003235B4"/>
    <w:rsid w:val="00323E35"/>
    <w:rsid w:val="0032504B"/>
    <w:rsid w:val="0032589F"/>
    <w:rsid w:val="00326A51"/>
    <w:rsid w:val="00327CC2"/>
    <w:rsid w:val="00330382"/>
    <w:rsid w:val="00331C74"/>
    <w:rsid w:val="00334452"/>
    <w:rsid w:val="00335725"/>
    <w:rsid w:val="00336700"/>
    <w:rsid w:val="0034006E"/>
    <w:rsid w:val="003418B4"/>
    <w:rsid w:val="00343327"/>
    <w:rsid w:val="0034425C"/>
    <w:rsid w:val="0034523A"/>
    <w:rsid w:val="003460D3"/>
    <w:rsid w:val="00351871"/>
    <w:rsid w:val="00353316"/>
    <w:rsid w:val="003549C4"/>
    <w:rsid w:val="003562E5"/>
    <w:rsid w:val="0036098C"/>
    <w:rsid w:val="00361762"/>
    <w:rsid w:val="00363234"/>
    <w:rsid w:val="00363CCA"/>
    <w:rsid w:val="0036708A"/>
    <w:rsid w:val="00370BD1"/>
    <w:rsid w:val="0037375F"/>
    <w:rsid w:val="00375828"/>
    <w:rsid w:val="003777A6"/>
    <w:rsid w:val="003779B2"/>
    <w:rsid w:val="0038078A"/>
    <w:rsid w:val="003814AB"/>
    <w:rsid w:val="003839F5"/>
    <w:rsid w:val="00384158"/>
    <w:rsid w:val="00384E2E"/>
    <w:rsid w:val="0039338A"/>
    <w:rsid w:val="003A00FF"/>
    <w:rsid w:val="003A115F"/>
    <w:rsid w:val="003A1358"/>
    <w:rsid w:val="003A54E6"/>
    <w:rsid w:val="003A7653"/>
    <w:rsid w:val="003B07E4"/>
    <w:rsid w:val="003B1A5B"/>
    <w:rsid w:val="003B2139"/>
    <w:rsid w:val="003B5602"/>
    <w:rsid w:val="003B6EEC"/>
    <w:rsid w:val="003B7948"/>
    <w:rsid w:val="003B79B3"/>
    <w:rsid w:val="003C0507"/>
    <w:rsid w:val="003C3791"/>
    <w:rsid w:val="003C6C94"/>
    <w:rsid w:val="003C6CC4"/>
    <w:rsid w:val="003C735B"/>
    <w:rsid w:val="003D0A8D"/>
    <w:rsid w:val="003D456F"/>
    <w:rsid w:val="003E0EB6"/>
    <w:rsid w:val="003E42CA"/>
    <w:rsid w:val="003E484B"/>
    <w:rsid w:val="003E6775"/>
    <w:rsid w:val="00401699"/>
    <w:rsid w:val="00403860"/>
    <w:rsid w:val="00410845"/>
    <w:rsid w:val="004113A7"/>
    <w:rsid w:val="004121DC"/>
    <w:rsid w:val="004165A5"/>
    <w:rsid w:val="00416BC3"/>
    <w:rsid w:val="0042466A"/>
    <w:rsid w:val="004252B3"/>
    <w:rsid w:val="00426D22"/>
    <w:rsid w:val="00430E61"/>
    <w:rsid w:val="00431937"/>
    <w:rsid w:val="004325B5"/>
    <w:rsid w:val="00432732"/>
    <w:rsid w:val="00433380"/>
    <w:rsid w:val="004352E8"/>
    <w:rsid w:val="00435319"/>
    <w:rsid w:val="00435ADA"/>
    <w:rsid w:val="00445CDB"/>
    <w:rsid w:val="00450364"/>
    <w:rsid w:val="0045257C"/>
    <w:rsid w:val="004539F3"/>
    <w:rsid w:val="0046021D"/>
    <w:rsid w:val="00461D40"/>
    <w:rsid w:val="00463E55"/>
    <w:rsid w:val="00465356"/>
    <w:rsid w:val="00466160"/>
    <w:rsid w:val="00466EA2"/>
    <w:rsid w:val="00471D85"/>
    <w:rsid w:val="00472037"/>
    <w:rsid w:val="00477E28"/>
    <w:rsid w:val="00480658"/>
    <w:rsid w:val="004819E6"/>
    <w:rsid w:val="00482220"/>
    <w:rsid w:val="00482B50"/>
    <w:rsid w:val="00490391"/>
    <w:rsid w:val="00491084"/>
    <w:rsid w:val="0049353A"/>
    <w:rsid w:val="004A0CE0"/>
    <w:rsid w:val="004A1BB0"/>
    <w:rsid w:val="004A2309"/>
    <w:rsid w:val="004A2EB7"/>
    <w:rsid w:val="004A42B2"/>
    <w:rsid w:val="004A4A9F"/>
    <w:rsid w:val="004A73D5"/>
    <w:rsid w:val="004B32CC"/>
    <w:rsid w:val="004C09B8"/>
    <w:rsid w:val="004C4D8B"/>
    <w:rsid w:val="004D3D10"/>
    <w:rsid w:val="004D3FC3"/>
    <w:rsid w:val="004D5D52"/>
    <w:rsid w:val="004E05AB"/>
    <w:rsid w:val="004E08D8"/>
    <w:rsid w:val="004E3AA0"/>
    <w:rsid w:val="004E3B55"/>
    <w:rsid w:val="004E44CA"/>
    <w:rsid w:val="004E641F"/>
    <w:rsid w:val="004E65C1"/>
    <w:rsid w:val="004F005B"/>
    <w:rsid w:val="004F054B"/>
    <w:rsid w:val="004F066F"/>
    <w:rsid w:val="004F0B32"/>
    <w:rsid w:val="004F2958"/>
    <w:rsid w:val="004F5B4B"/>
    <w:rsid w:val="004F6230"/>
    <w:rsid w:val="004F6239"/>
    <w:rsid w:val="005020B6"/>
    <w:rsid w:val="00503220"/>
    <w:rsid w:val="00503B2B"/>
    <w:rsid w:val="0051410B"/>
    <w:rsid w:val="00522AB0"/>
    <w:rsid w:val="00527C01"/>
    <w:rsid w:val="00530A76"/>
    <w:rsid w:val="0053408C"/>
    <w:rsid w:val="00541240"/>
    <w:rsid w:val="00542D9B"/>
    <w:rsid w:val="0055302B"/>
    <w:rsid w:val="005555EC"/>
    <w:rsid w:val="00555A81"/>
    <w:rsid w:val="00556F81"/>
    <w:rsid w:val="0056317B"/>
    <w:rsid w:val="00565E0D"/>
    <w:rsid w:val="00574051"/>
    <w:rsid w:val="005742C8"/>
    <w:rsid w:val="00576367"/>
    <w:rsid w:val="00580F25"/>
    <w:rsid w:val="005912F6"/>
    <w:rsid w:val="005933F9"/>
    <w:rsid w:val="00594375"/>
    <w:rsid w:val="0059615A"/>
    <w:rsid w:val="00596F2E"/>
    <w:rsid w:val="005A4594"/>
    <w:rsid w:val="005A4939"/>
    <w:rsid w:val="005A6331"/>
    <w:rsid w:val="005B0FC9"/>
    <w:rsid w:val="005C5E29"/>
    <w:rsid w:val="005C63E7"/>
    <w:rsid w:val="005C6696"/>
    <w:rsid w:val="005D097D"/>
    <w:rsid w:val="005D3A25"/>
    <w:rsid w:val="005D69E0"/>
    <w:rsid w:val="005D7378"/>
    <w:rsid w:val="005E04D7"/>
    <w:rsid w:val="005E17A9"/>
    <w:rsid w:val="005E300F"/>
    <w:rsid w:val="005E45DF"/>
    <w:rsid w:val="005E61A1"/>
    <w:rsid w:val="005E70BC"/>
    <w:rsid w:val="005F1BB9"/>
    <w:rsid w:val="005F6BD6"/>
    <w:rsid w:val="005F729C"/>
    <w:rsid w:val="005F7502"/>
    <w:rsid w:val="005F78D0"/>
    <w:rsid w:val="0060045C"/>
    <w:rsid w:val="00603732"/>
    <w:rsid w:val="0061358E"/>
    <w:rsid w:val="00615CC1"/>
    <w:rsid w:val="00616DD5"/>
    <w:rsid w:val="00616FF2"/>
    <w:rsid w:val="00617222"/>
    <w:rsid w:val="00617F78"/>
    <w:rsid w:val="00621AC5"/>
    <w:rsid w:val="00621ADD"/>
    <w:rsid w:val="00621D36"/>
    <w:rsid w:val="00625C12"/>
    <w:rsid w:val="0062600B"/>
    <w:rsid w:val="0062701A"/>
    <w:rsid w:val="00634E40"/>
    <w:rsid w:val="00640172"/>
    <w:rsid w:val="00640AB7"/>
    <w:rsid w:val="00645086"/>
    <w:rsid w:val="006466AD"/>
    <w:rsid w:val="00651277"/>
    <w:rsid w:val="0065133F"/>
    <w:rsid w:val="00652799"/>
    <w:rsid w:val="00653006"/>
    <w:rsid w:val="0065389C"/>
    <w:rsid w:val="00656060"/>
    <w:rsid w:val="00661503"/>
    <w:rsid w:val="0066194F"/>
    <w:rsid w:val="00662D4B"/>
    <w:rsid w:val="00664E4F"/>
    <w:rsid w:val="0067068D"/>
    <w:rsid w:val="00670A42"/>
    <w:rsid w:val="00670BB2"/>
    <w:rsid w:val="006727DB"/>
    <w:rsid w:val="006749FE"/>
    <w:rsid w:val="006866CE"/>
    <w:rsid w:val="00687B0D"/>
    <w:rsid w:val="006900F4"/>
    <w:rsid w:val="0069311D"/>
    <w:rsid w:val="00695CF5"/>
    <w:rsid w:val="00696A42"/>
    <w:rsid w:val="00697071"/>
    <w:rsid w:val="00697567"/>
    <w:rsid w:val="006A0FD7"/>
    <w:rsid w:val="006A3591"/>
    <w:rsid w:val="006B2C18"/>
    <w:rsid w:val="006B652A"/>
    <w:rsid w:val="006C03E1"/>
    <w:rsid w:val="006C14C5"/>
    <w:rsid w:val="006C62D4"/>
    <w:rsid w:val="006C6305"/>
    <w:rsid w:val="006C6C5B"/>
    <w:rsid w:val="006D1B76"/>
    <w:rsid w:val="006D48E6"/>
    <w:rsid w:val="006E054D"/>
    <w:rsid w:val="006F246D"/>
    <w:rsid w:val="006F3890"/>
    <w:rsid w:val="006F47F1"/>
    <w:rsid w:val="006F5617"/>
    <w:rsid w:val="006F6672"/>
    <w:rsid w:val="006F742A"/>
    <w:rsid w:val="007021E8"/>
    <w:rsid w:val="00703F67"/>
    <w:rsid w:val="00704CE6"/>
    <w:rsid w:val="007120F5"/>
    <w:rsid w:val="00715FD8"/>
    <w:rsid w:val="007212EF"/>
    <w:rsid w:val="00724250"/>
    <w:rsid w:val="00725F91"/>
    <w:rsid w:val="00726ED4"/>
    <w:rsid w:val="00727DDC"/>
    <w:rsid w:val="00731709"/>
    <w:rsid w:val="00734E12"/>
    <w:rsid w:val="007425EE"/>
    <w:rsid w:val="00745698"/>
    <w:rsid w:val="0074589D"/>
    <w:rsid w:val="007458CE"/>
    <w:rsid w:val="007479BC"/>
    <w:rsid w:val="00752D02"/>
    <w:rsid w:val="007535E5"/>
    <w:rsid w:val="0075632F"/>
    <w:rsid w:val="00760A15"/>
    <w:rsid w:val="00764711"/>
    <w:rsid w:val="007656C2"/>
    <w:rsid w:val="007720C1"/>
    <w:rsid w:val="00776896"/>
    <w:rsid w:val="007773E8"/>
    <w:rsid w:val="00780F1B"/>
    <w:rsid w:val="00782C75"/>
    <w:rsid w:val="00783DA0"/>
    <w:rsid w:val="00785290"/>
    <w:rsid w:val="0078700B"/>
    <w:rsid w:val="00797BCD"/>
    <w:rsid w:val="007A1E09"/>
    <w:rsid w:val="007A239A"/>
    <w:rsid w:val="007A248B"/>
    <w:rsid w:val="007A3B06"/>
    <w:rsid w:val="007B3C67"/>
    <w:rsid w:val="007B4FE6"/>
    <w:rsid w:val="007B6488"/>
    <w:rsid w:val="007B7E00"/>
    <w:rsid w:val="007D5FB1"/>
    <w:rsid w:val="007D6320"/>
    <w:rsid w:val="007D657E"/>
    <w:rsid w:val="007E04F2"/>
    <w:rsid w:val="007E0F60"/>
    <w:rsid w:val="007E189C"/>
    <w:rsid w:val="007E3735"/>
    <w:rsid w:val="007E5031"/>
    <w:rsid w:val="007E644C"/>
    <w:rsid w:val="007E7501"/>
    <w:rsid w:val="007F0C86"/>
    <w:rsid w:val="007F2802"/>
    <w:rsid w:val="007F2F9E"/>
    <w:rsid w:val="007F3CAF"/>
    <w:rsid w:val="007F4657"/>
    <w:rsid w:val="0080035E"/>
    <w:rsid w:val="00803FC5"/>
    <w:rsid w:val="00806471"/>
    <w:rsid w:val="0081399A"/>
    <w:rsid w:val="00815094"/>
    <w:rsid w:val="00817636"/>
    <w:rsid w:val="00820944"/>
    <w:rsid w:val="0082601C"/>
    <w:rsid w:val="00826495"/>
    <w:rsid w:val="00827920"/>
    <w:rsid w:val="00830931"/>
    <w:rsid w:val="0083792E"/>
    <w:rsid w:val="00837C5F"/>
    <w:rsid w:val="008402B9"/>
    <w:rsid w:val="0084135B"/>
    <w:rsid w:val="00843D23"/>
    <w:rsid w:val="00844AC3"/>
    <w:rsid w:val="00850069"/>
    <w:rsid w:val="0085794D"/>
    <w:rsid w:val="00857D76"/>
    <w:rsid w:val="00864AC8"/>
    <w:rsid w:val="008653AF"/>
    <w:rsid w:val="00866AF2"/>
    <w:rsid w:val="0086720A"/>
    <w:rsid w:val="0087150B"/>
    <w:rsid w:val="00873028"/>
    <w:rsid w:val="00877AFB"/>
    <w:rsid w:val="00880261"/>
    <w:rsid w:val="0088071D"/>
    <w:rsid w:val="00884356"/>
    <w:rsid w:val="00885E06"/>
    <w:rsid w:val="00885FAF"/>
    <w:rsid w:val="0089288D"/>
    <w:rsid w:val="00892A40"/>
    <w:rsid w:val="008A0E2E"/>
    <w:rsid w:val="008A32A6"/>
    <w:rsid w:val="008A3772"/>
    <w:rsid w:val="008A79F5"/>
    <w:rsid w:val="008B6E71"/>
    <w:rsid w:val="008C0840"/>
    <w:rsid w:val="008C1746"/>
    <w:rsid w:val="008C2548"/>
    <w:rsid w:val="008C68A1"/>
    <w:rsid w:val="008D10E2"/>
    <w:rsid w:val="008D48AB"/>
    <w:rsid w:val="008D668C"/>
    <w:rsid w:val="008E162D"/>
    <w:rsid w:val="008E3295"/>
    <w:rsid w:val="008E6A97"/>
    <w:rsid w:val="008E6E51"/>
    <w:rsid w:val="008E7B7C"/>
    <w:rsid w:val="008F43EC"/>
    <w:rsid w:val="008F62AD"/>
    <w:rsid w:val="008F7BCE"/>
    <w:rsid w:val="0090061E"/>
    <w:rsid w:val="00902B4E"/>
    <w:rsid w:val="009130B2"/>
    <w:rsid w:val="00913215"/>
    <w:rsid w:val="0091347E"/>
    <w:rsid w:val="00917D66"/>
    <w:rsid w:val="0092145B"/>
    <w:rsid w:val="009238C7"/>
    <w:rsid w:val="009239E4"/>
    <w:rsid w:val="009278CB"/>
    <w:rsid w:val="0093000E"/>
    <w:rsid w:val="00931870"/>
    <w:rsid w:val="00934D2D"/>
    <w:rsid w:val="00941B30"/>
    <w:rsid w:val="00941D88"/>
    <w:rsid w:val="00942B5F"/>
    <w:rsid w:val="0094355E"/>
    <w:rsid w:val="00945BE5"/>
    <w:rsid w:val="00946E79"/>
    <w:rsid w:val="00950B79"/>
    <w:rsid w:val="009552AD"/>
    <w:rsid w:val="0095675D"/>
    <w:rsid w:val="00957D51"/>
    <w:rsid w:val="00961303"/>
    <w:rsid w:val="00964BBA"/>
    <w:rsid w:val="00965352"/>
    <w:rsid w:val="00965FE3"/>
    <w:rsid w:val="00971805"/>
    <w:rsid w:val="00976B7C"/>
    <w:rsid w:val="009776B8"/>
    <w:rsid w:val="00987168"/>
    <w:rsid w:val="00987C28"/>
    <w:rsid w:val="00990DF1"/>
    <w:rsid w:val="00991DB9"/>
    <w:rsid w:val="009941A9"/>
    <w:rsid w:val="009943FD"/>
    <w:rsid w:val="00994959"/>
    <w:rsid w:val="00996E63"/>
    <w:rsid w:val="009A12E0"/>
    <w:rsid w:val="009A2703"/>
    <w:rsid w:val="009A397A"/>
    <w:rsid w:val="009A5120"/>
    <w:rsid w:val="009C07D5"/>
    <w:rsid w:val="009C332F"/>
    <w:rsid w:val="009C4733"/>
    <w:rsid w:val="009C71C6"/>
    <w:rsid w:val="009D342C"/>
    <w:rsid w:val="009D6C16"/>
    <w:rsid w:val="009E1298"/>
    <w:rsid w:val="009E24CE"/>
    <w:rsid w:val="009F01D1"/>
    <w:rsid w:val="009F2289"/>
    <w:rsid w:val="009F22E6"/>
    <w:rsid w:val="009F2C98"/>
    <w:rsid w:val="009F5831"/>
    <w:rsid w:val="00A036FC"/>
    <w:rsid w:val="00A04363"/>
    <w:rsid w:val="00A049CA"/>
    <w:rsid w:val="00A056E4"/>
    <w:rsid w:val="00A215B8"/>
    <w:rsid w:val="00A23F3B"/>
    <w:rsid w:val="00A25E94"/>
    <w:rsid w:val="00A35C76"/>
    <w:rsid w:val="00A364AE"/>
    <w:rsid w:val="00A3659A"/>
    <w:rsid w:val="00A41FF2"/>
    <w:rsid w:val="00A45CF3"/>
    <w:rsid w:val="00A47940"/>
    <w:rsid w:val="00A50495"/>
    <w:rsid w:val="00A513D6"/>
    <w:rsid w:val="00A52FCE"/>
    <w:rsid w:val="00A575B4"/>
    <w:rsid w:val="00A60B52"/>
    <w:rsid w:val="00A63029"/>
    <w:rsid w:val="00A77DF9"/>
    <w:rsid w:val="00A83041"/>
    <w:rsid w:val="00A8376B"/>
    <w:rsid w:val="00A8525F"/>
    <w:rsid w:val="00A87411"/>
    <w:rsid w:val="00A921DD"/>
    <w:rsid w:val="00A9296B"/>
    <w:rsid w:val="00A94579"/>
    <w:rsid w:val="00A94F90"/>
    <w:rsid w:val="00A96E52"/>
    <w:rsid w:val="00A97DA5"/>
    <w:rsid w:val="00AA1A99"/>
    <w:rsid w:val="00AB0A05"/>
    <w:rsid w:val="00AB3633"/>
    <w:rsid w:val="00AB6176"/>
    <w:rsid w:val="00AB77E2"/>
    <w:rsid w:val="00AB7BA5"/>
    <w:rsid w:val="00AC07AE"/>
    <w:rsid w:val="00AC2D7A"/>
    <w:rsid w:val="00AC4F85"/>
    <w:rsid w:val="00AC7359"/>
    <w:rsid w:val="00AD15BD"/>
    <w:rsid w:val="00AD27C3"/>
    <w:rsid w:val="00AD2FD6"/>
    <w:rsid w:val="00AD31AE"/>
    <w:rsid w:val="00AE04B0"/>
    <w:rsid w:val="00AE0F43"/>
    <w:rsid w:val="00AE41CD"/>
    <w:rsid w:val="00AE623D"/>
    <w:rsid w:val="00AF025D"/>
    <w:rsid w:val="00AF53D6"/>
    <w:rsid w:val="00B003A8"/>
    <w:rsid w:val="00B022C4"/>
    <w:rsid w:val="00B02CE9"/>
    <w:rsid w:val="00B130E2"/>
    <w:rsid w:val="00B13296"/>
    <w:rsid w:val="00B13703"/>
    <w:rsid w:val="00B14772"/>
    <w:rsid w:val="00B15AC8"/>
    <w:rsid w:val="00B1660B"/>
    <w:rsid w:val="00B21AC9"/>
    <w:rsid w:val="00B21D84"/>
    <w:rsid w:val="00B23AE5"/>
    <w:rsid w:val="00B25D19"/>
    <w:rsid w:val="00B27C46"/>
    <w:rsid w:val="00B30181"/>
    <w:rsid w:val="00B43E4E"/>
    <w:rsid w:val="00B51CE1"/>
    <w:rsid w:val="00B54098"/>
    <w:rsid w:val="00B6160F"/>
    <w:rsid w:val="00B663F8"/>
    <w:rsid w:val="00B668EA"/>
    <w:rsid w:val="00B67BE5"/>
    <w:rsid w:val="00B67F8B"/>
    <w:rsid w:val="00B72683"/>
    <w:rsid w:val="00B77973"/>
    <w:rsid w:val="00B832A6"/>
    <w:rsid w:val="00B8665B"/>
    <w:rsid w:val="00B87A0F"/>
    <w:rsid w:val="00B91956"/>
    <w:rsid w:val="00B926B9"/>
    <w:rsid w:val="00BA45BD"/>
    <w:rsid w:val="00BA533B"/>
    <w:rsid w:val="00BB0F37"/>
    <w:rsid w:val="00BB0F8B"/>
    <w:rsid w:val="00BB28FB"/>
    <w:rsid w:val="00BB33FB"/>
    <w:rsid w:val="00BB53D8"/>
    <w:rsid w:val="00BC09AE"/>
    <w:rsid w:val="00BC6DB0"/>
    <w:rsid w:val="00BD3FD3"/>
    <w:rsid w:val="00BD5938"/>
    <w:rsid w:val="00BD7056"/>
    <w:rsid w:val="00BD7AC2"/>
    <w:rsid w:val="00BD7E60"/>
    <w:rsid w:val="00BE17D2"/>
    <w:rsid w:val="00BE2826"/>
    <w:rsid w:val="00BE2D4E"/>
    <w:rsid w:val="00BE6923"/>
    <w:rsid w:val="00BF1DD3"/>
    <w:rsid w:val="00BF6B48"/>
    <w:rsid w:val="00C03179"/>
    <w:rsid w:val="00C1064F"/>
    <w:rsid w:val="00C12BC2"/>
    <w:rsid w:val="00C138E8"/>
    <w:rsid w:val="00C208AA"/>
    <w:rsid w:val="00C21648"/>
    <w:rsid w:val="00C25192"/>
    <w:rsid w:val="00C275C6"/>
    <w:rsid w:val="00C27981"/>
    <w:rsid w:val="00C3123F"/>
    <w:rsid w:val="00C35E85"/>
    <w:rsid w:val="00C406A0"/>
    <w:rsid w:val="00C41BDB"/>
    <w:rsid w:val="00C4364F"/>
    <w:rsid w:val="00C452CD"/>
    <w:rsid w:val="00C46074"/>
    <w:rsid w:val="00C471B1"/>
    <w:rsid w:val="00C506B7"/>
    <w:rsid w:val="00C53DFC"/>
    <w:rsid w:val="00C5534E"/>
    <w:rsid w:val="00C56160"/>
    <w:rsid w:val="00C5697C"/>
    <w:rsid w:val="00C573BE"/>
    <w:rsid w:val="00C605FD"/>
    <w:rsid w:val="00C62044"/>
    <w:rsid w:val="00C621E3"/>
    <w:rsid w:val="00C625B8"/>
    <w:rsid w:val="00C62BBD"/>
    <w:rsid w:val="00C636AF"/>
    <w:rsid w:val="00C639EB"/>
    <w:rsid w:val="00C6583D"/>
    <w:rsid w:val="00C65EDD"/>
    <w:rsid w:val="00C71493"/>
    <w:rsid w:val="00C71EE3"/>
    <w:rsid w:val="00C7427F"/>
    <w:rsid w:val="00C77A26"/>
    <w:rsid w:val="00C77D7C"/>
    <w:rsid w:val="00C810E5"/>
    <w:rsid w:val="00C83D72"/>
    <w:rsid w:val="00C84DA4"/>
    <w:rsid w:val="00C942D9"/>
    <w:rsid w:val="00CA0212"/>
    <w:rsid w:val="00CA0421"/>
    <w:rsid w:val="00CA086C"/>
    <w:rsid w:val="00CA163E"/>
    <w:rsid w:val="00CA3070"/>
    <w:rsid w:val="00CB1087"/>
    <w:rsid w:val="00CB26E7"/>
    <w:rsid w:val="00CB580E"/>
    <w:rsid w:val="00CB7394"/>
    <w:rsid w:val="00CB7F73"/>
    <w:rsid w:val="00CC24D4"/>
    <w:rsid w:val="00CC2F66"/>
    <w:rsid w:val="00CC4929"/>
    <w:rsid w:val="00CC7298"/>
    <w:rsid w:val="00CD2D53"/>
    <w:rsid w:val="00CE1DD0"/>
    <w:rsid w:val="00CE7C61"/>
    <w:rsid w:val="00CF04D4"/>
    <w:rsid w:val="00CF2135"/>
    <w:rsid w:val="00CF22EE"/>
    <w:rsid w:val="00CF4620"/>
    <w:rsid w:val="00CF664E"/>
    <w:rsid w:val="00D0027E"/>
    <w:rsid w:val="00D00684"/>
    <w:rsid w:val="00D0127E"/>
    <w:rsid w:val="00D0147D"/>
    <w:rsid w:val="00D01C6D"/>
    <w:rsid w:val="00D02317"/>
    <w:rsid w:val="00D103A3"/>
    <w:rsid w:val="00D11590"/>
    <w:rsid w:val="00D1391E"/>
    <w:rsid w:val="00D2103C"/>
    <w:rsid w:val="00D211CE"/>
    <w:rsid w:val="00D21A78"/>
    <w:rsid w:val="00D21DF7"/>
    <w:rsid w:val="00D23C6B"/>
    <w:rsid w:val="00D23CB4"/>
    <w:rsid w:val="00D270D6"/>
    <w:rsid w:val="00D30E28"/>
    <w:rsid w:val="00D314F1"/>
    <w:rsid w:val="00D32864"/>
    <w:rsid w:val="00D32908"/>
    <w:rsid w:val="00D362DA"/>
    <w:rsid w:val="00D41CF4"/>
    <w:rsid w:val="00D474F8"/>
    <w:rsid w:val="00D545F7"/>
    <w:rsid w:val="00D5682A"/>
    <w:rsid w:val="00D621A8"/>
    <w:rsid w:val="00D66548"/>
    <w:rsid w:val="00D70E2B"/>
    <w:rsid w:val="00D72C25"/>
    <w:rsid w:val="00D732A8"/>
    <w:rsid w:val="00D73DC5"/>
    <w:rsid w:val="00D74432"/>
    <w:rsid w:val="00D75275"/>
    <w:rsid w:val="00D76133"/>
    <w:rsid w:val="00D778BA"/>
    <w:rsid w:val="00D80E08"/>
    <w:rsid w:val="00D830C8"/>
    <w:rsid w:val="00D83700"/>
    <w:rsid w:val="00D84FCE"/>
    <w:rsid w:val="00D920AD"/>
    <w:rsid w:val="00D921D5"/>
    <w:rsid w:val="00D927BA"/>
    <w:rsid w:val="00D93499"/>
    <w:rsid w:val="00DA6931"/>
    <w:rsid w:val="00DB0F19"/>
    <w:rsid w:val="00DB1B99"/>
    <w:rsid w:val="00DB28DC"/>
    <w:rsid w:val="00DB52FC"/>
    <w:rsid w:val="00DC656C"/>
    <w:rsid w:val="00DD1464"/>
    <w:rsid w:val="00DD26DD"/>
    <w:rsid w:val="00DD28DC"/>
    <w:rsid w:val="00DD2E90"/>
    <w:rsid w:val="00DD365F"/>
    <w:rsid w:val="00DD59D8"/>
    <w:rsid w:val="00DF200C"/>
    <w:rsid w:val="00DF2393"/>
    <w:rsid w:val="00E0752F"/>
    <w:rsid w:val="00E11C67"/>
    <w:rsid w:val="00E142EB"/>
    <w:rsid w:val="00E1551A"/>
    <w:rsid w:val="00E21D4C"/>
    <w:rsid w:val="00E258A3"/>
    <w:rsid w:val="00E30CFC"/>
    <w:rsid w:val="00E313B0"/>
    <w:rsid w:val="00E325ED"/>
    <w:rsid w:val="00E32C4A"/>
    <w:rsid w:val="00E34A74"/>
    <w:rsid w:val="00E36C55"/>
    <w:rsid w:val="00E37CE6"/>
    <w:rsid w:val="00E37E79"/>
    <w:rsid w:val="00E405A7"/>
    <w:rsid w:val="00E508A8"/>
    <w:rsid w:val="00E519AD"/>
    <w:rsid w:val="00E560A5"/>
    <w:rsid w:val="00E63552"/>
    <w:rsid w:val="00E63B17"/>
    <w:rsid w:val="00E7058E"/>
    <w:rsid w:val="00E71B00"/>
    <w:rsid w:val="00E74EFF"/>
    <w:rsid w:val="00E75782"/>
    <w:rsid w:val="00E80ED4"/>
    <w:rsid w:val="00E85390"/>
    <w:rsid w:val="00E859F5"/>
    <w:rsid w:val="00E85B5A"/>
    <w:rsid w:val="00E90906"/>
    <w:rsid w:val="00E9234D"/>
    <w:rsid w:val="00E936D9"/>
    <w:rsid w:val="00E96C59"/>
    <w:rsid w:val="00EA0086"/>
    <w:rsid w:val="00EA07D4"/>
    <w:rsid w:val="00EA24CE"/>
    <w:rsid w:val="00EA366D"/>
    <w:rsid w:val="00EA3FCD"/>
    <w:rsid w:val="00EA4841"/>
    <w:rsid w:val="00EA6B3D"/>
    <w:rsid w:val="00EB0D2B"/>
    <w:rsid w:val="00EB1BBA"/>
    <w:rsid w:val="00EB2682"/>
    <w:rsid w:val="00EB2974"/>
    <w:rsid w:val="00EB4CFC"/>
    <w:rsid w:val="00EB6FA6"/>
    <w:rsid w:val="00EC2084"/>
    <w:rsid w:val="00EC47F0"/>
    <w:rsid w:val="00EC6390"/>
    <w:rsid w:val="00ED3AAD"/>
    <w:rsid w:val="00ED4BE5"/>
    <w:rsid w:val="00ED5DA0"/>
    <w:rsid w:val="00ED66AB"/>
    <w:rsid w:val="00ED745D"/>
    <w:rsid w:val="00EE1179"/>
    <w:rsid w:val="00EE63CF"/>
    <w:rsid w:val="00EF0B38"/>
    <w:rsid w:val="00EF637B"/>
    <w:rsid w:val="00F005CE"/>
    <w:rsid w:val="00F00E92"/>
    <w:rsid w:val="00F011CE"/>
    <w:rsid w:val="00F03F80"/>
    <w:rsid w:val="00F04A18"/>
    <w:rsid w:val="00F13C2C"/>
    <w:rsid w:val="00F1439E"/>
    <w:rsid w:val="00F14CD0"/>
    <w:rsid w:val="00F15B7B"/>
    <w:rsid w:val="00F16735"/>
    <w:rsid w:val="00F23C57"/>
    <w:rsid w:val="00F34540"/>
    <w:rsid w:val="00F34795"/>
    <w:rsid w:val="00F3798B"/>
    <w:rsid w:val="00F37F33"/>
    <w:rsid w:val="00F45412"/>
    <w:rsid w:val="00F468C6"/>
    <w:rsid w:val="00F4725B"/>
    <w:rsid w:val="00F47283"/>
    <w:rsid w:val="00F544F8"/>
    <w:rsid w:val="00F5472F"/>
    <w:rsid w:val="00F55C68"/>
    <w:rsid w:val="00F6559D"/>
    <w:rsid w:val="00F6589D"/>
    <w:rsid w:val="00F67956"/>
    <w:rsid w:val="00F75290"/>
    <w:rsid w:val="00F75938"/>
    <w:rsid w:val="00F817FC"/>
    <w:rsid w:val="00F84DAE"/>
    <w:rsid w:val="00F85939"/>
    <w:rsid w:val="00F85AFD"/>
    <w:rsid w:val="00F8601D"/>
    <w:rsid w:val="00F875DC"/>
    <w:rsid w:val="00F93C51"/>
    <w:rsid w:val="00F95C9D"/>
    <w:rsid w:val="00FA46CE"/>
    <w:rsid w:val="00FA5383"/>
    <w:rsid w:val="00FA6C39"/>
    <w:rsid w:val="00FB3006"/>
    <w:rsid w:val="00FB32D7"/>
    <w:rsid w:val="00FB63BF"/>
    <w:rsid w:val="00FB6E20"/>
    <w:rsid w:val="00FC3C99"/>
    <w:rsid w:val="00FC3DFB"/>
    <w:rsid w:val="00FC7AC5"/>
    <w:rsid w:val="00FD036E"/>
    <w:rsid w:val="00FD0C42"/>
    <w:rsid w:val="00FD57E2"/>
    <w:rsid w:val="00FD5808"/>
    <w:rsid w:val="00FD6F9B"/>
    <w:rsid w:val="00FE060A"/>
    <w:rsid w:val="00FE3BBA"/>
    <w:rsid w:val="00FE55F7"/>
    <w:rsid w:val="00FE7730"/>
    <w:rsid w:val="00FF3BCE"/>
    <w:rsid w:val="00FF7056"/>
    <w:rsid w:val="00FF721D"/>
    <w:rsid w:val="00FF73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A3"/>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103A3"/>
  </w:style>
  <w:style w:type="paragraph" w:styleId="a5">
    <w:name w:val="footer"/>
    <w:basedOn w:val="a"/>
    <w:link w:val="a6"/>
    <w:uiPriority w:val="99"/>
    <w:unhideWhenUsed/>
    <w:rsid w:val="00D103A3"/>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10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3A3"/>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D103A3"/>
  </w:style>
  <w:style w:type="paragraph" w:styleId="a5">
    <w:name w:val="footer"/>
    <w:basedOn w:val="a"/>
    <w:link w:val="a6"/>
    <w:uiPriority w:val="99"/>
    <w:unhideWhenUsed/>
    <w:rsid w:val="00D103A3"/>
    <w:pPr>
      <w:tabs>
        <w:tab w:val="center" w:pos="4680"/>
        <w:tab w:val="right" w:pos="9360"/>
      </w:tabs>
      <w:spacing w:after="0" w:line="240" w:lineRule="auto"/>
    </w:pPr>
  </w:style>
  <w:style w:type="character" w:customStyle="1" w:styleId="a6">
    <w:name w:val="Нижний колонтитул Знак"/>
    <w:basedOn w:val="a0"/>
    <w:link w:val="a5"/>
    <w:uiPriority w:val="99"/>
    <w:rsid w:val="00D103A3"/>
  </w:style>
</w:styles>
</file>

<file path=word/webSettings.xml><?xml version="1.0" encoding="utf-8"?>
<w:webSettings xmlns:r="http://schemas.openxmlformats.org/officeDocument/2006/relationships" xmlns:w="http://schemas.openxmlformats.org/wordprocessingml/2006/main">
  <w:divs>
    <w:div w:id="2025788398">
      <w:bodyDiv w:val="1"/>
      <w:marLeft w:val="0"/>
      <w:marRight w:val="0"/>
      <w:marTop w:val="0"/>
      <w:marBottom w:val="0"/>
      <w:divBdr>
        <w:top w:val="none" w:sz="0" w:space="0" w:color="auto"/>
        <w:left w:val="none" w:sz="0" w:space="0" w:color="auto"/>
        <w:bottom w:val="none" w:sz="0" w:space="0" w:color="auto"/>
        <w:right w:val="none" w:sz="0" w:space="0" w:color="auto"/>
      </w:divBdr>
      <w:divsChild>
        <w:div w:id="189994913">
          <w:marLeft w:val="0"/>
          <w:marRight w:val="0"/>
          <w:marTop w:val="0"/>
          <w:marBottom w:val="0"/>
          <w:divBdr>
            <w:top w:val="none" w:sz="0" w:space="0" w:color="auto"/>
            <w:left w:val="none" w:sz="0" w:space="0" w:color="auto"/>
            <w:bottom w:val="none" w:sz="0" w:space="0" w:color="auto"/>
            <w:right w:val="none" w:sz="0" w:space="0" w:color="auto"/>
          </w:divBdr>
          <w:divsChild>
            <w:div w:id="816217954">
              <w:marLeft w:val="0"/>
              <w:marRight w:val="0"/>
              <w:marTop w:val="0"/>
              <w:marBottom w:val="0"/>
              <w:divBdr>
                <w:top w:val="none" w:sz="0" w:space="0" w:color="auto"/>
                <w:left w:val="none" w:sz="0" w:space="0" w:color="auto"/>
                <w:bottom w:val="none" w:sz="0" w:space="0" w:color="auto"/>
                <w:right w:val="none" w:sz="0" w:space="0" w:color="auto"/>
              </w:divBdr>
              <w:divsChild>
                <w:div w:id="1515420618">
                  <w:marLeft w:val="0"/>
                  <w:marRight w:val="0"/>
                  <w:marTop w:val="0"/>
                  <w:marBottom w:val="0"/>
                  <w:divBdr>
                    <w:top w:val="none" w:sz="0" w:space="0" w:color="auto"/>
                    <w:left w:val="none" w:sz="0" w:space="0" w:color="auto"/>
                    <w:bottom w:val="none" w:sz="0" w:space="0" w:color="auto"/>
                    <w:right w:val="none" w:sz="0" w:space="0" w:color="auto"/>
                  </w:divBdr>
                </w:div>
                <w:div w:id="801389986">
                  <w:marLeft w:val="0"/>
                  <w:marRight w:val="0"/>
                  <w:marTop w:val="0"/>
                  <w:marBottom w:val="0"/>
                  <w:divBdr>
                    <w:top w:val="none" w:sz="0" w:space="0" w:color="auto"/>
                    <w:left w:val="none" w:sz="0" w:space="0" w:color="auto"/>
                    <w:bottom w:val="none" w:sz="0" w:space="0" w:color="auto"/>
                    <w:right w:val="none" w:sz="0" w:space="0" w:color="auto"/>
                  </w:divBdr>
                </w:div>
                <w:div w:id="181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9244</Words>
  <Characters>52694</Characters>
  <Application>Microsoft Office Word</Application>
  <DocSecurity>0</DocSecurity>
  <Lines>439</Lines>
  <Paragraphs>123</Paragraphs>
  <ScaleCrop>false</ScaleCrop>
  <Company>SPecialiST RePack</Company>
  <LinksUpToDate>false</LinksUpToDate>
  <CharactersWithSpaces>61815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m.zahid</cp:lastModifiedBy>
  <cp:revision>2</cp:revision>
  <dcterms:created xsi:type="dcterms:W3CDTF">2016-03-29T05:21:00Z</dcterms:created>
  <dcterms:modified xsi:type="dcterms:W3CDTF">2016-03-29T05:21:00Z</dcterms:modified>
</cp:coreProperties>
</file>