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B3" w:rsidRPr="002119EB" w:rsidRDefault="004C7D71" w:rsidP="002119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“Biznesin təşkili və idarə edilməsi” ixtisası üzrə </w:t>
      </w:r>
    </w:p>
    <w:p w:rsidR="004C7D71" w:rsidRPr="002119EB" w:rsidRDefault="004C7D71" w:rsidP="002119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bookmarkStart w:id="0" w:name="_GoBack"/>
      <w:bookmarkEnd w:id="0"/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 açıq sistem kimi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 subyektlərinin əsas xarakteristikası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xarici mühit amilləri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daxili mühit amilləri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təşkilati-hüquqi formaları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təşəkkülü və inkişafında informasiyanın rolu və əhəmiyyəti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təhlükəsizliyinin təmin edilməsinin əsas istiqamətləri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konsepsiyasının işlənib hazırlanması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tsiklləri və onların xarakteristikası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inkişafına müxtəlif strateji yanaşmalar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maliyyələşdirilməsi mənbələri</w:t>
      </w:r>
    </w:p>
    <w:p w:rsidR="004C7D71" w:rsidRPr="002119EB" w:rsidRDefault="00707BE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inkişaf strategiyası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sosial-psixoloji aspektləri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qiymətləndirilməsində istifadə olunan standartlar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dövlət tənzimlənməsinin zəruriliyi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təşkilati quruluşunun seçilməsi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Biznes-planın məqsəd və funksiyaları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idarə edilməsində məqsədli-sistem yanaşması</w:t>
      </w:r>
    </w:p>
    <w:p w:rsidR="004C7D71" w:rsidRPr="002119EB" w:rsidRDefault="004C7D71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Biznesdə tərəfdaşlıq əlaqələri</w:t>
      </w:r>
    </w:p>
    <w:p w:rsidR="004C7D71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Biznesdə risklərin idarə edilməsi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Lizinq bazarının formalaşması və inkişafı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qiymətləndirilməsi metodları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Beynəlxalq biznesin inkişaf istiqamətləri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 növlərinin xüsusiyyətləri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funksiyaları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restrukturizasiyası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 mədəniyyəti</w:t>
      </w:r>
    </w:p>
    <w:p w:rsidR="00965EB3" w:rsidRPr="002119EB" w:rsidRDefault="00965EB3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Müştərək biz</w:t>
      </w:r>
      <w:r w:rsidR="00803F08" w:rsidRPr="002119EB">
        <w:rPr>
          <w:rFonts w:ascii="Times New Roman" w:hAnsi="Times New Roman" w:cs="Times New Roman"/>
          <w:sz w:val="26"/>
          <w:szCs w:val="26"/>
          <w:lang w:val="az-Latn-AZ"/>
        </w:rPr>
        <w:t>nes fəaliyyətinin təşkili</w:t>
      </w:r>
    </w:p>
    <w:p w:rsidR="00803F08" w:rsidRPr="002119EB" w:rsidRDefault="00803F0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Kontrolinq idarəetmə sisteminin konsepsiyası kimi</w:t>
      </w:r>
    </w:p>
    <w:p w:rsidR="00803F08" w:rsidRPr="002119EB" w:rsidRDefault="00803F0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İdarəetmə stilinin seçilməsi</w:t>
      </w:r>
    </w:p>
    <w:p w:rsidR="00803F08" w:rsidRPr="002119EB" w:rsidRDefault="00366A1B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Franşayzinq – biznesin təşkilinin müasir forması kimi</w:t>
      </w:r>
    </w:p>
    <w:p w:rsidR="00366A1B" w:rsidRPr="002119EB" w:rsidRDefault="00366A1B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Kiçik biznesin təşkilinin müasir formaları</w:t>
      </w:r>
    </w:p>
    <w:p w:rsidR="00366A1B" w:rsidRPr="002119EB" w:rsidRDefault="00366A1B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Vençur və offşor biznesi</w:t>
      </w:r>
    </w:p>
    <w:p w:rsidR="00366A1B" w:rsidRPr="002119EB" w:rsidRDefault="00366A1B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Lizinq maliyyələşdirmənin müasir formasıdır</w:t>
      </w:r>
    </w:p>
    <w:p w:rsidR="00366A1B" w:rsidRPr="002119EB" w:rsidRDefault="00366A1B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Strateji idarəetmənin funksiyaları və prinsipləri</w:t>
      </w:r>
    </w:p>
    <w:p w:rsidR="00366A1B" w:rsidRPr="002119EB" w:rsidRDefault="00366A1B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Rəhbərlik üslubunun əsas növləri</w:t>
      </w:r>
    </w:p>
    <w:p w:rsidR="00366A1B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Biznesin təşkilati strukturunun seçilməsi</w:t>
      </w:r>
    </w:p>
    <w:p w:rsidR="00FD0DC8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İstehsal və istehlakın nəzəri məsələləri</w:t>
      </w:r>
    </w:p>
    <w:p w:rsidR="00FD0DC8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Müəssisənin rentabelliyi</w:t>
      </w:r>
    </w:p>
    <w:p w:rsidR="00FD0DC8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Menecer qrupunun formalaşması</w:t>
      </w:r>
    </w:p>
    <w:p w:rsidR="00FD0DC8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Səhmdar cəmiyyət biznesin təşkilati-hüquqi forması kimi</w:t>
      </w:r>
    </w:p>
    <w:p w:rsidR="00FD0DC8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Sərbəst bazar iqtisadiyyatının əsas kriteriyaları</w:t>
      </w:r>
    </w:p>
    <w:p w:rsidR="00FD0DC8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 xml:space="preserve">İnsan resurslarının idarəetmə sistemi </w:t>
      </w:r>
    </w:p>
    <w:p w:rsidR="00FD0DC8" w:rsidRPr="002119EB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İndikativ planlaşdırma və onun funksiyaları</w:t>
      </w:r>
    </w:p>
    <w:p w:rsidR="00FD0DC8" w:rsidRDefault="00FD0DC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2119EB">
        <w:rPr>
          <w:rFonts w:ascii="Times New Roman" w:hAnsi="Times New Roman" w:cs="Times New Roman"/>
          <w:sz w:val="26"/>
          <w:szCs w:val="26"/>
          <w:lang w:val="az-Latn-AZ"/>
        </w:rPr>
        <w:t>Lizinqin zəif və güclü tərəfləri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Biznes kadrların hazırlanması və ixtisasının seçilməsi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lastRenderedPageBreak/>
        <w:t>Biznesin inkişafına müxtəlif strateji yanaşmalar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Faktorinq  kiçik biznesin maliyyələşdirilməsi forması kimi 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Biznesdə insan amili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Biznesin qiymətləndirilməsinin predmeti və məqsədi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Biznesin qiymətləndirilməsi metodları (gəlir, bazar və əmlak (xərc)) yanaşmaları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Müəssisə xüsusi qiymətləndirmə predmeti kimi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Əmək müqaviləsi (kontrakt) onun məcburi və əlavə şərtləri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Məhsulun maya dəyəri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Gəlirin və rentabelliyinin yüksəldilməsi yolları</w:t>
      </w:r>
    </w:p>
    <w:p w:rsidR="0059441C" w:rsidRDefault="0059441C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Müəssisə-firma yaratmağın mərhələləri</w:t>
      </w:r>
    </w:p>
    <w:p w:rsidR="0059441C" w:rsidRDefault="00D0220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İnnovasiya biznesinin istehsal biznesindən fərqli cəhətləri</w:t>
      </w:r>
    </w:p>
    <w:p w:rsidR="00D02208" w:rsidRDefault="00D0220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İnformasiya biznesinin quruluşu</w:t>
      </w:r>
    </w:p>
    <w:p w:rsidR="00D02208" w:rsidRDefault="00D0220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Biznesdə informasiya texnologiyaları</w:t>
      </w:r>
    </w:p>
    <w:p w:rsidR="00D02208" w:rsidRDefault="00D02208" w:rsidP="00211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Bazarın seqment təhlili</w:t>
      </w:r>
    </w:p>
    <w:p w:rsidR="00D02208" w:rsidRPr="002119EB" w:rsidRDefault="00D02208" w:rsidP="00D022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8F0CF5" w:rsidRDefault="008F0CF5" w:rsidP="00211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2119EB" w:rsidRPr="002119EB" w:rsidRDefault="002119EB" w:rsidP="00211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sectPr w:rsidR="002119EB" w:rsidRPr="002119EB" w:rsidSect="00C121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99" w:rsidRDefault="008C6099" w:rsidP="002B3104">
      <w:pPr>
        <w:spacing w:after="0" w:line="240" w:lineRule="auto"/>
      </w:pPr>
      <w:r>
        <w:separator/>
      </w:r>
    </w:p>
  </w:endnote>
  <w:endnote w:type="continuationSeparator" w:id="0">
    <w:p w:rsidR="008C6099" w:rsidRDefault="008C6099" w:rsidP="002B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99" w:rsidRDefault="008C6099" w:rsidP="002B3104">
      <w:pPr>
        <w:spacing w:after="0" w:line="240" w:lineRule="auto"/>
      </w:pPr>
      <w:r>
        <w:separator/>
      </w:r>
    </w:p>
  </w:footnote>
  <w:footnote w:type="continuationSeparator" w:id="0">
    <w:p w:rsidR="008C6099" w:rsidRDefault="008C6099" w:rsidP="002B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3035"/>
    <w:multiLevelType w:val="hybridMultilevel"/>
    <w:tmpl w:val="73F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D71"/>
    <w:rsid w:val="000D7C02"/>
    <w:rsid w:val="0014437D"/>
    <w:rsid w:val="001E541F"/>
    <w:rsid w:val="002119EB"/>
    <w:rsid w:val="00275678"/>
    <w:rsid w:val="002B3104"/>
    <w:rsid w:val="002C1D2B"/>
    <w:rsid w:val="00366A1B"/>
    <w:rsid w:val="004C7D71"/>
    <w:rsid w:val="00520F42"/>
    <w:rsid w:val="0059441C"/>
    <w:rsid w:val="005A5AB3"/>
    <w:rsid w:val="00707BE8"/>
    <w:rsid w:val="00803F08"/>
    <w:rsid w:val="008C6099"/>
    <w:rsid w:val="008F0CF5"/>
    <w:rsid w:val="00965EB3"/>
    <w:rsid w:val="00985F59"/>
    <w:rsid w:val="00B843C2"/>
    <w:rsid w:val="00C00196"/>
    <w:rsid w:val="00C12189"/>
    <w:rsid w:val="00D02208"/>
    <w:rsid w:val="00D27FF9"/>
    <w:rsid w:val="00D51FAD"/>
    <w:rsid w:val="00E443A8"/>
    <w:rsid w:val="00EC4087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104"/>
  </w:style>
  <w:style w:type="paragraph" w:styleId="a6">
    <w:name w:val="footer"/>
    <w:basedOn w:val="a"/>
    <w:link w:val="a7"/>
    <w:uiPriority w:val="99"/>
    <w:semiHidden/>
    <w:unhideWhenUsed/>
    <w:rsid w:val="002B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104"/>
  </w:style>
  <w:style w:type="paragraph" w:styleId="a8">
    <w:name w:val="Balloon Text"/>
    <w:basedOn w:val="a"/>
    <w:link w:val="a9"/>
    <w:uiPriority w:val="99"/>
    <w:semiHidden/>
    <w:unhideWhenUsed/>
    <w:rsid w:val="0070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A70A-AE37-4456-A3B9-6716873F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Arena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System2010</dc:creator>
  <cp:keywords/>
  <dc:description/>
  <cp:lastModifiedBy>Leyla Yusifova</cp:lastModifiedBy>
  <cp:revision>22</cp:revision>
  <cp:lastPrinted>2014-09-15T11:27:00Z</cp:lastPrinted>
  <dcterms:created xsi:type="dcterms:W3CDTF">2012-10-22T03:57:00Z</dcterms:created>
  <dcterms:modified xsi:type="dcterms:W3CDTF">2015-10-13T04:46:00Z</dcterms:modified>
</cp:coreProperties>
</file>