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52" w:rsidRDefault="00157152" w:rsidP="00157152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Fakültə: Beynəlxalq İqtisadiyyat Məktəbi</w:t>
      </w:r>
    </w:p>
    <w:p w:rsidR="00157152" w:rsidRDefault="00157152" w:rsidP="00157152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Müəllim: Əli Rüstəmov</w:t>
      </w:r>
    </w:p>
    <w:p w:rsidR="00157152" w:rsidRDefault="00157152" w:rsidP="00157152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Fənn: İqtisadiyyatın tənzimlənməsi</w:t>
      </w:r>
    </w:p>
    <w:p w:rsidR="00307314" w:rsidRPr="00020B26" w:rsidRDefault="005A75C2" w:rsidP="005A75C2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020B26">
        <w:rPr>
          <w:rFonts w:cstheme="minorHAnsi"/>
          <w:lang w:val="en-US"/>
        </w:rPr>
        <w:t>What is a mark</w:t>
      </w:r>
      <w:bookmarkStart w:id="0" w:name="_GoBack"/>
      <w:bookmarkEnd w:id="0"/>
      <w:r w:rsidRPr="00020B26">
        <w:rPr>
          <w:rFonts w:cstheme="minorHAnsi"/>
          <w:lang w:val="en-US"/>
        </w:rPr>
        <w:t>et-clearing model? Is it possible in real life and why/why not?</w:t>
      </w:r>
    </w:p>
    <w:p w:rsidR="005A75C2" w:rsidRPr="00020B26" w:rsidRDefault="00B40154" w:rsidP="005A75C2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020B26">
        <w:rPr>
          <w:rFonts w:cstheme="minorHAnsi"/>
          <w:lang w:val="en-US"/>
        </w:rPr>
        <w:t>Please, b</w:t>
      </w:r>
      <w:r w:rsidR="00697E66" w:rsidRPr="00020B26">
        <w:rPr>
          <w:rFonts w:cstheme="minorHAnsi"/>
          <w:lang w:val="en-US"/>
        </w:rPr>
        <w:t xml:space="preserve">uild an economic model </w:t>
      </w:r>
      <w:r w:rsidR="00812F38" w:rsidRPr="00020B26">
        <w:rPr>
          <w:rFonts w:cstheme="minorHAnsi"/>
          <w:lang w:val="en-US"/>
        </w:rPr>
        <w:t xml:space="preserve">of supply and demand </w:t>
      </w:r>
      <w:r w:rsidR="00DE1758" w:rsidRPr="00020B26">
        <w:rPr>
          <w:rFonts w:cstheme="minorHAnsi"/>
          <w:lang w:val="en-US"/>
        </w:rPr>
        <w:t>for</w:t>
      </w:r>
      <w:r w:rsidR="00697E66" w:rsidRPr="00020B26">
        <w:rPr>
          <w:rFonts w:cstheme="minorHAnsi"/>
          <w:lang w:val="en-US"/>
        </w:rPr>
        <w:t xml:space="preserve"> </w:t>
      </w:r>
      <w:r w:rsidR="00812F38" w:rsidRPr="00020B26">
        <w:rPr>
          <w:rFonts w:cstheme="minorHAnsi"/>
          <w:lang w:val="en-US"/>
        </w:rPr>
        <w:t>oil</w:t>
      </w:r>
      <w:r w:rsidR="00DE1758" w:rsidRPr="00020B26">
        <w:rPr>
          <w:rFonts w:cstheme="minorHAnsi"/>
          <w:lang w:val="en-US"/>
        </w:rPr>
        <w:t xml:space="preserve"> products</w:t>
      </w:r>
      <w:r w:rsidR="00697E66" w:rsidRPr="00020B26">
        <w:rPr>
          <w:rFonts w:cstheme="minorHAnsi"/>
          <w:lang w:val="en-US"/>
        </w:rPr>
        <w:t xml:space="preserve">. Identify the endogenous and exogenous variables of the model. </w:t>
      </w:r>
    </w:p>
    <w:p w:rsidR="00812F38" w:rsidRPr="00020B26" w:rsidRDefault="00DE1758" w:rsidP="005A75C2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020B26">
        <w:rPr>
          <w:rFonts w:cstheme="minorHAnsi"/>
          <w:lang w:val="en-US"/>
        </w:rPr>
        <w:t xml:space="preserve">What are the main differences between GDP deflator and CPI? </w:t>
      </w:r>
    </w:p>
    <w:p w:rsidR="003F5E70" w:rsidRPr="00020B26" w:rsidRDefault="003F5E70" w:rsidP="005A75C2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020B26">
        <w:rPr>
          <w:rFonts w:cstheme="minorHAnsi"/>
          <w:lang w:val="en-US"/>
        </w:rPr>
        <w:t xml:space="preserve">Assuming that base year is 2010, calculate the real GDP and the GDP deflator in 2015. 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3F5E70" w:rsidTr="003F5E70"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</w:p>
        </w:tc>
        <w:tc>
          <w:tcPr>
            <w:tcW w:w="3738" w:type="dxa"/>
            <w:gridSpan w:val="2"/>
          </w:tcPr>
          <w:p w:rsidR="003F5E70" w:rsidRPr="003F5E70" w:rsidRDefault="003F5E70" w:rsidP="003F5E70">
            <w:pPr>
              <w:jc w:val="center"/>
              <w:rPr>
                <w:i/>
                <w:lang w:val="en-US"/>
              </w:rPr>
            </w:pPr>
            <w:r w:rsidRPr="003F5E70">
              <w:rPr>
                <w:i/>
                <w:lang w:val="en-US"/>
              </w:rPr>
              <w:t>Year 2010</w:t>
            </w:r>
          </w:p>
        </w:tc>
        <w:tc>
          <w:tcPr>
            <w:tcW w:w="3738" w:type="dxa"/>
            <w:gridSpan w:val="2"/>
          </w:tcPr>
          <w:p w:rsidR="003F5E70" w:rsidRPr="003F5E70" w:rsidRDefault="003F5E70" w:rsidP="003F5E70">
            <w:pPr>
              <w:jc w:val="center"/>
              <w:rPr>
                <w:i/>
                <w:lang w:val="en-US"/>
              </w:rPr>
            </w:pPr>
            <w:r w:rsidRPr="003F5E70">
              <w:rPr>
                <w:i/>
                <w:lang w:val="en-US"/>
              </w:rPr>
              <w:t>Year 2015</w:t>
            </w:r>
          </w:p>
        </w:tc>
      </w:tr>
      <w:tr w:rsidR="003F5E70" w:rsidTr="003F5E70">
        <w:tc>
          <w:tcPr>
            <w:tcW w:w="1869" w:type="dxa"/>
          </w:tcPr>
          <w:p w:rsidR="003F5E70" w:rsidRPr="003F5E70" w:rsidRDefault="003F5E70" w:rsidP="003F5E70">
            <w:pPr>
              <w:rPr>
                <w:b/>
                <w:lang w:val="en-US"/>
              </w:rPr>
            </w:pPr>
            <w:r w:rsidRPr="003F5E70">
              <w:rPr>
                <w:b/>
                <w:lang w:val="en-US"/>
              </w:rPr>
              <w:t>Goods</w:t>
            </w:r>
          </w:p>
        </w:tc>
        <w:tc>
          <w:tcPr>
            <w:tcW w:w="1869" w:type="dxa"/>
          </w:tcPr>
          <w:p w:rsidR="003F5E70" w:rsidRPr="003F5E70" w:rsidRDefault="003F5E70" w:rsidP="003F5E70">
            <w:pPr>
              <w:rPr>
                <w:b/>
                <w:lang w:val="en-US"/>
              </w:rPr>
            </w:pPr>
            <w:r w:rsidRPr="003F5E70">
              <w:rPr>
                <w:b/>
                <w:lang w:val="en-US"/>
              </w:rPr>
              <w:t>Quantity</w:t>
            </w:r>
          </w:p>
        </w:tc>
        <w:tc>
          <w:tcPr>
            <w:tcW w:w="1869" w:type="dxa"/>
          </w:tcPr>
          <w:p w:rsidR="003F5E70" w:rsidRPr="003F5E70" w:rsidRDefault="003F5E70" w:rsidP="003F5E70">
            <w:pPr>
              <w:rPr>
                <w:b/>
                <w:lang w:val="en-US"/>
              </w:rPr>
            </w:pPr>
            <w:r w:rsidRPr="003F5E70">
              <w:rPr>
                <w:b/>
                <w:lang w:val="en-US"/>
              </w:rPr>
              <w:t>Price</w:t>
            </w:r>
          </w:p>
        </w:tc>
        <w:tc>
          <w:tcPr>
            <w:tcW w:w="1869" w:type="dxa"/>
          </w:tcPr>
          <w:p w:rsidR="003F5E70" w:rsidRPr="003F5E70" w:rsidRDefault="003F5E70" w:rsidP="003F5E70">
            <w:pPr>
              <w:rPr>
                <w:b/>
                <w:lang w:val="en-US"/>
              </w:rPr>
            </w:pPr>
            <w:r w:rsidRPr="003F5E70">
              <w:rPr>
                <w:b/>
                <w:lang w:val="en-US"/>
              </w:rPr>
              <w:t>Quantity</w:t>
            </w:r>
          </w:p>
        </w:tc>
        <w:tc>
          <w:tcPr>
            <w:tcW w:w="1869" w:type="dxa"/>
          </w:tcPr>
          <w:p w:rsidR="003F5E70" w:rsidRPr="003F5E70" w:rsidRDefault="003F5E70" w:rsidP="003F5E70">
            <w:pPr>
              <w:rPr>
                <w:b/>
                <w:lang w:val="en-US"/>
              </w:rPr>
            </w:pPr>
            <w:r w:rsidRPr="003F5E70">
              <w:rPr>
                <w:b/>
                <w:lang w:val="en-US"/>
              </w:rPr>
              <w:t>Price</w:t>
            </w:r>
          </w:p>
        </w:tc>
      </w:tr>
      <w:tr w:rsidR="003F5E70" w:rsidTr="003F5E70">
        <w:tc>
          <w:tcPr>
            <w:tcW w:w="1869" w:type="dxa"/>
          </w:tcPr>
          <w:p w:rsidR="003F5E70" w:rsidRPr="003F5E70" w:rsidRDefault="003F5E70" w:rsidP="003F5E70">
            <w:pPr>
              <w:rPr>
                <w:i/>
                <w:lang w:val="en-US"/>
              </w:rPr>
            </w:pPr>
            <w:r w:rsidRPr="003F5E70">
              <w:rPr>
                <w:i/>
                <w:lang w:val="en-US"/>
              </w:rPr>
              <w:t>Automobiles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3F5E70" w:rsidTr="003F5E70">
        <w:tc>
          <w:tcPr>
            <w:tcW w:w="1869" w:type="dxa"/>
          </w:tcPr>
          <w:p w:rsidR="003F5E70" w:rsidRPr="003F5E70" w:rsidRDefault="003F5E70" w:rsidP="003F5E70">
            <w:pPr>
              <w:rPr>
                <w:i/>
                <w:lang w:val="en-US"/>
              </w:rPr>
            </w:pPr>
            <w:r w:rsidRPr="003F5E70">
              <w:rPr>
                <w:i/>
                <w:lang w:val="en-US"/>
              </w:rPr>
              <w:t>Bread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69" w:type="dxa"/>
          </w:tcPr>
          <w:p w:rsidR="003F5E70" w:rsidRDefault="003F5E70" w:rsidP="003F5E70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:rsidR="003F5E70" w:rsidRDefault="003F5E70" w:rsidP="003F5E70">
      <w:pPr>
        <w:rPr>
          <w:lang w:val="en-US"/>
        </w:rPr>
      </w:pPr>
    </w:p>
    <w:p w:rsidR="003F5E70" w:rsidRDefault="003F5E70" w:rsidP="003F5E70">
      <w:pPr>
        <w:pStyle w:val="a3"/>
        <w:numPr>
          <w:ilvl w:val="0"/>
          <w:numId w:val="1"/>
        </w:numPr>
        <w:rPr>
          <w:lang w:val="en-US"/>
        </w:rPr>
      </w:pPr>
      <w:r w:rsidRPr="003F5E70">
        <w:rPr>
          <w:lang w:val="en-US"/>
        </w:rPr>
        <w:t>In 2014, Economically active population (in thsd. persons) in Azerbaijan was 4840,7 and employed people (in thsd. persons) was about 4602,9. What was the unemployment level in Azerbaijan in 2014?</w:t>
      </w:r>
    </w:p>
    <w:p w:rsidR="0084284C" w:rsidRDefault="0084284C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introduction part of the empirical paper about?</w:t>
      </w:r>
    </w:p>
    <w:p w:rsidR="0084284C" w:rsidRDefault="0084284C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Please, explain the importance of conceptual framework part of the empirical paper. Give some examples, as well.</w:t>
      </w:r>
    </w:p>
    <w:p w:rsidR="0084284C" w:rsidRDefault="00A5319D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main purposes of applying econometric analysis?</w:t>
      </w:r>
    </w:p>
    <w:p w:rsidR="00A5319D" w:rsidRDefault="00A5319D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kinds of economic datasets there are? Please, explain one of them on your answer.</w:t>
      </w:r>
    </w:p>
    <w:p w:rsidR="00A5319D" w:rsidRDefault="00A5319D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Please, identify the main differences between cross-sectional and time series data.</w:t>
      </w:r>
    </w:p>
    <w:p w:rsidR="00D57101" w:rsidRPr="00D57101" w:rsidRDefault="00D57101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Please, explain two major traditions of macroeconomics that aims to achieve the ‘major goals’ of economic policy. How were their concerns about government intervention in the economy?</w:t>
      </w:r>
    </w:p>
    <w:p w:rsidR="00623A87" w:rsidRDefault="00623A87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would classical macroeconomics mechanism work at the period of the Great Depression? Please, also explain</w:t>
      </w:r>
      <w:r w:rsidR="005F555B">
        <w:rPr>
          <w:lang w:val="en-US"/>
        </w:rPr>
        <w:t xml:space="preserve"> the need for new approach</w:t>
      </w:r>
      <w:r>
        <w:rPr>
          <w:lang w:val="en-US"/>
        </w:rPr>
        <w:t xml:space="preserve"> of macroeconomics. </w:t>
      </w:r>
    </w:p>
    <w:p w:rsidR="00623A87" w:rsidRPr="00623A87" w:rsidRDefault="005F555B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Please, explain the Keynesian approach of macroeconomics and its application in the macroeconomic events such as in the Great Depression. </w:t>
      </w:r>
    </w:p>
    <w:p w:rsidR="00796CCD" w:rsidRPr="00B40154" w:rsidRDefault="002A1AC6" w:rsidP="003F5E70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B40154">
        <w:rPr>
          <w:rFonts w:cstheme="minorHAnsi"/>
          <w:color w:val="231F20"/>
          <w:lang w:val="en-US"/>
        </w:rPr>
        <w:t xml:space="preserve">Please, clearly explain the major insights underlying new classical approach of macroeconomics. </w:t>
      </w:r>
    </w:p>
    <w:p w:rsidR="002A1AC6" w:rsidRPr="00B40154" w:rsidRDefault="002A1AC6" w:rsidP="002A1AC6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B40154">
        <w:rPr>
          <w:rFonts w:cstheme="minorHAnsi"/>
          <w:lang w:val="en-US"/>
        </w:rPr>
        <w:t xml:space="preserve">What are the central elements of ‘New Neoclassical Synthesis’? </w:t>
      </w:r>
    </w:p>
    <w:p w:rsidR="00796CCD" w:rsidRPr="00B40154" w:rsidRDefault="00A812D1" w:rsidP="003F5E70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B40154">
        <w:rPr>
          <w:rFonts w:cstheme="minorHAnsi"/>
          <w:color w:val="231F20"/>
          <w:lang w:val="en-US"/>
        </w:rPr>
        <w:t>In a short-run aggregate production function, what is the main condition to maximize profits and why should it be satisfied?</w:t>
      </w:r>
    </w:p>
    <w:p w:rsidR="00A812D1" w:rsidRPr="00B40154" w:rsidRDefault="00A812D1" w:rsidP="003F5E70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B40154">
        <w:rPr>
          <w:rFonts w:cstheme="minorHAnsi"/>
          <w:lang w:val="en-US"/>
        </w:rPr>
        <w:t xml:space="preserve">Please, explain the substitution and income effects of labour supply. Which </w:t>
      </w:r>
      <w:r w:rsidR="00FF5033" w:rsidRPr="00B40154">
        <w:rPr>
          <w:rFonts w:cstheme="minorHAnsi"/>
          <w:lang w:val="en-US"/>
        </w:rPr>
        <w:t>one of these</w:t>
      </w:r>
      <w:r w:rsidRPr="00B40154">
        <w:rPr>
          <w:rFonts w:cstheme="minorHAnsi"/>
          <w:lang w:val="en-US"/>
        </w:rPr>
        <w:t xml:space="preserve"> is assumed</w:t>
      </w:r>
      <w:r w:rsidR="00FF5033" w:rsidRPr="00B40154">
        <w:rPr>
          <w:rFonts w:cstheme="minorHAnsi"/>
          <w:lang w:val="en-US"/>
        </w:rPr>
        <w:t xml:space="preserve"> to be</w:t>
      </w:r>
      <w:r w:rsidRPr="00B40154">
        <w:rPr>
          <w:rFonts w:cstheme="minorHAnsi"/>
          <w:lang w:val="en-US"/>
        </w:rPr>
        <w:t xml:space="preserve"> dominating another one in the classical model?</w:t>
      </w:r>
    </w:p>
    <w:p w:rsidR="00FF5033" w:rsidRDefault="00FF5033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01541C">
        <w:rPr>
          <w:lang w:val="en-US"/>
        </w:rPr>
        <w:t>is</w:t>
      </w:r>
      <w:r>
        <w:rPr>
          <w:lang w:val="en-US"/>
        </w:rPr>
        <w:t xml:space="preserve"> the Say`s law </w:t>
      </w:r>
      <w:r w:rsidR="0001541C">
        <w:rPr>
          <w:lang w:val="en-US"/>
        </w:rPr>
        <w:t>about? Please, clarify your answer.</w:t>
      </w:r>
    </w:p>
    <w:p w:rsidR="005A6C41" w:rsidRDefault="005A6C41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Cambridge cash-balance approach of the quantity theory of money?</w:t>
      </w:r>
    </w:p>
    <w:p w:rsidR="0001541C" w:rsidRDefault="00562A7D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Please, explain</w:t>
      </w:r>
      <w:r w:rsidR="005A6C41">
        <w:rPr>
          <w:lang w:val="en-US"/>
        </w:rPr>
        <w:t xml:space="preserve"> </w:t>
      </w:r>
      <w:r>
        <w:rPr>
          <w:lang w:val="en-US"/>
        </w:rPr>
        <w:t xml:space="preserve">the Fisher approach of the quantity theory of money. </w:t>
      </w:r>
    </w:p>
    <w:p w:rsidR="00562A7D" w:rsidRDefault="00D521BD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an IS curve of IS-LM Model for a closed economy?</w:t>
      </w:r>
    </w:p>
    <w:p w:rsidR="00D521BD" w:rsidRDefault="00D521BD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Please, explain the role of LM curve of IS-LM model for a closed economy.</w:t>
      </w:r>
    </w:p>
    <w:p w:rsidR="00D521BD" w:rsidRDefault="00D521BD" w:rsidP="003F5E7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Pigou effect about? Please, give an example as well. </w:t>
      </w:r>
    </w:p>
    <w:p w:rsidR="00D521BD" w:rsidRDefault="00567AE9" w:rsidP="00D521B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Please, write down the limitations of the IS-LM model for an open economy. </w:t>
      </w:r>
    </w:p>
    <w:p w:rsidR="00521318" w:rsidRDefault="00567AE9" w:rsidP="0052131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Please, give an explanation of what </w:t>
      </w:r>
      <w:r w:rsidR="00521318" w:rsidRPr="00521318">
        <w:rPr>
          <w:lang w:val="en-US"/>
        </w:rPr>
        <w:t xml:space="preserve">The Phillips Curve </w:t>
      </w:r>
      <w:r>
        <w:rPr>
          <w:lang w:val="en-US"/>
        </w:rPr>
        <w:t xml:space="preserve">is. 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t xml:space="preserve">What are the major approaches on economic development of the classical post? </w:t>
      </w:r>
      <w:r>
        <w:t xml:space="preserve">Explain one of them in your answer.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How many major approaches on economic development of the classical post exist? Explain the places of the developed and developing countries in those stages. 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t xml:space="preserve">What is the Harrod-Domar growth model about? </w:t>
      </w:r>
      <w:r>
        <w:t>Explain it clearly.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lastRenderedPageBreak/>
        <w:t xml:space="preserve">Give the examples for both successful and failed attempt of Harrod-Domar growth model. 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t xml:space="preserve">What is the Solow growth model about? </w:t>
      </w:r>
      <w:r>
        <w:t>Explain it clearly.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What differs the new classical economics from the monetarism?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partial equilibrium analysis about?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general equilibrium analysis about?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What theories does the early new classical economics contain? Explain one of them in your answers.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What is the rational expectations theory about? Explain both the weak and strong rational expectations theories as well. 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t xml:space="preserve">What are the main new classical achievements identified by Barro(1989)? </w:t>
      </w:r>
      <w:r>
        <w:t>Explain each of them clearly.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What are the cyclical instabilities? List and explain the shocks to aggregate supply in your answer.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choice problem of economic agent about? Write down and explain the resource constraints of the agent.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Please, explain the substitution and income effects in REBTC and give an example of that. 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t xml:space="preserve">Why do households being more willing to work when real wages are temporarily high and working fewer hours when real wages are temporarily low? </w:t>
      </w:r>
      <w:r>
        <w:t xml:space="preserve">Explain the cases that it would be.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Explain the essential distinctions among the stages-of-growth theory of development, the structural-change models of Lewis and the theory of international dependence?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Explain the meaning of dualism and dual societies. 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t xml:space="preserve">What is meant by the term neoclassical counterrevolution? What are its principal arguments, and how valid do you think they are? </w:t>
      </w:r>
      <w:r>
        <w:t>Explain your answer.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Please, explain the O-ring model and give an example of O-ring production from everyday life?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Please, explain the Big push model and what its main assumption are.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axioms should be rejected while modelling the Keynesian real world?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zero elasticity of productivity of money property about?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zero elasticity of substitution property about?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How is decision making environments classified? Briefly explain each of those decision-making environments in your answer.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Please, explain the Kreps`s approach to liquidity.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Explain one of the six major functions of the financial sector in economy.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t xml:space="preserve">What are the main two principal economic variables that monetary policy works on? </w:t>
      </w:r>
      <w:r>
        <w:t>Explain one of them in your answer clearly.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are the main aspects that most developing countries lack?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Explain one of the five general functions of the central banks?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Give an example for informal finance and explain it.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difference between economic globalization and trade protectionism?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export dependency? Give an example of countries experiencing it.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Explain the commodity terms of trade in developing and developed countries.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Explain the difference between comparative and absolute advantage in the economy and give an example while explaining it. 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the factor endowment theory about?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does the personal or size distribution of income state?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List the methods of size distribution of income and explain one of them in your answer.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Explain the relationship between Lorenz curve and Gini coefficient.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does the functional distribution of income state?</w:t>
      </w:r>
    </w:p>
    <w:p w:rsidR="00020B26" w:rsidRDefault="00020B26" w:rsidP="00020B26">
      <w:pPr>
        <w:pStyle w:val="a3"/>
        <w:numPr>
          <w:ilvl w:val="0"/>
          <w:numId w:val="1"/>
        </w:numPr>
        <w:spacing w:after="200" w:line="276" w:lineRule="auto"/>
      </w:pPr>
      <w:r w:rsidRPr="00020B26">
        <w:rPr>
          <w:lang w:val="en-US"/>
        </w:rPr>
        <w:lastRenderedPageBreak/>
        <w:t xml:space="preserve">What is total poverty gap (TPG)? </w:t>
      </w:r>
      <w:r>
        <w:t xml:space="preserve">How is it calculated? 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Describe briefly the essential assumptions and major features of the Todaro model of rural-urban migration.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Distinguish between the urban formal and informal sectors, and discuss both the positive and the negative aspects of the informal urban labor market.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is an industrial district? How might governments of developing countries help them succeed?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Explain clearly one of the key elements of the consensus of the comprehensive migration and employment strategy in your answer.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What is urban giantism? Explain its causes in your answer as well. 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 xml:space="preserve">Explain the fluctuations of Azerbaijan`s share in non-oil world exports at the graph below. </w:t>
      </w:r>
    </w:p>
    <w:p w:rsidR="00020B26" w:rsidRDefault="00020B26" w:rsidP="00020B26">
      <w:pPr>
        <w:ind w:left="360"/>
      </w:pPr>
      <w:r>
        <w:rPr>
          <w:noProof/>
          <w:lang w:eastAsia="ru-RU"/>
        </w:rPr>
        <w:drawing>
          <wp:inline distT="0" distB="0" distL="0" distR="0">
            <wp:extent cx="37719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are the main reasons of the decrease in the industrial production of Azerbaijan at the early years of the independency?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Describe the main problems of agriculture field in Azerbaijan and explain them.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What are the general characterizations of the economic regions of Azerbaijan?</w:t>
      </w:r>
    </w:p>
    <w:p w:rsidR="00020B26" w:rsidRPr="00020B26" w:rsidRDefault="00020B26" w:rsidP="00020B26">
      <w:pPr>
        <w:pStyle w:val="a3"/>
        <w:numPr>
          <w:ilvl w:val="0"/>
          <w:numId w:val="1"/>
        </w:numPr>
        <w:spacing w:after="200" w:line="276" w:lineRule="auto"/>
        <w:rPr>
          <w:lang w:val="en-US"/>
        </w:rPr>
      </w:pPr>
      <w:r w:rsidRPr="00020B26">
        <w:rPr>
          <w:lang w:val="en-US"/>
        </w:rPr>
        <w:t>Explain the global financial crisis commenced in 2008 and its impact on oil and non-oil sectors of Azerbaijan.</w:t>
      </w:r>
    </w:p>
    <w:sectPr w:rsidR="00020B26" w:rsidRPr="00020B26" w:rsidSect="004D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8F" w:rsidRDefault="005F2A8F" w:rsidP="00157152">
      <w:pPr>
        <w:spacing w:after="0" w:line="240" w:lineRule="auto"/>
      </w:pPr>
      <w:r>
        <w:separator/>
      </w:r>
    </w:p>
  </w:endnote>
  <w:endnote w:type="continuationSeparator" w:id="0">
    <w:p w:rsidR="005F2A8F" w:rsidRDefault="005F2A8F" w:rsidP="001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8F" w:rsidRDefault="005F2A8F" w:rsidP="00157152">
      <w:pPr>
        <w:spacing w:after="0" w:line="240" w:lineRule="auto"/>
      </w:pPr>
      <w:r>
        <w:separator/>
      </w:r>
    </w:p>
  </w:footnote>
  <w:footnote w:type="continuationSeparator" w:id="0">
    <w:p w:rsidR="005F2A8F" w:rsidRDefault="005F2A8F" w:rsidP="0015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043"/>
    <w:multiLevelType w:val="hybridMultilevel"/>
    <w:tmpl w:val="8D4E8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6C8B"/>
    <w:multiLevelType w:val="hybridMultilevel"/>
    <w:tmpl w:val="5ABA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BD"/>
    <w:rsid w:val="0001541C"/>
    <w:rsid w:val="00020B26"/>
    <w:rsid w:val="000270C6"/>
    <w:rsid w:val="00157152"/>
    <w:rsid w:val="001F4DBD"/>
    <w:rsid w:val="00244EBD"/>
    <w:rsid w:val="002A1AC6"/>
    <w:rsid w:val="002F01E7"/>
    <w:rsid w:val="00307314"/>
    <w:rsid w:val="003A6821"/>
    <w:rsid w:val="003F5E70"/>
    <w:rsid w:val="004D5971"/>
    <w:rsid w:val="00521318"/>
    <w:rsid w:val="00562A7D"/>
    <w:rsid w:val="00567AE9"/>
    <w:rsid w:val="005A6C41"/>
    <w:rsid w:val="005A75C2"/>
    <w:rsid w:val="005F2A8F"/>
    <w:rsid w:val="005F555B"/>
    <w:rsid w:val="00623A87"/>
    <w:rsid w:val="00697E66"/>
    <w:rsid w:val="00796CCD"/>
    <w:rsid w:val="007D786E"/>
    <w:rsid w:val="00812F38"/>
    <w:rsid w:val="0084284C"/>
    <w:rsid w:val="00983975"/>
    <w:rsid w:val="00A5319D"/>
    <w:rsid w:val="00A812D1"/>
    <w:rsid w:val="00B40154"/>
    <w:rsid w:val="00D521BD"/>
    <w:rsid w:val="00D57101"/>
    <w:rsid w:val="00DE1758"/>
    <w:rsid w:val="00E6171F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C2"/>
    <w:pPr>
      <w:ind w:left="720"/>
      <w:contextualSpacing/>
    </w:pPr>
  </w:style>
  <w:style w:type="table" w:styleId="a4">
    <w:name w:val="Table Grid"/>
    <w:basedOn w:val="a1"/>
    <w:uiPriority w:val="39"/>
    <w:rsid w:val="003F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B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5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152"/>
  </w:style>
  <w:style w:type="paragraph" w:styleId="a9">
    <w:name w:val="footer"/>
    <w:basedOn w:val="a"/>
    <w:link w:val="aa"/>
    <w:uiPriority w:val="99"/>
    <w:semiHidden/>
    <w:unhideWhenUsed/>
    <w:rsid w:val="0015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C2"/>
    <w:pPr>
      <w:ind w:left="720"/>
      <w:contextualSpacing/>
    </w:pPr>
  </w:style>
  <w:style w:type="table" w:styleId="TableGrid">
    <w:name w:val="Table Grid"/>
    <w:basedOn w:val="TableNormal"/>
    <w:uiPriority w:val="39"/>
    <w:rsid w:val="003F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r.anar</cp:lastModifiedBy>
  <cp:revision>28</cp:revision>
  <dcterms:created xsi:type="dcterms:W3CDTF">2016-09-23T18:13:00Z</dcterms:created>
  <dcterms:modified xsi:type="dcterms:W3CDTF">2017-01-05T13:02:00Z</dcterms:modified>
</cp:coreProperties>
</file>