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6A" w:rsidRPr="002251B1" w:rsidRDefault="002251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>PH.D.Aghayeva</w:t>
      </w:r>
      <w:proofErr w:type="spellEnd"/>
      <w:proofErr w:type="gramEnd"/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K.A.</w:t>
      </w:r>
    </w:p>
    <w:p w:rsidR="0013416A" w:rsidRPr="002251B1" w:rsidRDefault="002251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Essentials </w:t>
      </w:r>
      <w:proofErr w:type="gramStart"/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>of  Management</w:t>
      </w:r>
      <w:proofErr w:type="gramEnd"/>
    </w:p>
    <w:p w:rsidR="0013416A" w:rsidRPr="002251B1" w:rsidRDefault="002251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>Groups</w:t>
      </w:r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ab/>
        <w:t>10</w:t>
      </w:r>
      <w:r w:rsidRPr="002251B1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bookmarkStart w:id="0" w:name="_GoBack"/>
      <w:bookmarkEnd w:id="0"/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what are management, managers and organi</w:t>
      </w:r>
      <w:r>
        <w:rPr>
          <w:lang w:val="az-Latn-AZ"/>
        </w:rPr>
        <w:t>z</w:t>
      </w:r>
      <w:r>
        <w:rPr>
          <w:lang w:val="az-Latn-AZ"/>
        </w:rPr>
        <w:t>ations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Effectiveness and efficiency 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the process of management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main managerial skills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Describe levels of </w:t>
      </w:r>
      <w:r>
        <w:rPr>
          <w:lang w:val="az-Latn-AZ"/>
        </w:rPr>
        <w:t>management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The roles of managers within the framework of  Planning and Controlling functions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The roles of managers within the framework of of Organizing and Staffing functions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The roles of managers within the framework of Motivating and Leading function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Th</w:t>
      </w:r>
      <w:r>
        <w:rPr>
          <w:lang w:val="az-Latn-AZ"/>
        </w:rPr>
        <w:t xml:space="preserve">e organizational environment- general and specific environment 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the influence of external environment to managers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PEST or STEP analysis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Give  information about early management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Give  information about Scientific management- Fredrik W. Taylor “The p</w:t>
      </w:r>
      <w:r>
        <w:rPr>
          <w:lang w:val="az-Latn-AZ"/>
        </w:rPr>
        <w:t>rinciples of scientific management” and Frank and Lilian Gilbreths.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Give  information about general administrative theory- Hanry Fayol “ Management functions and 14 principles of management”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Give  information about general administrative theory -Max  Weber</w:t>
      </w:r>
      <w:r>
        <w:rPr>
          <w:lang w:val="az-Latn-AZ"/>
        </w:rPr>
        <w:t xml:space="preserve"> “Buerocracy”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Explain Hawthorne experiment 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Harwood experiment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Describe Theory X and Theory Y of Douglas McGregor and Maslow’s Needs Hierarchy  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Burns and Stalker experiments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Business process Reengineering 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Total Quality Management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System approach to Management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Give information about situational approach to Management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Process approach to management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The impact of information technology on the work of managers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Give information about types of planning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Describe  general framework for </w:t>
      </w:r>
      <w:r>
        <w:rPr>
          <w:lang w:val="az-Latn-AZ"/>
        </w:rPr>
        <w:t>planning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the nature of business strategy (business strategy developed by Michael Porter)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Identify the ways of development of business strategy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the roles of operating plans, policies, procedures, and rules in organization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steps in t</w:t>
      </w:r>
      <w:r>
        <w:rPr>
          <w:lang w:val="az-Latn-AZ"/>
        </w:rPr>
        <w:t>he decision-making process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Identify different decision-making styles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group decision-making, its advantages and disadvantages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Brainstorming as a desicion-making tool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Nominal group technique as a desicion-making tool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Describe </w:t>
      </w:r>
      <w:r>
        <w:rPr>
          <w:lang w:val="az-Latn-AZ"/>
        </w:rPr>
        <w:t>Delphi technique as a desicion-making tool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What is strategic management and why is it important?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6 steps of the strategic management process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Give information about corporate strategies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How are corporate strategies managed? (BCG and Ansoff Matrixs)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Michael Porter’s 5 forces model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Michael Porter’s competitive strategy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How is organizational structure designed 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lastRenderedPageBreak/>
        <w:t>Explain differencies and similarities of mechanistic and organic organizational structures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List and give explanation about co</w:t>
      </w:r>
      <w:r>
        <w:rPr>
          <w:lang w:val="az-Latn-AZ"/>
        </w:rPr>
        <w:t>ntingency factors affecting structural choice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traditional organizational designs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contemporary organizational designs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Describe early theories of motivation  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Give information about contemporary theories of motivation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What is organizational</w:t>
      </w:r>
      <w:r>
        <w:rPr>
          <w:lang w:val="az-Latn-AZ"/>
        </w:rPr>
        <w:t xml:space="preserve"> culture? Describe its 7 dimensions 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Clarify the link between leadership and management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power and authority in leadership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List and explain leadership styles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theories of leadership (Trait Theory of leadership and the Blake-Mouton Managerial</w:t>
      </w:r>
      <w:r>
        <w:rPr>
          <w:lang w:val="az-Latn-AZ"/>
        </w:rPr>
        <w:t xml:space="preserve"> Grid)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theories of leadership (The Tannenbaum and Schmidt Continuum Theory and Fiedler's Contingency Model)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the nature and steps  of communication process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Givi exlanation of verbal and nonverbal communication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What is communication and 6C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List and describe barriers to communication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Ways of overcoming the barriers to communication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direction of Communication Flow and types of communication networks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the process of HRM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HR planning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 xml:space="preserve">Describe recruitment process in HRM 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</w:t>
      </w:r>
      <w:r>
        <w:rPr>
          <w:lang w:val="az-Latn-AZ"/>
        </w:rPr>
        <w:t>scribe selection process in HRM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performance evaluation (or appraisal) in HRM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the Control Process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What is controlling for Organizational Performance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List the types of controlling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characteristics of effective controls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Explain meaning</w:t>
      </w:r>
      <w:r>
        <w:rPr>
          <w:lang w:val="az-Latn-AZ"/>
        </w:rPr>
        <w:t xml:space="preserve">  and features of Conflict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different approaches to conflicts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the sources and consequences of conflicts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Identify Conflict management Techniques</w:t>
      </w:r>
    </w:p>
    <w:p w:rsidR="0013416A" w:rsidRDefault="002251B1">
      <w:pPr>
        <w:pStyle w:val="a3"/>
        <w:numPr>
          <w:ilvl w:val="0"/>
          <w:numId w:val="1"/>
        </w:numPr>
        <w:rPr>
          <w:lang w:val="az-Latn-AZ"/>
        </w:rPr>
      </w:pPr>
      <w:r>
        <w:rPr>
          <w:lang w:val="az-Latn-AZ"/>
        </w:rPr>
        <w:t>Describe 5 Whys model in conflict management</w:t>
      </w:r>
    </w:p>
    <w:p w:rsidR="0013416A" w:rsidRDefault="0013416A">
      <w:pPr>
        <w:ind w:left="360"/>
        <w:rPr>
          <w:lang w:val="az-Latn-AZ"/>
        </w:rPr>
      </w:pPr>
    </w:p>
    <w:p w:rsidR="0013416A" w:rsidRDefault="0013416A">
      <w:pPr>
        <w:rPr>
          <w:lang w:val="az-Latn-AZ"/>
        </w:rPr>
      </w:pPr>
    </w:p>
    <w:sectPr w:rsidR="0013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1A8A"/>
    <w:multiLevelType w:val="multilevel"/>
    <w:tmpl w:val="57D41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3E"/>
    <w:rsid w:val="00003651"/>
    <w:rsid w:val="000211C3"/>
    <w:rsid w:val="00052328"/>
    <w:rsid w:val="00097511"/>
    <w:rsid w:val="000B0190"/>
    <w:rsid w:val="0013416A"/>
    <w:rsid w:val="001611D9"/>
    <w:rsid w:val="0019135C"/>
    <w:rsid w:val="001B6CFB"/>
    <w:rsid w:val="00203074"/>
    <w:rsid w:val="00223685"/>
    <w:rsid w:val="002251B1"/>
    <w:rsid w:val="002E41C3"/>
    <w:rsid w:val="003205CB"/>
    <w:rsid w:val="003353DA"/>
    <w:rsid w:val="00346303"/>
    <w:rsid w:val="003530F3"/>
    <w:rsid w:val="00354B61"/>
    <w:rsid w:val="003903BE"/>
    <w:rsid w:val="00494423"/>
    <w:rsid w:val="004A26DA"/>
    <w:rsid w:val="005032F5"/>
    <w:rsid w:val="00536053"/>
    <w:rsid w:val="00544B39"/>
    <w:rsid w:val="005E1A76"/>
    <w:rsid w:val="00642F7B"/>
    <w:rsid w:val="00643B2F"/>
    <w:rsid w:val="00686BA1"/>
    <w:rsid w:val="006904E8"/>
    <w:rsid w:val="006A439D"/>
    <w:rsid w:val="008124F6"/>
    <w:rsid w:val="00841C41"/>
    <w:rsid w:val="00885934"/>
    <w:rsid w:val="00895A39"/>
    <w:rsid w:val="008C5E0D"/>
    <w:rsid w:val="008D2F3E"/>
    <w:rsid w:val="008E7FA0"/>
    <w:rsid w:val="00A65673"/>
    <w:rsid w:val="00AC42A0"/>
    <w:rsid w:val="00AE3773"/>
    <w:rsid w:val="00B47571"/>
    <w:rsid w:val="00B62AE6"/>
    <w:rsid w:val="00B63F15"/>
    <w:rsid w:val="00B742A3"/>
    <w:rsid w:val="00B928C9"/>
    <w:rsid w:val="00B94E0F"/>
    <w:rsid w:val="00C74D45"/>
    <w:rsid w:val="00C97505"/>
    <w:rsid w:val="00CA6963"/>
    <w:rsid w:val="00D173A6"/>
    <w:rsid w:val="00D4664F"/>
    <w:rsid w:val="00D71C29"/>
    <w:rsid w:val="00E177CD"/>
    <w:rsid w:val="00E5407F"/>
    <w:rsid w:val="00E956D8"/>
    <w:rsid w:val="00EB6962"/>
    <w:rsid w:val="00EE0B4A"/>
    <w:rsid w:val="00EF202C"/>
    <w:rsid w:val="00F0392C"/>
    <w:rsid w:val="00F21F38"/>
    <w:rsid w:val="00F3466D"/>
    <w:rsid w:val="00F370AF"/>
    <w:rsid w:val="00F5741E"/>
    <w:rsid w:val="00FA60C2"/>
    <w:rsid w:val="68B0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5ADE7-1D4A-4D2D-A388-55082A7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2019-12-10T07:39:00Z</dcterms:created>
  <dcterms:modified xsi:type="dcterms:W3CDTF">2019-12-10T07:39:00Z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