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1F" w:rsidRPr="002D68D4" w:rsidRDefault="0029601F" w:rsidP="002D68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2D68D4">
        <w:rPr>
          <w:rFonts w:ascii="Times New Roman" w:hAnsi="Times New Roman" w:cs="Times New Roman"/>
          <w:b/>
          <w:sz w:val="28"/>
          <w:szCs w:val="28"/>
          <w:lang w:val="en-US"/>
        </w:rPr>
        <w:t>Exam questions for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601F" w:rsidRPr="002D68D4" w:rsidRDefault="00867C60" w:rsidP="0029601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Lecturer</w:t>
      </w:r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                                                                                 Ph.D. </w:t>
      </w:r>
      <w:proofErr w:type="spellStart"/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>Aghayeva</w:t>
      </w:r>
      <w:proofErr w:type="spellEnd"/>
      <w:r w:rsidR="0029601F" w:rsidRPr="002D68D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Who are the managers and where do they work?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Types and level of Managers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process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seventeen managerial roles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Five key managerial s</w:t>
      </w:r>
      <w:r w:rsidR="002D68D4">
        <w:rPr>
          <w:rFonts w:ascii="Times New Roman" w:hAnsi="Times New Roman" w:cs="Times New Roman"/>
          <w:sz w:val="28"/>
          <w:szCs w:val="28"/>
          <w:lang w:val="en-US"/>
        </w:rPr>
        <w:t>kills and ways of their developing.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Early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Classical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Behavioral Approach to management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Quantitative Approach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Approaches to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omnipotent and symbolic views of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External Environment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How the external environment a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ffect</w:t>
      </w:r>
      <w:r>
        <w:rPr>
          <w:rFonts w:ascii="Times New Roman" w:hAnsi="Times New Roman" w:cs="Times New Roman"/>
          <w:sz w:val="28"/>
          <w:szCs w:val="28"/>
          <w:lang w:val="en-US"/>
        </w:rPr>
        <w:t>s m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anagers </w:t>
      </w:r>
    </w:p>
    <w:p w:rsidR="0029601F" w:rsidRPr="002D68D4" w:rsidRDefault="002D68D4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D68D4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2D68D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nature of </w:t>
      </w:r>
      <w:r w:rsidR="0029601F" w:rsidRPr="002D68D4">
        <w:rPr>
          <w:rFonts w:ascii="Times New Roman" w:hAnsi="Times New Roman" w:cs="Times New Roman"/>
          <w:sz w:val="28"/>
          <w:szCs w:val="28"/>
          <w:lang w:val="en-US"/>
        </w:rPr>
        <w:t>organizational c</w:t>
      </w:r>
      <w:r>
        <w:rPr>
          <w:rFonts w:ascii="Times New Roman" w:hAnsi="Times New Roman" w:cs="Times New Roman"/>
          <w:sz w:val="28"/>
          <w:szCs w:val="28"/>
          <w:lang w:val="en-US"/>
        </w:rPr>
        <w:t>ulture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How Employees Learn Culture and how Culture Affects Managers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Main forms of International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Challenges Facing the Global Managerial Worker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Methods of Entry into World Markets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Success Factors in the Global Marketplace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Scope, Competitive Advantage, and Potential Problems of Managing Diversity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A General Framework for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Development of Business Strategy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Levels of Strategy, Competitive Forces, and Types of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Operating Plans, Policies, Procedures, and Rules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29601F">
        <w:rPr>
          <w:rFonts w:ascii="Times New Roman" w:hAnsi="Times New Roman" w:cs="Times New Roman"/>
          <w:sz w:val="28"/>
          <w:szCs w:val="28"/>
          <w:lang w:val="en-US"/>
        </w:rPr>
        <w:t>Nonprogrammed</w:t>
      </w:r>
      <w:proofErr w:type="spellEnd"/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 versus Programmed Decisions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27.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Bounded Rationality and Influences on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Group Problem Solving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Creativity and Innovation in Managerial Work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Forecasting Methods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Gantt Charts and Milestone Charts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Program Evaluation and Review Technique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Break-Even Analysis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Decision Trees and Inventory Control Techniques in Planning and Decision Making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Pareto Diagrams for Problem Identification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What is t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 xml:space="preserve">he Strategic Management </w:t>
      </w:r>
      <w:proofErr w:type="gramStart"/>
      <w:r w:rsidRPr="0029601F">
        <w:rPr>
          <w:rFonts w:ascii="Times New Roman" w:hAnsi="Times New Roman" w:cs="Times New Roman"/>
          <w:sz w:val="28"/>
          <w:szCs w:val="28"/>
          <w:lang w:val="en-US"/>
        </w:rPr>
        <w:t>Process</w:t>
      </w:r>
      <w:proofErr w:type="gramEnd"/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Corporate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39.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Competitive Strategies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Strategic Management Issues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Designing Organizational Structure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Mechanistic and Organic Structures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Contingency Factors Affecting Structural Choice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Traditional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Organizational Designs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Talent Management Model and Strategic Human Resource Planning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Recruitment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Selection process of the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Orientation, Training, and Development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Performance Evaluation (or Appraisal) in Talent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Link between Leadership and Management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Power and Authority in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Characteristics, Traits, and Behaviors of Effective Leaders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Styles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lastRenderedPageBreak/>
        <w:t>55.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Transformational and Charismatic Leadership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Leadership during Adversity and Crisis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Relationship between Motivation, Performance, and Engagement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Early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59.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theories of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Current issues in motivation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nature and functions of c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>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Steps in communication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Overcoming Barriers to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66.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Direction of communication flow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67.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Organizational communication networks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68.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Workplace design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69.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Information Technology and communication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70.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Communication issues in today’s organizations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71.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foundation of control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72.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The Control Process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73.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 xml:space="preserve">Controlling for Organizational Performance 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74.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Tools for Measuring Organizational Performance</w:t>
      </w:r>
    </w:p>
    <w:p w:rsidR="0029601F" w:rsidRPr="0029601F" w:rsidRDefault="0029601F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9601F">
        <w:rPr>
          <w:rFonts w:ascii="Times New Roman" w:hAnsi="Times New Roman" w:cs="Times New Roman"/>
          <w:sz w:val="28"/>
          <w:szCs w:val="28"/>
          <w:lang w:val="en-US"/>
        </w:rPr>
        <w:t>75.</w:t>
      </w:r>
      <w:r w:rsidRPr="0029601F">
        <w:rPr>
          <w:rFonts w:ascii="Times New Roman" w:hAnsi="Times New Roman" w:cs="Times New Roman"/>
          <w:sz w:val="28"/>
          <w:szCs w:val="28"/>
          <w:lang w:val="en-US"/>
        </w:rPr>
        <w:tab/>
        <w:t>Contemporary Issues in Control</w:t>
      </w:r>
    </w:p>
    <w:p w:rsidR="00F419F2" w:rsidRPr="00867C60" w:rsidRDefault="00F419F2" w:rsidP="0029601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19F2" w:rsidRPr="0086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1F"/>
    <w:rsid w:val="0029601F"/>
    <w:rsid w:val="002D68D4"/>
    <w:rsid w:val="002F2EBD"/>
    <w:rsid w:val="003352C2"/>
    <w:rsid w:val="0038612D"/>
    <w:rsid w:val="00734BCB"/>
    <w:rsid w:val="00867C60"/>
    <w:rsid w:val="00F4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2261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shobe001</cp:lastModifiedBy>
  <cp:revision>2</cp:revision>
  <dcterms:created xsi:type="dcterms:W3CDTF">2018-05-29T11:06:00Z</dcterms:created>
  <dcterms:modified xsi:type="dcterms:W3CDTF">2018-05-29T11:06:00Z</dcterms:modified>
</cp:coreProperties>
</file>