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71" w:rsidRPr="000D2CFD" w:rsidRDefault="00896A71" w:rsidP="00896A7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AZERBAİJAN STATE UNİVERSİTY OF ECONOMİCS</w:t>
      </w:r>
    </w:p>
    <w:p w:rsidR="00896A71" w:rsidRDefault="00896A71" w:rsidP="00896A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896A71" w:rsidRPr="00EE5AD0" w:rsidRDefault="00896A71" w:rsidP="00896A71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International School of Economics</w:t>
      </w:r>
    </w:p>
    <w:p w:rsidR="00896A71" w:rsidRDefault="00896A71" w:rsidP="00896A71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SUBJECT</w:t>
      </w:r>
      <w:r w:rsidRPr="00EE5AD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High School Psychology</w:t>
      </w:r>
    </w:p>
    <w:p w:rsidR="00896A71" w:rsidRDefault="00896A71" w:rsidP="00896A71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bookmarkStart w:id="0" w:name="_GoBack"/>
      <w:r w:rsidRPr="001A2B18">
        <w:rPr>
          <w:rFonts w:cstheme="minorHAnsi"/>
          <w:lang w:val="az-Latn-AZ"/>
        </w:rPr>
        <w:t>What is High School Psychology?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cstheme="minorHAnsi"/>
          <w:lang w:val="az-Latn-AZ"/>
        </w:rPr>
        <w:t>Challlenges in Teaching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cstheme="minorHAnsi"/>
          <w:lang w:val="az-Latn-AZ"/>
        </w:rPr>
        <w:t>Student Development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bCs/>
          <w:lang w:val="en-GB" w:eastAsia="en-US"/>
        </w:rPr>
        <w:t>Cognitive development: the theory of Jean Piaget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Moral development: forming a sense of rights and responsibilities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Multiple intelligences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Differences in cultural expectations and styles.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Responsibilities of teachers for students with disabilities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Categories of disabilities—and their ambiguities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Attention deficit hyperactivity disorder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 xml:space="preserve">Motives as </w:t>
      </w:r>
      <w:r w:rsidRPr="001A2B18">
        <w:rPr>
          <w:rFonts w:eastAsiaTheme="minorHAnsi" w:cstheme="minorHAnsi"/>
          <w:lang w:val="en-GB" w:eastAsia="en-US"/>
        </w:rPr>
        <w:t>behaviour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Motivation as self-efficacy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Preventing management problems by focusing students on learning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 xml:space="preserve">Responding to student </w:t>
      </w:r>
      <w:r w:rsidRPr="001A2B18">
        <w:rPr>
          <w:rFonts w:eastAsiaTheme="minorHAnsi" w:cstheme="minorHAnsi"/>
          <w:lang w:val="en-GB" w:eastAsia="en-US"/>
        </w:rPr>
        <w:t>misbehaviour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 xml:space="preserve">Communication in classrooms </w:t>
      </w:r>
      <w:proofErr w:type="spellStart"/>
      <w:r w:rsidRPr="001A2B18">
        <w:rPr>
          <w:rFonts w:eastAsiaTheme="minorHAnsi" w:cstheme="minorHAnsi"/>
          <w:lang w:val="en-GB" w:eastAsia="en-US"/>
        </w:rPr>
        <w:t>vs</w:t>
      </w:r>
      <w:proofErr w:type="spellEnd"/>
      <w:r w:rsidRPr="001A2B18">
        <w:rPr>
          <w:rFonts w:eastAsiaTheme="minorHAnsi" w:cstheme="minorHAnsi"/>
          <w:lang w:val="en-GB" w:eastAsia="en-US"/>
        </w:rPr>
        <w:t xml:space="preserve"> communication elsewhere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Using classroom talk to stimulate students’ thinking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Critical thinking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Problem-solving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Broad instructional strategies that stimulate complex thinking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Student-</w:t>
      </w:r>
      <w:proofErr w:type="spellStart"/>
      <w:r w:rsidRPr="001A2B18">
        <w:rPr>
          <w:rFonts w:eastAsiaTheme="minorHAnsi" w:cstheme="minorHAnsi"/>
          <w:lang w:val="en-GB" w:eastAsia="en-US"/>
        </w:rPr>
        <w:t>centered</w:t>
      </w:r>
      <w:proofErr w:type="spellEnd"/>
      <w:r w:rsidRPr="001A2B18">
        <w:rPr>
          <w:rFonts w:eastAsiaTheme="minorHAnsi" w:cstheme="minorHAnsi"/>
          <w:lang w:val="en-GB" w:eastAsia="en-US"/>
        </w:rPr>
        <w:t xml:space="preserve"> models of learning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Examples of cooperative and collaborative learning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Instructional strategies: an abundance of choices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Selecting general learning goals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Students as a source of instructional goals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Enhancing student learning through a variety of resources</w:t>
      </w:r>
    </w:p>
    <w:p w:rsidR="00896A71" w:rsidRPr="001A2B18" w:rsidRDefault="00896A71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Creating bridges among curriculum goals and students’ prior experiences</w:t>
      </w:r>
    </w:p>
    <w:p w:rsidR="00896A71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Absence of bias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Assessment that enhances motivation and student confidence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Teachers’ purposes and beliefs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Choosing assessments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Providing feedback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Self and peer assessment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Communication with parents and guardians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International comparisons</w:t>
      </w:r>
    </w:p>
    <w:p w:rsidR="00813F1A" w:rsidRPr="001A2B18" w:rsidRDefault="00813F1A" w:rsidP="00896A71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Understanding test results</w:t>
      </w:r>
    </w:p>
    <w:p w:rsidR="00813F1A" w:rsidRPr="001A2B18" w:rsidRDefault="00813F1A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cstheme="minorHAnsi"/>
          <w:lang w:val="az-Latn-AZ"/>
        </w:rPr>
        <w:t>Developmental</w:t>
      </w:r>
      <w:r w:rsidRPr="001A2B18">
        <w:rPr>
          <w:rFonts w:cstheme="minorHAnsi"/>
          <w:lang w:val="az-Latn-AZ"/>
        </w:rPr>
        <w:t xml:space="preserve"> Psychology</w:t>
      </w:r>
    </w:p>
    <w:p w:rsidR="00813F1A" w:rsidRPr="001A2B18" w:rsidRDefault="00813F1A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cstheme="minorHAnsi"/>
          <w:lang w:val="az-Latn-AZ"/>
        </w:rPr>
        <w:lastRenderedPageBreak/>
        <w:t>Educational Psychology: history and Aims</w:t>
      </w:r>
    </w:p>
    <w:p w:rsidR="00813F1A" w:rsidRPr="001A2B18" w:rsidRDefault="00813F1A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cstheme="minorHAnsi"/>
          <w:lang w:val="az-Latn-AZ"/>
        </w:rPr>
        <w:t>Discovery Learning</w:t>
      </w:r>
    </w:p>
    <w:p w:rsidR="00813F1A" w:rsidRPr="001A2B18" w:rsidRDefault="00813F1A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The joys of teaching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Major theories and models of learning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Teachers’ perspectives on learning</w:t>
      </w:r>
    </w:p>
    <w:p w:rsidR="00813F1A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 xml:space="preserve">Social development: </w:t>
      </w:r>
      <w:proofErr w:type="spellStart"/>
      <w:r w:rsidRPr="001A2B18">
        <w:rPr>
          <w:rFonts w:eastAsiaTheme="minorHAnsi" w:cstheme="minorHAnsi"/>
          <w:lang w:val="en-GB" w:eastAsia="en-US"/>
        </w:rPr>
        <w:t>relationships,personal</w:t>
      </w:r>
      <w:proofErr w:type="spellEnd"/>
      <w:r w:rsidRPr="001A2B18">
        <w:rPr>
          <w:rFonts w:eastAsiaTheme="minorHAnsi" w:cstheme="minorHAnsi"/>
          <w:lang w:val="en-GB" w:eastAsia="en-US"/>
        </w:rPr>
        <w:t xml:space="preserve"> motives, and morality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Understanding “the typical student” versus understanding students</w:t>
      </w:r>
    </w:p>
    <w:p w:rsidR="00813F1A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Gifted and talented students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Gender differences in the classroom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Individual styles of learning and thinking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Accommodating diversity in practice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Learning disabilities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Motives as interests</w:t>
      </w:r>
    </w:p>
    <w:p w:rsidR="001A2B18" w:rsidRPr="001A2B18" w:rsidRDefault="001A2B18" w:rsidP="00813F1A">
      <w:pPr>
        <w:pStyle w:val="ListParagraph"/>
        <w:numPr>
          <w:ilvl w:val="0"/>
          <w:numId w:val="1"/>
        </w:numPr>
        <w:jc w:val="both"/>
        <w:outlineLvl w:val="0"/>
        <w:rPr>
          <w:rFonts w:cstheme="minorHAnsi"/>
          <w:lang w:val="az-Latn-AZ"/>
        </w:rPr>
      </w:pPr>
      <w:r w:rsidRPr="001A2B18">
        <w:rPr>
          <w:rFonts w:eastAsiaTheme="minorHAnsi" w:cstheme="minorHAnsi"/>
          <w:lang w:val="en-GB" w:eastAsia="en-US"/>
        </w:rPr>
        <w:t>Effective nonverbal communication</w:t>
      </w:r>
    </w:p>
    <w:bookmarkEnd w:id="0"/>
    <w:p w:rsidR="00481BB2" w:rsidRPr="00896A71" w:rsidRDefault="00481BB2">
      <w:pPr>
        <w:rPr>
          <w:lang w:val="en-GB"/>
        </w:rPr>
      </w:pPr>
    </w:p>
    <w:sectPr w:rsidR="00481BB2" w:rsidRPr="0089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F6444"/>
    <w:multiLevelType w:val="hybridMultilevel"/>
    <w:tmpl w:val="FD88F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4"/>
    <w:rsid w:val="001A2B18"/>
    <w:rsid w:val="00481BB2"/>
    <w:rsid w:val="00813F1A"/>
    <w:rsid w:val="00896A71"/>
    <w:rsid w:val="00C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C6327-222C-4582-907B-557D958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7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2016-01-13T19:39:00Z</dcterms:created>
  <dcterms:modified xsi:type="dcterms:W3CDTF">2016-01-13T20:09:00Z</dcterms:modified>
</cp:coreProperties>
</file>