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9E7" w:rsidRPr="00793951" w:rsidRDefault="005908BB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793951">
        <w:rPr>
          <w:rFonts w:ascii="Times New Roman" w:hAnsi="Times New Roman" w:cs="Times New Roman"/>
          <w:sz w:val="24"/>
          <w:szCs w:val="24"/>
          <w:lang w:val="az-Latn-AZ"/>
        </w:rPr>
        <w:t>Müəllimin adı:</w:t>
      </w:r>
      <w:r w:rsidR="00876C72" w:rsidRPr="0079395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D74B8A" w:rsidRPr="00793951">
        <w:rPr>
          <w:rFonts w:ascii="Times New Roman" w:hAnsi="Times New Roman" w:cs="Times New Roman"/>
          <w:sz w:val="24"/>
          <w:szCs w:val="24"/>
          <w:lang w:val="az-Latn-AZ"/>
        </w:rPr>
        <w:t>Alıyev Xətai Şahin</w:t>
      </w:r>
      <w:r w:rsidR="00876C72" w:rsidRPr="0079395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5908BB" w:rsidRPr="00793951" w:rsidRDefault="005908BB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793951">
        <w:rPr>
          <w:rFonts w:ascii="Times New Roman" w:hAnsi="Times New Roman" w:cs="Times New Roman"/>
          <w:sz w:val="24"/>
          <w:szCs w:val="24"/>
          <w:lang w:val="az-Latn-AZ"/>
        </w:rPr>
        <w:t>Fənnin adı:</w:t>
      </w:r>
      <w:r w:rsidR="00876C72" w:rsidRPr="0079395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D74B8A" w:rsidRPr="00793951">
        <w:rPr>
          <w:rFonts w:ascii="Times New Roman" w:hAnsi="Times New Roman" w:cs="Times New Roman"/>
          <w:sz w:val="24"/>
          <w:szCs w:val="24"/>
          <w:lang w:val="en-US"/>
        </w:rPr>
        <w:t>Economic Regulation</w:t>
      </w:r>
    </w:p>
    <w:p w:rsidR="005908BB" w:rsidRPr="00793951" w:rsidRDefault="005908BB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793951">
        <w:rPr>
          <w:rFonts w:ascii="Times New Roman" w:hAnsi="Times New Roman" w:cs="Times New Roman"/>
          <w:sz w:val="24"/>
          <w:szCs w:val="24"/>
          <w:lang w:val="az-Latn-AZ"/>
        </w:rPr>
        <w:t>Qrupun nömrəsi:</w:t>
      </w:r>
      <w:r w:rsidR="00876C72" w:rsidRPr="0079395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D74B8A" w:rsidRPr="00793951">
        <w:rPr>
          <w:rFonts w:ascii="Times New Roman" w:hAnsi="Times New Roman" w:cs="Times New Roman"/>
          <w:sz w:val="24"/>
          <w:szCs w:val="24"/>
          <w:lang w:val="az-Latn-AZ"/>
        </w:rPr>
        <w:t>1082</w:t>
      </w:r>
    </w:p>
    <w:p w:rsidR="005908BB" w:rsidRPr="00793951" w:rsidRDefault="005908BB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793951" w:rsidRPr="00793951" w:rsidRDefault="00793951" w:rsidP="00793951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93951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793951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övzu 1. Economic policy - theory and practice: concepts  </w:t>
      </w:r>
    </w:p>
    <w:p w:rsidR="00793951" w:rsidRPr="00974B17" w:rsidRDefault="00793951" w:rsidP="00793951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951">
        <w:rPr>
          <w:rFonts w:ascii="Times New Roman" w:hAnsi="Times New Roman" w:cs="Times New Roman"/>
          <w:sz w:val="24"/>
          <w:szCs w:val="24"/>
          <w:lang w:val="en-US"/>
        </w:rPr>
        <w:t xml:space="preserve">Explain attitudes of an economist in </w:t>
      </w:r>
      <w:r w:rsidRPr="00793951">
        <w:rPr>
          <w:rFonts w:ascii="Times New Roman" w:hAnsi="Times New Roman" w:cs="Times New Roman"/>
          <w:i/>
          <w:sz w:val="24"/>
          <w:szCs w:val="24"/>
          <w:lang w:val="en-US"/>
        </w:rPr>
        <w:t>positive economics, normative economics, and political economics</w:t>
      </w:r>
      <w:r w:rsidRPr="00793951">
        <w:rPr>
          <w:rFonts w:ascii="Times New Roman" w:hAnsi="Times New Roman" w:cs="Times New Roman"/>
          <w:sz w:val="24"/>
          <w:szCs w:val="24"/>
          <w:lang w:val="en-US"/>
        </w:rPr>
        <w:t xml:space="preserve"> approach. </w:t>
      </w:r>
      <w:r w:rsidRPr="00974B17">
        <w:rPr>
          <w:rFonts w:ascii="Times New Roman" w:hAnsi="Times New Roman" w:cs="Times New Roman"/>
          <w:sz w:val="24"/>
          <w:szCs w:val="24"/>
          <w:lang w:val="en-US"/>
        </w:rPr>
        <w:t xml:space="preserve">Give an example related to economic policy. </w:t>
      </w:r>
    </w:p>
    <w:p w:rsidR="00793951" w:rsidRPr="00793951" w:rsidRDefault="00793951" w:rsidP="00793951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951">
        <w:rPr>
          <w:rFonts w:ascii="Times New Roman" w:hAnsi="Times New Roman" w:cs="Times New Roman"/>
          <w:sz w:val="24"/>
          <w:szCs w:val="24"/>
          <w:lang w:val="en-US"/>
        </w:rPr>
        <w:t xml:space="preserve">The difference between </w:t>
      </w:r>
      <w:r w:rsidRPr="00793951">
        <w:rPr>
          <w:rFonts w:ascii="Times New Roman" w:hAnsi="Times New Roman" w:cs="Times New Roman"/>
          <w:i/>
          <w:sz w:val="24"/>
          <w:szCs w:val="24"/>
          <w:lang w:val="en-US"/>
        </w:rPr>
        <w:t>positive economics</w:t>
      </w:r>
      <w:r w:rsidRPr="0079395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793951">
        <w:rPr>
          <w:rFonts w:ascii="Times New Roman" w:hAnsi="Times New Roman" w:cs="Times New Roman"/>
          <w:i/>
          <w:sz w:val="24"/>
          <w:szCs w:val="24"/>
          <w:lang w:val="en-US"/>
        </w:rPr>
        <w:t>normative economics</w:t>
      </w:r>
      <w:r w:rsidRPr="00793951">
        <w:rPr>
          <w:rFonts w:ascii="Times New Roman" w:hAnsi="Times New Roman" w:cs="Times New Roman"/>
          <w:sz w:val="24"/>
          <w:szCs w:val="24"/>
          <w:lang w:val="en-US"/>
        </w:rPr>
        <w:t xml:space="preserve"> in economic policy analyses context. </w:t>
      </w:r>
    </w:p>
    <w:p w:rsidR="00793951" w:rsidRPr="00793951" w:rsidRDefault="00793951" w:rsidP="00793951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51">
        <w:rPr>
          <w:rFonts w:ascii="Times New Roman" w:hAnsi="Times New Roman" w:cs="Times New Roman"/>
          <w:sz w:val="24"/>
          <w:szCs w:val="24"/>
          <w:lang w:val="en-US"/>
        </w:rPr>
        <w:t xml:space="preserve">Explain the question economists – those are involved in public decisions face. It is stated that “the question is not “how can unemployment be reduced?”. </w:t>
      </w:r>
      <w:r w:rsidRPr="00793951">
        <w:rPr>
          <w:rFonts w:ascii="Times New Roman" w:hAnsi="Times New Roman" w:cs="Times New Roman"/>
          <w:sz w:val="24"/>
          <w:szCs w:val="24"/>
        </w:rPr>
        <w:t>Why?</w:t>
      </w:r>
    </w:p>
    <w:p w:rsidR="00793951" w:rsidRPr="00793951" w:rsidRDefault="00793951" w:rsidP="00793951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951">
        <w:rPr>
          <w:rFonts w:ascii="Times New Roman" w:hAnsi="Times New Roman" w:cs="Times New Roman"/>
          <w:sz w:val="24"/>
          <w:szCs w:val="24"/>
          <w:lang w:val="en-US"/>
        </w:rPr>
        <w:t xml:space="preserve">What do policymakers do? Explain all the tasks as grouped into six categories. </w:t>
      </w:r>
    </w:p>
    <w:p w:rsidR="00793951" w:rsidRPr="00793951" w:rsidRDefault="00793951" w:rsidP="00793951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951">
        <w:rPr>
          <w:rFonts w:ascii="Times New Roman" w:hAnsi="Times New Roman" w:cs="Times New Roman"/>
          <w:sz w:val="24"/>
          <w:szCs w:val="24"/>
          <w:lang w:val="en-US"/>
        </w:rPr>
        <w:t xml:space="preserve">A simple representation of economic policy: </w:t>
      </w:r>
      <w:r w:rsidRPr="00793951">
        <w:rPr>
          <w:rFonts w:ascii="Times New Roman" w:hAnsi="Times New Roman" w:cs="Times New Roman"/>
          <w:i/>
          <w:sz w:val="24"/>
          <w:szCs w:val="24"/>
          <w:lang w:val="en-US"/>
        </w:rPr>
        <w:t>objectives</w:t>
      </w:r>
      <w:r w:rsidRPr="0079395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93951">
        <w:rPr>
          <w:rFonts w:ascii="Times New Roman" w:hAnsi="Times New Roman" w:cs="Times New Roman"/>
          <w:i/>
          <w:sz w:val="24"/>
          <w:szCs w:val="24"/>
          <w:lang w:val="en-US"/>
        </w:rPr>
        <w:t>instruments</w:t>
      </w:r>
      <w:r w:rsidRPr="00793951"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r w:rsidRPr="00793951">
        <w:rPr>
          <w:rFonts w:ascii="Times New Roman" w:hAnsi="Times New Roman" w:cs="Times New Roman"/>
          <w:i/>
          <w:sz w:val="24"/>
          <w:szCs w:val="24"/>
          <w:lang w:val="en-US"/>
        </w:rPr>
        <w:t>institutions</w:t>
      </w:r>
      <w:r w:rsidRPr="0079395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93951" w:rsidRPr="00793951" w:rsidRDefault="00793951" w:rsidP="007939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951">
        <w:rPr>
          <w:rFonts w:ascii="Times New Roman" w:hAnsi="Times New Roman" w:cs="Times New Roman"/>
          <w:b/>
          <w:sz w:val="24"/>
          <w:szCs w:val="24"/>
        </w:rPr>
        <w:t>Mövzu 2. Economic policy evaluation</w:t>
      </w:r>
    </w:p>
    <w:p w:rsidR="00793951" w:rsidRPr="00793951" w:rsidRDefault="00793951" w:rsidP="00793951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951">
        <w:rPr>
          <w:rFonts w:ascii="Times New Roman" w:hAnsi="Times New Roman" w:cs="Times New Roman"/>
          <w:sz w:val="24"/>
          <w:szCs w:val="24"/>
          <w:lang w:val="en-US"/>
        </w:rPr>
        <w:t xml:space="preserve">The three functions of economic policy: explain briefly. </w:t>
      </w:r>
    </w:p>
    <w:p w:rsidR="00793951" w:rsidRPr="00793951" w:rsidRDefault="00793951" w:rsidP="00793951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951">
        <w:rPr>
          <w:rFonts w:ascii="Times New Roman" w:hAnsi="Times New Roman" w:cs="Times New Roman"/>
          <w:sz w:val="24"/>
          <w:szCs w:val="24"/>
          <w:lang w:val="en-US"/>
        </w:rPr>
        <w:t xml:space="preserve">Explain why and when state intervention for </w:t>
      </w:r>
      <w:r w:rsidRPr="00793951">
        <w:rPr>
          <w:rFonts w:ascii="Times New Roman" w:hAnsi="Times New Roman" w:cs="Times New Roman"/>
          <w:i/>
          <w:sz w:val="24"/>
          <w:szCs w:val="24"/>
          <w:lang w:val="en-US"/>
        </w:rPr>
        <w:t>allocation of resources,</w:t>
      </w:r>
      <w:r w:rsidRPr="007939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951">
        <w:rPr>
          <w:rFonts w:ascii="Times New Roman" w:hAnsi="Times New Roman" w:cs="Times New Roman"/>
          <w:i/>
          <w:sz w:val="24"/>
          <w:szCs w:val="24"/>
          <w:lang w:val="en-US"/>
        </w:rPr>
        <w:t>macroeconomic stabilization, and income redistribution</w:t>
      </w:r>
      <w:r w:rsidRPr="00793951">
        <w:rPr>
          <w:rFonts w:ascii="Times New Roman" w:hAnsi="Times New Roman" w:cs="Times New Roman"/>
          <w:sz w:val="24"/>
          <w:szCs w:val="24"/>
          <w:lang w:val="en-US"/>
        </w:rPr>
        <w:t xml:space="preserve"> is required. </w:t>
      </w:r>
    </w:p>
    <w:p w:rsidR="00793951" w:rsidRPr="00793951" w:rsidRDefault="00793951" w:rsidP="00793951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51">
        <w:rPr>
          <w:rFonts w:ascii="Times New Roman" w:hAnsi="Times New Roman" w:cs="Times New Roman"/>
          <w:sz w:val="24"/>
          <w:szCs w:val="24"/>
          <w:lang w:val="en-US"/>
        </w:rPr>
        <w:t>Explain following utility functions in the context of income distribution: “</w:t>
      </w:r>
      <w:proofErr w:type="spellStart"/>
      <w:r w:rsidRPr="00793951">
        <w:rPr>
          <w:rFonts w:ascii="Times New Roman" w:hAnsi="Times New Roman" w:cs="Times New Roman"/>
          <w:i/>
          <w:sz w:val="24"/>
          <w:szCs w:val="24"/>
          <w:lang w:val="en-US"/>
        </w:rPr>
        <w:t>Benthamian</w:t>
      </w:r>
      <w:proofErr w:type="spellEnd"/>
      <w:r w:rsidRPr="00793951">
        <w:rPr>
          <w:rFonts w:ascii="Times New Roman" w:hAnsi="Times New Roman" w:cs="Times New Roman"/>
          <w:sz w:val="24"/>
          <w:szCs w:val="24"/>
          <w:lang w:val="en-US"/>
        </w:rPr>
        <w:t>” function, “</w:t>
      </w:r>
      <w:proofErr w:type="spellStart"/>
      <w:r w:rsidRPr="00793951">
        <w:rPr>
          <w:rFonts w:ascii="Times New Roman" w:hAnsi="Times New Roman" w:cs="Times New Roman"/>
          <w:i/>
          <w:sz w:val="24"/>
          <w:szCs w:val="24"/>
          <w:lang w:val="en-US"/>
        </w:rPr>
        <w:t>Rawlsian</w:t>
      </w:r>
      <w:proofErr w:type="spellEnd"/>
      <w:r w:rsidRPr="00793951">
        <w:rPr>
          <w:rFonts w:ascii="Times New Roman" w:hAnsi="Times New Roman" w:cs="Times New Roman"/>
          <w:sz w:val="24"/>
          <w:szCs w:val="24"/>
          <w:lang w:val="en-US"/>
        </w:rPr>
        <w:t xml:space="preserve">” function, and </w:t>
      </w:r>
      <w:r w:rsidRPr="00793951">
        <w:rPr>
          <w:rFonts w:ascii="Times New Roman" w:hAnsi="Times New Roman" w:cs="Times New Roman"/>
          <w:i/>
          <w:sz w:val="24"/>
          <w:szCs w:val="24"/>
          <w:lang w:val="en-US"/>
        </w:rPr>
        <w:t>strict equalitarianism</w:t>
      </w:r>
      <w:r w:rsidRPr="00793951">
        <w:rPr>
          <w:rFonts w:ascii="Times New Roman" w:hAnsi="Times New Roman" w:cs="Times New Roman"/>
          <w:sz w:val="24"/>
          <w:szCs w:val="24"/>
          <w:lang w:val="en-US"/>
        </w:rPr>
        <w:t xml:space="preserve"> approach. </w:t>
      </w:r>
      <w:r w:rsidRPr="00793951">
        <w:rPr>
          <w:rFonts w:ascii="Times New Roman" w:hAnsi="Times New Roman" w:cs="Times New Roman"/>
          <w:sz w:val="24"/>
          <w:szCs w:val="24"/>
        </w:rPr>
        <w:t xml:space="preserve">Explain by using graphical illustration. </w:t>
      </w:r>
    </w:p>
    <w:p w:rsidR="00793951" w:rsidRPr="00793951" w:rsidRDefault="00793951" w:rsidP="00793951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9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Ex-ante </w:t>
      </w:r>
      <w:r w:rsidRPr="0079395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793951">
        <w:rPr>
          <w:rFonts w:ascii="Times New Roman" w:hAnsi="Times New Roman" w:cs="Times New Roman"/>
          <w:i/>
          <w:sz w:val="24"/>
          <w:szCs w:val="24"/>
          <w:lang w:val="en-US"/>
        </w:rPr>
        <w:t>ex-post</w:t>
      </w:r>
      <w:r w:rsidRPr="00793951">
        <w:rPr>
          <w:rFonts w:ascii="Times New Roman" w:hAnsi="Times New Roman" w:cs="Times New Roman"/>
          <w:sz w:val="24"/>
          <w:szCs w:val="24"/>
          <w:lang w:val="en-US"/>
        </w:rPr>
        <w:t xml:space="preserve"> economic policy evaluation: explain on an example. </w:t>
      </w:r>
    </w:p>
    <w:p w:rsidR="00793951" w:rsidRPr="00793951" w:rsidRDefault="00793951" w:rsidP="00793951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951">
        <w:rPr>
          <w:rFonts w:ascii="Times New Roman" w:hAnsi="Times New Roman" w:cs="Times New Roman"/>
          <w:sz w:val="24"/>
          <w:szCs w:val="24"/>
          <w:lang w:val="en-US"/>
        </w:rPr>
        <w:t xml:space="preserve">Explain </w:t>
      </w:r>
      <w:r w:rsidRPr="00793951">
        <w:rPr>
          <w:rFonts w:ascii="Times New Roman" w:hAnsi="Times New Roman" w:cs="Times New Roman"/>
          <w:sz w:val="24"/>
          <w:szCs w:val="24"/>
          <w:u w:val="single"/>
          <w:lang w:val="en-US"/>
        </w:rPr>
        <w:t>allocation</w:t>
      </w:r>
      <w:r w:rsidRPr="0079395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93951">
        <w:rPr>
          <w:rFonts w:ascii="Times New Roman" w:hAnsi="Times New Roman" w:cs="Times New Roman"/>
          <w:sz w:val="24"/>
          <w:szCs w:val="24"/>
          <w:u w:val="single"/>
          <w:lang w:val="en-US"/>
        </w:rPr>
        <w:t>stabilization</w:t>
      </w:r>
      <w:r w:rsidRPr="00793951"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r w:rsidRPr="00793951">
        <w:rPr>
          <w:rFonts w:ascii="Times New Roman" w:hAnsi="Times New Roman" w:cs="Times New Roman"/>
          <w:sz w:val="24"/>
          <w:szCs w:val="24"/>
          <w:u w:val="single"/>
          <w:lang w:val="en-US"/>
        </w:rPr>
        <w:t>redistribution</w:t>
      </w:r>
      <w:r w:rsidRPr="00793951">
        <w:rPr>
          <w:rFonts w:ascii="Times New Roman" w:hAnsi="Times New Roman" w:cs="Times New Roman"/>
          <w:sz w:val="24"/>
          <w:szCs w:val="24"/>
          <w:lang w:val="en-US"/>
        </w:rPr>
        <w:t xml:space="preserve"> effects of </w:t>
      </w:r>
      <w:r w:rsidRPr="00793951">
        <w:rPr>
          <w:rFonts w:ascii="Times New Roman" w:hAnsi="Times New Roman" w:cs="Times New Roman"/>
          <w:sz w:val="24"/>
          <w:szCs w:val="24"/>
          <w:u w:val="single"/>
          <w:lang w:val="en-US"/>
        </w:rPr>
        <w:t>reduction in income tax</w:t>
      </w:r>
      <w:r w:rsidRPr="0079395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93951">
        <w:rPr>
          <w:rFonts w:ascii="Times New Roman" w:hAnsi="Times New Roman" w:cs="Times New Roman"/>
          <w:sz w:val="24"/>
          <w:szCs w:val="24"/>
          <w:u w:val="single"/>
          <w:lang w:val="en-US"/>
        </w:rPr>
        <w:t>increase in government expenditure</w:t>
      </w:r>
      <w:r w:rsidRPr="00793951"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r w:rsidRPr="00793951">
        <w:rPr>
          <w:rFonts w:ascii="Times New Roman" w:hAnsi="Times New Roman" w:cs="Times New Roman"/>
          <w:sz w:val="24"/>
          <w:szCs w:val="24"/>
          <w:u w:val="single"/>
          <w:lang w:val="en-US"/>
        </w:rPr>
        <w:t>increase in social transfers</w:t>
      </w:r>
      <w:r w:rsidRPr="00793951">
        <w:rPr>
          <w:rFonts w:ascii="Times New Roman" w:hAnsi="Times New Roman" w:cs="Times New Roman"/>
          <w:sz w:val="24"/>
          <w:szCs w:val="24"/>
          <w:lang w:val="en-US"/>
        </w:rPr>
        <w:t xml:space="preserve"> briefly. </w:t>
      </w:r>
    </w:p>
    <w:p w:rsidR="00793951" w:rsidRPr="00793951" w:rsidRDefault="00793951" w:rsidP="0079395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93951">
        <w:rPr>
          <w:rFonts w:ascii="Times New Roman" w:hAnsi="Times New Roman" w:cs="Times New Roman"/>
          <w:b/>
          <w:sz w:val="24"/>
          <w:szCs w:val="24"/>
          <w:lang w:val="en-US"/>
        </w:rPr>
        <w:t>Mövzu</w:t>
      </w:r>
      <w:proofErr w:type="spellEnd"/>
      <w:r w:rsidRPr="007939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3. Economic policy in a complex world: living with limits</w:t>
      </w:r>
    </w:p>
    <w:p w:rsidR="00793951" w:rsidRPr="00793951" w:rsidRDefault="00793951" w:rsidP="00793951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951">
        <w:rPr>
          <w:rFonts w:ascii="Times New Roman" w:hAnsi="Times New Roman" w:cs="Times New Roman"/>
          <w:sz w:val="24"/>
          <w:szCs w:val="24"/>
          <w:lang w:val="en-US"/>
        </w:rPr>
        <w:t xml:space="preserve">Main limits to the traditional approach to economic policy: living with limits and the limits of knowledge. </w:t>
      </w:r>
    </w:p>
    <w:p w:rsidR="00793951" w:rsidRPr="00793951" w:rsidRDefault="00793951" w:rsidP="00793951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951">
        <w:rPr>
          <w:rFonts w:ascii="Times New Roman" w:hAnsi="Times New Roman" w:cs="Times New Roman"/>
          <w:sz w:val="24"/>
          <w:szCs w:val="24"/>
          <w:lang w:val="en-US"/>
        </w:rPr>
        <w:t xml:space="preserve">Explain “irreversibility” character of economic policy decisions: why UK and Sweden exercised the option to “wait and see” for joining Eurozone? </w:t>
      </w:r>
    </w:p>
    <w:p w:rsidR="00793951" w:rsidRPr="00793951" w:rsidRDefault="00793951" w:rsidP="00793951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951">
        <w:rPr>
          <w:rFonts w:ascii="Times New Roman" w:hAnsi="Times New Roman" w:cs="Times New Roman"/>
          <w:sz w:val="24"/>
          <w:szCs w:val="24"/>
          <w:lang w:val="en-US"/>
        </w:rPr>
        <w:t xml:space="preserve">Explain the notion of “rational expectations” and its challenges for economic policy planning. </w:t>
      </w:r>
    </w:p>
    <w:p w:rsidR="00793951" w:rsidRPr="00793951" w:rsidRDefault="00793951" w:rsidP="00793951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51">
        <w:rPr>
          <w:rFonts w:ascii="Times New Roman" w:hAnsi="Times New Roman" w:cs="Times New Roman"/>
          <w:sz w:val="24"/>
          <w:szCs w:val="24"/>
          <w:lang w:val="en-US"/>
        </w:rPr>
        <w:t xml:space="preserve">Are expectations of individuals and firms (including banks and other large corporations) rational? </w:t>
      </w:r>
      <w:r w:rsidRPr="00793951">
        <w:rPr>
          <w:rFonts w:ascii="Times New Roman" w:hAnsi="Times New Roman" w:cs="Times New Roman"/>
          <w:sz w:val="24"/>
          <w:szCs w:val="24"/>
        </w:rPr>
        <w:t xml:space="preserve">Briefly discuss. </w:t>
      </w:r>
    </w:p>
    <w:p w:rsidR="00793951" w:rsidRPr="00793951" w:rsidRDefault="00793951" w:rsidP="00793951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951">
        <w:rPr>
          <w:rFonts w:ascii="Times New Roman" w:hAnsi="Times New Roman" w:cs="Times New Roman"/>
          <w:sz w:val="24"/>
          <w:szCs w:val="24"/>
          <w:lang w:val="en-US"/>
        </w:rPr>
        <w:t>Why credibility of public intervention is very important for successful economic policy implementation?</w:t>
      </w:r>
    </w:p>
    <w:p w:rsidR="00793951" w:rsidRPr="00793951" w:rsidRDefault="00793951" w:rsidP="00793951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951">
        <w:rPr>
          <w:rFonts w:ascii="Times New Roman" w:hAnsi="Times New Roman" w:cs="Times New Roman"/>
          <w:sz w:val="24"/>
          <w:szCs w:val="24"/>
          <w:lang w:val="en-US"/>
        </w:rPr>
        <w:t xml:space="preserve">Explain challenges of the limits of information and existence of asymmetric information within the government. </w:t>
      </w:r>
    </w:p>
    <w:p w:rsidR="00793951" w:rsidRPr="00793951" w:rsidRDefault="00793951" w:rsidP="00793951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951">
        <w:rPr>
          <w:rFonts w:ascii="Times New Roman" w:hAnsi="Times New Roman" w:cs="Times New Roman"/>
          <w:sz w:val="24"/>
          <w:szCs w:val="24"/>
          <w:lang w:val="en-US"/>
        </w:rPr>
        <w:t xml:space="preserve">Why politicians may depart from the general interest? </w:t>
      </w:r>
    </w:p>
    <w:p w:rsidR="00793951" w:rsidRPr="00793951" w:rsidRDefault="00793951" w:rsidP="00793951">
      <w:pPr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93951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793951">
        <w:rPr>
          <w:rFonts w:ascii="Times New Roman" w:hAnsi="Times New Roman" w:cs="Times New Roman"/>
          <w:b/>
          <w:sz w:val="24"/>
          <w:szCs w:val="24"/>
          <w:lang w:val="az-Latn-AZ"/>
        </w:rPr>
        <w:t>övzu 4. Economic policy in acomplex world: living with interdependence</w:t>
      </w:r>
    </w:p>
    <w:p w:rsidR="00793951" w:rsidRPr="00793951" w:rsidRDefault="00793951" w:rsidP="00793951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951">
        <w:rPr>
          <w:rFonts w:ascii="Times New Roman" w:hAnsi="Times New Roman" w:cs="Times New Roman"/>
          <w:sz w:val="24"/>
          <w:szCs w:val="24"/>
          <w:lang w:val="en-US"/>
        </w:rPr>
        <w:t xml:space="preserve">Political </w:t>
      </w:r>
      <w:proofErr w:type="spellStart"/>
      <w:r w:rsidRPr="00793951">
        <w:rPr>
          <w:rFonts w:ascii="Times New Roman" w:hAnsi="Times New Roman" w:cs="Times New Roman"/>
          <w:sz w:val="24"/>
          <w:szCs w:val="24"/>
          <w:lang w:val="en-US"/>
        </w:rPr>
        <w:t>vs</w:t>
      </w:r>
      <w:proofErr w:type="spellEnd"/>
      <w:r w:rsidRPr="00793951">
        <w:rPr>
          <w:rFonts w:ascii="Times New Roman" w:hAnsi="Times New Roman" w:cs="Times New Roman"/>
          <w:sz w:val="24"/>
          <w:szCs w:val="24"/>
          <w:lang w:val="en-US"/>
        </w:rPr>
        <w:t xml:space="preserve"> technocratic governance in economic policy. </w:t>
      </w:r>
    </w:p>
    <w:p w:rsidR="00793951" w:rsidRPr="00793951" w:rsidRDefault="00793951" w:rsidP="00793951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51">
        <w:rPr>
          <w:rFonts w:ascii="Times New Roman" w:hAnsi="Times New Roman" w:cs="Times New Roman"/>
          <w:sz w:val="24"/>
          <w:szCs w:val="24"/>
          <w:lang w:val="en-US"/>
        </w:rPr>
        <w:t xml:space="preserve">It is stated that “policymakers need to take into account the cross border implications of their decisions and their interactions with other governments”. </w:t>
      </w:r>
      <w:r w:rsidRPr="00793951">
        <w:rPr>
          <w:rFonts w:ascii="Times New Roman" w:hAnsi="Times New Roman" w:cs="Times New Roman"/>
          <w:sz w:val="24"/>
          <w:szCs w:val="24"/>
        </w:rPr>
        <w:t xml:space="preserve">Why? </w:t>
      </w:r>
    </w:p>
    <w:p w:rsidR="00793951" w:rsidRPr="00793951" w:rsidRDefault="00793951" w:rsidP="00793951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95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Why international policy coordination is required? </w:t>
      </w:r>
    </w:p>
    <w:p w:rsidR="00793951" w:rsidRPr="00793951" w:rsidRDefault="00793951" w:rsidP="0079395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93951">
        <w:rPr>
          <w:rFonts w:ascii="Times New Roman" w:hAnsi="Times New Roman" w:cs="Times New Roman"/>
          <w:b/>
          <w:sz w:val="24"/>
          <w:szCs w:val="24"/>
          <w:lang w:val="en-US"/>
        </w:rPr>
        <w:t>Mövzu</w:t>
      </w:r>
      <w:proofErr w:type="spellEnd"/>
      <w:r w:rsidRPr="007939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5. Fiscal policy: issues and theories</w:t>
      </w:r>
    </w:p>
    <w:p w:rsidR="00793951" w:rsidRPr="00793951" w:rsidRDefault="00793951" w:rsidP="00793951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951">
        <w:rPr>
          <w:rFonts w:ascii="Times New Roman" w:hAnsi="Times New Roman" w:cs="Times New Roman"/>
          <w:sz w:val="24"/>
          <w:szCs w:val="24"/>
          <w:lang w:val="en-US"/>
        </w:rPr>
        <w:t xml:space="preserve">What is fiscal policy all about? Explain the notion of budget (revenues and expenditures), and budget deficit. </w:t>
      </w:r>
    </w:p>
    <w:p w:rsidR="00793951" w:rsidRPr="00793951" w:rsidRDefault="00793951" w:rsidP="00793951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51">
        <w:rPr>
          <w:rFonts w:ascii="Times New Roman" w:hAnsi="Times New Roman" w:cs="Times New Roman"/>
          <w:sz w:val="24"/>
          <w:szCs w:val="24"/>
        </w:rPr>
        <w:t xml:space="preserve">Measuring the fiscal imbalance. </w:t>
      </w:r>
    </w:p>
    <w:p w:rsidR="00793951" w:rsidRPr="00793951" w:rsidRDefault="00793951" w:rsidP="00793951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51">
        <w:rPr>
          <w:rFonts w:ascii="Times New Roman" w:hAnsi="Times New Roman" w:cs="Times New Roman"/>
          <w:sz w:val="24"/>
          <w:szCs w:val="24"/>
        </w:rPr>
        <w:t>Public debt and debt accumulation</w:t>
      </w:r>
    </w:p>
    <w:p w:rsidR="00793951" w:rsidRPr="00793951" w:rsidRDefault="00793951" w:rsidP="00793951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951">
        <w:rPr>
          <w:rFonts w:ascii="Times New Roman" w:hAnsi="Times New Roman" w:cs="Times New Roman"/>
          <w:sz w:val="24"/>
          <w:szCs w:val="24"/>
          <w:lang w:val="en-US"/>
        </w:rPr>
        <w:t>Demand-side effects: the Keynesian analysis</w:t>
      </w:r>
    </w:p>
    <w:p w:rsidR="00793951" w:rsidRPr="00793951" w:rsidRDefault="00793951" w:rsidP="00793951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51">
        <w:rPr>
          <w:rFonts w:ascii="Times New Roman" w:hAnsi="Times New Roman" w:cs="Times New Roman"/>
          <w:sz w:val="24"/>
          <w:szCs w:val="24"/>
          <w:lang w:val="en-US"/>
        </w:rPr>
        <w:t xml:space="preserve">Effect of a Keynesian expansionary fiscal policy. </w:t>
      </w:r>
      <w:r w:rsidRPr="00793951">
        <w:rPr>
          <w:rFonts w:ascii="Times New Roman" w:hAnsi="Times New Roman" w:cs="Times New Roman"/>
          <w:sz w:val="24"/>
          <w:szCs w:val="24"/>
        </w:rPr>
        <w:t xml:space="preserve">Explain by using graph. </w:t>
      </w:r>
    </w:p>
    <w:p w:rsidR="00974B17" w:rsidRPr="007D5270" w:rsidRDefault="00974B17" w:rsidP="00974B1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Mövzu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6</w:t>
      </w:r>
      <w:r w:rsidR="00DF30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D5270">
        <w:rPr>
          <w:rFonts w:ascii="Times New Roman" w:hAnsi="Times New Roman" w:cs="Times New Roman"/>
          <w:b/>
          <w:sz w:val="24"/>
          <w:szCs w:val="24"/>
          <w:lang w:val="en-US"/>
        </w:rPr>
        <w:t>Fiscal policy: issues and theories</w:t>
      </w:r>
    </w:p>
    <w:p w:rsidR="00974B17" w:rsidRPr="00974B17" w:rsidRDefault="00974B17" w:rsidP="00974B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74B17">
        <w:rPr>
          <w:rFonts w:ascii="Times New Roman" w:hAnsi="Times New Roman" w:cs="Times New Roman"/>
          <w:sz w:val="24"/>
          <w:szCs w:val="24"/>
          <w:lang w:val="en-US"/>
        </w:rPr>
        <w:t xml:space="preserve">Why “the room for maneuver for fiscal policymakers” is generally limited in the short run? Justify your answer. </w:t>
      </w:r>
    </w:p>
    <w:p w:rsidR="00974B17" w:rsidRPr="007D5270" w:rsidRDefault="00974B17" w:rsidP="00974B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D5270">
        <w:rPr>
          <w:rFonts w:ascii="Times New Roman" w:hAnsi="Times New Roman" w:cs="Times New Roman"/>
          <w:sz w:val="24"/>
          <w:szCs w:val="24"/>
          <w:lang w:val="en-US"/>
        </w:rPr>
        <w:t xml:space="preserve">Explain the sources of deficit financing: what is the impact over inflation? </w:t>
      </w:r>
    </w:p>
    <w:p w:rsidR="00974B17" w:rsidRPr="007D5270" w:rsidRDefault="00974B17" w:rsidP="00974B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D5270">
        <w:rPr>
          <w:rFonts w:ascii="Times New Roman" w:hAnsi="Times New Roman" w:cs="Times New Roman"/>
          <w:sz w:val="24"/>
          <w:szCs w:val="24"/>
          <w:lang w:val="en-US"/>
        </w:rPr>
        <w:t xml:space="preserve">Financial balance </w:t>
      </w:r>
      <w:proofErr w:type="spellStart"/>
      <w:r w:rsidRPr="007D5270">
        <w:rPr>
          <w:rFonts w:ascii="Times New Roman" w:hAnsi="Times New Roman" w:cs="Times New Roman"/>
          <w:sz w:val="24"/>
          <w:szCs w:val="24"/>
          <w:lang w:val="en-US"/>
        </w:rPr>
        <w:t>vs</w:t>
      </w:r>
      <w:proofErr w:type="spellEnd"/>
      <w:r w:rsidRPr="007D5270">
        <w:rPr>
          <w:rFonts w:ascii="Times New Roman" w:hAnsi="Times New Roman" w:cs="Times New Roman"/>
          <w:sz w:val="24"/>
          <w:szCs w:val="24"/>
          <w:lang w:val="en-US"/>
        </w:rPr>
        <w:t xml:space="preserve"> primary balance: explain the difference</w:t>
      </w:r>
    </w:p>
    <w:p w:rsidR="00974B17" w:rsidRPr="007D5270" w:rsidRDefault="00974B17" w:rsidP="00974B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D5270">
        <w:rPr>
          <w:rFonts w:ascii="Times New Roman" w:hAnsi="Times New Roman" w:cs="Times New Roman"/>
          <w:sz w:val="24"/>
          <w:szCs w:val="24"/>
          <w:lang w:val="en-US"/>
        </w:rPr>
        <w:t xml:space="preserve">Explain the solvency of the public sector: what happens if solvency decreases? </w:t>
      </w:r>
    </w:p>
    <w:p w:rsidR="00974B17" w:rsidRPr="007D5270" w:rsidRDefault="00974B17" w:rsidP="00974B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D5270">
        <w:rPr>
          <w:rFonts w:ascii="Times New Roman" w:hAnsi="Times New Roman" w:cs="Times New Roman"/>
          <w:sz w:val="24"/>
          <w:szCs w:val="24"/>
          <w:lang w:val="en-US"/>
        </w:rPr>
        <w:t xml:space="preserve">Why governments cannot fully provide financial reporting as private sector does? Explain each of the reasons briefly. </w:t>
      </w:r>
    </w:p>
    <w:p w:rsidR="00974B17" w:rsidRPr="007D5270" w:rsidRDefault="00974B17" w:rsidP="00974B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D5270">
        <w:rPr>
          <w:rFonts w:ascii="Times New Roman" w:hAnsi="Times New Roman" w:cs="Times New Roman"/>
          <w:sz w:val="24"/>
          <w:szCs w:val="24"/>
          <w:lang w:val="en-US"/>
        </w:rPr>
        <w:t xml:space="preserve">What happens when aggregate demand is insufficient? Explain the role of fiscal policy in such situation. Show on an example. </w:t>
      </w:r>
    </w:p>
    <w:p w:rsidR="00974B17" w:rsidRPr="007D5270" w:rsidRDefault="00974B17" w:rsidP="00974B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D5270">
        <w:rPr>
          <w:rFonts w:ascii="Times New Roman" w:hAnsi="Times New Roman" w:cs="Times New Roman"/>
          <w:sz w:val="24"/>
          <w:szCs w:val="24"/>
          <w:lang w:val="en-US"/>
        </w:rPr>
        <w:t xml:space="preserve">Explain the notions of expansionary fiscal policy and </w:t>
      </w:r>
      <w:proofErr w:type="spellStart"/>
      <w:r w:rsidRPr="007D5270">
        <w:rPr>
          <w:rFonts w:ascii="Times New Roman" w:hAnsi="Times New Roman" w:cs="Times New Roman"/>
          <w:sz w:val="24"/>
          <w:szCs w:val="24"/>
          <w:lang w:val="en-US"/>
        </w:rPr>
        <w:t>contractionary</w:t>
      </w:r>
      <w:proofErr w:type="spellEnd"/>
      <w:r w:rsidRPr="007D5270">
        <w:rPr>
          <w:rFonts w:ascii="Times New Roman" w:hAnsi="Times New Roman" w:cs="Times New Roman"/>
          <w:sz w:val="24"/>
          <w:szCs w:val="24"/>
          <w:lang w:val="en-US"/>
        </w:rPr>
        <w:t xml:space="preserve"> fiscal policy and their impact over total output. </w:t>
      </w:r>
    </w:p>
    <w:p w:rsidR="00974B17" w:rsidRPr="007D5270" w:rsidRDefault="00974B17" w:rsidP="00974B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D5270">
        <w:rPr>
          <w:rFonts w:ascii="Times New Roman" w:hAnsi="Times New Roman" w:cs="Times New Roman"/>
          <w:sz w:val="24"/>
          <w:szCs w:val="24"/>
          <w:lang w:val="en-US"/>
        </w:rPr>
        <w:t xml:space="preserve">Explain the notions of expenditure multiplier and tax multiplier. Use an example calculation to justify your explanation. </w:t>
      </w:r>
    </w:p>
    <w:p w:rsidR="00974B17" w:rsidRPr="007D5270" w:rsidRDefault="00974B17" w:rsidP="00974B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D5270">
        <w:rPr>
          <w:rFonts w:ascii="Times New Roman" w:hAnsi="Times New Roman" w:cs="Times New Roman"/>
          <w:sz w:val="24"/>
          <w:szCs w:val="24"/>
          <w:lang w:val="en-US"/>
        </w:rPr>
        <w:t>Assume that in Azerbaijan economy, Margi</w:t>
      </w:r>
      <w:r w:rsidR="00B53435">
        <w:rPr>
          <w:rFonts w:ascii="Times New Roman" w:hAnsi="Times New Roman" w:cs="Times New Roman"/>
          <w:sz w:val="24"/>
          <w:szCs w:val="24"/>
          <w:lang w:val="en-US"/>
        </w:rPr>
        <w:t xml:space="preserve">nal Propensity to Consume is … (or </w:t>
      </w:r>
      <w:proofErr w:type="gramStart"/>
      <w:r w:rsidR="00B53435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D5270">
        <w:rPr>
          <w:rFonts w:ascii="Times New Roman" w:hAnsi="Times New Roman" w:cs="Times New Roman"/>
          <w:sz w:val="24"/>
          <w:szCs w:val="24"/>
          <w:lang w:val="en-US"/>
        </w:rPr>
        <w:t>%</w:t>
      </w:r>
      <w:proofErr w:type="gramEnd"/>
      <w:r w:rsidRPr="007D5270">
        <w:rPr>
          <w:rFonts w:ascii="Times New Roman" w:hAnsi="Times New Roman" w:cs="Times New Roman"/>
          <w:sz w:val="24"/>
          <w:szCs w:val="24"/>
          <w:lang w:val="en-US"/>
        </w:rPr>
        <w:t>). How much change in national income will be if gover</w:t>
      </w:r>
      <w:r w:rsidR="00B53435">
        <w:rPr>
          <w:rFonts w:ascii="Times New Roman" w:hAnsi="Times New Roman" w:cs="Times New Roman"/>
          <w:sz w:val="24"/>
          <w:szCs w:val="24"/>
          <w:lang w:val="en-US"/>
        </w:rPr>
        <w:t>nment expenditure increases …</w:t>
      </w:r>
      <w:r w:rsidRPr="007D5270">
        <w:rPr>
          <w:rFonts w:ascii="Times New Roman" w:hAnsi="Times New Roman" w:cs="Times New Roman"/>
          <w:sz w:val="24"/>
          <w:szCs w:val="24"/>
          <w:lang w:val="en-US"/>
        </w:rPr>
        <w:t xml:space="preserve"> AZN? Explain your result from economic point of view. </w:t>
      </w:r>
    </w:p>
    <w:p w:rsidR="00974B17" w:rsidRPr="007D5270" w:rsidRDefault="00974B17" w:rsidP="00974B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D5270">
        <w:rPr>
          <w:rFonts w:ascii="Times New Roman" w:hAnsi="Times New Roman" w:cs="Times New Roman"/>
          <w:sz w:val="24"/>
          <w:szCs w:val="24"/>
          <w:lang w:val="en-US"/>
        </w:rPr>
        <w:t>Assume that in the economy of Georgia, Marginal Propensit</w:t>
      </w:r>
      <w:r w:rsidR="00B53435">
        <w:rPr>
          <w:rFonts w:ascii="Times New Roman" w:hAnsi="Times New Roman" w:cs="Times New Roman"/>
          <w:sz w:val="24"/>
          <w:szCs w:val="24"/>
          <w:lang w:val="en-US"/>
        </w:rPr>
        <w:t xml:space="preserve">y to Consume is … (or </w:t>
      </w:r>
      <w:proofErr w:type="gramStart"/>
      <w:r w:rsidR="00B53435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D5270">
        <w:rPr>
          <w:rFonts w:ascii="Times New Roman" w:hAnsi="Times New Roman" w:cs="Times New Roman"/>
          <w:sz w:val="24"/>
          <w:szCs w:val="24"/>
          <w:lang w:val="en-US"/>
        </w:rPr>
        <w:t>%</w:t>
      </w:r>
      <w:proofErr w:type="gramEnd"/>
      <w:r w:rsidRPr="007D5270">
        <w:rPr>
          <w:rFonts w:ascii="Times New Roman" w:hAnsi="Times New Roman" w:cs="Times New Roman"/>
          <w:sz w:val="24"/>
          <w:szCs w:val="24"/>
          <w:lang w:val="en-US"/>
        </w:rPr>
        <w:t>). How much change in national income will be if governm</w:t>
      </w:r>
      <w:r w:rsidR="00B53435">
        <w:rPr>
          <w:rFonts w:ascii="Times New Roman" w:hAnsi="Times New Roman" w:cs="Times New Roman"/>
          <w:sz w:val="24"/>
          <w:szCs w:val="24"/>
          <w:lang w:val="en-US"/>
        </w:rPr>
        <w:t xml:space="preserve">ent expenditure increases … </w:t>
      </w:r>
      <w:r w:rsidRPr="007D5270">
        <w:rPr>
          <w:rFonts w:ascii="Times New Roman" w:hAnsi="Times New Roman" w:cs="Times New Roman"/>
          <w:sz w:val="24"/>
          <w:szCs w:val="24"/>
          <w:lang w:val="en-US"/>
        </w:rPr>
        <w:t xml:space="preserve">USD? Explain your result from economic point of view. </w:t>
      </w:r>
    </w:p>
    <w:p w:rsidR="00974B17" w:rsidRPr="007D5270" w:rsidRDefault="00974B17" w:rsidP="00974B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D5270">
        <w:rPr>
          <w:rFonts w:ascii="Times New Roman" w:hAnsi="Times New Roman" w:cs="Times New Roman"/>
          <w:sz w:val="24"/>
          <w:szCs w:val="24"/>
          <w:lang w:val="en-US"/>
        </w:rPr>
        <w:t>Assume that in the economy of Turkey, Margin</w:t>
      </w:r>
      <w:r w:rsidR="00B53435">
        <w:rPr>
          <w:rFonts w:ascii="Times New Roman" w:hAnsi="Times New Roman" w:cs="Times New Roman"/>
          <w:sz w:val="24"/>
          <w:szCs w:val="24"/>
          <w:lang w:val="en-US"/>
        </w:rPr>
        <w:t xml:space="preserve">al Propensity to Consume is … (or </w:t>
      </w:r>
      <w:proofErr w:type="gramStart"/>
      <w:r w:rsidR="00B53435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D5270">
        <w:rPr>
          <w:rFonts w:ascii="Times New Roman" w:hAnsi="Times New Roman" w:cs="Times New Roman"/>
          <w:sz w:val="24"/>
          <w:szCs w:val="24"/>
          <w:lang w:val="en-US"/>
        </w:rPr>
        <w:t>%</w:t>
      </w:r>
      <w:proofErr w:type="gramEnd"/>
      <w:r w:rsidRPr="007D5270">
        <w:rPr>
          <w:rFonts w:ascii="Times New Roman" w:hAnsi="Times New Roman" w:cs="Times New Roman"/>
          <w:sz w:val="24"/>
          <w:szCs w:val="24"/>
          <w:lang w:val="en-US"/>
        </w:rPr>
        <w:t>). How much change in national income will be</w:t>
      </w:r>
      <w:r w:rsidR="00B53435">
        <w:rPr>
          <w:rFonts w:ascii="Times New Roman" w:hAnsi="Times New Roman" w:cs="Times New Roman"/>
          <w:sz w:val="24"/>
          <w:szCs w:val="24"/>
          <w:lang w:val="en-US"/>
        </w:rPr>
        <w:t xml:space="preserve"> if tax revenues increases …</w:t>
      </w:r>
      <w:r w:rsidRPr="007D5270">
        <w:rPr>
          <w:rFonts w:ascii="Times New Roman" w:hAnsi="Times New Roman" w:cs="Times New Roman"/>
          <w:sz w:val="24"/>
          <w:szCs w:val="24"/>
          <w:lang w:val="en-US"/>
        </w:rPr>
        <w:t xml:space="preserve"> USD? Explain your result from economic point of view. </w:t>
      </w:r>
    </w:p>
    <w:p w:rsidR="00974B17" w:rsidRPr="007D5270" w:rsidRDefault="00974B17" w:rsidP="00974B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D5270">
        <w:rPr>
          <w:rFonts w:ascii="Times New Roman" w:hAnsi="Times New Roman" w:cs="Times New Roman"/>
          <w:sz w:val="24"/>
          <w:szCs w:val="24"/>
          <w:lang w:val="en-US"/>
        </w:rPr>
        <w:t>Assume that in the economy of Russian Federation, Margin</w:t>
      </w:r>
      <w:r w:rsidR="00B53435">
        <w:rPr>
          <w:rFonts w:ascii="Times New Roman" w:hAnsi="Times New Roman" w:cs="Times New Roman"/>
          <w:sz w:val="24"/>
          <w:szCs w:val="24"/>
          <w:lang w:val="en-US"/>
        </w:rPr>
        <w:t xml:space="preserve">al Propensity to Consume is … (or </w:t>
      </w:r>
      <w:proofErr w:type="gramStart"/>
      <w:r w:rsidR="00B53435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D5270">
        <w:rPr>
          <w:rFonts w:ascii="Times New Roman" w:hAnsi="Times New Roman" w:cs="Times New Roman"/>
          <w:sz w:val="24"/>
          <w:szCs w:val="24"/>
          <w:lang w:val="en-US"/>
        </w:rPr>
        <w:t>%</w:t>
      </w:r>
      <w:proofErr w:type="gramEnd"/>
      <w:r w:rsidRPr="007D5270">
        <w:rPr>
          <w:rFonts w:ascii="Times New Roman" w:hAnsi="Times New Roman" w:cs="Times New Roman"/>
          <w:sz w:val="24"/>
          <w:szCs w:val="24"/>
          <w:lang w:val="en-US"/>
        </w:rPr>
        <w:t xml:space="preserve">). How much change in national income will be </w:t>
      </w:r>
      <w:r w:rsidR="00B53435">
        <w:rPr>
          <w:rFonts w:ascii="Times New Roman" w:hAnsi="Times New Roman" w:cs="Times New Roman"/>
          <w:sz w:val="24"/>
          <w:szCs w:val="24"/>
          <w:lang w:val="en-US"/>
        </w:rPr>
        <w:t xml:space="preserve">if tax revenues increases … </w:t>
      </w:r>
      <w:r w:rsidRPr="007D5270">
        <w:rPr>
          <w:rFonts w:ascii="Times New Roman" w:hAnsi="Times New Roman" w:cs="Times New Roman"/>
          <w:sz w:val="24"/>
          <w:szCs w:val="24"/>
          <w:lang w:val="en-US"/>
        </w:rPr>
        <w:t xml:space="preserve">USD? Explain your result from economic point of view. </w:t>
      </w:r>
    </w:p>
    <w:p w:rsidR="00974B17" w:rsidRPr="007D5270" w:rsidRDefault="00974B17" w:rsidP="00974B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D5270">
        <w:rPr>
          <w:rFonts w:ascii="Times New Roman" w:hAnsi="Times New Roman" w:cs="Times New Roman"/>
          <w:sz w:val="24"/>
          <w:szCs w:val="24"/>
          <w:lang w:val="en-US"/>
        </w:rPr>
        <w:t xml:space="preserve">What is Crowding Out effect? Explain on an example. </w:t>
      </w:r>
    </w:p>
    <w:p w:rsidR="00974B17" w:rsidRPr="007D5270" w:rsidRDefault="00974B17" w:rsidP="00974B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D5270">
        <w:rPr>
          <w:rFonts w:ascii="Times New Roman" w:hAnsi="Times New Roman" w:cs="Times New Roman"/>
          <w:sz w:val="24"/>
          <w:szCs w:val="24"/>
          <w:lang w:val="en-US"/>
        </w:rPr>
        <w:t>Why it is argued that “</w:t>
      </w:r>
      <w:r w:rsidRPr="007D5270">
        <w:rPr>
          <w:rFonts w:ascii="Times New Roman" w:hAnsi="Times New Roman" w:cs="Times New Roman"/>
          <w:i/>
          <w:sz w:val="24"/>
          <w:szCs w:val="24"/>
          <w:lang w:val="en-US"/>
        </w:rPr>
        <w:t>tax cuts have no effect on spending</w:t>
      </w:r>
      <w:r w:rsidRPr="007D52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5270">
        <w:rPr>
          <w:rFonts w:ascii="Times New Roman" w:hAnsi="Times New Roman" w:cs="Times New Roman"/>
          <w:i/>
          <w:sz w:val="24"/>
          <w:szCs w:val="24"/>
          <w:lang w:val="en-US"/>
        </w:rPr>
        <w:t>and national savings</w:t>
      </w:r>
      <w:r w:rsidRPr="007D5270">
        <w:rPr>
          <w:rFonts w:ascii="Times New Roman" w:hAnsi="Times New Roman" w:cs="Times New Roman"/>
          <w:sz w:val="24"/>
          <w:szCs w:val="24"/>
          <w:lang w:val="en-US"/>
        </w:rPr>
        <w:t xml:space="preserve">”? </w:t>
      </w:r>
    </w:p>
    <w:p w:rsidR="00974B17" w:rsidRPr="007D5270" w:rsidRDefault="00974B17" w:rsidP="00974B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D5270">
        <w:rPr>
          <w:rFonts w:ascii="Times New Roman" w:hAnsi="Times New Roman" w:cs="Times New Roman"/>
          <w:sz w:val="24"/>
          <w:szCs w:val="24"/>
          <w:lang w:val="en-US"/>
        </w:rPr>
        <w:t xml:space="preserve">Implications of </w:t>
      </w:r>
      <w:proofErr w:type="spellStart"/>
      <w:r w:rsidRPr="007D5270">
        <w:rPr>
          <w:rFonts w:ascii="Times New Roman" w:hAnsi="Times New Roman" w:cs="Times New Roman"/>
          <w:sz w:val="24"/>
          <w:szCs w:val="24"/>
          <w:lang w:val="en-US"/>
        </w:rPr>
        <w:t>Ricardian</w:t>
      </w:r>
      <w:proofErr w:type="spellEnd"/>
      <w:r w:rsidRPr="007D5270">
        <w:rPr>
          <w:rFonts w:ascii="Times New Roman" w:hAnsi="Times New Roman" w:cs="Times New Roman"/>
          <w:sz w:val="24"/>
          <w:szCs w:val="24"/>
          <w:lang w:val="en-US"/>
        </w:rPr>
        <w:t xml:space="preserve"> Equivalence: explain briefly</w:t>
      </w:r>
    </w:p>
    <w:p w:rsidR="00974B17" w:rsidRPr="007D5270" w:rsidRDefault="00974B17" w:rsidP="00974B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D5270">
        <w:rPr>
          <w:rFonts w:ascii="Times New Roman" w:hAnsi="Times New Roman" w:cs="Times New Roman"/>
          <w:sz w:val="24"/>
          <w:szCs w:val="24"/>
          <w:lang w:val="en-US"/>
        </w:rPr>
        <w:t xml:space="preserve">Comment on the political economy of debt. </w:t>
      </w:r>
      <w:bookmarkStart w:id="0" w:name="_GoBack"/>
      <w:bookmarkEnd w:id="0"/>
    </w:p>
    <w:p w:rsidR="00974B17" w:rsidRPr="007D5270" w:rsidRDefault="00974B17" w:rsidP="00974B17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D5270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DF309D">
        <w:rPr>
          <w:rFonts w:ascii="Times New Roman" w:hAnsi="Times New Roman" w:cs="Times New Roman"/>
          <w:b/>
          <w:sz w:val="24"/>
          <w:szCs w:val="24"/>
          <w:lang w:val="az-Latn-AZ"/>
        </w:rPr>
        <w:t>övzu 7-8:</w:t>
      </w:r>
      <w:r w:rsidRPr="007D5270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Monetary policy</w:t>
      </w:r>
    </w:p>
    <w:p w:rsidR="00974B17" w:rsidRPr="007D5270" w:rsidRDefault="00974B17" w:rsidP="00974B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7D5270">
        <w:rPr>
          <w:rFonts w:ascii="Times New Roman" w:hAnsi="Times New Roman" w:cs="Times New Roman"/>
          <w:sz w:val="24"/>
          <w:szCs w:val="24"/>
          <w:lang w:val="en-US"/>
        </w:rPr>
        <w:t>What is monetary policy?  Explain m</w:t>
      </w:r>
      <w:r w:rsidRPr="007D5270">
        <w:rPr>
          <w:rFonts w:ascii="Times New Roman" w:hAnsi="Times New Roman" w:cs="Times New Roman"/>
          <w:sz w:val="24"/>
          <w:szCs w:val="24"/>
          <w:lang w:val="az-Latn-AZ"/>
        </w:rPr>
        <w:t>oney and monetary aggregates.</w:t>
      </w:r>
    </w:p>
    <w:p w:rsidR="00974B17" w:rsidRPr="007D5270" w:rsidRDefault="00974B17" w:rsidP="00974B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7D5270">
        <w:rPr>
          <w:rFonts w:ascii="Times New Roman" w:hAnsi="Times New Roman" w:cs="Times New Roman"/>
          <w:sz w:val="24"/>
          <w:szCs w:val="24"/>
          <w:lang w:val="en-US"/>
        </w:rPr>
        <w:t xml:space="preserve">Expansionary monetary policy </w:t>
      </w:r>
      <w:proofErr w:type="spellStart"/>
      <w:r w:rsidRPr="007D5270">
        <w:rPr>
          <w:rFonts w:ascii="Times New Roman" w:hAnsi="Times New Roman" w:cs="Times New Roman"/>
          <w:sz w:val="24"/>
          <w:szCs w:val="24"/>
          <w:lang w:val="en-US"/>
        </w:rPr>
        <w:t>vs</w:t>
      </w:r>
      <w:proofErr w:type="spellEnd"/>
      <w:r w:rsidRPr="007D52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5270">
        <w:rPr>
          <w:rFonts w:ascii="Times New Roman" w:hAnsi="Times New Roman" w:cs="Times New Roman"/>
          <w:sz w:val="24"/>
          <w:szCs w:val="24"/>
          <w:lang w:val="en-US"/>
        </w:rPr>
        <w:t>contractionary</w:t>
      </w:r>
      <w:proofErr w:type="spellEnd"/>
      <w:r w:rsidRPr="007D5270">
        <w:rPr>
          <w:rFonts w:ascii="Times New Roman" w:hAnsi="Times New Roman" w:cs="Times New Roman"/>
          <w:sz w:val="24"/>
          <w:szCs w:val="24"/>
          <w:lang w:val="en-US"/>
        </w:rPr>
        <w:t xml:space="preserve"> monetary policy</w:t>
      </w:r>
    </w:p>
    <w:p w:rsidR="00974B17" w:rsidRPr="007D5270" w:rsidRDefault="00974B17" w:rsidP="00974B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7D5270">
        <w:rPr>
          <w:rFonts w:ascii="Times New Roman" w:hAnsi="Times New Roman" w:cs="Times New Roman"/>
          <w:sz w:val="24"/>
          <w:szCs w:val="24"/>
          <w:lang w:val="az-Latn-AZ"/>
        </w:rPr>
        <w:t>What do central banks do?</w:t>
      </w:r>
    </w:p>
    <w:p w:rsidR="00974B17" w:rsidRPr="007D5270" w:rsidRDefault="00974B17" w:rsidP="00974B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7D5270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Explain the price of liquidity. the rate applied to a repurchase agreement is 5%, a bank seeking liquidity from the central bank for 14 working days for an amount of 200 million euros, how much will have to pay the bank for this liquidity service?</w:t>
      </w:r>
    </w:p>
    <w:p w:rsidR="00974B17" w:rsidRPr="007D5270" w:rsidRDefault="00974B17" w:rsidP="00974B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7D5270">
        <w:rPr>
          <w:rFonts w:ascii="Times New Roman" w:hAnsi="Times New Roman" w:cs="Times New Roman"/>
          <w:sz w:val="24"/>
          <w:szCs w:val="24"/>
          <w:lang w:val="az-Latn-AZ"/>
        </w:rPr>
        <w:t xml:space="preserve">Explain money creation process by the central bank and commercial banks. Use an example to support your answer. </w:t>
      </w:r>
    </w:p>
    <w:p w:rsidR="00974B17" w:rsidRPr="007D5270" w:rsidRDefault="00974B17" w:rsidP="00974B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7D5270">
        <w:rPr>
          <w:rFonts w:ascii="Times New Roman" w:hAnsi="Times New Roman" w:cs="Times New Roman"/>
          <w:sz w:val="24"/>
          <w:szCs w:val="24"/>
          <w:lang w:val="az-Latn-AZ"/>
        </w:rPr>
        <w:t>The objectives of monetary policy. Explain all objectives briefly</w:t>
      </w:r>
    </w:p>
    <w:p w:rsidR="00974B17" w:rsidRPr="007D5270" w:rsidRDefault="00974B17" w:rsidP="00974B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7D5270">
        <w:rPr>
          <w:rFonts w:ascii="Times New Roman" w:hAnsi="Times New Roman" w:cs="Times New Roman"/>
          <w:sz w:val="24"/>
          <w:szCs w:val="24"/>
          <w:lang w:val="az-Latn-AZ"/>
        </w:rPr>
        <w:t xml:space="preserve">Explain the long-run neutrality of money and short-run nominal rigidities. </w:t>
      </w:r>
    </w:p>
    <w:p w:rsidR="00974B17" w:rsidRPr="007D5270" w:rsidRDefault="00974B17" w:rsidP="00974B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7D5270">
        <w:rPr>
          <w:rFonts w:ascii="Times New Roman" w:hAnsi="Times New Roman" w:cs="Times New Roman"/>
          <w:sz w:val="24"/>
          <w:szCs w:val="24"/>
          <w:lang w:val="az-Latn-AZ"/>
        </w:rPr>
        <w:t>Comment on Central Bank credibility and inflation targetting.</w:t>
      </w:r>
    </w:p>
    <w:p w:rsidR="00974B17" w:rsidRDefault="00974B17" w:rsidP="00974B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7D5270">
        <w:rPr>
          <w:rFonts w:ascii="Times New Roman" w:hAnsi="Times New Roman" w:cs="Times New Roman"/>
          <w:sz w:val="24"/>
          <w:szCs w:val="24"/>
          <w:lang w:val="az-Latn-AZ"/>
        </w:rPr>
        <w:t xml:space="preserve">Transmission channels of monetary policy: briefly explain three main transmission channels. </w:t>
      </w:r>
    </w:p>
    <w:p w:rsidR="00B10B74" w:rsidRDefault="00B10B74" w:rsidP="00B10B7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Central Bank’s independence vs </w:t>
      </w:r>
      <w:r w:rsidRPr="00B10B74">
        <w:rPr>
          <w:rFonts w:ascii="Times New Roman" w:hAnsi="Times New Roman" w:cs="Times New Roman"/>
          <w:sz w:val="24"/>
          <w:szCs w:val="24"/>
          <w:lang w:val="az-Latn-AZ"/>
        </w:rPr>
        <w:t>seigniorage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revenues of the government. Why it is better to have technocratic governance for Central Banks? </w:t>
      </w:r>
    </w:p>
    <w:p w:rsidR="00B10B74" w:rsidRPr="00B10B74" w:rsidRDefault="00B10B74" w:rsidP="00B10B7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10B7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</w:t>
      </w:r>
      <w:r w:rsidR="00DF309D">
        <w:rPr>
          <w:rFonts w:ascii="Times New Roman" w:hAnsi="Times New Roman" w:cs="Times New Roman"/>
          <w:b/>
          <w:sz w:val="24"/>
          <w:szCs w:val="24"/>
          <w:lang w:val="az-Latn-AZ"/>
        </w:rPr>
        <w:t>9-10</w:t>
      </w:r>
      <w:r w:rsidRPr="00B10B74">
        <w:rPr>
          <w:rFonts w:ascii="Times New Roman" w:hAnsi="Times New Roman" w:cs="Times New Roman"/>
          <w:b/>
          <w:sz w:val="24"/>
          <w:szCs w:val="24"/>
          <w:lang w:val="az-Latn-AZ"/>
        </w:rPr>
        <w:t>:</w:t>
      </w:r>
      <w:r w:rsidRPr="00B10B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International Financial Integration and  Foreign-Exchange Policy</w:t>
      </w:r>
    </w:p>
    <w:p w:rsidR="00B10B74" w:rsidRDefault="00B10B74" w:rsidP="00B10B7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10B74">
        <w:rPr>
          <w:rFonts w:ascii="Times New Roman" w:hAnsi="Times New Roman" w:cs="Times New Roman"/>
          <w:sz w:val="24"/>
          <w:szCs w:val="24"/>
          <w:lang w:val="en-US"/>
        </w:rPr>
        <w:t xml:space="preserve">Monetary policy </w:t>
      </w:r>
      <w:proofErr w:type="spellStart"/>
      <w:r w:rsidRPr="00B10B74">
        <w:rPr>
          <w:rFonts w:ascii="Times New Roman" w:hAnsi="Times New Roman" w:cs="Times New Roman"/>
          <w:sz w:val="24"/>
          <w:szCs w:val="24"/>
          <w:lang w:val="en-US"/>
        </w:rPr>
        <w:t>vs</w:t>
      </w:r>
      <w:proofErr w:type="spellEnd"/>
      <w:r w:rsidRPr="00B10B74">
        <w:rPr>
          <w:rFonts w:ascii="Times New Roman" w:hAnsi="Times New Roman" w:cs="Times New Roman"/>
          <w:sz w:val="24"/>
          <w:szCs w:val="24"/>
          <w:lang w:val="en-US"/>
        </w:rPr>
        <w:t xml:space="preserve"> exchange rate policy</w:t>
      </w:r>
    </w:p>
    <w:p w:rsidR="00B10B74" w:rsidRDefault="00B10B74" w:rsidP="00B10B7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10B74">
        <w:rPr>
          <w:rFonts w:ascii="Times New Roman" w:hAnsi="Times New Roman" w:cs="Times New Roman"/>
          <w:sz w:val="24"/>
          <w:szCs w:val="24"/>
          <w:lang w:val="en-US"/>
        </w:rPr>
        <w:t>A brief history of the international monetary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10B74">
        <w:rPr>
          <w:rFonts w:ascii="Times New Roman" w:hAnsi="Times New Roman" w:cs="Times New Roman"/>
          <w:sz w:val="24"/>
          <w:szCs w:val="24"/>
          <w:lang w:val="en-US"/>
        </w:rPr>
        <w:t>system</w:t>
      </w:r>
    </w:p>
    <w:p w:rsidR="00B10B74" w:rsidRDefault="00B10B74" w:rsidP="00B10B7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Current-account convertibility and f</w:t>
      </w:r>
      <w:r w:rsidRPr="00B10B74">
        <w:rPr>
          <w:rFonts w:ascii="Times New Roman" w:hAnsi="Times New Roman" w:cs="Times New Roman"/>
          <w:sz w:val="24"/>
          <w:szCs w:val="24"/>
          <w:lang w:val="en-US"/>
        </w:rPr>
        <w:t>inancial-account convertibility</w:t>
      </w:r>
      <w:r>
        <w:rPr>
          <w:rFonts w:ascii="Times New Roman" w:hAnsi="Times New Roman" w:cs="Times New Roman"/>
          <w:sz w:val="24"/>
          <w:szCs w:val="24"/>
          <w:lang w:val="en-US"/>
        </w:rPr>
        <w:t>: what is the impact over exchange rate of a currency?</w:t>
      </w:r>
    </w:p>
    <w:p w:rsidR="00B10B74" w:rsidRDefault="00B10B74" w:rsidP="00B2615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0B74">
        <w:rPr>
          <w:rFonts w:ascii="Times New Roman" w:hAnsi="Times New Roman" w:cs="Times New Roman"/>
          <w:sz w:val="24"/>
          <w:szCs w:val="24"/>
          <w:lang w:val="en-US"/>
        </w:rPr>
        <w:t>Taxonomy of exchange-rate regimes</w:t>
      </w:r>
      <w:r w:rsidR="00D16A0E">
        <w:rPr>
          <w:rFonts w:ascii="Times New Roman" w:hAnsi="Times New Roman" w:cs="Times New Roman"/>
          <w:sz w:val="24"/>
          <w:szCs w:val="24"/>
          <w:lang w:val="en-US"/>
        </w:rPr>
        <w:t>: explain</w:t>
      </w:r>
    </w:p>
    <w:p w:rsidR="00D16A0E" w:rsidRDefault="00D16A0E" w:rsidP="00B2615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6A0E">
        <w:rPr>
          <w:rFonts w:ascii="Times New Roman" w:hAnsi="Times New Roman" w:cs="Times New Roman"/>
          <w:sz w:val="24"/>
          <w:szCs w:val="24"/>
          <w:lang w:val="en-US"/>
        </w:rPr>
        <w:t>Exchange-rate dynamics</w:t>
      </w:r>
      <w:r>
        <w:rPr>
          <w:rFonts w:ascii="Times New Roman" w:hAnsi="Times New Roman" w:cs="Times New Roman"/>
          <w:sz w:val="24"/>
          <w:szCs w:val="24"/>
          <w:lang w:val="en-US"/>
        </w:rPr>
        <w:t>: nominal, real and effective exchange rates</w:t>
      </w:r>
    </w:p>
    <w:p w:rsidR="00B10B74" w:rsidRDefault="00B10B74" w:rsidP="00B2615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0B74">
        <w:rPr>
          <w:rFonts w:ascii="Times New Roman" w:hAnsi="Times New Roman" w:cs="Times New Roman"/>
          <w:sz w:val="24"/>
          <w:szCs w:val="24"/>
          <w:lang w:val="en-US"/>
        </w:rPr>
        <w:t>Correlation between nominal and 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al exchange </w:t>
      </w:r>
      <w:r w:rsidRPr="00B10B74">
        <w:rPr>
          <w:rFonts w:ascii="Times New Roman" w:hAnsi="Times New Roman" w:cs="Times New Roman"/>
          <w:sz w:val="24"/>
          <w:szCs w:val="24"/>
          <w:lang w:val="en-US"/>
        </w:rPr>
        <w:t>rates</w:t>
      </w:r>
    </w:p>
    <w:p w:rsidR="00D16A0E" w:rsidRDefault="00D16A0E" w:rsidP="00B2615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Explain the relationship between r</w:t>
      </w:r>
      <w:r w:rsidRPr="00D16A0E">
        <w:rPr>
          <w:rFonts w:ascii="Times New Roman" w:hAnsi="Times New Roman" w:cs="Times New Roman"/>
          <w:sz w:val="24"/>
          <w:szCs w:val="24"/>
          <w:lang w:val="en-US"/>
        </w:rPr>
        <w:t>eal exchange rates and the balance of payments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16A0E" w:rsidRDefault="00D16A0E" w:rsidP="00B2615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6A0E">
        <w:rPr>
          <w:rFonts w:ascii="Times New Roman" w:hAnsi="Times New Roman" w:cs="Times New Roman"/>
          <w:sz w:val="24"/>
          <w:szCs w:val="24"/>
          <w:lang w:val="en-US"/>
        </w:rPr>
        <w:t xml:space="preserve">Marshall–Lerner condition  and J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D16A0E">
        <w:rPr>
          <w:rFonts w:ascii="Times New Roman" w:hAnsi="Times New Roman" w:cs="Times New Roman"/>
          <w:sz w:val="24"/>
          <w:szCs w:val="24"/>
          <w:lang w:val="en-US"/>
        </w:rPr>
        <w:t>curve</w:t>
      </w:r>
    </w:p>
    <w:p w:rsidR="00D16A0E" w:rsidRDefault="00D16A0E" w:rsidP="00B2615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Briefly explain i</w:t>
      </w:r>
      <w:r w:rsidRPr="00D16A0E">
        <w:rPr>
          <w:rFonts w:ascii="Times New Roman" w:hAnsi="Times New Roman" w:cs="Times New Roman"/>
          <w:sz w:val="24"/>
          <w:szCs w:val="24"/>
          <w:lang w:val="en-US"/>
        </w:rPr>
        <w:t xml:space="preserve">mpossible trinity or </w:t>
      </w:r>
      <w:proofErr w:type="spellStart"/>
      <w:r w:rsidRPr="00D16A0E">
        <w:rPr>
          <w:rFonts w:ascii="Times New Roman" w:hAnsi="Times New Roman" w:cs="Times New Roman"/>
          <w:sz w:val="24"/>
          <w:szCs w:val="24"/>
          <w:lang w:val="en-US"/>
        </w:rPr>
        <w:t>Mundell’s</w:t>
      </w:r>
      <w:proofErr w:type="spellEnd"/>
      <w:r w:rsidRPr="00D16A0E">
        <w:rPr>
          <w:rFonts w:ascii="Times New Roman" w:hAnsi="Times New Roman" w:cs="Times New Roman"/>
          <w:sz w:val="24"/>
          <w:szCs w:val="24"/>
          <w:lang w:val="en-US"/>
        </w:rPr>
        <w:t xml:space="preserve"> triangle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16A0E" w:rsidRPr="00D16A0E" w:rsidRDefault="00D16A0E" w:rsidP="00B2615F">
      <w:pPr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B10B7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</w:t>
      </w:r>
      <w:r w:rsidR="00DF309D">
        <w:rPr>
          <w:rFonts w:ascii="Times New Roman" w:hAnsi="Times New Roman" w:cs="Times New Roman"/>
          <w:b/>
          <w:sz w:val="24"/>
          <w:szCs w:val="24"/>
          <w:lang w:val="az-Latn-AZ"/>
        </w:rPr>
        <w:t>11-</w:t>
      </w:r>
      <w:r w:rsidRPr="00B10B74">
        <w:rPr>
          <w:rFonts w:ascii="Times New Roman" w:hAnsi="Times New Roman" w:cs="Times New Roman"/>
          <w:b/>
          <w:sz w:val="24"/>
          <w:szCs w:val="24"/>
          <w:lang w:val="az-Latn-AZ"/>
        </w:rPr>
        <w:t>1</w:t>
      </w:r>
      <w:r w:rsidR="00DF309D">
        <w:rPr>
          <w:rFonts w:ascii="Times New Roman" w:hAnsi="Times New Roman" w:cs="Times New Roman"/>
          <w:b/>
          <w:sz w:val="24"/>
          <w:szCs w:val="24"/>
          <w:lang w:val="az-Latn-AZ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: Growth policies</w:t>
      </w:r>
    </w:p>
    <w:p w:rsidR="00312038" w:rsidRPr="00C31F1D" w:rsidRDefault="00C31F1D" w:rsidP="0031239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C31F1D">
        <w:rPr>
          <w:rFonts w:ascii="Times New Roman" w:hAnsi="Times New Roman" w:cs="Times New Roman"/>
          <w:sz w:val="24"/>
          <w:szCs w:val="24"/>
        </w:rPr>
        <w:t>Why growth policies required?</w:t>
      </w:r>
    </w:p>
    <w:p w:rsidR="00C31F1D" w:rsidRPr="00C31F1D" w:rsidRDefault="00C31F1D" w:rsidP="0031239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</w:t>
      </w:r>
      <w:r w:rsidR="00B2615F">
        <w:rPr>
          <w:rFonts w:ascii="Times New Roman" w:hAnsi="Times New Roman" w:cs="Times New Roman"/>
          <w:sz w:val="24"/>
          <w:szCs w:val="24"/>
          <w:lang w:val="en-US"/>
        </w:rPr>
        <w:t>plain the notion of convergence (</w:t>
      </w:r>
      <w:r>
        <w:rPr>
          <w:rFonts w:ascii="Times New Roman" w:hAnsi="Times New Roman" w:cs="Times New Roman"/>
          <w:sz w:val="24"/>
          <w:szCs w:val="24"/>
          <w:lang w:val="en-US"/>
        </w:rPr>
        <w:t>absolute and conditional convergence</w:t>
      </w:r>
      <w:r w:rsidR="00B2615F">
        <w:rPr>
          <w:rFonts w:ascii="Times New Roman" w:hAnsi="Times New Roman" w:cs="Times New Roman"/>
          <w:sz w:val="24"/>
          <w:szCs w:val="24"/>
          <w:lang w:val="en-US"/>
        </w:rPr>
        <w:t>) and c</w:t>
      </w:r>
      <w:r w:rsidR="00B2615F" w:rsidRPr="00B2615F">
        <w:rPr>
          <w:rFonts w:ascii="Times New Roman" w:hAnsi="Times New Roman" w:cs="Times New Roman"/>
          <w:sz w:val="24"/>
          <w:szCs w:val="24"/>
          <w:lang w:val="en-US"/>
        </w:rPr>
        <w:t>onditioning variables for convergence</w:t>
      </w:r>
    </w:p>
    <w:p w:rsidR="00C31F1D" w:rsidRDefault="00C31F1D" w:rsidP="0031239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C31F1D">
        <w:rPr>
          <w:rFonts w:ascii="Times New Roman" w:hAnsi="Times New Roman" w:cs="Times New Roman"/>
          <w:sz w:val="24"/>
          <w:szCs w:val="24"/>
          <w:lang w:val="az-Latn-AZ"/>
        </w:rPr>
        <w:t>Convergence and inequality</w:t>
      </w:r>
      <w:r>
        <w:rPr>
          <w:rFonts w:ascii="Times New Roman" w:hAnsi="Times New Roman" w:cs="Times New Roman"/>
          <w:sz w:val="24"/>
          <w:szCs w:val="24"/>
          <w:lang w:val="az-Latn-AZ"/>
        </w:rPr>
        <w:t>: comment on the relationship between economic growth and inequality</w:t>
      </w:r>
    </w:p>
    <w:p w:rsidR="00C31F1D" w:rsidRDefault="00C31F1D" w:rsidP="0031239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It is stated that “p</w:t>
      </w:r>
      <w:r w:rsidRPr="00C31F1D">
        <w:rPr>
          <w:rFonts w:ascii="Times New Roman" w:hAnsi="Times New Roman" w:cs="Times New Roman"/>
          <w:sz w:val="24"/>
          <w:szCs w:val="24"/>
          <w:lang w:val="az-Latn-AZ"/>
        </w:rPr>
        <w:t>oor people are poor because they are poor”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6F77DB">
        <w:rPr>
          <w:rFonts w:ascii="Times New Roman" w:hAnsi="Times New Roman" w:cs="Times New Roman"/>
          <w:sz w:val="24"/>
          <w:szCs w:val="24"/>
          <w:lang w:val="az-Latn-AZ"/>
        </w:rPr>
        <w:t xml:space="preserve">In country level (i.e., poor country and rich country), explain this argument and justify your answer. </w:t>
      </w:r>
    </w:p>
    <w:p w:rsidR="00B2615F" w:rsidRDefault="00B2615F" w:rsidP="0031239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Public policy roadmap in the short-run and long-run. </w:t>
      </w:r>
    </w:p>
    <w:p w:rsidR="00B2615F" w:rsidRDefault="00B2615F" w:rsidP="0031239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Stimulating economic growth: the role of s</w:t>
      </w:r>
      <w:r w:rsidRPr="00B2615F">
        <w:rPr>
          <w:rFonts w:ascii="Times New Roman" w:hAnsi="Times New Roman" w:cs="Times New Roman"/>
          <w:sz w:val="24"/>
          <w:szCs w:val="24"/>
          <w:lang w:val="az-Latn-AZ"/>
        </w:rPr>
        <w:t xml:space="preserve">tabilization </w:t>
      </w:r>
      <w:r>
        <w:rPr>
          <w:rFonts w:ascii="Times New Roman" w:hAnsi="Times New Roman" w:cs="Times New Roman"/>
          <w:sz w:val="24"/>
          <w:szCs w:val="24"/>
          <w:lang w:val="az-Latn-AZ"/>
        </w:rPr>
        <w:t>and</w:t>
      </w:r>
      <w:r w:rsidRPr="00B2615F">
        <w:rPr>
          <w:rFonts w:ascii="Times New Roman" w:hAnsi="Times New Roman" w:cs="Times New Roman"/>
          <w:sz w:val="24"/>
          <w:szCs w:val="24"/>
          <w:lang w:val="az-Latn-AZ"/>
        </w:rPr>
        <w:t xml:space="preserve"> allocation policies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2615F" w:rsidRDefault="00B2615F" w:rsidP="0031239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Explain the </w:t>
      </w:r>
      <w:r w:rsidRPr="00B2615F">
        <w:rPr>
          <w:rFonts w:ascii="Times New Roman" w:hAnsi="Times New Roman" w:cs="Times New Roman"/>
          <w:sz w:val="24"/>
          <w:szCs w:val="24"/>
          <w:lang w:val="az-Latn-AZ"/>
        </w:rPr>
        <w:t>interrelation between long-term trends and short-term fluctuations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in an economy (from economic growth context). </w:t>
      </w:r>
    </w:p>
    <w:p w:rsidR="00B2615F" w:rsidRDefault="00B2615F" w:rsidP="0031239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Do i</w:t>
      </w:r>
      <w:r w:rsidRPr="00B2615F">
        <w:rPr>
          <w:rFonts w:ascii="Times New Roman" w:hAnsi="Times New Roman" w:cs="Times New Roman"/>
          <w:sz w:val="24"/>
          <w:szCs w:val="24"/>
          <w:lang w:val="az-Latn-AZ"/>
        </w:rPr>
        <w:t>mproving institutions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matter for better economic growth? Justify your answer. </w:t>
      </w:r>
    </w:p>
    <w:p w:rsidR="00B2615F" w:rsidRDefault="00DF309D" w:rsidP="00312398">
      <w:pPr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Mövzu 13-14: Tax policies</w:t>
      </w:r>
    </w:p>
    <w:p w:rsidR="009C160E" w:rsidRDefault="0098456A" w:rsidP="0098456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98456A">
        <w:rPr>
          <w:rFonts w:ascii="Times New Roman" w:hAnsi="Times New Roman" w:cs="Times New Roman"/>
          <w:sz w:val="24"/>
          <w:szCs w:val="24"/>
          <w:lang w:val="az-Latn-AZ"/>
        </w:rPr>
        <w:t>What is taxation about?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Explain benefits of taxation. </w:t>
      </w:r>
    </w:p>
    <w:p w:rsidR="008E6C8B" w:rsidRDefault="00EF2C25" w:rsidP="008E6C8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One benefit of taxation is that “</w:t>
      </w:r>
      <w:r w:rsidRPr="00EF2C25">
        <w:rPr>
          <w:rFonts w:ascii="Times New Roman" w:hAnsi="Times New Roman" w:cs="Times New Roman"/>
          <w:sz w:val="24"/>
          <w:szCs w:val="24"/>
          <w:lang w:val="az-Latn-AZ"/>
        </w:rPr>
        <w:t>tax</w:t>
      </w:r>
      <w:r>
        <w:rPr>
          <w:rFonts w:ascii="Times New Roman" w:hAnsi="Times New Roman" w:cs="Times New Roman"/>
          <w:sz w:val="24"/>
          <w:szCs w:val="24"/>
          <w:lang w:val="az-Latn-AZ"/>
        </w:rPr>
        <w:t>ation can play a “paternalistic</w:t>
      </w:r>
      <w:r w:rsidRPr="00EF2C25">
        <w:rPr>
          <w:rFonts w:ascii="Times New Roman" w:hAnsi="Times New Roman" w:cs="Times New Roman"/>
          <w:sz w:val="24"/>
          <w:szCs w:val="24"/>
          <w:lang w:val="az-Latn-AZ"/>
        </w:rPr>
        <w:t>” role by protecting private agents from their own errors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”. Discuss and comment on this argument. Support your answer by using examples. </w:t>
      </w:r>
    </w:p>
    <w:p w:rsidR="008E6C8B" w:rsidRDefault="008E6C8B" w:rsidP="008E6C8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Explain the argument - “t</w:t>
      </w:r>
      <w:r w:rsidRPr="008E6C8B">
        <w:rPr>
          <w:rFonts w:ascii="Times New Roman" w:hAnsi="Times New Roman" w:cs="Times New Roman"/>
          <w:sz w:val="24"/>
          <w:szCs w:val="24"/>
          <w:lang w:val="az-Latn-AZ"/>
        </w:rPr>
        <w:t>oo much taxes kill taxes”: The Laffer curve</w:t>
      </w:r>
    </w:p>
    <w:p w:rsidR="008E6C8B" w:rsidRPr="008E6C8B" w:rsidRDefault="008E6C8B" w:rsidP="008E6C8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8E6C8B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How are taxes collected?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Direct taxes and indirect taxes. </w:t>
      </w:r>
    </w:p>
    <w:p w:rsidR="008F16D6" w:rsidRDefault="008F16D6" w:rsidP="00312398">
      <w:pPr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Mövzu 15: Overall evaluation of Azerbaijan’s economic policy</w:t>
      </w:r>
    </w:p>
    <w:p w:rsidR="00DF309D" w:rsidRDefault="00312398" w:rsidP="0031239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Discuss fiscal policy implementation in Azerbaijan after 2000. </w:t>
      </w:r>
    </w:p>
    <w:p w:rsidR="00312398" w:rsidRDefault="00312398" w:rsidP="0031239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Discuss Azerbaijan’s monetary and exchange rate policies after 2000. </w:t>
      </w:r>
    </w:p>
    <w:p w:rsidR="00312398" w:rsidRPr="00DF309D" w:rsidRDefault="00312398" w:rsidP="0031239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Discuss Azerbaijan’s tax policy and taxation system. Especially comment on the changes after 2014. </w:t>
      </w:r>
    </w:p>
    <w:sectPr w:rsidR="00312398" w:rsidRPr="00DF3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17267"/>
    <w:multiLevelType w:val="hybridMultilevel"/>
    <w:tmpl w:val="E51609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CD154C"/>
    <w:multiLevelType w:val="hybridMultilevel"/>
    <w:tmpl w:val="CF744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D5169"/>
    <w:multiLevelType w:val="hybridMultilevel"/>
    <w:tmpl w:val="BE12703A"/>
    <w:lvl w:ilvl="0" w:tplc="B900B928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F9F7757"/>
    <w:multiLevelType w:val="hybridMultilevel"/>
    <w:tmpl w:val="31F6F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67EC4"/>
    <w:multiLevelType w:val="hybridMultilevel"/>
    <w:tmpl w:val="E8267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62D77"/>
    <w:multiLevelType w:val="hybridMultilevel"/>
    <w:tmpl w:val="E7FAE902"/>
    <w:lvl w:ilvl="0" w:tplc="E8489F6A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36A80"/>
    <w:multiLevelType w:val="hybridMultilevel"/>
    <w:tmpl w:val="B22011DA"/>
    <w:lvl w:ilvl="0" w:tplc="E8489F6A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947E5F"/>
    <w:multiLevelType w:val="hybridMultilevel"/>
    <w:tmpl w:val="E51609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D296489"/>
    <w:multiLevelType w:val="hybridMultilevel"/>
    <w:tmpl w:val="31F6F5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BB"/>
    <w:rsid w:val="00117509"/>
    <w:rsid w:val="00312038"/>
    <w:rsid w:val="00312398"/>
    <w:rsid w:val="00482AC1"/>
    <w:rsid w:val="005908BB"/>
    <w:rsid w:val="006F77DB"/>
    <w:rsid w:val="007619E7"/>
    <w:rsid w:val="00793951"/>
    <w:rsid w:val="00876C72"/>
    <w:rsid w:val="008E6C8B"/>
    <w:rsid w:val="008F16D6"/>
    <w:rsid w:val="00974B17"/>
    <w:rsid w:val="0098456A"/>
    <w:rsid w:val="009C160E"/>
    <w:rsid w:val="00B10B74"/>
    <w:rsid w:val="00B2615F"/>
    <w:rsid w:val="00B53435"/>
    <w:rsid w:val="00C31F1D"/>
    <w:rsid w:val="00D16A0E"/>
    <w:rsid w:val="00D74B8A"/>
    <w:rsid w:val="00DF309D"/>
    <w:rsid w:val="00E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F90036-FB89-4982-990A-B0EF9535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AC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82AC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82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2F361-65F2-4A08-BDE0-CD3954915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İnarə Rzayeva</dc:creator>
  <cp:lastModifiedBy>Toshiba</cp:lastModifiedBy>
  <cp:revision>14</cp:revision>
  <dcterms:created xsi:type="dcterms:W3CDTF">2017-10-07T06:31:00Z</dcterms:created>
  <dcterms:modified xsi:type="dcterms:W3CDTF">2017-12-21T14:06:00Z</dcterms:modified>
</cp:coreProperties>
</file>