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B3066" w:rsidTr="00DB3066">
        <w:tc>
          <w:tcPr>
            <w:tcW w:w="9039" w:type="dxa"/>
            <w:hideMark/>
          </w:tcPr>
          <w:p w:rsidR="00DB3066" w:rsidRDefault="00DB3066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B3066" w:rsidRDefault="00DB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AZƏRBAYCAN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DÖVLƏT İQTİSAD UNİVERSİTETİ</w:t>
            </w:r>
          </w:p>
        </w:tc>
      </w:tr>
      <w:tr w:rsidR="00DB3066" w:rsidTr="00DB3066">
        <w:tc>
          <w:tcPr>
            <w:tcW w:w="9039" w:type="dxa"/>
            <w:hideMark/>
          </w:tcPr>
          <w:p w:rsidR="00DB3066" w:rsidRDefault="00DB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BEYNƏLXALQ İQTİSADİYYAT MƏKTƏBİ</w:t>
            </w:r>
          </w:p>
        </w:tc>
      </w:tr>
      <w:tr w:rsidR="00DB3066" w:rsidTr="00DB3066">
        <w:tc>
          <w:tcPr>
            <w:tcW w:w="9039" w:type="dxa"/>
            <w:hideMark/>
          </w:tcPr>
          <w:p w:rsidR="00DB3066" w:rsidRDefault="00DB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BEYNƏLXALQ İQTİSADİYYAT (İNGİLİS DİLLİ) KAFEDRASI</w:t>
            </w:r>
          </w:p>
        </w:tc>
      </w:tr>
    </w:tbl>
    <w:p w:rsidR="00DB3066" w:rsidRPr="00DB3066" w:rsidRDefault="00DB3066" w:rsidP="00CF471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4714" w:rsidRPr="005908BB" w:rsidRDefault="00CF4714" w:rsidP="00CF4714">
      <w:pPr>
        <w:rPr>
          <w:rFonts w:ascii="Times New Roman" w:hAnsi="Times New Roman" w:cs="Times New Roman"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</w:rPr>
        <w:t>Müəllimin adı: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847D1">
        <w:rPr>
          <w:rFonts w:ascii="Times New Roman" w:hAnsi="Times New Roman" w:cs="Times New Roman"/>
          <w:sz w:val="24"/>
          <w:szCs w:val="24"/>
        </w:rPr>
        <w:t>Vusal Ibrahimov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F4714" w:rsidRPr="005908BB" w:rsidRDefault="00CF4714" w:rsidP="00CF4714">
      <w:pPr>
        <w:rPr>
          <w:rFonts w:ascii="Times New Roman" w:hAnsi="Times New Roman" w:cs="Times New Roman"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</w:rPr>
        <w:t>Fənnin adı: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3721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Accounting</w:t>
      </w:r>
    </w:p>
    <w:p w:rsidR="00CF4714" w:rsidRPr="005908BB" w:rsidRDefault="00CF4714" w:rsidP="00CF4714">
      <w:pPr>
        <w:rPr>
          <w:rFonts w:ascii="Times New Roman" w:hAnsi="Times New Roman" w:cs="Times New Roman"/>
          <w:sz w:val="24"/>
          <w:szCs w:val="24"/>
        </w:rPr>
      </w:pPr>
      <w:r w:rsidRPr="005908BB">
        <w:rPr>
          <w:rFonts w:ascii="Times New Roman" w:hAnsi="Times New Roman" w:cs="Times New Roman"/>
          <w:sz w:val="24"/>
          <w:szCs w:val="24"/>
        </w:rPr>
        <w:t>Qrupun nömrəsi:</w:t>
      </w:r>
      <w:r w:rsidR="00903721">
        <w:rPr>
          <w:rFonts w:ascii="Times New Roman" w:hAnsi="Times New Roman" w:cs="Times New Roman"/>
          <w:sz w:val="24"/>
          <w:szCs w:val="24"/>
        </w:rPr>
        <w:t xml:space="preserve"> </w:t>
      </w:r>
      <w:r w:rsidR="00903721">
        <w:rPr>
          <w:rFonts w:ascii="Times New Roman" w:hAnsi="Times New Roman" w:cs="Times New Roman"/>
          <w:sz w:val="24"/>
          <w:szCs w:val="24"/>
        </w:rPr>
        <w:tab/>
        <w:t>1043</w:t>
      </w:r>
    </w:p>
    <w:p w:rsidR="00CF4714" w:rsidRPr="005908BB" w:rsidRDefault="00CF4714" w:rsidP="00CF4714">
      <w:pPr>
        <w:rPr>
          <w:rFonts w:ascii="Times New Roman" w:hAnsi="Times New Roman" w:cs="Times New Roman"/>
          <w:sz w:val="24"/>
          <w:szCs w:val="24"/>
        </w:rPr>
      </w:pPr>
    </w:p>
    <w:p w:rsidR="009D19C3" w:rsidRPr="00876C72" w:rsidRDefault="009D19C3" w:rsidP="009D19C3">
      <w:pPr>
        <w:rPr>
          <w:rFonts w:ascii="Times New Roman" w:hAnsi="Times New Roman" w:cs="Times New Roman"/>
          <w:b/>
          <w:sz w:val="24"/>
          <w:szCs w:val="24"/>
        </w:rPr>
      </w:pPr>
      <w:r w:rsidRPr="00876C72">
        <w:rPr>
          <w:rFonts w:ascii="Times New Roman" w:hAnsi="Times New Roman" w:cs="Times New Roman"/>
          <w:b/>
          <w:sz w:val="24"/>
          <w:szCs w:val="24"/>
        </w:rPr>
        <w:t xml:space="preserve">Mövzu 1: </w:t>
      </w:r>
      <w:r w:rsidR="00903721">
        <w:rPr>
          <w:rFonts w:ascii="Times New Roman" w:hAnsi="Times New Roman" w:cs="Times New Roman"/>
          <w:b/>
          <w:sz w:val="24"/>
          <w:szCs w:val="24"/>
        </w:rPr>
        <w:t>Introduction to management accounting and costing</w:t>
      </w:r>
    </w:p>
    <w:p w:rsidR="00903721" w:rsidRPr="00903721" w:rsidRDefault="00903721" w:rsidP="009D19C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Is there a need for management accounting? Explain your opinion on the matter.</w:t>
      </w:r>
    </w:p>
    <w:p w:rsidR="009D19C3" w:rsidRPr="006A2460" w:rsidRDefault="00903721" w:rsidP="006A246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What is the difference between management accounting and financial accounting?</w:t>
      </w:r>
    </w:p>
    <w:p w:rsidR="004C3DA8" w:rsidRPr="004F059F" w:rsidRDefault="004C3DA8" w:rsidP="004C3DA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What is the relationship between costing and pricing? Explain and give your opinion on the matter.</w:t>
      </w:r>
    </w:p>
    <w:p w:rsidR="009D19C3" w:rsidRPr="004F059F" w:rsidRDefault="009D19C3" w:rsidP="009D1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D19C3" w:rsidRPr="00BB0520" w:rsidRDefault="009D19C3" w:rsidP="009D19C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BB0520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B0520">
        <w:rPr>
          <w:rFonts w:ascii="Times New Roman" w:hAnsi="Times New Roman" w:cs="Times New Roman"/>
          <w:b/>
          <w:sz w:val="24"/>
          <w:szCs w:val="24"/>
        </w:rPr>
        <w:t xml:space="preserve">övzu 2: </w:t>
      </w:r>
      <w:r w:rsidR="00903721">
        <w:rPr>
          <w:rFonts w:ascii="Times New Roman" w:hAnsi="Times New Roman" w:cs="Times New Roman"/>
          <w:b/>
          <w:sz w:val="24"/>
          <w:szCs w:val="24"/>
        </w:rPr>
        <w:t>Cost classification and sources of data</w:t>
      </w:r>
    </w:p>
    <w:p w:rsidR="009D19C3" w:rsidRPr="00BB0520" w:rsidRDefault="009D19C3" w:rsidP="009D19C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D19C3" w:rsidRPr="003F642A" w:rsidRDefault="00DB3066" w:rsidP="009D19C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tooltip="Francis Fukuyama" w:history="1">
        <w:r w:rsidR="00903721" w:rsidRPr="003F642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Why</w:t>
        </w:r>
      </w:hyperlink>
      <w:r w:rsidR="00903721" w:rsidRPr="003F642A">
        <w:rPr>
          <w:rFonts w:ascii="Times New Roman" w:hAnsi="Times New Roman" w:cs="Times New Roman"/>
          <w:sz w:val="24"/>
          <w:szCs w:val="24"/>
          <w:lang w:val="en-US"/>
        </w:rPr>
        <w:t xml:space="preserve"> there is a need to classify the costs?</w:t>
      </w:r>
    </w:p>
    <w:p w:rsidR="00903721" w:rsidRPr="003F642A" w:rsidRDefault="005F1F08" w:rsidP="009D19C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642A">
        <w:rPr>
          <w:rFonts w:ascii="Times New Roman" w:hAnsi="Times New Roman" w:cs="Times New Roman"/>
          <w:sz w:val="24"/>
          <w:szCs w:val="24"/>
          <w:lang w:val="en-US"/>
        </w:rPr>
        <w:t xml:space="preserve">Why there is a need for </w:t>
      </w:r>
      <w:r w:rsidR="00645E14" w:rsidRPr="003F642A">
        <w:rPr>
          <w:rFonts w:ascii="Times New Roman" w:hAnsi="Times New Roman" w:cs="Times New Roman"/>
          <w:sz w:val="24"/>
          <w:szCs w:val="24"/>
          <w:lang w:val="en-US"/>
        </w:rPr>
        <w:t>knowing Prime</w:t>
      </w:r>
      <w:r w:rsidRPr="003F642A">
        <w:rPr>
          <w:rFonts w:ascii="Times New Roman" w:hAnsi="Times New Roman" w:cs="Times New Roman"/>
          <w:sz w:val="24"/>
          <w:szCs w:val="24"/>
          <w:lang w:val="en-US"/>
        </w:rPr>
        <w:t xml:space="preserve"> cost?</w:t>
      </w:r>
    </w:p>
    <w:p w:rsidR="005F1F08" w:rsidRPr="003F642A" w:rsidRDefault="005F1F08" w:rsidP="009D19C3">
      <w:pPr>
        <w:pStyle w:val="a3"/>
        <w:numPr>
          <w:ilvl w:val="0"/>
          <w:numId w:val="2"/>
        </w:numPr>
        <w:spacing w:after="0" w:line="360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3F642A">
        <w:rPr>
          <w:rFonts w:ascii="Times New Roman" w:hAnsi="Times New Roman" w:cs="Times New Roman"/>
          <w:sz w:val="24"/>
          <w:szCs w:val="24"/>
          <w:lang w:val="en-US"/>
        </w:rPr>
        <w:t xml:space="preserve">Explain what </w:t>
      </w:r>
      <w:r w:rsidR="00645E14" w:rsidRPr="003F642A">
        <w:rPr>
          <w:rFonts w:ascii="Times New Roman" w:hAnsi="Times New Roman" w:cs="Times New Roman"/>
          <w:sz w:val="24"/>
          <w:szCs w:val="24"/>
          <w:lang w:val="en-US"/>
        </w:rPr>
        <w:t>opportunity cost is</w:t>
      </w:r>
      <w:r w:rsidRPr="003F642A">
        <w:rPr>
          <w:rFonts w:ascii="Times New Roman" w:hAnsi="Times New Roman" w:cs="Times New Roman"/>
          <w:sz w:val="24"/>
          <w:szCs w:val="24"/>
          <w:lang w:val="en-US"/>
        </w:rPr>
        <w:t xml:space="preserve"> and how it differs from differential cost?</w:t>
      </w:r>
    </w:p>
    <w:p w:rsidR="009D19C3" w:rsidRPr="008B326F" w:rsidRDefault="009D19C3" w:rsidP="008B32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19C3" w:rsidRPr="008E362A" w:rsidRDefault="009D19C3" w:rsidP="009D19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E362A"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 w:rsidRPr="008E3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3: </w:t>
      </w:r>
      <w:r w:rsidR="009037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Cost </w:t>
      </w:r>
      <w:proofErr w:type="spellStart"/>
      <w:r w:rsidR="00903721">
        <w:rPr>
          <w:rFonts w:ascii="Times New Roman" w:hAnsi="Times New Roman" w:cs="Times New Roman"/>
          <w:b/>
          <w:sz w:val="24"/>
          <w:szCs w:val="24"/>
          <w:lang w:val="en-US"/>
        </w:rPr>
        <w:t>behaviour</w:t>
      </w:r>
      <w:proofErr w:type="spellEnd"/>
      <w:r w:rsidRPr="008E3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D19C3" w:rsidRDefault="00F15F54" w:rsidP="009D19C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 the relationship between the activity level and cost changes.</w:t>
      </w:r>
    </w:p>
    <w:p w:rsidR="00F15F54" w:rsidRDefault="00F15F54" w:rsidP="009D19C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cost always dependent on the activity level? Explain your opinion on the matter.</w:t>
      </w:r>
    </w:p>
    <w:p w:rsidR="00F15F54" w:rsidRDefault="00F15F54" w:rsidP="009D19C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difference between step cost and semi-variable cost?</w:t>
      </w:r>
    </w:p>
    <w:p w:rsidR="00CF4714" w:rsidRDefault="007E7A5C" w:rsidP="00301F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to be choose between "high-low" or "line of best fit"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scattergraph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method of determining the fixed and variable elements of semi-variable costs, which one would you choose and why?</w:t>
      </w:r>
    </w:p>
    <w:p w:rsidR="00301FD9" w:rsidRPr="00301FD9" w:rsidRDefault="00301FD9" w:rsidP="00301FD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Calculation of the cost elements.</w:t>
      </w:r>
    </w:p>
    <w:p w:rsidR="0046784C" w:rsidRPr="008E362A" w:rsidRDefault="0046784C" w:rsidP="00CF471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F4714" w:rsidRPr="008E362A" w:rsidRDefault="00CF4714" w:rsidP="00CF47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E362A"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 w:rsidRPr="008E3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4: </w:t>
      </w:r>
      <w:r w:rsidR="00903721">
        <w:rPr>
          <w:rFonts w:ascii="Times New Roman" w:hAnsi="Times New Roman" w:cs="Times New Roman"/>
          <w:b/>
          <w:sz w:val="24"/>
          <w:szCs w:val="24"/>
          <w:lang w:val="en-US"/>
        </w:rPr>
        <w:t>Overhead cost and absorption costing</w:t>
      </w:r>
    </w:p>
    <w:p w:rsidR="00CF4714" w:rsidRPr="008E362A" w:rsidRDefault="00CF4714" w:rsidP="00CF471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CF4714" w:rsidRDefault="00A72788" w:rsidP="00CF471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 three stages of absorption costing: allocation, apportionment and absorption.</w:t>
      </w:r>
    </w:p>
    <w:p w:rsidR="00A72788" w:rsidRDefault="00301FD9" w:rsidP="00A727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Overhead cost absorption rate calculation.</w:t>
      </w:r>
    </w:p>
    <w:p w:rsidR="00301FD9" w:rsidRDefault="00A72788" w:rsidP="00301F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the base of apportionment? Give some examples.</w:t>
      </w:r>
    </w:p>
    <w:p w:rsidR="003A39CE" w:rsidRPr="00301FD9" w:rsidRDefault="00301FD9" w:rsidP="00301FD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Absorption rate calculation.</w:t>
      </w:r>
      <w:r w:rsidR="003A39CE" w:rsidRPr="00301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2788" w:rsidRPr="00A72788" w:rsidRDefault="003A39CE" w:rsidP="00A727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 what Activity Based Costing (ABC) is and in which situations using ABC is more beneficial than using Absorption costing.</w:t>
      </w:r>
    </w:p>
    <w:p w:rsidR="00CF4714" w:rsidRDefault="00CF4714" w:rsidP="00CF4714">
      <w:pPr>
        <w:pStyle w:val="a3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46784C" w:rsidRPr="008B326F" w:rsidRDefault="0046784C" w:rsidP="008B326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1AAD" w:rsidRPr="00F060AD" w:rsidRDefault="00401AAD" w:rsidP="00F060A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Pr="008E3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03721">
        <w:rPr>
          <w:rFonts w:ascii="Times New Roman" w:hAnsi="Times New Roman" w:cs="Times New Roman"/>
          <w:b/>
          <w:sz w:val="24"/>
          <w:szCs w:val="24"/>
          <w:lang w:val="en-US"/>
        </w:rPr>
        <w:t>Marginal costing and pricing decision</w:t>
      </w:r>
    </w:p>
    <w:p w:rsidR="00CF4714" w:rsidRDefault="00CF4714" w:rsidP="00CF4714">
      <w:pPr>
        <w:pStyle w:val="a3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CF4714" w:rsidRDefault="00F060AD" w:rsidP="00401AA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 what is marginal costing and what difference between marginal and absorption costing is.</w:t>
      </w:r>
    </w:p>
    <w:p w:rsidR="00F060AD" w:rsidRDefault="00F060AD" w:rsidP="00401AA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difference in inventory valuation between marginal costing and absorption costing?</w:t>
      </w:r>
    </w:p>
    <w:p w:rsidR="00F060AD" w:rsidRDefault="00F060AD" w:rsidP="00401AA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 different type if pricing decisions and benefits and disadvantages of each type.</w:t>
      </w:r>
    </w:p>
    <w:p w:rsidR="00301FD9" w:rsidRDefault="00301FD9" w:rsidP="00F060A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Marginal cost calculation.</w:t>
      </w:r>
    </w:p>
    <w:p w:rsidR="00F060AD" w:rsidRPr="009454B5" w:rsidRDefault="00301FD9" w:rsidP="00F060A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Selling price calculation.</w:t>
      </w:r>
    </w:p>
    <w:p w:rsidR="00CF4714" w:rsidRDefault="00CF4714" w:rsidP="00CF471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714" w:rsidRPr="008E362A" w:rsidRDefault="00CF4714" w:rsidP="00CF47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E362A"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 w:rsidRPr="008E3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1AA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8E3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03721">
        <w:rPr>
          <w:rFonts w:ascii="Times New Roman" w:hAnsi="Times New Roman" w:cs="Times New Roman"/>
          <w:b/>
          <w:sz w:val="24"/>
          <w:szCs w:val="24"/>
          <w:lang w:val="en-US"/>
        </w:rPr>
        <w:t>Inventory valuation</w:t>
      </w:r>
      <w:r w:rsidRPr="008E36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F4714" w:rsidRPr="00650BDF" w:rsidRDefault="00650BDF" w:rsidP="00CF4714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Why is it important to valuate inventory? Explain your opinion on the matter.</w:t>
      </w:r>
    </w:p>
    <w:p w:rsidR="00650BDF" w:rsidRPr="00301FD9" w:rsidRDefault="00650BDF" w:rsidP="00301FD9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type valuation methods are there? Explain what they are and which one would you use if you had your own company.</w:t>
      </w:r>
    </w:p>
    <w:p w:rsidR="00301FD9" w:rsidRPr="00301FD9" w:rsidRDefault="00301FD9" w:rsidP="00301FD9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Calculation using LIFO</w:t>
      </w:r>
    </w:p>
    <w:p w:rsidR="00301FD9" w:rsidRPr="0047425A" w:rsidRDefault="00301FD9" w:rsidP="00301FD9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Calculation using FIFO</w:t>
      </w:r>
    </w:p>
    <w:p w:rsidR="0047425A" w:rsidRDefault="0047425A" w:rsidP="004742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7425A" w:rsidRPr="00CA099F" w:rsidRDefault="0047425A" w:rsidP="00474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Mövzu 7</w:t>
      </w:r>
      <w:r w:rsidRPr="00CA099F">
        <w:rPr>
          <w:rFonts w:ascii="Times New Roman" w:hAnsi="Times New Roman" w:cs="Times New Roman"/>
          <w:b/>
          <w:sz w:val="24"/>
          <w:szCs w:val="24"/>
        </w:rPr>
        <w:t xml:space="preserve">: Breakeven analysis </w:t>
      </w:r>
    </w:p>
    <w:p w:rsidR="0047425A" w:rsidRPr="00CA099F" w:rsidRDefault="0047425A" w:rsidP="0047425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Task: Breakeven analysis</w:t>
      </w:r>
    </w:p>
    <w:p w:rsidR="0047425A" w:rsidRPr="00CA099F" w:rsidRDefault="0047425A" w:rsidP="0047425A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A099F">
        <w:rPr>
          <w:rFonts w:ascii="Times New Roman" w:hAnsi="Times New Roman" w:cs="Times New Roman"/>
          <w:bCs/>
          <w:sz w:val="24"/>
          <w:szCs w:val="24"/>
          <w:lang w:val="en-US"/>
        </w:rPr>
        <w:t>Draw and explain breakeven point chart.</w:t>
      </w:r>
    </w:p>
    <w:p w:rsidR="0047425A" w:rsidRPr="00CA099F" w:rsidRDefault="0047425A" w:rsidP="0047425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Task: Breakeven analysis</w:t>
      </w:r>
    </w:p>
    <w:p w:rsidR="0047425A" w:rsidRDefault="0047425A" w:rsidP="0047425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Task: Margin of safety</w:t>
      </w:r>
    </w:p>
    <w:p w:rsidR="0047425A" w:rsidRPr="00CA099F" w:rsidRDefault="0047425A" w:rsidP="0047425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A09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Explain limitations of breakeven analysis. </w:t>
      </w:r>
    </w:p>
    <w:p w:rsidR="0047425A" w:rsidRPr="00FF6A3B" w:rsidRDefault="0047425A" w:rsidP="0047425A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Task: Breakeven analysis</w:t>
      </w:r>
    </w:p>
    <w:p w:rsidR="0047425A" w:rsidRDefault="0047425A" w:rsidP="004742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25A" w:rsidRPr="00FF6A3B" w:rsidRDefault="0047425A" w:rsidP="004742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99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CA099F">
        <w:rPr>
          <w:rFonts w:ascii="Times New Roman" w:hAnsi="Times New Roman" w:cs="Times New Roman"/>
          <w:b/>
          <w:sz w:val="24"/>
          <w:szCs w:val="24"/>
        </w:rPr>
        <w:t xml:space="preserve">övzu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A099F">
        <w:rPr>
          <w:rFonts w:ascii="Times New Roman" w:hAnsi="Times New Roman" w:cs="Times New Roman"/>
          <w:b/>
          <w:sz w:val="24"/>
          <w:szCs w:val="24"/>
        </w:rPr>
        <w:t>: Limiting factor analysis</w:t>
      </w:r>
    </w:p>
    <w:p w:rsidR="0047425A" w:rsidRPr="00CA099F" w:rsidRDefault="0047425A" w:rsidP="0047425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7425A" w:rsidRPr="00FF6A3B" w:rsidRDefault="0047425A" w:rsidP="0047425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Task: Limiting factor analysis.</w:t>
      </w:r>
    </w:p>
    <w:p w:rsidR="0047425A" w:rsidRPr="00CA099F" w:rsidRDefault="0047425A" w:rsidP="0047425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Task: Limiting factor analysis.</w:t>
      </w:r>
    </w:p>
    <w:p w:rsidR="0047425A" w:rsidRPr="00CA099F" w:rsidRDefault="0047425A" w:rsidP="0047425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Task: Limiting factor analysis.</w:t>
      </w:r>
    </w:p>
    <w:p w:rsidR="0047425A" w:rsidRPr="00FF6A3B" w:rsidRDefault="0047425A" w:rsidP="0047425A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Task: Limiting factor analysis.</w:t>
      </w:r>
    </w:p>
    <w:p w:rsidR="0047425A" w:rsidRDefault="0047425A" w:rsidP="004742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25A" w:rsidRPr="00CA099F" w:rsidRDefault="0047425A" w:rsidP="004742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  <w:r w:rsidRPr="00CA099F">
        <w:rPr>
          <w:rFonts w:ascii="Times New Roman" w:hAnsi="Times New Roman" w:cs="Times New Roman"/>
          <w:b/>
          <w:sz w:val="24"/>
          <w:szCs w:val="24"/>
          <w:lang w:val="en-US"/>
        </w:rPr>
        <w:t>: Standard costing</w:t>
      </w:r>
    </w:p>
    <w:p w:rsidR="0047425A" w:rsidRPr="00CA099F" w:rsidRDefault="0047425A" w:rsidP="0047425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Task: Standard costing calculations. </w:t>
      </w:r>
    </w:p>
    <w:p w:rsidR="0047425A" w:rsidRPr="00CA099F" w:rsidRDefault="0047425A" w:rsidP="0047425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Task: Standard costing calculations. </w:t>
      </w:r>
    </w:p>
    <w:p w:rsidR="0047425A" w:rsidRPr="009273B8" w:rsidRDefault="0047425A" w:rsidP="0047425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performance standards and how they can be used in order to increase of production efficiency?</w:t>
      </w:r>
    </w:p>
    <w:p w:rsidR="0047425A" w:rsidRPr="00CA099F" w:rsidRDefault="0047425A" w:rsidP="0047425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Task: Standard costing salary bonuses. </w:t>
      </w:r>
    </w:p>
    <w:p w:rsidR="0047425A" w:rsidRPr="00CA099F" w:rsidRDefault="0047425A" w:rsidP="0047425A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Task: Standard costing calculations. </w:t>
      </w:r>
    </w:p>
    <w:p w:rsidR="0047425A" w:rsidRDefault="0047425A" w:rsidP="0047425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25A" w:rsidRPr="00CA099F" w:rsidRDefault="0047425A" w:rsidP="0047425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Pr="00CA099F">
        <w:rPr>
          <w:rFonts w:ascii="Times New Roman" w:hAnsi="Times New Roman" w:cs="Times New Roman"/>
          <w:b/>
          <w:sz w:val="24"/>
          <w:szCs w:val="24"/>
          <w:lang w:val="en-US"/>
        </w:rPr>
        <w:t>: Variance analysis</w:t>
      </w:r>
    </w:p>
    <w:p w:rsidR="0047425A" w:rsidRPr="00CA099F" w:rsidRDefault="0047425A" w:rsidP="0047425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7425A" w:rsidRDefault="0047425A" w:rsidP="0047425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Material variance calculation</w:t>
      </w:r>
    </w:p>
    <w:p w:rsidR="0047425A" w:rsidRDefault="0047425A" w:rsidP="0047425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Material variance calculation</w:t>
      </w:r>
    </w:p>
    <w:p w:rsidR="0047425A" w:rsidRDefault="0047425A" w:rsidP="0047425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Task: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variance calculation</w:t>
      </w:r>
    </w:p>
    <w:p w:rsidR="0047425A" w:rsidRDefault="0047425A" w:rsidP="0047425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Task: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variance calculation</w:t>
      </w:r>
    </w:p>
    <w:p w:rsidR="0047425A" w:rsidRDefault="0047425A" w:rsidP="0047425A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Variable overhead variance calculation</w:t>
      </w:r>
    </w:p>
    <w:p w:rsidR="0047425A" w:rsidRPr="00CA099F" w:rsidRDefault="0047425A" w:rsidP="0047425A">
      <w:pPr>
        <w:pStyle w:val="a3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47425A" w:rsidRPr="00CA099F" w:rsidRDefault="0047425A" w:rsidP="0047425A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</w:t>
      </w:r>
      <w:r w:rsidRPr="00CA09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Budgeting and budget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prepation</w:t>
      </w:r>
      <w:proofErr w:type="spellEnd"/>
    </w:p>
    <w:p w:rsidR="0047425A" w:rsidRPr="00CA099F" w:rsidRDefault="0047425A" w:rsidP="0047425A">
      <w:pPr>
        <w:pStyle w:val="a3"/>
        <w:spacing w:after="0"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47425A" w:rsidRPr="007B2082" w:rsidRDefault="0047425A" w:rsidP="004742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99F">
        <w:rPr>
          <w:rFonts w:ascii="Times New Roman" w:hAnsi="Times New Roman" w:cs="Times New Roman"/>
          <w:sz w:val="24"/>
          <w:szCs w:val="24"/>
          <w:lang w:val="en-US"/>
        </w:rPr>
        <w:t>Exp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lain why the budgeting is necessary tool for the enterprises. </w:t>
      </w:r>
    </w:p>
    <w:p w:rsidR="0047425A" w:rsidRPr="007B2082" w:rsidRDefault="0047425A" w:rsidP="004742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Budgeting calculations</w:t>
      </w:r>
    </w:p>
    <w:p w:rsidR="0047425A" w:rsidRPr="007B2082" w:rsidRDefault="0047425A" w:rsidP="004742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Budgeting calculations</w:t>
      </w:r>
    </w:p>
    <w:p w:rsidR="0047425A" w:rsidRPr="007B2082" w:rsidRDefault="0047425A" w:rsidP="0047425A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budgets are there and what are their roles?</w:t>
      </w:r>
    </w:p>
    <w:p w:rsidR="0047425A" w:rsidRPr="0047425A" w:rsidRDefault="0047425A" w:rsidP="0047425A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Budgeting calculations</w:t>
      </w:r>
    </w:p>
    <w:p w:rsidR="0047425A" w:rsidRDefault="0047425A" w:rsidP="00474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25A" w:rsidRDefault="0047425A" w:rsidP="0047425A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</w:t>
      </w:r>
      <w:r w:rsidRPr="00CA09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Cost bookkeeping</w:t>
      </w:r>
    </w:p>
    <w:p w:rsidR="0047425A" w:rsidRPr="0047425A" w:rsidRDefault="0047425A" w:rsidP="0047425A">
      <w:pPr>
        <w:pStyle w:val="a3"/>
        <w:numPr>
          <w:ilvl w:val="0"/>
          <w:numId w:val="15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Double entries</w:t>
      </w:r>
    </w:p>
    <w:p w:rsidR="0047425A" w:rsidRPr="0047425A" w:rsidRDefault="0047425A" w:rsidP="0047425A">
      <w:pPr>
        <w:pStyle w:val="a3"/>
        <w:numPr>
          <w:ilvl w:val="0"/>
          <w:numId w:val="15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Variance account entries</w:t>
      </w:r>
    </w:p>
    <w:p w:rsidR="0047425A" w:rsidRPr="0047425A" w:rsidRDefault="0047425A" w:rsidP="0047425A">
      <w:pPr>
        <w:pStyle w:val="a3"/>
        <w:numPr>
          <w:ilvl w:val="0"/>
          <w:numId w:val="15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integrated bookkeeping and what are advantages and disadvantages of it.</w:t>
      </w:r>
    </w:p>
    <w:p w:rsidR="0047425A" w:rsidRPr="0047425A" w:rsidRDefault="0047425A" w:rsidP="0047425A">
      <w:pPr>
        <w:pStyle w:val="a3"/>
        <w:numPr>
          <w:ilvl w:val="0"/>
          <w:numId w:val="15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Cost bookkeeping</w:t>
      </w:r>
    </w:p>
    <w:p w:rsidR="0047425A" w:rsidRDefault="0047425A" w:rsidP="0047425A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25A" w:rsidRDefault="0047425A" w:rsidP="0047425A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13</w:t>
      </w:r>
      <w:r w:rsidRPr="00474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Process costing</w:t>
      </w:r>
    </w:p>
    <w:p w:rsidR="0047425A" w:rsidRPr="0047425A" w:rsidRDefault="0047425A" w:rsidP="0047425A">
      <w:pPr>
        <w:pStyle w:val="a3"/>
        <w:numPr>
          <w:ilvl w:val="0"/>
          <w:numId w:val="16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Process costing calculations</w:t>
      </w:r>
    </w:p>
    <w:p w:rsidR="0047425A" w:rsidRPr="0047425A" w:rsidRDefault="0047425A" w:rsidP="0047425A">
      <w:pPr>
        <w:pStyle w:val="a3"/>
        <w:numPr>
          <w:ilvl w:val="0"/>
          <w:numId w:val="16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 what are by-product and joint product and how their cost bookkeeping is conducted.</w:t>
      </w:r>
    </w:p>
    <w:p w:rsidR="0047425A" w:rsidRPr="0047425A" w:rsidRDefault="0047425A" w:rsidP="0047425A">
      <w:pPr>
        <w:pStyle w:val="a3"/>
        <w:numPr>
          <w:ilvl w:val="0"/>
          <w:numId w:val="16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Process costing calculations</w:t>
      </w:r>
    </w:p>
    <w:p w:rsidR="0047425A" w:rsidRPr="0047425A" w:rsidRDefault="0047425A" w:rsidP="0047425A">
      <w:pPr>
        <w:pStyle w:val="a3"/>
        <w:numPr>
          <w:ilvl w:val="0"/>
          <w:numId w:val="16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Process costing calculations</w:t>
      </w:r>
    </w:p>
    <w:p w:rsidR="0047425A" w:rsidRPr="0047425A" w:rsidRDefault="0047425A" w:rsidP="0047425A">
      <w:pPr>
        <w:pStyle w:val="a3"/>
        <w:numPr>
          <w:ilvl w:val="0"/>
          <w:numId w:val="16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Explain what is process costing and why there is a need for separate costing method for it.</w:t>
      </w:r>
    </w:p>
    <w:p w:rsidR="0047425A" w:rsidRPr="0047425A" w:rsidRDefault="0047425A" w:rsidP="0047425A">
      <w:pPr>
        <w:pStyle w:val="a3"/>
        <w:numPr>
          <w:ilvl w:val="0"/>
          <w:numId w:val="16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Process costing calculations</w:t>
      </w:r>
    </w:p>
    <w:p w:rsidR="0047425A" w:rsidRDefault="0047425A" w:rsidP="0047425A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</w:t>
      </w:r>
      <w:r w:rsidRPr="00474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Job, batch, contract and service costing</w:t>
      </w:r>
    </w:p>
    <w:p w:rsidR="0047425A" w:rsidRPr="0047425A" w:rsidRDefault="0047425A" w:rsidP="0047425A">
      <w:pPr>
        <w:pStyle w:val="a3"/>
        <w:numPr>
          <w:ilvl w:val="0"/>
          <w:numId w:val="17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Contract costing</w:t>
      </w:r>
    </w:p>
    <w:p w:rsidR="0047425A" w:rsidRPr="0047425A" w:rsidRDefault="0047425A" w:rsidP="0047425A">
      <w:pPr>
        <w:pStyle w:val="a3"/>
        <w:numPr>
          <w:ilvl w:val="0"/>
          <w:numId w:val="17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explanations to job, batching, contract and service costing</w:t>
      </w:r>
    </w:p>
    <w:p w:rsidR="0047425A" w:rsidRPr="0047425A" w:rsidRDefault="0047425A" w:rsidP="0047425A">
      <w:pPr>
        <w:pStyle w:val="a3"/>
        <w:numPr>
          <w:ilvl w:val="0"/>
          <w:numId w:val="17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Batch costing</w:t>
      </w:r>
    </w:p>
    <w:p w:rsidR="0047425A" w:rsidRPr="0047425A" w:rsidRDefault="0047425A" w:rsidP="0047425A">
      <w:pPr>
        <w:pStyle w:val="a3"/>
        <w:numPr>
          <w:ilvl w:val="0"/>
          <w:numId w:val="17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Contact costing</w:t>
      </w:r>
    </w:p>
    <w:p w:rsidR="0047425A" w:rsidRPr="0047425A" w:rsidRDefault="0047425A" w:rsidP="0047425A">
      <w:pPr>
        <w:pStyle w:val="a3"/>
        <w:numPr>
          <w:ilvl w:val="0"/>
          <w:numId w:val="17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specific characteristics of service costing?</w:t>
      </w:r>
    </w:p>
    <w:p w:rsidR="0047425A" w:rsidRDefault="0047425A" w:rsidP="0047425A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25A" w:rsidRDefault="0047425A" w:rsidP="0047425A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</w:t>
      </w:r>
      <w:r w:rsidRPr="00CA09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Mixed</w:t>
      </w:r>
    </w:p>
    <w:p w:rsidR="0047425A" w:rsidRPr="0060737F" w:rsidRDefault="0060737F" w:rsidP="0047425A">
      <w:pPr>
        <w:pStyle w:val="a3"/>
        <w:numPr>
          <w:ilvl w:val="0"/>
          <w:numId w:val="18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Task: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variance analysis</w:t>
      </w:r>
    </w:p>
    <w:p w:rsidR="0060737F" w:rsidRPr="0060737F" w:rsidRDefault="0060737F" w:rsidP="0047425A">
      <w:pPr>
        <w:pStyle w:val="a3"/>
        <w:numPr>
          <w:ilvl w:val="0"/>
          <w:numId w:val="18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Profit margin calculations</w:t>
      </w:r>
    </w:p>
    <w:p w:rsidR="0060737F" w:rsidRPr="0060737F" w:rsidRDefault="0060737F" w:rsidP="0047425A">
      <w:pPr>
        <w:pStyle w:val="a3"/>
        <w:numPr>
          <w:ilvl w:val="0"/>
          <w:numId w:val="18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Production overhead calculations</w:t>
      </w:r>
    </w:p>
    <w:p w:rsidR="0060737F" w:rsidRPr="0060737F" w:rsidRDefault="0060737F" w:rsidP="0047425A">
      <w:pPr>
        <w:pStyle w:val="a3"/>
        <w:numPr>
          <w:ilvl w:val="0"/>
          <w:numId w:val="18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Absorption costing</w:t>
      </w:r>
    </w:p>
    <w:p w:rsidR="0060737F" w:rsidRPr="0060737F" w:rsidRDefault="0060737F" w:rsidP="0047425A">
      <w:pPr>
        <w:pStyle w:val="a3"/>
        <w:numPr>
          <w:ilvl w:val="0"/>
          <w:numId w:val="18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Absorption costing</w:t>
      </w:r>
    </w:p>
    <w:p w:rsidR="0060737F" w:rsidRPr="0060737F" w:rsidRDefault="0060737F" w:rsidP="0047425A">
      <w:pPr>
        <w:pStyle w:val="a3"/>
        <w:numPr>
          <w:ilvl w:val="0"/>
          <w:numId w:val="18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Double entries</w:t>
      </w:r>
    </w:p>
    <w:p w:rsidR="0060737F" w:rsidRPr="0060737F" w:rsidRDefault="0060737F" w:rsidP="0047425A">
      <w:pPr>
        <w:pStyle w:val="a3"/>
        <w:numPr>
          <w:ilvl w:val="0"/>
          <w:numId w:val="18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Marginal costing</w:t>
      </w:r>
    </w:p>
    <w:p w:rsidR="0060737F" w:rsidRPr="0060737F" w:rsidRDefault="0060737F" w:rsidP="0047425A">
      <w:pPr>
        <w:pStyle w:val="a3"/>
        <w:numPr>
          <w:ilvl w:val="0"/>
          <w:numId w:val="18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Sales variance analysis</w:t>
      </w:r>
    </w:p>
    <w:p w:rsidR="0060737F" w:rsidRPr="00A5238E" w:rsidRDefault="00A5238E" w:rsidP="0047425A">
      <w:pPr>
        <w:pStyle w:val="a3"/>
        <w:numPr>
          <w:ilvl w:val="0"/>
          <w:numId w:val="18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Task: Standard costing</w:t>
      </w:r>
    </w:p>
    <w:p w:rsidR="00A5238E" w:rsidRPr="0047425A" w:rsidRDefault="00A5238E" w:rsidP="0047425A">
      <w:pPr>
        <w:pStyle w:val="a3"/>
        <w:numPr>
          <w:ilvl w:val="0"/>
          <w:numId w:val="18"/>
        </w:num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to decide which kind of costing method to implement in the private company, what would be your choice and why?</w:t>
      </w:r>
    </w:p>
    <w:p w:rsidR="0047425A" w:rsidRPr="0047425A" w:rsidRDefault="0047425A" w:rsidP="0047425A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25A" w:rsidRPr="0047425A" w:rsidRDefault="0047425A" w:rsidP="0047425A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25A" w:rsidRPr="0047425A" w:rsidRDefault="0047425A" w:rsidP="0047425A">
      <w:pPr>
        <w:tabs>
          <w:tab w:val="left" w:pos="16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25A" w:rsidRPr="0047425A" w:rsidRDefault="0047425A" w:rsidP="00474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25A" w:rsidRPr="0047425A" w:rsidRDefault="0047425A" w:rsidP="004742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4714" w:rsidRPr="00876C72" w:rsidRDefault="00CF4714" w:rsidP="00CF471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4041B" w:rsidRPr="00CF4714" w:rsidRDefault="00DB3066">
      <w:pPr>
        <w:rPr>
          <w:lang w:val="en-US"/>
        </w:rPr>
      </w:pPr>
    </w:p>
    <w:sectPr w:rsidR="0024041B" w:rsidRPr="00CF4714" w:rsidSect="0063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4F0"/>
    <w:multiLevelType w:val="hybridMultilevel"/>
    <w:tmpl w:val="8D8A908A"/>
    <w:lvl w:ilvl="0" w:tplc="A02E8E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4A3220"/>
    <w:multiLevelType w:val="hybridMultilevel"/>
    <w:tmpl w:val="5F7472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98E"/>
    <w:multiLevelType w:val="hybridMultilevel"/>
    <w:tmpl w:val="3CCCA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041D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233D2D"/>
    <w:multiLevelType w:val="hybridMultilevel"/>
    <w:tmpl w:val="DD8600C8"/>
    <w:lvl w:ilvl="0" w:tplc="0FAC96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E3FE4"/>
    <w:multiLevelType w:val="hybridMultilevel"/>
    <w:tmpl w:val="3258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2BC0"/>
    <w:multiLevelType w:val="hybridMultilevel"/>
    <w:tmpl w:val="4E543A82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E6E6B6D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2C47F1"/>
    <w:multiLevelType w:val="hybridMultilevel"/>
    <w:tmpl w:val="7608AA0A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843377"/>
    <w:multiLevelType w:val="hybridMultilevel"/>
    <w:tmpl w:val="533EC9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E4D45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9F7757"/>
    <w:multiLevelType w:val="hybridMultilevel"/>
    <w:tmpl w:val="8D8A908A"/>
    <w:lvl w:ilvl="0" w:tplc="A02E8E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A18D9"/>
    <w:multiLevelType w:val="hybridMultilevel"/>
    <w:tmpl w:val="EE4A2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B1B7D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013323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C025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296489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16"/>
  </w:num>
  <w:num w:numId="7">
    <w:abstractNumId w:val="6"/>
  </w:num>
  <w:num w:numId="8">
    <w:abstractNumId w:val="9"/>
  </w:num>
  <w:num w:numId="9">
    <w:abstractNumId w:val="7"/>
  </w:num>
  <w:num w:numId="10">
    <w:abstractNumId w:val="15"/>
  </w:num>
  <w:num w:numId="11">
    <w:abstractNumId w:val="0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7B"/>
    <w:rsid w:val="000244CE"/>
    <w:rsid w:val="00111D2B"/>
    <w:rsid w:val="002C1CF5"/>
    <w:rsid w:val="00301FD9"/>
    <w:rsid w:val="003A39CE"/>
    <w:rsid w:val="003F642A"/>
    <w:rsid w:val="00401AAD"/>
    <w:rsid w:val="0046784C"/>
    <w:rsid w:val="0047425A"/>
    <w:rsid w:val="004C3DA8"/>
    <w:rsid w:val="005F1F08"/>
    <w:rsid w:val="0060737F"/>
    <w:rsid w:val="00630EF4"/>
    <w:rsid w:val="00645E14"/>
    <w:rsid w:val="00650BDF"/>
    <w:rsid w:val="006A2460"/>
    <w:rsid w:val="006B02CF"/>
    <w:rsid w:val="007847D1"/>
    <w:rsid w:val="007E7A5C"/>
    <w:rsid w:val="008B326F"/>
    <w:rsid w:val="008B3D14"/>
    <w:rsid w:val="00903721"/>
    <w:rsid w:val="009D19C3"/>
    <w:rsid w:val="009E51E1"/>
    <w:rsid w:val="00A5238E"/>
    <w:rsid w:val="00A72788"/>
    <w:rsid w:val="00BB2AFB"/>
    <w:rsid w:val="00C07CF6"/>
    <w:rsid w:val="00CF4714"/>
    <w:rsid w:val="00DB3066"/>
    <w:rsid w:val="00DF5B7B"/>
    <w:rsid w:val="00EB7568"/>
    <w:rsid w:val="00F060AD"/>
    <w:rsid w:val="00F1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5C72"/>
  <w15:docId w15:val="{C48E3969-8BAC-47F8-9F44-047F7587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714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CF47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4714"/>
  </w:style>
  <w:style w:type="table" w:styleId="a5">
    <w:name w:val="Table Grid"/>
    <w:basedOn w:val="a1"/>
    <w:uiPriority w:val="59"/>
    <w:rsid w:val="002C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rancis_Fukuya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shobe001</dc:creator>
  <cp:lastModifiedBy>Admin</cp:lastModifiedBy>
  <cp:revision>4</cp:revision>
  <dcterms:created xsi:type="dcterms:W3CDTF">2018-12-24T13:10:00Z</dcterms:created>
  <dcterms:modified xsi:type="dcterms:W3CDTF">2018-12-25T06:49:00Z</dcterms:modified>
</cp:coreProperties>
</file>