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C4D95" w:rsidRPr="00103877" w:rsidTr="007836CF">
        <w:tc>
          <w:tcPr>
            <w:tcW w:w="9039" w:type="dxa"/>
            <w:hideMark/>
          </w:tcPr>
          <w:p w:rsidR="009C4D95" w:rsidRPr="00103877" w:rsidRDefault="009C4D95" w:rsidP="007836CF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8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 w:rsidRPr="0010387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AFEDC9A" wp14:editId="0E61BE84">
                  <wp:extent cx="712520" cy="731520"/>
                  <wp:effectExtent l="0" t="0" r="0" b="0"/>
                  <wp:docPr id="6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D95" w:rsidRPr="00103877" w:rsidRDefault="009C4D95" w:rsidP="0078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1038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9C4D95" w:rsidRPr="00103877" w:rsidTr="007836CF">
        <w:tc>
          <w:tcPr>
            <w:tcW w:w="9039" w:type="dxa"/>
            <w:hideMark/>
          </w:tcPr>
          <w:p w:rsidR="009C4D95" w:rsidRPr="00103877" w:rsidRDefault="009C4D95" w:rsidP="0078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9C4D95" w:rsidRPr="00103877" w:rsidTr="007836CF">
        <w:tc>
          <w:tcPr>
            <w:tcW w:w="9039" w:type="dxa"/>
            <w:hideMark/>
          </w:tcPr>
          <w:p w:rsidR="009C4D95" w:rsidRPr="00103877" w:rsidRDefault="009C4D95" w:rsidP="0078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9C4D95" w:rsidRPr="00103877" w:rsidRDefault="009C4D95" w:rsidP="007836CF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9C4D95" w:rsidRPr="00103877" w:rsidRDefault="009C4D95" w:rsidP="007836CF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Fənn: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Bank işi</w:t>
            </w: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  <w:p w:rsidR="009C4D95" w:rsidRPr="00103877" w:rsidRDefault="009C4D95" w:rsidP="007836C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Ramin Rəhimov</w:t>
            </w:r>
            <w:r w:rsidRPr="00103877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   </w:t>
            </w: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</w:t>
            </w:r>
          </w:p>
          <w:p w:rsidR="009C4D95" w:rsidRPr="00103877" w:rsidRDefault="009C4D95" w:rsidP="007836CF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Qrup: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1025-1026</w:t>
            </w:r>
            <w:r w:rsidRPr="001038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</w:t>
            </w:r>
          </w:p>
          <w:p w:rsidR="009C4D95" w:rsidRPr="00103877" w:rsidRDefault="009C4D95" w:rsidP="007836CF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C4D95" w:rsidRPr="00103877" w:rsidRDefault="009C4D95" w:rsidP="007836CF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038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Yekun imtahan sualları</w:t>
            </w:r>
          </w:p>
          <w:p w:rsidR="009C4D95" w:rsidRPr="00103877" w:rsidRDefault="009C4D95" w:rsidP="007836CF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77014E" w:rsidRDefault="0077014E" w:rsidP="002022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What is bank? The role and key functions of banks in the economy.</w:t>
      </w:r>
    </w:p>
    <w:p w:rsidR="000A4C8A" w:rsidRDefault="000A4C8A" w:rsidP="000A4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Parts of financial system, briefly explain each one</w:t>
      </w:r>
    </w:p>
    <w:p w:rsidR="000A4C8A" w:rsidRPr="000A4C8A" w:rsidRDefault="000A4C8A" w:rsidP="000A4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time has the value? Briefly explain it</w:t>
      </w:r>
    </w:p>
    <w:p w:rsidR="00B30235" w:rsidRDefault="00B30235" w:rsidP="002022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Types of banks, briefly explain each one</w:t>
      </w:r>
      <w:r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2052" w:rsidRPr="003E67B7" w:rsidRDefault="00032052" w:rsidP="002022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Wholesale banking</w:t>
      </w:r>
    </w:p>
    <w:p w:rsidR="0077014E" w:rsidRPr="0077014E" w:rsidRDefault="0077014E" w:rsidP="007701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14E">
        <w:rPr>
          <w:rFonts w:ascii="Times New Roman" w:hAnsi="Times New Roman" w:cs="Times New Roman"/>
          <w:sz w:val="28"/>
          <w:szCs w:val="28"/>
          <w:lang w:val="en-US"/>
        </w:rPr>
        <w:t>What are advantages of cashless settlement?</w:t>
      </w:r>
    </w:p>
    <w:p w:rsidR="00163642" w:rsidRPr="003E67B7" w:rsidRDefault="00C7650E" w:rsidP="00C658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="00822C29"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 and advantages of it</w:t>
      </w:r>
    </w:p>
    <w:p w:rsidR="00B67DFC" w:rsidRPr="003E67B7" w:rsidRDefault="000E19D9" w:rsidP="002069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List main functions of</w:t>
      </w:r>
      <w:r w:rsidR="008C6876"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 Central Bank</w:t>
      </w:r>
    </w:p>
    <w:p w:rsidR="000E19D9" w:rsidRPr="003E67B7" w:rsidRDefault="002022FB" w:rsidP="00C658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Briefly explain open market operations</w:t>
      </w:r>
    </w:p>
    <w:p w:rsidR="00C65875" w:rsidRPr="003E67B7" w:rsidRDefault="00822C29" w:rsidP="00C658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Why bank needs collateral in granting loan</w:t>
      </w:r>
      <w:r w:rsidR="0077014E">
        <w:rPr>
          <w:rFonts w:ascii="Times New Roman" w:hAnsi="Times New Roman" w:cs="Times New Roman"/>
          <w:sz w:val="28"/>
          <w:szCs w:val="28"/>
          <w:lang w:val="en-US"/>
        </w:rPr>
        <w:t xml:space="preserve"> and what is LTV ratio?</w:t>
      </w:r>
      <w:r w:rsidRPr="003E67B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C65875"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22FB" w:rsidRPr="003E67B7" w:rsidRDefault="001C17D5" w:rsidP="00C658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Briefly explain the transactions </w:t>
      </w:r>
      <w:r w:rsidR="002022FB" w:rsidRPr="003E67B7">
        <w:rPr>
          <w:rFonts w:ascii="Times New Roman" w:hAnsi="Times New Roman" w:cs="Times New Roman"/>
          <w:sz w:val="28"/>
          <w:szCs w:val="28"/>
          <w:lang w:val="en-US"/>
        </w:rPr>
        <w:t>with card payments</w:t>
      </w:r>
    </w:p>
    <w:p w:rsidR="002022FB" w:rsidRPr="003E67B7" w:rsidRDefault="002022FB" w:rsidP="00C658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 Inter-bank accounts and </w:t>
      </w:r>
      <w:r w:rsidR="00032052" w:rsidRPr="003E67B7">
        <w:rPr>
          <w:rFonts w:ascii="Times New Roman" w:hAnsi="Times New Roman" w:cs="Times New Roman"/>
          <w:sz w:val="28"/>
          <w:szCs w:val="28"/>
          <w:lang w:val="en-US"/>
        </w:rPr>
        <w:t>the role in corresponding banking relationship</w:t>
      </w:r>
    </w:p>
    <w:p w:rsidR="0077014E" w:rsidRDefault="0077014E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specific objectives of Central Bank and briefly explain each one</w:t>
      </w:r>
    </w:p>
    <w:p w:rsidR="008461B8" w:rsidRPr="003E67B7" w:rsidRDefault="000A4C8A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Credit giving process</w:t>
      </w:r>
      <w:r w:rsidR="008461B8" w:rsidRPr="003E67B7">
        <w:rPr>
          <w:rFonts w:ascii="Times New Roman" w:hAnsi="Times New Roman" w:cs="Times New Roman"/>
          <w:sz w:val="28"/>
          <w:szCs w:val="28"/>
          <w:lang w:val="en-US"/>
        </w:rPr>
        <w:t>, explain each one</w:t>
      </w:r>
    </w:p>
    <w:p w:rsidR="008461B8" w:rsidRPr="003E67B7" w:rsidRDefault="008461B8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Capital in 5c in credit analysis </w:t>
      </w:r>
    </w:p>
    <w:p w:rsidR="008461B8" w:rsidRDefault="008461B8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Capacity in 5c in credit analysis</w:t>
      </w:r>
    </w:p>
    <w:p w:rsidR="0077014E" w:rsidRDefault="0077014E" w:rsidP="007701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Central Bank as a banker’s bank</w:t>
      </w:r>
    </w:p>
    <w:p w:rsidR="0077014E" w:rsidRDefault="0077014E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Central Bank as a government’s bank</w:t>
      </w:r>
    </w:p>
    <w:p w:rsidR="000A4C8A" w:rsidRPr="000A4C8A" w:rsidRDefault="000A4C8A" w:rsidP="000A4C8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4C8A">
        <w:rPr>
          <w:rFonts w:ascii="Times New Roman" w:hAnsi="Times New Roman" w:cs="Times New Roman"/>
          <w:sz w:val="28"/>
          <w:szCs w:val="28"/>
          <w:lang w:val="en-US"/>
        </w:rPr>
        <w:t>Assume the Central Bank of Azerbaijan increases required reserve ratio. Do you think what type of monetary policy implements Central Bank of Azerbaijan and why?</w:t>
      </w:r>
    </w:p>
    <w:p w:rsidR="000A4C8A" w:rsidRDefault="007072D1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Briefly explain the steps of investment process</w:t>
      </w:r>
    </w:p>
    <w:p w:rsidR="007072D1" w:rsidRDefault="007072D1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General risk characteristics of investment policy</w:t>
      </w:r>
    </w:p>
    <w:p w:rsidR="007072D1" w:rsidRDefault="007072D1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objectives of investment portfolio</w:t>
      </w:r>
    </w:p>
    <w:p w:rsidR="007072D1" w:rsidRPr="00460B4D" w:rsidRDefault="00460B4D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60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Central Bank</w:t>
      </w:r>
      <w:r w:rsidRPr="000860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</w:t>
      </w:r>
      <w:r w:rsidR="001C17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Pr="000860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Lender of Last Resort</w:t>
      </w:r>
    </w:p>
    <w:p w:rsidR="00460B4D" w:rsidRPr="006A32DF" w:rsidRDefault="00460B4D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0B4D">
        <w:rPr>
          <w:rFonts w:ascii="Times New Roman" w:hAnsi="Times New Roman" w:cs="Times New Roman"/>
          <w:bCs/>
          <w:sz w:val="28"/>
          <w:szCs w:val="28"/>
          <w:lang w:val="en-US"/>
        </w:rPr>
        <w:t>What Does the Financial System Do?</w:t>
      </w:r>
    </w:p>
    <w:p w:rsidR="006A32DF" w:rsidRPr="00692E0C" w:rsidRDefault="006A32DF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How banks earn money (gain</w:t>
      </w:r>
      <w:r w:rsidR="004565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income)?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What is lease and its advantages or disadvantages from loan</w:t>
      </w:r>
    </w:p>
    <w:p w:rsidR="00692E0C" w:rsidRPr="003415F3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15F3">
        <w:rPr>
          <w:rFonts w:ascii="Times New Roman" w:hAnsi="Times New Roman" w:cs="Times New Roman"/>
          <w:b/>
          <w:sz w:val="28"/>
          <w:szCs w:val="28"/>
          <w:lang w:val="en-US"/>
        </w:rPr>
        <w:t>Calculation of expected loss for credit risk – problem solving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lastRenderedPageBreak/>
        <w:t>Explain why capital adequacy is an important consideration for the banking sector?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bCs/>
          <w:sz w:val="28"/>
          <w:szCs w:val="28"/>
          <w:lang w:val="en-US"/>
        </w:rPr>
        <w:t>Steps in the operational risk management process, briefly explain each one</w:t>
      </w:r>
    </w:p>
    <w:p w:rsidR="00692E0C" w:rsidRPr="003415F3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Calculat</w:t>
      </w:r>
      <w:r w:rsidRPr="003415F3">
        <w:rPr>
          <w:rFonts w:ascii="Times New Roman" w:hAnsi="Times New Roman" w:cs="Times New Roman"/>
          <w:b/>
          <w:sz w:val="28"/>
          <w:szCs w:val="28"/>
          <w:lang w:val="en-US"/>
        </w:rPr>
        <w:t>ion Pooled Fund Raising Expense – problem solving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How could bank raise its equity? Briefly explanation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F648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regulatory (risk </w:t>
      </w:r>
      <w:proofErr w:type="gramStart"/>
      <w:r w:rsidRPr="00F648A5">
        <w:rPr>
          <w:rFonts w:ascii="Times New Roman" w:hAnsi="Times New Roman" w:cs="Times New Roman"/>
          <w:bCs/>
          <w:sz w:val="28"/>
          <w:szCs w:val="28"/>
          <w:lang w:val="en-US"/>
        </w:rPr>
        <w:t>based )</w:t>
      </w:r>
      <w:proofErr w:type="gramEnd"/>
      <w:r w:rsidRPr="00F648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capital </w:t>
      </w:r>
      <w:r w:rsidRPr="00F648A5">
        <w:rPr>
          <w:rFonts w:ascii="Times New Roman" w:hAnsi="Times New Roman" w:cs="Times New Roman"/>
          <w:sz w:val="28"/>
          <w:szCs w:val="28"/>
          <w:lang w:val="en-US"/>
        </w:rPr>
        <w:t>is an important consideration for the banking sector?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List the key difference between factoring and forfaiting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Special types of letter of credit, briefly explain each one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Factors influencing to credit risk</w:t>
      </w:r>
    </w:p>
    <w:p w:rsidR="00692E0C" w:rsidRPr="003415F3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15F3">
        <w:rPr>
          <w:rFonts w:ascii="Times New Roman" w:hAnsi="Times New Roman" w:cs="Times New Roman"/>
          <w:b/>
          <w:bCs/>
          <w:sz w:val="28"/>
          <w:szCs w:val="28"/>
          <w:lang w:val="en-US"/>
        </w:rPr>
        <w:t>Calculation of capital for Operational risk – problem solving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r w:rsidRPr="00F648A5">
        <w:rPr>
          <w:rFonts w:ascii="Times New Roman" w:hAnsi="Times New Roman" w:cs="Times New Roman"/>
          <w:b/>
          <w:bCs/>
          <w:sz w:val="28"/>
          <w:szCs w:val="28"/>
          <w:lang w:val="en-US"/>
        </w:rPr>
        <w:t>Value-at-Risk (“</w:t>
      </w:r>
      <w:proofErr w:type="spellStart"/>
      <w:r w:rsidRPr="00F648A5">
        <w:rPr>
          <w:rFonts w:ascii="Times New Roman" w:hAnsi="Times New Roman" w:cs="Times New Roman"/>
          <w:b/>
          <w:bCs/>
          <w:sz w:val="28"/>
          <w:szCs w:val="28"/>
          <w:lang w:val="en-US"/>
        </w:rPr>
        <w:t>VaR</w:t>
      </w:r>
      <w:proofErr w:type="spellEnd"/>
      <w:r w:rsidRPr="00F648A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”) </w:t>
      </w:r>
      <w:r w:rsidRPr="00F648A5">
        <w:rPr>
          <w:rFonts w:ascii="Times New Roman" w:hAnsi="Times New Roman" w:cs="Times New Roman"/>
          <w:bCs/>
          <w:sz w:val="28"/>
          <w:szCs w:val="28"/>
          <w:lang w:val="en-US"/>
        </w:rPr>
        <w:t>and why banks need to use this model?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Types of operational risk, give an example to each one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Why banks need liquidity management? Role of reserve in liquidity management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Basic methods in asset managements, briefly explain each one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What is Swap transactions and why banks need to use of it?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 xml:space="preserve"> Why needs back testing after calculation of VAR (VAR model quality control)?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 xml:space="preserve"> What is interest rate re-pricing risk and how banks manage this risk?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 xml:space="preserve"> What is liquidity risk and illiquidity?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 xml:space="preserve"> Types of lease, briefly explain each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 xml:space="preserve"> Operational risk capital, types of approaches for calculation Operational risk capital.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Credit risk measurements (approaches used to measure)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sz w:val="28"/>
          <w:szCs w:val="28"/>
          <w:lang w:val="en-US"/>
        </w:rPr>
        <w:t>Advantages of factoring/forfaiting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What’s wrong with </w:t>
      </w:r>
      <w:proofErr w:type="spellStart"/>
      <w:r w:rsidRPr="00F648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VaR</w:t>
      </w:r>
      <w:proofErr w:type="spellEnd"/>
      <w:r w:rsidRPr="00F648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as a measurement of risk?</w:t>
      </w:r>
    </w:p>
    <w:p w:rsidR="00692E0C" w:rsidRPr="00F648A5" w:rsidRDefault="00692E0C" w:rsidP="00692E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8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</w:t>
      </w:r>
      <w:proofErr w:type="gramStart"/>
      <w:r w:rsidRPr="00F648A5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proofErr w:type="gramEnd"/>
      <w:r w:rsidRPr="00F648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equity and its key parts?</w:t>
      </w:r>
    </w:p>
    <w:p w:rsidR="00692E0C" w:rsidRPr="004A686F" w:rsidRDefault="004A686F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6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Problem solving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4A6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Calculation of required capital/risk weighted asset </w:t>
      </w:r>
    </w:p>
    <w:p w:rsidR="004A686F" w:rsidRDefault="004A686F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Problem solving – calculation of profitability/financial ratio on analyzing financial performance of banks</w:t>
      </w:r>
    </w:p>
    <w:p w:rsidR="00F268C3" w:rsidRPr="0084648B" w:rsidRDefault="00F268C3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48B">
        <w:rPr>
          <w:rFonts w:ascii="Times New Roman" w:hAnsi="Times New Roman" w:cs="Times New Roman"/>
          <w:sz w:val="28"/>
          <w:szCs w:val="28"/>
          <w:lang w:val="en-US"/>
        </w:rPr>
        <w:t xml:space="preserve"> Objectives of Bank regulation and regulator’s tools in bank regulation.</w:t>
      </w:r>
    </w:p>
    <w:p w:rsidR="00F268C3" w:rsidRPr="0084648B" w:rsidRDefault="006F4181" w:rsidP="00846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48B">
        <w:rPr>
          <w:rFonts w:ascii="Times New Roman" w:hAnsi="Times New Roman" w:cs="Times New Roman"/>
          <w:sz w:val="28"/>
          <w:szCs w:val="28"/>
          <w:lang w:val="en-US"/>
        </w:rPr>
        <w:t>The role of marketing in Banking</w:t>
      </w:r>
    </w:p>
    <w:p w:rsidR="00BF0610" w:rsidRPr="0084648B" w:rsidRDefault="000A2BEA" w:rsidP="00BF061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48B">
        <w:rPr>
          <w:rFonts w:ascii="Times New Roman" w:hAnsi="Times New Roman" w:cs="Times New Roman"/>
          <w:sz w:val="28"/>
          <w:szCs w:val="28"/>
          <w:lang w:val="en-US"/>
        </w:rPr>
        <w:t xml:space="preserve">Briefly explain the </w:t>
      </w:r>
      <w:proofErr w:type="spellStart"/>
      <w:r w:rsidRPr="0084648B">
        <w:rPr>
          <w:rFonts w:ascii="Times New Roman" w:hAnsi="Times New Roman" w:cs="Times New Roman"/>
          <w:sz w:val="28"/>
          <w:szCs w:val="28"/>
          <w:lang w:val="en-US"/>
        </w:rPr>
        <w:t>Ansoff</w:t>
      </w:r>
      <w:proofErr w:type="spellEnd"/>
      <w:r w:rsidRPr="0084648B">
        <w:rPr>
          <w:rFonts w:ascii="Times New Roman" w:hAnsi="Times New Roman" w:cs="Times New Roman"/>
          <w:sz w:val="28"/>
          <w:szCs w:val="28"/>
          <w:lang w:val="en-US"/>
        </w:rPr>
        <w:t xml:space="preserve"> Model for the Marketing strategy in bank.</w:t>
      </w:r>
    </w:p>
    <w:p w:rsidR="00050824" w:rsidRPr="0084648B" w:rsidRDefault="00B10760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48B">
        <w:rPr>
          <w:rFonts w:ascii="Times New Roman" w:hAnsi="Times New Roman" w:cs="Times New Roman"/>
          <w:sz w:val="28"/>
          <w:szCs w:val="28"/>
          <w:lang w:val="en-US"/>
        </w:rPr>
        <w:t>Briefly explain Market discipline – Pillar 3, Basel II</w:t>
      </w:r>
    </w:p>
    <w:p w:rsidR="00050824" w:rsidRPr="0084648B" w:rsidRDefault="00050824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48B">
        <w:rPr>
          <w:rFonts w:ascii="Times New Roman" w:hAnsi="Times New Roman" w:cs="Times New Roman"/>
          <w:sz w:val="28"/>
          <w:szCs w:val="28"/>
          <w:lang w:val="en-US"/>
        </w:rPr>
        <w:t>Basel II accord</w:t>
      </w:r>
    </w:p>
    <w:p w:rsidR="00050824" w:rsidRPr="0084648B" w:rsidRDefault="00050824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48B">
        <w:rPr>
          <w:rFonts w:ascii="Times New Roman" w:hAnsi="Times New Roman" w:cs="Times New Roman"/>
          <w:sz w:val="28"/>
          <w:szCs w:val="28"/>
          <w:lang w:val="en-US"/>
        </w:rPr>
        <w:t xml:space="preserve"> Why banks are needed</w:t>
      </w:r>
      <w:r w:rsidR="0035006C">
        <w:rPr>
          <w:rFonts w:ascii="Times New Roman" w:hAnsi="Times New Roman" w:cs="Times New Roman"/>
          <w:sz w:val="28"/>
          <w:szCs w:val="28"/>
          <w:lang w:val="en-US"/>
        </w:rPr>
        <w:t xml:space="preserve"> international regulation</w:t>
      </w:r>
      <w:r w:rsidRPr="0084648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050824" w:rsidRPr="0084648B" w:rsidRDefault="00050824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48B">
        <w:rPr>
          <w:rFonts w:ascii="Times New Roman" w:hAnsi="Times New Roman" w:cs="Times New Roman"/>
          <w:sz w:val="28"/>
          <w:szCs w:val="28"/>
          <w:lang w:val="en-US"/>
        </w:rPr>
        <w:t xml:space="preserve"> Basel I accord and main shortcomings</w:t>
      </w:r>
    </w:p>
    <w:p w:rsidR="001F6869" w:rsidRPr="0084648B" w:rsidRDefault="001F6869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48B">
        <w:rPr>
          <w:rFonts w:ascii="Times New Roman" w:hAnsi="Times New Roman" w:cs="Times New Roman"/>
          <w:sz w:val="28"/>
          <w:szCs w:val="28"/>
          <w:lang w:val="en-US"/>
        </w:rPr>
        <w:t>How regulators monitor banks? What is CAMELS rating?</w:t>
      </w:r>
    </w:p>
    <w:p w:rsidR="0084648B" w:rsidRPr="0084648B" w:rsidRDefault="0084648B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48B">
        <w:rPr>
          <w:rFonts w:ascii="Times New Roman" w:hAnsi="Times New Roman" w:cs="Times New Roman"/>
          <w:sz w:val="28"/>
          <w:szCs w:val="28"/>
          <w:lang w:val="en-US"/>
        </w:rPr>
        <w:t xml:space="preserve">Why do banks fail? </w:t>
      </w:r>
    </w:p>
    <w:p w:rsidR="0084648B" w:rsidRPr="0084648B" w:rsidRDefault="0084648B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48B">
        <w:rPr>
          <w:rFonts w:ascii="Times New Roman" w:hAnsi="Times New Roman" w:cs="Times New Roman"/>
          <w:sz w:val="28"/>
          <w:szCs w:val="28"/>
          <w:lang w:val="en-US"/>
        </w:rPr>
        <w:t xml:space="preserve"> Regulation of failing banks, </w:t>
      </w:r>
      <w:r w:rsidRPr="00846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how to Deal with Failed </w:t>
      </w:r>
      <w:proofErr w:type="gramStart"/>
      <w:r w:rsidRPr="0084648B">
        <w:rPr>
          <w:rFonts w:ascii="Times New Roman" w:hAnsi="Times New Roman" w:cs="Times New Roman"/>
          <w:color w:val="000000"/>
          <w:sz w:val="28"/>
          <w:szCs w:val="28"/>
          <w:lang w:val="en-US"/>
        </w:rPr>
        <w:t>Banks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  <w:proofErr w:type="gramEnd"/>
    </w:p>
    <w:p w:rsidR="0084648B" w:rsidRDefault="001F42BC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Briefly explain Contagion Theories in banks</w:t>
      </w:r>
    </w:p>
    <w:p w:rsidR="001F42BC" w:rsidRDefault="001E293F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are the main reasons implementing Basel III?</w:t>
      </w:r>
    </w:p>
    <w:p w:rsidR="001E293F" w:rsidRDefault="001E293F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Aim and objectives of Basel III. What is the purpose of Capital conservation buffer?</w:t>
      </w:r>
    </w:p>
    <w:p w:rsidR="001E293F" w:rsidRDefault="00073866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3866">
        <w:rPr>
          <w:rFonts w:ascii="Times New Roman" w:hAnsi="Times New Roman" w:cs="Times New Roman"/>
          <w:sz w:val="28"/>
          <w:szCs w:val="28"/>
          <w:lang w:val="en-US"/>
        </w:rPr>
        <w:t>Why should banks be concerned about profitability and risk?</w:t>
      </w:r>
      <w:r w:rsidR="001C5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509E" w:rsidRPr="001C509E">
        <w:rPr>
          <w:rFonts w:ascii="Times New Roman" w:hAnsi="Times New Roman" w:cs="Times New Roman"/>
          <w:sz w:val="28"/>
          <w:szCs w:val="28"/>
          <w:lang w:val="en-US"/>
        </w:rPr>
        <w:t xml:space="preserve">Who is </w:t>
      </w:r>
      <w:r w:rsidR="001C509E">
        <w:rPr>
          <w:rFonts w:ascii="Times New Roman" w:hAnsi="Times New Roman" w:cs="Times New Roman"/>
          <w:sz w:val="28"/>
          <w:szCs w:val="28"/>
          <w:lang w:val="en-US"/>
        </w:rPr>
        <w:t>likely to be interested in and why?</w:t>
      </w:r>
      <w:r w:rsidR="002734B5">
        <w:rPr>
          <w:rFonts w:ascii="Times New Roman" w:hAnsi="Times New Roman" w:cs="Times New Roman"/>
          <w:sz w:val="28"/>
          <w:szCs w:val="28"/>
          <w:lang w:val="en-US"/>
        </w:rPr>
        <w:t xml:space="preserve"> Briefly explain</w:t>
      </w:r>
    </w:p>
    <w:p w:rsidR="001C509E" w:rsidRDefault="00304A59" w:rsidP="0005082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are the</w:t>
      </w:r>
      <w:r w:rsidR="00C13AB2">
        <w:rPr>
          <w:rFonts w:ascii="Times New Roman" w:hAnsi="Times New Roman" w:cs="Times New Roman"/>
          <w:sz w:val="28"/>
          <w:szCs w:val="28"/>
          <w:lang w:val="en-US"/>
        </w:rPr>
        <w:t xml:space="preserve"> factors could influence to Credit risk? Briefly explain each one</w:t>
      </w:r>
    </w:p>
    <w:p w:rsidR="00C04CE9" w:rsidRDefault="003C35AC" w:rsidP="00C04CE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Briefly explain income statement of banks</w:t>
      </w:r>
    </w:p>
    <w:p w:rsidR="00C04CE9" w:rsidRPr="00C04CE9" w:rsidRDefault="009A6CA6" w:rsidP="00C04CE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4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4CE9" w:rsidRPr="00C04CE9">
        <w:rPr>
          <w:rFonts w:ascii="Times New Roman" w:hAnsi="Times New Roman" w:cs="Times New Roman"/>
          <w:bCs/>
          <w:sz w:val="28"/>
          <w:szCs w:val="28"/>
          <w:lang w:val="en-US"/>
        </w:rPr>
        <w:t>Four Key Principles of Supervisory Review (Basel II, Pillar 2)</w:t>
      </w:r>
      <w:r w:rsidR="00C04CE9">
        <w:rPr>
          <w:rFonts w:ascii="Times New Roman" w:hAnsi="Times New Roman" w:cs="Times New Roman"/>
          <w:bCs/>
          <w:sz w:val="28"/>
          <w:szCs w:val="28"/>
          <w:lang w:val="en-US"/>
        </w:rPr>
        <w:t>, briefly explain each one</w:t>
      </w:r>
    </w:p>
    <w:p w:rsidR="00C04CE9" w:rsidRDefault="00A41335" w:rsidP="00C04CE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Why bank marketing?</w:t>
      </w:r>
      <w:r w:rsidR="00463F16">
        <w:rPr>
          <w:rFonts w:ascii="Times New Roman" w:hAnsi="Times New Roman" w:cs="Times New Roman"/>
          <w:sz w:val="28"/>
          <w:szCs w:val="28"/>
          <w:lang w:val="en-US"/>
        </w:rPr>
        <w:t xml:space="preserve"> Briefly explain</w:t>
      </w:r>
    </w:p>
    <w:p w:rsidR="00463F16" w:rsidRDefault="00D423C0" w:rsidP="00C04CE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Briefly explain the bank regulation in Azerbaijan before devaluation (2016 year), and indicate the main prudential limits for the banks</w:t>
      </w:r>
    </w:p>
    <w:p w:rsidR="00D423C0" w:rsidRPr="00626E6F" w:rsidRDefault="005919EB" w:rsidP="00C04CE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9EB">
        <w:rPr>
          <w:rFonts w:ascii="Times New Roman" w:hAnsi="Times New Roman" w:cs="Times New Roman"/>
          <w:sz w:val="28"/>
          <w:szCs w:val="28"/>
          <w:lang w:val="en-US"/>
        </w:rPr>
        <w:t xml:space="preserve">Creation of </w:t>
      </w:r>
      <w:r w:rsidRPr="005919EB">
        <w:rPr>
          <w:rFonts w:ascii="Times New Roman" w:hAnsi="Times New Roman" w:cs="Times New Roman"/>
          <w:bCs/>
          <w:sz w:val="28"/>
          <w:szCs w:val="28"/>
          <w:lang w:val="en-US"/>
        </w:rPr>
        <w:t>Financial Market Supervisory Authority (FIMSA)</w:t>
      </w:r>
      <w:r w:rsidR="00CF3F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Azerbaijan</w:t>
      </w:r>
      <w:r w:rsidRPr="005919EB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C845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briefly explain the</w:t>
      </w:r>
      <w:r w:rsidRPr="005919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main aim and activities of FIMSA</w:t>
      </w:r>
    </w:p>
    <w:p w:rsidR="00626E6F" w:rsidRPr="00626E6F" w:rsidRDefault="00626E6F" w:rsidP="00C04CE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What is economic capital, why banks need to create this</w:t>
      </w:r>
      <w:r w:rsidR="00E9294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? And briefly explain the differences of economic capital and regulatory capital</w:t>
      </w:r>
    </w:p>
    <w:p w:rsidR="00626E6F" w:rsidRDefault="00BC47CB" w:rsidP="00C04CE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7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Problem solving – calculation of illustrative loan pricing</w:t>
      </w:r>
    </w:p>
    <w:p w:rsidR="00BC47CB" w:rsidRPr="00BC47CB" w:rsidRDefault="001747A1" w:rsidP="00C04CE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Briefly explain the balance sheet of banks, main components of Asset and Liability</w:t>
      </w:r>
    </w:p>
    <w:p w:rsidR="003C35AC" w:rsidRPr="00C04CE9" w:rsidRDefault="003C35AC" w:rsidP="00C04CE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0824" w:rsidRPr="00BF0610" w:rsidRDefault="00050824" w:rsidP="0005082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F4181" w:rsidRPr="00F268C3" w:rsidRDefault="006F4181" w:rsidP="00BF061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61B8" w:rsidRDefault="008461B8" w:rsidP="008461B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2052" w:rsidRPr="0020697D" w:rsidRDefault="00032052" w:rsidP="0003205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50E" w:rsidRPr="00163642" w:rsidRDefault="00C7650E" w:rsidP="0020697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7650E" w:rsidRPr="0016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5B" w:rsidRDefault="00CB5C5B" w:rsidP="00032052">
      <w:pPr>
        <w:spacing w:after="0" w:line="240" w:lineRule="auto"/>
      </w:pPr>
      <w:r>
        <w:separator/>
      </w:r>
    </w:p>
  </w:endnote>
  <w:endnote w:type="continuationSeparator" w:id="0">
    <w:p w:rsidR="00CB5C5B" w:rsidRDefault="00CB5C5B" w:rsidP="000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5B" w:rsidRDefault="00CB5C5B" w:rsidP="00032052">
      <w:pPr>
        <w:spacing w:after="0" w:line="240" w:lineRule="auto"/>
      </w:pPr>
      <w:r>
        <w:separator/>
      </w:r>
    </w:p>
  </w:footnote>
  <w:footnote w:type="continuationSeparator" w:id="0">
    <w:p w:rsidR="00CB5C5B" w:rsidRDefault="00CB5C5B" w:rsidP="0003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CC"/>
    <w:multiLevelType w:val="hybridMultilevel"/>
    <w:tmpl w:val="F398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EF4"/>
    <w:multiLevelType w:val="hybridMultilevel"/>
    <w:tmpl w:val="5AC4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1F9D"/>
    <w:multiLevelType w:val="hybridMultilevel"/>
    <w:tmpl w:val="E50A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3F4"/>
    <w:multiLevelType w:val="hybridMultilevel"/>
    <w:tmpl w:val="24F08672"/>
    <w:lvl w:ilvl="0" w:tplc="6B60B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37300"/>
    <w:multiLevelType w:val="hybridMultilevel"/>
    <w:tmpl w:val="24F08672"/>
    <w:lvl w:ilvl="0" w:tplc="6B60B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C07DF"/>
    <w:multiLevelType w:val="hybridMultilevel"/>
    <w:tmpl w:val="24F08672"/>
    <w:lvl w:ilvl="0" w:tplc="6B60B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22815"/>
    <w:multiLevelType w:val="hybridMultilevel"/>
    <w:tmpl w:val="B730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C7AFE"/>
    <w:multiLevelType w:val="hybridMultilevel"/>
    <w:tmpl w:val="24F08672"/>
    <w:lvl w:ilvl="0" w:tplc="6B60B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2"/>
    <w:rsid w:val="00032052"/>
    <w:rsid w:val="00050824"/>
    <w:rsid w:val="00073866"/>
    <w:rsid w:val="000A2BEA"/>
    <w:rsid w:val="000A4C8A"/>
    <w:rsid w:val="000B79D5"/>
    <w:rsid w:val="000E19D9"/>
    <w:rsid w:val="000E7676"/>
    <w:rsid w:val="00163642"/>
    <w:rsid w:val="001747A1"/>
    <w:rsid w:val="001C17D5"/>
    <w:rsid w:val="001C509E"/>
    <w:rsid w:val="001E293F"/>
    <w:rsid w:val="001F42BC"/>
    <w:rsid w:val="001F6869"/>
    <w:rsid w:val="002022FB"/>
    <w:rsid w:val="0020697D"/>
    <w:rsid w:val="002252E1"/>
    <w:rsid w:val="002734B5"/>
    <w:rsid w:val="00304A59"/>
    <w:rsid w:val="003278A8"/>
    <w:rsid w:val="0035006C"/>
    <w:rsid w:val="003C2FEE"/>
    <w:rsid w:val="003C35AC"/>
    <w:rsid w:val="003E67B7"/>
    <w:rsid w:val="004565BE"/>
    <w:rsid w:val="00460B4D"/>
    <w:rsid w:val="00463F16"/>
    <w:rsid w:val="004A686F"/>
    <w:rsid w:val="004B58FD"/>
    <w:rsid w:val="00531B6E"/>
    <w:rsid w:val="005919EB"/>
    <w:rsid w:val="00592C07"/>
    <w:rsid w:val="0061081B"/>
    <w:rsid w:val="00626E6F"/>
    <w:rsid w:val="006452F4"/>
    <w:rsid w:val="00692E0C"/>
    <w:rsid w:val="006A32DF"/>
    <w:rsid w:val="006C776A"/>
    <w:rsid w:val="006F4181"/>
    <w:rsid w:val="007072D1"/>
    <w:rsid w:val="0077014E"/>
    <w:rsid w:val="00822C29"/>
    <w:rsid w:val="008461B8"/>
    <w:rsid w:val="0084648B"/>
    <w:rsid w:val="008C6876"/>
    <w:rsid w:val="009A6CA6"/>
    <w:rsid w:val="009C4D95"/>
    <w:rsid w:val="00A41335"/>
    <w:rsid w:val="00AF0EAE"/>
    <w:rsid w:val="00B10760"/>
    <w:rsid w:val="00B30235"/>
    <w:rsid w:val="00B67DFC"/>
    <w:rsid w:val="00BC47CB"/>
    <w:rsid w:val="00BF0610"/>
    <w:rsid w:val="00C03463"/>
    <w:rsid w:val="00C04CE9"/>
    <w:rsid w:val="00C13AB2"/>
    <w:rsid w:val="00C63666"/>
    <w:rsid w:val="00C65875"/>
    <w:rsid w:val="00C7650E"/>
    <w:rsid w:val="00C8454D"/>
    <w:rsid w:val="00CB5C5B"/>
    <w:rsid w:val="00CF3FCA"/>
    <w:rsid w:val="00D423C0"/>
    <w:rsid w:val="00E92948"/>
    <w:rsid w:val="00F268C3"/>
    <w:rsid w:val="00F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052"/>
  </w:style>
  <w:style w:type="paragraph" w:styleId="a6">
    <w:name w:val="footer"/>
    <w:basedOn w:val="a"/>
    <w:link w:val="a7"/>
    <w:uiPriority w:val="99"/>
    <w:unhideWhenUsed/>
    <w:rsid w:val="0003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052"/>
  </w:style>
  <w:style w:type="table" w:styleId="a8">
    <w:name w:val="Table Grid"/>
    <w:basedOn w:val="a1"/>
    <w:uiPriority w:val="39"/>
    <w:rsid w:val="009C4D9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052"/>
  </w:style>
  <w:style w:type="paragraph" w:styleId="a6">
    <w:name w:val="footer"/>
    <w:basedOn w:val="a"/>
    <w:link w:val="a7"/>
    <w:uiPriority w:val="99"/>
    <w:unhideWhenUsed/>
    <w:rsid w:val="0003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052"/>
  </w:style>
  <w:style w:type="table" w:styleId="a8">
    <w:name w:val="Table Grid"/>
    <w:basedOn w:val="a1"/>
    <w:uiPriority w:val="39"/>
    <w:rsid w:val="009C4D9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Rahimov</dc:creator>
  <cp:lastModifiedBy>admin</cp:lastModifiedBy>
  <cp:revision>33</cp:revision>
  <cp:lastPrinted>2018-12-26T07:47:00Z</cp:lastPrinted>
  <dcterms:created xsi:type="dcterms:W3CDTF">2018-12-26T06:05:00Z</dcterms:created>
  <dcterms:modified xsi:type="dcterms:W3CDTF">2018-12-26T07:49:00Z</dcterms:modified>
</cp:coreProperties>
</file>