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>AZƏRBAYCAN</w:t>
      </w:r>
      <w:r w:rsidR="007A09CC">
        <w:rPr>
          <w:sz w:val="28"/>
          <w:szCs w:val="28"/>
        </w:rPr>
        <w:t xml:space="preserve"> </w:t>
      </w:r>
      <w:r w:rsidRPr="00F8732C">
        <w:rPr>
          <w:sz w:val="28"/>
          <w:szCs w:val="28"/>
        </w:rPr>
        <w:t xml:space="preserve"> DİLİ</w:t>
      </w:r>
      <w:r w:rsidR="007A09CC">
        <w:rPr>
          <w:sz w:val="28"/>
          <w:szCs w:val="28"/>
        </w:rPr>
        <w:t xml:space="preserve"> </w:t>
      </w:r>
      <w:r w:rsidRPr="00F8732C">
        <w:rPr>
          <w:sz w:val="28"/>
          <w:szCs w:val="28"/>
        </w:rPr>
        <w:t xml:space="preserve"> VƏ NİTQ</w:t>
      </w:r>
      <w:r w:rsidR="007A09CC">
        <w:rPr>
          <w:sz w:val="28"/>
          <w:szCs w:val="28"/>
        </w:rPr>
        <w:t xml:space="preserve"> </w:t>
      </w:r>
      <w:r w:rsidRPr="00F8732C">
        <w:rPr>
          <w:sz w:val="28"/>
          <w:szCs w:val="28"/>
        </w:rPr>
        <w:t xml:space="preserve"> MƏDƏNİYYƏTİ </w:t>
      </w:r>
      <w:r w:rsidR="007A09CC">
        <w:rPr>
          <w:sz w:val="28"/>
          <w:szCs w:val="28"/>
        </w:rPr>
        <w:t xml:space="preserve"> </w:t>
      </w:r>
      <w:r w:rsidRPr="00F8732C">
        <w:rPr>
          <w:sz w:val="28"/>
          <w:szCs w:val="28"/>
        </w:rPr>
        <w:t>FƏNNİ</w:t>
      </w:r>
      <w:r w:rsidR="007A09CC">
        <w:rPr>
          <w:sz w:val="28"/>
          <w:szCs w:val="28"/>
        </w:rPr>
        <w:t xml:space="preserve"> </w:t>
      </w:r>
      <w:r w:rsidRPr="00F8732C">
        <w:rPr>
          <w:sz w:val="28"/>
          <w:szCs w:val="28"/>
        </w:rPr>
        <w:t xml:space="preserve"> ÜZRƏ </w:t>
      </w:r>
      <w:r>
        <w:rPr>
          <w:sz w:val="28"/>
          <w:szCs w:val="28"/>
        </w:rPr>
        <w:t xml:space="preserve"> İMTAHAN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SUALLARI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I KOLLOKVİUMUN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25 YAZILI SUALI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Mövzü 1.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1. Dil nədir və onun vəzifələri nədən ibarətdir?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2. Dilin qayda-qanunları, xüsusiyyətləri və quruluşunu öyrənən elm necə adlanır və onun hansı sahələri vardır?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3. Yazı və onun növləri barədə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4. Qohum dillər.Türk dilləri ailəsində Azərbaycan dilinin yeri barədə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5. Azərbaycan dilinin inkişafında ulu öndər Heydər Əliyevin rolu haqqında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2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6. Fonetika haqqında ümumi məlumat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7. Sait və samit səslərin təsnifatı haqqında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8. Ahəng qanunu nəyə deyilir?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9. Söz sətirdən – sətrə necə kecirilir?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10. Heca və vurğu haqqında məlumat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3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11. Leksika. Söz, sözün leksik və qrammatik mənaları haqqında danışın.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12. Sözün həqiqi və məcazi mənası nədir?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13. Təkmənalı və coxmənalı sözlər nəyə deyilir?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14. Omonim, sinonim və antonimlər barədə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15. Əsl Azərbaycan sözlərinin alınma sözlərdən fərqləndirən xüsusiyyətlər hansılardır? Arxaizim və neologizimlər haqqında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lastRenderedPageBreak/>
        <w:t xml:space="preserve">Mövzu 4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16. Morfologiya və nitq hissələri haqqında məlumat yazın. </w:t>
      </w:r>
    </w:p>
    <w:p w:rsidR="00F8732C" w:rsidRPr="00F8732C" w:rsidRDefault="007A09C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17. İsim. İs</w:t>
      </w:r>
      <w:r w:rsidR="00F8732C" w:rsidRPr="00F8732C">
        <w:rPr>
          <w:sz w:val="28"/>
          <w:szCs w:val="28"/>
        </w:rPr>
        <w:t xml:space="preserve">min qurluşca növləri, ümumi və xüsusi isimlər haqqında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18. İsmin hal katiqoriyası haqqında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19. Tək və cəm isimlər nəyə deyilir?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20. İsim mənsubiyyətə görə necə dəyişir?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5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21. Sifət barədə məlumat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22. Sifətin qurluşca növləri və müqayisə dərəcələri haqqında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23. Sifətin cümlədə rolu nədən ibarətdir?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24. Say haqqında ümumi məlumat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25. Sayın qurluşca və mənaca növləri barədə məlumat verin </w:t>
      </w:r>
    </w:p>
    <w:p w:rsidR="00F8732C" w:rsidRDefault="00F8732C" w:rsidP="00F8732C">
      <w:pPr>
        <w:pStyle w:val="a3"/>
        <w:rPr>
          <w:sz w:val="28"/>
          <w:szCs w:val="28"/>
        </w:rPr>
      </w:pP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II KOLLOKVİUMUN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25 YAZILI SUALI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1.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1. Felin təsriflənən formaları, əmr və xəbər şəkilləri barədə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2. Felin arzu, vacib, lazım və şərt şəkilləri barədə nə bilirsiniz?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>3. Təsriflənməyən fe</w:t>
      </w:r>
      <w:r w:rsidR="007A09CC">
        <w:rPr>
          <w:sz w:val="28"/>
          <w:szCs w:val="28"/>
        </w:rPr>
        <w:t>i</w:t>
      </w:r>
      <w:r w:rsidRPr="00F8732C">
        <w:rPr>
          <w:sz w:val="28"/>
          <w:szCs w:val="28"/>
        </w:rPr>
        <w:t xml:space="preserve">l formalarından məsdər və onun xüsusiyyətləri barədə məlumat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4. Feli sifət, onun yaranma yolları, felə və sifətə aid xüsusiyyətləri nədən ibarətdir?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5. Feli bağlama haqqında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lastRenderedPageBreak/>
        <w:t xml:space="preserve">Mövzu 2.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6. Zərf, onun məna növləri və başqa nitq hissələrindən fərqləndirilməsi barədə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7. Qoşmalar barədə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8. Bağlayıcıların növləri və bağlayıcılarda vergülün işlədilməsi qaydaları hansılar-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dır?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9. Ədatlarin məna növləri və onlarin başqa nitq hissələrindən fərqləndirilməsi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barədə qısa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10. Modal sözlər və nida haqqında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3.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11. Söz birləşməsi nədir? Söz birləşməsi ilə sözün və cümlənin oxşar və fərqli cəhət-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ləri nədən ibarətdir?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12. Birinci növ təyini söz birləşmələri və onların cümlədə rolu barədə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13. İkinci növ təyini söz birləşmələrinin xüsusiyyətləri nədən ibarətdir?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14. Üçüncü növ təyini söz birləşmələri barədə məlumat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15. Feli birləşmələr və onların cümlədəki rolu barədə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4.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16. Cümlə haqqında ümumi məlumat yazın. Cümlənin quruluşca növləri hansılardır? </w:t>
      </w:r>
    </w:p>
    <w:p w:rsidR="00F8732C" w:rsidRPr="00F8732C" w:rsidRDefault="007A09C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17. Cümlə üzvləri  haqqında məlumat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18. Mübtəda və onun ifadə vasitələri nədir?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19. Xəbər və onun növləri haqqında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lastRenderedPageBreak/>
        <w:t xml:space="preserve">20. Xəbərin mübtəda ilə şəxsə və kəmiyyətə görə uzlaşması barədə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Mövzu 5.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21.Vasitəli tamamlıq və onun ifadə vasitələri barədə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22.Vasitəsiz tamamlıq və onun ifadə vasitələri barədə yazın.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23. Təyin haqqında məlumat verin. </w:t>
      </w:r>
    </w:p>
    <w:p w:rsidR="00F8732C" w:rsidRP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24. Tərzi-hərəkət, zaman və yer zərflikləri barədə məlumat verin. </w:t>
      </w:r>
    </w:p>
    <w:p w:rsidR="00F8732C" w:rsidRDefault="00F8732C" w:rsidP="00F8732C">
      <w:pPr>
        <w:pStyle w:val="a3"/>
        <w:rPr>
          <w:sz w:val="28"/>
          <w:szCs w:val="28"/>
        </w:rPr>
      </w:pPr>
      <w:r w:rsidRPr="00F8732C">
        <w:rPr>
          <w:sz w:val="28"/>
          <w:szCs w:val="28"/>
        </w:rPr>
        <w:t xml:space="preserve">25. Kəmiyyət, səbəb və məqsəd zərflikləri barədə yazın. </w:t>
      </w:r>
    </w:p>
    <w:p w:rsidR="00F8732C" w:rsidRDefault="00F8732C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25  </w:t>
      </w:r>
      <w:r w:rsidRPr="007D7A4D">
        <w:rPr>
          <w:sz w:val="32"/>
          <w:szCs w:val="32"/>
        </w:rPr>
        <w:t>Əlavə sual</w:t>
      </w:r>
      <w:r>
        <w:rPr>
          <w:sz w:val="28"/>
          <w:szCs w:val="28"/>
        </w:rPr>
        <w:t xml:space="preserve"> </w:t>
      </w:r>
    </w:p>
    <w:p w:rsidR="007D7A4D" w:rsidRDefault="007D7A4D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55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Nitq 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mədəniyyətinin 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məqsəd və 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>vəzifələri</w:t>
      </w:r>
    </w:p>
    <w:p w:rsidR="00557C2D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9CC">
        <w:rPr>
          <w:sz w:val="28"/>
          <w:szCs w:val="28"/>
        </w:rPr>
        <w:t xml:space="preserve">Şifahi və yazılı nitq. Nitqin  </w:t>
      </w:r>
      <w:r>
        <w:rPr>
          <w:sz w:val="28"/>
          <w:szCs w:val="28"/>
        </w:rPr>
        <w:t>düzgünlüyü, dəqiqliyi, ifadəliliyi</w:t>
      </w:r>
    </w:p>
    <w:p w:rsidR="00557C2D" w:rsidRDefault="00F8732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57C2D">
        <w:rPr>
          <w:sz w:val="28"/>
          <w:szCs w:val="28"/>
        </w:rPr>
        <w:t>. Nat</w:t>
      </w:r>
      <w:r w:rsidR="007D7A4D">
        <w:rPr>
          <w:sz w:val="28"/>
          <w:szCs w:val="28"/>
        </w:rPr>
        <w:t>iqlik  sənəti  və  onun  tarixi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>Qədim Yunan,</w:t>
      </w:r>
      <w:r w:rsidR="0040216B">
        <w:rPr>
          <w:sz w:val="28"/>
          <w:szCs w:val="28"/>
        </w:rPr>
        <w:t xml:space="preserve"> </w:t>
      </w:r>
      <w:r>
        <w:rPr>
          <w:sz w:val="28"/>
          <w:szCs w:val="28"/>
        </w:rPr>
        <w:t>Roma,</w:t>
      </w:r>
      <w:r w:rsidR="0040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Qərbi Avropa ,</w:t>
      </w:r>
      <w:r w:rsidR="0040216B">
        <w:rPr>
          <w:sz w:val="28"/>
          <w:szCs w:val="28"/>
        </w:rPr>
        <w:t xml:space="preserve"> </w:t>
      </w:r>
      <w:r w:rsidR="007A09CC">
        <w:rPr>
          <w:sz w:val="28"/>
          <w:szCs w:val="28"/>
        </w:rPr>
        <w:t xml:space="preserve">Rusiya  və </w:t>
      </w:r>
      <w:r w:rsidR="0040216B">
        <w:rPr>
          <w:sz w:val="28"/>
          <w:szCs w:val="28"/>
        </w:rPr>
        <w:t xml:space="preserve"> </w:t>
      </w:r>
      <w:r>
        <w:rPr>
          <w:sz w:val="28"/>
          <w:szCs w:val="28"/>
        </w:rPr>
        <w:t>Azərbaycanda</w:t>
      </w:r>
      <w:r w:rsidR="00402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natiqlik sənəti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F87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Natiqlik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sənətinin 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cəmiyyətdə 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rolu 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və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növləri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F87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Nitq prosesində tələffüz, intonasiya, orfepiyanın rolu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F87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Nitqin hazırlanması 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və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mərhələləri.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Nitqin hazırlanmasında planın və konspektin rolu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F87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Ünsiyyət mədəniyyəti, danışıq etikası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F87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Nitq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etiketləri</w:t>
      </w:r>
    </w:p>
    <w:p w:rsidR="00F8732C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F87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Dil və nitq. Sözün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nitqdə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rolu. Klassiklərimiz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 xml:space="preserve"> söz </w:t>
      </w:r>
      <w:r>
        <w:rPr>
          <w:sz w:val="28"/>
          <w:szCs w:val="28"/>
        </w:rPr>
        <w:t xml:space="preserve"> </w:t>
      </w:r>
      <w:r w:rsidR="00F8732C">
        <w:rPr>
          <w:sz w:val="28"/>
          <w:szCs w:val="28"/>
        </w:rPr>
        <w:t>haqqında</w:t>
      </w:r>
    </w:p>
    <w:p w:rsidR="00557C2D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10.  Ünsiyyət  vasitələri. Pauza , jest,  mimika, məsafə</w:t>
      </w:r>
    </w:p>
    <w:p w:rsidR="00557C2D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11.  Azərbaycan  ədəbi  dili,  ədəbi dilin normaları</w:t>
      </w:r>
    </w:p>
    <w:p w:rsidR="00557C2D" w:rsidRDefault="00557C2D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40216B">
        <w:rPr>
          <w:sz w:val="28"/>
          <w:szCs w:val="28"/>
        </w:rPr>
        <w:t>Azərbaycan  ədəbi dilinin üslubları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13.Azərbaycanın 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>görkəmli natiqləri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14. “Kitabi-Dədə Qorqud” dastanı haqqında məlumat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15. “Koroğlu”  dastanı haqqında məlumat</w:t>
      </w:r>
    </w:p>
    <w:p w:rsidR="007A09CC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16.</w:t>
      </w:r>
      <w:r w:rsidR="007A09CC">
        <w:rPr>
          <w:sz w:val="28"/>
          <w:szCs w:val="28"/>
        </w:rPr>
        <w:t xml:space="preserve"> Nizami Gəncəvi  haqqında məlumat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17. M.Füzuli haqqında məlumat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18.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>İ. Nəsimi haqqında məlumat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19.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>M.F.Axundov  haqqında</w:t>
      </w:r>
      <w:r w:rsidR="007A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məlumat</w:t>
      </w:r>
    </w:p>
    <w:p w:rsidR="007A09CC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20. C. Məmmədquluzadə</w:t>
      </w:r>
      <w:r w:rsidR="007A09CC">
        <w:rPr>
          <w:sz w:val="28"/>
          <w:szCs w:val="28"/>
        </w:rPr>
        <w:t xml:space="preserve"> haqqında məlumat</w:t>
      </w:r>
    </w:p>
    <w:p w:rsidR="0040216B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21.M.Ə. Sabir</w:t>
      </w:r>
      <w:r w:rsidR="007A09CC">
        <w:rPr>
          <w:sz w:val="28"/>
          <w:szCs w:val="28"/>
        </w:rPr>
        <w:t xml:space="preserve">  haqqında məlumat</w:t>
      </w:r>
    </w:p>
    <w:p w:rsidR="007A09CC" w:rsidRDefault="0040216B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22.</w:t>
      </w:r>
      <w:r w:rsidR="007A09CC">
        <w:rPr>
          <w:sz w:val="28"/>
          <w:szCs w:val="28"/>
        </w:rPr>
        <w:t>M.P.Vaqif  haqqında  məlumat</w:t>
      </w:r>
    </w:p>
    <w:p w:rsidR="007A09CC" w:rsidRDefault="007A09C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23.S.Vurğun  haqqında  məlumat</w:t>
      </w:r>
    </w:p>
    <w:p w:rsidR="007A09CC" w:rsidRDefault="007A09C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>24.X.R.Ulutürk</w:t>
      </w:r>
      <w:r w:rsidRPr="007A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haqqında  məlumat</w:t>
      </w:r>
    </w:p>
    <w:p w:rsidR="007A09CC" w:rsidRDefault="007A09CC" w:rsidP="00F873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25.M.Araz </w:t>
      </w:r>
      <w:r w:rsidRPr="007A09CC">
        <w:rPr>
          <w:sz w:val="28"/>
          <w:szCs w:val="28"/>
        </w:rPr>
        <w:t xml:space="preserve"> </w:t>
      </w:r>
      <w:r>
        <w:rPr>
          <w:sz w:val="28"/>
          <w:szCs w:val="28"/>
        </w:rPr>
        <w:t>haqqında  məlumat</w:t>
      </w:r>
    </w:p>
    <w:p w:rsidR="00F8732C" w:rsidRDefault="00F8732C" w:rsidP="00F8732C">
      <w:pPr>
        <w:pStyle w:val="a3"/>
        <w:rPr>
          <w:sz w:val="28"/>
          <w:szCs w:val="28"/>
        </w:rPr>
      </w:pPr>
    </w:p>
    <w:p w:rsidR="00F8732C" w:rsidRDefault="00F8732C" w:rsidP="00F8732C">
      <w:pPr>
        <w:pStyle w:val="a3"/>
        <w:rPr>
          <w:sz w:val="28"/>
          <w:szCs w:val="28"/>
        </w:rPr>
      </w:pPr>
    </w:p>
    <w:p w:rsidR="00F8732C" w:rsidRPr="00F8732C" w:rsidRDefault="00F8732C" w:rsidP="00F8732C">
      <w:pPr>
        <w:pStyle w:val="a3"/>
        <w:rPr>
          <w:sz w:val="28"/>
          <w:szCs w:val="28"/>
        </w:rPr>
      </w:pPr>
    </w:p>
    <w:p w:rsidR="00882F4D" w:rsidRPr="00F8732C" w:rsidRDefault="00882F4D">
      <w:pPr>
        <w:rPr>
          <w:sz w:val="28"/>
          <w:szCs w:val="28"/>
        </w:rPr>
      </w:pPr>
    </w:p>
    <w:p w:rsidR="00F8732C" w:rsidRPr="00F8732C" w:rsidRDefault="00F8732C">
      <w:pPr>
        <w:rPr>
          <w:sz w:val="28"/>
          <w:szCs w:val="28"/>
        </w:rPr>
      </w:pPr>
    </w:p>
    <w:sectPr w:rsidR="00F8732C" w:rsidRPr="00F8732C" w:rsidSect="0088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32C"/>
    <w:rsid w:val="000267C9"/>
    <w:rsid w:val="0040216B"/>
    <w:rsid w:val="00515C8A"/>
    <w:rsid w:val="00557C2D"/>
    <w:rsid w:val="007A09CC"/>
    <w:rsid w:val="007D7A4D"/>
    <w:rsid w:val="00882F4D"/>
    <w:rsid w:val="00B82E0B"/>
    <w:rsid w:val="00F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2016-12-20T04:28:00Z</dcterms:created>
  <dcterms:modified xsi:type="dcterms:W3CDTF">2016-12-20T05:13:00Z</dcterms:modified>
</cp:coreProperties>
</file>