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6C" w:rsidRDefault="00296DE6" w:rsidP="007D226C">
      <w:pPr>
        <w:pStyle w:val="a3"/>
        <w:ind w:left="644"/>
        <w:jc w:val="center"/>
        <w:rPr>
          <w:rFonts w:ascii="Times New Roman" w:hAnsi="Times New Roman"/>
          <w:szCs w:val="28"/>
          <w:lang w:val="az-Latn-AZ"/>
        </w:rPr>
      </w:pPr>
      <w:r w:rsidRPr="00296DE6">
        <w:rPr>
          <w:b/>
          <w:i/>
        </w:rPr>
        <w:t>3333.01- "</w:t>
      </w:r>
      <w:r w:rsidRPr="00296DE6">
        <w:rPr>
          <w:rFonts w:ascii="Times New Roman" w:hAnsi="Times New Roman"/>
          <w:b/>
          <w:i/>
        </w:rPr>
        <w:t>İ</w:t>
      </w:r>
      <w:r w:rsidRPr="00296DE6">
        <w:rPr>
          <w:b/>
          <w:i/>
        </w:rPr>
        <w:t>stehsal</w:t>
      </w:r>
      <w:r w:rsidRPr="00296DE6">
        <w:rPr>
          <w:rFonts w:ascii="Times New Roman" w:hAnsi="Times New Roman"/>
          <w:b/>
          <w:i/>
        </w:rPr>
        <w:t>ı</w:t>
      </w:r>
      <w:r w:rsidRPr="00296DE6">
        <w:rPr>
          <w:b/>
          <w:i/>
        </w:rPr>
        <w:t>n t</w:t>
      </w:r>
      <w:r w:rsidRPr="00296DE6">
        <w:rPr>
          <w:rFonts w:ascii="Times New Roman" w:hAnsi="Times New Roman"/>
          <w:b/>
          <w:i/>
        </w:rPr>
        <w:t>əş</w:t>
      </w:r>
      <w:r w:rsidRPr="00296DE6">
        <w:rPr>
          <w:b/>
          <w:i/>
        </w:rPr>
        <w:t>kili" ixtisas</w:t>
      </w:r>
      <w:r w:rsidRPr="00296DE6">
        <w:rPr>
          <w:rFonts w:ascii="Times New Roman" w:hAnsi="Times New Roman"/>
          <w:b/>
          <w:i/>
        </w:rPr>
        <w:t>ı</w:t>
      </w:r>
      <w:r w:rsidRPr="00296DE6">
        <w:rPr>
          <w:b/>
          <w:i/>
        </w:rPr>
        <w:t xml:space="preserve"> </w:t>
      </w:r>
      <w:r w:rsidRPr="00296DE6">
        <w:rPr>
          <w:rFonts w:ascii="Times New Roman" w:hAnsi="Times New Roman"/>
          <w:b/>
          <w:i/>
        </w:rPr>
        <w:t>ü</w:t>
      </w:r>
      <w:r w:rsidRPr="00296DE6">
        <w:rPr>
          <w:b/>
          <w:i/>
        </w:rPr>
        <w:t>zr</w:t>
      </w:r>
      <w:r w:rsidRPr="00296DE6">
        <w:rPr>
          <w:rFonts w:ascii="Times New Roman" w:hAnsi="Times New Roman"/>
          <w:b/>
          <w:i/>
        </w:rPr>
        <w:t>ə</w:t>
      </w:r>
      <w:r>
        <w:t xml:space="preserve"> </w:t>
      </w:r>
      <w:r w:rsidR="007D226C" w:rsidRPr="007330EB">
        <w:rPr>
          <w:rFonts w:ascii="Times New Roman" w:hAnsi="Times New Roman"/>
          <w:b/>
          <w:i/>
          <w:szCs w:val="28"/>
          <w:lang w:val="az-Latn-AZ"/>
        </w:rPr>
        <w:t>“Standartlaşdırma və sertifikasiya” kafedrası üzrə doktorantura</w:t>
      </w:r>
      <w:r w:rsidR="007D226C">
        <w:rPr>
          <w:rFonts w:ascii="Times New Roman" w:hAnsi="Times New Roman"/>
          <w:b/>
          <w:i/>
          <w:szCs w:val="28"/>
          <w:lang w:val="az-Latn-AZ"/>
        </w:rPr>
        <w:t>ya</w:t>
      </w:r>
      <w:r w:rsidR="007D226C" w:rsidRPr="007330EB">
        <w:rPr>
          <w:rFonts w:ascii="Times New Roman" w:hAnsi="Times New Roman"/>
          <w:b/>
          <w:i/>
          <w:szCs w:val="28"/>
          <w:lang w:val="az-Latn-AZ"/>
        </w:rPr>
        <w:t xml:space="preserve"> </w:t>
      </w:r>
      <w:r w:rsidR="007D226C">
        <w:rPr>
          <w:rFonts w:ascii="Times New Roman" w:hAnsi="Times New Roman"/>
          <w:b/>
          <w:i/>
          <w:szCs w:val="28"/>
          <w:lang w:val="az-Latn-AZ"/>
        </w:rPr>
        <w:t>qəbul</w:t>
      </w:r>
      <w:r w:rsidR="007D226C" w:rsidRPr="007330EB">
        <w:rPr>
          <w:rFonts w:ascii="Times New Roman" w:hAnsi="Times New Roman"/>
          <w:b/>
          <w:i/>
          <w:szCs w:val="28"/>
          <w:lang w:val="az-Latn-AZ"/>
        </w:rPr>
        <w:t xml:space="preserve"> imtahanlarının sualları</w:t>
      </w:r>
    </w:p>
    <w:p w:rsidR="007D226C" w:rsidRDefault="007D226C" w:rsidP="007D226C">
      <w:pPr>
        <w:pStyle w:val="a3"/>
        <w:ind w:left="644"/>
        <w:rPr>
          <w:rFonts w:ascii="Times New Roman" w:hAnsi="Times New Roman"/>
          <w:szCs w:val="28"/>
          <w:lang w:val="az-Latn-AZ"/>
        </w:rPr>
      </w:pPr>
    </w:p>
    <w:p w:rsidR="00734EC8" w:rsidRPr="00DF17B0" w:rsidRDefault="00734EC8" w:rsidP="007D226C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qıs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inkiş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f 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rixi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Beynəlx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lq, reqion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 və milli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  <w:r>
        <w:rPr>
          <w:rFonts w:ascii="Times New Roman" w:hAnsi="Times New Roman"/>
          <w:szCs w:val="28"/>
          <w:lang w:val="az-Latn-AZ"/>
        </w:rPr>
        <w:t>t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rın 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hiyyəti 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nın məqsədləri 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rın 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teqoriy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rı 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hə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rının obyektləri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Simplifik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siy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və sistemləşdirmə 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Unifik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siy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və tipləşdirmə 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Əs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sverici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Ümumi texniki şərtlərin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rı 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Nəz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rət metodl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 üçün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r 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Xidmətlər üçün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Proseslər üçün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r 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  <w:r>
        <w:rPr>
          <w:rFonts w:ascii="Times New Roman" w:hAnsi="Times New Roman"/>
          <w:szCs w:val="28"/>
        </w:rPr>
        <w:t>t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əs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 prinsipləri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Kompleks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Kompleks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proqr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ml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rının işlənib h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zırl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mərhələləri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Q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b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y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 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hiyyəti 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Təsnif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ier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rxiy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metodu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Təsnif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f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set metodu 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Obyektlərin kodl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şdırılm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sınd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p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lel metod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Obyektlərin kodl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şdırılm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sınd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rdıcıl metod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E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N-13 və E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N-8 strixli kodl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rın strukturu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İSO təşkil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tının məqsədi, təşkil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ti strukturu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>Beynəlxalq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Elek</w:t>
      </w:r>
      <w:r w:rsidRPr="00DF17B0">
        <w:rPr>
          <w:rFonts w:ascii="Times New Roman" w:hAnsi="Times New Roman"/>
          <w:szCs w:val="28"/>
          <w:lang w:val="az-Latn-AZ"/>
        </w:rPr>
        <w:t>t</w:t>
      </w:r>
      <w:r>
        <w:rPr>
          <w:rFonts w:ascii="Times New Roman" w:hAnsi="Times New Roman"/>
          <w:szCs w:val="28"/>
          <w:lang w:val="az-Latn-AZ"/>
        </w:rPr>
        <w:t>r</w:t>
      </w:r>
      <w:r w:rsidRPr="00DF17B0">
        <w:rPr>
          <w:rFonts w:ascii="Times New Roman" w:hAnsi="Times New Roman"/>
          <w:szCs w:val="28"/>
          <w:lang w:val="az-Latn-AZ"/>
        </w:rPr>
        <w:t>оt</w:t>
      </w:r>
      <w:r>
        <w:rPr>
          <w:rFonts w:ascii="Times New Roman" w:hAnsi="Times New Roman"/>
          <w:szCs w:val="28"/>
          <w:lang w:val="az-Latn-AZ"/>
        </w:rPr>
        <w:t>exniki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K</w:t>
      </w:r>
      <w:r w:rsidRPr="00DF17B0">
        <w:rPr>
          <w:rFonts w:ascii="Times New Roman" w:hAnsi="Times New Roman"/>
          <w:szCs w:val="28"/>
          <w:lang w:val="az-Latn-AZ"/>
        </w:rPr>
        <w:t>о</w:t>
      </w:r>
      <w:r>
        <w:rPr>
          <w:rFonts w:ascii="Times New Roman" w:hAnsi="Times New Roman"/>
          <w:szCs w:val="28"/>
          <w:lang w:val="az-Latn-AZ"/>
        </w:rPr>
        <w:t>missiyanın</w:t>
      </w:r>
      <w:r w:rsidRPr="00DF17B0">
        <w:rPr>
          <w:rFonts w:ascii="Times New Roman" w:hAnsi="Times New Roman"/>
          <w:szCs w:val="28"/>
          <w:lang w:val="az-Latn-AZ"/>
        </w:rPr>
        <w:t xml:space="preserve"> (</w:t>
      </w:r>
      <w:r>
        <w:rPr>
          <w:rFonts w:ascii="Times New Roman" w:hAnsi="Times New Roman"/>
          <w:szCs w:val="28"/>
          <w:lang w:val="az-Latn-AZ"/>
        </w:rPr>
        <w:t>BEK</w:t>
      </w:r>
      <w:r w:rsidRPr="00DF17B0">
        <w:rPr>
          <w:rFonts w:ascii="Times New Roman" w:hAnsi="Times New Roman"/>
          <w:szCs w:val="28"/>
          <w:lang w:val="az-Latn-AZ"/>
        </w:rPr>
        <w:t xml:space="preserve">) </w:t>
      </w:r>
      <w:r>
        <w:rPr>
          <w:rFonts w:ascii="Times New Roman" w:hAnsi="Times New Roman"/>
          <w:szCs w:val="28"/>
          <w:lang w:val="az-Latn-AZ"/>
        </w:rPr>
        <w:t>yaradılması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zərurə</w:t>
      </w:r>
      <w:r w:rsidRPr="00DF17B0">
        <w:rPr>
          <w:rFonts w:ascii="Times New Roman" w:hAnsi="Times New Roman"/>
          <w:szCs w:val="28"/>
          <w:lang w:val="az-Latn-AZ"/>
        </w:rPr>
        <w:t>t</w:t>
      </w:r>
      <w:r>
        <w:rPr>
          <w:rFonts w:ascii="Times New Roman" w:hAnsi="Times New Roman"/>
          <w:szCs w:val="28"/>
          <w:lang w:val="az-Latn-AZ"/>
        </w:rPr>
        <w:t>i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Müstəqil Dövlətlər Birliyində 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>Sertifikatlaşdırmanın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məqsədləri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Məcburi sertifik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xüsusiyyətləri və obyektləri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Könüllü sertifik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xüsusiyyətləri və obyektləri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>AZS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Milli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sertifikatlaşdırma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sis</w:t>
      </w:r>
      <w:r w:rsidRPr="00DF17B0">
        <w:rPr>
          <w:rFonts w:ascii="Times New Roman" w:hAnsi="Times New Roman"/>
          <w:szCs w:val="28"/>
          <w:lang w:val="az-Latn-AZ"/>
        </w:rPr>
        <w:t>t</w:t>
      </w:r>
      <w:r>
        <w:rPr>
          <w:rFonts w:ascii="Times New Roman" w:hAnsi="Times New Roman"/>
          <w:szCs w:val="28"/>
          <w:lang w:val="az-Latn-AZ"/>
        </w:rPr>
        <w:t>eminin</w:t>
      </w:r>
      <w:r w:rsidRPr="00DF17B0">
        <w:rPr>
          <w:rFonts w:ascii="Times New Roman" w:hAnsi="Times New Roman"/>
          <w:szCs w:val="28"/>
          <w:lang w:val="az-Latn-AZ"/>
        </w:rPr>
        <w:t xml:space="preserve"> t</w:t>
      </w:r>
      <w:r>
        <w:rPr>
          <w:rFonts w:ascii="Times New Roman" w:hAnsi="Times New Roman"/>
          <w:szCs w:val="28"/>
          <w:lang w:val="az-Latn-AZ"/>
        </w:rPr>
        <w:t>əşkila</w:t>
      </w:r>
      <w:r w:rsidRPr="00DF17B0">
        <w:rPr>
          <w:rFonts w:ascii="Times New Roman" w:hAnsi="Times New Roman"/>
          <w:szCs w:val="28"/>
          <w:lang w:val="az-Latn-AZ"/>
        </w:rPr>
        <w:t>t</w:t>
      </w:r>
      <w:r>
        <w:rPr>
          <w:rFonts w:ascii="Times New Roman" w:hAnsi="Times New Roman"/>
          <w:szCs w:val="28"/>
          <w:lang w:val="az-Latn-AZ"/>
        </w:rPr>
        <w:t>i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s</w:t>
      </w:r>
      <w:r w:rsidRPr="00DF17B0">
        <w:rPr>
          <w:rFonts w:ascii="Times New Roman" w:hAnsi="Times New Roman"/>
          <w:szCs w:val="28"/>
          <w:lang w:val="az-Latn-AZ"/>
        </w:rPr>
        <w:t>t</w:t>
      </w:r>
      <w:r>
        <w:rPr>
          <w:rFonts w:ascii="Times New Roman" w:hAnsi="Times New Roman"/>
          <w:szCs w:val="28"/>
          <w:lang w:val="az-Latn-AZ"/>
        </w:rPr>
        <w:t>ruk</w:t>
      </w:r>
      <w:r w:rsidRPr="00DF17B0">
        <w:rPr>
          <w:rFonts w:ascii="Times New Roman" w:hAnsi="Times New Roman"/>
          <w:szCs w:val="28"/>
          <w:lang w:val="az-Latn-AZ"/>
        </w:rPr>
        <w:t>t</w:t>
      </w:r>
      <w:r>
        <w:rPr>
          <w:rFonts w:ascii="Times New Roman" w:hAnsi="Times New Roman"/>
          <w:szCs w:val="28"/>
          <w:lang w:val="az-Latn-AZ"/>
        </w:rPr>
        <w:t>uru</w:t>
      </w:r>
      <w:r w:rsidRPr="00DF17B0">
        <w:rPr>
          <w:rFonts w:ascii="Times New Roman" w:hAnsi="Times New Roman"/>
          <w:szCs w:val="28"/>
          <w:lang w:val="az-Latn-AZ"/>
        </w:rPr>
        <w:t xml:space="preserve"> 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Qəbul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 və ilkin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Məhsulun etib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rlılıq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Nəz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rət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 və 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ml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yıcı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İlkin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 və dövri 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 prisesinin əs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 tərkib hissələri</w:t>
      </w:r>
    </w:p>
    <w:p w:rsidR="00734EC8" w:rsidRPr="00DF17B0" w:rsidRDefault="00734EC8" w:rsidP="00734EC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 prosesiniun norm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tiv-metodiki əs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sı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Sertifik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nın keyfiyyətinin təmin edilməsinin ümumi kriterləri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Sertifikatlaşdırma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üzrə</w:t>
      </w:r>
      <w:r w:rsidRPr="00DF17B0"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rqan</w:t>
      </w:r>
      <w:r w:rsidRPr="00DF17B0">
        <w:rPr>
          <w:rFonts w:ascii="Times New Roman" w:hAnsi="Times New Roman"/>
          <w:szCs w:val="28"/>
        </w:rPr>
        <w:t>ın strukturu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Sertifikatlaşdırma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üzrə</w:t>
      </w:r>
      <w:r w:rsidRPr="00DF17B0"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rqanda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</w:rPr>
        <w:t>оо</w:t>
      </w:r>
      <w:r>
        <w:rPr>
          <w:rFonts w:ascii="Times New Roman" w:hAnsi="Times New Roman"/>
          <w:szCs w:val="28"/>
        </w:rPr>
        <w:t>rdinasiya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şurasının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müşahidəçi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şuranın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funksiyaları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  <w:lang w:val="az-Latn-AZ"/>
        </w:rPr>
        <w:t>Sertifik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şdırm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üzrə orq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qoyul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 tələblər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Sınaq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lab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rat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riyasının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tipik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strukturu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Sınaq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avadanlıqlarına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yulan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tələblər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Sınaq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lab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rat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riyalarının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fəaliyyətinə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yulan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tələblər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  <w:lang w:val="az-Latn-AZ"/>
        </w:rPr>
        <w:lastRenderedPageBreak/>
        <w:t>Sın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q protokolund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 h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nsı məlum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tl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 əks olunm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lıdır?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  <w:lang w:val="az-Latn-AZ"/>
        </w:rPr>
        <w:t>“Keyfiyyət üzrə rəhbərlik” sənədinin tərtib edilmə q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yd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sı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Məhsulun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keyfiyyətinə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nəzarətin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mahiyyəti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Texniki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nəzarət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şöbəsinin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fəaliyyətinin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təşkili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Keyfiyyət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səviyyəsinin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qiymətləndirilməsinin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diferensial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met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du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Keyfiyyət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səviyyəsinin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qiymətləndirilməsinin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mpleks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met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du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mpleks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keyfiyyət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göstəricilərinə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yulan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tələblər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rta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ədədi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və</w:t>
      </w:r>
      <w:r w:rsidRPr="00DF17B0"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rta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həndəsi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tarazlaşmış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keyfiyyət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göstəriciləri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Keyfyiyyət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səviyyəsinin</w:t>
      </w:r>
      <w:r w:rsidRPr="00DF17B0">
        <w:rPr>
          <w:rFonts w:ascii="Times New Roman" w:hAnsi="Times New Roman"/>
          <w:szCs w:val="28"/>
        </w:rPr>
        <w:t xml:space="preserve"> </w:t>
      </w:r>
      <w:r w:rsidRPr="00DF17B0">
        <w:rPr>
          <w:rFonts w:ascii="Times New Roman" w:hAnsi="Times New Roman"/>
          <w:szCs w:val="28"/>
          <w:lang w:val="az-Latn-AZ"/>
        </w:rPr>
        <w:t xml:space="preserve">qiymətləndirilməsinin </w:t>
      </w:r>
      <w:r>
        <w:rPr>
          <w:rFonts w:ascii="Times New Roman" w:hAnsi="Times New Roman"/>
          <w:szCs w:val="28"/>
        </w:rPr>
        <w:t>inteqral</w:t>
      </w:r>
      <w:r w:rsidRPr="00DF17B0">
        <w:rPr>
          <w:rFonts w:ascii="Times New Roman" w:hAnsi="Times New Roman"/>
          <w:szCs w:val="28"/>
        </w:rPr>
        <w:t xml:space="preserve"> </w:t>
      </w:r>
      <w:r w:rsidRPr="00DF17B0">
        <w:rPr>
          <w:rFonts w:ascii="Times New Roman" w:hAnsi="Times New Roman"/>
          <w:szCs w:val="28"/>
          <w:lang w:val="az-Latn-AZ"/>
        </w:rPr>
        <w:t>metodu</w:t>
      </w:r>
      <w:r w:rsidRPr="00DF17B0">
        <w:rPr>
          <w:rFonts w:ascii="Times New Roman" w:hAnsi="Times New Roman"/>
          <w:szCs w:val="28"/>
        </w:rPr>
        <w:t xml:space="preserve"> 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Məhsulun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keyfiyyət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səviyyəsinin</w:t>
      </w:r>
      <w:r w:rsidRPr="00DF17B0">
        <w:rPr>
          <w:rFonts w:ascii="Times New Roman" w:hAnsi="Times New Roman"/>
          <w:szCs w:val="28"/>
        </w:rPr>
        <w:t xml:space="preserve"> </w:t>
      </w:r>
      <w:r w:rsidRPr="00DF17B0">
        <w:rPr>
          <w:rFonts w:ascii="Times New Roman" w:hAnsi="Times New Roman"/>
          <w:szCs w:val="28"/>
          <w:lang w:val="az-Latn-AZ"/>
        </w:rPr>
        <w:t>qiymətləndirilməsinin q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rışıq</w:t>
      </w:r>
      <w:r w:rsidRPr="00DF17B0">
        <w:rPr>
          <w:rFonts w:ascii="Times New Roman" w:hAnsi="Times New Roman"/>
          <w:szCs w:val="28"/>
        </w:rPr>
        <w:t xml:space="preserve"> </w:t>
      </w:r>
      <w:r w:rsidRPr="00DF17B0">
        <w:rPr>
          <w:rFonts w:ascii="Times New Roman" w:hAnsi="Times New Roman"/>
          <w:szCs w:val="28"/>
          <w:lang w:val="az-Latn-AZ"/>
        </w:rPr>
        <w:t>metodu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Ekspert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qiymətləndirmə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met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dları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hansı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hallarda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tətbiq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edilir</w:t>
      </w:r>
      <w:r w:rsidRPr="00DF17B0">
        <w:rPr>
          <w:rFonts w:ascii="Times New Roman" w:hAnsi="Times New Roman"/>
          <w:szCs w:val="28"/>
        </w:rPr>
        <w:t>?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Ekspert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qiymətləndirmə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met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dlarının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xüsusiyyətləri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Ekspert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missiyasının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işinin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əsas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mərhələləri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  <w:lang w:val="en-US"/>
        </w:rPr>
      </w:pPr>
      <w:r w:rsidRPr="00DF17B0">
        <w:rPr>
          <w:rFonts w:ascii="Times New Roman" w:hAnsi="Times New Roman"/>
          <w:szCs w:val="28"/>
          <w:lang w:val="en-US"/>
        </w:rPr>
        <w:t xml:space="preserve"> Ekspert k</w:t>
      </w:r>
      <w:r w:rsidRPr="00DF17B0">
        <w:rPr>
          <w:rFonts w:ascii="Times New Roman" w:hAnsi="Times New Roman"/>
          <w:szCs w:val="28"/>
        </w:rPr>
        <w:t>о</w:t>
      </w:r>
      <w:r w:rsidRPr="00DF17B0">
        <w:rPr>
          <w:rFonts w:ascii="Times New Roman" w:hAnsi="Times New Roman"/>
          <w:szCs w:val="28"/>
          <w:lang w:val="en-US"/>
        </w:rPr>
        <w:t>missiy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>sının strukturu və iş prinsipi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  <w:lang w:val="en-US"/>
        </w:rPr>
      </w:pPr>
      <w:r w:rsidRPr="00DF17B0">
        <w:rPr>
          <w:rFonts w:ascii="Times New Roman" w:hAnsi="Times New Roman"/>
          <w:szCs w:val="28"/>
          <w:lang w:val="en-US"/>
        </w:rPr>
        <w:t xml:space="preserve">Keyfiyyət </w:t>
      </w:r>
      <w:r>
        <w:rPr>
          <w:rFonts w:ascii="Times New Roman" w:hAnsi="Times New Roman"/>
          <w:szCs w:val="28"/>
        </w:rPr>
        <w:t>g</w:t>
      </w:r>
      <w:r w:rsidRPr="00DF17B0">
        <w:rPr>
          <w:rFonts w:ascii="Times New Roman" w:hAnsi="Times New Roman"/>
          <w:szCs w:val="28"/>
          <w:lang w:val="en-US"/>
        </w:rPr>
        <w:t>östəricilərinin t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>m təsnif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>tının strukturu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  <w:lang w:val="en-US"/>
        </w:rPr>
      </w:pPr>
      <w:r w:rsidRPr="00DF17B0">
        <w:rPr>
          <w:rFonts w:ascii="Times New Roman" w:hAnsi="Times New Roman"/>
          <w:szCs w:val="28"/>
          <w:lang w:val="en-US"/>
        </w:rPr>
        <w:t xml:space="preserve">Keyfiyyət göstəricilərinin </w:t>
      </w:r>
      <w:r w:rsidRPr="00DF17B0">
        <w:rPr>
          <w:rFonts w:ascii="Times New Roman" w:hAnsi="Times New Roman"/>
          <w:szCs w:val="28"/>
          <w:lang w:val="az-Latn-AZ"/>
        </w:rPr>
        <w:t xml:space="preserve">tipik və konkret </w:t>
      </w:r>
      <w:r w:rsidRPr="00DF17B0">
        <w:rPr>
          <w:rFonts w:ascii="Times New Roman" w:hAnsi="Times New Roman"/>
          <w:szCs w:val="28"/>
          <w:lang w:val="en-US"/>
        </w:rPr>
        <w:t>n</w:t>
      </w:r>
      <w:r w:rsidRPr="00DF17B0">
        <w:rPr>
          <w:rFonts w:ascii="Times New Roman" w:hAnsi="Times New Roman"/>
          <w:szCs w:val="28"/>
        </w:rPr>
        <w:t>о</w:t>
      </w:r>
      <w:r w:rsidRPr="00DF17B0">
        <w:rPr>
          <w:rFonts w:ascii="Times New Roman" w:hAnsi="Times New Roman"/>
          <w:szCs w:val="28"/>
          <w:lang w:val="en-US"/>
        </w:rPr>
        <w:t>menkl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>tur</w:t>
      </w:r>
      <w:r w:rsidRPr="00DF17B0">
        <w:rPr>
          <w:rFonts w:ascii="Times New Roman" w:hAnsi="Times New Roman"/>
          <w:szCs w:val="28"/>
          <w:lang w:val="az-Latn-AZ"/>
        </w:rPr>
        <w:t>u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  <w:lang w:val="en-US"/>
        </w:rPr>
      </w:pPr>
      <w:r w:rsidRPr="00DF17B0">
        <w:rPr>
          <w:rFonts w:ascii="Times New Roman" w:hAnsi="Times New Roman"/>
          <w:szCs w:val="28"/>
          <w:lang w:val="az-Latn-AZ"/>
        </w:rPr>
        <w:t xml:space="preserve">Tiplərindən 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sılı ol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 xml:space="preserve">q </w:t>
      </w:r>
      <w:r w:rsidRPr="00DF17B0">
        <w:rPr>
          <w:rFonts w:ascii="Times New Roman" w:hAnsi="Times New Roman"/>
          <w:szCs w:val="28"/>
          <w:lang w:val="en-US"/>
        </w:rPr>
        <w:t>b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>z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 xml:space="preserve"> nümunələri </w:t>
      </w:r>
      <w:r w:rsidRPr="00DF17B0">
        <w:rPr>
          <w:rFonts w:ascii="Times New Roman" w:hAnsi="Times New Roman"/>
          <w:szCs w:val="28"/>
          <w:lang w:val="az-Latn-AZ"/>
        </w:rPr>
        <w:t>h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nsı h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en-US"/>
        </w:rPr>
        <w:t xml:space="preserve"> </w:t>
      </w:r>
      <w:r w:rsidRPr="00DF17B0">
        <w:rPr>
          <w:rFonts w:ascii="Times New Roman" w:hAnsi="Times New Roman"/>
          <w:szCs w:val="28"/>
          <w:lang w:val="az-Latn-AZ"/>
        </w:rPr>
        <w:t>tətbiq edilir</w:t>
      </w:r>
      <w:r w:rsidRPr="00DF17B0">
        <w:rPr>
          <w:rFonts w:ascii="Times New Roman" w:hAnsi="Times New Roman"/>
          <w:szCs w:val="28"/>
          <w:lang w:val="en-US"/>
        </w:rPr>
        <w:t>?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Anal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qlar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qrupunun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tərkibi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Baza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nümunəsinin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təyin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edilmə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qaydası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  <w:lang w:val="az-Latn-AZ"/>
        </w:rPr>
        <w:t>eyfiyyətin id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 edilməsi</w:t>
      </w:r>
      <w:r>
        <w:rPr>
          <w:rFonts w:ascii="Times New Roman" w:hAnsi="Times New Roman"/>
          <w:szCs w:val="28"/>
        </w:rPr>
        <w:t>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met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d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l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ji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müddəaları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  <w:lang w:val="en-US"/>
        </w:rPr>
      </w:pPr>
      <w:r w:rsidRPr="00DF17B0">
        <w:rPr>
          <w:rFonts w:ascii="Times New Roman" w:hAnsi="Times New Roman"/>
          <w:szCs w:val="28"/>
          <w:lang w:val="en-US"/>
        </w:rPr>
        <w:t xml:space="preserve">Sistemli </w:t>
      </w:r>
      <w:r w:rsidRPr="00DF17B0">
        <w:rPr>
          <w:rFonts w:ascii="Times New Roman" w:hAnsi="Times New Roman"/>
          <w:szCs w:val="28"/>
          <w:lang w:val="az-Latn-AZ"/>
        </w:rPr>
        <w:t>keyfiyyətin id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 edilməsi</w:t>
      </w:r>
      <w:r w:rsidRPr="00DF17B0">
        <w:rPr>
          <w:rFonts w:ascii="Times New Roman" w:hAnsi="Times New Roman"/>
          <w:szCs w:val="28"/>
          <w:lang w:val="en-US"/>
        </w:rPr>
        <w:t>nin m</w:t>
      </w:r>
      <w:r>
        <w:rPr>
          <w:rFonts w:ascii="Times New Roman" w:hAnsi="Times New Roman"/>
          <w:szCs w:val="28"/>
          <w:lang w:val="en-US"/>
        </w:rPr>
        <w:t>a</w:t>
      </w:r>
      <w:r w:rsidRPr="00DF17B0">
        <w:rPr>
          <w:rFonts w:ascii="Times New Roman" w:hAnsi="Times New Roman"/>
          <w:szCs w:val="28"/>
          <w:lang w:val="en-US"/>
        </w:rPr>
        <w:t>hiyyəti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Məhsulun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həyat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tsiklinin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mərhələləri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  <w:lang w:val="az-Latn-AZ"/>
        </w:rPr>
        <w:t>eyfiyyətin id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 edilməsi</w:t>
      </w:r>
      <w:r>
        <w:rPr>
          <w:rFonts w:ascii="Times New Roman" w:hAnsi="Times New Roman"/>
          <w:szCs w:val="28"/>
        </w:rPr>
        <w:t>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səmərəliliyinin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təyini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  <w:lang w:val="az-Latn-AZ"/>
        </w:rPr>
        <w:t>eyfiyyətin id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 edilməsi</w:t>
      </w:r>
      <w:r>
        <w:rPr>
          <w:rFonts w:ascii="Times New Roman" w:hAnsi="Times New Roman"/>
          <w:szCs w:val="28"/>
        </w:rPr>
        <w:t>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tədqiqinə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q</w:t>
      </w:r>
      <w:r w:rsidRPr="00DF17B0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yulan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ümumi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tələblər</w:t>
      </w:r>
    </w:p>
    <w:p w:rsidR="00734EC8" w:rsidRPr="00DF17B0" w:rsidRDefault="00734EC8" w:rsidP="00734EC8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</w:t>
      </w:r>
      <w:r w:rsidRPr="00DF17B0">
        <w:rPr>
          <w:rFonts w:ascii="Times New Roman" w:hAnsi="Times New Roman"/>
          <w:szCs w:val="28"/>
          <w:lang w:val="az-Latn-AZ"/>
        </w:rPr>
        <w:t>eyfiyyətin id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rə edilməsi</w:t>
      </w:r>
      <w:r>
        <w:rPr>
          <w:rFonts w:ascii="Times New Roman" w:hAnsi="Times New Roman"/>
          <w:szCs w:val="28"/>
        </w:rPr>
        <w:t>nin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tədqiqinə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sistemli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yanaşmanın</w:t>
      </w:r>
      <w:r w:rsidRPr="00DF1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mahiyyəti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Ölçü şk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lrı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Ölçü v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hidləri, v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hidlər sistemi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Ölçmələrin vəhdəti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Fiziki kəmiyyətlərin əs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 v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hidlərinin təzələnməsi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Et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lonl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 və nümunəvi ölçmə v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sitələri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Olçmə v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sitələrinin sinifləşdirilməsi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Olçmə v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sitələrinin xət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</w:t>
      </w:r>
    </w:p>
    <w:p w:rsidR="00734EC8" w:rsidRPr="00DF17B0" w:rsidRDefault="00734EC8" w:rsidP="00734EC8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St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nd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rt nümunələr</w:t>
      </w:r>
    </w:p>
    <w:p w:rsidR="00532339" w:rsidRDefault="00734EC8" w:rsidP="00A83797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az-Latn-AZ"/>
        </w:rPr>
      </w:pPr>
      <w:r w:rsidRPr="00DF17B0">
        <w:rPr>
          <w:rFonts w:ascii="Times New Roman" w:hAnsi="Times New Roman"/>
          <w:szCs w:val="28"/>
          <w:lang w:val="az-Latn-AZ"/>
        </w:rPr>
        <w:t>Ölçmələrin sinifləşdirilməsi və əs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s x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kteristik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l</w:t>
      </w:r>
      <w:r>
        <w:rPr>
          <w:rFonts w:ascii="Times New Roman" w:hAnsi="Times New Roman"/>
          <w:szCs w:val="28"/>
          <w:lang w:val="az-Latn-AZ"/>
        </w:rPr>
        <w:t>a</w:t>
      </w:r>
      <w:r w:rsidRPr="00DF17B0">
        <w:rPr>
          <w:rFonts w:ascii="Times New Roman" w:hAnsi="Times New Roman"/>
          <w:szCs w:val="28"/>
          <w:lang w:val="az-Latn-AZ"/>
        </w:rPr>
        <w:t>rı</w:t>
      </w:r>
    </w:p>
    <w:p w:rsidR="00532339" w:rsidRDefault="00532339">
      <w:pPr>
        <w:spacing w:after="200" w:line="276" w:lineRule="auto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br w:type="page"/>
      </w:r>
    </w:p>
    <w:p w:rsidR="00532339" w:rsidRDefault="00532339" w:rsidP="00532339">
      <w:pPr>
        <w:ind w:firstLine="567"/>
        <w:jc w:val="center"/>
        <w:rPr>
          <w:rFonts w:ascii="Times New Roman" w:hAnsi="Times New Roman"/>
          <w:b/>
          <w:szCs w:val="28"/>
          <w:lang w:val="az-Latn-AZ"/>
        </w:rPr>
      </w:pPr>
      <w:r>
        <w:rPr>
          <w:rFonts w:ascii="Times New Roman" w:hAnsi="Times New Roman"/>
          <w:b/>
          <w:szCs w:val="28"/>
          <w:lang w:val="az-Latn-AZ"/>
        </w:rPr>
        <w:lastRenderedPageBreak/>
        <w:t>Ədəbiyyat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Məmmədov N.R.Sertifikatlaşdırmanın əsasları: Ali məktəblər üçün dərslik. Bakı: Elm, 2001.-312 səh.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Məmmədov N.R., Aslanov Z.Y. və b. “Metrologiya, standartlaşdırma və sertifikatlaşdırma”. Dərs vəsaiti. Bakı: “İqtisad Universiteti” Nəşriyyatı. 2017. 356 səh.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 Nuriyev M.N., Məmmədov N.R. “Sertifikatlaşdırmanın   əsasları” fənni üzrə praktikum (dərs vəsaiti) Bakı: İqtisad Universiteti nəşriyyatı” 2015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Məmmədov N.R., Ələkbərov E.B., Aslanov Z.Y.  İskəndərzadə E.B.,Əsədov A.М., Məmmədov    B.M. Seydəliyev İ.М. Kvalimetriya və keyfiyyətin idarə edilməsi (dərslik) Bakı: Elm, 2007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İ.S.Rəcəbov. Metrologiyanın əsasları. Dərslik. AMEA-nın “Avropa” Nəşriyyatı. 2019, 426 səh.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Aslanov Z.Y., M.S.Zeynalova. Sertifikatlaşdırmanın əsasları-dərslik. Bakı, UNEC 2018, 279 səh.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Aslanov Z.Y., Rəcəbov İ.S.,İsmayılov K.A.Metrologiyanın əsasları (dərslik). 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Məmmədov N.R. Standartlaşdırmanın əsasları (dərslik). Bakı: Елм, 2003</w:t>
      </w:r>
    </w:p>
    <w:p w:rsidR="00532339" w:rsidRDefault="00532339" w:rsidP="00532339">
      <w:pPr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9. Məmmədov N.R., </w:t>
      </w:r>
      <w:r>
        <w:rPr>
          <w:szCs w:val="28"/>
        </w:rPr>
        <w:t xml:space="preserve">Абдуллайев Т.Б. Метролоэийа: Дярс вясаити, Бакы: Бакы Университети няшриййаты, 1997 </w:t>
      </w:r>
    </w:p>
    <w:p w:rsidR="00532339" w:rsidRDefault="00532339" w:rsidP="00532339">
      <w:pPr>
        <w:ind w:firstLine="567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10. </w:t>
      </w:r>
      <w:r>
        <w:rPr>
          <w:rFonts w:ascii="Times New Roman" w:hAnsi="Times New Roman"/>
          <w:szCs w:val="28"/>
        </w:rPr>
        <w:t>Məmmədov N.R. Metrologiya: Ali məktəblər üçün dərslik. Bakı: Elm, 2009</w:t>
      </w:r>
    </w:p>
    <w:p w:rsidR="00532339" w:rsidRDefault="00532339" w:rsidP="00532339"/>
    <w:p w:rsidR="00204783" w:rsidRPr="00A83797" w:rsidRDefault="00204783" w:rsidP="00532339">
      <w:pPr>
        <w:pStyle w:val="a3"/>
        <w:ind w:left="644"/>
        <w:rPr>
          <w:rFonts w:ascii="Times New Roman" w:hAnsi="Times New Roman"/>
          <w:szCs w:val="28"/>
          <w:lang w:val="az-Latn-AZ"/>
        </w:rPr>
      </w:pPr>
      <w:bookmarkStart w:id="0" w:name="_GoBack"/>
      <w:bookmarkEnd w:id="0"/>
    </w:p>
    <w:sectPr w:rsidR="00204783" w:rsidRPr="00A83797" w:rsidSect="0052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0E73"/>
    <w:multiLevelType w:val="hybridMultilevel"/>
    <w:tmpl w:val="0BB4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E4787"/>
    <w:multiLevelType w:val="hybridMultilevel"/>
    <w:tmpl w:val="79D2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7FE8"/>
    <w:multiLevelType w:val="hybridMultilevel"/>
    <w:tmpl w:val="8BE6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592"/>
    <w:multiLevelType w:val="hybridMultilevel"/>
    <w:tmpl w:val="9CA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716F"/>
    <w:multiLevelType w:val="hybridMultilevel"/>
    <w:tmpl w:val="431602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712B"/>
    <w:multiLevelType w:val="hybridMultilevel"/>
    <w:tmpl w:val="7CBA6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3263BC"/>
    <w:multiLevelType w:val="hybridMultilevel"/>
    <w:tmpl w:val="7E46EB22"/>
    <w:lvl w:ilvl="0" w:tplc="380EC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469F4"/>
    <w:multiLevelType w:val="hybridMultilevel"/>
    <w:tmpl w:val="456254F6"/>
    <w:lvl w:ilvl="0" w:tplc="B48267E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0"/>
    <w:rsid w:val="00151CB3"/>
    <w:rsid w:val="00204783"/>
    <w:rsid w:val="00252112"/>
    <w:rsid w:val="00296DE6"/>
    <w:rsid w:val="00514C04"/>
    <w:rsid w:val="0052107E"/>
    <w:rsid w:val="00532339"/>
    <w:rsid w:val="00734EC8"/>
    <w:rsid w:val="007477F0"/>
    <w:rsid w:val="007D226C"/>
    <w:rsid w:val="00811618"/>
    <w:rsid w:val="008457F7"/>
    <w:rsid w:val="00845E58"/>
    <w:rsid w:val="008E2813"/>
    <w:rsid w:val="00947657"/>
    <w:rsid w:val="00A83797"/>
    <w:rsid w:val="00AB5DA0"/>
    <w:rsid w:val="00B555A9"/>
    <w:rsid w:val="00CC1884"/>
    <w:rsid w:val="00DF6543"/>
    <w:rsid w:val="00E14A9F"/>
    <w:rsid w:val="00F500C0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444C3-88E6-4F4A-8DFD-522FCE91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C8"/>
    <w:pPr>
      <w:spacing w:after="0" w:line="240" w:lineRule="auto"/>
    </w:pPr>
    <w:rPr>
      <w:rFonts w:ascii="Times Roman AzLat" w:eastAsia="Calibri" w:hAnsi="Times Roman AzLat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2019-01-09T10:38:00Z</dcterms:created>
  <dcterms:modified xsi:type="dcterms:W3CDTF">2020-02-14T12:05:00Z</dcterms:modified>
</cp:coreProperties>
</file>