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64" w:rsidRDefault="00125D0A" w:rsidP="00125D0A">
      <w:pPr>
        <w:ind w:left="2552"/>
        <w:rPr>
          <w:sz w:val="36"/>
          <w:szCs w:val="36"/>
          <w:lang w:val="az-Latn-AZ"/>
        </w:rPr>
      </w:pPr>
      <w:r w:rsidRPr="0047562A">
        <w:rPr>
          <w:sz w:val="36"/>
          <w:szCs w:val="36"/>
          <w:lang w:val="az-Latn-AZ"/>
        </w:rPr>
        <w:t xml:space="preserve">Ali Məktəb  Pedaqogikası </w:t>
      </w:r>
    </w:p>
    <w:p w:rsidR="0047562A" w:rsidRPr="0047562A" w:rsidRDefault="0047562A" w:rsidP="00125D0A">
      <w:pPr>
        <w:ind w:left="2552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Kollokvium - 2</w:t>
      </w:r>
      <w:bookmarkStart w:id="0" w:name="_GoBack"/>
      <w:bookmarkEnd w:id="0"/>
    </w:p>
    <w:p w:rsidR="00125D0A" w:rsidRPr="0047562A" w:rsidRDefault="00125D0A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Seminar ali məktəbdə təlimin təşkili forması kimi.</w:t>
      </w:r>
    </w:p>
    <w:p w:rsidR="00125D0A" w:rsidRPr="0047562A" w:rsidRDefault="00125D0A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Seminarın növləri.</w:t>
      </w:r>
    </w:p>
    <w:p w:rsidR="00125D0A" w:rsidRPr="0047562A" w:rsidRDefault="00125D0A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Problemli təlimin üstünlükləri, nöqsanları.</w:t>
      </w:r>
    </w:p>
    <w:p w:rsidR="00125D0A" w:rsidRPr="0047562A" w:rsidRDefault="00125D0A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en-US"/>
        </w:rPr>
        <w:t>“</w:t>
      </w:r>
      <w:r w:rsidRPr="0047562A">
        <w:rPr>
          <w:sz w:val="24"/>
          <w:szCs w:val="24"/>
          <w:lang w:val="az-Latn-AZ"/>
        </w:rPr>
        <w:t>Beyin fırtınası</w:t>
      </w:r>
      <w:r w:rsidRPr="0047562A">
        <w:rPr>
          <w:sz w:val="24"/>
          <w:szCs w:val="24"/>
          <w:lang w:val="en-US"/>
        </w:rPr>
        <w:t>” tipli seminar.</w:t>
      </w:r>
    </w:p>
    <w:p w:rsidR="00125D0A" w:rsidRPr="0047562A" w:rsidRDefault="00125D0A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en-US"/>
        </w:rPr>
        <w:t>Dəyirmi masa şəklində təşkil  olunan seminar.</w:t>
      </w:r>
    </w:p>
    <w:p w:rsidR="00125D0A" w:rsidRPr="0047562A" w:rsidRDefault="00125D0A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İzzahlı-ill</w:t>
      </w:r>
      <w:r w:rsidR="007171CC" w:rsidRPr="0047562A">
        <w:rPr>
          <w:sz w:val="24"/>
          <w:szCs w:val="24"/>
          <w:lang w:val="az-Latn-AZ"/>
        </w:rPr>
        <w:t>ustrativ təlim.</w:t>
      </w:r>
    </w:p>
    <w:p w:rsidR="007171CC" w:rsidRPr="0047562A" w:rsidRDefault="007171CC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 xml:space="preserve">Oyun şəklində təşkil olunan </w:t>
      </w:r>
      <w:r w:rsidRPr="0047562A">
        <w:rPr>
          <w:sz w:val="24"/>
          <w:szCs w:val="24"/>
          <w:lang w:val="en-US"/>
        </w:rPr>
        <w:t>seminar.</w:t>
      </w:r>
    </w:p>
    <w:p w:rsidR="007171CC" w:rsidRPr="0047562A" w:rsidRDefault="007171CC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Mühazirə ali məktəbdə təlimin əsas təşkili  forması kimi.</w:t>
      </w:r>
    </w:p>
    <w:p w:rsidR="007171CC" w:rsidRPr="0047562A" w:rsidRDefault="007171CC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Mühazirənin strukturu.</w:t>
      </w:r>
    </w:p>
    <w:p w:rsidR="007171CC" w:rsidRPr="0047562A" w:rsidRDefault="007171CC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Mühazirəyə verilən tələblər.</w:t>
      </w:r>
    </w:p>
    <w:p w:rsidR="007171CC" w:rsidRPr="0047562A" w:rsidRDefault="007171CC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Mühazirənin üstünlükləri və çatışmamazlıqları.</w:t>
      </w:r>
    </w:p>
    <w:p w:rsidR="007171CC" w:rsidRPr="0047562A" w:rsidRDefault="007171CC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Mühazirənin qiymətləndirilməsi meyyarları.</w:t>
      </w:r>
    </w:p>
    <w:p w:rsidR="007171CC" w:rsidRPr="0047562A" w:rsidRDefault="007171CC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Mühazirəçinin natiqlik qabiliyyəti.</w:t>
      </w:r>
    </w:p>
    <w:p w:rsidR="007171CC" w:rsidRPr="0047562A" w:rsidRDefault="007171CC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Mühazirəçinin nitq mədəniyyəti.</w:t>
      </w:r>
    </w:p>
    <w:p w:rsidR="007171CC" w:rsidRPr="0047562A" w:rsidRDefault="007171CC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Mühazirənin növləri.</w:t>
      </w:r>
    </w:p>
    <w:p w:rsidR="007171CC" w:rsidRPr="0047562A" w:rsidRDefault="007171CC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 xml:space="preserve">İnteraktiv təlim forması </w:t>
      </w:r>
    </w:p>
    <w:p w:rsidR="0047562A" w:rsidRPr="0047562A" w:rsidRDefault="0047562A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İnteraktiv təlim şəraitində dərs keçən müəllimə qoyulan tələblər.</w:t>
      </w:r>
    </w:p>
    <w:p w:rsidR="0047562A" w:rsidRPr="0047562A" w:rsidRDefault="0047562A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Problemli mühazirələr.</w:t>
      </w:r>
    </w:p>
    <w:p w:rsidR="0047562A" w:rsidRPr="0047562A" w:rsidRDefault="0047562A" w:rsidP="00125D0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Dialoq mühazirələr.</w:t>
      </w:r>
    </w:p>
    <w:p w:rsidR="0047562A" w:rsidRPr="0047562A" w:rsidRDefault="0047562A" w:rsidP="0047562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Mətbuat konfransı şəklində təşkil olunan mühazirələr.</w:t>
      </w:r>
    </w:p>
    <w:p w:rsidR="0047562A" w:rsidRDefault="0047562A" w:rsidP="0047562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 w:rsidRPr="0047562A">
        <w:rPr>
          <w:sz w:val="24"/>
          <w:szCs w:val="24"/>
          <w:lang w:val="az-Latn-AZ"/>
        </w:rPr>
        <w:t>Müəllimin pedaqoji qabiliyyətləri.</w:t>
      </w:r>
    </w:p>
    <w:p w:rsidR="0047562A" w:rsidRDefault="0047562A" w:rsidP="0047562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Pedaqoji qabiliyyətlərin təsnifatı.</w:t>
      </w:r>
    </w:p>
    <w:p w:rsidR="0047562A" w:rsidRDefault="0047562A" w:rsidP="0047562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Müəllimin kommunikativ qabiliyyətləri.</w:t>
      </w:r>
    </w:p>
    <w:p w:rsidR="0047562A" w:rsidRDefault="0047562A" w:rsidP="0047562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Pedaqoji ustalıq anlayışı.</w:t>
      </w:r>
    </w:p>
    <w:p w:rsidR="0047562A" w:rsidRPr="0047562A" w:rsidRDefault="0047562A" w:rsidP="0047562A">
      <w:pPr>
        <w:pStyle w:val="ab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Müəllimin suqqestlik qabiliyyəti.</w:t>
      </w:r>
    </w:p>
    <w:sectPr w:rsidR="0047562A" w:rsidRPr="0047562A" w:rsidSect="004C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BBD"/>
    <w:multiLevelType w:val="hybridMultilevel"/>
    <w:tmpl w:val="8E142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D0A"/>
    <w:rsid w:val="00125D0A"/>
    <w:rsid w:val="0036096A"/>
    <w:rsid w:val="00451422"/>
    <w:rsid w:val="0047562A"/>
    <w:rsid w:val="004C0C22"/>
    <w:rsid w:val="005D0AD2"/>
    <w:rsid w:val="00602519"/>
    <w:rsid w:val="007171CC"/>
    <w:rsid w:val="00A230D3"/>
    <w:rsid w:val="00E10DD4"/>
    <w:rsid w:val="00E3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2"/>
  </w:style>
  <w:style w:type="paragraph" w:styleId="1">
    <w:name w:val="heading 1"/>
    <w:basedOn w:val="a"/>
    <w:next w:val="a"/>
    <w:link w:val="10"/>
    <w:uiPriority w:val="9"/>
    <w:qFormat/>
    <w:rsid w:val="00451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4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4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4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4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4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4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1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1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1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1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1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1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1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14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1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1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1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1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1422"/>
    <w:rPr>
      <w:b/>
      <w:bCs/>
    </w:rPr>
  </w:style>
  <w:style w:type="character" w:styleId="a9">
    <w:name w:val="Emphasis"/>
    <w:basedOn w:val="a0"/>
    <w:uiPriority w:val="20"/>
    <w:qFormat/>
    <w:rsid w:val="00451422"/>
    <w:rPr>
      <w:i/>
      <w:iCs/>
    </w:rPr>
  </w:style>
  <w:style w:type="paragraph" w:styleId="aa">
    <w:name w:val="No Spacing"/>
    <w:uiPriority w:val="1"/>
    <w:qFormat/>
    <w:rsid w:val="004514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1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1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14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1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14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14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14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14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14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14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14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2"/>
  </w:style>
  <w:style w:type="paragraph" w:styleId="1">
    <w:name w:val="heading 1"/>
    <w:basedOn w:val="a"/>
    <w:next w:val="a"/>
    <w:link w:val="10"/>
    <w:uiPriority w:val="9"/>
    <w:qFormat/>
    <w:rsid w:val="00451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4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4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4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4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4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4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1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1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1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1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1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1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1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14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1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1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1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1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1422"/>
    <w:rPr>
      <w:b/>
      <w:bCs/>
    </w:rPr>
  </w:style>
  <w:style w:type="character" w:styleId="a9">
    <w:name w:val="Emphasis"/>
    <w:basedOn w:val="a0"/>
    <w:uiPriority w:val="20"/>
    <w:qFormat/>
    <w:rsid w:val="00451422"/>
    <w:rPr>
      <w:i/>
      <w:iCs/>
    </w:rPr>
  </w:style>
  <w:style w:type="paragraph" w:styleId="aa">
    <w:name w:val="No Spacing"/>
    <w:uiPriority w:val="1"/>
    <w:qFormat/>
    <w:rsid w:val="004514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1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1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14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1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14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14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14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14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14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14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14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M.A</cp:lastModifiedBy>
  <cp:revision>2</cp:revision>
  <dcterms:created xsi:type="dcterms:W3CDTF">2015-11-18T10:24:00Z</dcterms:created>
  <dcterms:modified xsi:type="dcterms:W3CDTF">2015-11-18T10:24:00Z</dcterms:modified>
</cp:coreProperties>
</file>