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8822" w14:textId="77777777" w:rsidR="00AB750A" w:rsidRPr="00F178DF" w:rsidRDefault="00AB750A" w:rsidP="00AB750A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Cs/>
          <w:kern w:val="36"/>
          <w:sz w:val="20"/>
          <w:szCs w:val="20"/>
          <w:lang w:val="en-US"/>
        </w:rPr>
      </w:pPr>
      <w:r w:rsidRPr="00F178DF">
        <w:rPr>
          <w:rFonts w:ascii="Times" w:eastAsia="Times New Roman" w:hAnsi="Times"/>
          <w:bCs/>
          <w:kern w:val="36"/>
          <w:sz w:val="20"/>
          <w:szCs w:val="20"/>
          <w:lang w:val="en-US"/>
        </w:rPr>
        <w:t>What is the difference between revenues and earnings? Describe and show as a sample.</w:t>
      </w:r>
    </w:p>
    <w:p w14:paraId="1C2D4F7A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 xml:space="preserve">What is the difference between expenses and </w:t>
      </w:r>
      <w:proofErr w:type="spellStart"/>
      <w:r w:rsidRPr="00F178DF">
        <w:rPr>
          <w:rFonts w:eastAsia="Times New Roman" w:cs="Times New Roman"/>
          <w:b w:val="0"/>
          <w:sz w:val="20"/>
          <w:szCs w:val="20"/>
          <w:lang w:val="en-US"/>
        </w:rPr>
        <w:t>payments</w:t>
      </w:r>
      <w:proofErr w:type="gramStart"/>
      <w:r w:rsidRPr="00F178DF">
        <w:rPr>
          <w:rFonts w:eastAsia="Times New Roman" w:cs="Times New Roman"/>
          <w:b w:val="0"/>
          <w:sz w:val="20"/>
          <w:szCs w:val="20"/>
          <w:lang w:val="en-US"/>
        </w:rPr>
        <w:t>?Describe</w:t>
      </w:r>
      <w:proofErr w:type="spellEnd"/>
      <w:proofErr w:type="gramEnd"/>
      <w:r w:rsidRPr="00F178DF">
        <w:rPr>
          <w:rFonts w:eastAsia="Times New Roman" w:cs="Times New Roman"/>
          <w:b w:val="0"/>
          <w:sz w:val="20"/>
          <w:szCs w:val="20"/>
          <w:lang w:val="en-US"/>
        </w:rPr>
        <w:t xml:space="preserve"> and show as a sample.</w:t>
      </w:r>
    </w:p>
    <w:p w14:paraId="114ECDF8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the difference between revenues and receipts? Describe and show as a sample.</w:t>
      </w:r>
    </w:p>
    <w:p w14:paraId="174063FC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the statement of financial position?</w:t>
      </w:r>
    </w:p>
    <w:p w14:paraId="1C487990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the difference between the cash basis and the accrual basis of accounting?</w:t>
      </w:r>
    </w:p>
    <w:p w14:paraId="236C59F0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the difference between adjusting entries and correcting entries?</w:t>
      </w:r>
    </w:p>
    <w:p w14:paraId="0EC310C0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 xml:space="preserve">What is a journal entry? </w:t>
      </w:r>
      <w:r w:rsidRPr="00F178DF">
        <w:rPr>
          <w:rFonts w:eastAsia="Times New Roman" w:cs="Times New Roman"/>
          <w:b w:val="0"/>
          <w:sz w:val="20"/>
          <w:szCs w:val="20"/>
        </w:rPr>
        <w:t>(structure, items and etc.)</w:t>
      </w:r>
    </w:p>
    <w:p w14:paraId="6C6650F1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Describe and discuss the comparison of financial statements using debt ratio</w:t>
      </w:r>
    </w:p>
    <w:p w14:paraId="2C3C1A6C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Describe and discuss the comparison of financial statements using current ratio</w:t>
      </w:r>
    </w:p>
    <w:p w14:paraId="18CE783B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Discuss and describe the preparation of income statement</w:t>
      </w:r>
    </w:p>
    <w:p w14:paraId="43E71E7D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Describe the preparation and analysis of income statement using margin ratios</w:t>
      </w:r>
    </w:p>
    <w:p w14:paraId="14897DF3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Describe and discuss the calculation of COS(COGS), and inventory analysis</w:t>
      </w:r>
    </w:p>
    <w:p w14:paraId="79B19343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a general ledger account</w:t>
      </w:r>
      <w:proofErr w:type="gramStart"/>
      <w:r w:rsidRPr="00F178DF">
        <w:rPr>
          <w:rFonts w:eastAsia="Times New Roman" w:cs="Times New Roman"/>
          <w:b w:val="0"/>
          <w:sz w:val="20"/>
          <w:szCs w:val="20"/>
          <w:lang w:val="en-US"/>
        </w:rPr>
        <w:t>?(</w:t>
      </w:r>
      <w:proofErr w:type="gramEnd"/>
      <w:r w:rsidRPr="00F178DF">
        <w:rPr>
          <w:rFonts w:eastAsia="Times New Roman" w:cs="Times New Roman"/>
          <w:b w:val="0"/>
          <w:sz w:val="20"/>
          <w:szCs w:val="20"/>
          <w:lang w:val="en-US"/>
        </w:rPr>
        <w:t>structure, items and etc.)</w:t>
      </w:r>
    </w:p>
    <w:p w14:paraId="2C6B7630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the double entry system?</w:t>
      </w:r>
    </w:p>
    <w:p w14:paraId="31A1EB3A" w14:textId="77777777" w:rsidR="00AB750A" w:rsidRPr="00F178DF" w:rsidRDefault="00AB750A" w:rsidP="00AB750A">
      <w:pPr>
        <w:pStyle w:val="Heading1"/>
        <w:numPr>
          <w:ilvl w:val="0"/>
          <w:numId w:val="1"/>
        </w:numPr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What is historical cost</w:t>
      </w:r>
      <w:proofErr w:type="gramStart"/>
      <w:r w:rsidRPr="00F178DF">
        <w:rPr>
          <w:rFonts w:eastAsia="Times New Roman" w:cs="Times New Roman"/>
          <w:b w:val="0"/>
          <w:sz w:val="20"/>
          <w:szCs w:val="20"/>
          <w:lang w:val="en-US"/>
        </w:rPr>
        <w:t>?(</w:t>
      </w:r>
      <w:proofErr w:type="gramEnd"/>
      <w:r w:rsidRPr="00F178DF">
        <w:rPr>
          <w:rFonts w:eastAsia="Times New Roman" w:cs="Times New Roman"/>
          <w:b w:val="0"/>
          <w:sz w:val="20"/>
          <w:szCs w:val="20"/>
          <w:lang w:val="en-US"/>
        </w:rPr>
        <w:t xml:space="preserve">the </w:t>
      </w:r>
      <w:proofErr w:type="spellStart"/>
      <w:r w:rsidRPr="00F178DF">
        <w:rPr>
          <w:rFonts w:eastAsia="Times New Roman" w:cs="Times New Roman"/>
          <w:b w:val="0"/>
          <w:sz w:val="20"/>
          <w:szCs w:val="20"/>
          <w:lang w:val="en-US"/>
        </w:rPr>
        <w:t>implmentation</w:t>
      </w:r>
      <w:proofErr w:type="spellEnd"/>
      <w:r w:rsidRPr="00F178DF">
        <w:rPr>
          <w:rFonts w:eastAsia="Times New Roman" w:cs="Times New Roman"/>
          <w:b w:val="0"/>
          <w:sz w:val="20"/>
          <w:szCs w:val="20"/>
          <w:lang w:val="en-US"/>
        </w:rPr>
        <w:t xml:space="preserve"> and show samples)</w:t>
      </w:r>
    </w:p>
    <w:p w14:paraId="2BC9D71B" w14:textId="77777777" w:rsidR="00AB750A" w:rsidRPr="00F178DF" w:rsidRDefault="00AB750A" w:rsidP="00AB750A">
      <w:pPr>
        <w:pStyle w:val="Heading1"/>
        <w:numPr>
          <w:ilvl w:val="0"/>
          <w:numId w:val="1"/>
        </w:numPr>
        <w:spacing w:before="0" w:beforeAutospacing="0" w:after="0" w:afterAutospacing="0"/>
        <w:ind w:left="357" w:hanging="357"/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Describe the double entry system, T-accounts and their use in business purposes.</w:t>
      </w:r>
    </w:p>
    <w:p w14:paraId="794DE1C6" w14:textId="77777777" w:rsidR="00AB750A" w:rsidRPr="00F178DF" w:rsidRDefault="00AB750A" w:rsidP="00AB750A">
      <w:pPr>
        <w:pStyle w:val="Heading1"/>
        <w:numPr>
          <w:ilvl w:val="0"/>
          <w:numId w:val="1"/>
        </w:numPr>
        <w:spacing w:before="0" w:beforeAutospacing="0" w:after="0" w:afterAutospacing="0"/>
        <w:ind w:left="357" w:hanging="357"/>
        <w:rPr>
          <w:rFonts w:eastAsia="Times New Roman" w:cs="Times New Roman"/>
          <w:b w:val="0"/>
          <w:sz w:val="20"/>
          <w:szCs w:val="20"/>
          <w:lang w:val="en-US"/>
        </w:rPr>
      </w:pPr>
      <w:r w:rsidRPr="00F178DF">
        <w:rPr>
          <w:rFonts w:eastAsia="Times New Roman" w:cs="Times New Roman"/>
          <w:b w:val="0"/>
          <w:sz w:val="20"/>
          <w:szCs w:val="20"/>
          <w:lang w:val="en-US"/>
        </w:rPr>
        <w:t>Describe the accounting, accounting process, its nature and basic accounting equation</w:t>
      </w:r>
    </w:p>
    <w:p w14:paraId="3BDB6742" w14:textId="77777777" w:rsidR="00AB750A" w:rsidRPr="00F178DF" w:rsidRDefault="00AB750A" w:rsidP="00AB750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the revenue recognition principle</w:t>
      </w:r>
      <w:r w:rsidRPr="00F178DF">
        <w:rPr>
          <w:rFonts w:ascii="Times" w:eastAsia="Times New Roman" w:hAnsi="Times"/>
          <w:b/>
          <w:sz w:val="20"/>
          <w:szCs w:val="20"/>
          <w:lang w:val="en-US"/>
        </w:rPr>
        <w:t xml:space="preserve">(the </w:t>
      </w:r>
      <w:proofErr w:type="spellStart"/>
      <w:r w:rsidRPr="00F178DF">
        <w:rPr>
          <w:rFonts w:ascii="Times" w:eastAsia="Times New Roman" w:hAnsi="Times"/>
          <w:b/>
          <w:sz w:val="20"/>
          <w:szCs w:val="20"/>
          <w:lang w:val="en-US"/>
        </w:rPr>
        <w:t>implmentation</w:t>
      </w:r>
      <w:proofErr w:type="spellEnd"/>
      <w:r w:rsidRPr="00F178DF">
        <w:rPr>
          <w:rFonts w:ascii="Times" w:eastAsia="Times New Roman" w:hAnsi="Times"/>
          <w:b/>
          <w:sz w:val="20"/>
          <w:szCs w:val="20"/>
          <w:lang w:val="en-US"/>
        </w:rPr>
        <w:t xml:space="preserve"> and show samples)</w:t>
      </w:r>
    </w:p>
    <w:p w14:paraId="6B153267" w14:textId="77777777" w:rsidR="00AB750A" w:rsidRPr="00F178DF" w:rsidRDefault="00AB750A" w:rsidP="00AB750A">
      <w:pPr>
        <w:pStyle w:val="ListParagraph"/>
        <w:numPr>
          <w:ilvl w:val="0"/>
          <w:numId w:val="1"/>
        </w:numPr>
        <w:ind w:left="357" w:hanging="357"/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 xml:space="preserve">Write on time period assumption (the </w:t>
      </w:r>
      <w:proofErr w:type="spellStart"/>
      <w:r w:rsidRPr="00F178DF">
        <w:rPr>
          <w:rFonts w:ascii="Times" w:eastAsia="Times New Roman" w:hAnsi="Times"/>
          <w:sz w:val="20"/>
          <w:szCs w:val="20"/>
          <w:lang w:val="en-US"/>
        </w:rPr>
        <w:t>implmentation</w:t>
      </w:r>
      <w:proofErr w:type="spellEnd"/>
      <w:r w:rsidRPr="00F178DF">
        <w:rPr>
          <w:rFonts w:ascii="Times" w:eastAsia="Times New Roman" w:hAnsi="Times"/>
          <w:sz w:val="20"/>
          <w:szCs w:val="20"/>
          <w:lang w:val="en-US"/>
        </w:rPr>
        <w:t xml:space="preserve"> and show samples)</w:t>
      </w:r>
    </w:p>
    <w:p w14:paraId="273B9B0C" w14:textId="77777777" w:rsidR="00AB750A" w:rsidRPr="00F178DF" w:rsidRDefault="00AB750A" w:rsidP="00AB750A">
      <w:pPr>
        <w:pStyle w:val="ListParagraph"/>
        <w:numPr>
          <w:ilvl w:val="0"/>
          <w:numId w:val="1"/>
        </w:numPr>
        <w:ind w:left="357" w:hanging="357"/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 xml:space="preserve">Write about matching principle (the </w:t>
      </w:r>
      <w:proofErr w:type="spellStart"/>
      <w:r w:rsidRPr="00F178DF">
        <w:rPr>
          <w:rFonts w:ascii="Times" w:eastAsia="Times New Roman" w:hAnsi="Times"/>
          <w:sz w:val="20"/>
          <w:szCs w:val="20"/>
          <w:lang w:val="en-US"/>
        </w:rPr>
        <w:t>implmentation</w:t>
      </w:r>
      <w:proofErr w:type="spellEnd"/>
      <w:r w:rsidRPr="00F178DF">
        <w:rPr>
          <w:rFonts w:ascii="Times" w:eastAsia="Times New Roman" w:hAnsi="Times"/>
          <w:sz w:val="20"/>
          <w:szCs w:val="20"/>
          <w:lang w:val="en-US"/>
        </w:rPr>
        <w:t xml:space="preserve"> and show samples)</w:t>
      </w:r>
    </w:p>
    <w:p w14:paraId="34B7D821" w14:textId="77777777" w:rsidR="00AB750A" w:rsidRPr="00F178DF" w:rsidRDefault="00AB750A" w:rsidP="00AB750A">
      <w:pPr>
        <w:pStyle w:val="ListParagraph"/>
        <w:numPr>
          <w:ilvl w:val="0"/>
          <w:numId w:val="1"/>
        </w:numPr>
        <w:ind w:left="357" w:hanging="357"/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Describe and discuss assets, liabilities and equity, their structure, types and etc.</w:t>
      </w:r>
    </w:p>
    <w:p w14:paraId="0BEB2962" w14:textId="3B07402A" w:rsidR="00AB750A" w:rsidRPr="00F178DF" w:rsidRDefault="00AB750A" w:rsidP="00AB750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(1) May 1 Owner invested $0 in the c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>ompany.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(2) May 3 Borrowed $</w:t>
      </w:r>
      <w:r w:rsidRPr="00F178DF">
        <w:rPr>
          <w:rFonts w:ascii="Times" w:eastAsia="Times New Roman" w:hAnsi="Times"/>
          <w:sz w:val="20"/>
          <w:szCs w:val="20"/>
          <w:lang w:val="en-US"/>
        </w:rPr>
        <w:t>0 from a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 xml:space="preserve"> bank.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(3) May 6 Purchased $</w:t>
      </w:r>
      <w:r w:rsidRPr="00F178DF">
        <w:rPr>
          <w:rFonts w:ascii="Times" w:eastAsia="Times New Roman" w:hAnsi="Times"/>
          <w:sz w:val="20"/>
          <w:szCs w:val="20"/>
          <w:lang w:val="en-US"/>
        </w:rPr>
        <w:t>00 equipment in cash.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(4) May 8 Purchased $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>0 merchandise (</w:t>
      </w:r>
      <w:r w:rsidRPr="00F178DF">
        <w:rPr>
          <w:rFonts w:ascii="Times" w:eastAsia="Times New Roman" w:hAnsi="Times"/>
          <w:sz w:val="20"/>
          <w:szCs w:val="20"/>
          <w:lang w:val="en-US"/>
        </w:rPr>
        <w:t>0 uni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>ts) on credit.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 xml:space="preserve">(5) May 15 Sold </w:t>
      </w:r>
      <w:r w:rsidRPr="00F178DF">
        <w:rPr>
          <w:rFonts w:ascii="Times" w:eastAsia="Times New Roman" w:hAnsi="Times"/>
          <w:sz w:val="20"/>
          <w:szCs w:val="20"/>
          <w:lang w:val="en-US"/>
        </w:rPr>
        <w:t>0 units of me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 xml:space="preserve">rchandise at the price of $0. 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    Customer paid $</w:t>
      </w:r>
      <w:r w:rsidRPr="00F178DF">
        <w:rPr>
          <w:rFonts w:ascii="Times" w:eastAsia="Times New Roman" w:hAnsi="Times"/>
          <w:sz w:val="20"/>
          <w:szCs w:val="20"/>
          <w:lang w:val="en-US"/>
        </w:rPr>
        <w:t>0 in cash at the time of sale.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</w:r>
      <w:r w:rsidR="002C1098" w:rsidRPr="00F178DF">
        <w:rPr>
          <w:rFonts w:ascii="Times" w:eastAsia="Times New Roman" w:hAnsi="Times"/>
          <w:sz w:val="20"/>
          <w:szCs w:val="20"/>
        </w:rPr>
        <w:t>(6) May 25 Paid $</w:t>
      </w:r>
      <w:r w:rsidRPr="00F178DF">
        <w:rPr>
          <w:rFonts w:ascii="Times" w:eastAsia="Times New Roman" w:hAnsi="Times"/>
          <w:sz w:val="20"/>
          <w:szCs w:val="20"/>
        </w:rPr>
        <w:t>0</w:t>
      </w:r>
      <w:r w:rsidR="002C1098" w:rsidRPr="00F178DF">
        <w:rPr>
          <w:rFonts w:ascii="Times" w:eastAsia="Times New Roman" w:hAnsi="Times"/>
          <w:sz w:val="20"/>
          <w:szCs w:val="20"/>
        </w:rPr>
        <w:t xml:space="preserve"> salaries.</w:t>
      </w:r>
      <w:r w:rsidR="002C1098" w:rsidRPr="00F178DF">
        <w:rPr>
          <w:rFonts w:ascii="Times" w:eastAsia="Times New Roman" w:hAnsi="Times"/>
          <w:sz w:val="20"/>
          <w:szCs w:val="20"/>
        </w:rPr>
        <w:br/>
        <w:t>(7) May 26 Paid $</w:t>
      </w:r>
      <w:r w:rsidRPr="00F178DF">
        <w:rPr>
          <w:rFonts w:ascii="Times" w:eastAsia="Times New Roman" w:hAnsi="Times"/>
          <w:sz w:val="20"/>
          <w:szCs w:val="20"/>
        </w:rPr>
        <w:t>0 rent.</w:t>
      </w:r>
    </w:p>
    <w:p w14:paraId="579F3B57" w14:textId="77777777" w:rsidR="00AB750A" w:rsidRPr="00F178DF" w:rsidRDefault="00AB750A" w:rsidP="00AB750A">
      <w:pPr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Prepare T-account transactions and balance sheet.</w:t>
      </w:r>
    </w:p>
    <w:p w14:paraId="12B44EED" w14:textId="04459D8D" w:rsidR="00AB750A" w:rsidRPr="00F178DF" w:rsidRDefault="00AB750A" w:rsidP="00AB750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(1) May 1 Owner invested $00 in the c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>ompany.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(2) May 3 Borrowed $</w:t>
      </w:r>
      <w:r w:rsidRPr="00F178DF">
        <w:rPr>
          <w:rFonts w:ascii="Times" w:eastAsia="Times New Roman" w:hAnsi="Times"/>
          <w:sz w:val="20"/>
          <w:szCs w:val="20"/>
          <w:lang w:val="en-US"/>
        </w:rPr>
        <w:t>00 from a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 xml:space="preserve"> bank.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(3) May 6 Purchased $</w:t>
      </w:r>
      <w:r w:rsidRPr="00F178DF">
        <w:rPr>
          <w:rFonts w:ascii="Times" w:eastAsia="Times New Roman" w:hAnsi="Times"/>
          <w:sz w:val="20"/>
          <w:szCs w:val="20"/>
          <w:lang w:val="en-US"/>
        </w:rPr>
        <w:t>00 equipment i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>n cash.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(4) May 8 Purchased $00 merchandise (</w:t>
      </w:r>
      <w:r w:rsidRPr="00F178DF">
        <w:rPr>
          <w:rFonts w:ascii="Times" w:eastAsia="Times New Roman" w:hAnsi="Times"/>
          <w:sz w:val="20"/>
          <w:szCs w:val="20"/>
          <w:lang w:val="en-US"/>
        </w:rPr>
        <w:t>0 unit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>s) on credit.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 xml:space="preserve">(5) May 15 Sold </w:t>
      </w:r>
      <w:r w:rsidRPr="00F178DF">
        <w:rPr>
          <w:rFonts w:ascii="Times" w:eastAsia="Times New Roman" w:hAnsi="Times"/>
          <w:sz w:val="20"/>
          <w:szCs w:val="20"/>
          <w:lang w:val="en-US"/>
        </w:rPr>
        <w:t>0 units of m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t xml:space="preserve">erchandise at the price of $00. </w:t>
      </w:r>
      <w:r w:rsidR="002C1098" w:rsidRPr="00F178DF">
        <w:rPr>
          <w:rFonts w:ascii="Times" w:eastAsia="Times New Roman" w:hAnsi="Times"/>
          <w:sz w:val="20"/>
          <w:szCs w:val="20"/>
          <w:lang w:val="en-US"/>
        </w:rPr>
        <w:br/>
        <w:t>    Customer paid $</w:t>
      </w:r>
      <w:r w:rsidRPr="00F178DF">
        <w:rPr>
          <w:rFonts w:ascii="Times" w:eastAsia="Times New Roman" w:hAnsi="Times"/>
          <w:sz w:val="20"/>
          <w:szCs w:val="20"/>
          <w:lang w:val="en-US"/>
        </w:rPr>
        <w:t>00 in cash at the time of sale.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</w:r>
      <w:r w:rsidR="002C1098" w:rsidRPr="00F178DF">
        <w:rPr>
          <w:rFonts w:ascii="Times" w:eastAsia="Times New Roman" w:hAnsi="Times"/>
          <w:sz w:val="20"/>
          <w:szCs w:val="20"/>
        </w:rPr>
        <w:t>(6) May 25 Paid $0 salaries.</w:t>
      </w:r>
      <w:r w:rsidR="002C1098" w:rsidRPr="00F178DF">
        <w:rPr>
          <w:rFonts w:ascii="Times" w:eastAsia="Times New Roman" w:hAnsi="Times"/>
          <w:sz w:val="20"/>
          <w:szCs w:val="20"/>
        </w:rPr>
        <w:br/>
        <w:t>(7) May 26 Paid $</w:t>
      </w:r>
      <w:r w:rsidRPr="00F178DF">
        <w:rPr>
          <w:rFonts w:ascii="Times" w:eastAsia="Times New Roman" w:hAnsi="Times"/>
          <w:sz w:val="20"/>
          <w:szCs w:val="20"/>
        </w:rPr>
        <w:t>0 rent.</w:t>
      </w:r>
    </w:p>
    <w:p w14:paraId="2A44972A" w14:textId="5F5B239C" w:rsidR="00AB750A" w:rsidRPr="00F178DF" w:rsidRDefault="002C1098" w:rsidP="00AB750A">
      <w:pPr>
        <w:ind w:left="708"/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</w:rPr>
        <w:t>(8) May 27 Paid $</w:t>
      </w:r>
      <w:r w:rsidR="00AB750A" w:rsidRPr="00F178DF">
        <w:rPr>
          <w:rFonts w:ascii="Times" w:eastAsia="Times New Roman" w:hAnsi="Times"/>
          <w:sz w:val="20"/>
          <w:szCs w:val="20"/>
        </w:rPr>
        <w:t>0 utilities</w:t>
      </w:r>
    </w:p>
    <w:p w14:paraId="24680186" w14:textId="77777777" w:rsidR="00AB750A" w:rsidRPr="00F178DF" w:rsidRDefault="00AB750A" w:rsidP="00AB750A">
      <w:pPr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Prepare T-account transactions and balance sheet.</w:t>
      </w:r>
    </w:p>
    <w:p w14:paraId="450F2E4C" w14:textId="48C9D2FF" w:rsidR="00AB750A" w:rsidRPr="00F178DF" w:rsidRDefault="002C1098" w:rsidP="00AB750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(1) May 1 Owner invested $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t>0 in the co</w:t>
      </w:r>
      <w:r w:rsidRPr="00F178DF">
        <w:rPr>
          <w:rFonts w:ascii="Times" w:eastAsia="Times New Roman" w:hAnsi="Times"/>
          <w:sz w:val="20"/>
          <w:szCs w:val="20"/>
          <w:lang w:val="en-US"/>
        </w:rPr>
        <w:t>mpany.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(2) May 3 Borrowed $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t>0 from a bank.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br/>
        <w:t>(3) May 6 Purchased $0 equipment in cash.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br/>
        <w:t xml:space="preserve">(4) May 8 Purchased $00 </w:t>
      </w:r>
      <w:proofErr w:type="gramStart"/>
      <w:r w:rsidR="00AB750A" w:rsidRPr="00F178DF">
        <w:rPr>
          <w:rFonts w:ascii="Times" w:eastAsia="Times New Roman" w:hAnsi="Times"/>
          <w:sz w:val="20"/>
          <w:szCs w:val="20"/>
          <w:lang w:val="en-US"/>
        </w:rPr>
        <w:t>merchandise</w:t>
      </w:r>
      <w:r w:rsidRPr="00F178DF">
        <w:rPr>
          <w:rFonts w:ascii="Times" w:eastAsia="Times New Roman" w:hAnsi="Times"/>
          <w:sz w:val="20"/>
          <w:szCs w:val="20"/>
          <w:lang w:val="en-US"/>
        </w:rPr>
        <w:t xml:space="preserve">  on</w:t>
      </w:r>
      <w:proofErr w:type="gramEnd"/>
      <w:r w:rsidRPr="00F178DF">
        <w:rPr>
          <w:rFonts w:ascii="Times" w:eastAsia="Times New Roman" w:hAnsi="Times"/>
          <w:sz w:val="20"/>
          <w:szCs w:val="20"/>
          <w:lang w:val="en-US"/>
        </w:rPr>
        <w:t xml:space="preserve"> credit.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(5) May 15 Sold $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t>00 of m</w:t>
      </w:r>
      <w:r w:rsidRPr="00F178DF">
        <w:rPr>
          <w:rFonts w:ascii="Times" w:eastAsia="Times New Roman" w:hAnsi="Times"/>
          <w:sz w:val="20"/>
          <w:szCs w:val="20"/>
          <w:lang w:val="en-US"/>
        </w:rPr>
        <w:t xml:space="preserve">erchandise at the price of $00. 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    Customer paid $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t>00 in cash at the time of sale.</w:t>
      </w:r>
      <w:r w:rsidR="00AB750A" w:rsidRPr="00F178DF">
        <w:rPr>
          <w:rFonts w:ascii="Times" w:eastAsia="Times New Roman" w:hAnsi="Times"/>
          <w:sz w:val="20"/>
          <w:szCs w:val="20"/>
          <w:lang w:val="en-US"/>
        </w:rPr>
        <w:br/>
      </w:r>
      <w:r w:rsidR="00AB750A" w:rsidRPr="00F178DF">
        <w:rPr>
          <w:rFonts w:ascii="Times" w:eastAsia="Times New Roman" w:hAnsi="Times"/>
          <w:sz w:val="20"/>
          <w:szCs w:val="20"/>
        </w:rPr>
        <w:t>(6) May 25 Paid $0 salaries.</w:t>
      </w:r>
      <w:r w:rsidR="00AB750A" w:rsidRPr="00F178DF">
        <w:rPr>
          <w:rFonts w:ascii="Times" w:eastAsia="Times New Roman" w:hAnsi="Times"/>
          <w:sz w:val="20"/>
          <w:szCs w:val="20"/>
        </w:rPr>
        <w:br/>
        <w:t>(7) May 26 Paid $00 rent.</w:t>
      </w:r>
    </w:p>
    <w:p w14:paraId="726FF16C" w14:textId="01B05409" w:rsidR="00AB750A" w:rsidRPr="00F178DF" w:rsidRDefault="00AB750A" w:rsidP="00AB750A">
      <w:pPr>
        <w:ind w:left="708"/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</w:rPr>
        <w:t>(8) May 27 Paid $0 utilities</w:t>
      </w:r>
    </w:p>
    <w:p w14:paraId="4B8DB7F1" w14:textId="77777777" w:rsidR="00AB750A" w:rsidRPr="00F178DF" w:rsidRDefault="00AB750A" w:rsidP="00AB750A">
      <w:pPr>
        <w:pStyle w:val="ListParagraph"/>
        <w:ind w:left="357"/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Prepare T-account transactions and balance sheet.</w:t>
      </w:r>
    </w:p>
    <w:p w14:paraId="16D66E32" w14:textId="2DBF90BA" w:rsidR="00AB750A" w:rsidRPr="00F178DF" w:rsidRDefault="00AB750A" w:rsidP="00AB750A">
      <w:pPr>
        <w:pStyle w:val="ListParagraph"/>
        <w:numPr>
          <w:ilvl w:val="0"/>
          <w:numId w:val="1"/>
        </w:numPr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(1) May 1 Owner invested $00 in the company.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(2) May 3 Borrowed $00 from a bank.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(3) May 6 Purchased $00 equipment on credit.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 xml:space="preserve">(4) May 8 Purchased $00 </w:t>
      </w:r>
      <w:proofErr w:type="gramStart"/>
      <w:r w:rsidRPr="00F178DF">
        <w:rPr>
          <w:rFonts w:ascii="Times" w:eastAsia="Times New Roman" w:hAnsi="Times"/>
          <w:sz w:val="20"/>
          <w:szCs w:val="20"/>
          <w:lang w:val="en-US"/>
        </w:rPr>
        <w:t>merchandise  in</w:t>
      </w:r>
      <w:proofErr w:type="gramEnd"/>
      <w:r w:rsidRPr="00F178DF">
        <w:rPr>
          <w:rFonts w:ascii="Times" w:eastAsia="Times New Roman" w:hAnsi="Times"/>
          <w:sz w:val="20"/>
          <w:szCs w:val="20"/>
          <w:lang w:val="en-US"/>
        </w:rPr>
        <w:t xml:space="preserve"> cash.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 xml:space="preserve">(5) May 15 Sold $0 of merchandise at the price of $00. 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  <w:t>    Customer paid $0 in cash at the time of sale.</w:t>
      </w:r>
      <w:r w:rsidRPr="00F178DF">
        <w:rPr>
          <w:rFonts w:ascii="Times" w:eastAsia="Times New Roman" w:hAnsi="Times"/>
          <w:sz w:val="20"/>
          <w:szCs w:val="20"/>
          <w:lang w:val="en-US"/>
        </w:rPr>
        <w:br/>
      </w:r>
      <w:r w:rsidRPr="00F178DF">
        <w:rPr>
          <w:rFonts w:ascii="Times" w:eastAsia="Times New Roman" w:hAnsi="Times"/>
          <w:sz w:val="20"/>
          <w:szCs w:val="20"/>
        </w:rPr>
        <w:t>(6) May 25 Paid $00 salaries.</w:t>
      </w:r>
      <w:r w:rsidRPr="00F178DF">
        <w:rPr>
          <w:rFonts w:ascii="Times" w:eastAsia="Times New Roman" w:hAnsi="Times"/>
          <w:sz w:val="20"/>
          <w:szCs w:val="20"/>
        </w:rPr>
        <w:br/>
        <w:t>(7) May 26 Paid $00 rent.</w:t>
      </w:r>
    </w:p>
    <w:p w14:paraId="3B4E3F3E" w14:textId="291FF781" w:rsidR="00AB750A" w:rsidRPr="00F178DF" w:rsidRDefault="00AB750A" w:rsidP="00AB750A">
      <w:pPr>
        <w:ind w:left="708"/>
        <w:rPr>
          <w:rFonts w:ascii="Times" w:eastAsia="Times New Roman" w:hAnsi="Times"/>
          <w:sz w:val="20"/>
          <w:szCs w:val="20"/>
        </w:rPr>
      </w:pPr>
      <w:r w:rsidRPr="00F178DF">
        <w:rPr>
          <w:rFonts w:ascii="Times" w:eastAsia="Times New Roman" w:hAnsi="Times"/>
          <w:sz w:val="20"/>
          <w:szCs w:val="20"/>
        </w:rPr>
        <w:t>(8) May 27 Paid $0 utilities</w:t>
      </w:r>
    </w:p>
    <w:p w14:paraId="43DD0783" w14:textId="77777777" w:rsidR="00AB750A" w:rsidRPr="00F178DF" w:rsidRDefault="00AB750A" w:rsidP="00AB750A">
      <w:pPr>
        <w:pStyle w:val="ListParagraph"/>
        <w:ind w:left="357"/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eastAsia="Times New Roman" w:hAnsi="Times"/>
          <w:sz w:val="20"/>
          <w:szCs w:val="20"/>
          <w:lang w:val="en-US"/>
        </w:rPr>
        <w:t>Prepare T-account transactions and balance sheet.</w:t>
      </w:r>
    </w:p>
    <w:p w14:paraId="11760C34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26.What document summarizes the effects of all the entity’s transactions and adjustments throughout the period? </w:t>
      </w:r>
      <w:r w:rsidRPr="00F178DF">
        <w:rPr>
          <w:rFonts w:ascii="Times" w:hAnsi="Times" w:cs="Times New Roman"/>
          <w:sz w:val="20"/>
          <w:szCs w:val="20"/>
          <w:lang w:val="en-US"/>
        </w:rPr>
        <w:lastRenderedPageBreak/>
        <w:t>Describe each item on it and write about relevant items.</w:t>
      </w:r>
    </w:p>
    <w:p w14:paraId="78BED1AC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27. What is the last major step in the accounting cycle? Describe each item on it and write about relevant items.</w:t>
      </w:r>
    </w:p>
    <w:p w14:paraId="4B7EA8D2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28. Which accounts do not get closed out? Describe each item on it and write about relevant items.</w:t>
      </w:r>
    </w:p>
    <w:p w14:paraId="551F6B83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29. How the companies evaluate themselves? Which financial measures or ratios basically do they use? Write about them.</w:t>
      </w:r>
    </w:p>
    <w:p w14:paraId="316C57A8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30. Data for the unadjusted trial balance of Mexican Riviera Tanning Salon at March 31,</w:t>
      </w:r>
    </w:p>
    <w:p w14:paraId="246BA46B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</w:rPr>
      </w:pPr>
      <w:r w:rsidRPr="00F178DF">
        <w:rPr>
          <w:rFonts w:ascii="Times" w:hAnsi="Times" w:cs="Times New Roman"/>
          <w:sz w:val="20"/>
          <w:szCs w:val="20"/>
        </w:rPr>
        <w:t>2012,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412"/>
        <w:gridCol w:w="2841"/>
        <w:gridCol w:w="1688"/>
      </w:tblGrid>
      <w:tr w:rsidR="00F178DF" w:rsidRPr="00F178DF" w14:paraId="639D66D4" w14:textId="77777777" w:rsidTr="00CB1199">
        <w:tc>
          <w:tcPr>
            <w:tcW w:w="3398" w:type="dxa"/>
          </w:tcPr>
          <w:p w14:paraId="508F7549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Cash</w:t>
            </w:r>
          </w:p>
          <w:p w14:paraId="2A93583F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Equipment</w:t>
            </w:r>
          </w:p>
          <w:p w14:paraId="71AD43D9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Accumulate depreciation</w:t>
            </w:r>
          </w:p>
          <w:p w14:paraId="1F10C94E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Accounts payable</w:t>
            </w:r>
          </w:p>
          <w:p w14:paraId="62077759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F178DF">
              <w:rPr>
                <w:rFonts w:ascii="Times" w:hAnsi="Times" w:cs="Times New Roman"/>
                <w:sz w:val="20"/>
                <w:szCs w:val="20"/>
              </w:rPr>
              <w:t>Supplies</w:t>
            </w:r>
          </w:p>
          <w:p w14:paraId="537A6C25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F178DF">
              <w:rPr>
                <w:rFonts w:ascii="Times" w:hAnsi="Times" w:cs="Times New Roman"/>
                <w:sz w:val="20"/>
                <w:szCs w:val="20"/>
              </w:rPr>
              <w:t>Neeland, capital</w:t>
            </w:r>
          </w:p>
        </w:tc>
        <w:tc>
          <w:tcPr>
            <w:tcW w:w="1412" w:type="dxa"/>
          </w:tcPr>
          <w:p w14:paraId="6BDC33E2" w14:textId="77777777" w:rsidR="00AB750A" w:rsidRPr="00F178DF" w:rsidRDefault="00AB750A" w:rsidP="002C109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9BF605B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Service revenue</w:t>
            </w:r>
          </w:p>
          <w:p w14:paraId="3DE07B9E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Salary expense</w:t>
            </w:r>
          </w:p>
          <w:p w14:paraId="67F34047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Depreciation expense</w:t>
            </w:r>
          </w:p>
          <w:p w14:paraId="79F5C280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F178DF">
              <w:rPr>
                <w:rFonts w:ascii="Times" w:hAnsi="Times" w:cs="Times New Roman"/>
                <w:sz w:val="20"/>
                <w:szCs w:val="20"/>
              </w:rPr>
              <w:t>Supplies expense</w:t>
            </w:r>
          </w:p>
          <w:p w14:paraId="6433991E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F178DF">
              <w:rPr>
                <w:rFonts w:ascii="Times" w:hAnsi="Times" w:cs="Times New Roman"/>
                <w:sz w:val="20"/>
                <w:szCs w:val="20"/>
              </w:rPr>
              <w:t>Neeland, drawing</w:t>
            </w:r>
          </w:p>
        </w:tc>
        <w:tc>
          <w:tcPr>
            <w:tcW w:w="1688" w:type="dxa"/>
          </w:tcPr>
          <w:p w14:paraId="6F09BCD0" w14:textId="4A66D1BA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87EC92E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Adjusting data for March 2012 are:</w:t>
      </w:r>
    </w:p>
    <w:p w14:paraId="22F8AE59" w14:textId="65889972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Accrued service revenue, $00.</w:t>
      </w:r>
    </w:p>
    <w:p w14:paraId="39454E7F" w14:textId="44739231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Supplies used in operations, $00.</w:t>
      </w:r>
    </w:p>
    <w:p w14:paraId="32E12086" w14:textId="20BC2B3C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Accrued salary expense, $00.</w:t>
      </w:r>
    </w:p>
    <w:p w14:paraId="01A98BFA" w14:textId="6DD35092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Depreciation expense, $00.</w:t>
      </w:r>
    </w:p>
    <w:p w14:paraId="606B9A62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Les </w:t>
      </w:r>
      <w:proofErr w:type="spellStart"/>
      <w:r w:rsidRPr="00F178DF">
        <w:rPr>
          <w:rFonts w:ascii="Times" w:hAnsi="Times" w:cs="Times New Roman"/>
          <w:sz w:val="20"/>
          <w:szCs w:val="20"/>
          <w:lang w:val="en-US"/>
        </w:rPr>
        <w:t>Neeland</w:t>
      </w:r>
      <w:proofErr w:type="spellEnd"/>
      <w:r w:rsidRPr="00F178DF">
        <w:rPr>
          <w:rFonts w:ascii="Times" w:hAnsi="Times" w:cs="Times New Roman"/>
          <w:sz w:val="20"/>
          <w:szCs w:val="20"/>
          <w:lang w:val="en-US"/>
        </w:rPr>
        <w:t>, the owner, has received an offer to sell the company. He needs to know</w:t>
      </w:r>
    </w:p>
    <w:p w14:paraId="1B0E940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the net income for the month covered by these data.</w:t>
      </w:r>
    </w:p>
    <w:p w14:paraId="195150C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a. Prepare the worksheet for Mexican Riviera Tanning Salon.</w:t>
      </w:r>
    </w:p>
    <w:p w14:paraId="5F945DF2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b. How much was the net income/net loss for March?</w:t>
      </w:r>
    </w:p>
    <w:p w14:paraId="59E4F896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C. Prepare balance sheet.</w:t>
      </w:r>
    </w:p>
    <w:p w14:paraId="40216D02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</w:p>
    <w:p w14:paraId="5D5FA963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31. The trial balance of Telegraphic Link at November 30,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F0C2C" w:rsidRPr="00F178DF" w14:paraId="7B13FC67" w14:textId="77777777" w:rsidTr="00CB1199">
        <w:tc>
          <w:tcPr>
            <w:tcW w:w="4669" w:type="dxa"/>
          </w:tcPr>
          <w:p w14:paraId="39F215A1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Cash</w:t>
            </w:r>
          </w:p>
          <w:p w14:paraId="17349317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Accounts receivable</w:t>
            </w:r>
          </w:p>
          <w:p w14:paraId="56FB856A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Prepaid rent</w:t>
            </w:r>
          </w:p>
          <w:p w14:paraId="0A3A05DC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Supplies</w:t>
            </w:r>
          </w:p>
          <w:p w14:paraId="6EFF6DEF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Equipment</w:t>
            </w:r>
          </w:p>
          <w:p w14:paraId="58295FAF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Accumulated depreciation</w:t>
            </w:r>
          </w:p>
          <w:p w14:paraId="4648B223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Accounts payable</w:t>
            </w:r>
          </w:p>
          <w:p w14:paraId="6DE6C254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Salary payable</w:t>
            </w:r>
          </w:p>
          <w:p w14:paraId="48B9F3A5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Thomas, capital</w:t>
            </w:r>
          </w:p>
          <w:p w14:paraId="20C4E6C5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Thomas, drawing</w:t>
            </w:r>
          </w:p>
          <w:p w14:paraId="3CD5E7A3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Service revenue</w:t>
            </w:r>
          </w:p>
          <w:p w14:paraId="75242A69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Depreciation expense</w:t>
            </w:r>
          </w:p>
          <w:p w14:paraId="077BE1F4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Salary expense</w:t>
            </w:r>
          </w:p>
          <w:p w14:paraId="3697FF05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78DF">
              <w:rPr>
                <w:rFonts w:ascii="Times" w:hAnsi="Times" w:cs="Times New Roman"/>
                <w:sz w:val="20"/>
                <w:szCs w:val="20"/>
                <w:lang w:val="en-US"/>
              </w:rPr>
              <w:t>Rent expense</w:t>
            </w:r>
          </w:p>
          <w:p w14:paraId="001F3132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F178DF">
              <w:rPr>
                <w:rFonts w:ascii="Times" w:hAnsi="Times" w:cs="Times New Roman"/>
                <w:sz w:val="20"/>
                <w:szCs w:val="20"/>
              </w:rPr>
              <w:t>Utilities expense</w:t>
            </w:r>
          </w:p>
          <w:p w14:paraId="47AEFE7D" w14:textId="77777777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r w:rsidRPr="00F178DF">
              <w:rPr>
                <w:rFonts w:ascii="Times" w:hAnsi="Times" w:cs="Times New Roman"/>
                <w:sz w:val="20"/>
                <w:szCs w:val="20"/>
              </w:rPr>
              <w:t>Supplies expense</w:t>
            </w:r>
          </w:p>
        </w:tc>
        <w:tc>
          <w:tcPr>
            <w:tcW w:w="4670" w:type="dxa"/>
          </w:tcPr>
          <w:p w14:paraId="0A6FB8DF" w14:textId="5EC6DE95" w:rsidR="00AB750A" w:rsidRPr="00F178DF" w:rsidRDefault="00AB750A" w:rsidP="00CB119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8C700DD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</w:rPr>
      </w:pPr>
    </w:p>
    <w:p w14:paraId="15790B7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Additional information at November 30, 2012:</w:t>
      </w:r>
    </w:p>
    <w:p w14:paraId="5FB953EE" w14:textId="0E55E98D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Accrued service revenue, $0.</w:t>
      </w:r>
    </w:p>
    <w:p w14:paraId="63D5B5CA" w14:textId="01F5331C" w:rsidR="00AB750A" w:rsidRPr="00F178DF" w:rsidRDefault="002C1098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Depreciation, $</w:t>
      </w:r>
      <w:r w:rsidR="00AB750A" w:rsidRPr="00F178DF">
        <w:rPr>
          <w:rFonts w:ascii="Times" w:hAnsi="Times" w:cs="Times New Roman"/>
          <w:sz w:val="20"/>
          <w:szCs w:val="20"/>
          <w:lang w:val="en-US"/>
        </w:rPr>
        <w:t>0.</w:t>
      </w:r>
    </w:p>
    <w:p w14:paraId="18ABE88B" w14:textId="36B659D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Accrued salary expense, $00.</w:t>
      </w:r>
    </w:p>
    <w:p w14:paraId="1604CE07" w14:textId="2816ADA8" w:rsidR="00AB750A" w:rsidRPr="00F178DF" w:rsidRDefault="002C1098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Prepaid rent expired, $</w:t>
      </w:r>
      <w:r w:rsidR="00AB750A" w:rsidRPr="00F178DF">
        <w:rPr>
          <w:rFonts w:ascii="Times" w:hAnsi="Times" w:cs="Times New Roman"/>
          <w:sz w:val="20"/>
          <w:szCs w:val="20"/>
          <w:lang w:val="en-US"/>
        </w:rPr>
        <w:t>00.</w:t>
      </w:r>
    </w:p>
    <w:p w14:paraId="5160987E" w14:textId="67779F09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Supplies 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>used, $</w:t>
      </w:r>
      <w:r w:rsidRPr="00F178DF">
        <w:rPr>
          <w:rFonts w:ascii="Times" w:hAnsi="Times" w:cs="Times New Roman"/>
          <w:sz w:val="20"/>
          <w:szCs w:val="20"/>
          <w:lang w:val="en-US"/>
        </w:rPr>
        <w:t>00</w:t>
      </w:r>
    </w:p>
    <w:p w14:paraId="01C6EB3A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a) Complete Telegraphic Link’s worksheet for the month ended November 30, 2012.</w:t>
      </w:r>
    </w:p>
    <w:p w14:paraId="473AAE31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b) How much was net income for November?</w:t>
      </w:r>
    </w:p>
    <w:p w14:paraId="3139686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C) Prepare balance sheet</w:t>
      </w:r>
    </w:p>
    <w:p w14:paraId="0266A5F7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</w:p>
    <w:p w14:paraId="36F99BD8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32. What are merchandising operations. Describe them and provide some examples.</w:t>
      </w:r>
    </w:p>
    <w:p w14:paraId="20DC804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33. Describe and write about The Operating Cycle of a Merchandising Business, provide samples.</w:t>
      </w:r>
    </w:p>
    <w:p w14:paraId="46319688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34. Describe and write about perpetual inventory system, provide samples.</w:t>
      </w:r>
    </w:p>
    <w:p w14:paraId="7768B379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35. Describe and write about periodic inventory system, provide samples.</w:t>
      </w:r>
    </w:p>
    <w:p w14:paraId="06BA218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36. Describe and write about the accounting process for the perpetual inventory system, and provide samples.</w:t>
      </w:r>
    </w:p>
    <w:p w14:paraId="2DA4A8D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37. Describe and write </w:t>
      </w:r>
      <w:proofErr w:type="gramStart"/>
      <w:r w:rsidRPr="00F178DF">
        <w:rPr>
          <w:rFonts w:ascii="Times" w:hAnsi="Times" w:cs="Times New Roman"/>
          <w:sz w:val="20"/>
          <w:szCs w:val="20"/>
          <w:lang w:val="en-US"/>
        </w:rPr>
        <w:t>about  the</w:t>
      </w:r>
      <w:proofErr w:type="gramEnd"/>
      <w:r w:rsidRPr="00F178DF">
        <w:rPr>
          <w:rFonts w:ascii="Times" w:hAnsi="Times" w:cs="Times New Roman"/>
          <w:sz w:val="20"/>
          <w:szCs w:val="20"/>
          <w:lang w:val="en-US"/>
        </w:rPr>
        <w:t xml:space="preserve"> accounting process for the periodic inventory system, and provide samples.</w:t>
      </w:r>
    </w:p>
    <w:p w14:paraId="20EDD217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38. Describe and write about the accounting process for purchase discounts, and provide samples.</w:t>
      </w:r>
    </w:p>
    <w:p w14:paraId="5EA1869C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39. Describe and write about the accounting process for purchase returns and allowances, and provide samples.</w:t>
      </w:r>
    </w:p>
    <w:p w14:paraId="75B5E8BC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40. Describe and write about the accounting process for sales returns and allowances, and provide samples.</w:t>
      </w:r>
    </w:p>
    <w:p w14:paraId="5EAE5ADF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lastRenderedPageBreak/>
        <w:t>41. Describe and write about the accounting process for sales discounts, and provide samples</w:t>
      </w:r>
    </w:p>
    <w:p w14:paraId="61E11079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42. Describe and write about accounting ratios and their types.</w:t>
      </w:r>
    </w:p>
    <w:p w14:paraId="1241EEA4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43. Describe and write about adjusting process for the inventory based on physical count</w:t>
      </w:r>
    </w:p>
    <w:p w14:paraId="066CC6A6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44. Describe and write about closing process for the inventory based on physical count</w:t>
      </w:r>
    </w:p>
    <w:p w14:paraId="160D833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45. Describe and write about Income Statement and </w:t>
      </w:r>
      <w:proofErr w:type="gramStart"/>
      <w:r w:rsidRPr="00F178DF">
        <w:rPr>
          <w:rFonts w:ascii="Times" w:hAnsi="Times" w:cs="Times New Roman"/>
          <w:sz w:val="20"/>
          <w:szCs w:val="20"/>
          <w:lang w:val="en-US"/>
        </w:rPr>
        <w:t>it’s</w:t>
      </w:r>
      <w:proofErr w:type="gramEnd"/>
      <w:r w:rsidRPr="00F178DF">
        <w:rPr>
          <w:rFonts w:ascii="Times" w:hAnsi="Times" w:cs="Times New Roman"/>
          <w:sz w:val="20"/>
          <w:szCs w:val="20"/>
          <w:lang w:val="en-US"/>
        </w:rPr>
        <w:t xml:space="preserve"> preparation.</w:t>
      </w:r>
    </w:p>
    <w:p w14:paraId="1F6F44E0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46. Write about gross profit margin, it’s calculation methods and what </w:t>
      </w:r>
      <w:proofErr w:type="spellStart"/>
      <w:r w:rsidRPr="00F178DF">
        <w:rPr>
          <w:rFonts w:ascii="Times" w:hAnsi="Times" w:cs="Times New Roman"/>
          <w:sz w:val="20"/>
          <w:szCs w:val="20"/>
          <w:lang w:val="en-US"/>
        </w:rPr>
        <w:t>it’s</w:t>
      </w:r>
      <w:proofErr w:type="spellEnd"/>
      <w:r w:rsidRPr="00F178DF">
        <w:rPr>
          <w:rFonts w:ascii="Times" w:hAnsi="Times" w:cs="Times New Roman"/>
          <w:sz w:val="20"/>
          <w:szCs w:val="20"/>
          <w:lang w:val="en-US"/>
        </w:rPr>
        <w:t xml:space="preserve"> effects on.</w:t>
      </w:r>
    </w:p>
    <w:p w14:paraId="0AB1F6D5" w14:textId="77777777" w:rsidR="00AB750A" w:rsidRPr="00F178DF" w:rsidRDefault="00AB750A" w:rsidP="00AB750A">
      <w:pPr>
        <w:widowControl w:val="0"/>
        <w:autoSpaceDE w:val="0"/>
        <w:autoSpaceDN w:val="0"/>
        <w:adjustRightInd w:val="0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47. Write about the inventory turnover, it’s calculations and what </w:t>
      </w:r>
      <w:proofErr w:type="spellStart"/>
      <w:r w:rsidRPr="00F178DF">
        <w:rPr>
          <w:rFonts w:ascii="Times" w:hAnsi="Times" w:cs="Times New Roman"/>
          <w:sz w:val="20"/>
          <w:szCs w:val="20"/>
          <w:lang w:val="en-US"/>
        </w:rPr>
        <w:t>it’s</w:t>
      </w:r>
      <w:proofErr w:type="spellEnd"/>
      <w:r w:rsidRPr="00F178DF">
        <w:rPr>
          <w:rFonts w:ascii="Times" w:hAnsi="Times" w:cs="Times New Roman"/>
          <w:sz w:val="20"/>
          <w:szCs w:val="20"/>
          <w:lang w:val="en-US"/>
        </w:rPr>
        <w:t xml:space="preserve"> effects on.</w:t>
      </w:r>
    </w:p>
    <w:p w14:paraId="6856F85B" w14:textId="748FBA39" w:rsidR="00AB750A" w:rsidRPr="00F178DF" w:rsidRDefault="00AB750A" w:rsidP="00AB750A">
      <w:pPr>
        <w:jc w:val="both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48. The company was established with authorized capital 00$, of which 000$ were in cash, 000$ was in Building, 000$ was in equipment. The company has employees with salary      000$. During the week the company acquired a car for company needs, by the price 000$ and paid in cash the full amount. Then it obtained office supplies from Intellect LLC by the price 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0$, but paid </w:t>
      </w:r>
      <w:r w:rsidRPr="00F178DF">
        <w:rPr>
          <w:rFonts w:ascii="Times" w:hAnsi="Times" w:cs="Times New Roman"/>
          <w:sz w:val="20"/>
          <w:szCs w:val="20"/>
          <w:lang w:val="en-US"/>
        </w:rPr>
        <w:t xml:space="preserve">0% in cash. In order to get familiar to the publicity, the company arranged several interviews with one of the channels, and for this cause preliminary rented a room (which included snack and service) in PLAZA, and paid 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in advance in cash the amount </w:t>
      </w:r>
      <w:r w:rsidRPr="00F178DF">
        <w:rPr>
          <w:rFonts w:ascii="Times" w:hAnsi="Times" w:cs="Times New Roman"/>
          <w:sz w:val="20"/>
          <w:szCs w:val="20"/>
          <w:lang w:val="en-US"/>
        </w:rPr>
        <w:t>00$ for the whole month. The company was supplied with goods from C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raft LLC by the price </w:t>
      </w:r>
      <w:r w:rsidRPr="00F178DF">
        <w:rPr>
          <w:rFonts w:ascii="Times" w:hAnsi="Times" w:cs="Times New Roman"/>
          <w:sz w:val="20"/>
          <w:szCs w:val="20"/>
          <w:lang w:val="en-US"/>
        </w:rPr>
        <w:t>00$, plus freigh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t-in charges in the amount of </w:t>
      </w:r>
      <w:r w:rsidRPr="00F178DF">
        <w:rPr>
          <w:rFonts w:ascii="Times" w:hAnsi="Times" w:cs="Times New Roman"/>
          <w:sz w:val="20"/>
          <w:szCs w:val="20"/>
          <w:lang w:val="en-US"/>
        </w:rPr>
        <w:t>00$. During the check, there were found out that some goods are damaged, and some are provided incorrectly against the invoice. T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he damaged goods amounting to </w:t>
      </w:r>
      <w:r w:rsidRPr="00F178DF">
        <w:rPr>
          <w:rFonts w:ascii="Times" w:hAnsi="Times" w:cs="Times New Roman"/>
          <w:sz w:val="20"/>
          <w:szCs w:val="20"/>
          <w:lang w:val="en-US"/>
        </w:rPr>
        <w:t>00$ were returned to Craft LLC, and despite of fact that there was incorrectness in provision of some goods, the company considered them still eligible for sale, but claimed allowa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nce for them in the amount of </w:t>
      </w:r>
      <w:r w:rsidRPr="00F178DF">
        <w:rPr>
          <w:rFonts w:ascii="Times" w:hAnsi="Times" w:cs="Times New Roman"/>
          <w:sz w:val="20"/>
          <w:szCs w:val="20"/>
          <w:lang w:val="en-US"/>
        </w:rPr>
        <w:t>00$. Craft LLC agrees and states that if our company makes the payment for the goods in 15 days, it will get an additional 10% discount on the price. Our company makes the payment during the discounting period. During the month compan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y makes sales amounting to </w:t>
      </w:r>
      <w:r w:rsidRPr="00F178DF">
        <w:rPr>
          <w:rFonts w:ascii="Times" w:hAnsi="Times" w:cs="Times New Roman"/>
          <w:sz w:val="20"/>
          <w:szCs w:val="20"/>
          <w:lang w:val="en-US"/>
        </w:rPr>
        <w:t>00$ to Barnes LLC and send them invoice. During the transportation some of the goods were damaged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 and Barnes LLC returned to us </w:t>
      </w:r>
      <w:r w:rsidRPr="00F178DF">
        <w:rPr>
          <w:rFonts w:ascii="Times" w:hAnsi="Times" w:cs="Times New Roman"/>
          <w:sz w:val="20"/>
          <w:szCs w:val="20"/>
          <w:lang w:val="en-US"/>
        </w:rPr>
        <w:t>00$ worth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 of damaged goods that costed </w:t>
      </w:r>
      <w:r w:rsidRPr="00F178DF">
        <w:rPr>
          <w:rFonts w:ascii="Times" w:hAnsi="Times" w:cs="Times New Roman"/>
          <w:sz w:val="20"/>
          <w:szCs w:val="20"/>
          <w:lang w:val="en-US"/>
        </w:rPr>
        <w:t>00$, and p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aid in cash just            </w:t>
      </w:r>
      <w:r w:rsidRPr="00F178DF">
        <w:rPr>
          <w:rFonts w:ascii="Times" w:hAnsi="Times" w:cs="Times New Roman"/>
          <w:sz w:val="20"/>
          <w:szCs w:val="20"/>
          <w:lang w:val="en-US"/>
        </w:rPr>
        <w:t xml:space="preserve">000$. Ending inventory </w:t>
      </w:r>
      <w:r w:rsidR="002C1098" w:rsidRPr="00F178DF">
        <w:rPr>
          <w:rFonts w:ascii="Times" w:hAnsi="Times" w:cs="Times New Roman"/>
          <w:sz w:val="20"/>
          <w:szCs w:val="20"/>
          <w:lang w:val="en-US"/>
        </w:rPr>
        <w:t xml:space="preserve">at the end of the month was 00$. The utility expenses were </w:t>
      </w:r>
      <w:r w:rsidRPr="00F178DF">
        <w:rPr>
          <w:rFonts w:ascii="Times" w:hAnsi="Times" w:cs="Times New Roman"/>
          <w:sz w:val="20"/>
          <w:szCs w:val="20"/>
          <w:lang w:val="en-US"/>
        </w:rPr>
        <w:t>00$, commissions to staff were 10 000$. Al the expenses were paid out. Prepare relevant transactions, Balance and Income statement.</w:t>
      </w:r>
    </w:p>
    <w:p w14:paraId="6B82B6FD" w14:textId="77777777" w:rsidR="00AB750A" w:rsidRPr="00F178DF" w:rsidRDefault="00AB750A" w:rsidP="00AB750A">
      <w:pPr>
        <w:jc w:val="both"/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 xml:space="preserve">49. Describe and write about FIFO method and </w:t>
      </w:r>
      <w:proofErr w:type="gramStart"/>
      <w:r w:rsidRPr="00F178DF">
        <w:rPr>
          <w:rFonts w:ascii="Times" w:hAnsi="Times" w:cs="Times New Roman"/>
          <w:sz w:val="20"/>
          <w:szCs w:val="20"/>
          <w:lang w:val="en-US"/>
        </w:rPr>
        <w:t>it’s</w:t>
      </w:r>
      <w:proofErr w:type="gramEnd"/>
      <w:r w:rsidRPr="00F178DF">
        <w:rPr>
          <w:rFonts w:ascii="Times" w:hAnsi="Times" w:cs="Times New Roman"/>
          <w:sz w:val="20"/>
          <w:szCs w:val="20"/>
          <w:lang w:val="en-US"/>
        </w:rPr>
        <w:t xml:space="preserve"> calculation, provide samples.</w:t>
      </w:r>
    </w:p>
    <w:p w14:paraId="10B2F263" w14:textId="77777777" w:rsidR="000A55B9" w:rsidRPr="00F178DF" w:rsidRDefault="00AB750A" w:rsidP="00AB750A">
      <w:pPr>
        <w:rPr>
          <w:rFonts w:ascii="Times" w:hAnsi="Times" w:cs="Times New Roman"/>
          <w:sz w:val="20"/>
          <w:szCs w:val="20"/>
          <w:lang w:val="en-US"/>
        </w:rPr>
      </w:pPr>
      <w:r w:rsidRPr="00F178DF">
        <w:rPr>
          <w:rFonts w:ascii="Times" w:hAnsi="Times" w:cs="Times New Roman"/>
          <w:sz w:val="20"/>
          <w:szCs w:val="20"/>
          <w:lang w:val="en-US"/>
        </w:rPr>
        <w:t>50. Describe and write about LIFO and Average costing methods and their calculation, provide samples.</w:t>
      </w:r>
    </w:p>
    <w:p w14:paraId="3C0977C9" w14:textId="77777777" w:rsidR="00AB750A" w:rsidRPr="00F178DF" w:rsidRDefault="00AB750A" w:rsidP="00AB750A">
      <w:pPr>
        <w:rPr>
          <w:rFonts w:ascii="Times" w:hAnsi="Times" w:cs="Times New Roman"/>
          <w:sz w:val="20"/>
          <w:szCs w:val="20"/>
          <w:lang w:val="en-US"/>
        </w:rPr>
      </w:pPr>
    </w:p>
    <w:p w14:paraId="52454039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Define internal control and it’s features</w:t>
      </w:r>
    </w:p>
    <w:p w14:paraId="45BD9B41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List and describe the components of internal control and control procedures</w:t>
      </w:r>
    </w:p>
    <w:p w14:paraId="15F9F092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Explain control procedures unique to e-commerce</w:t>
      </w:r>
    </w:p>
    <w:p w14:paraId="308ED05B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Demonstrate the use of a bank account as a control device</w:t>
      </w:r>
    </w:p>
    <w:p w14:paraId="71DBF930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Identify ethical dilemmas in an internal control situation</w:t>
      </w:r>
    </w:p>
    <w:p w14:paraId="1EF3A73E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Describe and write about bank 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reconcilation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process</w:t>
      </w:r>
    </w:p>
    <w:p w14:paraId="0463B24B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cash account reconciliation process</w:t>
      </w:r>
    </w:p>
    <w:p w14:paraId="7FBBA6A2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how the company can measure the cost of a plant asset</w:t>
      </w:r>
    </w:p>
    <w:p w14:paraId="5CF48851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capital expenditures</w:t>
      </w:r>
    </w:p>
    <w:p w14:paraId="2C1E61D2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the 3 main factors measuring the depreciation</w:t>
      </w:r>
    </w:p>
    <w:p w14:paraId="249B7953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the depreciation methods (straight-line and reducing balance)</w:t>
      </w:r>
    </w:p>
    <w:p w14:paraId="7B8A3C4A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the disposing of plant assets</w:t>
      </w:r>
    </w:p>
    <w:p w14:paraId="0137EC9B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Write about contingent liabilities</w:t>
      </w:r>
    </w:p>
    <w:p w14:paraId="597CA463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the payroll and payroll accounting</w:t>
      </w:r>
    </w:p>
    <w:p w14:paraId="1DBB5F02" w14:textId="55619A89" w:rsidR="00AB750A" w:rsidRPr="00F178DF" w:rsidRDefault="00AB750A" w:rsidP="00AB750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Day 1. Established a comp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any with authorized capital – </w:t>
      </w:r>
      <w:r w:rsidRPr="00F178DF">
        <w:rPr>
          <w:rFonts w:ascii="Times" w:hAnsi="Times"/>
          <w:sz w:val="20"/>
          <w:szCs w:val="20"/>
          <w:lang w:val="en-US"/>
        </w:rPr>
        <w:t>0 AZN. Day.2 Rented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an office with monthly fee – </w:t>
      </w:r>
      <w:r w:rsidRPr="00F178DF">
        <w:rPr>
          <w:rFonts w:ascii="Times" w:hAnsi="Times"/>
          <w:sz w:val="20"/>
          <w:szCs w:val="20"/>
          <w:lang w:val="en-US"/>
        </w:rPr>
        <w:t xml:space="preserve">00 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AZN.Day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3. Hired employees: Executive </w:t>
      </w:r>
      <w:r w:rsidR="002C1098" w:rsidRPr="00F178DF">
        <w:rPr>
          <w:rFonts w:ascii="Times" w:hAnsi="Times"/>
          <w:sz w:val="20"/>
          <w:szCs w:val="20"/>
          <w:lang w:val="en-US"/>
        </w:rPr>
        <w:t>manager-</w:t>
      </w:r>
      <w:r w:rsidRPr="00F178DF">
        <w:rPr>
          <w:rFonts w:ascii="Times" w:hAnsi="Times"/>
          <w:sz w:val="20"/>
          <w:szCs w:val="20"/>
          <w:lang w:val="en-US"/>
        </w:rPr>
        <w:t>00 AZN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, 3 mid chain managers – each </w:t>
      </w:r>
      <w:r w:rsidRPr="00F178DF">
        <w:rPr>
          <w:rFonts w:ascii="Times" w:hAnsi="Times"/>
          <w:sz w:val="20"/>
          <w:szCs w:val="20"/>
          <w:lang w:val="en-US"/>
        </w:rPr>
        <w:t>00 A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ZN, 7 sales specialists – each 00 AZN, one warehouseman – </w:t>
      </w:r>
      <w:r w:rsidRPr="00F178DF">
        <w:rPr>
          <w:rFonts w:ascii="Times" w:hAnsi="Times"/>
          <w:sz w:val="20"/>
          <w:szCs w:val="20"/>
          <w:lang w:val="en-US"/>
        </w:rPr>
        <w:t>00 AZN. Day 5. Obtained a w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arehouse for keeping goods – 00 AZN. Day 8. Purchased </w:t>
      </w:r>
      <w:r w:rsidRPr="00F178DF">
        <w:rPr>
          <w:rFonts w:ascii="Times" w:hAnsi="Times"/>
          <w:sz w:val="20"/>
          <w:szCs w:val="20"/>
          <w:lang w:val="en-US"/>
        </w:rPr>
        <w:t>00 units o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f microprocessors by the price </w:t>
      </w:r>
      <w:r w:rsidRPr="00F178DF">
        <w:rPr>
          <w:rFonts w:ascii="Times" w:hAnsi="Times"/>
          <w:sz w:val="20"/>
          <w:szCs w:val="20"/>
          <w:lang w:val="en-US"/>
        </w:rPr>
        <w:t xml:space="preserve">0 AZN per 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unit.Day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10. Obtained a small tru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ck for transportation needs – </w:t>
      </w:r>
      <w:r w:rsidRPr="00F178DF">
        <w:rPr>
          <w:rFonts w:ascii="Times" w:hAnsi="Times"/>
          <w:sz w:val="20"/>
          <w:szCs w:val="20"/>
          <w:lang w:val="en-US"/>
        </w:rPr>
        <w:t>00 AZN.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Day 12. Purchased additionally </w:t>
      </w:r>
      <w:r w:rsidRPr="00F178DF">
        <w:rPr>
          <w:rFonts w:ascii="Times" w:hAnsi="Times"/>
          <w:sz w:val="20"/>
          <w:szCs w:val="20"/>
          <w:lang w:val="en-US"/>
        </w:rPr>
        <w:t>00 units o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f microprocessors by the price 00 AZN per unit and </w:t>
      </w:r>
      <w:r w:rsidRPr="00F178DF">
        <w:rPr>
          <w:rFonts w:ascii="Times" w:hAnsi="Times"/>
          <w:sz w:val="20"/>
          <w:szCs w:val="20"/>
          <w:lang w:val="en-US"/>
        </w:rPr>
        <w:t xml:space="preserve">00 video 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graphic adapters by the price </w:t>
      </w:r>
      <w:r w:rsidRPr="00F178DF">
        <w:rPr>
          <w:rFonts w:ascii="Times" w:hAnsi="Times"/>
          <w:sz w:val="20"/>
          <w:szCs w:val="20"/>
          <w:lang w:val="en-US"/>
        </w:rPr>
        <w:t>0 AZN per unit. Day 16. By the decision of procurement and sales depar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tments additionally purchased </w:t>
      </w:r>
      <w:r w:rsidRPr="00F178DF">
        <w:rPr>
          <w:rFonts w:ascii="Times" w:hAnsi="Times"/>
          <w:sz w:val="20"/>
          <w:szCs w:val="20"/>
          <w:lang w:val="en-US"/>
        </w:rPr>
        <w:t>00 units o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f microprocessors by the price 0 AZN per unit and </w:t>
      </w:r>
      <w:r w:rsidRPr="00F178DF">
        <w:rPr>
          <w:rFonts w:ascii="Times" w:hAnsi="Times"/>
          <w:sz w:val="20"/>
          <w:szCs w:val="20"/>
          <w:lang w:val="en-US"/>
        </w:rPr>
        <w:t>00 video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graphic adapters by the price </w:t>
      </w:r>
      <w:r w:rsidRPr="00F178DF">
        <w:rPr>
          <w:rFonts w:ascii="Times" w:hAnsi="Times"/>
          <w:sz w:val="20"/>
          <w:szCs w:val="20"/>
          <w:lang w:val="en-US"/>
        </w:rPr>
        <w:t xml:space="preserve">0 AZN. 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Day 20. The company realized </w:t>
      </w:r>
      <w:r w:rsidRPr="00F178DF">
        <w:rPr>
          <w:rFonts w:ascii="Times" w:hAnsi="Times"/>
          <w:sz w:val="20"/>
          <w:szCs w:val="20"/>
          <w:lang w:val="en-US"/>
        </w:rPr>
        <w:t>0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units of microprocessors and </w:t>
      </w:r>
      <w:r w:rsidRPr="00F178DF">
        <w:rPr>
          <w:rFonts w:ascii="Times" w:hAnsi="Times"/>
          <w:sz w:val="20"/>
          <w:szCs w:val="20"/>
          <w:lang w:val="en-US"/>
        </w:rPr>
        <w:t>00 units of video graphic adapt</w:t>
      </w:r>
      <w:r w:rsidR="002C1098" w:rsidRPr="00F178DF">
        <w:rPr>
          <w:rFonts w:ascii="Times" w:hAnsi="Times"/>
          <w:sz w:val="20"/>
          <w:szCs w:val="20"/>
          <w:lang w:val="en-US"/>
        </w:rPr>
        <w:t>ers with 0</w:t>
      </w:r>
      <w:r w:rsidRPr="00F178DF">
        <w:rPr>
          <w:rFonts w:ascii="Times" w:hAnsi="Times"/>
          <w:sz w:val="20"/>
          <w:szCs w:val="20"/>
          <w:lang w:val="en-US"/>
        </w:rPr>
        <w:t xml:space="preserve">% trade surcharge. Day 24. The company 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received bill for utilities – </w:t>
      </w:r>
      <w:r w:rsidRPr="00F178DF">
        <w:rPr>
          <w:rFonts w:ascii="Times" w:hAnsi="Times"/>
          <w:sz w:val="20"/>
          <w:szCs w:val="20"/>
          <w:lang w:val="en-US"/>
        </w:rPr>
        <w:t>00 AZN. Day 30. The company paid for all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expenses including sales tax (0</w:t>
      </w:r>
      <w:r w:rsidRPr="00F178DF">
        <w:rPr>
          <w:rFonts w:ascii="Times" w:hAnsi="Times"/>
          <w:sz w:val="20"/>
          <w:szCs w:val="20"/>
          <w:lang w:val="en-US"/>
        </w:rPr>
        <w:t xml:space="preserve">%). For purchase/selling operations use FIFO method. </w:t>
      </w:r>
      <w:r w:rsidRPr="00F178DF">
        <w:rPr>
          <w:rFonts w:ascii="Times" w:hAnsi="Times"/>
          <w:b/>
          <w:i/>
          <w:sz w:val="20"/>
          <w:szCs w:val="20"/>
          <w:lang w:val="en-US"/>
        </w:rPr>
        <w:t xml:space="preserve">The terms of the problem: </w:t>
      </w:r>
      <w:r w:rsidRPr="00F178DF">
        <w:rPr>
          <w:rFonts w:ascii="Times" w:hAnsi="Times"/>
          <w:sz w:val="20"/>
          <w:szCs w:val="20"/>
          <w:lang w:val="en-US"/>
        </w:rPr>
        <w:t xml:space="preserve">To prepare appropriate Profit and Loss Statement regarding above mentioned 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operations.To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</w:t>
      </w:r>
      <w:proofErr w:type="gramStart"/>
      <w:r w:rsidRPr="00F178DF">
        <w:rPr>
          <w:rFonts w:ascii="Times" w:hAnsi="Times"/>
          <w:sz w:val="20"/>
          <w:szCs w:val="20"/>
          <w:lang w:val="en-US"/>
        </w:rPr>
        <w:t>prepare</w:t>
      </w:r>
      <w:proofErr w:type="gramEnd"/>
      <w:r w:rsidRPr="00F178DF">
        <w:rPr>
          <w:rFonts w:ascii="Times" w:hAnsi="Times"/>
          <w:sz w:val="20"/>
          <w:szCs w:val="20"/>
          <w:lang w:val="en-US"/>
        </w:rPr>
        <w:t xml:space="preserve"> appropriate Cash Flow Statement regarding above mentioned 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operations.To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prepare appropriate Balance Sheet Statement regarding above mentioned operations.</w:t>
      </w:r>
    </w:p>
    <w:p w14:paraId="38388407" w14:textId="77777777" w:rsidR="00AB750A" w:rsidRPr="00F178DF" w:rsidRDefault="00AB750A" w:rsidP="00AB750A">
      <w:pPr>
        <w:pStyle w:val="ListParagraph"/>
        <w:numPr>
          <w:ilvl w:val="0"/>
          <w:numId w:val="5"/>
        </w:numPr>
        <w:spacing w:after="200" w:line="276" w:lineRule="auto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Given the data for the 1st month of 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NovKo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ltd.: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F178DF" w:rsidRPr="00F178DF" w14:paraId="6CAA9935" w14:textId="77777777" w:rsidTr="00CB1199">
        <w:tc>
          <w:tcPr>
            <w:tcW w:w="3188" w:type="dxa"/>
          </w:tcPr>
          <w:p w14:paraId="6B2DD223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t>A</w:t>
            </w:r>
          </w:p>
        </w:tc>
        <w:tc>
          <w:tcPr>
            <w:tcW w:w="3188" w:type="dxa"/>
          </w:tcPr>
          <w:p w14:paraId="57E38180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t>L</w:t>
            </w:r>
          </w:p>
        </w:tc>
        <w:tc>
          <w:tcPr>
            <w:tcW w:w="3189" w:type="dxa"/>
          </w:tcPr>
          <w:p w14:paraId="4DEBDDD8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t>E</w:t>
            </w:r>
          </w:p>
        </w:tc>
      </w:tr>
      <w:tr w:rsidR="00F178DF" w:rsidRPr="00F178DF" w14:paraId="14BED8D5" w14:textId="77777777" w:rsidTr="00CB1199">
        <w:tc>
          <w:tcPr>
            <w:tcW w:w="3188" w:type="dxa"/>
          </w:tcPr>
          <w:p w14:paraId="67C47C1D" w14:textId="1C72612C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 xml:space="preserve">Raw materials: </w:t>
            </w:r>
          </w:p>
          <w:p w14:paraId="77DA5A18" w14:textId="6B06A1EF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lastRenderedPageBreak/>
              <w:t xml:space="preserve">Production equipment: </w:t>
            </w:r>
          </w:p>
          <w:p w14:paraId="0EBF4AB3" w14:textId="787F3C91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 xml:space="preserve">Cash in bank: </w:t>
            </w:r>
          </w:p>
          <w:p w14:paraId="5BA171CB" w14:textId="4443727F" w:rsidR="00AB750A" w:rsidRPr="00F178DF" w:rsidRDefault="00AB750A" w:rsidP="00CB1199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t xml:space="preserve">Computers: </w:t>
            </w:r>
          </w:p>
          <w:p w14:paraId="5B975E7F" w14:textId="6A8C5AA9" w:rsidR="00AB750A" w:rsidRPr="00F178DF" w:rsidRDefault="00AB750A" w:rsidP="002C1098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t xml:space="preserve">Accounts receivable: </w:t>
            </w:r>
          </w:p>
        </w:tc>
        <w:tc>
          <w:tcPr>
            <w:tcW w:w="3188" w:type="dxa"/>
          </w:tcPr>
          <w:p w14:paraId="5911219A" w14:textId="257EEE25" w:rsidR="00AB750A" w:rsidRPr="00F178DF" w:rsidRDefault="00AB750A" w:rsidP="002C1098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lastRenderedPageBreak/>
              <w:t xml:space="preserve">Trade payables: </w:t>
            </w:r>
          </w:p>
        </w:tc>
        <w:tc>
          <w:tcPr>
            <w:tcW w:w="3189" w:type="dxa"/>
          </w:tcPr>
          <w:p w14:paraId="0142E744" w14:textId="1182D8BC" w:rsidR="00AB750A" w:rsidRPr="00F178DF" w:rsidRDefault="00AB750A" w:rsidP="00CB1199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t xml:space="preserve">Authorized capital: </w:t>
            </w:r>
          </w:p>
          <w:p w14:paraId="7EAED8C4" w14:textId="63C16F39" w:rsidR="00AB750A" w:rsidRPr="00F178DF" w:rsidRDefault="00AB750A" w:rsidP="002C1098">
            <w:pPr>
              <w:rPr>
                <w:rFonts w:ascii="Times" w:hAnsi="Times"/>
                <w:sz w:val="20"/>
                <w:szCs w:val="20"/>
              </w:rPr>
            </w:pPr>
            <w:r w:rsidRPr="00F178DF">
              <w:rPr>
                <w:rFonts w:ascii="Times" w:hAnsi="Times"/>
                <w:sz w:val="20"/>
                <w:szCs w:val="20"/>
              </w:rPr>
              <w:lastRenderedPageBreak/>
              <w:t xml:space="preserve">Net profit: </w:t>
            </w:r>
          </w:p>
        </w:tc>
      </w:tr>
    </w:tbl>
    <w:p w14:paraId="78912B88" w14:textId="77777777" w:rsidR="00AB750A" w:rsidRPr="00F178DF" w:rsidRDefault="00AB750A" w:rsidP="00AB750A">
      <w:pPr>
        <w:pStyle w:val="ListParagraph"/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lastRenderedPageBreak/>
        <w:t>2nd month:</w:t>
      </w:r>
    </w:p>
    <w:p w14:paraId="743FFD89" w14:textId="68EBBAA5" w:rsidR="00AB750A" w:rsidRPr="00F178DF" w:rsidRDefault="002C1098" w:rsidP="00AB750A">
      <w:pPr>
        <w:pStyle w:val="ListParagraph"/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The salaries 00 (</w:t>
      </w:r>
      <w:r w:rsidR="00AB750A" w:rsidRPr="00F178DF">
        <w:rPr>
          <w:rFonts w:ascii="Times" w:hAnsi="Times"/>
          <w:sz w:val="20"/>
          <w:szCs w:val="20"/>
          <w:lang w:val="en-US"/>
        </w:rPr>
        <w:t xml:space="preserve">0% relate to admin </w:t>
      </w:r>
      <w:r w:rsidRPr="00F178DF">
        <w:rPr>
          <w:rFonts w:ascii="Times" w:hAnsi="Times"/>
          <w:sz w:val="20"/>
          <w:szCs w:val="20"/>
          <w:lang w:val="en-US"/>
        </w:rPr>
        <w:t xml:space="preserve">personnel). Rental expenses – 00 for production area, </w:t>
      </w:r>
      <w:r w:rsidR="00AB750A" w:rsidRPr="00F178DF">
        <w:rPr>
          <w:rFonts w:ascii="Times" w:hAnsi="Times"/>
          <w:sz w:val="20"/>
          <w:szCs w:val="20"/>
          <w:lang w:val="en-US"/>
        </w:rPr>
        <w:t>00 f</w:t>
      </w:r>
      <w:r w:rsidRPr="00F178DF">
        <w:rPr>
          <w:rFonts w:ascii="Times" w:hAnsi="Times"/>
          <w:sz w:val="20"/>
          <w:szCs w:val="20"/>
          <w:lang w:val="en-US"/>
        </w:rPr>
        <w:t xml:space="preserve">or the sales area. Utilities – 00 for sales area, </w:t>
      </w:r>
      <w:r w:rsidR="00AB750A" w:rsidRPr="00F178DF">
        <w:rPr>
          <w:rFonts w:ascii="Times" w:hAnsi="Times"/>
          <w:sz w:val="20"/>
          <w:szCs w:val="20"/>
          <w:lang w:val="en-US"/>
        </w:rPr>
        <w:t>00 for production.</w:t>
      </w:r>
    </w:p>
    <w:p w14:paraId="55EE57CC" w14:textId="34644929" w:rsidR="00AB750A" w:rsidRPr="00F178DF" w:rsidRDefault="002C1098" w:rsidP="00AB750A">
      <w:pPr>
        <w:pStyle w:val="ListParagraph"/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The company paid back 00 of payables, received back </w:t>
      </w:r>
      <w:r w:rsidR="00AB750A" w:rsidRPr="00F178DF">
        <w:rPr>
          <w:rFonts w:ascii="Times" w:hAnsi="Times"/>
          <w:sz w:val="20"/>
          <w:szCs w:val="20"/>
          <w:lang w:val="en-US"/>
        </w:rPr>
        <w:t xml:space="preserve">0% of receivables. The </w:t>
      </w:r>
      <w:r w:rsidRPr="00F178DF">
        <w:rPr>
          <w:rFonts w:ascii="Times" w:hAnsi="Times"/>
          <w:sz w:val="20"/>
          <w:szCs w:val="20"/>
          <w:lang w:val="en-US"/>
        </w:rPr>
        <w:t xml:space="preserve">depreciation for computers is </w:t>
      </w:r>
      <w:r w:rsidR="00AB750A" w:rsidRPr="00F178DF">
        <w:rPr>
          <w:rFonts w:ascii="Times" w:hAnsi="Times"/>
          <w:sz w:val="20"/>
          <w:szCs w:val="20"/>
          <w:lang w:val="en-US"/>
        </w:rPr>
        <w:t>0 per mon</w:t>
      </w:r>
      <w:r w:rsidRPr="00F178DF">
        <w:rPr>
          <w:rFonts w:ascii="Times" w:hAnsi="Times"/>
          <w:sz w:val="20"/>
          <w:szCs w:val="20"/>
          <w:lang w:val="en-US"/>
        </w:rPr>
        <w:t xml:space="preserve">th, for production equipment – </w:t>
      </w:r>
      <w:r w:rsidR="00AB750A" w:rsidRPr="00F178DF">
        <w:rPr>
          <w:rFonts w:ascii="Times" w:hAnsi="Times"/>
          <w:sz w:val="20"/>
          <w:szCs w:val="20"/>
          <w:lang w:val="en-US"/>
        </w:rPr>
        <w:t>00 per month.  Boug</w:t>
      </w:r>
      <w:r w:rsidRPr="00F178DF">
        <w:rPr>
          <w:rFonts w:ascii="Times" w:hAnsi="Times"/>
          <w:sz w:val="20"/>
          <w:szCs w:val="20"/>
          <w:lang w:val="en-US"/>
        </w:rPr>
        <w:t xml:space="preserve">ht raw materials by the price 00. During the week </w:t>
      </w:r>
      <w:r w:rsidR="00AB750A" w:rsidRPr="00F178DF">
        <w:rPr>
          <w:rFonts w:ascii="Times" w:hAnsi="Times"/>
          <w:sz w:val="20"/>
          <w:szCs w:val="20"/>
          <w:lang w:val="en-US"/>
        </w:rPr>
        <w:t xml:space="preserve">000 of raw materials were used in production. When the </w:t>
      </w:r>
      <w:proofErr w:type="spellStart"/>
      <w:r w:rsidR="00AB750A" w:rsidRPr="00F178DF">
        <w:rPr>
          <w:rFonts w:ascii="Times" w:hAnsi="Times"/>
          <w:sz w:val="20"/>
          <w:szCs w:val="20"/>
          <w:lang w:val="en-US"/>
        </w:rPr>
        <w:t>ready made</w:t>
      </w:r>
      <w:proofErr w:type="spellEnd"/>
      <w:r w:rsidR="00AB750A" w:rsidRPr="00F178DF">
        <w:rPr>
          <w:rFonts w:ascii="Times" w:hAnsi="Times"/>
          <w:sz w:val="20"/>
          <w:szCs w:val="20"/>
          <w:lang w:val="en-US"/>
        </w:rPr>
        <w:t xml:space="preserve"> production was ready, the company</w:t>
      </w:r>
      <w:r w:rsidRPr="00F178DF">
        <w:rPr>
          <w:rFonts w:ascii="Times" w:hAnsi="Times"/>
          <w:sz w:val="20"/>
          <w:szCs w:val="20"/>
          <w:lang w:val="en-US"/>
        </w:rPr>
        <w:t xml:space="preserve"> incurred packaging expenses -</w:t>
      </w:r>
      <w:r w:rsidR="00AB750A" w:rsidRPr="00F178DF">
        <w:rPr>
          <w:rFonts w:ascii="Times" w:hAnsi="Times"/>
          <w:sz w:val="20"/>
          <w:szCs w:val="20"/>
          <w:lang w:val="en-US"/>
        </w:rPr>
        <w:t>00, and transpor</w:t>
      </w:r>
      <w:r w:rsidRPr="00F178DF">
        <w:rPr>
          <w:rFonts w:ascii="Times" w:hAnsi="Times"/>
          <w:sz w:val="20"/>
          <w:szCs w:val="20"/>
          <w:lang w:val="en-US"/>
        </w:rPr>
        <w:t xml:space="preserve">tation expenses – </w:t>
      </w:r>
      <w:r w:rsidR="00AB750A" w:rsidRPr="00F178DF">
        <w:rPr>
          <w:rFonts w:ascii="Times" w:hAnsi="Times"/>
          <w:sz w:val="20"/>
          <w:szCs w:val="20"/>
          <w:lang w:val="en-US"/>
        </w:rPr>
        <w:t>00 on them. The good were transport</w:t>
      </w:r>
      <w:r w:rsidRPr="00F178DF">
        <w:rPr>
          <w:rFonts w:ascii="Times" w:hAnsi="Times"/>
          <w:sz w:val="20"/>
          <w:szCs w:val="20"/>
          <w:lang w:val="en-US"/>
        </w:rPr>
        <w:t>ed to sales area and sold with 0% mark-up. Tax from sales – 0</w:t>
      </w:r>
      <w:r w:rsidR="00AB750A" w:rsidRPr="00F178DF">
        <w:rPr>
          <w:rFonts w:ascii="Times" w:hAnsi="Times"/>
          <w:sz w:val="20"/>
          <w:szCs w:val="20"/>
          <w:lang w:val="en-US"/>
        </w:rPr>
        <w:t>%. Prepare BS, IS, CFS</w:t>
      </w:r>
    </w:p>
    <w:p w14:paraId="33AAFDA9" w14:textId="77777777" w:rsidR="00AB750A" w:rsidRPr="00F178DF" w:rsidRDefault="00AB750A" w:rsidP="00AB750A">
      <w:pPr>
        <w:pStyle w:val="ListParagraph"/>
        <w:numPr>
          <w:ilvl w:val="0"/>
          <w:numId w:val="5"/>
        </w:numPr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Given an unadjusted trial balance for the company below:</w:t>
      </w:r>
    </w:p>
    <w:tbl>
      <w:tblPr>
        <w:tblStyle w:val="TableGrid"/>
        <w:tblpPr w:leftFromText="180" w:rightFromText="180" w:vertAnchor="text" w:horzAnchor="page" w:tblpX="6490" w:tblpY="264"/>
        <w:tblW w:w="4906" w:type="dxa"/>
        <w:tblLook w:val="04A0" w:firstRow="1" w:lastRow="0" w:firstColumn="1" w:lastColumn="0" w:noHBand="0" w:noVBand="1"/>
      </w:tblPr>
      <w:tblGrid>
        <w:gridCol w:w="2839"/>
        <w:gridCol w:w="2067"/>
      </w:tblGrid>
      <w:tr w:rsidR="00F178DF" w:rsidRPr="00F178DF" w14:paraId="131057BE" w14:textId="77777777" w:rsidTr="002C1098">
        <w:tc>
          <w:tcPr>
            <w:tcW w:w="2839" w:type="dxa"/>
          </w:tcPr>
          <w:p w14:paraId="26FF897B" w14:textId="7502C0C1" w:rsidR="002C1098" w:rsidRPr="00F178DF" w:rsidRDefault="002C1098" w:rsidP="002C1098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Debit</w:t>
            </w:r>
          </w:p>
        </w:tc>
        <w:tc>
          <w:tcPr>
            <w:tcW w:w="2067" w:type="dxa"/>
          </w:tcPr>
          <w:p w14:paraId="3449ECDB" w14:textId="05A996D1" w:rsidR="002C1098" w:rsidRPr="00F178DF" w:rsidRDefault="002C1098" w:rsidP="002C1098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Credit</w:t>
            </w:r>
          </w:p>
        </w:tc>
      </w:tr>
    </w:tbl>
    <w:p w14:paraId="014802E9" w14:textId="77777777" w:rsidR="002C1098" w:rsidRPr="00F178DF" w:rsidRDefault="00AB750A" w:rsidP="00AB750A">
      <w:pPr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noProof/>
          <w:sz w:val="20"/>
          <w:szCs w:val="20"/>
          <w:lang w:val="az-Latn-AZ" w:eastAsia="az-Latn-AZ"/>
        </w:rPr>
        <w:drawing>
          <wp:inline distT="0" distB="0" distL="0" distR="0" wp14:anchorId="1CC23DA9" wp14:editId="72CFA5E3">
            <wp:extent cx="2476500" cy="2708178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1459"/>
                    <a:stretch/>
                  </pic:blipFill>
                  <pic:spPr bwMode="auto">
                    <a:xfrm>
                      <a:off x="0" y="0"/>
                      <a:ext cx="2509755" cy="274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1F9FC" w14:textId="231BEC61" w:rsidR="00AB750A" w:rsidRPr="00F178DF" w:rsidRDefault="00AB750A" w:rsidP="00AB750A">
      <w:pPr>
        <w:jc w:val="both"/>
        <w:rPr>
          <w:rFonts w:ascii="Times" w:hAnsi="Times"/>
          <w:sz w:val="20"/>
          <w:szCs w:val="20"/>
          <w:lang w:val="en-US"/>
        </w:rPr>
      </w:pPr>
    </w:p>
    <w:p w14:paraId="2F701E3A" w14:textId="77777777" w:rsidR="00AB750A" w:rsidRPr="00F178DF" w:rsidRDefault="00AB750A" w:rsidP="00AB750A">
      <w:pPr>
        <w:jc w:val="center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The following operations were incurred during the period:</w:t>
      </w:r>
    </w:p>
    <w:p w14:paraId="7B445D33" w14:textId="10C2EEDB" w:rsidR="00AB750A" w:rsidRPr="00F178DF" w:rsidRDefault="002C1098" w:rsidP="00AB750A">
      <w:pPr>
        <w:pStyle w:val="p1"/>
        <w:jc w:val="both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sz w:val="20"/>
          <w:szCs w:val="20"/>
          <w:lang w:val="en-US" w:eastAsia="en-US"/>
        </w:rPr>
        <w:t>1. Ending inventories is $</w:t>
      </w:r>
      <w:r w:rsidR="00AB750A" w:rsidRPr="00F178DF">
        <w:rPr>
          <w:rFonts w:ascii="Times" w:hAnsi="Times" w:cstheme="minorBidi"/>
          <w:sz w:val="20"/>
          <w:szCs w:val="20"/>
          <w:lang w:val="en-US" w:eastAsia="en-US"/>
        </w:rPr>
        <w:t>00.</w:t>
      </w:r>
    </w:p>
    <w:p w14:paraId="08B86E55" w14:textId="607D20EC" w:rsidR="00AB750A" w:rsidRPr="00F178DF" w:rsidRDefault="00AB750A" w:rsidP="00AB750A">
      <w:pPr>
        <w:pStyle w:val="p1"/>
        <w:jc w:val="both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sz w:val="20"/>
          <w:szCs w:val="20"/>
          <w:lang w:val="en-US" w:eastAsia="en-US"/>
        </w:rPr>
        <w:t>2. A</w:t>
      </w:r>
      <w:r w:rsidR="002C1098" w:rsidRPr="00F178DF">
        <w:rPr>
          <w:rFonts w:ascii="Times" w:hAnsi="Times" w:cstheme="minorBidi"/>
          <w:sz w:val="20"/>
          <w:szCs w:val="20"/>
          <w:lang w:val="en-US" w:eastAsia="en-US"/>
        </w:rPr>
        <w:t>ccrued wages and salaries are $</w:t>
      </w:r>
      <w:r w:rsidRPr="00F178DF">
        <w:rPr>
          <w:rFonts w:ascii="Times" w:hAnsi="Times" w:cstheme="minorBidi"/>
          <w:sz w:val="20"/>
          <w:szCs w:val="20"/>
          <w:lang w:val="en-US" w:eastAsia="en-US"/>
        </w:rPr>
        <w:t>00.</w:t>
      </w:r>
    </w:p>
    <w:p w14:paraId="266D6FA6" w14:textId="2B383FD4" w:rsidR="00AB750A" w:rsidRPr="00F178DF" w:rsidRDefault="002C1098" w:rsidP="00AB750A">
      <w:pPr>
        <w:pStyle w:val="p1"/>
        <w:jc w:val="both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sz w:val="20"/>
          <w:szCs w:val="20"/>
          <w:lang w:val="en-US" w:eastAsia="en-US"/>
        </w:rPr>
        <w:t>3. Prepaid rent is $</w:t>
      </w:r>
      <w:r w:rsidR="00AB750A" w:rsidRPr="00F178DF">
        <w:rPr>
          <w:rFonts w:ascii="Times" w:hAnsi="Times" w:cstheme="minorBidi"/>
          <w:sz w:val="20"/>
          <w:szCs w:val="20"/>
          <w:lang w:val="en-US" w:eastAsia="en-US"/>
        </w:rPr>
        <w:t>00.</w:t>
      </w:r>
    </w:p>
    <w:p w14:paraId="4F60F2B2" w14:textId="0E27DB64" w:rsidR="00AB750A" w:rsidRPr="00F178DF" w:rsidRDefault="002C1098" w:rsidP="00AB750A">
      <w:pPr>
        <w:pStyle w:val="p1"/>
        <w:jc w:val="both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sz w:val="20"/>
          <w:szCs w:val="20"/>
          <w:lang w:val="en-US" w:eastAsia="en-US"/>
        </w:rPr>
        <w:t xml:space="preserve">4. Bank loan interest of </w:t>
      </w:r>
      <w:r w:rsidR="00AB750A" w:rsidRPr="00F178DF">
        <w:rPr>
          <w:rFonts w:ascii="Times" w:hAnsi="Times" w:cstheme="minorBidi"/>
          <w:sz w:val="20"/>
          <w:szCs w:val="20"/>
          <w:lang w:val="en-US" w:eastAsia="en-US"/>
        </w:rPr>
        <w:t>0% per annum is outstanding.</w:t>
      </w:r>
    </w:p>
    <w:p w14:paraId="554B63C4" w14:textId="0253124D" w:rsidR="00AB750A" w:rsidRPr="00F178DF" w:rsidRDefault="00AB750A" w:rsidP="00AB750A">
      <w:pPr>
        <w:pStyle w:val="p1"/>
        <w:jc w:val="both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sz w:val="20"/>
          <w:szCs w:val="20"/>
          <w:lang w:val="en-US" w:eastAsia="en-US"/>
        </w:rPr>
        <w:t>5. Allowance f</w:t>
      </w:r>
      <w:r w:rsidR="002C1098" w:rsidRPr="00F178DF">
        <w:rPr>
          <w:rFonts w:ascii="Times" w:hAnsi="Times" w:cstheme="minorBidi"/>
          <w:sz w:val="20"/>
          <w:szCs w:val="20"/>
          <w:lang w:val="en-US" w:eastAsia="en-US"/>
        </w:rPr>
        <w:t>or receivables will be made as 0</w:t>
      </w:r>
      <w:r w:rsidRPr="00F178DF">
        <w:rPr>
          <w:rFonts w:ascii="Times" w:hAnsi="Times" w:cstheme="minorBidi"/>
          <w:sz w:val="20"/>
          <w:szCs w:val="20"/>
          <w:lang w:val="en-US" w:eastAsia="en-US"/>
        </w:rPr>
        <w:t>%.</w:t>
      </w:r>
    </w:p>
    <w:p w14:paraId="483F2C85" w14:textId="553D07D1" w:rsidR="00AB750A" w:rsidRPr="00F178DF" w:rsidRDefault="00AB750A" w:rsidP="00AB750A">
      <w:pPr>
        <w:pStyle w:val="p1"/>
        <w:jc w:val="both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sz w:val="20"/>
          <w:szCs w:val="20"/>
          <w:lang w:val="en-US" w:eastAsia="en-US"/>
        </w:rPr>
        <w:t>6. D</w:t>
      </w:r>
      <w:r w:rsidR="002C1098" w:rsidRPr="00F178DF">
        <w:rPr>
          <w:rFonts w:ascii="Times" w:hAnsi="Times" w:cstheme="minorBidi"/>
          <w:sz w:val="20"/>
          <w:szCs w:val="20"/>
          <w:lang w:val="en-US" w:eastAsia="en-US"/>
        </w:rPr>
        <w:t>epreciation will be charged at 0</w:t>
      </w:r>
      <w:r w:rsidRPr="00F178DF">
        <w:rPr>
          <w:rFonts w:ascii="Times" w:hAnsi="Times" w:cstheme="minorBidi"/>
          <w:sz w:val="20"/>
          <w:szCs w:val="20"/>
          <w:lang w:val="en-US" w:eastAsia="en-US"/>
        </w:rPr>
        <w:t xml:space="preserve"> % of cost on </w:t>
      </w:r>
      <w:r w:rsidR="002C1098" w:rsidRPr="00F178DF">
        <w:rPr>
          <w:rFonts w:ascii="Times" w:hAnsi="Times" w:cstheme="minorBidi"/>
          <w:sz w:val="20"/>
          <w:szCs w:val="20"/>
          <w:lang w:val="en-US" w:eastAsia="en-US"/>
        </w:rPr>
        <w:t xml:space="preserve">premises, and at </w:t>
      </w:r>
      <w:r w:rsidRPr="00F178DF">
        <w:rPr>
          <w:rFonts w:ascii="Times" w:hAnsi="Times" w:cstheme="minorBidi"/>
          <w:sz w:val="20"/>
          <w:szCs w:val="20"/>
          <w:lang w:val="en-US" w:eastAsia="en-US"/>
        </w:rPr>
        <w:t>0 %of cost on plant.</w:t>
      </w:r>
    </w:p>
    <w:p w14:paraId="3A9BCDBF" w14:textId="77777777" w:rsidR="00AB750A" w:rsidRPr="00F178DF" w:rsidRDefault="00AB750A" w:rsidP="00AB750A">
      <w:pPr>
        <w:pStyle w:val="p1"/>
        <w:rPr>
          <w:rFonts w:ascii="Times" w:hAnsi="Times" w:cstheme="minorBidi"/>
          <w:sz w:val="20"/>
          <w:szCs w:val="20"/>
          <w:lang w:val="en-US" w:eastAsia="en-US"/>
        </w:rPr>
      </w:pPr>
      <w:r w:rsidRPr="00F178DF">
        <w:rPr>
          <w:rFonts w:ascii="Times" w:hAnsi="Times" w:cstheme="minorBidi"/>
          <w:b/>
          <w:sz w:val="20"/>
          <w:szCs w:val="20"/>
          <w:u w:val="single"/>
          <w:lang w:val="en-US" w:eastAsia="en-US"/>
        </w:rPr>
        <w:t>Required</w:t>
      </w:r>
      <w:r w:rsidRPr="00F178DF">
        <w:rPr>
          <w:rFonts w:ascii="Times" w:hAnsi="Times" w:cstheme="minorBidi"/>
          <w:sz w:val="20"/>
          <w:szCs w:val="20"/>
          <w:lang w:val="en-US" w:eastAsia="en-US"/>
        </w:rPr>
        <w:t xml:space="preserve"> to prepare adjusted trial balance and reflect relevant journal entries of incurred operations.</w:t>
      </w:r>
    </w:p>
    <w:p w14:paraId="0630F3A7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1F000A4A" w14:textId="77777777" w:rsidR="00AB750A" w:rsidRPr="00F178DF" w:rsidRDefault="00AB750A" w:rsidP="00AB750A">
      <w:pPr>
        <w:pStyle w:val="ListParagraph"/>
        <w:numPr>
          <w:ilvl w:val="0"/>
          <w:numId w:val="5"/>
        </w:numPr>
        <w:spacing w:after="200" w:line="276" w:lineRule="auto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Given a trial balance for the company below. On its base calculate current ratio </w:t>
      </w:r>
      <w:r w:rsidRPr="00F178DF">
        <w:rPr>
          <w:rFonts w:ascii="Times" w:hAnsi="Times"/>
          <w:b/>
          <w:i/>
          <w:sz w:val="20"/>
          <w:szCs w:val="20"/>
          <w:lang w:val="en-US"/>
        </w:rPr>
        <w:t>(1 point)</w:t>
      </w:r>
    </w:p>
    <w:tbl>
      <w:tblPr>
        <w:tblStyle w:val="TableGrid"/>
        <w:tblpPr w:leftFromText="180" w:rightFromText="180" w:vertAnchor="text" w:horzAnchor="page" w:tblpX="5950" w:tblpY="589"/>
        <w:tblW w:w="4906" w:type="dxa"/>
        <w:tblLook w:val="04A0" w:firstRow="1" w:lastRow="0" w:firstColumn="1" w:lastColumn="0" w:noHBand="0" w:noVBand="1"/>
      </w:tblPr>
      <w:tblGrid>
        <w:gridCol w:w="2839"/>
        <w:gridCol w:w="2067"/>
      </w:tblGrid>
      <w:tr w:rsidR="00F178DF" w:rsidRPr="00F178DF" w14:paraId="2DCD5867" w14:textId="77777777" w:rsidTr="002C1098">
        <w:tc>
          <w:tcPr>
            <w:tcW w:w="2839" w:type="dxa"/>
          </w:tcPr>
          <w:p w14:paraId="4A277083" w14:textId="77777777" w:rsidR="002C1098" w:rsidRPr="00F178DF" w:rsidRDefault="002C1098" w:rsidP="002C1098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Debit</w:t>
            </w:r>
          </w:p>
        </w:tc>
        <w:tc>
          <w:tcPr>
            <w:tcW w:w="2067" w:type="dxa"/>
          </w:tcPr>
          <w:p w14:paraId="6614249C" w14:textId="77777777" w:rsidR="002C1098" w:rsidRPr="00F178DF" w:rsidRDefault="002C1098" w:rsidP="002C1098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Credit</w:t>
            </w:r>
          </w:p>
        </w:tc>
      </w:tr>
    </w:tbl>
    <w:p w14:paraId="25FB886E" w14:textId="77777777" w:rsidR="002C1098" w:rsidRPr="00F178DF" w:rsidRDefault="00AB750A" w:rsidP="00AB750A">
      <w:p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noProof/>
          <w:sz w:val="20"/>
          <w:szCs w:val="20"/>
          <w:lang w:val="az-Latn-AZ" w:eastAsia="az-Latn-AZ"/>
        </w:rPr>
        <w:lastRenderedPageBreak/>
        <w:drawing>
          <wp:inline distT="0" distB="0" distL="0" distR="0" wp14:anchorId="1CA0E1D9" wp14:editId="3BF83706">
            <wp:extent cx="2387600" cy="3358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17" r="41429"/>
                    <a:stretch/>
                  </pic:blipFill>
                  <pic:spPr bwMode="auto">
                    <a:xfrm>
                      <a:off x="0" y="0"/>
                      <a:ext cx="2387786" cy="3358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76A55" w14:textId="0B7F1955" w:rsidR="00AB750A" w:rsidRPr="00F178DF" w:rsidRDefault="00AB750A" w:rsidP="00AB750A">
      <w:pPr>
        <w:rPr>
          <w:rFonts w:ascii="Times" w:hAnsi="Times"/>
          <w:sz w:val="20"/>
          <w:szCs w:val="20"/>
          <w:lang w:val="en-US"/>
        </w:rPr>
      </w:pPr>
    </w:p>
    <w:p w14:paraId="4ED73A96" w14:textId="77777777" w:rsidR="00AB750A" w:rsidRPr="00F178DF" w:rsidRDefault="00AB750A" w:rsidP="00AB750A">
      <w:pPr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Assume that above trial balance is an unadjusted and incurred the following operations.</w:t>
      </w:r>
    </w:p>
    <w:p w14:paraId="31EF6210" w14:textId="7041A55A" w:rsidR="00AB750A" w:rsidRPr="00F178DF" w:rsidRDefault="00AB750A" w:rsidP="00AB750A">
      <w:pPr>
        <w:pStyle w:val="p1"/>
        <w:ind w:left="360"/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Expired insurance, $0. Inventory of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unused delivery supplies, $</w:t>
      </w:r>
      <w:r w:rsidRPr="00F178DF">
        <w:rPr>
          <w:rFonts w:ascii="Times" w:hAnsi="Times"/>
          <w:sz w:val="20"/>
          <w:szCs w:val="20"/>
          <w:lang w:val="en-US"/>
        </w:rPr>
        <w:t>0. Inventory of unused office supplies, $</w:t>
      </w:r>
      <w:r w:rsidR="002C1098" w:rsidRPr="00F178DF">
        <w:rPr>
          <w:rFonts w:ascii="Times" w:hAnsi="Times"/>
          <w:sz w:val="20"/>
          <w:szCs w:val="20"/>
          <w:lang w:val="en-US"/>
        </w:rPr>
        <w:t>0</w:t>
      </w:r>
      <w:r w:rsidRPr="00F178DF">
        <w:rPr>
          <w:rFonts w:ascii="Times" w:hAnsi="Times"/>
          <w:sz w:val="20"/>
          <w:szCs w:val="20"/>
          <w:lang w:val="en-US"/>
        </w:rPr>
        <w:t>. Estimated depreciation on the building, $00. Estimated depreciation on the trucks, $0. Estimated depreciati</w:t>
      </w:r>
      <w:r w:rsidR="002C1098" w:rsidRPr="00F178DF">
        <w:rPr>
          <w:rFonts w:ascii="Times" w:hAnsi="Times"/>
          <w:sz w:val="20"/>
          <w:szCs w:val="20"/>
          <w:lang w:val="en-US"/>
        </w:rPr>
        <w:t>on on the office equipment, $</w:t>
      </w:r>
      <w:r w:rsidRPr="00F178DF">
        <w:rPr>
          <w:rFonts w:ascii="Times" w:hAnsi="Times"/>
          <w:sz w:val="20"/>
          <w:szCs w:val="20"/>
          <w:lang w:val="en-US"/>
        </w:rPr>
        <w:t>00. The company credits the lockbox fees of customers who pay in advance to the Unearned Lockbox Fees account. Of the amount credited to thi</w:t>
      </w:r>
      <w:r w:rsidR="002C1098" w:rsidRPr="00F178DF">
        <w:rPr>
          <w:rFonts w:ascii="Times" w:hAnsi="Times"/>
          <w:sz w:val="20"/>
          <w:szCs w:val="20"/>
          <w:lang w:val="en-US"/>
        </w:rPr>
        <w:t>s account during the year, $</w:t>
      </w:r>
      <w:r w:rsidRPr="00F178DF">
        <w:rPr>
          <w:rFonts w:ascii="Times" w:hAnsi="Times"/>
          <w:sz w:val="20"/>
          <w:szCs w:val="20"/>
          <w:lang w:val="en-US"/>
        </w:rPr>
        <w:t>0 had been earned by August 31. Lockbox fees earned but unrecorded and uncollected at the en</w:t>
      </w:r>
      <w:r w:rsidR="002C1098" w:rsidRPr="00F178DF">
        <w:rPr>
          <w:rFonts w:ascii="Times" w:hAnsi="Times"/>
          <w:sz w:val="20"/>
          <w:szCs w:val="20"/>
          <w:lang w:val="en-US"/>
        </w:rPr>
        <w:t>d of the accounting period, $0</w:t>
      </w:r>
      <w:r w:rsidRPr="00F178DF">
        <w:rPr>
          <w:rFonts w:ascii="Times" w:hAnsi="Times"/>
          <w:sz w:val="20"/>
          <w:szCs w:val="20"/>
          <w:lang w:val="en-US"/>
        </w:rPr>
        <w:t>. Accrued but unpaid truck drivers’ wa</w:t>
      </w:r>
      <w:r w:rsidR="002C1098" w:rsidRPr="00F178DF">
        <w:rPr>
          <w:rFonts w:ascii="Times" w:hAnsi="Times"/>
          <w:sz w:val="20"/>
          <w:szCs w:val="20"/>
          <w:lang w:val="en-US"/>
        </w:rPr>
        <w:t>ges at the end of the year, $</w:t>
      </w:r>
      <w:r w:rsidRPr="00F178DF">
        <w:rPr>
          <w:rFonts w:ascii="Times" w:hAnsi="Times"/>
          <w:sz w:val="20"/>
          <w:szCs w:val="20"/>
          <w:lang w:val="en-US"/>
        </w:rPr>
        <w:t>0</w:t>
      </w:r>
    </w:p>
    <w:p w14:paraId="4791C3EC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Prepare adjusted trial balance and Income statement.</w:t>
      </w:r>
    </w:p>
    <w:p w14:paraId="3E1612D8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6FDDC7B3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Limitations of internal control – costs and benefits</w:t>
      </w:r>
    </w:p>
    <w:p w14:paraId="2A431910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Describe and write about lump-</w:t>
      </w:r>
      <w:proofErr w:type="spellStart"/>
      <w:r w:rsidRPr="00F178DF">
        <w:rPr>
          <w:rFonts w:ascii="Times" w:hAnsi="Times"/>
          <w:sz w:val="20"/>
          <w:szCs w:val="20"/>
          <w:lang w:val="en-US"/>
        </w:rPr>
        <w:t>sump</w:t>
      </w:r>
      <w:proofErr w:type="spellEnd"/>
      <w:r w:rsidRPr="00F178DF">
        <w:rPr>
          <w:rFonts w:ascii="Times" w:hAnsi="Times"/>
          <w:sz w:val="20"/>
          <w:szCs w:val="20"/>
          <w:lang w:val="en-US"/>
        </w:rPr>
        <w:t xml:space="preserve"> purchase of assets.</w:t>
      </w:r>
    </w:p>
    <w:p w14:paraId="6B25382D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Describe and write </w:t>
      </w:r>
      <w:proofErr w:type="gramStart"/>
      <w:r w:rsidRPr="00F178DF">
        <w:rPr>
          <w:rFonts w:ascii="Times" w:hAnsi="Times"/>
          <w:sz w:val="20"/>
          <w:szCs w:val="20"/>
          <w:lang w:val="en-US"/>
        </w:rPr>
        <w:t>about  the</w:t>
      </w:r>
      <w:proofErr w:type="gramEnd"/>
      <w:r w:rsidRPr="00F178DF">
        <w:rPr>
          <w:rFonts w:ascii="Times" w:hAnsi="Times"/>
          <w:sz w:val="20"/>
          <w:szCs w:val="20"/>
          <w:lang w:val="en-US"/>
        </w:rPr>
        <w:t xml:space="preserve"> 2 main controls over payroll.</w:t>
      </w:r>
    </w:p>
    <w:p w14:paraId="0DE90D7D" w14:textId="77777777" w:rsidR="00AB750A" w:rsidRPr="00F178DF" w:rsidRDefault="00AB750A" w:rsidP="00AB750A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Below is given information on inflow and outflow of inventory on March: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F178DF" w:rsidRPr="00F178DF" w14:paraId="60777099" w14:textId="77777777" w:rsidTr="00CB1199">
        <w:tc>
          <w:tcPr>
            <w:tcW w:w="2334" w:type="dxa"/>
          </w:tcPr>
          <w:p w14:paraId="40B720B1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35" w:type="dxa"/>
          </w:tcPr>
          <w:p w14:paraId="4C6E0D8D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Unit</w:t>
            </w:r>
          </w:p>
        </w:tc>
        <w:tc>
          <w:tcPr>
            <w:tcW w:w="2335" w:type="dxa"/>
          </w:tcPr>
          <w:p w14:paraId="350ABF9A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Unit cost ($)</w:t>
            </w:r>
          </w:p>
        </w:tc>
        <w:tc>
          <w:tcPr>
            <w:tcW w:w="2335" w:type="dxa"/>
          </w:tcPr>
          <w:p w14:paraId="78654791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Total cost ($)</w:t>
            </w:r>
          </w:p>
        </w:tc>
      </w:tr>
      <w:tr w:rsidR="00F178DF" w:rsidRPr="00F178DF" w14:paraId="4770C03F" w14:textId="77777777" w:rsidTr="00CB1199">
        <w:tc>
          <w:tcPr>
            <w:tcW w:w="2334" w:type="dxa"/>
          </w:tcPr>
          <w:p w14:paraId="61277F36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2 Mar</w:t>
            </w:r>
          </w:p>
        </w:tc>
        <w:tc>
          <w:tcPr>
            <w:tcW w:w="2335" w:type="dxa"/>
          </w:tcPr>
          <w:p w14:paraId="43482E75" w14:textId="39C53831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00 (i)*</w:t>
            </w:r>
          </w:p>
        </w:tc>
        <w:tc>
          <w:tcPr>
            <w:tcW w:w="2335" w:type="dxa"/>
          </w:tcPr>
          <w:p w14:paraId="432B114D" w14:textId="4A784B49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</w:t>
            </w:r>
          </w:p>
        </w:tc>
        <w:tc>
          <w:tcPr>
            <w:tcW w:w="2335" w:type="dxa"/>
          </w:tcPr>
          <w:p w14:paraId="664385CC" w14:textId="74626C2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00</w:t>
            </w:r>
          </w:p>
        </w:tc>
      </w:tr>
      <w:tr w:rsidR="00F178DF" w:rsidRPr="00F178DF" w14:paraId="5D3AD5DA" w14:textId="77777777" w:rsidTr="00CB1199">
        <w:tc>
          <w:tcPr>
            <w:tcW w:w="2334" w:type="dxa"/>
          </w:tcPr>
          <w:p w14:paraId="4B8C0242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8 Mar</w:t>
            </w:r>
          </w:p>
        </w:tc>
        <w:tc>
          <w:tcPr>
            <w:tcW w:w="2335" w:type="dxa"/>
          </w:tcPr>
          <w:p w14:paraId="553F81DB" w14:textId="5E09824C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 (o)*</w:t>
            </w:r>
          </w:p>
        </w:tc>
        <w:tc>
          <w:tcPr>
            <w:tcW w:w="2335" w:type="dxa"/>
          </w:tcPr>
          <w:p w14:paraId="00658D46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52E95A52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F178DF" w:rsidRPr="00F178DF" w14:paraId="47F846C6" w14:textId="77777777" w:rsidTr="00CB1199">
        <w:tc>
          <w:tcPr>
            <w:tcW w:w="2334" w:type="dxa"/>
          </w:tcPr>
          <w:p w14:paraId="352B0129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14 Mar</w:t>
            </w:r>
          </w:p>
        </w:tc>
        <w:tc>
          <w:tcPr>
            <w:tcW w:w="2335" w:type="dxa"/>
          </w:tcPr>
          <w:p w14:paraId="4DD84A20" w14:textId="2DD876ED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00 (i)</w:t>
            </w:r>
          </w:p>
        </w:tc>
        <w:tc>
          <w:tcPr>
            <w:tcW w:w="2335" w:type="dxa"/>
          </w:tcPr>
          <w:p w14:paraId="7DA08B5B" w14:textId="38087A89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130F2B2E" w14:textId="7EDBF8DE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00</w:t>
            </w:r>
          </w:p>
        </w:tc>
      </w:tr>
      <w:tr w:rsidR="00F178DF" w:rsidRPr="00F178DF" w14:paraId="4C64A8FB" w14:textId="77777777" w:rsidTr="00CB1199">
        <w:tc>
          <w:tcPr>
            <w:tcW w:w="2334" w:type="dxa"/>
          </w:tcPr>
          <w:p w14:paraId="1ABFE336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16 Mar</w:t>
            </w:r>
          </w:p>
        </w:tc>
        <w:tc>
          <w:tcPr>
            <w:tcW w:w="2335" w:type="dxa"/>
          </w:tcPr>
          <w:p w14:paraId="4E7C5AD2" w14:textId="7EDA57EE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 (o)</w:t>
            </w:r>
          </w:p>
        </w:tc>
        <w:tc>
          <w:tcPr>
            <w:tcW w:w="2335" w:type="dxa"/>
          </w:tcPr>
          <w:p w14:paraId="13B4F9B7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20DCA9A3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  <w:tr w:rsidR="00F178DF" w:rsidRPr="00F178DF" w14:paraId="6C0CCEF3" w14:textId="77777777" w:rsidTr="00CB1199">
        <w:tc>
          <w:tcPr>
            <w:tcW w:w="2334" w:type="dxa"/>
          </w:tcPr>
          <w:p w14:paraId="4CB38C0F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18 Mar</w:t>
            </w:r>
          </w:p>
        </w:tc>
        <w:tc>
          <w:tcPr>
            <w:tcW w:w="2335" w:type="dxa"/>
          </w:tcPr>
          <w:p w14:paraId="1F11045A" w14:textId="196C376E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 (i)</w:t>
            </w:r>
          </w:p>
        </w:tc>
        <w:tc>
          <w:tcPr>
            <w:tcW w:w="2335" w:type="dxa"/>
          </w:tcPr>
          <w:p w14:paraId="6AE0AF8F" w14:textId="38519B68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48BBEA00" w14:textId="57E761A5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</w:t>
            </w:r>
          </w:p>
        </w:tc>
      </w:tr>
      <w:tr w:rsidR="00F178DF" w:rsidRPr="00F178DF" w14:paraId="3BBB0B8C" w14:textId="77777777" w:rsidTr="00CB1199">
        <w:tc>
          <w:tcPr>
            <w:tcW w:w="2334" w:type="dxa"/>
          </w:tcPr>
          <w:p w14:paraId="426C2F06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26 Mar</w:t>
            </w:r>
          </w:p>
        </w:tc>
        <w:tc>
          <w:tcPr>
            <w:tcW w:w="2335" w:type="dxa"/>
          </w:tcPr>
          <w:p w14:paraId="4B54BEA3" w14:textId="67973513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00 (i)</w:t>
            </w:r>
          </w:p>
        </w:tc>
        <w:tc>
          <w:tcPr>
            <w:tcW w:w="2335" w:type="dxa"/>
          </w:tcPr>
          <w:p w14:paraId="0D225BAB" w14:textId="2DC3C31E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7A236A89" w14:textId="6299E0AA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</w:t>
            </w:r>
          </w:p>
        </w:tc>
      </w:tr>
      <w:tr w:rsidR="00F178DF" w:rsidRPr="00F178DF" w14:paraId="7578898E" w14:textId="77777777" w:rsidTr="00CB1199">
        <w:tc>
          <w:tcPr>
            <w:tcW w:w="2334" w:type="dxa"/>
          </w:tcPr>
          <w:p w14:paraId="11B6C46B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30 Mar</w:t>
            </w:r>
          </w:p>
        </w:tc>
        <w:tc>
          <w:tcPr>
            <w:tcW w:w="2335" w:type="dxa"/>
          </w:tcPr>
          <w:p w14:paraId="2B99E615" w14:textId="2EDC09FF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0 (o)</w:t>
            </w:r>
          </w:p>
        </w:tc>
        <w:tc>
          <w:tcPr>
            <w:tcW w:w="2335" w:type="dxa"/>
          </w:tcPr>
          <w:p w14:paraId="4A1C89B9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</w:tcPr>
          <w:p w14:paraId="43DC4CBB" w14:textId="77777777" w:rsidR="00AB750A" w:rsidRPr="00F178DF" w:rsidRDefault="00AB750A" w:rsidP="00CB1199">
            <w:pPr>
              <w:rPr>
                <w:rFonts w:ascii="Times" w:hAnsi="Times"/>
                <w:sz w:val="20"/>
                <w:szCs w:val="20"/>
                <w:lang w:val="en-US"/>
              </w:rPr>
            </w:pPr>
          </w:p>
        </w:tc>
      </w:tr>
    </w:tbl>
    <w:p w14:paraId="2C4214CF" w14:textId="77777777" w:rsidR="00AB750A" w:rsidRPr="00F178DF" w:rsidRDefault="00AB750A" w:rsidP="00AB750A">
      <w:p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Note*: (i) means </w:t>
      </w:r>
      <w:proofErr w:type="gramStart"/>
      <w:r w:rsidRPr="00F178DF">
        <w:rPr>
          <w:rFonts w:ascii="Times" w:hAnsi="Times"/>
          <w:sz w:val="20"/>
          <w:szCs w:val="20"/>
          <w:lang w:val="en-US"/>
        </w:rPr>
        <w:t>inflow(</w:t>
      </w:r>
      <w:proofErr w:type="gramEnd"/>
      <w:r w:rsidRPr="00F178DF">
        <w:rPr>
          <w:rFonts w:ascii="Times" w:hAnsi="Times"/>
          <w:sz w:val="20"/>
          <w:szCs w:val="20"/>
          <w:lang w:val="en-US"/>
        </w:rPr>
        <w:t>purchase), (o)-outflow(sales)</w:t>
      </w:r>
    </w:p>
    <w:p w14:paraId="7E25055D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On the base of the above information calculate the COGS using the LIFO, FIFO, AVCO methods</w:t>
      </w:r>
    </w:p>
    <w:p w14:paraId="6D4BBB84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0D65A52D" w14:textId="77777777" w:rsidR="00AB750A" w:rsidRPr="00F178DF" w:rsidRDefault="00AB750A" w:rsidP="00AB750A">
      <w:pPr>
        <w:pStyle w:val="ListParagraph"/>
        <w:numPr>
          <w:ilvl w:val="0"/>
          <w:numId w:val="5"/>
        </w:numPr>
        <w:spacing w:after="200" w:line="276" w:lineRule="auto"/>
        <w:rPr>
          <w:rFonts w:ascii="Times" w:eastAsia="Times New Roman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You have the following info</w:t>
      </w:r>
    </w:p>
    <w:tbl>
      <w:tblPr>
        <w:tblStyle w:val="TableGrid"/>
        <w:tblpPr w:leftFromText="180" w:rightFromText="180" w:vertAnchor="text" w:horzAnchor="page" w:tblpX="6490" w:tblpY="264"/>
        <w:tblW w:w="4906" w:type="dxa"/>
        <w:tblLook w:val="04A0" w:firstRow="1" w:lastRow="0" w:firstColumn="1" w:lastColumn="0" w:noHBand="0" w:noVBand="1"/>
      </w:tblPr>
      <w:tblGrid>
        <w:gridCol w:w="2839"/>
        <w:gridCol w:w="2067"/>
      </w:tblGrid>
      <w:tr w:rsidR="00F178DF" w:rsidRPr="00F178DF" w14:paraId="0B920C86" w14:textId="77777777" w:rsidTr="006357A2">
        <w:tc>
          <w:tcPr>
            <w:tcW w:w="2839" w:type="dxa"/>
          </w:tcPr>
          <w:p w14:paraId="3D1A9435" w14:textId="77777777" w:rsidR="002C1098" w:rsidRPr="00F178DF" w:rsidRDefault="002C1098" w:rsidP="006357A2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Debit</w:t>
            </w:r>
          </w:p>
        </w:tc>
        <w:tc>
          <w:tcPr>
            <w:tcW w:w="2067" w:type="dxa"/>
          </w:tcPr>
          <w:p w14:paraId="3FB48654" w14:textId="77777777" w:rsidR="002C1098" w:rsidRPr="00F178DF" w:rsidRDefault="002C1098" w:rsidP="006357A2">
            <w:pPr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F178DF">
              <w:rPr>
                <w:rFonts w:ascii="Times" w:hAnsi="Times"/>
                <w:sz w:val="20"/>
                <w:szCs w:val="20"/>
                <w:lang w:val="en-US"/>
              </w:rPr>
              <w:t>Credit</w:t>
            </w:r>
          </w:p>
        </w:tc>
      </w:tr>
    </w:tbl>
    <w:p w14:paraId="0F7E6A52" w14:textId="77777777" w:rsidR="00AB750A" w:rsidRPr="00F178DF" w:rsidRDefault="00AB750A" w:rsidP="00AB750A">
      <w:pPr>
        <w:rPr>
          <w:rFonts w:ascii="Times" w:eastAsia="Times New Roman" w:hAnsi="Times" w:cs="Times New Roman"/>
          <w:sz w:val="20"/>
          <w:szCs w:val="20"/>
          <w:lang w:val="en-US" w:eastAsia="ru-RU"/>
        </w:rPr>
      </w:pPr>
      <w:r w:rsidRPr="00F178DF">
        <w:rPr>
          <w:rFonts w:ascii="Times" w:hAnsi="Times"/>
          <w:noProof/>
          <w:sz w:val="20"/>
          <w:szCs w:val="20"/>
          <w:lang w:val="az-Latn-AZ" w:eastAsia="az-Latn-AZ"/>
        </w:rPr>
        <w:drawing>
          <wp:inline distT="0" distB="0" distL="0" distR="0" wp14:anchorId="531AE8A7" wp14:editId="1E54FA7F">
            <wp:extent cx="2476500" cy="1452880"/>
            <wp:effectExtent l="0" t="0" r="127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4345"/>
                    <a:stretch/>
                  </pic:blipFill>
                  <pic:spPr bwMode="auto">
                    <a:xfrm>
                      <a:off x="0" y="0"/>
                      <a:ext cx="2549267" cy="149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17D63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The following adjustments have not yet been made in the books:</w:t>
      </w:r>
    </w:p>
    <w:p w14:paraId="3CF4489C" w14:textId="3DFB198F" w:rsidR="00AB750A" w:rsidRPr="00F178DF" w:rsidRDefault="00AB750A" w:rsidP="00AB750A">
      <w:pPr>
        <w:pStyle w:val="p1"/>
        <w:jc w:val="both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lastRenderedPageBreak/>
        <w:t xml:space="preserve">(i) Motor vehicles are depreciated over 4 years on the straight-line basis. On 31 March 2009, a motor </w:t>
      </w:r>
      <w:r w:rsidR="002C1098" w:rsidRPr="00F178DF">
        <w:rPr>
          <w:rFonts w:ascii="Times" w:hAnsi="Times"/>
          <w:sz w:val="20"/>
          <w:szCs w:val="20"/>
          <w:lang w:val="en-US"/>
        </w:rPr>
        <w:t>vehicle that had cost $</w:t>
      </w:r>
      <w:r w:rsidRPr="00F178DF">
        <w:rPr>
          <w:rFonts w:ascii="Times" w:hAnsi="Times"/>
          <w:sz w:val="20"/>
          <w:szCs w:val="20"/>
          <w:lang w:val="en-US"/>
        </w:rPr>
        <w:t>000 on 1 Ju</w:t>
      </w:r>
      <w:r w:rsidR="002C1098" w:rsidRPr="00F178DF">
        <w:rPr>
          <w:rFonts w:ascii="Times" w:hAnsi="Times"/>
          <w:sz w:val="20"/>
          <w:szCs w:val="20"/>
          <w:lang w:val="en-US"/>
        </w:rPr>
        <w:t>ly 2006 was disposed of for $</w:t>
      </w:r>
      <w:r w:rsidRPr="00F178DF">
        <w:rPr>
          <w:rFonts w:ascii="Times" w:hAnsi="Times"/>
          <w:sz w:val="20"/>
          <w:szCs w:val="20"/>
          <w:lang w:val="en-US"/>
        </w:rPr>
        <w:t>00. It is the company’s policy to charge a full year’s depreciation in the year of purchase, and hence none in the year of disposal. No entries have been made for the disposal.</w:t>
      </w:r>
    </w:p>
    <w:p w14:paraId="02925614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(ii) Fixtures are depreciated on the straight-line basis over 10 years, on an actual time basis</w:t>
      </w:r>
    </w:p>
    <w:p w14:paraId="42FCE2BB" w14:textId="3F65A753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(i.e. from the date of acquisition). On 1 October 2008, f</w:t>
      </w:r>
      <w:r w:rsidR="002C1098" w:rsidRPr="00F178DF">
        <w:rPr>
          <w:rFonts w:ascii="Times" w:hAnsi="Times"/>
          <w:sz w:val="20"/>
          <w:szCs w:val="20"/>
          <w:lang w:val="en-US"/>
        </w:rPr>
        <w:t>ixtures were purchased for $</w:t>
      </w:r>
      <w:r w:rsidRPr="00F178DF">
        <w:rPr>
          <w:rFonts w:ascii="Times" w:hAnsi="Times"/>
          <w:sz w:val="20"/>
          <w:szCs w:val="20"/>
          <w:lang w:val="en-US"/>
        </w:rPr>
        <w:t>00, which have not been entered in the books.</w:t>
      </w:r>
    </w:p>
    <w:p w14:paraId="7A92F2E1" w14:textId="1DA484DB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(iii) Office equipment is depreciat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ed at </w:t>
      </w:r>
      <w:r w:rsidRPr="00F178DF">
        <w:rPr>
          <w:rFonts w:ascii="Times" w:hAnsi="Times"/>
          <w:sz w:val="20"/>
          <w:szCs w:val="20"/>
          <w:lang w:val="en-US"/>
        </w:rPr>
        <w:t>0 % per annum on the reducing-balance basis.</w:t>
      </w:r>
    </w:p>
    <w:p w14:paraId="727C9580" w14:textId="77C39419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(iv) On 30 June 2009, it was decided</w:t>
      </w:r>
      <w:r w:rsidR="002C1098" w:rsidRPr="00F178DF">
        <w:rPr>
          <w:rFonts w:ascii="Times" w:hAnsi="Times"/>
          <w:sz w:val="20"/>
          <w:szCs w:val="20"/>
          <w:lang w:val="en-US"/>
        </w:rPr>
        <w:t xml:space="preserve"> to write off a bad debt of $</w:t>
      </w:r>
      <w:r w:rsidRPr="00F178DF">
        <w:rPr>
          <w:rFonts w:ascii="Times" w:hAnsi="Times"/>
          <w:sz w:val="20"/>
          <w:szCs w:val="20"/>
          <w:lang w:val="en-US"/>
        </w:rPr>
        <w:t>000 and to make an allowance for receivables of 3% of the remaining receivables.</w:t>
      </w:r>
    </w:p>
    <w:p w14:paraId="308041C4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(v) The insurance figure above covers the period 1 July 2008 to 30 September 2009.</w:t>
      </w:r>
    </w:p>
    <w:p w14:paraId="4367D631" w14:textId="2D0C379F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(vi) Sales representatives are pai</w:t>
      </w:r>
      <w:r w:rsidR="002C1098" w:rsidRPr="00F178DF">
        <w:rPr>
          <w:rFonts w:ascii="Times" w:hAnsi="Times"/>
          <w:sz w:val="20"/>
          <w:szCs w:val="20"/>
          <w:lang w:val="en-US"/>
        </w:rPr>
        <w:t>d commission, which amounts to 0</w:t>
      </w:r>
      <w:r w:rsidRPr="00F178DF">
        <w:rPr>
          <w:rFonts w:ascii="Times" w:hAnsi="Times"/>
          <w:sz w:val="20"/>
          <w:szCs w:val="20"/>
          <w:lang w:val="en-US"/>
        </w:rPr>
        <w:t xml:space="preserve"> per cent of the previous month’s sales. The commission is due for payment on the 15th of the following month. During Ju</w:t>
      </w:r>
      <w:r w:rsidR="002C1098" w:rsidRPr="00F178DF">
        <w:rPr>
          <w:rFonts w:ascii="Times" w:hAnsi="Times"/>
          <w:sz w:val="20"/>
          <w:szCs w:val="20"/>
          <w:lang w:val="en-US"/>
        </w:rPr>
        <w:t>ne 2009, sales amounted to $</w:t>
      </w:r>
      <w:r w:rsidRPr="00F178DF">
        <w:rPr>
          <w:rFonts w:ascii="Times" w:hAnsi="Times"/>
          <w:sz w:val="20"/>
          <w:szCs w:val="20"/>
          <w:lang w:val="en-US"/>
        </w:rPr>
        <w:t>000.</w:t>
      </w:r>
    </w:p>
    <w:p w14:paraId="0190F56A" w14:textId="77777777" w:rsidR="00AB750A" w:rsidRPr="00F178DF" w:rsidRDefault="00AB750A" w:rsidP="00AB750A">
      <w:pPr>
        <w:pStyle w:val="p1"/>
        <w:rPr>
          <w:rFonts w:ascii="Times" w:hAnsi="Times"/>
          <w:b/>
          <w:sz w:val="20"/>
          <w:szCs w:val="20"/>
          <w:lang w:val="en-US"/>
        </w:rPr>
      </w:pPr>
      <w:r w:rsidRPr="00F178DF">
        <w:rPr>
          <w:rFonts w:ascii="Times" w:hAnsi="Times"/>
          <w:b/>
          <w:sz w:val="20"/>
          <w:szCs w:val="20"/>
          <w:lang w:val="en-US"/>
        </w:rPr>
        <w:t>Requirement:</w:t>
      </w:r>
    </w:p>
    <w:p w14:paraId="31238E4B" w14:textId="77777777" w:rsidR="00AB750A" w:rsidRPr="00F178DF" w:rsidRDefault="00AB750A" w:rsidP="00AB750A">
      <w:pPr>
        <w:pStyle w:val="p1"/>
        <w:numPr>
          <w:ilvl w:val="0"/>
          <w:numId w:val="3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Prepare income statement for the year ended 30 June 2009 </w:t>
      </w:r>
    </w:p>
    <w:p w14:paraId="3C16A239" w14:textId="77777777" w:rsidR="00AB750A" w:rsidRPr="00F178DF" w:rsidRDefault="00AB750A" w:rsidP="00AB750A">
      <w:pPr>
        <w:pStyle w:val="p1"/>
        <w:numPr>
          <w:ilvl w:val="0"/>
          <w:numId w:val="3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Prepare journal entries and adjusted trial balance</w:t>
      </w:r>
    </w:p>
    <w:p w14:paraId="4B5A34EB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Compare FIFO</w:t>
      </w:r>
      <w:proofErr w:type="gramStart"/>
      <w:r w:rsidRPr="00F178DF">
        <w:rPr>
          <w:rFonts w:ascii="Times" w:hAnsi="Times"/>
          <w:sz w:val="20"/>
          <w:szCs w:val="20"/>
          <w:lang w:val="en-US"/>
        </w:rPr>
        <w:t>,LIFO</w:t>
      </w:r>
      <w:proofErr w:type="gramEnd"/>
      <w:r w:rsidRPr="00F178DF">
        <w:rPr>
          <w:rFonts w:ascii="Times" w:hAnsi="Times"/>
          <w:sz w:val="20"/>
          <w:szCs w:val="20"/>
          <w:lang w:val="en-US"/>
        </w:rPr>
        <w:t>, AVCO methods, which one is more beneficial by the point of view for tax purposes and revenue purposes.</w:t>
      </w:r>
    </w:p>
    <w:p w14:paraId="5EACF32F" w14:textId="77777777" w:rsidR="00AB750A" w:rsidRPr="00F178DF" w:rsidRDefault="00AB750A" w:rsidP="00AB750A">
      <w:pPr>
        <w:pStyle w:val="p1"/>
        <w:numPr>
          <w:ilvl w:val="0"/>
          <w:numId w:val="5"/>
        </w:numPr>
        <w:rPr>
          <w:rFonts w:ascii="Times" w:hAnsi="Times"/>
          <w:sz w:val="20"/>
          <w:szCs w:val="20"/>
          <w:lang w:val="en-US"/>
        </w:rPr>
      </w:pPr>
    </w:p>
    <w:p w14:paraId="2BFA4DC8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noProof/>
          <w:sz w:val="20"/>
          <w:szCs w:val="20"/>
          <w:lang w:val="az-Latn-AZ" w:eastAsia="az-Latn-AZ"/>
        </w:rPr>
        <w:drawing>
          <wp:inline distT="0" distB="0" distL="0" distR="0" wp14:anchorId="4B740171" wp14:editId="0957576C">
            <wp:extent cx="3517900" cy="1885950"/>
            <wp:effectExtent l="0" t="0" r="1270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" t="3191" r="20630"/>
                    <a:stretch/>
                  </pic:blipFill>
                  <pic:spPr bwMode="auto">
                    <a:xfrm>
                      <a:off x="0" y="0"/>
                      <a:ext cx="3542515" cy="189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6C73A" w14:textId="77777777" w:rsidR="00AB750A" w:rsidRPr="00F178DF" w:rsidRDefault="00AB750A" w:rsidP="00AB750A">
      <w:p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Above is given trial balance for the 30 March 2007</w:t>
      </w:r>
    </w:p>
    <w:p w14:paraId="1995C02F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During 31 March 2007, the business made the following transactions.</w:t>
      </w:r>
    </w:p>
    <w:p w14:paraId="20FA82D3" w14:textId="7A8743B0" w:rsidR="00AB750A" w:rsidRPr="00F178DF" w:rsidRDefault="00C4274E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(a) Bought materials for $</w:t>
      </w:r>
      <w:r w:rsidR="00AB750A" w:rsidRPr="00F178DF">
        <w:rPr>
          <w:rFonts w:ascii="Times" w:hAnsi="Times"/>
          <w:sz w:val="20"/>
          <w:szCs w:val="20"/>
          <w:lang w:val="en-US"/>
        </w:rPr>
        <w:t>00, half for cash and half on credit</w:t>
      </w:r>
    </w:p>
    <w:p w14:paraId="45799186" w14:textId="1668BD50" w:rsidR="00AB750A" w:rsidRPr="00F178DF" w:rsidRDefault="00C4274E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(b) Made $0 sales, $</w:t>
      </w:r>
      <w:r w:rsidR="00AB750A" w:rsidRPr="00F178DF">
        <w:rPr>
          <w:rFonts w:ascii="Times" w:hAnsi="Times"/>
          <w:sz w:val="20"/>
          <w:szCs w:val="20"/>
          <w:lang w:val="en-US"/>
        </w:rPr>
        <w:t>00 of which was for credit</w:t>
      </w:r>
    </w:p>
    <w:p w14:paraId="63D09659" w14:textId="21F6868B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(c) Paid wages to shop assistants</w:t>
      </w:r>
      <w:r w:rsidR="00C4274E" w:rsidRPr="00F178DF">
        <w:rPr>
          <w:rFonts w:ascii="Times" w:hAnsi="Times"/>
          <w:sz w:val="20"/>
          <w:szCs w:val="20"/>
          <w:lang w:val="en-US"/>
        </w:rPr>
        <w:t xml:space="preserve"> of $0</w:t>
      </w:r>
      <w:r w:rsidRPr="00F178DF">
        <w:rPr>
          <w:rFonts w:ascii="Times" w:hAnsi="Times"/>
          <w:sz w:val="20"/>
          <w:szCs w:val="20"/>
          <w:lang w:val="en-US"/>
        </w:rPr>
        <w:t xml:space="preserve"> in cash</w:t>
      </w:r>
    </w:p>
    <w:p w14:paraId="5424B7E9" w14:textId="51F16996" w:rsidR="00AB750A" w:rsidRPr="00F178DF" w:rsidRDefault="00C4274E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(d) Sales were </w:t>
      </w:r>
      <w:r w:rsidR="00AB750A" w:rsidRPr="00F178DF">
        <w:rPr>
          <w:rFonts w:ascii="Times" w:hAnsi="Times"/>
          <w:sz w:val="20"/>
          <w:szCs w:val="20"/>
          <w:lang w:val="en-US"/>
        </w:rPr>
        <w:t>00$, 0% of them in cash</w:t>
      </w:r>
    </w:p>
    <w:p w14:paraId="1FB04ED9" w14:textId="20296484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</w:t>
      </w:r>
      <w:r w:rsidR="00C4274E" w:rsidRPr="00F178DF">
        <w:rPr>
          <w:rFonts w:ascii="Times" w:hAnsi="Times"/>
          <w:sz w:val="20"/>
          <w:szCs w:val="20"/>
          <w:lang w:val="en-US"/>
        </w:rPr>
        <w:t xml:space="preserve">e) trade payables decreased by </w:t>
      </w:r>
      <w:r w:rsidRPr="00F178DF">
        <w:rPr>
          <w:rFonts w:ascii="Times" w:hAnsi="Times"/>
          <w:sz w:val="20"/>
          <w:szCs w:val="20"/>
          <w:lang w:val="en-US"/>
        </w:rPr>
        <w:t>0%</w:t>
      </w:r>
    </w:p>
    <w:p w14:paraId="49CD8F35" w14:textId="34B032ED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(f) bought fixtures and fur</w:t>
      </w:r>
      <w:r w:rsidR="00C4274E" w:rsidRPr="00F178DF">
        <w:rPr>
          <w:rFonts w:ascii="Times" w:hAnsi="Times"/>
          <w:sz w:val="20"/>
          <w:szCs w:val="20"/>
          <w:lang w:val="en-US"/>
        </w:rPr>
        <w:t xml:space="preserve">niture in credit amounting </w:t>
      </w:r>
      <w:r w:rsidRPr="00F178DF">
        <w:rPr>
          <w:rFonts w:ascii="Times" w:hAnsi="Times"/>
          <w:sz w:val="20"/>
          <w:szCs w:val="20"/>
          <w:lang w:val="en-US"/>
        </w:rPr>
        <w:t>0$</w:t>
      </w:r>
    </w:p>
    <w:p w14:paraId="6DFBBCD1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6D879296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>Requirement:</w:t>
      </w:r>
    </w:p>
    <w:p w14:paraId="050F7DA8" w14:textId="77777777" w:rsidR="00AB750A" w:rsidRPr="00F178DF" w:rsidRDefault="00AB750A" w:rsidP="00AB750A">
      <w:pPr>
        <w:pStyle w:val="p1"/>
        <w:numPr>
          <w:ilvl w:val="0"/>
          <w:numId w:val="4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Prepare income statement for the year ended 31 march 2007 </w:t>
      </w:r>
    </w:p>
    <w:p w14:paraId="3E543E91" w14:textId="77777777" w:rsidR="00AB750A" w:rsidRPr="00F178DF" w:rsidRDefault="00AB750A" w:rsidP="00AB750A">
      <w:pPr>
        <w:pStyle w:val="p1"/>
        <w:numPr>
          <w:ilvl w:val="0"/>
          <w:numId w:val="4"/>
        </w:numPr>
        <w:rPr>
          <w:rFonts w:ascii="Times" w:hAnsi="Times"/>
          <w:sz w:val="20"/>
          <w:szCs w:val="20"/>
          <w:lang w:val="en-US"/>
        </w:rPr>
      </w:pPr>
      <w:r w:rsidRPr="00F178DF">
        <w:rPr>
          <w:rFonts w:ascii="Times" w:hAnsi="Times"/>
          <w:sz w:val="20"/>
          <w:szCs w:val="20"/>
          <w:lang w:val="en-US"/>
        </w:rPr>
        <w:t xml:space="preserve">Prepare balance sheet for the year ended 31 march 2007 </w:t>
      </w:r>
    </w:p>
    <w:p w14:paraId="40F124C8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7E1CD9E7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33E07D89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463CCC1B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256F11C2" w14:textId="77777777" w:rsidR="00AB750A" w:rsidRPr="00F178DF" w:rsidRDefault="00AB750A" w:rsidP="00AB750A">
      <w:pPr>
        <w:pStyle w:val="p1"/>
        <w:rPr>
          <w:rFonts w:ascii="Times" w:hAnsi="Times"/>
          <w:sz w:val="20"/>
          <w:szCs w:val="20"/>
          <w:lang w:val="en-US"/>
        </w:rPr>
      </w:pPr>
    </w:p>
    <w:p w14:paraId="3109132C" w14:textId="77777777" w:rsidR="00AB750A" w:rsidRPr="00F178DF" w:rsidRDefault="00AB750A" w:rsidP="00AB750A">
      <w:pPr>
        <w:rPr>
          <w:rFonts w:ascii="Times" w:hAnsi="Times"/>
          <w:sz w:val="20"/>
          <w:szCs w:val="20"/>
          <w:lang w:val="en-US"/>
        </w:rPr>
      </w:pPr>
    </w:p>
    <w:sectPr w:rsidR="00AB750A" w:rsidRPr="00F178DF" w:rsidSect="00682B19">
      <w:head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922A" w14:textId="77777777" w:rsidR="001A4353" w:rsidRDefault="001A4353" w:rsidP="00F178DF">
      <w:r>
        <w:separator/>
      </w:r>
    </w:p>
  </w:endnote>
  <w:endnote w:type="continuationSeparator" w:id="0">
    <w:p w14:paraId="53419F8F" w14:textId="77777777" w:rsidR="001A4353" w:rsidRDefault="001A4353" w:rsidP="00F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5F06" w14:textId="77777777" w:rsidR="001A4353" w:rsidRDefault="001A4353" w:rsidP="00F178DF">
      <w:r>
        <w:separator/>
      </w:r>
    </w:p>
  </w:footnote>
  <w:footnote w:type="continuationSeparator" w:id="0">
    <w:p w14:paraId="47099044" w14:textId="77777777" w:rsidR="001A4353" w:rsidRDefault="001A4353" w:rsidP="00F1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83C7" w14:textId="46B27654" w:rsidR="00F178DF" w:rsidRDefault="00F178DF">
    <w:pPr>
      <w:pStyle w:val="Header"/>
      <w:rPr>
        <w:lang w:val="en-US"/>
      </w:rPr>
    </w:pPr>
    <w:proofErr w:type="spellStart"/>
    <w:r>
      <w:rPr>
        <w:lang w:val="en-US"/>
      </w:rPr>
      <w:t>Tahir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Karayev</w:t>
    </w:r>
    <w:proofErr w:type="spellEnd"/>
  </w:p>
  <w:p w14:paraId="30FBCB49" w14:textId="053241E2" w:rsidR="00F178DF" w:rsidRDefault="00F178DF">
    <w:pPr>
      <w:pStyle w:val="Header"/>
      <w:rPr>
        <w:lang w:val="en-US"/>
      </w:rPr>
    </w:pPr>
    <w:r>
      <w:rPr>
        <w:lang w:val="en-US"/>
      </w:rPr>
      <w:t>Accounting</w:t>
    </w:r>
  </w:p>
  <w:p w14:paraId="477240F1" w14:textId="741636E4" w:rsidR="00F178DF" w:rsidRPr="00F178DF" w:rsidRDefault="00F178DF">
    <w:pPr>
      <w:pStyle w:val="Header"/>
      <w:rPr>
        <w:lang w:val="en-US"/>
      </w:rPr>
    </w:pPr>
    <w:r>
      <w:rPr>
        <w:lang w:val="en-US"/>
      </w:rPr>
      <w:t>1043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A"/>
    <w:rsid w:val="000A55B9"/>
    <w:rsid w:val="000E24AC"/>
    <w:rsid w:val="000F0C2C"/>
    <w:rsid w:val="001A4353"/>
    <w:rsid w:val="002C1098"/>
    <w:rsid w:val="00397080"/>
    <w:rsid w:val="00682B19"/>
    <w:rsid w:val="00AA5C9E"/>
    <w:rsid w:val="00AB750A"/>
    <w:rsid w:val="00C4274E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1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0A"/>
  </w:style>
  <w:style w:type="paragraph" w:styleId="Heading1">
    <w:name w:val="heading 1"/>
    <w:basedOn w:val="Normal"/>
    <w:link w:val="Heading1Char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TableGrid">
    <w:name w:val="Table Grid"/>
    <w:basedOn w:val="TableNormal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178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DF"/>
  </w:style>
  <w:style w:type="paragraph" w:styleId="Footer">
    <w:name w:val="footer"/>
    <w:basedOn w:val="Normal"/>
    <w:link w:val="FooterChar"/>
    <w:uiPriority w:val="99"/>
    <w:unhideWhenUsed/>
    <w:rsid w:val="00F178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8DF"/>
  </w:style>
  <w:style w:type="paragraph" w:styleId="BalloonText">
    <w:name w:val="Balloon Text"/>
    <w:basedOn w:val="Normal"/>
    <w:link w:val="BalloonTextChar"/>
    <w:uiPriority w:val="99"/>
    <w:semiHidden/>
    <w:unhideWhenUsed/>
    <w:rsid w:val="00F1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0A"/>
  </w:style>
  <w:style w:type="paragraph" w:styleId="Heading1">
    <w:name w:val="heading 1"/>
    <w:basedOn w:val="Normal"/>
    <w:link w:val="Heading1Char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TableGrid">
    <w:name w:val="Table Grid"/>
    <w:basedOn w:val="TableNormal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178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8DF"/>
  </w:style>
  <w:style w:type="paragraph" w:styleId="Footer">
    <w:name w:val="footer"/>
    <w:basedOn w:val="Normal"/>
    <w:link w:val="FooterChar"/>
    <w:uiPriority w:val="99"/>
    <w:unhideWhenUsed/>
    <w:rsid w:val="00F178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8DF"/>
  </w:style>
  <w:style w:type="paragraph" w:styleId="BalloonText">
    <w:name w:val="Balloon Text"/>
    <w:basedOn w:val="Normal"/>
    <w:link w:val="BalloonTextChar"/>
    <w:uiPriority w:val="99"/>
    <w:semiHidden/>
    <w:unhideWhenUsed/>
    <w:rsid w:val="00F17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10F963-CCAE-4C34-AFF9-482D6AB8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9785</Words>
  <Characters>5578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shobe001</cp:lastModifiedBy>
  <cp:revision>4</cp:revision>
  <dcterms:created xsi:type="dcterms:W3CDTF">2017-12-14T06:23:00Z</dcterms:created>
  <dcterms:modified xsi:type="dcterms:W3CDTF">2017-12-18T05:33:00Z</dcterms:modified>
</cp:coreProperties>
</file>