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2B0" w:rsidRPr="00EB19AA" w:rsidRDefault="000062B0" w:rsidP="000062B0">
      <w:pPr>
        <w:pStyle w:val="af0"/>
        <w:keepNext/>
        <w:widowControl w:val="0"/>
        <w:jc w:val="center"/>
        <w:rPr>
          <w:sz w:val="32"/>
          <w:szCs w:val="32"/>
          <w:lang w:val="az-Latn-AZ"/>
        </w:rPr>
      </w:pPr>
      <w:r>
        <w:rPr>
          <w:sz w:val="32"/>
          <w:szCs w:val="32"/>
          <w:lang w:val="az-Latn-AZ"/>
        </w:rPr>
        <w:t>A</w:t>
      </w:r>
      <w:r w:rsidRPr="00EB19AA">
        <w:rPr>
          <w:sz w:val="32"/>
          <w:szCs w:val="32"/>
          <w:lang w:val="az-Latn-AZ"/>
        </w:rPr>
        <w:t>Z</w:t>
      </w:r>
      <w:r>
        <w:rPr>
          <w:sz w:val="32"/>
          <w:szCs w:val="32"/>
          <w:lang w:val="az-Latn-AZ"/>
        </w:rPr>
        <w:t>Ə</w:t>
      </w:r>
      <w:r w:rsidRPr="00EB19AA">
        <w:rPr>
          <w:sz w:val="32"/>
          <w:szCs w:val="32"/>
          <w:lang w:val="az-Latn-AZ"/>
        </w:rPr>
        <w:t>RB</w:t>
      </w:r>
      <w:r>
        <w:rPr>
          <w:sz w:val="32"/>
          <w:szCs w:val="32"/>
          <w:lang w:val="az-Latn-AZ"/>
        </w:rPr>
        <w:t>A</w:t>
      </w:r>
      <w:r w:rsidRPr="00EB19AA">
        <w:rPr>
          <w:sz w:val="32"/>
          <w:szCs w:val="32"/>
          <w:lang w:val="az-Latn-AZ"/>
        </w:rPr>
        <w:t>Y</w:t>
      </w:r>
      <w:r>
        <w:rPr>
          <w:sz w:val="32"/>
          <w:szCs w:val="32"/>
          <w:lang w:val="az-Latn-AZ"/>
        </w:rPr>
        <w:t>CA</w:t>
      </w:r>
      <w:r w:rsidRPr="00EB19AA">
        <w:rPr>
          <w:sz w:val="32"/>
          <w:szCs w:val="32"/>
          <w:lang w:val="az-Latn-AZ"/>
        </w:rPr>
        <w:t>N RESPUBL</w:t>
      </w:r>
      <w:r>
        <w:rPr>
          <w:sz w:val="32"/>
          <w:szCs w:val="32"/>
          <w:lang w:val="az-Latn-AZ"/>
        </w:rPr>
        <w:t>I</w:t>
      </w:r>
      <w:r w:rsidRPr="00EB19AA">
        <w:rPr>
          <w:sz w:val="32"/>
          <w:szCs w:val="32"/>
          <w:lang w:val="az-Latn-AZ"/>
        </w:rPr>
        <w:t>K</w:t>
      </w:r>
      <w:r>
        <w:rPr>
          <w:sz w:val="32"/>
          <w:szCs w:val="32"/>
          <w:lang w:val="az-Latn-AZ"/>
        </w:rPr>
        <w:t>A</w:t>
      </w:r>
      <w:r w:rsidRPr="00EB19AA">
        <w:rPr>
          <w:sz w:val="32"/>
          <w:szCs w:val="32"/>
          <w:lang w:val="az-Latn-AZ"/>
        </w:rPr>
        <w:t>SI T</w:t>
      </w:r>
      <w:r>
        <w:rPr>
          <w:sz w:val="32"/>
          <w:szCs w:val="32"/>
          <w:lang w:val="az-Latn-AZ"/>
        </w:rPr>
        <w:t>Ə</w:t>
      </w:r>
      <w:r w:rsidRPr="00EB19AA">
        <w:rPr>
          <w:sz w:val="32"/>
          <w:szCs w:val="32"/>
          <w:lang w:val="az-Latn-AZ"/>
        </w:rPr>
        <w:t>HS</w:t>
      </w:r>
      <w:r>
        <w:rPr>
          <w:sz w:val="32"/>
          <w:szCs w:val="32"/>
          <w:lang w:val="az-Latn-AZ"/>
        </w:rPr>
        <w:t>I</w:t>
      </w:r>
      <w:r w:rsidRPr="00EB19AA">
        <w:rPr>
          <w:sz w:val="32"/>
          <w:szCs w:val="32"/>
          <w:lang w:val="az-Latn-AZ"/>
        </w:rPr>
        <w:t>L N</w:t>
      </w:r>
      <w:r>
        <w:rPr>
          <w:sz w:val="32"/>
          <w:szCs w:val="32"/>
          <w:lang w:val="az-Latn-AZ"/>
        </w:rPr>
        <w:t>A</w:t>
      </w:r>
      <w:r w:rsidRPr="00EB19AA">
        <w:rPr>
          <w:sz w:val="32"/>
          <w:szCs w:val="32"/>
          <w:lang w:val="az-Latn-AZ"/>
        </w:rPr>
        <w:t>Z</w:t>
      </w:r>
      <w:r>
        <w:rPr>
          <w:sz w:val="32"/>
          <w:szCs w:val="32"/>
          <w:lang w:val="az-Latn-AZ"/>
        </w:rPr>
        <w:t>I</w:t>
      </w:r>
      <w:r w:rsidRPr="00EB19AA">
        <w:rPr>
          <w:sz w:val="32"/>
          <w:szCs w:val="32"/>
          <w:lang w:val="az-Latn-AZ"/>
        </w:rPr>
        <w:t>RL</w:t>
      </w:r>
      <w:r>
        <w:rPr>
          <w:sz w:val="32"/>
          <w:szCs w:val="32"/>
          <w:lang w:val="az-Latn-AZ"/>
        </w:rPr>
        <w:t>I</w:t>
      </w:r>
      <w:r w:rsidRPr="00EB19AA">
        <w:rPr>
          <w:sz w:val="32"/>
          <w:szCs w:val="32"/>
          <w:lang w:val="az-Latn-AZ"/>
        </w:rPr>
        <w:t>Y</w:t>
      </w:r>
      <w:r>
        <w:rPr>
          <w:sz w:val="32"/>
          <w:szCs w:val="32"/>
          <w:lang w:val="az-Latn-AZ"/>
        </w:rPr>
        <w:t>I</w:t>
      </w:r>
    </w:p>
    <w:p w:rsidR="000062B0" w:rsidRPr="00EB19AA" w:rsidRDefault="000062B0" w:rsidP="000062B0">
      <w:pPr>
        <w:keepNext/>
        <w:jc w:val="center"/>
        <w:rPr>
          <w:b/>
          <w:bCs/>
          <w:sz w:val="32"/>
          <w:szCs w:val="32"/>
          <w:lang w:val="az-Latn-AZ"/>
        </w:rPr>
      </w:pPr>
      <w:r>
        <w:rPr>
          <w:b/>
          <w:bCs/>
          <w:sz w:val="32"/>
          <w:szCs w:val="32"/>
          <w:lang w:val="az-Latn-AZ"/>
        </w:rPr>
        <w:t>A</w:t>
      </w:r>
      <w:r w:rsidRPr="00EB19AA">
        <w:rPr>
          <w:b/>
          <w:bCs/>
          <w:sz w:val="32"/>
          <w:szCs w:val="32"/>
          <w:lang w:val="az-Latn-AZ"/>
        </w:rPr>
        <w:t>Z</w:t>
      </w:r>
      <w:r>
        <w:rPr>
          <w:b/>
          <w:bCs/>
          <w:sz w:val="32"/>
          <w:szCs w:val="32"/>
          <w:lang w:val="az-Latn-AZ"/>
        </w:rPr>
        <w:t>Ə</w:t>
      </w:r>
      <w:r w:rsidRPr="00EB19AA">
        <w:rPr>
          <w:b/>
          <w:bCs/>
          <w:sz w:val="32"/>
          <w:szCs w:val="32"/>
          <w:lang w:val="az-Latn-AZ"/>
        </w:rPr>
        <w:t>RB</w:t>
      </w:r>
      <w:r>
        <w:rPr>
          <w:b/>
          <w:bCs/>
          <w:sz w:val="32"/>
          <w:szCs w:val="32"/>
          <w:lang w:val="az-Latn-AZ"/>
        </w:rPr>
        <w:t>A</w:t>
      </w:r>
      <w:r w:rsidRPr="00EB19AA">
        <w:rPr>
          <w:b/>
          <w:bCs/>
          <w:sz w:val="32"/>
          <w:szCs w:val="32"/>
          <w:lang w:val="az-Latn-AZ"/>
        </w:rPr>
        <w:t>Y</w:t>
      </w:r>
      <w:r>
        <w:rPr>
          <w:b/>
          <w:bCs/>
          <w:sz w:val="32"/>
          <w:szCs w:val="32"/>
          <w:lang w:val="az-Latn-AZ"/>
        </w:rPr>
        <w:t>CA</w:t>
      </w:r>
      <w:r w:rsidRPr="00EB19AA">
        <w:rPr>
          <w:b/>
          <w:bCs/>
          <w:sz w:val="32"/>
          <w:szCs w:val="32"/>
          <w:lang w:val="az-Latn-AZ"/>
        </w:rPr>
        <w:t>N DÖVL</w:t>
      </w:r>
      <w:r>
        <w:rPr>
          <w:b/>
          <w:bCs/>
          <w:sz w:val="32"/>
          <w:szCs w:val="32"/>
          <w:lang w:val="az-Latn-AZ"/>
        </w:rPr>
        <w:t>Ə</w:t>
      </w:r>
      <w:r w:rsidRPr="00EB19AA">
        <w:rPr>
          <w:b/>
          <w:bCs/>
          <w:sz w:val="32"/>
          <w:szCs w:val="32"/>
          <w:lang w:val="az-Latn-AZ"/>
        </w:rPr>
        <w:t xml:space="preserve">T </w:t>
      </w:r>
      <w:r>
        <w:rPr>
          <w:b/>
          <w:bCs/>
          <w:sz w:val="32"/>
          <w:szCs w:val="32"/>
          <w:lang w:val="az-Latn-AZ"/>
        </w:rPr>
        <w:t>I</w:t>
      </w:r>
      <w:r w:rsidRPr="00EB19AA">
        <w:rPr>
          <w:b/>
          <w:bCs/>
          <w:sz w:val="32"/>
          <w:szCs w:val="32"/>
          <w:lang w:val="az-Latn-AZ"/>
        </w:rPr>
        <w:t>QT</w:t>
      </w:r>
      <w:r>
        <w:rPr>
          <w:b/>
          <w:bCs/>
          <w:sz w:val="32"/>
          <w:szCs w:val="32"/>
          <w:lang w:val="az-Latn-AZ"/>
        </w:rPr>
        <w:t>I</w:t>
      </w:r>
      <w:r w:rsidRPr="00EB19AA">
        <w:rPr>
          <w:b/>
          <w:bCs/>
          <w:sz w:val="32"/>
          <w:szCs w:val="32"/>
          <w:lang w:val="az-Latn-AZ"/>
        </w:rPr>
        <w:t>S</w:t>
      </w:r>
      <w:r>
        <w:rPr>
          <w:b/>
          <w:bCs/>
          <w:sz w:val="32"/>
          <w:szCs w:val="32"/>
          <w:lang w:val="az-Latn-AZ"/>
        </w:rPr>
        <w:t>A</w:t>
      </w:r>
      <w:r w:rsidRPr="00EB19AA">
        <w:rPr>
          <w:b/>
          <w:bCs/>
          <w:sz w:val="32"/>
          <w:szCs w:val="32"/>
          <w:lang w:val="az-Latn-AZ"/>
        </w:rPr>
        <w:t>D UN</w:t>
      </w:r>
      <w:r>
        <w:rPr>
          <w:b/>
          <w:bCs/>
          <w:sz w:val="32"/>
          <w:szCs w:val="32"/>
          <w:lang w:val="az-Latn-AZ"/>
        </w:rPr>
        <w:t>I</w:t>
      </w:r>
      <w:r w:rsidRPr="00EB19AA">
        <w:rPr>
          <w:b/>
          <w:bCs/>
          <w:sz w:val="32"/>
          <w:szCs w:val="32"/>
          <w:lang w:val="az-Latn-AZ"/>
        </w:rPr>
        <w:t>VERS</w:t>
      </w:r>
      <w:r>
        <w:rPr>
          <w:b/>
          <w:bCs/>
          <w:sz w:val="32"/>
          <w:szCs w:val="32"/>
          <w:lang w:val="az-Latn-AZ"/>
        </w:rPr>
        <w:t>I</w:t>
      </w:r>
      <w:r w:rsidRPr="00EB19AA">
        <w:rPr>
          <w:b/>
          <w:bCs/>
          <w:sz w:val="32"/>
          <w:szCs w:val="32"/>
          <w:lang w:val="az-Latn-AZ"/>
        </w:rPr>
        <w:t>TET</w:t>
      </w:r>
      <w:r>
        <w:rPr>
          <w:b/>
          <w:bCs/>
          <w:sz w:val="32"/>
          <w:szCs w:val="32"/>
          <w:lang w:val="az-Latn-AZ"/>
        </w:rPr>
        <w:t>I</w:t>
      </w:r>
    </w:p>
    <w:p w:rsidR="000062B0" w:rsidRPr="00EB19AA" w:rsidRDefault="000062B0" w:rsidP="000062B0">
      <w:pPr>
        <w:pStyle w:val="1"/>
        <w:widowControl w:val="0"/>
        <w:tabs>
          <w:tab w:val="left" w:pos="1980"/>
          <w:tab w:val="center" w:pos="4815"/>
        </w:tabs>
        <w:jc w:val="center"/>
        <w:rPr>
          <w:rFonts w:ascii="Times New Roman" w:hAnsi="Times New Roman" w:cs="Times New Roman"/>
          <w:lang w:val="az-Latn-AZ"/>
        </w:rPr>
      </w:pPr>
    </w:p>
    <w:p w:rsidR="000062B0" w:rsidRPr="00EB19AA" w:rsidRDefault="000062B0" w:rsidP="000062B0">
      <w:pPr>
        <w:pStyle w:val="1"/>
        <w:widowControl w:val="0"/>
        <w:tabs>
          <w:tab w:val="left" w:pos="1980"/>
          <w:tab w:val="center" w:pos="4815"/>
        </w:tabs>
        <w:jc w:val="center"/>
        <w:rPr>
          <w:rFonts w:ascii="Times New Roman" w:hAnsi="Times New Roman" w:cs="Times New Roman"/>
          <w:b/>
          <w:bCs/>
          <w:i/>
          <w:iCs/>
          <w:lang w:val="az-Latn-AZ"/>
        </w:rPr>
      </w:pPr>
      <w:r w:rsidRPr="00EB19AA">
        <w:rPr>
          <w:rFonts w:ascii="Times New Roman" w:hAnsi="Times New Roman" w:cs="Times New Roman"/>
          <w:i/>
          <w:iCs/>
          <w:lang w:val="az-Latn-AZ"/>
        </w:rPr>
        <w:t>«M</w:t>
      </w:r>
      <w:r>
        <w:rPr>
          <w:rFonts w:ascii="Times New Roman" w:hAnsi="Times New Roman" w:cs="Times New Roman"/>
          <w:i/>
          <w:iCs/>
          <w:lang w:val="az-Latn-AZ"/>
        </w:rPr>
        <w:t>A</w:t>
      </w:r>
      <w:r w:rsidRPr="00EB19AA">
        <w:rPr>
          <w:rFonts w:ascii="Times New Roman" w:hAnsi="Times New Roman" w:cs="Times New Roman"/>
          <w:i/>
          <w:iCs/>
          <w:lang w:val="az-Latn-AZ"/>
        </w:rPr>
        <w:t>G</w:t>
      </w:r>
      <w:r>
        <w:rPr>
          <w:rFonts w:ascii="Times New Roman" w:hAnsi="Times New Roman" w:cs="Times New Roman"/>
          <w:i/>
          <w:iCs/>
          <w:lang w:val="az-Latn-AZ"/>
        </w:rPr>
        <w:t>I</w:t>
      </w:r>
      <w:r w:rsidRPr="00EB19AA">
        <w:rPr>
          <w:rFonts w:ascii="Times New Roman" w:hAnsi="Times New Roman" w:cs="Times New Roman"/>
          <w:i/>
          <w:iCs/>
          <w:lang w:val="az-Latn-AZ"/>
        </w:rPr>
        <w:t>STR</w:t>
      </w:r>
      <w:r>
        <w:rPr>
          <w:rFonts w:ascii="Times New Roman" w:hAnsi="Times New Roman" w:cs="Times New Roman"/>
          <w:i/>
          <w:iCs/>
          <w:lang w:val="az-Latn-AZ"/>
        </w:rPr>
        <w:t>ATURA</w:t>
      </w:r>
      <w:r w:rsidRPr="00EB19AA">
        <w:rPr>
          <w:rFonts w:ascii="Times New Roman" w:hAnsi="Times New Roman" w:cs="Times New Roman"/>
          <w:i/>
          <w:iCs/>
          <w:lang w:val="az-Latn-AZ"/>
        </w:rPr>
        <w:t xml:space="preserve">  M</w:t>
      </w:r>
      <w:r>
        <w:rPr>
          <w:rFonts w:ascii="Times New Roman" w:hAnsi="Times New Roman" w:cs="Times New Roman"/>
          <w:i/>
          <w:iCs/>
          <w:lang w:val="az-Latn-AZ"/>
        </w:rPr>
        <w:t>Ə</w:t>
      </w:r>
      <w:r w:rsidRPr="00EB19AA">
        <w:rPr>
          <w:rFonts w:ascii="Times New Roman" w:hAnsi="Times New Roman" w:cs="Times New Roman"/>
          <w:i/>
          <w:iCs/>
          <w:lang w:val="az-Latn-AZ"/>
        </w:rPr>
        <w:t>RK</w:t>
      </w:r>
      <w:r>
        <w:rPr>
          <w:rFonts w:ascii="Times New Roman" w:hAnsi="Times New Roman" w:cs="Times New Roman"/>
          <w:i/>
          <w:iCs/>
          <w:lang w:val="az-Latn-AZ"/>
        </w:rPr>
        <w:t>Ə</w:t>
      </w:r>
      <w:r w:rsidRPr="00EB19AA">
        <w:rPr>
          <w:rFonts w:ascii="Times New Roman" w:hAnsi="Times New Roman" w:cs="Times New Roman"/>
          <w:i/>
          <w:iCs/>
          <w:lang w:val="az-Latn-AZ"/>
        </w:rPr>
        <w:t>Z</w:t>
      </w:r>
      <w:r>
        <w:rPr>
          <w:rFonts w:ascii="Times New Roman" w:hAnsi="Times New Roman" w:cs="Times New Roman"/>
          <w:i/>
          <w:iCs/>
          <w:lang w:val="az-Latn-AZ"/>
        </w:rPr>
        <w:t>I</w:t>
      </w:r>
      <w:r w:rsidRPr="00EB19AA">
        <w:rPr>
          <w:rFonts w:ascii="Times New Roman" w:hAnsi="Times New Roman" w:cs="Times New Roman"/>
          <w:i/>
          <w:iCs/>
          <w:lang w:val="az-Latn-AZ"/>
        </w:rPr>
        <w:t>»</w:t>
      </w:r>
    </w:p>
    <w:p w:rsidR="000062B0" w:rsidRPr="00EB19AA" w:rsidRDefault="000062B0" w:rsidP="000062B0">
      <w:pPr>
        <w:pStyle w:val="af0"/>
        <w:keepNext/>
        <w:widowControl w:val="0"/>
        <w:jc w:val="center"/>
        <w:rPr>
          <w:b/>
          <w:bCs/>
          <w:sz w:val="28"/>
          <w:szCs w:val="28"/>
          <w:lang w:val="az-Latn-AZ"/>
        </w:rPr>
      </w:pPr>
    </w:p>
    <w:p w:rsidR="000062B0" w:rsidRPr="00EB19AA" w:rsidRDefault="000062B0" w:rsidP="000062B0">
      <w:pPr>
        <w:pStyle w:val="af0"/>
        <w:keepNext/>
        <w:widowControl w:val="0"/>
        <w:jc w:val="center"/>
        <w:rPr>
          <w:b/>
          <w:i/>
          <w:sz w:val="36"/>
          <w:szCs w:val="36"/>
          <w:u w:val="single"/>
          <w:lang w:val="az-Latn-AZ"/>
        </w:rPr>
      </w:pPr>
      <w:r>
        <w:rPr>
          <w:b/>
          <w:i/>
          <w:sz w:val="36"/>
          <w:szCs w:val="36"/>
          <w:u w:val="single"/>
          <w:lang w:val="az-Latn-AZ"/>
        </w:rPr>
        <w:t>A</w:t>
      </w:r>
      <w:r w:rsidRPr="00EB19AA">
        <w:rPr>
          <w:b/>
          <w:i/>
          <w:sz w:val="36"/>
          <w:szCs w:val="36"/>
          <w:u w:val="single"/>
          <w:lang w:val="az-Latn-AZ"/>
        </w:rPr>
        <w:t>SL</w:t>
      </w:r>
      <w:r>
        <w:rPr>
          <w:b/>
          <w:i/>
          <w:sz w:val="36"/>
          <w:szCs w:val="36"/>
          <w:u w:val="single"/>
          <w:lang w:val="az-Latn-AZ"/>
        </w:rPr>
        <w:t>A</w:t>
      </w:r>
      <w:r w:rsidRPr="00EB19AA">
        <w:rPr>
          <w:b/>
          <w:i/>
          <w:sz w:val="36"/>
          <w:szCs w:val="36"/>
          <w:u w:val="single"/>
          <w:lang w:val="az-Latn-AZ"/>
        </w:rPr>
        <w:t>NLI XƏYY</w:t>
      </w:r>
      <w:r>
        <w:rPr>
          <w:b/>
          <w:i/>
          <w:sz w:val="36"/>
          <w:szCs w:val="36"/>
          <w:u w:val="single"/>
          <w:lang w:val="az-Latn-AZ"/>
        </w:rPr>
        <w:t>A</w:t>
      </w:r>
      <w:r w:rsidRPr="00EB19AA">
        <w:rPr>
          <w:b/>
          <w:i/>
          <w:sz w:val="36"/>
          <w:szCs w:val="36"/>
          <w:u w:val="single"/>
          <w:lang w:val="az-Latn-AZ"/>
        </w:rPr>
        <w:t>M SƏYY</w:t>
      </w:r>
      <w:r>
        <w:rPr>
          <w:b/>
          <w:i/>
          <w:sz w:val="36"/>
          <w:szCs w:val="36"/>
          <w:u w:val="single"/>
          <w:lang w:val="az-Latn-AZ"/>
        </w:rPr>
        <w:t>A</w:t>
      </w:r>
      <w:r w:rsidRPr="00EB19AA">
        <w:rPr>
          <w:b/>
          <w:i/>
          <w:sz w:val="36"/>
          <w:szCs w:val="36"/>
          <w:u w:val="single"/>
          <w:lang w:val="az-Latn-AZ"/>
        </w:rPr>
        <w:t>H oğlu</w:t>
      </w:r>
    </w:p>
    <w:p w:rsidR="000062B0" w:rsidRPr="00EB19AA" w:rsidRDefault="000062B0" w:rsidP="000062B0">
      <w:pPr>
        <w:pStyle w:val="af0"/>
        <w:keepNext/>
        <w:widowControl w:val="0"/>
        <w:jc w:val="center"/>
        <w:rPr>
          <w:b/>
          <w:bCs/>
          <w:sz w:val="28"/>
          <w:szCs w:val="28"/>
          <w:lang w:val="az-Latn-AZ"/>
        </w:rPr>
      </w:pPr>
      <w:r w:rsidRPr="00EB19AA">
        <w:rPr>
          <w:b/>
          <w:bCs/>
          <w:sz w:val="28"/>
          <w:szCs w:val="28"/>
          <w:lang w:val="az-Latn-AZ"/>
        </w:rPr>
        <w:t>(M</w:t>
      </w:r>
      <w:r>
        <w:rPr>
          <w:b/>
          <w:bCs/>
          <w:sz w:val="28"/>
          <w:szCs w:val="28"/>
          <w:lang w:val="az-Latn-AZ"/>
        </w:rPr>
        <w:t>A</w:t>
      </w:r>
      <w:r w:rsidRPr="00EB19AA">
        <w:rPr>
          <w:b/>
          <w:bCs/>
          <w:sz w:val="28"/>
          <w:szCs w:val="28"/>
          <w:lang w:val="az-Latn-AZ"/>
        </w:rPr>
        <w:t>G</w:t>
      </w:r>
      <w:r>
        <w:rPr>
          <w:b/>
          <w:bCs/>
          <w:sz w:val="28"/>
          <w:szCs w:val="28"/>
          <w:lang w:val="az-Latn-AZ"/>
        </w:rPr>
        <w:t>I</w:t>
      </w:r>
      <w:r w:rsidRPr="00EB19AA">
        <w:rPr>
          <w:b/>
          <w:bCs/>
          <w:sz w:val="28"/>
          <w:szCs w:val="28"/>
          <w:lang w:val="az-Latn-AZ"/>
        </w:rPr>
        <w:t>STR</w:t>
      </w:r>
      <w:r>
        <w:rPr>
          <w:b/>
          <w:bCs/>
          <w:sz w:val="28"/>
          <w:szCs w:val="28"/>
          <w:lang w:val="az-Latn-AZ"/>
        </w:rPr>
        <w:t>A</w:t>
      </w:r>
      <w:r w:rsidRPr="00EB19AA">
        <w:rPr>
          <w:b/>
          <w:bCs/>
          <w:sz w:val="28"/>
          <w:szCs w:val="28"/>
          <w:lang w:val="az-Latn-AZ"/>
        </w:rPr>
        <w:t xml:space="preserve">NTIN </w:t>
      </w:r>
      <w:r>
        <w:rPr>
          <w:b/>
          <w:bCs/>
          <w:sz w:val="28"/>
          <w:szCs w:val="28"/>
          <w:lang w:val="az-Latn-AZ"/>
        </w:rPr>
        <w:t>A</w:t>
      </w:r>
      <w:r w:rsidRPr="00EB19AA">
        <w:rPr>
          <w:b/>
          <w:bCs/>
          <w:sz w:val="28"/>
          <w:szCs w:val="28"/>
          <w:lang w:val="az-Latn-AZ"/>
        </w:rPr>
        <w:t>.S.</w:t>
      </w:r>
      <w:r>
        <w:rPr>
          <w:b/>
          <w:bCs/>
          <w:sz w:val="28"/>
          <w:szCs w:val="28"/>
          <w:lang w:val="az-Latn-AZ"/>
        </w:rPr>
        <w:t>A</w:t>
      </w:r>
      <w:r w:rsidRPr="00EB19AA">
        <w:rPr>
          <w:b/>
          <w:bCs/>
          <w:sz w:val="28"/>
          <w:szCs w:val="28"/>
          <w:lang w:val="az-Latn-AZ"/>
        </w:rPr>
        <w:t>.)</w:t>
      </w:r>
    </w:p>
    <w:p w:rsidR="000062B0" w:rsidRPr="00EB19AA" w:rsidRDefault="000062B0" w:rsidP="000062B0">
      <w:pPr>
        <w:pStyle w:val="af0"/>
        <w:keepNext/>
        <w:widowControl w:val="0"/>
        <w:rPr>
          <w:b/>
          <w:bCs/>
          <w:sz w:val="28"/>
          <w:szCs w:val="28"/>
          <w:lang w:val="az-Latn-AZ"/>
        </w:rPr>
      </w:pPr>
    </w:p>
    <w:p w:rsidR="000062B0" w:rsidRPr="00EB19AA" w:rsidRDefault="000062B0" w:rsidP="000062B0">
      <w:pPr>
        <w:pStyle w:val="af0"/>
        <w:keepNext/>
        <w:widowControl w:val="0"/>
        <w:jc w:val="center"/>
        <w:rPr>
          <w:b/>
          <w:bCs/>
          <w:sz w:val="28"/>
          <w:szCs w:val="28"/>
          <w:lang w:val="az-Latn-AZ"/>
        </w:rPr>
      </w:pPr>
    </w:p>
    <w:p w:rsidR="000062B0" w:rsidRPr="00EB19AA" w:rsidRDefault="000062B0" w:rsidP="000062B0">
      <w:pPr>
        <w:pStyle w:val="af0"/>
        <w:keepNext/>
        <w:widowControl w:val="0"/>
        <w:jc w:val="center"/>
        <w:rPr>
          <w:b/>
          <w:bCs/>
          <w:sz w:val="32"/>
          <w:szCs w:val="32"/>
          <w:lang w:val="az-Latn-AZ"/>
        </w:rPr>
      </w:pPr>
      <w:r w:rsidRPr="00EB19AA">
        <w:rPr>
          <w:b/>
          <w:bCs/>
          <w:sz w:val="32"/>
          <w:szCs w:val="32"/>
          <w:lang w:val="az-Latn-AZ"/>
        </w:rPr>
        <w:t>«QEYRI-ƏRZ</w:t>
      </w:r>
      <w:r>
        <w:rPr>
          <w:b/>
          <w:bCs/>
          <w:sz w:val="32"/>
          <w:szCs w:val="32"/>
          <w:lang w:val="az-Latn-AZ"/>
        </w:rPr>
        <w:t>A</w:t>
      </w:r>
      <w:r w:rsidRPr="00EB19AA">
        <w:rPr>
          <w:b/>
          <w:bCs/>
          <w:sz w:val="32"/>
          <w:szCs w:val="32"/>
          <w:lang w:val="az-Latn-AZ"/>
        </w:rPr>
        <w:t>Q M</w:t>
      </w:r>
      <w:r>
        <w:rPr>
          <w:b/>
          <w:bCs/>
          <w:sz w:val="32"/>
          <w:szCs w:val="32"/>
          <w:lang w:val="az-Latn-AZ"/>
        </w:rPr>
        <w:t>A</w:t>
      </w:r>
      <w:r w:rsidRPr="00EB19AA">
        <w:rPr>
          <w:b/>
          <w:bCs/>
          <w:sz w:val="32"/>
          <w:szCs w:val="32"/>
          <w:lang w:val="az-Latn-AZ"/>
        </w:rPr>
        <w:t>LL</w:t>
      </w:r>
      <w:r>
        <w:rPr>
          <w:b/>
          <w:bCs/>
          <w:sz w:val="32"/>
          <w:szCs w:val="32"/>
          <w:lang w:val="az-Latn-AZ"/>
        </w:rPr>
        <w:t>A</w:t>
      </w:r>
      <w:r w:rsidRPr="00EB19AA">
        <w:rPr>
          <w:b/>
          <w:bCs/>
          <w:sz w:val="32"/>
          <w:szCs w:val="32"/>
          <w:lang w:val="az-Latn-AZ"/>
        </w:rPr>
        <w:t>RININ EKSPERTIZ</w:t>
      </w:r>
      <w:r>
        <w:rPr>
          <w:b/>
          <w:bCs/>
          <w:sz w:val="32"/>
          <w:szCs w:val="32"/>
          <w:lang w:val="az-Latn-AZ"/>
        </w:rPr>
        <w:t>A</w:t>
      </w:r>
      <w:r w:rsidRPr="00EB19AA">
        <w:rPr>
          <w:b/>
          <w:bCs/>
          <w:sz w:val="32"/>
          <w:szCs w:val="32"/>
          <w:lang w:val="az-Latn-AZ"/>
        </w:rPr>
        <w:t>SI VƏ ONUN TƏKMILLƏŞDIRILMƏSI » m</w:t>
      </w:r>
      <w:r>
        <w:rPr>
          <w:b/>
          <w:bCs/>
          <w:sz w:val="32"/>
          <w:szCs w:val="32"/>
          <w:lang w:val="az-Latn-AZ"/>
        </w:rPr>
        <w:t>ö</w:t>
      </w:r>
      <w:r w:rsidRPr="00EB19AA">
        <w:rPr>
          <w:b/>
          <w:bCs/>
          <w:sz w:val="32"/>
          <w:szCs w:val="32"/>
          <w:lang w:val="az-Latn-AZ"/>
        </w:rPr>
        <w:t>vzusund</w:t>
      </w:r>
      <w:r>
        <w:rPr>
          <w:b/>
          <w:bCs/>
          <w:sz w:val="32"/>
          <w:szCs w:val="32"/>
          <w:lang w:val="az-Latn-AZ"/>
        </w:rPr>
        <w:t>a</w:t>
      </w:r>
    </w:p>
    <w:p w:rsidR="000062B0" w:rsidRPr="00EB19AA" w:rsidRDefault="000062B0" w:rsidP="000062B0">
      <w:pPr>
        <w:pStyle w:val="af0"/>
        <w:keepNext/>
        <w:widowControl w:val="0"/>
        <w:jc w:val="center"/>
        <w:rPr>
          <w:lang w:val="az-Latn-AZ"/>
        </w:rPr>
      </w:pPr>
    </w:p>
    <w:p w:rsidR="000062B0" w:rsidRPr="00EB19AA" w:rsidRDefault="000062B0" w:rsidP="000062B0">
      <w:pPr>
        <w:pStyle w:val="af0"/>
        <w:keepNext/>
        <w:widowControl w:val="0"/>
        <w:jc w:val="center"/>
        <w:rPr>
          <w:sz w:val="40"/>
          <w:szCs w:val="40"/>
          <w:u w:val="single"/>
          <w:lang w:val="az-Latn-AZ"/>
        </w:rPr>
      </w:pPr>
      <w:r w:rsidRPr="00EB19AA">
        <w:rPr>
          <w:sz w:val="40"/>
          <w:szCs w:val="40"/>
          <w:u w:val="single"/>
          <w:lang w:val="az-Latn-AZ"/>
        </w:rPr>
        <w:t>M</w:t>
      </w:r>
      <w:r>
        <w:rPr>
          <w:sz w:val="40"/>
          <w:szCs w:val="40"/>
          <w:u w:val="single"/>
          <w:lang w:val="az-Latn-AZ"/>
        </w:rPr>
        <w:t>A</w:t>
      </w:r>
      <w:r w:rsidRPr="00EB19AA">
        <w:rPr>
          <w:sz w:val="40"/>
          <w:szCs w:val="40"/>
          <w:u w:val="single"/>
          <w:lang w:val="az-Latn-AZ"/>
        </w:rPr>
        <w:t>G</w:t>
      </w:r>
      <w:r>
        <w:rPr>
          <w:sz w:val="40"/>
          <w:szCs w:val="40"/>
          <w:u w:val="single"/>
          <w:lang w:val="az-Latn-AZ"/>
        </w:rPr>
        <w:t>I</w:t>
      </w:r>
      <w:r w:rsidRPr="00EB19AA">
        <w:rPr>
          <w:sz w:val="40"/>
          <w:szCs w:val="40"/>
          <w:u w:val="single"/>
          <w:lang w:val="az-Latn-AZ"/>
        </w:rPr>
        <w:t>STR      D</w:t>
      </w:r>
      <w:r>
        <w:rPr>
          <w:sz w:val="40"/>
          <w:szCs w:val="40"/>
          <w:u w:val="single"/>
          <w:lang w:val="az-Latn-AZ"/>
        </w:rPr>
        <w:t>I</w:t>
      </w:r>
      <w:r w:rsidRPr="00EB19AA">
        <w:rPr>
          <w:sz w:val="40"/>
          <w:szCs w:val="40"/>
          <w:u w:val="single"/>
          <w:lang w:val="az-Latn-AZ"/>
        </w:rPr>
        <w:t>SSERT</w:t>
      </w:r>
      <w:r>
        <w:rPr>
          <w:sz w:val="40"/>
          <w:szCs w:val="40"/>
          <w:u w:val="single"/>
          <w:lang w:val="az-Latn-AZ"/>
        </w:rPr>
        <w:t>A</w:t>
      </w:r>
      <w:r w:rsidRPr="00EB19AA">
        <w:rPr>
          <w:sz w:val="40"/>
          <w:szCs w:val="40"/>
          <w:u w:val="single"/>
          <w:lang w:val="az-Latn-AZ"/>
        </w:rPr>
        <w:t>S</w:t>
      </w:r>
      <w:r>
        <w:rPr>
          <w:sz w:val="40"/>
          <w:szCs w:val="40"/>
          <w:u w:val="single"/>
          <w:lang w:val="az-Latn-AZ"/>
        </w:rPr>
        <w:t>I</w:t>
      </w:r>
      <w:r w:rsidRPr="00EB19AA">
        <w:rPr>
          <w:sz w:val="40"/>
          <w:szCs w:val="40"/>
          <w:u w:val="single"/>
          <w:lang w:val="az-Latn-AZ"/>
        </w:rPr>
        <w:t>Y</w:t>
      </w:r>
      <w:r>
        <w:rPr>
          <w:sz w:val="40"/>
          <w:szCs w:val="40"/>
          <w:u w:val="single"/>
          <w:lang w:val="az-Latn-AZ"/>
        </w:rPr>
        <w:t>A</w:t>
      </w:r>
      <w:r w:rsidRPr="00EB19AA">
        <w:rPr>
          <w:sz w:val="40"/>
          <w:szCs w:val="40"/>
          <w:u w:val="single"/>
          <w:lang w:val="az-Latn-AZ"/>
        </w:rPr>
        <w:t>SI</w:t>
      </w:r>
    </w:p>
    <w:p w:rsidR="000062B0" w:rsidRPr="00EB19AA" w:rsidRDefault="000062B0" w:rsidP="000062B0">
      <w:pPr>
        <w:pStyle w:val="af0"/>
        <w:keepNext/>
        <w:widowControl w:val="0"/>
        <w:rPr>
          <w:sz w:val="40"/>
          <w:szCs w:val="40"/>
          <w:u w:val="single"/>
          <w:lang w:val="az-Latn-AZ"/>
        </w:rPr>
      </w:pPr>
    </w:p>
    <w:p w:rsidR="000062B0" w:rsidRPr="00EB19AA" w:rsidRDefault="000062B0" w:rsidP="000062B0">
      <w:pPr>
        <w:pStyle w:val="af0"/>
        <w:keepNext/>
        <w:widowControl w:val="0"/>
        <w:rPr>
          <w:sz w:val="28"/>
          <w:szCs w:val="28"/>
          <w:lang w:val="az-Latn-AZ"/>
        </w:rPr>
      </w:pPr>
      <w:r>
        <w:rPr>
          <w:sz w:val="28"/>
          <w:szCs w:val="28"/>
          <w:lang w:val="az-Latn-AZ"/>
        </w:rPr>
        <w:t>I</w:t>
      </w:r>
      <w:r w:rsidRPr="00EB19AA">
        <w:rPr>
          <w:sz w:val="28"/>
          <w:szCs w:val="28"/>
          <w:lang w:val="az-Latn-AZ"/>
        </w:rPr>
        <w:t>stiq</w:t>
      </w:r>
      <w:r>
        <w:rPr>
          <w:sz w:val="28"/>
          <w:szCs w:val="28"/>
          <w:lang w:val="az-Latn-AZ"/>
        </w:rPr>
        <w:t>a</w:t>
      </w:r>
      <w:r w:rsidRPr="00EB19AA">
        <w:rPr>
          <w:sz w:val="28"/>
          <w:szCs w:val="28"/>
          <w:lang w:val="az-Latn-AZ"/>
        </w:rPr>
        <w:t>m</w:t>
      </w:r>
      <w:r>
        <w:rPr>
          <w:sz w:val="28"/>
          <w:szCs w:val="28"/>
          <w:lang w:val="az-Latn-AZ"/>
        </w:rPr>
        <w:t>ə</w:t>
      </w:r>
      <w:r w:rsidRPr="00EB19AA">
        <w:rPr>
          <w:sz w:val="28"/>
          <w:szCs w:val="28"/>
          <w:lang w:val="az-Latn-AZ"/>
        </w:rPr>
        <w:t xml:space="preserve">tin </w:t>
      </w:r>
      <w:r>
        <w:rPr>
          <w:sz w:val="28"/>
          <w:szCs w:val="28"/>
          <w:lang w:val="az-Latn-AZ"/>
        </w:rPr>
        <w:t>ş</w:t>
      </w:r>
      <w:r w:rsidRPr="00EB19AA">
        <w:rPr>
          <w:sz w:val="28"/>
          <w:szCs w:val="28"/>
          <w:lang w:val="az-Latn-AZ"/>
        </w:rPr>
        <w:t>ifri v</w:t>
      </w:r>
      <w:r>
        <w:rPr>
          <w:sz w:val="28"/>
          <w:szCs w:val="28"/>
          <w:lang w:val="az-Latn-AZ"/>
        </w:rPr>
        <w:t>ə</w:t>
      </w:r>
      <w:r w:rsidRPr="00EB19AA">
        <w:rPr>
          <w:sz w:val="28"/>
          <w:szCs w:val="28"/>
          <w:lang w:val="az-Latn-AZ"/>
        </w:rPr>
        <w:t xml:space="preserve"> </w:t>
      </w:r>
      <w:r>
        <w:rPr>
          <w:sz w:val="28"/>
          <w:szCs w:val="28"/>
          <w:lang w:val="az-Latn-AZ"/>
        </w:rPr>
        <w:t>a</w:t>
      </w:r>
      <w:r w:rsidRPr="00EB19AA">
        <w:rPr>
          <w:sz w:val="28"/>
          <w:szCs w:val="28"/>
          <w:lang w:val="az-Latn-AZ"/>
        </w:rPr>
        <w:t>d</w:t>
      </w:r>
      <w:r>
        <w:rPr>
          <w:sz w:val="28"/>
          <w:szCs w:val="28"/>
          <w:lang w:val="az-Latn-AZ"/>
        </w:rPr>
        <w:t>ı</w:t>
      </w:r>
      <w:r w:rsidRPr="00EB19AA">
        <w:rPr>
          <w:sz w:val="28"/>
          <w:szCs w:val="28"/>
          <w:lang w:val="az-Latn-AZ"/>
        </w:rPr>
        <w:tab/>
        <w:t xml:space="preserve"> </w:t>
      </w:r>
      <w:r w:rsidRPr="00EB19AA">
        <w:rPr>
          <w:sz w:val="28"/>
          <w:szCs w:val="28"/>
          <w:lang w:val="az-Latn-AZ"/>
        </w:rPr>
        <w:tab/>
      </w:r>
      <w:r w:rsidRPr="00EB19AA">
        <w:rPr>
          <w:sz w:val="28"/>
          <w:szCs w:val="28"/>
          <w:lang w:val="az-Latn-AZ"/>
        </w:rPr>
        <w:tab/>
        <w:t xml:space="preserve">      </w:t>
      </w:r>
      <w:r>
        <w:rPr>
          <w:sz w:val="28"/>
          <w:szCs w:val="28"/>
          <w:lang w:val="az-Latn-AZ"/>
        </w:rPr>
        <w:t>II</w:t>
      </w:r>
      <w:r w:rsidRPr="00EB19AA">
        <w:rPr>
          <w:sz w:val="28"/>
          <w:szCs w:val="28"/>
          <w:lang w:val="az-Latn-AZ"/>
        </w:rPr>
        <w:t xml:space="preserve"> 060401 Düny</w:t>
      </w:r>
      <w:r>
        <w:rPr>
          <w:sz w:val="28"/>
          <w:szCs w:val="28"/>
          <w:lang w:val="az-Latn-AZ"/>
        </w:rPr>
        <w:t>a</w:t>
      </w:r>
      <w:r w:rsidRPr="00EB19AA">
        <w:rPr>
          <w:sz w:val="28"/>
          <w:szCs w:val="28"/>
          <w:lang w:val="az-Latn-AZ"/>
        </w:rPr>
        <w:t xml:space="preserve"> iqtis</w:t>
      </w:r>
      <w:r>
        <w:rPr>
          <w:sz w:val="28"/>
          <w:szCs w:val="28"/>
          <w:lang w:val="az-Latn-AZ"/>
        </w:rPr>
        <w:t>a</w:t>
      </w:r>
      <w:r w:rsidRPr="00EB19AA">
        <w:rPr>
          <w:sz w:val="28"/>
          <w:szCs w:val="28"/>
          <w:lang w:val="az-Latn-AZ"/>
        </w:rPr>
        <w:t>diyy</w:t>
      </w:r>
      <w:r>
        <w:rPr>
          <w:sz w:val="28"/>
          <w:szCs w:val="28"/>
          <w:lang w:val="az-Latn-AZ"/>
        </w:rPr>
        <w:t>a</w:t>
      </w:r>
      <w:r w:rsidRPr="00EB19AA">
        <w:rPr>
          <w:sz w:val="28"/>
          <w:szCs w:val="28"/>
          <w:lang w:val="az-Latn-AZ"/>
        </w:rPr>
        <w:t>tı</w:t>
      </w:r>
    </w:p>
    <w:p w:rsidR="000062B0" w:rsidRPr="00EB19AA" w:rsidRDefault="000062B0" w:rsidP="000062B0">
      <w:pPr>
        <w:pStyle w:val="af0"/>
        <w:keepNext/>
        <w:widowControl w:val="0"/>
        <w:rPr>
          <w:sz w:val="28"/>
          <w:szCs w:val="28"/>
          <w:lang w:val="az-Latn-AZ"/>
        </w:rPr>
      </w:pPr>
      <w:r>
        <w:rPr>
          <w:sz w:val="28"/>
          <w:szCs w:val="28"/>
          <w:lang w:val="az-Latn-AZ"/>
        </w:rPr>
        <w:t>I</w:t>
      </w:r>
      <w:r w:rsidRPr="00EB19AA">
        <w:rPr>
          <w:sz w:val="28"/>
          <w:szCs w:val="28"/>
          <w:lang w:val="az-Latn-AZ"/>
        </w:rPr>
        <w:t>xtis</w:t>
      </w:r>
      <w:r>
        <w:rPr>
          <w:sz w:val="28"/>
          <w:szCs w:val="28"/>
          <w:lang w:val="az-Latn-AZ"/>
        </w:rPr>
        <w:t>a</w:t>
      </w:r>
      <w:r w:rsidRPr="00EB19AA">
        <w:rPr>
          <w:sz w:val="28"/>
          <w:szCs w:val="28"/>
          <w:lang w:val="az-Latn-AZ"/>
        </w:rPr>
        <w:t>s</w:t>
      </w:r>
      <w:r>
        <w:rPr>
          <w:sz w:val="28"/>
          <w:szCs w:val="28"/>
          <w:lang w:val="az-Latn-AZ"/>
        </w:rPr>
        <w:t>ı</w:t>
      </w:r>
      <w:r w:rsidRPr="00EB19AA">
        <w:rPr>
          <w:sz w:val="28"/>
          <w:szCs w:val="28"/>
          <w:lang w:val="az-Latn-AZ"/>
        </w:rPr>
        <w:t xml:space="preserve">n </w:t>
      </w:r>
      <w:r>
        <w:rPr>
          <w:sz w:val="28"/>
          <w:szCs w:val="28"/>
          <w:lang w:val="az-Latn-AZ"/>
        </w:rPr>
        <w:t>ş</w:t>
      </w:r>
      <w:r w:rsidRPr="00EB19AA">
        <w:rPr>
          <w:sz w:val="28"/>
          <w:szCs w:val="28"/>
          <w:lang w:val="az-Latn-AZ"/>
        </w:rPr>
        <w:t>ifri v</w:t>
      </w:r>
      <w:r>
        <w:rPr>
          <w:sz w:val="28"/>
          <w:szCs w:val="28"/>
          <w:lang w:val="az-Latn-AZ"/>
        </w:rPr>
        <w:t>ə</w:t>
      </w:r>
      <w:r w:rsidRPr="00EB19AA">
        <w:rPr>
          <w:sz w:val="28"/>
          <w:szCs w:val="28"/>
          <w:lang w:val="az-Latn-AZ"/>
        </w:rPr>
        <w:t xml:space="preserve"> </w:t>
      </w:r>
      <w:r>
        <w:rPr>
          <w:sz w:val="28"/>
          <w:szCs w:val="28"/>
          <w:lang w:val="az-Latn-AZ"/>
        </w:rPr>
        <w:t>a</w:t>
      </w:r>
      <w:r w:rsidRPr="00EB19AA">
        <w:rPr>
          <w:sz w:val="28"/>
          <w:szCs w:val="28"/>
          <w:lang w:val="az-Latn-AZ"/>
        </w:rPr>
        <w:t>d</w:t>
      </w:r>
      <w:r>
        <w:rPr>
          <w:sz w:val="28"/>
          <w:szCs w:val="28"/>
          <w:lang w:val="az-Latn-AZ"/>
        </w:rPr>
        <w:t>ı</w:t>
      </w:r>
      <w:r w:rsidRPr="00EB19AA">
        <w:rPr>
          <w:sz w:val="28"/>
          <w:szCs w:val="28"/>
          <w:lang w:val="az-Latn-AZ"/>
        </w:rPr>
        <w:t xml:space="preserve">   </w:t>
      </w:r>
      <w:r w:rsidRPr="00EB19AA">
        <w:rPr>
          <w:sz w:val="28"/>
          <w:szCs w:val="28"/>
          <w:lang w:val="az-Latn-AZ"/>
        </w:rPr>
        <w:tab/>
      </w:r>
      <w:r w:rsidRPr="00EB19AA">
        <w:rPr>
          <w:sz w:val="28"/>
          <w:szCs w:val="28"/>
          <w:lang w:val="az-Latn-AZ"/>
        </w:rPr>
        <w:tab/>
      </w:r>
      <w:r w:rsidRPr="00EB19AA">
        <w:rPr>
          <w:sz w:val="28"/>
          <w:szCs w:val="28"/>
          <w:lang w:val="az-Latn-AZ"/>
        </w:rPr>
        <w:tab/>
        <w:t xml:space="preserve">        </w:t>
      </w:r>
      <w:r>
        <w:rPr>
          <w:sz w:val="28"/>
          <w:szCs w:val="28"/>
          <w:lang w:val="az-Latn-AZ"/>
        </w:rPr>
        <w:t>Gömrük</w:t>
      </w:r>
      <w:r w:rsidRPr="00EB19AA">
        <w:rPr>
          <w:sz w:val="28"/>
          <w:szCs w:val="28"/>
          <w:lang w:val="az-Latn-AZ"/>
        </w:rPr>
        <w:t xml:space="preserve"> ekspertiz</w:t>
      </w:r>
      <w:r>
        <w:rPr>
          <w:sz w:val="28"/>
          <w:szCs w:val="28"/>
          <w:lang w:val="az-Latn-AZ"/>
        </w:rPr>
        <w:t>a</w:t>
      </w:r>
      <w:r w:rsidRPr="00EB19AA">
        <w:rPr>
          <w:sz w:val="28"/>
          <w:szCs w:val="28"/>
          <w:lang w:val="az-Latn-AZ"/>
        </w:rPr>
        <w:t>sı</w:t>
      </w:r>
    </w:p>
    <w:p w:rsidR="000062B0" w:rsidRPr="00EB19AA" w:rsidRDefault="000062B0" w:rsidP="000062B0">
      <w:pPr>
        <w:pStyle w:val="af0"/>
        <w:keepNext/>
        <w:widowControl w:val="0"/>
        <w:rPr>
          <w:sz w:val="28"/>
          <w:szCs w:val="28"/>
          <w:lang w:val="az-Latn-AZ"/>
        </w:rPr>
      </w:pPr>
    </w:p>
    <w:p w:rsidR="000062B0" w:rsidRPr="00EB19AA" w:rsidRDefault="000062B0" w:rsidP="000062B0">
      <w:pPr>
        <w:pStyle w:val="af0"/>
        <w:keepNext/>
        <w:widowControl w:val="0"/>
        <w:rPr>
          <w:sz w:val="28"/>
          <w:szCs w:val="28"/>
          <w:lang w:val="az-Latn-AZ"/>
        </w:rPr>
      </w:pPr>
      <w:r w:rsidRPr="00EB19AA">
        <w:rPr>
          <w:sz w:val="28"/>
          <w:szCs w:val="28"/>
          <w:lang w:val="az-Latn-AZ"/>
        </w:rPr>
        <w:t>Elmi r</w:t>
      </w:r>
      <w:r>
        <w:rPr>
          <w:sz w:val="28"/>
          <w:szCs w:val="28"/>
          <w:lang w:val="az-Latn-AZ"/>
        </w:rPr>
        <w:t>ə</w:t>
      </w:r>
      <w:r w:rsidRPr="00EB19AA">
        <w:rPr>
          <w:sz w:val="28"/>
          <w:szCs w:val="28"/>
          <w:lang w:val="az-Latn-AZ"/>
        </w:rPr>
        <w:t>hb</w:t>
      </w:r>
      <w:r>
        <w:rPr>
          <w:sz w:val="28"/>
          <w:szCs w:val="28"/>
          <w:lang w:val="az-Latn-AZ"/>
        </w:rPr>
        <w:t>ə</w:t>
      </w:r>
      <w:r w:rsidRPr="00EB19AA">
        <w:rPr>
          <w:sz w:val="28"/>
          <w:szCs w:val="28"/>
          <w:lang w:val="az-Latn-AZ"/>
        </w:rPr>
        <w:t>r</w:t>
      </w:r>
      <w:r w:rsidRPr="00EB19AA">
        <w:rPr>
          <w:b/>
          <w:bCs/>
          <w:sz w:val="28"/>
          <w:szCs w:val="28"/>
          <w:lang w:val="az-Latn-AZ"/>
        </w:rPr>
        <w:tab/>
      </w:r>
      <w:r w:rsidRPr="00EB19AA">
        <w:rPr>
          <w:b/>
          <w:bCs/>
          <w:sz w:val="28"/>
          <w:szCs w:val="28"/>
          <w:lang w:val="az-Latn-AZ"/>
        </w:rPr>
        <w:tab/>
      </w:r>
      <w:r w:rsidRPr="00EB19AA">
        <w:rPr>
          <w:b/>
          <w:bCs/>
          <w:sz w:val="28"/>
          <w:szCs w:val="28"/>
          <w:lang w:val="az-Latn-AZ"/>
        </w:rPr>
        <w:tab/>
        <w:t xml:space="preserve">                          </w:t>
      </w:r>
      <w:r w:rsidRPr="00EB19AA">
        <w:rPr>
          <w:sz w:val="28"/>
          <w:szCs w:val="28"/>
          <w:lang w:val="az-Latn-AZ"/>
        </w:rPr>
        <w:t>M</w:t>
      </w:r>
      <w:r>
        <w:rPr>
          <w:sz w:val="28"/>
          <w:szCs w:val="28"/>
          <w:lang w:val="az-Latn-AZ"/>
        </w:rPr>
        <w:t>a</w:t>
      </w:r>
      <w:r w:rsidRPr="00EB19AA">
        <w:rPr>
          <w:sz w:val="28"/>
          <w:szCs w:val="28"/>
          <w:lang w:val="az-Latn-AZ"/>
        </w:rPr>
        <w:t>gistr proqr</w:t>
      </w:r>
      <w:r>
        <w:rPr>
          <w:sz w:val="28"/>
          <w:szCs w:val="28"/>
          <w:lang w:val="az-Latn-AZ"/>
        </w:rPr>
        <w:t>a</w:t>
      </w:r>
      <w:r w:rsidRPr="00EB19AA">
        <w:rPr>
          <w:sz w:val="28"/>
          <w:szCs w:val="28"/>
          <w:lang w:val="az-Latn-AZ"/>
        </w:rPr>
        <w:t>m</w:t>
      </w:r>
      <w:r>
        <w:rPr>
          <w:sz w:val="28"/>
          <w:szCs w:val="28"/>
          <w:lang w:val="az-Latn-AZ"/>
        </w:rPr>
        <w:t>ı</w:t>
      </w:r>
      <w:r w:rsidRPr="00EB19AA">
        <w:rPr>
          <w:sz w:val="28"/>
          <w:szCs w:val="28"/>
          <w:lang w:val="az-Latn-AZ"/>
        </w:rPr>
        <w:t>n</w:t>
      </w:r>
      <w:r>
        <w:rPr>
          <w:sz w:val="28"/>
          <w:szCs w:val="28"/>
          <w:lang w:val="az-Latn-AZ"/>
        </w:rPr>
        <w:t>ı</w:t>
      </w:r>
      <w:r w:rsidRPr="00EB19AA">
        <w:rPr>
          <w:sz w:val="28"/>
          <w:szCs w:val="28"/>
          <w:lang w:val="az-Latn-AZ"/>
        </w:rPr>
        <w:t>n r</w:t>
      </w:r>
      <w:r>
        <w:rPr>
          <w:sz w:val="28"/>
          <w:szCs w:val="28"/>
          <w:lang w:val="az-Latn-AZ"/>
        </w:rPr>
        <w:t>ə</w:t>
      </w:r>
      <w:r w:rsidRPr="00EB19AA">
        <w:rPr>
          <w:sz w:val="28"/>
          <w:szCs w:val="28"/>
          <w:lang w:val="az-Latn-AZ"/>
        </w:rPr>
        <w:t>hb</w:t>
      </w:r>
      <w:r>
        <w:rPr>
          <w:sz w:val="28"/>
          <w:szCs w:val="28"/>
          <w:lang w:val="az-Latn-AZ"/>
        </w:rPr>
        <w:t>ə</w:t>
      </w:r>
      <w:r w:rsidRPr="00EB19AA">
        <w:rPr>
          <w:sz w:val="28"/>
          <w:szCs w:val="28"/>
          <w:lang w:val="az-Latn-AZ"/>
        </w:rPr>
        <w:t>ri</w:t>
      </w:r>
    </w:p>
    <w:p w:rsidR="000062B0" w:rsidRPr="00EB19AA" w:rsidRDefault="000062B0" w:rsidP="000062B0">
      <w:pPr>
        <w:pStyle w:val="af0"/>
        <w:keepNext/>
        <w:widowControl w:val="0"/>
        <w:rPr>
          <w:b/>
          <w:bCs/>
          <w:sz w:val="28"/>
          <w:szCs w:val="28"/>
          <w:lang w:val="az-Latn-AZ"/>
        </w:rPr>
      </w:pPr>
      <w:r w:rsidRPr="00EB19AA">
        <w:rPr>
          <w:b/>
          <w:bCs/>
          <w:sz w:val="28"/>
          <w:szCs w:val="28"/>
          <w:lang w:val="az-Latn-AZ"/>
        </w:rPr>
        <w:t>(</w:t>
      </w:r>
      <w:r>
        <w:rPr>
          <w:b/>
          <w:bCs/>
          <w:sz w:val="28"/>
          <w:szCs w:val="28"/>
          <w:lang w:val="az-Latn-AZ"/>
        </w:rPr>
        <w:t>A</w:t>
      </w:r>
      <w:r w:rsidRPr="00EB19AA">
        <w:rPr>
          <w:b/>
          <w:bCs/>
          <w:sz w:val="28"/>
          <w:szCs w:val="28"/>
          <w:lang w:val="az-Latn-AZ"/>
        </w:rPr>
        <w:t>.S.</w:t>
      </w:r>
      <w:r>
        <w:rPr>
          <w:b/>
          <w:bCs/>
          <w:sz w:val="28"/>
          <w:szCs w:val="28"/>
          <w:lang w:val="az-Latn-AZ"/>
        </w:rPr>
        <w:t>A</w:t>
      </w:r>
      <w:r w:rsidRPr="00EB19AA">
        <w:rPr>
          <w:b/>
          <w:bCs/>
          <w:sz w:val="28"/>
          <w:szCs w:val="28"/>
          <w:lang w:val="az-Latn-AZ"/>
        </w:rPr>
        <w:t>., elmi d</w:t>
      </w:r>
      <w:r>
        <w:rPr>
          <w:b/>
          <w:bCs/>
          <w:sz w:val="28"/>
          <w:szCs w:val="28"/>
          <w:lang w:val="az-Latn-AZ"/>
        </w:rPr>
        <w:t>ə</w:t>
      </w:r>
      <w:r w:rsidRPr="00EB19AA">
        <w:rPr>
          <w:b/>
          <w:bCs/>
          <w:sz w:val="28"/>
          <w:szCs w:val="28"/>
          <w:lang w:val="az-Latn-AZ"/>
        </w:rPr>
        <w:t>r</w:t>
      </w:r>
      <w:r>
        <w:rPr>
          <w:b/>
          <w:bCs/>
          <w:sz w:val="28"/>
          <w:szCs w:val="28"/>
          <w:lang w:val="az-Latn-AZ"/>
        </w:rPr>
        <w:t>əcə</w:t>
      </w:r>
      <w:r w:rsidRPr="00EB19AA">
        <w:rPr>
          <w:b/>
          <w:bCs/>
          <w:sz w:val="28"/>
          <w:szCs w:val="28"/>
          <w:lang w:val="az-Latn-AZ"/>
        </w:rPr>
        <w:t xml:space="preserve"> v</w:t>
      </w:r>
      <w:r>
        <w:rPr>
          <w:b/>
          <w:bCs/>
          <w:sz w:val="28"/>
          <w:szCs w:val="28"/>
          <w:lang w:val="az-Latn-AZ"/>
        </w:rPr>
        <w:t>ə</w:t>
      </w:r>
      <w:r w:rsidRPr="00EB19AA">
        <w:rPr>
          <w:b/>
          <w:bCs/>
          <w:sz w:val="28"/>
          <w:szCs w:val="28"/>
          <w:lang w:val="az-Latn-AZ"/>
        </w:rPr>
        <w:t xml:space="preserve"> elmi </w:t>
      </w:r>
      <w:r>
        <w:rPr>
          <w:b/>
          <w:bCs/>
          <w:sz w:val="28"/>
          <w:szCs w:val="28"/>
          <w:lang w:val="az-Latn-AZ"/>
        </w:rPr>
        <w:t>a</w:t>
      </w:r>
      <w:r w:rsidRPr="00EB19AA">
        <w:rPr>
          <w:b/>
          <w:bCs/>
          <w:sz w:val="28"/>
          <w:szCs w:val="28"/>
          <w:lang w:val="az-Latn-AZ"/>
        </w:rPr>
        <w:t xml:space="preserve">d) </w:t>
      </w:r>
      <w:r w:rsidRPr="00EB19AA">
        <w:rPr>
          <w:b/>
          <w:bCs/>
          <w:sz w:val="28"/>
          <w:szCs w:val="28"/>
          <w:lang w:val="az-Latn-AZ"/>
        </w:rPr>
        <w:tab/>
        <w:t xml:space="preserve">      </w:t>
      </w:r>
      <w:r>
        <w:rPr>
          <w:b/>
          <w:bCs/>
          <w:sz w:val="28"/>
          <w:szCs w:val="28"/>
          <w:lang w:val="az-Latn-AZ"/>
        </w:rPr>
        <w:t>A</w:t>
      </w:r>
      <w:r w:rsidRPr="00EB19AA">
        <w:rPr>
          <w:b/>
          <w:bCs/>
          <w:sz w:val="28"/>
          <w:szCs w:val="28"/>
          <w:lang w:val="az-Latn-AZ"/>
        </w:rPr>
        <w:t>.S.</w:t>
      </w:r>
      <w:r>
        <w:rPr>
          <w:b/>
          <w:bCs/>
          <w:sz w:val="28"/>
          <w:szCs w:val="28"/>
          <w:lang w:val="az-Latn-AZ"/>
        </w:rPr>
        <w:t>A</w:t>
      </w:r>
      <w:r w:rsidRPr="00EB19AA">
        <w:rPr>
          <w:b/>
          <w:bCs/>
          <w:sz w:val="28"/>
          <w:szCs w:val="28"/>
          <w:lang w:val="az-Latn-AZ"/>
        </w:rPr>
        <w:t>., elmi d</w:t>
      </w:r>
      <w:r>
        <w:rPr>
          <w:b/>
          <w:bCs/>
          <w:sz w:val="28"/>
          <w:szCs w:val="28"/>
          <w:lang w:val="az-Latn-AZ"/>
        </w:rPr>
        <w:t>ə</w:t>
      </w:r>
      <w:r w:rsidRPr="00EB19AA">
        <w:rPr>
          <w:b/>
          <w:bCs/>
          <w:sz w:val="28"/>
          <w:szCs w:val="28"/>
          <w:lang w:val="az-Latn-AZ"/>
        </w:rPr>
        <w:t>r</w:t>
      </w:r>
      <w:r>
        <w:rPr>
          <w:b/>
          <w:bCs/>
          <w:sz w:val="28"/>
          <w:szCs w:val="28"/>
          <w:lang w:val="az-Latn-AZ"/>
        </w:rPr>
        <w:t>əcə</w:t>
      </w:r>
      <w:r w:rsidRPr="00EB19AA">
        <w:rPr>
          <w:b/>
          <w:bCs/>
          <w:sz w:val="28"/>
          <w:szCs w:val="28"/>
          <w:lang w:val="az-Latn-AZ"/>
        </w:rPr>
        <w:t xml:space="preserve"> v</w:t>
      </w:r>
      <w:r>
        <w:rPr>
          <w:b/>
          <w:bCs/>
          <w:sz w:val="28"/>
          <w:szCs w:val="28"/>
          <w:lang w:val="az-Latn-AZ"/>
        </w:rPr>
        <w:t>ə</w:t>
      </w:r>
      <w:r w:rsidRPr="00EB19AA">
        <w:rPr>
          <w:b/>
          <w:bCs/>
          <w:sz w:val="28"/>
          <w:szCs w:val="28"/>
          <w:lang w:val="az-Latn-AZ"/>
        </w:rPr>
        <w:t xml:space="preserve"> elmi </w:t>
      </w:r>
      <w:r>
        <w:rPr>
          <w:b/>
          <w:bCs/>
          <w:sz w:val="28"/>
          <w:szCs w:val="28"/>
          <w:lang w:val="az-Latn-AZ"/>
        </w:rPr>
        <w:t>a</w:t>
      </w:r>
      <w:r w:rsidRPr="00EB19AA">
        <w:rPr>
          <w:b/>
          <w:bCs/>
          <w:sz w:val="28"/>
          <w:szCs w:val="28"/>
          <w:lang w:val="az-Latn-AZ"/>
        </w:rPr>
        <w:t>d)</w:t>
      </w:r>
    </w:p>
    <w:p w:rsidR="000062B0" w:rsidRPr="00EB19AA" w:rsidRDefault="000062B0" w:rsidP="000062B0">
      <w:pPr>
        <w:pStyle w:val="af0"/>
        <w:keepNext/>
        <w:widowControl w:val="0"/>
        <w:rPr>
          <w:b/>
          <w:bCs/>
          <w:sz w:val="28"/>
          <w:szCs w:val="28"/>
          <w:lang w:val="az-Latn-AZ"/>
        </w:rPr>
      </w:pPr>
    </w:p>
    <w:p w:rsidR="000062B0" w:rsidRPr="00EB19AA" w:rsidRDefault="000062B0" w:rsidP="000062B0">
      <w:pPr>
        <w:pStyle w:val="af0"/>
        <w:keepNext/>
        <w:widowControl w:val="0"/>
        <w:rPr>
          <w:b/>
          <w:bCs/>
          <w:sz w:val="28"/>
          <w:szCs w:val="28"/>
          <w:lang w:val="az-Latn-AZ"/>
        </w:rPr>
      </w:pPr>
      <w:r w:rsidRPr="00EB19AA">
        <w:rPr>
          <w:b/>
          <w:bCs/>
          <w:sz w:val="28"/>
          <w:szCs w:val="28"/>
          <w:u w:val="single"/>
          <w:lang w:val="az-Latn-AZ"/>
        </w:rPr>
        <w:t>Dos.Z.</w:t>
      </w:r>
      <w:r>
        <w:rPr>
          <w:b/>
          <w:bCs/>
          <w:sz w:val="28"/>
          <w:szCs w:val="28"/>
          <w:u w:val="single"/>
          <w:lang w:val="az-Latn-AZ"/>
        </w:rPr>
        <w:t>A</w:t>
      </w:r>
      <w:r w:rsidRPr="00EB19AA">
        <w:rPr>
          <w:b/>
          <w:bCs/>
          <w:sz w:val="28"/>
          <w:szCs w:val="28"/>
          <w:u w:val="single"/>
          <w:lang w:val="az-Latn-AZ"/>
        </w:rPr>
        <w:t>.Şəkərəliyev</w:t>
      </w:r>
      <w:r>
        <w:rPr>
          <w:b/>
          <w:bCs/>
          <w:sz w:val="28"/>
          <w:szCs w:val="28"/>
          <w:u w:val="single"/>
          <w:lang w:val="az-Latn-AZ"/>
        </w:rPr>
        <w:t>a</w:t>
      </w:r>
      <w:r w:rsidRPr="00EB19AA">
        <w:rPr>
          <w:b/>
          <w:bCs/>
          <w:sz w:val="28"/>
          <w:szCs w:val="28"/>
          <w:u w:val="single"/>
          <w:lang w:val="az-Latn-AZ"/>
        </w:rPr>
        <w:t xml:space="preserve">            ____</w:t>
      </w:r>
      <w:r w:rsidRPr="00EB19AA">
        <w:rPr>
          <w:b/>
          <w:bCs/>
          <w:sz w:val="28"/>
          <w:szCs w:val="28"/>
          <w:lang w:val="az-Latn-AZ"/>
        </w:rPr>
        <w:t xml:space="preserve">                </w:t>
      </w:r>
      <w:r>
        <w:rPr>
          <w:b/>
          <w:bCs/>
          <w:sz w:val="28"/>
          <w:szCs w:val="28"/>
          <w:u w:val="single"/>
          <w:lang w:val="az-Latn-AZ"/>
        </w:rPr>
        <w:t>i</w:t>
      </w:r>
      <w:r w:rsidRPr="00EB19AA">
        <w:rPr>
          <w:b/>
          <w:bCs/>
          <w:sz w:val="28"/>
          <w:szCs w:val="28"/>
          <w:u w:val="single"/>
          <w:lang w:val="az-Latn-AZ"/>
        </w:rPr>
        <w:t>.</w:t>
      </w:r>
      <w:r>
        <w:rPr>
          <w:b/>
          <w:bCs/>
          <w:sz w:val="28"/>
          <w:szCs w:val="28"/>
          <w:u w:val="single"/>
          <w:lang w:val="az-Latn-AZ"/>
        </w:rPr>
        <w:t>e</w:t>
      </w:r>
      <w:r w:rsidRPr="00EB19AA">
        <w:rPr>
          <w:b/>
          <w:bCs/>
          <w:sz w:val="28"/>
          <w:szCs w:val="28"/>
          <w:u w:val="single"/>
          <w:lang w:val="az-Latn-AZ"/>
        </w:rPr>
        <w:t>.</w:t>
      </w:r>
      <w:r>
        <w:rPr>
          <w:b/>
          <w:bCs/>
          <w:sz w:val="28"/>
          <w:szCs w:val="28"/>
          <w:u w:val="single"/>
          <w:lang w:val="az-Latn-AZ"/>
        </w:rPr>
        <w:t>n</w:t>
      </w:r>
      <w:r w:rsidRPr="00EB19AA">
        <w:rPr>
          <w:b/>
          <w:bCs/>
          <w:sz w:val="28"/>
          <w:szCs w:val="28"/>
          <w:u w:val="single"/>
          <w:lang w:val="az-Latn-AZ"/>
        </w:rPr>
        <w:t>.</w:t>
      </w:r>
      <w:r>
        <w:rPr>
          <w:b/>
          <w:bCs/>
          <w:sz w:val="28"/>
          <w:szCs w:val="28"/>
          <w:u w:val="single"/>
          <w:lang w:val="az-Latn-AZ"/>
        </w:rPr>
        <w:t>M</w:t>
      </w:r>
      <w:r w:rsidRPr="00EB19AA">
        <w:rPr>
          <w:b/>
          <w:bCs/>
          <w:sz w:val="28"/>
          <w:szCs w:val="28"/>
          <w:u w:val="single"/>
          <w:lang w:val="az-Latn-AZ"/>
        </w:rPr>
        <w:t>.</w:t>
      </w:r>
      <w:r>
        <w:rPr>
          <w:b/>
          <w:bCs/>
          <w:sz w:val="28"/>
          <w:szCs w:val="28"/>
          <w:u w:val="single"/>
          <w:lang w:val="az-Latn-AZ"/>
        </w:rPr>
        <w:t>M</w:t>
      </w:r>
      <w:r w:rsidRPr="00EB19AA">
        <w:rPr>
          <w:b/>
          <w:bCs/>
          <w:sz w:val="28"/>
          <w:szCs w:val="28"/>
          <w:u w:val="single"/>
          <w:lang w:val="az-Latn-AZ"/>
        </w:rPr>
        <w:t>.</w:t>
      </w:r>
      <w:r>
        <w:rPr>
          <w:b/>
          <w:bCs/>
          <w:sz w:val="28"/>
          <w:szCs w:val="28"/>
          <w:u w:val="single"/>
          <w:lang w:val="az-Latn-AZ"/>
        </w:rPr>
        <w:t>Aslanova</w:t>
      </w:r>
      <w:r w:rsidRPr="00EB19AA">
        <w:rPr>
          <w:b/>
          <w:bCs/>
          <w:sz w:val="28"/>
          <w:szCs w:val="28"/>
          <w:u w:val="single"/>
          <w:lang w:val="az-Latn-AZ"/>
        </w:rPr>
        <w:t>___________</w:t>
      </w:r>
    </w:p>
    <w:p w:rsidR="000062B0" w:rsidRPr="00EB19AA" w:rsidRDefault="000062B0" w:rsidP="000062B0">
      <w:pPr>
        <w:pStyle w:val="af0"/>
        <w:keepNext/>
        <w:widowControl w:val="0"/>
        <w:rPr>
          <w:b/>
          <w:bCs/>
          <w:sz w:val="28"/>
          <w:szCs w:val="28"/>
          <w:lang w:val="az-Latn-AZ"/>
        </w:rPr>
      </w:pPr>
    </w:p>
    <w:p w:rsidR="000062B0" w:rsidRPr="00EB19AA" w:rsidRDefault="000062B0" w:rsidP="000062B0">
      <w:pPr>
        <w:pStyle w:val="af0"/>
        <w:keepNext/>
        <w:widowControl w:val="0"/>
        <w:rPr>
          <w:sz w:val="28"/>
          <w:szCs w:val="28"/>
          <w:lang w:val="az-Latn-AZ"/>
        </w:rPr>
      </w:pPr>
    </w:p>
    <w:p w:rsidR="000062B0" w:rsidRPr="00EB19AA" w:rsidRDefault="000062B0" w:rsidP="000062B0">
      <w:pPr>
        <w:pStyle w:val="af0"/>
        <w:keepNext/>
        <w:widowControl w:val="0"/>
        <w:rPr>
          <w:sz w:val="28"/>
          <w:szCs w:val="28"/>
          <w:lang w:val="az-Latn-AZ"/>
        </w:rPr>
      </w:pPr>
      <w:r w:rsidRPr="00EB19AA">
        <w:rPr>
          <w:sz w:val="28"/>
          <w:szCs w:val="28"/>
          <w:lang w:val="az-Latn-AZ"/>
        </w:rPr>
        <w:t>K</w:t>
      </w:r>
      <w:r>
        <w:rPr>
          <w:sz w:val="28"/>
          <w:szCs w:val="28"/>
          <w:lang w:val="az-Latn-AZ"/>
        </w:rPr>
        <w:t>a</w:t>
      </w:r>
      <w:r w:rsidRPr="00EB19AA">
        <w:rPr>
          <w:sz w:val="28"/>
          <w:szCs w:val="28"/>
          <w:lang w:val="az-Latn-AZ"/>
        </w:rPr>
        <w:t>fedr</w:t>
      </w:r>
      <w:r>
        <w:rPr>
          <w:sz w:val="28"/>
          <w:szCs w:val="28"/>
          <w:lang w:val="az-Latn-AZ"/>
        </w:rPr>
        <w:t>a</w:t>
      </w:r>
      <w:r w:rsidRPr="00EB19AA">
        <w:rPr>
          <w:sz w:val="28"/>
          <w:szCs w:val="28"/>
          <w:lang w:val="az-Latn-AZ"/>
        </w:rPr>
        <w:t xml:space="preserve"> m</w:t>
      </w:r>
      <w:r>
        <w:rPr>
          <w:sz w:val="28"/>
          <w:szCs w:val="28"/>
          <w:lang w:val="az-Latn-AZ"/>
        </w:rPr>
        <w:t>ü</w:t>
      </w:r>
      <w:r w:rsidRPr="00EB19AA">
        <w:rPr>
          <w:sz w:val="28"/>
          <w:szCs w:val="28"/>
          <w:lang w:val="az-Latn-AZ"/>
        </w:rPr>
        <w:t>diri    _____________</w:t>
      </w:r>
      <w:r w:rsidRPr="00EB19AA">
        <w:rPr>
          <w:b/>
          <w:bCs/>
          <w:sz w:val="28"/>
          <w:szCs w:val="28"/>
          <w:u w:val="single"/>
          <w:lang w:val="az-Latn-AZ"/>
        </w:rPr>
        <w:t xml:space="preserve"> prof.</w:t>
      </w:r>
      <w:r>
        <w:rPr>
          <w:b/>
          <w:bCs/>
          <w:sz w:val="28"/>
          <w:szCs w:val="28"/>
          <w:u w:val="single"/>
          <w:lang w:val="az-Latn-AZ"/>
        </w:rPr>
        <w:t>A</w:t>
      </w:r>
      <w:r w:rsidRPr="00EB19AA">
        <w:rPr>
          <w:b/>
          <w:bCs/>
          <w:sz w:val="28"/>
          <w:szCs w:val="28"/>
          <w:u w:val="single"/>
          <w:lang w:val="az-Latn-AZ"/>
        </w:rPr>
        <w:t>.Ş.Şəkərəliyev</w:t>
      </w:r>
      <w:r w:rsidRPr="00EB19AA">
        <w:rPr>
          <w:sz w:val="28"/>
          <w:szCs w:val="28"/>
          <w:lang w:val="az-Latn-AZ"/>
        </w:rPr>
        <w:t>________________</w:t>
      </w:r>
    </w:p>
    <w:p w:rsidR="000062B0" w:rsidRPr="00EB19AA" w:rsidRDefault="000062B0" w:rsidP="000062B0">
      <w:pPr>
        <w:pStyle w:val="af0"/>
        <w:keepNext/>
        <w:widowControl w:val="0"/>
        <w:jc w:val="center"/>
        <w:rPr>
          <w:b/>
          <w:bCs/>
          <w:sz w:val="28"/>
          <w:szCs w:val="28"/>
          <w:lang w:val="az-Latn-AZ"/>
        </w:rPr>
      </w:pPr>
      <w:r w:rsidRPr="00EB19AA">
        <w:rPr>
          <w:b/>
          <w:bCs/>
          <w:sz w:val="28"/>
          <w:szCs w:val="28"/>
          <w:lang w:val="az-Latn-AZ"/>
        </w:rPr>
        <w:t xml:space="preserve">        (</w:t>
      </w:r>
      <w:r>
        <w:rPr>
          <w:b/>
          <w:bCs/>
          <w:sz w:val="28"/>
          <w:szCs w:val="28"/>
          <w:lang w:val="az-Latn-AZ"/>
        </w:rPr>
        <w:t>A</w:t>
      </w:r>
      <w:r w:rsidRPr="00EB19AA">
        <w:rPr>
          <w:b/>
          <w:bCs/>
          <w:sz w:val="28"/>
          <w:szCs w:val="28"/>
          <w:lang w:val="az-Latn-AZ"/>
        </w:rPr>
        <w:t>.S.</w:t>
      </w:r>
      <w:r>
        <w:rPr>
          <w:b/>
          <w:bCs/>
          <w:sz w:val="28"/>
          <w:szCs w:val="28"/>
          <w:lang w:val="az-Latn-AZ"/>
        </w:rPr>
        <w:t>A</w:t>
      </w:r>
      <w:r w:rsidRPr="00EB19AA">
        <w:rPr>
          <w:b/>
          <w:bCs/>
          <w:sz w:val="28"/>
          <w:szCs w:val="28"/>
          <w:lang w:val="az-Latn-AZ"/>
        </w:rPr>
        <w:t>., elmi d</w:t>
      </w:r>
      <w:r>
        <w:rPr>
          <w:b/>
          <w:bCs/>
          <w:sz w:val="28"/>
          <w:szCs w:val="28"/>
          <w:lang w:val="az-Latn-AZ"/>
        </w:rPr>
        <w:t>ə</w:t>
      </w:r>
      <w:r w:rsidRPr="00EB19AA">
        <w:rPr>
          <w:b/>
          <w:bCs/>
          <w:sz w:val="28"/>
          <w:szCs w:val="28"/>
          <w:lang w:val="az-Latn-AZ"/>
        </w:rPr>
        <w:t>r</w:t>
      </w:r>
      <w:r>
        <w:rPr>
          <w:b/>
          <w:bCs/>
          <w:sz w:val="28"/>
          <w:szCs w:val="28"/>
          <w:lang w:val="az-Latn-AZ"/>
        </w:rPr>
        <w:t>əcə</w:t>
      </w:r>
      <w:r w:rsidRPr="00EB19AA">
        <w:rPr>
          <w:b/>
          <w:bCs/>
          <w:sz w:val="28"/>
          <w:szCs w:val="28"/>
          <w:lang w:val="az-Latn-AZ"/>
        </w:rPr>
        <w:t xml:space="preserve"> </w:t>
      </w:r>
      <w:r>
        <w:rPr>
          <w:b/>
          <w:bCs/>
          <w:sz w:val="28"/>
          <w:szCs w:val="28"/>
          <w:lang w:val="az-Latn-AZ"/>
        </w:rPr>
        <w:t>və</w:t>
      </w:r>
      <w:r w:rsidRPr="00EB19AA">
        <w:rPr>
          <w:b/>
          <w:bCs/>
          <w:sz w:val="28"/>
          <w:szCs w:val="28"/>
          <w:lang w:val="az-Latn-AZ"/>
        </w:rPr>
        <w:t xml:space="preserve"> elmi </w:t>
      </w:r>
      <w:r>
        <w:rPr>
          <w:b/>
          <w:bCs/>
          <w:sz w:val="28"/>
          <w:szCs w:val="28"/>
          <w:lang w:val="az-Latn-AZ"/>
        </w:rPr>
        <w:t>a</w:t>
      </w:r>
      <w:r w:rsidRPr="00EB19AA">
        <w:rPr>
          <w:b/>
          <w:bCs/>
          <w:sz w:val="28"/>
          <w:szCs w:val="28"/>
          <w:lang w:val="az-Latn-AZ"/>
        </w:rPr>
        <w:t>d)</w:t>
      </w:r>
    </w:p>
    <w:p w:rsidR="000062B0" w:rsidRPr="00EB19AA" w:rsidRDefault="000062B0" w:rsidP="000062B0">
      <w:pPr>
        <w:pStyle w:val="af0"/>
        <w:keepNext/>
        <w:widowControl w:val="0"/>
        <w:jc w:val="center"/>
        <w:rPr>
          <w:b/>
          <w:bCs/>
          <w:sz w:val="28"/>
          <w:szCs w:val="28"/>
          <w:lang w:val="az-Latn-AZ"/>
        </w:rPr>
      </w:pPr>
    </w:p>
    <w:p w:rsidR="000062B0" w:rsidRPr="00EB19AA" w:rsidRDefault="000062B0" w:rsidP="000062B0">
      <w:pPr>
        <w:pStyle w:val="af0"/>
        <w:keepNext/>
        <w:widowControl w:val="0"/>
        <w:jc w:val="center"/>
        <w:rPr>
          <w:b/>
          <w:bCs/>
          <w:sz w:val="28"/>
          <w:szCs w:val="28"/>
          <w:lang w:val="az-Latn-AZ"/>
        </w:rPr>
      </w:pPr>
    </w:p>
    <w:p w:rsidR="000062B0" w:rsidRPr="00EB19AA" w:rsidRDefault="000062B0" w:rsidP="000062B0">
      <w:pPr>
        <w:pStyle w:val="af0"/>
        <w:keepNext/>
        <w:widowControl w:val="0"/>
        <w:jc w:val="center"/>
        <w:rPr>
          <w:sz w:val="28"/>
          <w:szCs w:val="28"/>
          <w:lang w:val="az-Latn-AZ"/>
        </w:rPr>
      </w:pPr>
    </w:p>
    <w:p w:rsidR="000062B0" w:rsidRPr="00EB19AA" w:rsidRDefault="000062B0" w:rsidP="000062B0">
      <w:pPr>
        <w:pStyle w:val="af0"/>
        <w:keepNext/>
        <w:widowControl w:val="0"/>
        <w:jc w:val="center"/>
        <w:rPr>
          <w:sz w:val="28"/>
          <w:szCs w:val="28"/>
          <w:lang w:val="az-Latn-AZ"/>
        </w:rPr>
      </w:pPr>
    </w:p>
    <w:p w:rsidR="000062B0" w:rsidRPr="00EB19AA" w:rsidRDefault="000062B0" w:rsidP="000062B0">
      <w:pPr>
        <w:pStyle w:val="af0"/>
        <w:keepNext/>
        <w:widowControl w:val="0"/>
        <w:jc w:val="center"/>
        <w:rPr>
          <w:sz w:val="28"/>
          <w:szCs w:val="28"/>
          <w:lang w:val="az-Latn-AZ"/>
        </w:rPr>
      </w:pPr>
    </w:p>
    <w:p w:rsidR="000062B0" w:rsidRPr="00EB19AA" w:rsidRDefault="000062B0" w:rsidP="000062B0">
      <w:pPr>
        <w:pStyle w:val="af0"/>
        <w:keepNext/>
        <w:widowControl w:val="0"/>
        <w:rPr>
          <w:b/>
          <w:i/>
          <w:iCs/>
          <w:sz w:val="36"/>
          <w:szCs w:val="36"/>
          <w:lang w:val="az-Latn-AZ"/>
        </w:rPr>
      </w:pPr>
      <w:r w:rsidRPr="00EB19AA">
        <w:rPr>
          <w:lang w:val="az-Latn-AZ"/>
        </w:rPr>
        <w:t xml:space="preserve">                                                </w:t>
      </w:r>
      <w:r w:rsidRPr="00EB19AA">
        <w:rPr>
          <w:b/>
          <w:i/>
          <w:iCs/>
          <w:sz w:val="36"/>
          <w:szCs w:val="36"/>
          <w:lang w:val="az-Latn-AZ"/>
        </w:rPr>
        <w:t>B</w:t>
      </w:r>
      <w:r>
        <w:rPr>
          <w:b/>
          <w:i/>
          <w:iCs/>
          <w:sz w:val="36"/>
          <w:szCs w:val="36"/>
          <w:lang w:val="az-Latn-AZ"/>
        </w:rPr>
        <w:t>A</w:t>
      </w:r>
      <w:r w:rsidRPr="00EB19AA">
        <w:rPr>
          <w:b/>
          <w:i/>
          <w:iCs/>
          <w:sz w:val="36"/>
          <w:szCs w:val="36"/>
          <w:lang w:val="az-Latn-AZ"/>
        </w:rPr>
        <w:t>KI  - 2016</w:t>
      </w:r>
    </w:p>
    <w:p w:rsidR="00FA47E8" w:rsidRDefault="00FA47E8" w:rsidP="000062B0">
      <w:pPr>
        <w:jc w:val="center"/>
        <w:rPr>
          <w:b/>
          <w:sz w:val="36"/>
          <w:szCs w:val="36"/>
          <w:lang w:val="az-Latn-AZ"/>
        </w:rPr>
      </w:pPr>
    </w:p>
    <w:p w:rsidR="000062B0" w:rsidRPr="00EB19AA" w:rsidRDefault="00E246EA" w:rsidP="000062B0">
      <w:pPr>
        <w:jc w:val="center"/>
        <w:rPr>
          <w:b/>
          <w:sz w:val="36"/>
          <w:szCs w:val="36"/>
          <w:lang w:val="az-Latn-AZ"/>
        </w:rPr>
      </w:pPr>
      <w:r>
        <w:rPr>
          <w:b/>
          <w:sz w:val="36"/>
          <w:szCs w:val="36"/>
          <w:lang w:val="az-Latn-AZ"/>
        </w:rPr>
        <w:t>Mündəric</w:t>
      </w:r>
      <w:r w:rsidR="000062B0">
        <w:rPr>
          <w:b/>
          <w:sz w:val="36"/>
          <w:szCs w:val="36"/>
          <w:lang w:val="az-Latn-AZ"/>
        </w:rPr>
        <w:t>at</w:t>
      </w:r>
    </w:p>
    <w:p w:rsidR="000062B0" w:rsidRPr="00EB19AA" w:rsidRDefault="000062B0" w:rsidP="000062B0">
      <w:pPr>
        <w:jc w:val="both"/>
        <w:rPr>
          <w:sz w:val="36"/>
          <w:szCs w:val="36"/>
          <w:lang w:val="az-Latn-AZ"/>
        </w:rPr>
      </w:pPr>
    </w:p>
    <w:p w:rsidR="000062B0" w:rsidRPr="00EB19AA" w:rsidRDefault="000062B0" w:rsidP="000062B0">
      <w:pPr>
        <w:ind w:left="-720"/>
        <w:jc w:val="both"/>
        <w:rPr>
          <w:b/>
          <w:sz w:val="32"/>
          <w:szCs w:val="32"/>
          <w:lang w:val="az-Latn-AZ"/>
        </w:rPr>
      </w:pPr>
      <w:r w:rsidRPr="00EB19AA">
        <w:rPr>
          <w:b/>
          <w:sz w:val="32"/>
          <w:szCs w:val="32"/>
          <w:lang w:val="az-Latn-AZ"/>
        </w:rPr>
        <w:t xml:space="preserve">                Giriş</w:t>
      </w:r>
    </w:p>
    <w:p w:rsidR="000062B0" w:rsidRPr="00EB19AA" w:rsidRDefault="000062B0" w:rsidP="000062B0">
      <w:pPr>
        <w:ind w:firstLine="540"/>
        <w:jc w:val="both"/>
        <w:rPr>
          <w:b/>
          <w:sz w:val="32"/>
          <w:szCs w:val="32"/>
          <w:lang w:val="az-Latn-AZ"/>
        </w:rPr>
      </w:pPr>
      <w:r w:rsidRPr="00EB19AA">
        <w:rPr>
          <w:b/>
          <w:sz w:val="32"/>
          <w:szCs w:val="32"/>
          <w:lang w:val="az-Latn-AZ"/>
        </w:rPr>
        <w:t xml:space="preserve">I </w:t>
      </w:r>
      <w:r>
        <w:rPr>
          <w:b/>
          <w:sz w:val="32"/>
          <w:szCs w:val="32"/>
          <w:lang w:val="az-Latn-AZ"/>
        </w:rPr>
        <w:t>fəsil</w:t>
      </w:r>
      <w:r w:rsidRPr="00EB19AA">
        <w:rPr>
          <w:b/>
          <w:sz w:val="32"/>
          <w:szCs w:val="32"/>
          <w:lang w:val="az-Latn-AZ"/>
        </w:rPr>
        <w:t>. Qeyri-ərz</w:t>
      </w:r>
      <w:r>
        <w:rPr>
          <w:b/>
          <w:sz w:val="32"/>
          <w:szCs w:val="32"/>
          <w:lang w:val="az-Latn-AZ"/>
        </w:rPr>
        <w:t>a</w:t>
      </w:r>
      <w:r w:rsidRPr="00EB19AA">
        <w:rPr>
          <w:b/>
          <w:sz w:val="32"/>
          <w:szCs w:val="32"/>
          <w:lang w:val="az-Latn-AZ"/>
        </w:rPr>
        <w:t>q m</w:t>
      </w:r>
      <w:r>
        <w:rPr>
          <w:b/>
          <w:sz w:val="32"/>
          <w:szCs w:val="32"/>
          <w:lang w:val="az-Latn-AZ"/>
        </w:rPr>
        <w:t>a</w:t>
      </w:r>
      <w:r w:rsidRPr="00EB19AA">
        <w:rPr>
          <w:b/>
          <w:sz w:val="32"/>
          <w:szCs w:val="32"/>
          <w:lang w:val="az-Latn-AZ"/>
        </w:rPr>
        <w:t>ll</w:t>
      </w:r>
      <w:r>
        <w:rPr>
          <w:b/>
          <w:sz w:val="32"/>
          <w:szCs w:val="32"/>
          <w:lang w:val="az-Latn-AZ"/>
        </w:rPr>
        <w:t>a</w:t>
      </w:r>
      <w:r w:rsidRPr="00EB19AA">
        <w:rPr>
          <w:b/>
          <w:sz w:val="32"/>
          <w:szCs w:val="32"/>
          <w:lang w:val="az-Latn-AZ"/>
        </w:rPr>
        <w:t>rının ekspertiz</w:t>
      </w:r>
      <w:r>
        <w:rPr>
          <w:b/>
          <w:sz w:val="32"/>
          <w:szCs w:val="32"/>
          <w:lang w:val="az-Latn-AZ"/>
        </w:rPr>
        <w:t>a</w:t>
      </w:r>
      <w:r w:rsidRPr="00EB19AA">
        <w:rPr>
          <w:b/>
          <w:sz w:val="32"/>
          <w:szCs w:val="32"/>
          <w:lang w:val="az-Latn-AZ"/>
        </w:rPr>
        <w:t xml:space="preserve"> fə</w:t>
      </w:r>
      <w:r>
        <w:rPr>
          <w:b/>
          <w:sz w:val="32"/>
          <w:szCs w:val="32"/>
          <w:lang w:val="az-Latn-AZ"/>
        </w:rPr>
        <w:t>a</w:t>
      </w:r>
      <w:r w:rsidRPr="00EB19AA">
        <w:rPr>
          <w:b/>
          <w:sz w:val="32"/>
          <w:szCs w:val="32"/>
          <w:lang w:val="az-Latn-AZ"/>
        </w:rPr>
        <w:t>liyyətinin elmi-nəzəri hüquqi əs</w:t>
      </w:r>
      <w:r>
        <w:rPr>
          <w:b/>
          <w:sz w:val="32"/>
          <w:szCs w:val="32"/>
          <w:lang w:val="az-Latn-AZ"/>
        </w:rPr>
        <w:t>a</w:t>
      </w:r>
      <w:r w:rsidRPr="00EB19AA">
        <w:rPr>
          <w:b/>
          <w:sz w:val="32"/>
          <w:szCs w:val="32"/>
          <w:lang w:val="az-Latn-AZ"/>
        </w:rPr>
        <w:t>sl</w:t>
      </w:r>
      <w:r>
        <w:rPr>
          <w:b/>
          <w:sz w:val="32"/>
          <w:szCs w:val="32"/>
          <w:lang w:val="az-Latn-AZ"/>
        </w:rPr>
        <w:t>a</w:t>
      </w:r>
      <w:r w:rsidRPr="00EB19AA">
        <w:rPr>
          <w:b/>
          <w:sz w:val="32"/>
          <w:szCs w:val="32"/>
          <w:lang w:val="az-Latn-AZ"/>
        </w:rPr>
        <w:t>rı</w:t>
      </w:r>
    </w:p>
    <w:p w:rsidR="000062B0" w:rsidRPr="00EB19AA" w:rsidRDefault="000062B0" w:rsidP="000062B0">
      <w:pPr>
        <w:ind w:firstLine="540"/>
        <w:jc w:val="both"/>
        <w:rPr>
          <w:b/>
          <w:sz w:val="32"/>
          <w:szCs w:val="32"/>
          <w:lang w:val="az-Latn-AZ"/>
        </w:rPr>
      </w:pPr>
    </w:p>
    <w:p w:rsidR="000062B0" w:rsidRPr="00EB19AA" w:rsidRDefault="000062B0" w:rsidP="000062B0">
      <w:pPr>
        <w:rPr>
          <w:sz w:val="28"/>
          <w:szCs w:val="28"/>
          <w:lang w:val="az-Latn-AZ"/>
        </w:rPr>
      </w:pPr>
      <w:r w:rsidRPr="00EB19AA">
        <w:rPr>
          <w:sz w:val="28"/>
          <w:szCs w:val="28"/>
          <w:lang w:val="az-Latn-AZ"/>
        </w:rPr>
        <w:t>1.1.</w:t>
      </w:r>
      <w:r>
        <w:rPr>
          <w:sz w:val="28"/>
          <w:szCs w:val="28"/>
          <w:lang w:val="az-Latn-AZ"/>
        </w:rPr>
        <w:t>Qeyri</w:t>
      </w:r>
      <w:r w:rsidRPr="00EB19AA">
        <w:rPr>
          <w:sz w:val="28"/>
          <w:szCs w:val="28"/>
          <w:lang w:val="az-Latn-AZ"/>
        </w:rPr>
        <w:t>-</w:t>
      </w:r>
      <w:r>
        <w:rPr>
          <w:sz w:val="28"/>
          <w:szCs w:val="28"/>
          <w:lang w:val="az-Latn-AZ"/>
        </w:rPr>
        <w:t>ərzaq</w:t>
      </w:r>
      <w:r w:rsidRPr="00EB19AA">
        <w:rPr>
          <w:sz w:val="28"/>
          <w:szCs w:val="28"/>
          <w:lang w:val="az-Latn-AZ"/>
        </w:rPr>
        <w:t xml:space="preserve"> </w:t>
      </w:r>
      <w:r>
        <w:rPr>
          <w:sz w:val="28"/>
          <w:szCs w:val="28"/>
          <w:lang w:val="az-Latn-AZ"/>
        </w:rPr>
        <w:t>mallarının</w:t>
      </w:r>
      <w:r w:rsidRPr="00EB19AA">
        <w:rPr>
          <w:sz w:val="28"/>
          <w:szCs w:val="28"/>
          <w:lang w:val="az-Latn-AZ"/>
        </w:rPr>
        <w:t xml:space="preserve"> </w:t>
      </w:r>
      <w:r>
        <w:rPr>
          <w:sz w:val="28"/>
          <w:szCs w:val="28"/>
          <w:lang w:val="az-Latn-AZ"/>
        </w:rPr>
        <w:t>keyfiyyət</w:t>
      </w:r>
      <w:r w:rsidRPr="00EB19AA">
        <w:rPr>
          <w:sz w:val="28"/>
          <w:szCs w:val="28"/>
          <w:lang w:val="az-Latn-AZ"/>
        </w:rPr>
        <w:t xml:space="preserve"> </w:t>
      </w:r>
      <w:r>
        <w:rPr>
          <w:sz w:val="28"/>
          <w:szCs w:val="28"/>
          <w:lang w:val="az-Latn-AZ"/>
        </w:rPr>
        <w:t>ekspertizasının</w:t>
      </w:r>
      <w:r w:rsidRPr="00EB19AA">
        <w:rPr>
          <w:sz w:val="28"/>
          <w:szCs w:val="28"/>
          <w:lang w:val="az-Latn-AZ"/>
        </w:rPr>
        <w:t xml:space="preserve"> </w:t>
      </w:r>
      <w:r>
        <w:rPr>
          <w:sz w:val="28"/>
          <w:szCs w:val="28"/>
          <w:lang w:val="az-Latn-AZ"/>
        </w:rPr>
        <w:t>mahiyyəti</w:t>
      </w:r>
      <w:r w:rsidRPr="00EB19AA">
        <w:rPr>
          <w:sz w:val="28"/>
          <w:szCs w:val="28"/>
          <w:lang w:val="az-Latn-AZ"/>
        </w:rPr>
        <w:t xml:space="preserve"> </w:t>
      </w:r>
      <w:r>
        <w:rPr>
          <w:sz w:val="28"/>
          <w:szCs w:val="28"/>
          <w:lang w:val="az-Latn-AZ"/>
        </w:rPr>
        <w:t>və</w:t>
      </w:r>
      <w:r w:rsidRPr="00EB19AA">
        <w:rPr>
          <w:sz w:val="28"/>
          <w:szCs w:val="28"/>
          <w:lang w:val="az-Latn-AZ"/>
        </w:rPr>
        <w:t xml:space="preserve"> </w:t>
      </w:r>
      <w:r>
        <w:rPr>
          <w:sz w:val="28"/>
          <w:szCs w:val="28"/>
          <w:lang w:val="az-Latn-AZ"/>
        </w:rPr>
        <w:t>əsas</w:t>
      </w:r>
      <w:r w:rsidRPr="00EB19AA">
        <w:rPr>
          <w:sz w:val="28"/>
          <w:szCs w:val="28"/>
          <w:lang w:val="az-Latn-AZ"/>
        </w:rPr>
        <w:t xml:space="preserve"> </w:t>
      </w:r>
      <w:r>
        <w:rPr>
          <w:sz w:val="28"/>
          <w:szCs w:val="28"/>
          <w:lang w:val="az-Latn-AZ"/>
        </w:rPr>
        <w:t>xüsusiyyətləri</w:t>
      </w:r>
    </w:p>
    <w:p w:rsidR="000062B0" w:rsidRPr="00EB19AA" w:rsidRDefault="000062B0" w:rsidP="000062B0">
      <w:pPr>
        <w:spacing w:line="408" w:lineRule="auto"/>
        <w:rPr>
          <w:sz w:val="28"/>
          <w:szCs w:val="28"/>
          <w:lang w:val="az-Latn-AZ"/>
        </w:rPr>
      </w:pPr>
      <w:r w:rsidRPr="00EB19AA">
        <w:rPr>
          <w:sz w:val="28"/>
          <w:szCs w:val="28"/>
          <w:lang w:val="az-Latn-AZ"/>
        </w:rPr>
        <w:t>1.2.</w:t>
      </w:r>
      <w:r>
        <w:rPr>
          <w:sz w:val="28"/>
          <w:szCs w:val="28"/>
          <w:lang w:val="az-Latn-AZ"/>
        </w:rPr>
        <w:t>A</w:t>
      </w:r>
      <w:r w:rsidRPr="00EB19AA">
        <w:rPr>
          <w:sz w:val="28"/>
          <w:szCs w:val="28"/>
          <w:lang w:val="az-Latn-AZ"/>
        </w:rPr>
        <w:t>zərb</w:t>
      </w:r>
      <w:r>
        <w:rPr>
          <w:sz w:val="28"/>
          <w:szCs w:val="28"/>
          <w:lang w:val="az-Latn-AZ"/>
        </w:rPr>
        <w:t>a</w:t>
      </w:r>
      <w:r w:rsidRPr="00EB19AA">
        <w:rPr>
          <w:sz w:val="28"/>
          <w:szCs w:val="28"/>
          <w:lang w:val="az-Latn-AZ"/>
        </w:rPr>
        <w:t>y</w:t>
      </w:r>
      <w:r>
        <w:rPr>
          <w:sz w:val="28"/>
          <w:szCs w:val="28"/>
          <w:lang w:val="az-Latn-AZ"/>
        </w:rPr>
        <w:t>ca</w:t>
      </w:r>
      <w:r w:rsidRPr="00EB19AA">
        <w:rPr>
          <w:sz w:val="28"/>
          <w:szCs w:val="28"/>
          <w:lang w:val="az-Latn-AZ"/>
        </w:rPr>
        <w:t>n Respublik</w:t>
      </w:r>
      <w:r>
        <w:rPr>
          <w:sz w:val="28"/>
          <w:szCs w:val="28"/>
          <w:lang w:val="az-Latn-AZ"/>
        </w:rPr>
        <w:t>a</w:t>
      </w:r>
      <w:r w:rsidRPr="00EB19AA">
        <w:rPr>
          <w:sz w:val="28"/>
          <w:szCs w:val="28"/>
          <w:lang w:val="az-Latn-AZ"/>
        </w:rPr>
        <w:t>sınd</w:t>
      </w:r>
      <w:r>
        <w:rPr>
          <w:sz w:val="28"/>
          <w:szCs w:val="28"/>
          <w:lang w:val="az-Latn-AZ"/>
        </w:rPr>
        <w:t>a</w:t>
      </w:r>
      <w:r w:rsidRPr="00EB19AA">
        <w:rPr>
          <w:sz w:val="28"/>
          <w:szCs w:val="28"/>
          <w:lang w:val="az-Latn-AZ"/>
        </w:rPr>
        <w:t xml:space="preserve"> gömrük ekspertiz</w:t>
      </w:r>
      <w:r>
        <w:rPr>
          <w:sz w:val="28"/>
          <w:szCs w:val="28"/>
          <w:lang w:val="az-Latn-AZ"/>
        </w:rPr>
        <w:t>a</w:t>
      </w:r>
      <w:r w:rsidRPr="00EB19AA">
        <w:rPr>
          <w:sz w:val="28"/>
          <w:szCs w:val="28"/>
          <w:lang w:val="az-Latn-AZ"/>
        </w:rPr>
        <w:t>sı  və onun elmi-nəzəri hüquqi əs</w:t>
      </w:r>
      <w:r>
        <w:rPr>
          <w:sz w:val="28"/>
          <w:szCs w:val="28"/>
          <w:lang w:val="az-Latn-AZ"/>
        </w:rPr>
        <w:t>a</w:t>
      </w:r>
      <w:r w:rsidRPr="00EB19AA">
        <w:rPr>
          <w:sz w:val="28"/>
          <w:szCs w:val="28"/>
          <w:lang w:val="az-Latn-AZ"/>
        </w:rPr>
        <w:t>sl</w:t>
      </w:r>
      <w:r>
        <w:rPr>
          <w:sz w:val="28"/>
          <w:szCs w:val="28"/>
          <w:lang w:val="az-Latn-AZ"/>
        </w:rPr>
        <w:t>a</w:t>
      </w:r>
      <w:r w:rsidRPr="00EB19AA">
        <w:rPr>
          <w:sz w:val="28"/>
          <w:szCs w:val="28"/>
          <w:lang w:val="az-Latn-AZ"/>
        </w:rPr>
        <w:t>rı</w:t>
      </w:r>
    </w:p>
    <w:p w:rsidR="000062B0" w:rsidRDefault="000062B0" w:rsidP="000062B0">
      <w:pPr>
        <w:jc w:val="both"/>
        <w:rPr>
          <w:rStyle w:val="emh3"/>
          <w:rFonts w:eastAsia="MS Mincho"/>
          <w:b/>
          <w:sz w:val="32"/>
          <w:szCs w:val="32"/>
          <w:lang w:val="az-Latn-AZ"/>
        </w:rPr>
      </w:pPr>
      <w:r>
        <w:rPr>
          <w:b/>
          <w:sz w:val="32"/>
          <w:szCs w:val="32"/>
          <w:lang w:val="az-Latn-AZ"/>
        </w:rPr>
        <w:t>II</w:t>
      </w:r>
      <w:r w:rsidRPr="00EB19AA">
        <w:rPr>
          <w:b/>
          <w:sz w:val="32"/>
          <w:szCs w:val="32"/>
          <w:lang w:val="az-Latn-AZ"/>
        </w:rPr>
        <w:t xml:space="preserve"> </w:t>
      </w:r>
      <w:r w:rsidRPr="00EB19AA">
        <w:rPr>
          <w:rStyle w:val="emh3"/>
          <w:rFonts w:eastAsia="MS Mincho"/>
          <w:b/>
          <w:sz w:val="32"/>
          <w:szCs w:val="32"/>
          <w:lang w:val="az-Latn-AZ"/>
        </w:rPr>
        <w:t xml:space="preserve">Fəsil . </w:t>
      </w:r>
      <w:r>
        <w:rPr>
          <w:rStyle w:val="emh3"/>
          <w:rFonts w:eastAsia="MS Mincho"/>
          <w:b/>
          <w:sz w:val="32"/>
          <w:szCs w:val="32"/>
          <w:lang w:val="az-Latn-AZ"/>
        </w:rPr>
        <w:t>A</w:t>
      </w:r>
      <w:r w:rsidRPr="00EB19AA">
        <w:rPr>
          <w:rStyle w:val="emh3"/>
          <w:rFonts w:eastAsia="MS Mincho"/>
          <w:b/>
          <w:sz w:val="32"/>
          <w:szCs w:val="32"/>
          <w:lang w:val="az-Latn-AZ"/>
        </w:rPr>
        <w:t>zərb</w:t>
      </w:r>
      <w:r>
        <w:rPr>
          <w:rStyle w:val="emh3"/>
          <w:rFonts w:eastAsia="MS Mincho"/>
          <w:b/>
          <w:sz w:val="32"/>
          <w:szCs w:val="32"/>
          <w:lang w:val="az-Latn-AZ"/>
        </w:rPr>
        <w:t>a</w:t>
      </w:r>
      <w:r w:rsidRPr="00EB19AA">
        <w:rPr>
          <w:rStyle w:val="emh3"/>
          <w:rFonts w:eastAsia="MS Mincho"/>
          <w:b/>
          <w:sz w:val="32"/>
          <w:szCs w:val="32"/>
          <w:lang w:val="az-Latn-AZ"/>
        </w:rPr>
        <w:t>y</w:t>
      </w:r>
      <w:r>
        <w:rPr>
          <w:rStyle w:val="emh3"/>
          <w:rFonts w:eastAsia="MS Mincho"/>
          <w:b/>
          <w:sz w:val="32"/>
          <w:szCs w:val="32"/>
          <w:lang w:val="az-Latn-AZ"/>
        </w:rPr>
        <w:t>ca</w:t>
      </w:r>
      <w:r w:rsidRPr="00EB19AA">
        <w:rPr>
          <w:rStyle w:val="emh3"/>
          <w:rFonts w:eastAsia="MS Mincho"/>
          <w:b/>
          <w:sz w:val="32"/>
          <w:szCs w:val="32"/>
          <w:lang w:val="az-Latn-AZ"/>
        </w:rPr>
        <w:t>n   Respublik</w:t>
      </w:r>
      <w:r>
        <w:rPr>
          <w:rStyle w:val="emh3"/>
          <w:rFonts w:eastAsia="MS Mincho"/>
          <w:b/>
          <w:sz w:val="32"/>
          <w:szCs w:val="32"/>
          <w:lang w:val="az-Latn-AZ"/>
        </w:rPr>
        <w:t>a</w:t>
      </w:r>
      <w:r w:rsidRPr="00EB19AA">
        <w:rPr>
          <w:rStyle w:val="emh3"/>
          <w:rFonts w:eastAsia="MS Mincho"/>
          <w:b/>
          <w:sz w:val="32"/>
          <w:szCs w:val="32"/>
          <w:lang w:val="az-Latn-AZ"/>
        </w:rPr>
        <w:t>sınd</w:t>
      </w:r>
      <w:r>
        <w:rPr>
          <w:rStyle w:val="emh3"/>
          <w:rFonts w:eastAsia="MS Mincho"/>
          <w:b/>
          <w:sz w:val="32"/>
          <w:szCs w:val="32"/>
          <w:lang w:val="az-Latn-AZ"/>
        </w:rPr>
        <w:t>a</w:t>
      </w:r>
      <w:r w:rsidRPr="00EB19AA">
        <w:rPr>
          <w:rStyle w:val="emh3"/>
          <w:rFonts w:eastAsia="MS Mincho"/>
          <w:b/>
          <w:sz w:val="32"/>
          <w:szCs w:val="32"/>
          <w:lang w:val="az-Latn-AZ"/>
        </w:rPr>
        <w:t xml:space="preserve">   qeyri-ərz</w:t>
      </w:r>
      <w:r>
        <w:rPr>
          <w:rStyle w:val="emh3"/>
          <w:rFonts w:eastAsia="MS Mincho"/>
          <w:b/>
          <w:sz w:val="32"/>
          <w:szCs w:val="32"/>
          <w:lang w:val="az-Latn-AZ"/>
        </w:rPr>
        <w:t>a</w:t>
      </w:r>
      <w:r w:rsidRPr="00EB19AA">
        <w:rPr>
          <w:rStyle w:val="emh3"/>
          <w:rFonts w:eastAsia="MS Mincho"/>
          <w:b/>
          <w:sz w:val="32"/>
          <w:szCs w:val="32"/>
          <w:lang w:val="az-Latn-AZ"/>
        </w:rPr>
        <w:t>q   m</w:t>
      </w:r>
      <w:r>
        <w:rPr>
          <w:rStyle w:val="emh3"/>
          <w:rFonts w:eastAsia="MS Mincho"/>
          <w:b/>
          <w:sz w:val="32"/>
          <w:szCs w:val="32"/>
          <w:lang w:val="az-Latn-AZ"/>
        </w:rPr>
        <w:t>a</w:t>
      </w:r>
      <w:r w:rsidRPr="00EB19AA">
        <w:rPr>
          <w:rStyle w:val="emh3"/>
          <w:rFonts w:eastAsia="MS Mincho"/>
          <w:b/>
          <w:sz w:val="32"/>
          <w:szCs w:val="32"/>
          <w:lang w:val="az-Latn-AZ"/>
        </w:rPr>
        <w:t>ll</w:t>
      </w:r>
      <w:r>
        <w:rPr>
          <w:rStyle w:val="emh3"/>
          <w:rFonts w:eastAsia="MS Mincho"/>
          <w:b/>
          <w:sz w:val="32"/>
          <w:szCs w:val="32"/>
          <w:lang w:val="az-Latn-AZ"/>
        </w:rPr>
        <w:t>a</w:t>
      </w:r>
      <w:r w:rsidRPr="00EB19AA">
        <w:rPr>
          <w:rStyle w:val="emh3"/>
          <w:rFonts w:eastAsia="MS Mincho"/>
          <w:b/>
          <w:sz w:val="32"/>
          <w:szCs w:val="32"/>
          <w:lang w:val="az-Latn-AZ"/>
        </w:rPr>
        <w:t>rının ekspertiz</w:t>
      </w:r>
      <w:r>
        <w:rPr>
          <w:rStyle w:val="emh3"/>
          <w:rFonts w:eastAsia="MS Mincho"/>
          <w:b/>
          <w:sz w:val="32"/>
          <w:szCs w:val="32"/>
          <w:lang w:val="az-Latn-AZ"/>
        </w:rPr>
        <w:t>a</w:t>
      </w:r>
      <w:r w:rsidRPr="00EB19AA">
        <w:rPr>
          <w:rStyle w:val="emh3"/>
          <w:rFonts w:eastAsia="MS Mincho"/>
          <w:b/>
          <w:sz w:val="32"/>
          <w:szCs w:val="32"/>
          <w:lang w:val="az-Latn-AZ"/>
        </w:rPr>
        <w:t xml:space="preserve">   fə</w:t>
      </w:r>
      <w:r>
        <w:rPr>
          <w:rStyle w:val="emh3"/>
          <w:rFonts w:eastAsia="MS Mincho"/>
          <w:b/>
          <w:sz w:val="32"/>
          <w:szCs w:val="32"/>
          <w:lang w:val="az-Latn-AZ"/>
        </w:rPr>
        <w:t>a</w:t>
      </w:r>
      <w:r w:rsidRPr="00EB19AA">
        <w:rPr>
          <w:rStyle w:val="emh3"/>
          <w:rFonts w:eastAsia="MS Mincho"/>
          <w:b/>
          <w:sz w:val="32"/>
          <w:szCs w:val="32"/>
          <w:lang w:val="az-Latn-AZ"/>
        </w:rPr>
        <w:t>liyyətinin   təşkilinin  möv</w:t>
      </w:r>
      <w:r>
        <w:rPr>
          <w:rStyle w:val="emh3"/>
          <w:rFonts w:eastAsia="MS Mincho"/>
          <w:b/>
          <w:sz w:val="32"/>
          <w:szCs w:val="32"/>
          <w:lang w:val="az-Latn-AZ"/>
        </w:rPr>
        <w:t>c</w:t>
      </w:r>
      <w:r w:rsidRPr="00EB19AA">
        <w:rPr>
          <w:rStyle w:val="emh3"/>
          <w:rFonts w:eastAsia="MS Mincho"/>
          <w:b/>
          <w:sz w:val="32"/>
          <w:szCs w:val="32"/>
          <w:lang w:val="az-Latn-AZ"/>
        </w:rPr>
        <w:t>ud  vəziyyətinin təhlili  və  qiymətləndirilməsi.</w:t>
      </w:r>
    </w:p>
    <w:p w:rsidR="00FA47E8" w:rsidRPr="00EB19AA" w:rsidRDefault="00FA47E8" w:rsidP="000062B0">
      <w:pPr>
        <w:jc w:val="both"/>
        <w:rPr>
          <w:rStyle w:val="emh3"/>
          <w:rFonts w:eastAsia="MS Mincho"/>
          <w:b/>
          <w:sz w:val="32"/>
          <w:szCs w:val="32"/>
          <w:lang w:val="az-Latn-AZ"/>
        </w:rPr>
      </w:pPr>
    </w:p>
    <w:p w:rsidR="00FA47E8" w:rsidRPr="00FA47E8" w:rsidRDefault="00FA47E8" w:rsidP="00FA47E8">
      <w:pPr>
        <w:spacing w:line="408" w:lineRule="auto"/>
        <w:jc w:val="both"/>
        <w:rPr>
          <w:lang w:val="az-Latn-AZ"/>
        </w:rPr>
      </w:pPr>
      <w:r w:rsidRPr="00FA47E8">
        <w:rPr>
          <w:sz w:val="28"/>
          <w:szCs w:val="28"/>
          <w:lang w:val="az-Latn-AZ"/>
        </w:rPr>
        <w:t>2.1. Qeyri-ərzaq mallarının ekspertiza fəaliyyətinin əsas istiqamətləri</w:t>
      </w:r>
    </w:p>
    <w:p w:rsidR="000062B0" w:rsidRPr="00EB19AA" w:rsidRDefault="000062B0" w:rsidP="000062B0">
      <w:pPr>
        <w:rPr>
          <w:sz w:val="28"/>
          <w:szCs w:val="28"/>
          <w:lang w:val="az-Latn-AZ"/>
        </w:rPr>
      </w:pPr>
    </w:p>
    <w:p w:rsidR="000062B0" w:rsidRPr="00EB19AA" w:rsidRDefault="000062B0" w:rsidP="000062B0">
      <w:pPr>
        <w:spacing w:line="408" w:lineRule="auto"/>
        <w:rPr>
          <w:sz w:val="28"/>
          <w:szCs w:val="28"/>
          <w:lang w:val="az-Latn-AZ"/>
        </w:rPr>
      </w:pPr>
      <w:r w:rsidRPr="00EB19AA">
        <w:rPr>
          <w:sz w:val="28"/>
          <w:szCs w:val="28"/>
          <w:lang w:val="az-Latn-AZ"/>
        </w:rPr>
        <w:t>2.</w:t>
      </w:r>
      <w:r w:rsidR="00FA47E8">
        <w:rPr>
          <w:sz w:val="28"/>
          <w:szCs w:val="28"/>
          <w:lang w:val="az-Latn-AZ"/>
        </w:rPr>
        <w:t>2</w:t>
      </w:r>
      <w:r w:rsidRPr="00EB19AA">
        <w:rPr>
          <w:sz w:val="28"/>
          <w:szCs w:val="28"/>
          <w:lang w:val="az-Latn-AZ"/>
        </w:rPr>
        <w:t>.X</w:t>
      </w:r>
      <w:r>
        <w:rPr>
          <w:sz w:val="28"/>
          <w:szCs w:val="28"/>
          <w:lang w:val="az-Latn-AZ"/>
        </w:rPr>
        <w:t>a</w:t>
      </w:r>
      <w:r w:rsidRPr="00EB19AA">
        <w:rPr>
          <w:sz w:val="28"/>
          <w:szCs w:val="28"/>
          <w:lang w:val="az-Latn-AZ"/>
        </w:rPr>
        <w:t>m neft və neft məhsull</w:t>
      </w:r>
      <w:r>
        <w:rPr>
          <w:sz w:val="28"/>
          <w:szCs w:val="28"/>
          <w:lang w:val="az-Latn-AZ"/>
        </w:rPr>
        <w:t>a</w:t>
      </w:r>
      <w:r w:rsidRPr="00EB19AA">
        <w:rPr>
          <w:sz w:val="28"/>
          <w:szCs w:val="28"/>
          <w:lang w:val="az-Latn-AZ"/>
        </w:rPr>
        <w:t>rının gömrük ekspertiz</w:t>
      </w:r>
      <w:r>
        <w:rPr>
          <w:sz w:val="28"/>
          <w:szCs w:val="28"/>
          <w:lang w:val="az-Latn-AZ"/>
        </w:rPr>
        <w:t>a</w:t>
      </w:r>
      <w:r w:rsidRPr="00EB19AA">
        <w:rPr>
          <w:sz w:val="28"/>
          <w:szCs w:val="28"/>
          <w:lang w:val="az-Latn-AZ"/>
        </w:rPr>
        <w:t>sının mü</w:t>
      </w:r>
      <w:r>
        <w:rPr>
          <w:sz w:val="28"/>
          <w:szCs w:val="28"/>
          <w:lang w:val="az-Latn-AZ"/>
        </w:rPr>
        <w:t>a</w:t>
      </w:r>
      <w:r w:rsidRPr="00EB19AA">
        <w:rPr>
          <w:sz w:val="28"/>
          <w:szCs w:val="28"/>
          <w:lang w:val="az-Latn-AZ"/>
        </w:rPr>
        <w:t>sir vəziyyətinin təhlili və qiymətləndirilməsi.</w:t>
      </w:r>
    </w:p>
    <w:p w:rsidR="000062B0" w:rsidRPr="00EB19AA" w:rsidRDefault="000062B0" w:rsidP="000062B0">
      <w:pPr>
        <w:jc w:val="center"/>
        <w:rPr>
          <w:b/>
          <w:sz w:val="28"/>
          <w:szCs w:val="28"/>
          <w:lang w:val="az-Latn-AZ"/>
        </w:rPr>
      </w:pPr>
    </w:p>
    <w:p w:rsidR="000062B0" w:rsidRPr="00EB19AA" w:rsidRDefault="000062B0" w:rsidP="000062B0">
      <w:pPr>
        <w:spacing w:line="360" w:lineRule="auto"/>
        <w:ind w:hanging="720"/>
        <w:jc w:val="center"/>
        <w:rPr>
          <w:b/>
          <w:sz w:val="32"/>
          <w:szCs w:val="32"/>
          <w:lang w:val="az-Latn-AZ"/>
        </w:rPr>
      </w:pPr>
      <w:r w:rsidRPr="00EB19AA">
        <w:rPr>
          <w:b/>
          <w:sz w:val="32"/>
          <w:szCs w:val="32"/>
          <w:lang w:val="az-Latn-AZ"/>
        </w:rPr>
        <w:t>III Fəsil .</w:t>
      </w:r>
      <w:r>
        <w:rPr>
          <w:b/>
          <w:sz w:val="32"/>
          <w:szCs w:val="32"/>
          <w:lang w:val="az-Latn-AZ"/>
        </w:rPr>
        <w:t>A</w:t>
      </w:r>
      <w:r w:rsidRPr="00EB19AA">
        <w:rPr>
          <w:b/>
          <w:sz w:val="32"/>
          <w:szCs w:val="32"/>
          <w:lang w:val="az-Latn-AZ"/>
        </w:rPr>
        <w:t>zərb</w:t>
      </w:r>
      <w:r>
        <w:rPr>
          <w:b/>
          <w:sz w:val="32"/>
          <w:szCs w:val="32"/>
          <w:lang w:val="az-Latn-AZ"/>
        </w:rPr>
        <w:t>a</w:t>
      </w:r>
      <w:r w:rsidRPr="00EB19AA">
        <w:rPr>
          <w:b/>
          <w:sz w:val="32"/>
          <w:szCs w:val="32"/>
          <w:lang w:val="az-Latn-AZ"/>
        </w:rPr>
        <w:t>y</w:t>
      </w:r>
      <w:r>
        <w:rPr>
          <w:b/>
          <w:sz w:val="32"/>
          <w:szCs w:val="32"/>
          <w:lang w:val="az-Latn-AZ"/>
        </w:rPr>
        <w:t>ca</w:t>
      </w:r>
      <w:r w:rsidRPr="00EB19AA">
        <w:rPr>
          <w:b/>
          <w:sz w:val="32"/>
          <w:szCs w:val="32"/>
          <w:lang w:val="az-Latn-AZ"/>
        </w:rPr>
        <w:t>n Respublik</w:t>
      </w:r>
      <w:r>
        <w:rPr>
          <w:b/>
          <w:sz w:val="32"/>
          <w:szCs w:val="32"/>
          <w:lang w:val="az-Latn-AZ"/>
        </w:rPr>
        <w:t>a</w:t>
      </w:r>
      <w:r w:rsidRPr="00EB19AA">
        <w:rPr>
          <w:b/>
          <w:sz w:val="32"/>
          <w:szCs w:val="32"/>
          <w:lang w:val="az-Latn-AZ"/>
        </w:rPr>
        <w:t>sınd</w:t>
      </w:r>
      <w:r>
        <w:rPr>
          <w:b/>
          <w:sz w:val="32"/>
          <w:szCs w:val="32"/>
          <w:lang w:val="az-Latn-AZ"/>
        </w:rPr>
        <w:t>a</w:t>
      </w:r>
      <w:r w:rsidRPr="00EB19AA">
        <w:rPr>
          <w:b/>
          <w:sz w:val="32"/>
          <w:szCs w:val="32"/>
          <w:lang w:val="az-Latn-AZ"/>
        </w:rPr>
        <w:t xml:space="preserve"> qeyri-ərz</w:t>
      </w:r>
      <w:r>
        <w:rPr>
          <w:b/>
          <w:sz w:val="32"/>
          <w:szCs w:val="32"/>
          <w:lang w:val="az-Latn-AZ"/>
        </w:rPr>
        <w:t>a</w:t>
      </w:r>
      <w:r w:rsidRPr="00EB19AA">
        <w:rPr>
          <w:b/>
          <w:sz w:val="32"/>
          <w:szCs w:val="32"/>
          <w:lang w:val="az-Latn-AZ"/>
        </w:rPr>
        <w:t>q m</w:t>
      </w:r>
      <w:r>
        <w:rPr>
          <w:b/>
          <w:sz w:val="32"/>
          <w:szCs w:val="32"/>
          <w:lang w:val="az-Latn-AZ"/>
        </w:rPr>
        <w:t>a</w:t>
      </w:r>
      <w:r w:rsidRPr="00EB19AA">
        <w:rPr>
          <w:b/>
          <w:sz w:val="32"/>
          <w:szCs w:val="32"/>
          <w:lang w:val="az-Latn-AZ"/>
        </w:rPr>
        <w:t>ll</w:t>
      </w:r>
      <w:r>
        <w:rPr>
          <w:b/>
          <w:sz w:val="32"/>
          <w:szCs w:val="32"/>
          <w:lang w:val="az-Latn-AZ"/>
        </w:rPr>
        <w:t>a</w:t>
      </w:r>
      <w:r w:rsidRPr="00EB19AA">
        <w:rPr>
          <w:b/>
          <w:sz w:val="32"/>
          <w:szCs w:val="32"/>
          <w:lang w:val="az-Latn-AZ"/>
        </w:rPr>
        <w:t>rının ekspertiz</w:t>
      </w:r>
      <w:r>
        <w:rPr>
          <w:b/>
          <w:sz w:val="32"/>
          <w:szCs w:val="32"/>
          <w:lang w:val="az-Latn-AZ"/>
        </w:rPr>
        <w:t>a</w:t>
      </w:r>
      <w:r w:rsidRPr="00EB19AA">
        <w:rPr>
          <w:b/>
          <w:sz w:val="32"/>
          <w:szCs w:val="32"/>
          <w:lang w:val="az-Latn-AZ"/>
        </w:rPr>
        <w:t xml:space="preserve"> fə</w:t>
      </w:r>
      <w:r>
        <w:rPr>
          <w:b/>
          <w:sz w:val="32"/>
          <w:szCs w:val="32"/>
          <w:lang w:val="az-Latn-AZ"/>
        </w:rPr>
        <w:t>a</w:t>
      </w:r>
      <w:r w:rsidRPr="00EB19AA">
        <w:rPr>
          <w:b/>
          <w:sz w:val="32"/>
          <w:szCs w:val="32"/>
          <w:lang w:val="az-Latn-AZ"/>
        </w:rPr>
        <w:t>liyyətinin təkmilləşdirilməsi.</w:t>
      </w:r>
    </w:p>
    <w:p w:rsidR="000062B0" w:rsidRPr="00EB19AA" w:rsidRDefault="000062B0" w:rsidP="000062B0">
      <w:pPr>
        <w:spacing w:line="360" w:lineRule="auto"/>
        <w:ind w:hanging="720"/>
        <w:jc w:val="both"/>
        <w:rPr>
          <w:sz w:val="28"/>
          <w:szCs w:val="28"/>
          <w:lang w:val="az-Latn-AZ"/>
        </w:rPr>
      </w:pPr>
      <w:r w:rsidRPr="00EB19AA">
        <w:rPr>
          <w:sz w:val="28"/>
          <w:szCs w:val="28"/>
          <w:lang w:val="az-Latn-AZ"/>
        </w:rPr>
        <w:t xml:space="preserve">          3.1. Qeyri-ərz</w:t>
      </w:r>
      <w:r>
        <w:rPr>
          <w:sz w:val="28"/>
          <w:szCs w:val="28"/>
          <w:lang w:val="az-Latn-AZ"/>
        </w:rPr>
        <w:t>a</w:t>
      </w:r>
      <w:r w:rsidRPr="00EB19AA">
        <w:rPr>
          <w:sz w:val="28"/>
          <w:szCs w:val="28"/>
          <w:lang w:val="az-Latn-AZ"/>
        </w:rPr>
        <w:t>q   m</w:t>
      </w:r>
      <w:r>
        <w:rPr>
          <w:sz w:val="28"/>
          <w:szCs w:val="28"/>
          <w:lang w:val="az-Latn-AZ"/>
        </w:rPr>
        <w:t>a</w:t>
      </w:r>
      <w:r w:rsidRPr="00EB19AA">
        <w:rPr>
          <w:sz w:val="28"/>
          <w:szCs w:val="28"/>
          <w:lang w:val="az-Latn-AZ"/>
        </w:rPr>
        <w:t>ll</w:t>
      </w:r>
      <w:r>
        <w:rPr>
          <w:sz w:val="28"/>
          <w:szCs w:val="28"/>
          <w:lang w:val="az-Latn-AZ"/>
        </w:rPr>
        <w:t>a</w:t>
      </w:r>
      <w:r w:rsidRPr="00EB19AA">
        <w:rPr>
          <w:sz w:val="28"/>
          <w:szCs w:val="28"/>
          <w:lang w:val="az-Latn-AZ"/>
        </w:rPr>
        <w:t>rının   ekspertiz</w:t>
      </w:r>
      <w:r>
        <w:rPr>
          <w:sz w:val="28"/>
          <w:szCs w:val="28"/>
          <w:lang w:val="az-Latn-AZ"/>
        </w:rPr>
        <w:t>a</w:t>
      </w:r>
      <w:r w:rsidRPr="00EB19AA">
        <w:rPr>
          <w:sz w:val="28"/>
          <w:szCs w:val="28"/>
          <w:lang w:val="az-Latn-AZ"/>
        </w:rPr>
        <w:t>sı   fə</w:t>
      </w:r>
      <w:r>
        <w:rPr>
          <w:sz w:val="28"/>
          <w:szCs w:val="28"/>
          <w:lang w:val="az-Latn-AZ"/>
        </w:rPr>
        <w:t>a</w:t>
      </w:r>
      <w:r w:rsidRPr="00EB19AA">
        <w:rPr>
          <w:sz w:val="28"/>
          <w:szCs w:val="28"/>
          <w:lang w:val="az-Latn-AZ"/>
        </w:rPr>
        <w:t>liyyətinin təkmilləşdirilməsində   beynəlx</w:t>
      </w:r>
      <w:r>
        <w:rPr>
          <w:sz w:val="28"/>
          <w:szCs w:val="28"/>
          <w:lang w:val="az-Latn-AZ"/>
        </w:rPr>
        <w:t>a</w:t>
      </w:r>
      <w:r w:rsidRPr="00EB19AA">
        <w:rPr>
          <w:sz w:val="28"/>
          <w:szCs w:val="28"/>
          <w:lang w:val="az-Latn-AZ"/>
        </w:rPr>
        <w:t>lq   gömrük     əməkd</w:t>
      </w:r>
      <w:r>
        <w:rPr>
          <w:sz w:val="28"/>
          <w:szCs w:val="28"/>
          <w:lang w:val="az-Latn-AZ"/>
        </w:rPr>
        <w:t>a</w:t>
      </w:r>
      <w:r w:rsidRPr="00EB19AA">
        <w:rPr>
          <w:sz w:val="28"/>
          <w:szCs w:val="28"/>
          <w:lang w:val="az-Latn-AZ"/>
        </w:rPr>
        <w:t>şlığının rolu</w:t>
      </w:r>
    </w:p>
    <w:p w:rsidR="000062B0" w:rsidRPr="00EB19AA" w:rsidRDefault="000062B0" w:rsidP="000062B0">
      <w:pPr>
        <w:spacing w:line="408" w:lineRule="auto"/>
        <w:rPr>
          <w:lang w:val="az-Latn-AZ"/>
        </w:rPr>
      </w:pPr>
      <w:r w:rsidRPr="00EB19AA">
        <w:rPr>
          <w:sz w:val="28"/>
          <w:szCs w:val="28"/>
          <w:lang w:val="az-Latn-AZ"/>
        </w:rPr>
        <w:t>3.2. Qeyri-ərz</w:t>
      </w:r>
      <w:r>
        <w:rPr>
          <w:sz w:val="28"/>
          <w:szCs w:val="28"/>
          <w:lang w:val="az-Latn-AZ"/>
        </w:rPr>
        <w:t>a</w:t>
      </w:r>
      <w:r w:rsidRPr="00EB19AA">
        <w:rPr>
          <w:sz w:val="28"/>
          <w:szCs w:val="28"/>
          <w:lang w:val="az-Latn-AZ"/>
        </w:rPr>
        <w:t>q m</w:t>
      </w:r>
      <w:r>
        <w:rPr>
          <w:sz w:val="28"/>
          <w:szCs w:val="28"/>
          <w:lang w:val="az-Latn-AZ"/>
        </w:rPr>
        <w:t>a</w:t>
      </w:r>
      <w:r w:rsidRPr="00EB19AA">
        <w:rPr>
          <w:sz w:val="28"/>
          <w:szCs w:val="28"/>
          <w:lang w:val="az-Latn-AZ"/>
        </w:rPr>
        <w:t>ll</w:t>
      </w:r>
      <w:r>
        <w:rPr>
          <w:sz w:val="28"/>
          <w:szCs w:val="28"/>
          <w:lang w:val="az-Latn-AZ"/>
        </w:rPr>
        <w:t>a</w:t>
      </w:r>
      <w:r w:rsidRPr="00EB19AA">
        <w:rPr>
          <w:sz w:val="28"/>
          <w:szCs w:val="28"/>
          <w:lang w:val="az-Latn-AZ"/>
        </w:rPr>
        <w:t>rının ekspertiz</w:t>
      </w:r>
      <w:r>
        <w:rPr>
          <w:sz w:val="28"/>
          <w:szCs w:val="28"/>
          <w:lang w:val="az-Latn-AZ"/>
        </w:rPr>
        <w:t>a</w:t>
      </w:r>
      <w:r w:rsidRPr="00EB19AA">
        <w:rPr>
          <w:sz w:val="28"/>
          <w:szCs w:val="28"/>
          <w:lang w:val="az-Latn-AZ"/>
        </w:rPr>
        <w:t xml:space="preserve"> fə</w:t>
      </w:r>
      <w:r>
        <w:rPr>
          <w:sz w:val="28"/>
          <w:szCs w:val="28"/>
          <w:lang w:val="az-Latn-AZ"/>
        </w:rPr>
        <w:t>a</w:t>
      </w:r>
      <w:r w:rsidRPr="00EB19AA">
        <w:rPr>
          <w:sz w:val="28"/>
          <w:szCs w:val="28"/>
          <w:lang w:val="az-Latn-AZ"/>
        </w:rPr>
        <w:t>liyyətinin təkmilləşdirilməsi istiq</w:t>
      </w:r>
      <w:r>
        <w:rPr>
          <w:sz w:val="28"/>
          <w:szCs w:val="28"/>
          <w:lang w:val="az-Latn-AZ"/>
        </w:rPr>
        <w:t>a</w:t>
      </w:r>
      <w:r w:rsidRPr="00EB19AA">
        <w:rPr>
          <w:sz w:val="28"/>
          <w:szCs w:val="28"/>
          <w:lang w:val="az-Latn-AZ"/>
        </w:rPr>
        <w:t>mətləri</w:t>
      </w:r>
      <w:r w:rsidRPr="00EB19AA">
        <w:rPr>
          <w:lang w:val="az-Latn-AZ"/>
        </w:rPr>
        <w:t xml:space="preserve"> </w:t>
      </w:r>
      <w:r w:rsidRPr="00EB19AA">
        <w:rPr>
          <w:sz w:val="28"/>
          <w:szCs w:val="28"/>
          <w:lang w:val="az-Latn-AZ"/>
        </w:rPr>
        <w:t>beynəlx</w:t>
      </w:r>
      <w:r>
        <w:rPr>
          <w:sz w:val="28"/>
          <w:szCs w:val="28"/>
          <w:lang w:val="az-Latn-AZ"/>
        </w:rPr>
        <w:t>a</w:t>
      </w:r>
      <w:r w:rsidRPr="00EB19AA">
        <w:rPr>
          <w:sz w:val="28"/>
          <w:szCs w:val="28"/>
          <w:lang w:val="az-Latn-AZ"/>
        </w:rPr>
        <w:t>lq   gömrük     əməkd</w:t>
      </w:r>
      <w:r>
        <w:rPr>
          <w:sz w:val="28"/>
          <w:szCs w:val="28"/>
          <w:lang w:val="az-Latn-AZ"/>
        </w:rPr>
        <w:t>a</w:t>
      </w:r>
      <w:r w:rsidRPr="00EB19AA">
        <w:rPr>
          <w:sz w:val="28"/>
          <w:szCs w:val="28"/>
          <w:lang w:val="az-Latn-AZ"/>
        </w:rPr>
        <w:t>şlığının rolu</w:t>
      </w:r>
    </w:p>
    <w:p w:rsidR="000062B0" w:rsidRPr="00EB19AA" w:rsidRDefault="000062B0" w:rsidP="000062B0">
      <w:pPr>
        <w:rPr>
          <w:b/>
          <w:sz w:val="30"/>
          <w:szCs w:val="30"/>
          <w:lang w:val="az-Latn-AZ"/>
        </w:rPr>
      </w:pPr>
      <w:r w:rsidRPr="00EB19AA">
        <w:rPr>
          <w:sz w:val="28"/>
          <w:szCs w:val="28"/>
          <w:lang w:val="az-Latn-AZ"/>
        </w:rPr>
        <w:t>3.3 Mərkəzi və yerli gömrük l</w:t>
      </w:r>
      <w:r>
        <w:rPr>
          <w:sz w:val="28"/>
          <w:szCs w:val="28"/>
          <w:lang w:val="az-Latn-AZ"/>
        </w:rPr>
        <w:t>a</w:t>
      </w:r>
      <w:r w:rsidRPr="00EB19AA">
        <w:rPr>
          <w:sz w:val="28"/>
          <w:szCs w:val="28"/>
          <w:lang w:val="az-Latn-AZ"/>
        </w:rPr>
        <w:t>bor</w:t>
      </w:r>
      <w:r>
        <w:rPr>
          <w:sz w:val="28"/>
          <w:szCs w:val="28"/>
          <w:lang w:val="az-Latn-AZ"/>
        </w:rPr>
        <w:t>a</w:t>
      </w:r>
      <w:r w:rsidRPr="00EB19AA">
        <w:rPr>
          <w:sz w:val="28"/>
          <w:szCs w:val="28"/>
          <w:lang w:val="az-Latn-AZ"/>
        </w:rPr>
        <w:t>toriy</w:t>
      </w:r>
      <w:r>
        <w:rPr>
          <w:sz w:val="28"/>
          <w:szCs w:val="28"/>
          <w:lang w:val="az-Latn-AZ"/>
        </w:rPr>
        <w:t>a</w:t>
      </w:r>
      <w:r w:rsidRPr="00EB19AA">
        <w:rPr>
          <w:sz w:val="28"/>
          <w:szCs w:val="28"/>
          <w:lang w:val="az-Latn-AZ"/>
        </w:rPr>
        <w:t>l</w:t>
      </w:r>
      <w:r>
        <w:rPr>
          <w:sz w:val="28"/>
          <w:szCs w:val="28"/>
          <w:lang w:val="az-Latn-AZ"/>
        </w:rPr>
        <w:t>a</w:t>
      </w:r>
      <w:r w:rsidRPr="00EB19AA">
        <w:rPr>
          <w:sz w:val="28"/>
          <w:szCs w:val="28"/>
          <w:lang w:val="az-Latn-AZ"/>
        </w:rPr>
        <w:t>rınd</w:t>
      </w:r>
      <w:r>
        <w:rPr>
          <w:sz w:val="28"/>
          <w:szCs w:val="28"/>
          <w:lang w:val="az-Latn-AZ"/>
        </w:rPr>
        <w:t>a</w:t>
      </w:r>
      <w:r w:rsidRPr="00EB19AA">
        <w:rPr>
          <w:sz w:val="28"/>
          <w:szCs w:val="28"/>
          <w:lang w:val="az-Latn-AZ"/>
        </w:rPr>
        <w:t xml:space="preserve"> gömrük ekspertiz</w:t>
      </w:r>
      <w:r>
        <w:rPr>
          <w:sz w:val="28"/>
          <w:szCs w:val="28"/>
          <w:lang w:val="az-Latn-AZ"/>
        </w:rPr>
        <w:t>a</w:t>
      </w:r>
      <w:r w:rsidRPr="00EB19AA">
        <w:rPr>
          <w:sz w:val="28"/>
          <w:szCs w:val="28"/>
          <w:lang w:val="az-Latn-AZ"/>
        </w:rPr>
        <w:t>sının təşkilinin təkmilləşdirilməsi istiq</w:t>
      </w:r>
      <w:r>
        <w:rPr>
          <w:sz w:val="28"/>
          <w:szCs w:val="28"/>
          <w:lang w:val="az-Latn-AZ"/>
        </w:rPr>
        <w:t>a</w:t>
      </w:r>
      <w:r w:rsidRPr="00EB19AA">
        <w:rPr>
          <w:sz w:val="28"/>
          <w:szCs w:val="28"/>
          <w:lang w:val="az-Latn-AZ"/>
        </w:rPr>
        <w:t>mətləri</w:t>
      </w:r>
      <w:r w:rsidRPr="00EB19AA">
        <w:rPr>
          <w:b/>
          <w:sz w:val="30"/>
          <w:szCs w:val="30"/>
          <w:lang w:val="az-Latn-AZ"/>
        </w:rPr>
        <w:t>.</w:t>
      </w:r>
    </w:p>
    <w:p w:rsidR="000062B0" w:rsidRPr="00EB19AA" w:rsidRDefault="000062B0" w:rsidP="000062B0">
      <w:pPr>
        <w:jc w:val="center"/>
        <w:rPr>
          <w:b/>
          <w:sz w:val="28"/>
          <w:szCs w:val="28"/>
          <w:lang w:val="az-Latn-AZ"/>
        </w:rPr>
      </w:pPr>
    </w:p>
    <w:p w:rsidR="000062B0" w:rsidRPr="00EB19AA" w:rsidRDefault="000062B0" w:rsidP="000062B0">
      <w:pPr>
        <w:jc w:val="center"/>
        <w:rPr>
          <w:b/>
          <w:sz w:val="28"/>
          <w:szCs w:val="28"/>
          <w:lang w:val="az-Latn-AZ"/>
        </w:rPr>
      </w:pPr>
    </w:p>
    <w:p w:rsidR="000062B0" w:rsidRPr="00EB19AA" w:rsidRDefault="000062B0" w:rsidP="000062B0">
      <w:pPr>
        <w:ind w:left="-720"/>
        <w:jc w:val="both"/>
        <w:rPr>
          <w:b/>
          <w:sz w:val="32"/>
          <w:szCs w:val="32"/>
          <w:lang w:val="az-Latn-AZ"/>
        </w:rPr>
      </w:pPr>
      <w:r w:rsidRPr="00EB19AA">
        <w:rPr>
          <w:b/>
          <w:sz w:val="32"/>
          <w:szCs w:val="32"/>
          <w:lang w:val="az-Latn-AZ"/>
        </w:rPr>
        <w:t>Nəti</w:t>
      </w:r>
      <w:r>
        <w:rPr>
          <w:b/>
          <w:sz w:val="32"/>
          <w:szCs w:val="32"/>
          <w:lang w:val="az-Latn-AZ"/>
        </w:rPr>
        <w:t>c</w:t>
      </w:r>
      <w:r w:rsidRPr="00EB19AA">
        <w:rPr>
          <w:b/>
          <w:sz w:val="32"/>
          <w:szCs w:val="32"/>
          <w:lang w:val="az-Latn-AZ"/>
        </w:rPr>
        <w:t>ə və təkliflər.</w:t>
      </w:r>
    </w:p>
    <w:p w:rsidR="000062B0" w:rsidRPr="00EB19AA" w:rsidRDefault="000062B0" w:rsidP="000062B0">
      <w:pPr>
        <w:ind w:left="-720"/>
        <w:jc w:val="both"/>
        <w:rPr>
          <w:b/>
          <w:lang w:val="az-Latn-AZ"/>
        </w:rPr>
      </w:pPr>
      <w:r w:rsidRPr="00EB19AA">
        <w:rPr>
          <w:b/>
          <w:sz w:val="32"/>
          <w:szCs w:val="32"/>
          <w:lang w:val="az-Latn-AZ"/>
        </w:rPr>
        <w:t>Ədəbiyy</w:t>
      </w:r>
      <w:r>
        <w:rPr>
          <w:b/>
          <w:sz w:val="32"/>
          <w:szCs w:val="32"/>
          <w:lang w:val="az-Latn-AZ"/>
        </w:rPr>
        <w:t>a</w:t>
      </w:r>
      <w:r w:rsidRPr="00EB19AA">
        <w:rPr>
          <w:b/>
          <w:sz w:val="32"/>
          <w:szCs w:val="32"/>
          <w:lang w:val="az-Latn-AZ"/>
        </w:rPr>
        <w:t>t siy</w:t>
      </w:r>
      <w:r>
        <w:rPr>
          <w:b/>
          <w:sz w:val="32"/>
          <w:szCs w:val="32"/>
          <w:lang w:val="az-Latn-AZ"/>
        </w:rPr>
        <w:t>a</w:t>
      </w:r>
      <w:r w:rsidRPr="00EB19AA">
        <w:rPr>
          <w:b/>
          <w:sz w:val="32"/>
          <w:szCs w:val="32"/>
          <w:lang w:val="az-Latn-AZ"/>
        </w:rPr>
        <w:t>hısı</w:t>
      </w:r>
    </w:p>
    <w:p w:rsidR="000062B0" w:rsidRPr="00EB19AA" w:rsidRDefault="000062B0" w:rsidP="000062B0">
      <w:pPr>
        <w:jc w:val="center"/>
        <w:rPr>
          <w:b/>
          <w:sz w:val="28"/>
          <w:szCs w:val="28"/>
          <w:lang w:val="az-Latn-AZ"/>
        </w:rPr>
      </w:pPr>
      <w:r w:rsidRPr="00EB19AA">
        <w:rPr>
          <w:b/>
          <w:sz w:val="28"/>
          <w:szCs w:val="28"/>
          <w:lang w:val="az-Latn-AZ"/>
        </w:rPr>
        <w:lastRenderedPageBreak/>
        <w:t>GIRIŞ</w:t>
      </w:r>
    </w:p>
    <w:p w:rsidR="000062B0" w:rsidRPr="00EB19AA" w:rsidRDefault="000062B0" w:rsidP="000062B0">
      <w:pPr>
        <w:jc w:val="center"/>
        <w:rPr>
          <w:sz w:val="28"/>
          <w:szCs w:val="28"/>
          <w:lang w:val="az-Latn-AZ"/>
        </w:rPr>
      </w:pPr>
    </w:p>
    <w:p w:rsidR="000062B0" w:rsidRPr="00A15FAD" w:rsidRDefault="000062B0" w:rsidP="000062B0">
      <w:pPr>
        <w:spacing w:line="408" w:lineRule="auto"/>
        <w:ind w:firstLine="540"/>
        <w:jc w:val="both"/>
        <w:rPr>
          <w:sz w:val="28"/>
          <w:szCs w:val="28"/>
          <w:lang w:val="az-Latn-AZ"/>
        </w:rPr>
      </w:pPr>
      <w:r w:rsidRPr="008469CB">
        <w:rPr>
          <w:b/>
          <w:sz w:val="28"/>
          <w:szCs w:val="28"/>
          <w:lang w:val="az-Latn-AZ"/>
        </w:rPr>
        <w:t xml:space="preserve">Aktual mövzu: </w:t>
      </w:r>
      <w:r w:rsidRPr="00A15FAD">
        <w:rPr>
          <w:sz w:val="28"/>
          <w:szCs w:val="28"/>
          <w:lang w:val="az-Latn-AZ"/>
        </w:rPr>
        <w:t>Bazar iqtisadiyyatı, müstəqil respublikamızın inkişafı, xarici iqtisadi əlaqələr gündən-günə genişlənir. Respublikanın iqtisadi islahatlar, konfrans zalı dövründə obyektiv səbəblər üzündən istehsalı istehlak malları müvəqqəti olaraq azalıb. Bu səbədən əhalinin Respublikası, istehlak malları, tələbat malları xarici ölkələrdən yetirilir. Araşdırmalar göstərir ki, son zamanlar istehlak bazarında saxtalasdirilm, həyat üçün təhlükəli və keyfiyyətsiz malların sayı getdikcə artır. Son zamanlar, istehlakçıların və istehlak bazarının, kimi mal aşağı keyfiyyətli, təhlükəsizlik, oldu böyük bir problemdir. Hazırda istehlak bazarında satılan geyim və ayaqqabı Ölçüsü məhsulun 40%, ətriyyat, kosmetika və sintetik yuyucu vasitələrin, 50% - i həcmində, ət və balıq konservlərinin 35%, kərə yağı və maarqari da 40-45%, alkoqollu içkilər, 60% - i demək olar ki, saxtalasdirili. Istehlak bazarının və aşağı keyfiyyətli malların qorunması üçün dövlət və ictimai təşkilatların, çox vacibdir səylərini birləşdirmək.</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xml:space="preserve">Bu problemi həll etmək üçün, keyfiyyətli istehlak malları müəyyən edilərkən sahibi çox mutəxəsislərin becərilməsi, eləcə də yüksək tələblər istehlakçılar müəyyən keyfiyyətli malların sahəsində maarifləndirilməsi, nəzəri və praktiki cəhətdən iqtisadiyyatın Respublikası verə bilər böyük bir səmərəli tədbir hesab etmək olar. </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Respublikanın yüksək keyfiyyətli malın səlahiyyətli mutəxəsislər müayinə, əməliyyat və vəzifələri strateji əhəmiyyətli hesab edilir. Yerinə yetirilərkən bu vəzifələr, bütün idarə və təşkilatları, istehlak mallarının istehsalı və satışı, kim mutəxəsislər fəal iştirak etməlidirlər.</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lastRenderedPageBreak/>
        <w:t xml:space="preserve">Nə qədər qəribə olsa da, məqsəd və vəzifələri: hazırda istehlak bazarında Respublikasının pulsuz Tarixi yaradılması, rəqabət mühitinin. Belə bir mühitdə bütün əhalisinin tələblərinə uyğun, yüksək keyfiyyətli, rəqabət var, malı satış edilə bilər. Bunu anlayan, yerli istehsalçılar malların rəqabət qabiliyyətinin artırılması üçün yeganə rol, mən görürəm keyfiyyətinin artırılması. Bu malların istehsalı, keyfiyyəti lens və düzgün təyin edilməsi və birbaşa ekspert, əsas məqsəd. Məhz bu vəzifələrin yüksək səviyyəli mütəxəssislərin mutəxəsislərinin növ təhsil ən aktual problemləri, geri qayıdır. </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Dissertasiyada müəyyən edildikdə, aşağıdakı mesajı:</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Müayinə üçün aşkar tikinti elementləri;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ekspert fəaliyyəti, təsnifatı;</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müayinə mal, təsdiqi, təsviri, süjet konfrans zalı, prinsipləri və əsasları;</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imtahan yeri cəhətlərinin müəyyən etmək, əks təqdirdə, onun fərqləndirmə qiymətləndirmə fəaliyyəti;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ekspert, hüquq və vəzifələrini təyin, rol keyfiyyətli və özünə inam;</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istehlak mallarının, ixtisası, təşkili məsələləri, strukturunun tədqiqi;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üsulları və alətləri yoxlanılması üçün master;</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xalq istehlakı malları, ekspertiza işinin təşkili;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malların ekspert qiymətləndirilməsi, sənədlərin, bacarıq, təcrübə.</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Ticarət ixtisasları, məqsədləri, əsas xüsusiyyətləri məhsulun miqdarca və ardıcıl qiymətləndirilməsinin, eləcə də proseslər təsir edəcək, onların qiymətləndirilməsi, istehsal məqsədləri, lakin bu, çox vaxt bilavasitə ölçüsü uyğun gəlmədiyinə üçün peşəkar ekspertlərin, muhazirələrinə əsasında.</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Nail olmaq üçün göstərilən qol həll etmək üçün aşağıdakı vəzifələri üçün vacibdir:</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lastRenderedPageBreak/>
        <w:t>• təcrübə, konkret hədəfləri nəzərə alaraq çeşid və keyfiyyət göstəricilərini, xüsusilə düzgün seçilməsi;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real göstəriciləri qiymətinint müəyyən edilmiş tələblərə uyğunluğunun müəyyən edilməsi;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keyfiyyət göstəriciləri, qiyməti, təqdim olunan çəki və ya hədəf əmsalı;</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mallar üçün kəmiyyət ölçü proqramı müəyyən xüsusiyyətləri;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xml:space="preserve">• tərtib edilir, nəticələr və nəticələr, əldə edilmiş məhsulları, təhlili və qiymətləndirilməsi. </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xml:space="preserve">Qəribə nəzəri və metodoloji əsasları, inkişaf etmiş ölkələrdə, yaratmaq, mülki iqtisadiyyat qurmaq sahəsində şurasının üzrə strategiyasının, o cümlədən istehsal vasitələri, ötən bazar günü, milli iqtisadiyyatın inkişafı və formalaşmasının elmi – nəzəri konsepsiya, Avropada ölkələrində, keçmiş Sovet İttifaqı, iqtisadi islahatlar, hökmlər, qaydalar, qaydalar, proqramlar, eləcə də, iqtisadçılar, alimlər, tədqiqat. </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 xml:space="preserve">Qəribə bir şəkildə, elmi yenilik. Dissertasiya getmək, bazar münasibətləri, istehsal vasitələri, bazar marketinq tədqiqatları baxımından hərtərəfli təhlil və bazar-iqtisadi inkişaf istiqamətləri göstərilmişdir problemlərin həlli. </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-ola, bazar günü, bazar iqtisadi sisteminin yeri və əhəmiyyəti xüsusi bazar və iqtisadi tərəqqinin fəal təsir göstərir, mühüm amil kimi hüquqların;</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-indiki mərhələdə iqtisadi münasibətlərin inkişaf etdirilməsi, istehsal vasitələrinin, bazarın müəyyən xüsusiyyətlərini, xüsusiyyətlərini, formalaşması, müəyyən edilməsi və elmi cəhətdən əsaslandırılmış;</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-Bazarda istehsal vasitələrinin, bazar günü tədqiqat, hökm lazımdır ki, bazar günü, kompleks cari vəziyyətini təhlil etdi;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-istehsal vasitələri, dəyişdirilməsi və iqtisadi münasibətlərin bağlı yaranan, təcrübə mübadiləsi, səmərəli təşkili, müəyyən amillər təsir göstərilməsi;</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lastRenderedPageBreak/>
        <w:t>-məhsul yeridilis idarəetmənin resept aşkar və əsaslandırılmış qərarlar;</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-ekspertizası ərzaq məhsullarının, iqtisadi inkişaf və problemlərin həlli, vizual, marketinq tədqiqatları, istehsalı, alət, bazar, inkişaf üçün bir vasitə kimi müəyyən etmək hüquqları;</w:t>
      </w:r>
    </w:p>
    <w:p w:rsidR="000062B0" w:rsidRPr="00A15FAD" w:rsidRDefault="000062B0" w:rsidP="000062B0">
      <w:pPr>
        <w:spacing w:line="408" w:lineRule="auto"/>
        <w:ind w:firstLine="540"/>
        <w:jc w:val="both"/>
        <w:rPr>
          <w:sz w:val="28"/>
          <w:szCs w:val="28"/>
          <w:lang w:val="az-Latn-AZ"/>
        </w:rPr>
      </w:pPr>
      <w:r w:rsidRPr="00A15FAD">
        <w:rPr>
          <w:sz w:val="28"/>
          <w:szCs w:val="28"/>
          <w:lang w:val="az-Latn-AZ"/>
        </w:rPr>
        <w:t>-təkmilləşdirilməsi sahəsində redaktə bazarında əsaslanan bazar inkişaf zəmin yaradan müəyyən iqtisadi amillərdən mükəmməl elmi və praktiki nöqteyi-nəzərdən əsaslandırılmış.</w:t>
      </w:r>
    </w:p>
    <w:p w:rsidR="000062B0" w:rsidRDefault="000062B0" w:rsidP="000062B0">
      <w:pPr>
        <w:spacing w:line="408" w:lineRule="auto"/>
        <w:ind w:firstLine="540"/>
        <w:jc w:val="both"/>
        <w:rPr>
          <w:sz w:val="28"/>
          <w:szCs w:val="28"/>
          <w:lang w:val="az-Latn-AZ"/>
        </w:rPr>
      </w:pPr>
      <w:r w:rsidRPr="00A15FAD">
        <w:rPr>
          <w:sz w:val="28"/>
          <w:szCs w:val="28"/>
          <w:lang w:val="az-Latn-AZ"/>
        </w:rPr>
        <w:t>Elmi tədqiqat</w:t>
      </w:r>
      <w:r>
        <w:rPr>
          <w:sz w:val="28"/>
          <w:szCs w:val="28"/>
          <w:lang w:val="az-Latn-AZ"/>
        </w:rPr>
        <w:t xml:space="preserve">ın </w:t>
      </w:r>
      <w:r w:rsidRPr="00A15FAD">
        <w:rPr>
          <w:sz w:val="28"/>
          <w:szCs w:val="28"/>
          <w:lang w:val="az-Latn-AZ"/>
        </w:rPr>
        <w:t>strukturu və həcmi: tədqiqat, Giriş, 3 fəsil, nəticə və istifadə olunan ədəbiyyat Siyahısı ibarətdir.</w:t>
      </w:r>
    </w:p>
    <w:p w:rsidR="000062B0" w:rsidRPr="000062B0" w:rsidRDefault="000062B0" w:rsidP="000062B0">
      <w:pPr>
        <w:spacing w:line="408" w:lineRule="auto"/>
        <w:ind w:firstLine="540"/>
        <w:jc w:val="center"/>
        <w:rPr>
          <w:b/>
          <w:sz w:val="28"/>
          <w:szCs w:val="28"/>
          <w:lang w:val="az-Latn-AZ"/>
        </w:rPr>
      </w:pPr>
      <w:r w:rsidRPr="00A15FAD">
        <w:rPr>
          <w:sz w:val="28"/>
          <w:szCs w:val="28"/>
          <w:lang w:val="az-Latn-AZ"/>
        </w:rPr>
        <w:br w:type="page"/>
      </w:r>
      <w:r w:rsidRPr="000062B0">
        <w:rPr>
          <w:b/>
          <w:sz w:val="28"/>
          <w:szCs w:val="28"/>
          <w:lang w:val="az-Latn-AZ"/>
        </w:rPr>
        <w:lastRenderedPageBreak/>
        <w:t>I FƏSIL. QEYRI-ƏRZAQ MALLARININ EKSPERTIZA FƏALIYYƏTININ ELMI-NƏZƏRI HÜQUQI ƏSASLARI</w:t>
      </w:r>
    </w:p>
    <w:p w:rsidR="000062B0" w:rsidRPr="000062B0" w:rsidRDefault="000062B0" w:rsidP="000062B0">
      <w:pPr>
        <w:jc w:val="both"/>
        <w:rPr>
          <w:sz w:val="28"/>
          <w:szCs w:val="28"/>
          <w:lang w:val="az-Latn-AZ"/>
        </w:rPr>
      </w:pPr>
    </w:p>
    <w:p w:rsidR="000062B0" w:rsidRPr="000062B0" w:rsidRDefault="000062B0" w:rsidP="000062B0">
      <w:pPr>
        <w:jc w:val="center"/>
        <w:rPr>
          <w:i/>
          <w:sz w:val="28"/>
          <w:szCs w:val="28"/>
          <w:lang w:val="az-Latn-AZ"/>
        </w:rPr>
      </w:pPr>
      <w:r w:rsidRPr="000062B0">
        <w:rPr>
          <w:sz w:val="28"/>
          <w:szCs w:val="28"/>
          <w:lang w:val="az-Latn-AZ"/>
        </w:rPr>
        <w:t>1.</w:t>
      </w:r>
      <w:r w:rsidRPr="000062B0">
        <w:rPr>
          <w:i/>
          <w:sz w:val="28"/>
          <w:szCs w:val="28"/>
          <w:lang w:val="az-Latn-AZ"/>
        </w:rPr>
        <w:t>1.Qeyri-ərzaq mallarının keyfiyyət ekspertizasının mahiyyəti və əsas xüsusiyyətləri</w:t>
      </w:r>
    </w:p>
    <w:p w:rsidR="000062B0" w:rsidRPr="000062B0" w:rsidRDefault="000062B0" w:rsidP="000062B0">
      <w:pPr>
        <w:jc w:val="center"/>
        <w:rPr>
          <w:sz w:val="28"/>
          <w:szCs w:val="28"/>
          <w:lang w:val="az-Latn-AZ"/>
        </w:rPr>
      </w:pPr>
    </w:p>
    <w:p w:rsidR="000062B0" w:rsidRPr="000062B0" w:rsidRDefault="000062B0" w:rsidP="000062B0">
      <w:pPr>
        <w:spacing w:line="360" w:lineRule="auto"/>
        <w:ind w:firstLine="567"/>
        <w:jc w:val="both"/>
        <w:rPr>
          <w:sz w:val="28"/>
          <w:szCs w:val="28"/>
          <w:lang w:val="az-Latn-AZ"/>
        </w:rPr>
      </w:pPr>
      <w:r w:rsidRPr="000062B0">
        <w:rPr>
          <w:sz w:val="28"/>
          <w:szCs w:val="28"/>
          <w:lang w:val="az-Latn-AZ"/>
        </w:rPr>
        <w:t xml:space="preserve">"Ekspertiza" fransız – ekspertiza və tərcümə ilə latın sözü expertus olub hər hənsı üçün qərarlar, xüsusi bilik tələb edən və əsaslandırılmış rəyi sonra tədqiqat deməkdir. </w:t>
      </w:r>
    </w:p>
    <w:p w:rsidR="000062B0" w:rsidRPr="000062B0" w:rsidRDefault="000062B0" w:rsidP="000062B0">
      <w:pPr>
        <w:spacing w:line="360" w:lineRule="auto"/>
        <w:ind w:firstLine="567"/>
        <w:jc w:val="both"/>
        <w:rPr>
          <w:sz w:val="28"/>
          <w:szCs w:val="28"/>
          <w:lang w:val="az-Latn-AZ"/>
        </w:rPr>
      </w:pPr>
      <w:r w:rsidRPr="000062B0">
        <w:rPr>
          <w:sz w:val="28"/>
          <w:szCs w:val="28"/>
          <w:lang w:val="az-Latn-AZ"/>
        </w:rPr>
        <w:t xml:space="preserve">Tətbiqi sahəsində təcrübəsindən asılı olaraq qrupu: mal –mal, texnoloji, məhkəmə, hüquq, tibb, əmək, mühasibat (auditor), ekoloji və digər sahələri. Geniş istifadə olunur peşə fəaliyyətinin öyrənilməsi, xalq təsərrüfatının müxtəlif sahələrində. </w:t>
      </w:r>
    </w:p>
    <w:p w:rsidR="000062B0" w:rsidRPr="000062B0" w:rsidRDefault="000062B0" w:rsidP="000062B0">
      <w:pPr>
        <w:spacing w:line="360" w:lineRule="auto"/>
        <w:ind w:firstLine="567"/>
        <w:jc w:val="both"/>
        <w:rPr>
          <w:sz w:val="28"/>
          <w:szCs w:val="28"/>
          <w:lang w:val="az-Latn-AZ"/>
        </w:rPr>
      </w:pPr>
      <w:r w:rsidRPr="000062B0">
        <w:rPr>
          <w:sz w:val="28"/>
          <w:szCs w:val="28"/>
          <w:lang w:val="az-Latn-AZ"/>
        </w:rPr>
        <w:t>Analiz, təcrübə və tarixi çox qədimlərədə tapmaq olar. Öyrənilməsi metodoloji əsasları və yalnız XX əsrin ikinci yarısında inkişaf etməyə başladı. C.</w:t>
      </w:r>
    </w:p>
    <w:p w:rsidR="000062B0" w:rsidRPr="000062B0" w:rsidRDefault="000062B0" w:rsidP="000062B0">
      <w:pPr>
        <w:spacing w:line="360" w:lineRule="auto"/>
        <w:ind w:firstLine="567"/>
        <w:jc w:val="both"/>
        <w:rPr>
          <w:sz w:val="28"/>
          <w:szCs w:val="28"/>
          <w:lang w:val="az-Latn-AZ"/>
        </w:rPr>
      </w:pPr>
      <w:r w:rsidRPr="000062B0">
        <w:rPr>
          <w:sz w:val="28"/>
          <w:szCs w:val="28"/>
          <w:lang w:val="az-Latn-AZ"/>
        </w:rPr>
        <w:t>Bu əsaslarını bilmədən indiki bilik səviyyəsi keçirilməsi üçün mümükün deyil. Bu məktəb fənn və peşə fəaliyyəti, predmeti, məqsəd və vəzifələri, strukturu müəyyən etmək çox vacibdir.</w:t>
      </w:r>
    </w:p>
    <w:p w:rsidR="000062B0" w:rsidRPr="000062B0" w:rsidRDefault="000062B0" w:rsidP="000062B0">
      <w:pPr>
        <w:spacing w:line="360" w:lineRule="auto"/>
        <w:ind w:firstLine="567"/>
        <w:jc w:val="both"/>
        <w:rPr>
          <w:sz w:val="28"/>
          <w:szCs w:val="28"/>
          <w:lang w:val="az-Latn-AZ"/>
        </w:rPr>
      </w:pPr>
      <w:r w:rsidRPr="000062B0">
        <w:rPr>
          <w:sz w:val="28"/>
          <w:szCs w:val="28"/>
          <w:lang w:val="az-Latn-AZ"/>
        </w:rPr>
        <w:t xml:space="preserve">Ayrıca akademik fənlər kimi, sahəsində professional, bilik, istiqamət XX əsrin 90-cı illərində başlanmışdır. Bu, bazar iqtisadiyyatının inkişafına və bununla əlaqədar olaraq, kommersiya fəaliyyətinin obyektləri məhsul daha dərindən araşdırmaq zəruriyyətindən irəli gəlir. Əvvəl imtahan istehlak malları haqqında məlumat ayrı-ayrı məhsullar, üzvi əmtəəgünaslıq xarakteristikalarına idi, ayrı-ayrı məhsullar, qruplar, və əmtəəgünaslığın xüsusi bölməsi arasında paylaşdırılırdı. </w:t>
      </w:r>
    </w:p>
    <w:p w:rsidR="000062B0" w:rsidRPr="000062B0" w:rsidRDefault="000062B0" w:rsidP="000062B0">
      <w:pPr>
        <w:spacing w:line="360" w:lineRule="auto"/>
        <w:ind w:firstLine="567"/>
        <w:jc w:val="both"/>
        <w:rPr>
          <w:sz w:val="28"/>
          <w:szCs w:val="28"/>
          <w:lang w:val="az-Latn-AZ"/>
        </w:rPr>
      </w:pPr>
      <w:r w:rsidRPr="000062B0">
        <w:rPr>
          <w:sz w:val="28"/>
          <w:szCs w:val="28"/>
          <w:lang w:val="az-Latn-AZ"/>
        </w:rPr>
        <w:t xml:space="preserve">İstehlak malları bazarında rəqabət mühiti yaradılması, ilk növbədə, keyfiyyətinin yüksəldilməsi yolu ilə rəqabət qabiliyyətinin artırılması önündə başladı. Beləliklə, meydana yüksək səviyyəli mütəxəssislər – ekspertlər əmtəəşünas, ehtiyac təlim. Beləliklə, təkmilləşdirilməsi üsulları, biri yeni "istehlak malların ekspertizası" hazırlanmış tədris planı, ki, bax, ekspertizası, xalq istehlakı </w:t>
      </w:r>
      <w:r w:rsidRPr="000062B0">
        <w:rPr>
          <w:sz w:val="28"/>
          <w:szCs w:val="28"/>
          <w:lang w:val="az-Latn-AZ"/>
        </w:rPr>
        <w:lastRenderedPageBreak/>
        <w:t xml:space="preserve">malları sahəsində fundamental nəzəri prinsipləri sistemləşdirilmiş və təkliflər ümumiləşdirilib. </w:t>
      </w:r>
    </w:p>
    <w:p w:rsidR="000062B0" w:rsidRPr="000062B0" w:rsidRDefault="000062B0" w:rsidP="000062B0">
      <w:pPr>
        <w:spacing w:line="360" w:lineRule="auto"/>
        <w:ind w:firstLine="567"/>
        <w:jc w:val="both"/>
        <w:rPr>
          <w:sz w:val="28"/>
          <w:szCs w:val="28"/>
          <w:lang w:val="az-Latn-AZ"/>
        </w:rPr>
      </w:pPr>
      <w:r w:rsidRPr="000062B0">
        <w:rPr>
          <w:sz w:val="28"/>
          <w:szCs w:val="28"/>
          <w:lang w:val="az-Latn-AZ"/>
        </w:rPr>
        <w:t>Təyin kursu məzmunu, strukturu, onun əsas məqsədləri, və hər hansı peşə fəaliyyəti məxsus olan mühüm elementlərindən öyrənilməsi əsasında.</w:t>
      </w:r>
    </w:p>
    <w:p w:rsidR="000062B0" w:rsidRPr="000062B0" w:rsidRDefault="000062B0" w:rsidP="000062B0">
      <w:pPr>
        <w:spacing w:line="360" w:lineRule="auto"/>
        <w:ind w:firstLine="567"/>
        <w:jc w:val="both"/>
        <w:rPr>
          <w:sz w:val="28"/>
          <w:szCs w:val="28"/>
          <w:lang w:val="az-Latn-AZ"/>
        </w:rPr>
      </w:pPr>
      <w:r w:rsidRPr="000062B0">
        <w:rPr>
          <w:sz w:val="28"/>
          <w:szCs w:val="28"/>
          <w:lang w:val="az-Latn-AZ"/>
        </w:rPr>
        <w:t>Qurum mal ekspertizasının sistemli şəkildə verilmişdir aşağıdakı kimidir:.</w:t>
      </w:r>
    </w:p>
    <w:p w:rsidR="000062B0" w:rsidRPr="00EB19AA" w:rsidRDefault="0086469A" w:rsidP="000062B0">
      <w:pPr>
        <w:jc w:val="center"/>
        <w:rPr>
          <w:sz w:val="28"/>
          <w:szCs w:val="28"/>
        </w:rPr>
      </w:pPr>
      <w:r w:rsidRPr="0086469A">
        <w:rPr>
          <w:noProof/>
          <w:sz w:val="28"/>
          <w:szCs w:val="28"/>
          <w:lang w:val="en-US" w:eastAsia="en-US"/>
        </w:rPr>
      </w:r>
      <w:r w:rsidRPr="0086469A">
        <w:rPr>
          <w:noProof/>
          <w:sz w:val="28"/>
          <w:szCs w:val="28"/>
          <w:lang w:val="en-US" w:eastAsia="en-US"/>
        </w:rPr>
        <w:pict>
          <v:group id="Полотно 80" o:spid="_x0000_s1026" editas="canvas" style="width:459pt;height:279pt;mso-position-horizontal-relative:char;mso-position-vertical-relative:line"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2573;top:1140;width:32004;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rsidR="000062B0" w:rsidRPr="007D0F21" w:rsidRDefault="000062B0" w:rsidP="000062B0">
                    <w:pPr>
                      <w:jc w:val="center"/>
                      <w:rPr>
                        <w:rFonts w:ascii="Times Roman AzLat" w:hAnsi="Times Roman AzLat"/>
                      </w:rPr>
                    </w:pPr>
                    <w:r w:rsidRPr="007D0F21">
                      <w:rPr>
                        <w:rFonts w:ascii="Times Roman AzLat" w:hAnsi="Times Roman AzLat"/>
                      </w:rPr>
                      <w:t>Ямтяя експертизасы (Ям.Е.)</w:t>
                    </w:r>
                  </w:p>
                </w:txbxContent>
              </v:textbox>
            </v:shape>
            <v:shape id="Text Box 5" o:spid="_x0000_s1029" type="#_x0000_t202" style="position:absolute;left:1141;top:7997;width:6858;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Мягсяд вя вязифяляр</w:t>
                    </w:r>
                  </w:p>
                </w:txbxContent>
              </v:textbox>
            </v:shape>
            <v:shape id="Text Box 6" o:spid="_x0000_s1030" type="#_x0000_t202" style="position:absolute;left:11431;top:7997;width:6858;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Принсипляр</w:t>
                    </w:r>
                  </w:p>
                </w:txbxContent>
              </v:textbox>
            </v:shape>
            <v:shape id="Text Box 7" o:spid="_x0000_s1031" type="#_x0000_t202" style="position:absolute;left:21714;top:7997;width:6857;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Обйектляр</w:t>
                    </w:r>
                  </w:p>
                </w:txbxContent>
              </v:textbox>
            </v:shape>
            <v:shape id="Text Box 8" o:spid="_x0000_s1032" type="#_x0000_t202" style="position:absolute;left:32004;top:7997;width:6858;height:3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Вясаитляр</w:t>
                    </w:r>
                  </w:p>
                </w:txbxContent>
              </v:textbox>
            </v:shape>
            <v:shape id="Text Box 9" o:spid="_x0000_s1033" type="#_x0000_t202" style="position:absolute;left:44577;top:7997;width:6858;height:3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q8EA&#10;AADbAAAADwAAAGRycy9kb3ducmV2LnhtbERPz2vCMBS+C/4P4QlexkzV0bnOKCIo7uacuOujebZl&#10;zUtNYq3/vTkMPH58v+fLztSiJecrywrGowQEcW51xYWC48/mdQbCB2SNtWVScCcPy0W/N8dM2xt/&#10;U3sIhYgh7DNUUIbQZFL6vCSDfmQb4sidrTMYInSF1A5vMdzUcpIkqTRYcWwosaF1Sfnf4WoUzN52&#10;7a//mu5PeXquP8LLe7u9OKWGg271CSJQF57if/dOK0jj+v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x/6vBAAAA2wAAAA8AAAAAAAAAAAAAAAAAmAIAAGRycy9kb3du&#10;cmV2LnhtbFBLBQYAAAAABAAEAPUAAACGAw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База</w:t>
                    </w:r>
                  </w:p>
                </w:txbxContent>
              </v:textbox>
            </v:shape>
            <v:shape id="Text Box 10" o:spid="_x0000_s1034" type="#_x0000_t202" style="position:absolute;left:1141;top:19430;width:6850;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Тяснифат</w:t>
                    </w:r>
                  </w:p>
                </w:txbxContent>
              </v:textbox>
            </v:shape>
            <v:shape id="Text Box 11" o:spid="_x0000_s1035" type="#_x0000_t202" style="position:absolute;left:10290;top:19430;width:9141;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Субйектляр</w:t>
                    </w:r>
                  </w:p>
                </w:txbxContent>
              </v:textbox>
            </v:shape>
            <v:shape id="Text Box 12" o:spid="_x0000_s1036" type="#_x0000_t202" style="position:absolute;left:28571;top:19430;width:6858;height:34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Методлар</w:t>
                    </w:r>
                  </w:p>
                </w:txbxContent>
              </v:textbox>
            </v:shape>
            <v:shape id="Text Box 13" o:spid="_x0000_s1037" type="#_x0000_t202" style="position:absolute;left:43436;top:19430;width:7610;height:34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0062B0" w:rsidRPr="007D0F21" w:rsidRDefault="000062B0" w:rsidP="000062B0">
                    <w:pPr>
                      <w:rPr>
                        <w:rFonts w:ascii="Times Roman AzLat" w:hAnsi="Times Roman AzLat"/>
                        <w:sz w:val="16"/>
                        <w:szCs w:val="16"/>
                      </w:rPr>
                    </w:pPr>
                    <w:r w:rsidRPr="007D0F21">
                      <w:rPr>
                        <w:rFonts w:ascii="Times Roman AzLat" w:hAnsi="Times Roman AzLat"/>
                        <w:sz w:val="16"/>
                        <w:szCs w:val="16"/>
                      </w:rPr>
                      <w:t>Ям.Е.тяшкили</w:t>
                    </w:r>
                  </w:p>
                </w:txbxContent>
              </v:textbox>
            </v:shape>
            <v:shape id="Text Box 14" o:spid="_x0000_s1038" type="#_x0000_t202" style="position:absolute;left:1141;top:27435;width:50294;height:45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0062B0" w:rsidRPr="007D0F21" w:rsidRDefault="000062B0" w:rsidP="000062B0">
                    <w:pPr>
                      <w:jc w:val="center"/>
                      <w:rPr>
                        <w:rFonts w:ascii="Times Roman AzLat" w:hAnsi="Times Roman AzLat"/>
                      </w:rPr>
                    </w:pPr>
                    <w:r>
                      <w:rPr>
                        <w:rFonts w:ascii="Times Roman AzLat" w:hAnsi="Times Roman AzLat"/>
                      </w:rPr>
                      <w:t>Сон няти</w:t>
                    </w:r>
                    <w:r>
                      <w:rPr>
                        <w:lang w:val="az-Latn-AZ"/>
                      </w:rPr>
                      <w:t>c</w:t>
                    </w:r>
                    <w:r w:rsidRPr="007D0F21">
                      <w:rPr>
                        <w:rFonts w:ascii="Times Roman AzLat" w:hAnsi="Times Roman AzLat"/>
                      </w:rPr>
                      <w:t>я – експертиза акты</w:t>
                    </w:r>
                  </w:p>
                </w:txbxContent>
              </v:textbox>
            </v:shape>
            <v:line id="Line 15" o:spid="_x0000_s1039" style="position:absolute;visibility:visible" from="4574,5716" to="457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16" o:spid="_x0000_s1040" style="position:absolute;visibility:visible" from="14856,5716" to="1485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17" o:spid="_x0000_s1041" style="position:absolute;visibility:visible" from="4574,5716" to="46861,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18" o:spid="_x0000_s1042" style="position:absolute;visibility:visible" from="46861,5716" to="46861,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19" o:spid="_x0000_s1043" style="position:absolute;visibility:visible" from="25146,5716" to="2514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stroke endarrow="block"/>
            </v:line>
            <v:line id="Line 20" o:spid="_x0000_s1044" style="position:absolute;visibility:visible" from="35429,5716" to="35429,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21" o:spid="_x0000_s1045" style="position:absolute;visibility:visible" from="25146,11433" to="25146,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22" o:spid="_x0000_s1046" style="position:absolute;visibility:visible" from="34287,11433" to="34287,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z68QAAADbAAAADwAAAGRycy9kb3ducmV2LnhtbESPQWsCMRSE74L/ITyhN83aQ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HPrxAAAANsAAAAPAAAAAAAAAAAA&#10;AAAAAKECAABkcnMvZG93bnJldi54bWxQSwUGAAAAAAQABAD5AAAAkgMAAAAA&#10;">
              <v:stroke endarrow="block"/>
            </v:line>
            <v:line id="Line 23" o:spid="_x0000_s1047" style="position:absolute;visibility:visible" from="4574,22859" to="4574,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rn8QAAADbAAAADwAAAGRycy9kb3ducmV2LnhtbESPQWsCMRSE74L/ITyhN81aSt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XeufxAAAANsAAAAPAAAAAAAAAAAA&#10;AAAAAKECAABkcnMvZG93bnJldi54bWxQSwUGAAAAAAQABAD5AAAAkgMAAAAA&#10;">
              <v:stroke endarrow="block"/>
            </v:line>
            <v:line id="Line 24" o:spid="_x0000_s1048" style="position:absolute;visibility:visible" from="14856,22859" to="14856,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OBMQAAADbAAAADwAAAGRycy9kb3ducmV2LnhtbESPQWsCMRSE74L/ITyhN81aaNXVKOJS&#10;6KEVXEvPz83rZunmZdmka/rvm4LgcZj5ZpjNLtpWDNT7xrGC+SwDQVw53XCt4OP8Ml2C8AFZY+uY&#10;FPySh912PNpgrt2VTzSUoRaphH2OCkwIXS6lrwxZ9DPXESfvy/UWQ5J9LXWP11RuW/mYZc/SYsNp&#10;wWBHB0PVd/ljFSxMcZILWbydj8XQzFfxPX5eVko9TOJ+DSJQDPfwjX7ViXuC/y/p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U4ExAAAANsAAAAPAAAAAAAAAAAA&#10;AAAAAKECAABkcnMvZG93bnJldi54bWxQSwUGAAAAAAQABAD5AAAAkgMAAAAA&#10;">
              <v:stroke endarrow="block"/>
            </v:line>
            <v:line id="Line 25" o:spid="_x0000_s1049" style="position:absolute;visibility:visible" from="15998,11433" to="15998,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PQc8MAAADbAAAADwAAAGRycy9kb3ducmV2LnhtbESPQWsCMRSE7wX/Q3hCbzWrB62rUcRF&#10;8FALaun5uXluFjcvyyau6b9vhEKPw8w3wyzX0Taip87XjhWMRxkI4tLpmisFX+fd2zsIH5A1No5J&#10;wQ95WK8GL0vMtXvwkfpTqEQqYZ+jAhNCm0vpS0MW/ci1xMm7us5iSLKrpO7wkcptIydZNpUWa04L&#10;BlvaGipvp7tVMDPFUc5k8XH+LPp6PI+H+H2ZK/U6jJsFiEAx/If/6L1O3BSeX9IP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0HPDAAAA2wAAAA8AAAAAAAAAAAAA&#10;AAAAoQIAAGRycy9kb3ducmV2LnhtbFBLBQYAAAAABAAEAPkAAACRAwAAAAA=&#10;">
              <v:stroke endarrow="block"/>
            </v:line>
            <v:line id="Line 26" o:spid="_x0000_s1050" style="position:absolute;visibility:visible" from="51435,11433" to="51443,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16MQAAADbAAAADwAAAGRycy9kb3ducmV2LnhtbESPT2sCMRTE7wW/Q3hCbzWrB7dujVJc&#10;BA+14B88Pzevm6Wbl2UT1/TbN0Khx2HmN8Ms19G2YqDeN44VTCcZCOLK6YZrBefT9uUVhA/IGlvH&#10;pOCHPKxXo6clFtrd+UDDMdQilbAvUIEJoSuk9JUhi37iOuLkfbneYkiyr6Xu8Z7KbStnWTaXFhtO&#10;CwY72hiqvo83qyA35UHmsvw4fZZDM13EfbxcF0o9j+P7G4hAMfyH/+idTlwOjy/pB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3XoxAAAANsAAAAPAAAAAAAAAAAA&#10;AAAAAKECAABkcnMvZG93bnJldi54bWxQSwUGAAAAAAQABAD5AAAAkgMAAAAA&#10;">
              <v:stroke endarrow="block"/>
            </v:line>
            <v:line id="Line 27" o:spid="_x0000_s1051" style="position:absolute;visibility:visible" from="1141,22859" to="1141,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line id="Line 28" o:spid="_x0000_s1052" style="position:absolute;visibility:visible" from="1141,11433" to="1141,19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w10:wrap type="none"/>
            <w10:anchorlock/>
          </v:group>
        </w:pict>
      </w:r>
    </w:p>
    <w:p w:rsidR="000062B0" w:rsidRPr="00EB19AA" w:rsidRDefault="000062B0" w:rsidP="000062B0">
      <w:pPr>
        <w:jc w:val="center"/>
        <w:rPr>
          <w:b/>
          <w:sz w:val="28"/>
          <w:szCs w:val="28"/>
        </w:rPr>
      </w:pPr>
      <w:r>
        <w:rPr>
          <w:b/>
          <w:sz w:val="28"/>
          <w:szCs w:val="28"/>
        </w:rPr>
        <w:t>Şəkil</w:t>
      </w:r>
      <w:r w:rsidRPr="00EB19AA">
        <w:rPr>
          <w:b/>
          <w:sz w:val="28"/>
          <w:szCs w:val="28"/>
        </w:rPr>
        <w:t xml:space="preserve"> 1. </w:t>
      </w:r>
      <w:r>
        <w:rPr>
          <w:b/>
          <w:sz w:val="28"/>
          <w:szCs w:val="28"/>
        </w:rPr>
        <w:t>Əmtəə</w:t>
      </w:r>
      <w:r w:rsidRPr="00EB19AA">
        <w:rPr>
          <w:b/>
          <w:sz w:val="28"/>
          <w:szCs w:val="28"/>
        </w:rPr>
        <w:t xml:space="preserve"> </w:t>
      </w:r>
      <w:r>
        <w:rPr>
          <w:b/>
          <w:sz w:val="28"/>
          <w:szCs w:val="28"/>
        </w:rPr>
        <w:t>ekspertizasının</w:t>
      </w:r>
      <w:r w:rsidRPr="00EB19AA">
        <w:rPr>
          <w:b/>
          <w:sz w:val="28"/>
          <w:szCs w:val="28"/>
        </w:rPr>
        <w:t xml:space="preserve"> </w:t>
      </w:r>
      <w:r>
        <w:rPr>
          <w:b/>
          <w:sz w:val="28"/>
          <w:szCs w:val="28"/>
        </w:rPr>
        <w:t>strukturu</w:t>
      </w:r>
      <w:r w:rsidRPr="00EB19AA">
        <w:rPr>
          <w:b/>
          <w:sz w:val="28"/>
          <w:szCs w:val="28"/>
        </w:rPr>
        <w:t>.</w:t>
      </w:r>
    </w:p>
    <w:p w:rsidR="000062B0" w:rsidRPr="00EB19AA" w:rsidRDefault="0086469A" w:rsidP="000062B0">
      <w:pPr>
        <w:spacing w:line="360" w:lineRule="auto"/>
        <w:ind w:firstLine="540"/>
        <w:jc w:val="both"/>
        <w:rPr>
          <w:sz w:val="28"/>
          <w:szCs w:val="28"/>
        </w:rPr>
      </w:pPr>
      <w:r w:rsidRPr="0086469A">
        <w:rPr>
          <w:noProof/>
          <w:sz w:val="28"/>
          <w:szCs w:val="28"/>
          <w:lang w:val="en-US" w:eastAsia="en-US"/>
        </w:rPr>
      </w:r>
      <w:r w:rsidRPr="0086469A">
        <w:rPr>
          <w:noProof/>
          <w:sz w:val="28"/>
          <w:szCs w:val="28"/>
          <w:lang w:val="en-US" w:eastAsia="en-US"/>
        </w:rPr>
        <w:pict>
          <v:group id="Полотно 54" o:spid="_x0000_s1053" editas="canvas" style="width:459pt;height:351pt;mso-position-horizontal-relative:char;mso-position-vertical-relative:line" coordsize="58293,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">
            <v:shape id="_x0000_s1054" type="#_x0000_t75" style="position:absolute;width:58293;height:44577;visibility:visible">
              <v:fill o:detectmouseclick="t"/>
              <v:path o:connecttype="none"/>
            </v:shape>
            <v:shape id="Text Box 31" o:spid="_x0000_s1055" type="#_x0000_t202" style="position:absolute;left:6857;top:1140;width:38862;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Ямтяя експертизасы (Ям.Е)</w:t>
                    </w:r>
                  </w:p>
                </w:txbxContent>
              </v:textbox>
            </v:shape>
            <v:shape id="Text Box 32" o:spid="_x0000_s1056" type="#_x0000_t202" style="position:absolute;left:1141;top:6856;width:12574;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Ям.Е.</w:t>
                    </w:r>
                  </w:p>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йарымгруплары</w:t>
                    </w:r>
                  </w:p>
                </w:txbxContent>
              </v:textbox>
            </v:shape>
            <v:shape id="Text Box 33" o:spid="_x0000_s1057" type="#_x0000_t202" style="position:absolute;left:2283;top:13713;width:11423;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Ямтяяшцнас</w:t>
                    </w:r>
                  </w:p>
                </w:txbxContent>
              </v:textbox>
            </v:shape>
            <v:shape id="Text Box 34" o:spid="_x0000_s1058" type="#_x0000_t202" style="position:absolute;left:2283;top:20570;width:11440;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Санитар-эиэийеник</w:t>
                    </w:r>
                  </w:p>
                </w:txbxContent>
              </v:textbox>
            </v:shape>
            <v:shape id="Text Box 35" o:spid="_x0000_s1059" type="#_x0000_t202" style="position:absolute;left:2283;top:27435;width:11440;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Байтарлыг</w:t>
                    </w:r>
                  </w:p>
                </w:txbxContent>
              </v:textbox>
            </v:shape>
            <v:shape id="Text Box 36" o:spid="_x0000_s1060" type="#_x0000_t202" style="position:absolute;left:2283;top:34291;width:11440;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0062B0" w:rsidRPr="005E74C9" w:rsidRDefault="000062B0" w:rsidP="000062B0">
                    <w:pPr>
                      <w:jc w:val="center"/>
                      <w:rPr>
                        <w:rFonts w:ascii="Times Roman AzLat" w:hAnsi="Times Roman AzLat"/>
                        <w:sz w:val="20"/>
                        <w:szCs w:val="20"/>
                      </w:rPr>
                    </w:pPr>
                    <w:r>
                      <w:rPr>
                        <w:rFonts w:ascii="Times Roman AzLat" w:hAnsi="Times Roman AzLat"/>
                        <w:sz w:val="20"/>
                        <w:szCs w:val="20"/>
                      </w:rPr>
                      <w:t>Еколо</w:t>
                    </w:r>
                    <w:r>
                      <w:rPr>
                        <w:sz w:val="20"/>
                        <w:szCs w:val="20"/>
                        <w:lang w:val="az-Latn-AZ"/>
                      </w:rPr>
                      <w:t>j</w:t>
                    </w:r>
                    <w:r w:rsidRPr="005E74C9">
                      <w:rPr>
                        <w:rFonts w:ascii="Times Roman AzLat" w:hAnsi="Times Roman AzLat"/>
                        <w:sz w:val="20"/>
                        <w:szCs w:val="20"/>
                      </w:rPr>
                      <w:t>и</w:t>
                    </w:r>
                  </w:p>
                </w:txbxContent>
              </v:textbox>
            </v:shape>
            <v:shape id="Text Box 37" o:spid="_x0000_s1061" type="#_x0000_t202" style="position:absolute;left:19431;top:6856;width:11440;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Ямтяяйя тялябляр</w:t>
                    </w:r>
                  </w:p>
                </w:txbxContent>
              </v:textbox>
            </v:shape>
            <v:shape id="Text Box 38" o:spid="_x0000_s1062" type="#_x0000_t202" style="position:absolute;left:19431;top:13713;width:11440;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кейфиййят</w:t>
                    </w:r>
                  </w:p>
                </w:txbxContent>
              </v:textbox>
            </v:shape>
            <v:shape id="Text Box 39" o:spid="_x0000_s1063" type="#_x0000_t202" style="position:absolute;left:19431;top:20570;width:11440;height:45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Санитар эиэийеник тящлцкясизлик</w:t>
                    </w:r>
                  </w:p>
                </w:txbxContent>
              </v:textbox>
            </v:shape>
            <v:shape id="Text Box 40" o:spid="_x0000_s1064" type="#_x0000_t202" style="position:absolute;left:19431;top:32003;width:11440;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0062B0" w:rsidRPr="005E74C9" w:rsidRDefault="000062B0" w:rsidP="000062B0">
                    <w:pPr>
                      <w:jc w:val="center"/>
                      <w:rPr>
                        <w:rFonts w:ascii="Times Roman AzLat" w:hAnsi="Times Roman AzLat"/>
                        <w:sz w:val="16"/>
                        <w:szCs w:val="16"/>
                      </w:rPr>
                    </w:pPr>
                    <w:r w:rsidRPr="005E74C9">
                      <w:rPr>
                        <w:rFonts w:ascii="Times Roman AzLat" w:hAnsi="Times Roman AzLat"/>
                        <w:sz w:val="16"/>
                        <w:szCs w:val="16"/>
                      </w:rPr>
                      <w:t>Ятраф мцщит цчцн малларын тящлцкясизлийи</w:t>
                    </w:r>
                  </w:p>
                </w:txbxContent>
              </v:textbox>
            </v:shape>
            <v:shape id="Text Box 41" o:spid="_x0000_s1065" type="#_x0000_t202" style="position:absolute;left:33146;top:6856;width:1943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0062B0" w:rsidRPr="005E74C9" w:rsidRDefault="000062B0" w:rsidP="000062B0">
                    <w:pPr>
                      <w:jc w:val="center"/>
                      <w:rPr>
                        <w:rFonts w:ascii="Times Roman AzLat" w:hAnsi="Times Roman AzLat"/>
                        <w:sz w:val="20"/>
                        <w:szCs w:val="20"/>
                      </w:rPr>
                    </w:pPr>
                    <w:r>
                      <w:rPr>
                        <w:rFonts w:ascii="Times Roman AzLat" w:hAnsi="Times Roman AzLat"/>
                        <w:sz w:val="20"/>
                        <w:szCs w:val="20"/>
                      </w:rPr>
                      <w:t>Эюстяри</w:t>
                    </w:r>
                    <w:r>
                      <w:rPr>
                        <w:sz w:val="20"/>
                        <w:szCs w:val="20"/>
                        <w:lang w:val="az-Latn-AZ"/>
                      </w:rPr>
                      <w:t>c</w:t>
                    </w:r>
                    <w:r w:rsidRPr="005E74C9">
                      <w:rPr>
                        <w:rFonts w:ascii="Times Roman AzLat" w:hAnsi="Times Roman AzLat"/>
                        <w:sz w:val="20"/>
                        <w:szCs w:val="20"/>
                      </w:rPr>
                      <w:t>иляр</w:t>
                    </w:r>
                  </w:p>
                </w:txbxContent>
              </v:textbox>
            </v:shape>
            <v:shape id="Text Box 42" o:spid="_x0000_s1066" type="#_x0000_t202" style="position:absolute;left:38862;top:12573;width:1144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органолептик</w:t>
                    </w:r>
                  </w:p>
                </w:txbxContent>
              </v:textbox>
            </v:shape>
            <v:shape id="Text Box 43" o:spid="_x0000_s1067" type="#_x0000_t202" style="position:absolute;left:38862;top:18290;width:11440;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физки-кимйяви</w:t>
                    </w:r>
                  </w:p>
                </w:txbxContent>
              </v:textbox>
            </v:shape>
            <v:shape id="Text Box 44" o:spid="_x0000_s1068" type="#_x0000_t202" style="position:absolute;left:38862;top:24006;width:11440;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0062B0" w:rsidRPr="00474EA5" w:rsidRDefault="000062B0" w:rsidP="000062B0">
                    <w:pPr>
                      <w:jc w:val="center"/>
                      <w:rPr>
                        <w:rFonts w:ascii="A3 Times AzLat" w:hAnsi="A3 Times AzLat"/>
                        <w:sz w:val="20"/>
                        <w:szCs w:val="20"/>
                      </w:rPr>
                    </w:pPr>
                    <w:r>
                      <w:rPr>
                        <w:rFonts w:ascii="A3 Times AzLat" w:hAnsi="A3 Times AzLat"/>
                        <w:sz w:val="20"/>
                        <w:szCs w:val="20"/>
                      </w:rPr>
                      <w:t>микробиоложи</w:t>
                    </w:r>
                  </w:p>
                </w:txbxContent>
              </v:textbox>
            </v:shape>
            <v:shape id="Text Box 45" o:spid="_x0000_s1069" type="#_x0000_t202" style="position:absolute;left:38862;top:28575;width:11440;height:4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0062B0" w:rsidRPr="005E74C9" w:rsidRDefault="000062B0" w:rsidP="000062B0">
                    <w:pPr>
                      <w:jc w:val="center"/>
                      <w:rPr>
                        <w:rFonts w:ascii="Times Roman AzLat" w:hAnsi="Times Roman AzLat"/>
                        <w:sz w:val="16"/>
                        <w:szCs w:val="16"/>
                      </w:rPr>
                    </w:pPr>
                    <w:r w:rsidRPr="005E74C9">
                      <w:rPr>
                        <w:rFonts w:ascii="Times Roman AzLat" w:hAnsi="Times Roman AzLat"/>
                        <w:sz w:val="16"/>
                        <w:szCs w:val="16"/>
                      </w:rPr>
                      <w:t>Кимйяви радиасийа тящлцкясизлийи</w:t>
                    </w:r>
                  </w:p>
                </w:txbxContent>
              </v:textbox>
            </v:shape>
            <v:line id="Line 46" o:spid="_x0000_s1070" style="position:absolute;visibility:visible" from="1141,11433" to="1141,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47" o:spid="_x0000_s1071" style="position:absolute;visibility:visible" from="1141,36572" to="2283,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48" o:spid="_x0000_s1072" style="position:absolute;visibility:visible" from="1141,29715" to="2283,29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49" o:spid="_x0000_s1073" style="position:absolute;visibility:visible" from="1141,22858" to="2283,22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50" o:spid="_x0000_s1074" style="position:absolute;visibility:visible" from="1141,16001" to="2283,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51" o:spid="_x0000_s1075" style="position:absolute;flip:x;visibility:visible" from="13715,9145" to="1943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line id="Line 52" o:spid="_x0000_s1076" style="position:absolute;visibility:visible" from="13715,16001" to="19431,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53" o:spid="_x0000_s1077" style="position:absolute;flip:y;visibility:visible" from="13715,14861" to="19431,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shape id="Text Box 54" o:spid="_x0000_s1078" type="#_x0000_t202" style="position:absolute;left:19431;top:26286;width:11440;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0062B0" w:rsidRPr="005E74C9" w:rsidRDefault="000062B0" w:rsidP="000062B0">
                    <w:pPr>
                      <w:jc w:val="center"/>
                      <w:rPr>
                        <w:rFonts w:ascii="Times Roman AzLat" w:hAnsi="Times Roman AzLat"/>
                        <w:sz w:val="20"/>
                        <w:szCs w:val="20"/>
                      </w:rPr>
                    </w:pPr>
                    <w:r w:rsidRPr="005E74C9">
                      <w:rPr>
                        <w:rFonts w:ascii="Times Roman AzLat" w:hAnsi="Times Roman AzLat"/>
                        <w:sz w:val="20"/>
                        <w:szCs w:val="20"/>
                      </w:rPr>
                      <w:t>Байтарлыг тящлцкясизлийи</w:t>
                    </w:r>
                  </w:p>
                </w:txbxContent>
              </v:textbox>
            </v:shape>
            <v:line id="Line 55" o:spid="_x0000_s1079" style="position:absolute;visibility:visible" from="13715,21718" to="19431,2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56" o:spid="_x0000_s1080" style="position:absolute;visibility:visible" from="13715,28575" to="19431,28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57" o:spid="_x0000_s1081" style="position:absolute;flip:y;visibility:visible" from="13715,35431" to="19431,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58" o:spid="_x0000_s1082" style="position:absolute;flip:x;visibility:visible" from="30862,8005" to="33146,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59" o:spid="_x0000_s1083" style="position:absolute;visibility:visible" from="30862,14861" to="34287,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line id="Line 60" o:spid="_x0000_s1084" style="position:absolute;visibility:visible" from="34287,14861" to="38862,14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v:line id="Line 61" o:spid="_x0000_s1085" style="position:absolute;visibility:visible" from="34287,14861" to="34287,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62" o:spid="_x0000_s1086" style="position:absolute;visibility:visible" from="34287,20570" to="38862,20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63" o:spid="_x0000_s1087" style="position:absolute;visibility:visible" from="34287,26286" to="38862,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64" o:spid="_x0000_s1088" style="position:absolute;visibility:visible" from="30862,24006" to="34287,26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shape id="Text Box 65" o:spid="_x0000_s1089" type="#_x0000_t202" style="position:absolute;left:38862;top:35431;width:11448;height:45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0062B0" w:rsidRPr="005E74C9" w:rsidRDefault="000062B0" w:rsidP="000062B0">
                    <w:pPr>
                      <w:jc w:val="center"/>
                      <w:rPr>
                        <w:rFonts w:ascii="Times Roman AzLat" w:hAnsi="Times Roman AzLat"/>
                        <w:sz w:val="16"/>
                        <w:szCs w:val="16"/>
                      </w:rPr>
                    </w:pPr>
                    <w:r w:rsidRPr="005E74C9">
                      <w:rPr>
                        <w:rFonts w:ascii="Times Roman AzLat" w:hAnsi="Times Roman AzLat"/>
                        <w:sz w:val="16"/>
                        <w:szCs w:val="16"/>
                      </w:rPr>
                      <w:t>Електромагнит, акустик тящлцкясизлийи</w:t>
                    </w:r>
                  </w:p>
                </w:txbxContent>
              </v:textbox>
            </v:shape>
            <v:line id="Line 66" o:spid="_x0000_s1090" style="position:absolute;visibility:visible" from="34287,26286" to="34287,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67" o:spid="_x0000_s1091" style="position:absolute;visibility:visible" from="34287,37720" to="38862,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line id="Line 68" o:spid="_x0000_s1092" style="position:absolute;visibility:visible" from="30862,36572" to="34287,37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2KEMQAAADbAAAADwAAAGRycy9kb3ducmV2LnhtbESPT2sCMRTE74V+h/AK3mpWw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TYoQxAAAANsAAAAPAAAAAAAAAAAA&#10;AAAAAKECAABkcnMvZG93bnJldi54bWxQSwUGAAAAAAQABAD5AAAAkgMAAAAA&#10;">
              <v:stroke endarrow="block"/>
            </v:line>
            <v:shape id="Text Box 69" o:spid="_x0000_s1093" type="#_x0000_t202" style="position:absolute;left:19431;top:17141;width:11431;height:2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0062B0" w:rsidRDefault="000062B0" w:rsidP="000062B0">
                    <w:pPr>
                      <w:jc w:val="center"/>
                      <w:rPr>
                        <w:rFonts w:ascii="A3 Times AzLat" w:hAnsi="A3 Times AzLat"/>
                        <w:sz w:val="20"/>
                        <w:szCs w:val="20"/>
                      </w:rPr>
                    </w:pPr>
                    <w:r>
                      <w:rPr>
                        <w:rFonts w:ascii="A3 Times AzLat" w:hAnsi="A3 Times AzLat"/>
                        <w:sz w:val="20"/>
                        <w:szCs w:val="20"/>
                      </w:rPr>
                      <w:t>кямиййят</w:t>
                    </w:r>
                  </w:p>
                  <w:p w:rsidR="000062B0" w:rsidRPr="00627A53" w:rsidRDefault="000062B0" w:rsidP="000062B0">
                    <w:pPr>
                      <w:jc w:val="center"/>
                      <w:rPr>
                        <w:rFonts w:ascii="A3 Times AzLat" w:hAnsi="A3 Times AzLat"/>
                        <w:sz w:val="20"/>
                        <w:szCs w:val="20"/>
                      </w:rPr>
                    </w:pPr>
                  </w:p>
                </w:txbxContent>
              </v:textbox>
            </v:shape>
            <w10:wrap type="none"/>
            <w10:anchorlock/>
          </v:group>
        </w:pict>
      </w:r>
    </w:p>
    <w:p w:rsidR="00FA47E8" w:rsidRDefault="00FA47E8" w:rsidP="000062B0">
      <w:pPr>
        <w:spacing w:line="360" w:lineRule="auto"/>
        <w:ind w:firstLine="540"/>
        <w:jc w:val="center"/>
        <w:rPr>
          <w:i/>
          <w:sz w:val="28"/>
          <w:szCs w:val="28"/>
          <w:lang w:val="en-US"/>
        </w:rPr>
      </w:pPr>
    </w:p>
    <w:p w:rsidR="000062B0" w:rsidRPr="00E246EA" w:rsidRDefault="000062B0" w:rsidP="000062B0">
      <w:pPr>
        <w:spacing w:line="360" w:lineRule="auto"/>
        <w:ind w:firstLine="540"/>
        <w:jc w:val="center"/>
        <w:rPr>
          <w:i/>
          <w:sz w:val="28"/>
          <w:szCs w:val="28"/>
          <w:lang w:val="en-US"/>
        </w:rPr>
      </w:pPr>
      <w:r w:rsidRPr="00E246EA">
        <w:rPr>
          <w:i/>
          <w:sz w:val="28"/>
          <w:szCs w:val="28"/>
          <w:lang w:val="en-US"/>
        </w:rPr>
        <w:t>Şəkil 2. Mallara verilən tələblərin nomenktlaturasından asılı olaraq əmtəə ekspertizasının təsnifatı.</w:t>
      </w:r>
    </w:p>
    <w:p w:rsidR="00FA47E8" w:rsidRDefault="00FA47E8" w:rsidP="000062B0">
      <w:pPr>
        <w:spacing w:line="360" w:lineRule="auto"/>
        <w:ind w:firstLine="567"/>
        <w:jc w:val="both"/>
        <w:rPr>
          <w:sz w:val="28"/>
          <w:szCs w:val="28"/>
          <w:lang w:val="en-US"/>
        </w:rPr>
      </w:pPr>
    </w:p>
    <w:p w:rsidR="00FA47E8" w:rsidRDefault="00FA47E8" w:rsidP="000062B0">
      <w:pPr>
        <w:spacing w:line="360" w:lineRule="auto"/>
        <w:ind w:firstLine="567"/>
        <w:jc w:val="both"/>
        <w:rPr>
          <w:sz w:val="28"/>
          <w:szCs w:val="28"/>
          <w:lang w:val="en-US"/>
        </w:rPr>
      </w:pPr>
    </w:p>
    <w:p w:rsidR="000062B0" w:rsidRPr="00FA47E8" w:rsidRDefault="000062B0" w:rsidP="000062B0">
      <w:pPr>
        <w:spacing w:line="360" w:lineRule="auto"/>
        <w:ind w:firstLine="567"/>
        <w:jc w:val="both"/>
        <w:rPr>
          <w:sz w:val="28"/>
          <w:szCs w:val="28"/>
          <w:lang w:val="en-US"/>
        </w:rPr>
      </w:pPr>
      <w:r w:rsidRPr="00FA47E8">
        <w:rPr>
          <w:sz w:val="28"/>
          <w:szCs w:val="28"/>
          <w:lang w:val="en-US"/>
        </w:rPr>
        <w:t xml:space="preserve">Baytarlıq ekspertizası-malların ekspert mövcud tələbələr üçün təsdiq tələblərinə, baytarlıq, təhlükəsizlik və qiymətləndirilməsi. </w:t>
      </w:r>
    </w:p>
    <w:p w:rsidR="000062B0" w:rsidRPr="00E246EA" w:rsidRDefault="000062B0" w:rsidP="000062B0">
      <w:pPr>
        <w:spacing w:line="360" w:lineRule="auto"/>
        <w:ind w:firstLine="567"/>
        <w:jc w:val="both"/>
        <w:rPr>
          <w:sz w:val="28"/>
          <w:szCs w:val="28"/>
          <w:lang w:val="en-US"/>
        </w:rPr>
      </w:pPr>
      <w:r w:rsidRPr="00E246EA">
        <w:rPr>
          <w:sz w:val="28"/>
          <w:szCs w:val="28"/>
          <w:lang w:val="en-US"/>
        </w:rPr>
        <w:t xml:space="preserve">Ekoloji ekspertiza-malların, ekoloji xüsusiyyətlərini müəyyən etmək üçün nəticələr qiymətləndiricilər deməkdir. </w:t>
      </w:r>
    </w:p>
    <w:p w:rsidR="000062B0" w:rsidRPr="00816380" w:rsidRDefault="000062B0" w:rsidP="000062B0">
      <w:pPr>
        <w:spacing w:line="360" w:lineRule="auto"/>
        <w:ind w:firstLine="567"/>
        <w:jc w:val="both"/>
        <w:rPr>
          <w:sz w:val="28"/>
          <w:szCs w:val="28"/>
        </w:rPr>
      </w:pPr>
      <w:r w:rsidRPr="00816380">
        <w:rPr>
          <w:sz w:val="28"/>
          <w:szCs w:val="28"/>
        </w:rPr>
        <w:t xml:space="preserve">Bu ekspertizanın aparılması ilə yanaşı, növləri, bəzən texnoloji və sənədlərin ekspertizası keçirilir, lakin onloara və ya kommersiya ekspertizası (məsələn, prosesi)), və ya nəticələri kompleks qiymətləndirilməsi üçün istifadə edir. </w:t>
      </w:r>
    </w:p>
    <w:p w:rsidR="000062B0" w:rsidRPr="00816380" w:rsidRDefault="000062B0" w:rsidP="000062B0">
      <w:pPr>
        <w:spacing w:line="360" w:lineRule="auto"/>
        <w:ind w:firstLine="567"/>
        <w:jc w:val="both"/>
        <w:rPr>
          <w:sz w:val="28"/>
          <w:szCs w:val="28"/>
        </w:rPr>
      </w:pPr>
      <w:r w:rsidRPr="00816380">
        <w:rPr>
          <w:sz w:val="28"/>
          <w:szCs w:val="28"/>
        </w:rPr>
        <w:t>Yeri, xarakteri və əsasları ekspertizanın istehlak malların, səhmlərin növləri.</w:t>
      </w:r>
    </w:p>
    <w:p w:rsidR="000062B0" w:rsidRPr="00816380" w:rsidRDefault="000062B0" w:rsidP="000062B0">
      <w:pPr>
        <w:spacing w:line="360" w:lineRule="auto"/>
        <w:ind w:firstLine="567"/>
        <w:jc w:val="both"/>
        <w:rPr>
          <w:sz w:val="28"/>
          <w:szCs w:val="28"/>
        </w:rPr>
      </w:pPr>
      <w:r w:rsidRPr="00816380">
        <w:rPr>
          <w:sz w:val="28"/>
          <w:szCs w:val="28"/>
        </w:rPr>
        <w:lastRenderedPageBreak/>
        <w:t xml:space="preserve">Onlara 3 və göstərmişdir. </w:t>
      </w:r>
    </w:p>
    <w:p w:rsidR="000062B0" w:rsidRDefault="000062B0" w:rsidP="000062B0">
      <w:pPr>
        <w:spacing w:line="360" w:lineRule="auto"/>
        <w:ind w:firstLine="567"/>
        <w:jc w:val="both"/>
        <w:rPr>
          <w:sz w:val="28"/>
          <w:szCs w:val="28"/>
          <w:lang w:val="az-Latn-AZ"/>
        </w:rPr>
      </w:pPr>
      <w:r w:rsidRPr="00816380">
        <w:rPr>
          <w:sz w:val="28"/>
          <w:szCs w:val="28"/>
        </w:rPr>
        <w:t>İlkin əmtəə ekspertizası – maraqlı sifarişçi – təşkilatın sifarişi ilə aparılır. Əlavə ekspertiza malın son nəticə kifayət qədər məlumat başlamaq üçün. Əlavə ekspertiza keçirilməsi üçün qamış сбир qrupp, tək, ekspert və ya təşkilatın tam məlumat düzgün faktlara əsaslanmadığı, iddiaçının və ya ekspert tələb edə bilər və ya həlledici nəticəyə təsir göstərə bilər ki, aşkar və ya əlavə göstəriciləri ekspertlərin qiymətləndirmələrinə görə, ilk növbədə.</w:t>
      </w:r>
    </w:p>
    <w:p w:rsidR="000062B0" w:rsidRPr="00EB19AA" w:rsidRDefault="000062B0" w:rsidP="000062B0">
      <w:pPr>
        <w:spacing w:line="360" w:lineRule="auto"/>
        <w:ind w:firstLine="567"/>
        <w:jc w:val="both"/>
        <w:rPr>
          <w:sz w:val="28"/>
          <w:szCs w:val="28"/>
        </w:rPr>
      </w:pPr>
      <w:r w:rsidRPr="00EB19AA">
        <w:rPr>
          <w:sz w:val="28"/>
          <w:szCs w:val="28"/>
        </w:rPr>
        <w:br w:type="page"/>
      </w:r>
      <w:r w:rsidR="0086469A" w:rsidRPr="0086469A">
        <w:rPr>
          <w:noProof/>
          <w:sz w:val="28"/>
          <w:szCs w:val="28"/>
          <w:lang w:val="en-US" w:eastAsia="en-US"/>
        </w:rPr>
      </w:r>
      <w:r w:rsidR="0086469A" w:rsidRPr="0086469A">
        <w:rPr>
          <w:noProof/>
          <w:sz w:val="28"/>
          <w:szCs w:val="28"/>
          <w:lang w:val="en-US" w:eastAsia="en-US"/>
        </w:rPr>
        <w:pict>
          <v:group id="Полотно 14" o:spid="_x0000_s1094" editas="canvas" style="width:459pt;height:324pt;mso-position-horizontal-relative:char;mso-position-vertical-relative:line" coordsize="58293,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">
            <v:shape id="_x0000_s1095" type="#_x0000_t75" style="position:absolute;width:58293;height:41148;visibility:visible">
              <v:fill o:detectmouseclick="t"/>
              <v:path o:connecttype="none"/>
            </v:shape>
            <v:shape id="Text Box 72" o:spid="_x0000_s1096" type="#_x0000_t202" style="position:absolute;left:13715;top:2288;width:28579;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062B0" w:rsidRPr="001C1DAF" w:rsidRDefault="000062B0" w:rsidP="000062B0">
                    <w:pPr>
                      <w:jc w:val="center"/>
                      <w:rPr>
                        <w:rFonts w:ascii="Times Roman AzLat" w:hAnsi="Times Roman AzLat"/>
                      </w:rPr>
                    </w:pPr>
                    <w:r w:rsidRPr="001C1DAF">
                      <w:rPr>
                        <w:rFonts w:ascii="Times Roman AzLat" w:hAnsi="Times Roman AzLat"/>
                      </w:rPr>
                      <w:t>Ямтяя експертизасы</w:t>
                    </w:r>
                  </w:p>
                </w:txbxContent>
              </v:textbox>
            </v:shape>
            <v:shape id="Text Box 73" o:spid="_x0000_s1097" type="#_x0000_t202" style="position:absolute;left:17147;top:7996;width:22856;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0062B0" w:rsidRPr="001C1DAF" w:rsidRDefault="000062B0" w:rsidP="000062B0">
                    <w:pPr>
                      <w:jc w:val="center"/>
                      <w:rPr>
                        <w:rFonts w:ascii="Times Roman AzLat" w:hAnsi="Times Roman AzLat"/>
                      </w:rPr>
                    </w:pPr>
                    <w:r w:rsidRPr="001C1DAF">
                      <w:rPr>
                        <w:rFonts w:ascii="Times Roman AzLat" w:hAnsi="Times Roman AzLat"/>
                      </w:rPr>
                      <w:t>Нювляри</w:t>
                    </w:r>
                  </w:p>
                </w:txbxContent>
              </v:textbox>
            </v:shape>
            <v:shape id="Text Box 74" o:spid="_x0000_s1098" type="#_x0000_t202" style="position:absolute;left:1141;top:12573;width:7999;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0062B0" w:rsidRPr="001C1DAF" w:rsidRDefault="000062B0" w:rsidP="000062B0">
                    <w:pPr>
                      <w:jc w:val="center"/>
                      <w:rPr>
                        <w:rFonts w:ascii="Times Roman AzLat" w:hAnsi="Times Roman AzLat"/>
                      </w:rPr>
                    </w:pPr>
                    <w:r w:rsidRPr="001C1DAF">
                      <w:rPr>
                        <w:rFonts w:ascii="Times Roman AzLat" w:hAnsi="Times Roman AzLat"/>
                      </w:rPr>
                      <w:t>Илкин</w:t>
                    </w:r>
                  </w:p>
                </w:txbxContent>
              </v:textbox>
            </v:shape>
            <v:shape id="Text Box 75" o:spid="_x0000_s1099" type="#_x0000_t202" style="position:absolute;left:12573;top:12573;width:7999;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0062B0" w:rsidRPr="001C1DAF" w:rsidRDefault="000062B0" w:rsidP="000062B0">
                    <w:pPr>
                      <w:jc w:val="center"/>
                      <w:rPr>
                        <w:rFonts w:ascii="Times Roman AzLat" w:hAnsi="Times Roman AzLat"/>
                      </w:rPr>
                    </w:pPr>
                    <w:r w:rsidRPr="001C1DAF">
                      <w:rPr>
                        <w:rFonts w:ascii="Times Roman AzLat" w:hAnsi="Times Roman AzLat"/>
                      </w:rPr>
                      <w:t>Ялавя</w:t>
                    </w:r>
                  </w:p>
                </w:txbxContent>
              </v:textbox>
            </v:shape>
            <v:shape id="Text Box 76" o:spid="_x0000_s1100" type="#_x0000_t202" style="position:absolute;left:24005;top:12573;width:7999;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0062B0" w:rsidRPr="001C1DAF" w:rsidRDefault="000062B0" w:rsidP="000062B0">
                    <w:pPr>
                      <w:jc w:val="center"/>
                      <w:rPr>
                        <w:rFonts w:ascii="Times Roman AzLat" w:hAnsi="Times Roman AzLat"/>
                      </w:rPr>
                    </w:pPr>
                    <w:r w:rsidRPr="001C1DAF">
                      <w:rPr>
                        <w:rFonts w:ascii="Times Roman AzLat" w:hAnsi="Times Roman AzLat"/>
                      </w:rPr>
                      <w:t>Тякрар</w:t>
                    </w:r>
                  </w:p>
                </w:txbxContent>
              </v:textbox>
            </v:shape>
            <v:shape id="Text Box 77" o:spid="_x0000_s1101" type="#_x0000_t202" style="position:absolute;left:35429;top:12573;width:8007;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0062B0" w:rsidRPr="001C1DAF" w:rsidRDefault="000062B0" w:rsidP="000062B0">
                    <w:pPr>
                      <w:jc w:val="center"/>
                      <w:rPr>
                        <w:rFonts w:ascii="Times Roman AzLat" w:hAnsi="Times Roman AzLat"/>
                      </w:rPr>
                    </w:pPr>
                    <w:r w:rsidRPr="001C1DAF">
                      <w:rPr>
                        <w:rFonts w:ascii="Times Roman AzLat" w:hAnsi="Times Roman AzLat"/>
                      </w:rPr>
                      <w:t>Нязарят</w:t>
                    </w:r>
                  </w:p>
                </w:txbxContent>
              </v:textbox>
            </v:shape>
            <v:shape id="Text Box 78" o:spid="_x0000_s1102" type="#_x0000_t202" style="position:absolute;left:46861;top:12573;width:7999;height:2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0062B0" w:rsidRPr="001C1DAF" w:rsidRDefault="000062B0" w:rsidP="000062B0">
                    <w:pPr>
                      <w:jc w:val="center"/>
                      <w:rPr>
                        <w:rFonts w:ascii="Times Roman AzLat" w:hAnsi="Times Roman AzLat"/>
                        <w:sz w:val="20"/>
                        <w:szCs w:val="20"/>
                      </w:rPr>
                    </w:pPr>
                    <w:r w:rsidRPr="001C1DAF">
                      <w:rPr>
                        <w:rFonts w:ascii="Times Roman AzLat" w:hAnsi="Times Roman AzLat"/>
                        <w:sz w:val="20"/>
                        <w:szCs w:val="20"/>
                      </w:rPr>
                      <w:t>Комплекс</w:t>
                    </w:r>
                  </w:p>
                </w:txbxContent>
              </v:textbox>
            </v:shape>
            <v:shape id="Text Box 79" o:spid="_x0000_s1103" type="#_x0000_t202" style="position:absolute;left:1141;top:17141;width:7999;height:14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0062B0" w:rsidRPr="001C1DAF" w:rsidRDefault="000062B0" w:rsidP="000062B0">
                    <w:pPr>
                      <w:jc w:val="center"/>
                      <w:rPr>
                        <w:rFonts w:ascii="Times Roman AzLat" w:hAnsi="Times Roman AzLat"/>
                        <w:sz w:val="20"/>
                        <w:szCs w:val="20"/>
                      </w:rPr>
                    </w:pPr>
                    <w:r w:rsidRPr="001C1DAF">
                      <w:rPr>
                        <w:rFonts w:ascii="Times Roman AzLat" w:hAnsi="Times Roman AzLat"/>
                        <w:sz w:val="20"/>
                        <w:szCs w:val="20"/>
                      </w:rPr>
                      <w:t>Иддиачынын сифариши</w:t>
                    </w:r>
                  </w:p>
                </w:txbxContent>
              </v:textbox>
            </v:shape>
            <v:shape id="Text Box 80" o:spid="_x0000_s1104" type="#_x0000_t202" style="position:absolute;left:12573;top:17141;width:7999;height:14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062B0" w:rsidRPr="001C1DAF" w:rsidRDefault="000062B0" w:rsidP="000062B0">
                    <w:pPr>
                      <w:jc w:val="center"/>
                      <w:rPr>
                        <w:rFonts w:ascii="Times Roman AzLat" w:hAnsi="Times Roman AzLat"/>
                        <w:sz w:val="16"/>
                        <w:szCs w:val="16"/>
                      </w:rPr>
                    </w:pPr>
                    <w:r w:rsidRPr="001C1DAF">
                      <w:rPr>
                        <w:rFonts w:ascii="Times Roman AzLat" w:hAnsi="Times Roman AzLat"/>
                        <w:sz w:val="16"/>
                        <w:szCs w:val="16"/>
                      </w:rPr>
                      <w:t>Ям.Е.обйекти щаггында йарымчыг вя гейри-инандырыъы информасийа ашкар едилмяси; ялавя эюстяриъиляря эюря</w:t>
                    </w:r>
                  </w:p>
                </w:txbxContent>
              </v:textbox>
            </v:shape>
            <v:shape id="Text Box 81" o:spid="_x0000_s1105" type="#_x0000_t202" style="position:absolute;left:24005;top:17141;width:7999;height:14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062B0" w:rsidRPr="001C1DAF" w:rsidRDefault="000062B0" w:rsidP="000062B0">
                    <w:pPr>
                      <w:jc w:val="center"/>
                      <w:rPr>
                        <w:rFonts w:ascii="Times Roman AzLat" w:hAnsi="Times Roman AzLat"/>
                        <w:sz w:val="20"/>
                        <w:szCs w:val="20"/>
                      </w:rPr>
                    </w:pPr>
                    <w:r w:rsidRPr="001C1DAF">
                      <w:rPr>
                        <w:rFonts w:ascii="Times Roman AzLat" w:hAnsi="Times Roman AzLat"/>
                        <w:sz w:val="20"/>
                        <w:szCs w:val="20"/>
                      </w:rPr>
                      <w:t>Тяряфлярин Ям.Е. нятиъяляри иля разылашмасы, ялавя вя информасийанын ашкар</w:t>
                    </w:r>
                    <w:r>
                      <w:rPr>
                        <w:rFonts w:ascii="A3 Times AzLat" w:hAnsi="A3 Times AzLat"/>
                        <w:sz w:val="20"/>
                        <w:szCs w:val="20"/>
                      </w:rPr>
                      <w:t xml:space="preserve"> </w:t>
                    </w:r>
                    <w:r w:rsidRPr="001C1DAF">
                      <w:rPr>
                        <w:rFonts w:ascii="Times Roman AzLat" w:hAnsi="Times Roman AzLat"/>
                        <w:sz w:val="20"/>
                        <w:szCs w:val="20"/>
                      </w:rPr>
                      <w:t>едилмяси</w:t>
                    </w:r>
                  </w:p>
                </w:txbxContent>
              </v:textbox>
            </v:shape>
            <v:shape id="Text Box 82" o:spid="_x0000_s1106" type="#_x0000_t202" style="position:absolute;left:35429;top:17141;width:8007;height:14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062B0" w:rsidRPr="001C1DAF" w:rsidRDefault="000062B0" w:rsidP="000062B0">
                    <w:pPr>
                      <w:jc w:val="center"/>
                      <w:rPr>
                        <w:rFonts w:ascii="Times Roman AzLat" w:hAnsi="Times Roman AzLat"/>
                        <w:sz w:val="16"/>
                        <w:szCs w:val="16"/>
                      </w:rPr>
                    </w:pPr>
                    <w:r w:rsidRPr="001C1DAF">
                      <w:rPr>
                        <w:rFonts w:ascii="Times Roman AzLat" w:hAnsi="Times Roman AzLat"/>
                        <w:sz w:val="16"/>
                        <w:szCs w:val="16"/>
                      </w:rPr>
                      <w:t>Експертлярин гейри-обйективлийи-</w:t>
                    </w:r>
                  </w:p>
                  <w:p w:rsidR="000062B0" w:rsidRPr="001C1DAF" w:rsidRDefault="000062B0" w:rsidP="000062B0">
                    <w:pPr>
                      <w:jc w:val="center"/>
                      <w:rPr>
                        <w:rFonts w:ascii="Times Roman AzLat" w:hAnsi="Times Roman AzLat"/>
                        <w:sz w:val="16"/>
                        <w:szCs w:val="16"/>
                      </w:rPr>
                    </w:pPr>
                    <w:r w:rsidRPr="001C1DAF">
                      <w:rPr>
                        <w:rFonts w:ascii="Times Roman AzLat" w:hAnsi="Times Roman AzLat"/>
                        <w:sz w:val="16"/>
                        <w:szCs w:val="16"/>
                      </w:rPr>
                      <w:t>нин ашкар едилмяси, Ям.Е.няти-</w:t>
                    </w:r>
                  </w:p>
                  <w:p w:rsidR="000062B0" w:rsidRPr="001C1DAF" w:rsidRDefault="000062B0" w:rsidP="000062B0">
                    <w:pPr>
                      <w:jc w:val="center"/>
                      <w:rPr>
                        <w:rFonts w:ascii="Times Roman AzLat" w:hAnsi="Times Roman AzLat"/>
                        <w:sz w:val="16"/>
                        <w:szCs w:val="16"/>
                      </w:rPr>
                    </w:pPr>
                    <w:r w:rsidRPr="001C1DAF">
                      <w:rPr>
                        <w:rFonts w:ascii="Times Roman AzLat" w:hAnsi="Times Roman AzLat"/>
                        <w:sz w:val="16"/>
                        <w:szCs w:val="16"/>
                      </w:rPr>
                      <w:t xml:space="preserve">ъяляринин гейри-инандырыъы вя шцбщяли олмасы </w:t>
                    </w:r>
                  </w:p>
                </w:txbxContent>
              </v:textbox>
            </v:shape>
            <v:shape id="Text Box 83" o:spid="_x0000_s1107" type="#_x0000_t202" style="position:absolute;left:46861;top:17141;width:7999;height:14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0062B0" w:rsidRPr="001C1DAF" w:rsidRDefault="000062B0" w:rsidP="000062B0">
                    <w:pPr>
                      <w:jc w:val="center"/>
                      <w:rPr>
                        <w:rFonts w:ascii="Times Roman AzLat" w:hAnsi="Times Roman AzLat"/>
                        <w:sz w:val="16"/>
                        <w:szCs w:val="16"/>
                      </w:rPr>
                    </w:pPr>
                    <w:r w:rsidRPr="001C1DAF">
                      <w:rPr>
                        <w:rFonts w:ascii="Times Roman AzLat" w:hAnsi="Times Roman AzLat"/>
                        <w:sz w:val="16"/>
                        <w:szCs w:val="16"/>
                      </w:rPr>
                      <w:t>Гарышыг билик сащясиндян олан експертляри ъялб етмякля малларын еомплекс гиймятлян-</w:t>
                    </w:r>
                  </w:p>
                  <w:p w:rsidR="000062B0" w:rsidRPr="001C1DAF" w:rsidRDefault="000062B0" w:rsidP="000062B0">
                    <w:pPr>
                      <w:jc w:val="center"/>
                      <w:rPr>
                        <w:rFonts w:ascii="Times Roman AzLat" w:hAnsi="Times Roman AzLat"/>
                        <w:sz w:val="16"/>
                        <w:szCs w:val="16"/>
                      </w:rPr>
                    </w:pPr>
                    <w:r>
                      <w:rPr>
                        <w:rFonts w:ascii="Times Roman AzLat" w:hAnsi="Times Roman AzLat"/>
                        <w:sz w:val="16"/>
                        <w:szCs w:val="16"/>
                      </w:rPr>
                      <w:t>дирилмясинин ва</w:t>
                    </w:r>
                    <w:r>
                      <w:rPr>
                        <w:sz w:val="16"/>
                        <w:szCs w:val="16"/>
                        <w:lang w:val="az-Latn-AZ"/>
                      </w:rPr>
                      <w:t>c</w:t>
                    </w:r>
                    <w:r w:rsidRPr="001C1DAF">
                      <w:rPr>
                        <w:rFonts w:ascii="Times Roman AzLat" w:hAnsi="Times Roman AzLat"/>
                        <w:sz w:val="16"/>
                        <w:szCs w:val="16"/>
                      </w:rPr>
                      <w:t xml:space="preserve">иблийи </w:t>
                    </w:r>
                  </w:p>
                </w:txbxContent>
              </v:textbox>
            </v:shape>
            <v:shape id="Text Box 84" o:spid="_x0000_s1108" type="#_x0000_t202" style="position:absolute;left:9140;top:35431;width:40012;height:34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062B0" w:rsidRPr="001C1DAF" w:rsidRDefault="000062B0" w:rsidP="000062B0">
                    <w:pPr>
                      <w:jc w:val="center"/>
                      <w:rPr>
                        <w:rFonts w:ascii="Times Roman AzLat" w:hAnsi="Times Roman AzLat"/>
                      </w:rPr>
                    </w:pPr>
                    <w:r w:rsidRPr="001C1DAF">
                      <w:rPr>
                        <w:rFonts w:ascii="Times Roman AzLat" w:hAnsi="Times Roman AzLat"/>
                      </w:rPr>
                      <w:t>Ям.Е. апармаг цчцн ясаслары</w:t>
                    </w:r>
                  </w:p>
                </w:txbxContent>
              </v:textbox>
            </v:shape>
            <w10:wrap type="none"/>
            <w10:anchorlock/>
          </v:group>
        </w:pict>
      </w:r>
    </w:p>
    <w:p w:rsidR="000062B0" w:rsidRPr="00816380" w:rsidRDefault="000062B0" w:rsidP="000062B0">
      <w:pPr>
        <w:spacing w:line="408" w:lineRule="auto"/>
        <w:ind w:firstLine="540"/>
        <w:jc w:val="both"/>
        <w:rPr>
          <w:sz w:val="28"/>
          <w:szCs w:val="28"/>
          <w:lang w:val="nb-NO"/>
        </w:rPr>
      </w:pPr>
      <w:r w:rsidRPr="00EB19AA">
        <w:rPr>
          <w:sz w:val="28"/>
          <w:szCs w:val="28"/>
        </w:rPr>
        <w:tab/>
      </w:r>
      <w:r w:rsidRPr="00816380">
        <w:rPr>
          <w:sz w:val="28"/>
          <w:szCs w:val="28"/>
          <w:lang w:val="nb-NO"/>
        </w:rPr>
        <w:t>Əlavə ekspert ekspertizanı bir neçə. Əgər bu vacibdir, məlumat tapıldı, ekspertlər, hakimiyyət kənardırsa, qrup (təzə) digər mütəxəssislər də əlavə olunur. Əlavə Əm.E. zamanı təkrar ekspertiza keçirilmir, ancaq ona əlavələr qəbul edilir. Fərq, amma var.</w:t>
      </w:r>
    </w:p>
    <w:p w:rsidR="000062B0" w:rsidRPr="00816380" w:rsidRDefault="000062B0" w:rsidP="000062B0">
      <w:pPr>
        <w:spacing w:line="408" w:lineRule="auto"/>
        <w:ind w:firstLine="540"/>
        <w:jc w:val="both"/>
        <w:rPr>
          <w:sz w:val="28"/>
          <w:szCs w:val="28"/>
          <w:lang w:val="nb-NO"/>
        </w:rPr>
      </w:pPr>
      <w:r w:rsidRPr="00816380">
        <w:rPr>
          <w:sz w:val="28"/>
          <w:szCs w:val="28"/>
          <w:lang w:val="nb-NO"/>
        </w:rPr>
        <w:t>Təkrar əmtəə ekspertizası bir araşdırma, maraqlı şəxslər ilkin ekspertizanın nəticələrindən narazılıq, zaman bu mümkündür. Bu, ancaq yeni ekspert qrupu aparmalıdır.</w:t>
      </w:r>
    </w:p>
    <w:p w:rsidR="000062B0" w:rsidRPr="00816380" w:rsidRDefault="000062B0" w:rsidP="000062B0">
      <w:pPr>
        <w:spacing w:line="408" w:lineRule="auto"/>
        <w:ind w:firstLine="540"/>
        <w:jc w:val="both"/>
        <w:rPr>
          <w:sz w:val="28"/>
          <w:szCs w:val="28"/>
          <w:lang w:val="nb-NO"/>
        </w:rPr>
      </w:pPr>
      <w:r w:rsidRPr="00816380">
        <w:rPr>
          <w:sz w:val="28"/>
          <w:szCs w:val="28"/>
          <w:lang w:val="nb-NO"/>
        </w:rPr>
        <w:t xml:space="preserve">Qrupu ilkin ekspertizanın göstərilmişdir mütəxəssisləri də əgr maraqlı tərəflərin etiraz iştirak edə bilməz. </w:t>
      </w:r>
    </w:p>
    <w:p w:rsidR="000062B0" w:rsidRPr="00816380" w:rsidRDefault="000062B0" w:rsidP="000062B0">
      <w:pPr>
        <w:spacing w:line="408" w:lineRule="auto"/>
        <w:ind w:firstLine="540"/>
        <w:jc w:val="both"/>
        <w:rPr>
          <w:sz w:val="28"/>
          <w:szCs w:val="28"/>
          <w:lang w:val="nb-NO"/>
        </w:rPr>
      </w:pPr>
      <w:r w:rsidRPr="00816380">
        <w:rPr>
          <w:sz w:val="28"/>
          <w:szCs w:val="28"/>
          <w:lang w:val="nb-NO"/>
        </w:rPr>
        <w:t xml:space="preserve">Təkrar öyrənilməsi əsas və əlavə ekspertiza tavan düşə bilər. Bundan başqa, sifarişçi partiyaları və ya qrupları ekspertlər, bəzi üzvləri, ilkin ekspertizanın nəticələri, düzgün və məntiqi olmasına baxmayaraq olduqda, informasiya və </w:t>
      </w:r>
      <w:r w:rsidRPr="00816380">
        <w:rPr>
          <w:sz w:val="28"/>
          <w:szCs w:val="28"/>
          <w:lang w:val="nb-NO"/>
        </w:rPr>
        <w:lastRenderedPageBreak/>
        <w:t>malların soxtalaşdırılması bir identifikasiya kodu ola bilər (məsələn, ekspertizası, qiymətləndirilməsi nümunələri, mal müşayiət sənədləri və s.).</w:t>
      </w:r>
    </w:p>
    <w:p w:rsidR="000062B0" w:rsidRPr="00816380" w:rsidRDefault="000062B0" w:rsidP="000062B0">
      <w:pPr>
        <w:spacing w:line="408" w:lineRule="auto"/>
        <w:ind w:firstLine="540"/>
        <w:jc w:val="both"/>
        <w:rPr>
          <w:sz w:val="28"/>
          <w:szCs w:val="28"/>
          <w:lang w:val="nb-NO"/>
        </w:rPr>
      </w:pPr>
      <w:r w:rsidRPr="00816380">
        <w:rPr>
          <w:sz w:val="28"/>
          <w:szCs w:val="28"/>
          <w:lang w:val="nb-NO"/>
        </w:rPr>
        <w:t xml:space="preserve">Yenidən mövcud qayda olaraq görülür, lazım gələrsə, yeni zənginləşdirilə göstəricilərinin. Əgər təkrar ekspertiza, nəticələr ilkin ekspertizanın nəticələrilə isə, bu dəfə yekun nəticəsidir. Bəzən mürəkkəb işlərə ki, yeni ekspertləri dəvət etməklə bir neçə təkrar ekspertiza keçiriləcək. </w:t>
      </w:r>
    </w:p>
    <w:p w:rsidR="000062B0" w:rsidRPr="00816380" w:rsidRDefault="000062B0" w:rsidP="000062B0">
      <w:pPr>
        <w:spacing w:line="408" w:lineRule="auto"/>
        <w:ind w:firstLine="540"/>
        <w:jc w:val="both"/>
        <w:rPr>
          <w:sz w:val="28"/>
          <w:szCs w:val="28"/>
          <w:lang w:val="nb-NO"/>
        </w:rPr>
      </w:pPr>
      <w:r w:rsidRPr="00816380">
        <w:rPr>
          <w:sz w:val="28"/>
          <w:szCs w:val="28"/>
          <w:lang w:val="nb-NO"/>
        </w:rPr>
        <w:t>Bu halda, qəti qərar qəbul edir, ekspert, təşkilat, istifadəçi və ya sifarişçinin olar, əgər ekspertizasının nəticələri, amma o da maraq doğurur ki, burada hüquq normaları və əlbəttə tələblərinə riayət olunmalıdır.</w:t>
      </w:r>
    </w:p>
    <w:p w:rsidR="000062B0" w:rsidRPr="00816380" w:rsidRDefault="000062B0" w:rsidP="000062B0">
      <w:pPr>
        <w:spacing w:line="408" w:lineRule="auto"/>
        <w:ind w:firstLine="540"/>
        <w:jc w:val="both"/>
        <w:rPr>
          <w:sz w:val="28"/>
          <w:szCs w:val="28"/>
          <w:lang w:val="nb-NO"/>
        </w:rPr>
      </w:pPr>
      <w:r w:rsidRPr="00816380">
        <w:rPr>
          <w:sz w:val="28"/>
          <w:szCs w:val="28"/>
          <w:lang w:val="nb-NO"/>
        </w:rPr>
        <w:t>Nəzarət товароведческая ekspertizası – bu ekspertiza, əlavə əlavə və təkrar ekspertizaların düzgün və əsaslı aparmaq və təsdiq etmək məqsədi ilə aparılır.</w:t>
      </w:r>
    </w:p>
    <w:p w:rsidR="000062B0" w:rsidRPr="00816380" w:rsidRDefault="000062B0" w:rsidP="000062B0">
      <w:pPr>
        <w:spacing w:line="408" w:lineRule="auto"/>
        <w:ind w:firstLine="540"/>
        <w:jc w:val="both"/>
        <w:rPr>
          <w:sz w:val="28"/>
          <w:szCs w:val="28"/>
          <w:lang w:val="nb-NO"/>
        </w:rPr>
      </w:pPr>
      <w:r w:rsidRPr="00816380">
        <w:rPr>
          <w:sz w:val="28"/>
          <w:szCs w:val="28"/>
          <w:lang w:val="nb-NO"/>
        </w:rPr>
        <w:t xml:space="preserve">Planlı müayinə, nəzarət və plandankənar ola bilər. Bu imtahan üçün ilkin ekspertizası deyil obyektivdir, gərək faktlar ki, sifarişçi, digər tərəfdən, görünür məlumatlar və ya olmaması, aldanma, və s. </w:t>
      </w:r>
    </w:p>
    <w:p w:rsidR="000062B0" w:rsidRPr="00816380" w:rsidRDefault="000062B0" w:rsidP="000062B0">
      <w:pPr>
        <w:spacing w:line="408" w:lineRule="auto"/>
        <w:ind w:firstLine="540"/>
        <w:jc w:val="both"/>
        <w:rPr>
          <w:sz w:val="28"/>
          <w:szCs w:val="28"/>
          <w:lang w:val="nb-NO"/>
        </w:rPr>
      </w:pPr>
      <w:r w:rsidRPr="00816380">
        <w:rPr>
          <w:sz w:val="28"/>
          <w:szCs w:val="28"/>
          <w:lang w:val="nb-NO"/>
        </w:rPr>
        <w:t>Hal-hazırda, nəzarət müayinəsi çox nadir hallarda aparırlar, ona görə ki, müştərilərin heç də bunda maraqlıyıq.</w:t>
      </w:r>
    </w:p>
    <w:p w:rsidR="000062B0" w:rsidRPr="00816380" w:rsidRDefault="000062B0" w:rsidP="000062B0">
      <w:pPr>
        <w:spacing w:line="408" w:lineRule="auto"/>
        <w:ind w:firstLine="540"/>
        <w:jc w:val="both"/>
        <w:rPr>
          <w:sz w:val="28"/>
          <w:szCs w:val="28"/>
          <w:lang w:val="nb-NO"/>
        </w:rPr>
      </w:pPr>
      <w:r w:rsidRPr="00816380">
        <w:rPr>
          <w:sz w:val="28"/>
          <w:szCs w:val="28"/>
          <w:lang w:val="nb-NO"/>
        </w:rPr>
        <w:t>Kompleks ekspertizası əmtəə nişanının ekspertizası kompleks ekspertiza əldə etməyə çalışır ki, o, ya hər şey, ya mallar əksər xüsusiyyətləri əhatə edir. Ekspertizanı gedir buraya müxtəlif sahələri mütəxəsislər edirlər. Məsələn: yeni növ qida məhsullarının qiymətləndirilməsində əmtəəşünas mütəxəssislər, tibb işçiləri, texnoloqların kimi, dövlət müfəttişləri, mövcudluğu standartlaşdırıcılarının vacibdir.</w:t>
      </w:r>
    </w:p>
    <w:p w:rsidR="000062B0" w:rsidRPr="00FA47E8" w:rsidRDefault="000062B0" w:rsidP="000062B0">
      <w:pPr>
        <w:spacing w:line="408" w:lineRule="auto"/>
        <w:ind w:firstLine="540"/>
        <w:jc w:val="both"/>
        <w:rPr>
          <w:sz w:val="29"/>
          <w:szCs w:val="29"/>
          <w:lang w:val="nb-NO"/>
        </w:rPr>
      </w:pPr>
      <w:r w:rsidRPr="00816380">
        <w:rPr>
          <w:sz w:val="28"/>
          <w:szCs w:val="28"/>
          <w:lang w:val="nb-NO"/>
        </w:rPr>
        <w:t xml:space="preserve">Bu cür mürəkkəb товароведческая ekspertiza keçirilməsi üçün təzə məhsul, analoq məhsul olmamasıdır. Bu təcrübə, istehlakçıların və ətraf mühitin ilə böyük </w:t>
      </w:r>
      <w:r w:rsidRPr="00FA47E8">
        <w:rPr>
          <w:sz w:val="29"/>
          <w:szCs w:val="29"/>
          <w:lang w:val="nb-NO"/>
        </w:rPr>
        <w:lastRenderedPageBreak/>
        <w:t>risk, çünki bu məhsullar, müxtəlif şəraitdə istismar zamanı nəqliyyat vasitələrinin (məsələn, ona görə ki, bu, mallarda, müxtəlif unknown səhv baş verə bilər.</w:t>
      </w:r>
    </w:p>
    <w:p w:rsidR="000062B0" w:rsidRPr="00FA47E8" w:rsidRDefault="000062B0" w:rsidP="000062B0">
      <w:pPr>
        <w:spacing w:line="408" w:lineRule="auto"/>
        <w:ind w:firstLine="540"/>
        <w:jc w:val="both"/>
        <w:rPr>
          <w:sz w:val="29"/>
          <w:szCs w:val="29"/>
          <w:lang w:val="nb-NO"/>
        </w:rPr>
      </w:pPr>
      <w:r w:rsidRPr="00FA47E8">
        <w:rPr>
          <w:sz w:val="29"/>
          <w:szCs w:val="29"/>
          <w:lang w:val="nb-NO"/>
        </w:rPr>
        <w:t>Bu tərcümə məqsədi asılı olaraq, malın – yoxlama aşağıdakı növləri təsnif aşağıdakı əlamətlərə müqavilə, gömrük, sığorta, bank məsləhətlər və istehlak.</w:t>
      </w:r>
    </w:p>
    <w:p w:rsidR="000062B0" w:rsidRPr="00FA47E8" w:rsidRDefault="000062B0" w:rsidP="000062B0">
      <w:pPr>
        <w:spacing w:line="408" w:lineRule="auto"/>
        <w:ind w:firstLine="540"/>
        <w:jc w:val="both"/>
        <w:rPr>
          <w:sz w:val="29"/>
          <w:szCs w:val="29"/>
          <w:lang w:val="nb-NO"/>
        </w:rPr>
      </w:pPr>
      <w:r w:rsidRPr="00FA47E8">
        <w:rPr>
          <w:sz w:val="29"/>
          <w:szCs w:val="29"/>
          <w:lang w:val="nb-NO"/>
        </w:rPr>
        <w:t xml:space="preserve">Ekspertiza müqavilə – müqavilə mütəxəssislər (konkrat) təqdim edilməsi və qiymətləndirilməsi. Bu halda, keyfiyyətli nümunələrin və ya məmulatların əyarının (probunun), eyni zamanda, normativ sənədlərin tələblərinə uyğunluğunu, malların qablaşdırılması və nəticədə, uyğun boşaldılmadan əvvəlki nəzarəti malların, sayı müqavilə şərtlərinə uyğunluğu, keyfiyyəti, qablaşdırılması, markalanması və s. </w:t>
      </w:r>
    </w:p>
    <w:p w:rsidR="000062B0" w:rsidRPr="00FA47E8" w:rsidRDefault="000062B0" w:rsidP="000062B0">
      <w:pPr>
        <w:spacing w:line="408" w:lineRule="auto"/>
        <w:ind w:firstLine="540"/>
        <w:jc w:val="both"/>
        <w:rPr>
          <w:sz w:val="29"/>
          <w:szCs w:val="29"/>
          <w:lang w:val="nb-NO"/>
        </w:rPr>
      </w:pPr>
      <w:r w:rsidRPr="00FA47E8">
        <w:rPr>
          <w:sz w:val="29"/>
          <w:szCs w:val="29"/>
          <w:lang w:val="nb-NO"/>
        </w:rPr>
        <w:t>Gömrük ekspertizası (Göm.E.) malların gömrük məqsədləri üçün qiymətləndirilməsi. Göm.E. məhsul çeşidi, identifikasiyası və Ölkə istehsal, məhsul xüsusiyyətləri, dəqiqləşdirilməsi tənzimlənməsi xarici iqtisadi fəaliyyətin əmtəə nomenktlaturasına (xif) tələblərinə uyğun olaraq, məcəllənin dəqiqləşdirilməsi, sınaqlar üçün nümunələrin seçilməsi, məhsulun kəmiyyət, keyfiyyət və digər xüsusiyyətləri gömrük ərazisində müvəqqəti saxlanc ambarında texniki vasitələr.</w:t>
      </w:r>
    </w:p>
    <w:p w:rsidR="000062B0" w:rsidRPr="00FA47E8" w:rsidRDefault="000062B0" w:rsidP="000062B0">
      <w:pPr>
        <w:spacing w:line="408" w:lineRule="auto"/>
        <w:ind w:firstLine="540"/>
        <w:jc w:val="both"/>
        <w:rPr>
          <w:sz w:val="29"/>
          <w:szCs w:val="29"/>
          <w:lang w:val="nb-NO"/>
        </w:rPr>
      </w:pPr>
      <w:r w:rsidRPr="00FA47E8">
        <w:rPr>
          <w:sz w:val="29"/>
          <w:szCs w:val="29"/>
          <w:lang w:val="nb-NO"/>
        </w:rPr>
        <w:t>Bundan başqa, Göm.E. alaraq mal xammalın emalı, istifadə edilməsi standartları, emal malın müəyyən ekspert şəxsi məhsul müalicə, habelə təyin edilməsi maraq doğurur.</w:t>
      </w:r>
    </w:p>
    <w:p w:rsidR="000062B0" w:rsidRPr="00FA47E8" w:rsidRDefault="000062B0" w:rsidP="000062B0">
      <w:pPr>
        <w:spacing w:line="408" w:lineRule="auto"/>
        <w:ind w:firstLine="540"/>
        <w:jc w:val="both"/>
        <w:rPr>
          <w:sz w:val="29"/>
          <w:szCs w:val="29"/>
          <w:lang w:val="nb-NO"/>
        </w:rPr>
      </w:pPr>
      <w:r w:rsidRPr="00FA47E8">
        <w:rPr>
          <w:sz w:val="29"/>
          <w:szCs w:val="29"/>
          <w:lang w:val="nb-NO"/>
        </w:rPr>
        <w:t xml:space="preserve">Sığorta ekspertizası (S. S.) sığorta ödənişini görə keyfiyyət və kəmiyyət baxımından itkilər nəzərə alınmalıdır ki, şərti ilə sığorta hadisəsi zamanı təbii </w:t>
      </w:r>
      <w:r w:rsidRPr="00FA47E8">
        <w:rPr>
          <w:sz w:val="29"/>
          <w:szCs w:val="29"/>
          <w:lang w:val="nb-NO"/>
        </w:rPr>
        <w:lastRenderedPageBreak/>
        <w:t xml:space="preserve">fəlakət, yanğın, mülkiyyətin, oğurluq və s. gəlişi ilə əlaqədar sığorta hadisəsi, mütəxəssislər dəyəri hesablamaq üçün vəsait. </w:t>
      </w:r>
    </w:p>
    <w:p w:rsidR="000062B0" w:rsidRPr="00FA47E8" w:rsidRDefault="000062B0" w:rsidP="000062B0">
      <w:pPr>
        <w:spacing w:line="408" w:lineRule="auto"/>
        <w:ind w:firstLine="540"/>
        <w:jc w:val="both"/>
        <w:rPr>
          <w:sz w:val="29"/>
          <w:szCs w:val="29"/>
          <w:lang w:val="nb-NO"/>
        </w:rPr>
      </w:pPr>
      <w:r w:rsidRPr="00FA47E8">
        <w:rPr>
          <w:sz w:val="29"/>
          <w:szCs w:val="29"/>
          <w:lang w:val="nb-NO"/>
        </w:rPr>
        <w:t>Bank tədqiqi (B. e.) – keyfiyyət, kəmiyyət, vaxt istimar müddəti və s. girov əmlakın (malların), ekspert qiymətləndirilməsi, keyfiyyətinin yaxşılaşdırılması, keyfiyyətinin qiymətləndirilməsi deməkdir.</w:t>
      </w:r>
    </w:p>
    <w:p w:rsidR="000062B0" w:rsidRPr="00FA47E8" w:rsidRDefault="000062B0" w:rsidP="000062B0">
      <w:pPr>
        <w:spacing w:line="408" w:lineRule="auto"/>
        <w:ind w:firstLine="540"/>
        <w:jc w:val="both"/>
        <w:rPr>
          <w:sz w:val="29"/>
          <w:szCs w:val="29"/>
          <w:lang w:val="nb-NO"/>
        </w:rPr>
      </w:pPr>
      <w:r w:rsidRPr="00FA47E8">
        <w:rPr>
          <w:sz w:val="29"/>
          <w:szCs w:val="29"/>
          <w:lang w:val="nb-NO"/>
        </w:rPr>
        <w:t>Məsləhət, müayinə (m. Y.) – nəql, saxlanma, həyata keçirilməsi zamanı, təlim, habelə onların satışı ilə təsdiq imkanı təqdim edir tutulması proqnozu qüsusrların səbəblərini mütəxəssislər aydınlıq gətirmək üçün.</w:t>
      </w:r>
    </w:p>
    <w:p w:rsidR="000062B0" w:rsidRPr="00FA47E8" w:rsidRDefault="000062B0" w:rsidP="000062B0">
      <w:pPr>
        <w:spacing w:line="408" w:lineRule="auto"/>
        <w:ind w:firstLine="540"/>
        <w:jc w:val="both"/>
        <w:rPr>
          <w:sz w:val="29"/>
          <w:szCs w:val="29"/>
          <w:lang w:val="nb-NO"/>
        </w:rPr>
      </w:pPr>
      <w:r w:rsidRPr="00FA47E8">
        <w:rPr>
          <w:sz w:val="29"/>
          <w:szCs w:val="29"/>
          <w:lang w:val="nb-NO"/>
        </w:rPr>
        <w:t>İstehlak tədqiqatlar (İ. e.) – istehlakçıdan və ya ekspert tərəfindən aldığı malın xüsusiyyətləri, qiymətləndirmə. İ. y. idi yenə üçün hazırlanmış mal istehsal oluna bilər. Məhsul xüsusiyyətləri ratings başqa, İ. y. istifadə səhvlərin yaranma səbəbləri, eləcə də, keyfiyyətsiz malların, faizlər isə, payız və müəyyən edilir.</w:t>
      </w:r>
    </w:p>
    <w:p w:rsidR="000062B0" w:rsidRPr="00FA47E8" w:rsidRDefault="000062B0" w:rsidP="000062B0">
      <w:pPr>
        <w:spacing w:line="408" w:lineRule="auto"/>
        <w:ind w:firstLine="540"/>
        <w:jc w:val="both"/>
        <w:rPr>
          <w:sz w:val="29"/>
          <w:szCs w:val="29"/>
          <w:lang w:val="nb-NO"/>
        </w:rPr>
      </w:pPr>
      <w:r w:rsidRPr="00FA47E8">
        <w:rPr>
          <w:sz w:val="29"/>
          <w:szCs w:val="29"/>
          <w:lang w:val="nb-NO"/>
        </w:rPr>
        <w:t>İmtahanı obyektivlik, müstəqillik, səriştəlilik, sistemli yanaşma, istehlakçılar və ətraf mühit təhlüekəsizlik prinsiplərinə riayət olunmalıdır. Bu prinsiplər, onlardan bir çoxu peşə fəaliyyətinin bir çox növləri ilə universal və "Standartlaşdırma, Metrologiya və sertifikasiyanın əsasları", "Əmtəəşünaslığın Nəzəri əsasları" kimi tədris fənnlərində hesab edilsin.</w:t>
      </w:r>
    </w:p>
    <w:p w:rsidR="000062B0" w:rsidRPr="00FA47E8" w:rsidRDefault="000062B0" w:rsidP="000062B0">
      <w:pPr>
        <w:spacing w:line="408" w:lineRule="auto"/>
        <w:ind w:firstLine="540"/>
        <w:jc w:val="both"/>
        <w:rPr>
          <w:sz w:val="29"/>
          <w:szCs w:val="29"/>
          <w:lang w:val="nb-NO"/>
        </w:rPr>
      </w:pPr>
      <w:r w:rsidRPr="00FA47E8">
        <w:rPr>
          <w:sz w:val="29"/>
          <w:szCs w:val="29"/>
          <w:lang w:val="nb-NO"/>
        </w:rPr>
        <w:t>Beləliklə, ekspert üçün çox mühüm prinsipləri, mətanətlə durur.</w:t>
      </w:r>
    </w:p>
    <w:p w:rsidR="000062B0" w:rsidRPr="00FA47E8" w:rsidRDefault="000062B0" w:rsidP="000062B0">
      <w:pPr>
        <w:spacing w:line="408" w:lineRule="auto"/>
        <w:ind w:firstLine="540"/>
        <w:jc w:val="both"/>
        <w:rPr>
          <w:sz w:val="29"/>
          <w:szCs w:val="29"/>
          <w:lang w:val="nb-NO"/>
        </w:rPr>
      </w:pPr>
      <w:r w:rsidRPr="00FA47E8">
        <w:rPr>
          <w:sz w:val="29"/>
          <w:szCs w:val="29"/>
          <w:lang w:val="nb-NO"/>
        </w:rPr>
        <w:t xml:space="preserve">Obyektivlik ekspert qiymətləndirilməsi aparılarkən xəbərdarlıq və ya subyektivliyin həllində özünü göstərir. Bu prinsip olacaq çox asan deyil, çünki ayrı-ayrı ekspertlər keçirilən əsaslarının öyrənilməsi pre-subyektiv elementləri edilmişdər. Hər bir ekspert öz fərdi xüsusiyyətləri: zövqü, dünya görüşü, </w:t>
      </w:r>
      <w:r w:rsidRPr="00FA47E8">
        <w:rPr>
          <w:sz w:val="29"/>
          <w:szCs w:val="29"/>
          <w:lang w:val="nb-NO"/>
        </w:rPr>
        <w:lastRenderedPageBreak/>
        <w:t>peşəkar səriştəlilik və s. ekspertizanın, qiymətləndirmənin səviyyəsindən və xarakterindən, şübhəsiz, təsir göstərir.</w:t>
      </w:r>
    </w:p>
    <w:p w:rsidR="000062B0" w:rsidRPr="00FA47E8" w:rsidRDefault="000062B0" w:rsidP="000062B0">
      <w:pPr>
        <w:spacing w:line="408" w:lineRule="auto"/>
        <w:ind w:firstLine="540"/>
        <w:jc w:val="both"/>
        <w:rPr>
          <w:sz w:val="29"/>
          <w:szCs w:val="29"/>
          <w:lang w:val="nb-NO"/>
        </w:rPr>
      </w:pPr>
      <w:r w:rsidRPr="00FA47E8">
        <w:rPr>
          <w:sz w:val="29"/>
          <w:szCs w:val="29"/>
          <w:lang w:val="nb-NO"/>
        </w:rPr>
        <w:t>İstifadə subyektivliyə qurtarmaq üçün bəzi üsul və vasitələrinin, onların tədqiqi də böyük əhəmiyyət kəsb edir. Subyektivlik qurtarmaq üçün bir vasitələrinin müəyyən meyarlara ekspertlər Komitəsinin təşkili edilməsitdir, məsələn: onların tərkibi eyni profili, və ya, əksinə, müxtəlif profillər etmək lazımdır ki, peşəkar ki, profillər bir-birini tamamlasınlar.</w:t>
      </w:r>
    </w:p>
    <w:p w:rsidR="000062B0" w:rsidRPr="00FA47E8" w:rsidRDefault="000062B0" w:rsidP="000062B0">
      <w:pPr>
        <w:spacing w:line="408" w:lineRule="auto"/>
        <w:ind w:firstLine="540"/>
        <w:jc w:val="both"/>
        <w:rPr>
          <w:sz w:val="29"/>
          <w:szCs w:val="29"/>
          <w:lang w:val="nb-NO"/>
        </w:rPr>
      </w:pPr>
      <w:r w:rsidRPr="00FA47E8">
        <w:rPr>
          <w:sz w:val="29"/>
          <w:szCs w:val="29"/>
          <w:lang w:val="nb-NO"/>
        </w:rPr>
        <w:t>Ekspert müstəqillik bir çox mühüm prinsiplərdəndir ki, obyektivlik əsaslanır.</w:t>
      </w:r>
    </w:p>
    <w:p w:rsidR="000062B0" w:rsidRPr="00FA47E8" w:rsidRDefault="000062B0" w:rsidP="000062B0">
      <w:pPr>
        <w:spacing w:line="408" w:lineRule="auto"/>
        <w:ind w:firstLine="540"/>
        <w:jc w:val="both"/>
        <w:rPr>
          <w:sz w:val="29"/>
          <w:szCs w:val="29"/>
          <w:lang w:val="nb-NO"/>
        </w:rPr>
      </w:pPr>
      <w:r w:rsidRPr="00FA47E8">
        <w:rPr>
          <w:sz w:val="29"/>
          <w:szCs w:val="29"/>
          <w:lang w:val="nb-NO"/>
        </w:rPr>
        <w:t xml:space="preserve">Bu prinsipi əsas odur ki, maraqlı tərəflər ekspertlərin. bir-birindən asılı, aktyorlar və istehsalçı, həm istehlakçı, həm də satıcı ola bilər. </w:t>
      </w:r>
    </w:p>
    <w:p w:rsidR="000062B0" w:rsidRPr="00FA47E8" w:rsidRDefault="000062B0" w:rsidP="000062B0">
      <w:pPr>
        <w:spacing w:line="408" w:lineRule="auto"/>
        <w:ind w:firstLine="540"/>
        <w:jc w:val="both"/>
        <w:rPr>
          <w:sz w:val="29"/>
          <w:szCs w:val="29"/>
          <w:lang w:val="nb-NO"/>
        </w:rPr>
      </w:pPr>
      <w:r w:rsidRPr="00FA47E8">
        <w:rPr>
          <w:sz w:val="29"/>
          <w:szCs w:val="29"/>
          <w:lang w:val="nb-NO"/>
        </w:rPr>
        <w:t>Ekspertin səriştəliliyi onun müəyyən malların sahəsində fəaliyyət göstərib bitki və iş ilə sütunlar. Товароведческой ekspertizanın keçirilməsi, ilk növbədə, mal, kimyəvi, fiziki və fiziki-kimyəvi tərkibi, xassələri və təsir göstərə bilər ki, proseslər, dərin bilik əldə etmək vacibdir.</w:t>
      </w:r>
    </w:p>
    <w:p w:rsidR="000062B0" w:rsidRPr="00FA47E8" w:rsidRDefault="000062B0" w:rsidP="000062B0">
      <w:pPr>
        <w:spacing w:line="408" w:lineRule="auto"/>
        <w:ind w:firstLine="540"/>
        <w:jc w:val="both"/>
        <w:rPr>
          <w:sz w:val="29"/>
          <w:szCs w:val="29"/>
          <w:lang w:val="nb-NO"/>
        </w:rPr>
      </w:pPr>
      <w:r w:rsidRPr="00FA47E8">
        <w:rPr>
          <w:sz w:val="29"/>
          <w:szCs w:val="29"/>
          <w:lang w:val="nb-NO"/>
        </w:rPr>
        <w:t>Bundan başqa, ekspert, istehsal texnologiyası, suallar əmtəəşünaslığın təşkili və uçotu, kommersiya fəaliyyəti, qiymətləndirilməsi, sənədləşdirilməsi, Marketinq, menecment və hüquq bilmək lazımdır.</w:t>
      </w:r>
    </w:p>
    <w:p w:rsidR="000062B0" w:rsidRPr="00FA47E8" w:rsidRDefault="000062B0" w:rsidP="000062B0">
      <w:pPr>
        <w:spacing w:line="408" w:lineRule="auto"/>
        <w:ind w:firstLine="540"/>
        <w:jc w:val="both"/>
        <w:rPr>
          <w:sz w:val="29"/>
          <w:szCs w:val="29"/>
          <w:lang w:val="nb-NO"/>
        </w:rPr>
      </w:pPr>
      <w:r w:rsidRPr="00FA47E8">
        <w:rPr>
          <w:sz w:val="29"/>
          <w:szCs w:val="29"/>
          <w:lang w:val="nb-NO"/>
        </w:rPr>
        <w:t>Məhz buna görə də, onların ümumi peşə və xüsusi fənlər, həm peşəkarlıq, təhsil standartları və planları "Əmtəəşünaslıq və istehlak mallarının ekspertizası" (universitetlər) və "Əmtəəşünaslıq" (xüsusi texniki peşə məktəbləri) daxil edilmişdir.</w:t>
      </w:r>
    </w:p>
    <w:p w:rsidR="000062B0" w:rsidRPr="00FA47E8" w:rsidRDefault="000062B0" w:rsidP="000062B0">
      <w:pPr>
        <w:spacing w:line="408" w:lineRule="auto"/>
        <w:ind w:firstLine="540"/>
        <w:jc w:val="both"/>
        <w:rPr>
          <w:sz w:val="29"/>
          <w:szCs w:val="29"/>
          <w:lang w:val="nb-NO"/>
        </w:rPr>
      </w:pPr>
      <w:r w:rsidRPr="00FA47E8">
        <w:rPr>
          <w:sz w:val="29"/>
          <w:szCs w:val="29"/>
          <w:lang w:val="nb-NO"/>
        </w:rPr>
        <w:t>Hər bir təhsil informasiya müəyyən bir zaman kəsiyindən sonra silinir yaddaş və ya geymək.</w:t>
      </w:r>
    </w:p>
    <w:p w:rsidR="000062B0" w:rsidRPr="00FA47E8" w:rsidRDefault="000062B0" w:rsidP="000062B0">
      <w:pPr>
        <w:spacing w:line="408" w:lineRule="auto"/>
        <w:ind w:firstLine="540"/>
        <w:jc w:val="both"/>
        <w:rPr>
          <w:sz w:val="29"/>
          <w:szCs w:val="29"/>
          <w:lang w:val="nb-NO"/>
        </w:rPr>
      </w:pPr>
      <w:r w:rsidRPr="00FA47E8">
        <w:rPr>
          <w:sz w:val="29"/>
          <w:szCs w:val="29"/>
          <w:lang w:val="nb-NO"/>
        </w:rPr>
        <w:lastRenderedPageBreak/>
        <w:t>Bu səbəblə, mütəxəssislər mütəmadi olaraq təkmilləşdirir, öz bilik və peşə bacarıqlarını yüksəltmək üçün onların öz, elmi, tədris, xüsusi ədəbiyyatlardan istifadə etmək lazımdır təkmilləşdirmə kurslarında, seminarlarda iştirak etməlidirlər.</w:t>
      </w:r>
    </w:p>
    <w:p w:rsidR="000062B0" w:rsidRPr="00FA47E8" w:rsidRDefault="000062B0" w:rsidP="000062B0">
      <w:pPr>
        <w:spacing w:line="408" w:lineRule="auto"/>
        <w:ind w:firstLine="540"/>
        <w:jc w:val="both"/>
        <w:rPr>
          <w:sz w:val="29"/>
          <w:szCs w:val="29"/>
          <w:lang w:val="nb-NO"/>
        </w:rPr>
      </w:pPr>
      <w:r w:rsidRPr="00FA47E8">
        <w:rPr>
          <w:sz w:val="29"/>
          <w:szCs w:val="29"/>
          <w:lang w:val="nb-NO"/>
        </w:rPr>
        <w:t>Eksperntə hər bir ekspert qiymətləndirilməsində sistemli yanaşma mühüm əhəmiyyət kəsb edir. Onun mahiyyəti təcrübə aparmaq üçün məlumatları ümumiləşdirib qruplaşdırılmış üzrə müəyyən bir sistem şəklində izah etmək olar. Məsələn: məhsul ekspert qiymət verilməsi, onların müəyyən qrupu, yarımqrupa, növ, müxtəliflik, ya tipli daxildir bacarığı çox vacibdir.</w:t>
      </w:r>
    </w:p>
    <w:p w:rsidR="000062B0" w:rsidRPr="00FA47E8" w:rsidRDefault="000062B0" w:rsidP="000062B0">
      <w:pPr>
        <w:spacing w:line="408" w:lineRule="auto"/>
        <w:ind w:firstLine="540"/>
        <w:jc w:val="both"/>
        <w:rPr>
          <w:sz w:val="29"/>
          <w:szCs w:val="29"/>
          <w:lang w:val="nb-NO"/>
        </w:rPr>
      </w:pPr>
      <w:r w:rsidRPr="00FA47E8">
        <w:rPr>
          <w:sz w:val="29"/>
          <w:szCs w:val="29"/>
          <w:lang w:val="nb-NO"/>
        </w:rPr>
        <w:t>Belə ki, sistemləşdirmə – qrup və ya təsnifləşdirmənin düzgün seçilmiş xüsusiyyətləri əsasında olmalıdır. Çox vacibdir ki, bu əlamətlər heç də təsadüfi fundamental xarakter daşıyır.</w:t>
      </w:r>
    </w:p>
    <w:p w:rsidR="000062B0" w:rsidRPr="00FA47E8" w:rsidRDefault="000062B0" w:rsidP="000062B0">
      <w:pPr>
        <w:spacing w:line="408" w:lineRule="auto"/>
        <w:ind w:firstLine="540"/>
        <w:jc w:val="both"/>
        <w:rPr>
          <w:sz w:val="29"/>
          <w:szCs w:val="29"/>
          <w:lang w:val="nb-NO"/>
        </w:rPr>
      </w:pPr>
      <w:r w:rsidRPr="00FA47E8">
        <w:rPr>
          <w:sz w:val="29"/>
          <w:szCs w:val="29"/>
          <w:lang w:val="nb-NO"/>
        </w:rPr>
        <w:t>Misal üçün nişastanın və крахмалопродуктов, qənnadı qrupu və belirttiğiniz. Bizcə, bir qrup təsadüfi xarakter daşıyır, belə ki, əsas xüsusiyyətləri (tərkibinə, qiymət, satış, xammal, qol) kraxmal, qənnadı məmulatları, əsas yarımqruplarına kimi deyil. Nişasta və крахмалопродуктов, un məhsuludur ki, daha uyğun sayıla bilər. Bu məhsullar nişastanı ümumi qida tərkibinə kombayn. O, qrupp malın yüksək heyət, eləcə də xərc əsas xammal (kartofdan s.).</w:t>
      </w:r>
    </w:p>
    <w:p w:rsidR="000062B0" w:rsidRPr="00FA47E8" w:rsidRDefault="000062B0" w:rsidP="000062B0">
      <w:pPr>
        <w:spacing w:line="408" w:lineRule="auto"/>
        <w:ind w:firstLine="540"/>
        <w:jc w:val="both"/>
        <w:rPr>
          <w:sz w:val="29"/>
          <w:szCs w:val="29"/>
          <w:lang w:val="nb-NO"/>
        </w:rPr>
      </w:pPr>
      <w:r w:rsidRPr="00FA47E8">
        <w:rPr>
          <w:sz w:val="29"/>
          <w:szCs w:val="29"/>
          <w:lang w:val="nb-NO"/>
        </w:rPr>
        <w:t xml:space="preserve">İkinci misal: QUM – bizim bazarlarda-bu, nisbətən yeni bir məhsul növüdür. Bundan başqa mağazası kursları öyrənilmirdi. Bəs bu qida qrupu tələbatının. Əgər saqqızın tərkibinə, qiymət və təyin əxlaq, bu dadı, mal daha düzgün hesab etmək lazımdır. </w:t>
      </w:r>
    </w:p>
    <w:p w:rsidR="000062B0" w:rsidRPr="00FA47E8" w:rsidRDefault="000062B0" w:rsidP="000062B0">
      <w:pPr>
        <w:spacing w:line="408" w:lineRule="auto"/>
        <w:ind w:firstLine="540"/>
        <w:jc w:val="both"/>
        <w:rPr>
          <w:sz w:val="29"/>
          <w:szCs w:val="29"/>
          <w:lang w:val="nb-NO"/>
        </w:rPr>
      </w:pPr>
      <w:r w:rsidRPr="00FA47E8">
        <w:rPr>
          <w:sz w:val="29"/>
          <w:szCs w:val="29"/>
          <w:lang w:val="nb-NO"/>
        </w:rPr>
        <w:lastRenderedPageBreak/>
        <w:t>Saqqızın qida mühüm xassələri, органолептическая dəyər və təhlükəsizliyi daha çox əhəmiyyət kəsb edir. Belə ki, onun fizioloji əhəmiyyəti haqqında məlumat onun artmışdır. Bundan başqa, müəyyən kateqoriya istehlakçılar (xəstələr və diş xəstəlikləri, mədə, insanlar və s.). QUM başqa təsir bağışlayır.</w:t>
      </w:r>
    </w:p>
    <w:p w:rsidR="000062B0" w:rsidRPr="00FA47E8" w:rsidRDefault="000062B0" w:rsidP="000062B0">
      <w:pPr>
        <w:spacing w:line="408" w:lineRule="auto"/>
        <w:ind w:firstLine="567"/>
        <w:jc w:val="both"/>
        <w:rPr>
          <w:sz w:val="29"/>
          <w:szCs w:val="29"/>
          <w:lang w:val="nb-NO"/>
        </w:rPr>
      </w:pPr>
      <w:r w:rsidRPr="00FA47E8">
        <w:rPr>
          <w:sz w:val="29"/>
          <w:szCs w:val="29"/>
          <w:lang w:val="nb-NO"/>
        </w:rPr>
        <w:t xml:space="preserve">Ərzaq təhlükəsizliyi ilə bağlı ticarət xidmətlərindən biridir əsas prinsipləri və təcrübə. </w:t>
      </w:r>
    </w:p>
    <w:p w:rsidR="000062B0" w:rsidRPr="00FA47E8" w:rsidRDefault="000062B0" w:rsidP="000062B0">
      <w:pPr>
        <w:spacing w:line="408" w:lineRule="auto"/>
        <w:ind w:firstLine="567"/>
        <w:jc w:val="both"/>
        <w:rPr>
          <w:sz w:val="29"/>
          <w:szCs w:val="29"/>
          <w:lang w:val="nb-NO"/>
        </w:rPr>
      </w:pPr>
      <w:r w:rsidRPr="00FA47E8">
        <w:rPr>
          <w:sz w:val="29"/>
          <w:szCs w:val="29"/>
          <w:lang w:val="nb-NO"/>
        </w:rPr>
        <w:t>"Təhlükəsizlik-bu, elə bir haldır ki, ziyandəymə riskləri zərər imkan verdi ki, artıq limit, cəmiyyətin".</w:t>
      </w:r>
    </w:p>
    <w:p w:rsidR="000062B0" w:rsidRPr="00FA47E8" w:rsidRDefault="000062B0" w:rsidP="000062B0">
      <w:pPr>
        <w:spacing w:line="408" w:lineRule="auto"/>
        <w:ind w:firstLine="567"/>
        <w:jc w:val="both"/>
        <w:rPr>
          <w:sz w:val="29"/>
          <w:szCs w:val="29"/>
          <w:lang w:val="nb-NO"/>
        </w:rPr>
      </w:pPr>
      <w:r w:rsidRPr="00FA47E8">
        <w:rPr>
          <w:sz w:val="29"/>
          <w:szCs w:val="29"/>
          <w:lang w:val="nb-NO"/>
        </w:rPr>
        <w:t>Ekspertiza zamanı ekspertlər mütləq həqiqi və ya dolayı ziyandəyməni dərəcəsi, nəzərdən, belə ki, gələcəkdə bu malları ərzində istehlakçının sağlamlığı, əmlakı və ətraf mühit, artıq ziyan dəymişdir.</w:t>
      </w:r>
    </w:p>
    <w:p w:rsidR="000062B0" w:rsidRPr="00FA47E8" w:rsidRDefault="000062B0" w:rsidP="000062B0">
      <w:pPr>
        <w:spacing w:line="408" w:lineRule="auto"/>
        <w:ind w:firstLine="567"/>
        <w:jc w:val="both"/>
        <w:rPr>
          <w:sz w:val="29"/>
          <w:szCs w:val="29"/>
          <w:lang w:val="nb-NO"/>
        </w:rPr>
      </w:pPr>
      <w:r w:rsidRPr="00FA47E8">
        <w:rPr>
          <w:sz w:val="29"/>
          <w:szCs w:val="29"/>
          <w:lang w:val="nb-NO"/>
        </w:rPr>
        <w:t xml:space="preserve">Təhlükəsizlik prinsipi ekoloji ekspertizasının əsasdır, onun da vəzifəsi mallar ətraf mühit üçün təhlükəsizliyi və qiymətləndirilməsi. </w:t>
      </w:r>
    </w:p>
    <w:p w:rsidR="000062B0" w:rsidRPr="00FA47E8" w:rsidRDefault="000062B0" w:rsidP="000062B0">
      <w:pPr>
        <w:spacing w:line="408" w:lineRule="auto"/>
        <w:ind w:firstLine="567"/>
        <w:jc w:val="both"/>
        <w:rPr>
          <w:sz w:val="29"/>
          <w:szCs w:val="29"/>
          <w:lang w:val="nb-NO"/>
        </w:rPr>
      </w:pPr>
      <w:r w:rsidRPr="00FA47E8">
        <w:rPr>
          <w:sz w:val="29"/>
          <w:szCs w:val="29"/>
          <w:lang w:val="nb-NO"/>
        </w:rPr>
        <w:t xml:space="preserve">Yuxarıda qeyd olunan prinsiplər əsasında təcrübə fəaliyyətinin qiymətləndirilməsi üzrə məhsul növlərindən biridir. Digər əmtəəşünaslıq və istehlak qiymətləndirilməsi, keyfiyyət və kəmiyyət nəzarəti, uyğunluq sertifikatlaşdırılması. Qiymətləndirmə fəaliyyətinin bütün növləri üçün ümumi və gözəl xarakterik xüsusiyyətləri. </w:t>
      </w:r>
    </w:p>
    <w:p w:rsidR="000062B0" w:rsidRPr="00FA47E8" w:rsidRDefault="000062B0" w:rsidP="000062B0">
      <w:pPr>
        <w:spacing w:line="408" w:lineRule="auto"/>
        <w:ind w:firstLine="567"/>
        <w:jc w:val="both"/>
        <w:rPr>
          <w:sz w:val="29"/>
          <w:szCs w:val="29"/>
          <w:lang w:val="nb-NO"/>
        </w:rPr>
      </w:pPr>
      <w:r w:rsidRPr="00FA47E8">
        <w:rPr>
          <w:sz w:val="29"/>
          <w:szCs w:val="29"/>
          <w:lang w:val="nb-NO"/>
        </w:rPr>
        <w:t>Qeyd olunduğu kimi mal ekspertizasının tətbiqi sahəsində malların qiyməti ilə xarakterizə olunur ki, bir dəfə onu edam etmək, ya da çətindir və ya mümkün deyil, ya da müstəqil ekspert nəticələri haqqında olmalıdır. Bu, ilk növbədə, subyektiv metodla qiymətləndirmək xassələri və göstəriciləri tətbiq edilir.</w:t>
      </w:r>
    </w:p>
    <w:p w:rsidR="000062B0" w:rsidRPr="00FA47E8" w:rsidRDefault="000062B0" w:rsidP="000062B0">
      <w:pPr>
        <w:spacing w:line="408" w:lineRule="auto"/>
        <w:ind w:firstLine="567"/>
        <w:jc w:val="both"/>
        <w:rPr>
          <w:sz w:val="29"/>
          <w:szCs w:val="29"/>
          <w:lang w:val="nb-NO"/>
        </w:rPr>
      </w:pPr>
      <w:r w:rsidRPr="00FA47E8">
        <w:rPr>
          <w:sz w:val="29"/>
          <w:szCs w:val="29"/>
          <w:lang w:val="nb-NO"/>
        </w:rPr>
        <w:lastRenderedPageBreak/>
        <w:t>Heç bir şübhə yoxdur ki, obyektivlik metodu yaxşılaşdırılması üçün qiymətləndirici, siz getmək lazımdır. Hətta metodu ölçü, əldə edilən nəticələrin təhlili, bəzən sərbəst və düzgün qiymətləndirməyə ehtiyac olacaq, xüsusən, tərəflər arasında sazişin əldə deyil, daha çox lazımdır.</w:t>
      </w:r>
    </w:p>
    <w:p w:rsidR="000062B0" w:rsidRPr="00FA47E8" w:rsidRDefault="000062B0" w:rsidP="000062B0">
      <w:pPr>
        <w:spacing w:line="408" w:lineRule="auto"/>
        <w:ind w:firstLine="567"/>
        <w:jc w:val="both"/>
        <w:rPr>
          <w:sz w:val="29"/>
          <w:szCs w:val="29"/>
          <w:lang w:val="nb-NO"/>
        </w:rPr>
      </w:pPr>
      <w:r w:rsidRPr="00FA47E8">
        <w:rPr>
          <w:sz w:val="29"/>
          <w:szCs w:val="29"/>
          <w:lang w:val="nb-NO"/>
        </w:rPr>
        <w:t xml:space="preserve">Fiziki-kimyəvi və mikrobioloji göstəriciləri, keyfiyyət üçün təyin obyektiv ölçü üsulları mövcuddur. Düşünürəm ki, bu düzgün deyil. İş ki, bu göstəricilər və onların faktiki qiymətləri istehlakçı münasibət, gərək tam şəkildə əks etdirmir. </w:t>
      </w:r>
    </w:p>
    <w:p w:rsidR="000062B0" w:rsidRPr="00FA47E8" w:rsidRDefault="000062B0" w:rsidP="000062B0">
      <w:pPr>
        <w:spacing w:line="408" w:lineRule="auto"/>
        <w:ind w:firstLine="567"/>
        <w:jc w:val="both"/>
        <w:rPr>
          <w:sz w:val="29"/>
          <w:szCs w:val="29"/>
          <w:lang w:val="nb-NO"/>
        </w:rPr>
      </w:pPr>
      <w:r w:rsidRPr="00FA47E8">
        <w:rPr>
          <w:sz w:val="29"/>
          <w:szCs w:val="29"/>
          <w:lang w:val="nb-NO"/>
        </w:rPr>
        <w:t>Bundan əlavə, onlar bir-birindən fərqlənir xarakterinə və malların istehlakçısının həmişə verirdilər kompleksi qiymət, buna görə də fiziki-kimyəvi və mikrobioloji göstəricilərinin qiymətləri obyektivlik baxmayaraq, kompleks qiymətləndirilməsi üçün mal ekspertizanın peşə fəaliyyəti məcburidir.</w:t>
      </w:r>
    </w:p>
    <w:p w:rsidR="000062B0" w:rsidRPr="00FA47E8" w:rsidRDefault="000062B0" w:rsidP="000062B0">
      <w:pPr>
        <w:spacing w:line="408" w:lineRule="auto"/>
        <w:ind w:firstLine="567"/>
        <w:jc w:val="both"/>
        <w:rPr>
          <w:sz w:val="29"/>
          <w:szCs w:val="29"/>
          <w:lang w:val="nb-NO"/>
        </w:rPr>
      </w:pPr>
      <w:r w:rsidRPr="00FA47E8">
        <w:rPr>
          <w:sz w:val="29"/>
          <w:szCs w:val="29"/>
          <w:lang w:val="nb-NO"/>
        </w:rPr>
        <w:t xml:space="preserve">Bütün bunlar onu göstərir ki, kommersiya təcrübə kommersiya fəaliyyəti üçün çox vacibdir. Böyük bir partiya məhsul və alınması-bu, həmişə risk, malların satışı, keyfiyyətsiz затянули, bu zəifləməsi bazarda tələbatın. </w:t>
      </w:r>
    </w:p>
    <w:p w:rsidR="000062B0" w:rsidRPr="00FA47E8" w:rsidRDefault="000062B0" w:rsidP="000062B0">
      <w:pPr>
        <w:spacing w:line="408" w:lineRule="auto"/>
        <w:ind w:firstLine="567"/>
        <w:jc w:val="both"/>
        <w:rPr>
          <w:sz w:val="29"/>
          <w:szCs w:val="29"/>
          <w:lang w:val="nb-NO"/>
        </w:rPr>
      </w:pPr>
      <w:r w:rsidRPr="00FA47E8">
        <w:rPr>
          <w:sz w:val="29"/>
          <w:szCs w:val="29"/>
          <w:lang w:val="nb-NO"/>
        </w:rPr>
        <w:t>Əgər malı, həm malın deyil, bazar konyukturunu daha səmərəli struktur satış kanalları, bilmədən ki, ekspert və ya ekspertlər qrupu, bu risk azalır.</w:t>
      </w:r>
    </w:p>
    <w:p w:rsidR="000062B0" w:rsidRPr="00FA47E8" w:rsidRDefault="000062B0" w:rsidP="000062B0">
      <w:pPr>
        <w:spacing w:line="408" w:lineRule="auto"/>
        <w:ind w:firstLine="567"/>
        <w:jc w:val="both"/>
        <w:rPr>
          <w:sz w:val="29"/>
          <w:szCs w:val="29"/>
          <w:lang w:val="nb-NO"/>
        </w:rPr>
      </w:pPr>
      <w:r w:rsidRPr="00FA47E8">
        <w:rPr>
          <w:sz w:val="29"/>
          <w:szCs w:val="29"/>
          <w:lang w:val="nb-NO"/>
        </w:rPr>
        <w:t>Son zamanlar, iş adamları, müstəqil ekspertlər qərarı ilə tendensiya qeyd olunur nümunələri müəyyən etmək üçün təchizatçıları, ilkin mərhələdə hər hansı bir alqı-satqı müqaviləsinin, bunu əvvəl.</w:t>
      </w:r>
    </w:p>
    <w:p w:rsidR="000062B0" w:rsidRPr="00FA47E8" w:rsidRDefault="000062B0" w:rsidP="000062B0">
      <w:pPr>
        <w:spacing w:line="408" w:lineRule="auto"/>
        <w:ind w:firstLine="567"/>
        <w:jc w:val="both"/>
        <w:rPr>
          <w:sz w:val="29"/>
          <w:szCs w:val="29"/>
          <w:lang w:val="nb-NO"/>
        </w:rPr>
      </w:pPr>
      <w:r w:rsidRPr="00FA47E8">
        <w:rPr>
          <w:sz w:val="29"/>
          <w:szCs w:val="29"/>
          <w:lang w:val="nb-NO"/>
        </w:rPr>
        <w:t>Əmtəə ekspertizası nəticələri, belə rəy həlledici sayılır.</w:t>
      </w:r>
    </w:p>
    <w:p w:rsidR="000062B0" w:rsidRPr="00FA47E8" w:rsidRDefault="000062B0" w:rsidP="000062B0">
      <w:pPr>
        <w:spacing w:line="408" w:lineRule="auto"/>
        <w:ind w:firstLine="567"/>
        <w:jc w:val="both"/>
        <w:rPr>
          <w:sz w:val="29"/>
          <w:szCs w:val="29"/>
          <w:lang w:val="nb-NO"/>
        </w:rPr>
      </w:pPr>
      <w:r w:rsidRPr="00FA47E8">
        <w:rPr>
          <w:sz w:val="29"/>
          <w:szCs w:val="29"/>
          <w:lang w:val="nb-NO"/>
        </w:rPr>
        <w:t>Bununla yanaşı, ekspertiza reqlamentləşdirilmiş bütün tələbləri və ya təsdiq edə bilər, həmçinin həyata keçiriləcək. Bun</w:t>
      </w:r>
      <w:r w:rsidR="00E246EA">
        <w:rPr>
          <w:sz w:val="29"/>
          <w:szCs w:val="29"/>
          <w:lang w:val="nb-NO"/>
        </w:rPr>
        <w:t xml:space="preserve">dan əlavə, əmtəə-mal </w:t>
      </w:r>
      <w:r w:rsidRPr="00FA47E8">
        <w:rPr>
          <w:sz w:val="29"/>
          <w:szCs w:val="29"/>
          <w:lang w:val="nb-NO"/>
        </w:rPr>
        <w:t xml:space="preserve">ekspertizanın </w:t>
      </w:r>
      <w:r w:rsidRPr="00FA47E8">
        <w:rPr>
          <w:sz w:val="29"/>
          <w:szCs w:val="29"/>
          <w:lang w:val="nb-NO"/>
        </w:rPr>
        <w:lastRenderedPageBreak/>
        <w:t xml:space="preserve">indi mövcud olan standartlar və digər normativ sənədlər, əhatə dairəsi, yayılır göstəricilərinin nomenklatur genişləndirilməsi də ola bilər. </w:t>
      </w:r>
    </w:p>
    <w:p w:rsidR="000062B0" w:rsidRPr="00FA47E8" w:rsidRDefault="000062B0" w:rsidP="000062B0">
      <w:pPr>
        <w:spacing w:line="408" w:lineRule="auto"/>
        <w:ind w:firstLine="567"/>
        <w:jc w:val="both"/>
        <w:rPr>
          <w:sz w:val="29"/>
          <w:szCs w:val="29"/>
          <w:lang w:val="nb-NO"/>
        </w:rPr>
      </w:pPr>
      <w:r w:rsidRPr="00FA47E8">
        <w:rPr>
          <w:sz w:val="29"/>
          <w:szCs w:val="29"/>
          <w:lang w:val="nb-NO"/>
        </w:rPr>
        <w:t>Onların arasında fərq işində nəticələrindədir. Amerikalı ekspertlər, amma ekspertiza aktı və ya bağlanması təmin edə bilər, sertifikatlaşdırma, lakin onlar hüququnun verilməsi. Ekspertlər mal ekspertiza aktı və ya sınaq protokolları doldururlar ki, bu, son bir sənəddir. Qeyd hüquqi statusu, əsasən mütəxəssisləri nəzarət xüsusiyyətləri var, ona görə də məhsulları kəmiyyət və keyfiyyətə nəzarət ilə nəticələnə bilər. İnspektor idarəsinin keçirmək hüququna yalnız rəhbərlik və idarəetmə müfəttişlərinə doldurulub.</w:t>
      </w:r>
    </w:p>
    <w:p w:rsidR="000062B0" w:rsidRDefault="000062B0" w:rsidP="000062B0">
      <w:pPr>
        <w:spacing w:line="408" w:lineRule="auto"/>
        <w:ind w:firstLine="567"/>
        <w:jc w:val="both"/>
        <w:rPr>
          <w:sz w:val="28"/>
          <w:szCs w:val="28"/>
          <w:lang w:val="nb-NO"/>
        </w:rPr>
      </w:pPr>
    </w:p>
    <w:p w:rsidR="000062B0" w:rsidRPr="008469CB" w:rsidRDefault="000062B0" w:rsidP="000062B0">
      <w:pPr>
        <w:spacing w:line="408" w:lineRule="auto"/>
        <w:jc w:val="center"/>
        <w:rPr>
          <w:b/>
          <w:sz w:val="32"/>
          <w:szCs w:val="32"/>
          <w:lang w:val="nb-NO"/>
        </w:rPr>
      </w:pPr>
      <w:r w:rsidRPr="00EB19AA">
        <w:rPr>
          <w:b/>
          <w:sz w:val="32"/>
          <w:szCs w:val="32"/>
          <w:lang w:val="az-Latn-AZ"/>
        </w:rPr>
        <w:t>1.2.</w:t>
      </w:r>
      <w:r>
        <w:rPr>
          <w:b/>
          <w:sz w:val="32"/>
          <w:szCs w:val="32"/>
          <w:lang w:val="az-Latn-AZ"/>
        </w:rPr>
        <w:t>A</w:t>
      </w:r>
      <w:r w:rsidRPr="00EB19AA">
        <w:rPr>
          <w:b/>
          <w:sz w:val="32"/>
          <w:szCs w:val="32"/>
          <w:lang w:val="az-Latn-AZ"/>
        </w:rPr>
        <w:t>zərb</w:t>
      </w:r>
      <w:r>
        <w:rPr>
          <w:b/>
          <w:sz w:val="32"/>
          <w:szCs w:val="32"/>
          <w:lang w:val="az-Latn-AZ"/>
        </w:rPr>
        <w:t>a</w:t>
      </w:r>
      <w:r w:rsidRPr="00EB19AA">
        <w:rPr>
          <w:b/>
          <w:sz w:val="32"/>
          <w:szCs w:val="32"/>
          <w:lang w:val="az-Latn-AZ"/>
        </w:rPr>
        <w:t>y</w:t>
      </w:r>
      <w:r>
        <w:rPr>
          <w:b/>
          <w:sz w:val="32"/>
          <w:szCs w:val="32"/>
          <w:lang w:val="az-Latn-AZ"/>
        </w:rPr>
        <w:t>ca</w:t>
      </w:r>
      <w:r w:rsidRPr="00EB19AA">
        <w:rPr>
          <w:b/>
          <w:sz w:val="32"/>
          <w:szCs w:val="32"/>
          <w:lang w:val="az-Latn-AZ"/>
        </w:rPr>
        <w:t>n Respublik</w:t>
      </w:r>
      <w:r>
        <w:rPr>
          <w:b/>
          <w:sz w:val="32"/>
          <w:szCs w:val="32"/>
          <w:lang w:val="az-Latn-AZ"/>
        </w:rPr>
        <w:t>a</w:t>
      </w:r>
      <w:r w:rsidRPr="00EB19AA">
        <w:rPr>
          <w:b/>
          <w:sz w:val="32"/>
          <w:szCs w:val="32"/>
          <w:lang w:val="az-Latn-AZ"/>
        </w:rPr>
        <w:t>sınd</w:t>
      </w:r>
      <w:r>
        <w:rPr>
          <w:b/>
          <w:sz w:val="32"/>
          <w:szCs w:val="32"/>
          <w:lang w:val="az-Latn-AZ"/>
        </w:rPr>
        <w:t>a</w:t>
      </w:r>
      <w:r w:rsidRPr="00EB19AA">
        <w:rPr>
          <w:b/>
          <w:sz w:val="32"/>
          <w:szCs w:val="32"/>
          <w:lang w:val="az-Latn-AZ"/>
        </w:rPr>
        <w:t xml:space="preserve"> gömrük ekspertiz</w:t>
      </w:r>
      <w:r>
        <w:rPr>
          <w:b/>
          <w:sz w:val="32"/>
          <w:szCs w:val="32"/>
          <w:lang w:val="az-Latn-AZ"/>
        </w:rPr>
        <w:t>a</w:t>
      </w:r>
      <w:r w:rsidRPr="00EB19AA">
        <w:rPr>
          <w:b/>
          <w:sz w:val="32"/>
          <w:szCs w:val="32"/>
          <w:lang w:val="az-Latn-AZ"/>
        </w:rPr>
        <w:t>sı  və onun elmi-nəzəri hüquqi əs</w:t>
      </w:r>
      <w:r>
        <w:rPr>
          <w:b/>
          <w:sz w:val="32"/>
          <w:szCs w:val="32"/>
          <w:lang w:val="az-Latn-AZ"/>
        </w:rPr>
        <w:t>a</w:t>
      </w:r>
      <w:r w:rsidRPr="00EB19AA">
        <w:rPr>
          <w:b/>
          <w:sz w:val="32"/>
          <w:szCs w:val="32"/>
          <w:lang w:val="az-Latn-AZ"/>
        </w:rPr>
        <w:t>sl</w:t>
      </w:r>
      <w:r>
        <w:rPr>
          <w:b/>
          <w:sz w:val="32"/>
          <w:szCs w:val="32"/>
          <w:lang w:val="az-Latn-AZ"/>
        </w:rPr>
        <w:t>a</w:t>
      </w:r>
      <w:r w:rsidRPr="00EB19AA">
        <w:rPr>
          <w:b/>
          <w:sz w:val="32"/>
          <w:szCs w:val="32"/>
          <w:lang w:val="az-Latn-AZ"/>
        </w:rPr>
        <w:t>rı</w:t>
      </w:r>
    </w:p>
    <w:p w:rsidR="000062B0" w:rsidRPr="008469CB" w:rsidRDefault="000062B0" w:rsidP="000062B0">
      <w:pPr>
        <w:ind w:firstLine="567"/>
        <w:jc w:val="center"/>
        <w:rPr>
          <w:b/>
          <w:sz w:val="32"/>
          <w:szCs w:val="32"/>
          <w:lang w:val="nb-NO"/>
        </w:rPr>
      </w:pP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 Respublikasında gömrük ekspertizası fəaliyyətinin təşkili üzrə işin mahiyyəti və strukturu izahat problemi yalnız nəzəri deyil, konsepsual eyni zamanda, praktiki əhəmiyyət kəsb edir.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Məlum olduğu kimi, Azərbaycan Respublikasının Gömrük məcəlləsinə yerlərdə maddəsinə uyğun olaraq Azərbaycan Respublikasının gömrük işini aparan malların və nəqliyyat vasitələrinin Azərbaycan Respublikasının gömrük sərhədindən davranış qaydaları və müddətlərdə gömrük ödənişlərinin ödənilməsi , gömrük rəsmiləşdirilməsi , gömrük nəzarəti və gömrük siyasətinin həyata keçirilməsnin digər vasitələrlə. Gömrük nəzarəti sistemində gımrük fəaliyyəti eksprtizası və fəaliyyət sahələrindən biri.</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lastRenderedPageBreak/>
        <w:t>Qeyd etmək lazımdır ki, ilk baxışda, gömrük ekspertizası, əslində, sadə, həm də mürəkkəb və kompleks xarakter daşıyır və onun elementləri, bircinsli olmaması diqqət çəkir. Bu, gömrük ,müxtəlif növ və müxtəlif məqsədlər üçün məsələlərin həlli ilə bağlı yolları. Gömrük ekspertizası şəxsiyyət, məhz burada özünü biruzə verir.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Gömrük ekspertizası , Azərbaycan Respublikası ərazisində fəaliyyət göstərən, cinayət-prosessual və gömrük qanunvericliyi və inzibati hüquqpozmalar qanunvericiliyin tələblərinə uyğun olaraq həyata keçirilir. Gömrük orqanları tərəfindən gömrek ekspertizası ,gömrük nəzarəti və gömrük rəsmiləşdirilməsi zamnı,gömrük orqanlarının öz səlahiyyətləri daxilində haqqında qaçaqmalçılığı və digər cinayətlər ilə bağlı məsələləri ilə davranış, eləcə də gömrük hüquqpozmaların дознании yerinə yetirilməsi ilə əlaqədar üzərinə qoyulmuş.</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Qeyd etmək lazımdır ki, bir çox ekspertiza ədəbiyyatlarda elm müəyyən sahələrdə xüsusi bilik tələb edən, hər hansı məsələ üzrə ekspert tədqiqatı kimi nəzərdə tutulurdu. Ekspert tədqiqat xarakterik dəqiq tərəfindən verilən suallar, bir qayda olaraq, qısa bir müddət və dəqiq bir cavab vermək. Ekspert tədqiqatı, qoyulubdur ki, bütün məsələləri diqqətlə və qaydalarına uyğun olaraq müəyyən edilmiş yazılı bitir rəylə. Ekspert rəyi təqdim olunan müxtəlif sahələrdə mübahisəli məsələlər və ya suallarınız məlumatlı qərar qəbul etmək üçün istifadə olunur.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Elmi ekspert tədqiqatı sahəsində əsas vəzifələr yerinə yetirilməsi üçün üsul və vasitələri ekspert tərəfindən sərbəst seçilmiş. Dünyada müxtəlif məqsədlər üçün və tədqiqat predmetli çoxlu bilik var.Onların köməyi ilə fərqli tədqiqat üsullarının istifadə etməklə, müxtəlif obyektləri, tədqiqat və onun dəyərinin görülmüş fərdi tapşırıqlar, bir qayda olaraq.Ümumiyyətlə, onlar üçün son məqsədi –həqiqətdir. Bilik müxtəlif əlamətləri və təsnifatlaşdırılır sistemləşdirmək.</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lastRenderedPageBreak/>
        <w:t>Gömrük Eskpertizasını ekspertizanın xüsusi sinfinə daxildir.Ona görə ki, onun predmet,tapşırıq obyekt və tədqiqat metodu kimi özəl xarakterli əlamətləri.</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Gömrük ekspertizası gömrük işi və ümumi problemlər və gömrük nəzarəti ardıcıllığının konkret şərait və faktlarını aid etmək olar. Onların arasında daha çox əsas üzrə xüsusi qeyd etmək məqsədəuyğundur: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1.Gömrük nəzarətinin obyekti, məqsəd, şərt və növləri anlayışlar.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2.Xarici iqtisadi fəaliyyətin mal nomenklaturasına uyğun malların təsnifatı.</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3.Malın keyfiyyət göstəriciləri (markası, cinsi, növü, məlumatın mövcudluğu kurs və s.). xarakterli (lisenziyalılığı ,aksizliliyi ,ikiqat təyinatlılığı ),mənşə Ölkəsi ,hazır məhsulun norması çıxmaq və sonra çiy identifikasiyası əsasında, onların gömrük dəyərini və bazar qiymətləri (dəyərini ) təyin etmək.</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4.Narkotik vasitələrin və psixotrop maddələrin identifikasiyası.</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5.Daşlar, əntiq malların, eksponat və məbədin саирин dioqnostikası.</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Bundan əlavə ,qaçaqmalçılığa və gömrük hüquq pozuntularına qarşı mübarizə prosesində ekologiya və təbii sərvətlər irəli sürmüş bəzi məsələlər də gömrük mütəxəssisləri xüsusi sinif ekspertizalarla məhkəmə, iqtisadi ,əmtəəşunaslıq, hemmoloji və s həll edilir.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Azərbaycanda qaydalar gömrük ekspertizasının təyin edilməsi Azərbaycan Respublikası Gömrük məcəlləsinin 342-ci maddəsinin mövqeyi müəyyən edilmişdir. "İşi üzrə gömrük qaydalarının pozulması haqqında işin, istehsalın aparıcı və ya bu işə baxan azərbaycan respublikası gömrük orqanının əməkdaşı edərək lazımi ekspertiza, bu barədə qərar çıxarır.Qərarda göstərilir ekspertizanın təyin edilməsi üçün əsaslar, ekspertin soyadı və ya ekspertiza keçiriləcək gömrük laboratoriyası, yaxud digər müvafiq müəssisənin adı,ekspert qarşısında qoyulan suallar və ekspert rəyini təqdim material göstərilən qaydada ."</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lastRenderedPageBreak/>
        <w:t>Azərbaycan Respublikası dövlət gömrük komitəsi sistemində öyrənilməsi strukturunun təşkili Azərbaycan Respublikası Nazirlər Kabinetinin" Azərbaycan Respublikası Dövlət gömrük komitəsinin" mövzusunda 1 iyun 1992ci yoxdur. 301 həlli ilə birbaşa Dövlət gömrük komitəsinin, 19 avqust, 1993, № 721 Azərbaycan Respublikası Prezidentinin Fərmanı ilə Azərbaycan Respublikası Respublikası Nazirlər Kabinetinin "ali və yerli dövlət hakimiyyəti orqanlarının və idarəetmə orqanlarının kadr və texniki xidməti minik avotmabillərinin miqdarı "müəyyən qəzeti, 14 yanvar 1994-cü il 12 saylı qərar Azərbaycan Respublikası Dövlət gömrük komitəsinin tarixli 315 13 aprel 1994-cü il tarixli sərəncamları, statusuna malik olan hüquqi şəxslər və tabeliyində olan struktur bölmələrinin yaratdığı kimi.</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1997-ci ildə Azərbaycan Respublikasının dövlət gömrük Komitəsi gömrük nəzarətinin təşkili baş İdarəsilə birlikdə "ilə emal məqsədi ilə yerli malların xaricə ixracı xarici mallar azərbaycan Respublikasına gətirilən, əməkdaşlıq əməliyyatları, onların gömrük nəzarəti qaydaları" na təlimatlara uyğun olaraq hazırlanmış, Azərbaycan Respublikasının dövlət gömrük Komitəsi üzrə 104 yoxdur. 10 fevral 1997-ci il tarixli əmri ilə təsdiq edilib və malların başlayacaq rejimi emal, hüquqi əsasları, təhlükəsizlik və eyniləşdirilmə, məsarif normaları, davranış səciyyəvi xüsusiyyətləri öz şərhlərində tapıldı.</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xml:space="preserve">Gömrük radiasiya təhlükəsizliyi və nəzarət Nazirlər Kabinetinin "Azərbaycan Respublikası ərazisində Azərbaycan Respublikasının radiasiya təhlükəsizliyi, nəzarətin gücləndirilməsinə dair "tədbirlər tarixli 76 nömrəli 11 iyul 1997-ci il qərarına uyğun olaraq gömrük komitəsinin 822 saylı, 5 sentyabr, 1997-ci ilin yoxdur. və № 958 27 oktyabr 1997-ci ilin yoxdur. əmrlərə əsasən "радиационный nəzarət" üzrə texniki vasitələrinə və onların istismarı, habelə radiasiya nəzarəti rəhbərliyi nəzərdə tutulmuşdur ki, bu da radiasiya mənbəyi problemlərin </w:t>
      </w:r>
      <w:r w:rsidRPr="00816380">
        <w:rPr>
          <w:sz w:val="28"/>
          <w:szCs w:val="28"/>
          <w:lang w:val="az-Latn-AZ"/>
        </w:rPr>
        <w:lastRenderedPageBreak/>
        <w:t>təhlükəsizlik baxımından nəzarət edilməsi qaydaları silahlı qüvvələri öz əksini tapıbdır.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Gömrük laboratoriyaları inkişafının sistemli təhlili göstərir ki, müxtəlif növ misallar vizual, orqanoleptik və fiziki-kimyəvi tədqiqat və bəzi malların təsnifatı və harmonikləşdirilmiş sistemin qaydaları izah, Müstəqil Dövlətlər Birliyinin xarici İqisadi fəaliyyətin mal nomenklaturası üzrə ət və onların məhsulları (04), taxıl (10), neft heyvan və ya bitki mənşəli (15), spirtli və spirtsiz içkilər və sirkə (22), qalıqları və tullantıları qida sənayesi, hazırlanmış yem, heyvanlar üçün (23), neft və neft məhsulları (27), üzvi kimyəvi birləşmələr (29), istehsalı, əczaçılıq məhsullarının(30), kağız və karton (48), avadanlıq və mexaniki qurğular, onların hissələri(84), elektrik maşınları və avadanlıqları (85), nəqliyyat vasitələri (87), nəzarət cihazları (90), mal qrupu daxildir ki, müəyyən olunmuş.</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 Respublikası gömrük orqanları həlli baxılması haqqında fəaliyyəti Respublika ərazisində yerləşən ekspert təşkilatları və bu təşkilatların fəaliyyət göstərən kənarda , lakin elm, texnika, incəsənət və ya sənətkarlıq, xüsusilə zəruri biliyə ki, elə bir insan ki, onlar var.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 Respublikasının qüvvədə olan qanunvericiliyinə müvafiq olaraq, ekspert kimi aşağıdakı şəxslərdən istifadə edilə bilməz:</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Gömrük nəzarətinin və ya gömrük rəsmiləşdirilməsinin ərzində konkret faktlar əvvəllər iştirak etmiş ekspertlər və sınaq əldə edilən şəxslər.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 respublikası cinayət məcəlləsinin tələblərinə cavab verməyən, insan.</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O, Azərbaycan Respublikası gömrük ekspertizası, gömrük orqanları ilə bağlı, təlimata əsasən , müəyyən ekspertizanın təyin edilməsi haqqında qərarı ilə rəsmiləşdirilir.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lastRenderedPageBreak/>
        <w:t>Gömrük ekspertizasının göstərilməklə gömrük nəzarətinin və ya gömrük rəsmiləşdirilməsinin, Gömrük hüququ, imtina mövcuddur. Öyrənilməsi məqsədləri tənzimlənməsi, gömrük orqanları gömrük qanunvericiliyinin pozulması iş açıldıqdan sonra verilir.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Cinayət işi çərçivəsində, ibtidai istintaq aparılması zamanı gömrük baxışından qərarı ilə təyin edilməsi.</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Ümumiyyətlə, Azərbaycan Respublikasında gömrük ekspertiza aşağıdakı hallarda təyin oluna bilər.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1.Gömrük nəzarətinin və ya gömrük rəsmiləşdirilməsinin ixracın.AR gömrük orqanının vəzifəli şəxsi gömrük nəzarəti və ya gömrük rəsmiləşdirilməsi, ehtiyac olduğu halda həyata keçirərkən həmin orqanın və ya onun müavini ,həmçinin müvafiq qaçaqmalçılığı, şöbə rəisi və ya razılıq Nazirinin müavini, ekspertiza təyin edilə bilər.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2.Gömrük hüququ pozulması işləri aparılarkən. Gömrük hüququ, uğursuzluq ki, gömrük orqanının vəzifəli şəxsi, bu orqanın rəisi və ya onun müavininin, habelə qaçaqmalçılığa qarşı mübarizə şöbəsinin rəisi və ya onun müavininin :həmin işin baxılması zamanı və gömrük orqanının vəzifəli şəxsinin razılığı ilə ekspertiza təyin edilir.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Cinayət işi üzrə aparıcı elmi hüquqi şəxs keçirilməsi zamanı gömrük ekspertizasının təyin edilməsi barədə qərar, müvafiq şöbənin və ya onun müavini, həmçinin qaçaqmalçılığa qarşı mübarizə şöbəsinin rəisi və ya onun müavini olmalıdır təsdiq edilmişdir.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 Respublikasında üçün təyinat gömrük ekspertizasının olan dana bir problem və ya qərarda aşağıdakılar göstərilməlidir: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lastRenderedPageBreak/>
        <w:t>• öyrənilməsi təyinatlı nəşr əmr (qərarlar) etmək üçün, olduğu yer və tarix ,ekspertizanı göstərir gömrük orqanının adı ,ünvanı, gömrük hüquq qaydasının pozulması və ya cinayət işi № (ekspertiza təyin edilib)</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Tədqiqatın müəllifi, şəxs adı və vəzifəsi.</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adı imtahan</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məqsədi ekspertiza, səbəb icazəsi</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ekspertizanı aparacaq müəssisənin adı,digər əgər onun ekspert idarəsinin deyil keçir hüquq varisinə keçir, onun soyadı,adı, atasının adı, peşəsi və vəzifəsi göstərilir.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ekspert qarşısında qoyulan suallar.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ekspertin sərancamına verimiş materiallar (ekspert tədqiqatının obyektləri, əşyalar, sənədlər, götürülmüş prob və nümunələrin götürülməsi, malların və əhatə sənədlər,gömrük yük bəyannaməsi,texniki şərtlər, pasportu, keyfiyyət və sertifikatı, texnoloji reqlamentləri,layihələr,şəkillər ,təcrübə, münasibət fənni üçün məlumatlar olan müqayisə nümunələri, ekspertizanın üçün əhəmiyyət kəsb edən digər materiallar.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Əlavə və ya təkrar ekspertiza təyin olunduqda əvvəlki ekspertizanın(və ya tədqiqat gətirib çıxarır ekspertin rəyi) ilkin ekspertiza</w:t>
      </w:r>
      <w:r>
        <w:rPr>
          <w:sz w:val="28"/>
          <w:szCs w:val="28"/>
          <w:lang w:val="az-Latn-AZ"/>
        </w:rPr>
        <w:t>dan və əldə edilən materiallar.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Qeyd etmək lazımdır ki, qüvvədə olan Azərbaycan Respublikasının qanunvericiliyi əsasında ilkin ekspertiza, bu mövzu deyildi yeni obyektlərin ekspertizası Ümumi qaydaları üçün yer əlavə və ya təkrar ekspertiza adlanmır.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 xml:space="preserve">Öyrənmək, tədqiqat, sınaq və nümunələrin ekspertizası mallar, onların götürülməsi ilə birlikdə protokolla göndərilir. Mallardan prob və nümunələri, </w:t>
      </w:r>
      <w:r w:rsidRPr="00816380">
        <w:rPr>
          <w:sz w:val="28"/>
          <w:szCs w:val="28"/>
          <w:lang w:val="az-Latn-AZ"/>
        </w:rPr>
        <w:lastRenderedPageBreak/>
        <w:t>habelə əşyayı dəlillər üzrə gömrük ekspertizası mərhələsində, müvafiq şəkildə qablaşdırılmış və möhürlənmiş qoruyucu yarlıkla beləliklə, göndərilməlidir.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Prob və nümunələrin götürülməsi, həmçinin əşyayi dəlillərin götürülməsi, həmçinin və cinayət-prosessual qanunvericiliyin tələblərinə uyğun olaraq yerinə yetirilməlidir.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 Respublikasının gömrük məcəlləsinə maddə 343 bildirib ki, gömrük qaydalarının pozulması haqqında işin, istehsalın və işin baxılması məşğul AR gömrük orqanının vəzifəli şəxsi tərəfindən gömrük pozuntular, məsuliyyət fiziki şəxsləri, vəzifəli şəxsləri, idarə, müəssisə və təşkilatların rəhbərlərindən və ya onların müavinlərindən , digər əməkdaşları, habelə gömrük qaydalarının pozulmasına görə məsuliyyət daşıyır, hüquqi şəxs yaratmadan sahibkarlıq fəaliyyəti ilə məşğul olan fiziki şəxslərin ekspertiza üçün zəruri nümunələr imza şəxslərdən ekspertizanın keçirilməsi üçün, zəruri olan imzaların və nümunələrin dəst almaq mallar və digər əşyaların, prob və nümunələri götürmək, doğru deyil.</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Dövlət gömrük komitəsinin gömrük laboratoriyalarının ekspertiza, şərtləri və qaydaları Azərbaycan Respublikasının qüvvədə olan qanunvericiliyinin və gömrük ekspertizasının aparılması qaydalarına uyğun olaraq həyata keçirilir.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 Respublikasının gömrük orqanları, baxılması, onların tabeçiliyindən və mülkiyyət formasından asılı olmayaraq hər hansı bir idarə, müəssisə və təşkilatların cəlb edilə bilərlər mütəxəssisə. Bu mütəxəssislər sınaq nümunələrinin götürülməsi və narkotik vasitələrin ki, müəyyən maddələr ekspress-analiz, istehsalı , ayrı-ayrı şəxslərin şəxsi yoxlama tapmışdır (onların tibb işçiləri üçün yoxlama, zəruri hallarda ) və digər gömrük məqsədləri üçün lazım olan işində iştirak edə bilərlər.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lastRenderedPageBreak/>
        <w:t>Azərbaycan Respublikasında keçirilməsi üçün gömrük ekspert ali və ya orta itxisas təhsili ki, gömrük ekspertizası sahəsində müvafiq hazırlıq qiymətləndirilməsi nəticəsində gömrük ekspertizasının aparılması etiraf mütəxəssislər rəhbərlik edir. Eyni zamanda gömrük ekspertizasını aparmaq üçün işçi КГК ki, mütəxəssis deyiləm, ola bilər dəvət olunur.Bu mütəxəssisləri gömrük laboratoriyasının rəhbəri cağıra bilər. Dəvət olunan mütəxəssislər gömrük orqanlarının mütəxəssisləri ilə eyni hüquqa malikdirlər.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Adətən gömrük nəzarəti Dövlət gömrük komitəsinin binalarında həyata keçirilir. Lakin bəzi hallarda ekspertiza təhlükəsiz və həyata keçirilə bilər.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Gömrük ekspertizası zamanı, ekspertlərin fikrincə, vəzifələri və vəzifələri, prosessual hüquq dərc edilmiş materiallara məxsusdur, habelə, ekspertin yekun rəy olmaması və ya yanlış siqnal rəy əmələ görə cinayət məsuliyyətinin imtina bildiriş qaydaları Azərbaycan Respublikasının mövcud qanunvericiliyi əsaslanır.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Azərbaycan Respublikasında gömrük hərtərəfli müayinə məqsədi ilə qüvvədə olan qanunvericiliyə uyğun olaraq öyrənilməsi və tətbiqi, müxtəlif elm sahələri üzrə ekspertlərin cəlb edilməsi, lazım gələrsə, kompleks ekspertiza verilib. Təyin kompleks ekspertiza aparılarkən müvafiq tövsiyələr aparıcı ekspertlərin. Aparıcı ekspert ekspertlər komissiyasının; işi təşkil etmək və əlaqələndirmək müvafiq fəaliyyət növləri. Aparıcı ekspert və ya komissiyanın (qrup) rəisi qanunvericiliyinə uyğun olaraq ekspertlərin ki, prossesual hüquq və vəzifələri malikdirlər. Aparıcı mütəxəssis, əsas vəzifə tərəfindən təyin olunmuş komissiya məsələyə tam və elmi əsaslandırılmış qərar komanda üzvlərinin bilik və bacarıqlarının daha səmərəli istifadə təmin etmək.</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lastRenderedPageBreak/>
        <w:t>Azərbaycan Respublikasının gömrük sistemi, gömrük ekspertizaları, bir qayda olaraq, Azərbaycan Respublikasının dövlət gömrük Komitəsi həyata keçirilir laboratoriyalarda.</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Bəzi hallarda laboratoriya və digər orqanların icazəsi ilə gömrük ekspertizaları başqa orqanların bu tipli laboratoriyalar keçirilə bilər.</w:t>
      </w:r>
    </w:p>
    <w:p w:rsidR="000062B0" w:rsidRPr="00816380" w:rsidRDefault="000062B0" w:rsidP="000062B0">
      <w:pPr>
        <w:spacing w:line="408" w:lineRule="auto"/>
        <w:ind w:firstLine="540"/>
        <w:jc w:val="both"/>
        <w:rPr>
          <w:sz w:val="28"/>
          <w:szCs w:val="28"/>
          <w:lang w:val="az-Latn-AZ"/>
        </w:rPr>
      </w:pPr>
      <w:r w:rsidRPr="00816380">
        <w:rPr>
          <w:sz w:val="28"/>
          <w:szCs w:val="28"/>
          <w:lang w:val="az-Latn-AZ"/>
        </w:rPr>
        <w:t>Məhsullar ayrı-ayrılıqda tədqiqat sahəsində almaq lazımdır rəy mərkəzi laboratoriya (struktur bölməsi) icazəsi ilə mütəxəssislər laboratoriya tədqiqatları digər mütəxəssislər, sənaye və elmi-tədqiqat institutlarının laboratoriyalarında apara bilər.</w:t>
      </w:r>
    </w:p>
    <w:p w:rsidR="000062B0" w:rsidRDefault="000062B0" w:rsidP="000062B0">
      <w:pPr>
        <w:spacing w:line="408" w:lineRule="auto"/>
        <w:ind w:firstLine="540"/>
        <w:jc w:val="both"/>
        <w:rPr>
          <w:sz w:val="28"/>
          <w:szCs w:val="28"/>
          <w:lang w:val="az-Latn-AZ"/>
        </w:rPr>
      </w:pPr>
      <w:r w:rsidRPr="00816380">
        <w:rPr>
          <w:sz w:val="28"/>
          <w:szCs w:val="28"/>
          <w:lang w:val="az-Latn-AZ"/>
        </w:rPr>
        <w:t>Gömrük laboratoriyası, gömrük ekspertizaları gömrük orqanlarının Azərbaycan Respublikasının digər hüquq-mühafizə orqanları aradan qaldırılması üzrə gömrük qaydalarının pozulması, третейские məhkəmələr mübahisələri həll mülki və cinayət işlərinə, habelə Azərbaycan Respublikasının gömrük orqanları tərəfindən gömrük rəsmiləşdirilməsi və gömrük nəzarəti, habelə digər dövlət orqanlarının, müəssisə, təşkilat, sahibkar və vətəndaşların bağlı çağırışı ilə aparıla bilər.</w:t>
      </w:r>
    </w:p>
    <w:p w:rsidR="000062B0" w:rsidRDefault="000062B0" w:rsidP="000062B0">
      <w:pPr>
        <w:spacing w:line="408" w:lineRule="auto"/>
        <w:ind w:firstLine="540"/>
        <w:jc w:val="both"/>
        <w:rPr>
          <w:sz w:val="28"/>
          <w:szCs w:val="28"/>
          <w:lang w:val="az-Latn-AZ"/>
        </w:rPr>
      </w:pPr>
      <w:r w:rsidRPr="00AC3F54">
        <w:rPr>
          <w:sz w:val="28"/>
          <w:szCs w:val="28"/>
          <w:lang w:val="az-Latn-AZ"/>
        </w:rPr>
        <w:t>Azərbaycan Respublikası dövlət gömrük komitəsi Mərkəzi laboratoriya, bir qayda olaraq, mürəkkəb gömrük ekspertizaları və Azərbaycan Respublikası gömrük və digər hüquq-mühafizə orqanlarının, digər laboratoriyaları, ekspertlər rəy veriblər, düzgünlüyü və əsaslandırılması (TEO) iştirakı ilə təkrar ekspertizaları aparır.</w:t>
      </w:r>
    </w:p>
    <w:p w:rsidR="000062B0" w:rsidRDefault="000062B0" w:rsidP="000062B0">
      <w:pPr>
        <w:spacing w:line="408" w:lineRule="auto"/>
        <w:ind w:firstLine="540"/>
        <w:jc w:val="both"/>
        <w:rPr>
          <w:sz w:val="28"/>
          <w:szCs w:val="28"/>
          <w:lang w:val="az-Latn-AZ"/>
        </w:rPr>
      </w:pPr>
      <w:r w:rsidRPr="00AC3F54">
        <w:rPr>
          <w:sz w:val="28"/>
          <w:szCs w:val="28"/>
          <w:lang w:val="az-Latn-AZ"/>
        </w:rPr>
        <w:t>Gömrük komitəsinin, regional laboratoriyalar, onlar keçirilir imtahanları uçotunu aparır və Mərkəzi laboratoriyanın aylıq və illik hesabat verir.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xml:space="preserve">Azərbaycan Respublikası Dövlət gömrük komitəsinin Mərkəzi laboratoriyası, strukturu, ştatdakı işçilərin sayı, işin xarakteri və həcmindən asılı olaraq, </w:t>
      </w:r>
      <w:r w:rsidRPr="00AC3F54">
        <w:rPr>
          <w:sz w:val="28"/>
          <w:szCs w:val="28"/>
          <w:lang w:val="az-Latn-AZ"/>
        </w:rPr>
        <w:lastRenderedPageBreak/>
        <w:t>Azərbaycan Respublikası Dövlət gömrük komitəsi tərəfindən rəhbərliyinə gömrük laboratoriyasının beynəlxalq qaydalar nəzərə alınmaqla normativ-hüquqi aktlara uyğun olaraq ümumi qaydalarla üzrə sertifikatlaşdırma.</w:t>
      </w: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Pr="00EB19AA" w:rsidRDefault="000062B0" w:rsidP="000062B0">
      <w:pPr>
        <w:rPr>
          <w:lang w:val="az-Latn-AZ"/>
        </w:rPr>
      </w:pPr>
    </w:p>
    <w:p w:rsidR="000062B0" w:rsidRDefault="000062B0" w:rsidP="000062B0">
      <w:pPr>
        <w:rPr>
          <w:lang w:val="az-Latn-AZ"/>
        </w:rPr>
      </w:pPr>
    </w:p>
    <w:p w:rsidR="000062B0" w:rsidRDefault="000062B0" w:rsidP="000062B0">
      <w:pPr>
        <w:rPr>
          <w:lang w:val="az-Latn-AZ"/>
        </w:rPr>
      </w:pPr>
    </w:p>
    <w:p w:rsidR="000062B0" w:rsidRDefault="000062B0" w:rsidP="000062B0">
      <w:pPr>
        <w:rPr>
          <w:lang w:val="az-Latn-AZ"/>
        </w:rPr>
      </w:pPr>
    </w:p>
    <w:p w:rsidR="000062B0" w:rsidRDefault="000062B0"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FA47E8" w:rsidRDefault="00FA47E8" w:rsidP="000062B0">
      <w:pPr>
        <w:rPr>
          <w:lang w:val="az-Latn-AZ"/>
        </w:rPr>
      </w:pPr>
    </w:p>
    <w:p w:rsidR="000062B0" w:rsidRDefault="000062B0" w:rsidP="000062B0">
      <w:pPr>
        <w:rPr>
          <w:lang w:val="az-Latn-AZ"/>
        </w:rPr>
      </w:pPr>
    </w:p>
    <w:p w:rsidR="00E246EA" w:rsidRDefault="00E246EA" w:rsidP="000062B0">
      <w:pPr>
        <w:rPr>
          <w:lang w:val="az-Latn-AZ"/>
        </w:rPr>
      </w:pPr>
    </w:p>
    <w:p w:rsidR="00E246EA" w:rsidRDefault="00E246EA" w:rsidP="000062B0">
      <w:pPr>
        <w:rPr>
          <w:lang w:val="az-Latn-AZ"/>
        </w:rPr>
      </w:pPr>
    </w:p>
    <w:p w:rsidR="00E246EA" w:rsidRDefault="00E246EA" w:rsidP="000062B0">
      <w:pPr>
        <w:rPr>
          <w:lang w:val="az-Latn-AZ"/>
        </w:rPr>
      </w:pPr>
    </w:p>
    <w:p w:rsidR="000062B0" w:rsidRDefault="000062B0" w:rsidP="000062B0">
      <w:pPr>
        <w:rPr>
          <w:lang w:val="az-Latn-AZ"/>
        </w:rPr>
      </w:pPr>
    </w:p>
    <w:p w:rsidR="000062B0" w:rsidRDefault="000062B0" w:rsidP="000062B0">
      <w:pPr>
        <w:rPr>
          <w:lang w:val="az-Latn-AZ"/>
        </w:rPr>
      </w:pPr>
    </w:p>
    <w:p w:rsidR="000062B0" w:rsidRDefault="000062B0" w:rsidP="000062B0">
      <w:pPr>
        <w:jc w:val="center"/>
        <w:rPr>
          <w:rStyle w:val="emh3"/>
          <w:rFonts w:eastAsia="MS Mincho"/>
          <w:b/>
          <w:sz w:val="32"/>
          <w:szCs w:val="32"/>
          <w:lang w:val="az-Latn-AZ"/>
        </w:rPr>
      </w:pPr>
      <w:r>
        <w:rPr>
          <w:b/>
          <w:sz w:val="32"/>
          <w:szCs w:val="32"/>
          <w:lang w:val="az-Latn-AZ"/>
        </w:rPr>
        <w:lastRenderedPageBreak/>
        <w:t>II</w:t>
      </w:r>
      <w:r w:rsidRPr="00EB19AA">
        <w:rPr>
          <w:b/>
          <w:sz w:val="32"/>
          <w:szCs w:val="32"/>
          <w:lang w:val="az-Latn-AZ"/>
        </w:rPr>
        <w:t xml:space="preserve"> </w:t>
      </w:r>
      <w:r w:rsidRPr="00EB19AA">
        <w:rPr>
          <w:rStyle w:val="emh3"/>
          <w:rFonts w:eastAsia="MS Mincho"/>
          <w:b/>
          <w:sz w:val="32"/>
          <w:szCs w:val="32"/>
          <w:lang w:val="az-Latn-AZ"/>
        </w:rPr>
        <w:t xml:space="preserve">Fəsil . </w:t>
      </w:r>
      <w:r>
        <w:rPr>
          <w:rStyle w:val="emh3"/>
          <w:rFonts w:eastAsia="MS Mincho"/>
          <w:b/>
          <w:sz w:val="32"/>
          <w:szCs w:val="32"/>
          <w:lang w:val="az-Latn-AZ"/>
        </w:rPr>
        <w:t>A</w:t>
      </w:r>
      <w:r w:rsidRPr="00EB19AA">
        <w:rPr>
          <w:rStyle w:val="emh3"/>
          <w:rFonts w:eastAsia="MS Mincho"/>
          <w:b/>
          <w:sz w:val="32"/>
          <w:szCs w:val="32"/>
          <w:lang w:val="az-Latn-AZ"/>
        </w:rPr>
        <w:t>zərb</w:t>
      </w:r>
      <w:r>
        <w:rPr>
          <w:rStyle w:val="emh3"/>
          <w:rFonts w:eastAsia="MS Mincho"/>
          <w:b/>
          <w:sz w:val="32"/>
          <w:szCs w:val="32"/>
          <w:lang w:val="az-Latn-AZ"/>
        </w:rPr>
        <w:t>a</w:t>
      </w:r>
      <w:r w:rsidRPr="00EB19AA">
        <w:rPr>
          <w:rStyle w:val="emh3"/>
          <w:rFonts w:eastAsia="MS Mincho"/>
          <w:b/>
          <w:sz w:val="32"/>
          <w:szCs w:val="32"/>
          <w:lang w:val="az-Latn-AZ"/>
        </w:rPr>
        <w:t>y</w:t>
      </w:r>
      <w:r>
        <w:rPr>
          <w:rStyle w:val="emh3"/>
          <w:rFonts w:eastAsia="MS Mincho"/>
          <w:b/>
          <w:sz w:val="32"/>
          <w:szCs w:val="32"/>
          <w:lang w:val="az-Latn-AZ"/>
        </w:rPr>
        <w:t>ca</w:t>
      </w:r>
      <w:r w:rsidRPr="00EB19AA">
        <w:rPr>
          <w:rStyle w:val="emh3"/>
          <w:rFonts w:eastAsia="MS Mincho"/>
          <w:b/>
          <w:sz w:val="32"/>
          <w:szCs w:val="32"/>
          <w:lang w:val="az-Latn-AZ"/>
        </w:rPr>
        <w:t>n   Respublik</w:t>
      </w:r>
      <w:r>
        <w:rPr>
          <w:rStyle w:val="emh3"/>
          <w:rFonts w:eastAsia="MS Mincho"/>
          <w:b/>
          <w:sz w:val="32"/>
          <w:szCs w:val="32"/>
          <w:lang w:val="az-Latn-AZ"/>
        </w:rPr>
        <w:t>a</w:t>
      </w:r>
      <w:r w:rsidRPr="00EB19AA">
        <w:rPr>
          <w:rStyle w:val="emh3"/>
          <w:rFonts w:eastAsia="MS Mincho"/>
          <w:b/>
          <w:sz w:val="32"/>
          <w:szCs w:val="32"/>
          <w:lang w:val="az-Latn-AZ"/>
        </w:rPr>
        <w:t>sınd</w:t>
      </w:r>
      <w:r>
        <w:rPr>
          <w:rStyle w:val="emh3"/>
          <w:rFonts w:eastAsia="MS Mincho"/>
          <w:b/>
          <w:sz w:val="32"/>
          <w:szCs w:val="32"/>
          <w:lang w:val="az-Latn-AZ"/>
        </w:rPr>
        <w:t>a</w:t>
      </w:r>
      <w:r w:rsidRPr="00EB19AA">
        <w:rPr>
          <w:rStyle w:val="emh3"/>
          <w:rFonts w:eastAsia="MS Mincho"/>
          <w:b/>
          <w:sz w:val="32"/>
          <w:szCs w:val="32"/>
          <w:lang w:val="az-Latn-AZ"/>
        </w:rPr>
        <w:t xml:space="preserve">   qeyri-ərz</w:t>
      </w:r>
      <w:r>
        <w:rPr>
          <w:rStyle w:val="emh3"/>
          <w:rFonts w:eastAsia="MS Mincho"/>
          <w:b/>
          <w:sz w:val="32"/>
          <w:szCs w:val="32"/>
          <w:lang w:val="az-Latn-AZ"/>
        </w:rPr>
        <w:t>a</w:t>
      </w:r>
      <w:r w:rsidRPr="00EB19AA">
        <w:rPr>
          <w:rStyle w:val="emh3"/>
          <w:rFonts w:eastAsia="MS Mincho"/>
          <w:b/>
          <w:sz w:val="32"/>
          <w:szCs w:val="32"/>
          <w:lang w:val="az-Latn-AZ"/>
        </w:rPr>
        <w:t>q   m</w:t>
      </w:r>
      <w:r>
        <w:rPr>
          <w:rStyle w:val="emh3"/>
          <w:rFonts w:eastAsia="MS Mincho"/>
          <w:b/>
          <w:sz w:val="32"/>
          <w:szCs w:val="32"/>
          <w:lang w:val="az-Latn-AZ"/>
        </w:rPr>
        <w:t>a</w:t>
      </w:r>
      <w:r w:rsidRPr="00EB19AA">
        <w:rPr>
          <w:rStyle w:val="emh3"/>
          <w:rFonts w:eastAsia="MS Mincho"/>
          <w:b/>
          <w:sz w:val="32"/>
          <w:szCs w:val="32"/>
          <w:lang w:val="az-Latn-AZ"/>
        </w:rPr>
        <w:t>ll</w:t>
      </w:r>
      <w:r>
        <w:rPr>
          <w:rStyle w:val="emh3"/>
          <w:rFonts w:eastAsia="MS Mincho"/>
          <w:b/>
          <w:sz w:val="32"/>
          <w:szCs w:val="32"/>
          <w:lang w:val="az-Latn-AZ"/>
        </w:rPr>
        <w:t>a</w:t>
      </w:r>
      <w:r w:rsidRPr="00EB19AA">
        <w:rPr>
          <w:rStyle w:val="emh3"/>
          <w:rFonts w:eastAsia="MS Mincho"/>
          <w:b/>
          <w:sz w:val="32"/>
          <w:szCs w:val="32"/>
          <w:lang w:val="az-Latn-AZ"/>
        </w:rPr>
        <w:t>rının ekspertiz</w:t>
      </w:r>
      <w:r>
        <w:rPr>
          <w:rStyle w:val="emh3"/>
          <w:rFonts w:eastAsia="MS Mincho"/>
          <w:b/>
          <w:sz w:val="32"/>
          <w:szCs w:val="32"/>
          <w:lang w:val="az-Latn-AZ"/>
        </w:rPr>
        <w:t>a</w:t>
      </w:r>
      <w:r w:rsidRPr="00EB19AA">
        <w:rPr>
          <w:rStyle w:val="emh3"/>
          <w:rFonts w:eastAsia="MS Mincho"/>
          <w:b/>
          <w:sz w:val="32"/>
          <w:szCs w:val="32"/>
          <w:lang w:val="az-Latn-AZ"/>
        </w:rPr>
        <w:t xml:space="preserve">   fə</w:t>
      </w:r>
      <w:r>
        <w:rPr>
          <w:rStyle w:val="emh3"/>
          <w:rFonts w:eastAsia="MS Mincho"/>
          <w:b/>
          <w:sz w:val="32"/>
          <w:szCs w:val="32"/>
          <w:lang w:val="az-Latn-AZ"/>
        </w:rPr>
        <w:t>a</w:t>
      </w:r>
      <w:r w:rsidRPr="00EB19AA">
        <w:rPr>
          <w:rStyle w:val="emh3"/>
          <w:rFonts w:eastAsia="MS Mincho"/>
          <w:b/>
          <w:sz w:val="32"/>
          <w:szCs w:val="32"/>
          <w:lang w:val="az-Latn-AZ"/>
        </w:rPr>
        <w:t>liyyətinin   təşkilinin  möv</w:t>
      </w:r>
      <w:r>
        <w:rPr>
          <w:rStyle w:val="emh3"/>
          <w:rFonts w:eastAsia="MS Mincho"/>
          <w:b/>
          <w:sz w:val="32"/>
          <w:szCs w:val="32"/>
          <w:lang w:val="az-Latn-AZ"/>
        </w:rPr>
        <w:t>c</w:t>
      </w:r>
      <w:r w:rsidRPr="00EB19AA">
        <w:rPr>
          <w:rStyle w:val="emh3"/>
          <w:rFonts w:eastAsia="MS Mincho"/>
          <w:b/>
          <w:sz w:val="32"/>
          <w:szCs w:val="32"/>
          <w:lang w:val="az-Latn-AZ"/>
        </w:rPr>
        <w:t>ud  vəziyyətinin təhlili  və  qiymətləndirilməsi.</w:t>
      </w:r>
    </w:p>
    <w:p w:rsidR="00FA47E8" w:rsidRPr="00EB19AA" w:rsidRDefault="00FA47E8" w:rsidP="000062B0">
      <w:pPr>
        <w:jc w:val="center"/>
        <w:rPr>
          <w:rStyle w:val="emh3"/>
          <w:rFonts w:eastAsia="MS Mincho"/>
          <w:b/>
          <w:sz w:val="32"/>
          <w:szCs w:val="32"/>
          <w:lang w:val="az-Latn-AZ"/>
        </w:rPr>
      </w:pPr>
    </w:p>
    <w:p w:rsidR="00FA47E8" w:rsidRPr="00EB19AA" w:rsidRDefault="00FA47E8" w:rsidP="00FA47E8">
      <w:pPr>
        <w:spacing w:line="408" w:lineRule="auto"/>
        <w:jc w:val="center"/>
        <w:rPr>
          <w:lang w:val="az-Latn-AZ"/>
        </w:rPr>
      </w:pPr>
      <w:r>
        <w:rPr>
          <w:b/>
          <w:sz w:val="28"/>
          <w:szCs w:val="28"/>
          <w:lang w:val="az-Latn-AZ"/>
        </w:rPr>
        <w:t>2</w:t>
      </w:r>
      <w:r w:rsidRPr="00EB19AA">
        <w:rPr>
          <w:b/>
          <w:sz w:val="28"/>
          <w:szCs w:val="28"/>
          <w:lang w:val="az-Latn-AZ"/>
        </w:rPr>
        <w:t>.</w:t>
      </w:r>
      <w:r>
        <w:rPr>
          <w:b/>
          <w:sz w:val="28"/>
          <w:szCs w:val="28"/>
          <w:lang w:val="az-Latn-AZ"/>
        </w:rPr>
        <w:t>1</w:t>
      </w:r>
      <w:r w:rsidRPr="00EB19AA">
        <w:rPr>
          <w:b/>
          <w:sz w:val="28"/>
          <w:szCs w:val="28"/>
          <w:lang w:val="az-Latn-AZ"/>
        </w:rPr>
        <w:t>. Qeyri-ərz</w:t>
      </w:r>
      <w:r>
        <w:rPr>
          <w:b/>
          <w:sz w:val="28"/>
          <w:szCs w:val="28"/>
          <w:lang w:val="az-Latn-AZ"/>
        </w:rPr>
        <w:t>a</w:t>
      </w:r>
      <w:r w:rsidRPr="00EB19AA">
        <w:rPr>
          <w:b/>
          <w:sz w:val="28"/>
          <w:szCs w:val="28"/>
          <w:lang w:val="az-Latn-AZ"/>
        </w:rPr>
        <w:t>q m</w:t>
      </w:r>
      <w:r>
        <w:rPr>
          <w:b/>
          <w:sz w:val="28"/>
          <w:szCs w:val="28"/>
          <w:lang w:val="az-Latn-AZ"/>
        </w:rPr>
        <w:t>a</w:t>
      </w:r>
      <w:r w:rsidRPr="00EB19AA">
        <w:rPr>
          <w:b/>
          <w:sz w:val="28"/>
          <w:szCs w:val="28"/>
          <w:lang w:val="az-Latn-AZ"/>
        </w:rPr>
        <w:t>ll</w:t>
      </w:r>
      <w:r>
        <w:rPr>
          <w:b/>
          <w:sz w:val="28"/>
          <w:szCs w:val="28"/>
          <w:lang w:val="az-Latn-AZ"/>
        </w:rPr>
        <w:t>a</w:t>
      </w:r>
      <w:r w:rsidRPr="00EB19AA">
        <w:rPr>
          <w:b/>
          <w:sz w:val="28"/>
          <w:szCs w:val="28"/>
          <w:lang w:val="az-Latn-AZ"/>
        </w:rPr>
        <w:t>rının ekspertiz</w:t>
      </w:r>
      <w:r>
        <w:rPr>
          <w:b/>
          <w:sz w:val="28"/>
          <w:szCs w:val="28"/>
          <w:lang w:val="az-Latn-AZ"/>
        </w:rPr>
        <w:t>a</w:t>
      </w:r>
      <w:r w:rsidRPr="00EB19AA">
        <w:rPr>
          <w:b/>
          <w:sz w:val="28"/>
          <w:szCs w:val="28"/>
          <w:lang w:val="az-Latn-AZ"/>
        </w:rPr>
        <w:t xml:space="preserve"> fə</w:t>
      </w:r>
      <w:r>
        <w:rPr>
          <w:b/>
          <w:sz w:val="28"/>
          <w:szCs w:val="28"/>
          <w:lang w:val="az-Latn-AZ"/>
        </w:rPr>
        <w:t>a</w:t>
      </w:r>
      <w:r w:rsidRPr="00EB19AA">
        <w:rPr>
          <w:b/>
          <w:sz w:val="28"/>
          <w:szCs w:val="28"/>
          <w:lang w:val="az-Latn-AZ"/>
        </w:rPr>
        <w:t xml:space="preserve">liyyətinin </w:t>
      </w:r>
      <w:r>
        <w:rPr>
          <w:b/>
          <w:sz w:val="28"/>
          <w:szCs w:val="28"/>
          <w:lang w:val="az-Latn-AZ"/>
        </w:rPr>
        <w:t xml:space="preserve">əsas </w:t>
      </w:r>
      <w:r w:rsidRPr="00EB19AA">
        <w:rPr>
          <w:b/>
          <w:sz w:val="28"/>
          <w:szCs w:val="28"/>
          <w:lang w:val="az-Latn-AZ"/>
        </w:rPr>
        <w:t>istiq</w:t>
      </w:r>
      <w:r>
        <w:rPr>
          <w:b/>
          <w:sz w:val="28"/>
          <w:szCs w:val="28"/>
          <w:lang w:val="az-Latn-AZ"/>
        </w:rPr>
        <w:t>a</w:t>
      </w:r>
      <w:r w:rsidRPr="00EB19AA">
        <w:rPr>
          <w:b/>
          <w:sz w:val="28"/>
          <w:szCs w:val="28"/>
          <w:lang w:val="az-Latn-AZ"/>
        </w:rPr>
        <w:t>mətləri</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Gömrük sistemi Azərbaycan Respublikasının ümummilli lideri Heydər Əliyevin müəyyən edilmiş uyğun olaraq formalaşdırılmış siyasət və inkişaf edərək dövlət müstəqilliyinin əsas atributlarından biri olan çoxfunksiyalı sisteminin oldu. Son illər ardıcıl həyata keçirilən dövlət siyasəti, gömrük sisteminin yenidən qurulması istiqamətində mühüm işlər gorülmüş, onun maddi-texniki bazası əhəmiyyətli dərəcədə möhkəmləndirilmiş, gömrük işi, normativ hüquqi aktların və diferensiallaşdırılmış gömrük-tarif sistemi quraşdırılmış, qaçaqmalçılığı və digər cinayətlər ilə mübarizədə çətin.</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Bu gün Azərbaycanda olan keçirir sürətli sosial-iqtisadi inkişaf və inteqrasiya beynəlxalq iqtisadi sistemə, Dövlət gömrük sisteminin təkmilləşdirilməsini, maddi-texniki bazasının modelləşdirilməsini, bütün istiqamətlərdə gömrük işinin beynəlxalq standartlara uyğun aparılmasını və bütövlükdə gömrük sisteminin ölkənin sosial-iqtisadi inkişafında rolunun daha da gücləndirilməsi tələb olunur.</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Qeyri-ərzaq mallarının ekspertizası fəaliyyətinin təkmilləşdirilməsi aşağıdakı əsas istiqamətlər üzrə tədbirlər hesab etmək olar:</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Qanunvericilik bazasının və gömrük təınzimlənməsinin yaxşılaşdırılması.</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Gömrük nəzarəti uyğunluq metoldarının beynəlxalq standartlara və gömrük prosedurları, eləcə də avtomatlaşdırılması.</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İnkişafı, gömrük infrastrukturunun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Təlim və beynəlxalq əməkdaşlığın genişləndirilməsi.</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Azərbaycan Respublikasında gömrük sisteminin formalaşmasında və həyata keçirilməsində gömrük 1997-ci ildə qəbul edilmiş Gömrük məcəlləsi və digər daha </w:t>
      </w:r>
      <w:r w:rsidRPr="00AC3F54">
        <w:rPr>
          <w:sz w:val="28"/>
          <w:szCs w:val="28"/>
          <w:lang w:val="az-Latn-AZ"/>
        </w:rPr>
        <w:lastRenderedPageBreak/>
        <w:t xml:space="preserve">sonra qaydalarını mühüm rol oynayır. Çünki son on ildə sürətli sosial-iqtisadi, Azərbaycanın inkişaf mərhələsində, iqtisadi qüdrəti gücləndirildi və əhalinin həyat səviyyəsi xeyli yaxşılaşmışdır. Son dövrdə Azərbaycan Respublikası əhəmiyyətli dərəcədə genişləndirib, beynəlxalq münasibətlər, o, bir sıra beynəlxalq konvensiyalara qoşulmuş və beynəlxalq təşkilatlara üzv olmuşdur.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Ölkə ilə iqtisadi-ticarət əlaqələrinin coğrafiyasının genişləndirilməsi və həcminin ixrac-idxal əməliyyatlarının iqtisadi sistemə inteqrasiyasının güclənməsi sahəsində gömrük qanunvericiliyi və gömrük əməliyyatlarının normativ hüquqi aktlarının tələb edən yaxşılaşdırılması. Beləliklə, inkişaf etmiş ölkələrdə gömrük sahısində və qəbul edilən bu sahədə. beynəlxalq Konvensiyanın müddəalarına riayət edilməsi şərti ilə Azərbaycan Respublikasının gömrük qanunvericiliyinin, o cümlədən непродовольственных əmtəəşünaslıq təşkilatın fəaliyyəti sahəsində yeni normativ - hüquqi aktlar qəbul edilməlidir.</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Bazar iqtisadiyyatına keçid şəraitində beynəlxalq münasibətlər Azərbaycan gömrük təşkilatının xeyli genişlənmiş və keyfiyyətcə yeni səviyyəyə qalxdı.</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 Beynəlxalq gömrük əməkdaşlığı inkişaf etdirilməsi və möhkəmləndirilməsi, inteqrasiyanın dərinləşdirilməsi üçün bir çox beynəlxalq təşkilatların və dünya dövlətlərinin gömrük xidmətləri ilə əməkdaşlıq edən, Dövlət gömrük Komitəsi Azərbaycan Respublikasında hüquqi əməkdaşlıq bir neçə istiqamətdə təklif edir. Biri də bu sahələrdə, Ümumdünya gömrük təşkilatı ilə sıx əlaqələri təyyarə ilə fəaliyyət göstərir. Təsadüfi deyil ki, Azərbaycanın gömrük Təşkilatı ÜGT-nin strateji inkişaf istiqamətləri, qlobal gömrük proseslərin effektivləşdirilməsi və təkmilləşdirilməsi bilavasitə iştirak edir. Digər tərəfdən, ÜGT fəal üzvü kimi əksər inkişaf etmiş ölkələrin gömrük orqanları ilə sıx əməkdaşlıq edir və S.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Bu ÜGT əməkdaşlığın MDB gömrük xidmətləri, rəhbərlər Şurasının və ikitərəfli münasibətlərin (ayrı-ayrı ölkə ilə gömrük orqanları tərəfindən) çərçivəsində özünü büruzə verir.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lastRenderedPageBreak/>
        <w:t xml:space="preserve"> ARDGK ikitərəfli və çoxtərəfli beynəlxalq sazişlər haqqında преференциальной gömrük sisteminin təkmilləşdirilməsində öz bəhrəsini verir. Türkiyə, İran İslam Respublikası, Gürcüstan, Özbəkistan, Qazaxıstan, Livan, Bolqarıstan respublikaları və Ukrayna gömrük orqanları ilə gömrük işlərində əməkdaşlıq və qarşılıqlı yardım haqqında saziş imzalanıb. Gömrük xidmətlərinin MDB ölkələrinin idarəetmə Şurası çərçivəsində iqtisadi əməkdaşlıq Təşkilatının üzvü olan ölkələrin çoxtərəfli sazişlər mövcuddur. Böyük britaniya və Şimali İrlandiya Birləşmiş Krallıq və Azərbaycan Respublikasının hökuməti arasında dövlət orqanları tərəfindən gömrük qarşılıqlı inzibati yardım haqqında Memorandum 7 iyul 1997-ci il, birinci il imzalanmışdır.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 DGK-nin Müstəqil Dövlətlər Birliyinin üzvü olan ölkələrin gömrük xidmətləri rəhbərləri Şurasının iclaslarında fəal itirak. Nəticəsi də odur ki, üzv ölkələrin gömrük xidmətləri rəhbərləri Şurasının iştirakçısı olan dövlətlərin 20-ci iclasının Bakıda MDB keçirilib. Dövlət gömrük komitəsi XİFƏN əsasında vahid gömrük tarifinin işlənib hazırlanması, gömrük rüsumlarının alınması, istifadə edilməsi, malların mənşə ölkəsinin təyin edilməsi, gömrük məqsədləri üçün malların qiymətləndirilməsi də daxil olmaqla MDB üzvü olan ölkələrin gömrük siyasətinin əsas istiqamətləri və təkliflər hazırlanmış və təqdim etmək üçün.</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Suk, habelə gömrük orqanlarının, kadr hazırlığı, avtomatlaşdırılmış informasiya sistemi, gömrük statistikası, beynəlxalq əməkdaşlıq sahəsində gömrük xidmətlərinin MDB ölkələri və S. əməkdaşlıq edir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 Ukraynanın Dövlət gömrük xidməti, tərkibində" Ukraynanın Dövlət gömrük xidməti və Azərbaycan Respublikasının Dövlət gömrük Komitəsi arasında qarşılıqlı yardım göstərilməsi qaydaları haqqında Memorandum qiymətləndirilməsi" layihəsi aparılır və Azərbaycan Respublikası hökuməti nümayəndə heyətinin Ukraynaya səfəri zamanı 30 iyul 1999-cu il Kiyevdə imzalanmışdır.</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lastRenderedPageBreak/>
        <w:t xml:space="preserve"> Ümumdünya gömrük təşkilatının baş katibi Mişel mübarizə məktuba əsasən Azərbaycan Respublikası "malların təsviri və kodlaşdırılması üzrə hormonikləşdirilmiş sistemi,"Beynəlxalq Konvensiyaya və ya qoşulma təklif edə bilər Respublikası. Bu məqsədlə Konvensiyanın daxili proseduralardan saxlanılması üçün nazirlər Kabinetinin və xarici işlər Nazirliyinin olunub və ratifikasiya üçün Milli Məclisə göndərilir.</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Sevindirici haldır ki, 2001-ci ildə yanvar ayında Respublikamız bu Konvensiyanın, 100-illiyinə həsr dövlət alındı.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 ÜGT Brüsseldə keçirilən 93/94-ikinci sessiyanın Komitəsinin sədri, nümayəndə heyətinin iştirak edən sessiya halda Azərbaycan Respublikası ÜGT üçün maliyyə Komitəsinin seçilmişdir.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Avropa İttifaqının TACİS proqramı, Azərbaycan Respublikasının milli və transmilli proqram və İttifaqı, Avropa komissiyası, proqramın texniki yardım (1996-cı il oktyabr) Daşkənd şəhərində Avropa və adət-Azərbaycan Respublikasının, Dövlət komitəsi arasında TASİS "təhsil", "idarə olunması və təşkili" layihəsi imzalanmış müqavilənin.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 DGK-nin Avropa gömrük zaman davam edən intensiv danışıqlar, Tasıs proqramı çərçivəsində Avropa gömrük Mərkəzi Asiya və Azərbaycan koordinatları "Con Erik Платт", imzaladığımız sazişin həyata keçirilməsi üzrə gömrük orqanalarına məsul rəsmiləri ilə görüşmək üçün Azərbaycan Respublikası Dövlət gömrük komitəsinin, eyni zamanda öyrənmək üçün Bakıda görüşlər keçirilmişdir.</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t xml:space="preserve"> Avropa – Qafqaz – Asiya nəqliyyat dəhlizinin Beynəlxalq konfransda hazırlamaq üçün Bakı şəhərində və iştirak edən dövlətlərin fəaliyyətində işçi qrupunun üzvlərinin iclasında gömrük əməliyyatları və sənədləşdirilmələrinin keçirilməsi üçün baza sazişinin üçün texniki proqramlar hazırlanmış layihə. </w:t>
      </w:r>
    </w:p>
    <w:p w:rsidR="00FA47E8" w:rsidRPr="00AC3F54" w:rsidRDefault="00FA47E8" w:rsidP="00FA47E8">
      <w:pPr>
        <w:pStyle w:val="33"/>
        <w:spacing w:line="360" w:lineRule="auto"/>
        <w:ind w:firstLine="539"/>
        <w:jc w:val="both"/>
        <w:rPr>
          <w:sz w:val="28"/>
          <w:szCs w:val="28"/>
          <w:lang w:val="az-Latn-AZ"/>
        </w:rPr>
      </w:pPr>
      <w:r w:rsidRPr="00AC3F54">
        <w:rPr>
          <w:sz w:val="28"/>
          <w:szCs w:val="28"/>
          <w:lang w:val="az-Latn-AZ"/>
        </w:rPr>
        <w:lastRenderedPageBreak/>
        <w:t xml:space="preserve"> Burada və TASİS proqramının TRASEKA həyata keçirilir, sərhəd prosedurlarının sərhədlərinin keçilməsi, sadələşdirilməsi, unifikasiya, təhlükəsizlik və s. məsələlər öz əksini tapmasıdır. Əlbəttə, nəql vasitəsilə sərhədləri etmək üçün İştirakçıları olan dövlətlərararsı gömrük əməliyyatlarının genişləndirilməsi mühüm məsələ bizim qarşımızda. Azərbaycan gömrük orqanları haqqında kəsişməsində sərhədləri mühüm dövlət xidmətlərinin, necə barəsində gömrük prosedurlarının sadələşdirilməsi və hormonikləşdirilməsi istiqamətində mühüm addımlar. Azərbaycan bu baxımdan bir sıra beynəlxalq konvensiyalar, Dövlət gömrük komitəsinin gömrük nəzarətinin təşkili, informasiya texnologiyaları, istifadə etmək üçün səylərini xeyli artmışdır, avtomatlaşdırılmış idarəetmə sistemləri, keçdi, proqram təminatı və texniki baza yaradılmış idarə edilməsi.</w:t>
      </w:r>
    </w:p>
    <w:p w:rsidR="00FA47E8" w:rsidRDefault="00FA47E8" w:rsidP="00FA47E8">
      <w:pPr>
        <w:pStyle w:val="33"/>
        <w:spacing w:line="360" w:lineRule="auto"/>
        <w:ind w:firstLine="539"/>
        <w:jc w:val="both"/>
        <w:rPr>
          <w:b/>
          <w:bCs/>
          <w:sz w:val="28"/>
          <w:szCs w:val="28"/>
          <w:lang w:val="az-Latn-AZ"/>
        </w:rPr>
      </w:pPr>
      <w:r w:rsidRPr="00AC3F54">
        <w:rPr>
          <w:sz w:val="28"/>
          <w:szCs w:val="28"/>
          <w:lang w:val="az-Latn-AZ"/>
        </w:rPr>
        <w:t>TRASEKA layihəsi, baş çoxtərfli sazişinin imzalanmasından sonra ölkəmiz var, bütün lazımi təşkilati işlər həyata keçirilmişdir və bu dəhliz səmərəliliyinin artırılması və inkişafına, çox işlər görülüb.</w:t>
      </w:r>
      <w:r w:rsidRPr="00EB19AA">
        <w:rPr>
          <w:b/>
          <w:bCs/>
          <w:sz w:val="28"/>
          <w:szCs w:val="28"/>
          <w:lang w:val="az-Latn-AZ"/>
        </w:rPr>
        <w:tab/>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Ümumiyyətlə, gələn Respublikamıza üçün avropalı ekspertlər, gömrük orqanları həyata keçirirlər yüksək qiymətləndirdilər, iş məntəqələrində, razılığını bildirən dedi gətirdi.</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 xml:space="preserve">Azərbaycan Respublikası dövlət gömrük komitəsi dəvəti ilə iqtisadiyyatına İran İslam Respublikasının nazirinin müavini, maliyyə, gömrük idarəsi Respublikası və Türkiyə Respublikası Gömrük müstəşarı Azərbaycana rəsmi səfər etmişdir. </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 xml:space="preserve"> İran İslam Respublikanın iqtisadiyyatında, həm nazirinin müavini, maliyyə, gömrük idarəsinin prezdentinin səfəri zamanı "Dövlət gömrük komitəsi Azərbaycan Respublikası və İran İslam Respubilkası Gömrük administrasiyası arasında əməkdaşlıq əməkdaşılıq Memorandumu" imzalanmşdır. </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lastRenderedPageBreak/>
        <w:t xml:space="preserve">Prezdenti İlham Əliyev 2008-ci ildə Chi il Türkiyəyə rəsmi səfəri iki ölkə çərçivəsin hökümətləri arasında gömrük sahəsində əməkdaşlıq və qarşılıqlı yardım haqqında saziş imzaladıq əməkdaşlığın genişləndirilməsi baxımından irəliləyiş qoyub getməsi müsbət addım kimi xarakterizə etmək olar. </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 xml:space="preserve"> Saziş imkan verəcək ki, gömrük orqanları arasında gömrük qanunvericiliyinin pozulması iki ölkənin iqtisadi, maliyyə, ticarət və ictimai maraqlarına zərər nəzərə alınmaqla qarşılıqlı əməkdaşlıq genişlənib. </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 xml:space="preserve"> Saziş haqqında ümumi niyyət və məqsədləri üçün iştirakçıların hər biri zəruri məlumat və sənədləri almaq, bir-birinə yardım ki. Eyni zamanda, saziş müddəalarına uyğun olaraq Türkiyə Respublikası Gömrük Müstəşarlığı və Azərbaycan Respublikasının Dövlət gömrük Komitəsi gömrük qanunvericiliyinin düzgün tətbiq edilməsi məqsədləri üçün gömrük hüquqpozmalarının qarşısının alınması hərəkətlərini aparmaq və cinayətin qarşı lazım olan bütün tədbirləri görəcəklər.</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 xml:space="preserve"> Razılığa gələn Tərəflərin öz təşəbbüsü ilə və ya sorğu əsasında, öz milli qanunvericiliyinə uyğun olaraq birgə əməkdaşlıq edəcək, gömrük qanunvericiliyinin pozulması və ya pozuntuların aşkar edilmiş gedən hərəkətləri və ya narkotik vasitələrin, psixotrop maddələrin və prekursorların, insan alverinə qarşı, ki, qaldı bütün təzahürləri üçün iradə qüvvələrin birləşməsinə qarşı. İki qardaş ölkənin gömrük xidmətləri, kadr və mütəxəssis, o cümlədən mübadiləsi onlar arasında, eyni dərəcədə effektiv təhsil sahəsində əlaqələrin, qarşılıqlı təlim proqramları, razılaşdırılan mövzular, təşkilat, birgə seminar və konfransların və gömrük qanunvericiliyində və tətbiq qarşılıqlıməlumat sahələrində də yaxşı təcrübə mübadiləsi baş tutacaqdır. </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lastRenderedPageBreak/>
        <w:t xml:space="preserve"> Məlumdur ki, beynəlxalq arenada xüsusi orqanının Ümumdünya gömrük təşkilatı Baş katibinin Mişel Dane respublikamızda artıq ikinci dəfə (iyun 19, 2000), eyni zamanda, inkişaf etmiş və faydalı fikir mübadiləsi aparılması, uzunmüddətli planların müzakirəsində iştirak ediblər. Baş katibin üzrə gömrük təşkilatının müsbət halları qiymətləndirilmişdir. Və bu, beynəlxalq aləmdə milli gömrük xidmətlərinin adekvat təmin etmək üçün tanınmasının təzahürü. </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 xml:space="preserve"> Yeri gəlmişkən, 2002-ci il, yanvarın 3-də-ÜGT Baş katibi Mişel Dane və DGK-nin sədri Kəmaləddin Heydərov arasında "Respublika Azərbaycan, Bakı, Ümumdünya gömrük təşkilatının Regional Tədris mərkəzinin yaradılması haqqında" anlaşma Memorandumu imzalanmışdır. Memorandumda yaradılacaq regional mərkəzində təlim, texniki yardım, görüşlər və gömrüklə rabitə, habelə digər hadisələr keçiriləyəcəyi, DGK-nin sahibi və İstifadəçisi öz milli və beynəlxalq proqramlar və bu öz əksini tapmışdır. </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 xml:space="preserve"> 2000-ci ildə iqtisadi əməkdaşlıq təşkilatının (EKO) üzvü olan ölkələrin gömrük orqanları başçılarının 7-ci iclasının Bakıda keçirilməsi beynəlxalq iqtisadi əməkdaşlıq, regional ticarət, nəqliyyat və rabitə üçün nəzərdə üzvü olan ölkələrin iqtisadi tərəqqi yolu ilə yardım göstərilməsi gömrük sahəsində inteqrasiyanın dərinləşməsi, beynəlxalq əlaqələrin genişləndirilməsi, xidmətlər spektrinin.</w:t>
      </w:r>
    </w:p>
    <w:p w:rsidR="00FA47E8" w:rsidRPr="00A15FAD" w:rsidRDefault="00FA47E8" w:rsidP="00FA47E8">
      <w:pPr>
        <w:spacing w:line="408" w:lineRule="auto"/>
        <w:ind w:firstLine="540"/>
        <w:jc w:val="both"/>
        <w:rPr>
          <w:bCs/>
          <w:sz w:val="28"/>
          <w:szCs w:val="28"/>
          <w:lang w:val="az-Latn-AZ"/>
        </w:rPr>
      </w:pPr>
      <w:r w:rsidRPr="00A15FAD">
        <w:rPr>
          <w:bCs/>
          <w:sz w:val="28"/>
          <w:szCs w:val="28"/>
          <w:lang w:val="az-Latn-AZ"/>
        </w:rPr>
        <w:t xml:space="preserve"> ARDGK nümayəndə heyətinin tərkibində ÜGT-də 95/96 altıncı sessiyasında (Brüssel, 6-8 iyul 2000-ci il) iştirakı ilə üzv ölkələrin təmsilçisi və əbədi riayət təşkilətların ali orqanıolan siyasi Komitəsinin seçilməsi ölkəmizin beynəlxalq arenada nüfuzunun tanınması, təzahürüdür.</w:t>
      </w:r>
    </w:p>
    <w:p w:rsidR="00FA47E8" w:rsidRPr="00FA47E8" w:rsidRDefault="00FA47E8" w:rsidP="00FA47E8">
      <w:pPr>
        <w:spacing w:line="408" w:lineRule="auto"/>
        <w:ind w:firstLine="540"/>
        <w:jc w:val="both"/>
        <w:rPr>
          <w:bCs/>
          <w:sz w:val="29"/>
          <w:szCs w:val="29"/>
          <w:lang w:val="az-Latn-AZ"/>
        </w:rPr>
      </w:pPr>
      <w:r w:rsidRPr="00A15FAD">
        <w:rPr>
          <w:bCs/>
          <w:sz w:val="28"/>
          <w:szCs w:val="28"/>
          <w:lang w:val="az-Latn-AZ"/>
        </w:rPr>
        <w:t xml:space="preserve">Gördüyünüz kimi, son 10 ildə ölkə rəhbərliyi həyata keçirilir məqsədyönlü siyasəti, o cümlədən gömrük siyasəti Respublika, beynəlxalq gömrük </w:t>
      </w:r>
      <w:r w:rsidRPr="00FA47E8">
        <w:rPr>
          <w:bCs/>
          <w:sz w:val="29"/>
          <w:szCs w:val="29"/>
          <w:lang w:val="az-Latn-AZ"/>
        </w:rPr>
        <w:lastRenderedPageBreak/>
        <w:t>münasibətlərinin xeyli genişlənib və hazırda çərçivəsində daha da genişlənməsi və inkişafı, zəruri görünür.</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 xml:space="preserve">Ümumdünya gömrük təşkilatı çərçivəsində dövlətlərarası gömrük siyasətinin həyata keçirilməsi xüsusiyyətləri və inkişaf meylləri, o cümlədən Azərbaycanın bu təşkilatla əməkdaşlıq təqdimat ətraflı tədqiqi xüsusi əhəmiyyət kəsb edir. </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Məqsədlərinə nail olmaq üçün, bir olmaq üçün Ümumdünya gömrük təşkilatının, gömrük proseduralarını sadələşdirən və unifikasiya ki, müxtəlif tövsiyələr alır, anlayışlar və digər sənədlər işləyib hazırlayır və mübahisələrin hallarda vasitəçilik və barışıq həyata keçirilən fəaliyyət sahəsində gömrük əməkdaşlıq məsələləri tədqiq, gömrük sistemi, texniki aspektləri tədqiqat gömrük proseduru məlumat спреде və digər beynəlxalq təşkilatların əməkdaşlıq edən.</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 xml:space="preserve">Qeyd etmək lazımdır ki, son dövrdəÜGT fəaliyyətində əsas təşkilati-hüquqi formaları gömrük əməkdaşlığının müxtəlif aspektlərini, beynəlxalq müqavilələr, konvensiyalar və sazişlər qəbul. ÜGT xarici ticarətin müxtəlif sənaye sahələrində tənzimlənməsi üçün bir çox əldə edilən sənədlər. Beləliklə, sənədlər var ki, standart tələblərinə 1952-ci ildə kodu; gömrük prosedurlarının sadələşdirilməsi və razılaşdırılması haqqında Konvensiyanın narkotik vasitələri 1961-ci il Konvensiyası( Konvensiya barədə narkotiklərə nəzarət Komitəsi təsis edildi); psixotrop веществах 1971-ci il, Konvensiya; Sadələşdirilməsi və uyğunlaşdırılması və gömrük prosedurlarının üzrə Киотской Konvensiyasının 1973; gömrük hüquqpozmalarının qarşısının alınması, araşdırılması və aradan qaldırılmasına dair qarşılıqlı inzibati yardım 1977-ci ildə Konvensiyanın ( </w:t>
      </w:r>
      <w:r w:rsidRPr="00FA47E8">
        <w:rPr>
          <w:bCs/>
          <w:sz w:val="29"/>
          <w:szCs w:val="29"/>
          <w:lang w:val="az-Latn-AZ"/>
        </w:rPr>
        <w:lastRenderedPageBreak/>
        <w:t>Konvensiya və qarşılıqlı yardım haqqında üzrə tədbirlərilə narkotik vasitələrin və psixotrop maddələrin, həmçinin incəsənət əsərləri, əntiq və digər mədəni sərvətlərin qaçaqmalçılıq konkret tədbirlər nəzərdə tutur); müvəqqəti gətirilməsi Konvensiyası və s. Bütövlükdə, ÜGT 20-dən çox konvensiyalar, 50 olunur və ayrı-ayrı gömrük məsələləri artıq beynəlxalq standartların qüvvədə qalır.</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Respublikamızda Dövlət gömrük komitəsinin 1955-ci ildə münasibətləri ÜGT ilə yaradır. Azərbaycan respublikası dövlət gömrük Komitəsinin 24 iyun 1999 ÜGT maliyyə seçki komissiyasının səs çoxluğu ilə bu təşkilata, 2000-ci ildə, həm də siyasi Komitədə seçilmişdir. Üzvü ÜGT əvvəl mən seçiləndə Dövlət gömrük komitəsi bu təşkilatın bir sıra ehtiyacları:gömrük rəsmləşdirilməsinə üçün dəqiq məbləği; hesablanması gömrük rüsumlarının və vergilərin azaldılması.</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ÜGT-də çıxış etmək üçün, bütün dövlətlər kimi, incəsənətdə də vacibdir.Belə ki, ÜGT-yə üzv olmaqla, dövlət müavinətləri, eləcə də olsa, müəyyən öhdəlikləri öz üzərinə götürür. Məsələn,1988-ci ildə məhsul təsviri və kodlaşdırılmasının "Harmonizasiya sistem haqqında Konvensiya" ya qoşulmaq AR üçün Harmonizasiya verilib nomenklaturasında sistemi və onun tərkib hissələri, komponentləri, prinsipləri, kodlaşdırma və adı prinsipi, gömrük işi,xarici ticarət və statistik məqsədlərə istifadə öhdəliklərin приемка, hesabatlar. Məhsul təsviri və kodlaşdırılmasının "Harmonizasiya müəyyən edilmiş beynəlxalq Konvensiyanın haqqında"respublikamızın mühüm xarici ticarət güzəştləri (gömrük, statistik məlumatlar, deyirlər) verir, eyni zamanda xarici bazarlarda Azərbaycan məhsullarının rəqabət qabiliyyətinin təmin etmək üçün istehsal standartları Konvensiyanın standartlarına uyğun olaraq tələb edir.</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lastRenderedPageBreak/>
        <w:t xml:space="preserve">Qeyd etmək lazımdır ki, ÜGT məsələlər beynəlxalq hüquq və beynəlxalq ticarət-iqtisadi münasibətlər sahəsində onun xüsusi çəkisi olan hökumətlərarası təşkilatı. Təşkilat və onun üzvləri məsələ ilə bağlı gömrük əməkdaşlıq və qarşılıqlı yardım ümumiyyətlə. ÜGT orqanlarının fəaliyyətinin hərtərəfli təhlili göstərir ki, onlar sıx bağlı fəaliyyətini gömtərməklə gömrük işi dövlətlərin əməkdaşlıq kifayət qədər mühüi öz rolunu oynamışdır. </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Azərbaycan Respublikasının gömrük siyasəti təmin etmək məqsədi ilə inkişaf ÜGT ilə gömrük qanunvericiliyi sahəsində təkmilləşdirilməsi və yenidən işlənməsi, gömrük rəsmiləşdirilməsinin və gömrük nəzarətinin sadələşdirilməsi, xarici ticarət əməliyyatlarının gömrük rəsmiləşdirilməsi üçün xüsusi, yalnız bu iş üçün təyinatlaşdırılmış mərkəzlərinin yaradılması çox vacibdir.</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Beynəlxalq ticarətin inkişaf etdirilməsində, dövriyyəsinin sürətləndirilməsində, yük daşımalarının artırılması tranzit hazırlanmış effektiv fəaliyyət gömrük regionda hüquqpozmalarla mübarizədə, əqli mülkiyyət hüquqlarının qorunması və təhlükəsizlik nəqliyyatda, gömrük nəzarətinin təmin edilməsi həlledici rol oynayır.</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Qeyri-ərzaq malları ekspertizası fəaliyyətinin təşkili, bir tərəfdən, xarici ticarət, azadlıq, şərait yaratmaq, digər tərəfdən isə beynəlxalq ticarətdə və gömrük sərhədindən malların keçirilməsində qarşısının alınması mənfi nəzərə almaq lazımdır.</w:t>
      </w:r>
    </w:p>
    <w:p w:rsidR="00FA47E8" w:rsidRPr="00FA47E8" w:rsidRDefault="00FA47E8" w:rsidP="00FA47E8">
      <w:pPr>
        <w:spacing w:line="408" w:lineRule="auto"/>
        <w:ind w:firstLine="540"/>
        <w:jc w:val="both"/>
        <w:rPr>
          <w:bCs/>
          <w:sz w:val="29"/>
          <w:szCs w:val="29"/>
          <w:lang w:val="az-Latn-AZ"/>
        </w:rPr>
      </w:pPr>
      <w:r w:rsidRPr="00FA47E8">
        <w:rPr>
          <w:bCs/>
          <w:sz w:val="29"/>
          <w:szCs w:val="29"/>
          <w:lang w:val="az-Latn-AZ"/>
        </w:rPr>
        <w:t xml:space="preserve">Qeyri-ərzaq mallarının təcrübə təşkilatının sürətləndirilməsinə dair iş, eyni zamanda, gömrük nəzarətini təmin etmək üçün səmərəliliyinin öyrənilməsi və təkmilləşdirilməsi üsulları nəzarəti zamanı gömrük nəzarətinin həyata keçirilməsinə, elmi və texnoloji nailiyyətlər daha geniş istifadə olunmalıdır </w:t>
      </w:r>
      <w:r w:rsidRPr="00FA47E8">
        <w:rPr>
          <w:bCs/>
          <w:sz w:val="29"/>
          <w:szCs w:val="29"/>
          <w:lang w:val="az-Latn-AZ"/>
        </w:rPr>
        <w:lastRenderedPageBreak/>
        <w:t>gömrük baxışı zamanı müasir texniki vasitələrlə, nəzarət tətbiq edilməlidir sahədə elektron nəzarət üsulları tətbiq olunmalıdır.</w:t>
      </w:r>
    </w:p>
    <w:p w:rsidR="00FA47E8" w:rsidRPr="00FA47E8" w:rsidRDefault="00FA47E8" w:rsidP="00FA47E8">
      <w:pPr>
        <w:spacing w:line="408" w:lineRule="auto"/>
        <w:ind w:firstLine="540"/>
        <w:jc w:val="both"/>
        <w:rPr>
          <w:bCs/>
          <w:sz w:val="29"/>
          <w:szCs w:val="29"/>
          <w:lang w:val="az-Latn-AZ"/>
        </w:rPr>
      </w:pPr>
      <w:r w:rsidRPr="00FA47E8">
        <w:rPr>
          <w:sz w:val="29"/>
          <w:szCs w:val="29"/>
          <w:lang w:val="az-Latn-AZ"/>
        </w:rPr>
        <w:t>Gömrük işi sahəsində cinayətlərin və digər hüquqpozmaların açıqlanması nail artırılması, faiz üçün gömrük informasiya təhlükəsizliyi avtomatlaşdırılmasına, idarəetmə sisteminin təkmilləşdirilməsi və risklərin, xarici iqtisadi fəaliyyət sahəsində cinayət-meylləri, qarşısının alınması və xəbərdarlıq edilməlidir xüsusi diqqət yetirilir.</w:t>
      </w:r>
    </w:p>
    <w:p w:rsidR="00FA47E8" w:rsidRPr="00FA47E8" w:rsidRDefault="00FA47E8" w:rsidP="00FA47E8">
      <w:pPr>
        <w:spacing w:line="408" w:lineRule="auto"/>
        <w:ind w:firstLine="540"/>
        <w:jc w:val="both"/>
        <w:rPr>
          <w:bCs/>
          <w:sz w:val="29"/>
          <w:szCs w:val="29"/>
          <w:lang w:val="az-Latn-AZ"/>
        </w:rPr>
      </w:pPr>
      <w:r w:rsidRPr="00FA47E8">
        <w:rPr>
          <w:sz w:val="29"/>
          <w:szCs w:val="29"/>
          <w:lang w:val="az-Latn-AZ"/>
        </w:rPr>
        <w:t>Malların üzrə внешнеторговым müqavilələr ixrac və idxal əməl üçün gömrük qaydaları, gömrük infrastrukturunun müasir tələblərə cavab verən yüklü olmalıdır şəbəkə.</w:t>
      </w:r>
    </w:p>
    <w:p w:rsidR="00FA47E8" w:rsidRPr="00FA47E8" w:rsidRDefault="00FA47E8" w:rsidP="00FA47E8">
      <w:pPr>
        <w:spacing w:line="408" w:lineRule="auto"/>
        <w:ind w:firstLine="540"/>
        <w:jc w:val="both"/>
        <w:rPr>
          <w:bCs/>
          <w:sz w:val="29"/>
          <w:szCs w:val="29"/>
          <w:lang w:val="az-Latn-AZ"/>
        </w:rPr>
      </w:pPr>
      <w:r w:rsidRPr="00FA47E8">
        <w:rPr>
          <w:sz w:val="29"/>
          <w:szCs w:val="29"/>
          <w:lang w:val="az-Latn-AZ"/>
        </w:rPr>
        <w:t>Məlum olduğu kimi, malların təsnifatını apararkən, qeyri-ərzaq mallarının ekspertizası fəaliyyətinin təşkili xüsusi əhəmiyyət kəsb edir. Beləliklə, gömrük laboratoriyalarının fəaliyyəti də lazımdır tətbiq vahid gömrük laboratoriyaları şəbəkəsi yaradılmalıdır. Şəbəkə strukturunda gömrük laboratoriyalarının əhatə etməlidir ölkənin bütün regionlarını.</w:t>
      </w:r>
    </w:p>
    <w:p w:rsidR="00FA47E8" w:rsidRPr="00FA47E8" w:rsidRDefault="00FA47E8" w:rsidP="00FA47E8">
      <w:pPr>
        <w:spacing w:line="408" w:lineRule="auto"/>
        <w:ind w:firstLine="540"/>
        <w:jc w:val="both"/>
        <w:rPr>
          <w:bCs/>
          <w:sz w:val="29"/>
          <w:szCs w:val="29"/>
          <w:lang w:val="az-Latn-AZ"/>
        </w:rPr>
      </w:pPr>
      <w:r w:rsidRPr="00FA47E8">
        <w:rPr>
          <w:sz w:val="29"/>
          <w:szCs w:val="29"/>
          <w:lang w:val="az-Latn-AZ"/>
        </w:rPr>
        <w:t>Qeyri-ərzaq malları, ekspertiza işinin təşkili və məhsuldarlığının artırılması, təlim gömrük orqanlarına daim diqqət mərkəzində olmalıdır. Ümumdünya gömrük təşkilatının dəstəyi ilə aparılmış, regional təlim kursları, iştirak gömrük orqanlarının vəzifəli şəxslərinin, digər beynəlxalq təşkilatların təşkil etdiyi seminarlar və kurslar gömrük mütəxəssislərin müassir nəzəri və təcrübi bilik, tanışlıq adət və səmərəliliyinin daha da inkişaf istiqamətlənmiş olmalıdır.</w:t>
      </w:r>
    </w:p>
    <w:p w:rsidR="00FA47E8" w:rsidRPr="00FA47E8" w:rsidRDefault="00FA47E8" w:rsidP="00FA47E8">
      <w:pPr>
        <w:spacing w:line="408" w:lineRule="auto"/>
        <w:ind w:firstLine="540"/>
        <w:jc w:val="both"/>
        <w:rPr>
          <w:bCs/>
          <w:sz w:val="29"/>
          <w:szCs w:val="29"/>
          <w:lang w:val="az-Latn-AZ"/>
        </w:rPr>
      </w:pPr>
      <w:r w:rsidRPr="00FA47E8">
        <w:rPr>
          <w:sz w:val="29"/>
          <w:szCs w:val="29"/>
          <w:lang w:val="az-Latn-AZ"/>
        </w:rPr>
        <w:lastRenderedPageBreak/>
        <w:t>Ölkədə qeyri-ərzaq mallarının bilik və fəaliyyətinin Təkmilləşdirilməsi, təşkilatın və müasir gömrük modelinin qurulmasını təmin etmək üçün möhkəmləndirilməsi, beynəlxalq əməkdaşlıq çox vacibdir.</w:t>
      </w:r>
    </w:p>
    <w:p w:rsidR="00FA47E8" w:rsidRPr="00FA47E8" w:rsidRDefault="00FA47E8" w:rsidP="00FA47E8">
      <w:pPr>
        <w:spacing w:line="408" w:lineRule="auto"/>
        <w:ind w:firstLine="540"/>
        <w:jc w:val="both"/>
        <w:rPr>
          <w:bCs/>
          <w:sz w:val="29"/>
          <w:szCs w:val="29"/>
          <w:lang w:val="az-Latn-AZ"/>
        </w:rPr>
      </w:pPr>
      <w:r w:rsidRPr="00FA47E8">
        <w:rPr>
          <w:sz w:val="29"/>
          <w:szCs w:val="29"/>
          <w:lang w:val="az-Latn-AZ"/>
        </w:rPr>
        <w:t>Bu istiqamətdə işlərin aparılması, bu əsasnamənin gömrük sisteminin beynəlxalq standartlara uyğunlaşdırılması, inkişaf etmiş ölkələrin gömrük işi sahəsində Azərbaycanda, kamillik, sürətli proqram imkan verir.</w:t>
      </w:r>
    </w:p>
    <w:p w:rsidR="00FA47E8" w:rsidRPr="00FA47E8" w:rsidRDefault="00FA47E8" w:rsidP="00FA47E8">
      <w:pPr>
        <w:spacing w:line="408" w:lineRule="auto"/>
        <w:ind w:firstLine="540"/>
        <w:jc w:val="both"/>
        <w:rPr>
          <w:bCs/>
          <w:sz w:val="29"/>
          <w:szCs w:val="29"/>
          <w:lang w:val="az-Latn-AZ"/>
        </w:rPr>
      </w:pPr>
      <w:r w:rsidRPr="00FA47E8">
        <w:rPr>
          <w:sz w:val="29"/>
          <w:szCs w:val="29"/>
          <w:lang w:val="az-Latn-AZ"/>
        </w:rPr>
        <w:t>Azərbaycan Respublikasında qeyri-ərzaq mallarının ekspertizası fəaliyyəti inkişafı üzrə əsas tədbirlər aşağıdakılardır:</w:t>
      </w:r>
    </w:p>
    <w:p w:rsidR="00FA47E8" w:rsidRPr="00FA47E8" w:rsidRDefault="00FA47E8" w:rsidP="00FA47E8">
      <w:pPr>
        <w:spacing w:line="360" w:lineRule="auto"/>
        <w:ind w:firstLine="567"/>
        <w:rPr>
          <w:sz w:val="29"/>
          <w:szCs w:val="29"/>
          <w:lang w:val="az-Latn-AZ"/>
        </w:rPr>
      </w:pPr>
      <w:r w:rsidRPr="00FA47E8">
        <w:rPr>
          <w:sz w:val="29"/>
          <w:szCs w:val="29"/>
          <w:lang w:val="az-Latn-AZ"/>
        </w:rPr>
        <w:t>• Qeyri-ərzaq malları təcrübə fəaliyyətinin təşkili sahəsində beynəlxalq konvensiyalara, rabitə iş üzrə inkişafı.</w:t>
      </w:r>
    </w:p>
    <w:p w:rsidR="00FA47E8" w:rsidRPr="00FA47E8" w:rsidRDefault="00FA47E8" w:rsidP="00FA47E8">
      <w:pPr>
        <w:spacing w:line="360" w:lineRule="auto"/>
        <w:ind w:firstLine="567"/>
        <w:rPr>
          <w:sz w:val="29"/>
          <w:szCs w:val="29"/>
          <w:lang w:val="az-Latn-AZ"/>
        </w:rPr>
      </w:pPr>
      <w:r w:rsidRPr="00FA47E8">
        <w:rPr>
          <w:sz w:val="29"/>
          <w:szCs w:val="29"/>
          <w:lang w:val="az-Latn-AZ"/>
        </w:rPr>
        <w:t>• Ümumiyyətlə, gömrük işi sahəsində normativ-hüquqi aktların təkmilləşdirilməsi.</w:t>
      </w:r>
    </w:p>
    <w:p w:rsidR="00FA47E8" w:rsidRPr="00FA47E8" w:rsidRDefault="00FA47E8" w:rsidP="00FA47E8">
      <w:pPr>
        <w:spacing w:line="360" w:lineRule="auto"/>
        <w:ind w:firstLine="567"/>
        <w:rPr>
          <w:sz w:val="29"/>
          <w:szCs w:val="29"/>
          <w:lang w:val="az-Latn-AZ"/>
        </w:rPr>
      </w:pPr>
      <w:r w:rsidRPr="00FA47E8">
        <w:rPr>
          <w:sz w:val="29"/>
          <w:szCs w:val="29"/>
          <w:lang w:val="az-Latn-AZ"/>
        </w:rPr>
        <w:t>• Gömrük laboratoriyası şəbəkəsinin yaradılması həyata keçirilməsi.</w:t>
      </w:r>
    </w:p>
    <w:p w:rsidR="00FA47E8" w:rsidRPr="00FA47E8" w:rsidRDefault="00FA47E8" w:rsidP="00FA47E8">
      <w:pPr>
        <w:spacing w:line="360" w:lineRule="auto"/>
        <w:ind w:firstLine="567"/>
        <w:rPr>
          <w:sz w:val="29"/>
          <w:szCs w:val="29"/>
          <w:lang w:val="az-Latn-AZ"/>
        </w:rPr>
      </w:pPr>
      <w:r w:rsidRPr="00FA47E8">
        <w:rPr>
          <w:sz w:val="29"/>
          <w:szCs w:val="29"/>
          <w:lang w:val="az-Latn-AZ"/>
        </w:rPr>
        <w:t>• Gömrük və sərhəd keçid beynəlxalq standartlara uyğun təchiz.</w:t>
      </w:r>
    </w:p>
    <w:p w:rsidR="00FA47E8" w:rsidRPr="00FA47E8" w:rsidRDefault="00FA47E8" w:rsidP="00FA47E8">
      <w:pPr>
        <w:spacing w:line="360" w:lineRule="auto"/>
        <w:ind w:firstLine="567"/>
        <w:rPr>
          <w:sz w:val="29"/>
          <w:szCs w:val="29"/>
          <w:lang w:val="az-Latn-AZ"/>
        </w:rPr>
      </w:pPr>
      <w:r w:rsidRPr="00FA47E8">
        <w:rPr>
          <w:sz w:val="29"/>
          <w:szCs w:val="29"/>
          <w:lang w:val="az-Latn-AZ"/>
        </w:rPr>
        <w:t>• Bina gömrük infrastrukturunun yardım işində beynəlxalq təşkilatlarla əməkdaşlığın genişləndirilməsi.</w:t>
      </w:r>
    </w:p>
    <w:p w:rsidR="00FA47E8" w:rsidRPr="00FA47E8" w:rsidRDefault="00FA47E8" w:rsidP="00FA47E8">
      <w:pPr>
        <w:spacing w:line="360" w:lineRule="auto"/>
        <w:ind w:firstLine="567"/>
        <w:rPr>
          <w:sz w:val="29"/>
          <w:szCs w:val="29"/>
          <w:lang w:val="az-Latn-AZ"/>
        </w:rPr>
      </w:pPr>
      <w:r w:rsidRPr="00FA47E8">
        <w:rPr>
          <w:sz w:val="29"/>
          <w:szCs w:val="29"/>
          <w:lang w:val="az-Latn-AZ"/>
        </w:rPr>
        <w:t>• Naxçıvanda, Sumqayıtda, Gəncədə, Bakıda, gömrük orqanlarının üçün iş yerlərində, gömrük laboratoriyalarının yaradılması.</w:t>
      </w:r>
    </w:p>
    <w:p w:rsidR="00FA47E8" w:rsidRPr="00FA47E8" w:rsidRDefault="00FA47E8" w:rsidP="00FA47E8">
      <w:pPr>
        <w:spacing w:line="360" w:lineRule="auto"/>
        <w:ind w:firstLine="567"/>
        <w:rPr>
          <w:sz w:val="29"/>
          <w:szCs w:val="29"/>
          <w:lang w:val="az-Latn-AZ"/>
        </w:rPr>
      </w:pPr>
      <w:r w:rsidRPr="00FA47E8">
        <w:rPr>
          <w:sz w:val="29"/>
          <w:szCs w:val="29"/>
          <w:lang w:val="az-Latn-AZ"/>
        </w:rPr>
        <w:t>• İnkişaf etmiş ölkələrin gömrük orqanları ilə təcrübə mübadiləsi, kadr hazırlığı və digər tədbirlər, təlim təhlükəsizlik keçmələrinin.</w:t>
      </w:r>
    </w:p>
    <w:p w:rsidR="00FA47E8" w:rsidRPr="00FA47E8" w:rsidRDefault="00FA47E8" w:rsidP="00FA47E8">
      <w:pPr>
        <w:spacing w:line="360" w:lineRule="auto"/>
        <w:ind w:firstLine="567"/>
        <w:rPr>
          <w:sz w:val="29"/>
          <w:szCs w:val="29"/>
          <w:lang w:val="az-Latn-AZ"/>
        </w:rPr>
      </w:pPr>
      <w:r w:rsidRPr="00FA47E8">
        <w:rPr>
          <w:sz w:val="29"/>
          <w:szCs w:val="29"/>
          <w:lang w:val="az-Latn-AZ"/>
        </w:rPr>
        <w:t>• İşçilərə peşə və kadr hazırlığı üçün gömrük, metodik və əyani vəsaitlərin hazırlanması.</w:t>
      </w:r>
    </w:p>
    <w:p w:rsidR="00FA47E8" w:rsidRPr="00FA47E8" w:rsidRDefault="00FA47E8" w:rsidP="00FA47E8">
      <w:pPr>
        <w:spacing w:line="360" w:lineRule="auto"/>
        <w:ind w:firstLine="567"/>
        <w:rPr>
          <w:sz w:val="29"/>
          <w:szCs w:val="29"/>
          <w:lang w:val="az-Latn-AZ"/>
        </w:rPr>
      </w:pPr>
      <w:r w:rsidRPr="00FA47E8">
        <w:rPr>
          <w:sz w:val="29"/>
          <w:szCs w:val="29"/>
          <w:lang w:val="az-Latn-AZ"/>
        </w:rPr>
        <w:t>• Yerli və beynəlxalq ekspertləri cəlb etməklə ixrac nəzarəti və digər gömrük işi ilə bağlı mövzulara həsr olunmuş seminarların təşkili.</w:t>
      </w:r>
    </w:p>
    <w:p w:rsidR="00FA47E8" w:rsidRPr="00FA47E8" w:rsidRDefault="00FA47E8" w:rsidP="00FA47E8">
      <w:pPr>
        <w:spacing w:line="360" w:lineRule="auto"/>
        <w:ind w:firstLine="567"/>
        <w:rPr>
          <w:b/>
          <w:sz w:val="29"/>
          <w:szCs w:val="29"/>
          <w:lang w:val="az-Latn-AZ"/>
        </w:rPr>
      </w:pPr>
      <w:r w:rsidRPr="00FA47E8">
        <w:rPr>
          <w:sz w:val="29"/>
          <w:szCs w:val="29"/>
          <w:lang w:val="az-Latn-AZ"/>
        </w:rPr>
        <w:lastRenderedPageBreak/>
        <w:t>• Azərbaycan Respublikasının gömrük xidmətinin beynəlxalq təşkilatlarla və xarici ölkələrin gömrük xidmətləri ilə ikitərəfli əlaqələrinin genişləndirilməsi.</w:t>
      </w:r>
    </w:p>
    <w:p w:rsidR="000062B0" w:rsidRPr="00EB19AA" w:rsidRDefault="000062B0" w:rsidP="000062B0">
      <w:pPr>
        <w:tabs>
          <w:tab w:val="left" w:pos="502"/>
        </w:tabs>
        <w:spacing w:line="408" w:lineRule="auto"/>
        <w:rPr>
          <w:rStyle w:val="emh3"/>
          <w:rFonts w:eastAsia="MS Mincho"/>
          <w:b/>
          <w:lang w:val="az-Latn-AZ"/>
        </w:rPr>
      </w:pPr>
    </w:p>
    <w:p w:rsidR="000062B0" w:rsidRPr="00EB19AA" w:rsidRDefault="000062B0" w:rsidP="000062B0">
      <w:pPr>
        <w:spacing w:line="408" w:lineRule="auto"/>
        <w:jc w:val="center"/>
        <w:rPr>
          <w:rStyle w:val="emh3"/>
          <w:rFonts w:eastAsia="MS Mincho"/>
          <w:b/>
          <w:lang w:val="az-Latn-AZ"/>
        </w:rPr>
      </w:pPr>
    </w:p>
    <w:p w:rsidR="000062B0" w:rsidRPr="00EB19AA" w:rsidRDefault="000062B0" w:rsidP="000062B0">
      <w:pPr>
        <w:spacing w:line="408" w:lineRule="auto"/>
        <w:jc w:val="center"/>
        <w:rPr>
          <w:b/>
          <w:sz w:val="28"/>
          <w:szCs w:val="28"/>
          <w:lang w:val="az-Latn-AZ"/>
        </w:rPr>
      </w:pPr>
      <w:r w:rsidRPr="00EB19AA">
        <w:rPr>
          <w:b/>
          <w:sz w:val="28"/>
          <w:szCs w:val="28"/>
          <w:lang w:val="az-Latn-AZ"/>
        </w:rPr>
        <w:t>2.</w:t>
      </w:r>
      <w:r w:rsidR="00FA47E8">
        <w:rPr>
          <w:b/>
          <w:sz w:val="28"/>
          <w:szCs w:val="28"/>
          <w:lang w:val="az-Latn-AZ"/>
        </w:rPr>
        <w:t>2</w:t>
      </w:r>
      <w:r w:rsidRPr="00EB19AA">
        <w:rPr>
          <w:b/>
          <w:sz w:val="28"/>
          <w:szCs w:val="28"/>
          <w:lang w:val="az-Latn-AZ"/>
        </w:rPr>
        <w:t>.X</w:t>
      </w:r>
      <w:r>
        <w:rPr>
          <w:b/>
          <w:sz w:val="28"/>
          <w:szCs w:val="28"/>
          <w:lang w:val="az-Latn-AZ"/>
        </w:rPr>
        <w:t>a</w:t>
      </w:r>
      <w:r w:rsidRPr="00EB19AA">
        <w:rPr>
          <w:b/>
          <w:sz w:val="28"/>
          <w:szCs w:val="28"/>
          <w:lang w:val="az-Latn-AZ"/>
        </w:rPr>
        <w:t>m neft və neft məhsull</w:t>
      </w:r>
      <w:r>
        <w:rPr>
          <w:b/>
          <w:sz w:val="28"/>
          <w:szCs w:val="28"/>
          <w:lang w:val="az-Latn-AZ"/>
        </w:rPr>
        <w:t>a</w:t>
      </w:r>
      <w:r w:rsidRPr="00EB19AA">
        <w:rPr>
          <w:b/>
          <w:sz w:val="28"/>
          <w:szCs w:val="28"/>
          <w:lang w:val="az-Latn-AZ"/>
        </w:rPr>
        <w:t>rının gömrük ekspertiz</w:t>
      </w:r>
      <w:r>
        <w:rPr>
          <w:b/>
          <w:sz w:val="28"/>
          <w:szCs w:val="28"/>
          <w:lang w:val="az-Latn-AZ"/>
        </w:rPr>
        <w:t>a</w:t>
      </w:r>
      <w:r w:rsidRPr="00EB19AA">
        <w:rPr>
          <w:b/>
          <w:sz w:val="28"/>
          <w:szCs w:val="28"/>
          <w:lang w:val="az-Latn-AZ"/>
        </w:rPr>
        <w:t>sının mü</w:t>
      </w:r>
      <w:r>
        <w:rPr>
          <w:b/>
          <w:sz w:val="28"/>
          <w:szCs w:val="28"/>
          <w:lang w:val="az-Latn-AZ"/>
        </w:rPr>
        <w:t>a</w:t>
      </w:r>
      <w:r w:rsidRPr="00EB19AA">
        <w:rPr>
          <w:b/>
          <w:sz w:val="28"/>
          <w:szCs w:val="28"/>
          <w:lang w:val="az-Latn-AZ"/>
        </w:rPr>
        <w:t>sir vəziyyətinin təhlili və qiymətləndirilməsi.</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Hesab nefti yer kürəsində ən mühüm təbii enerji ehtiyatlarından. Neft elektrik enerjisinin əldə etmək və nəqliyyat vasitələrinin, istifadə edilən yanacaq kimi . Bundan başqa, neft, kimya sənayesi, sintetik materiallar və digər məhsulları kimi istifadə olunan xammalın.</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Azərbaycan Respublikasının xarici ticarət, əmtəə strukturu, son bir neçə ildir ki, dövlət təhlili göstərir ki, neft və neft məhsullarının ixracı olan neft ölkələrinin strukturu birinci yeri tutur.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xml:space="preserve"> Belə ki, 2009-cu ildə təhlili ilə statistik məlumatlar, əsasən, ixrac xam neft - 51,04%, neft məhsulları - 25,07% , idxalı, eləcə də neft-qaz, neft və digər karbohidrogen qazaoxşar - 6,60%. </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2010-cu ildə isə ixrac xam neft - 60,40% , neft məhsulları - 23.63% idxalı , eləcə də neft-qaz, neft və digər karbohidrogen qazaoxşar - 8.84 faiz artmışdır.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2011-ci ildə ixracın həcmi xam neft - 53, 05% , neft məhsulları - 27,55% təşkil idxalı, eləcə də neft-qaz, neft və digər karbohidrogen qazaoxşar təşkil edir 0,91 faiz artmışdır.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Təhlili, statistik məlumatların 2012-ci il ərzində, əsasən, ixrac xam neft - 92,49% , neft məhsulları - 4,30%. İdxal neft isə, hasilatın həcmi 1%-cəmi təşkil edir.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lastRenderedPageBreak/>
        <w:t xml:space="preserve">2013-cü ildə isə ixrac xam neft - 81.57% , neft məhsulları - 10,09% təşkil edib. </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1-ci yarımilində 2014 rezidentlər tərəfindən ölkə və qeyri-rezidentlər tərəfindən həyata keçirilən ixrac əməliyyatları strukturunda xam neft - 85,77% , neft məhsulları - 6,05% təşkil edib.</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xml:space="preserve">Azərbaycan Respublikasının xarici ticarət əmtəə Nomenklaturasında xam neft və neft məhsullarının 27-ci mal qrupuna 2709-2715-ci mal mövqeyinin daxildir. </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2710 sütun "neft və битуминозных cinslərinin alınmış neft məhsulları" termininə yalnız битуминозных minerallar törəmə neft yox, həm də, başlıca olaraq, hər halda əldə olunan qarışıq doymamış karbohidrogenlərdən ibarət olan neft və neft məhsullarının bir hissəsi, o şərtlə ki, tərkibi olmayan aromatik birləşmələr olan tərkib hissələrinin çəkisi aromatik birləşmələrin tərkib hissələrinin çəkisi artıq. Lakin həmin terminə 60 həcmli% - dən az, aşağı təzyiqdə destillə yolu 3000С tempraturda və 1013 мбар təzyiqdə destillə maye sintetik poliolefinlər daxil edilmir.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xml:space="preserve">SSRİ-nin dağılmasından sonra Respublikada gərgin olaraq qalır sosial-siyasi proseslər ərəfəsində ümummilli lider Heydər Əliyevin müdrik siyasət aparır, fond vasitəsilə həyata keçiriləcək cəlb edilməsi, xarici investrorların Azərbaycanda olar.1994-cü il sentyabrın 20-də Bakıda, Gülüstan Sarayı "Xəzərin azərbaycan sektorunda Azəri", "Çıraq", "Günəşli" yataqlarının dərin su qatlarındakı neftin birgə inkişaf etdirilməsi haqqında "hasilatın pay bölgüsü" tipli müqavilə imzalandı. Müqavilə öz tarixi, siyasi və beynəlxalq əhəmiyyət daşıyan "əsrin müqaviləsi Max"), təxminən 400 səhifə həcmində və 4 dildə öz əksini tapmışdıır. Əsrin müqaviləsində dünyanın 8 ölkədə (Azərbaycan, ABŞ, böyük Britaniya, Rusiya, Türkiyə, Norveç, Yaponiya və Səudiyyə Ərəbistanı) 13 ən məşhur neft şirkəti </w:t>
      </w:r>
      <w:r w:rsidRPr="00AC3F54">
        <w:rPr>
          <w:sz w:val="28"/>
          <w:szCs w:val="28"/>
          <w:lang w:val="az-Latn-AZ"/>
        </w:rPr>
        <w:lastRenderedPageBreak/>
        <w:t>(Amoko, Britiş Petroleum, "Makdermott", "Yunokal", ARDNŞ, LUKOYL, Statoyl, Ekson, türkiyə, pensoil, "İtoçu", "REMKO", "Delta") iştirak edib. Beləliklə, "Yeni neft strategiyası" və doktrina olsun uğurla həyata keçiriləcəkdir. "Əsrin müqaviləsi" Azərbaycan Respublikasının Milli Məclisi qəbul edildi və 12 dekabr 1994-cü il qüvvəyə minib. Hal-hazırda bu müqaviləyə əsasən çalışan birlikdə müəssisəslərlə, выработанные neft, Azərbaycan bir dövlət kimi, mövqeyini möhkəmlətmək üçün dünyada əldə etmişik.</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Yağı yanar maye, bu, faydalı qazıntıdır. Yer səthinə yaxın olan laylarda və ya qatlarda yerləşərkən qat oksidləşərək maptaya, yarısı bərk asfalt və digər eninafildə olur. Spesifik qoxusu var. İşıq qəhvəyidən tünd qonura və qarayadək dəyişir. Yağlar müxtəlif karbohidrogenlərdən (alkanlar, silkoalkanlar, aronlar aromatik karbohidrogenlərin və onların hibridləri) və bir hissəsi C i H əlavə etmək üçün daha çox, o, S və N olan birləşmələrdən ibarətdir. Tərkibi maddə 82,5-87% karbon və 11,5-14% hidrogen, 0,05 qədər 0,35% - oksigen, 0,7% - ə qədər kükürd və 0.001 qədər 1,8% azotdan ibarətdir.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xml:space="preserve">Qeyd etdiyimiz kimi, neft-əsasən karbohidrogenlərin və digər üzvi birləşmlərin ibarət kompleksin qarışıqları müəyyən iyə üçün yanar maye. Çəki karbohidrogenlərin qarışıqda payı böyük həddə dəyişir. Yüngül (kiçik xüsusi çəkisi və sıxlığı kiçik) neftlərdə 97%, ağır neftlər və bitumlarda və bu göstərici 50% - ə qədər azaldıla bilər. Yağ ehtiva karbohidrogenlərin əsasən, alkanlar, sikloalkanlar və müxtəlif təqdim aromatik karbohidrogenlərlə. Bundan əlavə, yağ ibarət olan azot, oksigen, kükürd birləşmələri və çox pis dəmir, nikel, mis və vanadium metallarına da baş verəcək. </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Neft-qaz sıralı karbohidrogen yataqları yerin min, 2 min m-dən 5-6 min metr dərinlikdə sağ olun. Adətən, bu dərinlik 1000-</w:t>
      </w:r>
      <w:smartTag w:uri="urn:schemas-microsoft-com:office:smarttags" w:element="metricconverter">
        <w:smartTagPr>
          <w:attr w:name="ProductID" w:val="3000 m"/>
        </w:smartTagPr>
        <w:r w:rsidRPr="00AC3F54">
          <w:rPr>
            <w:sz w:val="28"/>
            <w:szCs w:val="28"/>
            <w:lang w:val="az-Latn-AZ"/>
          </w:rPr>
          <w:t>3000 m</w:t>
        </w:r>
      </w:smartTag>
      <w:r w:rsidRPr="00AC3F54">
        <w:rPr>
          <w:sz w:val="28"/>
          <w:szCs w:val="28"/>
          <w:lang w:val="az-Latn-AZ"/>
        </w:rPr>
        <w:t xml:space="preserve"> yer səthinə yaxın atmosfer, </w:t>
      </w:r>
      <w:r w:rsidRPr="00AC3F54">
        <w:rPr>
          <w:sz w:val="28"/>
          <w:szCs w:val="28"/>
          <w:lang w:val="az-Latn-AZ"/>
        </w:rPr>
        <w:lastRenderedPageBreak/>
        <w:t>su və bakteriyaların təsiri altında deqradasiyası neft keçir (biodeqradasiya) və qatılaşır. Kimyəvi tərkibi, neft, təbii qaz və asfalt yanında. Bu səbəbdən, çox vaxt bu maddələr ümumilikdə petrolitlər də adlanırlar.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Neft açıq şabalıdı var qalıcı rəng verir. Orta çəkisi molekulları 220-330 q/mol həddindəir. Sıxlığı 0,65-1,05 q/sm3 olur. Sıxlığı 0.83-dən kiçik olanlara yüngül neft məhsulları 0,831-0,860 arasında zamanda orta 0,860-daha ağır neft deyirlər. Onun tərkibində çoxlu sayda üzvi maddələr kimi deyil, qaynama nöqtəsi isə maye üzvi maddələrin qaynama nöqtəsi (&gt;</w:t>
      </w:r>
      <w:smartTag w:uri="urn:schemas-microsoft-com:office:smarttags" w:element="metricconverter">
        <w:smartTagPr>
          <w:attr w:name="ProductID" w:val="28 ﾰC"/>
        </w:smartTagPr>
        <w:r w:rsidRPr="00AC3F54">
          <w:rPr>
            <w:sz w:val="28"/>
            <w:szCs w:val="28"/>
            <w:lang w:val="az-Latn-AZ"/>
          </w:rPr>
          <w:t>28 °C</w:t>
        </w:r>
      </w:smartTag>
      <w:r w:rsidRPr="00AC3F54">
        <w:rPr>
          <w:sz w:val="28"/>
          <w:szCs w:val="28"/>
          <w:lang w:val="az-Latn-AZ"/>
        </w:rPr>
        <w:t>, ağır neftlərdə ≥100 °C) ilə xarakterizə olunur. Onun tərkibinə daxil olan, bu bəzi komponentləri var atmosfer təzyiqində, sonra vakuumda 450-500 °, bəzi hallarda İsə 560-</w:t>
      </w:r>
      <w:smartTag w:uri="urn:schemas-microsoft-com:office:smarttags" w:element="metricconverter">
        <w:smartTagPr>
          <w:attr w:name="ProductID" w:val="580 ﾰC"/>
        </w:smartTagPr>
        <w:r w:rsidRPr="00AC3F54">
          <w:rPr>
            <w:sz w:val="28"/>
            <w:szCs w:val="28"/>
            <w:lang w:val="az-Latn-AZ"/>
          </w:rPr>
          <w:t>580 °C</w:t>
        </w:r>
      </w:smartTag>
      <w:r w:rsidRPr="00AC3F54">
        <w:rPr>
          <w:sz w:val="28"/>
          <w:szCs w:val="28"/>
          <w:lang w:val="az-Latn-AZ"/>
        </w:rPr>
        <w:t xml:space="preserve"> bu qaynadaraq ayrırırlar. Temperatur donma yağı parafinin tərkibinə asılı olaraq -60 ilə qədər + 30 silsilələri °C-dən. Özüllüyü geniş daxilində dəyişikliklər (ilə 265,90 olaraq 1,98 mm2/s arasında). Bu yağı daxildir гипсе fraksiyalardan asılı olur. Xüsusi теплоемкость 1.7—2.1 kj/(kq∙k); диэлектрическое ötürücülüyü 2.0—2.5; диэлектрическая keçiriciliyi 2∙10-10 0.3∙10-18 Om−1∙sm−1 yaranır, onların arasında.</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Neft təxminən 1000-dən çox komponent qarışığından ibarətdir. Onların bir çoxu maye karbohidrogenlərin (80-90 %) və azotlu, kükürdlü oksigenli heteroatomlu üzvü birləşmələr (4-5 %). Burada, həmçinin metallar (vanadium və nikel), bu da həll karbohidrogen qazları (C1-С4 maksiumum 4 %), su ( maksiumum 10%), mwxtəlif mineral maddələr (xloridlər, 0,1—4000 mq/l və daha çox), üzvü turşuların duz, palçıq və s. - də daxildir.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Yağı əsasən parafinli (adi 30-35 halda, bəzi hallarda 40-50%)və parafinsiz (25-75%) olmaqla iki qrupa bölmək olar. Az miqdarda aromatik qrupları (aromatik karbohidrogenlərin) var.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lastRenderedPageBreak/>
        <w:t xml:space="preserve">Karbohidrogenlərlə tərkibinə neft kükürdlü birləşmələr, mono-və disulfidlər, tioefenlər və əşyaların politsiklik daxil edilir. Элементный tərkibi (%): 82-87,olan h2 — 11-14,5, — 0,01 faizdən 6 ( nadir hallarda 8), N edir 0,001 qədər 1.8, О2 — 0,005—0,35 (nadir hallarda 1,2 ) və s. neft 50-dən artıq kimyəvi maddələr. Yuxarıda bərabərdir V(10-5 — 10-2%) və Ni(10-4-10-3%), CL (2•10-2%). Bu tərkib hissəsi neft ərazilərindən fərqlənir. </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Əgər neft yerin üst ярус yanaşı, o, yalnız bu yolla əldə edilə bilər. Dərin pilinqlər nail olmaq, eləcə də qazılir və boru kəməri. Dənizdə neft çıxarılması üçün xüsusi olaraq nəzərdə tutulan qazılması üçün proqram plarformalarının var. Yer təkini, qazılması üçün istifadə olunur сверления baltalarından. Qazma baltası uzun, bir-birinə Birləşmiş, bir-biri ilə borular, uc hissəsidir. Əksər hallarda qazma baltası-brinə nisbi bucaq 3 ötürülməsi, konus forması diyircəkdən olur. Belə baltalar nisbətən yumşaq daş, üçün istifadə olunur. Bundan başqa konstruksiyalarda hərəkət edən hissələri olacaq. Onların kəsici алмазная kəsici keramika və ya bərk xəlitədən hazırlanır. Qazma boru soyutma və əsasən рыли suxur hissəciklər yerin səthində üçün xüsusi mayelərdən (əsasən gil məhlulundan) istifadə etmək. Maye бурильных boru quyuda, vurulur, çünki o, baltanın deşiklərindən olan boru ilə yaxşı divar arasında yaranan пространственными həlqəvi ilə quyuağzına hərəkət. Bəzi hallarda yaxşı yataq şaquli istiqamətdə deyil, onun müəyyən bucaq altında maili qazma üsulu. Bu maili quyuların adlanır кийи. Tətbiq наклонно-məqsədi quyuların qazma avadanlıqları və müasir texnologiyalar.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xml:space="preserve">Adətən, neft лайда suxurların təzyiq yataq olan fluidlərin və qazma zamanı quyudan maye təzyiq yaradılır. Bəli, ilk neft-mineral layı keçdikdə neft və ya qaz axını üçün ştanqasının yuxarı hissəsində var xüsusi qəbulu dayandırılıb. Sonrakı </w:t>
      </w:r>
      <w:r w:rsidRPr="00AC3F54">
        <w:rPr>
          <w:sz w:val="28"/>
          <w:szCs w:val="28"/>
          <w:lang w:val="az-Latn-AZ"/>
        </w:rPr>
        <w:lastRenderedPageBreak/>
        <w:t>qazmalarda neft adətən öz təzyiqi ilə. Sayı, aşağı yağ səviyyəsi və təzyiq düşür. Bu zaman istifadə nasoslar. Bu nasoslar mancanaqlar vasitəsilə fəaliyyət gətirilir.</w:t>
      </w: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FA47E8" w:rsidRDefault="00FA47E8" w:rsidP="000062B0">
      <w:pPr>
        <w:spacing w:line="360" w:lineRule="auto"/>
        <w:ind w:hanging="720"/>
        <w:jc w:val="center"/>
        <w:rPr>
          <w:b/>
          <w:sz w:val="32"/>
          <w:szCs w:val="32"/>
          <w:lang w:val="az-Latn-AZ"/>
        </w:rPr>
      </w:pPr>
    </w:p>
    <w:p w:rsidR="000062B0" w:rsidRPr="00EB19AA" w:rsidRDefault="000062B0" w:rsidP="000062B0">
      <w:pPr>
        <w:spacing w:line="360" w:lineRule="auto"/>
        <w:ind w:hanging="720"/>
        <w:jc w:val="center"/>
        <w:rPr>
          <w:b/>
          <w:sz w:val="32"/>
          <w:szCs w:val="32"/>
          <w:lang w:val="az-Latn-AZ"/>
        </w:rPr>
      </w:pPr>
      <w:r w:rsidRPr="00EB19AA">
        <w:rPr>
          <w:b/>
          <w:sz w:val="32"/>
          <w:szCs w:val="32"/>
          <w:lang w:val="az-Latn-AZ"/>
        </w:rPr>
        <w:lastRenderedPageBreak/>
        <w:t>III Fəsil .</w:t>
      </w:r>
      <w:r>
        <w:rPr>
          <w:b/>
          <w:sz w:val="32"/>
          <w:szCs w:val="32"/>
          <w:lang w:val="az-Latn-AZ"/>
        </w:rPr>
        <w:t>A</w:t>
      </w:r>
      <w:r w:rsidRPr="00EB19AA">
        <w:rPr>
          <w:b/>
          <w:sz w:val="32"/>
          <w:szCs w:val="32"/>
          <w:lang w:val="az-Latn-AZ"/>
        </w:rPr>
        <w:t>zərb</w:t>
      </w:r>
      <w:r>
        <w:rPr>
          <w:b/>
          <w:sz w:val="32"/>
          <w:szCs w:val="32"/>
          <w:lang w:val="az-Latn-AZ"/>
        </w:rPr>
        <w:t>a</w:t>
      </w:r>
      <w:r w:rsidRPr="00EB19AA">
        <w:rPr>
          <w:b/>
          <w:sz w:val="32"/>
          <w:szCs w:val="32"/>
          <w:lang w:val="az-Latn-AZ"/>
        </w:rPr>
        <w:t>y</w:t>
      </w:r>
      <w:r>
        <w:rPr>
          <w:b/>
          <w:sz w:val="32"/>
          <w:szCs w:val="32"/>
          <w:lang w:val="az-Latn-AZ"/>
        </w:rPr>
        <w:t>ca</w:t>
      </w:r>
      <w:r w:rsidRPr="00EB19AA">
        <w:rPr>
          <w:b/>
          <w:sz w:val="32"/>
          <w:szCs w:val="32"/>
          <w:lang w:val="az-Latn-AZ"/>
        </w:rPr>
        <w:t>n Respublik</w:t>
      </w:r>
      <w:r>
        <w:rPr>
          <w:b/>
          <w:sz w:val="32"/>
          <w:szCs w:val="32"/>
          <w:lang w:val="az-Latn-AZ"/>
        </w:rPr>
        <w:t>a</w:t>
      </w:r>
      <w:r w:rsidRPr="00EB19AA">
        <w:rPr>
          <w:b/>
          <w:sz w:val="32"/>
          <w:szCs w:val="32"/>
          <w:lang w:val="az-Latn-AZ"/>
        </w:rPr>
        <w:t>sınd</w:t>
      </w:r>
      <w:r>
        <w:rPr>
          <w:b/>
          <w:sz w:val="32"/>
          <w:szCs w:val="32"/>
          <w:lang w:val="az-Latn-AZ"/>
        </w:rPr>
        <w:t>a</w:t>
      </w:r>
      <w:r w:rsidRPr="00EB19AA">
        <w:rPr>
          <w:b/>
          <w:sz w:val="32"/>
          <w:szCs w:val="32"/>
          <w:lang w:val="az-Latn-AZ"/>
        </w:rPr>
        <w:t xml:space="preserve"> qeyri-ərz</w:t>
      </w:r>
      <w:r>
        <w:rPr>
          <w:b/>
          <w:sz w:val="32"/>
          <w:szCs w:val="32"/>
          <w:lang w:val="az-Latn-AZ"/>
        </w:rPr>
        <w:t>a</w:t>
      </w:r>
      <w:r w:rsidRPr="00EB19AA">
        <w:rPr>
          <w:b/>
          <w:sz w:val="32"/>
          <w:szCs w:val="32"/>
          <w:lang w:val="az-Latn-AZ"/>
        </w:rPr>
        <w:t>q m</w:t>
      </w:r>
      <w:r>
        <w:rPr>
          <w:b/>
          <w:sz w:val="32"/>
          <w:szCs w:val="32"/>
          <w:lang w:val="az-Latn-AZ"/>
        </w:rPr>
        <w:t>a</w:t>
      </w:r>
      <w:r w:rsidRPr="00EB19AA">
        <w:rPr>
          <w:b/>
          <w:sz w:val="32"/>
          <w:szCs w:val="32"/>
          <w:lang w:val="az-Latn-AZ"/>
        </w:rPr>
        <w:t>ll</w:t>
      </w:r>
      <w:r>
        <w:rPr>
          <w:b/>
          <w:sz w:val="32"/>
          <w:szCs w:val="32"/>
          <w:lang w:val="az-Latn-AZ"/>
        </w:rPr>
        <w:t>a</w:t>
      </w:r>
      <w:r w:rsidRPr="00EB19AA">
        <w:rPr>
          <w:b/>
          <w:sz w:val="32"/>
          <w:szCs w:val="32"/>
          <w:lang w:val="az-Latn-AZ"/>
        </w:rPr>
        <w:t>rının ekspertiz</w:t>
      </w:r>
      <w:r>
        <w:rPr>
          <w:b/>
          <w:sz w:val="32"/>
          <w:szCs w:val="32"/>
          <w:lang w:val="az-Latn-AZ"/>
        </w:rPr>
        <w:t>a</w:t>
      </w:r>
      <w:r w:rsidRPr="00EB19AA">
        <w:rPr>
          <w:b/>
          <w:sz w:val="32"/>
          <w:szCs w:val="32"/>
          <w:lang w:val="az-Latn-AZ"/>
        </w:rPr>
        <w:t xml:space="preserve"> fə</w:t>
      </w:r>
      <w:r>
        <w:rPr>
          <w:b/>
          <w:sz w:val="32"/>
          <w:szCs w:val="32"/>
          <w:lang w:val="az-Latn-AZ"/>
        </w:rPr>
        <w:t>a</w:t>
      </w:r>
      <w:r w:rsidRPr="00EB19AA">
        <w:rPr>
          <w:b/>
          <w:sz w:val="32"/>
          <w:szCs w:val="32"/>
          <w:lang w:val="az-Latn-AZ"/>
        </w:rPr>
        <w:t>liyyətinin təkmilləşdirilməsi.</w:t>
      </w:r>
    </w:p>
    <w:p w:rsidR="000062B0" w:rsidRPr="00EB19AA" w:rsidRDefault="000062B0" w:rsidP="000062B0">
      <w:pPr>
        <w:spacing w:line="360" w:lineRule="auto"/>
        <w:ind w:hanging="720"/>
        <w:jc w:val="center"/>
        <w:rPr>
          <w:b/>
          <w:sz w:val="28"/>
          <w:szCs w:val="28"/>
          <w:lang w:val="az-Latn-AZ"/>
        </w:rPr>
      </w:pPr>
    </w:p>
    <w:p w:rsidR="000062B0" w:rsidRPr="00EB19AA" w:rsidRDefault="000062B0" w:rsidP="000062B0">
      <w:pPr>
        <w:spacing w:line="360" w:lineRule="auto"/>
        <w:ind w:hanging="720"/>
        <w:jc w:val="center"/>
        <w:rPr>
          <w:b/>
          <w:sz w:val="28"/>
          <w:szCs w:val="28"/>
          <w:lang w:val="az-Latn-AZ"/>
        </w:rPr>
      </w:pPr>
      <w:r w:rsidRPr="00EB19AA">
        <w:rPr>
          <w:b/>
          <w:sz w:val="28"/>
          <w:szCs w:val="28"/>
          <w:lang w:val="az-Latn-AZ"/>
        </w:rPr>
        <w:t>3.1. Qeyri-ərz</w:t>
      </w:r>
      <w:r>
        <w:rPr>
          <w:b/>
          <w:sz w:val="28"/>
          <w:szCs w:val="28"/>
          <w:lang w:val="az-Latn-AZ"/>
        </w:rPr>
        <w:t>a</w:t>
      </w:r>
      <w:r w:rsidRPr="00EB19AA">
        <w:rPr>
          <w:b/>
          <w:sz w:val="28"/>
          <w:szCs w:val="28"/>
          <w:lang w:val="az-Latn-AZ"/>
        </w:rPr>
        <w:t>q   m</w:t>
      </w:r>
      <w:r>
        <w:rPr>
          <w:b/>
          <w:sz w:val="28"/>
          <w:szCs w:val="28"/>
          <w:lang w:val="az-Latn-AZ"/>
        </w:rPr>
        <w:t>a</w:t>
      </w:r>
      <w:r w:rsidRPr="00EB19AA">
        <w:rPr>
          <w:b/>
          <w:sz w:val="28"/>
          <w:szCs w:val="28"/>
          <w:lang w:val="az-Latn-AZ"/>
        </w:rPr>
        <w:t>ll</w:t>
      </w:r>
      <w:r>
        <w:rPr>
          <w:b/>
          <w:sz w:val="28"/>
          <w:szCs w:val="28"/>
          <w:lang w:val="az-Latn-AZ"/>
        </w:rPr>
        <w:t>a</w:t>
      </w:r>
      <w:r w:rsidRPr="00EB19AA">
        <w:rPr>
          <w:b/>
          <w:sz w:val="28"/>
          <w:szCs w:val="28"/>
          <w:lang w:val="az-Latn-AZ"/>
        </w:rPr>
        <w:t>rının   ekspertiz</w:t>
      </w:r>
      <w:r>
        <w:rPr>
          <w:b/>
          <w:sz w:val="28"/>
          <w:szCs w:val="28"/>
          <w:lang w:val="az-Latn-AZ"/>
        </w:rPr>
        <w:t>a</w:t>
      </w:r>
      <w:r w:rsidRPr="00EB19AA">
        <w:rPr>
          <w:b/>
          <w:sz w:val="28"/>
          <w:szCs w:val="28"/>
          <w:lang w:val="az-Latn-AZ"/>
        </w:rPr>
        <w:t>sı   fə</w:t>
      </w:r>
      <w:r>
        <w:rPr>
          <w:b/>
          <w:sz w:val="28"/>
          <w:szCs w:val="28"/>
          <w:lang w:val="az-Latn-AZ"/>
        </w:rPr>
        <w:t>a</w:t>
      </w:r>
      <w:r w:rsidRPr="00EB19AA">
        <w:rPr>
          <w:b/>
          <w:sz w:val="28"/>
          <w:szCs w:val="28"/>
          <w:lang w:val="az-Latn-AZ"/>
        </w:rPr>
        <w:t>liyyətinin təkmilləşdirilməsində   beynəlx</w:t>
      </w:r>
      <w:r>
        <w:rPr>
          <w:b/>
          <w:sz w:val="28"/>
          <w:szCs w:val="28"/>
          <w:lang w:val="az-Latn-AZ"/>
        </w:rPr>
        <w:t>a</w:t>
      </w:r>
      <w:r w:rsidRPr="00EB19AA">
        <w:rPr>
          <w:b/>
          <w:sz w:val="28"/>
          <w:szCs w:val="28"/>
          <w:lang w:val="az-Latn-AZ"/>
        </w:rPr>
        <w:t>lq   gömrük əməkd</w:t>
      </w:r>
      <w:r>
        <w:rPr>
          <w:b/>
          <w:sz w:val="28"/>
          <w:szCs w:val="28"/>
          <w:lang w:val="az-Latn-AZ"/>
        </w:rPr>
        <w:t>a</w:t>
      </w:r>
      <w:r w:rsidRPr="00EB19AA">
        <w:rPr>
          <w:b/>
          <w:sz w:val="28"/>
          <w:szCs w:val="28"/>
          <w:lang w:val="az-Latn-AZ"/>
        </w:rPr>
        <w:t>şlığının rolu</w:t>
      </w:r>
    </w:p>
    <w:p w:rsidR="000062B0" w:rsidRPr="00EB19AA" w:rsidRDefault="000062B0" w:rsidP="000062B0">
      <w:pPr>
        <w:ind w:hanging="720"/>
        <w:jc w:val="center"/>
        <w:rPr>
          <w:b/>
          <w:sz w:val="36"/>
          <w:szCs w:val="36"/>
          <w:lang w:val="az-Latn-AZ"/>
        </w:rPr>
      </w:pPr>
    </w:p>
    <w:p w:rsidR="000062B0" w:rsidRPr="00AC3F54" w:rsidRDefault="000062B0" w:rsidP="000062B0">
      <w:pPr>
        <w:spacing w:line="408" w:lineRule="auto"/>
        <w:ind w:firstLine="540"/>
        <w:jc w:val="both"/>
        <w:rPr>
          <w:sz w:val="28"/>
          <w:szCs w:val="28"/>
          <w:lang w:val="az-Latn-AZ"/>
        </w:rPr>
      </w:pPr>
      <w:r w:rsidRPr="00AC3F54">
        <w:rPr>
          <w:sz w:val="28"/>
          <w:szCs w:val="28"/>
          <w:lang w:val="az-Latn-AZ"/>
        </w:rPr>
        <w:t>Ən başlıcası budur ki, ümummilli lider Heydər Əliyevə və onun layiqli davamçısı Prezident İlham Əliyevin rəhbərliyi altında keçirilməkdə uğurla davam sosial-iqtisadi inkişaf strategiyasının Azərbaycan son bir neçə il ərzində xarici ticarət dövriyyəsinin həcmi və strukturu baxımından güclüdür. Əvvəlki fəsillərdə qeyd etdiyim kimi, ixracın həcmi ildən-ilə artan iqtisadi artım, yüksək təhlükəsizlik səviyyəsini ilə yanaşı, uğurlu gömrük siyasətinin və bilavasitə bağlıdır.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Qeyri-ərzaq mallarının iş fəaliyyətinin təkmilləşdirilməsi Azərbaycan Respublikasının mövcud iqtisadi artımın saxlanılması, beynəlxalq əmək bölgüsü və iştirak etmək dünya iqtisadiyyatında prosesinə qoşulması Ümumdünya ticarət təşkilatına üzv olmaq üçün arzulamaq mühüm baxımından məsələlər var.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Milli xüsusiyyətləri respublikasının sahəsində digər ölkələrlə ticarət və iqtisadi əlaqələrin genişləndirilməsi, qeyri-ərzaq malları təcrübə təmin edən uğur vermək prinsipləri və metodları əsasında düzgün təkmilləşdirilməsi.</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Qeyri-ərzaq mallarının ekspertizasının aparılması ilə bağlı tədbirlər artırılması həyata keçirilməsi zəruri olan strateji tədbirlər, ilk növbədə, Ümumdünya gömrük təşkilatının tövsiyələri aid etmək olar.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Ümumdünya gömrük təşkilatı, ayrı-ayrı ölkələrin gömrük sistemlərinin inkişafı ilə bağlı tövsiyyələrində aşağıdakı vəzifələr nəzərdə tutulur: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lastRenderedPageBreak/>
        <w:t>• resurs potensialından istifadənin səmərəliliyi (insan, maddi, texniki, maliyyə və s.);</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rəhbər orqanları gömrükxanaların möhkəmləndirilməsi;</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idarəetmə sisteminin təkmilləşdirilməsi daxildir;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müvafiq sistem və strukturun formalaşdırılması;</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daha səmərəli gömrük prosedurlarının və gömrük rejimlərinin tətbiqi;</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Respublikası gömrük orqanları tərəfindən hər səviyyədə, bu gün iqtisadiyyatın inkişafına, xarici iqtisadi əlaqələrin genişləndirilməsi, ticarət dövriyyəsinin prevod ətlənməsində fəal iş vergi və gömrük siyasəti, gömrük nəzarəti işinin təşkili də başlandı və gömrük qaydalarının pozulması Böyük bir döyüşdə qarşı qurğuşun.</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Son illərdə gömrükxana ilə işləmək, əgər siz bir baxın, siz bilərsiniz, belə bir nəticəyə gəlmək ki, Azərbaycan Respublikasının dövlət gömrük komitəsi, qeyri-ərzaq malları-ekspert fəaliyyətini təşkil etmək, öz fəaliyyəti ilə beynəlxalq hüquq normalarına, Ümumdünya gömrük təşkilatının və Ümumdünya ticarət təşkilatının ümumi prinsipləri Azərbaycan Respublikası Gömrük məcəlləsinin "gömrük tarifi Haqqında" Qanununa uyğun olaraq, ona görə də o iş üçün gömrük nəzarəti və gömrük bağlı normativ-hüquqi bazanın yeniləşdirilməsi, gücləndirilməsi, maliyyə intizamının, qaçaqmalçılıq və gömrük qaydalarının pozulmasına, qarşı mübarizə gücləndirilməsi, şəxsi ət, yerinə yetirilən iş və səmərəliliyini və beynəlxalq münasibətlərin genişləndirilməsi, gömrük orqanlarının fəaliyyəti təşkili üçün inkişaf istiqamətində əhəmiyyətli.</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xml:space="preserve">Qeyd edildiyi kimi, əvvəlki illərdə, 2009-cu və qeyri-ərzaq mallarının öyrənilməsi üzrə fəaliyyətin təşkili, iş daimi və icra üçün Kompleks tədbirlər görülməlidir. </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lastRenderedPageBreak/>
        <w:t>Dövlət gömrük komitəsi və onun yerli strukturları dövrdə qeyri-ərzaq malları ekspertizası fəaliyyətinin təşkili səviyyəsinin yüksəldilməsi məqsədilə idxal və ixrac əməliyyatları üçün gömrük nəzarətinin təkmilləşdirilməsi Azərbaycan Respublikasının "Gömrük məcəlləsi"yeni redaksiyada gömrük və vergi qanunvericiliyinə dair normativ-hüquqi bazanın möhkəmləndirilməsi, müvafiq işlərin, aparılan statistik məlumatların və avtomatlaşdırılması sahəsində müasir texnologiyaların tətbiqi, Azərbaycan Respublikası gömrük xidmətinin vahid avtomatlaşdırılmış sistemi tənzimlənməsi toplanması, yoxlanılması və emalı, yeni proqram təminatı vasitəsilə yaradılması, beynəlxalq gömrük əməkdaşlığının təkmilləşdirilməsi, gömrük orqanlarının fəaliyyəti, təşkilatları, təhsil, keyfiyyət tərkibinin artırılması və onların peşəkarlıq səviyyəsinin yaxşılaşdırılması, bu sahədə vacib tədbirlər görülməlidir.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Ümumi gömrük əməliyyatlarının səmərəliliyinin artırılması mexanizminin lazımi səviyyədə fəallıq'., belə ki, bütün nöqsanları islah olunmalıdır. Bu çatışmazlıqları aşağıdakı fəaliyyət növlərini həyata keçirilməsi bilər bacarmalıdır:</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gömrük rəsmiləşdirilməsi üçün kəsmək üçün müddət;</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sadələşdirilməsi, gömrük prosedurlarının (o cümlədən təşkilat yoxlanma kəsmək üçün vaxt və yoxlanmanın seçmək keçirilməsi, nəqliyyat, anbarlaşdırma, saxlanması, emalı sənədləşmələrin lazımsız proseslər ləğv edilməsi və rəsmiləşdirmə müddətinin azaldılması);</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gömrük informasiya çərçivəsində tətbiqi, avtomatlaşdırılmış idarəetmə sistemləri;</w:t>
      </w:r>
    </w:p>
    <w:p w:rsidR="000062B0" w:rsidRPr="00AC3F54" w:rsidRDefault="000062B0" w:rsidP="000062B0">
      <w:pPr>
        <w:spacing w:line="408" w:lineRule="auto"/>
        <w:ind w:firstLine="540"/>
        <w:jc w:val="both"/>
        <w:rPr>
          <w:sz w:val="28"/>
          <w:szCs w:val="28"/>
          <w:lang w:val="az-Latn-AZ"/>
        </w:rPr>
      </w:pPr>
      <w:r w:rsidRPr="00AC3F54">
        <w:rPr>
          <w:sz w:val="28"/>
          <w:szCs w:val="28"/>
          <w:lang w:val="az-Latn-AZ"/>
        </w:rPr>
        <w:t>• gömrük və gömrükətrafı infrastrukturunun inkişafı.</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lastRenderedPageBreak/>
        <w:t xml:space="preserve">Qeyd etmək lazımdır ki təkmilləşdirilməsi, gömrük rəsmiləşdirilməsinin əsas məsələlərdən biridir, onların forması və məzmunu, daim, daim işləyir. Beləliklə, dərəcə və risk qrupundan ciddi diqqət yetirmək lazımdır. </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Xarici iqtisadi əlaqələrin genişlənməsi və hökumətlərarası ticarət-iqtisadi sazişlərin yerinə yetirilməsi məhsulların (işlərin, xidmətlərin) beynəlxalq normativ bazasının təmin edilməsi üçün ilk növbədə sertifikatlaşdırılmasını tələb edir. İqtisadiyyat ilə bağlı Respublikası, harada ki, keçmiş Sovet Respublikası, 1993, yanvarın 1-dən başlayaraq, sertifikatlaşdırma məhsulun istifadə edilmişdir. Respublikada bu növ ilə iş 1994-cü ildən icrasına başlanmışdır.</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İxrac və idxal mallarının yeni qaydada tətbiq yarana bilər ki, nəticədə iqtisadi itkilərin qarşısının alınması və milli sertifikatlaşdırma sisteminin yaradılmasını sürətləndirmək üçün Azərbaycan Respublikası Nazirlər Kabinetinin qərarına uyğun olaraq, qəbul edilmiş 1994-cü il yanvarın 1-dən etibarən Respublikada məhsulların (işlərin, xidmətlərin) vətəndaşların sağlamlığı, həyatı və əmlakı, ətraf mühitin mühafizəsi, təmizlik, göstəricilər təhlükəsizlik üçün sertifikatlaşdırma поэтапная icrası başlanmışdır milli sertifikatlaşdırma sisteminin təsdiq edilməsi maliyyə hesabatlarının və ərzaq təhlükəsizliyinin təmin edilməsi olacaq hazırlanmış və təsdiq edilmişdir.</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Ekspertiza, qeyri-ərzaq mallarının artırılması, idxal və ixrac keçirirlər mallarda normativ sənədlərin və qanunvericilik aktlarının pozulması pozulması, törədilmiş şəxslər barəsində təmin etmək üçün lazımi tədbirlər.</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 xml:space="preserve">Qeyd etmək lazımdır ki, qeyri-ərzaq malları ekspertizası yaxşılaşdırılması məqsədi ilə fəaliyyət idxal, ixrac və satılan malların keyfiyyəti və təhlükəsizliyi </w:t>
      </w:r>
      <w:r w:rsidRPr="00FA47E8">
        <w:rPr>
          <w:sz w:val="29"/>
          <w:szCs w:val="29"/>
          <w:lang w:val="az-Latn-AZ"/>
        </w:rPr>
        <w:lastRenderedPageBreak/>
        <w:t>normalarına, standartlarına və təhlükəsizlik sistemlərinin keyfiyyət menecment, ekoloji, baytarlıq, sanitar və фитосанитарных standartları üçün malların, göstərilmiş təlimat təmin uyğun üsullarla siqnal giriş üçün gömrük orqanlarının, müvafiq orqanlar qarşılıqlı fəaliyyət tələb edir.</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Ekspertiza, qeyri-ərzaq mallarının yaxşılaşdırılması standartların və digər normativ sənədlərin tələblərinə cavab verməyən, insanların həyatı və sağlamlığı, ətraf mühit üçün təhlükə, qanunvericiliyə uyğun olaraq sertifikatlaşdırılmalı, lakin sertifikatlaşdırılmamış, mənşəyi məlum olmayan, saxlanma və yararlılıq müddəti gecikmə yüklərin idxalı və ixracı, zərər qarşısını almaq üçün qanunla imkan verir ratırmağa.</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2009 il gömrük işi sahəsində normativ hüquqi bazanın təkmilləşdirilməsi və ölkədə qanunvericiliyin təkmilləşdirilməsi və beynəlxalq standartlar, elmi-tədqiqat və tətbiq etmək üçün onları bu işi davam etdirmək istiqamətində həyata keçirilən mühüm tədbirlər görülməlidir. Eyni zamanda, gömrük prosedurlarının sadələşdirilməsi və uyğunlaşdırılması" Киотской Konvensiyasının müddəalarının milli gömrük qanunvericiliyinin əks etdirmək üçün Dövlət gömrük komitəsinin, Avropa İttifaqının və inkişaf proqramı Birləşmiş Millətlər Təşkilatının "gömrük xidməti abadlaşdırılması" tərəfindən hazırlanmış layihəsi çərçivəsində Azərbaycan Respublikasının yeni Gömrük məcəlləsinin layihəsi daxili prosedurların təqdim baxılması üçün Nazirlər Kabinetinin.</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 xml:space="preserve">Dövlət gömrük komitəsi Azərbaycan Respublikası gömrük xidmətinin vahid avtomatlaşdırılmış idarəetmə sisteminin (ВАИС) yaradılması, məlumatların yoxlanılması, emalı, yeni proqram təminatının yaradılması, korporativ şəbəkələrin genişləndirilməsi, Azərbaycan Respublikasının xarici </w:t>
      </w:r>
      <w:r w:rsidRPr="00FA47E8">
        <w:rPr>
          <w:sz w:val="29"/>
          <w:szCs w:val="29"/>
          <w:lang w:val="az-Latn-AZ"/>
        </w:rPr>
        <w:lastRenderedPageBreak/>
        <w:t>iqtisadi fəaliyyətinin təhlili və statistika gömrük orqanlarının təkmilləşdirilməsi və bir sıra mühüm iş üçün əhəmiyyəti olan heç bir təqdim olunur. Komitə tərəfindən korporativ şəbəkə, bütün-optik rabitə idarə etmək üçün işi davam etdirilməklə, Xaçmaz, enerji, Astara gömrük idarəsinin, Tovuz gömrük idarəsinin parçalar və sınıq körpü gömrük post Балакать Gömrük inzibatçılığı Mazımçay gömrük postu, Biləsuvar Gömrük İdarəsi nəzarət-buraxılış məntəqəsindən birbaşa optik rabitə vasitəsilə Dövlət Gömrük Komitəsinın korporativ şəbəkə.</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Azərbaycan Respublikası dövlət sərhədinin buraxılış-keçid məntəqələri, mallar və nəqliyyat vasitələrinin yoxlanılması "bir pəncərə" prinsipi ərizədə Azərbaycan Respublikası Prezidentinin 11 noyabr 2008-ci ilin yoxdur. 12 Fərmanın 6-cı bəndinin tələblərinə uyğun olaraq təşkilatlararası məlumat mübadiləsinin elektron şəkildə həyata keçirilməsi məqsədilə səhiyyə Nazirliyi və kənd təsərrüfatı Nazirliyi ilə birlikdə dövlət baytarlıq və fitosanitar xidmətləri idarə edilməsi üçün fiber-optik rabitə kanallarının Dövlət gömrük Komitəsi ilə korporativ şəbəkə birləşdi. Veb-texnologiyaları yerləşən azn proqram məhsulları, hazırlanmış bu qurumların vahid avtomatlaşdırılmış idarəetmə sisteminin (ВАИС) ki, imkanı sistemi vasitəsilə informasiya mübadiləsi üçün təminatlı.Gömrük приходный orderləri vasitəsilə rəsmiləşdirilən malların qeydiyyatı və nəzarəti,</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Veb-texnologiyalar, yeni proqram hazırlanmasına başlanılmışdır. Fiber-optik rabitə vasitəsilə kanalı "giriş-çıxış və qeydiyyat" idarələrarası avtomatlaşdırılmış məlumat-axtarış sistemi əlaqə ilə təmin olunur, informasiya mübadiləsi həyata keçirilərkən başlayıb.</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lastRenderedPageBreak/>
        <w:t xml:space="preserve">Azərbaycan Respublikasının dövlət sərhədi "keçidləri, malların və nəqliyyat vasitələrinin yoxlanılması "bir pəncərə" prinsipi tətbiq edilməsi barədə" Azərbaycan Respublikası Prezidentinin müvafiq Fərmanının 4-cü maddə 4.3. yarımbəndinə uyğun beynəlxalq avtomobil daşımalarını yerinə yetirən nəqliyyat vasitələrinə sərhəddə "icazə" blankları verilməsi üçün "dövlət rüsumu haqqında" Azərbaycan Respublikasının qanununa və məbləği, o, dövlət rüsumu, çünki dövlət büdcəsindən dövlət rüsumunun verilməsi üçün 2009-cu il yanvarın 1-dən gömrük orqanları ilə proqram təminatı vasitəsilə. Dövlət gömrük komitəsi əmrlərinə əsasən, sərhəd gömrük orqanlarında əməkdaşları üçün mütəmadi olaraq keçirilir seminar-müşavirə təşkil edilmişdir. </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Qeyd etmək lazımdır ki, 2010-cu ildə, iyulun 1-dən Azərbaycan Respublikasının ərazisində dövriyyəyə buraxmışdır (idxal və istehsalı Azərbaycan Respublikasındakı) avtonəqliyyat vasitələrindən atmosfer atmosferə zərərli maddələr üzrə Avro-2 standartına uyğun ekoloji tətbiqi qaydaları Nazirlər Kabinetinin "Azərbaycan Respublikası ərazisində Azərbaycan Respublikasının dövriyyəyə buraxmışdır (idxal və istehsalı Azərbaycan Respublikasındakı) avtonəqliyyat vasitələrindən atmosfer qarşı tələblərin tullantılar avropa standartlarına uyğun olaraq görülmüş tədbirlər nəticəsində" 6 mart 2010-cu il tarixli 45. qərar imzalanıb.</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Eyni zamanda, həmin fərmana əsasən "Azərbaycan Respublikasının ərazisində dövriyyəyə buraxmışdır (idxal və istehsalı Azərbaycan Respublikasındakı) avtonəqliyyat vasitələrindən atmosferə aid tullantıların tələblərinə, avropa standartlarına uyğun" fəaliyyət planı təsdiq edilmişdir.</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lastRenderedPageBreak/>
        <w:t>Fəaliyyət planı 1 və 2 məntəqələri yuxarıda sadalanan tədbirlərin, yəni Azərbaycan Respublikasının ərazisində dövriyyəyə buraxılan avtonəqliyyat vasitələrindən atmosferə aid tullantıların texniki standartlarının və Birləşmiş Millətlər Təşkilatı İqtisadi komissiyası, Avropa üçün avtonəqliyyat vasitələrinin zərərli üçün məqalələr haqqında qəbul edilmiş avropa standartlarına uyğun Milli standartlar üzrə Azərbaycan Respublikasının standartlaşdırma, Dövlət komitəsi metrologiya və patent Azərbaycan Respublikası", dövriyyəyə buraxılan ərazisində avtonəqliyyat vasitələrindən atmosferə aid tələblər üzrə çirkləndirici tullantılar" dövlət standartı hazırlanmış və təsdiq edilmişdir.</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Bu baxımdan, buraxılmaq məqsədi ilə 1 iyul 2010-cu il, gün ərazisinə gətirilən Respublikası nəqliyyat vasitələrinin beynəlxalq təcrübədə tətbiq prinsiplərinə uyğun olaraq, yəni nəqliyyat vasitələrinə ölkədə mənşəli görə yaş asılı olaraq, Azərbaycan Respublikasının standartlaşdırma, metrologiya və patent Dövlət komitəsi təsdiq məntəqələrinin siyahısı, buraxılış ölkə ərazisində.</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Bu tədbirlər planına uyğun olaraq, eləcə də nəqliyyat vasitələrinin atmosferə atmosferə zərərli maddələrin miqdarını yoxlamaq üçün, Dövlət gömrük komitəsinin, müvafiq avadanlıq alınmış həyata keçirən gömrük rəsmiləşdirilməsi avtomobil gömrük nəzarətindən iş seçilmiş nömrəsi.</w:t>
      </w:r>
    </w:p>
    <w:p w:rsidR="000062B0" w:rsidRPr="00FA47E8" w:rsidRDefault="000062B0" w:rsidP="000062B0">
      <w:pPr>
        <w:spacing w:line="408" w:lineRule="auto"/>
        <w:ind w:firstLine="540"/>
        <w:jc w:val="both"/>
        <w:rPr>
          <w:sz w:val="29"/>
          <w:szCs w:val="29"/>
          <w:lang w:val="az-Latn-AZ"/>
        </w:rPr>
      </w:pPr>
      <w:r w:rsidRPr="00FA47E8">
        <w:rPr>
          <w:sz w:val="29"/>
          <w:szCs w:val="29"/>
          <w:lang w:val="az-Latn-AZ"/>
        </w:rPr>
        <w:t>Ümumiyyətlə, qeyd etmək lazımdır ki, işlər görülür, tədbirlər, bütövlükdə, qeyri-ərzaq mallarının ekspertizası fəaliyyəti və gömrük fəaliyyətinin təkmilləşdirilməsi mexanizmi kimi xidmət edir. Lakin, xarici iqtisadi əlaqələrin inkişafı, gömrük sərhədini keçən malların vəsaitlərinin həcmi il, artım qeyri-ərzaq malları ekspert fəaliyyəti və gömrük sistemi tədbirlərin təkmilləşdirilməsinə dair artırır, bunu lazım bilirəm.</w:t>
      </w:r>
    </w:p>
    <w:p w:rsidR="000062B0" w:rsidRPr="00EB19AA" w:rsidRDefault="000062B0" w:rsidP="000062B0">
      <w:pPr>
        <w:rPr>
          <w:b/>
          <w:sz w:val="28"/>
          <w:szCs w:val="28"/>
          <w:lang w:val="az-Latn-AZ"/>
        </w:rPr>
      </w:pPr>
    </w:p>
    <w:p w:rsidR="000062B0" w:rsidRPr="00EB19AA" w:rsidRDefault="000062B0" w:rsidP="00FA47E8">
      <w:pPr>
        <w:spacing w:line="360" w:lineRule="auto"/>
        <w:jc w:val="center"/>
        <w:rPr>
          <w:b/>
          <w:sz w:val="30"/>
          <w:szCs w:val="30"/>
          <w:lang w:val="az-Latn-AZ"/>
        </w:rPr>
      </w:pPr>
      <w:r w:rsidRPr="00EB19AA">
        <w:rPr>
          <w:b/>
          <w:sz w:val="30"/>
          <w:szCs w:val="30"/>
          <w:lang w:val="az-Latn-AZ"/>
        </w:rPr>
        <w:t>3.</w:t>
      </w:r>
      <w:r w:rsidR="00FA47E8">
        <w:rPr>
          <w:b/>
          <w:sz w:val="30"/>
          <w:szCs w:val="30"/>
          <w:lang w:val="az-Latn-AZ"/>
        </w:rPr>
        <w:t>2</w:t>
      </w:r>
      <w:r w:rsidRPr="00EB19AA">
        <w:rPr>
          <w:b/>
          <w:sz w:val="30"/>
          <w:szCs w:val="30"/>
          <w:lang w:val="az-Latn-AZ"/>
        </w:rPr>
        <w:t xml:space="preserve"> Mərkəzi və yerli gömrük l</w:t>
      </w:r>
      <w:r>
        <w:rPr>
          <w:b/>
          <w:sz w:val="30"/>
          <w:szCs w:val="30"/>
          <w:lang w:val="az-Latn-AZ"/>
        </w:rPr>
        <w:t>a</w:t>
      </w:r>
      <w:r w:rsidRPr="00EB19AA">
        <w:rPr>
          <w:b/>
          <w:sz w:val="30"/>
          <w:szCs w:val="30"/>
          <w:lang w:val="az-Latn-AZ"/>
        </w:rPr>
        <w:t>bor</w:t>
      </w:r>
      <w:r>
        <w:rPr>
          <w:b/>
          <w:sz w:val="30"/>
          <w:szCs w:val="30"/>
          <w:lang w:val="az-Latn-AZ"/>
        </w:rPr>
        <w:t>a</w:t>
      </w:r>
      <w:r w:rsidRPr="00EB19AA">
        <w:rPr>
          <w:b/>
          <w:sz w:val="30"/>
          <w:szCs w:val="30"/>
          <w:lang w:val="az-Latn-AZ"/>
        </w:rPr>
        <w:t>toriy</w:t>
      </w:r>
      <w:r>
        <w:rPr>
          <w:b/>
          <w:sz w:val="30"/>
          <w:szCs w:val="30"/>
          <w:lang w:val="az-Latn-AZ"/>
        </w:rPr>
        <w:t>a</w:t>
      </w:r>
      <w:r w:rsidRPr="00EB19AA">
        <w:rPr>
          <w:b/>
          <w:sz w:val="30"/>
          <w:szCs w:val="30"/>
          <w:lang w:val="az-Latn-AZ"/>
        </w:rPr>
        <w:t>l</w:t>
      </w:r>
      <w:r>
        <w:rPr>
          <w:b/>
          <w:sz w:val="30"/>
          <w:szCs w:val="30"/>
          <w:lang w:val="az-Latn-AZ"/>
        </w:rPr>
        <w:t>a</w:t>
      </w:r>
      <w:r w:rsidRPr="00EB19AA">
        <w:rPr>
          <w:b/>
          <w:sz w:val="30"/>
          <w:szCs w:val="30"/>
          <w:lang w:val="az-Latn-AZ"/>
        </w:rPr>
        <w:t>rınd</w:t>
      </w:r>
      <w:r>
        <w:rPr>
          <w:b/>
          <w:sz w:val="30"/>
          <w:szCs w:val="30"/>
          <w:lang w:val="az-Latn-AZ"/>
        </w:rPr>
        <w:t>a</w:t>
      </w:r>
      <w:r w:rsidRPr="00EB19AA">
        <w:rPr>
          <w:b/>
          <w:sz w:val="30"/>
          <w:szCs w:val="30"/>
          <w:lang w:val="az-Latn-AZ"/>
        </w:rPr>
        <w:t xml:space="preserve"> gömrük ekspertiz</w:t>
      </w:r>
      <w:r>
        <w:rPr>
          <w:b/>
          <w:sz w:val="30"/>
          <w:szCs w:val="30"/>
          <w:lang w:val="az-Latn-AZ"/>
        </w:rPr>
        <w:t>a</w:t>
      </w:r>
      <w:r w:rsidRPr="00EB19AA">
        <w:rPr>
          <w:b/>
          <w:sz w:val="30"/>
          <w:szCs w:val="30"/>
          <w:lang w:val="az-Latn-AZ"/>
        </w:rPr>
        <w:t>sının təşkilinin təkmilləşdirilməsi istiq</w:t>
      </w:r>
      <w:r>
        <w:rPr>
          <w:b/>
          <w:sz w:val="30"/>
          <w:szCs w:val="30"/>
          <w:lang w:val="az-Latn-AZ"/>
        </w:rPr>
        <w:t>a</w:t>
      </w:r>
      <w:r w:rsidRPr="00EB19AA">
        <w:rPr>
          <w:b/>
          <w:sz w:val="30"/>
          <w:szCs w:val="30"/>
          <w:lang w:val="az-Latn-AZ"/>
        </w:rPr>
        <w:t>mətləri.</w:t>
      </w:r>
    </w:p>
    <w:p w:rsidR="000062B0" w:rsidRPr="00EB19AA" w:rsidRDefault="000062B0" w:rsidP="000062B0">
      <w:pPr>
        <w:ind w:firstLine="567"/>
        <w:jc w:val="center"/>
        <w:rPr>
          <w:b/>
          <w:sz w:val="30"/>
          <w:szCs w:val="30"/>
          <w:lang w:val="az-Latn-AZ"/>
        </w:rPr>
      </w:pPr>
    </w:p>
    <w:p w:rsidR="000062B0" w:rsidRPr="00AC3F54" w:rsidRDefault="000062B0" w:rsidP="000062B0">
      <w:pPr>
        <w:spacing w:line="360" w:lineRule="auto"/>
        <w:ind w:firstLine="567"/>
        <w:jc w:val="both"/>
        <w:rPr>
          <w:sz w:val="28"/>
          <w:szCs w:val="28"/>
          <w:lang w:val="az-Latn-AZ"/>
        </w:rPr>
      </w:pPr>
      <w:r w:rsidRPr="00AC3F54">
        <w:rPr>
          <w:sz w:val="28"/>
          <w:szCs w:val="28"/>
          <w:lang w:val="az-Latn-AZ"/>
        </w:rPr>
        <w:t>Ölkə iqtisadiyyatının iqtisadi sistemə, bazar keçməsi ilə əlaqədar olaraq digər sahələrdə, zaman tələb edir, kimi, gömrük işi sahəsində və infrastrukturanın yeni iqtisadi sistemin çəkilməsi məsələsi göndəmə gətirdi. Bu, bir çox amillərdən asılıdır. Onları aşağıdakı kimi təsnifləşdirmək bilərsiniz:</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xarici ─ tənzimlənməsi ticarət fəaliyyəti prosesində funksiyaları, səlahiyyət və vəzifələrinin artırılması ilə bağlı gömrük orqanlarının fəaliyyəti, nəfəs darlığı;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rəsmiləşdirilməsi və gömrük nəzarəti mallar, həcmi üçün işlərin xeyli artması, onların tətbiqi, yeni texnologiyaların və texniki vasitələrin tətbiqi birbaşa asılılıq artım;</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orqanlarının ölkənin iqtisadi təhlükəsizliyinin qorunması sahəsində, eləcə də hüquq-mühafizə orqanları kimi, yeni hüquq və vəzifələr əmələ gəlməsi;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təşkilatının, ştat cədvəli keeyfiyyətcə artırmaq və möhkəmləndirmək lazımdır, onların peşəkarlığının, bilik səviyyəsinin artırılması, yüksək mənəvi və əxlaqi keyfiyyətlərin, təhsil;</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sosial sahə geriliyinin ehtiyac ləğv gömrük xidmətlərinin sosial müdafiəsi, normal həyat təhlükəsizlik;</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işi sahəsində beynəlxalq əməkdaşlığın genişlənməsi və dərinləşməsi prosesinin gömrük orqanları tərəfindən Azərbaycan dəstək üzrə infrastruktur, beynəlxalq səviyyədə tələb olunur, onları aradan qaldırılması.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Gömrük infrastrukturunun gömrük orqanlarının fəaliyyəti ilə məşğul olur təbliğ edir, tabeliyində olan, törəmə şirkətlərin şəbəkəsində gömrük və gömrük orqanlarının təmin edən fəaliyyət göstərməsinə, istehsal, qeyri-istehsal, elmi sahələri, kompleksin.</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lastRenderedPageBreak/>
        <w:t xml:space="preserve">Belə ki, təşkilatlara, gömrük laboratoriyalarının, təhsil müəssisələrinin, elmi-tədqiqat institutlarında, hesablama mərkəzləri, mətbuat, tikinti, istismar, təchizat və s. müəssisələr.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Yuxarıda adı etdiyimiz kimi, gömrük infrastrukturu ən vacib ünsürlərindən biri gömrük laboratoriyalarıdır.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Gömrük laboratoriyalarının, ümumiyyətlə, müəyyən edilməlidir: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 xarici iqtisadi fəaliyyətin mal nomenklaturasına uyğun malın kodunun müəyyənləşdirilməsi;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üçün mənşə ölkəsinin təyin edilməsi;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malların gömrük dəyərinin müəyyən edilməsi;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malların, o cümlədən emal quraşdırma sonra, identifləşdirilməsi (identifikasiyası);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malların tərkibi, fiziki və kimyəvi strukturunun təyini;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malın çeşidi, növləri və növ anlayışlar;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malların istehsal texnologiyası;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məhsul istehsalının xammal, müəyyən edilməsi;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xammal və digər malların emalı qaydalarının çıxımı malın (hasilat həcmi) müəyyən edilməsi;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malların narkotik, güclü təsir ilə токсическими, zəhərli maddələrlə, qrup mənsubiyyətinin anlayışlar;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malların ekoloji və istismar təhlükəsizliyinin, müəyyən etmək;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malların Azərbaycan Respublikasının və xarici ölkələrin, xalqların, incəsənət, tarixi və arxeoloji varidatına mənsubiyyətinin anlayışlar;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xüsusi tədqiqat metodu və bilik tələb edən digər məsələlər.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Laboratoriyada öyrənilməsi aşağıdakı növ:</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malların mənşə ölkəsinin təyin edilməsi, imtahanlara. Belə ekspertizanın nəticələri gömrük rəsmiləşdirilməsi və gömrük nəzarəti rejimi və gömrük ödənişlərinin məbləği birbaşa asılıdır;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lastRenderedPageBreak/>
        <w:t>─ tarif təsnifatı, malın təyinat yerində məqsədi ilə müayinə. Fiziki-kimyəvi tədqiqatların istifadə rejimi ilə gömrük nəzarəti və gömrük tarif stavkaları bu tədqiqatların nəticələri asılıdır səviyyədə rahatlıq;</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məhsulların və xidmətlərin sertifikatlaşdırılması ilə bağlı adiu-da imtahanlara.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Gömrük Ekspertizaları və malların çərçivəsində ayrı-ayrı gömrük rejimi ilə bağlı yerləşdirilməsi uyğun olaraq həyata keçirilir (məsələn, emal rejimləri). Bu hallarda, gömrük laboratoriyalarında, malların eyniləşdirilməsi (identifikasiyası), o cümlədən, xammal və emal əməliyyatlarının, sonra identifikasiyası həyata keçirilir, xammal, qaydaları çıxım emal məhsulun müəyyən.</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Azərbaycan Respublikasında gömrük ekspertin həyata keçirilməsi üçün ixtisaslaşmış olan təşkilatı Mərkəzi Laboratoriyadır.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Mərkəzi laboratoriya, Nazirlər Kabinetinin "Azərbaycan Respublikası gömrük komitəsinin məsələləri haqqında" 1 iyun 1992-ci il tarixli 301 həlli ilə bilavasitə Gömrük Komitəsi, dövlət gömrük Komitəsi, Azərbaycan Respublikasının tarixli 315 13 aprel 1994-cü il tarixli sərəncamları, statusuna malik olan hüquqi şəxslər, tabeliyində olan struktur kimi fəaliyyət göstərir.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Fəaliyyətinin ilk illərində Mərkəzi laboratoriyanın əsas məqsədi onun strukturunu qurmaq üçün, sizə daxil idi. Bu istiqamətdı Ümumdünya gömrük təşkilatının, gömrük laboratoriyalarının təşkili" ("xüsusi Laboratoriya rəhbərliyi") proqram layihəsinə müvafiq laboratoriya korpusunun sxemi-çertyojuna, əsasən, 1996-cı ildə, laboratoriyalar, inzibati binalar, tikililər və avadanlıqlar, avadanlıq, laboratoriya mebel dəsti, reaktivlər və s. ilə təchizatı məsələlərinin həlli üçün.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Laboratoriya ilə təchiz olunmuş, müasir avadanlıqla və cihazlarla təmin etmək üçün beynəlxalq səviyyədə, şirkətin müəyyən əlaqələr. ... Məsələn, Almaniyanın "Karl Çeys" firması ilə bağlanmış müqavilə əsasında müasir cihazlar qorunması. Atom-absorbsion spektrometrləri, ki, narkotik tədqiq kirayə və s. idi. Gömrük nəzarəti altında və stasionar şəraitdə texniki nəzarət vasitələrindən istifadə </w:t>
      </w:r>
      <w:r w:rsidRPr="00AC3F54">
        <w:rPr>
          <w:sz w:val="28"/>
          <w:szCs w:val="28"/>
          <w:lang w:val="az-Latn-AZ"/>
        </w:rPr>
        <w:lastRenderedPageBreak/>
        <w:t xml:space="preserve">"Azərdövlətstandart" dövlət tərəfindən onların səlahiyyətləri, müvafiq şəhadətnamə almışdır.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Mərkəzi laboratoriyası, 2001-ci ildə, "ixrac azərbaycan mənşəli ərazisi" yeni nümunələrin məmulatlarının minerallaşmış eyniləşdirməyə və təminat verən yeni, müasir texniki nəzarət vasitələri əldə edilmişdir.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Müxtəlif növ misallar vizual, orqanoleptik və fiziki-kimyəvi tədqiqatların təhlili, eləcə də bəzi alların təsnifatı və harmonikləşdirilmiş sistem üzrə təsviri və kodlaşdırılması aparılmışdır.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Atom enerjisi üzrə beynəlxalq Agentlik (ЯЕБМУ) "fiziki müdafiə və təhlükəsizlik, nüvə materiallarının," texniki əməkdaşlıq layihə ЯЕБМУ və Respublika Dövlət gömrük komitəsi tərəfindən təşkil edilmiş "nüvə və digər radioaktiv materialların imzalandı və bu qanunsuz hərəkətlərə qarşı" Konvensiyası. Bu materiallar Respublikasında qanuni hüquqi bazanın, nüvə materialları, ikili təyinatlı mallar və onlara nəzarət üzrə təşkilatı hesabat və əməkdaşlarına bu cür nəzarəti həyata keçirmək üçün səlahiyyət verilmişdir ki, sertifikatlar.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Ümümilikdə, və Mərkəzi laboratoriyanın perspektivində region və mobil laboratoriya korpusunun və bu sahədə fəaliyyət planının hazırlanması üçün ərzaq məhsulları, kimyəvi reaktivlərin sifariş almaq və elmi-pedaqoji və tədris-sorğu vəsaiti təhsil sahəsində əməliyyatlar, eləcə də müasir cihazların və avadanlıqların alınması üçün Hollandiya "Ландре", Rusiya Federasiyasının "eim", "aspekt", "Спектрон-ОПТЭЛ" və s. profili və danışıqların, bir sözlə, gömrük müayinə dizayn və iş prinsipi təkmilləşdirilməsi, səmərəliliyinin artırılması, modernləşdirilməsi və s. məsələlər.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Mərkəzi laboratoriyanın əsas iş prinsipləri və növləri fəaliyyətinin məqsəd və vəzifələrini əks etdirən hüquqi sənədlər əyani nümunələr 6 fəsil və 34 maddədən ibarət "Dövlət gömrük komitəsinin Respublikasının Mərkəzi laboratoriyanın Azərbaycan" Əsasnamədir.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lastRenderedPageBreak/>
        <w:t xml:space="preserve">Bu vəziyyətdə Mərkəzi laboratoriyanın hüquq və vəzifələri, məqsədləri, strukturu, əmlak və pul vəsaiti Mərkəzi formada laboratoriya nəzarət, laboratoriya fəaliyyətinin dayandırılması qaydaları və s. ilə əlaqədar məsələlər öz əksini tapıb. </w:t>
      </w:r>
    </w:p>
    <w:p w:rsidR="000062B0" w:rsidRDefault="000062B0" w:rsidP="000062B0">
      <w:pPr>
        <w:spacing w:line="360" w:lineRule="auto"/>
        <w:ind w:firstLine="567"/>
        <w:jc w:val="both"/>
        <w:rPr>
          <w:sz w:val="28"/>
          <w:szCs w:val="28"/>
          <w:lang w:val="az-Latn-AZ"/>
        </w:rPr>
      </w:pPr>
      <w:r w:rsidRPr="00AC3F54">
        <w:rPr>
          <w:sz w:val="28"/>
          <w:szCs w:val="28"/>
          <w:lang w:val="az-Latn-AZ"/>
        </w:rPr>
        <w:t>Bu vəziyyətdən asılı olaraq mərkəzinin laboratoriyası öz fəaliyyətində Azərbaycan Respublikasının Konstitusiyasına, Azərbaycan Respublikasının qanunlarına, Respublika prezidentinin fərman və sərəncamlarının, Nazirlər Kabinetinin qərarlarının, Ukrayna Gömrük məcəlləsinin "gömrük tarifi Haqqında" qanunun tətbiqini təmin etmək məqsədi ilə Azərbaycan Respublikasının Komitəsinin sədri, müvafiq əmr, göstəriş və sərəncamlar haqqında Komitəsində, bu əsasnaməni, bu Qaydalara və dövlət və sahə standartlarının, texniki şərtlərin daxil olduğu, baş gömrük ekpertizasına araşdırmalar aparan gömrük laboratoriyaları, ekspert, elmi-tədqiqat fəaliyyətinin, elmi-metodiki rəhbərliyi həyata keçirilir, dövlət büdcəsindən maliyyələşdirilən müstəqil balansa, hesablaşma balansı olan, öz adı və öz səlahiyyətləri çərçivəsində Komitə rəhbərliyi altında, heç bir qanuna zidd olduğu bağlamaq müqvilələr bilmədən, bağlanmış müvafiq müqavilələr, iş və xidmətlərin Komitəsi rəhbərliyini məlumatlandıran Azərbaycan Respublikası Dövlət gömrük komitəsinin şirkəti baş ekspert tədqiqatlarının struktur bölmələri, və müəyyən olunmuş qaydada dəyirmi, möhür, ştamp və blank malik olan hüquqi şəxs.</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Mərkəzi Laboratoriya aşağıdakı hüquqlara malikdir: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duran vəzifələri və funksiyaları azad iqtisadi və maliyyə fəaliyyəti;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cari və perspektiv məsələlər həll olunması üçün Dövlət gömrük komitəsinin müvafiq Departament, şöbə və ya bölmənin müvafiq tədbirlər;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ayrı-ayrı məmulatların, nəzarət prosesinin, istehsal müəssisələrinin, elmi-tədqiqat institutlarının, universitetlərin, müəssisələrin və təşkilatların, əməkdaşlıq və təcrübə mübadiləsi ilə ixtisaslı kadrlarla iştirakı ilə;</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qüvvədə olan qanunvericiliyə uyğun olaraq bu təşkilatlara aid olan məsələlərlə bağlı vəsatətlər, ərizə və təklifləri;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lastRenderedPageBreak/>
        <w:t>─ zəruri olan əsas vəsaitlərin, avadanlıqların, avtomobillərin, pulsuz olaraq, balans, baxmaq üçün pulsuz istifadə üçün, həm də aradan qaldırılması üçün Komitəsinin qaldırmaq sual istifadəçi ilə;</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səlahiyyətləri daxilində, Komitə rəhbərliyi altında razılışdırılmaqla iqtisadi və iclasçıların məhkəmədə iddiaçı və cavabdeh kimi danışmaq;</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qanunvericiliyi ilə müəyyən edilmiş qaydada basqın baxış və təşkilati iş;iştirak</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Komitəsi rəhbərliyi altında razılışdırılmaqla göndəriş aparılması, kompüter məlumat bankının, giriş beynəlxalq teller, teletaur, telefaks, teleks və ya digər münasibətlər yaratmaq üçün normal lazım olan alətlər və avadanlıq, istifadə etmək və s.</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Mərkəzi laboratoriya funksiyaları: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ekspertizası mərhələsində, cəlb malların və məmulatların * -Sı üçün cinsini, söz yazın kodu məlum olduğu kimi, üsulları müəyyən edilməsi üçün əsaslar ödənilməsi üçün gömrük rüsumlarının, vergilərin ədalətli hesablanması üçün şərait yaratmaq;</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metodların təhlili xarici iqtisadi əlaqələr iqtisadiyyat və ticarət sahəsində saxtakarlıq və pozuntular aşkar;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malların gömrük dəyərinin müəyyən edilməsində iştirak etmək;</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məhsulları, o cümlədən xammal emal sonra identifləşdirmək;</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məhsul istehsal etmək üçün istifadə xammal, müəyyən edilməsi;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xammal və digər malları, emal məhsul çıxımı qaydaları təyin etmək;</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mal, narkotik, güclü təsirə malik zəhərli və zəhərləyici maddələrin, bir qrupa mənsub olan, təyin etmək;</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məhsulları, ekoloji və istismar təhlükəsizliyinin yüklemek üçün;</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Malların azərbaycan Respublikasının və ya xarici ölkə xalqının bədii, tarixi, arxeoloji aksesuarlar, maddələr təyin edilməsi;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sənədlərinin və gömrük atributları yoxlanılması;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lastRenderedPageBreak/>
        <w:t>─ tabeliyində olan struktur bölmələrinə metodiki rəhbərliyi və praktiki yardım;</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tələb etmək, digər idarə və qurumun əməkdaşları ilə sənaye müəssisələrinin mallar və əşyalar keyfiyyətinə nəzarət üzrə iştirak reydlərdə;</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mallar və əşyalar verilir sertifikatı və mənşə və keyfiyyət ekspertizası aparılması, müvafiq olaraq, ehtimal istifadə yolu ilə müqayisə;</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Gömrük komitəsinin─ müvafiq şöbələri və bölmələri ilə birlikdə təhlil olunacaq, məhsulları və maddələr, ümumi anlayışlar siyahısı;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metodoloji alətləri – milli standart, sahə standartı, texniki şərt üçün sahə üçün nəzərdə tutulan qruplar;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yerli gömrük orqanlarına Ekspress-analiz təşkilatın iş, səyahət laboratoriya yaradılması, əməli və praktiki yardım;</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orqanları müvafiq sənədlər, materiallar;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texniki baxımdan mümkün deyil təhlili icrası və təcrübə müxtəlif elmi-tədqiqat institutlarının, ali məktəblərin və digər sahə laboratoriyalarının üçün təsdiq təşkili;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yeni metodları analiz üçün hazırlanması və elmi tədqiqatların aparılması;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digər dövlət nəzarət orqanları ilə bağlı fəaliyyəti;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zaman tələb olunur, yüksək dərəcəli mütəxəssislər əmək müqaviləsi;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Mərkəzi Laboratoriya heç bir aidiyyəti yoxdur funksiyaları həyata keçirilməsi aşağıdakı vəzifələri yerinə yetirir: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analizə ehtiyac malları və əşyalar, bəlkə cəlb etmək üçün müəyyən hazırlıq işləri;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müddətləri və məsul şəxslər göstərilməklə, Mərkəzi laboratoriya işlərinin, proqram hazırlayır;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Mərkəzi laboratoriya əməkdaşları üçün fərdi iş planını təsdiq edir;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ekspertiza və sınaq cihazlar, avadanlıq, dizayn və kimya reaktivləri sifariş;</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lastRenderedPageBreak/>
        <w:t>─ rüb ərzində istifadə edilmişdir dövlətdə döşmüş, sərf, malların, əşyaların, avadanlıq, inventar, kimya, reaktiv və s. "sil";</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Mütərəqqi Ekspress-analiz üsulları tətbiq edir;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işçilər üçün əlverişli iş, istirahət və yaşayış şəraiti yaradır;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əmək intizamının təmin edilməsi, işçilərin maddi və mənəvi sistemində maraqlandırma inkişaf edir.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Mərkəzi laboratoriya kabineti rəisi, rəhbərlik direktorlar Şurası, idarə həyata tətbiq olunan hüquq əsasında. Laboratoriyada, Dövlət gömrük komitəsinin sədri, Sədrinin vəzifəyə təyin və azad edilir. Rəisi vəzifələrini icra cavab verir.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Laboratoriya rəhbəri, üzləşdiyi ən vacib problemlər aşağıdakılardır: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səlahiyyətləri daxilində müvafiq sərəncamlar, göstərişlər verir və rəsmiləşdirilir aktlar;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Mərkəzi Laboratoriya ─ bağlı etiraz və ərizə verməyə borcludur müvafiq tədbirlər görür;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laboratoriya ─ gündəlik fəaliyyəti, idarə edir;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vəzifələri, məsuliyyəti, struktur bölmələri arasında iş bölgüsü aparır;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Mərkəzi laboratoriyanın fəaliyyəti müqavilə üzrə uşot, hesabat, daxili əsasnamələrin, qayda və s. məsələlərini həll edir;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Bu vəziyyətdə Mərkəzi laboratoriyanın ləğv edilməsi qaydaları işlər də əksini tapmışdır.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Hal-hazırda, gömrük orqanlarının və tabeliyində olan qurumların üzləşdiyi ən vacib məsələlərdən biri Gömrük Məcəlləsinin tələblərinə uyğun olaraq alfatoksinli, toksinli, pestisidli, nitratlı, radionuklidli tərkibində ağır metal, duz saxlayır ki, ərzaq idxal-ixrac qarşısını almaq üçün, ilə Respublika ərazisində və təhlükəli yükləri, tranzit çalışan beynəlxalq normalara müvafiq şəkildə hörmət dayanır.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Qida məhsulları üzrə микробиологическим göstəricilərinə görə dörd qrupa nəzarət həyata keçirilir: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lastRenderedPageBreak/>
        <w:t> Göstəriciləri sanitar – mezofil aerob və opsiyonel xəstəliklərin mikroorqanizmlər ədəd olan bağırsaq qrupu bakteriyalarının (koliformalar) sayı, enterokokilər;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Şərti-patogen mikroorqanizmlərin (coli, qızılı стафилококка, Протея Növü bakteriyalar və s.).</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Məlum patogenlər (o cümlədən salmonellər);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Korlama (və ya zədələnmiş) və mikroorqanizmləri (maya və kif göz ətrafında)</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İstehsalı, qida məhsullarının əsas keyfiyyət göstəriciləri aşağıdakılardır: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əsas qida elemntlərini birləşməsi keyfiyyət göstəricilərini;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zülal, yağ, karbohidratlar, vitaminlər, makro-və mikroelementlər var;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kaloriliyi.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Bu rəqəmlər əlbəttə ki, markalşdırmada göstərilməlidir ki, istehlakçılar mal, keyfiyyətli, tam, dolğun şəkildə görmək bilər.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Qida məhsullarının gömrük ekspertizası üçün, əsasən, üç qrupa birləşdirirlər: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bitki mənşəli ekspertizası;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масложировой məhsullarının ekspertizası;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heyvan mənşəli malların ekspertiza.</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Bitki mənşəli məhsullar, Azərbaycan * ikinci (07-14 qrupu – "bitki məhsulları") və IV qruplar (17-22 – "yeyinti sənayesinin məhsulları; spirtli və spirtsiz içkilər, sirkə, tütün və tütün əvəzediciləri") təsvir edilmişdir.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Burada tərəvəz və meyvə, onları şirə, qəhvə, çay və ədviyyat, buğda (пщеница, çovdar, arpa, yulaf, qarğıdalı, düyü, qarabaşaq və s.) və şəkərdən hazırlanmış qənnadı məmulatları, şəkər (o cümlədən ağ şəkər və süni bal), alkoqollu və alkoqolsuz içkilər, sirkə və s. var.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Məhsulları, müxtəlif kimyəvi tərkibi, fiziki xassələri, bioloji qiymətləndirilməsi və dəyəri, təyin edilməsi olması ilə əlaqədar olaraq, gömrük </w:t>
      </w:r>
      <w:r w:rsidRPr="00AC3F54">
        <w:rPr>
          <w:sz w:val="28"/>
          <w:szCs w:val="28"/>
          <w:lang w:val="az-Latn-AZ"/>
        </w:rPr>
        <w:lastRenderedPageBreak/>
        <w:t>ekspertizası aparılarkən eyniləşdirmə ekspertizanın aparılması xüsusi əhəmiyyət kəsb edir.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Heyvan mənşəli, Azərbaycanın xarici iqtisadi fəaliyyətin Mal nomenklaturası birinci bölmə "canlı heyvanlar, heyvan mənşəli məhsullar" (02-04-qrup) və dördüncü kateqoriya "a" (16-cı qrup) daxil edilmişdir. Burada əlavə ət və ət məhsulları, balıq və xərçəngkimilər, molyuskalar və digər su onurğasızları; süd məhsulları, təbii bal və, nəhayət, başqa bir qrup olan heyvan mənşəli məhsullar tətbiq edirlər.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Qeyri-ərzaq mallarının gömrük ekspertizası daxildir aşağıdakı dörd bölmə birləşdirir: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kimyəvi məhsulları ekspertizası;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metalların ekspertizası;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zərgərlik məmulatlarının ekspertiza;</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kağəz və toxuculuq ekspertizanın.</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Məhsul Nomenklaturasında kimya və digər sənaye sahələrinin, istifadə və ya istehsalı olan xammal, məhsullar, müxtəlif əşyaları və s., V - VII bölmə (qrup 25-40) yönəlib.</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Kimyəvi məhsullar ekspertizasında əsas (təxminən 50%) neft məhsullarının və polimerlər, hazır məhsulların ekspertizası.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Metallar, dəmir və ərintilərinin olması və ya olmaması, qara və əlvan metal, tərkibində nadirlik elementləri və səviyyəsinə uyğun olaraq tələbatın qiymətli və adi materialları kimi qruplaşdırırlar.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Qara və əlvan metallar on beşinci bölmə "olmayan dəyərləri" adı altında toplanmışdır qiymətlilər isə bölməsində VI və XIV tapa bilərsiniz.</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Xarici ticarət şərtləri liberallaşdığı, mal, səhmlərin sayı və onların hərəkət gətirir maddələrlə mürəkkəbliyinin artırılması dövriyyəsi məhsul qarşısını alır olmadan qısa müddət ərzində tədqiqat aparmaq üçün gömrük ekspert və elmi-tədqiqat fəaliyyəti, təşkili məsələsini aktual problem çıxdı.</w:t>
      </w:r>
    </w:p>
    <w:p w:rsidR="000062B0" w:rsidRDefault="000062B0" w:rsidP="000062B0">
      <w:pPr>
        <w:spacing w:line="360" w:lineRule="auto"/>
        <w:ind w:firstLine="567"/>
        <w:jc w:val="both"/>
        <w:rPr>
          <w:sz w:val="28"/>
          <w:szCs w:val="28"/>
          <w:lang w:val="az-Latn-AZ"/>
        </w:rPr>
      </w:pPr>
      <w:r w:rsidRPr="00AC3F54">
        <w:rPr>
          <w:sz w:val="28"/>
          <w:szCs w:val="28"/>
          <w:lang w:val="az-Latn-AZ"/>
        </w:rPr>
        <w:lastRenderedPageBreak/>
        <w:t>Bununla əlaqədar olaraq, Azərbaycan Respublikasının Dövlət gömrük komitəsi sistemində biliklərin yaxşılaşdırılması məqsədi ilə aşağıdakı sxem əsasında biliklərin strukturunun yaradılması yerinə düşərdi .</w:t>
      </w:r>
    </w:p>
    <w:p w:rsidR="000062B0" w:rsidRPr="00AC3F54" w:rsidRDefault="000062B0" w:rsidP="000062B0">
      <w:pPr>
        <w:spacing w:line="360" w:lineRule="auto"/>
        <w:jc w:val="both"/>
        <w:rPr>
          <w:sz w:val="28"/>
          <w:szCs w:val="28"/>
          <w:lang w:val="az-Latn-AZ"/>
        </w:rPr>
      </w:pPr>
      <w:r w:rsidRPr="00AC3F54">
        <w:rPr>
          <w:sz w:val="28"/>
          <w:szCs w:val="28"/>
          <w:lang w:val="az-Latn-AZ"/>
        </w:rPr>
        <w:t>Qurumların yaradılması məqsədilə daha optimal və səmərəli olardı ki, nəzərə alsaq ki, hal-hazırda bölgələr və gömrük ekspertiza, elmi-tədqiqat mərkəzləri, institutları prosesi başlamışdır. Laboratoriyada mənzil-qərargahında laboratoriya itaət edəcək, bu iş onun qarşısında laboratoriya, aylıq, rüblük və illik hesabatlar qəbul etmək öhdəliyi yerinə yetirmək.</w:t>
      </w:r>
    </w:p>
    <w:p w:rsidR="000062B0" w:rsidRDefault="000062B0"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Default="00FA47E8" w:rsidP="000062B0">
      <w:pPr>
        <w:spacing w:line="360" w:lineRule="auto"/>
        <w:jc w:val="both"/>
        <w:rPr>
          <w:sz w:val="28"/>
          <w:szCs w:val="28"/>
          <w:lang w:val="az-Latn-AZ"/>
        </w:rPr>
      </w:pPr>
    </w:p>
    <w:p w:rsidR="00FA47E8" w:rsidRPr="00EB19AA" w:rsidRDefault="00FA47E8" w:rsidP="000062B0">
      <w:pPr>
        <w:spacing w:line="360" w:lineRule="auto"/>
        <w:jc w:val="both"/>
        <w:rPr>
          <w:sz w:val="28"/>
          <w:szCs w:val="28"/>
          <w:lang w:val="az-Latn-AZ"/>
        </w:rPr>
      </w:pPr>
    </w:p>
    <w:p w:rsidR="000062B0" w:rsidRDefault="000062B0" w:rsidP="000062B0">
      <w:pPr>
        <w:jc w:val="center"/>
        <w:rPr>
          <w:b/>
          <w:sz w:val="40"/>
          <w:szCs w:val="40"/>
          <w:lang w:val="az-Latn-AZ"/>
        </w:rPr>
      </w:pPr>
    </w:p>
    <w:p w:rsidR="000062B0" w:rsidRDefault="000062B0" w:rsidP="000062B0">
      <w:pPr>
        <w:jc w:val="center"/>
        <w:rPr>
          <w:b/>
          <w:sz w:val="40"/>
          <w:szCs w:val="40"/>
          <w:lang w:val="az-Latn-AZ"/>
        </w:rPr>
      </w:pPr>
      <w:r w:rsidRPr="00EB19AA">
        <w:rPr>
          <w:b/>
          <w:sz w:val="40"/>
          <w:szCs w:val="40"/>
          <w:lang w:val="az-Latn-AZ"/>
        </w:rPr>
        <w:lastRenderedPageBreak/>
        <w:t>Nəti</w:t>
      </w:r>
      <w:r>
        <w:rPr>
          <w:b/>
          <w:sz w:val="40"/>
          <w:szCs w:val="40"/>
          <w:lang w:val="az-Latn-AZ"/>
        </w:rPr>
        <w:t>c</w:t>
      </w:r>
      <w:r w:rsidRPr="00EB19AA">
        <w:rPr>
          <w:b/>
          <w:sz w:val="40"/>
          <w:szCs w:val="40"/>
          <w:lang w:val="az-Latn-AZ"/>
        </w:rPr>
        <w:t>ə və təkliflər.</w:t>
      </w:r>
    </w:p>
    <w:p w:rsidR="00E246EA" w:rsidRPr="00EB19AA" w:rsidRDefault="00E246EA" w:rsidP="000062B0">
      <w:pPr>
        <w:jc w:val="center"/>
        <w:rPr>
          <w:b/>
          <w:sz w:val="40"/>
          <w:szCs w:val="40"/>
          <w:lang w:val="az-Latn-AZ"/>
        </w:rPr>
      </w:pPr>
    </w:p>
    <w:p w:rsidR="000062B0" w:rsidRPr="00AC3F54" w:rsidRDefault="000062B0" w:rsidP="000062B0">
      <w:pPr>
        <w:spacing w:line="360" w:lineRule="auto"/>
        <w:ind w:firstLine="567"/>
        <w:jc w:val="both"/>
        <w:rPr>
          <w:sz w:val="28"/>
          <w:szCs w:val="28"/>
          <w:lang w:val="az-Latn-AZ"/>
        </w:rPr>
      </w:pPr>
      <w:r w:rsidRPr="00AC3F54">
        <w:rPr>
          <w:sz w:val="28"/>
          <w:szCs w:val="28"/>
          <w:lang w:val="az-Latn-AZ"/>
        </w:rPr>
        <w:t>Ö</w:t>
      </w:r>
      <w:r w:rsidR="00E246EA">
        <w:rPr>
          <w:sz w:val="28"/>
          <w:szCs w:val="28"/>
          <w:lang w:val="az-Latn-AZ"/>
        </w:rPr>
        <w:t>lkəmizdə ekspertizanın qeyri-ərzaq</w:t>
      </w:r>
      <w:r w:rsidRPr="00AC3F54">
        <w:rPr>
          <w:sz w:val="28"/>
          <w:szCs w:val="28"/>
          <w:lang w:val="az-Latn-AZ"/>
        </w:rPr>
        <w:t xml:space="preserve"> malların fəaliyyətinin təhlili təşkilatın cari vəziyyət aşağıdakı nəticələri, nəticələr və təkliflər etmək üçün bir heyvan:</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Ekspertiza, qeyri-ərzaq mallarının fəaliyyətinin təşkilatı, hüquqi yardım, müxtəlif normativ-hüquqi aktlar (qanunlar, fərmanlar, sərəncamlar, qərarlar, əmrlər və s.). qəbul.</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Azərbaycan Respublikasında qeyri-ərzaq mallarının ekspertizası təşkilatın fəaliyyətinin hüquqi əsasını bu cür fəaliyyət, müvafiq inkişaf səviyyəsi imkan verir ki,.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xml:space="preserve"> Son illər həyata keçirilir, ölkədə uğurlu iqtisadi islahatlar nəticəsində rezident və qeyri-rezidentlər tərəfindən həcminə görə ixrac-idxal əməliyyatlarının bir neçə dəfə artması , eyni zamanda, gömrük ekspertizası fəaliyyətinin yüksək səviyyədə təşkili. </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Adət və normaları sahəsində beynəlxalq konvensiyalara, inkişafı ilə bağlı iş.</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Ümumiyyətlə, gömrük işi və gömrük ekspertiza непищевых malların təşkilatın fəaliyyəti sahəsində qüvvədə olan qanun və normativ aktların təkmilləşdirilməsi.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rəsmiləşdirilməsi və nəzarətinin avtomatlaşdırılmış sisteminin təkmilləşdirilməsi.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Risklərin avtomatlaşdırılmış idarəetmə sistemlərinin yaradılması və tətbiqi işini genişləndirmək.</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terminalı, gömrük anbarları və müvəqqəti saxlanc anbarlarına genişləndirilməsi obyektinin iş.</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laboratoriyası yaradılması şəbəkələrinin iş aparmaq.</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Gömrük və sərhəd nəzarət-buraxılış məntəqələrinin beynəlxalq standartlara uyğun tikintisi və müasir avadanlıq edir.</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lastRenderedPageBreak/>
        <w:t>Xüsusi ilə infrastrukturu üçün yardım göstərilməsi işində beynəlxalq təşkilatlarla əməkdaşlığın genişləndirilməsi.</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Naxçıvanda, Sumqayıtda, Gəncədə, Bakıda, gömrük orqanlarının iş üçün otaqlarda, gömrük laboratoriyalarının yaradılması.</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İnkişaf etmiş ölkələrin gömrük orqanları ilə mübadiləsi üçün təcrübə əməkdaşlarının qeyri-ərzaq məhsullarının ekspertizası malların təşkili, fəaliyyəti olan yönəlib ixtisasartırma kursları və digər tədbirlər, təlim təhlükəsizlik keçmələrinin.</w:t>
      </w:r>
    </w:p>
    <w:p w:rsidR="000062B0" w:rsidRPr="00AC3F54" w:rsidRDefault="000062B0" w:rsidP="000062B0">
      <w:pPr>
        <w:spacing w:line="360" w:lineRule="auto"/>
        <w:ind w:firstLine="567"/>
        <w:jc w:val="both"/>
        <w:rPr>
          <w:sz w:val="28"/>
          <w:szCs w:val="28"/>
          <w:lang w:val="az-Latn-AZ"/>
        </w:rPr>
      </w:pPr>
      <w:r w:rsidRPr="00AC3F54">
        <w:rPr>
          <w:sz w:val="28"/>
          <w:szCs w:val="28"/>
          <w:lang w:val="az-Latn-AZ"/>
        </w:rPr>
        <w:t>- Yerli və xarici ekspertləri cəlb etməklə ixrac nəzarəti və digər gömrük işi ilə bağlı mövzulara həsr olunmuş seminarların təşkili.</w:t>
      </w:r>
    </w:p>
    <w:p w:rsidR="000062B0" w:rsidRPr="00AC3F54" w:rsidRDefault="000062B0" w:rsidP="000062B0">
      <w:pPr>
        <w:spacing w:line="360" w:lineRule="auto"/>
        <w:ind w:firstLine="567"/>
        <w:jc w:val="both"/>
        <w:rPr>
          <w:b/>
          <w:sz w:val="28"/>
          <w:szCs w:val="28"/>
          <w:lang w:val="az-Latn-AZ"/>
        </w:rPr>
      </w:pPr>
      <w:r w:rsidRPr="00AC3F54">
        <w:rPr>
          <w:sz w:val="28"/>
          <w:szCs w:val="28"/>
          <w:lang w:val="az-Latn-AZ"/>
        </w:rPr>
        <w:t>Azərbaycan gömrük xidmətinin beynəlxalq təşkilatlarla və xarici ölkələrin gömrük xidmətləri ilə, qeyri-ərzaq mallarının ekspertizası fəaliyyətinin təşkili, ikitərəfli əlaqələrin genişləndirilməsi.</w:t>
      </w:r>
    </w:p>
    <w:p w:rsidR="000062B0" w:rsidRPr="00EB19AA" w:rsidRDefault="000062B0" w:rsidP="000062B0">
      <w:pPr>
        <w:spacing w:line="360" w:lineRule="auto"/>
        <w:ind w:firstLine="567"/>
        <w:jc w:val="both"/>
        <w:rPr>
          <w:b/>
          <w:sz w:val="36"/>
          <w:szCs w:val="36"/>
          <w:lang w:val="az-Latn-AZ"/>
        </w:rPr>
      </w:pPr>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FA47E8" w:rsidRDefault="00FA47E8" w:rsidP="000062B0">
      <w:pPr>
        <w:spacing w:line="360" w:lineRule="auto"/>
        <w:rPr>
          <w:sz w:val="28"/>
          <w:szCs w:val="28"/>
          <w:lang w:val="az-Latn-AZ"/>
        </w:rPr>
      </w:pPr>
    </w:p>
    <w:p w:rsidR="00FA47E8" w:rsidRDefault="00FA47E8" w:rsidP="000062B0">
      <w:pPr>
        <w:spacing w:line="360" w:lineRule="auto"/>
        <w:rPr>
          <w:sz w:val="28"/>
          <w:szCs w:val="28"/>
          <w:lang w:val="az-Latn-AZ"/>
        </w:rPr>
      </w:pPr>
      <w:bookmarkStart w:id="0" w:name="_GoBack"/>
      <w:bookmarkEnd w:id="0"/>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0062B0" w:rsidRDefault="000062B0" w:rsidP="000062B0">
      <w:pPr>
        <w:spacing w:line="360" w:lineRule="auto"/>
        <w:rPr>
          <w:sz w:val="28"/>
          <w:szCs w:val="28"/>
          <w:lang w:val="az-Latn-AZ"/>
        </w:rPr>
      </w:pPr>
    </w:p>
    <w:p w:rsidR="000062B0" w:rsidRPr="00E246EA" w:rsidRDefault="000062B0" w:rsidP="000062B0">
      <w:pPr>
        <w:spacing w:line="360" w:lineRule="auto"/>
        <w:rPr>
          <w:sz w:val="28"/>
          <w:szCs w:val="28"/>
          <w:lang w:val="en-US"/>
        </w:rPr>
      </w:pPr>
      <w:r w:rsidRPr="00E246EA">
        <w:rPr>
          <w:b/>
          <w:sz w:val="28"/>
          <w:szCs w:val="28"/>
          <w:lang w:val="az-Latn-AZ"/>
        </w:rPr>
        <w:lastRenderedPageBreak/>
        <w:t xml:space="preserve">                    Ə D Ə B İ Y Y A T       S İ Y A H I S I</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Azərbaycan Respublikasının Konstitusiyası, Bakı 1995;</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Azərbaycan Respublikasının Gömrük Məcəlləsi, Bakı 1997;</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Qanunlar Külliyyatı, 2000-2005;</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Heydərov K.F. “Gömrük işinin əsasları”, I-IV kitablar, Bakı 1998-2000;</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Nuriyev C.Q. “Gömrük hüququ”, Bakı 2000;</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Şəkərəliyev A.Ş., Nuriyev C.Q., Əliyev A.Ə. “Gömrük işinin təşkili və idarəedilməsi”, Bakı 2003;</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Nuriyev C.Q., Şəkərəliyev A.Ş., Əliyev A.Ə., Əhmədov S.T. “Gömrük ekspertizası”, Bakı 2003;</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Feyzullabəyli İ.Ə., İbişov E.İ., İsrafilov H.A., “Beynəlxalq ticarət işi”, Bakı 2001;</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Heydərov K.F., İbrahimov T.T. “Gömrük işi – iqtisadi suverenlik və təhlükəsizlik”, Bakı 1999;</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Şəkərəliyev A.Ş. “Dünya iqtisadiyyatı və beynəlxalq iqtisadi münasibətlər”, Bakı 1999;</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Şəkərəliyev A.Ş., Əliyev A.Ə. “Bazar iqtisadiyyatına keçid: Dövlətin iqtisadi siyasəti”, Bakı 2002;</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 xml:space="preserve"> Əliyev A.Ə., Şəkərəliyev A.Ş., Dadaşov İ.Ş. “Dünya iqtisadiyyatı; müasir dövrün problemləri”, Bakı 2003;</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Əliyev A.Ə., “Azərbaycanın iqtisadi siyasəti”, Bakı 2003;</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en-US"/>
        </w:rPr>
        <w:t xml:space="preserve">Nikolaeva M.A. </w:t>
      </w:r>
      <w:r w:rsidRPr="00E246EA">
        <w:rPr>
          <w:sz w:val="28"/>
          <w:szCs w:val="28"/>
          <w:lang w:val="az-Latn-AZ"/>
        </w:rPr>
        <w:t>“</w:t>
      </w:r>
      <w:r w:rsidRPr="00E246EA">
        <w:rPr>
          <w:sz w:val="28"/>
          <w:szCs w:val="28"/>
          <w:lang w:val="en-US"/>
        </w:rPr>
        <w:t>Tovarnaə ekspertiza</w:t>
      </w:r>
      <w:r w:rsidRPr="00E246EA">
        <w:rPr>
          <w:sz w:val="28"/>
          <w:szCs w:val="28"/>
          <w:lang w:val="az-Latn-AZ"/>
        </w:rPr>
        <w:t>”</w:t>
      </w:r>
      <w:r w:rsidRPr="00E246EA">
        <w:rPr>
          <w:sz w:val="28"/>
          <w:szCs w:val="28"/>
          <w:lang w:val="en-US"/>
        </w:rPr>
        <w:t xml:space="preserve"> Moskva 1998;</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Solahenüev N.E., Nesterov A.V. “Ekspertiza v tamojennom dele” Novosibirsk, “Nauka” 1998;</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Krasovskiy P.A., Kobalev A.I., Strijov S.Q. “Tovar i eqo ekspertiza”, Moskva 1998;</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Azərbaycan qəzeti;</w:t>
      </w:r>
    </w:p>
    <w:p w:rsidR="000062B0" w:rsidRPr="00E246EA" w:rsidRDefault="000062B0" w:rsidP="000062B0">
      <w:pPr>
        <w:numPr>
          <w:ilvl w:val="0"/>
          <w:numId w:val="12"/>
        </w:numPr>
        <w:spacing w:line="360" w:lineRule="auto"/>
        <w:jc w:val="both"/>
        <w:rPr>
          <w:sz w:val="28"/>
          <w:szCs w:val="28"/>
          <w:lang w:val="az-Latn-AZ"/>
        </w:rPr>
      </w:pPr>
      <w:r w:rsidRPr="00E246EA">
        <w:rPr>
          <w:sz w:val="28"/>
          <w:szCs w:val="28"/>
          <w:lang w:val="az-Latn-AZ"/>
        </w:rPr>
        <w:t>Xalq qəzeti;</w:t>
      </w:r>
    </w:p>
    <w:p w:rsidR="000062B0" w:rsidRPr="00E246EA" w:rsidRDefault="000062B0" w:rsidP="000062B0">
      <w:pPr>
        <w:spacing w:line="360" w:lineRule="auto"/>
        <w:ind w:left="360"/>
        <w:jc w:val="both"/>
        <w:rPr>
          <w:sz w:val="28"/>
          <w:szCs w:val="28"/>
          <w:lang w:val="en-US"/>
        </w:rPr>
      </w:pPr>
    </w:p>
    <w:p w:rsidR="00EA5DC9" w:rsidRPr="00E246EA" w:rsidRDefault="00EA5DC9">
      <w:pPr>
        <w:rPr>
          <w:sz w:val="28"/>
          <w:szCs w:val="28"/>
        </w:rPr>
      </w:pPr>
    </w:p>
    <w:sectPr w:rsidR="00EA5DC9" w:rsidRPr="00E246EA" w:rsidSect="00FA47E8">
      <w:footerReference w:type="even" r:id="rId8"/>
      <w:footerReference w:type="default" r:id="rId9"/>
      <w:pgSz w:w="11906" w:h="16838"/>
      <w:pgMar w:top="1418" w:right="851" w:bottom="1418" w:left="1701" w:header="709" w:footer="1512"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96E" w:rsidRDefault="00A5396E">
      <w:r>
        <w:separator/>
      </w:r>
    </w:p>
  </w:endnote>
  <w:endnote w:type="continuationSeparator" w:id="0">
    <w:p w:rsidR="00A5396E" w:rsidRDefault="00A539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Roman AzLat">
    <w:panose1 w:val="02020603050405020304"/>
    <w:charset w:val="CC"/>
    <w:family w:val="roman"/>
    <w:pitch w:val="variable"/>
    <w:sig w:usb0="00000201" w:usb1="00000000" w:usb2="00000000" w:usb3="00000000" w:csb0="00000004" w:csb1="00000000"/>
  </w:font>
  <w:font w:name="Az-Arial-LAT">
    <w:panose1 w:val="020B05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2 Times AzLat">
    <w:panose1 w:val="020206030504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zer-Cyr">
    <w:panose1 w:val="020B0500000000000000"/>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3 Times AzLat">
    <w:panose1 w:val="02020603050405020304"/>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65" w:rsidRDefault="0086469A" w:rsidP="00EB19AA">
    <w:pPr>
      <w:pStyle w:val="aa"/>
      <w:framePr w:wrap="around" w:vAnchor="text" w:hAnchor="margin" w:xAlign="right" w:y="1"/>
      <w:rPr>
        <w:rStyle w:val="ac"/>
        <w:rFonts w:eastAsiaTheme="minorEastAsia"/>
      </w:rPr>
    </w:pPr>
    <w:r>
      <w:rPr>
        <w:rStyle w:val="ac"/>
        <w:rFonts w:eastAsiaTheme="minorEastAsia"/>
      </w:rPr>
      <w:fldChar w:fldCharType="begin"/>
    </w:r>
    <w:r w:rsidR="000062B0">
      <w:rPr>
        <w:rStyle w:val="ac"/>
        <w:rFonts w:eastAsiaTheme="minorEastAsia"/>
      </w:rPr>
      <w:instrText xml:space="preserve">PAGE  </w:instrText>
    </w:r>
    <w:r>
      <w:rPr>
        <w:rStyle w:val="ac"/>
        <w:rFonts w:eastAsiaTheme="minorEastAsia"/>
      </w:rPr>
      <w:fldChar w:fldCharType="end"/>
    </w:r>
  </w:p>
  <w:p w:rsidR="00774665" w:rsidRDefault="00A5396E" w:rsidP="00EB19A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665" w:rsidRDefault="0086469A" w:rsidP="00EB19AA">
    <w:pPr>
      <w:pStyle w:val="aa"/>
      <w:framePr w:wrap="around" w:vAnchor="text" w:hAnchor="margin" w:xAlign="right" w:y="1"/>
      <w:rPr>
        <w:rStyle w:val="ac"/>
        <w:rFonts w:eastAsiaTheme="minorEastAsia"/>
      </w:rPr>
    </w:pPr>
    <w:r>
      <w:rPr>
        <w:rStyle w:val="ac"/>
        <w:rFonts w:eastAsiaTheme="minorEastAsia"/>
      </w:rPr>
      <w:fldChar w:fldCharType="begin"/>
    </w:r>
    <w:r w:rsidR="000062B0">
      <w:rPr>
        <w:rStyle w:val="ac"/>
        <w:rFonts w:eastAsiaTheme="minorEastAsia"/>
      </w:rPr>
      <w:instrText xml:space="preserve">PAGE  </w:instrText>
    </w:r>
    <w:r>
      <w:rPr>
        <w:rStyle w:val="ac"/>
        <w:rFonts w:eastAsiaTheme="minorEastAsia"/>
      </w:rPr>
      <w:fldChar w:fldCharType="separate"/>
    </w:r>
    <w:r w:rsidR="00E246EA">
      <w:rPr>
        <w:rStyle w:val="ac"/>
        <w:rFonts w:eastAsiaTheme="minorEastAsia"/>
        <w:noProof/>
      </w:rPr>
      <w:t>70</w:t>
    </w:r>
    <w:r>
      <w:rPr>
        <w:rStyle w:val="ac"/>
        <w:rFonts w:eastAsiaTheme="minorEastAsia"/>
      </w:rPr>
      <w:fldChar w:fldCharType="end"/>
    </w:r>
  </w:p>
  <w:p w:rsidR="00774665" w:rsidRDefault="00A5396E" w:rsidP="00EB19A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96E" w:rsidRDefault="00A5396E">
      <w:r>
        <w:separator/>
      </w:r>
    </w:p>
  </w:footnote>
  <w:footnote w:type="continuationSeparator" w:id="0">
    <w:p w:rsidR="00A5396E" w:rsidRDefault="00A5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7288"/>
    <w:multiLevelType w:val="hybridMultilevel"/>
    <w:tmpl w:val="5E16E1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D2A34AE"/>
    <w:multiLevelType w:val="multilevel"/>
    <w:tmpl w:val="6DDAB61E"/>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
    <w:nsid w:val="10680602"/>
    <w:multiLevelType w:val="hybridMultilevel"/>
    <w:tmpl w:val="452869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9711B5"/>
    <w:multiLevelType w:val="hybridMultilevel"/>
    <w:tmpl w:val="05AE5D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68943AF"/>
    <w:multiLevelType w:val="hybridMultilevel"/>
    <w:tmpl w:val="BD4CA7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3AC0BD1"/>
    <w:multiLevelType w:val="hybridMultilevel"/>
    <w:tmpl w:val="100603F0"/>
    <w:lvl w:ilvl="0" w:tplc="B05C5D8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3A354799"/>
    <w:multiLevelType w:val="hybridMultilevel"/>
    <w:tmpl w:val="DB40D4F0"/>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7">
    <w:nsid w:val="3A4C2CE5"/>
    <w:multiLevelType w:val="hybridMultilevel"/>
    <w:tmpl w:val="EE9ED1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406A5E3A"/>
    <w:multiLevelType w:val="hybridMultilevel"/>
    <w:tmpl w:val="4CDC21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51D2D1E"/>
    <w:multiLevelType w:val="hybridMultilevel"/>
    <w:tmpl w:val="079C68E4"/>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0">
    <w:nsid w:val="4AB82E16"/>
    <w:multiLevelType w:val="multilevel"/>
    <w:tmpl w:val="7DAA6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245D19"/>
    <w:multiLevelType w:val="hybridMultilevel"/>
    <w:tmpl w:val="1CCE6A90"/>
    <w:lvl w:ilvl="0" w:tplc="E50CB2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AC92727"/>
    <w:multiLevelType w:val="hybridMultilevel"/>
    <w:tmpl w:val="6D9EE252"/>
    <w:lvl w:ilvl="0" w:tplc="5596E296">
      <w:start w:val="1"/>
      <w:numFmt w:val="bullet"/>
      <w:lvlText w:val=""/>
      <w:lvlJc w:val="left"/>
      <w:pPr>
        <w:tabs>
          <w:tab w:val="num" w:pos="1134"/>
        </w:tabs>
        <w:ind w:left="680" w:hanging="113"/>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754D4C6E"/>
    <w:multiLevelType w:val="hybridMultilevel"/>
    <w:tmpl w:val="C29A442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7D5D1CD3"/>
    <w:multiLevelType w:val="hybridMultilevel"/>
    <w:tmpl w:val="001200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7"/>
  </w:num>
  <w:num w:numId="6">
    <w:abstractNumId w:val="0"/>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12"/>
  </w:num>
  <w:num w:numId="11">
    <w:abstractNumId w:val="10"/>
  </w:num>
  <w:num w:numId="12">
    <w:abstractNumId w:val="5"/>
  </w:num>
  <w:num w:numId="13">
    <w:abstractNumId w:val="11"/>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0062B0"/>
    <w:rsid w:val="000062B0"/>
    <w:rsid w:val="00043105"/>
    <w:rsid w:val="00184727"/>
    <w:rsid w:val="003050B6"/>
    <w:rsid w:val="003249A6"/>
    <w:rsid w:val="00476649"/>
    <w:rsid w:val="006762E9"/>
    <w:rsid w:val="006908BF"/>
    <w:rsid w:val="007759A5"/>
    <w:rsid w:val="0086469A"/>
    <w:rsid w:val="008E2775"/>
    <w:rsid w:val="008F41A2"/>
    <w:rsid w:val="009534E9"/>
    <w:rsid w:val="00A5396E"/>
    <w:rsid w:val="00B62B01"/>
    <w:rsid w:val="00BB3340"/>
    <w:rsid w:val="00CA479F"/>
    <w:rsid w:val="00CD30D2"/>
    <w:rsid w:val="00DE7CC8"/>
    <w:rsid w:val="00E246EA"/>
    <w:rsid w:val="00E92713"/>
    <w:rsid w:val="00EA5DC9"/>
    <w:rsid w:val="00EE41AF"/>
    <w:rsid w:val="00FA4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B0"/>
    <w:rPr>
      <w:rFonts w:ascii="Times New Roman" w:eastAsia="Times New Roman" w:hAnsi="Times New Roman"/>
      <w:sz w:val="24"/>
      <w:szCs w:val="24"/>
      <w:lang w:eastAsia="ru-RU"/>
    </w:rPr>
  </w:style>
  <w:style w:type="paragraph" w:styleId="1">
    <w:name w:val="heading 1"/>
    <w:basedOn w:val="a"/>
    <w:next w:val="a"/>
    <w:link w:val="10"/>
    <w:qFormat/>
    <w:rsid w:val="00CA479F"/>
    <w:pPr>
      <w:keepNext/>
      <w:outlineLvl w:val="0"/>
    </w:pPr>
    <w:rPr>
      <w:rFonts w:ascii="Times Roman AzLat" w:hAnsi="Times Roman AzLat" w:cs="Times Roman AzLat"/>
      <w:sz w:val="28"/>
      <w:szCs w:val="28"/>
    </w:rPr>
  </w:style>
  <w:style w:type="paragraph" w:styleId="2">
    <w:name w:val="heading 2"/>
    <w:aliases w:val="Heading 2 Char Знак Char Знак,Heading 2 Char Знак Char Char Знак Знак Знак Знак Знак Знак,Heading 2 Char Знак Char Char Знак Знак Знак Знак Знак"/>
    <w:basedOn w:val="a"/>
    <w:next w:val="a"/>
    <w:link w:val="20"/>
    <w:uiPriority w:val="99"/>
    <w:qFormat/>
    <w:rsid w:val="00CA479F"/>
    <w:pPr>
      <w:keepNext/>
      <w:outlineLvl w:val="1"/>
    </w:pPr>
    <w:rPr>
      <w:rFonts w:ascii="Az-Arial-LAT" w:hAnsi="Az-Arial-LAT" w:cs="Az-Arial-LAT"/>
    </w:rPr>
  </w:style>
  <w:style w:type="paragraph" w:styleId="3">
    <w:name w:val="heading 3"/>
    <w:basedOn w:val="a"/>
    <w:next w:val="a"/>
    <w:link w:val="30"/>
    <w:uiPriority w:val="9"/>
    <w:semiHidden/>
    <w:unhideWhenUsed/>
    <w:qFormat/>
    <w:rsid w:val="003050B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050B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3050B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3050B6"/>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3050B6"/>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9"/>
    <w:qFormat/>
    <w:rsid w:val="00CA479F"/>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3050B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479F"/>
    <w:rPr>
      <w:rFonts w:ascii="Times Roman AzLat" w:eastAsia="MS Mincho" w:hAnsi="Times Roman AzLat" w:cs="Times Roman AzLat"/>
      <w:sz w:val="28"/>
      <w:szCs w:val="28"/>
      <w:lang w:eastAsia="ru-RU"/>
    </w:rPr>
  </w:style>
  <w:style w:type="character" w:customStyle="1" w:styleId="20">
    <w:name w:val="Заголовок 2 Знак"/>
    <w:aliases w:val="Heading 2 Char Знак Char Знак Знак,Heading 2 Char Знак Char Char Знак Знак Знак Знак Знак Знак Знак,Heading 2 Char Знак Char Char Знак Знак Знак Знак Знак Знак1"/>
    <w:basedOn w:val="a0"/>
    <w:link w:val="2"/>
    <w:uiPriority w:val="99"/>
    <w:rsid w:val="00CA479F"/>
    <w:rPr>
      <w:rFonts w:ascii="Az-Arial-LAT" w:eastAsia="MS Mincho" w:hAnsi="Az-Arial-LAT" w:cs="Az-Arial-LAT"/>
      <w:sz w:val="24"/>
      <w:szCs w:val="24"/>
      <w:lang w:eastAsia="ru-RU"/>
    </w:rPr>
  </w:style>
  <w:style w:type="character" w:customStyle="1" w:styleId="30">
    <w:name w:val="Заголовок 3 Знак"/>
    <w:basedOn w:val="a0"/>
    <w:link w:val="3"/>
    <w:uiPriority w:val="9"/>
    <w:semiHidden/>
    <w:rsid w:val="003050B6"/>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3050B6"/>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uiPriority w:val="9"/>
    <w:semiHidden/>
    <w:rsid w:val="003050B6"/>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uiPriority w:val="9"/>
    <w:semiHidden/>
    <w:rsid w:val="003050B6"/>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uiPriority w:val="9"/>
    <w:semiHidden/>
    <w:rsid w:val="003050B6"/>
    <w:rPr>
      <w:rFonts w:asciiTheme="minorHAnsi" w:eastAsiaTheme="minorEastAsia" w:hAnsiTheme="minorHAnsi" w:cstheme="minorBidi"/>
      <w:sz w:val="24"/>
      <w:szCs w:val="24"/>
      <w:lang w:eastAsia="ru-RU"/>
    </w:rPr>
  </w:style>
  <w:style w:type="character" w:customStyle="1" w:styleId="80">
    <w:name w:val="Заголовок 8 Знак"/>
    <w:basedOn w:val="a0"/>
    <w:link w:val="8"/>
    <w:uiPriority w:val="99"/>
    <w:rsid w:val="00CA479F"/>
    <w:rPr>
      <w:rFonts w:ascii="Cambria" w:eastAsia="MS Mincho" w:hAnsi="Cambria"/>
      <w:color w:val="404040"/>
      <w:lang w:eastAsia="ru-RU"/>
    </w:rPr>
  </w:style>
  <w:style w:type="character" w:customStyle="1" w:styleId="90">
    <w:name w:val="Заголовок 9 Знак"/>
    <w:basedOn w:val="a0"/>
    <w:link w:val="9"/>
    <w:uiPriority w:val="9"/>
    <w:semiHidden/>
    <w:rsid w:val="003050B6"/>
    <w:rPr>
      <w:rFonts w:asciiTheme="majorHAnsi" w:eastAsiaTheme="majorEastAsia" w:hAnsiTheme="majorHAnsi" w:cstheme="majorBidi"/>
      <w:sz w:val="22"/>
      <w:szCs w:val="22"/>
      <w:lang w:eastAsia="ru-RU"/>
    </w:rPr>
  </w:style>
  <w:style w:type="paragraph" w:styleId="a3">
    <w:name w:val="caption"/>
    <w:basedOn w:val="a"/>
    <w:next w:val="a"/>
    <w:uiPriority w:val="35"/>
    <w:semiHidden/>
    <w:unhideWhenUsed/>
    <w:qFormat/>
    <w:rsid w:val="003050B6"/>
    <w:rPr>
      <w:b/>
      <w:bCs/>
      <w:sz w:val="20"/>
      <w:szCs w:val="20"/>
    </w:rPr>
  </w:style>
  <w:style w:type="character" w:styleId="a4">
    <w:name w:val="Strong"/>
    <w:uiPriority w:val="22"/>
    <w:qFormat/>
    <w:rsid w:val="003050B6"/>
    <w:rPr>
      <w:b/>
      <w:bCs/>
    </w:rPr>
  </w:style>
  <w:style w:type="character" w:styleId="a5">
    <w:name w:val="Emphasis"/>
    <w:basedOn w:val="a0"/>
    <w:uiPriority w:val="99"/>
    <w:qFormat/>
    <w:rsid w:val="00CA479F"/>
    <w:rPr>
      <w:i/>
      <w:iCs/>
    </w:rPr>
  </w:style>
  <w:style w:type="paragraph" w:styleId="a6">
    <w:name w:val="List Paragraph"/>
    <w:basedOn w:val="a"/>
    <w:qFormat/>
    <w:rsid w:val="00CA479F"/>
    <w:pPr>
      <w:spacing w:after="200" w:line="276" w:lineRule="auto"/>
      <w:ind w:left="720"/>
    </w:pPr>
    <w:rPr>
      <w:rFonts w:ascii="Calibri" w:hAnsi="Calibri" w:cs="Calibri"/>
      <w:sz w:val="22"/>
      <w:szCs w:val="22"/>
      <w:lang w:eastAsia="en-US"/>
    </w:rPr>
  </w:style>
  <w:style w:type="paragraph" w:styleId="a7">
    <w:name w:val="Title"/>
    <w:basedOn w:val="a"/>
    <w:link w:val="a8"/>
    <w:uiPriority w:val="99"/>
    <w:qFormat/>
    <w:rsid w:val="00CA479F"/>
    <w:pPr>
      <w:spacing w:line="360" w:lineRule="auto"/>
      <w:jc w:val="center"/>
    </w:pPr>
    <w:rPr>
      <w:rFonts w:ascii="A2 Times AzLat" w:hAnsi="A2 Times AzLat" w:cs="A2 Times AzLat"/>
      <w:b/>
      <w:bCs/>
    </w:rPr>
  </w:style>
  <w:style w:type="character" w:customStyle="1" w:styleId="a8">
    <w:name w:val="Название Знак"/>
    <w:basedOn w:val="a0"/>
    <w:link w:val="a7"/>
    <w:uiPriority w:val="99"/>
    <w:rsid w:val="00CA479F"/>
    <w:rPr>
      <w:rFonts w:ascii="A2 Times AzLat" w:eastAsia="MS Mincho" w:hAnsi="A2 Times AzLat" w:cs="A2 Times AzLat"/>
      <w:b/>
      <w:bCs/>
      <w:sz w:val="24"/>
      <w:szCs w:val="24"/>
      <w:lang w:eastAsia="ru-RU"/>
    </w:rPr>
  </w:style>
  <w:style w:type="character" w:customStyle="1" w:styleId="emh3">
    <w:name w:val="emh3"/>
    <w:basedOn w:val="a0"/>
    <w:rsid w:val="000062B0"/>
  </w:style>
  <w:style w:type="character" w:customStyle="1" w:styleId="emh51">
    <w:name w:val="emh51"/>
    <w:basedOn w:val="a0"/>
    <w:rsid w:val="000062B0"/>
    <w:rPr>
      <w:rFonts w:ascii="Tahoma" w:hAnsi="Tahoma" w:cs="Tahoma" w:hint="default"/>
      <w:color w:val="003877"/>
      <w:sz w:val="20"/>
      <w:szCs w:val="20"/>
    </w:rPr>
  </w:style>
  <w:style w:type="character" w:styleId="a9">
    <w:name w:val="Hyperlink"/>
    <w:basedOn w:val="a0"/>
    <w:rsid w:val="000062B0"/>
    <w:rPr>
      <w:color w:val="0000FF"/>
      <w:u w:val="single"/>
    </w:rPr>
  </w:style>
  <w:style w:type="paragraph" w:styleId="aa">
    <w:name w:val="footer"/>
    <w:basedOn w:val="a"/>
    <w:link w:val="ab"/>
    <w:rsid w:val="000062B0"/>
    <w:pPr>
      <w:tabs>
        <w:tab w:val="center" w:pos="4677"/>
        <w:tab w:val="right" w:pos="9355"/>
      </w:tabs>
    </w:pPr>
    <w:rPr>
      <w:spacing w:val="10"/>
      <w:position w:val="18"/>
      <w:sz w:val="28"/>
      <w:szCs w:val="28"/>
    </w:rPr>
  </w:style>
  <w:style w:type="character" w:customStyle="1" w:styleId="ab">
    <w:name w:val="Нижний колонтитул Знак"/>
    <w:basedOn w:val="a0"/>
    <w:link w:val="aa"/>
    <w:rsid w:val="000062B0"/>
    <w:rPr>
      <w:rFonts w:ascii="Times New Roman" w:eastAsia="Times New Roman" w:hAnsi="Times New Roman"/>
      <w:spacing w:val="10"/>
      <w:position w:val="18"/>
      <w:sz w:val="28"/>
      <w:szCs w:val="28"/>
      <w:lang w:eastAsia="ru-RU"/>
    </w:rPr>
  </w:style>
  <w:style w:type="character" w:styleId="ac">
    <w:name w:val="page number"/>
    <w:basedOn w:val="a0"/>
    <w:rsid w:val="000062B0"/>
  </w:style>
  <w:style w:type="paragraph" w:styleId="31">
    <w:name w:val="Body Text Indent 3"/>
    <w:basedOn w:val="a"/>
    <w:link w:val="32"/>
    <w:rsid w:val="000062B0"/>
    <w:pPr>
      <w:spacing w:line="360" w:lineRule="auto"/>
      <w:ind w:firstLine="540"/>
      <w:jc w:val="both"/>
    </w:pPr>
    <w:rPr>
      <w:rFonts w:ascii="Azer-Cyr" w:hAnsi="Azer-Cyr"/>
      <w:i/>
      <w:iCs/>
      <w:sz w:val="28"/>
    </w:rPr>
  </w:style>
  <w:style w:type="character" w:customStyle="1" w:styleId="32">
    <w:name w:val="Основной текст с отступом 3 Знак"/>
    <w:basedOn w:val="a0"/>
    <w:link w:val="31"/>
    <w:rsid w:val="000062B0"/>
    <w:rPr>
      <w:rFonts w:ascii="Azer-Cyr" w:eastAsia="Times New Roman" w:hAnsi="Azer-Cyr"/>
      <w:i/>
      <w:iCs/>
      <w:sz w:val="28"/>
      <w:szCs w:val="24"/>
      <w:lang w:eastAsia="ru-RU"/>
    </w:rPr>
  </w:style>
  <w:style w:type="paragraph" w:styleId="ad">
    <w:name w:val="Normal (Web)"/>
    <w:basedOn w:val="a"/>
    <w:rsid w:val="000062B0"/>
    <w:pPr>
      <w:spacing w:before="100" w:beforeAutospacing="1" w:after="100" w:afterAutospacing="1"/>
    </w:pPr>
  </w:style>
  <w:style w:type="paragraph" w:styleId="ae">
    <w:name w:val="header"/>
    <w:basedOn w:val="a"/>
    <w:link w:val="af"/>
    <w:rsid w:val="000062B0"/>
    <w:pPr>
      <w:tabs>
        <w:tab w:val="center" w:pos="4677"/>
        <w:tab w:val="right" w:pos="9355"/>
      </w:tabs>
    </w:pPr>
    <w:rPr>
      <w:spacing w:val="10"/>
      <w:position w:val="18"/>
      <w:sz w:val="28"/>
      <w:szCs w:val="28"/>
    </w:rPr>
  </w:style>
  <w:style w:type="character" w:customStyle="1" w:styleId="af">
    <w:name w:val="Верхний колонтитул Знак"/>
    <w:basedOn w:val="a0"/>
    <w:link w:val="ae"/>
    <w:rsid w:val="000062B0"/>
    <w:rPr>
      <w:rFonts w:ascii="Times New Roman" w:eastAsia="Times New Roman" w:hAnsi="Times New Roman"/>
      <w:spacing w:val="10"/>
      <w:position w:val="18"/>
      <w:sz w:val="28"/>
      <w:szCs w:val="28"/>
      <w:lang w:eastAsia="ru-RU"/>
    </w:rPr>
  </w:style>
  <w:style w:type="paragraph" w:styleId="33">
    <w:name w:val="Body Text 3"/>
    <w:basedOn w:val="a"/>
    <w:link w:val="34"/>
    <w:rsid w:val="000062B0"/>
    <w:pPr>
      <w:spacing w:after="120"/>
    </w:pPr>
    <w:rPr>
      <w:sz w:val="16"/>
      <w:szCs w:val="16"/>
    </w:rPr>
  </w:style>
  <w:style w:type="character" w:customStyle="1" w:styleId="34">
    <w:name w:val="Основной текст 3 Знак"/>
    <w:basedOn w:val="a0"/>
    <w:link w:val="33"/>
    <w:rsid w:val="000062B0"/>
    <w:rPr>
      <w:rFonts w:ascii="Times New Roman" w:eastAsia="Times New Roman" w:hAnsi="Times New Roman"/>
      <w:sz w:val="16"/>
      <w:szCs w:val="16"/>
      <w:lang w:eastAsia="ru-RU"/>
    </w:rPr>
  </w:style>
  <w:style w:type="paragraph" w:customStyle="1" w:styleId="Normal1">
    <w:name w:val="Normal1"/>
    <w:rsid w:val="000062B0"/>
    <w:rPr>
      <w:rFonts w:ascii="MS Sans Serif" w:eastAsia="MS Mincho" w:hAnsi="MS Sans Serif"/>
      <w:lang w:val="en-US" w:eastAsia="ru-RU"/>
    </w:rPr>
  </w:style>
  <w:style w:type="paragraph" w:styleId="af0">
    <w:name w:val="Body Text"/>
    <w:basedOn w:val="a"/>
    <w:link w:val="af1"/>
    <w:rsid w:val="000062B0"/>
    <w:pPr>
      <w:spacing w:after="120"/>
    </w:pPr>
  </w:style>
  <w:style w:type="character" w:customStyle="1" w:styleId="af1">
    <w:name w:val="Основной текст Знак"/>
    <w:basedOn w:val="a0"/>
    <w:link w:val="af0"/>
    <w:rsid w:val="000062B0"/>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B0"/>
    <w:rPr>
      <w:rFonts w:ascii="Times New Roman" w:eastAsia="Times New Roman" w:hAnsi="Times New Roman"/>
      <w:sz w:val="24"/>
      <w:szCs w:val="24"/>
      <w:lang w:eastAsia="ru-RU"/>
    </w:rPr>
  </w:style>
  <w:style w:type="paragraph" w:styleId="1">
    <w:name w:val="heading 1"/>
    <w:basedOn w:val="a"/>
    <w:next w:val="a"/>
    <w:link w:val="10"/>
    <w:qFormat/>
    <w:rsid w:val="00CA479F"/>
    <w:pPr>
      <w:keepNext/>
      <w:outlineLvl w:val="0"/>
    </w:pPr>
    <w:rPr>
      <w:rFonts w:ascii="Times Roman AzLat" w:hAnsi="Times Roman AzLat" w:cs="Times Roman AzLat"/>
      <w:sz w:val="28"/>
      <w:szCs w:val="28"/>
    </w:rPr>
  </w:style>
  <w:style w:type="paragraph" w:styleId="2">
    <w:name w:val="heading 2"/>
    <w:aliases w:val="Heading 2 Char Знак Char Знак,Heading 2 Char Знак Char Char Знак Знак Знак Знак Знак Знак,Heading 2 Char Знак Char Char Знак Знак Знак Знак Знак"/>
    <w:basedOn w:val="a"/>
    <w:next w:val="a"/>
    <w:link w:val="20"/>
    <w:uiPriority w:val="99"/>
    <w:qFormat/>
    <w:rsid w:val="00CA479F"/>
    <w:pPr>
      <w:keepNext/>
      <w:outlineLvl w:val="1"/>
    </w:pPr>
    <w:rPr>
      <w:rFonts w:ascii="Az-Arial-LAT" w:hAnsi="Az-Arial-LAT" w:cs="Az-Arial-LAT"/>
    </w:rPr>
  </w:style>
  <w:style w:type="paragraph" w:styleId="3">
    <w:name w:val="heading 3"/>
    <w:basedOn w:val="a"/>
    <w:next w:val="a"/>
    <w:link w:val="30"/>
    <w:uiPriority w:val="9"/>
    <w:semiHidden/>
    <w:unhideWhenUsed/>
    <w:qFormat/>
    <w:rsid w:val="003050B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050B6"/>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3050B6"/>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3050B6"/>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3050B6"/>
    <w:pPr>
      <w:spacing w:before="240" w:after="60"/>
      <w:outlineLvl w:val="6"/>
    </w:pPr>
    <w:rPr>
      <w:rFonts w:asciiTheme="minorHAnsi" w:eastAsiaTheme="minorEastAsia" w:hAnsiTheme="minorHAnsi" w:cstheme="minorBidi"/>
    </w:rPr>
  </w:style>
  <w:style w:type="paragraph" w:styleId="8">
    <w:name w:val="heading 8"/>
    <w:basedOn w:val="a"/>
    <w:next w:val="a"/>
    <w:link w:val="80"/>
    <w:uiPriority w:val="99"/>
    <w:qFormat/>
    <w:rsid w:val="00CA479F"/>
    <w:pPr>
      <w:keepNext/>
      <w:keepLines/>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3050B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479F"/>
    <w:rPr>
      <w:rFonts w:ascii="Times Roman AzLat" w:eastAsia="MS Mincho" w:hAnsi="Times Roman AzLat" w:cs="Times Roman AzLat"/>
      <w:sz w:val="28"/>
      <w:szCs w:val="28"/>
      <w:lang w:eastAsia="ru-RU"/>
    </w:rPr>
  </w:style>
  <w:style w:type="character" w:customStyle="1" w:styleId="20">
    <w:name w:val="Заголовок 2 Знак"/>
    <w:aliases w:val="Heading 2 Char Знак Char Знак Знак,Heading 2 Char Знак Char Char Знак Знак Знак Знак Знак Знак Знак,Heading 2 Char Знак Char Char Знак Знак Знак Знак Знак Знак1"/>
    <w:basedOn w:val="a0"/>
    <w:link w:val="2"/>
    <w:uiPriority w:val="99"/>
    <w:rsid w:val="00CA479F"/>
    <w:rPr>
      <w:rFonts w:ascii="Az-Arial-LAT" w:eastAsia="MS Mincho" w:hAnsi="Az-Arial-LAT" w:cs="Az-Arial-LAT"/>
      <w:sz w:val="24"/>
      <w:szCs w:val="24"/>
      <w:lang w:eastAsia="ru-RU"/>
    </w:rPr>
  </w:style>
  <w:style w:type="character" w:customStyle="1" w:styleId="30">
    <w:name w:val="Заголовок 3 Знак"/>
    <w:basedOn w:val="a0"/>
    <w:link w:val="3"/>
    <w:uiPriority w:val="9"/>
    <w:semiHidden/>
    <w:rsid w:val="003050B6"/>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3050B6"/>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uiPriority w:val="9"/>
    <w:semiHidden/>
    <w:rsid w:val="003050B6"/>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uiPriority w:val="9"/>
    <w:semiHidden/>
    <w:rsid w:val="003050B6"/>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uiPriority w:val="9"/>
    <w:semiHidden/>
    <w:rsid w:val="003050B6"/>
    <w:rPr>
      <w:rFonts w:asciiTheme="minorHAnsi" w:eastAsiaTheme="minorEastAsia" w:hAnsiTheme="minorHAnsi" w:cstheme="minorBidi"/>
      <w:sz w:val="24"/>
      <w:szCs w:val="24"/>
      <w:lang w:eastAsia="ru-RU"/>
    </w:rPr>
  </w:style>
  <w:style w:type="character" w:customStyle="1" w:styleId="80">
    <w:name w:val="Заголовок 8 Знак"/>
    <w:basedOn w:val="a0"/>
    <w:link w:val="8"/>
    <w:uiPriority w:val="99"/>
    <w:rsid w:val="00CA479F"/>
    <w:rPr>
      <w:rFonts w:ascii="Cambria" w:eastAsia="MS Mincho" w:hAnsi="Cambria"/>
      <w:color w:val="404040"/>
      <w:lang w:eastAsia="ru-RU"/>
    </w:rPr>
  </w:style>
  <w:style w:type="character" w:customStyle="1" w:styleId="90">
    <w:name w:val="Заголовок 9 Знак"/>
    <w:basedOn w:val="a0"/>
    <w:link w:val="9"/>
    <w:uiPriority w:val="9"/>
    <w:semiHidden/>
    <w:rsid w:val="003050B6"/>
    <w:rPr>
      <w:rFonts w:asciiTheme="majorHAnsi" w:eastAsiaTheme="majorEastAsia" w:hAnsiTheme="majorHAnsi" w:cstheme="majorBidi"/>
      <w:sz w:val="22"/>
      <w:szCs w:val="22"/>
      <w:lang w:eastAsia="ru-RU"/>
    </w:rPr>
  </w:style>
  <w:style w:type="paragraph" w:styleId="a3">
    <w:name w:val="caption"/>
    <w:basedOn w:val="a"/>
    <w:next w:val="a"/>
    <w:uiPriority w:val="35"/>
    <w:semiHidden/>
    <w:unhideWhenUsed/>
    <w:qFormat/>
    <w:rsid w:val="003050B6"/>
    <w:rPr>
      <w:b/>
      <w:bCs/>
      <w:sz w:val="20"/>
      <w:szCs w:val="20"/>
    </w:rPr>
  </w:style>
  <w:style w:type="character" w:styleId="a4">
    <w:name w:val="Strong"/>
    <w:uiPriority w:val="22"/>
    <w:qFormat/>
    <w:rsid w:val="003050B6"/>
    <w:rPr>
      <w:b/>
      <w:bCs/>
    </w:rPr>
  </w:style>
  <w:style w:type="character" w:styleId="a5">
    <w:name w:val="Emphasis"/>
    <w:basedOn w:val="a0"/>
    <w:uiPriority w:val="99"/>
    <w:qFormat/>
    <w:rsid w:val="00CA479F"/>
    <w:rPr>
      <w:i/>
      <w:iCs/>
    </w:rPr>
  </w:style>
  <w:style w:type="paragraph" w:styleId="a6">
    <w:name w:val="List Paragraph"/>
    <w:basedOn w:val="a"/>
    <w:qFormat/>
    <w:rsid w:val="00CA479F"/>
    <w:pPr>
      <w:spacing w:after="200" w:line="276" w:lineRule="auto"/>
      <w:ind w:left="720"/>
    </w:pPr>
    <w:rPr>
      <w:rFonts w:ascii="Calibri" w:hAnsi="Calibri" w:cs="Calibri"/>
      <w:sz w:val="22"/>
      <w:szCs w:val="22"/>
      <w:lang w:eastAsia="en-US"/>
    </w:rPr>
  </w:style>
  <w:style w:type="paragraph" w:styleId="a7">
    <w:name w:val="Title"/>
    <w:basedOn w:val="a"/>
    <w:link w:val="a8"/>
    <w:uiPriority w:val="99"/>
    <w:qFormat/>
    <w:rsid w:val="00CA479F"/>
    <w:pPr>
      <w:spacing w:line="360" w:lineRule="auto"/>
      <w:jc w:val="center"/>
    </w:pPr>
    <w:rPr>
      <w:rFonts w:ascii="A2 Times AzLat" w:hAnsi="A2 Times AzLat" w:cs="A2 Times AzLat"/>
      <w:b/>
      <w:bCs/>
    </w:rPr>
  </w:style>
  <w:style w:type="character" w:customStyle="1" w:styleId="a8">
    <w:name w:val="Название Знак"/>
    <w:basedOn w:val="a0"/>
    <w:link w:val="a7"/>
    <w:uiPriority w:val="99"/>
    <w:rsid w:val="00CA479F"/>
    <w:rPr>
      <w:rFonts w:ascii="A2 Times AzLat" w:eastAsia="MS Mincho" w:hAnsi="A2 Times AzLat" w:cs="A2 Times AzLat"/>
      <w:b/>
      <w:bCs/>
      <w:sz w:val="24"/>
      <w:szCs w:val="24"/>
      <w:lang w:eastAsia="ru-RU"/>
    </w:rPr>
  </w:style>
  <w:style w:type="character" w:customStyle="1" w:styleId="emh3">
    <w:name w:val="emh3"/>
    <w:basedOn w:val="a0"/>
    <w:rsid w:val="000062B0"/>
  </w:style>
  <w:style w:type="character" w:customStyle="1" w:styleId="emh51">
    <w:name w:val="emh51"/>
    <w:basedOn w:val="a0"/>
    <w:rsid w:val="000062B0"/>
    <w:rPr>
      <w:rFonts w:ascii="Tahoma" w:hAnsi="Tahoma" w:cs="Tahoma" w:hint="default"/>
      <w:color w:val="003877"/>
      <w:sz w:val="20"/>
      <w:szCs w:val="20"/>
    </w:rPr>
  </w:style>
  <w:style w:type="character" w:styleId="a9">
    <w:name w:val="Hyperlink"/>
    <w:basedOn w:val="a0"/>
    <w:rsid w:val="000062B0"/>
    <w:rPr>
      <w:color w:val="0000FF"/>
      <w:u w:val="single"/>
    </w:rPr>
  </w:style>
  <w:style w:type="paragraph" w:styleId="aa">
    <w:name w:val="footer"/>
    <w:basedOn w:val="a"/>
    <w:link w:val="ab"/>
    <w:rsid w:val="000062B0"/>
    <w:pPr>
      <w:tabs>
        <w:tab w:val="center" w:pos="4677"/>
        <w:tab w:val="right" w:pos="9355"/>
      </w:tabs>
    </w:pPr>
    <w:rPr>
      <w:spacing w:val="10"/>
      <w:position w:val="18"/>
      <w:sz w:val="28"/>
      <w:szCs w:val="28"/>
    </w:rPr>
  </w:style>
  <w:style w:type="character" w:customStyle="1" w:styleId="ab">
    <w:name w:val="Нижний колонтитул Знак"/>
    <w:basedOn w:val="a0"/>
    <w:link w:val="aa"/>
    <w:rsid w:val="000062B0"/>
    <w:rPr>
      <w:rFonts w:ascii="Times New Roman" w:eastAsia="Times New Roman" w:hAnsi="Times New Roman"/>
      <w:spacing w:val="10"/>
      <w:position w:val="18"/>
      <w:sz w:val="28"/>
      <w:szCs w:val="28"/>
      <w:lang w:eastAsia="ru-RU"/>
    </w:rPr>
  </w:style>
  <w:style w:type="character" w:styleId="ac">
    <w:name w:val="page number"/>
    <w:basedOn w:val="a0"/>
    <w:rsid w:val="000062B0"/>
  </w:style>
  <w:style w:type="paragraph" w:styleId="31">
    <w:name w:val="Body Text Indent 3"/>
    <w:basedOn w:val="a"/>
    <w:link w:val="32"/>
    <w:rsid w:val="000062B0"/>
    <w:pPr>
      <w:spacing w:line="360" w:lineRule="auto"/>
      <w:ind w:firstLine="540"/>
      <w:jc w:val="both"/>
    </w:pPr>
    <w:rPr>
      <w:rFonts w:ascii="Azer-Cyr" w:hAnsi="Azer-Cyr"/>
      <w:i/>
      <w:iCs/>
      <w:sz w:val="28"/>
    </w:rPr>
  </w:style>
  <w:style w:type="character" w:customStyle="1" w:styleId="32">
    <w:name w:val="Основной текст с отступом 3 Знак"/>
    <w:basedOn w:val="a0"/>
    <w:link w:val="31"/>
    <w:rsid w:val="000062B0"/>
    <w:rPr>
      <w:rFonts w:ascii="Azer-Cyr" w:eastAsia="Times New Roman" w:hAnsi="Azer-Cyr"/>
      <w:i/>
      <w:iCs/>
      <w:sz w:val="28"/>
      <w:szCs w:val="24"/>
      <w:lang w:eastAsia="ru-RU"/>
    </w:rPr>
  </w:style>
  <w:style w:type="paragraph" w:styleId="ad">
    <w:name w:val="Normal (Web)"/>
    <w:basedOn w:val="a"/>
    <w:rsid w:val="000062B0"/>
    <w:pPr>
      <w:spacing w:before="100" w:beforeAutospacing="1" w:after="100" w:afterAutospacing="1"/>
    </w:pPr>
  </w:style>
  <w:style w:type="paragraph" w:styleId="ae">
    <w:name w:val="header"/>
    <w:basedOn w:val="a"/>
    <w:link w:val="af"/>
    <w:rsid w:val="000062B0"/>
    <w:pPr>
      <w:tabs>
        <w:tab w:val="center" w:pos="4677"/>
        <w:tab w:val="right" w:pos="9355"/>
      </w:tabs>
    </w:pPr>
    <w:rPr>
      <w:spacing w:val="10"/>
      <w:position w:val="18"/>
      <w:sz w:val="28"/>
      <w:szCs w:val="28"/>
    </w:rPr>
  </w:style>
  <w:style w:type="character" w:customStyle="1" w:styleId="af">
    <w:name w:val="Верхний колонтитул Знак"/>
    <w:basedOn w:val="a0"/>
    <w:link w:val="ae"/>
    <w:rsid w:val="000062B0"/>
    <w:rPr>
      <w:rFonts w:ascii="Times New Roman" w:eastAsia="Times New Roman" w:hAnsi="Times New Roman"/>
      <w:spacing w:val="10"/>
      <w:position w:val="18"/>
      <w:sz w:val="28"/>
      <w:szCs w:val="28"/>
      <w:lang w:eastAsia="ru-RU"/>
    </w:rPr>
  </w:style>
  <w:style w:type="paragraph" w:styleId="33">
    <w:name w:val="Body Text 3"/>
    <w:basedOn w:val="a"/>
    <w:link w:val="34"/>
    <w:rsid w:val="000062B0"/>
    <w:pPr>
      <w:spacing w:after="120"/>
    </w:pPr>
    <w:rPr>
      <w:sz w:val="16"/>
      <w:szCs w:val="16"/>
    </w:rPr>
  </w:style>
  <w:style w:type="character" w:customStyle="1" w:styleId="34">
    <w:name w:val="Основной текст 3 Знак"/>
    <w:basedOn w:val="a0"/>
    <w:link w:val="33"/>
    <w:rsid w:val="000062B0"/>
    <w:rPr>
      <w:rFonts w:ascii="Times New Roman" w:eastAsia="Times New Roman" w:hAnsi="Times New Roman"/>
      <w:sz w:val="16"/>
      <w:szCs w:val="16"/>
      <w:lang w:eastAsia="ru-RU"/>
    </w:rPr>
  </w:style>
  <w:style w:type="paragraph" w:customStyle="1" w:styleId="Normal1">
    <w:name w:val="Normal1"/>
    <w:rsid w:val="000062B0"/>
    <w:rPr>
      <w:rFonts w:ascii="MS Sans Serif" w:eastAsia="MS Mincho" w:hAnsi="MS Sans Serif"/>
      <w:lang w:val="en-US" w:eastAsia="ru-RU"/>
    </w:rPr>
  </w:style>
  <w:style w:type="paragraph" w:styleId="af0">
    <w:name w:val="Body Text"/>
    <w:basedOn w:val="a"/>
    <w:link w:val="af1"/>
    <w:rsid w:val="000062B0"/>
    <w:pPr>
      <w:spacing w:after="120"/>
    </w:pPr>
  </w:style>
  <w:style w:type="character" w:customStyle="1" w:styleId="af1">
    <w:name w:val="Основной текст Знак"/>
    <w:basedOn w:val="a0"/>
    <w:link w:val="af0"/>
    <w:rsid w:val="000062B0"/>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D60B-63C1-40AD-98D5-34B4CD6B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70</Pages>
  <Words>15426</Words>
  <Characters>87930</Characters>
  <Application>Microsoft Office Word</Application>
  <DocSecurity>0</DocSecurity>
  <Lines>732</Lines>
  <Paragraphs>206</Paragraphs>
  <ScaleCrop>false</ScaleCrop>
  <Company/>
  <LinksUpToDate>false</LinksUpToDate>
  <CharactersWithSpaces>103150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БАЛТАЗАР</dc:creator>
  <cp:lastModifiedBy>Gomruk-1</cp:lastModifiedBy>
  <cp:revision>3</cp:revision>
  <dcterms:created xsi:type="dcterms:W3CDTF">2016-11-14T07:45:00Z</dcterms:created>
  <dcterms:modified xsi:type="dcterms:W3CDTF">2016-11-14T11:22:00Z</dcterms:modified>
</cp:coreProperties>
</file>