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4" w:rsidRPr="00381E94" w:rsidRDefault="00A96065" w:rsidP="00A96065">
      <w:pPr>
        <w:spacing w:after="0" w:line="360" w:lineRule="auto"/>
        <w:jc w:val="center"/>
        <w:rPr>
          <w:rFonts w:ascii="Times New Roman" w:eastAsia="Calibri" w:hAnsi="Times New Roman"/>
          <w:b/>
          <w:bCs/>
          <w:sz w:val="28"/>
          <w:szCs w:val="28"/>
          <w:lang w:val="az-Latn-AZ"/>
        </w:rPr>
      </w:pPr>
      <w:r>
        <w:rPr>
          <w:rFonts w:ascii="Times New Roman" w:eastAsia="Calibri" w:hAnsi="Times New Roman"/>
          <w:b/>
          <w:bCs/>
          <w:sz w:val="28"/>
          <w:szCs w:val="28"/>
          <w:lang w:val="en-US"/>
        </w:rPr>
        <w:t>AZERBAYCAN CUMHURİYETİ</w:t>
      </w:r>
      <w:r w:rsidR="00381E94" w:rsidRPr="00381E94">
        <w:rPr>
          <w:rFonts w:ascii="Times New Roman" w:eastAsia="Calibri" w:hAnsi="Times New Roman"/>
          <w:b/>
          <w:bCs/>
          <w:sz w:val="28"/>
          <w:szCs w:val="28"/>
          <w:lang w:val="en-US"/>
        </w:rPr>
        <w:t xml:space="preserve"> E</w:t>
      </w:r>
      <w:r w:rsidR="00381E94" w:rsidRPr="00381E94">
        <w:rPr>
          <w:rFonts w:ascii="Times New Roman" w:eastAsia="Calibri" w:hAnsi="Times New Roman"/>
          <w:b/>
          <w:bCs/>
          <w:sz w:val="28"/>
          <w:szCs w:val="28"/>
          <w:lang w:val="az-Latn-AZ"/>
        </w:rPr>
        <w:t>ĞİTİM BAKANLIĞI</w:t>
      </w:r>
    </w:p>
    <w:p w:rsidR="00381E94" w:rsidRPr="00381E94" w:rsidRDefault="00381E94" w:rsidP="00A96065">
      <w:pPr>
        <w:autoSpaceDE w:val="0"/>
        <w:autoSpaceDN w:val="0"/>
        <w:adjustRightInd w:val="0"/>
        <w:spacing w:after="0" w:line="360" w:lineRule="auto"/>
        <w:jc w:val="center"/>
        <w:outlineLvl w:val="0"/>
        <w:rPr>
          <w:rFonts w:ascii="Times New Roman" w:hAnsi="Times New Roman"/>
          <w:b/>
          <w:sz w:val="28"/>
          <w:szCs w:val="28"/>
          <w:lang w:val="az-Latn-AZ"/>
        </w:rPr>
      </w:pPr>
      <w:r w:rsidRPr="00381E94">
        <w:rPr>
          <w:rFonts w:ascii="Times New Roman" w:hAnsi="Times New Roman"/>
          <w:b/>
          <w:sz w:val="28"/>
          <w:szCs w:val="28"/>
          <w:lang w:val="az-Latn-AZ"/>
        </w:rPr>
        <w:t>AZERBAYCAN DEVLET İKTİSAT ÜNİVERSİTESİ</w:t>
      </w:r>
    </w:p>
    <w:p w:rsidR="00381E94" w:rsidRPr="00381E94" w:rsidRDefault="00381E94" w:rsidP="00A96065">
      <w:pPr>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TÜRK DÜNYASI İŞLETME FAKÜLTESİ</w:t>
      </w:r>
    </w:p>
    <w:p w:rsidR="00381E94" w:rsidRPr="00381E94" w:rsidRDefault="00381E94" w:rsidP="00A96065">
      <w:pPr>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 xml:space="preserve"> ULUSLARARASI İLİŞKİLER BÖLÜMÜ</w:t>
      </w:r>
    </w:p>
    <w:p w:rsidR="00381E94" w:rsidRPr="00381E94" w:rsidRDefault="00381E94" w:rsidP="00A96065">
      <w:pPr>
        <w:autoSpaceDE w:val="0"/>
        <w:autoSpaceDN w:val="0"/>
        <w:adjustRightInd w:val="0"/>
        <w:spacing w:after="0" w:line="360" w:lineRule="auto"/>
        <w:jc w:val="center"/>
        <w:outlineLvl w:val="0"/>
        <w:rPr>
          <w:rFonts w:ascii="Times New Roman" w:hAnsi="Times New Roman"/>
          <w:b/>
          <w:sz w:val="28"/>
          <w:szCs w:val="28"/>
          <w:lang w:val="az-Latn-AZ"/>
        </w:rPr>
      </w:pPr>
      <w:r w:rsidRPr="00381E94">
        <w:rPr>
          <w:rFonts w:ascii="Times New Roman" w:hAnsi="Times New Roman"/>
          <w:b/>
          <w:sz w:val="28"/>
          <w:szCs w:val="28"/>
          <w:lang w:val="az-Latn-AZ"/>
        </w:rPr>
        <w:t>YÜKSEK LİSANS BİTİRME TEZİ</w:t>
      </w:r>
    </w:p>
    <w:p w:rsidR="00381E94" w:rsidRPr="00381E94" w:rsidRDefault="00381E94" w:rsidP="00A96065">
      <w:pPr>
        <w:autoSpaceDE w:val="0"/>
        <w:autoSpaceDN w:val="0"/>
        <w:adjustRightInd w:val="0"/>
        <w:spacing w:after="0" w:line="360" w:lineRule="auto"/>
        <w:jc w:val="center"/>
        <w:rPr>
          <w:rFonts w:ascii="Times New Roman" w:hAnsi="Times New Roman"/>
          <w:sz w:val="28"/>
          <w:szCs w:val="28"/>
          <w:lang w:val="az-Latn-AZ"/>
        </w:rPr>
      </w:pPr>
    </w:p>
    <w:p w:rsidR="00381E94" w:rsidRPr="00381E94" w:rsidRDefault="00381E94" w:rsidP="00950748">
      <w:pPr>
        <w:autoSpaceDE w:val="0"/>
        <w:autoSpaceDN w:val="0"/>
        <w:adjustRightInd w:val="0"/>
        <w:spacing w:after="0" w:line="360" w:lineRule="auto"/>
        <w:jc w:val="both"/>
        <w:rPr>
          <w:rFonts w:ascii="Times New Roman" w:hAnsi="Times New Roman"/>
          <w:sz w:val="28"/>
          <w:szCs w:val="28"/>
          <w:lang w:val="az-Latn-AZ"/>
        </w:rPr>
      </w:pPr>
    </w:p>
    <w:p w:rsidR="00381E94" w:rsidRPr="00381E94" w:rsidRDefault="00381E94" w:rsidP="00950748">
      <w:pPr>
        <w:autoSpaceDE w:val="0"/>
        <w:autoSpaceDN w:val="0"/>
        <w:adjustRightInd w:val="0"/>
        <w:spacing w:after="0" w:line="360" w:lineRule="auto"/>
        <w:jc w:val="both"/>
        <w:rPr>
          <w:rFonts w:ascii="Times New Roman" w:hAnsi="Times New Roman"/>
          <w:sz w:val="28"/>
          <w:szCs w:val="28"/>
          <w:lang w:val="az-Latn-AZ"/>
        </w:rPr>
      </w:pPr>
    </w:p>
    <w:p w:rsidR="00381E94" w:rsidRPr="00381E94" w:rsidRDefault="00172763" w:rsidP="00950748">
      <w:pPr>
        <w:autoSpaceDE w:val="0"/>
        <w:autoSpaceDN w:val="0"/>
        <w:adjustRightInd w:val="0"/>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“ERMENİ</w:t>
      </w:r>
      <w:r w:rsidR="00381E94" w:rsidRPr="00381E94">
        <w:rPr>
          <w:rFonts w:ascii="Times New Roman" w:hAnsi="Times New Roman"/>
          <w:b/>
          <w:bCs/>
          <w:sz w:val="28"/>
          <w:szCs w:val="28"/>
          <w:lang w:val="az-Latn-AZ"/>
        </w:rPr>
        <w:t>STAN – AZERBAYCAN ÇATIŞMASI VE ULUSLARARASI ÖRGÜTLER”</w:t>
      </w:r>
    </w:p>
    <w:p w:rsidR="00381E94" w:rsidRPr="00381E94" w:rsidRDefault="00381E94" w:rsidP="00950748">
      <w:pPr>
        <w:autoSpaceDE w:val="0"/>
        <w:autoSpaceDN w:val="0"/>
        <w:adjustRightInd w:val="0"/>
        <w:spacing w:after="0" w:line="360" w:lineRule="auto"/>
        <w:jc w:val="center"/>
        <w:rPr>
          <w:rFonts w:ascii="Times New Roman" w:hAnsi="Times New Roman"/>
          <w:b/>
          <w:sz w:val="28"/>
          <w:szCs w:val="28"/>
          <w:lang w:val="az-Latn-AZ"/>
        </w:rPr>
      </w:pPr>
    </w:p>
    <w:p w:rsidR="00381E94" w:rsidRPr="00381E94" w:rsidRDefault="00381E94" w:rsidP="00950748">
      <w:pPr>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Hazırlayan</w:t>
      </w:r>
    </w:p>
    <w:p w:rsidR="00381E94" w:rsidRPr="00381E94" w:rsidRDefault="00381E94" w:rsidP="00950748">
      <w:pPr>
        <w:spacing w:after="0" w:line="360" w:lineRule="auto"/>
        <w:jc w:val="center"/>
        <w:rPr>
          <w:rFonts w:ascii="Times New Roman" w:eastAsia="Calibri" w:hAnsi="Times New Roman"/>
          <w:b/>
          <w:bCs/>
          <w:sz w:val="28"/>
          <w:szCs w:val="28"/>
          <w:lang w:val="az-Latn-AZ"/>
        </w:rPr>
      </w:pPr>
      <w:r w:rsidRPr="00381E94">
        <w:rPr>
          <w:rFonts w:ascii="Times New Roman" w:hAnsi="Times New Roman"/>
          <w:b/>
          <w:bCs/>
          <w:sz w:val="28"/>
          <w:szCs w:val="28"/>
          <w:lang w:val="az-Latn-AZ"/>
        </w:rPr>
        <w:t xml:space="preserve"> </w:t>
      </w:r>
      <w:r w:rsidRPr="00381E94">
        <w:rPr>
          <w:rFonts w:ascii="Times New Roman" w:eastAsia="Calibri" w:hAnsi="Times New Roman"/>
          <w:b/>
          <w:sz w:val="28"/>
          <w:szCs w:val="28"/>
          <w:lang w:val="en-US"/>
        </w:rPr>
        <w:t>AYSEL BEDELOVA</w:t>
      </w:r>
    </w:p>
    <w:p w:rsidR="00381E94" w:rsidRPr="00381E94" w:rsidRDefault="00381E94" w:rsidP="00950748">
      <w:pPr>
        <w:autoSpaceDE w:val="0"/>
        <w:autoSpaceDN w:val="0"/>
        <w:adjustRightInd w:val="0"/>
        <w:spacing w:after="0" w:line="360" w:lineRule="auto"/>
        <w:rPr>
          <w:rFonts w:ascii="Times New Roman" w:hAnsi="Times New Roman"/>
          <w:b/>
          <w:bCs/>
          <w:sz w:val="28"/>
          <w:szCs w:val="28"/>
          <w:lang w:val="az-Latn-AZ"/>
        </w:rPr>
      </w:pPr>
    </w:p>
    <w:p w:rsidR="00381E94" w:rsidRPr="00381E94" w:rsidRDefault="00381E94" w:rsidP="00950748">
      <w:pPr>
        <w:spacing w:after="0" w:line="360" w:lineRule="auto"/>
        <w:rPr>
          <w:rFonts w:ascii="Times New Roman" w:hAnsi="Times New Roman"/>
          <w:sz w:val="28"/>
          <w:szCs w:val="28"/>
          <w:lang w:val="az-Latn-AZ"/>
        </w:rPr>
      </w:pPr>
    </w:p>
    <w:p w:rsidR="00381E94" w:rsidRPr="00381E94" w:rsidRDefault="00381E94" w:rsidP="00950748">
      <w:pPr>
        <w:spacing w:after="0" w:line="360" w:lineRule="auto"/>
        <w:outlineLvl w:val="0"/>
        <w:rPr>
          <w:rFonts w:ascii="Times New Roman" w:hAnsi="Times New Roman"/>
          <w:sz w:val="28"/>
          <w:szCs w:val="28"/>
          <w:lang w:val="az-Latn-AZ"/>
        </w:rPr>
      </w:pPr>
    </w:p>
    <w:p w:rsidR="00381E94" w:rsidRPr="00381E94" w:rsidRDefault="00381E94" w:rsidP="00950748">
      <w:pPr>
        <w:spacing w:after="0" w:line="360" w:lineRule="auto"/>
        <w:jc w:val="center"/>
        <w:outlineLvl w:val="0"/>
        <w:rPr>
          <w:rFonts w:ascii="Times New Roman" w:hAnsi="Times New Roman"/>
          <w:b/>
          <w:sz w:val="28"/>
          <w:szCs w:val="28"/>
          <w:lang w:val="az-Latn-AZ"/>
        </w:rPr>
      </w:pPr>
      <w:r w:rsidRPr="00381E94">
        <w:rPr>
          <w:rFonts w:ascii="Times New Roman" w:hAnsi="Times New Roman"/>
          <w:b/>
          <w:sz w:val="28"/>
          <w:szCs w:val="28"/>
          <w:lang w:val="az-Latn-AZ"/>
        </w:rPr>
        <w:t>Danışman</w:t>
      </w:r>
    </w:p>
    <w:p w:rsidR="00381E94" w:rsidRPr="00381E94" w:rsidRDefault="00381E94" w:rsidP="00950748">
      <w:pPr>
        <w:spacing w:after="0" w:line="360" w:lineRule="auto"/>
        <w:jc w:val="center"/>
        <w:outlineLvl w:val="0"/>
        <w:rPr>
          <w:rFonts w:ascii="Times New Roman" w:hAnsi="Times New Roman"/>
          <w:b/>
          <w:sz w:val="28"/>
          <w:szCs w:val="28"/>
          <w:lang w:val="az-Latn-AZ"/>
        </w:rPr>
      </w:pPr>
      <w:r w:rsidRPr="00381E94">
        <w:rPr>
          <w:rFonts w:ascii="Times New Roman" w:hAnsi="Times New Roman"/>
          <w:b/>
          <w:sz w:val="28"/>
          <w:szCs w:val="28"/>
          <w:lang w:val="az-Latn-AZ"/>
        </w:rPr>
        <w:t>Dr. Elşen MEMMEDLİ</w:t>
      </w:r>
    </w:p>
    <w:p w:rsidR="00381E94" w:rsidRDefault="00381E94"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Default="009B706A" w:rsidP="00950748">
      <w:pPr>
        <w:spacing w:after="0" w:line="360" w:lineRule="auto"/>
        <w:jc w:val="both"/>
        <w:rPr>
          <w:rFonts w:ascii="Times New Roman" w:hAnsi="Times New Roman"/>
          <w:sz w:val="28"/>
          <w:szCs w:val="28"/>
          <w:lang w:val="az-Latn-AZ"/>
        </w:rPr>
      </w:pPr>
    </w:p>
    <w:p w:rsidR="009B706A" w:rsidRPr="00381E94" w:rsidRDefault="009B706A" w:rsidP="00950748">
      <w:pPr>
        <w:spacing w:after="0" w:line="360" w:lineRule="auto"/>
        <w:jc w:val="both"/>
        <w:rPr>
          <w:rFonts w:ascii="Times New Roman" w:hAnsi="Times New Roman"/>
          <w:sz w:val="28"/>
          <w:szCs w:val="28"/>
          <w:lang w:val="az-Latn-AZ"/>
        </w:rPr>
      </w:pPr>
    </w:p>
    <w:p w:rsidR="00381E94" w:rsidRPr="00381E94" w:rsidRDefault="00381E94" w:rsidP="00950748">
      <w:pPr>
        <w:spacing w:after="0" w:line="360" w:lineRule="auto"/>
        <w:jc w:val="both"/>
        <w:rPr>
          <w:rFonts w:ascii="Times New Roman" w:hAnsi="Times New Roman"/>
          <w:sz w:val="28"/>
          <w:szCs w:val="28"/>
          <w:lang w:val="az-Latn-AZ"/>
        </w:rPr>
      </w:pPr>
    </w:p>
    <w:p w:rsidR="000165E6" w:rsidRPr="00BC40FB" w:rsidRDefault="00381E94" w:rsidP="00BC40FB">
      <w:pPr>
        <w:spacing w:after="0" w:line="360" w:lineRule="auto"/>
        <w:jc w:val="center"/>
        <w:rPr>
          <w:rFonts w:ascii="Times New Roman" w:hAnsi="Times New Roman"/>
          <w:b/>
          <w:sz w:val="28"/>
          <w:szCs w:val="28"/>
          <w:lang w:val="az-Latn-AZ"/>
        </w:rPr>
        <w:sectPr w:rsidR="000165E6" w:rsidRPr="00BC40FB" w:rsidSect="009B706A">
          <w:footerReference w:type="default" r:id="rId9"/>
          <w:pgSz w:w="11906" w:h="16838" w:code="9"/>
          <w:pgMar w:top="1701" w:right="567" w:bottom="1701" w:left="851" w:header="709" w:footer="709" w:gutter="0"/>
          <w:cols w:space="720"/>
          <w:titlePg/>
          <w:docGrid w:linePitch="360"/>
        </w:sectPr>
      </w:pPr>
      <w:r w:rsidRPr="00381E94">
        <w:rPr>
          <w:rFonts w:ascii="Times New Roman" w:hAnsi="Times New Roman"/>
          <w:b/>
          <w:sz w:val="28"/>
          <w:szCs w:val="28"/>
          <w:lang w:val="az-Latn-AZ"/>
        </w:rPr>
        <w:t>BAKÜ-2016</w:t>
      </w:r>
    </w:p>
    <w:p w:rsidR="000165E6" w:rsidRDefault="000165E6" w:rsidP="00950748">
      <w:pPr>
        <w:spacing w:after="0" w:line="360" w:lineRule="auto"/>
        <w:rPr>
          <w:rFonts w:ascii="Times New Roman" w:hAnsi="Times New Roman"/>
          <w:b/>
          <w:bCs/>
          <w:sz w:val="28"/>
          <w:szCs w:val="28"/>
          <w:lang w:val="az-Latn-AZ"/>
        </w:rPr>
      </w:pPr>
    </w:p>
    <w:p w:rsidR="00BC40FB" w:rsidRPr="00BC40FB" w:rsidRDefault="00BC40FB" w:rsidP="00BC40FB">
      <w:pPr>
        <w:spacing w:line="360" w:lineRule="auto"/>
        <w:jc w:val="center"/>
        <w:rPr>
          <w:rFonts w:ascii="Times New Roman" w:eastAsia="Calibri" w:hAnsi="Times New Roman"/>
          <w:b/>
          <w:bCs/>
          <w:sz w:val="28"/>
          <w:szCs w:val="28"/>
          <w:lang w:val="az-Latn-AZ"/>
        </w:rPr>
      </w:pPr>
      <w:r w:rsidRPr="00BC40FB">
        <w:rPr>
          <w:rFonts w:ascii="Times New Roman" w:eastAsia="Calibri" w:hAnsi="Times New Roman"/>
          <w:b/>
          <w:bCs/>
          <w:sz w:val="28"/>
          <w:szCs w:val="28"/>
          <w:lang w:val="az-Latn-AZ"/>
        </w:rPr>
        <w:t>AZERBAYCAN CUMHURİYETİ EĞİTİM BAKANLIĞI</w:t>
      </w:r>
    </w:p>
    <w:p w:rsidR="00BC40FB" w:rsidRPr="00BC40FB" w:rsidRDefault="00BC40FB" w:rsidP="00BC40FB">
      <w:pPr>
        <w:spacing w:line="360" w:lineRule="auto"/>
        <w:jc w:val="center"/>
        <w:rPr>
          <w:rFonts w:ascii="Times New Roman" w:eastAsia="Calibri" w:hAnsi="Times New Roman"/>
          <w:b/>
          <w:bCs/>
          <w:sz w:val="28"/>
          <w:szCs w:val="28"/>
          <w:lang w:val="az-Latn-AZ"/>
        </w:rPr>
      </w:pPr>
      <w:r w:rsidRPr="00BC40FB">
        <w:rPr>
          <w:rFonts w:ascii="Times New Roman" w:eastAsia="Calibri" w:hAnsi="Times New Roman"/>
          <w:b/>
          <w:bCs/>
          <w:sz w:val="28"/>
          <w:szCs w:val="28"/>
          <w:lang w:val="az-Latn-AZ"/>
        </w:rPr>
        <w:t>AZERBAYCAN DEVLET İKTİSAT ÜNİVERSİTESİ</w:t>
      </w:r>
    </w:p>
    <w:p w:rsidR="00BC40FB" w:rsidRPr="00B770D6" w:rsidRDefault="00BC40FB" w:rsidP="00BC40FB">
      <w:pPr>
        <w:spacing w:line="360" w:lineRule="auto"/>
        <w:jc w:val="center"/>
        <w:rPr>
          <w:rFonts w:ascii="Times New Roman" w:eastAsia="Calibri" w:hAnsi="Times New Roman"/>
          <w:b/>
          <w:bCs/>
          <w:sz w:val="28"/>
          <w:szCs w:val="28"/>
          <w:lang w:val="az-Latn-AZ"/>
        </w:rPr>
      </w:pPr>
      <w:r w:rsidRPr="00B770D6">
        <w:rPr>
          <w:rFonts w:ascii="Times New Roman" w:eastAsia="Calibri" w:hAnsi="Times New Roman"/>
          <w:b/>
          <w:bCs/>
          <w:sz w:val="28"/>
          <w:szCs w:val="28"/>
          <w:lang w:val="az-Latn-AZ"/>
        </w:rPr>
        <w:t>YÜKSEK LİSANS MERKEZİ</w:t>
      </w:r>
    </w:p>
    <w:p w:rsidR="00BC40FB" w:rsidRPr="00BC40FB" w:rsidRDefault="00BC40FB" w:rsidP="00BC40FB">
      <w:pPr>
        <w:spacing w:line="360" w:lineRule="auto"/>
        <w:jc w:val="right"/>
        <w:rPr>
          <w:rFonts w:ascii="Times New Roman" w:eastAsia="Calibri" w:hAnsi="Times New Roman"/>
          <w:b/>
          <w:bCs/>
          <w:sz w:val="28"/>
          <w:szCs w:val="28"/>
          <w:lang w:val="tr-TR"/>
        </w:rPr>
      </w:pPr>
      <w:r w:rsidRPr="00BC40FB">
        <w:rPr>
          <w:rFonts w:ascii="Times New Roman" w:eastAsia="Calibri" w:hAnsi="Times New Roman"/>
          <w:b/>
          <w:bCs/>
          <w:sz w:val="28"/>
          <w:szCs w:val="28"/>
          <w:lang w:val="tr-TR"/>
        </w:rPr>
        <w:t xml:space="preserve">                                                                               Elyazması hukukunda</w:t>
      </w:r>
    </w:p>
    <w:p w:rsidR="00BC40FB" w:rsidRPr="00BC40FB" w:rsidRDefault="00BC40FB" w:rsidP="00BC40FB">
      <w:pPr>
        <w:spacing w:line="360" w:lineRule="auto"/>
        <w:jc w:val="center"/>
        <w:rPr>
          <w:rFonts w:ascii="Times New Roman" w:eastAsia="Calibri" w:hAnsi="Times New Roman"/>
          <w:b/>
          <w:bCs/>
          <w:sz w:val="28"/>
          <w:szCs w:val="28"/>
          <w:lang w:val="tr-TR"/>
        </w:rPr>
      </w:pPr>
    </w:p>
    <w:p w:rsidR="00BC40FB" w:rsidRPr="00BC40FB" w:rsidRDefault="00112EBC" w:rsidP="00BC40FB">
      <w:pPr>
        <w:spacing w:line="360" w:lineRule="auto"/>
        <w:jc w:val="center"/>
        <w:rPr>
          <w:rFonts w:ascii="Times New Roman" w:eastAsia="Calibri" w:hAnsi="Times New Roman"/>
          <w:b/>
          <w:bCs/>
          <w:sz w:val="28"/>
          <w:szCs w:val="28"/>
          <w:lang w:val="tr-TR"/>
        </w:rPr>
      </w:pPr>
      <w:r>
        <w:rPr>
          <w:rFonts w:ascii="Times New Roman" w:eastAsia="Calibri" w:hAnsi="Times New Roman"/>
          <w:b/>
          <w:bCs/>
          <w:sz w:val="28"/>
          <w:szCs w:val="28"/>
          <w:lang w:val="tr-TR"/>
        </w:rPr>
        <w:t>Aysel B</w:t>
      </w:r>
      <w:r w:rsidR="00AF06C9">
        <w:rPr>
          <w:rFonts w:ascii="Times New Roman" w:eastAsia="Calibri" w:hAnsi="Times New Roman"/>
          <w:b/>
          <w:bCs/>
          <w:sz w:val="28"/>
          <w:szCs w:val="28"/>
          <w:lang w:val="tr-TR"/>
        </w:rPr>
        <w:t>e</w:t>
      </w:r>
      <w:r>
        <w:rPr>
          <w:rFonts w:ascii="Times New Roman" w:eastAsia="Calibri" w:hAnsi="Times New Roman"/>
          <w:b/>
          <w:bCs/>
          <w:sz w:val="28"/>
          <w:szCs w:val="28"/>
          <w:lang w:val="tr-TR"/>
        </w:rPr>
        <w:t>d</w:t>
      </w:r>
      <w:r w:rsidR="00AF06C9">
        <w:rPr>
          <w:rFonts w:ascii="Times New Roman" w:eastAsia="Calibri" w:hAnsi="Times New Roman"/>
          <w:b/>
          <w:bCs/>
          <w:sz w:val="28"/>
          <w:szCs w:val="28"/>
          <w:lang w:val="tr-TR"/>
        </w:rPr>
        <w:t>e</w:t>
      </w:r>
      <w:r>
        <w:rPr>
          <w:rFonts w:ascii="Times New Roman" w:eastAsia="Calibri" w:hAnsi="Times New Roman"/>
          <w:b/>
          <w:bCs/>
          <w:sz w:val="28"/>
          <w:szCs w:val="28"/>
          <w:lang w:val="tr-TR"/>
        </w:rPr>
        <w:t xml:space="preserve">lova </w:t>
      </w:r>
      <w:r w:rsidR="00AF06C9">
        <w:rPr>
          <w:rFonts w:ascii="Times New Roman" w:eastAsia="Calibri" w:hAnsi="Times New Roman"/>
          <w:b/>
          <w:bCs/>
          <w:sz w:val="28"/>
          <w:szCs w:val="28"/>
          <w:lang w:val="tr-TR"/>
        </w:rPr>
        <w:t>Rasim k</w:t>
      </w:r>
      <w:r>
        <w:rPr>
          <w:rFonts w:ascii="Times New Roman" w:eastAsia="Calibri" w:hAnsi="Times New Roman"/>
          <w:b/>
          <w:bCs/>
          <w:sz w:val="28"/>
          <w:szCs w:val="28"/>
          <w:lang w:val="tr-TR"/>
        </w:rPr>
        <w:t>ızının</w:t>
      </w:r>
    </w:p>
    <w:p w:rsidR="00BC40FB" w:rsidRPr="00BC40FB" w:rsidRDefault="00BC40FB" w:rsidP="00BC40FB">
      <w:pPr>
        <w:spacing w:line="360" w:lineRule="auto"/>
        <w:jc w:val="center"/>
        <w:rPr>
          <w:rFonts w:ascii="Times New Roman" w:eastAsia="Calibri" w:hAnsi="Times New Roman"/>
          <w:b/>
          <w:sz w:val="32"/>
          <w:szCs w:val="32"/>
          <w:lang w:val="az-Latn-AZ"/>
        </w:rPr>
      </w:pPr>
      <w:r w:rsidRPr="00BC40FB">
        <w:rPr>
          <w:rFonts w:ascii="Times New Roman" w:eastAsia="Calibri" w:hAnsi="Times New Roman"/>
          <w:b/>
          <w:sz w:val="32"/>
          <w:szCs w:val="32"/>
          <w:lang w:val="az-Latn-AZ"/>
        </w:rPr>
        <w:t>“</w:t>
      </w:r>
      <w:r w:rsidR="00112EBC">
        <w:rPr>
          <w:rFonts w:ascii="Times New Roman" w:eastAsia="Calibri" w:hAnsi="Times New Roman"/>
          <w:b/>
          <w:color w:val="000000"/>
          <w:sz w:val="32"/>
          <w:szCs w:val="32"/>
          <w:lang w:val="az-Latn-AZ"/>
        </w:rPr>
        <w:t>ERMENİSTAN-AZERBAYCAN ÇATIŞMASI VE ULUSLARARASI ÖRGÜTLER</w:t>
      </w:r>
      <w:r w:rsidRPr="00BC40FB">
        <w:rPr>
          <w:rFonts w:ascii="Times New Roman" w:eastAsia="Calibri" w:hAnsi="Times New Roman"/>
          <w:b/>
          <w:sz w:val="32"/>
          <w:szCs w:val="32"/>
          <w:lang w:val="az-Latn-AZ"/>
        </w:rPr>
        <w:t>”</w:t>
      </w:r>
    </w:p>
    <w:p w:rsidR="00BC40FB" w:rsidRPr="00BC40FB" w:rsidRDefault="00BC40FB" w:rsidP="00BC40FB">
      <w:pPr>
        <w:spacing w:line="360" w:lineRule="auto"/>
        <w:jc w:val="center"/>
        <w:rPr>
          <w:rFonts w:ascii="Times New Roman" w:eastAsia="Calibri" w:hAnsi="Times New Roman"/>
          <w:b/>
          <w:sz w:val="28"/>
          <w:szCs w:val="28"/>
          <w:lang w:val="az-Latn-AZ"/>
        </w:rPr>
      </w:pPr>
      <w:r w:rsidRPr="00BC40FB">
        <w:rPr>
          <w:rFonts w:ascii="Times New Roman" w:eastAsia="Calibri" w:hAnsi="Times New Roman"/>
          <w:b/>
          <w:sz w:val="28"/>
          <w:szCs w:val="28"/>
          <w:lang w:val="az-Latn-AZ"/>
        </w:rPr>
        <w:t>Konusunda</w:t>
      </w:r>
    </w:p>
    <w:p w:rsidR="00BC40FB" w:rsidRPr="00BC40FB" w:rsidRDefault="00BC40FB" w:rsidP="00BC40FB">
      <w:pPr>
        <w:spacing w:line="360" w:lineRule="auto"/>
        <w:jc w:val="center"/>
        <w:rPr>
          <w:rFonts w:ascii="Times New Roman" w:eastAsia="Calibri" w:hAnsi="Times New Roman"/>
          <w:b/>
          <w:sz w:val="32"/>
          <w:szCs w:val="32"/>
          <w:lang w:val="az-Latn-AZ"/>
        </w:rPr>
      </w:pPr>
      <w:r w:rsidRPr="00BC40FB">
        <w:rPr>
          <w:rFonts w:ascii="Times New Roman" w:eastAsia="Calibri" w:hAnsi="Times New Roman"/>
          <w:b/>
          <w:sz w:val="32"/>
          <w:szCs w:val="32"/>
          <w:lang w:val="az-Latn-AZ"/>
        </w:rPr>
        <w:t>YÜKSEK LİSANS TEZİ</w:t>
      </w:r>
    </w:p>
    <w:p w:rsidR="00BC40FB" w:rsidRPr="00BC40FB" w:rsidRDefault="00BC40FB" w:rsidP="00BC40FB">
      <w:pPr>
        <w:keepNext/>
        <w:widowControl w:val="0"/>
        <w:spacing w:after="0" w:line="480" w:lineRule="auto"/>
        <w:jc w:val="center"/>
        <w:rPr>
          <w:rFonts w:ascii="Times New Roman" w:eastAsia="Times New Roman" w:hAnsi="Times New Roman"/>
          <w:sz w:val="20"/>
          <w:szCs w:val="20"/>
          <w:lang w:val="az-Latn-AZ" w:eastAsia="ru-RU"/>
        </w:rPr>
      </w:pPr>
    </w:p>
    <w:p w:rsidR="00BC40FB" w:rsidRPr="00BC40FB" w:rsidRDefault="00BC40FB" w:rsidP="00BC40FB">
      <w:pPr>
        <w:spacing w:line="360" w:lineRule="auto"/>
        <w:ind w:left="-567" w:firstLine="567"/>
        <w:rPr>
          <w:rFonts w:ascii="Times New Roman" w:eastAsia="Calibri" w:hAnsi="Times New Roman"/>
          <w:b/>
          <w:bCs/>
          <w:sz w:val="28"/>
          <w:szCs w:val="28"/>
          <w:lang w:val="az-Latn-AZ"/>
        </w:rPr>
      </w:pPr>
      <w:r w:rsidRPr="00BC40FB">
        <w:rPr>
          <w:rFonts w:ascii="Times New Roman" w:eastAsia="Calibri" w:hAnsi="Times New Roman"/>
          <w:b/>
          <w:bCs/>
          <w:sz w:val="28"/>
          <w:szCs w:val="28"/>
          <w:lang w:val="tr-TR"/>
        </w:rPr>
        <w:t xml:space="preserve"> İhtisasın şifresi ve adı</w:t>
      </w:r>
      <w:r w:rsidRPr="00BC40FB">
        <w:rPr>
          <w:rFonts w:ascii="Times New Roman" w:eastAsia="Calibri" w:hAnsi="Times New Roman"/>
          <w:b/>
          <w:bCs/>
          <w:sz w:val="28"/>
          <w:szCs w:val="28"/>
          <w:lang w:val="az-Latn-AZ"/>
        </w:rPr>
        <w:t>: 060213_Uluslararası İlişkiler</w:t>
      </w:r>
    </w:p>
    <w:p w:rsidR="00BC40FB" w:rsidRDefault="00BC40FB" w:rsidP="00BC40FB">
      <w:pPr>
        <w:spacing w:line="360" w:lineRule="auto"/>
        <w:ind w:left="-567"/>
        <w:rPr>
          <w:rFonts w:ascii="Times New Roman" w:eastAsia="Calibri" w:hAnsi="Times New Roman"/>
          <w:b/>
          <w:bCs/>
          <w:sz w:val="28"/>
          <w:szCs w:val="28"/>
          <w:lang w:val="en-US"/>
        </w:rPr>
      </w:pPr>
      <w:r w:rsidRPr="00BC40FB">
        <w:rPr>
          <w:rFonts w:ascii="Times New Roman" w:eastAsia="Calibri" w:hAnsi="Times New Roman"/>
          <w:b/>
          <w:bCs/>
          <w:sz w:val="28"/>
          <w:szCs w:val="28"/>
          <w:lang w:val="az-Latn-AZ"/>
        </w:rPr>
        <w:t xml:space="preserve">         İhtisaslaşma: “Uluslararası İlişkiler ve Diplomasi</w:t>
      </w:r>
      <w:r w:rsidRPr="00BC40FB">
        <w:rPr>
          <w:rFonts w:ascii="Times New Roman" w:eastAsia="Calibri" w:hAnsi="Times New Roman"/>
          <w:b/>
          <w:bCs/>
          <w:sz w:val="28"/>
          <w:szCs w:val="28"/>
          <w:lang w:val="en-US"/>
        </w:rPr>
        <w:t>”</w:t>
      </w:r>
    </w:p>
    <w:p w:rsidR="00BC40FB" w:rsidRPr="00BC40FB" w:rsidRDefault="00BC40FB" w:rsidP="00BC40FB">
      <w:pPr>
        <w:spacing w:line="360" w:lineRule="auto"/>
        <w:ind w:left="-567"/>
        <w:rPr>
          <w:rFonts w:ascii="Times New Roman" w:eastAsia="Calibri" w:hAnsi="Times New Roman"/>
          <w:b/>
          <w:bCs/>
          <w:sz w:val="28"/>
          <w:szCs w:val="28"/>
          <w:lang w:val="en-US"/>
        </w:rPr>
      </w:pPr>
    </w:p>
    <w:tbl>
      <w:tblPr>
        <w:tblW w:w="0" w:type="auto"/>
        <w:tblLook w:val="04A0" w:firstRow="1" w:lastRow="0" w:firstColumn="1" w:lastColumn="0" w:noHBand="0" w:noVBand="1"/>
      </w:tblPr>
      <w:tblGrid>
        <w:gridCol w:w="5015"/>
        <w:gridCol w:w="4616"/>
      </w:tblGrid>
      <w:tr w:rsidR="00BC40FB" w:rsidRPr="00BC40FB" w:rsidTr="00BC40FB">
        <w:trPr>
          <w:trHeight w:val="1879"/>
        </w:trPr>
        <w:tc>
          <w:tcPr>
            <w:tcW w:w="5015" w:type="dxa"/>
          </w:tcPr>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r w:rsidRPr="00BC40FB">
              <w:rPr>
                <w:rFonts w:ascii="Times New Roman" w:eastAsia="Times New Roman" w:hAnsi="Times New Roman"/>
                <w:b/>
                <w:bCs/>
                <w:sz w:val="28"/>
                <w:szCs w:val="28"/>
                <w:lang w:val="az-Latn-AZ" w:eastAsia="ru-RU"/>
              </w:rPr>
              <w:t>Tez Danışmanı: Dr.Elşen Memmedli</w:t>
            </w:r>
          </w:p>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r w:rsidRPr="00BC40FB">
              <w:rPr>
                <w:rFonts w:ascii="Times New Roman" w:eastAsia="Times New Roman" w:hAnsi="Times New Roman"/>
                <w:b/>
                <w:bCs/>
                <w:sz w:val="28"/>
                <w:szCs w:val="28"/>
                <w:lang w:val="az-Latn-AZ" w:eastAsia="ru-RU"/>
              </w:rPr>
              <w:t>________________________</w:t>
            </w:r>
          </w:p>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r w:rsidRPr="00BC40FB">
              <w:rPr>
                <w:rFonts w:ascii="Times New Roman" w:eastAsia="Times New Roman" w:hAnsi="Times New Roman"/>
                <w:b/>
                <w:bCs/>
                <w:sz w:val="28"/>
                <w:szCs w:val="28"/>
                <w:lang w:val="az-Latn-AZ" w:eastAsia="ru-RU"/>
              </w:rPr>
              <w:t>Kafedra müdiri</w:t>
            </w:r>
            <w:r w:rsidRPr="00BC40FB">
              <w:rPr>
                <w:rFonts w:ascii="Times New Roman" w:eastAsia="Times New Roman" w:hAnsi="Times New Roman"/>
                <w:b/>
                <w:bCs/>
                <w:sz w:val="28"/>
                <w:szCs w:val="28"/>
                <w:lang w:val="en-US" w:eastAsia="ru-RU"/>
              </w:rPr>
              <w:t>:</w:t>
            </w:r>
            <w:r>
              <w:rPr>
                <w:rFonts w:ascii="Times New Roman" w:eastAsia="Times New Roman" w:hAnsi="Times New Roman"/>
                <w:b/>
                <w:bCs/>
                <w:sz w:val="28"/>
                <w:szCs w:val="28"/>
                <w:lang w:val="az-Latn-AZ" w:eastAsia="ru-RU"/>
              </w:rPr>
              <w:t xml:space="preserve">        </w:t>
            </w:r>
          </w:p>
          <w:p w:rsidR="00BC40FB" w:rsidRPr="00BC40FB" w:rsidRDefault="00BC40FB" w:rsidP="00BC40FB">
            <w:pPr>
              <w:keepNext/>
              <w:widowControl w:val="0"/>
              <w:spacing w:after="0" w:line="480" w:lineRule="auto"/>
              <w:rPr>
                <w:rFonts w:ascii="Times New Roman" w:eastAsia="Times New Roman" w:hAnsi="Times New Roman"/>
                <w:b/>
                <w:bCs/>
                <w:sz w:val="28"/>
                <w:szCs w:val="28"/>
                <w:lang w:val="az-Latn-AZ" w:eastAsia="ru-RU"/>
              </w:rPr>
            </w:pPr>
            <w:r>
              <w:rPr>
                <w:rFonts w:ascii="Times New Roman" w:eastAsia="Times New Roman" w:hAnsi="Times New Roman"/>
                <w:b/>
                <w:bCs/>
                <w:sz w:val="28"/>
                <w:szCs w:val="28"/>
                <w:lang w:val="az-Latn-AZ" w:eastAsia="ru-RU"/>
              </w:rPr>
              <w:t>________________________</w:t>
            </w:r>
          </w:p>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p>
        </w:tc>
        <w:tc>
          <w:tcPr>
            <w:tcW w:w="4616" w:type="dxa"/>
          </w:tcPr>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r w:rsidRPr="00BC40FB">
              <w:rPr>
                <w:rFonts w:ascii="Times New Roman" w:eastAsia="Times New Roman" w:hAnsi="Times New Roman"/>
                <w:b/>
                <w:bCs/>
                <w:sz w:val="28"/>
                <w:szCs w:val="28"/>
                <w:lang w:val="az-Latn-AZ" w:eastAsia="ru-RU"/>
              </w:rPr>
              <w:t>Yüksek Lisans programını rehberi:</w:t>
            </w:r>
          </w:p>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r w:rsidRPr="00BC40FB">
              <w:rPr>
                <w:rFonts w:ascii="Times New Roman" w:eastAsia="Times New Roman" w:hAnsi="Times New Roman"/>
                <w:b/>
                <w:bCs/>
                <w:sz w:val="28"/>
                <w:szCs w:val="28"/>
                <w:lang w:val="az-Latn-AZ" w:eastAsia="ru-RU"/>
              </w:rPr>
              <w:t>______________________________</w:t>
            </w:r>
          </w:p>
        </w:tc>
      </w:tr>
      <w:tr w:rsidR="00BC40FB" w:rsidRPr="00BC40FB" w:rsidTr="00BC40FB">
        <w:trPr>
          <w:trHeight w:val="637"/>
        </w:trPr>
        <w:tc>
          <w:tcPr>
            <w:tcW w:w="9631" w:type="dxa"/>
            <w:gridSpan w:val="2"/>
          </w:tcPr>
          <w:p w:rsidR="00BC40FB" w:rsidRPr="00BC40FB" w:rsidRDefault="00BC40FB" w:rsidP="00BC40FB">
            <w:pPr>
              <w:keepNext/>
              <w:widowControl w:val="0"/>
              <w:spacing w:after="0" w:line="480" w:lineRule="auto"/>
              <w:jc w:val="both"/>
              <w:rPr>
                <w:rFonts w:ascii="Times New Roman" w:eastAsia="Times New Roman" w:hAnsi="Times New Roman"/>
                <w:b/>
                <w:bCs/>
                <w:sz w:val="28"/>
                <w:szCs w:val="28"/>
                <w:lang w:val="az-Latn-AZ" w:eastAsia="ru-RU"/>
              </w:rPr>
            </w:pPr>
          </w:p>
        </w:tc>
      </w:tr>
    </w:tbl>
    <w:p w:rsidR="00BC40FB" w:rsidRPr="00BC40FB" w:rsidRDefault="00A96065" w:rsidP="00BC40FB">
      <w:pPr>
        <w:keepNext/>
        <w:widowControl w:val="0"/>
        <w:spacing w:after="0" w:line="480" w:lineRule="auto"/>
        <w:jc w:val="center"/>
        <w:rPr>
          <w:rFonts w:ascii="Times New Roman" w:eastAsia="Times New Roman" w:hAnsi="Times New Roman"/>
          <w:b/>
          <w:bCs/>
          <w:sz w:val="28"/>
          <w:szCs w:val="28"/>
          <w:lang w:val="az-Latn-AZ" w:eastAsia="ru-RU"/>
        </w:rPr>
        <w:sectPr w:rsidR="00BC40FB" w:rsidRPr="00BC40FB" w:rsidSect="00A96065">
          <w:pgSz w:w="11906" w:h="16838" w:code="9"/>
          <w:pgMar w:top="1134" w:right="567" w:bottom="624" w:left="851" w:header="709" w:footer="709" w:gutter="0"/>
          <w:cols w:space="720"/>
          <w:titlePg/>
          <w:docGrid w:linePitch="360"/>
        </w:sectPr>
      </w:pPr>
      <w:r>
        <w:rPr>
          <w:rFonts w:ascii="Times New Roman" w:eastAsia="Times New Roman" w:hAnsi="Times New Roman"/>
          <w:b/>
          <w:bCs/>
          <w:sz w:val="28"/>
          <w:szCs w:val="28"/>
          <w:lang w:val="az-Latn-AZ" w:eastAsia="ru-RU"/>
        </w:rPr>
        <w:t>BAKÜ  - 2016</w:t>
      </w:r>
    </w:p>
    <w:p w:rsidR="00381E94" w:rsidRDefault="00381E94" w:rsidP="00112EBC">
      <w:pPr>
        <w:spacing w:after="0" w:line="360" w:lineRule="auto"/>
        <w:jc w:val="center"/>
        <w:outlineLvl w:val="0"/>
        <w:rPr>
          <w:rFonts w:ascii="Times New Roman" w:hAnsi="Times New Roman"/>
          <w:b/>
          <w:sz w:val="28"/>
          <w:szCs w:val="28"/>
          <w:lang w:val="az-Latn-AZ"/>
        </w:rPr>
      </w:pPr>
      <w:r w:rsidRPr="00381E94">
        <w:rPr>
          <w:rFonts w:ascii="Times New Roman" w:hAnsi="Times New Roman"/>
          <w:b/>
          <w:sz w:val="28"/>
          <w:szCs w:val="28"/>
          <w:lang w:val="az-Latn-AZ"/>
        </w:rPr>
        <w:lastRenderedPageBreak/>
        <w:t>İÇİNDEKİLER</w:t>
      </w:r>
    </w:p>
    <w:p w:rsidR="00381E94" w:rsidRPr="00381E94" w:rsidRDefault="00381E94" w:rsidP="00950748">
      <w:pPr>
        <w:autoSpaceDE w:val="0"/>
        <w:autoSpaceDN w:val="0"/>
        <w:adjustRightInd w:val="0"/>
        <w:spacing w:after="0" w:line="360" w:lineRule="auto"/>
        <w:rPr>
          <w:rFonts w:ascii="Times New Roman" w:hAnsi="Times New Roman"/>
          <w:b/>
          <w:sz w:val="28"/>
          <w:szCs w:val="28"/>
          <w:lang w:val="az-Latn-AZ"/>
        </w:rPr>
      </w:pPr>
      <w:r w:rsidRPr="00381E94">
        <w:rPr>
          <w:rFonts w:ascii="Times New Roman" w:hAnsi="Times New Roman"/>
          <w:b/>
          <w:sz w:val="28"/>
          <w:szCs w:val="28"/>
          <w:lang w:val="az-Latn-AZ"/>
        </w:rPr>
        <w:t>İÇİNDEKİLER ........................................................</w:t>
      </w:r>
      <w:r w:rsidR="00393C5D">
        <w:rPr>
          <w:rFonts w:ascii="Times New Roman" w:hAnsi="Times New Roman"/>
          <w:b/>
          <w:sz w:val="28"/>
          <w:szCs w:val="28"/>
          <w:lang w:val="az-Latn-AZ"/>
        </w:rPr>
        <w:t>.............................</w:t>
      </w:r>
      <w:r w:rsidR="00112EBC">
        <w:rPr>
          <w:rFonts w:ascii="Times New Roman" w:hAnsi="Times New Roman"/>
          <w:b/>
          <w:sz w:val="28"/>
          <w:szCs w:val="28"/>
          <w:lang w:val="az-Latn-AZ"/>
        </w:rPr>
        <w:t>..</w:t>
      </w:r>
      <w:r w:rsidR="008D70A8">
        <w:rPr>
          <w:rFonts w:ascii="Times New Roman" w:hAnsi="Times New Roman"/>
          <w:b/>
          <w:sz w:val="28"/>
          <w:szCs w:val="28"/>
          <w:lang w:val="az-Latn-AZ"/>
        </w:rPr>
        <w:t>...............................</w:t>
      </w:r>
      <w:r w:rsidR="00AF06C9">
        <w:rPr>
          <w:rFonts w:ascii="Times New Roman" w:hAnsi="Times New Roman"/>
          <w:b/>
          <w:sz w:val="28"/>
          <w:szCs w:val="28"/>
          <w:lang w:val="az-Latn-AZ"/>
        </w:rPr>
        <w:t>iii</w:t>
      </w:r>
    </w:p>
    <w:p w:rsidR="00381E94" w:rsidRPr="00381E94" w:rsidRDefault="00381E94" w:rsidP="00950748">
      <w:pPr>
        <w:autoSpaceDE w:val="0"/>
        <w:autoSpaceDN w:val="0"/>
        <w:adjustRightInd w:val="0"/>
        <w:spacing w:after="0" w:line="360" w:lineRule="auto"/>
        <w:rPr>
          <w:rFonts w:ascii="Times New Roman" w:hAnsi="Times New Roman"/>
          <w:b/>
          <w:sz w:val="28"/>
          <w:szCs w:val="28"/>
          <w:lang w:val="az-Latn-AZ"/>
        </w:rPr>
      </w:pPr>
      <w:r w:rsidRPr="00381E94">
        <w:rPr>
          <w:rFonts w:ascii="Times New Roman" w:hAnsi="Times New Roman"/>
          <w:b/>
          <w:sz w:val="28"/>
          <w:szCs w:val="28"/>
          <w:lang w:val="az-Latn-AZ"/>
        </w:rPr>
        <w:t>KISALTMALAR.....................................................</w:t>
      </w:r>
      <w:r w:rsidR="00393C5D">
        <w:rPr>
          <w:rFonts w:ascii="Times New Roman" w:hAnsi="Times New Roman"/>
          <w:b/>
          <w:sz w:val="28"/>
          <w:szCs w:val="28"/>
          <w:lang w:val="az-Latn-AZ"/>
        </w:rPr>
        <w:t>.............................</w:t>
      </w:r>
      <w:r w:rsidR="00AF06C9">
        <w:rPr>
          <w:rFonts w:ascii="Times New Roman" w:hAnsi="Times New Roman"/>
          <w:b/>
          <w:sz w:val="28"/>
          <w:szCs w:val="28"/>
          <w:lang w:val="az-Latn-AZ"/>
        </w:rPr>
        <w:t>..................................vi</w:t>
      </w:r>
    </w:p>
    <w:p w:rsidR="00381E94" w:rsidRPr="00381E94" w:rsidRDefault="00381E94" w:rsidP="00950748">
      <w:pPr>
        <w:autoSpaceDE w:val="0"/>
        <w:autoSpaceDN w:val="0"/>
        <w:adjustRightInd w:val="0"/>
        <w:spacing w:after="0" w:line="360" w:lineRule="auto"/>
        <w:rPr>
          <w:rFonts w:ascii="Times New Roman" w:hAnsi="Times New Roman"/>
          <w:b/>
          <w:sz w:val="28"/>
          <w:szCs w:val="28"/>
          <w:lang w:val="az-Latn-AZ"/>
        </w:rPr>
      </w:pPr>
    </w:p>
    <w:p w:rsidR="00381E94" w:rsidRPr="00381E94" w:rsidRDefault="00381E94" w:rsidP="00950748">
      <w:pPr>
        <w:spacing w:after="0" w:line="360" w:lineRule="auto"/>
        <w:rPr>
          <w:rFonts w:ascii="Times New Roman" w:hAnsi="Times New Roman"/>
          <w:b/>
          <w:sz w:val="28"/>
          <w:szCs w:val="28"/>
          <w:lang w:val="az-Latn-AZ"/>
        </w:rPr>
      </w:pPr>
      <w:r w:rsidRPr="00381E94">
        <w:rPr>
          <w:rFonts w:ascii="Times New Roman" w:hAnsi="Times New Roman"/>
          <w:b/>
          <w:sz w:val="28"/>
          <w:szCs w:val="28"/>
          <w:lang w:val="az-Latn-AZ"/>
        </w:rPr>
        <w:t>GİRİŞ........................................................................................................</w:t>
      </w:r>
      <w:r w:rsidR="00AF06C9">
        <w:rPr>
          <w:rFonts w:ascii="Times New Roman" w:hAnsi="Times New Roman"/>
          <w:b/>
          <w:sz w:val="28"/>
          <w:szCs w:val="28"/>
          <w:lang w:val="az-Latn-AZ"/>
        </w:rPr>
        <w:t>................................</w:t>
      </w:r>
      <w:r w:rsidRPr="00381E94">
        <w:rPr>
          <w:rFonts w:ascii="Times New Roman" w:hAnsi="Times New Roman"/>
          <w:b/>
          <w:sz w:val="28"/>
          <w:szCs w:val="28"/>
          <w:lang w:val="az-Latn-AZ"/>
        </w:rPr>
        <w:t>1</w:t>
      </w:r>
    </w:p>
    <w:p w:rsidR="00381E94" w:rsidRPr="00381E94" w:rsidRDefault="00381E94" w:rsidP="00950748">
      <w:pPr>
        <w:spacing w:after="0" w:line="360" w:lineRule="auto"/>
        <w:rPr>
          <w:rFonts w:ascii="Times New Roman" w:hAnsi="Times New Roman"/>
          <w:b/>
          <w:sz w:val="28"/>
          <w:szCs w:val="28"/>
          <w:lang w:val="az-Latn-AZ"/>
        </w:rPr>
      </w:pPr>
    </w:p>
    <w:p w:rsidR="00381E94" w:rsidRPr="00381E94" w:rsidRDefault="00381E94" w:rsidP="00950748">
      <w:pPr>
        <w:spacing w:after="0" w:line="360" w:lineRule="auto"/>
        <w:jc w:val="center"/>
        <w:rPr>
          <w:rFonts w:ascii="Times New Roman" w:hAnsi="Times New Roman"/>
          <w:b/>
          <w:sz w:val="28"/>
          <w:szCs w:val="28"/>
          <w:lang w:val="az-Latn-AZ"/>
        </w:rPr>
      </w:pPr>
    </w:p>
    <w:p w:rsidR="00381E94" w:rsidRPr="00381E94" w:rsidRDefault="00381E94" w:rsidP="00950748">
      <w:pPr>
        <w:spacing w:after="0" w:line="360" w:lineRule="auto"/>
        <w:jc w:val="center"/>
        <w:rPr>
          <w:rFonts w:ascii="Times New Roman" w:hAnsi="Times New Roman"/>
          <w:b/>
          <w:sz w:val="28"/>
          <w:szCs w:val="28"/>
          <w:lang w:val="az-Latn-AZ"/>
        </w:rPr>
      </w:pPr>
    </w:p>
    <w:p w:rsidR="00381E94" w:rsidRPr="00381E94" w:rsidRDefault="00381E94" w:rsidP="00950748">
      <w:p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BİRİNCİ BÖLÜM</w:t>
      </w:r>
    </w:p>
    <w:p w:rsidR="00DE39FC" w:rsidRDefault="00393C5D" w:rsidP="00950748">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ERMENİSTAN-AZERBAY</w:t>
      </w:r>
      <w:r w:rsidR="00DE39FC">
        <w:rPr>
          <w:rFonts w:ascii="Times New Roman" w:hAnsi="Times New Roman"/>
          <w:b/>
          <w:sz w:val="28"/>
          <w:szCs w:val="28"/>
          <w:lang w:val="az-Latn-AZ"/>
        </w:rPr>
        <w:t>CAN ÇATIŞMASININ TARİHSEL BOYUTU</w:t>
      </w:r>
    </w:p>
    <w:p w:rsidR="00DE39FC" w:rsidRPr="00DE39FC" w:rsidRDefault="00B706DA" w:rsidP="00112EBC">
      <w:pPr>
        <w:pStyle w:val="a3"/>
        <w:numPr>
          <w:ilvl w:val="1"/>
          <w:numId w:val="36"/>
        </w:numPr>
        <w:spacing w:after="0" w:line="360" w:lineRule="auto"/>
        <w:jc w:val="both"/>
        <w:rPr>
          <w:rFonts w:ascii="Times New Roman" w:hAnsi="Times New Roman"/>
          <w:sz w:val="28"/>
          <w:szCs w:val="28"/>
          <w:lang w:val="az-Latn-AZ"/>
        </w:rPr>
      </w:pPr>
      <w:r w:rsidRPr="00DE39FC">
        <w:rPr>
          <w:rFonts w:ascii="Times New Roman" w:hAnsi="Times New Roman"/>
          <w:sz w:val="28"/>
          <w:szCs w:val="28"/>
          <w:lang w:val="az-Latn-AZ"/>
        </w:rPr>
        <w:t>ER</w:t>
      </w:r>
      <w:r>
        <w:rPr>
          <w:rFonts w:ascii="Times New Roman" w:hAnsi="Times New Roman"/>
          <w:sz w:val="28"/>
          <w:szCs w:val="28"/>
          <w:lang w:val="az-Latn-AZ"/>
        </w:rPr>
        <w:t>MENİSTAN-AZERBAYCAN ÇATIŞMASINDA KARABAĞ TARİHİNİN ROLÜ...........</w:t>
      </w:r>
      <w:r w:rsidR="00112EBC">
        <w:rPr>
          <w:rFonts w:ascii="Times New Roman" w:hAnsi="Times New Roman"/>
          <w:sz w:val="28"/>
          <w:szCs w:val="28"/>
          <w:lang w:val="az-Latn-AZ"/>
        </w:rPr>
        <w:t>....................................................................................................</w:t>
      </w:r>
      <w:r w:rsidR="00AF06C9">
        <w:rPr>
          <w:rFonts w:ascii="Times New Roman" w:hAnsi="Times New Roman"/>
          <w:sz w:val="28"/>
          <w:szCs w:val="28"/>
          <w:lang w:val="az-Latn-AZ"/>
        </w:rPr>
        <w:t>.........6</w:t>
      </w:r>
    </w:p>
    <w:p w:rsidR="00DE39FC" w:rsidRPr="00DE39FC" w:rsidRDefault="00DE39FC" w:rsidP="00112EBC">
      <w:pPr>
        <w:pStyle w:val="a3"/>
        <w:numPr>
          <w:ilvl w:val="2"/>
          <w:numId w:val="36"/>
        </w:numPr>
        <w:spacing w:after="0" w:line="360" w:lineRule="auto"/>
        <w:jc w:val="both"/>
        <w:rPr>
          <w:rFonts w:ascii="Times New Roman" w:hAnsi="Times New Roman"/>
          <w:sz w:val="28"/>
          <w:szCs w:val="28"/>
          <w:lang w:val="az-Latn-AZ"/>
        </w:rPr>
      </w:pPr>
      <w:r w:rsidRPr="00DE39FC">
        <w:rPr>
          <w:rFonts w:ascii="Times New Roman" w:hAnsi="Times New Roman"/>
          <w:sz w:val="28"/>
          <w:szCs w:val="28"/>
          <w:lang w:val="az-Latn-AZ"/>
        </w:rPr>
        <w:t xml:space="preserve">Karabağ Bölgesinin </w:t>
      </w:r>
      <w:r>
        <w:rPr>
          <w:rFonts w:ascii="Times New Roman" w:hAnsi="Times New Roman"/>
          <w:sz w:val="28"/>
          <w:szCs w:val="28"/>
          <w:lang w:val="az-Latn-AZ"/>
        </w:rPr>
        <w:t xml:space="preserve"> Coğrafyası, Jeopolitiği ve Etimolojisi......</w:t>
      </w:r>
      <w:r w:rsidR="00112EBC">
        <w:rPr>
          <w:rFonts w:ascii="Times New Roman" w:hAnsi="Times New Roman"/>
          <w:sz w:val="28"/>
          <w:szCs w:val="28"/>
          <w:lang w:val="az-Latn-AZ"/>
        </w:rPr>
        <w:t>.........</w:t>
      </w:r>
      <w:r w:rsidR="00AF06C9">
        <w:rPr>
          <w:rFonts w:ascii="Times New Roman" w:hAnsi="Times New Roman"/>
          <w:sz w:val="28"/>
          <w:szCs w:val="28"/>
          <w:lang w:val="az-Latn-AZ"/>
        </w:rPr>
        <w:t>...............7</w:t>
      </w:r>
      <w:r w:rsidR="00112EBC">
        <w:rPr>
          <w:rFonts w:ascii="Times New Roman" w:hAnsi="Times New Roman"/>
          <w:sz w:val="28"/>
          <w:szCs w:val="28"/>
          <w:lang w:val="az-Latn-AZ"/>
        </w:rPr>
        <w:t xml:space="preserve">                                                                                                                                                                                                                                                                                                                                                                                                                                                                                                                                                                                                                                                                                                                                                                                                                                                                                                                                                                                                                                                         </w:t>
      </w:r>
    </w:p>
    <w:p w:rsidR="00DE39FC" w:rsidRPr="00DE39FC" w:rsidRDefault="00DE39FC" w:rsidP="00112EBC">
      <w:pPr>
        <w:pStyle w:val="a3"/>
        <w:numPr>
          <w:ilvl w:val="2"/>
          <w:numId w:val="36"/>
        </w:numPr>
        <w:spacing w:after="0" w:line="360" w:lineRule="auto"/>
        <w:jc w:val="both"/>
        <w:rPr>
          <w:rFonts w:ascii="Times New Roman" w:hAnsi="Times New Roman"/>
          <w:sz w:val="28"/>
          <w:szCs w:val="28"/>
          <w:lang w:val="az-Latn-AZ"/>
        </w:rPr>
      </w:pPr>
      <w:r w:rsidRPr="00DE39FC">
        <w:rPr>
          <w:rFonts w:ascii="Times New Roman" w:hAnsi="Times New Roman"/>
          <w:sz w:val="28"/>
          <w:szCs w:val="28"/>
          <w:lang w:val="az-Latn-AZ"/>
        </w:rPr>
        <w:t>Gene</w:t>
      </w:r>
      <w:r>
        <w:rPr>
          <w:rFonts w:ascii="Times New Roman" w:hAnsi="Times New Roman"/>
          <w:sz w:val="28"/>
          <w:szCs w:val="28"/>
          <w:lang w:val="az-Latn-AZ"/>
        </w:rPr>
        <w:t>l Hatlarıyla Karabağ  Bölgesinin Tarihi ve Buna Paralel Etnik Yapının Oluşumu....................................</w:t>
      </w:r>
      <w:r w:rsidR="00112EBC">
        <w:rPr>
          <w:rFonts w:ascii="Times New Roman" w:hAnsi="Times New Roman"/>
          <w:sz w:val="28"/>
          <w:szCs w:val="28"/>
          <w:lang w:val="az-Latn-AZ"/>
        </w:rPr>
        <w:t>..................................................................</w:t>
      </w:r>
      <w:r w:rsidR="00AF06C9">
        <w:rPr>
          <w:rFonts w:ascii="Times New Roman" w:hAnsi="Times New Roman"/>
          <w:sz w:val="28"/>
          <w:szCs w:val="28"/>
          <w:lang w:val="az-Latn-AZ"/>
        </w:rPr>
        <w:t>......10</w:t>
      </w:r>
    </w:p>
    <w:p w:rsidR="00DE39FC" w:rsidRPr="00DE39FC" w:rsidRDefault="00DE39FC" w:rsidP="00112EBC">
      <w:pPr>
        <w:pStyle w:val="a3"/>
        <w:numPr>
          <w:ilvl w:val="2"/>
          <w:numId w:val="36"/>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Dağlık Karabağ Sorununun Ortaya  Çıkışı.....................</w:t>
      </w:r>
      <w:r w:rsidR="00112EBC">
        <w:rPr>
          <w:rFonts w:ascii="Times New Roman" w:hAnsi="Times New Roman"/>
          <w:sz w:val="28"/>
          <w:szCs w:val="28"/>
          <w:lang w:val="az-Latn-AZ"/>
        </w:rPr>
        <w:t>.........................</w:t>
      </w:r>
      <w:r w:rsidR="00AF06C9">
        <w:rPr>
          <w:rFonts w:ascii="Times New Roman" w:hAnsi="Times New Roman"/>
          <w:sz w:val="28"/>
          <w:szCs w:val="28"/>
          <w:lang w:val="az-Latn-AZ"/>
        </w:rPr>
        <w:t>.........13</w:t>
      </w:r>
    </w:p>
    <w:p w:rsidR="00DE39FC" w:rsidRPr="00643F47" w:rsidRDefault="00DE39FC" w:rsidP="00112EBC">
      <w:pPr>
        <w:pStyle w:val="a3"/>
        <w:numPr>
          <w:ilvl w:val="3"/>
          <w:numId w:val="36"/>
        </w:numPr>
        <w:spacing w:after="0" w:line="360" w:lineRule="auto"/>
        <w:ind w:left="2426" w:hanging="1077"/>
        <w:jc w:val="both"/>
        <w:rPr>
          <w:rFonts w:ascii="Times New Roman" w:hAnsi="Times New Roman"/>
          <w:b/>
          <w:sz w:val="28"/>
          <w:szCs w:val="28"/>
          <w:lang w:val="az-Latn-AZ"/>
        </w:rPr>
      </w:pPr>
      <w:r>
        <w:rPr>
          <w:rFonts w:ascii="Times New Roman" w:hAnsi="Times New Roman"/>
          <w:sz w:val="28"/>
          <w:szCs w:val="28"/>
          <w:lang w:val="az-Latn-AZ"/>
        </w:rPr>
        <w:t>Çarlık Rusyası</w:t>
      </w:r>
      <w:r w:rsidR="0003045C">
        <w:rPr>
          <w:rFonts w:ascii="Times New Roman" w:hAnsi="Times New Roman"/>
          <w:sz w:val="28"/>
          <w:szCs w:val="28"/>
          <w:lang w:val="az-Latn-AZ"/>
        </w:rPr>
        <w:t>’</w:t>
      </w:r>
      <w:r>
        <w:rPr>
          <w:rFonts w:ascii="Times New Roman" w:hAnsi="Times New Roman"/>
          <w:sz w:val="28"/>
          <w:szCs w:val="28"/>
          <w:lang w:val="az-Latn-AZ"/>
        </w:rPr>
        <w:t>nın Ermeni Göçü Politikası, Esas Amaçları ve Sonuçları..................................</w:t>
      </w:r>
      <w:r w:rsidR="00112EBC">
        <w:rPr>
          <w:rFonts w:ascii="Times New Roman" w:hAnsi="Times New Roman"/>
          <w:sz w:val="28"/>
          <w:szCs w:val="28"/>
          <w:lang w:val="az-Latn-AZ"/>
        </w:rPr>
        <w:t>....................................................</w:t>
      </w:r>
      <w:r w:rsidR="00AF06C9">
        <w:rPr>
          <w:rFonts w:ascii="Times New Roman" w:hAnsi="Times New Roman"/>
          <w:sz w:val="28"/>
          <w:szCs w:val="28"/>
          <w:lang w:val="az-Latn-AZ"/>
        </w:rPr>
        <w:t>.........14</w:t>
      </w:r>
    </w:p>
    <w:p w:rsidR="00643F47" w:rsidRDefault="00AF06C9" w:rsidP="00112EBC">
      <w:pPr>
        <w:pStyle w:val="a3"/>
        <w:numPr>
          <w:ilvl w:val="1"/>
          <w:numId w:val="36"/>
        </w:numPr>
        <w:spacing w:after="0" w:line="360" w:lineRule="auto"/>
        <w:jc w:val="both"/>
        <w:rPr>
          <w:rFonts w:ascii="Times New Roman" w:hAnsi="Times New Roman"/>
          <w:sz w:val="28"/>
          <w:szCs w:val="28"/>
          <w:lang w:val="az-Latn-AZ"/>
        </w:rPr>
      </w:pPr>
      <w:r w:rsidRPr="00643F47">
        <w:rPr>
          <w:rFonts w:ascii="Times New Roman" w:hAnsi="Times New Roman"/>
          <w:sz w:val="28"/>
          <w:szCs w:val="28"/>
          <w:lang w:val="az-Latn-AZ"/>
        </w:rPr>
        <w:t xml:space="preserve">SOVYETLER </w:t>
      </w:r>
      <w:r>
        <w:rPr>
          <w:rFonts w:ascii="Times New Roman" w:hAnsi="Times New Roman"/>
          <w:sz w:val="28"/>
          <w:szCs w:val="28"/>
          <w:lang w:val="az-Latn-AZ"/>
        </w:rPr>
        <w:t xml:space="preserve"> BİRLİĞİ  DÖNEMİNDE  DAĞLIK KARABAĞ SORUNU......18</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SSCB</w:t>
      </w:r>
      <w:r w:rsidR="0003045C">
        <w:rPr>
          <w:rFonts w:ascii="Times New Roman" w:hAnsi="Times New Roman"/>
          <w:sz w:val="28"/>
          <w:szCs w:val="28"/>
          <w:lang w:val="az-Latn-AZ"/>
        </w:rPr>
        <w:t>’</w:t>
      </w:r>
      <w:r>
        <w:rPr>
          <w:rFonts w:ascii="Times New Roman" w:hAnsi="Times New Roman"/>
          <w:sz w:val="28"/>
          <w:szCs w:val="28"/>
          <w:lang w:val="az-Latn-AZ"/>
        </w:rPr>
        <w:t>nin Kafkasya Politikası ve DKÖB</w:t>
      </w:r>
      <w:r w:rsidR="0003045C">
        <w:rPr>
          <w:rFonts w:ascii="Times New Roman" w:hAnsi="Times New Roman"/>
          <w:sz w:val="28"/>
          <w:szCs w:val="28"/>
          <w:lang w:val="az-Latn-AZ"/>
        </w:rPr>
        <w:t>’</w:t>
      </w:r>
      <w:r>
        <w:rPr>
          <w:rFonts w:ascii="Times New Roman" w:hAnsi="Times New Roman"/>
          <w:sz w:val="28"/>
          <w:szCs w:val="28"/>
          <w:lang w:val="az-Latn-AZ"/>
        </w:rPr>
        <w:t>nin Yaratılması....</w:t>
      </w:r>
      <w:r w:rsidR="00112EBC">
        <w:rPr>
          <w:rFonts w:ascii="Times New Roman" w:hAnsi="Times New Roman"/>
          <w:sz w:val="28"/>
          <w:szCs w:val="28"/>
          <w:lang w:val="az-Latn-AZ"/>
        </w:rPr>
        <w:t>....................</w:t>
      </w:r>
      <w:r w:rsidR="00AF06C9">
        <w:rPr>
          <w:rFonts w:ascii="Times New Roman" w:hAnsi="Times New Roman"/>
          <w:sz w:val="28"/>
          <w:szCs w:val="28"/>
          <w:lang w:val="az-Latn-AZ"/>
        </w:rPr>
        <w:t>.......18</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XX Yüzyılın Ortalarında Ermenilerin Dağlık Karabağ</w:t>
      </w:r>
      <w:r w:rsidR="007D4FA2">
        <w:rPr>
          <w:rFonts w:ascii="Times New Roman" w:hAnsi="Times New Roman"/>
          <w:sz w:val="28"/>
          <w:szCs w:val="28"/>
          <w:lang w:val="az-Latn-AZ"/>
        </w:rPr>
        <w:t>’</w:t>
      </w:r>
      <w:r>
        <w:rPr>
          <w:rFonts w:ascii="Times New Roman" w:hAnsi="Times New Roman"/>
          <w:sz w:val="28"/>
          <w:szCs w:val="28"/>
          <w:lang w:val="az-Latn-AZ"/>
        </w:rPr>
        <w:t>a Yönelik Arazi İddiaları ve Azerbaycanlıların Göçürülmesi...............................</w:t>
      </w:r>
      <w:r w:rsidR="00112EBC">
        <w:rPr>
          <w:rFonts w:ascii="Times New Roman" w:hAnsi="Times New Roman"/>
          <w:sz w:val="28"/>
          <w:szCs w:val="28"/>
          <w:lang w:val="az-Latn-AZ"/>
        </w:rPr>
        <w:t>............</w:t>
      </w:r>
      <w:r w:rsidR="00AF06C9">
        <w:rPr>
          <w:rFonts w:ascii="Times New Roman" w:hAnsi="Times New Roman"/>
          <w:sz w:val="28"/>
          <w:szCs w:val="28"/>
          <w:lang w:val="az-Latn-AZ"/>
        </w:rPr>
        <w:t>..........20</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XX Yüzyılın 80</w:t>
      </w:r>
      <w:r w:rsidR="007D4FA2">
        <w:rPr>
          <w:rFonts w:ascii="Times New Roman" w:hAnsi="Times New Roman"/>
          <w:sz w:val="28"/>
          <w:szCs w:val="28"/>
          <w:lang w:val="az-Latn-AZ"/>
        </w:rPr>
        <w:t>’</w:t>
      </w:r>
      <w:r>
        <w:rPr>
          <w:rFonts w:ascii="Times New Roman" w:hAnsi="Times New Roman"/>
          <w:sz w:val="28"/>
          <w:szCs w:val="28"/>
          <w:lang w:val="az-Latn-AZ"/>
        </w:rPr>
        <w:t>li Yıllarında Ermenilerin Toprak Talepleri ve Azerbaycanlıların Göçürülmesi....</w:t>
      </w:r>
      <w:r w:rsidR="007D4FA2">
        <w:rPr>
          <w:rFonts w:ascii="Times New Roman" w:hAnsi="Times New Roman"/>
          <w:sz w:val="28"/>
          <w:szCs w:val="28"/>
          <w:lang w:val="az-Latn-AZ"/>
        </w:rPr>
        <w:t>..........</w:t>
      </w:r>
      <w:r w:rsidR="00112EBC">
        <w:rPr>
          <w:rFonts w:ascii="Times New Roman" w:hAnsi="Times New Roman"/>
          <w:sz w:val="28"/>
          <w:szCs w:val="28"/>
          <w:lang w:val="az-Latn-AZ"/>
        </w:rPr>
        <w:t>....................................................</w:t>
      </w:r>
      <w:r w:rsidR="00AF06C9">
        <w:rPr>
          <w:rFonts w:ascii="Times New Roman" w:hAnsi="Times New Roman"/>
          <w:sz w:val="28"/>
          <w:szCs w:val="28"/>
          <w:lang w:val="az-Latn-AZ"/>
        </w:rPr>
        <w:t>......22</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Sumgayıt Olayları.............................................................</w:t>
      </w:r>
      <w:r w:rsidR="00112EBC">
        <w:rPr>
          <w:rFonts w:ascii="Times New Roman" w:hAnsi="Times New Roman"/>
          <w:sz w:val="28"/>
          <w:szCs w:val="28"/>
          <w:lang w:val="az-Latn-AZ"/>
        </w:rPr>
        <w:t>.....................</w:t>
      </w:r>
      <w:r w:rsidR="00AF06C9">
        <w:rPr>
          <w:rFonts w:ascii="Times New Roman" w:hAnsi="Times New Roman"/>
          <w:sz w:val="28"/>
          <w:szCs w:val="28"/>
          <w:lang w:val="az-Latn-AZ"/>
        </w:rPr>
        <w:t>...........24</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Azerbaycan</w:t>
      </w:r>
      <w:r w:rsidR="007D4FA2">
        <w:rPr>
          <w:rFonts w:ascii="Times New Roman" w:hAnsi="Times New Roman"/>
          <w:sz w:val="28"/>
          <w:szCs w:val="28"/>
          <w:lang w:val="az-Latn-AZ"/>
        </w:rPr>
        <w:t>’</w:t>
      </w:r>
      <w:r>
        <w:rPr>
          <w:rFonts w:ascii="Times New Roman" w:hAnsi="Times New Roman"/>
          <w:sz w:val="28"/>
          <w:szCs w:val="28"/>
          <w:lang w:val="az-Latn-AZ"/>
        </w:rPr>
        <w:t>ın Bağımsızlık Kazanması</w:t>
      </w:r>
      <w:r w:rsidR="007D4FA2">
        <w:rPr>
          <w:rFonts w:ascii="Times New Roman" w:hAnsi="Times New Roman"/>
          <w:sz w:val="28"/>
          <w:szCs w:val="28"/>
          <w:lang w:val="az-Latn-AZ"/>
        </w:rPr>
        <w:t>..............................</w:t>
      </w:r>
      <w:r w:rsidR="00112EBC">
        <w:rPr>
          <w:rFonts w:ascii="Times New Roman" w:hAnsi="Times New Roman"/>
          <w:sz w:val="28"/>
          <w:szCs w:val="28"/>
          <w:lang w:val="az-Latn-AZ"/>
        </w:rPr>
        <w:t>.......................</w:t>
      </w:r>
      <w:r w:rsidR="00AF06C9">
        <w:rPr>
          <w:rFonts w:ascii="Times New Roman" w:hAnsi="Times New Roman"/>
          <w:sz w:val="28"/>
          <w:szCs w:val="28"/>
          <w:lang w:val="az-Latn-AZ"/>
        </w:rPr>
        <w:t>.......26</w:t>
      </w:r>
    </w:p>
    <w:p w:rsidR="00643F47" w:rsidRDefault="00AF06C9" w:rsidP="00112EBC">
      <w:pPr>
        <w:pStyle w:val="a3"/>
        <w:numPr>
          <w:ilvl w:val="1"/>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BAĞIMSIZ AZERBAYCAN CUMHURİYETİ DÖNEMİNDE DAĞLIK KARABAĞ SORUNU</w:t>
      </w:r>
      <w:r w:rsidR="00643F47">
        <w:rPr>
          <w:rFonts w:ascii="Times New Roman" w:hAnsi="Times New Roman"/>
          <w:sz w:val="28"/>
          <w:szCs w:val="28"/>
          <w:lang w:val="az-Latn-AZ"/>
        </w:rPr>
        <w:t>...............................................................</w:t>
      </w:r>
      <w:r w:rsidR="00112EBC">
        <w:rPr>
          <w:rFonts w:ascii="Times New Roman" w:hAnsi="Times New Roman"/>
          <w:sz w:val="28"/>
          <w:szCs w:val="28"/>
          <w:lang w:val="az-Latn-AZ"/>
        </w:rPr>
        <w:t>...........</w:t>
      </w:r>
      <w:r>
        <w:rPr>
          <w:rFonts w:ascii="Times New Roman" w:hAnsi="Times New Roman"/>
          <w:sz w:val="28"/>
          <w:szCs w:val="28"/>
          <w:lang w:val="az-Latn-AZ"/>
        </w:rPr>
        <w:t>..............</w:t>
      </w:r>
      <w:r w:rsidR="008730FE">
        <w:rPr>
          <w:rFonts w:ascii="Times New Roman" w:hAnsi="Times New Roman"/>
          <w:sz w:val="28"/>
          <w:szCs w:val="28"/>
          <w:lang w:val="az-Latn-AZ"/>
        </w:rPr>
        <w:t>...27</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lastRenderedPageBreak/>
        <w:t>Ayaz Mütellibov</w:t>
      </w:r>
      <w:r w:rsidR="007D4FA2">
        <w:rPr>
          <w:rFonts w:ascii="Times New Roman" w:hAnsi="Times New Roman"/>
          <w:sz w:val="28"/>
          <w:szCs w:val="28"/>
          <w:lang w:val="az-Latn-AZ"/>
        </w:rPr>
        <w:t xml:space="preserve"> </w:t>
      </w:r>
      <w:r>
        <w:rPr>
          <w:rFonts w:ascii="Times New Roman" w:hAnsi="Times New Roman"/>
          <w:sz w:val="28"/>
          <w:szCs w:val="28"/>
          <w:lang w:val="az-Latn-AZ"/>
        </w:rPr>
        <w:t xml:space="preserve"> Döneminde </w:t>
      </w:r>
      <w:r w:rsidR="007D4FA2">
        <w:rPr>
          <w:rFonts w:ascii="Times New Roman" w:hAnsi="Times New Roman"/>
          <w:sz w:val="28"/>
          <w:szCs w:val="28"/>
          <w:lang w:val="az-Latn-AZ"/>
        </w:rPr>
        <w:t xml:space="preserve"> </w:t>
      </w:r>
      <w:r>
        <w:rPr>
          <w:rFonts w:ascii="Times New Roman" w:hAnsi="Times New Roman"/>
          <w:sz w:val="28"/>
          <w:szCs w:val="28"/>
          <w:lang w:val="az-Latn-AZ"/>
        </w:rPr>
        <w:t>Dağlık Karabağ Sorunu......</w:t>
      </w:r>
      <w:r w:rsidR="00112EBC">
        <w:rPr>
          <w:rFonts w:ascii="Times New Roman" w:hAnsi="Times New Roman"/>
          <w:sz w:val="28"/>
          <w:szCs w:val="28"/>
          <w:lang w:val="az-Latn-AZ"/>
        </w:rPr>
        <w:t>........................</w:t>
      </w:r>
      <w:r w:rsidR="008730FE">
        <w:rPr>
          <w:rFonts w:ascii="Times New Roman" w:hAnsi="Times New Roman"/>
          <w:sz w:val="28"/>
          <w:szCs w:val="28"/>
          <w:lang w:val="az-Latn-AZ"/>
        </w:rPr>
        <w:t>....28</w:t>
      </w:r>
    </w:p>
    <w:p w:rsidR="00643F47" w:rsidRDefault="00643F47" w:rsidP="00112EBC">
      <w:pPr>
        <w:pStyle w:val="a3"/>
        <w:numPr>
          <w:ilvl w:val="3"/>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Hocalı Soykırımı...................................................</w:t>
      </w:r>
      <w:r w:rsidR="00112EBC">
        <w:rPr>
          <w:rFonts w:ascii="Times New Roman" w:hAnsi="Times New Roman"/>
          <w:sz w:val="28"/>
          <w:szCs w:val="28"/>
          <w:lang w:val="az-Latn-AZ"/>
        </w:rPr>
        <w:t>.....................</w:t>
      </w:r>
      <w:r w:rsidR="008730FE">
        <w:rPr>
          <w:rFonts w:ascii="Times New Roman" w:hAnsi="Times New Roman"/>
          <w:sz w:val="28"/>
          <w:szCs w:val="28"/>
          <w:lang w:val="az-Latn-AZ"/>
        </w:rPr>
        <w:t>...........31</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Ebülfez Elçibey Döneminde Dağlık Karabağ Sorunu.......</w:t>
      </w:r>
      <w:r w:rsidR="00112EBC">
        <w:rPr>
          <w:rFonts w:ascii="Times New Roman" w:hAnsi="Times New Roman"/>
          <w:sz w:val="28"/>
          <w:szCs w:val="28"/>
          <w:lang w:val="az-Latn-AZ"/>
        </w:rPr>
        <w:t>...................</w:t>
      </w:r>
      <w:r w:rsidR="008730FE">
        <w:rPr>
          <w:rFonts w:ascii="Times New Roman" w:hAnsi="Times New Roman"/>
          <w:sz w:val="28"/>
          <w:szCs w:val="28"/>
          <w:lang w:val="az-Latn-AZ"/>
        </w:rPr>
        <w:t>............34</w:t>
      </w:r>
    </w:p>
    <w:p w:rsidR="00643F47"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Haydar Aliyev Döneminde Dağlık Karabağ Sorunu.......</w:t>
      </w:r>
      <w:r w:rsidR="00112EBC">
        <w:rPr>
          <w:rFonts w:ascii="Times New Roman" w:hAnsi="Times New Roman"/>
          <w:sz w:val="28"/>
          <w:szCs w:val="28"/>
          <w:lang w:val="az-Latn-AZ"/>
        </w:rPr>
        <w:t>.......................</w:t>
      </w:r>
      <w:r w:rsidR="008730FE">
        <w:rPr>
          <w:rFonts w:ascii="Times New Roman" w:hAnsi="Times New Roman"/>
          <w:sz w:val="28"/>
          <w:szCs w:val="28"/>
          <w:lang w:val="az-Latn-AZ"/>
        </w:rPr>
        <w:t>..........37</w:t>
      </w:r>
    </w:p>
    <w:p w:rsidR="00AC6C65" w:rsidRDefault="00643F47" w:rsidP="00112EBC">
      <w:pPr>
        <w:pStyle w:val="a3"/>
        <w:numPr>
          <w:ilvl w:val="2"/>
          <w:numId w:val="36"/>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İlham Aliyev Dönemind</w:t>
      </w:r>
      <w:r w:rsidR="00E21D12">
        <w:rPr>
          <w:rFonts w:ascii="Times New Roman" w:hAnsi="Times New Roman"/>
          <w:sz w:val="28"/>
          <w:szCs w:val="28"/>
          <w:lang w:val="az-Latn-AZ"/>
        </w:rPr>
        <w:t>e Dağlık karabağ Soru</w:t>
      </w:r>
      <w:r w:rsidR="00AC6C65">
        <w:rPr>
          <w:rFonts w:ascii="Times New Roman" w:hAnsi="Times New Roman"/>
          <w:sz w:val="28"/>
          <w:szCs w:val="28"/>
          <w:lang w:val="az-Latn-AZ"/>
        </w:rPr>
        <w:t>nu.........</w:t>
      </w:r>
      <w:r w:rsidR="00112EBC">
        <w:rPr>
          <w:rFonts w:ascii="Times New Roman" w:hAnsi="Times New Roman"/>
          <w:sz w:val="28"/>
          <w:szCs w:val="28"/>
          <w:lang w:val="az-Latn-AZ"/>
        </w:rPr>
        <w:t>............................</w:t>
      </w:r>
      <w:r w:rsidR="008730FE">
        <w:rPr>
          <w:rFonts w:ascii="Times New Roman" w:hAnsi="Times New Roman"/>
          <w:sz w:val="28"/>
          <w:szCs w:val="28"/>
          <w:lang w:val="az-Latn-AZ"/>
        </w:rPr>
        <w:t>......40</w:t>
      </w:r>
    </w:p>
    <w:p w:rsidR="00AC6C65" w:rsidRDefault="00AC6C65" w:rsidP="00950748">
      <w:pPr>
        <w:pStyle w:val="a3"/>
        <w:spacing w:after="0" w:line="360" w:lineRule="auto"/>
        <w:ind w:left="1170"/>
        <w:jc w:val="both"/>
        <w:rPr>
          <w:rFonts w:ascii="Times New Roman" w:hAnsi="Times New Roman"/>
          <w:sz w:val="28"/>
          <w:szCs w:val="28"/>
          <w:lang w:val="az-Latn-AZ"/>
        </w:rPr>
      </w:pPr>
    </w:p>
    <w:p w:rsidR="00AC6C65" w:rsidRDefault="00AC6C65" w:rsidP="00950748">
      <w:pPr>
        <w:pStyle w:val="a3"/>
        <w:spacing w:after="0" w:line="360" w:lineRule="auto"/>
        <w:ind w:left="1170"/>
        <w:jc w:val="both"/>
        <w:rPr>
          <w:rFonts w:ascii="Times New Roman" w:hAnsi="Times New Roman"/>
          <w:sz w:val="28"/>
          <w:szCs w:val="28"/>
          <w:lang w:val="az-Latn-AZ"/>
        </w:rPr>
      </w:pPr>
    </w:p>
    <w:p w:rsidR="00AC6C65" w:rsidRDefault="00AC6C65" w:rsidP="00950748">
      <w:pPr>
        <w:pStyle w:val="a3"/>
        <w:spacing w:after="0" w:line="360" w:lineRule="auto"/>
        <w:ind w:left="1170"/>
        <w:jc w:val="center"/>
        <w:rPr>
          <w:rFonts w:ascii="Times New Roman" w:hAnsi="Times New Roman"/>
          <w:b/>
          <w:sz w:val="28"/>
          <w:szCs w:val="28"/>
          <w:lang w:val="az-Latn-AZ"/>
        </w:rPr>
      </w:pPr>
      <w:r>
        <w:rPr>
          <w:rFonts w:ascii="Times New Roman" w:hAnsi="Times New Roman"/>
          <w:b/>
          <w:sz w:val="28"/>
          <w:szCs w:val="28"/>
          <w:lang w:val="az-Latn-AZ"/>
        </w:rPr>
        <w:t>İKİNCİ BÖLÜM</w:t>
      </w:r>
    </w:p>
    <w:p w:rsidR="00AC6C65" w:rsidRPr="00AC6C65" w:rsidRDefault="00AC6C65" w:rsidP="00950748">
      <w:pPr>
        <w:pStyle w:val="a3"/>
        <w:spacing w:after="0" w:line="360" w:lineRule="auto"/>
        <w:ind w:left="1170"/>
        <w:jc w:val="center"/>
        <w:rPr>
          <w:rFonts w:ascii="Times New Roman" w:hAnsi="Times New Roman"/>
          <w:b/>
          <w:sz w:val="28"/>
          <w:szCs w:val="28"/>
          <w:lang w:val="az-Latn-AZ"/>
        </w:rPr>
      </w:pPr>
      <w:r>
        <w:rPr>
          <w:rFonts w:ascii="Times New Roman" w:hAnsi="Times New Roman"/>
          <w:b/>
          <w:sz w:val="28"/>
          <w:szCs w:val="28"/>
          <w:lang w:val="az-Latn-AZ"/>
        </w:rPr>
        <w:t>ULUSLARARASI HUKUKTA VE ULUSLARARASI SİYASETDE DAĞLIK KARABAĞ SORUNU</w:t>
      </w:r>
    </w:p>
    <w:p w:rsidR="00AC6C65" w:rsidRPr="00C84E54" w:rsidRDefault="007D4FA2" w:rsidP="00950748">
      <w:pPr>
        <w:pStyle w:val="a3"/>
        <w:numPr>
          <w:ilvl w:val="1"/>
          <w:numId w:val="43"/>
        </w:numPr>
        <w:tabs>
          <w:tab w:val="left" w:pos="567"/>
          <w:tab w:val="center" w:pos="8222"/>
        </w:tabs>
        <w:spacing w:after="0" w:line="360" w:lineRule="auto"/>
        <w:ind w:right="-2"/>
        <w:jc w:val="both"/>
        <w:rPr>
          <w:rFonts w:ascii="Times New Roman" w:hAnsi="Times New Roman"/>
          <w:sz w:val="28"/>
          <w:szCs w:val="28"/>
          <w:lang w:val="az-Latn-AZ"/>
        </w:rPr>
      </w:pPr>
      <w:r w:rsidRPr="00C84E54">
        <w:rPr>
          <w:rFonts w:ascii="Times New Roman" w:hAnsi="Times New Roman"/>
          <w:sz w:val="28"/>
          <w:szCs w:val="28"/>
          <w:lang w:val="az-Latn-AZ"/>
        </w:rPr>
        <w:t>ULUSLARARAS</w:t>
      </w:r>
      <w:r>
        <w:rPr>
          <w:rFonts w:ascii="Times New Roman" w:hAnsi="Times New Roman"/>
          <w:sz w:val="28"/>
          <w:szCs w:val="28"/>
          <w:lang w:val="az-Latn-AZ"/>
        </w:rPr>
        <w:t>I HUKUKTA DAĞLIK KARABAĞ SORUNU</w:t>
      </w:r>
      <w:r w:rsidR="00112EBC">
        <w:rPr>
          <w:rFonts w:ascii="Times New Roman" w:hAnsi="Times New Roman"/>
          <w:sz w:val="28"/>
          <w:szCs w:val="28"/>
          <w:lang w:val="az-Latn-AZ"/>
        </w:rPr>
        <w:t>.................</w:t>
      </w:r>
      <w:r w:rsidR="00962855">
        <w:rPr>
          <w:rFonts w:ascii="Times New Roman" w:hAnsi="Times New Roman"/>
          <w:sz w:val="28"/>
          <w:szCs w:val="28"/>
          <w:lang w:val="az-Latn-AZ"/>
        </w:rPr>
        <w:t>.......43</w:t>
      </w:r>
    </w:p>
    <w:p w:rsidR="00AC6C65" w:rsidRDefault="00AC6C65" w:rsidP="00950748">
      <w:pPr>
        <w:pStyle w:val="a3"/>
        <w:numPr>
          <w:ilvl w:val="2"/>
          <w:numId w:val="43"/>
        </w:numPr>
        <w:tabs>
          <w:tab w:val="left" w:pos="567"/>
          <w:tab w:val="center" w:pos="8222"/>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eastAsia="ja-JP"/>
        </w:rPr>
        <w:t xml:space="preserve"> Uluslararası  Hukukun Self  Determinasyon  Hakkı  Çerçevesinde Dağlık  Karabağ  Sorunu.................................</w:t>
      </w:r>
      <w:r w:rsidR="00112EBC">
        <w:rPr>
          <w:rFonts w:ascii="Times New Roman" w:hAnsi="Times New Roman"/>
          <w:sz w:val="28"/>
          <w:szCs w:val="28"/>
          <w:lang w:val="az-Latn-AZ" w:eastAsia="ja-JP"/>
        </w:rPr>
        <w:t>...............................................</w:t>
      </w:r>
      <w:r w:rsidR="00962855">
        <w:rPr>
          <w:rFonts w:ascii="Times New Roman" w:hAnsi="Times New Roman"/>
          <w:sz w:val="28"/>
          <w:szCs w:val="28"/>
          <w:lang w:val="az-Latn-AZ" w:eastAsia="ja-JP"/>
        </w:rPr>
        <w:t>..................45</w:t>
      </w:r>
    </w:p>
    <w:p w:rsidR="00AC6C65" w:rsidRDefault="00AC6C65" w:rsidP="00950748">
      <w:pPr>
        <w:pStyle w:val="a3"/>
        <w:numPr>
          <w:ilvl w:val="3"/>
          <w:numId w:val="43"/>
        </w:numPr>
        <w:tabs>
          <w:tab w:val="left" w:pos="567"/>
          <w:tab w:val="center" w:pos="8222"/>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eastAsia="ja-JP"/>
        </w:rPr>
        <w:t xml:space="preserve">Self  Determinasyon İlkesi ve </w:t>
      </w:r>
      <w:r w:rsidR="00D12E83">
        <w:rPr>
          <w:rFonts w:ascii="Times New Roman" w:hAnsi="Times New Roman"/>
          <w:sz w:val="28"/>
          <w:szCs w:val="28"/>
          <w:lang w:val="az-Latn-AZ" w:eastAsia="ja-JP"/>
        </w:rPr>
        <w:t>Kapsamı</w:t>
      </w:r>
      <w:r>
        <w:rPr>
          <w:rFonts w:ascii="Times New Roman" w:hAnsi="Times New Roman"/>
          <w:sz w:val="28"/>
          <w:szCs w:val="28"/>
          <w:lang w:val="az-Latn-AZ" w:eastAsia="ja-JP"/>
        </w:rPr>
        <w:t>....................</w:t>
      </w:r>
      <w:r w:rsidR="00112EBC">
        <w:rPr>
          <w:rFonts w:ascii="Times New Roman" w:hAnsi="Times New Roman"/>
          <w:sz w:val="28"/>
          <w:szCs w:val="28"/>
          <w:lang w:val="az-Latn-AZ" w:eastAsia="ja-JP"/>
        </w:rPr>
        <w:t>............................</w:t>
      </w:r>
      <w:r w:rsidR="00962855">
        <w:rPr>
          <w:rFonts w:ascii="Times New Roman" w:hAnsi="Times New Roman"/>
          <w:sz w:val="28"/>
          <w:szCs w:val="28"/>
          <w:lang w:val="az-Latn-AZ" w:eastAsia="ja-JP"/>
        </w:rPr>
        <w:t>....45</w:t>
      </w:r>
    </w:p>
    <w:p w:rsidR="00AC6C65" w:rsidRDefault="00AC6C65" w:rsidP="00950748">
      <w:pPr>
        <w:pStyle w:val="a3"/>
        <w:numPr>
          <w:ilvl w:val="3"/>
          <w:numId w:val="43"/>
        </w:numPr>
        <w:tabs>
          <w:tab w:val="left" w:pos="567"/>
          <w:tab w:val="center" w:pos="8222"/>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rPr>
        <w:t>Self Determinasyon Hakkı ve Dağlık Karabağ  S</w:t>
      </w:r>
      <w:r w:rsidR="00112EBC">
        <w:rPr>
          <w:rFonts w:ascii="Times New Roman" w:hAnsi="Times New Roman"/>
          <w:sz w:val="28"/>
          <w:szCs w:val="28"/>
          <w:lang w:val="az-Latn-AZ"/>
        </w:rPr>
        <w:t>orunu.....................</w:t>
      </w:r>
      <w:r w:rsidR="00740C00">
        <w:rPr>
          <w:rFonts w:ascii="Times New Roman" w:hAnsi="Times New Roman"/>
          <w:sz w:val="28"/>
          <w:szCs w:val="28"/>
          <w:lang w:val="az-Latn-AZ"/>
        </w:rPr>
        <w:t>......47</w:t>
      </w:r>
    </w:p>
    <w:p w:rsidR="00AC6C65" w:rsidRDefault="00AC6C65" w:rsidP="00950748">
      <w:pPr>
        <w:pStyle w:val="a3"/>
        <w:numPr>
          <w:ilvl w:val="2"/>
          <w:numId w:val="43"/>
        </w:numPr>
        <w:tabs>
          <w:tab w:val="left" w:pos="567"/>
          <w:tab w:val="center" w:pos="8222"/>
        </w:tabs>
        <w:spacing w:after="0" w:line="360" w:lineRule="auto"/>
        <w:ind w:right="-2"/>
        <w:jc w:val="both"/>
        <w:rPr>
          <w:rFonts w:ascii="Times New Roman" w:hAnsi="Times New Roman"/>
          <w:sz w:val="28"/>
          <w:szCs w:val="28"/>
          <w:lang w:val="az-Latn-AZ"/>
        </w:rPr>
      </w:pPr>
      <w:r w:rsidRPr="00FC2078">
        <w:rPr>
          <w:rFonts w:ascii="Times New Roman" w:hAnsi="Times New Roman"/>
          <w:sz w:val="28"/>
          <w:szCs w:val="28"/>
          <w:lang w:val="az-Latn-AZ" w:eastAsia="ja-JP"/>
        </w:rPr>
        <w:t xml:space="preserve">Uluslararası Hukukun </w:t>
      </w:r>
      <w:r w:rsidRPr="00FC2078">
        <w:rPr>
          <w:rFonts w:ascii="Times New Roman" w:hAnsi="Times New Roman"/>
          <w:i/>
          <w:sz w:val="28"/>
          <w:szCs w:val="28"/>
          <w:lang w:val="az-Latn-AZ" w:eastAsia="ja-JP"/>
        </w:rPr>
        <w:t>Uti Possidetis Juris</w:t>
      </w:r>
      <w:r w:rsidRPr="00FC2078">
        <w:rPr>
          <w:rFonts w:ascii="Times New Roman" w:hAnsi="Times New Roman"/>
          <w:sz w:val="28"/>
          <w:szCs w:val="28"/>
          <w:lang w:val="az-Latn-AZ" w:eastAsia="ja-JP"/>
        </w:rPr>
        <w:t xml:space="preserve"> ve Ülkesel Bütünlük İlkesi Çerçevesinde Dağlık Karabağ Sorunu</w:t>
      </w:r>
      <w:r w:rsidR="007D4FA2">
        <w:rPr>
          <w:rFonts w:ascii="Times New Roman" w:hAnsi="Times New Roman"/>
          <w:sz w:val="28"/>
          <w:szCs w:val="28"/>
          <w:lang w:val="az-Latn-AZ" w:eastAsia="ja-JP"/>
        </w:rPr>
        <w:t>.......</w:t>
      </w:r>
      <w:r w:rsidR="00112EBC">
        <w:rPr>
          <w:rFonts w:ascii="Times New Roman" w:hAnsi="Times New Roman"/>
          <w:sz w:val="28"/>
          <w:szCs w:val="28"/>
          <w:lang w:val="az-Latn-AZ" w:eastAsia="ja-JP"/>
        </w:rPr>
        <w:t>...........................</w:t>
      </w:r>
      <w:r w:rsidR="00740C00">
        <w:rPr>
          <w:rFonts w:ascii="Times New Roman" w:hAnsi="Times New Roman"/>
          <w:sz w:val="28"/>
          <w:szCs w:val="28"/>
          <w:lang w:val="az-Latn-AZ" w:eastAsia="ja-JP"/>
        </w:rPr>
        <w:t>..............................50</w:t>
      </w:r>
    </w:p>
    <w:p w:rsidR="00AC6C65" w:rsidRDefault="00AC6C65" w:rsidP="00950748">
      <w:pPr>
        <w:pStyle w:val="a3"/>
        <w:numPr>
          <w:ilvl w:val="3"/>
          <w:numId w:val="43"/>
        </w:numPr>
        <w:tabs>
          <w:tab w:val="left" w:pos="567"/>
          <w:tab w:val="center" w:pos="8222"/>
        </w:tabs>
        <w:spacing w:after="0" w:line="360" w:lineRule="auto"/>
        <w:ind w:right="-2"/>
        <w:jc w:val="both"/>
        <w:rPr>
          <w:rFonts w:ascii="Times New Roman" w:hAnsi="Times New Roman"/>
          <w:sz w:val="28"/>
          <w:szCs w:val="28"/>
          <w:lang w:val="az-Latn-AZ"/>
        </w:rPr>
      </w:pPr>
      <w:r w:rsidRPr="007D4FA2">
        <w:rPr>
          <w:rFonts w:ascii="Times New Roman" w:hAnsi="Times New Roman"/>
          <w:i/>
          <w:sz w:val="28"/>
          <w:szCs w:val="28"/>
          <w:lang w:val="az-Latn-AZ" w:eastAsia="ja-JP"/>
        </w:rPr>
        <w:t>Uti Possidetis</w:t>
      </w:r>
      <w:r w:rsidRPr="00FC2078">
        <w:rPr>
          <w:rFonts w:ascii="Times New Roman" w:hAnsi="Times New Roman"/>
          <w:sz w:val="28"/>
          <w:szCs w:val="28"/>
          <w:lang w:val="az-Latn-AZ" w:eastAsia="ja-JP"/>
        </w:rPr>
        <w:t xml:space="preserve"> ve Ülkesel  Bütünlük İlkelerinin Tanımı</w:t>
      </w:r>
      <w:r>
        <w:rPr>
          <w:rFonts w:ascii="Times New Roman" w:hAnsi="Times New Roman"/>
          <w:sz w:val="28"/>
          <w:szCs w:val="28"/>
          <w:lang w:val="az-Latn-AZ" w:eastAsia="ja-JP"/>
        </w:rPr>
        <w:t>...</w:t>
      </w:r>
      <w:r w:rsidR="00112EBC">
        <w:rPr>
          <w:rFonts w:ascii="Times New Roman" w:hAnsi="Times New Roman"/>
          <w:sz w:val="28"/>
          <w:szCs w:val="28"/>
          <w:lang w:val="az-Latn-AZ" w:eastAsia="ja-JP"/>
        </w:rPr>
        <w:t>.................</w:t>
      </w:r>
      <w:r w:rsidR="00740C00">
        <w:rPr>
          <w:rFonts w:ascii="Times New Roman" w:hAnsi="Times New Roman"/>
          <w:sz w:val="28"/>
          <w:szCs w:val="28"/>
          <w:lang w:val="az-Latn-AZ" w:eastAsia="ja-JP"/>
        </w:rPr>
        <w:t>.......50</w:t>
      </w:r>
    </w:p>
    <w:p w:rsidR="00AC6C65" w:rsidRPr="00FC2078" w:rsidRDefault="00AC6C65" w:rsidP="00950748">
      <w:pPr>
        <w:pStyle w:val="a3"/>
        <w:numPr>
          <w:ilvl w:val="3"/>
          <w:numId w:val="43"/>
        </w:numPr>
        <w:tabs>
          <w:tab w:val="left" w:pos="2790"/>
        </w:tabs>
        <w:spacing w:after="0" w:line="360" w:lineRule="auto"/>
        <w:jc w:val="both"/>
        <w:rPr>
          <w:rFonts w:ascii="Times New Roman" w:hAnsi="Times New Roman"/>
          <w:sz w:val="28"/>
          <w:szCs w:val="28"/>
          <w:lang w:val="az-Latn-AZ" w:eastAsia="ja-JP"/>
        </w:rPr>
      </w:pPr>
      <w:r w:rsidRPr="00FC2078">
        <w:rPr>
          <w:rFonts w:ascii="Times New Roman" w:hAnsi="Times New Roman"/>
          <w:i/>
          <w:sz w:val="28"/>
          <w:szCs w:val="28"/>
          <w:lang w:val="az-Latn-AZ" w:eastAsia="ja-JP"/>
        </w:rPr>
        <w:t>Uti Possidetis</w:t>
      </w:r>
      <w:r w:rsidRPr="00FC2078">
        <w:rPr>
          <w:rFonts w:ascii="Times New Roman" w:hAnsi="Times New Roman"/>
          <w:sz w:val="28"/>
          <w:szCs w:val="28"/>
          <w:lang w:val="az-Latn-AZ" w:eastAsia="ja-JP"/>
        </w:rPr>
        <w:t xml:space="preserve"> ve Ülkesel  Bütünlük İlkeleri Kapsamında </w:t>
      </w:r>
      <w:r w:rsidR="007D4FA2">
        <w:rPr>
          <w:rFonts w:ascii="Times New Roman" w:hAnsi="Times New Roman"/>
          <w:sz w:val="28"/>
          <w:szCs w:val="28"/>
          <w:lang w:val="az-Latn-AZ" w:eastAsia="ja-JP"/>
        </w:rPr>
        <w:t xml:space="preserve"> </w:t>
      </w:r>
      <w:r w:rsidRPr="00FC2078">
        <w:rPr>
          <w:rFonts w:ascii="Times New Roman" w:hAnsi="Times New Roman"/>
          <w:sz w:val="28"/>
          <w:szCs w:val="28"/>
          <w:lang w:val="az-Latn-AZ" w:eastAsia="ja-JP"/>
        </w:rPr>
        <w:t>Dağlık</w:t>
      </w:r>
      <w:r w:rsidR="007D4FA2">
        <w:rPr>
          <w:rFonts w:ascii="Times New Roman" w:hAnsi="Times New Roman"/>
          <w:sz w:val="28"/>
          <w:szCs w:val="28"/>
          <w:lang w:val="az-Latn-AZ" w:eastAsia="ja-JP"/>
        </w:rPr>
        <w:t xml:space="preserve"> </w:t>
      </w:r>
      <w:r w:rsidRPr="00FC2078">
        <w:rPr>
          <w:rFonts w:ascii="Times New Roman" w:hAnsi="Times New Roman"/>
          <w:sz w:val="28"/>
          <w:szCs w:val="28"/>
          <w:lang w:val="az-Latn-AZ" w:eastAsia="ja-JP"/>
        </w:rPr>
        <w:t xml:space="preserve"> Karabağ </w:t>
      </w:r>
      <w:r w:rsidR="007D4FA2">
        <w:rPr>
          <w:rFonts w:ascii="Times New Roman" w:hAnsi="Times New Roman"/>
          <w:sz w:val="28"/>
          <w:szCs w:val="28"/>
          <w:lang w:val="az-Latn-AZ" w:eastAsia="ja-JP"/>
        </w:rPr>
        <w:t xml:space="preserve"> </w:t>
      </w:r>
      <w:r w:rsidRPr="00FC2078">
        <w:rPr>
          <w:rFonts w:ascii="Times New Roman" w:hAnsi="Times New Roman"/>
          <w:sz w:val="28"/>
          <w:szCs w:val="28"/>
          <w:lang w:val="az-Latn-AZ" w:eastAsia="ja-JP"/>
        </w:rPr>
        <w:t>Sorunu</w:t>
      </w:r>
      <w:r>
        <w:rPr>
          <w:rFonts w:ascii="Times New Roman" w:hAnsi="Times New Roman"/>
          <w:sz w:val="28"/>
          <w:szCs w:val="28"/>
          <w:lang w:val="az-Latn-AZ" w:eastAsia="ja-JP"/>
        </w:rPr>
        <w:t>...................</w:t>
      </w:r>
      <w:r w:rsidR="00112EBC">
        <w:rPr>
          <w:rFonts w:ascii="Times New Roman" w:hAnsi="Times New Roman"/>
          <w:sz w:val="28"/>
          <w:szCs w:val="28"/>
          <w:lang w:val="az-Latn-AZ" w:eastAsia="ja-JP"/>
        </w:rPr>
        <w:t>.........................................................</w:t>
      </w:r>
      <w:r w:rsidR="009530C9">
        <w:rPr>
          <w:rFonts w:ascii="Times New Roman" w:hAnsi="Times New Roman"/>
          <w:sz w:val="28"/>
          <w:szCs w:val="28"/>
          <w:lang w:val="az-Latn-AZ" w:eastAsia="ja-JP"/>
        </w:rPr>
        <w:t>...........52</w:t>
      </w:r>
    </w:p>
    <w:p w:rsidR="00AC6C65" w:rsidRDefault="00AC6C65" w:rsidP="00950748">
      <w:pPr>
        <w:pStyle w:val="a3"/>
        <w:numPr>
          <w:ilvl w:val="2"/>
          <w:numId w:val="43"/>
        </w:numPr>
        <w:tabs>
          <w:tab w:val="left" w:pos="567"/>
        </w:tabs>
        <w:spacing w:after="0" w:line="360" w:lineRule="auto"/>
        <w:jc w:val="both"/>
        <w:rPr>
          <w:rFonts w:ascii="Times New Roman" w:hAnsi="Times New Roman"/>
          <w:sz w:val="28"/>
          <w:szCs w:val="28"/>
          <w:lang w:val="az-Latn-AZ" w:eastAsia="ja-JP"/>
        </w:rPr>
      </w:pPr>
      <w:r w:rsidRPr="00FC2078">
        <w:rPr>
          <w:rFonts w:ascii="Times New Roman" w:hAnsi="Times New Roman"/>
          <w:sz w:val="28"/>
          <w:szCs w:val="28"/>
          <w:lang w:val="az-Latn-AZ" w:eastAsia="ja-JP"/>
        </w:rPr>
        <w:t>Uluslararası Hukukta Kuvvet Kullanma Yasağı ve Meşru Müdafaa Kapsamında Dağlık Karabağ Sorunu</w:t>
      </w:r>
      <w:r>
        <w:rPr>
          <w:rFonts w:ascii="Times New Roman" w:hAnsi="Times New Roman"/>
          <w:sz w:val="28"/>
          <w:szCs w:val="28"/>
          <w:lang w:val="az-Latn-AZ" w:eastAsia="ja-JP"/>
        </w:rPr>
        <w:t>......................</w:t>
      </w:r>
      <w:r w:rsidR="00112EBC">
        <w:rPr>
          <w:rFonts w:ascii="Times New Roman" w:hAnsi="Times New Roman"/>
          <w:sz w:val="28"/>
          <w:szCs w:val="28"/>
          <w:lang w:val="az-Latn-AZ" w:eastAsia="ja-JP"/>
        </w:rPr>
        <w:t>............................................................</w:t>
      </w:r>
      <w:r w:rsidR="00991FE2">
        <w:rPr>
          <w:rFonts w:ascii="Times New Roman" w:hAnsi="Times New Roman"/>
          <w:sz w:val="28"/>
          <w:szCs w:val="28"/>
          <w:lang w:val="az-Latn-AZ" w:eastAsia="ja-JP"/>
        </w:rPr>
        <w:t>.....56</w:t>
      </w:r>
    </w:p>
    <w:p w:rsidR="00AC6C65" w:rsidRDefault="00AC6C65" w:rsidP="00950748">
      <w:pPr>
        <w:pStyle w:val="a3"/>
        <w:numPr>
          <w:ilvl w:val="3"/>
          <w:numId w:val="43"/>
        </w:numPr>
        <w:tabs>
          <w:tab w:val="left" w:pos="567"/>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Kuvvet Kullanma Yasağı ve Kapsamı..................</w:t>
      </w:r>
      <w:r w:rsidR="00112EBC">
        <w:rPr>
          <w:rFonts w:ascii="Times New Roman" w:hAnsi="Times New Roman"/>
          <w:sz w:val="28"/>
          <w:szCs w:val="28"/>
          <w:lang w:val="az-Latn-AZ" w:eastAsia="ja-JP"/>
        </w:rPr>
        <w:t>................................</w:t>
      </w:r>
      <w:r w:rsidR="00991FE2">
        <w:rPr>
          <w:rFonts w:ascii="Times New Roman" w:hAnsi="Times New Roman"/>
          <w:sz w:val="28"/>
          <w:szCs w:val="28"/>
          <w:lang w:val="az-Latn-AZ" w:eastAsia="ja-JP"/>
        </w:rPr>
        <w:t>....56</w:t>
      </w:r>
    </w:p>
    <w:p w:rsidR="00AC6C65" w:rsidRDefault="00AC6C65" w:rsidP="00950748">
      <w:pPr>
        <w:pStyle w:val="a3"/>
        <w:numPr>
          <w:ilvl w:val="3"/>
          <w:numId w:val="43"/>
        </w:numPr>
        <w:tabs>
          <w:tab w:val="left" w:pos="567"/>
        </w:tabs>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Meşru Müdafaa Kapsamında Kuvvet Kullanma..........</w:t>
      </w:r>
      <w:r w:rsidR="00112EBC">
        <w:rPr>
          <w:rFonts w:ascii="Times New Roman" w:hAnsi="Times New Roman"/>
          <w:sz w:val="28"/>
          <w:szCs w:val="28"/>
          <w:lang w:val="az-Latn-AZ" w:eastAsia="ja-JP"/>
        </w:rPr>
        <w:t>.........................</w:t>
      </w:r>
      <w:r w:rsidR="00991FE2">
        <w:rPr>
          <w:rFonts w:ascii="Times New Roman" w:hAnsi="Times New Roman"/>
          <w:sz w:val="28"/>
          <w:szCs w:val="28"/>
          <w:lang w:val="az-Latn-AZ" w:eastAsia="ja-JP"/>
        </w:rPr>
        <w:t>...59</w:t>
      </w:r>
    </w:p>
    <w:p w:rsidR="00AC6C65" w:rsidRPr="00FC2078" w:rsidRDefault="00AC6C65" w:rsidP="00950748">
      <w:pPr>
        <w:pStyle w:val="a3"/>
        <w:numPr>
          <w:ilvl w:val="3"/>
          <w:numId w:val="43"/>
        </w:numPr>
        <w:tabs>
          <w:tab w:val="left" w:pos="6379"/>
        </w:tabs>
        <w:autoSpaceDE w:val="0"/>
        <w:autoSpaceDN w:val="0"/>
        <w:adjustRightInd w:val="0"/>
        <w:spacing w:after="0" w:line="360" w:lineRule="auto"/>
        <w:jc w:val="both"/>
        <w:rPr>
          <w:rFonts w:ascii="Times New Roman" w:eastAsia="Times New Roman" w:hAnsi="Times New Roman"/>
          <w:color w:val="000000"/>
          <w:sz w:val="28"/>
          <w:szCs w:val="28"/>
          <w:lang w:val="az-Latn-AZ"/>
        </w:rPr>
      </w:pPr>
      <w:r w:rsidRPr="00FC2078">
        <w:rPr>
          <w:rFonts w:ascii="Times New Roman" w:eastAsia="Times New Roman" w:hAnsi="Times New Roman"/>
          <w:color w:val="000000"/>
          <w:sz w:val="28"/>
          <w:szCs w:val="28"/>
          <w:lang w:val="az-Latn-AZ"/>
        </w:rPr>
        <w:t>Ermenistan Tarafından Kuvvet Kullanma Yasağının Bozulması ve Azerbaycan tarafından Meşru Müdafaa Ha</w:t>
      </w:r>
      <w:r>
        <w:rPr>
          <w:rFonts w:ascii="Times New Roman" w:eastAsia="Times New Roman" w:hAnsi="Times New Roman"/>
          <w:color w:val="000000"/>
          <w:sz w:val="28"/>
          <w:szCs w:val="28"/>
          <w:lang w:val="az-Latn-AZ"/>
        </w:rPr>
        <w:t xml:space="preserve">kkının </w:t>
      </w:r>
      <w:r w:rsidRPr="00FC2078">
        <w:rPr>
          <w:rFonts w:ascii="Times New Roman" w:eastAsia="Times New Roman" w:hAnsi="Times New Roman"/>
          <w:color w:val="000000"/>
          <w:sz w:val="28"/>
          <w:szCs w:val="28"/>
          <w:lang w:val="az-Latn-AZ"/>
        </w:rPr>
        <w:t>Uygulanabilirliliği</w:t>
      </w:r>
      <w:r>
        <w:rPr>
          <w:rFonts w:ascii="Times New Roman" w:eastAsia="Times New Roman" w:hAnsi="Times New Roman"/>
          <w:color w:val="000000"/>
          <w:sz w:val="28"/>
          <w:szCs w:val="28"/>
          <w:lang w:val="az-Latn-AZ"/>
        </w:rPr>
        <w:t>.</w:t>
      </w:r>
      <w:r w:rsidR="00991FE2">
        <w:rPr>
          <w:rFonts w:ascii="Times New Roman" w:eastAsia="Times New Roman" w:hAnsi="Times New Roman"/>
          <w:color w:val="000000"/>
          <w:sz w:val="28"/>
          <w:szCs w:val="28"/>
          <w:lang w:val="az-Latn-AZ"/>
        </w:rPr>
        <w:t>....61</w:t>
      </w:r>
    </w:p>
    <w:p w:rsidR="00AC6C65" w:rsidRPr="005E3B0C" w:rsidRDefault="007D4FA2" w:rsidP="00950748">
      <w:pPr>
        <w:pStyle w:val="a3"/>
        <w:numPr>
          <w:ilvl w:val="1"/>
          <w:numId w:val="43"/>
        </w:numPr>
        <w:spacing w:after="0" w:line="360" w:lineRule="auto"/>
        <w:jc w:val="both"/>
        <w:rPr>
          <w:rFonts w:ascii="Times New Roman" w:eastAsia="Times New Roman" w:hAnsi="Times New Roman"/>
          <w:color w:val="000000"/>
          <w:sz w:val="28"/>
          <w:szCs w:val="28"/>
          <w:lang w:val="az-Latn-AZ"/>
        </w:rPr>
      </w:pPr>
      <w:r>
        <w:rPr>
          <w:rFonts w:ascii="Times New Roman" w:eastAsia="Times New Roman" w:hAnsi="Times New Roman"/>
          <w:color w:val="000000"/>
          <w:sz w:val="28"/>
          <w:szCs w:val="28"/>
          <w:lang w:val="az-Latn-AZ"/>
        </w:rPr>
        <w:t>ULUSLARARASI SİYASETDE DAĞLIK KARABAĞ SORUNU....</w:t>
      </w:r>
      <w:r w:rsidR="00112EBC">
        <w:rPr>
          <w:rFonts w:ascii="Times New Roman" w:eastAsia="Times New Roman" w:hAnsi="Times New Roman"/>
          <w:color w:val="000000"/>
          <w:sz w:val="28"/>
          <w:szCs w:val="28"/>
          <w:lang w:val="az-Latn-AZ"/>
        </w:rPr>
        <w:t>................</w:t>
      </w:r>
      <w:r w:rsidR="00991FE2">
        <w:rPr>
          <w:rFonts w:ascii="Times New Roman" w:eastAsia="Times New Roman" w:hAnsi="Times New Roman"/>
          <w:color w:val="000000"/>
          <w:sz w:val="28"/>
          <w:szCs w:val="28"/>
          <w:lang w:val="az-Latn-AZ"/>
        </w:rPr>
        <w:t>..65</w:t>
      </w:r>
    </w:p>
    <w:p w:rsidR="00AC6C65" w:rsidRDefault="00AC6C65" w:rsidP="00950748">
      <w:pPr>
        <w:pStyle w:val="a3"/>
        <w:numPr>
          <w:ilvl w:val="2"/>
          <w:numId w:val="43"/>
        </w:numPr>
        <w:tabs>
          <w:tab w:val="left" w:pos="870"/>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rPr>
        <w:t>Ermenistan-Azerbaycan  Çatışmasında  Rusya Faktörü.........</w:t>
      </w:r>
      <w:r w:rsidR="00112EBC">
        <w:rPr>
          <w:rFonts w:ascii="Times New Roman" w:hAnsi="Times New Roman"/>
          <w:sz w:val="28"/>
          <w:szCs w:val="28"/>
          <w:lang w:val="az-Latn-AZ"/>
        </w:rPr>
        <w:t>...................</w:t>
      </w:r>
      <w:r w:rsidR="00991FE2">
        <w:rPr>
          <w:rFonts w:ascii="Times New Roman" w:hAnsi="Times New Roman"/>
          <w:sz w:val="28"/>
          <w:szCs w:val="28"/>
          <w:lang w:val="az-Latn-AZ"/>
        </w:rPr>
        <w:t>.........66</w:t>
      </w:r>
    </w:p>
    <w:p w:rsidR="00AC6C65" w:rsidRDefault="00AC6C65" w:rsidP="00950748">
      <w:pPr>
        <w:pStyle w:val="a3"/>
        <w:numPr>
          <w:ilvl w:val="2"/>
          <w:numId w:val="43"/>
        </w:numPr>
        <w:tabs>
          <w:tab w:val="left" w:pos="870"/>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rPr>
        <w:lastRenderedPageBreak/>
        <w:t>Ermenistan-Azerbaycan  Çatışmasında  Türkiye Faktörü......</w:t>
      </w:r>
      <w:r w:rsidR="00C14AFB">
        <w:rPr>
          <w:rFonts w:ascii="Times New Roman" w:hAnsi="Times New Roman"/>
          <w:sz w:val="28"/>
          <w:szCs w:val="28"/>
          <w:lang w:val="az-Latn-AZ"/>
        </w:rPr>
        <w:t>......................</w:t>
      </w:r>
      <w:r w:rsidR="00991FE2">
        <w:rPr>
          <w:rFonts w:ascii="Times New Roman" w:hAnsi="Times New Roman"/>
          <w:sz w:val="28"/>
          <w:szCs w:val="28"/>
          <w:lang w:val="az-Latn-AZ"/>
        </w:rPr>
        <w:t>......70</w:t>
      </w:r>
    </w:p>
    <w:p w:rsidR="00AC6C65" w:rsidRDefault="00AC6C65" w:rsidP="00950748">
      <w:pPr>
        <w:pStyle w:val="a3"/>
        <w:numPr>
          <w:ilvl w:val="2"/>
          <w:numId w:val="43"/>
        </w:numPr>
        <w:tabs>
          <w:tab w:val="left" w:pos="870"/>
        </w:tabs>
        <w:spacing w:after="0" w:line="360" w:lineRule="auto"/>
        <w:ind w:right="-2"/>
        <w:jc w:val="both"/>
        <w:rPr>
          <w:rFonts w:ascii="Times New Roman" w:hAnsi="Times New Roman"/>
          <w:sz w:val="28"/>
          <w:szCs w:val="28"/>
          <w:lang w:val="az-Latn-AZ"/>
        </w:rPr>
      </w:pPr>
      <w:r>
        <w:rPr>
          <w:rFonts w:ascii="Times New Roman" w:hAnsi="Times New Roman"/>
          <w:sz w:val="28"/>
          <w:szCs w:val="28"/>
          <w:lang w:val="az-Latn-AZ"/>
        </w:rPr>
        <w:t>Ermenistan-Azerbaycan  Çatışmasında  İran Faktörü........</w:t>
      </w:r>
      <w:r w:rsidR="00C14AFB">
        <w:rPr>
          <w:rFonts w:ascii="Times New Roman" w:hAnsi="Times New Roman"/>
          <w:sz w:val="28"/>
          <w:szCs w:val="28"/>
          <w:lang w:val="az-Latn-AZ"/>
        </w:rPr>
        <w:t>........................</w:t>
      </w:r>
      <w:r w:rsidR="00991FE2">
        <w:rPr>
          <w:rFonts w:ascii="Times New Roman" w:hAnsi="Times New Roman"/>
          <w:sz w:val="28"/>
          <w:szCs w:val="28"/>
          <w:lang w:val="az-Latn-AZ"/>
        </w:rPr>
        <w:t>.........72</w:t>
      </w:r>
    </w:p>
    <w:p w:rsidR="006F0EC2" w:rsidRDefault="00AC6C65" w:rsidP="00950748">
      <w:pPr>
        <w:pStyle w:val="a3"/>
        <w:numPr>
          <w:ilvl w:val="2"/>
          <w:numId w:val="43"/>
        </w:numPr>
        <w:tabs>
          <w:tab w:val="left" w:pos="870"/>
        </w:tabs>
        <w:spacing w:after="0" w:line="360" w:lineRule="auto"/>
        <w:ind w:right="-2"/>
        <w:jc w:val="both"/>
        <w:rPr>
          <w:rFonts w:ascii="Times New Roman" w:hAnsi="Times New Roman"/>
          <w:sz w:val="28"/>
          <w:szCs w:val="28"/>
          <w:lang w:val="az-Latn-AZ"/>
        </w:rPr>
      </w:pPr>
      <w:r w:rsidRPr="00AC6C65">
        <w:rPr>
          <w:rFonts w:ascii="Times New Roman" w:hAnsi="Times New Roman"/>
          <w:sz w:val="28"/>
          <w:szCs w:val="28"/>
          <w:lang w:val="az-Latn-AZ"/>
        </w:rPr>
        <w:t>Ermenistan-Azerbaycan  Çatışmasında  ABD Faktörü</w:t>
      </w:r>
      <w:r w:rsidR="006F0EC2">
        <w:rPr>
          <w:rFonts w:ascii="Times New Roman" w:hAnsi="Times New Roman"/>
          <w:sz w:val="28"/>
          <w:szCs w:val="28"/>
          <w:lang w:val="az-Latn-AZ"/>
        </w:rPr>
        <w:t>......</w:t>
      </w:r>
      <w:r w:rsidR="00C14AFB">
        <w:rPr>
          <w:rFonts w:ascii="Times New Roman" w:hAnsi="Times New Roman"/>
          <w:sz w:val="28"/>
          <w:szCs w:val="28"/>
          <w:lang w:val="az-Latn-AZ"/>
        </w:rPr>
        <w:t>..........................</w:t>
      </w:r>
      <w:r w:rsidR="00991FE2">
        <w:rPr>
          <w:rFonts w:ascii="Times New Roman" w:hAnsi="Times New Roman"/>
          <w:sz w:val="28"/>
          <w:szCs w:val="28"/>
          <w:lang w:val="az-Latn-AZ"/>
        </w:rPr>
        <w:t>.......75</w:t>
      </w:r>
    </w:p>
    <w:p w:rsidR="006F0EC2" w:rsidRDefault="006F0EC2" w:rsidP="00950748">
      <w:pPr>
        <w:pStyle w:val="a3"/>
        <w:tabs>
          <w:tab w:val="left" w:pos="870"/>
        </w:tabs>
        <w:spacing w:after="0" w:line="360" w:lineRule="auto"/>
        <w:ind w:left="1440" w:right="-2"/>
        <w:jc w:val="both"/>
        <w:rPr>
          <w:rFonts w:ascii="Times New Roman" w:hAnsi="Times New Roman"/>
          <w:sz w:val="28"/>
          <w:szCs w:val="28"/>
          <w:lang w:val="az-Latn-AZ"/>
        </w:rPr>
      </w:pPr>
    </w:p>
    <w:p w:rsidR="006F0EC2" w:rsidRDefault="006F0EC2" w:rsidP="00950748">
      <w:pPr>
        <w:pStyle w:val="a3"/>
        <w:tabs>
          <w:tab w:val="left" w:pos="870"/>
        </w:tabs>
        <w:spacing w:after="0" w:line="360" w:lineRule="auto"/>
        <w:ind w:left="1440" w:right="-2"/>
        <w:jc w:val="both"/>
        <w:rPr>
          <w:rFonts w:ascii="Times New Roman" w:hAnsi="Times New Roman"/>
          <w:sz w:val="28"/>
          <w:szCs w:val="28"/>
          <w:lang w:val="az-Latn-AZ"/>
        </w:rPr>
      </w:pPr>
    </w:p>
    <w:p w:rsidR="006F0EC2" w:rsidRDefault="006F0EC2" w:rsidP="00950748">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ÜÇÜNCÜ BÖLÜM</w:t>
      </w:r>
    </w:p>
    <w:p w:rsidR="006F0EC2" w:rsidRDefault="006F0EC2" w:rsidP="00950748">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ERMENİSTAN-AZERBAYCAN ÇATIŞMASI VE ULUSLARARASI  ÖRGÜTLER</w:t>
      </w:r>
    </w:p>
    <w:p w:rsidR="006F0EC2" w:rsidRPr="003E29A4" w:rsidRDefault="006F0EC2" w:rsidP="00950748">
      <w:pPr>
        <w:pStyle w:val="a3"/>
        <w:numPr>
          <w:ilvl w:val="1"/>
          <w:numId w:val="45"/>
        </w:numPr>
        <w:spacing w:after="0" w:line="360" w:lineRule="auto"/>
        <w:ind w:left="993"/>
        <w:jc w:val="both"/>
        <w:rPr>
          <w:rFonts w:ascii="Times New Roman" w:hAnsi="Times New Roman"/>
          <w:b/>
          <w:sz w:val="28"/>
          <w:szCs w:val="28"/>
          <w:lang w:val="az-Latn-AZ"/>
        </w:rPr>
      </w:pPr>
      <w:r w:rsidRPr="003E29A4">
        <w:rPr>
          <w:rFonts w:ascii="Times New Roman" w:hAnsi="Times New Roman"/>
          <w:sz w:val="28"/>
          <w:szCs w:val="28"/>
          <w:lang w:val="az-Latn-AZ"/>
        </w:rPr>
        <w:t>BİRLEŞMİŞ MİLLETLER VE DAĞLIK KARABAĞ SORUNU</w:t>
      </w:r>
      <w:r w:rsidR="00080B13">
        <w:rPr>
          <w:rFonts w:ascii="Times New Roman" w:hAnsi="Times New Roman"/>
          <w:sz w:val="28"/>
          <w:szCs w:val="28"/>
          <w:lang w:val="az-Latn-AZ"/>
        </w:rPr>
        <w:t>............</w:t>
      </w:r>
      <w:r w:rsidR="009B706A">
        <w:rPr>
          <w:rFonts w:ascii="Times New Roman" w:hAnsi="Times New Roman"/>
          <w:sz w:val="28"/>
          <w:szCs w:val="28"/>
          <w:lang w:val="az-Latn-AZ"/>
        </w:rPr>
        <w:t>......</w:t>
      </w:r>
      <w:r w:rsidR="00991FE2">
        <w:rPr>
          <w:rFonts w:ascii="Times New Roman" w:hAnsi="Times New Roman"/>
          <w:sz w:val="28"/>
          <w:szCs w:val="28"/>
          <w:lang w:val="az-Latn-AZ"/>
        </w:rPr>
        <w:t>........78</w:t>
      </w:r>
    </w:p>
    <w:p w:rsidR="006F0EC2" w:rsidRPr="003E29A4" w:rsidRDefault="006F0EC2" w:rsidP="00950748">
      <w:pPr>
        <w:pStyle w:val="a3"/>
        <w:numPr>
          <w:ilvl w:val="2"/>
          <w:numId w:val="45"/>
        </w:numPr>
        <w:spacing w:after="0" w:line="360" w:lineRule="auto"/>
        <w:ind w:left="1418"/>
        <w:jc w:val="both"/>
        <w:rPr>
          <w:rFonts w:ascii="Times New Roman" w:hAnsi="Times New Roman"/>
          <w:b/>
          <w:sz w:val="28"/>
          <w:szCs w:val="28"/>
          <w:lang w:val="az-Latn-AZ"/>
        </w:rPr>
      </w:pPr>
      <w:r>
        <w:rPr>
          <w:rFonts w:ascii="Times New Roman" w:hAnsi="Times New Roman"/>
          <w:sz w:val="28"/>
          <w:szCs w:val="28"/>
          <w:lang w:val="az-Latn-AZ"/>
        </w:rPr>
        <w:t>Birleşmiş  Milletler’in  Dağlık  Karabağ  Sorunu ile İlgili Kararları</w:t>
      </w:r>
      <w:r w:rsidR="00991FE2">
        <w:rPr>
          <w:rFonts w:ascii="Times New Roman" w:hAnsi="Times New Roman"/>
          <w:sz w:val="28"/>
          <w:szCs w:val="28"/>
          <w:lang w:val="az-Latn-AZ"/>
        </w:rPr>
        <w:t>.................81</w:t>
      </w:r>
    </w:p>
    <w:p w:rsidR="006F0EC2" w:rsidRDefault="006F0EC2" w:rsidP="00950748">
      <w:pPr>
        <w:pStyle w:val="a3"/>
        <w:numPr>
          <w:ilvl w:val="2"/>
          <w:numId w:val="45"/>
        </w:numPr>
        <w:spacing w:after="0" w:line="360" w:lineRule="auto"/>
        <w:ind w:left="1418"/>
        <w:jc w:val="both"/>
        <w:rPr>
          <w:rFonts w:ascii="Times New Roman" w:hAnsi="Times New Roman"/>
          <w:sz w:val="28"/>
          <w:szCs w:val="28"/>
          <w:lang w:val="az-Latn-AZ"/>
        </w:rPr>
      </w:pPr>
      <w:r w:rsidRPr="003E29A4">
        <w:rPr>
          <w:rFonts w:ascii="Times New Roman" w:hAnsi="Times New Roman"/>
          <w:sz w:val="28"/>
          <w:szCs w:val="28"/>
          <w:lang w:val="az-Latn-AZ"/>
        </w:rPr>
        <w:t xml:space="preserve"> Birleşmiş Milletler</w:t>
      </w:r>
      <w:r>
        <w:rPr>
          <w:rFonts w:ascii="Times New Roman" w:hAnsi="Times New Roman"/>
          <w:sz w:val="28"/>
          <w:szCs w:val="28"/>
          <w:lang w:val="az-Latn-AZ"/>
        </w:rPr>
        <w:t>’</w:t>
      </w:r>
      <w:r w:rsidRPr="003E29A4">
        <w:rPr>
          <w:rFonts w:ascii="Times New Roman" w:hAnsi="Times New Roman"/>
          <w:sz w:val="28"/>
          <w:szCs w:val="28"/>
          <w:lang w:val="az-Latn-AZ"/>
        </w:rPr>
        <w:t>in</w:t>
      </w:r>
      <w:r>
        <w:rPr>
          <w:rFonts w:ascii="Times New Roman" w:hAnsi="Times New Roman"/>
          <w:sz w:val="28"/>
          <w:szCs w:val="28"/>
          <w:lang w:val="az-Latn-AZ"/>
        </w:rPr>
        <w:t xml:space="preserve">  Dağlık  Karabağ  Sorununa  Karşı  Genel Tutumu</w:t>
      </w:r>
      <w:r w:rsidR="00C14AFB">
        <w:rPr>
          <w:rFonts w:ascii="Times New Roman" w:hAnsi="Times New Roman"/>
          <w:sz w:val="28"/>
          <w:szCs w:val="28"/>
          <w:lang w:val="az-Latn-AZ"/>
        </w:rPr>
        <w:t>..</w:t>
      </w:r>
      <w:r w:rsidR="00991FE2">
        <w:rPr>
          <w:rFonts w:ascii="Times New Roman" w:hAnsi="Times New Roman"/>
          <w:sz w:val="28"/>
          <w:szCs w:val="28"/>
          <w:lang w:val="az-Latn-AZ"/>
        </w:rPr>
        <w:t>....83</w:t>
      </w:r>
    </w:p>
    <w:p w:rsidR="006F0EC2" w:rsidRDefault="006F0EC2" w:rsidP="00950748">
      <w:pPr>
        <w:pStyle w:val="a3"/>
        <w:numPr>
          <w:ilvl w:val="1"/>
          <w:numId w:val="45"/>
        </w:numPr>
        <w:spacing w:after="0" w:line="360" w:lineRule="auto"/>
        <w:ind w:left="993"/>
        <w:jc w:val="both"/>
        <w:rPr>
          <w:rFonts w:ascii="Times New Roman" w:hAnsi="Times New Roman"/>
          <w:sz w:val="28"/>
          <w:szCs w:val="28"/>
          <w:lang w:val="az-Latn-AZ"/>
        </w:rPr>
      </w:pPr>
      <w:r>
        <w:rPr>
          <w:rFonts w:ascii="Times New Roman" w:hAnsi="Times New Roman"/>
          <w:sz w:val="28"/>
          <w:szCs w:val="28"/>
          <w:lang w:val="az-Latn-AZ"/>
        </w:rPr>
        <w:t>AVRUPA GÜVENLİK VE İŞBİRLİĞİ TEŞKİLATI VE DAĞLIK KARABAĞ SORUNU</w:t>
      </w:r>
      <w:r w:rsidR="00080B13">
        <w:rPr>
          <w:rFonts w:ascii="Times New Roman" w:hAnsi="Times New Roman"/>
          <w:sz w:val="28"/>
          <w:szCs w:val="28"/>
          <w:lang w:val="az-Latn-AZ"/>
        </w:rPr>
        <w:t>...............................................</w:t>
      </w:r>
      <w:r w:rsidR="00C14AFB">
        <w:rPr>
          <w:rFonts w:ascii="Times New Roman" w:hAnsi="Times New Roman"/>
          <w:sz w:val="28"/>
          <w:szCs w:val="28"/>
          <w:lang w:val="az-Latn-AZ"/>
        </w:rPr>
        <w:t>................................................................</w:t>
      </w:r>
      <w:r w:rsidR="00991FE2">
        <w:rPr>
          <w:rFonts w:ascii="Times New Roman" w:hAnsi="Times New Roman"/>
          <w:sz w:val="28"/>
          <w:szCs w:val="28"/>
          <w:lang w:val="az-Latn-AZ"/>
        </w:rPr>
        <w:t>....85</w:t>
      </w:r>
    </w:p>
    <w:p w:rsidR="006F0EC2" w:rsidRDefault="006F0EC2" w:rsidP="00950748">
      <w:pPr>
        <w:pStyle w:val="a3"/>
        <w:numPr>
          <w:ilvl w:val="2"/>
          <w:numId w:val="45"/>
        </w:numPr>
        <w:spacing w:after="0" w:line="360" w:lineRule="auto"/>
        <w:ind w:left="1418"/>
        <w:jc w:val="both"/>
        <w:rPr>
          <w:rFonts w:ascii="Times New Roman" w:hAnsi="Times New Roman"/>
          <w:sz w:val="28"/>
          <w:szCs w:val="28"/>
          <w:lang w:val="az-Latn-AZ"/>
        </w:rPr>
      </w:pPr>
      <w:r>
        <w:rPr>
          <w:rFonts w:ascii="Times New Roman" w:hAnsi="Times New Roman"/>
          <w:sz w:val="28"/>
          <w:szCs w:val="28"/>
          <w:lang w:val="az-Latn-AZ"/>
        </w:rPr>
        <w:t>AGİT’in XX Yüzyılda İleri Sürdüğü Çözüm Önerileri ve Sonuçları</w:t>
      </w:r>
      <w:r w:rsidR="00C14AFB">
        <w:rPr>
          <w:rFonts w:ascii="Times New Roman" w:hAnsi="Times New Roman"/>
          <w:sz w:val="28"/>
          <w:szCs w:val="28"/>
          <w:lang w:val="az-Latn-AZ"/>
        </w:rPr>
        <w:t>............</w:t>
      </w:r>
      <w:r w:rsidR="00991FE2">
        <w:rPr>
          <w:rFonts w:ascii="Times New Roman" w:hAnsi="Times New Roman"/>
          <w:sz w:val="28"/>
          <w:szCs w:val="28"/>
          <w:lang w:val="az-Latn-AZ"/>
        </w:rPr>
        <w:t>.....87</w:t>
      </w:r>
    </w:p>
    <w:p w:rsidR="006F0EC2" w:rsidRDefault="006F0EC2" w:rsidP="00950748">
      <w:pPr>
        <w:pStyle w:val="a3"/>
        <w:numPr>
          <w:ilvl w:val="3"/>
          <w:numId w:val="45"/>
        </w:numPr>
        <w:spacing w:after="0" w:line="360" w:lineRule="auto"/>
        <w:ind w:left="2268"/>
        <w:jc w:val="both"/>
        <w:rPr>
          <w:rFonts w:ascii="Times New Roman" w:hAnsi="Times New Roman"/>
          <w:sz w:val="28"/>
          <w:szCs w:val="28"/>
          <w:lang w:val="az-Latn-AZ"/>
        </w:rPr>
      </w:pPr>
      <w:r>
        <w:rPr>
          <w:rFonts w:ascii="Times New Roman" w:hAnsi="Times New Roman"/>
          <w:sz w:val="28"/>
          <w:szCs w:val="28"/>
          <w:lang w:val="az-Latn-AZ"/>
        </w:rPr>
        <w:t>AGİT Minsk  Grubunun  “Paket Çözüm”  Önerisi  ve</w:t>
      </w:r>
      <w:r w:rsidR="00080B13">
        <w:rPr>
          <w:rFonts w:ascii="Times New Roman" w:hAnsi="Times New Roman"/>
          <w:sz w:val="28"/>
          <w:szCs w:val="28"/>
          <w:lang w:val="az-Latn-AZ"/>
        </w:rPr>
        <w:t xml:space="preserve"> </w:t>
      </w:r>
      <w:r>
        <w:rPr>
          <w:rFonts w:ascii="Times New Roman" w:hAnsi="Times New Roman"/>
          <w:sz w:val="28"/>
          <w:szCs w:val="28"/>
          <w:lang w:val="az-Latn-AZ"/>
        </w:rPr>
        <w:t xml:space="preserve"> Sonucu</w:t>
      </w:r>
      <w:r w:rsidR="00C14AFB">
        <w:rPr>
          <w:rFonts w:ascii="Times New Roman" w:hAnsi="Times New Roman"/>
          <w:sz w:val="28"/>
          <w:szCs w:val="28"/>
          <w:lang w:val="az-Latn-AZ"/>
        </w:rPr>
        <w:t>.........</w:t>
      </w:r>
      <w:r w:rsidR="00991FE2">
        <w:rPr>
          <w:rFonts w:ascii="Times New Roman" w:hAnsi="Times New Roman"/>
          <w:sz w:val="28"/>
          <w:szCs w:val="28"/>
          <w:lang w:val="az-Latn-AZ"/>
        </w:rPr>
        <w:t>....88</w:t>
      </w:r>
    </w:p>
    <w:p w:rsidR="006F0EC2" w:rsidRDefault="006F0EC2" w:rsidP="00950748">
      <w:pPr>
        <w:pStyle w:val="a3"/>
        <w:numPr>
          <w:ilvl w:val="3"/>
          <w:numId w:val="45"/>
        </w:numPr>
        <w:spacing w:after="0" w:line="360" w:lineRule="auto"/>
        <w:ind w:left="2268"/>
        <w:jc w:val="both"/>
        <w:rPr>
          <w:rFonts w:ascii="Times New Roman" w:hAnsi="Times New Roman"/>
          <w:sz w:val="28"/>
          <w:szCs w:val="28"/>
          <w:lang w:val="az-Latn-AZ"/>
        </w:rPr>
      </w:pPr>
      <w:r>
        <w:rPr>
          <w:rFonts w:ascii="Times New Roman" w:hAnsi="Times New Roman"/>
          <w:sz w:val="28"/>
          <w:szCs w:val="28"/>
          <w:lang w:val="az-Latn-AZ"/>
        </w:rPr>
        <w:t xml:space="preserve">AGİT Minsk  Grubunun  “Aşamalı Çözüm”  Önerisi ve </w:t>
      </w:r>
      <w:r w:rsidR="00080B13">
        <w:rPr>
          <w:rFonts w:ascii="Times New Roman" w:hAnsi="Times New Roman"/>
          <w:sz w:val="28"/>
          <w:szCs w:val="28"/>
          <w:lang w:val="az-Latn-AZ"/>
        </w:rPr>
        <w:t xml:space="preserve"> </w:t>
      </w:r>
      <w:r>
        <w:rPr>
          <w:rFonts w:ascii="Times New Roman" w:hAnsi="Times New Roman"/>
          <w:sz w:val="28"/>
          <w:szCs w:val="28"/>
          <w:lang w:val="az-Latn-AZ"/>
        </w:rPr>
        <w:t>Sonucu</w:t>
      </w:r>
      <w:r w:rsidR="00C14AFB">
        <w:rPr>
          <w:rFonts w:ascii="Times New Roman" w:hAnsi="Times New Roman"/>
          <w:sz w:val="28"/>
          <w:szCs w:val="28"/>
          <w:lang w:val="az-Latn-AZ"/>
        </w:rPr>
        <w:t>........</w:t>
      </w:r>
      <w:r w:rsidR="00A23F3D">
        <w:rPr>
          <w:rFonts w:ascii="Times New Roman" w:hAnsi="Times New Roman"/>
          <w:sz w:val="28"/>
          <w:szCs w:val="28"/>
          <w:lang w:val="az-Latn-AZ"/>
        </w:rPr>
        <w:t>..90</w:t>
      </w:r>
    </w:p>
    <w:p w:rsidR="006F0EC2" w:rsidRDefault="006F0EC2" w:rsidP="00950748">
      <w:pPr>
        <w:pStyle w:val="a3"/>
        <w:numPr>
          <w:ilvl w:val="3"/>
          <w:numId w:val="45"/>
        </w:numPr>
        <w:spacing w:after="0" w:line="360" w:lineRule="auto"/>
        <w:ind w:left="2268"/>
        <w:jc w:val="both"/>
        <w:rPr>
          <w:rFonts w:ascii="Times New Roman" w:hAnsi="Times New Roman"/>
          <w:sz w:val="28"/>
          <w:szCs w:val="28"/>
          <w:lang w:val="az-Latn-AZ"/>
        </w:rPr>
      </w:pPr>
      <w:r>
        <w:rPr>
          <w:rFonts w:ascii="Times New Roman" w:hAnsi="Times New Roman"/>
          <w:sz w:val="28"/>
          <w:szCs w:val="28"/>
          <w:lang w:val="az-Latn-AZ"/>
        </w:rPr>
        <w:t>AGİT Minsk  Grubunun  “Ortak Devlet”  Önerisi  ve Sonucu</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91</w:t>
      </w:r>
    </w:p>
    <w:p w:rsidR="006F0EC2" w:rsidRDefault="006F0EC2" w:rsidP="00950748">
      <w:pPr>
        <w:pStyle w:val="a3"/>
        <w:numPr>
          <w:ilvl w:val="2"/>
          <w:numId w:val="45"/>
        </w:numPr>
        <w:spacing w:after="0" w:line="360" w:lineRule="auto"/>
        <w:ind w:left="1418"/>
        <w:jc w:val="both"/>
        <w:rPr>
          <w:rFonts w:ascii="Times New Roman" w:hAnsi="Times New Roman"/>
          <w:sz w:val="28"/>
          <w:szCs w:val="28"/>
          <w:lang w:val="az-Latn-AZ"/>
        </w:rPr>
      </w:pPr>
      <w:r>
        <w:rPr>
          <w:rFonts w:ascii="Times New Roman" w:hAnsi="Times New Roman"/>
          <w:sz w:val="28"/>
          <w:szCs w:val="28"/>
          <w:lang w:val="az-Latn-AZ"/>
        </w:rPr>
        <w:t>AGİT’in  XXI Yüzyılda</w:t>
      </w:r>
      <w:r w:rsidR="00A23F3D">
        <w:rPr>
          <w:rFonts w:ascii="Times New Roman" w:hAnsi="Times New Roman"/>
          <w:sz w:val="28"/>
          <w:szCs w:val="28"/>
          <w:lang w:val="az-Latn-AZ"/>
        </w:rPr>
        <w:t xml:space="preserve"> </w:t>
      </w:r>
      <w:r>
        <w:rPr>
          <w:rFonts w:ascii="Times New Roman" w:hAnsi="Times New Roman"/>
          <w:sz w:val="28"/>
          <w:szCs w:val="28"/>
          <w:lang w:val="az-Latn-AZ"/>
        </w:rPr>
        <w:t xml:space="preserve"> İleri Sürdüğü Çözüm Önerileri ve Sonuçları</w:t>
      </w:r>
      <w:r w:rsidR="00A23F3D">
        <w:rPr>
          <w:rFonts w:ascii="Times New Roman" w:hAnsi="Times New Roman"/>
          <w:sz w:val="28"/>
          <w:szCs w:val="28"/>
          <w:lang w:val="az-Latn-AZ"/>
        </w:rPr>
        <w:t>..............92</w:t>
      </w:r>
    </w:p>
    <w:p w:rsidR="006F0EC2" w:rsidRDefault="006F0EC2" w:rsidP="00950748">
      <w:pPr>
        <w:pStyle w:val="a3"/>
        <w:numPr>
          <w:ilvl w:val="3"/>
          <w:numId w:val="45"/>
        </w:numPr>
        <w:spacing w:after="0" w:line="360" w:lineRule="auto"/>
        <w:ind w:left="2268"/>
        <w:jc w:val="both"/>
        <w:rPr>
          <w:rFonts w:ascii="Times New Roman" w:hAnsi="Times New Roman"/>
          <w:sz w:val="28"/>
          <w:szCs w:val="28"/>
          <w:lang w:val="az-Latn-AZ"/>
        </w:rPr>
      </w:pPr>
      <w:r>
        <w:rPr>
          <w:rFonts w:ascii="Times New Roman" w:hAnsi="Times New Roman"/>
          <w:sz w:val="28"/>
          <w:szCs w:val="28"/>
          <w:lang w:val="az-Latn-AZ"/>
        </w:rPr>
        <w:t>Prag Süreci</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...........93</w:t>
      </w:r>
    </w:p>
    <w:p w:rsidR="006F0EC2" w:rsidRDefault="006F0EC2" w:rsidP="00950748">
      <w:pPr>
        <w:pStyle w:val="a3"/>
        <w:numPr>
          <w:ilvl w:val="3"/>
          <w:numId w:val="45"/>
        </w:numPr>
        <w:spacing w:after="0" w:line="360" w:lineRule="auto"/>
        <w:ind w:left="2268"/>
        <w:jc w:val="both"/>
        <w:rPr>
          <w:rFonts w:ascii="Times New Roman" w:hAnsi="Times New Roman"/>
          <w:sz w:val="28"/>
          <w:szCs w:val="28"/>
          <w:lang w:val="az-Latn-AZ"/>
        </w:rPr>
      </w:pPr>
      <w:r>
        <w:rPr>
          <w:rFonts w:ascii="Times New Roman" w:hAnsi="Times New Roman"/>
          <w:sz w:val="28"/>
          <w:szCs w:val="28"/>
          <w:lang w:val="az-Latn-AZ"/>
        </w:rPr>
        <w:t>Madrid İlkeleri ve Yenilenmiş Madrid İlkeleri</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95</w:t>
      </w:r>
    </w:p>
    <w:p w:rsidR="006F0EC2" w:rsidRDefault="006F0EC2" w:rsidP="00950748">
      <w:pPr>
        <w:pStyle w:val="a3"/>
        <w:numPr>
          <w:ilvl w:val="2"/>
          <w:numId w:val="45"/>
        </w:numPr>
        <w:spacing w:after="0" w:line="360" w:lineRule="auto"/>
        <w:ind w:left="1418"/>
        <w:jc w:val="both"/>
        <w:rPr>
          <w:rFonts w:ascii="Times New Roman" w:hAnsi="Times New Roman"/>
          <w:sz w:val="28"/>
          <w:szCs w:val="28"/>
          <w:lang w:val="az-Latn-AZ"/>
        </w:rPr>
      </w:pPr>
      <w:r>
        <w:rPr>
          <w:rFonts w:ascii="Times New Roman" w:hAnsi="Times New Roman"/>
          <w:sz w:val="28"/>
          <w:szCs w:val="28"/>
          <w:lang w:val="az-Latn-AZ"/>
        </w:rPr>
        <w:t>AGİT’in Dağlık  Karabağ  Sorununa  Karşı  Genel  Tutumu</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....99</w:t>
      </w:r>
    </w:p>
    <w:p w:rsidR="006F0EC2" w:rsidRDefault="006F0EC2" w:rsidP="00950748">
      <w:pPr>
        <w:pStyle w:val="a3"/>
        <w:numPr>
          <w:ilvl w:val="1"/>
          <w:numId w:val="45"/>
        </w:numPr>
        <w:spacing w:after="0" w:line="360" w:lineRule="auto"/>
        <w:ind w:left="993"/>
        <w:jc w:val="both"/>
        <w:rPr>
          <w:rFonts w:ascii="Times New Roman" w:hAnsi="Times New Roman"/>
          <w:sz w:val="28"/>
          <w:szCs w:val="28"/>
          <w:lang w:val="az-Latn-AZ"/>
        </w:rPr>
      </w:pPr>
      <w:r>
        <w:rPr>
          <w:rFonts w:ascii="Times New Roman" w:hAnsi="Times New Roman"/>
          <w:sz w:val="28"/>
          <w:szCs w:val="28"/>
          <w:lang w:val="az-Latn-AZ"/>
        </w:rPr>
        <w:t>AVRUPA BİRLİĞİ VE DAĞLIK KARABAĞ SORUNU</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..101</w:t>
      </w:r>
    </w:p>
    <w:p w:rsidR="006F0EC2" w:rsidRDefault="006F0EC2" w:rsidP="00950748">
      <w:pPr>
        <w:pStyle w:val="a3"/>
        <w:numPr>
          <w:ilvl w:val="2"/>
          <w:numId w:val="45"/>
        </w:numPr>
        <w:spacing w:after="0" w:line="360" w:lineRule="auto"/>
        <w:ind w:left="1418"/>
        <w:jc w:val="both"/>
        <w:rPr>
          <w:rFonts w:ascii="Times New Roman" w:hAnsi="Times New Roman"/>
          <w:sz w:val="28"/>
          <w:szCs w:val="28"/>
          <w:lang w:val="az-Latn-AZ"/>
        </w:rPr>
      </w:pPr>
      <w:r>
        <w:rPr>
          <w:rFonts w:ascii="Times New Roman" w:hAnsi="Times New Roman"/>
          <w:sz w:val="28"/>
          <w:szCs w:val="28"/>
          <w:lang w:val="az-Latn-AZ"/>
        </w:rPr>
        <w:t>Avrupa Birliği’nin  Dağlık  Karabağ  Sorununa  Karşı  Genel Tutumu</w:t>
      </w:r>
      <w:r w:rsidR="00080B13">
        <w:rPr>
          <w:rFonts w:ascii="Times New Roman" w:hAnsi="Times New Roman"/>
          <w:sz w:val="28"/>
          <w:szCs w:val="28"/>
          <w:lang w:val="az-Latn-AZ"/>
        </w:rPr>
        <w:t>....</w:t>
      </w:r>
      <w:r w:rsidR="00C14AFB">
        <w:rPr>
          <w:rFonts w:ascii="Times New Roman" w:hAnsi="Times New Roman"/>
          <w:sz w:val="28"/>
          <w:szCs w:val="28"/>
          <w:lang w:val="az-Latn-AZ"/>
        </w:rPr>
        <w:t>........</w:t>
      </w:r>
      <w:r w:rsidR="00A23F3D">
        <w:rPr>
          <w:rFonts w:ascii="Times New Roman" w:hAnsi="Times New Roman"/>
          <w:sz w:val="28"/>
          <w:szCs w:val="28"/>
          <w:lang w:val="az-Latn-AZ"/>
        </w:rPr>
        <w:t>103</w:t>
      </w:r>
    </w:p>
    <w:p w:rsidR="00DE39FC" w:rsidRPr="00C14AFB" w:rsidRDefault="006F0EC2" w:rsidP="00950748">
      <w:pPr>
        <w:pStyle w:val="a3"/>
        <w:numPr>
          <w:ilvl w:val="1"/>
          <w:numId w:val="45"/>
        </w:numPr>
        <w:spacing w:after="0" w:line="360" w:lineRule="auto"/>
        <w:ind w:left="851"/>
        <w:jc w:val="both"/>
        <w:rPr>
          <w:rFonts w:ascii="Times New Roman" w:hAnsi="Times New Roman"/>
          <w:sz w:val="28"/>
          <w:szCs w:val="28"/>
          <w:lang w:val="az-Latn-AZ"/>
        </w:rPr>
      </w:pPr>
      <w:r>
        <w:rPr>
          <w:rFonts w:ascii="Times New Roman" w:hAnsi="Times New Roman"/>
          <w:sz w:val="28"/>
          <w:szCs w:val="28"/>
          <w:lang w:val="az-Latn-AZ"/>
        </w:rPr>
        <w:t>İSLAM İŞBİRLİĞİ TEŞKİLATI VE DAĞLIK KARABAĞ SORUNU</w:t>
      </w:r>
      <w:r w:rsidR="00A23F3D">
        <w:rPr>
          <w:rFonts w:ascii="Times New Roman" w:hAnsi="Times New Roman"/>
          <w:sz w:val="28"/>
          <w:szCs w:val="28"/>
          <w:lang w:val="az-Latn-AZ"/>
        </w:rPr>
        <w:t>.................105</w:t>
      </w:r>
    </w:p>
    <w:p w:rsidR="00DE39FC" w:rsidRPr="00381E94" w:rsidRDefault="00DE39FC" w:rsidP="00950748">
      <w:pPr>
        <w:spacing w:after="0" w:line="360" w:lineRule="auto"/>
        <w:jc w:val="both"/>
        <w:rPr>
          <w:rFonts w:ascii="Times New Roman" w:hAnsi="Times New Roman"/>
          <w:sz w:val="28"/>
          <w:szCs w:val="28"/>
          <w:lang w:val="az-Latn-AZ"/>
        </w:rPr>
      </w:pPr>
    </w:p>
    <w:p w:rsidR="00381E94" w:rsidRPr="00080B13" w:rsidRDefault="00381E94" w:rsidP="00950748">
      <w:pPr>
        <w:spacing w:after="0" w:line="360" w:lineRule="auto"/>
        <w:jc w:val="both"/>
        <w:rPr>
          <w:rFonts w:ascii="Times New Roman" w:hAnsi="Times New Roman"/>
          <w:b/>
          <w:sz w:val="28"/>
          <w:szCs w:val="28"/>
          <w:lang w:val="az-Latn-AZ"/>
        </w:rPr>
      </w:pPr>
      <w:r w:rsidRPr="00080B13">
        <w:rPr>
          <w:rFonts w:ascii="Times New Roman" w:hAnsi="Times New Roman"/>
          <w:b/>
          <w:sz w:val="28"/>
          <w:szCs w:val="28"/>
          <w:lang w:val="az-Latn-AZ"/>
        </w:rPr>
        <w:t>SONUÇ.................................................................................................</w:t>
      </w:r>
      <w:r w:rsidR="00C14AFB">
        <w:rPr>
          <w:rFonts w:ascii="Times New Roman" w:hAnsi="Times New Roman"/>
          <w:b/>
          <w:sz w:val="28"/>
          <w:szCs w:val="28"/>
          <w:lang w:val="az-Latn-AZ"/>
        </w:rPr>
        <w:t>...........................</w:t>
      </w:r>
      <w:r w:rsidR="00A23F3D">
        <w:rPr>
          <w:rFonts w:ascii="Times New Roman" w:hAnsi="Times New Roman"/>
          <w:b/>
          <w:sz w:val="28"/>
          <w:szCs w:val="28"/>
          <w:lang w:val="az-Latn-AZ"/>
        </w:rPr>
        <w:t>.....113</w:t>
      </w:r>
    </w:p>
    <w:p w:rsidR="00381E94" w:rsidRDefault="00381E94" w:rsidP="00950748">
      <w:pPr>
        <w:spacing w:after="0" w:line="360" w:lineRule="auto"/>
        <w:jc w:val="both"/>
        <w:rPr>
          <w:rFonts w:ascii="Times New Roman" w:hAnsi="Times New Roman"/>
          <w:b/>
          <w:sz w:val="28"/>
          <w:szCs w:val="28"/>
          <w:lang w:val="az-Latn-AZ"/>
        </w:rPr>
      </w:pPr>
      <w:r w:rsidRPr="00080B13">
        <w:rPr>
          <w:rFonts w:ascii="Times New Roman" w:hAnsi="Times New Roman"/>
          <w:b/>
          <w:sz w:val="28"/>
          <w:szCs w:val="28"/>
          <w:lang w:val="az-Latn-AZ"/>
        </w:rPr>
        <w:t>KAYNAKÇA........................................................................................</w:t>
      </w:r>
      <w:r w:rsidR="00C14AFB">
        <w:rPr>
          <w:rFonts w:ascii="Times New Roman" w:hAnsi="Times New Roman"/>
          <w:b/>
          <w:sz w:val="28"/>
          <w:szCs w:val="28"/>
          <w:lang w:val="az-Latn-AZ"/>
        </w:rPr>
        <w:t>.........................</w:t>
      </w:r>
      <w:r w:rsidR="00D470D3">
        <w:rPr>
          <w:rFonts w:ascii="Times New Roman" w:hAnsi="Times New Roman"/>
          <w:b/>
          <w:sz w:val="28"/>
          <w:szCs w:val="28"/>
          <w:lang w:val="az-Latn-AZ"/>
        </w:rPr>
        <w:t>.......121</w:t>
      </w:r>
    </w:p>
    <w:p w:rsidR="00C14AFB" w:rsidRDefault="00C14AFB" w:rsidP="00950748">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ÖZET.............................................................................................................................</w:t>
      </w:r>
      <w:r w:rsidR="00046EDF">
        <w:rPr>
          <w:rFonts w:ascii="Times New Roman" w:hAnsi="Times New Roman"/>
          <w:b/>
          <w:sz w:val="28"/>
          <w:szCs w:val="28"/>
          <w:lang w:val="az-Latn-AZ"/>
        </w:rPr>
        <w:t>.......135</w:t>
      </w:r>
    </w:p>
    <w:p w:rsidR="00C14AFB" w:rsidRDefault="00C14AFB" w:rsidP="00C14AFB">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ABSTRACT................................................................................................................</w:t>
      </w:r>
      <w:r w:rsidR="00046EDF">
        <w:rPr>
          <w:rFonts w:ascii="Times New Roman" w:hAnsi="Times New Roman"/>
          <w:b/>
          <w:sz w:val="28"/>
          <w:szCs w:val="28"/>
          <w:lang w:val="az-Latn-AZ"/>
        </w:rPr>
        <w:t>..........136</w:t>
      </w:r>
    </w:p>
    <w:p w:rsidR="00C14AFB" w:rsidRDefault="00381E94" w:rsidP="00C14AFB">
      <w:p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lastRenderedPageBreak/>
        <w:t>KISALTMALAR</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AB:</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Avrupa Birliği</w:t>
      </w:r>
    </w:p>
    <w:p w:rsidR="009D6610" w:rsidRPr="00381E94" w:rsidRDefault="009D6610" w:rsidP="009D6610">
      <w:pPr>
        <w:spacing w:after="0" w:line="360" w:lineRule="auto"/>
        <w:rPr>
          <w:rFonts w:ascii="Times New Roman" w:hAnsi="Times New Roman"/>
          <w:sz w:val="28"/>
          <w:szCs w:val="28"/>
          <w:lang w:val="az-Latn-AZ"/>
        </w:rPr>
      </w:pPr>
      <w:r w:rsidRPr="00381E94">
        <w:rPr>
          <w:rFonts w:ascii="Times New Roman" w:hAnsi="Times New Roman"/>
          <w:b/>
          <w:sz w:val="28"/>
          <w:szCs w:val="28"/>
          <w:lang w:val="az-Latn-AZ"/>
        </w:rPr>
        <w:t>ABD</w:t>
      </w:r>
      <w:r>
        <w:rPr>
          <w:rFonts w:ascii="Times New Roman" w:hAnsi="Times New Roman"/>
          <w:sz w:val="28"/>
          <w:szCs w:val="28"/>
          <w:lang w:val="az-Latn-AZ"/>
        </w:rPr>
        <w:t>:</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381E94">
        <w:rPr>
          <w:rFonts w:ascii="Times New Roman" w:hAnsi="Times New Roman"/>
          <w:sz w:val="28"/>
          <w:szCs w:val="28"/>
          <w:lang w:val="az-Latn-AZ"/>
        </w:rPr>
        <w:t>Amerika Birleşik Devletleri</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AEB:</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Avrasya Ekonomik Birliği</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AGİK:</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Avrupa Güvenlik ve Işbirliği Konferansı</w:t>
      </w:r>
    </w:p>
    <w:p w:rsidR="009D6610" w:rsidRPr="00381E94" w:rsidRDefault="009D6610" w:rsidP="009D6610">
      <w:pPr>
        <w:spacing w:after="0" w:line="360" w:lineRule="auto"/>
        <w:rPr>
          <w:rFonts w:ascii="Times New Roman" w:hAnsi="Times New Roman"/>
          <w:sz w:val="28"/>
          <w:szCs w:val="28"/>
          <w:lang w:val="tr-TR"/>
        </w:rPr>
      </w:pPr>
      <w:r>
        <w:rPr>
          <w:rFonts w:ascii="Times New Roman" w:hAnsi="Times New Roman"/>
          <w:b/>
          <w:sz w:val="28"/>
          <w:szCs w:val="28"/>
          <w:lang w:val="az-Latn-AZ"/>
        </w:rPr>
        <w:t>AGİT:</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381E94">
        <w:rPr>
          <w:rFonts w:ascii="Times New Roman" w:hAnsi="Times New Roman"/>
          <w:sz w:val="28"/>
          <w:szCs w:val="28"/>
          <w:lang w:val="tr-TR"/>
        </w:rPr>
        <w:t xml:space="preserve">Avrupa Güvenlik ve </w:t>
      </w:r>
      <w:r>
        <w:rPr>
          <w:rFonts w:ascii="Times New Roman" w:hAnsi="Times New Roman"/>
          <w:sz w:val="28"/>
          <w:szCs w:val="28"/>
          <w:lang w:val="tr-TR"/>
        </w:rPr>
        <w:t xml:space="preserve">İşbirliği </w:t>
      </w:r>
      <w:r w:rsidRPr="00381E94">
        <w:rPr>
          <w:rFonts w:ascii="Times New Roman" w:hAnsi="Times New Roman"/>
          <w:sz w:val="28"/>
          <w:szCs w:val="28"/>
          <w:lang w:val="tr-TR"/>
        </w:rPr>
        <w:t xml:space="preserve"> Teşkilatı</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AHC:</w:t>
      </w:r>
      <w:r w:rsidRPr="009D6610">
        <w:rPr>
          <w:rFonts w:ascii="Times New Roman" w:hAnsi="Times New Roman"/>
          <w:b/>
          <w:sz w:val="28"/>
          <w:szCs w:val="28"/>
          <w:lang w:val="az-Latn-AZ"/>
        </w:rPr>
        <w:tab/>
      </w:r>
      <w:r w:rsidR="008D70A8">
        <w:rPr>
          <w:rFonts w:ascii="Times New Roman" w:hAnsi="Times New Roman"/>
          <w:sz w:val="28"/>
          <w:szCs w:val="28"/>
          <w:lang w:val="az-Latn-AZ"/>
        </w:rPr>
        <w:tab/>
      </w:r>
      <w:r w:rsidR="008D70A8">
        <w:rPr>
          <w:rFonts w:ascii="Times New Roman" w:hAnsi="Times New Roman"/>
          <w:sz w:val="28"/>
          <w:szCs w:val="28"/>
          <w:lang w:val="az-Latn-AZ"/>
        </w:rPr>
        <w:tab/>
      </w:r>
      <w:r w:rsidR="008D70A8">
        <w:rPr>
          <w:rFonts w:ascii="Times New Roman" w:hAnsi="Times New Roman"/>
          <w:sz w:val="28"/>
          <w:szCs w:val="28"/>
          <w:lang w:val="az-Latn-AZ"/>
        </w:rPr>
        <w:tab/>
      </w:r>
      <w:r>
        <w:rPr>
          <w:rFonts w:ascii="Times New Roman" w:hAnsi="Times New Roman"/>
          <w:sz w:val="28"/>
          <w:szCs w:val="28"/>
          <w:lang w:val="az-Latn-AZ"/>
        </w:rPr>
        <w:t>Azerbaycan Halk Cephesi</w:t>
      </w:r>
    </w:p>
    <w:p w:rsidR="009D6610" w:rsidRPr="00381E94"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AHC:</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381E94">
        <w:rPr>
          <w:rFonts w:ascii="Times New Roman" w:hAnsi="Times New Roman"/>
          <w:sz w:val="28"/>
          <w:szCs w:val="28"/>
          <w:lang w:val="az-Latn-AZ"/>
        </w:rPr>
        <w:t>Azerbaycan Halk Cumhuriyeti</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BDT:</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Bağımsız Devletler Topluluğu</w:t>
      </w:r>
    </w:p>
    <w:p w:rsidR="009D6610" w:rsidRPr="00381E94"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BM:</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381E94">
        <w:rPr>
          <w:rFonts w:ascii="Times New Roman" w:hAnsi="Times New Roman"/>
          <w:sz w:val="28"/>
          <w:szCs w:val="28"/>
          <w:lang w:val="az-Latn-AZ"/>
        </w:rPr>
        <w:t>Birleşmiş Milletler</w:t>
      </w:r>
    </w:p>
    <w:p w:rsidR="009D6610" w:rsidRPr="00381E94" w:rsidRDefault="009D6610" w:rsidP="009D6610">
      <w:pPr>
        <w:spacing w:after="0" w:line="360" w:lineRule="auto"/>
        <w:rPr>
          <w:rFonts w:ascii="Times New Roman" w:hAnsi="Times New Roman"/>
          <w:sz w:val="28"/>
          <w:szCs w:val="28"/>
          <w:lang w:val="az-Latn-AZ"/>
        </w:rPr>
      </w:pPr>
      <w:r w:rsidRPr="00381E94">
        <w:rPr>
          <w:rFonts w:ascii="Times New Roman" w:hAnsi="Times New Roman"/>
          <w:b/>
          <w:sz w:val="28"/>
          <w:szCs w:val="28"/>
          <w:lang w:val="az-Latn-AZ"/>
        </w:rPr>
        <w:t>BMGK</w:t>
      </w:r>
      <w:r>
        <w:rPr>
          <w:rFonts w:ascii="Times New Roman" w:hAnsi="Times New Roman"/>
          <w:sz w:val="28"/>
          <w:szCs w:val="28"/>
          <w:lang w:val="az-Latn-AZ"/>
        </w:rPr>
        <w:t>:</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381E94">
        <w:rPr>
          <w:rFonts w:ascii="Times New Roman" w:hAnsi="Times New Roman"/>
          <w:sz w:val="28"/>
          <w:szCs w:val="28"/>
          <w:lang w:val="az-Latn-AZ"/>
        </w:rPr>
        <w:t>Birleşmiş Milletler Güvenlik Konseyi</w:t>
      </w:r>
    </w:p>
    <w:p w:rsidR="009D6610"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w:t>
      </w:r>
      <w:r w:rsidRPr="009D6610">
        <w:rPr>
          <w:rFonts w:ascii="Times New Roman" w:hAnsi="Times New Roman"/>
          <w:b/>
          <w:sz w:val="28"/>
          <w:szCs w:val="28"/>
          <w:lang w:val="az-Latn-AZ"/>
        </w:rPr>
        <w:t>DKC”:</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“Dağlık Karabağ Cumhuriyeti”</w:t>
      </w:r>
    </w:p>
    <w:p w:rsidR="009D6610"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DKÖR:</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Dağlık Karabağ Özerk Bölgesi</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FSA:</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Freedom Support Act</w:t>
      </w:r>
    </w:p>
    <w:p w:rsidR="009D6610" w:rsidRPr="00381E94"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GSYİH:</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381E94">
        <w:rPr>
          <w:rFonts w:ascii="Times New Roman" w:hAnsi="Times New Roman"/>
          <w:sz w:val="28"/>
          <w:szCs w:val="28"/>
          <w:lang w:val="az-Latn-AZ"/>
        </w:rPr>
        <w:t>Gayri Safi Yurtiçi Hasılasının</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İİT:</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İslam İşbirliği Teşkilatı</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İKT GF:</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İslam Konferansı Teşkilatı Gençlik Forumu</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İKT:</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İslam Konferansı Teşkilatı</w:t>
      </w:r>
    </w:p>
    <w:p w:rsidR="009D6610" w:rsidRPr="00AA1C14"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KGAÖ:</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Kolektif Güvenlik Anlaşması Örgütü</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p>
    <w:p w:rsidR="009D6610" w:rsidRPr="00AA1C14"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 xml:space="preserve">M.Ö.: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Milattan Önce</w:t>
      </w:r>
    </w:p>
    <w:p w:rsidR="009D6610" w:rsidRPr="00AA1C14"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az-Latn-AZ"/>
        </w:rPr>
        <w:t>M.S.:</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AA1C14">
        <w:rPr>
          <w:rFonts w:ascii="Times New Roman" w:hAnsi="Times New Roman"/>
          <w:sz w:val="28"/>
          <w:szCs w:val="28"/>
          <w:lang w:val="az-Latn-AZ"/>
        </w:rPr>
        <w:t>Milattan Sonra</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MC:</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Milletler Cemiyeti</w:t>
      </w:r>
    </w:p>
    <w:p w:rsidR="009D6610" w:rsidRDefault="009D6610" w:rsidP="009D6610">
      <w:pPr>
        <w:spacing w:after="0" w:line="360" w:lineRule="auto"/>
        <w:rPr>
          <w:rFonts w:ascii="Times New Roman" w:hAnsi="Times New Roman"/>
          <w:sz w:val="28"/>
          <w:szCs w:val="28"/>
          <w:lang w:val="az-Latn-AZ"/>
        </w:rPr>
      </w:pPr>
      <w:r>
        <w:rPr>
          <w:rFonts w:ascii="Times New Roman" w:hAnsi="Times New Roman"/>
          <w:b/>
          <w:sz w:val="28"/>
          <w:szCs w:val="28"/>
          <w:lang w:val="tr-TR"/>
        </w:rPr>
        <w:t>RF:</w:t>
      </w:r>
      <w:r>
        <w:rPr>
          <w:rFonts w:ascii="Times New Roman" w:hAnsi="Times New Roman"/>
          <w:b/>
          <w:sz w:val="28"/>
          <w:szCs w:val="28"/>
          <w:lang w:val="tr-TR"/>
        </w:rPr>
        <w:tab/>
      </w:r>
      <w:r>
        <w:rPr>
          <w:rFonts w:ascii="Times New Roman" w:hAnsi="Times New Roman"/>
          <w:b/>
          <w:sz w:val="28"/>
          <w:szCs w:val="28"/>
          <w:lang w:val="tr-TR"/>
        </w:rPr>
        <w:tab/>
      </w:r>
      <w:r>
        <w:rPr>
          <w:rFonts w:ascii="Times New Roman" w:hAnsi="Times New Roman"/>
          <w:b/>
          <w:sz w:val="28"/>
          <w:szCs w:val="28"/>
          <w:lang w:val="tr-TR"/>
        </w:rPr>
        <w:tab/>
      </w:r>
      <w:r>
        <w:rPr>
          <w:rFonts w:ascii="Times New Roman" w:hAnsi="Times New Roman"/>
          <w:b/>
          <w:sz w:val="28"/>
          <w:szCs w:val="28"/>
          <w:lang w:val="tr-TR"/>
        </w:rPr>
        <w:tab/>
      </w:r>
      <w:r>
        <w:rPr>
          <w:rFonts w:ascii="Times New Roman" w:hAnsi="Times New Roman"/>
          <w:b/>
          <w:sz w:val="28"/>
          <w:szCs w:val="28"/>
          <w:lang w:val="tr-TR"/>
        </w:rPr>
        <w:tab/>
      </w:r>
      <w:r>
        <w:rPr>
          <w:rFonts w:ascii="Times New Roman" w:hAnsi="Times New Roman"/>
          <w:sz w:val="28"/>
          <w:szCs w:val="28"/>
          <w:lang w:val="az-Latn-AZ"/>
        </w:rPr>
        <w:t>Rusya Federasyonu</w:t>
      </w:r>
    </w:p>
    <w:p w:rsidR="009D6610" w:rsidRPr="00AA1C14"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SSC:</w:t>
      </w:r>
      <w:r w:rsidRPr="009D6610">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Sovyet Sosyalist Cumhuriyeti</w:t>
      </w:r>
    </w:p>
    <w:p w:rsidR="009D6610" w:rsidRPr="00C14AFB" w:rsidRDefault="009D6610" w:rsidP="009D6610">
      <w:pPr>
        <w:spacing w:after="0" w:line="360" w:lineRule="auto"/>
        <w:rPr>
          <w:rFonts w:ascii="Times New Roman" w:hAnsi="Times New Roman"/>
          <w:b/>
          <w:sz w:val="28"/>
          <w:szCs w:val="28"/>
          <w:lang w:val="az-Latn-AZ"/>
        </w:rPr>
      </w:pPr>
      <w:r w:rsidRPr="009D6610">
        <w:rPr>
          <w:rFonts w:ascii="Times New Roman" w:hAnsi="Times New Roman"/>
          <w:b/>
          <w:sz w:val="28"/>
          <w:szCs w:val="28"/>
          <w:lang w:val="tr-TR"/>
        </w:rPr>
        <w:t>SSCB:</w:t>
      </w:r>
      <w:r>
        <w:rPr>
          <w:rFonts w:ascii="Times New Roman" w:hAnsi="Times New Roman"/>
          <w:sz w:val="28"/>
          <w:szCs w:val="28"/>
          <w:lang w:val="tr-TR"/>
        </w:rPr>
        <w:tab/>
      </w:r>
      <w:r>
        <w:rPr>
          <w:rFonts w:ascii="Times New Roman" w:hAnsi="Times New Roman"/>
          <w:sz w:val="28"/>
          <w:szCs w:val="28"/>
          <w:lang w:val="tr-TR"/>
        </w:rPr>
        <w:tab/>
      </w:r>
      <w:r>
        <w:rPr>
          <w:rFonts w:ascii="Times New Roman" w:hAnsi="Times New Roman"/>
          <w:sz w:val="28"/>
          <w:szCs w:val="28"/>
          <w:lang w:val="tr-TR"/>
        </w:rPr>
        <w:tab/>
        <w:t xml:space="preserve">  </w:t>
      </w:r>
      <w:r>
        <w:rPr>
          <w:rFonts w:ascii="Times New Roman" w:hAnsi="Times New Roman"/>
          <w:sz w:val="28"/>
          <w:szCs w:val="28"/>
          <w:lang w:val="tr-TR"/>
        </w:rPr>
        <w:tab/>
      </w:r>
      <w:r w:rsidRPr="00381E94">
        <w:rPr>
          <w:rFonts w:ascii="Times New Roman" w:hAnsi="Times New Roman"/>
          <w:sz w:val="28"/>
          <w:szCs w:val="28"/>
          <w:lang w:val="tr-TR"/>
        </w:rPr>
        <w:t>Sovyet Sosyalist</w:t>
      </w:r>
      <w:r>
        <w:rPr>
          <w:rFonts w:ascii="Times New Roman" w:hAnsi="Times New Roman"/>
          <w:sz w:val="28"/>
          <w:szCs w:val="28"/>
          <w:lang w:val="tr-TR"/>
        </w:rPr>
        <w:t xml:space="preserve"> </w:t>
      </w:r>
      <w:r w:rsidRPr="00381E94">
        <w:rPr>
          <w:rFonts w:ascii="Times New Roman" w:hAnsi="Times New Roman"/>
          <w:sz w:val="28"/>
          <w:szCs w:val="28"/>
          <w:lang w:val="tr-TR"/>
        </w:rPr>
        <w:t xml:space="preserve"> Cumhuriyetler</w:t>
      </w:r>
      <w:r>
        <w:rPr>
          <w:rFonts w:ascii="Times New Roman" w:hAnsi="Times New Roman"/>
          <w:sz w:val="28"/>
          <w:szCs w:val="28"/>
          <w:lang w:val="tr-TR"/>
        </w:rPr>
        <w:t xml:space="preserve">i </w:t>
      </w:r>
      <w:r w:rsidRPr="00381E94">
        <w:rPr>
          <w:rFonts w:ascii="Times New Roman" w:hAnsi="Times New Roman"/>
          <w:sz w:val="28"/>
          <w:szCs w:val="28"/>
          <w:lang w:val="tr-TR"/>
        </w:rPr>
        <w:t xml:space="preserve"> Birliği</w:t>
      </w:r>
    </w:p>
    <w:p w:rsidR="009D6610" w:rsidRDefault="009D6610" w:rsidP="009D6610">
      <w:pPr>
        <w:spacing w:after="0" w:line="360" w:lineRule="auto"/>
        <w:rPr>
          <w:rFonts w:ascii="Times New Roman" w:hAnsi="Times New Roman"/>
          <w:sz w:val="28"/>
          <w:szCs w:val="28"/>
          <w:lang w:val="az-Latn-AZ"/>
        </w:rPr>
      </w:pPr>
      <w:r w:rsidRPr="009D6610">
        <w:rPr>
          <w:rFonts w:ascii="Times New Roman" w:hAnsi="Times New Roman"/>
          <w:b/>
          <w:sz w:val="28"/>
          <w:szCs w:val="28"/>
          <w:lang w:val="az-Latn-AZ"/>
        </w:rPr>
        <w:t>UAD:</w:t>
      </w:r>
      <w:r w:rsidRPr="009D6610">
        <w:rPr>
          <w:rFonts w:ascii="Times New Roman" w:hAnsi="Times New Roman"/>
          <w:b/>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Uluslararası Adalet Divanı</w:t>
      </w:r>
    </w:p>
    <w:p w:rsidR="009D6610" w:rsidRDefault="009D6610" w:rsidP="009D6610">
      <w:pPr>
        <w:spacing w:after="0" w:line="360" w:lineRule="auto"/>
        <w:rPr>
          <w:rFonts w:ascii="Times New Roman" w:hAnsi="Times New Roman"/>
          <w:sz w:val="28"/>
          <w:szCs w:val="28"/>
          <w:lang w:val="az-Latn-AZ"/>
        </w:rPr>
      </w:pPr>
    </w:p>
    <w:p w:rsidR="00AA1C14" w:rsidRPr="00C14AFB" w:rsidRDefault="00AA1C14" w:rsidP="00C14AFB">
      <w:pPr>
        <w:rPr>
          <w:rFonts w:ascii="Times New Roman" w:hAnsi="Times New Roman"/>
          <w:sz w:val="28"/>
          <w:szCs w:val="28"/>
          <w:lang w:val="az-Latn-AZ"/>
        </w:rPr>
        <w:sectPr w:rsidR="00AA1C14" w:rsidRPr="00C14AFB" w:rsidSect="00A96065">
          <w:pgSz w:w="11906" w:h="16838" w:code="9"/>
          <w:pgMar w:top="1701" w:right="567" w:bottom="1701" w:left="851" w:header="709" w:footer="709" w:gutter="0"/>
          <w:pgNumType w:fmt="lowerRoman" w:start="3"/>
          <w:cols w:space="708"/>
          <w:docGrid w:linePitch="360"/>
        </w:sectPr>
      </w:pPr>
    </w:p>
    <w:p w:rsidR="007C0BB0" w:rsidRPr="00381E94" w:rsidRDefault="00A23F3D" w:rsidP="008D70A8">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lastRenderedPageBreak/>
        <w:t>GİRİ</w:t>
      </w:r>
      <w:r w:rsidRPr="00381E94">
        <w:rPr>
          <w:rFonts w:ascii="Times New Roman" w:hAnsi="Times New Roman"/>
          <w:b/>
          <w:sz w:val="28"/>
          <w:szCs w:val="28"/>
          <w:lang w:val="az-Latn-AZ"/>
        </w:rPr>
        <w:t>Ş</w:t>
      </w:r>
    </w:p>
    <w:p w:rsidR="007C0BB0" w:rsidRPr="00381E94" w:rsidRDefault="007C0BB0" w:rsidP="00950748">
      <w:pPr>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Savaşın çok farklı ve çeşitli se</w:t>
      </w:r>
      <w:r w:rsidR="00706543">
        <w:rPr>
          <w:rFonts w:ascii="Times New Roman" w:hAnsi="Times New Roman"/>
          <w:sz w:val="28"/>
          <w:szCs w:val="28"/>
          <w:lang w:val="az-Latn-AZ"/>
        </w:rPr>
        <w:t xml:space="preserve">bepleri olmasına rağmen </w:t>
      </w:r>
      <w:r w:rsidRPr="00381E94">
        <w:rPr>
          <w:rFonts w:ascii="Times New Roman" w:hAnsi="Times New Roman"/>
          <w:sz w:val="28"/>
          <w:szCs w:val="28"/>
          <w:lang w:val="az-Latn-AZ"/>
        </w:rPr>
        <w:t>küreselleşme ol</w:t>
      </w:r>
      <w:r w:rsidR="00706543">
        <w:rPr>
          <w:rFonts w:ascii="Times New Roman" w:hAnsi="Times New Roman"/>
          <w:sz w:val="28"/>
          <w:szCs w:val="28"/>
          <w:lang w:val="az-Latn-AZ"/>
        </w:rPr>
        <w:t>gusundan ayrılmazdır</w:t>
      </w:r>
      <w:r w:rsidRPr="00381E94">
        <w:rPr>
          <w:rFonts w:ascii="Times New Roman" w:hAnsi="Times New Roman"/>
          <w:sz w:val="28"/>
          <w:szCs w:val="28"/>
          <w:lang w:val="az-Latn-AZ"/>
        </w:rPr>
        <w:t>. Ve bu yalnızca güç siyasetinin küreselleşmesi ile değil, aynı zamanda bu siyasete karşı dirençle ilgilidir. Münakaşaların artmasının esas sebepleri uluslararası kuralların bozlumasıdır ki, bu da bütün ülkeleri güç karşısında savunmasız bırakmıştır. Nitekim,  dünya İmmanuel Kant</w:t>
      </w:r>
      <w:r w:rsidR="006D4611" w:rsidRPr="006D4611">
        <w:rPr>
          <w:rFonts w:ascii="Times New Roman" w:hAnsi="Times New Roman"/>
          <w:sz w:val="28"/>
          <w:szCs w:val="28"/>
          <w:lang w:val="az-Latn-AZ"/>
        </w:rPr>
        <w:t>’</w:t>
      </w:r>
      <w:r w:rsidRPr="00381E94">
        <w:rPr>
          <w:rFonts w:ascii="Times New Roman" w:hAnsi="Times New Roman"/>
          <w:sz w:val="28"/>
          <w:szCs w:val="28"/>
          <w:lang w:val="az-Latn-AZ"/>
        </w:rPr>
        <w:t>dan Thomas Hobbes</w:t>
      </w:r>
      <w:r w:rsidR="006D4611">
        <w:rPr>
          <w:rFonts w:ascii="Times New Roman" w:hAnsi="Times New Roman"/>
          <w:sz w:val="28"/>
          <w:szCs w:val="28"/>
          <w:lang w:val="az-Latn-AZ"/>
        </w:rPr>
        <w:t>’</w:t>
      </w:r>
      <w:r w:rsidRPr="00381E94">
        <w:rPr>
          <w:rFonts w:ascii="Times New Roman" w:hAnsi="Times New Roman"/>
          <w:sz w:val="28"/>
          <w:szCs w:val="28"/>
          <w:lang w:val="az-Latn-AZ"/>
        </w:rPr>
        <w:t>e geri dönüyor: “Devletler arasındaki ilişkileri hukuk değil, güç çözüyor”</w:t>
      </w:r>
      <w:r w:rsidR="006258BF" w:rsidRPr="00381E94">
        <w:rPr>
          <w:rFonts w:ascii="Times New Roman" w:hAnsi="Times New Roman"/>
          <w:sz w:val="28"/>
          <w:szCs w:val="28"/>
          <w:lang w:val="az-Latn-AZ"/>
        </w:rPr>
        <w:t>.  Dünya normlarına ihtiyaç hiçbir zaman bugünkü kadar önemli olmamıştır.</w:t>
      </w:r>
    </w:p>
    <w:p w:rsidR="007C0BB0" w:rsidRPr="00381E94" w:rsidRDefault="00E333AA" w:rsidP="00950748">
      <w:pPr>
        <w:tabs>
          <w:tab w:val="left" w:pos="8222"/>
        </w:tabs>
        <w:spacing w:after="0" w:line="360" w:lineRule="auto"/>
        <w:ind w:right="-2" w:firstLine="709"/>
        <w:jc w:val="both"/>
        <w:rPr>
          <w:rFonts w:ascii="Times New Roman" w:hAnsi="Times New Roman"/>
          <w:sz w:val="28"/>
          <w:szCs w:val="28"/>
          <w:lang w:val="az-Latn-AZ"/>
        </w:rPr>
      </w:pPr>
      <w:r w:rsidRPr="00381E94">
        <w:rPr>
          <w:rFonts w:ascii="Times New Roman" w:hAnsi="Times New Roman"/>
          <w:sz w:val="28"/>
          <w:szCs w:val="28"/>
          <w:lang w:val="az-Latn-AZ"/>
        </w:rPr>
        <w:t>Soğuk  Savaş</w:t>
      </w:r>
      <w:r w:rsidRPr="00381E94">
        <w:rPr>
          <w:rFonts w:ascii="Times New Roman" w:hAnsi="Times New Roman"/>
          <w:sz w:val="28"/>
          <w:szCs w:val="28"/>
          <w:lang w:val="tr-TR"/>
        </w:rPr>
        <w:t>’</w:t>
      </w:r>
      <w:r w:rsidRPr="00381E94">
        <w:rPr>
          <w:rFonts w:ascii="Times New Roman" w:hAnsi="Times New Roman"/>
          <w:sz w:val="28"/>
          <w:szCs w:val="28"/>
          <w:lang w:val="az-Latn-AZ"/>
        </w:rPr>
        <w:t>ın  sona er</w:t>
      </w:r>
      <w:r w:rsidR="00706543">
        <w:rPr>
          <w:rFonts w:ascii="Times New Roman" w:hAnsi="Times New Roman"/>
          <w:sz w:val="28"/>
          <w:szCs w:val="28"/>
          <w:lang w:val="az-Latn-AZ"/>
        </w:rPr>
        <w:t xml:space="preserve">mesi  ve  Sovyetler Birliği’nin </w:t>
      </w:r>
      <w:r w:rsidR="006D4611">
        <w:rPr>
          <w:rFonts w:ascii="Times New Roman" w:hAnsi="Times New Roman"/>
          <w:sz w:val="28"/>
          <w:szCs w:val="28"/>
          <w:lang w:val="az-Latn-AZ"/>
        </w:rPr>
        <w:t>dağılması</w:t>
      </w:r>
      <w:r w:rsidR="00BB7B44" w:rsidRPr="00381E94">
        <w:rPr>
          <w:rFonts w:ascii="Times New Roman" w:hAnsi="Times New Roman"/>
          <w:sz w:val="28"/>
          <w:szCs w:val="28"/>
          <w:lang w:val="az-Latn-AZ"/>
        </w:rPr>
        <w:t xml:space="preserve">, </w:t>
      </w:r>
      <w:r w:rsidRPr="00381E94">
        <w:rPr>
          <w:rFonts w:ascii="Times New Roman" w:hAnsi="Times New Roman"/>
          <w:sz w:val="28"/>
          <w:szCs w:val="28"/>
          <w:lang w:val="az-Latn-AZ"/>
        </w:rPr>
        <w:t xml:space="preserve">iki kutuplu dünya düzeninin </w:t>
      </w:r>
      <w:r w:rsidR="008D7E5E">
        <w:rPr>
          <w:rFonts w:ascii="Times New Roman" w:hAnsi="Times New Roman"/>
          <w:sz w:val="28"/>
          <w:szCs w:val="28"/>
          <w:lang w:val="az-Latn-AZ"/>
        </w:rPr>
        <w:t>de son bulmasına</w:t>
      </w:r>
      <w:r w:rsidR="006D4611">
        <w:rPr>
          <w:rFonts w:ascii="Times New Roman" w:hAnsi="Times New Roman"/>
          <w:sz w:val="28"/>
          <w:szCs w:val="28"/>
          <w:lang w:val="az-Latn-AZ"/>
        </w:rPr>
        <w:t xml:space="preserve"> </w:t>
      </w:r>
      <w:r w:rsidR="008D7E5E">
        <w:rPr>
          <w:rFonts w:ascii="Times New Roman" w:hAnsi="Times New Roman"/>
          <w:sz w:val="28"/>
          <w:szCs w:val="28"/>
          <w:lang w:val="az-Latn-AZ"/>
        </w:rPr>
        <w:t>n</w:t>
      </w:r>
      <w:r w:rsidR="006D4611">
        <w:rPr>
          <w:rFonts w:ascii="Times New Roman" w:hAnsi="Times New Roman"/>
          <w:sz w:val="28"/>
          <w:szCs w:val="28"/>
          <w:lang w:val="az-Latn-AZ"/>
        </w:rPr>
        <w:t>eden olmuş</w:t>
      </w:r>
      <w:r w:rsidR="00706543">
        <w:rPr>
          <w:rFonts w:ascii="Times New Roman" w:hAnsi="Times New Roman"/>
          <w:sz w:val="28"/>
          <w:szCs w:val="28"/>
          <w:lang w:val="az-Latn-AZ"/>
        </w:rPr>
        <w:t xml:space="preserve"> ve buna </w:t>
      </w:r>
      <w:r w:rsidRPr="00381E94">
        <w:rPr>
          <w:rFonts w:ascii="Times New Roman" w:hAnsi="Times New Roman"/>
          <w:sz w:val="28"/>
          <w:szCs w:val="28"/>
          <w:lang w:val="az-Latn-AZ"/>
        </w:rPr>
        <w:t>paralel  olarak  dünya</w:t>
      </w:r>
      <w:r w:rsidR="006D4611">
        <w:rPr>
          <w:rFonts w:ascii="Times New Roman" w:hAnsi="Times New Roman"/>
          <w:sz w:val="28"/>
          <w:szCs w:val="28"/>
          <w:lang w:val="az-Latn-AZ"/>
        </w:rPr>
        <w:t xml:space="preserve">da  etnik çatışmaların sayı artmıştır. </w:t>
      </w:r>
      <w:r w:rsidRPr="00381E94">
        <w:rPr>
          <w:rFonts w:ascii="Times New Roman" w:hAnsi="Times New Roman"/>
          <w:sz w:val="28"/>
          <w:szCs w:val="28"/>
          <w:lang w:val="az-Latn-AZ"/>
        </w:rPr>
        <w:t>Özellikle</w:t>
      </w:r>
      <w:r w:rsidR="006D4611">
        <w:rPr>
          <w:rFonts w:ascii="Times New Roman" w:hAnsi="Times New Roman"/>
          <w:sz w:val="28"/>
          <w:szCs w:val="28"/>
          <w:lang w:val="az-Latn-AZ"/>
        </w:rPr>
        <w:t>,</w:t>
      </w:r>
      <w:r w:rsidRPr="00381E94">
        <w:rPr>
          <w:rFonts w:ascii="Times New Roman" w:hAnsi="Times New Roman"/>
          <w:sz w:val="28"/>
          <w:szCs w:val="28"/>
          <w:lang w:val="az-Latn-AZ"/>
        </w:rPr>
        <w:t xml:space="preserve">  eski </w:t>
      </w:r>
      <w:r w:rsidR="006D4611">
        <w:rPr>
          <w:rFonts w:ascii="Times New Roman" w:hAnsi="Times New Roman"/>
          <w:sz w:val="28"/>
          <w:szCs w:val="28"/>
          <w:lang w:val="az-Latn-AZ"/>
        </w:rPr>
        <w:t>SSCB</w:t>
      </w:r>
      <w:r w:rsidRPr="00381E94">
        <w:rPr>
          <w:rFonts w:ascii="Times New Roman" w:hAnsi="Times New Roman"/>
          <w:sz w:val="28"/>
          <w:szCs w:val="28"/>
          <w:lang w:val="az-Latn-AZ"/>
        </w:rPr>
        <w:t xml:space="preserve"> ve </w:t>
      </w:r>
      <w:r w:rsidR="006D4611">
        <w:rPr>
          <w:rFonts w:ascii="Times New Roman" w:hAnsi="Times New Roman"/>
          <w:sz w:val="28"/>
          <w:szCs w:val="28"/>
          <w:lang w:val="az-Latn-AZ"/>
        </w:rPr>
        <w:t xml:space="preserve">eski Yugoslavya’daki </w:t>
      </w:r>
      <w:r w:rsidRPr="00381E94">
        <w:rPr>
          <w:rFonts w:ascii="Times New Roman" w:hAnsi="Times New Roman"/>
          <w:sz w:val="28"/>
          <w:szCs w:val="28"/>
          <w:lang w:val="az-Latn-AZ"/>
        </w:rPr>
        <w:t xml:space="preserve">etnik </w:t>
      </w:r>
      <w:r w:rsidR="006D4611">
        <w:rPr>
          <w:rFonts w:ascii="Times New Roman" w:hAnsi="Times New Roman"/>
          <w:sz w:val="28"/>
          <w:szCs w:val="28"/>
          <w:lang w:val="az-Latn-AZ"/>
        </w:rPr>
        <w:t>münakaşalar</w:t>
      </w:r>
      <w:r w:rsidRPr="00381E94">
        <w:rPr>
          <w:rFonts w:ascii="Times New Roman" w:hAnsi="Times New Roman"/>
          <w:sz w:val="28"/>
          <w:szCs w:val="28"/>
          <w:lang w:val="az-Latn-AZ"/>
        </w:rPr>
        <w:t xml:space="preserve"> 1980’lerin ikinci yarısından itibaren d</w:t>
      </w:r>
      <w:r w:rsidR="008F7161">
        <w:rPr>
          <w:rFonts w:ascii="Times New Roman" w:hAnsi="Times New Roman"/>
          <w:sz w:val="28"/>
          <w:szCs w:val="28"/>
          <w:lang w:val="az-Latn-AZ"/>
        </w:rPr>
        <w:t xml:space="preserve">ünya gündemini meşgul etmiş ve bu </w:t>
      </w:r>
      <w:r w:rsidRPr="00381E94">
        <w:rPr>
          <w:rFonts w:ascii="Times New Roman" w:hAnsi="Times New Roman"/>
          <w:sz w:val="28"/>
          <w:szCs w:val="28"/>
          <w:lang w:val="az-Latn-AZ"/>
        </w:rPr>
        <w:t xml:space="preserve"> bölge</w:t>
      </w:r>
      <w:r w:rsidR="008F7161">
        <w:rPr>
          <w:rFonts w:ascii="Times New Roman" w:hAnsi="Times New Roman"/>
          <w:sz w:val="28"/>
          <w:szCs w:val="28"/>
          <w:lang w:val="az-Latn-AZ"/>
        </w:rPr>
        <w:t>ler</w:t>
      </w:r>
      <w:r w:rsidRPr="00381E94">
        <w:rPr>
          <w:rFonts w:ascii="Times New Roman" w:hAnsi="Times New Roman"/>
          <w:sz w:val="28"/>
          <w:szCs w:val="28"/>
          <w:lang w:val="az-Latn-AZ"/>
        </w:rPr>
        <w:t xml:space="preserve">de temel insan haklarının </w:t>
      </w:r>
      <w:r w:rsidR="008F7161">
        <w:rPr>
          <w:rFonts w:ascii="Times New Roman" w:hAnsi="Times New Roman"/>
          <w:sz w:val="28"/>
          <w:szCs w:val="28"/>
          <w:lang w:val="az-Latn-AZ"/>
        </w:rPr>
        <w:t>bozulmasına</w:t>
      </w:r>
      <w:r w:rsidRPr="00381E94">
        <w:rPr>
          <w:rFonts w:ascii="Times New Roman" w:hAnsi="Times New Roman"/>
          <w:sz w:val="28"/>
          <w:szCs w:val="28"/>
          <w:lang w:val="az-Latn-AZ"/>
        </w:rPr>
        <w:t>, ekonomik sorunların artmasına neden olduğu gibi, bölgesel ve uluslararası güvenliği ve istikrarı da tehdit etmiştir.</w:t>
      </w:r>
      <w:r w:rsidRPr="00381E94">
        <w:rPr>
          <w:rStyle w:val="a9"/>
          <w:rFonts w:ascii="Times New Roman" w:hAnsi="Times New Roman"/>
          <w:sz w:val="28"/>
          <w:szCs w:val="28"/>
          <w:lang w:val="az-Latn-AZ"/>
        </w:rPr>
        <w:footnoteReference w:id="1"/>
      </w:r>
      <w:r w:rsidRPr="00381E94">
        <w:rPr>
          <w:rFonts w:ascii="Times New Roman" w:hAnsi="Times New Roman"/>
          <w:sz w:val="28"/>
          <w:szCs w:val="28"/>
          <w:lang w:val="az-Latn-AZ"/>
        </w:rPr>
        <w:t xml:space="preserve"> </w:t>
      </w:r>
    </w:p>
    <w:p w:rsidR="007C0BB0" w:rsidRPr="00381E94" w:rsidRDefault="00E333AA"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b/>
          <w:sz w:val="28"/>
          <w:szCs w:val="28"/>
          <w:lang w:val="az-Latn-AZ"/>
        </w:rPr>
        <w:tab/>
      </w:r>
      <w:r w:rsidRPr="00381E94">
        <w:rPr>
          <w:rFonts w:ascii="Times New Roman" w:hAnsi="Times New Roman"/>
          <w:sz w:val="28"/>
          <w:szCs w:val="28"/>
          <w:lang w:val="az-Latn-AZ"/>
        </w:rPr>
        <w:t xml:space="preserve">XX yüzyılın sonlarında </w:t>
      </w:r>
      <w:r w:rsidR="002224FD">
        <w:rPr>
          <w:rFonts w:ascii="Times New Roman" w:hAnsi="Times New Roman"/>
          <w:sz w:val="28"/>
          <w:szCs w:val="28"/>
          <w:lang w:val="az-Latn-AZ"/>
        </w:rPr>
        <w:t xml:space="preserve">eski SSCB bölgesinde </w:t>
      </w:r>
      <w:r w:rsidRPr="00381E94">
        <w:rPr>
          <w:rFonts w:ascii="Times New Roman" w:hAnsi="Times New Roman"/>
          <w:sz w:val="28"/>
          <w:szCs w:val="28"/>
          <w:lang w:val="az-Latn-AZ"/>
        </w:rPr>
        <w:t xml:space="preserve">başlamış </w:t>
      </w:r>
      <w:r w:rsidR="002224FD">
        <w:rPr>
          <w:rFonts w:ascii="Times New Roman" w:hAnsi="Times New Roman"/>
          <w:sz w:val="28"/>
          <w:szCs w:val="28"/>
          <w:lang w:val="az-Latn-AZ"/>
        </w:rPr>
        <w:t>çatışmalardan biride Ermen</w:t>
      </w:r>
      <w:r w:rsidRPr="00381E94">
        <w:rPr>
          <w:rFonts w:ascii="Times New Roman" w:hAnsi="Times New Roman"/>
          <w:sz w:val="28"/>
          <w:szCs w:val="28"/>
          <w:lang w:val="az-Latn-AZ"/>
        </w:rPr>
        <w:t>i</w:t>
      </w:r>
      <w:r w:rsidR="002224FD">
        <w:rPr>
          <w:rFonts w:ascii="Times New Roman" w:hAnsi="Times New Roman"/>
          <w:sz w:val="28"/>
          <w:szCs w:val="28"/>
          <w:lang w:val="az-Latn-AZ"/>
        </w:rPr>
        <w:t>s</w:t>
      </w:r>
      <w:r w:rsidRPr="00381E94">
        <w:rPr>
          <w:rFonts w:ascii="Times New Roman" w:hAnsi="Times New Roman"/>
          <w:sz w:val="28"/>
          <w:szCs w:val="28"/>
          <w:lang w:val="az-Latn-AZ"/>
        </w:rPr>
        <w:t xml:space="preserve">tan-Azerbaycan, Dağlık Karabağ münakaşasıdır.  </w:t>
      </w:r>
      <w:r w:rsidR="002224FD">
        <w:rPr>
          <w:rFonts w:ascii="Times New Roman" w:hAnsi="Times New Roman"/>
          <w:sz w:val="28"/>
          <w:szCs w:val="28"/>
          <w:lang w:val="az-Latn-AZ"/>
        </w:rPr>
        <w:t>Sorun Ermenis</w:t>
      </w:r>
      <w:r w:rsidRPr="00381E94">
        <w:rPr>
          <w:rFonts w:ascii="Times New Roman" w:hAnsi="Times New Roman"/>
          <w:sz w:val="28"/>
          <w:szCs w:val="28"/>
          <w:lang w:val="az-Latn-AZ"/>
        </w:rPr>
        <w:t>tan tarafının Azerbaycan</w:t>
      </w:r>
      <w:r w:rsidR="002224FD">
        <w:rPr>
          <w:rFonts w:ascii="Times New Roman" w:hAnsi="Times New Roman"/>
          <w:sz w:val="28"/>
          <w:szCs w:val="28"/>
          <w:lang w:val="az-Latn-AZ"/>
        </w:rPr>
        <w:t>’</w:t>
      </w:r>
      <w:r w:rsidRPr="00381E94">
        <w:rPr>
          <w:rFonts w:ascii="Times New Roman" w:hAnsi="Times New Roman"/>
          <w:sz w:val="28"/>
          <w:szCs w:val="28"/>
          <w:lang w:val="az-Latn-AZ"/>
        </w:rPr>
        <w:t xml:space="preserve">a tecavüzü ile başlamış ve münakaşanın ciddi boyutlara ulaşması  bölgesel istikrar ve güvenliğin sağlanması açısından büyük engele dönüşmüştür. </w:t>
      </w:r>
      <w:r w:rsidR="002224FD">
        <w:rPr>
          <w:rFonts w:ascii="Times New Roman" w:hAnsi="Times New Roman"/>
          <w:sz w:val="28"/>
          <w:szCs w:val="28"/>
          <w:lang w:val="az-Latn-AZ"/>
        </w:rPr>
        <w:t>SSCB’</w:t>
      </w:r>
      <w:r w:rsidR="00776A21" w:rsidRPr="00381E94">
        <w:rPr>
          <w:rFonts w:ascii="Times New Roman" w:hAnsi="Times New Roman"/>
          <w:sz w:val="28"/>
          <w:szCs w:val="28"/>
          <w:lang w:val="az-Latn-AZ"/>
        </w:rPr>
        <w:t>nin çöküşü ile daha gergin hale dönüşen bu sorunun uluslararası düzeyd</w:t>
      </w:r>
      <w:r w:rsidR="00636698">
        <w:rPr>
          <w:rFonts w:ascii="Times New Roman" w:hAnsi="Times New Roman"/>
          <w:sz w:val="28"/>
          <w:szCs w:val="28"/>
          <w:lang w:val="az-Latn-AZ"/>
        </w:rPr>
        <w:t>e çözümü zorlaşmıştır. ABD</w:t>
      </w:r>
      <w:r w:rsidR="00636698" w:rsidRPr="00636698">
        <w:rPr>
          <w:rFonts w:ascii="Times New Roman" w:hAnsi="Times New Roman"/>
          <w:sz w:val="28"/>
          <w:szCs w:val="28"/>
          <w:lang w:val="az-Latn-AZ"/>
        </w:rPr>
        <w:t>’</w:t>
      </w:r>
      <w:r w:rsidR="00776A21" w:rsidRPr="00381E94">
        <w:rPr>
          <w:rFonts w:ascii="Times New Roman" w:hAnsi="Times New Roman"/>
          <w:sz w:val="28"/>
          <w:szCs w:val="28"/>
          <w:lang w:val="az-Latn-AZ"/>
        </w:rPr>
        <w:t xml:space="preserve">nin Uluslararası Stratejik Araştırmalar Merkezi Başkanı </w:t>
      </w:r>
      <w:r w:rsidR="00256F43" w:rsidRPr="00256F43">
        <w:rPr>
          <w:rFonts w:ascii="Times New Roman" w:hAnsi="Times New Roman"/>
          <w:bCs/>
          <w:sz w:val="28"/>
          <w:szCs w:val="28"/>
          <w:shd w:val="clear" w:color="auto" w:fill="FFFFFF"/>
          <w:lang w:val="az-Latn-AZ"/>
        </w:rPr>
        <w:t>Zbigniew</w:t>
      </w:r>
      <w:r w:rsidR="00256F43" w:rsidRPr="00256F43">
        <w:rPr>
          <w:rStyle w:val="apple-converted-space"/>
          <w:rFonts w:ascii="Times New Roman" w:hAnsi="Times New Roman"/>
          <w:sz w:val="28"/>
          <w:szCs w:val="28"/>
          <w:shd w:val="clear" w:color="auto" w:fill="FFFFFF"/>
          <w:lang w:val="az-Latn-AZ"/>
        </w:rPr>
        <w:t> </w:t>
      </w:r>
      <w:r w:rsidR="00256F43" w:rsidRPr="00256F43">
        <w:rPr>
          <w:rFonts w:ascii="Times New Roman" w:hAnsi="Times New Roman"/>
          <w:bCs/>
          <w:sz w:val="28"/>
          <w:szCs w:val="28"/>
          <w:shd w:val="clear" w:color="auto" w:fill="FFFFFF"/>
          <w:lang w:val="az-Latn-AZ"/>
        </w:rPr>
        <w:t>Brzezinski</w:t>
      </w:r>
      <w:r w:rsidR="00256F43" w:rsidRPr="00256F43">
        <w:rPr>
          <w:rStyle w:val="apple-converted-space"/>
          <w:rFonts w:ascii="Arial" w:hAnsi="Arial" w:cs="Arial"/>
          <w:sz w:val="20"/>
          <w:szCs w:val="20"/>
          <w:shd w:val="clear" w:color="auto" w:fill="FFFFFF"/>
          <w:lang w:val="az-Latn-AZ"/>
        </w:rPr>
        <w:t> </w:t>
      </w:r>
      <w:r w:rsidR="00256F43" w:rsidRPr="00256F43">
        <w:rPr>
          <w:rFonts w:ascii="Times New Roman" w:hAnsi="Times New Roman"/>
          <w:sz w:val="28"/>
          <w:szCs w:val="28"/>
          <w:lang w:val="az-Latn-AZ"/>
        </w:rPr>
        <w:t xml:space="preserve"> </w:t>
      </w:r>
      <w:r w:rsidR="00636698">
        <w:rPr>
          <w:rFonts w:ascii="Times New Roman" w:hAnsi="Times New Roman"/>
          <w:sz w:val="28"/>
          <w:szCs w:val="28"/>
          <w:lang w:val="az-Latn-AZ"/>
        </w:rPr>
        <w:t xml:space="preserve"> kendisinin “Satranç tahtası” </w:t>
      </w:r>
      <w:r w:rsidR="00776A21" w:rsidRPr="00381E94">
        <w:rPr>
          <w:rFonts w:ascii="Times New Roman" w:hAnsi="Times New Roman"/>
          <w:sz w:val="28"/>
          <w:szCs w:val="28"/>
          <w:lang w:val="az-Latn-AZ"/>
        </w:rPr>
        <w:lastRenderedPageBreak/>
        <w:t>kitabında yazıyordu: Kafkasya</w:t>
      </w:r>
      <w:r w:rsidR="00636698" w:rsidRPr="00636698">
        <w:rPr>
          <w:rFonts w:ascii="Times New Roman" w:hAnsi="Times New Roman"/>
          <w:sz w:val="28"/>
          <w:szCs w:val="28"/>
          <w:lang w:val="az-Latn-AZ"/>
        </w:rPr>
        <w:t>’</w:t>
      </w:r>
      <w:r w:rsidR="00776A21" w:rsidRPr="00381E94">
        <w:rPr>
          <w:rFonts w:ascii="Times New Roman" w:hAnsi="Times New Roman"/>
          <w:sz w:val="28"/>
          <w:szCs w:val="28"/>
          <w:lang w:val="az-Latn-AZ"/>
        </w:rPr>
        <w:t xml:space="preserve">da  devam eden  çatışmalar SSCB'nin dağılmasını hızlandırdığı için bu </w:t>
      </w:r>
      <w:r w:rsidR="00636698">
        <w:rPr>
          <w:rFonts w:ascii="Times New Roman" w:hAnsi="Times New Roman"/>
          <w:sz w:val="28"/>
          <w:szCs w:val="28"/>
          <w:lang w:val="az-Latn-AZ"/>
        </w:rPr>
        <w:t>sorunların alevlenmesi  Amerika’</w:t>
      </w:r>
      <w:r w:rsidR="00776A21" w:rsidRPr="00381E94">
        <w:rPr>
          <w:rFonts w:ascii="Times New Roman" w:hAnsi="Times New Roman"/>
          <w:sz w:val="28"/>
          <w:szCs w:val="28"/>
          <w:lang w:val="az-Latn-AZ"/>
        </w:rPr>
        <w:t>nın çıkarlarına uygun idi.</w:t>
      </w:r>
    </w:p>
    <w:p w:rsidR="00776A21" w:rsidRPr="00381E94" w:rsidRDefault="00636698" w:rsidP="00950748">
      <w:pPr>
        <w:pStyle w:val="aa"/>
        <w:tabs>
          <w:tab w:val="left" w:pos="567"/>
          <w:tab w:val="center" w:pos="4110"/>
          <w:tab w:val="left" w:pos="5865"/>
        </w:tabs>
        <w:spacing w:line="360" w:lineRule="auto"/>
        <w:jc w:val="both"/>
        <w:rPr>
          <w:rFonts w:ascii="Times New Roman" w:hAnsi="Times New Roman"/>
          <w:sz w:val="28"/>
          <w:szCs w:val="28"/>
          <w:lang w:val="az-Latn-AZ"/>
        </w:rPr>
      </w:pPr>
      <w:r>
        <w:rPr>
          <w:rFonts w:ascii="Times New Roman" w:hAnsi="Times New Roman"/>
          <w:sz w:val="28"/>
          <w:szCs w:val="28"/>
          <w:lang w:val="az-Latn-AZ"/>
        </w:rPr>
        <w:tab/>
        <w:t>Eğer Avrupa’</w:t>
      </w:r>
      <w:r w:rsidR="00776A21" w:rsidRPr="00381E94">
        <w:rPr>
          <w:rFonts w:ascii="Times New Roman" w:hAnsi="Times New Roman"/>
          <w:sz w:val="28"/>
          <w:szCs w:val="28"/>
          <w:lang w:val="az-Latn-AZ"/>
        </w:rPr>
        <w:t xml:space="preserve">da </w:t>
      </w:r>
      <w:r w:rsidR="005D2FC3" w:rsidRPr="00381E94">
        <w:rPr>
          <w:rFonts w:ascii="Times New Roman" w:hAnsi="Times New Roman"/>
          <w:sz w:val="28"/>
          <w:szCs w:val="28"/>
          <w:lang w:val="az-Latn-AZ"/>
        </w:rPr>
        <w:t>yaşanmış</w:t>
      </w:r>
      <w:r w:rsidR="00776A21" w:rsidRPr="00381E94">
        <w:rPr>
          <w:rFonts w:ascii="Times New Roman" w:hAnsi="Times New Roman"/>
          <w:sz w:val="28"/>
          <w:szCs w:val="28"/>
          <w:lang w:val="az-Latn-AZ"/>
        </w:rPr>
        <w:t xml:space="preserve"> etnik çatış</w:t>
      </w:r>
      <w:r w:rsidR="005D2FC3" w:rsidRPr="00381E94">
        <w:rPr>
          <w:rFonts w:ascii="Times New Roman" w:hAnsi="Times New Roman"/>
          <w:sz w:val="28"/>
          <w:szCs w:val="28"/>
          <w:lang w:val="az-Latn-AZ"/>
        </w:rPr>
        <w:t xml:space="preserve">malara bakarsak </w:t>
      </w:r>
      <w:r>
        <w:rPr>
          <w:rFonts w:ascii="Times New Roman" w:hAnsi="Times New Roman"/>
          <w:sz w:val="28"/>
          <w:szCs w:val="28"/>
          <w:lang w:val="az-Latn-AZ"/>
        </w:rPr>
        <w:t>onların</w:t>
      </w:r>
      <w:r w:rsidR="005D2FC3" w:rsidRPr="00381E94">
        <w:rPr>
          <w:rFonts w:ascii="Times New Roman" w:hAnsi="Times New Roman"/>
          <w:sz w:val="28"/>
          <w:szCs w:val="28"/>
          <w:lang w:val="az-Latn-AZ"/>
        </w:rPr>
        <w:t xml:space="preserve"> ortaya çıkmasındaki nedenlerin farklı olduğunu görürüz.</w:t>
      </w:r>
      <w:r w:rsidR="00776A21" w:rsidRPr="00381E94">
        <w:rPr>
          <w:rFonts w:ascii="Times New Roman" w:hAnsi="Times New Roman"/>
          <w:sz w:val="28"/>
          <w:szCs w:val="28"/>
          <w:lang w:val="az-Latn-AZ"/>
        </w:rPr>
        <w:t xml:space="preserve"> Bu sorunların </w:t>
      </w:r>
      <w:r w:rsidR="005D2FC3" w:rsidRPr="00381E94">
        <w:rPr>
          <w:rFonts w:ascii="Times New Roman" w:hAnsi="Times New Roman"/>
          <w:sz w:val="28"/>
          <w:szCs w:val="28"/>
          <w:lang w:val="az-Latn-AZ"/>
        </w:rPr>
        <w:t xml:space="preserve">tarafları  olan devletlerin esas talebi </w:t>
      </w:r>
      <w:r w:rsidR="00776A21" w:rsidRPr="00381E94">
        <w:rPr>
          <w:rFonts w:ascii="Times New Roman" w:hAnsi="Times New Roman"/>
          <w:sz w:val="28"/>
          <w:szCs w:val="28"/>
          <w:lang w:val="az-Latn-AZ"/>
        </w:rPr>
        <w:t>egemenlik</w:t>
      </w:r>
      <w:r w:rsidR="005D2FC3" w:rsidRPr="00381E94">
        <w:rPr>
          <w:rFonts w:ascii="Times New Roman" w:hAnsi="Times New Roman"/>
          <w:sz w:val="28"/>
          <w:szCs w:val="28"/>
          <w:lang w:val="az-Latn-AZ"/>
        </w:rPr>
        <w:t xml:space="preserve"> olmuştur</w:t>
      </w:r>
      <w:r>
        <w:rPr>
          <w:rFonts w:ascii="Times New Roman" w:hAnsi="Times New Roman"/>
          <w:sz w:val="28"/>
          <w:szCs w:val="28"/>
          <w:lang w:val="az-Latn-AZ"/>
        </w:rPr>
        <w:t>. Olayın asıl mahiyetine vardıkt</w:t>
      </w:r>
      <w:r w:rsidR="00776A21" w:rsidRPr="00381E94">
        <w:rPr>
          <w:rFonts w:ascii="Times New Roman" w:hAnsi="Times New Roman"/>
          <w:sz w:val="28"/>
          <w:szCs w:val="28"/>
          <w:lang w:val="az-Latn-AZ"/>
        </w:rPr>
        <w:t>a burada açı</w:t>
      </w:r>
      <w:r>
        <w:rPr>
          <w:rFonts w:ascii="Times New Roman" w:hAnsi="Times New Roman"/>
          <w:sz w:val="28"/>
          <w:szCs w:val="28"/>
          <w:lang w:val="az-Latn-AZ"/>
        </w:rPr>
        <w:t>kça görülmektedir ki, Avrupa</w:t>
      </w:r>
      <w:r w:rsidRPr="00636698">
        <w:rPr>
          <w:rFonts w:ascii="Times New Roman" w:hAnsi="Times New Roman"/>
          <w:sz w:val="28"/>
          <w:szCs w:val="28"/>
          <w:lang w:val="az-Latn-AZ"/>
        </w:rPr>
        <w:t>’</w:t>
      </w:r>
      <w:r w:rsidR="00776A21" w:rsidRPr="00381E94">
        <w:rPr>
          <w:rFonts w:ascii="Times New Roman" w:hAnsi="Times New Roman"/>
          <w:sz w:val="28"/>
          <w:szCs w:val="28"/>
          <w:lang w:val="az-Latn-AZ"/>
        </w:rPr>
        <w:t>da olan egemenlik ve bağımsızlık talepleri uluslararası hukuk ilkeleri açısından farkl</w:t>
      </w:r>
      <w:r>
        <w:rPr>
          <w:rFonts w:ascii="Times New Roman" w:hAnsi="Times New Roman"/>
          <w:sz w:val="28"/>
          <w:szCs w:val="28"/>
          <w:lang w:val="az-Latn-AZ"/>
        </w:rPr>
        <w:t>ı niteliktedir. Örneğin, Kosova’nın Sırbistan’</w:t>
      </w:r>
      <w:r w:rsidR="00776A21" w:rsidRPr="00381E94">
        <w:rPr>
          <w:rFonts w:ascii="Times New Roman" w:hAnsi="Times New Roman"/>
          <w:sz w:val="28"/>
          <w:szCs w:val="28"/>
          <w:lang w:val="az-Latn-AZ"/>
        </w:rPr>
        <w:t>dan ayrılıp bağımsız devlet olması hiç</w:t>
      </w:r>
      <w:r w:rsidR="005D2FC3" w:rsidRPr="00381E94">
        <w:rPr>
          <w:rFonts w:ascii="Times New Roman" w:hAnsi="Times New Roman"/>
          <w:sz w:val="28"/>
          <w:szCs w:val="28"/>
          <w:lang w:val="az-Latn-AZ"/>
        </w:rPr>
        <w:t xml:space="preserve">bir uluslararası hukuk normlarına </w:t>
      </w:r>
      <w:r w:rsidR="00776A21" w:rsidRPr="00381E94">
        <w:rPr>
          <w:rFonts w:ascii="Times New Roman" w:hAnsi="Times New Roman"/>
          <w:sz w:val="28"/>
          <w:szCs w:val="28"/>
          <w:lang w:val="az-Latn-AZ"/>
        </w:rPr>
        <w:t xml:space="preserve">aykırı değildir. Fakat, eski Sovyet ülkelerinde tanınmamış ve sözde cumhuriyetler için bu geçerli değildir. Çünkü, bu bölgedeki </w:t>
      </w:r>
      <w:r w:rsidR="005D2FC3" w:rsidRPr="00381E94">
        <w:rPr>
          <w:rFonts w:ascii="Times New Roman" w:hAnsi="Times New Roman"/>
          <w:sz w:val="28"/>
          <w:szCs w:val="28"/>
          <w:lang w:val="az-Latn-AZ"/>
        </w:rPr>
        <w:t xml:space="preserve">cumhuriyetlerde </w:t>
      </w:r>
      <w:r>
        <w:rPr>
          <w:rFonts w:ascii="Times New Roman" w:hAnsi="Times New Roman"/>
          <w:sz w:val="28"/>
          <w:szCs w:val="28"/>
          <w:lang w:val="az-Latn-AZ"/>
        </w:rPr>
        <w:t>ya bir devlet</w:t>
      </w:r>
      <w:r w:rsidR="00776A21" w:rsidRPr="00381E94">
        <w:rPr>
          <w:rFonts w:ascii="Times New Roman" w:hAnsi="Times New Roman"/>
          <w:sz w:val="28"/>
          <w:szCs w:val="28"/>
          <w:lang w:val="az-Latn-AZ"/>
        </w:rPr>
        <w:t xml:space="preserve"> diğer devlet</w:t>
      </w:r>
      <w:r>
        <w:rPr>
          <w:rFonts w:ascii="Times New Roman" w:hAnsi="Times New Roman"/>
          <w:sz w:val="28"/>
          <w:szCs w:val="28"/>
          <w:lang w:val="az-Latn-AZ"/>
        </w:rPr>
        <w:t>in</w:t>
      </w:r>
      <w:r w:rsidR="00776A21" w:rsidRPr="00381E94">
        <w:rPr>
          <w:rFonts w:ascii="Times New Roman" w:hAnsi="Times New Roman"/>
          <w:sz w:val="28"/>
          <w:szCs w:val="28"/>
          <w:lang w:val="az-Latn-AZ"/>
        </w:rPr>
        <w:t xml:space="preserve"> arazisini zor gücüne ele ge</w:t>
      </w:r>
      <w:r>
        <w:rPr>
          <w:rFonts w:ascii="Times New Roman" w:hAnsi="Times New Roman"/>
          <w:sz w:val="28"/>
          <w:szCs w:val="28"/>
          <w:lang w:val="az-Latn-AZ"/>
        </w:rPr>
        <w:t>çirerek sözde cumhuriyet kur</w:t>
      </w:r>
      <w:r w:rsidR="005D2FC3" w:rsidRPr="00381E94">
        <w:rPr>
          <w:rFonts w:ascii="Times New Roman" w:hAnsi="Times New Roman"/>
          <w:sz w:val="28"/>
          <w:szCs w:val="28"/>
          <w:lang w:val="az-Latn-AZ"/>
        </w:rPr>
        <w:t>muş</w:t>
      </w:r>
      <w:r w:rsidR="00776A21" w:rsidRPr="00381E94">
        <w:rPr>
          <w:rFonts w:ascii="Times New Roman" w:hAnsi="Times New Roman"/>
          <w:sz w:val="28"/>
          <w:szCs w:val="28"/>
          <w:lang w:val="az-Latn-AZ"/>
        </w:rPr>
        <w:t>, ya da bir devletin bünyesind</w:t>
      </w:r>
      <w:r w:rsidR="005D2FC3" w:rsidRPr="00381E94">
        <w:rPr>
          <w:rFonts w:ascii="Times New Roman" w:hAnsi="Times New Roman"/>
          <w:sz w:val="28"/>
          <w:szCs w:val="28"/>
          <w:lang w:val="az-Latn-AZ"/>
        </w:rPr>
        <w:t>e ikinci yasadışı devlet kurulmuştur</w:t>
      </w:r>
      <w:r>
        <w:rPr>
          <w:rFonts w:ascii="Times New Roman" w:hAnsi="Times New Roman"/>
          <w:sz w:val="28"/>
          <w:szCs w:val="28"/>
          <w:lang w:val="az-Latn-AZ"/>
        </w:rPr>
        <w:t xml:space="preserve">. Bunlar ise </w:t>
      </w:r>
      <w:r w:rsidR="00776A21" w:rsidRPr="00381E94">
        <w:rPr>
          <w:rFonts w:ascii="Times New Roman" w:hAnsi="Times New Roman"/>
          <w:sz w:val="28"/>
          <w:szCs w:val="28"/>
          <w:lang w:val="az-Latn-AZ"/>
        </w:rPr>
        <w:t xml:space="preserve">temelde </w:t>
      </w:r>
      <w:r>
        <w:rPr>
          <w:rFonts w:ascii="Times New Roman" w:hAnsi="Times New Roman"/>
          <w:sz w:val="28"/>
          <w:szCs w:val="28"/>
          <w:lang w:val="az-Latn-AZ"/>
        </w:rPr>
        <w:t>bölücülük eylemleridir</w:t>
      </w:r>
      <w:r w:rsidR="00776A21" w:rsidRPr="00381E94">
        <w:rPr>
          <w:rFonts w:ascii="Times New Roman" w:hAnsi="Times New Roman"/>
          <w:sz w:val="28"/>
          <w:szCs w:val="28"/>
          <w:lang w:val="az-Latn-AZ"/>
        </w:rPr>
        <w:t>. Bölücülük ise hem devletin anayasasına, hem de uluslararası hukuk normlara aykırıdır.</w:t>
      </w:r>
      <w:r w:rsidR="005D2FC3" w:rsidRPr="00381E94">
        <w:rPr>
          <w:rFonts w:ascii="Times New Roman" w:hAnsi="Times New Roman"/>
          <w:sz w:val="28"/>
          <w:szCs w:val="28"/>
          <w:lang w:val="az-Latn-AZ"/>
        </w:rPr>
        <w:t xml:space="preserve"> Dağlık Karabağ sorununda Ermenilerin ileri sürdüğü halkların kendi kaderini tayin etme ilkesi</w:t>
      </w:r>
      <w:r w:rsidR="00B44373">
        <w:rPr>
          <w:rFonts w:ascii="Times New Roman" w:hAnsi="Times New Roman"/>
          <w:sz w:val="28"/>
          <w:szCs w:val="28"/>
          <w:lang w:val="az-Latn-AZ"/>
        </w:rPr>
        <w:t>,</w:t>
      </w:r>
      <w:r w:rsidR="005D2FC3" w:rsidRPr="00381E94">
        <w:rPr>
          <w:rFonts w:ascii="Times New Roman" w:hAnsi="Times New Roman"/>
          <w:sz w:val="28"/>
          <w:szCs w:val="28"/>
          <w:lang w:val="az-Latn-AZ"/>
        </w:rPr>
        <w:t xml:space="preserve"> </w:t>
      </w:r>
      <w:r w:rsidR="00776A21" w:rsidRPr="00381E94">
        <w:rPr>
          <w:rFonts w:ascii="Times New Roman" w:hAnsi="Times New Roman"/>
          <w:sz w:val="28"/>
          <w:szCs w:val="28"/>
          <w:lang w:val="az-Latn-AZ"/>
        </w:rPr>
        <w:t xml:space="preserve">uluslararası </w:t>
      </w:r>
      <w:r w:rsidR="005D2FC3" w:rsidRPr="00381E94">
        <w:rPr>
          <w:rFonts w:ascii="Times New Roman" w:hAnsi="Times New Roman"/>
          <w:sz w:val="28"/>
          <w:szCs w:val="28"/>
          <w:lang w:val="az-Latn-AZ"/>
        </w:rPr>
        <w:t xml:space="preserve">pratikte </w:t>
      </w:r>
      <w:r w:rsidR="00776A21" w:rsidRPr="00381E94">
        <w:rPr>
          <w:rFonts w:ascii="Times New Roman" w:hAnsi="Times New Roman"/>
          <w:sz w:val="28"/>
          <w:szCs w:val="28"/>
          <w:lang w:val="az-Latn-AZ"/>
        </w:rPr>
        <w:t xml:space="preserve">hem tartışmalı, hem de potansiyel tehlikeye neden </w:t>
      </w:r>
      <w:r w:rsidR="005D2FC3" w:rsidRPr="00381E94">
        <w:rPr>
          <w:rFonts w:ascii="Times New Roman" w:hAnsi="Times New Roman"/>
          <w:sz w:val="28"/>
          <w:szCs w:val="28"/>
          <w:lang w:val="az-Latn-AZ"/>
        </w:rPr>
        <w:t xml:space="preserve">ola </w:t>
      </w:r>
      <w:r w:rsidR="00776A21" w:rsidRPr="00381E94">
        <w:rPr>
          <w:rFonts w:ascii="Times New Roman" w:hAnsi="Times New Roman"/>
          <w:sz w:val="28"/>
          <w:szCs w:val="28"/>
          <w:lang w:val="az-Latn-AZ"/>
        </w:rPr>
        <w:t xml:space="preserve">bilen meselelerden biridir. Hukuki anlamda bu ulusal ve uluslararası sorunların çözümü için ne kadar elverişli ve </w:t>
      </w:r>
      <w:r w:rsidR="005D2FC3" w:rsidRPr="00381E94">
        <w:rPr>
          <w:rFonts w:ascii="Times New Roman" w:hAnsi="Times New Roman"/>
          <w:sz w:val="28"/>
          <w:szCs w:val="28"/>
          <w:lang w:val="az-Latn-AZ"/>
        </w:rPr>
        <w:t>etkiliyse</w:t>
      </w:r>
      <w:r w:rsidR="00776A21" w:rsidRPr="00381E94">
        <w:rPr>
          <w:rFonts w:ascii="Times New Roman" w:hAnsi="Times New Roman"/>
          <w:sz w:val="28"/>
          <w:szCs w:val="28"/>
          <w:lang w:val="az-Latn-AZ"/>
        </w:rPr>
        <w:t xml:space="preserve">, bir o kadar </w:t>
      </w:r>
      <w:r w:rsidR="005D2FC3" w:rsidRPr="00381E94">
        <w:rPr>
          <w:rFonts w:ascii="Times New Roman" w:hAnsi="Times New Roman"/>
          <w:sz w:val="28"/>
          <w:szCs w:val="28"/>
          <w:lang w:val="az-Latn-AZ"/>
        </w:rPr>
        <w:t xml:space="preserve">da </w:t>
      </w:r>
      <w:r w:rsidR="00776A21" w:rsidRPr="00381E94">
        <w:rPr>
          <w:rFonts w:ascii="Times New Roman" w:hAnsi="Times New Roman"/>
          <w:sz w:val="28"/>
          <w:szCs w:val="28"/>
          <w:lang w:val="az-Latn-AZ"/>
        </w:rPr>
        <w:t xml:space="preserve">parçalanmalara ve konfliktlere </w:t>
      </w:r>
      <w:r w:rsidR="005D2FC3" w:rsidRPr="00381E94">
        <w:rPr>
          <w:rFonts w:ascii="Times New Roman" w:hAnsi="Times New Roman"/>
          <w:sz w:val="28"/>
          <w:szCs w:val="28"/>
          <w:lang w:val="az-Latn-AZ"/>
        </w:rPr>
        <w:t>sebep oluyor</w:t>
      </w:r>
      <w:r w:rsidR="00776A21" w:rsidRPr="00381E94">
        <w:rPr>
          <w:rFonts w:ascii="Times New Roman" w:hAnsi="Times New Roman"/>
          <w:sz w:val="28"/>
          <w:szCs w:val="28"/>
          <w:lang w:val="az-Latn-AZ"/>
        </w:rPr>
        <w:t xml:space="preserve">. İkinci Dünya Savaşı sonrasında dünyada oluşan göreceli </w:t>
      </w:r>
      <w:r w:rsidR="005D2FC3" w:rsidRPr="00381E94">
        <w:rPr>
          <w:rFonts w:ascii="Times New Roman" w:hAnsi="Times New Roman"/>
          <w:sz w:val="28"/>
          <w:szCs w:val="28"/>
          <w:lang w:val="az-Latn-AZ"/>
        </w:rPr>
        <w:t>istikrar</w:t>
      </w:r>
      <w:r w:rsidR="00776A21" w:rsidRPr="00381E94">
        <w:rPr>
          <w:rFonts w:ascii="Times New Roman" w:hAnsi="Times New Roman"/>
          <w:sz w:val="28"/>
          <w:szCs w:val="28"/>
          <w:lang w:val="az-Latn-AZ"/>
        </w:rPr>
        <w:t xml:space="preserve"> ve sorunların çözümü</w:t>
      </w:r>
      <w:r w:rsidR="005D2FC3" w:rsidRPr="00381E94">
        <w:rPr>
          <w:rFonts w:ascii="Times New Roman" w:hAnsi="Times New Roman"/>
          <w:sz w:val="28"/>
          <w:szCs w:val="28"/>
          <w:lang w:val="az-Latn-AZ"/>
        </w:rPr>
        <w:t xml:space="preserve">nün </w:t>
      </w:r>
      <w:r w:rsidR="00776A21" w:rsidRPr="00381E94">
        <w:rPr>
          <w:rFonts w:ascii="Times New Roman" w:hAnsi="Times New Roman"/>
          <w:sz w:val="28"/>
          <w:szCs w:val="28"/>
          <w:lang w:val="az-Latn-AZ"/>
        </w:rPr>
        <w:t xml:space="preserve">uluslararası hukuki düzleme geçmesi bu </w:t>
      </w:r>
      <w:r w:rsidR="00820FB5" w:rsidRPr="00381E94">
        <w:rPr>
          <w:rFonts w:ascii="Times New Roman" w:hAnsi="Times New Roman"/>
          <w:sz w:val="28"/>
          <w:szCs w:val="28"/>
          <w:lang w:val="az-Latn-AZ"/>
        </w:rPr>
        <w:t xml:space="preserve">ilkeyi daha da </w:t>
      </w:r>
      <w:r w:rsidR="00776A21" w:rsidRPr="00381E94">
        <w:rPr>
          <w:rFonts w:ascii="Times New Roman" w:hAnsi="Times New Roman"/>
          <w:sz w:val="28"/>
          <w:szCs w:val="28"/>
          <w:lang w:val="az-Latn-AZ"/>
        </w:rPr>
        <w:t xml:space="preserve"> teşvik etmiş</w:t>
      </w:r>
      <w:r w:rsidR="00820FB5" w:rsidRPr="00381E94">
        <w:rPr>
          <w:rFonts w:ascii="Times New Roman" w:hAnsi="Times New Roman"/>
          <w:sz w:val="28"/>
          <w:szCs w:val="28"/>
          <w:lang w:val="az-Latn-AZ"/>
        </w:rPr>
        <w:t>tir</w:t>
      </w:r>
      <w:r w:rsidR="00776A21" w:rsidRPr="00381E94">
        <w:rPr>
          <w:rFonts w:ascii="Times New Roman" w:hAnsi="Times New Roman"/>
          <w:sz w:val="28"/>
          <w:szCs w:val="28"/>
          <w:lang w:val="az-Latn-AZ"/>
        </w:rPr>
        <w:t xml:space="preserve">. Bugün dünyadaki çatışmalarda bölücü </w:t>
      </w:r>
      <w:r w:rsidR="00820FB5" w:rsidRPr="00381E94">
        <w:rPr>
          <w:rFonts w:ascii="Times New Roman" w:hAnsi="Times New Roman"/>
          <w:sz w:val="28"/>
          <w:szCs w:val="28"/>
          <w:lang w:val="az-Latn-AZ"/>
        </w:rPr>
        <w:t xml:space="preserve">gruplar </w:t>
      </w:r>
      <w:r w:rsidR="00776A21" w:rsidRPr="00381E94">
        <w:rPr>
          <w:rFonts w:ascii="Times New Roman" w:hAnsi="Times New Roman"/>
          <w:sz w:val="28"/>
          <w:szCs w:val="28"/>
          <w:lang w:val="az-Latn-AZ"/>
        </w:rPr>
        <w:t xml:space="preserve"> ulus</w:t>
      </w:r>
      <w:r w:rsidR="00B44373">
        <w:rPr>
          <w:rFonts w:ascii="Times New Roman" w:hAnsi="Times New Roman"/>
          <w:sz w:val="28"/>
          <w:szCs w:val="28"/>
          <w:lang w:val="az-Latn-AZ"/>
        </w:rPr>
        <w:t>ların kendi kaderini tayin etme</w:t>
      </w:r>
      <w:r w:rsidR="00776A21" w:rsidRPr="00381E94">
        <w:rPr>
          <w:rFonts w:ascii="Times New Roman" w:hAnsi="Times New Roman"/>
          <w:sz w:val="28"/>
          <w:szCs w:val="28"/>
          <w:lang w:val="az-Latn-AZ"/>
        </w:rPr>
        <w:t xml:space="preserve"> </w:t>
      </w:r>
      <w:r w:rsidR="00B44373">
        <w:rPr>
          <w:rFonts w:ascii="Times New Roman" w:hAnsi="Times New Roman"/>
          <w:sz w:val="28"/>
          <w:szCs w:val="28"/>
          <w:lang w:val="az-Latn-AZ"/>
        </w:rPr>
        <w:t>ilkesine</w:t>
      </w:r>
      <w:r w:rsidR="00776A21" w:rsidRPr="00381E94">
        <w:rPr>
          <w:rFonts w:ascii="Times New Roman" w:hAnsi="Times New Roman"/>
          <w:sz w:val="28"/>
          <w:szCs w:val="28"/>
          <w:lang w:val="az-Latn-AZ"/>
        </w:rPr>
        <w:t xml:space="preserve"> </w:t>
      </w:r>
      <w:r w:rsidR="00820FB5" w:rsidRPr="00381E94">
        <w:rPr>
          <w:rFonts w:ascii="Times New Roman" w:hAnsi="Times New Roman"/>
          <w:sz w:val="28"/>
          <w:szCs w:val="28"/>
          <w:lang w:val="az-Latn-AZ"/>
        </w:rPr>
        <w:t xml:space="preserve">atıfta bulunuyorlar. </w:t>
      </w:r>
      <w:r w:rsidR="00776A21" w:rsidRPr="00381E94">
        <w:rPr>
          <w:rFonts w:ascii="Times New Roman" w:hAnsi="Times New Roman"/>
          <w:sz w:val="28"/>
          <w:szCs w:val="28"/>
          <w:lang w:val="az-Latn-AZ"/>
        </w:rPr>
        <w:t xml:space="preserve"> Dikkate </w:t>
      </w:r>
      <w:r w:rsidR="00820FB5" w:rsidRPr="00381E94">
        <w:rPr>
          <w:rFonts w:ascii="Times New Roman" w:hAnsi="Times New Roman"/>
          <w:sz w:val="28"/>
          <w:szCs w:val="28"/>
          <w:lang w:val="az-Latn-AZ"/>
        </w:rPr>
        <w:t>alırsak</w:t>
      </w:r>
      <w:r w:rsidR="00776A21" w:rsidRPr="00381E94">
        <w:rPr>
          <w:rFonts w:ascii="Times New Roman" w:hAnsi="Times New Roman"/>
          <w:sz w:val="28"/>
          <w:szCs w:val="28"/>
          <w:lang w:val="az-Latn-AZ"/>
        </w:rPr>
        <w:t xml:space="preserve"> ki, dünyada yaşanan terör eylemlerinin arkasında</w:t>
      </w:r>
      <w:r w:rsidR="00B44373">
        <w:rPr>
          <w:rFonts w:ascii="Times New Roman" w:hAnsi="Times New Roman"/>
          <w:sz w:val="28"/>
          <w:szCs w:val="28"/>
          <w:lang w:val="az-Latn-AZ"/>
        </w:rPr>
        <w:t xml:space="preserve"> da</w:t>
      </w:r>
      <w:r w:rsidR="00776A21" w:rsidRPr="00381E94">
        <w:rPr>
          <w:rFonts w:ascii="Times New Roman" w:hAnsi="Times New Roman"/>
          <w:sz w:val="28"/>
          <w:szCs w:val="28"/>
          <w:lang w:val="az-Latn-AZ"/>
        </w:rPr>
        <w:t xml:space="preserve"> bö</w:t>
      </w:r>
      <w:r w:rsidR="00820FB5" w:rsidRPr="00381E94">
        <w:rPr>
          <w:rFonts w:ascii="Times New Roman" w:hAnsi="Times New Roman"/>
          <w:sz w:val="28"/>
          <w:szCs w:val="28"/>
          <w:lang w:val="az-Latn-AZ"/>
        </w:rPr>
        <w:t>lücülük dayanıyor</w:t>
      </w:r>
      <w:r w:rsidR="00776A21" w:rsidRPr="00381E94">
        <w:rPr>
          <w:rFonts w:ascii="Times New Roman" w:hAnsi="Times New Roman"/>
          <w:sz w:val="28"/>
          <w:szCs w:val="28"/>
          <w:lang w:val="az-Latn-AZ"/>
        </w:rPr>
        <w:t>, o zaman tehlikenin ne kadar büyük olduğu açıkça görülmektedir.</w:t>
      </w:r>
    </w:p>
    <w:p w:rsidR="007C0BB0" w:rsidRPr="00381E94" w:rsidRDefault="00820FB5"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lastRenderedPageBreak/>
        <w:tab/>
        <w:t xml:space="preserve">Diğer bir taraftan, </w:t>
      </w:r>
      <w:r w:rsidR="00B44373">
        <w:rPr>
          <w:rFonts w:ascii="Times New Roman" w:hAnsi="Times New Roman"/>
          <w:sz w:val="28"/>
          <w:szCs w:val="28"/>
          <w:lang w:val="az-Latn-AZ"/>
        </w:rPr>
        <w:t>Ermenistan</w:t>
      </w:r>
      <w:r w:rsidR="00776A21" w:rsidRPr="00381E94">
        <w:rPr>
          <w:rFonts w:ascii="Times New Roman" w:hAnsi="Times New Roman"/>
          <w:sz w:val="28"/>
          <w:szCs w:val="28"/>
          <w:lang w:val="az-Latn-AZ"/>
        </w:rPr>
        <w:t>-Azerbaycan</w:t>
      </w:r>
      <w:r w:rsidR="00B44373">
        <w:rPr>
          <w:rFonts w:ascii="Times New Roman" w:hAnsi="Times New Roman"/>
          <w:sz w:val="28"/>
          <w:szCs w:val="28"/>
          <w:lang w:val="az-Latn-AZ"/>
        </w:rPr>
        <w:t xml:space="preserve">, </w:t>
      </w:r>
      <w:r w:rsidR="00776A21" w:rsidRPr="00381E94">
        <w:rPr>
          <w:rFonts w:ascii="Times New Roman" w:hAnsi="Times New Roman"/>
          <w:sz w:val="28"/>
          <w:szCs w:val="28"/>
          <w:lang w:val="az-Latn-AZ"/>
        </w:rPr>
        <w:t xml:space="preserve"> Dağlık Karabağ sorunu  iki devlet arasında mevcut olduğu için uluslararası özellik taşıyor ve bu sorunun çözümünde bir takım uluslararası kurumlar çaba gösteriyor. Karabağ sorununun adil ve uluslararası hukuk kuralları çerçevesinde çözüm</w:t>
      </w:r>
      <w:r w:rsidRPr="00381E94">
        <w:rPr>
          <w:rFonts w:ascii="Times New Roman" w:hAnsi="Times New Roman"/>
          <w:sz w:val="28"/>
          <w:szCs w:val="28"/>
          <w:lang w:val="az-Latn-AZ"/>
        </w:rPr>
        <w:t>ü, bir milyona yakın Azerbaycanlı</w:t>
      </w:r>
      <w:r w:rsidR="00776A21" w:rsidRPr="00381E94">
        <w:rPr>
          <w:rFonts w:ascii="Times New Roman" w:hAnsi="Times New Roman"/>
          <w:sz w:val="28"/>
          <w:szCs w:val="28"/>
          <w:lang w:val="az-Latn-AZ"/>
        </w:rPr>
        <w:t xml:space="preserve"> mülteci ve göçmenl</w:t>
      </w:r>
      <w:r w:rsidRPr="00381E94">
        <w:rPr>
          <w:rFonts w:ascii="Times New Roman" w:hAnsi="Times New Roman"/>
          <w:sz w:val="28"/>
          <w:szCs w:val="28"/>
          <w:lang w:val="az-Latn-AZ"/>
        </w:rPr>
        <w:t>erin kendi yurt-yuvalarına dönmesi</w:t>
      </w:r>
      <w:r w:rsidR="00776A21" w:rsidRPr="00381E94">
        <w:rPr>
          <w:rFonts w:ascii="Times New Roman" w:hAnsi="Times New Roman"/>
          <w:sz w:val="28"/>
          <w:szCs w:val="28"/>
          <w:lang w:val="az-Latn-AZ"/>
        </w:rPr>
        <w:t>, Ermeni askeri birlikleri tarafından işgal edilmiş Azerba</w:t>
      </w:r>
      <w:r w:rsidRPr="00381E94">
        <w:rPr>
          <w:rFonts w:ascii="Times New Roman" w:hAnsi="Times New Roman"/>
          <w:sz w:val="28"/>
          <w:szCs w:val="28"/>
          <w:lang w:val="az-Latn-AZ"/>
        </w:rPr>
        <w:t xml:space="preserve">ycan topraklarının boşaltılması, </w:t>
      </w:r>
      <w:r w:rsidR="00776A21" w:rsidRPr="00381E94">
        <w:rPr>
          <w:rFonts w:ascii="Times New Roman" w:hAnsi="Times New Roman"/>
          <w:sz w:val="28"/>
          <w:szCs w:val="28"/>
          <w:lang w:val="az-Latn-AZ"/>
        </w:rPr>
        <w:t>öncelikle Azerbaycan halkının haklı talebidir ve uluslararası kamuoyu uluslararası hukuk kuralları çerçevesinde mevcut uluslararası örgütler aracılığıyla bu soru</w:t>
      </w:r>
      <w:r w:rsidR="00B44373">
        <w:rPr>
          <w:rFonts w:ascii="Times New Roman" w:hAnsi="Times New Roman"/>
          <w:sz w:val="28"/>
          <w:szCs w:val="28"/>
          <w:lang w:val="az-Latn-AZ"/>
        </w:rPr>
        <w:t>nun çözümüne çalışmalıdır. Bu doğrultuda, ç</w:t>
      </w:r>
      <w:r w:rsidR="00776A21" w:rsidRPr="00381E94">
        <w:rPr>
          <w:rFonts w:ascii="Times New Roman" w:hAnsi="Times New Roman"/>
          <w:sz w:val="28"/>
          <w:szCs w:val="28"/>
          <w:lang w:val="az-Latn-AZ"/>
        </w:rPr>
        <w:t>atışma taraflar</w:t>
      </w:r>
      <w:r w:rsidR="00B44373">
        <w:rPr>
          <w:rFonts w:ascii="Times New Roman" w:hAnsi="Times New Roman"/>
          <w:sz w:val="28"/>
          <w:szCs w:val="28"/>
          <w:lang w:val="az-Latn-AZ"/>
        </w:rPr>
        <w:t>ı olan Azerbaycan ve Ermenistan</w:t>
      </w:r>
      <w:r w:rsidR="00B44373" w:rsidRPr="00B44373">
        <w:rPr>
          <w:rFonts w:ascii="Times New Roman" w:hAnsi="Times New Roman"/>
          <w:sz w:val="28"/>
          <w:szCs w:val="28"/>
          <w:lang w:val="az-Latn-AZ"/>
        </w:rPr>
        <w:t>’</w:t>
      </w:r>
      <w:r w:rsidR="00776A21" w:rsidRPr="00381E94">
        <w:rPr>
          <w:rFonts w:ascii="Times New Roman" w:hAnsi="Times New Roman"/>
          <w:sz w:val="28"/>
          <w:szCs w:val="28"/>
          <w:lang w:val="az-Latn-AZ"/>
        </w:rPr>
        <w:t xml:space="preserve">a aynı münasebetle yanaşılmaması, çifte standartların mevcut olması, aynı zamanda işgalci, saldırgan devletle tecavüze kurban olmuş devlet arasında tam siyasi </w:t>
      </w:r>
      <w:r w:rsidRPr="00381E94">
        <w:rPr>
          <w:rFonts w:ascii="Times New Roman" w:hAnsi="Times New Roman"/>
          <w:sz w:val="28"/>
          <w:szCs w:val="28"/>
          <w:lang w:val="az-Latn-AZ"/>
        </w:rPr>
        <w:t>ve huku</w:t>
      </w:r>
      <w:r w:rsidR="00B44373">
        <w:rPr>
          <w:rFonts w:ascii="Times New Roman" w:hAnsi="Times New Roman"/>
          <w:sz w:val="28"/>
          <w:szCs w:val="28"/>
          <w:lang w:val="az-Latn-AZ"/>
        </w:rPr>
        <w:t>k</w:t>
      </w:r>
      <w:r w:rsidRPr="00381E94">
        <w:rPr>
          <w:rFonts w:ascii="Times New Roman" w:hAnsi="Times New Roman"/>
          <w:sz w:val="28"/>
          <w:szCs w:val="28"/>
          <w:lang w:val="az-Latn-AZ"/>
        </w:rPr>
        <w:t xml:space="preserve">sal açıdan gereken </w:t>
      </w:r>
      <w:r w:rsidR="00776A21" w:rsidRPr="00381E94">
        <w:rPr>
          <w:rFonts w:ascii="Times New Roman" w:hAnsi="Times New Roman"/>
          <w:sz w:val="28"/>
          <w:szCs w:val="28"/>
          <w:lang w:val="az-Latn-AZ"/>
        </w:rPr>
        <w:t xml:space="preserve"> fark</w:t>
      </w:r>
      <w:r w:rsidRPr="00381E94">
        <w:rPr>
          <w:rFonts w:ascii="Times New Roman" w:hAnsi="Times New Roman"/>
          <w:sz w:val="28"/>
          <w:szCs w:val="28"/>
          <w:lang w:val="az-Latn-AZ"/>
        </w:rPr>
        <w:t xml:space="preserve">ın </w:t>
      </w:r>
      <w:r w:rsidR="00776A21" w:rsidRPr="00381E94">
        <w:rPr>
          <w:rFonts w:ascii="Times New Roman" w:hAnsi="Times New Roman"/>
          <w:sz w:val="28"/>
          <w:szCs w:val="28"/>
          <w:lang w:val="az-Latn-AZ"/>
        </w:rPr>
        <w:t xml:space="preserve"> </w:t>
      </w:r>
      <w:r w:rsidRPr="00381E94">
        <w:rPr>
          <w:rFonts w:ascii="Times New Roman" w:hAnsi="Times New Roman"/>
          <w:sz w:val="28"/>
          <w:szCs w:val="28"/>
          <w:lang w:val="az-Latn-AZ"/>
        </w:rPr>
        <w:t xml:space="preserve">koyulmamasına rağmen, yine de  Ermenistan-Azerbaycan, Dağlık Karabağ çatışmasının </w:t>
      </w:r>
      <w:r w:rsidR="00776A21" w:rsidRPr="00381E94">
        <w:rPr>
          <w:rFonts w:ascii="Times New Roman" w:hAnsi="Times New Roman"/>
          <w:sz w:val="28"/>
          <w:szCs w:val="28"/>
          <w:lang w:val="az-Latn-AZ"/>
        </w:rPr>
        <w:t xml:space="preserve"> barışçıl çözümü </w:t>
      </w:r>
      <w:r w:rsidRPr="00381E94">
        <w:rPr>
          <w:rFonts w:ascii="Times New Roman" w:hAnsi="Times New Roman"/>
          <w:sz w:val="28"/>
          <w:szCs w:val="28"/>
          <w:lang w:val="az-Latn-AZ"/>
        </w:rPr>
        <w:t>için</w:t>
      </w:r>
      <w:r w:rsidR="00776A21" w:rsidRPr="00381E94">
        <w:rPr>
          <w:rFonts w:ascii="Times New Roman" w:hAnsi="Times New Roman"/>
          <w:sz w:val="28"/>
          <w:szCs w:val="28"/>
          <w:lang w:val="az-Latn-AZ"/>
        </w:rPr>
        <w:t xml:space="preserve"> çeşitli uluslararası kuruluşla</w:t>
      </w:r>
      <w:r w:rsidRPr="00381E94">
        <w:rPr>
          <w:rFonts w:ascii="Times New Roman" w:hAnsi="Times New Roman"/>
          <w:sz w:val="28"/>
          <w:szCs w:val="28"/>
          <w:lang w:val="az-Latn-AZ"/>
        </w:rPr>
        <w:t xml:space="preserve">r  bir takım girişimlerde bulunmuş ve </w:t>
      </w:r>
      <w:r w:rsidR="00B44373">
        <w:rPr>
          <w:rFonts w:ascii="Times New Roman" w:hAnsi="Times New Roman"/>
          <w:sz w:val="28"/>
          <w:szCs w:val="28"/>
          <w:lang w:val="az-Latn-AZ"/>
        </w:rPr>
        <w:t xml:space="preserve">bunun için </w:t>
      </w:r>
      <w:r w:rsidRPr="00381E94">
        <w:rPr>
          <w:rFonts w:ascii="Times New Roman" w:hAnsi="Times New Roman"/>
          <w:sz w:val="28"/>
          <w:szCs w:val="28"/>
          <w:lang w:val="az-Latn-AZ"/>
        </w:rPr>
        <w:t xml:space="preserve">hala çaba göstermektedir. </w:t>
      </w:r>
    </w:p>
    <w:p w:rsidR="00A8518F" w:rsidRPr="00381E94" w:rsidRDefault="006708AE" w:rsidP="00950748">
      <w:pPr>
        <w:spacing w:after="0" w:line="360" w:lineRule="auto"/>
        <w:ind w:right="140" w:firstLine="708"/>
        <w:jc w:val="both"/>
        <w:rPr>
          <w:rFonts w:ascii="Times New Roman" w:hAnsi="Times New Roman"/>
          <w:sz w:val="28"/>
          <w:szCs w:val="28"/>
          <w:lang w:val="az-Latn-AZ"/>
        </w:rPr>
      </w:pPr>
      <w:r w:rsidRPr="00381E94">
        <w:rPr>
          <w:rFonts w:ascii="Times New Roman" w:hAnsi="Times New Roman"/>
          <w:sz w:val="28"/>
          <w:szCs w:val="28"/>
          <w:lang w:val="az-Latn-AZ"/>
        </w:rPr>
        <w:t>1991 yılının 18 Ekim tarihinde kendi b</w:t>
      </w:r>
      <w:r w:rsidR="00820FB5" w:rsidRPr="00381E94">
        <w:rPr>
          <w:rFonts w:ascii="Times New Roman" w:hAnsi="Times New Roman"/>
          <w:sz w:val="28"/>
          <w:szCs w:val="28"/>
          <w:lang w:val="az-Latn-AZ"/>
        </w:rPr>
        <w:t xml:space="preserve">ağımsızlığını ilan eden </w:t>
      </w:r>
      <w:r w:rsidRPr="00381E94">
        <w:rPr>
          <w:rFonts w:ascii="Times New Roman" w:hAnsi="Times New Roman"/>
          <w:sz w:val="28"/>
          <w:szCs w:val="28"/>
          <w:lang w:val="az-Latn-AZ"/>
        </w:rPr>
        <w:t>Azerbaycan Cumhuriyeti</w:t>
      </w:r>
      <w:r w:rsidR="00B44373" w:rsidRPr="00B44373">
        <w:rPr>
          <w:rFonts w:ascii="Times New Roman" w:hAnsi="Times New Roman"/>
          <w:sz w:val="28"/>
          <w:szCs w:val="28"/>
          <w:lang w:val="az-Latn-AZ"/>
        </w:rPr>
        <w:t>’</w:t>
      </w:r>
      <w:r w:rsidRPr="00381E94">
        <w:rPr>
          <w:rFonts w:ascii="Times New Roman" w:hAnsi="Times New Roman"/>
          <w:sz w:val="28"/>
          <w:szCs w:val="28"/>
          <w:lang w:val="az-Latn-AZ"/>
        </w:rPr>
        <w:t>nin</w:t>
      </w:r>
      <w:r w:rsidR="00A8518F" w:rsidRPr="00381E94">
        <w:rPr>
          <w:rFonts w:ascii="Times New Roman" w:hAnsi="Times New Roman"/>
          <w:sz w:val="28"/>
          <w:szCs w:val="28"/>
          <w:lang w:val="az-Latn-AZ"/>
        </w:rPr>
        <w:t xml:space="preserve"> iç ve dış</w:t>
      </w:r>
      <w:r w:rsidRPr="00381E94">
        <w:rPr>
          <w:rFonts w:ascii="Times New Roman" w:hAnsi="Times New Roman"/>
          <w:sz w:val="28"/>
          <w:szCs w:val="28"/>
          <w:lang w:val="az-Latn-AZ"/>
        </w:rPr>
        <w:t xml:space="preserve">, aynı zamanda güvenlik </w:t>
      </w:r>
      <w:r w:rsidR="00A8518F" w:rsidRPr="00381E94">
        <w:rPr>
          <w:rFonts w:ascii="Times New Roman" w:hAnsi="Times New Roman"/>
          <w:sz w:val="28"/>
          <w:szCs w:val="28"/>
          <w:lang w:val="az-Latn-AZ"/>
        </w:rPr>
        <w:t xml:space="preserve"> politikasını  belirleyen </w:t>
      </w:r>
      <w:r w:rsidRPr="00381E94">
        <w:rPr>
          <w:rFonts w:ascii="Times New Roman" w:hAnsi="Times New Roman"/>
          <w:sz w:val="28"/>
          <w:szCs w:val="28"/>
          <w:lang w:val="az-Latn-AZ"/>
        </w:rPr>
        <w:t xml:space="preserve"> </w:t>
      </w:r>
      <w:r w:rsidR="00A8518F" w:rsidRPr="00381E94">
        <w:rPr>
          <w:rFonts w:ascii="Times New Roman" w:hAnsi="Times New Roman"/>
          <w:sz w:val="28"/>
          <w:szCs w:val="28"/>
          <w:lang w:val="az-Latn-AZ"/>
        </w:rPr>
        <w:t>jeopoli</w:t>
      </w:r>
      <w:r w:rsidR="00B44373">
        <w:rPr>
          <w:rFonts w:ascii="Times New Roman" w:hAnsi="Times New Roman"/>
          <w:sz w:val="28"/>
          <w:szCs w:val="28"/>
          <w:lang w:val="az-Latn-AZ"/>
        </w:rPr>
        <w:t>tik faktörler aşağıdaki  gibi belirlenmiştir</w:t>
      </w:r>
      <w:r w:rsidRPr="00381E94">
        <w:rPr>
          <w:rFonts w:ascii="Times New Roman" w:hAnsi="Times New Roman"/>
          <w:sz w:val="28"/>
          <w:szCs w:val="28"/>
          <w:lang w:val="az-Latn-AZ"/>
        </w:rPr>
        <w:t>:</w:t>
      </w:r>
    </w:p>
    <w:p w:rsidR="00A8518F" w:rsidRPr="00381E94" w:rsidRDefault="00A8518F" w:rsidP="00950748">
      <w:pPr>
        <w:spacing w:after="0" w:line="360" w:lineRule="auto"/>
        <w:ind w:right="425"/>
        <w:jc w:val="both"/>
        <w:rPr>
          <w:rFonts w:ascii="Times New Roman" w:hAnsi="Times New Roman"/>
          <w:sz w:val="28"/>
          <w:szCs w:val="28"/>
          <w:lang w:val="az-Latn-AZ"/>
        </w:rPr>
      </w:pPr>
      <w:r w:rsidRPr="00381E94">
        <w:rPr>
          <w:rFonts w:ascii="Times New Roman" w:hAnsi="Times New Roman"/>
          <w:sz w:val="28"/>
          <w:szCs w:val="28"/>
          <w:lang w:val="az-Latn-AZ"/>
        </w:rPr>
        <w:t xml:space="preserve">         1. </w:t>
      </w:r>
      <w:r w:rsidR="006708AE" w:rsidRPr="00381E94">
        <w:rPr>
          <w:rFonts w:ascii="Times New Roman" w:hAnsi="Times New Roman"/>
          <w:sz w:val="28"/>
          <w:szCs w:val="28"/>
          <w:lang w:val="az-Latn-AZ"/>
        </w:rPr>
        <w:t>Dağlık Karabağ sorununun uluslararası hukuk çerçevesin</w:t>
      </w:r>
      <w:r w:rsidR="00B44373">
        <w:rPr>
          <w:rFonts w:ascii="Times New Roman" w:hAnsi="Times New Roman"/>
          <w:sz w:val="28"/>
          <w:szCs w:val="28"/>
          <w:lang w:val="az-Latn-AZ"/>
        </w:rPr>
        <w:t>de çözüme kavuşturulması;</w:t>
      </w:r>
    </w:p>
    <w:p w:rsidR="00A8518F" w:rsidRPr="00381E94" w:rsidRDefault="00A8518F" w:rsidP="00950748">
      <w:pPr>
        <w:spacing w:after="0" w:line="360" w:lineRule="auto"/>
        <w:ind w:right="425"/>
        <w:jc w:val="both"/>
        <w:rPr>
          <w:rFonts w:ascii="Times New Roman" w:hAnsi="Times New Roman"/>
          <w:sz w:val="28"/>
          <w:szCs w:val="28"/>
          <w:lang w:val="az-Latn-AZ"/>
        </w:rPr>
      </w:pPr>
      <w:r w:rsidRPr="00381E94">
        <w:rPr>
          <w:rFonts w:ascii="Times New Roman" w:hAnsi="Times New Roman"/>
          <w:sz w:val="28"/>
          <w:szCs w:val="28"/>
          <w:lang w:val="az-Latn-AZ"/>
        </w:rPr>
        <w:t xml:space="preserve">         2. Azerbaycan’ın enerji </w:t>
      </w:r>
      <w:r w:rsidR="006708AE" w:rsidRPr="00381E94">
        <w:rPr>
          <w:rFonts w:ascii="Times New Roman" w:hAnsi="Times New Roman"/>
          <w:sz w:val="28"/>
          <w:szCs w:val="28"/>
          <w:lang w:val="az-Latn-AZ"/>
        </w:rPr>
        <w:t xml:space="preserve">kaynaklarının </w:t>
      </w:r>
      <w:r w:rsidR="00B44373">
        <w:rPr>
          <w:rFonts w:ascii="Times New Roman" w:hAnsi="Times New Roman"/>
          <w:sz w:val="28"/>
          <w:szCs w:val="28"/>
          <w:lang w:val="az-Latn-AZ"/>
        </w:rPr>
        <w:t>güvenli bir şekilde  dünya pazarlarına ulaşımı;</w:t>
      </w:r>
    </w:p>
    <w:p w:rsidR="00A8518F" w:rsidRPr="00381E94" w:rsidRDefault="00A8518F" w:rsidP="00950748">
      <w:pPr>
        <w:spacing w:after="0" w:line="360" w:lineRule="auto"/>
        <w:ind w:right="425"/>
        <w:jc w:val="both"/>
        <w:rPr>
          <w:rFonts w:ascii="Times New Roman" w:hAnsi="Times New Roman"/>
          <w:sz w:val="28"/>
          <w:szCs w:val="28"/>
          <w:lang w:val="az-Latn-AZ"/>
        </w:rPr>
      </w:pPr>
      <w:r w:rsidRPr="00381E94">
        <w:rPr>
          <w:rFonts w:ascii="Times New Roman" w:hAnsi="Times New Roman"/>
          <w:sz w:val="28"/>
          <w:szCs w:val="28"/>
          <w:lang w:val="az-Latn-AZ"/>
        </w:rPr>
        <w:t xml:space="preserve">         3. Avrupa  ile  yakın  ilişki kurmak ve Avrupa-Atlantik yapısı</w:t>
      </w:r>
      <w:r w:rsidR="00B44373">
        <w:rPr>
          <w:rFonts w:ascii="Times New Roman" w:hAnsi="Times New Roman"/>
          <w:sz w:val="28"/>
          <w:szCs w:val="28"/>
          <w:lang w:val="az-Latn-AZ"/>
        </w:rPr>
        <w:t>na entegre olmaya yönelik istek.</w:t>
      </w:r>
    </w:p>
    <w:p w:rsidR="00C15773" w:rsidRPr="00381E94" w:rsidRDefault="00C15773"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Bilindiği üzere, uluslararası örgütler kurulurken esas amaçları arasında öncelikli yeri devletler arasında ilişkileri düzenlemek, ilişkilerin </w:t>
      </w:r>
      <w:r w:rsidRPr="00381E94">
        <w:rPr>
          <w:rFonts w:ascii="Times New Roman" w:hAnsi="Times New Roman"/>
          <w:sz w:val="28"/>
          <w:szCs w:val="28"/>
          <w:lang w:val="az-Latn-AZ"/>
        </w:rPr>
        <w:lastRenderedPageBreak/>
        <w:t xml:space="preserve">gelişmesine yardım etmek olmuştur.  Bu </w:t>
      </w:r>
      <w:r w:rsidR="00B44373">
        <w:rPr>
          <w:rFonts w:ascii="Times New Roman" w:hAnsi="Times New Roman"/>
          <w:sz w:val="28"/>
          <w:szCs w:val="28"/>
          <w:lang w:val="az-Latn-AZ"/>
        </w:rPr>
        <w:t>anlamda</w:t>
      </w:r>
      <w:r w:rsidRPr="00381E94">
        <w:rPr>
          <w:rFonts w:ascii="Times New Roman" w:hAnsi="Times New Roman"/>
          <w:sz w:val="28"/>
          <w:szCs w:val="28"/>
          <w:lang w:val="az-Latn-AZ"/>
        </w:rPr>
        <w:t xml:space="preserve"> ulusla</w:t>
      </w:r>
      <w:r w:rsidR="00B44373">
        <w:rPr>
          <w:rFonts w:ascii="Times New Roman" w:hAnsi="Times New Roman"/>
          <w:sz w:val="28"/>
          <w:szCs w:val="28"/>
          <w:lang w:val="az-Latn-AZ"/>
        </w:rPr>
        <w:t>r</w:t>
      </w:r>
      <w:r w:rsidRPr="00381E94">
        <w:rPr>
          <w:rFonts w:ascii="Times New Roman" w:hAnsi="Times New Roman"/>
          <w:sz w:val="28"/>
          <w:szCs w:val="28"/>
          <w:lang w:val="az-Latn-AZ"/>
        </w:rPr>
        <w:t>arası örgütlerin esas vazifelerinden biri barış ve güvenliğin korunması, ortaya çıkmış ve yaranmakta olan askeri münakaşaların çözümlenmesin</w:t>
      </w:r>
      <w:r w:rsidR="00B44373">
        <w:rPr>
          <w:rFonts w:ascii="Times New Roman" w:hAnsi="Times New Roman"/>
          <w:sz w:val="28"/>
          <w:szCs w:val="28"/>
          <w:lang w:val="az-Latn-AZ"/>
        </w:rPr>
        <w:t xml:space="preserve">de devletlere yardım etmektir. </w:t>
      </w:r>
      <w:r w:rsidRPr="00381E94">
        <w:rPr>
          <w:rFonts w:ascii="Times New Roman" w:hAnsi="Times New Roman"/>
          <w:sz w:val="28"/>
          <w:szCs w:val="28"/>
          <w:lang w:val="az-Latn-AZ"/>
        </w:rPr>
        <w:t xml:space="preserve">Azerbaycan </w:t>
      </w:r>
      <w:r w:rsidR="00B44373">
        <w:rPr>
          <w:rFonts w:ascii="Times New Roman" w:hAnsi="Times New Roman"/>
          <w:sz w:val="28"/>
          <w:szCs w:val="28"/>
          <w:lang w:val="az-Latn-AZ"/>
        </w:rPr>
        <w:t>D</w:t>
      </w:r>
      <w:r w:rsidRPr="00381E94">
        <w:rPr>
          <w:rFonts w:ascii="Times New Roman" w:hAnsi="Times New Roman"/>
          <w:sz w:val="28"/>
          <w:szCs w:val="28"/>
          <w:lang w:val="az-Latn-AZ"/>
        </w:rPr>
        <w:t>ağlık Karbağ sorunun</w:t>
      </w:r>
      <w:r w:rsidR="00B44373">
        <w:rPr>
          <w:rFonts w:ascii="Times New Roman" w:hAnsi="Times New Roman"/>
          <w:sz w:val="28"/>
          <w:szCs w:val="28"/>
          <w:lang w:val="az-Latn-AZ"/>
        </w:rPr>
        <w:t>un</w:t>
      </w:r>
      <w:r w:rsidRPr="00381E94">
        <w:rPr>
          <w:rFonts w:ascii="Times New Roman" w:hAnsi="Times New Roman"/>
          <w:sz w:val="28"/>
          <w:szCs w:val="28"/>
          <w:lang w:val="az-Latn-AZ"/>
        </w:rPr>
        <w:t xml:space="preserve"> çözümlenmesinde uluslararası hukuk  ve uluslararası  örgütlerin  kur</w:t>
      </w:r>
      <w:r w:rsidR="00B44373">
        <w:rPr>
          <w:rFonts w:ascii="Times New Roman" w:hAnsi="Times New Roman"/>
          <w:sz w:val="28"/>
          <w:szCs w:val="28"/>
          <w:lang w:val="az-Latn-AZ"/>
        </w:rPr>
        <w:t>alları doğrultusunda haraket et</w:t>
      </w:r>
      <w:r w:rsidRPr="00381E94">
        <w:rPr>
          <w:rFonts w:ascii="Times New Roman" w:hAnsi="Times New Roman"/>
          <w:sz w:val="28"/>
          <w:szCs w:val="28"/>
          <w:lang w:val="az-Latn-AZ"/>
        </w:rPr>
        <w:t>m</w:t>
      </w:r>
      <w:r w:rsidR="00B44373">
        <w:rPr>
          <w:rFonts w:ascii="Times New Roman" w:hAnsi="Times New Roman"/>
          <w:sz w:val="28"/>
          <w:szCs w:val="28"/>
          <w:lang w:val="az-Latn-AZ"/>
        </w:rPr>
        <w:t>ek</w:t>
      </w:r>
      <w:r w:rsidRPr="00381E94">
        <w:rPr>
          <w:rFonts w:ascii="Times New Roman" w:hAnsi="Times New Roman"/>
          <w:sz w:val="28"/>
          <w:szCs w:val="28"/>
          <w:lang w:val="az-Latn-AZ"/>
        </w:rPr>
        <w:t>tedir.</w:t>
      </w:r>
    </w:p>
    <w:p w:rsidR="005E0921" w:rsidRPr="00381E94" w:rsidRDefault="00C15773"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tab/>
        <w:t>Bu  tez çalışmasının esas amacı da Azerbaycan</w:t>
      </w:r>
      <w:r w:rsidR="00B44373" w:rsidRPr="00B44373">
        <w:rPr>
          <w:rFonts w:ascii="Times New Roman" w:hAnsi="Times New Roman"/>
          <w:sz w:val="28"/>
          <w:szCs w:val="28"/>
          <w:lang w:val="az-Latn-AZ"/>
        </w:rPr>
        <w:t>’</w:t>
      </w:r>
      <w:r w:rsidRPr="00381E94">
        <w:rPr>
          <w:rFonts w:ascii="Times New Roman" w:hAnsi="Times New Roman"/>
          <w:sz w:val="28"/>
          <w:szCs w:val="28"/>
          <w:lang w:val="az-Latn-AZ"/>
        </w:rPr>
        <w:t xml:space="preserve">ın karşısına koyduğu en öncelikli hedef olan </w:t>
      </w:r>
      <w:r w:rsidR="005E0921" w:rsidRPr="00381E94">
        <w:rPr>
          <w:rFonts w:ascii="Times New Roman" w:hAnsi="Times New Roman"/>
          <w:sz w:val="28"/>
          <w:szCs w:val="28"/>
          <w:lang w:val="az-Latn-AZ"/>
        </w:rPr>
        <w:t xml:space="preserve">ve yirmi yılı aşkın bir süredir devam eden </w:t>
      </w:r>
      <w:r w:rsidRPr="00381E94">
        <w:rPr>
          <w:rFonts w:ascii="Times New Roman" w:hAnsi="Times New Roman"/>
          <w:sz w:val="28"/>
          <w:szCs w:val="28"/>
          <w:lang w:val="az-Latn-AZ"/>
        </w:rPr>
        <w:t xml:space="preserve"> Dağlık Karabağ sorununun çözümlenmesinde uluslararası örgütlerin rolün</w:t>
      </w:r>
      <w:r w:rsidR="00B44373">
        <w:rPr>
          <w:rFonts w:ascii="Times New Roman" w:hAnsi="Times New Roman"/>
          <w:sz w:val="28"/>
          <w:szCs w:val="28"/>
          <w:lang w:val="az-Latn-AZ"/>
        </w:rPr>
        <w:t xml:space="preserve">ü değerlendirmek ve </w:t>
      </w:r>
      <w:r w:rsidR="005E0921" w:rsidRPr="00381E94">
        <w:rPr>
          <w:rFonts w:ascii="Times New Roman" w:hAnsi="Times New Roman"/>
          <w:sz w:val="28"/>
          <w:szCs w:val="28"/>
          <w:lang w:val="az-Latn-AZ"/>
        </w:rPr>
        <w:t>onların başarısızlık nedenlerine ulaşmaktır. Dağ</w:t>
      </w:r>
      <w:r w:rsidR="00B44373">
        <w:rPr>
          <w:rFonts w:ascii="Times New Roman" w:hAnsi="Times New Roman"/>
          <w:sz w:val="28"/>
          <w:szCs w:val="28"/>
          <w:lang w:val="az-Latn-AZ"/>
        </w:rPr>
        <w:t>lık Karabağ sorunu “dondurulmuş</w:t>
      </w:r>
      <w:r w:rsidR="005E0921" w:rsidRPr="00381E94">
        <w:rPr>
          <w:rFonts w:ascii="Times New Roman" w:hAnsi="Times New Roman"/>
          <w:sz w:val="28"/>
          <w:szCs w:val="28"/>
          <w:lang w:val="az-Latn-AZ"/>
        </w:rPr>
        <w:t xml:space="preserve">” bir sorun değildir ve çözüme kovuşturulmayanadek bu konu kendi güncelliğini kaybetmeyecektir. </w:t>
      </w:r>
    </w:p>
    <w:p w:rsidR="00B706DA" w:rsidRDefault="005E0921"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Tez çalışması </w:t>
      </w:r>
      <w:r w:rsidR="000B710B" w:rsidRPr="00381E94">
        <w:rPr>
          <w:rFonts w:ascii="Times New Roman" w:hAnsi="Times New Roman"/>
          <w:sz w:val="28"/>
          <w:szCs w:val="28"/>
          <w:lang w:val="az-Latn-AZ"/>
        </w:rPr>
        <w:t>giriş, 3 esas bölüm ve sonuçtan ibarettir.</w:t>
      </w:r>
      <w:r w:rsidR="00B706DA">
        <w:rPr>
          <w:rFonts w:ascii="Times New Roman" w:hAnsi="Times New Roman"/>
          <w:sz w:val="28"/>
          <w:szCs w:val="28"/>
          <w:lang w:val="az-Latn-AZ"/>
        </w:rPr>
        <w:t xml:space="preserve"> </w:t>
      </w:r>
    </w:p>
    <w:p w:rsidR="000B710B" w:rsidRPr="00381E94" w:rsidRDefault="00B706DA" w:rsidP="00950748">
      <w:pPr>
        <w:pStyle w:val="aa"/>
        <w:tabs>
          <w:tab w:val="left" w:pos="567"/>
          <w:tab w:val="center" w:pos="4110"/>
          <w:tab w:val="left" w:pos="5865"/>
        </w:tabs>
        <w:spacing w:line="360" w:lineRule="auto"/>
        <w:jc w:val="both"/>
        <w:rPr>
          <w:rFonts w:ascii="Times New Roman" w:hAnsi="Times New Roman"/>
          <w:sz w:val="28"/>
          <w:szCs w:val="28"/>
          <w:lang w:val="az-Latn-AZ"/>
        </w:rPr>
      </w:pPr>
      <w:r>
        <w:rPr>
          <w:rFonts w:ascii="Times New Roman" w:hAnsi="Times New Roman"/>
          <w:sz w:val="28"/>
          <w:szCs w:val="28"/>
          <w:lang w:val="az-Latn-AZ"/>
        </w:rPr>
        <w:tab/>
      </w:r>
      <w:r w:rsidR="000B710B" w:rsidRPr="00381E94">
        <w:rPr>
          <w:rFonts w:ascii="Times New Roman" w:hAnsi="Times New Roman"/>
          <w:sz w:val="28"/>
          <w:szCs w:val="28"/>
          <w:lang w:val="az-Latn-AZ"/>
        </w:rPr>
        <w:t xml:space="preserve">Birinci bölümde Ermenistan-Azerbaycan, Karabağ  çatışması tarihsel açıdan ele alınarak, sorunun nedenleri ve ortaya çıktığı ortam incelenmiştir.  </w:t>
      </w:r>
      <w:r>
        <w:rPr>
          <w:rFonts w:ascii="Times New Roman" w:hAnsi="Times New Roman"/>
          <w:sz w:val="28"/>
          <w:szCs w:val="28"/>
          <w:lang w:val="az-Latn-AZ"/>
        </w:rPr>
        <w:t xml:space="preserve">Burada </w:t>
      </w:r>
      <w:r w:rsidR="000B710B" w:rsidRPr="00381E94">
        <w:rPr>
          <w:rFonts w:ascii="Times New Roman" w:hAnsi="Times New Roman"/>
          <w:sz w:val="28"/>
          <w:szCs w:val="28"/>
          <w:lang w:val="az-Latn-AZ"/>
        </w:rPr>
        <w:t xml:space="preserve">Ermenistan tarafının arazi iddialarına hedef olmuş Karabağ bölgesinin tarihi, bu bölgede Ermenilerin yerleştirilmesi, “Büyük Ermenistan” hülyasının ortaya çıkmasındaki etkenler ve </w:t>
      </w:r>
      <w:r w:rsidR="00854864" w:rsidRPr="00381E94">
        <w:rPr>
          <w:rFonts w:ascii="Times New Roman" w:hAnsi="Times New Roman"/>
          <w:sz w:val="28"/>
          <w:szCs w:val="28"/>
          <w:lang w:val="az-Latn-AZ"/>
        </w:rPr>
        <w:t>esas sebeplere yer verilmiştir. Sonra</w:t>
      </w:r>
      <w:r>
        <w:rPr>
          <w:rFonts w:ascii="Times New Roman" w:hAnsi="Times New Roman"/>
          <w:sz w:val="28"/>
          <w:szCs w:val="28"/>
          <w:lang w:val="az-Latn-AZ"/>
        </w:rPr>
        <w:t>,</w:t>
      </w:r>
      <w:r w:rsidR="00854864" w:rsidRPr="00381E94">
        <w:rPr>
          <w:rFonts w:ascii="Times New Roman" w:hAnsi="Times New Roman"/>
          <w:sz w:val="28"/>
          <w:szCs w:val="28"/>
          <w:lang w:val="az-Latn-AZ"/>
        </w:rPr>
        <w:t xml:space="preserve"> SSCB</w:t>
      </w:r>
      <w:r>
        <w:rPr>
          <w:rFonts w:ascii="Times New Roman" w:hAnsi="Times New Roman"/>
          <w:sz w:val="28"/>
          <w:szCs w:val="28"/>
          <w:lang w:val="az-Latn-AZ"/>
        </w:rPr>
        <w:t>’</w:t>
      </w:r>
      <w:r w:rsidR="00854864" w:rsidRPr="00381E94">
        <w:rPr>
          <w:rFonts w:ascii="Times New Roman" w:hAnsi="Times New Roman"/>
          <w:sz w:val="28"/>
          <w:szCs w:val="28"/>
          <w:lang w:val="az-Latn-AZ"/>
        </w:rPr>
        <w:t>nin  mevcut olduğu dönemde Dağlık Karabağ etrafında olayların nasıl şekillendiği, bu bölgeye yönelik arazi iddialarının baş kaldırması ve Azerbaycanlıların göçürülmesi ile paralel bir şekilde irdelenmiştir. Daha sonra</w:t>
      </w:r>
      <w:r>
        <w:rPr>
          <w:rFonts w:ascii="Times New Roman" w:hAnsi="Times New Roman"/>
          <w:sz w:val="28"/>
          <w:szCs w:val="28"/>
          <w:lang w:val="az-Latn-AZ"/>
        </w:rPr>
        <w:t>,</w:t>
      </w:r>
      <w:r w:rsidR="00854864" w:rsidRPr="00381E94">
        <w:rPr>
          <w:rFonts w:ascii="Times New Roman" w:hAnsi="Times New Roman"/>
          <w:sz w:val="28"/>
          <w:szCs w:val="28"/>
          <w:lang w:val="az-Latn-AZ"/>
        </w:rPr>
        <w:t xml:space="preserve"> bağımsızlık döneminde  Dağlık Karabağ sorununa yer verilmiş, Azerbaycan arazilerinin- Dağlık Karabağ ve çevresindeki 7 ilçenin işgal edilmesi ve cumhurbaşkanlarının Dağlık Karabağ politikası incelenmiştir.</w:t>
      </w:r>
    </w:p>
    <w:p w:rsidR="007C0BB0" w:rsidRPr="00381E94" w:rsidRDefault="00854864" w:rsidP="00950748">
      <w:pPr>
        <w:pStyle w:val="aa"/>
        <w:tabs>
          <w:tab w:val="left" w:pos="567"/>
          <w:tab w:val="center" w:pos="4110"/>
          <w:tab w:val="left" w:pos="5865"/>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tab/>
      </w:r>
      <w:r w:rsidR="00BB7B44" w:rsidRPr="00381E94">
        <w:rPr>
          <w:rFonts w:ascii="Times New Roman" w:hAnsi="Times New Roman"/>
          <w:sz w:val="28"/>
          <w:szCs w:val="28"/>
          <w:lang w:val="az-Latn-AZ"/>
        </w:rPr>
        <w:t>İ</w:t>
      </w:r>
      <w:r w:rsidRPr="00381E94">
        <w:rPr>
          <w:rFonts w:ascii="Times New Roman" w:hAnsi="Times New Roman"/>
          <w:sz w:val="28"/>
          <w:szCs w:val="28"/>
          <w:lang w:val="az-Latn-AZ"/>
        </w:rPr>
        <w:t>kinci bölümde uluslararası hukuk isimli birinci başlık altında</w:t>
      </w:r>
      <w:r w:rsidR="00B706DA">
        <w:rPr>
          <w:rFonts w:ascii="Times New Roman" w:hAnsi="Times New Roman"/>
          <w:sz w:val="28"/>
          <w:szCs w:val="28"/>
          <w:lang w:val="az-Latn-AZ"/>
        </w:rPr>
        <w:t>,</w:t>
      </w:r>
      <w:r w:rsidRPr="00381E94">
        <w:rPr>
          <w:rFonts w:ascii="Times New Roman" w:hAnsi="Times New Roman"/>
          <w:sz w:val="28"/>
          <w:szCs w:val="28"/>
          <w:lang w:val="az-Latn-AZ"/>
        </w:rPr>
        <w:t xml:space="preserve"> öncelikle Karabağ Ermenilerinin ileri sürdüğü self determinasyon, yani </w:t>
      </w:r>
      <w:r w:rsidRPr="00381E94">
        <w:rPr>
          <w:rFonts w:ascii="Times New Roman" w:hAnsi="Times New Roman"/>
          <w:sz w:val="28"/>
          <w:szCs w:val="28"/>
          <w:lang w:val="az-Latn-AZ"/>
        </w:rPr>
        <w:lastRenderedPageBreak/>
        <w:t>kendi kaderini</w:t>
      </w:r>
      <w:r w:rsidR="00152AAA" w:rsidRPr="00381E94">
        <w:rPr>
          <w:rFonts w:ascii="Times New Roman" w:hAnsi="Times New Roman"/>
          <w:sz w:val="28"/>
          <w:szCs w:val="28"/>
          <w:lang w:val="az-Latn-AZ"/>
        </w:rPr>
        <w:t xml:space="preserve"> </w:t>
      </w:r>
      <w:r w:rsidRPr="00381E94">
        <w:rPr>
          <w:rFonts w:ascii="Times New Roman" w:hAnsi="Times New Roman"/>
          <w:sz w:val="28"/>
          <w:szCs w:val="28"/>
          <w:lang w:val="az-Latn-AZ"/>
        </w:rPr>
        <w:t xml:space="preserve">belirleme ilkesi çerçevesinde uluslararası hukuk açısından sorun değerlendirilmiş, buna cevap olarak Azerbaycan tarafının uluslararası hukukun </w:t>
      </w:r>
      <w:r w:rsidRPr="00B706DA">
        <w:rPr>
          <w:rFonts w:ascii="Times New Roman" w:hAnsi="Times New Roman"/>
          <w:i/>
          <w:sz w:val="28"/>
          <w:szCs w:val="28"/>
          <w:lang w:val="az-Latn-AZ"/>
        </w:rPr>
        <w:t>Uti Possidetis</w:t>
      </w:r>
      <w:r w:rsidRPr="00381E94">
        <w:rPr>
          <w:rFonts w:ascii="Times New Roman" w:hAnsi="Times New Roman"/>
          <w:sz w:val="28"/>
          <w:szCs w:val="28"/>
          <w:lang w:val="az-Latn-AZ"/>
        </w:rPr>
        <w:t xml:space="preserve"> ve ülkesel bütünlük ilkeleri doğrultusundaki argümanlarına  yer verilmiş ve değerlendirmeler yapılmıştır. Sonda</w:t>
      </w:r>
      <w:r w:rsidR="00B706DA">
        <w:rPr>
          <w:rFonts w:ascii="Times New Roman" w:hAnsi="Times New Roman"/>
          <w:sz w:val="28"/>
          <w:szCs w:val="28"/>
          <w:lang w:val="az-Latn-AZ"/>
        </w:rPr>
        <w:t>,</w:t>
      </w:r>
      <w:r w:rsidRPr="00381E94">
        <w:rPr>
          <w:rFonts w:ascii="Times New Roman" w:hAnsi="Times New Roman"/>
          <w:sz w:val="28"/>
          <w:szCs w:val="28"/>
          <w:lang w:val="az-Latn-AZ"/>
        </w:rPr>
        <w:t xml:space="preserve"> Azerbaycan tar</w:t>
      </w:r>
      <w:r w:rsidR="00597D8B" w:rsidRPr="00381E94">
        <w:rPr>
          <w:rFonts w:ascii="Times New Roman" w:hAnsi="Times New Roman"/>
          <w:sz w:val="28"/>
          <w:szCs w:val="28"/>
          <w:lang w:val="az-Latn-AZ"/>
        </w:rPr>
        <w:t>afının me</w:t>
      </w:r>
      <w:r w:rsidR="00BB7B44" w:rsidRPr="00381E94">
        <w:rPr>
          <w:rFonts w:ascii="Times New Roman" w:hAnsi="Times New Roman"/>
          <w:sz w:val="28"/>
          <w:szCs w:val="28"/>
          <w:lang w:val="az-Latn-AZ"/>
        </w:rPr>
        <w:t>şru müdafaa hakkı doğru</w:t>
      </w:r>
      <w:r w:rsidRPr="00381E94">
        <w:rPr>
          <w:rFonts w:ascii="Times New Roman" w:hAnsi="Times New Roman"/>
          <w:sz w:val="28"/>
          <w:szCs w:val="28"/>
          <w:lang w:val="az-Latn-AZ"/>
        </w:rPr>
        <w:t xml:space="preserve">ltusunda </w:t>
      </w:r>
      <w:r w:rsidR="00BB7B44" w:rsidRPr="00381E94">
        <w:rPr>
          <w:rFonts w:ascii="Times New Roman" w:hAnsi="Times New Roman"/>
          <w:sz w:val="28"/>
          <w:szCs w:val="28"/>
          <w:lang w:val="az-Latn-AZ"/>
        </w:rPr>
        <w:t xml:space="preserve"> kuvvete başvurma hakkına sahip olması kanaatine varılmıştır. İkinci bölümün uluslararası siyaset başlıklı ikinci kısmında bu münakaşada ilgili olan devletler, Rusya,  Türkiye, İran ve ABD</w:t>
      </w:r>
      <w:r w:rsidR="00B706DA">
        <w:rPr>
          <w:rFonts w:ascii="Times New Roman" w:hAnsi="Times New Roman"/>
          <w:sz w:val="28"/>
          <w:szCs w:val="28"/>
          <w:lang w:val="az-Latn-AZ"/>
        </w:rPr>
        <w:t>’</w:t>
      </w:r>
      <w:r w:rsidR="00BB7B44" w:rsidRPr="00381E94">
        <w:rPr>
          <w:rFonts w:ascii="Times New Roman" w:hAnsi="Times New Roman"/>
          <w:sz w:val="28"/>
          <w:szCs w:val="28"/>
          <w:lang w:val="az-Latn-AZ"/>
        </w:rPr>
        <w:t>nin tutumlarına yer verilmiş, sorunun çözüme kavuşturulmasında bu devletlerin müdahalesinin olumlu ve olumsuz yönleri irdelenmiştir.</w:t>
      </w:r>
    </w:p>
    <w:p w:rsidR="00F87023" w:rsidRDefault="00BB7B44" w:rsidP="00950748">
      <w:pPr>
        <w:pStyle w:val="aa"/>
        <w:tabs>
          <w:tab w:val="left" w:pos="567"/>
        </w:tabs>
        <w:spacing w:line="360" w:lineRule="auto"/>
        <w:jc w:val="both"/>
        <w:rPr>
          <w:rFonts w:ascii="Times New Roman" w:hAnsi="Times New Roman"/>
          <w:sz w:val="28"/>
          <w:szCs w:val="28"/>
          <w:lang w:val="az-Latn-AZ"/>
        </w:rPr>
      </w:pPr>
      <w:r w:rsidRPr="00381E94">
        <w:rPr>
          <w:rFonts w:ascii="Times New Roman" w:hAnsi="Times New Roman"/>
          <w:sz w:val="28"/>
          <w:szCs w:val="28"/>
          <w:lang w:val="az-Latn-AZ"/>
        </w:rPr>
        <w:tab/>
      </w:r>
      <w:r w:rsidR="00597D8B" w:rsidRPr="00381E94">
        <w:rPr>
          <w:rFonts w:ascii="Times New Roman" w:hAnsi="Times New Roman"/>
          <w:sz w:val="28"/>
          <w:szCs w:val="28"/>
          <w:lang w:val="az-Latn-AZ"/>
        </w:rPr>
        <w:t>Üçüncü bölümde birinci ve ikinci bölümdeki olgulara da dayanarak Dağlık Karabağ sorununda Birleşmiş Milletler, Avrupa Güvenlik ve İşbirliği Teşkilatı,  Avrupa Birliği ve İslam İşbirliği Teşkilatı gibi uluslarar</w:t>
      </w:r>
      <w:r w:rsidR="00B706DA">
        <w:rPr>
          <w:rFonts w:ascii="Times New Roman" w:hAnsi="Times New Roman"/>
          <w:sz w:val="28"/>
          <w:szCs w:val="28"/>
          <w:lang w:val="az-Latn-AZ"/>
        </w:rPr>
        <w:t>a</w:t>
      </w:r>
      <w:r w:rsidR="00597D8B" w:rsidRPr="00381E94">
        <w:rPr>
          <w:rFonts w:ascii="Times New Roman" w:hAnsi="Times New Roman"/>
          <w:sz w:val="28"/>
          <w:szCs w:val="28"/>
          <w:lang w:val="az-Latn-AZ"/>
        </w:rPr>
        <w:t xml:space="preserve">sı kuruluşların rolü incelenmiştir. </w:t>
      </w:r>
      <w:r w:rsidR="00430B83" w:rsidRPr="00381E94">
        <w:rPr>
          <w:rFonts w:ascii="Times New Roman" w:hAnsi="Times New Roman"/>
          <w:sz w:val="28"/>
          <w:szCs w:val="28"/>
          <w:lang w:val="az-Latn-AZ"/>
        </w:rPr>
        <w:t>Bu örg</w:t>
      </w:r>
      <w:r w:rsidR="00B706DA" w:rsidRPr="00381E94">
        <w:rPr>
          <w:rFonts w:ascii="Times New Roman" w:hAnsi="Times New Roman"/>
          <w:sz w:val="28"/>
          <w:szCs w:val="28"/>
          <w:lang w:val="az-Latn-AZ"/>
        </w:rPr>
        <w:t>ü</w:t>
      </w:r>
      <w:r w:rsidR="00430B83" w:rsidRPr="00381E94">
        <w:rPr>
          <w:rFonts w:ascii="Times New Roman" w:hAnsi="Times New Roman"/>
          <w:sz w:val="28"/>
          <w:szCs w:val="28"/>
          <w:lang w:val="az-Latn-AZ"/>
        </w:rPr>
        <w:t>tlerin bugüne kadarki ve son dönemlerdeki girişimleri ve onların başarısızlık nedenleri irdelenmiştir. Böylelikle, sorunun arabulucul</w:t>
      </w:r>
      <w:r w:rsidR="00B706DA">
        <w:rPr>
          <w:rFonts w:ascii="Times New Roman" w:hAnsi="Times New Roman"/>
          <w:sz w:val="28"/>
          <w:szCs w:val="28"/>
          <w:lang w:val="az-Latn-AZ"/>
        </w:rPr>
        <w:t>u</w:t>
      </w:r>
      <w:r w:rsidR="00430B83" w:rsidRPr="00381E94">
        <w:rPr>
          <w:rFonts w:ascii="Times New Roman" w:hAnsi="Times New Roman"/>
          <w:sz w:val="28"/>
          <w:szCs w:val="28"/>
          <w:lang w:val="az-Latn-AZ"/>
        </w:rPr>
        <w:t>k faaliyetlerini üstlenen örgütlerin karşısındaki esas engeller doğrultusunda Ermenistan-Azerbaycan çatışmasının bugünkü durumunu</w:t>
      </w:r>
      <w:r w:rsidR="00F87023">
        <w:rPr>
          <w:rFonts w:ascii="Times New Roman" w:hAnsi="Times New Roman"/>
          <w:sz w:val="28"/>
          <w:szCs w:val="28"/>
          <w:lang w:val="az-Latn-AZ"/>
        </w:rPr>
        <w:t>n  temel nedenleri yer almıştır.</w:t>
      </w:r>
    </w:p>
    <w:p w:rsidR="00B706DA" w:rsidRDefault="00A23F3D" w:rsidP="00950748">
      <w:pPr>
        <w:pStyle w:val="aa"/>
        <w:tabs>
          <w:tab w:val="left" w:pos="567"/>
        </w:tabs>
        <w:spacing w:line="360" w:lineRule="auto"/>
        <w:jc w:val="both"/>
        <w:rPr>
          <w:rFonts w:ascii="Times New Roman" w:hAnsi="Times New Roman"/>
          <w:sz w:val="28"/>
          <w:szCs w:val="28"/>
          <w:lang w:val="az-Latn-AZ"/>
        </w:rPr>
      </w:pPr>
      <w:r>
        <w:rPr>
          <w:rFonts w:ascii="Times New Roman" w:hAnsi="Times New Roman"/>
          <w:sz w:val="28"/>
          <w:szCs w:val="28"/>
          <w:lang w:val="az-Latn-AZ"/>
        </w:rPr>
        <w:tab/>
        <w:t>Tez çalışmasının sonuç kısmında ise hem tüm bölümlerle hem de konu ile ilgili genel değerlendirmelere yer verilmiştir.</w:t>
      </w: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B706DA" w:rsidRDefault="00B706DA" w:rsidP="00950748">
      <w:pPr>
        <w:pStyle w:val="aa"/>
        <w:tabs>
          <w:tab w:val="left" w:pos="567"/>
        </w:tabs>
        <w:spacing w:line="360" w:lineRule="auto"/>
        <w:jc w:val="both"/>
        <w:rPr>
          <w:rFonts w:ascii="Times New Roman" w:hAnsi="Times New Roman"/>
          <w:sz w:val="28"/>
          <w:szCs w:val="28"/>
          <w:lang w:val="az-Latn-AZ"/>
        </w:rPr>
      </w:pPr>
    </w:p>
    <w:p w:rsidR="00F87023" w:rsidRPr="00381E94" w:rsidRDefault="00F87023" w:rsidP="00950748">
      <w:pPr>
        <w:pStyle w:val="aa"/>
        <w:tabs>
          <w:tab w:val="left" w:pos="567"/>
        </w:tabs>
        <w:spacing w:line="360" w:lineRule="auto"/>
        <w:jc w:val="both"/>
        <w:rPr>
          <w:rFonts w:ascii="Times New Roman" w:hAnsi="Times New Roman"/>
          <w:b/>
          <w:sz w:val="28"/>
          <w:szCs w:val="28"/>
          <w:lang w:val="az-Latn-AZ"/>
        </w:rPr>
      </w:pPr>
    </w:p>
    <w:p w:rsidR="00CE2A19" w:rsidRPr="00381E94" w:rsidRDefault="00CE2A19" w:rsidP="00950748">
      <w:pPr>
        <w:pStyle w:val="aa"/>
        <w:tabs>
          <w:tab w:val="left" w:pos="2640"/>
          <w:tab w:val="center" w:pos="4110"/>
          <w:tab w:val="left" w:pos="5865"/>
        </w:tabs>
        <w:spacing w:line="360" w:lineRule="auto"/>
        <w:rPr>
          <w:rFonts w:ascii="Times New Roman" w:hAnsi="Times New Roman"/>
          <w:b/>
          <w:sz w:val="28"/>
          <w:szCs w:val="28"/>
          <w:lang w:val="az-Latn-AZ"/>
        </w:rPr>
      </w:pPr>
      <w:r w:rsidRPr="00381E94">
        <w:rPr>
          <w:rFonts w:ascii="Times New Roman" w:hAnsi="Times New Roman"/>
          <w:b/>
          <w:sz w:val="28"/>
          <w:szCs w:val="28"/>
          <w:lang w:val="az-Latn-AZ"/>
        </w:rPr>
        <w:lastRenderedPageBreak/>
        <w:tab/>
      </w:r>
      <w:r w:rsidRPr="00381E94">
        <w:rPr>
          <w:rFonts w:ascii="Times New Roman" w:hAnsi="Times New Roman"/>
          <w:b/>
          <w:sz w:val="28"/>
          <w:szCs w:val="28"/>
          <w:lang w:val="az-Latn-AZ"/>
        </w:rPr>
        <w:tab/>
        <w:t>BİRİNCİ BÖLÜM</w:t>
      </w:r>
      <w:r w:rsidRPr="00381E94">
        <w:rPr>
          <w:rFonts w:ascii="Times New Roman" w:hAnsi="Times New Roman"/>
          <w:b/>
          <w:sz w:val="28"/>
          <w:szCs w:val="28"/>
          <w:lang w:val="az-Latn-AZ"/>
        </w:rPr>
        <w:tab/>
      </w:r>
    </w:p>
    <w:p w:rsidR="00C47178" w:rsidRPr="00381E94" w:rsidRDefault="00C47178" w:rsidP="00950748">
      <w:pPr>
        <w:pStyle w:val="aa"/>
        <w:tabs>
          <w:tab w:val="left" w:pos="2640"/>
          <w:tab w:val="center" w:pos="4110"/>
          <w:tab w:val="left" w:pos="5865"/>
        </w:tabs>
        <w:spacing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ERMENİSTAN-AZERBAYCAN ÇATIŞMASININ TARİHSEL BOYUTU</w:t>
      </w:r>
    </w:p>
    <w:p w:rsidR="00CE2A19" w:rsidRPr="00381E94" w:rsidRDefault="00B706DA" w:rsidP="00950748">
      <w:pPr>
        <w:pStyle w:val="a3"/>
        <w:numPr>
          <w:ilvl w:val="1"/>
          <w:numId w:val="1"/>
        </w:num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Ermenistan-Azerbaycan Çatışması</w:t>
      </w:r>
      <w:r w:rsidRPr="00381E94">
        <w:rPr>
          <w:rFonts w:ascii="Times New Roman" w:hAnsi="Times New Roman"/>
          <w:b/>
          <w:sz w:val="28"/>
          <w:szCs w:val="28"/>
          <w:lang w:val="az-Latn-AZ"/>
        </w:rPr>
        <w:t>nda Karabağ Tarihinin Rolü</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Ermenistan ve Azerbaycan arasındaki sorunun sebeplerini anlayabilmek adına tarihe yolculuk yapmak gerekmektedir. Avrasya’nın diğer bölgeleri gibi,  Dağlık Karabağ bölgesi de asırlar boyu sayısız arazi münakaşalarına ve işgallerine  sahne olmuştur.</w:t>
      </w:r>
      <w:r w:rsidRPr="00381E94">
        <w:rPr>
          <w:rStyle w:val="a9"/>
          <w:rFonts w:ascii="Times New Roman" w:hAnsi="Times New Roman"/>
          <w:sz w:val="28"/>
          <w:szCs w:val="28"/>
          <w:lang w:val="az-Latn-AZ"/>
        </w:rPr>
        <w:footnoteReference w:id="2"/>
      </w:r>
    </w:p>
    <w:p w:rsidR="00CE2A19" w:rsidRPr="00381E94" w:rsidRDefault="00CE2A19" w:rsidP="00950748">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Ermenistan  ve Azerbaycan arasında Dağlık Karabağ sorununun  meydana gelmesinde, Karabağ bölgesinin tarih boyunca “Arsak” ismiyle Ermenilere ait olması, Ermenilerin kendi kaderini tayin ilkesiyle Ermenistan’a birleşmek hakkının  bulunması  gibi  Ermenistan tarafından ileri sürülen iddialar  esas hüsuslar  olarak  belirtilmektedir.</w:t>
      </w:r>
    </w:p>
    <w:p w:rsidR="00CE2A19" w:rsidRPr="00381E94" w:rsidRDefault="00CE2A19" w:rsidP="00950748">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Azerbaycan ise Ermenilerin tarihi tahrif ettiklerini ve kendi kaderini tayin etme gibi bir haklarının olmadığını belirtmektedir. Yukarıda da söylendiyi üzere, sorunun baş kaldırmasında bu nüanslar en büyük etken olduğu için Karabağ bölgesinin tarihini  ve buna bağlı olarak oluşan  etnik yapını analiz etmek  yerine  düşecektir.</w:t>
      </w:r>
      <w:r w:rsidRPr="00381E94">
        <w:rPr>
          <w:rStyle w:val="a9"/>
          <w:rFonts w:ascii="Times New Roman" w:hAnsi="Times New Roman"/>
          <w:sz w:val="28"/>
          <w:szCs w:val="28"/>
          <w:lang w:val="az-Latn-AZ"/>
        </w:rPr>
        <w:footnoteReference w:id="3"/>
      </w:r>
    </w:p>
    <w:p w:rsidR="00CE2A19" w:rsidRPr="00381E94" w:rsidRDefault="00CE2A19" w:rsidP="00950748">
      <w:pPr>
        <w:spacing w:after="0" w:line="360" w:lineRule="auto"/>
        <w:ind w:firstLine="709"/>
        <w:jc w:val="both"/>
        <w:rPr>
          <w:rFonts w:ascii="Times New Roman" w:hAnsi="Times New Roman"/>
          <w:iCs/>
          <w:color w:val="000000"/>
          <w:sz w:val="28"/>
          <w:szCs w:val="28"/>
          <w:lang w:val="az-Latn-AZ"/>
        </w:rPr>
      </w:pPr>
      <w:r w:rsidRPr="00381E94">
        <w:rPr>
          <w:rFonts w:ascii="Times New Roman" w:hAnsi="Times New Roman"/>
          <w:iCs/>
          <w:color w:val="000000"/>
          <w:sz w:val="28"/>
          <w:szCs w:val="28"/>
          <w:lang w:val="az-Latn-AZ"/>
        </w:rPr>
        <w:t xml:space="preserve">Böylelikle, ilk olarak “Karabağ”  bölgesinin coğrafyası, jeopolitiği </w:t>
      </w:r>
      <w:r w:rsidR="005B6B4F">
        <w:rPr>
          <w:rFonts w:ascii="Times New Roman" w:hAnsi="Times New Roman"/>
          <w:iCs/>
          <w:color w:val="000000"/>
          <w:sz w:val="28"/>
          <w:szCs w:val="28"/>
          <w:lang w:val="az-Latn-AZ"/>
        </w:rPr>
        <w:t>irdelenerek</w:t>
      </w:r>
      <w:r w:rsidRPr="00381E94">
        <w:rPr>
          <w:rFonts w:ascii="Times New Roman" w:hAnsi="Times New Roman"/>
          <w:iCs/>
          <w:color w:val="000000"/>
          <w:sz w:val="28"/>
          <w:szCs w:val="28"/>
          <w:lang w:val="az-Latn-AZ"/>
        </w:rPr>
        <w:t xml:space="preserve"> söz konusu bölgenin her iki ülke açısından önemi açıklanacaktır. Sonra, bölgenin tarihi bir bütün olarak ele alınacak ve tarihi süreç içerisinde Karabağ’da  hüküm süren siyasal iktidarlar ve buna paralel olarak oluşan demografik yapı incelenecektir. Bu noktada, </w:t>
      </w:r>
      <w:r w:rsidRPr="00381E94">
        <w:rPr>
          <w:rFonts w:ascii="Times New Roman" w:hAnsi="Times New Roman"/>
          <w:iCs/>
          <w:color w:val="000000"/>
          <w:sz w:val="28"/>
          <w:szCs w:val="28"/>
          <w:lang w:val="az-Latn-AZ"/>
        </w:rPr>
        <w:lastRenderedPageBreak/>
        <w:t>münakaşaya taraf olan ve müdahalede bulunan aktörlerin rolü de tarihsel açıdan genel hatlarıyla  araştırılacaktır.</w:t>
      </w:r>
      <w:r w:rsidRPr="00381E94">
        <w:rPr>
          <w:rStyle w:val="a9"/>
          <w:rFonts w:ascii="Times New Roman" w:hAnsi="Times New Roman"/>
          <w:iCs/>
          <w:color w:val="000000"/>
          <w:sz w:val="28"/>
          <w:szCs w:val="28"/>
          <w:lang w:val="az-Latn-AZ"/>
        </w:rPr>
        <w:footnoteReference w:id="4"/>
      </w:r>
      <w:r w:rsidRPr="00381E94">
        <w:rPr>
          <w:rFonts w:ascii="Times New Roman" w:hAnsi="Times New Roman"/>
          <w:iCs/>
          <w:color w:val="000000"/>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Tarihi kaynakların analizi gösteriyor ki, Ermenilerin  Azerbaycan’a karşı  toprak iddialarının, etnik tecavüzünün başlıca amacı,  Azerbaycan’ın toprakları hesabına kendi  devletini yaratmak ve sonradan farklı  yollarla bu devletin  arazilerini genişletmek ve böylelikle, "Büyük Ermenistan" isimli hülyanı  gerçekliğe kavuşturmak olmuştur.</w:t>
      </w:r>
      <w:r w:rsidRPr="00381E94">
        <w:rPr>
          <w:rStyle w:val="a9"/>
          <w:rFonts w:ascii="Times New Roman" w:hAnsi="Times New Roman"/>
          <w:sz w:val="28"/>
          <w:szCs w:val="28"/>
          <w:lang w:val="az-Latn-AZ"/>
        </w:rPr>
        <w:footnoteReference w:id="5"/>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Ermeniler tarihin hiçbir döneminde Karabağ’da çoğunluk oluşturmamıştır. Bölgedeki Ermeni unsurlar,  XIX. yüzyılda Ruslar’ın Kafkasya’yı işgali sonrasında Türkiye ve İran’dan göç ettirilerek getirilmiş ve Karabağ’ın en eski H</w:t>
      </w:r>
      <w:r w:rsidR="006A66B5">
        <w:rPr>
          <w:rFonts w:ascii="Times New Roman" w:hAnsi="Times New Roman"/>
          <w:sz w:val="28"/>
          <w:szCs w:val="28"/>
          <w:lang w:val="az-Latn-AZ"/>
        </w:rPr>
        <w:t>ı</w:t>
      </w:r>
      <w:r w:rsidRPr="00381E94">
        <w:rPr>
          <w:rFonts w:ascii="Times New Roman" w:hAnsi="Times New Roman"/>
          <w:sz w:val="28"/>
          <w:szCs w:val="28"/>
          <w:lang w:val="az-Latn-AZ"/>
        </w:rPr>
        <w:t>ristiyan etnik grubu olan Albanların asimile edilmesiyle oluşturulmuştur.</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Bu nedenle,  Dağlık Karabağ’ın demografik yapısını anlamak için tarihi Karabağ topraklarında kurulmuş olan devletlerin etnik yapısını incelemek yerinde ve faydalı olacaktır.</w:t>
      </w:r>
      <w:r w:rsidRPr="00381E94">
        <w:rPr>
          <w:rStyle w:val="a9"/>
          <w:rFonts w:ascii="Times New Roman" w:hAnsi="Times New Roman"/>
          <w:sz w:val="28"/>
          <w:szCs w:val="28"/>
          <w:lang w:val="az-Latn-AZ"/>
        </w:rPr>
        <w:footnoteReference w:id="6"/>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pStyle w:val="a3"/>
        <w:numPr>
          <w:ilvl w:val="2"/>
          <w:numId w:val="1"/>
        </w:num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Karabağ Bölgesinin Coğrafyası, Jeopolitiği ve Etimolojisi</w:t>
      </w:r>
    </w:p>
    <w:p w:rsidR="00FF5CC5"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Kafkasya  asırlar boyunca farklı millet ve kültürlere ev sahipliği yapmış, stratejik konumu ve doğal zenginlikleri nedeniyle daima büy</w:t>
      </w:r>
      <w:r w:rsidR="00FF5CC5">
        <w:rPr>
          <w:rFonts w:ascii="Times New Roman" w:hAnsi="Times New Roman"/>
          <w:sz w:val="28"/>
          <w:szCs w:val="28"/>
          <w:lang w:val="az-Latn-AZ"/>
        </w:rPr>
        <w:t>ük güçlerin ilgi odağı olmuştur.</w:t>
      </w:r>
      <w:r w:rsidRPr="00381E94">
        <w:rPr>
          <w:rStyle w:val="a9"/>
          <w:rFonts w:ascii="Times New Roman" w:hAnsi="Times New Roman"/>
          <w:sz w:val="28"/>
          <w:szCs w:val="28"/>
          <w:lang w:val="az-Latn-AZ"/>
        </w:rPr>
        <w:footnoteReference w:id="7"/>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 xml:space="preserve">Karadeniz’in doğusundaki Taman yarımadasından Hazar Denizi’nin batısındaki Apşeron yarımadasına kadar uzanan dağlık bölge, Kafkasya olarak adlandırılmaktadır. Kafkasya’nın doğusu Asya </w:t>
      </w:r>
      <w:r w:rsidRPr="00381E94">
        <w:rPr>
          <w:rFonts w:ascii="Times New Roman" w:hAnsi="Times New Roman"/>
          <w:sz w:val="28"/>
          <w:szCs w:val="28"/>
          <w:lang w:val="az-Latn-AZ"/>
        </w:rPr>
        <w:lastRenderedPageBreak/>
        <w:t>kıtasında, batısı ise Avrupa kıtasında yer almaktadır.</w:t>
      </w:r>
      <w:r w:rsidRPr="00381E94">
        <w:rPr>
          <w:rStyle w:val="a9"/>
          <w:rFonts w:ascii="Times New Roman" w:hAnsi="Times New Roman"/>
          <w:sz w:val="28"/>
          <w:szCs w:val="28"/>
          <w:lang w:val="az-Latn-AZ"/>
        </w:rPr>
        <w:footnoteReference w:id="8"/>
      </w:r>
      <w:r w:rsidRPr="00381E94">
        <w:rPr>
          <w:rFonts w:ascii="Times New Roman" w:hAnsi="Times New Roman"/>
          <w:sz w:val="28"/>
          <w:szCs w:val="28"/>
          <w:lang w:val="az-Latn-AZ"/>
        </w:rPr>
        <w:t xml:space="preserve"> Böylelikle, Kafkasya bölgesi, Kara deniz ve Hazar denizi arasında yer almış bir kara köprüsüdür. Bölge</w:t>
      </w:r>
      <w:r w:rsidR="00FF5CC5">
        <w:rPr>
          <w:rFonts w:ascii="Times New Roman" w:hAnsi="Times New Roman"/>
          <w:sz w:val="28"/>
          <w:szCs w:val="28"/>
          <w:lang w:val="az-Latn-AZ"/>
        </w:rPr>
        <w:t>,</w:t>
      </w:r>
      <w:r w:rsidRPr="00381E94">
        <w:rPr>
          <w:rFonts w:ascii="Times New Roman" w:hAnsi="Times New Roman"/>
          <w:sz w:val="28"/>
          <w:szCs w:val="28"/>
          <w:lang w:val="az-Latn-AZ"/>
        </w:rPr>
        <w:t xml:space="preserve"> iki dağ silsilesi arasında bölünmüştür, kuzeyde  Büyük  Kafkas,  güneyde  Küçük Kafkas.</w:t>
      </w:r>
      <w:r w:rsidRPr="00381E94">
        <w:rPr>
          <w:rStyle w:val="a9"/>
          <w:rFonts w:ascii="Times New Roman" w:hAnsi="Times New Roman"/>
          <w:sz w:val="28"/>
          <w:szCs w:val="28"/>
          <w:lang w:val="az-Latn-AZ"/>
        </w:rPr>
        <w:footnoteReference w:id="9"/>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Dağlık Karabağ münakaşasının tarafları olan Ermenistan ve Azerbaycan  Güney  Kafkasya</w:t>
      </w:r>
      <w:r w:rsidR="00562162" w:rsidRPr="00381E94">
        <w:rPr>
          <w:rFonts w:ascii="Times New Roman" w:hAnsi="Times New Roman"/>
          <w:sz w:val="28"/>
          <w:szCs w:val="28"/>
          <w:lang w:val="az-Latn-AZ"/>
        </w:rPr>
        <w:t>’</w:t>
      </w:r>
      <w:r w:rsidRPr="00381E94">
        <w:rPr>
          <w:rFonts w:ascii="Times New Roman" w:hAnsi="Times New Roman"/>
          <w:sz w:val="28"/>
          <w:szCs w:val="28"/>
          <w:lang w:val="az-Latn-AZ"/>
        </w:rPr>
        <w:t>da  bulunmaktadırlar.  Güney Kafkasya, güney-kuzey ve doğu-batı enerji ve ulaşım hatlarının  kesişdiği noktada bulunması, aynı zamanda Hazar Havzası</w:t>
      </w:r>
      <w:r w:rsidR="00562162" w:rsidRPr="00381E94">
        <w:rPr>
          <w:rFonts w:ascii="Times New Roman" w:hAnsi="Times New Roman"/>
          <w:sz w:val="28"/>
          <w:szCs w:val="28"/>
          <w:lang w:val="az-Latn-AZ"/>
        </w:rPr>
        <w:t>’</w:t>
      </w:r>
      <w:r w:rsidRPr="00381E94">
        <w:rPr>
          <w:rFonts w:ascii="Times New Roman" w:hAnsi="Times New Roman"/>
          <w:sz w:val="28"/>
          <w:szCs w:val="28"/>
          <w:lang w:val="az-Latn-AZ"/>
        </w:rPr>
        <w:t>nın enerji kaynaklarına sahip olması bakımından büyük önem</w:t>
      </w:r>
      <w:r w:rsidR="00562162" w:rsidRPr="00381E94">
        <w:rPr>
          <w:rFonts w:ascii="Times New Roman" w:hAnsi="Times New Roman"/>
          <w:sz w:val="28"/>
          <w:szCs w:val="28"/>
          <w:lang w:val="az-Latn-AZ"/>
        </w:rPr>
        <w:t xml:space="preserve"> taşıyor</w:t>
      </w:r>
      <w:r w:rsidRPr="00381E94">
        <w:rPr>
          <w:rFonts w:ascii="Times New Roman" w:hAnsi="Times New Roman"/>
          <w:sz w:val="28"/>
          <w:szCs w:val="28"/>
          <w:lang w:val="az-Latn-AZ"/>
        </w:rPr>
        <w:t>. Güney Kafkasya</w:t>
      </w:r>
      <w:r w:rsidR="00562162" w:rsidRPr="00381E94">
        <w:rPr>
          <w:rFonts w:ascii="Times New Roman" w:hAnsi="Times New Roman"/>
          <w:sz w:val="28"/>
          <w:szCs w:val="28"/>
          <w:lang w:val="az-Latn-AZ"/>
        </w:rPr>
        <w:t>’</w:t>
      </w:r>
      <w:r w:rsidRPr="00381E94">
        <w:rPr>
          <w:rFonts w:ascii="Times New Roman" w:hAnsi="Times New Roman"/>
          <w:sz w:val="28"/>
          <w:szCs w:val="28"/>
          <w:lang w:val="az-Latn-AZ"/>
        </w:rPr>
        <w:t>nın Asya kıtasında önemli geosiyasi konumu Sovyetler Birliği</w:t>
      </w:r>
      <w:r w:rsidR="00562162" w:rsidRPr="00381E94">
        <w:rPr>
          <w:rFonts w:ascii="Times New Roman" w:hAnsi="Times New Roman"/>
          <w:sz w:val="28"/>
          <w:szCs w:val="28"/>
          <w:lang w:val="az-Latn-AZ"/>
        </w:rPr>
        <w:t>’</w:t>
      </w:r>
      <w:r w:rsidRPr="00381E94">
        <w:rPr>
          <w:rFonts w:ascii="Times New Roman" w:hAnsi="Times New Roman"/>
          <w:sz w:val="28"/>
          <w:szCs w:val="28"/>
          <w:lang w:val="az-Latn-AZ"/>
        </w:rPr>
        <w:t>nin dağılmasından sonra yeni siyasi</w:t>
      </w:r>
      <w:r w:rsidR="00562162" w:rsidRPr="00381E94">
        <w:rPr>
          <w:rFonts w:ascii="Times New Roman" w:hAnsi="Times New Roman"/>
          <w:sz w:val="28"/>
          <w:szCs w:val="28"/>
          <w:lang w:val="az-Latn-AZ"/>
        </w:rPr>
        <w:t>,</w:t>
      </w:r>
      <w:r w:rsidRPr="00381E94">
        <w:rPr>
          <w:rFonts w:ascii="Times New Roman" w:hAnsi="Times New Roman"/>
          <w:sz w:val="28"/>
          <w:szCs w:val="28"/>
          <w:lang w:val="az-Latn-AZ"/>
        </w:rPr>
        <w:t xml:space="preserve"> güvenlik ve ekonomik motiflerle bir az daha zenginleşmiştir.</w:t>
      </w:r>
      <w:r w:rsidRPr="00381E94">
        <w:rPr>
          <w:rStyle w:val="a9"/>
          <w:rFonts w:ascii="Times New Roman" w:hAnsi="Times New Roman"/>
          <w:sz w:val="28"/>
          <w:szCs w:val="28"/>
          <w:lang w:val="az-Latn-AZ"/>
        </w:rPr>
        <w:footnoteReference w:id="10"/>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az-Latn-AZ" w:eastAsia="ru-RU"/>
        </w:rPr>
      </w:pPr>
      <w:r w:rsidRPr="00381E94">
        <w:rPr>
          <w:rFonts w:ascii="Times New Roman" w:hAnsi="Times New Roman"/>
          <w:sz w:val="28"/>
          <w:szCs w:val="28"/>
          <w:lang w:val="az-Latn-AZ"/>
        </w:rPr>
        <w:t xml:space="preserve">Tarihi Karabağ  ise, Kafkas dağlarının güney doğusunda yer alan bölgede, Azerbaycan’da  Kür ve Aras nehirleri  ile </w:t>
      </w:r>
      <w:r w:rsidRPr="00381E94">
        <w:rPr>
          <w:rFonts w:ascii="Times New Roman" w:hAnsi="Times New Roman"/>
          <w:color w:val="000000"/>
          <w:sz w:val="28"/>
          <w:szCs w:val="28"/>
          <w:lang w:val="az-Latn-AZ" w:eastAsia="ru-RU"/>
        </w:rPr>
        <w:t>batıda Ermenistan, güneyde İran sınırlarına yaklaşan,  kuzeyden ve doğudan yüksek dağ</w:t>
      </w:r>
      <w:r w:rsidR="0064787C" w:rsidRPr="00381E94">
        <w:rPr>
          <w:rFonts w:ascii="Times New Roman" w:hAnsi="Times New Roman"/>
          <w:color w:val="000000"/>
          <w:sz w:val="28"/>
          <w:szCs w:val="28"/>
          <w:lang w:val="az-Latn-AZ" w:eastAsia="ru-RU"/>
        </w:rPr>
        <w:t xml:space="preserve"> ve ovalardan oluşan bölgedir. </w:t>
      </w:r>
      <w:r w:rsidRPr="00381E94">
        <w:rPr>
          <w:rFonts w:ascii="Times New Roman" w:hAnsi="Times New Roman"/>
          <w:sz w:val="28"/>
          <w:szCs w:val="28"/>
          <w:lang w:val="az-Latn-AZ"/>
        </w:rPr>
        <w:t>Karabağ bölgesi orta sıcak kuşak, orta soğuk kuşak ve soğuk kuşak olmak üzere üç ayrı iklim kuşağına ayrılmaktadır. Yazları sıcak, kışları ise genellikle soğuk ve kurak geçmektedir. Bölge, sularının bolluğu, iklimin güzelliği ve topraklarının verimli olması nedeniyle tarih boyunca  büyük  insan  kütlelerinin  yaşadığı  yer  olmuştur.</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Style w:val="A10"/>
          <w:rFonts w:ascii="Times New Roman" w:hAnsi="Times New Roman"/>
          <w:sz w:val="28"/>
          <w:szCs w:val="28"/>
          <w:lang w:val="az-Latn-AZ"/>
        </w:rPr>
        <w:t>Belirtilmesi gereken önemli nokta,  Karabağ ile eski Dağlık Ka</w:t>
      </w:r>
      <w:r w:rsidRPr="00381E94">
        <w:rPr>
          <w:rStyle w:val="A10"/>
          <w:rFonts w:ascii="Times New Roman" w:hAnsi="Times New Roman"/>
          <w:sz w:val="28"/>
          <w:szCs w:val="28"/>
          <w:lang w:val="az-Latn-AZ"/>
        </w:rPr>
        <w:softHyphen/>
        <w:t>rabağ Özerk Bölgesi</w:t>
      </w:r>
      <w:r w:rsidR="00947690" w:rsidRPr="00381E94">
        <w:rPr>
          <w:rStyle w:val="A10"/>
          <w:rFonts w:ascii="Times New Roman" w:hAnsi="Times New Roman"/>
          <w:sz w:val="28"/>
          <w:szCs w:val="28"/>
          <w:lang w:val="az-Latn-AZ"/>
        </w:rPr>
        <w:t>’nin</w:t>
      </w:r>
      <w:r w:rsidRPr="00381E94">
        <w:rPr>
          <w:rStyle w:val="A10"/>
          <w:rFonts w:ascii="Times New Roman" w:hAnsi="Times New Roman"/>
          <w:sz w:val="28"/>
          <w:szCs w:val="28"/>
          <w:lang w:val="az-Latn-AZ"/>
        </w:rPr>
        <w:t xml:space="preserve"> (DKÖB) farklı anlam ifade ettiğidir.  Eski Dağlık Karabağ Özerk Bölgesi, 23 Temmuz 1923 yılında SSCB </w:t>
      </w:r>
      <w:r w:rsidRPr="00381E94">
        <w:rPr>
          <w:rStyle w:val="A10"/>
          <w:rFonts w:ascii="Times New Roman" w:hAnsi="Times New Roman"/>
          <w:sz w:val="28"/>
          <w:szCs w:val="28"/>
          <w:lang w:val="az-Latn-AZ"/>
        </w:rPr>
        <w:lastRenderedPageBreak/>
        <w:t>tarafından siyasi gerekçelerle,  Karabağ toprakları içinde  sözde Ermeni çoğunluğunun bulunduğu bölgeleri içerecek şekilde oluşturulmuştur,</w:t>
      </w:r>
      <w:r w:rsidRPr="00381E94">
        <w:rPr>
          <w:rStyle w:val="a9"/>
          <w:rFonts w:ascii="Times New Roman" w:hAnsi="Times New Roman"/>
          <w:color w:val="000000"/>
          <w:sz w:val="28"/>
          <w:szCs w:val="28"/>
          <w:lang w:val="az-Latn-AZ"/>
        </w:rPr>
        <w:footnoteReference w:id="11"/>
      </w:r>
      <w:r w:rsidRPr="00381E94">
        <w:rPr>
          <w:rStyle w:val="A10"/>
          <w:rFonts w:ascii="Times New Roman" w:hAnsi="Times New Roman"/>
          <w:sz w:val="28"/>
          <w:szCs w:val="28"/>
          <w:lang w:val="az-Latn-AZ"/>
        </w:rPr>
        <w:t xml:space="preserve"> tarihi Karabağ böl</w:t>
      </w:r>
      <w:r w:rsidRPr="00381E94">
        <w:rPr>
          <w:rStyle w:val="A10"/>
          <w:rFonts w:ascii="Times New Roman" w:hAnsi="Times New Roman"/>
          <w:sz w:val="28"/>
          <w:szCs w:val="28"/>
          <w:lang w:val="az-Latn-AZ"/>
        </w:rPr>
        <w:softHyphen/>
        <w:t>gesinin (yüzölçümü 18.000 km</w:t>
      </w:r>
      <w:r w:rsidRPr="00381E94">
        <w:rPr>
          <w:rStyle w:val="A70"/>
          <w:rFonts w:ascii="Times New Roman" w:hAnsi="Times New Roman"/>
          <w:sz w:val="28"/>
          <w:szCs w:val="28"/>
          <w:vertAlign w:val="superscript"/>
          <w:lang w:val="az-Latn-AZ"/>
        </w:rPr>
        <w:t>2</w:t>
      </w:r>
      <w:r w:rsidRPr="00381E94">
        <w:rPr>
          <w:rStyle w:val="A10"/>
          <w:rFonts w:ascii="Times New Roman" w:hAnsi="Times New Roman"/>
          <w:sz w:val="28"/>
          <w:szCs w:val="28"/>
          <w:lang w:val="az-Latn-AZ"/>
        </w:rPr>
        <w:t>) ise sadece                    4392 km</w:t>
      </w:r>
      <w:r w:rsidRPr="00381E94">
        <w:rPr>
          <w:rStyle w:val="A70"/>
          <w:rFonts w:ascii="Times New Roman" w:hAnsi="Times New Roman"/>
          <w:sz w:val="28"/>
          <w:szCs w:val="28"/>
          <w:vertAlign w:val="superscript"/>
          <w:lang w:val="az-Latn-AZ"/>
        </w:rPr>
        <w:t>2</w:t>
      </w:r>
      <w:r w:rsidRPr="00381E94">
        <w:rPr>
          <w:rStyle w:val="A10"/>
          <w:rFonts w:ascii="Times New Roman" w:hAnsi="Times New Roman"/>
          <w:sz w:val="28"/>
          <w:szCs w:val="28"/>
          <w:lang w:val="az-Latn-AZ"/>
        </w:rPr>
        <w:t>’lik kısmını kapsamaktadır.</w:t>
      </w:r>
      <w:r w:rsidRPr="00381E94">
        <w:rPr>
          <w:rStyle w:val="a9"/>
          <w:rFonts w:ascii="Times New Roman" w:hAnsi="Times New Roman"/>
          <w:color w:val="000000"/>
          <w:sz w:val="28"/>
          <w:szCs w:val="28"/>
          <w:lang w:val="az-Latn-AZ"/>
        </w:rPr>
        <w:footnoteReference w:id="12"/>
      </w:r>
      <w:r w:rsidRPr="00381E94">
        <w:rPr>
          <w:rStyle w:val="A10"/>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 xml:space="preserve">Dağlık Karabağ,  Kafkasya, Asya ve Avrupa arasındaki transit ticaret yollarının buluştuğu noktada yer alıyor. Bölge, jeopolitik açıdan Ermenistan ve İran'ı da kontrol edebilecek bir konumda bulunduğundan dolayı daima büyük güçlerin ilgi odağı olmuştur. </w:t>
      </w:r>
      <w:r w:rsidRPr="00381E94">
        <w:rPr>
          <w:rStyle w:val="a9"/>
          <w:rFonts w:ascii="Times New Roman" w:hAnsi="Times New Roman"/>
          <w:sz w:val="28"/>
          <w:szCs w:val="28"/>
          <w:lang w:val="az-Latn-AZ"/>
        </w:rPr>
        <w:footnoteReference w:id="13"/>
      </w:r>
      <w:r w:rsidRPr="00381E94">
        <w:rPr>
          <w:rFonts w:ascii="Times New Roman" w:hAnsi="Times New Roman"/>
          <w:sz w:val="28"/>
          <w:szCs w:val="28"/>
          <w:lang w:val="az-Latn-AZ"/>
        </w:rPr>
        <w:t xml:space="preserve"> Bunun yanı sıra, Karabağ bölgesi, Anadolu’ya geçişi sağlayan kapıdır. Aksi istikametde ise, Anadolu’nun, Kafkaslar ve ötesindeki kardeşleri ile irtibatının anahtarı konumundadır.</w:t>
      </w:r>
      <w:r w:rsidRPr="00381E94">
        <w:rPr>
          <w:rStyle w:val="a9"/>
          <w:rFonts w:ascii="Times New Roman" w:hAnsi="Times New Roman"/>
          <w:sz w:val="28"/>
          <w:szCs w:val="28"/>
          <w:lang w:val="az-Latn-AZ"/>
        </w:rPr>
        <w:footnoteReference w:id="14"/>
      </w:r>
      <w:r w:rsidRPr="00381E94">
        <w:rPr>
          <w:rFonts w:ascii="Times New Roman" w:hAnsi="Times New Roman"/>
          <w:sz w:val="28"/>
          <w:szCs w:val="28"/>
          <w:lang w:val="az-Latn-AZ"/>
        </w:rPr>
        <w:t xml:space="preserve"> </w:t>
      </w:r>
      <w:r w:rsidRPr="00381E94">
        <w:rPr>
          <w:rStyle w:val="A10"/>
          <w:rFonts w:ascii="Times New Roman" w:hAnsi="Times New Roman"/>
          <w:sz w:val="28"/>
          <w:szCs w:val="28"/>
          <w:lang w:val="az-Latn-AZ"/>
        </w:rPr>
        <w:t>Azerbaycan dilinde “Dağlıq Qarabağ” adlandırıla</w:t>
      </w:r>
      <w:r w:rsidR="005334C8" w:rsidRPr="00381E94">
        <w:rPr>
          <w:rStyle w:val="A10"/>
          <w:rFonts w:ascii="Times New Roman" w:hAnsi="Times New Roman"/>
          <w:sz w:val="28"/>
          <w:szCs w:val="28"/>
          <w:lang w:val="az-Latn-AZ"/>
        </w:rPr>
        <w:t>n bölge, ingilizcede  “Nagorno-</w:t>
      </w:r>
      <w:r w:rsidRPr="00381E94">
        <w:rPr>
          <w:rStyle w:val="A10"/>
          <w:rFonts w:ascii="Times New Roman" w:hAnsi="Times New Roman"/>
          <w:sz w:val="28"/>
          <w:szCs w:val="28"/>
          <w:lang w:val="az-Latn-AZ"/>
        </w:rPr>
        <w:t xml:space="preserve">Karabakh” şeklinde, Ermeniler tarafından  ise  “Artsak”  olarak  kullanılmaktadır. </w:t>
      </w:r>
      <w:r w:rsidRPr="00381E94">
        <w:rPr>
          <w:rStyle w:val="a9"/>
          <w:rFonts w:ascii="Times New Roman" w:hAnsi="Times New Roman"/>
          <w:color w:val="000000"/>
          <w:sz w:val="28"/>
          <w:szCs w:val="28"/>
          <w:lang w:val="az-Latn-AZ"/>
        </w:rPr>
        <w:footnoteReference w:id="15"/>
      </w:r>
    </w:p>
    <w:p w:rsidR="00CE2A19" w:rsidRPr="00381E94" w:rsidRDefault="00CE2A19" w:rsidP="00950748">
      <w:pPr>
        <w:autoSpaceDE w:val="0"/>
        <w:autoSpaceDN w:val="0"/>
        <w:adjustRightInd w:val="0"/>
        <w:spacing w:after="0" w:line="360" w:lineRule="auto"/>
        <w:ind w:firstLine="708"/>
        <w:jc w:val="both"/>
        <w:rPr>
          <w:rStyle w:val="A10"/>
          <w:rFonts w:ascii="Times New Roman" w:hAnsi="Times New Roman"/>
          <w:sz w:val="28"/>
          <w:szCs w:val="28"/>
          <w:lang w:val="az-Latn-AZ"/>
        </w:rPr>
      </w:pPr>
      <w:r w:rsidRPr="00381E94">
        <w:rPr>
          <w:rFonts w:ascii="Times New Roman" w:hAnsi="Times New Roman"/>
          <w:sz w:val="28"/>
          <w:szCs w:val="28"/>
          <w:lang w:val="az-Latn-AZ"/>
        </w:rPr>
        <w:t xml:space="preserve"> Bölge ile ilgili kullanılan “Karabağ” ve “Arsak” isimleri etimolojik açıdan  Türkçe kökenlidir. </w:t>
      </w:r>
      <w:r w:rsidRPr="00381E94">
        <w:rPr>
          <w:rFonts w:ascii="Times New Roman" w:eastAsia="TimesNewRomanPSMT" w:hAnsi="Times New Roman"/>
          <w:sz w:val="28"/>
          <w:szCs w:val="28"/>
          <w:lang w:val="az-Latn-AZ"/>
        </w:rPr>
        <w:t>Milattan önce ve orta asırlarda Karabağ</w:t>
      </w:r>
      <w:r w:rsidR="00B575B3" w:rsidRPr="00381E94">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şimdiki Azerbaycan Cumhuriyeti’nin sınırları dahilinde mevcut olmuş Kafkas Hıristiyan Alban Devleti`nin bir parçasını oluşturmaktaydı.  Karabağ’ın dağlık bölgesi ise, Kafkas Albanyası’nın “Artsakh Orkhistine” gibi nitelendirilen  vilayetinin bir  parçası olmuştur. </w:t>
      </w:r>
      <w:r w:rsidRPr="00381E94">
        <w:rPr>
          <w:rStyle w:val="A10"/>
          <w:rFonts w:ascii="Times New Roman" w:hAnsi="Times New Roman"/>
          <w:sz w:val="28"/>
          <w:szCs w:val="28"/>
          <w:lang w:val="az-Latn-AZ"/>
        </w:rPr>
        <w:t xml:space="preserve">“Arsak” ismi “Ersak” yani “er” ve ‘‘sak” sözlerinin </w:t>
      </w:r>
      <w:r w:rsidRPr="00381E94">
        <w:rPr>
          <w:rStyle w:val="A10"/>
          <w:rFonts w:ascii="Times New Roman" w:hAnsi="Times New Roman"/>
          <w:sz w:val="28"/>
          <w:szCs w:val="28"/>
          <w:lang w:val="az-Latn-AZ"/>
        </w:rPr>
        <w:lastRenderedPageBreak/>
        <w:t>birleşmesinden meydana gelmiştir, “Karabağ” ismi  de Türkçede kullanılan  “kara” ve “bağ” kelimelerinin  birleşmesinden yaranmıştır.</w:t>
      </w:r>
      <w:r w:rsidRPr="00381E94">
        <w:rPr>
          <w:rStyle w:val="a5"/>
          <w:rFonts w:ascii="Times New Roman" w:hAnsi="Times New Roman"/>
          <w:sz w:val="28"/>
          <w:szCs w:val="28"/>
          <w:lang w:val="az-Latn-AZ"/>
        </w:rPr>
        <w:t xml:space="preserve"> </w:t>
      </w:r>
      <w:r w:rsidRPr="00381E94">
        <w:rPr>
          <w:rStyle w:val="a9"/>
          <w:rFonts w:ascii="Times New Roman" w:hAnsi="Times New Roman"/>
          <w:color w:val="000000"/>
          <w:sz w:val="28"/>
          <w:szCs w:val="28"/>
          <w:lang w:val="az-Latn-AZ"/>
        </w:rPr>
        <w:footnoteReference w:id="16"/>
      </w:r>
    </w:p>
    <w:p w:rsidR="00CE2A19" w:rsidRPr="00381E94" w:rsidRDefault="00CE2A19" w:rsidP="00950748">
      <w:pPr>
        <w:autoSpaceDE w:val="0"/>
        <w:autoSpaceDN w:val="0"/>
        <w:adjustRightInd w:val="0"/>
        <w:spacing w:after="0" w:line="360" w:lineRule="auto"/>
        <w:ind w:firstLine="708"/>
        <w:jc w:val="both"/>
        <w:rPr>
          <w:rStyle w:val="A10"/>
          <w:rFonts w:ascii="Times New Roman" w:hAnsi="Times New Roman"/>
          <w:sz w:val="28"/>
          <w:szCs w:val="28"/>
          <w:lang w:val="az-Latn-AZ"/>
        </w:rPr>
      </w:pPr>
    </w:p>
    <w:p w:rsidR="00CE2A19" w:rsidRPr="00381E94" w:rsidRDefault="00CE2A19" w:rsidP="00950748">
      <w:pPr>
        <w:pStyle w:val="a3"/>
        <w:numPr>
          <w:ilvl w:val="2"/>
          <w:numId w:val="1"/>
        </w:numPr>
        <w:autoSpaceDE w:val="0"/>
        <w:autoSpaceDN w:val="0"/>
        <w:adjustRightInd w:val="0"/>
        <w:spacing w:after="0" w:line="360" w:lineRule="auto"/>
        <w:jc w:val="center"/>
        <w:rPr>
          <w:rStyle w:val="A10"/>
          <w:rFonts w:ascii="Times New Roman" w:eastAsia="TimesNewRomanPSMT" w:hAnsi="Times New Roman"/>
          <w:b/>
          <w:color w:val="auto"/>
          <w:sz w:val="28"/>
          <w:szCs w:val="28"/>
          <w:lang w:val="az-Latn-AZ"/>
        </w:rPr>
      </w:pPr>
      <w:r w:rsidRPr="00381E94">
        <w:rPr>
          <w:rStyle w:val="A10"/>
          <w:rFonts w:ascii="Times New Roman" w:eastAsia="TimesNewRomanPSMT" w:hAnsi="Times New Roman"/>
          <w:b/>
          <w:color w:val="auto"/>
          <w:sz w:val="28"/>
          <w:szCs w:val="28"/>
          <w:lang w:val="az-Latn-AZ"/>
        </w:rPr>
        <w:t>Genel Hatlarıyla Karabağ Bölgesinin Tarihi ve Buna Paralel Etnik Yapının Oluşumu</w:t>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Karabağ bölgesi hem tarih hem de  etnik yapı açısından  bir Türk yur</w:t>
      </w:r>
      <w:r w:rsidRPr="00381E94">
        <w:rPr>
          <w:rFonts w:ascii="Times New Roman" w:hAnsi="Times New Roman"/>
          <w:color w:val="000000"/>
          <w:sz w:val="28"/>
          <w:szCs w:val="28"/>
          <w:lang w:val="az-Latn-AZ"/>
        </w:rPr>
        <w:softHyphen/>
        <w:t xml:space="preserve">dudur. </w:t>
      </w:r>
      <w:r w:rsidRPr="00381E94">
        <w:rPr>
          <w:rStyle w:val="a9"/>
          <w:rFonts w:ascii="Times New Roman" w:hAnsi="Times New Roman"/>
          <w:color w:val="000000"/>
          <w:sz w:val="28"/>
          <w:szCs w:val="28"/>
          <w:lang w:val="az-Latn-AZ"/>
        </w:rPr>
        <w:footnoteReference w:id="17"/>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Ermeni asıllı yazarların aksine, Dağlık Karabağ sorununun tarihi temellerini Rusya’nın bölgeyi işgal ettiği 19. yüzyılda değil, etnik yapının şekillenmeye başlamasıyla doğrudan ilgisi nedeniyle, günümüzde Azerbaycan diye bilinen coğrafi arazide kurulmuş Kafkas Alban Krallığı</w:t>
      </w:r>
      <w:r w:rsidR="006E4293"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nın tarihinde aramak gerekmektedir. Alban Krallığı            M.Ö. 3. yüzyılda kurulmuş ve M.S. 7. yüzyıla kadar bağımsızlığını korumuştur. Krallık, Kuzey Azerbaycan’ı içine almakla Aras Nehri</w:t>
      </w:r>
      <w:r w:rsidR="006A66B5" w:rsidRPr="006A66B5">
        <w:rPr>
          <w:rFonts w:ascii="Times New Roman" w:hAnsi="Times New Roman"/>
          <w:color w:val="000000"/>
          <w:sz w:val="28"/>
          <w:szCs w:val="28"/>
          <w:lang w:val="az-Latn-AZ"/>
        </w:rPr>
        <w:t>’</w:t>
      </w:r>
      <w:r w:rsidRPr="00381E94">
        <w:rPr>
          <w:rFonts w:ascii="Times New Roman" w:hAnsi="Times New Roman"/>
          <w:color w:val="000000"/>
          <w:sz w:val="28"/>
          <w:szCs w:val="28"/>
          <w:lang w:val="az-Latn-AZ"/>
        </w:rPr>
        <w:t>nden başlayarak Derbent’e kadar uzanan  toprakları kapsamıştır. Alban toprakları Arap kaynaklarında “Arran”, Suriye kaynaklarında “Aran”, eski Ermeni yazılarında “Ağvan” olarak geçmektedir. Arnavutluk (Albania) ile karıştırılmamaya dikkat edilmesi gereken ve  Kafkas’ların çeşitli halklarının bir arada yaşadığı Alban Krallığı veya Kafkas Albanyası, kendi diline ve kültürüne sahip olmuştur. Farklı etnik grupların birliğinden oluşan Alban Krallığı</w:t>
      </w:r>
      <w:r w:rsidR="006E4293"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nın temel etnik grupları Alban (Alpan), Uti  (Udin ), Gargar (Gerger) olmuşlar. Ve bu grupların etnik kökenleri ile ilgili tarihçiler farklı tezler savunmuşlar. Fakat, Albanların etnik kökenleri  tartışılabilirse de, en azından Ermeni kökenli olmadıkları bilinen bir gerçektir. Alban Krallığı’nın coğrafi sınırları </w:t>
      </w:r>
      <w:r w:rsidRPr="00381E94">
        <w:rPr>
          <w:rFonts w:ascii="Times New Roman" w:hAnsi="Times New Roman"/>
          <w:color w:val="000000"/>
          <w:sz w:val="28"/>
          <w:szCs w:val="28"/>
          <w:lang w:val="az-Latn-AZ"/>
        </w:rPr>
        <w:lastRenderedPageBreak/>
        <w:t>içerisinde bulunan  Karabağ’ın dağlık kısmının da bu anlamda, Ermeni tarafının iddia ettiği gibi Ermenilerin yaşadığı ve Büyük Ermenistan’ın bir eyaleti olduğu fikri doğru değildir. Çünki, belirtildiği üzere, Ermenilerin Kafkas kökenli bir halk olmadığı artık bilinen bir gerçektir.</w:t>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Alban halkının Ermeni kökenli olmadığı kullanılan dil bakımından da açıkça ortaya çıkmaktadır. Ermeniler Hint-Avrupa dil ailesine, Alban dili ise Altay dil ailesine aittir. Ayrıca,  eski Ermeni dili 36 harfden oluşurken, Alban alfabesi 52 sesten ibarettir.</w:t>
      </w:r>
      <w:r w:rsidRPr="00381E94">
        <w:rPr>
          <w:rStyle w:val="a9"/>
          <w:rFonts w:ascii="Times New Roman" w:hAnsi="Times New Roman"/>
          <w:color w:val="000000"/>
          <w:sz w:val="28"/>
          <w:szCs w:val="28"/>
          <w:lang w:val="az-Latn-AZ"/>
        </w:rPr>
        <w:footnoteReference w:id="18"/>
      </w:r>
      <w:r w:rsidRPr="00381E94">
        <w:rPr>
          <w:rFonts w:ascii="Times New Roman" w:hAnsi="Times New Roman"/>
          <w:color w:val="000000"/>
          <w:sz w:val="28"/>
          <w:szCs w:val="28"/>
          <w:lang w:val="az-Latn-AZ"/>
        </w:rPr>
        <w:t xml:space="preserve"> Bazı Alban kabilelerinin Türk dilinde konuştukları da bilinmektedir.</w:t>
      </w:r>
      <w:r w:rsidRPr="00381E94">
        <w:rPr>
          <w:rStyle w:val="a9"/>
          <w:rFonts w:ascii="Times New Roman" w:hAnsi="Times New Roman"/>
          <w:color w:val="000000"/>
          <w:sz w:val="28"/>
          <w:szCs w:val="28"/>
          <w:lang w:val="az-Latn-AZ"/>
        </w:rPr>
        <w:footnoteReference w:id="19"/>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Alban Krallığı, M.S. 313 yılında Hıristiyanlığı kabul etmiştir.      8 yüzyıldan itibaren başlayan Arap işgali sonrasında Albanlar İslam dini ile tanışmış, daha önce büyük çoğunluğu Hıristiyan olan bölgede İslamiyyet başat bir din haline gelirken, dağlık kısımlarda yaşayan Albanlar kendi Hıristiyan inançlarını koruya bilmişlerdir. Hilafetin baskısı ile 705 yılında Alban kilsesi Ermeni Gregoryan kilsesine bağlanmıştır. Sonuç olarak bu olay, Ermeni Kilisesine Alban kültürü üzerinde etki</w:t>
      </w:r>
      <w:r w:rsidR="006A66B5">
        <w:rPr>
          <w:rFonts w:ascii="Times New Roman" w:hAnsi="Times New Roman"/>
          <w:color w:val="000000"/>
          <w:sz w:val="28"/>
          <w:szCs w:val="28"/>
          <w:lang w:val="az-Latn-AZ"/>
        </w:rPr>
        <w:t>nlik sağlama fırsatı vermiş ve H</w:t>
      </w:r>
      <w:r w:rsidRPr="00381E94">
        <w:rPr>
          <w:rFonts w:ascii="Times New Roman" w:hAnsi="Times New Roman"/>
          <w:color w:val="000000"/>
          <w:sz w:val="28"/>
          <w:szCs w:val="28"/>
          <w:lang w:val="az-Latn-AZ"/>
        </w:rPr>
        <w:t>ıristiyan Albanlar Ermeni alfabesini kullanmaya, dini ayinleri yerine yetirmeye mecbur bırakılmışlardır. Böylelikle, devlet ve kilise bakımından bağımsızlığını kaybeden Albanların  Gregoryenleştirilme ve Ermenileştirilme süreci bu tarihten itibaren  başlamıştır.</w:t>
      </w:r>
      <w:r w:rsidRPr="00381E94">
        <w:rPr>
          <w:rStyle w:val="a9"/>
          <w:rFonts w:ascii="Times New Roman" w:hAnsi="Times New Roman"/>
          <w:color w:val="000000"/>
          <w:sz w:val="28"/>
          <w:szCs w:val="28"/>
          <w:lang w:val="az-Latn-AZ"/>
        </w:rPr>
        <w:footnoteReference w:id="20"/>
      </w:r>
    </w:p>
    <w:p w:rsidR="00CE2A19" w:rsidRPr="00381E94" w:rsidRDefault="00CE2A19" w:rsidP="00950748">
      <w:pPr>
        <w:spacing w:after="0" w:line="360" w:lineRule="auto"/>
        <w:ind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Böylelikle, 8. yüzyılda Kafkas Albanyası’nın mevcudiyyetine son koyulmuş ve onuncu, on birinci yüzyıllarda Dağlık Karabağ, diğer Kafkasya  bölgeleri gibi Hilafetin bir parçası olmuştur. </w:t>
      </w:r>
      <w:r w:rsidRPr="00381E94">
        <w:rPr>
          <w:rStyle w:val="a9"/>
          <w:rFonts w:ascii="Times New Roman" w:hAnsi="Times New Roman"/>
          <w:color w:val="000000"/>
          <w:sz w:val="28"/>
          <w:szCs w:val="28"/>
          <w:lang w:val="az-Latn-AZ"/>
        </w:rPr>
        <w:footnoteReference w:id="21"/>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lastRenderedPageBreak/>
        <w:t>XI. yüzyılın  ortalarında bölgeye Oğuzlar gelmeye başlamıştır. Türk akınlarının  çoğalması ile Karabağ, Azerbaycan’la birlikte Selçuklular’ın kontrolüne geçmiştir. Selçuklular’dan sonra   Azerbaycan Atabeyleri’nin hakimiyetine geçen Karabağ, Moğol istilasının ardından İlhanlı Devleti’nin esas karargah merkezine çevrilmiştir.  İlhanlı Devleti zamanında, merkez Tebriz olurken, yaz mevsiminde bu maksatla Karabağ’dan  faydalanılmıştır. Bu dönemde, Azerbaycan’ın tümüne yakın kısmının Türk unsurların hakimiyeti altında olduğu görülmektedir. Bölge, Türkmen devletleri döneminde önce Karakoyunlu, sonrasında ise Akkoyunlu devletlerinin bir kısmını oluşturmuştur. Safeviler döneminde ise Gence Beylerbeyliği’nin bir vilayeti gibi  yine Türklerin kontrolünde olmuştur.</w:t>
      </w:r>
    </w:p>
    <w:p w:rsidR="00CE2A19" w:rsidRPr="00381E94" w:rsidRDefault="00CE2A19" w:rsidP="00950748">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XIII. yüzyılda Moğol işgalleri öncesinde, bölgenin sakinlerinin Türkçe konuşan halklardan oluştuğu  belirtilmektedir.  Dönemin kaynak kitabı olan “Acayibü’d-Dünya”da, Arran bölgesindeki Türkler, 100 bine yakın süvarisi olan en büyük etnik unsur olarak  nitelendirilmektedir. Kitapta Türklerin yanı sıra Azerbaycan bölgesi ve Karabağ’da bazı Moğol-Tatarları grubu ve Haçen Hanlığı bölgesinde de H</w:t>
      </w:r>
      <w:r w:rsidR="000500FA">
        <w:rPr>
          <w:rFonts w:ascii="Times New Roman" w:hAnsi="Times New Roman"/>
          <w:sz w:val="28"/>
          <w:szCs w:val="28"/>
          <w:lang w:val="az-Latn-AZ"/>
        </w:rPr>
        <w:t>ı</w:t>
      </w:r>
      <w:r w:rsidRPr="00381E94">
        <w:rPr>
          <w:rFonts w:ascii="Times New Roman" w:hAnsi="Times New Roman"/>
          <w:sz w:val="28"/>
          <w:szCs w:val="28"/>
          <w:lang w:val="az-Latn-AZ"/>
        </w:rPr>
        <w:t>ristiyan olan Alban kabilelerin yaşadığı, fakat bu H</w:t>
      </w:r>
      <w:r w:rsidR="000500FA">
        <w:rPr>
          <w:rFonts w:ascii="Times New Roman" w:hAnsi="Times New Roman"/>
          <w:sz w:val="28"/>
          <w:szCs w:val="28"/>
          <w:lang w:val="az-Latn-AZ"/>
        </w:rPr>
        <w:t>ı</w:t>
      </w:r>
      <w:r w:rsidRPr="00381E94">
        <w:rPr>
          <w:rFonts w:ascii="Times New Roman" w:hAnsi="Times New Roman"/>
          <w:sz w:val="28"/>
          <w:szCs w:val="28"/>
          <w:lang w:val="az-Latn-AZ"/>
        </w:rPr>
        <w:t>ristiyan kabilelerin Ermenilerle hiçbir bir alakasının olmadığı belirtilmektedir.</w:t>
      </w:r>
    </w:p>
    <w:p w:rsidR="00CE2A19" w:rsidRPr="00381E94" w:rsidRDefault="00CE2A19" w:rsidP="00950748">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Bu tarihlerde bölgedeki Ermeni ailelerin dağınık bir şekilde değişik bölgelerde yer aldıkları  ve ortada bir Ermeni devletinin olmadığı  belirtilmesi gereken esas nüanstır.</w:t>
      </w:r>
      <w:r w:rsidRPr="00381E94">
        <w:rPr>
          <w:rStyle w:val="a9"/>
          <w:rFonts w:ascii="Times New Roman" w:hAnsi="Times New Roman"/>
          <w:sz w:val="28"/>
          <w:szCs w:val="28"/>
          <w:lang w:val="az-Latn-AZ"/>
        </w:rPr>
        <w:footnoteReference w:id="22"/>
      </w:r>
      <w:r w:rsidRPr="00381E94">
        <w:rPr>
          <w:rFonts w:ascii="Times New Roman" w:hAnsi="Times New Roman"/>
          <w:sz w:val="28"/>
          <w:szCs w:val="28"/>
          <w:lang w:val="az-Latn-AZ"/>
        </w:rPr>
        <w:t xml:space="preserve"> </w:t>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18. yüzyılın başlarında bölgede Penahali beyin önderliğinde Karabağ Hanlığı kurulmuştur. 1727  yılında  bölgenin  toplam nüfusu 122 bin olmuştur. Bunun 80,3 binini (% 66) Azerbaycan Türkleri,                </w:t>
      </w:r>
      <w:r w:rsidRPr="00381E94">
        <w:rPr>
          <w:rFonts w:ascii="Times New Roman" w:hAnsi="Times New Roman"/>
          <w:color w:val="000000"/>
          <w:sz w:val="28"/>
          <w:szCs w:val="28"/>
          <w:lang w:val="az-Latn-AZ"/>
        </w:rPr>
        <w:lastRenderedPageBreak/>
        <w:t>37,8 binini (% 31) Gre</w:t>
      </w:r>
      <w:r w:rsidRPr="00381E94">
        <w:rPr>
          <w:rFonts w:ascii="Times New Roman" w:hAnsi="Times New Roman"/>
          <w:color w:val="000000"/>
          <w:sz w:val="28"/>
          <w:szCs w:val="28"/>
          <w:lang w:val="az-Latn-AZ"/>
        </w:rPr>
        <w:softHyphen/>
        <w:t>goryenleşmiş Albanlar, 3,7 binini (3,1) Kürt</w:t>
      </w:r>
      <w:r w:rsidRPr="00381E94">
        <w:rPr>
          <w:rFonts w:ascii="Times New Roman" w:hAnsi="Times New Roman"/>
          <w:color w:val="000000"/>
          <w:sz w:val="28"/>
          <w:szCs w:val="28"/>
          <w:lang w:val="az-Latn-AZ"/>
        </w:rPr>
        <w:softHyphen/>
        <w:t>ler oluşturmuştur.</w:t>
      </w:r>
    </w:p>
    <w:p w:rsidR="00CE2A19" w:rsidRPr="00381E94" w:rsidRDefault="00CE2A19" w:rsidP="00950748">
      <w:pPr>
        <w:tabs>
          <w:tab w:val="left" w:pos="6521"/>
        </w:tabs>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1805 yılında Karabağ hanlığı ile Rusya arasında imzalanan anlaşma ile Karabağ bölgesi Müslüman–Azerbaycan toprağı olarak Rusya’ya birleştirilmiştir.</w:t>
      </w:r>
      <w:r w:rsidRPr="00381E94">
        <w:rPr>
          <w:rStyle w:val="a9"/>
          <w:rFonts w:ascii="Times New Roman" w:hAnsi="Times New Roman"/>
          <w:color w:val="000000"/>
          <w:sz w:val="28"/>
          <w:szCs w:val="28"/>
          <w:lang w:val="az-Latn-AZ"/>
        </w:rPr>
        <w:footnoteReference w:id="23"/>
      </w:r>
    </w:p>
    <w:p w:rsidR="00CE2A19" w:rsidRPr="00381E94" w:rsidRDefault="00CE2A19" w:rsidP="00950748">
      <w:pPr>
        <w:tabs>
          <w:tab w:val="left" w:pos="6521"/>
        </w:tabs>
        <w:spacing w:after="0" w:line="360" w:lineRule="auto"/>
        <w:ind w:firstLine="709"/>
        <w:jc w:val="both"/>
        <w:rPr>
          <w:rFonts w:ascii="Times New Roman" w:hAnsi="Times New Roman"/>
          <w:color w:val="000000"/>
          <w:sz w:val="28"/>
          <w:szCs w:val="28"/>
          <w:lang w:val="az-Latn-AZ"/>
        </w:rPr>
      </w:pPr>
    </w:p>
    <w:p w:rsidR="00CE2A19" w:rsidRPr="00381E94" w:rsidRDefault="00CE2A19" w:rsidP="00950748">
      <w:pPr>
        <w:pStyle w:val="a3"/>
        <w:numPr>
          <w:ilvl w:val="2"/>
          <w:numId w:val="1"/>
        </w:numPr>
        <w:spacing w:after="0" w:line="360" w:lineRule="auto"/>
        <w:jc w:val="center"/>
        <w:rPr>
          <w:rFonts w:ascii="Times New Roman" w:eastAsia="TimesNewRomanPSMT" w:hAnsi="Times New Roman"/>
          <w:b/>
          <w:sz w:val="28"/>
          <w:szCs w:val="28"/>
          <w:lang w:val="az-Latn-AZ"/>
        </w:rPr>
      </w:pPr>
      <w:r w:rsidRPr="00381E94">
        <w:rPr>
          <w:rFonts w:ascii="Times New Roman" w:eastAsia="TimesNewRomanPSMT" w:hAnsi="Times New Roman"/>
          <w:b/>
          <w:sz w:val="28"/>
          <w:szCs w:val="28"/>
          <w:lang w:val="az-Latn-AZ"/>
        </w:rPr>
        <w:t>Dağlık Karabağ Sorununun  Ortaya Çıkışı</w:t>
      </w:r>
    </w:p>
    <w:p w:rsidR="00CE2A19" w:rsidRPr="00381E94" w:rsidRDefault="00CE2A19" w:rsidP="00950748">
      <w:pPr>
        <w:spacing w:after="0" w:line="360" w:lineRule="auto"/>
        <w:ind w:firstLine="708"/>
        <w:jc w:val="both"/>
        <w:rPr>
          <w:rFonts w:ascii="Times New Roman" w:hAnsi="Times New Roman"/>
          <w:color w:val="000000"/>
          <w:sz w:val="28"/>
          <w:szCs w:val="28"/>
          <w:lang w:val="az-Latn-AZ"/>
        </w:rPr>
      </w:pPr>
      <w:r w:rsidRPr="00381E94">
        <w:rPr>
          <w:rFonts w:ascii="Times New Roman" w:eastAsia="TimesNewRomanPSMT" w:hAnsi="Times New Roman"/>
          <w:sz w:val="28"/>
          <w:szCs w:val="28"/>
          <w:lang w:val="az-Latn-AZ"/>
        </w:rPr>
        <w:t xml:space="preserve">Ermenistan-Azerbaycan, Dağlık Karabağ münakaşasını incelediğimiz zaman sorunun kaynağını daha iyi anlayabilmek için </w:t>
      </w:r>
      <w:r w:rsidRPr="00381E94">
        <w:rPr>
          <w:rFonts w:ascii="Times New Roman" w:hAnsi="Times New Roman"/>
          <w:color w:val="000000"/>
          <w:sz w:val="28"/>
          <w:szCs w:val="28"/>
          <w:lang w:val="az-Latn-AZ"/>
        </w:rPr>
        <w:t>Ermenilerin hangi dönemlerden geçerek devlet kurma fırsatı elde ettiğini belirtmek de  gerekir.</w:t>
      </w:r>
    </w:p>
    <w:p w:rsidR="00CE2A19" w:rsidRPr="00381E94" w:rsidRDefault="00CE2A19" w:rsidP="00950748">
      <w:pPr>
        <w:spacing w:after="0" w:line="360" w:lineRule="auto"/>
        <w:ind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Tarihte hiçbir zaman bir devlet kuramamış, hatta Osmanlı İmpara</w:t>
      </w:r>
      <w:r w:rsidRPr="00381E94">
        <w:rPr>
          <w:rFonts w:ascii="Times New Roman" w:hAnsi="Times New Roman"/>
          <w:color w:val="000000"/>
          <w:sz w:val="28"/>
          <w:szCs w:val="28"/>
          <w:lang w:val="az-Latn-AZ"/>
        </w:rPr>
        <w:softHyphen/>
        <w:t>torluğu döneminde “millet-i sadıka” olarak bilinen Ermenilerin bir millet veya bir devlet kurma fikrinin nereden beslendiğini ve bunu adım adım gerçekleştirmek için 19. yüzyılın başlarından itibaren nelere başvurduklarını aydınlatmamız gerekir.  Ermenilerin bu fikrini sömürgeci devletler desteklemişlerdir. Bunun esas nedeni Ermenilerin azınlık halinde yerleşti</w:t>
      </w:r>
      <w:r w:rsidR="00D9406A" w:rsidRPr="00381E94">
        <w:rPr>
          <w:rFonts w:ascii="Times New Roman" w:hAnsi="Times New Roman"/>
          <w:color w:val="000000"/>
          <w:sz w:val="28"/>
          <w:szCs w:val="28"/>
          <w:lang w:val="az-Latn-AZ"/>
        </w:rPr>
        <w:t>kleri Doğu Anadolu ve Kafkasya b</w:t>
      </w:r>
      <w:r w:rsidRPr="00381E94">
        <w:rPr>
          <w:rFonts w:ascii="Times New Roman" w:hAnsi="Times New Roman"/>
          <w:color w:val="000000"/>
          <w:sz w:val="28"/>
          <w:szCs w:val="28"/>
          <w:lang w:val="az-Latn-AZ"/>
        </w:rPr>
        <w:t>ölgesinin sağladığı  jeopolitik avantajlar olmuştur. Bu bölge</w:t>
      </w:r>
      <w:r w:rsidR="00591C55">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Karadeniz, Hazar Denizi ve Basra Körfezi üçgeni arasında yer almasından ve İran-Kaf</w:t>
      </w:r>
      <w:r w:rsidRPr="00381E94">
        <w:rPr>
          <w:rFonts w:ascii="Times New Roman" w:hAnsi="Times New Roman"/>
          <w:color w:val="000000"/>
          <w:sz w:val="28"/>
          <w:szCs w:val="28"/>
          <w:lang w:val="az-Latn-AZ"/>
        </w:rPr>
        <w:softHyphen/>
        <w:t>kasya yoluyla Asya’nın içlerine açılma imkanına sahip  olmasından dolayı devletlerin ilgi odağı olmuş ve rekabet alanına dönüşmüştür.</w:t>
      </w:r>
      <w:r w:rsidRPr="00381E94">
        <w:rPr>
          <w:rStyle w:val="a9"/>
          <w:rFonts w:ascii="Times New Roman" w:hAnsi="Times New Roman"/>
          <w:color w:val="000000"/>
          <w:sz w:val="28"/>
          <w:szCs w:val="28"/>
          <w:lang w:val="az-Latn-AZ"/>
        </w:rPr>
        <w:footnoteReference w:id="24"/>
      </w:r>
    </w:p>
    <w:p w:rsidR="00CE2A19" w:rsidRPr="00381E94" w:rsidRDefault="00CE2A19" w:rsidP="00950748">
      <w:pPr>
        <w:spacing w:after="0" w:line="360" w:lineRule="auto"/>
        <w:ind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az-Latn-AZ"/>
        </w:rPr>
        <w:t xml:space="preserve">Belirtilmesi gereken en önemli hüsuslardan biride Ermenilerin Azerbaycan topraklarında ne zamandan beri yerleştikleridir. Mesele şu </w:t>
      </w:r>
      <w:r w:rsidRPr="00381E94">
        <w:rPr>
          <w:rFonts w:ascii="Times New Roman" w:eastAsia="TimesNewRomanPSMT" w:hAnsi="Times New Roman"/>
          <w:sz w:val="28"/>
          <w:szCs w:val="28"/>
          <w:lang w:val="az-Latn-AZ"/>
        </w:rPr>
        <w:lastRenderedPageBreak/>
        <w:t>ki, Ermeniler Azerbaycan’a,  Dağlık Karabağ’a çoğunluk halinde sonralar  göçürülmüşlerdir.</w:t>
      </w:r>
      <w:r w:rsidRPr="00381E94">
        <w:rPr>
          <w:rStyle w:val="a9"/>
          <w:rFonts w:ascii="Times New Roman" w:eastAsia="TimesNewRomanPSMT" w:hAnsi="Times New Roman"/>
          <w:sz w:val="28"/>
          <w:szCs w:val="28"/>
          <w:lang w:val="az-Latn-AZ"/>
        </w:rPr>
        <w:footnoteReference w:id="25"/>
      </w:r>
    </w:p>
    <w:p w:rsidR="00CE2A19" w:rsidRPr="00381E94" w:rsidRDefault="00D9406A" w:rsidP="00950748">
      <w:pPr>
        <w:tabs>
          <w:tab w:val="left" w:pos="1562"/>
        </w:tabs>
        <w:spacing w:after="0" w:line="360" w:lineRule="auto"/>
        <w:ind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az-Latn-AZ"/>
        </w:rPr>
        <w:t>Hem Ermeni d</w:t>
      </w:r>
      <w:r w:rsidR="00CE2A19" w:rsidRPr="00381E94">
        <w:rPr>
          <w:rFonts w:ascii="Times New Roman" w:eastAsia="TimesNewRomanPSMT" w:hAnsi="Times New Roman"/>
          <w:sz w:val="28"/>
          <w:szCs w:val="28"/>
          <w:lang w:val="az-Latn-AZ"/>
        </w:rPr>
        <w:t>evletinin kurulması hem de Azerbaycan topraklarında Ermenilerin yerleştirilmesi gibi iki hüsusu birlikte ele alarak incelediğimizde Dağlık Karabağ sorununun hangi mantık üzerinde ortaya çıkmış olduğunu daha iyi bir şekilde algılamak mümkün olacaktır.</w:t>
      </w:r>
    </w:p>
    <w:p w:rsidR="00CE2A19" w:rsidRPr="00381E94" w:rsidRDefault="00CE2A19" w:rsidP="00950748">
      <w:pPr>
        <w:tabs>
          <w:tab w:val="left" w:pos="1562"/>
        </w:tabs>
        <w:spacing w:after="0" w:line="360" w:lineRule="auto"/>
        <w:ind w:firstLine="709"/>
        <w:jc w:val="both"/>
        <w:rPr>
          <w:rFonts w:ascii="Times New Roman" w:eastAsia="TimesNewRomanPSMT" w:hAnsi="Times New Roman"/>
          <w:sz w:val="28"/>
          <w:szCs w:val="28"/>
          <w:lang w:val="az-Latn-AZ"/>
        </w:rPr>
      </w:pPr>
    </w:p>
    <w:p w:rsidR="00CE2A19" w:rsidRPr="00381E94" w:rsidRDefault="00CE2A19" w:rsidP="00950748">
      <w:pPr>
        <w:pStyle w:val="a3"/>
        <w:numPr>
          <w:ilvl w:val="3"/>
          <w:numId w:val="1"/>
        </w:numPr>
        <w:spacing w:after="0" w:line="360" w:lineRule="auto"/>
        <w:jc w:val="center"/>
        <w:rPr>
          <w:rFonts w:ascii="Times New Roman" w:eastAsia="TimesNewRomanPSMT" w:hAnsi="Times New Roman"/>
          <w:b/>
          <w:sz w:val="28"/>
          <w:szCs w:val="28"/>
          <w:lang w:val="az-Latn-AZ"/>
        </w:rPr>
      </w:pPr>
      <w:r w:rsidRPr="00381E94">
        <w:rPr>
          <w:rFonts w:ascii="Times New Roman" w:eastAsia="TimesNewRomanPSMT" w:hAnsi="Times New Roman"/>
          <w:b/>
          <w:sz w:val="28"/>
          <w:szCs w:val="28"/>
          <w:lang w:val="az-Latn-AZ"/>
        </w:rPr>
        <w:t>Çarlık Rusyası’nın Ermeni Göçü Politikası, Esas Amaçları ve Sonuçları</w:t>
      </w:r>
    </w:p>
    <w:p w:rsidR="00CE2A19" w:rsidRPr="00381E94" w:rsidRDefault="00CE2A19" w:rsidP="00950748">
      <w:pPr>
        <w:spacing w:after="0" w:line="360" w:lineRule="auto"/>
        <w:ind w:firstLine="709"/>
        <w:jc w:val="both"/>
        <w:rPr>
          <w:rFonts w:ascii="Times New Roman" w:eastAsia="TimesNewRomanPSMT" w:hAnsi="Times New Roman"/>
          <w:b/>
          <w:sz w:val="28"/>
          <w:szCs w:val="28"/>
          <w:lang w:val="az-Latn-AZ"/>
        </w:rPr>
      </w:pPr>
      <w:r w:rsidRPr="00381E94">
        <w:rPr>
          <w:rFonts w:ascii="Times New Roman" w:eastAsia="TimesNewRomanPSMT" w:hAnsi="Times New Roman"/>
          <w:sz w:val="28"/>
          <w:szCs w:val="28"/>
          <w:lang w:val="az-Latn-AZ"/>
        </w:rPr>
        <w:t xml:space="preserve">Güney Kafkasya 18. yüzyıldan itibaren esasen Osmanlı, İran ve Rus İmperatorluklarının rekabet alanına çevrilmiş, bu devletler dini ve etnik bağlarını kullanarak bölge üzerinde etkinlik sağlamaya çalışmışlardır. </w:t>
      </w:r>
    </w:p>
    <w:p w:rsidR="00CE2A19" w:rsidRPr="00381E94" w:rsidRDefault="00CE2A19" w:rsidP="00950748">
      <w:pPr>
        <w:tabs>
          <w:tab w:val="left" w:pos="1562"/>
        </w:tabs>
        <w:spacing w:after="0" w:line="360" w:lineRule="auto"/>
        <w:ind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az-Latn-AZ"/>
        </w:rPr>
        <w:t>Ruslar, Güney Kafkasya ve Hazar havzasına Hazar Türklerinin varlığından dolayı uzunca bir süre için ilerleyememişlerdir. Rusların Kafkasya bölgesine ilgisi I Petro’nun zamanında artmıştır. Temel amaç güvenlik ve stratejik açıdan önemli buldukları sıcak denizlere çıkış imkanı elde etmekti. II Katerina zamanında ise Rusların Kafkasya’ya yönelik stratejileri daha sistemli hale gelmiştir. 19. yüzyılın başlarından itibaren ise Safevilerin ve Osmanlı İmperatorluğunun zayıflaması, Güney Kafkasya ile ilgili  Rusların planlarını gerçekleştirmesine olanak sağlamıştır.</w:t>
      </w:r>
      <w:r w:rsidRPr="00381E94">
        <w:rPr>
          <w:rStyle w:val="a9"/>
          <w:rFonts w:ascii="Times New Roman" w:eastAsia="TimesNewRomanPSMT" w:hAnsi="Times New Roman"/>
          <w:sz w:val="28"/>
          <w:szCs w:val="28"/>
          <w:lang w:val="az-Latn-AZ"/>
        </w:rPr>
        <w:footnoteReference w:id="26"/>
      </w:r>
    </w:p>
    <w:p w:rsidR="00CE2A19" w:rsidRPr="00381E94" w:rsidRDefault="00CE2A19" w:rsidP="00950748">
      <w:pPr>
        <w:spacing w:after="0" w:line="360" w:lineRule="auto"/>
        <w:ind w:firstLine="709"/>
        <w:jc w:val="both"/>
        <w:rPr>
          <w:rFonts w:ascii="Times New Roman" w:hAnsi="Times New Roman"/>
          <w:color w:val="000000"/>
          <w:sz w:val="28"/>
          <w:szCs w:val="28"/>
          <w:lang w:val="az-Latn-AZ"/>
        </w:rPr>
      </w:pPr>
      <w:r w:rsidRPr="00381E94">
        <w:rPr>
          <w:rFonts w:ascii="Times New Roman" w:eastAsia="TimesNewRomanPSMT" w:hAnsi="Times New Roman"/>
          <w:sz w:val="28"/>
          <w:szCs w:val="28"/>
          <w:lang w:val="az-Latn-AZ"/>
        </w:rPr>
        <w:t xml:space="preserve">1804–1813 ve 1826 -1828 yıllarındaki Rusya-İran Savaşlarının ardından Azerbaycan’da o dönemde kiçik devletler halinde mevcut olan  hanlıklar  Rusya Çarlığı tarafından işgal edilmiştir. Karabağ Hanlığı da 1813 yılında Gacar yönetimi ve Rusya Çarlığı arasında  imzalanmış </w:t>
      </w:r>
      <w:r w:rsidR="00E052DF">
        <w:rPr>
          <w:rFonts w:ascii="Times New Roman" w:eastAsia="TimesNewRomanPSMT" w:hAnsi="Times New Roman"/>
          <w:sz w:val="28"/>
          <w:szCs w:val="28"/>
          <w:lang w:val="az-Latn-AZ"/>
        </w:rPr>
        <w:lastRenderedPageBreak/>
        <w:t>Güli</w:t>
      </w:r>
      <w:r w:rsidRPr="00381E94">
        <w:rPr>
          <w:rFonts w:ascii="Times New Roman" w:eastAsia="TimesNewRomanPSMT" w:hAnsi="Times New Roman"/>
          <w:sz w:val="28"/>
          <w:szCs w:val="28"/>
          <w:lang w:val="az-Latn-AZ"/>
        </w:rPr>
        <w:t>stan Anlaşması ile Rusya Çarlığı’na birleştirilmiştir. Rusya Çarlığı yeni ele geçirdiği topraklarda çoğunluk teşkil eden Türk Müslüman nüfusu</w:t>
      </w:r>
      <w:r w:rsidR="005642D8" w:rsidRPr="00381E94">
        <w:rPr>
          <w:rFonts w:ascii="Times New Roman" w:eastAsia="TimesNewRomanPSMT" w:hAnsi="Times New Roman"/>
          <w:sz w:val="28"/>
          <w:szCs w:val="28"/>
          <w:lang w:val="az-Latn-AZ"/>
        </w:rPr>
        <w:t>nu</w:t>
      </w:r>
      <w:r w:rsidRPr="00381E94">
        <w:rPr>
          <w:rFonts w:ascii="Times New Roman" w:eastAsia="TimesNewRomanPSMT" w:hAnsi="Times New Roman"/>
          <w:sz w:val="28"/>
          <w:szCs w:val="28"/>
          <w:lang w:val="az-Latn-AZ"/>
        </w:rPr>
        <w:t xml:space="preserve"> kendine sadık bulmadığından dolayı  bölgenin etnik yapısını  ve dini</w:t>
      </w:r>
      <w:r w:rsidR="000B1382">
        <w:rPr>
          <w:rFonts w:ascii="Times New Roman" w:eastAsia="TimesNewRomanPSMT" w:hAnsi="Times New Roman"/>
          <w:sz w:val="28"/>
          <w:szCs w:val="28"/>
          <w:lang w:val="az-Latn-AZ"/>
        </w:rPr>
        <w:t xml:space="preserve">ni değişme eğilimine gitmiştir. </w:t>
      </w:r>
      <w:r w:rsidRPr="00381E94">
        <w:rPr>
          <w:rFonts w:ascii="Times New Roman" w:eastAsia="TimesNewRomanPSMT" w:hAnsi="Times New Roman"/>
          <w:sz w:val="28"/>
          <w:szCs w:val="28"/>
          <w:lang w:val="az-Latn-AZ"/>
        </w:rPr>
        <w:t>Bu noktada</w:t>
      </w:r>
      <w:r w:rsidR="005642D8" w:rsidRPr="00381E94">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hem Rusya Çarlığı’nın hem de Ermenilerin  Hıristiyan olmasından dolayı bu topluma hedeflerinin gerçekleştirilmesi için bir vasıta olarak  yanaşılmıştır.</w:t>
      </w:r>
      <w:r w:rsidRPr="00381E94">
        <w:rPr>
          <w:rStyle w:val="a9"/>
          <w:rFonts w:ascii="Times New Roman" w:eastAsia="TimesNewRomanPSMT" w:hAnsi="Times New Roman"/>
          <w:sz w:val="28"/>
          <w:szCs w:val="28"/>
          <w:lang w:val="az-Latn-AZ"/>
        </w:rPr>
        <w:footnoteReference w:id="27"/>
      </w:r>
    </w:p>
    <w:p w:rsidR="00CE2A19" w:rsidRPr="00381E94" w:rsidRDefault="00CE2A19" w:rsidP="00950748">
      <w:pPr>
        <w:autoSpaceDE w:val="0"/>
        <w:autoSpaceDN w:val="0"/>
        <w:adjustRightInd w:val="0"/>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Nitekim</w:t>
      </w:r>
      <w:r w:rsidR="005642D8" w:rsidRPr="00381E94">
        <w:rPr>
          <w:rFonts w:ascii="Times New Roman" w:hAnsi="Times New Roman"/>
          <w:sz w:val="28"/>
          <w:szCs w:val="28"/>
          <w:lang w:val="az-Latn-AZ"/>
        </w:rPr>
        <w:t>,</w:t>
      </w:r>
      <w:r w:rsidRPr="00381E94">
        <w:rPr>
          <w:rFonts w:ascii="Times New Roman" w:hAnsi="Times New Roman"/>
          <w:sz w:val="28"/>
          <w:szCs w:val="28"/>
          <w:lang w:val="az-Latn-AZ"/>
        </w:rPr>
        <w:t xml:space="preserve"> Çarlık Rusya’sı,  komşu ülke ve bö</w:t>
      </w:r>
      <w:r w:rsidR="000B1382">
        <w:rPr>
          <w:rFonts w:ascii="Times New Roman" w:hAnsi="Times New Roman"/>
          <w:sz w:val="28"/>
          <w:szCs w:val="28"/>
          <w:lang w:val="az-Latn-AZ"/>
        </w:rPr>
        <w:t>lgelerden topladığı Ermeniler’i,</w:t>
      </w:r>
      <w:r w:rsidRPr="00381E94">
        <w:rPr>
          <w:rFonts w:ascii="Times New Roman" w:hAnsi="Times New Roman"/>
          <w:sz w:val="28"/>
          <w:szCs w:val="28"/>
          <w:lang w:val="az-Latn-AZ"/>
        </w:rPr>
        <w:t xml:space="preserve"> özellikle 1828 Rusya-İran Savaşından sonra  ele geçirdiği Azerbaycan topraklarına yerleştirme yolunu seçmiştir. 1828 ve 1829. yıllarda imzalanan Türkmençay (İran’la) ve Edirne (Osmanlı Devleti’yle) anlaşmalarına bu amaca hizmet edecek  şekilde, göçlerle alakalı  madde de  ilave edilmişti. Böylelikle, 19. yüzyılın sonlarına doğru Osmanlı’dan ve İran’dan toplam bir milyon</w:t>
      </w:r>
      <w:r w:rsidR="004025F8" w:rsidRPr="00381E94">
        <w:rPr>
          <w:rFonts w:ascii="Times New Roman" w:hAnsi="Times New Roman"/>
          <w:sz w:val="28"/>
          <w:szCs w:val="28"/>
          <w:lang w:val="az-Latn-AZ"/>
        </w:rPr>
        <w:t>a kadar Ermeni, Azerbaycan’ın Eri</w:t>
      </w:r>
      <w:r w:rsidRPr="00381E94">
        <w:rPr>
          <w:rFonts w:ascii="Times New Roman" w:hAnsi="Times New Roman"/>
          <w:sz w:val="28"/>
          <w:szCs w:val="28"/>
          <w:lang w:val="az-Latn-AZ"/>
        </w:rPr>
        <w:t>van ve Karabağ, kismen de  Gence ve  Nahçıvan  bölgelerine  yerleştirilmiştir.</w:t>
      </w:r>
      <w:r w:rsidRPr="00381E94">
        <w:rPr>
          <w:rStyle w:val="a9"/>
          <w:rFonts w:ascii="Times New Roman" w:hAnsi="Times New Roman"/>
          <w:sz w:val="28"/>
          <w:szCs w:val="28"/>
          <w:lang w:val="az-Latn-AZ"/>
        </w:rPr>
        <w:footnoteReference w:id="28"/>
      </w:r>
    </w:p>
    <w:p w:rsidR="00CE2A19" w:rsidRPr="00381E94" w:rsidRDefault="005642D8" w:rsidP="00950748">
      <w:pPr>
        <w:autoSpaceDE w:val="0"/>
        <w:autoSpaceDN w:val="0"/>
        <w:adjustRightInd w:val="0"/>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 xml:space="preserve"> 19. y</w:t>
      </w:r>
      <w:r w:rsidR="00CE2A19" w:rsidRPr="00381E94">
        <w:rPr>
          <w:rFonts w:ascii="Times New Roman" w:hAnsi="Times New Roman"/>
          <w:sz w:val="28"/>
          <w:szCs w:val="28"/>
          <w:lang w:val="az-Latn-AZ"/>
        </w:rPr>
        <w:t>üzyılın ilk yarısında Ermenilerin bölgeye yerleştirilmesi Karabağ’da demografik yapının değiştirilmesinin birinci aşamasını oluşturmuştur. Bu aşamada Karabağ’ın etnik yapısı ciddi biçimde değişse de,  Ermeni nüfusun çoğunluk haline gelmesi tam olarak sağlanamamıştır. Ermenilerin çoğunluk haline gelmesi tedrici bir süreç almış ve Karabağ bölgesi</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 xml:space="preserve"> 1853-1856 Rus-Osmanlı Krım Savaşı sonrasında  ikinci  bir yoğun Ermeni akımına uğramıştır. 1877-1879  </w:t>
      </w:r>
      <w:r w:rsidR="00CE2A19" w:rsidRPr="00381E94">
        <w:rPr>
          <w:rFonts w:ascii="Times New Roman" w:hAnsi="Times New Roman"/>
          <w:sz w:val="28"/>
          <w:szCs w:val="28"/>
          <w:lang w:val="az-Latn-AZ"/>
        </w:rPr>
        <w:lastRenderedPageBreak/>
        <w:t>Rus-Osmanlı Savaşından sonra Anadolu’dan göç eden çok sayıda Ermeni de Karabağ  topraklarına  yerleştirilmiştir.</w:t>
      </w:r>
      <w:r w:rsidR="00CE2A19" w:rsidRPr="00381E94">
        <w:rPr>
          <w:rStyle w:val="a9"/>
          <w:rFonts w:ascii="Times New Roman" w:hAnsi="Times New Roman"/>
          <w:sz w:val="28"/>
          <w:szCs w:val="28"/>
          <w:lang w:val="az-Latn-AZ"/>
        </w:rPr>
        <w:footnoteReference w:id="29"/>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Nitekim Ermenilerin  Azerbaycan toprak</w:t>
      </w:r>
      <w:r w:rsidR="005642D8" w:rsidRPr="00381E94">
        <w:rPr>
          <w:rFonts w:ascii="Times New Roman" w:hAnsi="Times New Roman"/>
          <w:sz w:val="28"/>
          <w:szCs w:val="28"/>
          <w:lang w:val="az-Latn-AZ"/>
        </w:rPr>
        <w:t>larına göçürülmesi hem Eri</w:t>
      </w:r>
      <w:r w:rsidRPr="00381E94">
        <w:rPr>
          <w:rFonts w:ascii="Times New Roman" w:hAnsi="Times New Roman"/>
          <w:sz w:val="28"/>
          <w:szCs w:val="28"/>
          <w:lang w:val="az-Latn-AZ"/>
        </w:rPr>
        <w:t>van’da ve Karabağ’ın dağlık bölgesinde  demografik yapıyı hem de  bölgede cereyan eden olayları  ciddi şekilde etkilemiş ve  Ermenilerin gelecekteki toprak iddialarının baş kaldırmasına neden olmuşdur. Şuanki  Ermenistan devletinin bulunduğu,  ta</w:t>
      </w:r>
      <w:r w:rsidR="005642D8" w:rsidRPr="00381E94">
        <w:rPr>
          <w:rFonts w:ascii="Times New Roman" w:hAnsi="Times New Roman"/>
          <w:sz w:val="28"/>
          <w:szCs w:val="28"/>
          <w:lang w:val="az-Latn-AZ"/>
        </w:rPr>
        <w:t>rihi Azerbaycan toprağı olan Eri</w:t>
      </w:r>
      <w:r w:rsidRPr="00381E94">
        <w:rPr>
          <w:rFonts w:ascii="Times New Roman" w:hAnsi="Times New Roman"/>
          <w:sz w:val="28"/>
          <w:szCs w:val="28"/>
          <w:lang w:val="az-Latn-AZ"/>
        </w:rPr>
        <w:t>van hanlığı 1827 yılında Rusya tarafından işgal olunan zaman nüfusunun          % 73,8’i (dörtte üçü)  Müslüman  türklerden oluşmaktaydı.</w:t>
      </w:r>
      <w:r w:rsidRPr="00381E94">
        <w:rPr>
          <w:rStyle w:val="a9"/>
          <w:rFonts w:ascii="Times New Roman" w:hAnsi="Times New Roman"/>
          <w:sz w:val="28"/>
          <w:szCs w:val="28"/>
          <w:lang w:val="az-Latn-AZ"/>
        </w:rPr>
        <w:footnoteReference w:id="30"/>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Ayrıca, bölgede bulunan Müslümanlardan da önemli sayıda insan  Gacar  yönetimi altındaki top</w:t>
      </w:r>
      <w:r w:rsidR="006422B2" w:rsidRPr="00381E94">
        <w:rPr>
          <w:rFonts w:ascii="Times New Roman" w:hAnsi="Times New Roman"/>
          <w:color w:val="000000"/>
          <w:sz w:val="28"/>
          <w:szCs w:val="28"/>
          <w:lang w:val="az-Latn-AZ"/>
        </w:rPr>
        <w:t xml:space="preserve">raklara göç ettirilmişti. Fakat, </w:t>
      </w:r>
      <w:r w:rsidRPr="00381E94">
        <w:rPr>
          <w:rFonts w:ascii="Times New Roman" w:hAnsi="Times New Roman"/>
          <w:color w:val="000000"/>
          <w:sz w:val="28"/>
          <w:szCs w:val="28"/>
          <w:lang w:val="az-Latn-AZ"/>
        </w:rPr>
        <w:t>bütün bunlara rağmen, 1832 yılında</w:t>
      </w:r>
      <w:r w:rsidRPr="00381E94">
        <w:rPr>
          <w:rFonts w:ascii="Times New Roman" w:hAnsi="Times New Roman"/>
          <w:color w:val="000000"/>
          <w:sz w:val="28"/>
          <w:szCs w:val="28"/>
          <w:lang w:val="az-Latn-AZ"/>
        </w:rPr>
        <w:softHyphen/>
        <w:t>ki Çarlık Rusyası resmi sayımlarında Karabağ bölgesi nüfusunun % 64.8’i Müslüman (Azer</w:t>
      </w:r>
      <w:r w:rsidRPr="00381E94">
        <w:rPr>
          <w:rFonts w:ascii="Times New Roman" w:hAnsi="Times New Roman"/>
          <w:color w:val="000000"/>
          <w:sz w:val="28"/>
          <w:szCs w:val="28"/>
          <w:lang w:val="az-Latn-AZ"/>
        </w:rPr>
        <w:softHyphen/>
        <w:t>baycan Türkü), % 34.8-i Ermeni  olarak  kay</w:t>
      </w:r>
      <w:r w:rsidRPr="00381E94">
        <w:rPr>
          <w:rFonts w:ascii="Times New Roman" w:hAnsi="Times New Roman"/>
          <w:color w:val="000000"/>
          <w:sz w:val="28"/>
          <w:szCs w:val="28"/>
          <w:lang w:val="az-Latn-AZ"/>
        </w:rPr>
        <w:softHyphen/>
        <w:t>da  geçmiştir.</w:t>
      </w:r>
      <w:r w:rsidRPr="00381E94">
        <w:rPr>
          <w:rStyle w:val="a9"/>
          <w:rFonts w:ascii="Times New Roman" w:hAnsi="Times New Roman"/>
          <w:color w:val="000000"/>
          <w:sz w:val="28"/>
          <w:szCs w:val="28"/>
          <w:lang w:val="az-Latn-AZ"/>
        </w:rPr>
        <w:footnoteReference w:id="31"/>
      </w:r>
    </w:p>
    <w:p w:rsidR="00CE2A19" w:rsidRPr="00381E94" w:rsidRDefault="00CE2A19" w:rsidP="00950748">
      <w:pPr>
        <w:autoSpaceDE w:val="0"/>
        <w:autoSpaceDN w:val="0"/>
        <w:adjustRightInd w:val="0"/>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XIX yüzyıldan başlayarak Osmanlı topraklarında devlet kurmak için ciddi şekilde faaliyete geçen Ermeniler bunun için gerekli ortamı XX yüzyılın başlarında Güney Kafkasya’da bulmuşlardı. Osmanlı ve İran’da yaşayan Ermeniler  Rusya’nın yardımıyla örgütlenerek, bölgedeki Azerbaycanlıları  ve  Gürcüleri  sıkıştırmaya  başlamışlardı.</w:t>
      </w:r>
      <w:r w:rsidRPr="00381E94">
        <w:rPr>
          <w:rStyle w:val="a9"/>
          <w:rFonts w:ascii="Times New Roman" w:hAnsi="Times New Roman"/>
          <w:sz w:val="28"/>
          <w:szCs w:val="28"/>
          <w:lang w:val="az-Latn-AZ"/>
        </w:rPr>
        <w:footnoteReference w:id="32"/>
      </w:r>
      <w:r w:rsidRPr="00381E94">
        <w:rPr>
          <w:rFonts w:ascii="Times New Roman" w:hAnsi="Times New Roman"/>
          <w:sz w:val="28"/>
          <w:szCs w:val="28"/>
          <w:lang w:val="az-Latn-AZ"/>
        </w:rPr>
        <w:t xml:space="preserve"> </w:t>
      </w:r>
    </w:p>
    <w:p w:rsidR="00CE2A19" w:rsidRPr="00381E94" w:rsidRDefault="00CE2A19" w:rsidP="00950748">
      <w:pPr>
        <w:spacing w:after="0" w:line="360" w:lineRule="auto"/>
        <w:ind w:firstLine="709"/>
        <w:jc w:val="both"/>
        <w:rPr>
          <w:rFonts w:ascii="Times New Roman" w:hAnsi="Times New Roman"/>
          <w:sz w:val="28"/>
          <w:szCs w:val="28"/>
          <w:lang w:val="az-Latn-AZ"/>
        </w:rPr>
      </w:pPr>
      <w:r w:rsidRPr="00381E94">
        <w:rPr>
          <w:rFonts w:ascii="Times New Roman" w:hAnsi="Times New Roman"/>
          <w:color w:val="000000"/>
          <w:sz w:val="28"/>
          <w:szCs w:val="28"/>
          <w:lang w:val="az-Latn-AZ"/>
        </w:rPr>
        <w:t xml:space="preserve">Çarlık Rusyası’nın göç politikasını uygulamaktaki amaçları yukarıda belirtildi, fakat tarihi gelişmeler seyrinde  Çarlık </w:t>
      </w:r>
      <w:r w:rsidRPr="00381E94">
        <w:rPr>
          <w:rFonts w:ascii="Times New Roman" w:hAnsi="Times New Roman"/>
          <w:sz w:val="28"/>
          <w:szCs w:val="28"/>
          <w:lang w:val="az-Latn-AZ"/>
        </w:rPr>
        <w:t xml:space="preserve"> </w:t>
      </w:r>
      <w:r w:rsidRPr="00381E94">
        <w:rPr>
          <w:rFonts w:ascii="Times New Roman" w:hAnsi="Times New Roman"/>
          <w:color w:val="000000"/>
          <w:sz w:val="28"/>
          <w:szCs w:val="28"/>
          <w:lang w:val="az-Latn-AZ"/>
        </w:rPr>
        <w:t xml:space="preserve">Rusyası  bu politikanın doğurduğu sonuçlardan da çeşitli maksatlar için faydalanmıştır. XIX yüzyılın başlarında işgal ettiği topraklarda milli uyanış ve işçi haraketlerinin karşısını almak ve Çarlığa karşı direnişleri </w:t>
      </w:r>
      <w:r w:rsidRPr="00381E94">
        <w:rPr>
          <w:rFonts w:ascii="Times New Roman" w:hAnsi="Times New Roman"/>
          <w:color w:val="000000"/>
          <w:sz w:val="28"/>
          <w:szCs w:val="28"/>
          <w:lang w:val="az-Latn-AZ"/>
        </w:rPr>
        <w:lastRenderedPageBreak/>
        <w:t>yayındırmak için  bölgede bulunan Müslüman ve Ermeni nüfusu bir-birine karşı kışkırtmıştır.</w:t>
      </w:r>
      <w:r w:rsidRPr="00381E94">
        <w:rPr>
          <w:rStyle w:val="a9"/>
          <w:rFonts w:ascii="Times New Roman" w:hAnsi="Times New Roman"/>
          <w:color w:val="000000"/>
          <w:sz w:val="28"/>
          <w:szCs w:val="28"/>
          <w:lang w:val="az-Latn-AZ"/>
        </w:rPr>
        <w:footnoteReference w:id="33"/>
      </w:r>
    </w:p>
    <w:p w:rsidR="00CE2A19" w:rsidRPr="00381E94" w:rsidRDefault="00CE2A19" w:rsidP="00950748">
      <w:pPr>
        <w:autoSpaceDE w:val="0"/>
        <w:autoSpaceDN w:val="0"/>
        <w:adjustRightInd w:val="0"/>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Karabağ’daki ilk Azerbaycanlı-Ermeni çatışması 1905 Rus ihtilalinden sonra kayda geçmiştir. Şubat 1905 tarihinde  Ermenilerin Bakü’de gerçekleştirdikleri kanlı olaylar tez bir zamanda  bütün bölgelere olduğu gibi Karabağ’a da sıçramıştır. Bu zaman Ermenilere, Karabağ ve Tiflis’teki Rus garnizonu da yardım etmiştir. Karabağ’da ise en çok zarar gören bölge Şuşa olmuştur. Ahalisinin tümüne yakını Azerbaycanlılardan ibaret olun bu şehirde iki sene içinde binlerce Azerbaycan  Türkü  katledilmiştir.</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Ardından ise 1918 Mart ve sonrasında Azerbaycan’ın Bakü, Şemahi, Kuba, Karabağ, Zengezur, Göyçay, Lenkeran ve diğer yerlerinde  50 binden fazla insan vahşicesine katledilmiştir. Bu dönem Ermenilerin gerçekleştirdikleri katliamların karşısı, yalnız Türk ordusunun Azerbaycan’a yardımıyla alınmıştır. Osmanlı ve Azerbaycan Türklerinden oluşturulan Kafkas İslam Ordusu 15 Eylül 1918’de Bakü’yü ve ardından da Karabağ’ı Ermeni  işgalinden  kurtarmıştır.</w:t>
      </w:r>
      <w:r w:rsidRPr="00381E94">
        <w:rPr>
          <w:rStyle w:val="a9"/>
          <w:rFonts w:ascii="Times New Roman" w:hAnsi="Times New Roman"/>
          <w:sz w:val="28"/>
          <w:szCs w:val="28"/>
          <w:lang w:val="az-Latn-AZ"/>
        </w:rPr>
        <w:footnoteReference w:id="34"/>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1918 yılında Azerbaycan ve Ermenistan Cumhuriyyetleri bağımsızlıklarını ilan ettikten hemen sora Karabağ’ın dağlık bölgesinde bulunan Ermeniler Ermenistan’ın milliyetçi dairelerinin teşviki ve baskısıyla Azerbaycan iktidarını ta</w:t>
      </w:r>
      <w:r w:rsidR="00FF59C3" w:rsidRPr="00381E94">
        <w:rPr>
          <w:rFonts w:ascii="Times New Roman" w:hAnsi="Times New Roman"/>
          <w:sz w:val="28"/>
          <w:szCs w:val="28"/>
          <w:lang w:val="az-Latn-AZ"/>
        </w:rPr>
        <w:t xml:space="preserve">nımaktan vazgeşmişlerdir. Fakat, </w:t>
      </w:r>
      <w:r w:rsidRPr="00381E94">
        <w:rPr>
          <w:rFonts w:ascii="Times New Roman" w:hAnsi="Times New Roman"/>
          <w:sz w:val="28"/>
          <w:szCs w:val="28"/>
          <w:lang w:val="az-Latn-AZ"/>
        </w:rPr>
        <w:t>kendi toprak bütünlüğünü korumayı ve vatandaşlarının güvenliğini sağlamayı öncelikli hedef olarak belirleyen Azerbaycan Halk Cumhuriyyeti mevcut olduğu dönemde (1918-1920) Ermenistan tarafın</w:t>
      </w:r>
      <w:r w:rsidR="005B6F3A">
        <w:rPr>
          <w:rFonts w:ascii="Times New Roman" w:hAnsi="Times New Roman"/>
          <w:sz w:val="28"/>
          <w:szCs w:val="28"/>
          <w:lang w:val="az-Latn-AZ"/>
        </w:rPr>
        <w:t xml:space="preserve">dan Karabağ’ın dağlık bölgesinin </w:t>
      </w:r>
      <w:r w:rsidRPr="00381E94">
        <w:rPr>
          <w:rFonts w:ascii="Times New Roman" w:hAnsi="Times New Roman"/>
          <w:sz w:val="28"/>
          <w:szCs w:val="28"/>
          <w:lang w:val="az-Latn-AZ"/>
        </w:rPr>
        <w:t>diplomatik ve askeri araçlarla ele geçir</w:t>
      </w:r>
      <w:r w:rsidR="005B6F3A">
        <w:rPr>
          <w:rFonts w:ascii="Times New Roman" w:hAnsi="Times New Roman"/>
          <w:sz w:val="28"/>
          <w:szCs w:val="28"/>
          <w:lang w:val="az-Latn-AZ"/>
        </w:rPr>
        <w:t>il</w:t>
      </w:r>
      <w:r w:rsidRPr="00381E94">
        <w:rPr>
          <w:rFonts w:ascii="Times New Roman" w:hAnsi="Times New Roman"/>
          <w:sz w:val="28"/>
          <w:szCs w:val="28"/>
          <w:lang w:val="az-Latn-AZ"/>
        </w:rPr>
        <w:t xml:space="preserve">mesini önlemiştir. Sonraki yıllarda her üç Güney Kafkasya </w:t>
      </w:r>
      <w:r w:rsidRPr="00381E94">
        <w:rPr>
          <w:rFonts w:ascii="Times New Roman" w:hAnsi="Times New Roman"/>
          <w:sz w:val="28"/>
          <w:szCs w:val="28"/>
          <w:lang w:val="az-Latn-AZ"/>
        </w:rPr>
        <w:lastRenderedPageBreak/>
        <w:t>Cumhuriyyeti</w:t>
      </w:r>
      <w:r w:rsidR="005B6F3A" w:rsidRPr="005B6F3A">
        <w:rPr>
          <w:rFonts w:ascii="Times New Roman" w:hAnsi="Times New Roman"/>
          <w:sz w:val="28"/>
          <w:szCs w:val="28"/>
          <w:lang w:val="az-Latn-AZ"/>
        </w:rPr>
        <w:t>’</w:t>
      </w:r>
      <w:r w:rsidRPr="00381E94">
        <w:rPr>
          <w:rFonts w:ascii="Times New Roman" w:hAnsi="Times New Roman"/>
          <w:sz w:val="28"/>
          <w:szCs w:val="28"/>
          <w:lang w:val="az-Latn-AZ"/>
        </w:rPr>
        <w:t>nin bağımsızlığını kaybederek Sovyet Rusyası’na birleştirilmesi arazi-sınır  sorunlarının askıya alınmasına neden oldu. Lakin</w:t>
      </w:r>
      <w:r w:rsidR="00FF59C3" w:rsidRPr="00381E94">
        <w:rPr>
          <w:rFonts w:ascii="Times New Roman" w:hAnsi="Times New Roman"/>
          <w:sz w:val="28"/>
          <w:szCs w:val="28"/>
          <w:lang w:val="az-Latn-AZ"/>
        </w:rPr>
        <w:t>,</w:t>
      </w:r>
      <w:r w:rsidRPr="00381E94">
        <w:rPr>
          <w:rFonts w:ascii="Times New Roman" w:hAnsi="Times New Roman"/>
          <w:sz w:val="28"/>
          <w:szCs w:val="28"/>
          <w:lang w:val="az-Latn-AZ"/>
        </w:rPr>
        <w:t xml:space="preserve"> Güney Kafkasya’da Sovyet hakimiyetinin kurulması da Dağlık Karabağ meselesini bir çok milletçi, separatçı Ermeni teşkilatlarının gündeminden çık</w:t>
      </w:r>
      <w:r w:rsidR="00FF59C3" w:rsidRPr="00381E94">
        <w:rPr>
          <w:rFonts w:ascii="Times New Roman" w:hAnsi="Times New Roman"/>
          <w:sz w:val="28"/>
          <w:szCs w:val="28"/>
          <w:lang w:val="az-Latn-AZ"/>
        </w:rPr>
        <w:t xml:space="preserve">armadı. Çünki, </w:t>
      </w:r>
      <w:r w:rsidRPr="00381E94">
        <w:rPr>
          <w:rFonts w:ascii="Times New Roman" w:hAnsi="Times New Roman"/>
          <w:sz w:val="28"/>
          <w:szCs w:val="28"/>
          <w:lang w:val="az-Latn-AZ"/>
        </w:rPr>
        <w:t>Sovyet Rusiyası diplomasisinin derinliklerinde Çar Rusyası’nın dış politikasına dönüş, etnik münakaşalar yaratmak ve onlardan yararlanmak gibi eğilimler açıkca fark ediliyordu.</w:t>
      </w:r>
      <w:r w:rsidRPr="00381E94">
        <w:rPr>
          <w:rStyle w:val="a9"/>
          <w:rFonts w:ascii="Times New Roman" w:hAnsi="Times New Roman"/>
          <w:sz w:val="28"/>
          <w:szCs w:val="28"/>
          <w:lang w:val="az-Latn-AZ"/>
        </w:rPr>
        <w:footnoteReference w:id="35"/>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p>
    <w:p w:rsidR="00CE2A19" w:rsidRPr="00381E94" w:rsidRDefault="00D74C4B" w:rsidP="00950748">
      <w:pPr>
        <w:pStyle w:val="a3"/>
        <w:numPr>
          <w:ilvl w:val="1"/>
          <w:numId w:val="1"/>
        </w:num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Sovy</w:t>
      </w:r>
      <w:r>
        <w:rPr>
          <w:rFonts w:ascii="Times New Roman" w:hAnsi="Times New Roman"/>
          <w:b/>
          <w:sz w:val="28"/>
          <w:szCs w:val="28"/>
          <w:lang w:val="az-Latn-AZ"/>
        </w:rPr>
        <w:t>etler  Birliği  Döneminde  Dağlı</w:t>
      </w:r>
      <w:r w:rsidRPr="00381E94">
        <w:rPr>
          <w:rFonts w:ascii="Times New Roman" w:hAnsi="Times New Roman"/>
          <w:b/>
          <w:sz w:val="28"/>
          <w:szCs w:val="28"/>
          <w:lang w:val="az-Latn-AZ"/>
        </w:rPr>
        <w:t>k Karabağ Sorunu</w:t>
      </w:r>
    </w:p>
    <w:p w:rsidR="00CE2A19" w:rsidRPr="00381E94" w:rsidRDefault="00CE2A19" w:rsidP="00950748">
      <w:pPr>
        <w:pStyle w:val="a3"/>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1.2.1. SSCB’nin  Kafkasya Politikası ve DKÖB’nin Yaratılması</w:t>
      </w:r>
    </w:p>
    <w:p w:rsidR="00CE2A19" w:rsidRPr="00381E94" w:rsidRDefault="00CE2A19" w:rsidP="00950748">
      <w:pPr>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Yukarıda da belirtildiği üzere</w:t>
      </w:r>
      <w:r w:rsidR="00A8200F" w:rsidRPr="00381E94">
        <w:rPr>
          <w:rFonts w:ascii="Times New Roman" w:hAnsi="Times New Roman"/>
          <w:sz w:val="28"/>
          <w:szCs w:val="28"/>
          <w:lang w:val="az-Latn-AZ"/>
        </w:rPr>
        <w:t>,</w:t>
      </w:r>
      <w:r w:rsidRPr="00381E94">
        <w:rPr>
          <w:rFonts w:ascii="Times New Roman" w:hAnsi="Times New Roman"/>
          <w:sz w:val="28"/>
          <w:szCs w:val="28"/>
          <w:lang w:val="az-Latn-AZ"/>
        </w:rPr>
        <w:t xml:space="preserve"> Rus İmperatorluğunun yıkılmasına rağmen Kafkasya, Rusya’nın iç ve dış politikasında etkin rol oynamaya devam etmiştir. 1917 Ekim Devriminden sonra kurulan Bolşevik Hükümeti kısa bir süre sonra Çarlık dönemi politikaları</w:t>
      </w:r>
      <w:r w:rsidR="00A8200F" w:rsidRPr="00381E94">
        <w:rPr>
          <w:rFonts w:ascii="Times New Roman" w:hAnsi="Times New Roman"/>
          <w:sz w:val="28"/>
          <w:szCs w:val="28"/>
          <w:lang w:val="az-Latn-AZ"/>
        </w:rPr>
        <w:t>nı devam ettirmeye başlamıştır</w:t>
      </w:r>
      <w:r w:rsidRPr="00381E94">
        <w:rPr>
          <w:rFonts w:ascii="Times New Roman" w:hAnsi="Times New Roman"/>
          <w:sz w:val="28"/>
          <w:szCs w:val="28"/>
          <w:lang w:val="az-Latn-AZ"/>
        </w:rPr>
        <w:t xml:space="preserve">. </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Stratejik önemi olan Güney Kafkasya bölgesinde mümkün olduğunca hızlı bir şekilde etkinliğini ar</w:t>
      </w:r>
      <w:r w:rsidR="00A8200F" w:rsidRPr="00381E94">
        <w:rPr>
          <w:rFonts w:ascii="Times New Roman" w:hAnsi="Times New Roman"/>
          <w:sz w:val="28"/>
          <w:szCs w:val="28"/>
          <w:lang w:val="az-Latn-AZ"/>
        </w:rPr>
        <w:t>t</w:t>
      </w:r>
      <w:r w:rsidRPr="00381E94">
        <w:rPr>
          <w:rFonts w:ascii="Times New Roman" w:hAnsi="Times New Roman"/>
          <w:sz w:val="28"/>
          <w:szCs w:val="28"/>
          <w:lang w:val="az-Latn-AZ"/>
        </w:rPr>
        <w:t>tırmaya çalışan Bolşevik Moskova yönetimi, Karabağ kozunu farklı şekillerde kullanmıştır.</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20 Nisan 1920 tarihinde Azerbaycan Demokratik Cumhuriyeti Sovyet Rusyası’nın XI Kızıl Ordusu tarafından işgal edil</w:t>
      </w:r>
      <w:r w:rsidR="00C14AFB">
        <w:rPr>
          <w:rFonts w:ascii="Times New Roman" w:hAnsi="Times New Roman"/>
          <w:sz w:val="28"/>
          <w:szCs w:val="28"/>
          <w:lang w:val="az-Latn-AZ"/>
        </w:rPr>
        <w:t>miş ve Azerbaycan’da Sovyet Sosy</w:t>
      </w:r>
      <w:r w:rsidRPr="00381E94">
        <w:rPr>
          <w:rFonts w:ascii="Times New Roman" w:hAnsi="Times New Roman"/>
          <w:sz w:val="28"/>
          <w:szCs w:val="28"/>
          <w:lang w:val="az-Latn-AZ"/>
        </w:rPr>
        <w:t>alist Cumhuriyeti ilan edilmiştir.</w:t>
      </w:r>
      <w:r w:rsidRPr="00381E94">
        <w:rPr>
          <w:rStyle w:val="a9"/>
          <w:rFonts w:ascii="Times New Roman" w:hAnsi="Times New Roman"/>
          <w:sz w:val="28"/>
          <w:szCs w:val="28"/>
          <w:lang w:val="az-Latn-AZ"/>
        </w:rPr>
        <w:footnoteReference w:id="36"/>
      </w:r>
      <w:r w:rsidRPr="00381E94">
        <w:rPr>
          <w:rFonts w:ascii="Times New Roman" w:hAnsi="Times New Roman"/>
          <w:sz w:val="28"/>
          <w:szCs w:val="28"/>
          <w:lang w:val="az-Latn-AZ"/>
        </w:rPr>
        <w:t xml:space="preserve"> O tarihte Karabağ ve şuanki Ermenistan’da yer alan  Zengezur bölgesi, yeni</w:t>
      </w:r>
      <w:r w:rsidR="00C14AFB">
        <w:rPr>
          <w:rFonts w:ascii="Times New Roman" w:hAnsi="Times New Roman"/>
          <w:sz w:val="28"/>
          <w:szCs w:val="28"/>
          <w:lang w:val="az-Latn-AZ"/>
        </w:rPr>
        <w:t xml:space="preserve"> kurulan  Azerbaycan Sovyet Sosy</w:t>
      </w:r>
      <w:r w:rsidRPr="00381E94">
        <w:rPr>
          <w:rFonts w:ascii="Times New Roman" w:hAnsi="Times New Roman"/>
          <w:sz w:val="28"/>
          <w:szCs w:val="28"/>
          <w:lang w:val="az-Latn-AZ"/>
        </w:rPr>
        <w:t xml:space="preserve">alist Cumhuriyeti’nin sınırları içerisinde idi. Ermeniler Azerbaycan’da Bolşevik Rusya kontrolünde  bir </w:t>
      </w:r>
      <w:r w:rsidRPr="00381E94">
        <w:rPr>
          <w:rFonts w:ascii="Times New Roman" w:hAnsi="Times New Roman"/>
          <w:sz w:val="28"/>
          <w:szCs w:val="28"/>
          <w:lang w:val="az-Latn-AZ"/>
        </w:rPr>
        <w:lastRenderedPageBreak/>
        <w:t>yön</w:t>
      </w:r>
      <w:r w:rsidR="00A8200F" w:rsidRPr="00381E94">
        <w:rPr>
          <w:rFonts w:ascii="Times New Roman" w:hAnsi="Times New Roman"/>
          <w:sz w:val="28"/>
          <w:szCs w:val="28"/>
          <w:lang w:val="az-Latn-AZ"/>
        </w:rPr>
        <w:t xml:space="preserve">etimin kurulmasını </w:t>
      </w:r>
      <w:r w:rsidRPr="00381E94">
        <w:rPr>
          <w:rFonts w:ascii="Times New Roman" w:hAnsi="Times New Roman"/>
          <w:sz w:val="28"/>
          <w:szCs w:val="28"/>
          <w:lang w:val="az-Latn-AZ"/>
        </w:rPr>
        <w:t>bir fırsat bilmiş ve Karabağ’la bağlı toprak iddialarını daha yüksek sesle ortaya koymaya başlamışlardır. Önceleri  Ermenistan henüz Sovyet Rusyası’nın kontrolüne geçmediği için Moskova yetkilileri Ermenistan’a baskı yapmaya başlamışlardı.</w:t>
      </w:r>
      <w:r w:rsidRPr="00381E94">
        <w:rPr>
          <w:rStyle w:val="a9"/>
          <w:rFonts w:ascii="Times New Roman" w:hAnsi="Times New Roman"/>
          <w:sz w:val="28"/>
          <w:szCs w:val="28"/>
          <w:lang w:val="az-Latn-AZ"/>
        </w:rPr>
        <w:footnoteReference w:id="37"/>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Moskova yönetimi, Azerbaycan’da olduğu gibi Ermenistan’da da Sovyet yönetiminin kurulması için Azerbaycan Komünist Partisi ve Kafkas Bürosunun yardımlarına arkalanmış ve Karabağ kozunu kullanmaya çalışmıştır.</w:t>
      </w:r>
      <w:r w:rsidRPr="00381E94">
        <w:rPr>
          <w:rStyle w:val="a9"/>
          <w:rFonts w:ascii="Times New Roman" w:hAnsi="Times New Roman"/>
          <w:sz w:val="28"/>
          <w:szCs w:val="28"/>
          <w:lang w:val="az-Latn-AZ"/>
        </w:rPr>
        <w:footnoteReference w:id="38"/>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Bu dönemde Rusya’nın esas amacı potansiyel etnik gerginlik merkezleri yaratmak ve bölgede merkeze karşı ortaya çıka bilecek itirazları, bu bölgeleri bir-birine karşı koyarak hall etmekti. Bilindiği üzere</w:t>
      </w:r>
      <w:r w:rsidR="00D27376" w:rsidRPr="00381E94">
        <w:rPr>
          <w:rFonts w:ascii="Times New Roman" w:hAnsi="Times New Roman"/>
          <w:sz w:val="28"/>
          <w:szCs w:val="28"/>
          <w:lang w:val="az-Latn-AZ"/>
        </w:rPr>
        <w:t>,</w:t>
      </w:r>
      <w:r w:rsidRPr="00381E94">
        <w:rPr>
          <w:rFonts w:ascii="Times New Roman" w:hAnsi="Times New Roman"/>
          <w:sz w:val="28"/>
          <w:szCs w:val="28"/>
          <w:lang w:val="az-Latn-AZ"/>
        </w:rPr>
        <w:t xml:space="preserve"> bu siyaset Sovyet Rusyası’na Çarlık döneminden  geçmişti. Nitekim</w:t>
      </w:r>
      <w:r w:rsidR="00D27376" w:rsidRPr="00381E94">
        <w:rPr>
          <w:rFonts w:ascii="Times New Roman" w:hAnsi="Times New Roman"/>
          <w:sz w:val="28"/>
          <w:szCs w:val="28"/>
          <w:lang w:val="az-Latn-AZ"/>
        </w:rPr>
        <w:t>,</w:t>
      </w:r>
      <w:r w:rsidRPr="00381E94">
        <w:rPr>
          <w:rFonts w:ascii="Times New Roman" w:hAnsi="Times New Roman"/>
          <w:sz w:val="28"/>
          <w:szCs w:val="28"/>
          <w:lang w:val="az-Latn-AZ"/>
        </w:rPr>
        <w:t xml:space="preserve"> Sovyet Rusyası Ermenistan’da da Sovyet hükümetinin kurulması hedefi doğrultusunda Ermenistan’a  Karabağ ve Zengezur bölgelerini vere bile</w:t>
      </w:r>
      <w:r w:rsidR="00D27376" w:rsidRPr="00381E94">
        <w:rPr>
          <w:rFonts w:ascii="Times New Roman" w:hAnsi="Times New Roman"/>
          <w:sz w:val="28"/>
          <w:szCs w:val="28"/>
          <w:lang w:val="az-Latn-AZ"/>
        </w:rPr>
        <w:t>ceğini vaat etmişti. Ermenistan’da Sovyet rejimi</w:t>
      </w:r>
      <w:r w:rsidRPr="00381E94">
        <w:rPr>
          <w:rFonts w:ascii="Times New Roman" w:hAnsi="Times New Roman"/>
          <w:sz w:val="28"/>
          <w:szCs w:val="28"/>
          <w:lang w:val="az-Latn-AZ"/>
        </w:rPr>
        <w:t xml:space="preserve">  tesis edildikten  sonra  dengeler değişmeye başlamıştı. Ermenistan’daki Sovyet yönetimi  yetkilileri Azerbaycan’ın Karabağ bölgesiyle ilgili taleplerini hem Moskva’ya iletmiş  hem de Komunist (bolşevik) Partisi (K(b)P) Kafkas Bürosu’nda ortaya koymuşlardır.</w:t>
      </w:r>
      <w:r w:rsidRPr="00381E94">
        <w:rPr>
          <w:rStyle w:val="a9"/>
          <w:rFonts w:ascii="Times New Roman" w:hAnsi="Times New Roman"/>
          <w:sz w:val="28"/>
          <w:szCs w:val="28"/>
          <w:lang w:val="az-Latn-AZ"/>
        </w:rPr>
        <w:footnoteReference w:id="39"/>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 xml:space="preserve">Bu dönemde Ermenilerin talebi Dağlık Karabağ’ın Ermenistan’a birleştirilmesi yönünde olmuştur. Bu </w:t>
      </w:r>
      <w:r w:rsidR="00C30287" w:rsidRPr="00381E94">
        <w:rPr>
          <w:rFonts w:ascii="Times New Roman" w:hAnsi="Times New Roman"/>
          <w:sz w:val="28"/>
          <w:szCs w:val="28"/>
          <w:lang w:val="az-Latn-AZ"/>
        </w:rPr>
        <w:t>konuda</w:t>
      </w:r>
      <w:r w:rsidRPr="00381E94">
        <w:rPr>
          <w:rFonts w:ascii="Times New Roman" w:hAnsi="Times New Roman"/>
          <w:sz w:val="28"/>
          <w:szCs w:val="28"/>
          <w:lang w:val="az-Latn-AZ"/>
        </w:rPr>
        <w:t xml:space="preserve"> bazı tartışmalardan sonra Moskova’ya bağlı Kafkas Bürosu  bölgeye özerklik statüsü verilme</w:t>
      </w:r>
      <w:r w:rsidR="00C30287" w:rsidRPr="00381E94">
        <w:rPr>
          <w:rFonts w:ascii="Times New Roman" w:hAnsi="Times New Roman"/>
          <w:sz w:val="28"/>
          <w:szCs w:val="28"/>
          <w:lang w:val="az-Latn-AZ"/>
        </w:rPr>
        <w:t xml:space="preserve">sini kararlaştırmıştır. Nitekim, </w:t>
      </w:r>
      <w:r w:rsidRPr="00381E94">
        <w:rPr>
          <w:rFonts w:ascii="Times New Roman" w:hAnsi="Times New Roman"/>
          <w:sz w:val="28"/>
          <w:szCs w:val="28"/>
          <w:lang w:val="az-Latn-AZ"/>
        </w:rPr>
        <w:t>7 Temmuz 1923 tarihinde  Azerbaycan Sovyet Sosyalist Cumhuriyeti dahilinde Dağlık Karabağ Özerk Bölgesi kurulmuştur. Böylelikle</w:t>
      </w:r>
      <w:r w:rsidR="00C30287" w:rsidRPr="00381E94">
        <w:rPr>
          <w:rFonts w:ascii="Times New Roman" w:hAnsi="Times New Roman"/>
          <w:sz w:val="28"/>
          <w:szCs w:val="28"/>
          <w:lang w:val="az-Latn-AZ"/>
        </w:rPr>
        <w:t>,</w:t>
      </w:r>
      <w:r w:rsidRPr="00381E94">
        <w:rPr>
          <w:rFonts w:ascii="Times New Roman" w:hAnsi="Times New Roman"/>
          <w:sz w:val="28"/>
          <w:szCs w:val="28"/>
          <w:lang w:val="az-Latn-AZ"/>
        </w:rPr>
        <w:t xml:space="preserve"> Karabağ, </w:t>
      </w:r>
      <w:r w:rsidR="00C30287" w:rsidRPr="00381E94">
        <w:rPr>
          <w:rFonts w:ascii="Times New Roman" w:hAnsi="Times New Roman"/>
          <w:sz w:val="28"/>
          <w:szCs w:val="28"/>
          <w:lang w:val="az-Latn-AZ"/>
        </w:rPr>
        <w:t>tarihte</w:t>
      </w:r>
      <w:r w:rsidRPr="00381E94">
        <w:rPr>
          <w:rFonts w:ascii="Times New Roman" w:hAnsi="Times New Roman"/>
          <w:sz w:val="28"/>
          <w:szCs w:val="28"/>
          <w:lang w:val="az-Latn-AZ"/>
        </w:rPr>
        <w:t xml:space="preserve"> ilk defa olarak  Dağlık </w:t>
      </w:r>
      <w:r w:rsidRPr="00381E94">
        <w:rPr>
          <w:rFonts w:ascii="Times New Roman" w:hAnsi="Times New Roman"/>
          <w:sz w:val="28"/>
          <w:szCs w:val="28"/>
          <w:lang w:val="az-Latn-AZ"/>
        </w:rPr>
        <w:lastRenderedPageBreak/>
        <w:t>(Yukarı) ve Ova (Aşağı) Karabağ coğrafi a</w:t>
      </w:r>
      <w:r w:rsidR="00C30287" w:rsidRPr="00381E94">
        <w:rPr>
          <w:rFonts w:ascii="Times New Roman" w:hAnsi="Times New Roman"/>
          <w:sz w:val="28"/>
          <w:szCs w:val="28"/>
          <w:lang w:val="az-Latn-AZ"/>
        </w:rPr>
        <w:t xml:space="preserve">dlarıyla ayrılmıştır. Ardından, </w:t>
      </w:r>
      <w:r w:rsidRPr="00381E94">
        <w:rPr>
          <w:rFonts w:ascii="Times New Roman" w:hAnsi="Times New Roman"/>
          <w:sz w:val="28"/>
          <w:szCs w:val="28"/>
          <w:lang w:val="az-Latn-AZ"/>
        </w:rPr>
        <w:t>Ermeniler Dağlık Karabağ Özerk Bölgesi’nde bulunan Türkçe yer adlarını Ermenileştirerek medeni asimilasyon siyasetini sürdürmüşlerdir. Dağlık Karabağ’ın  merkezi olan Hankendi’nin ismi Stepanakert ve beş ilçeden üçü ise Mardakert, Hadrut ve Martuni olarak  Ermenice isimlerle değiştirilmiştir.</w:t>
      </w:r>
      <w:r w:rsidRPr="00381E94">
        <w:rPr>
          <w:rStyle w:val="a9"/>
          <w:rFonts w:ascii="Times New Roman" w:hAnsi="Times New Roman"/>
          <w:sz w:val="28"/>
          <w:szCs w:val="28"/>
          <w:lang w:val="az-Latn-AZ"/>
        </w:rPr>
        <w:footnoteReference w:id="40"/>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pStyle w:val="a3"/>
        <w:numPr>
          <w:ilvl w:val="2"/>
          <w:numId w:val="11"/>
        </w:numPr>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 xml:space="preserve">XX Yüzyılın Ortalarında Ermenilerin Dağlık Karabağ’a Yönelik Arazi İddiaları ve Azerbaycanlıların </w:t>
      </w:r>
      <w:r w:rsidR="005B6F3A">
        <w:rPr>
          <w:rFonts w:ascii="Times New Roman" w:hAnsi="Times New Roman"/>
          <w:b/>
          <w:sz w:val="28"/>
          <w:szCs w:val="28"/>
          <w:lang w:val="az-Latn-AZ"/>
        </w:rPr>
        <w:t>Göçürülmesi</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Ermenilerin Güney Kafkasya’ya göçürülmesi İkinci Dünya Savaşı’ndan sonra da devam ettirildi. Dünya Savaşı bitdikten sonra Azerbaycan halkı ve Türkiye yeniden  esassız Ermeni iddiaları ile karşılaştı. Ermeniler Türk dünyasına karşı Kremlin gösterişi ile bir çok yönlerde haraket ediyorlardı. Öncelikle, yurtdışında faaliyet gösteren Ermeni teşkilatları Sovyet-Türk ilişkilerinin bozulmasından yararlanarak Türkiye’ye karşı arazi</w:t>
      </w:r>
      <w:r w:rsidR="00A35086">
        <w:rPr>
          <w:rFonts w:ascii="Times New Roman" w:hAnsi="Times New Roman"/>
          <w:sz w:val="28"/>
          <w:szCs w:val="28"/>
          <w:lang w:val="az-Latn-AZ"/>
        </w:rPr>
        <w:t xml:space="preserve"> iddiaları ile çıkış etmişlerdi</w:t>
      </w:r>
      <w:r w:rsidRPr="00381E94">
        <w:rPr>
          <w:rFonts w:ascii="Times New Roman" w:hAnsi="Times New Roman"/>
          <w:sz w:val="28"/>
          <w:szCs w:val="28"/>
          <w:lang w:val="az-Latn-AZ"/>
        </w:rPr>
        <w:t>. Fakat</w:t>
      </w:r>
      <w:r w:rsidR="00FF2493" w:rsidRPr="00381E94">
        <w:rPr>
          <w:rFonts w:ascii="Times New Roman" w:hAnsi="Times New Roman"/>
          <w:sz w:val="28"/>
          <w:szCs w:val="28"/>
          <w:lang w:val="az-Latn-AZ"/>
        </w:rPr>
        <w:t xml:space="preserve">, </w:t>
      </w:r>
      <w:r w:rsidRPr="00381E94">
        <w:rPr>
          <w:rFonts w:ascii="Times New Roman" w:hAnsi="Times New Roman"/>
          <w:sz w:val="28"/>
          <w:szCs w:val="28"/>
          <w:lang w:val="az-Latn-AZ"/>
        </w:rPr>
        <w:t xml:space="preserve"> Türkiye’den toprak almak istekleri boşa çıkınca bu sefer diğer yola el atmış ve Azerbaycan’a kar</w:t>
      </w:r>
      <w:r w:rsidR="00A35086">
        <w:rPr>
          <w:rFonts w:ascii="Times New Roman" w:hAnsi="Times New Roman"/>
          <w:sz w:val="28"/>
          <w:szCs w:val="28"/>
          <w:lang w:val="az-Latn-AZ"/>
        </w:rPr>
        <w:t>şı aynı iddilarda bulunmuşlardı</w:t>
      </w:r>
      <w:r w:rsidRPr="00381E94">
        <w:rPr>
          <w:rFonts w:ascii="Times New Roman" w:hAnsi="Times New Roman"/>
          <w:sz w:val="28"/>
          <w:szCs w:val="28"/>
          <w:lang w:val="az-Latn-AZ"/>
        </w:rPr>
        <w:t>.</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Nitekim</w:t>
      </w:r>
      <w:r w:rsidR="00FF2493" w:rsidRPr="00381E94">
        <w:rPr>
          <w:rFonts w:ascii="Times New Roman" w:hAnsi="Times New Roman"/>
          <w:sz w:val="28"/>
          <w:szCs w:val="28"/>
          <w:lang w:val="az-Latn-AZ"/>
        </w:rPr>
        <w:t>,</w:t>
      </w:r>
      <w:r w:rsidRPr="00381E94">
        <w:rPr>
          <w:rFonts w:ascii="Times New Roman" w:hAnsi="Times New Roman"/>
          <w:sz w:val="28"/>
          <w:szCs w:val="28"/>
          <w:lang w:val="az-Latn-AZ"/>
        </w:rPr>
        <w:t xml:space="preserve"> 1945 yılında dönemin Ermenistan Komünist Partisi Başkanı Arutyunov Moskova’ya mektup yazarak Dağlık Karabağ’ın Ermenistan’a dahil edilmesi meselesini gündeme getirmiştir. Komünist Partisi Merkez Komite Başkanı Malenkov, konuyu Azerbaycan  Komünist Partisi Merkez Komite Başkanı Mir Cafer Bağırov’a iletmiştir. Bağırov 10 Aralık 1945’de Malenkov’a göndermiş olduğu mektupta Şuşa dışında Dağlık Karabağ’ın Ermenistan’a verilmesine itiraz etmeyeceğini, fakat</w:t>
      </w:r>
      <w:r w:rsidR="00FF2493" w:rsidRPr="00381E94">
        <w:rPr>
          <w:rFonts w:ascii="Times New Roman" w:hAnsi="Times New Roman"/>
          <w:sz w:val="28"/>
          <w:szCs w:val="28"/>
          <w:lang w:val="az-Latn-AZ"/>
        </w:rPr>
        <w:t xml:space="preserve"> bu durumda Ermen</w:t>
      </w:r>
      <w:r w:rsidRPr="00381E94">
        <w:rPr>
          <w:rFonts w:ascii="Times New Roman" w:hAnsi="Times New Roman"/>
          <w:sz w:val="28"/>
          <w:szCs w:val="28"/>
          <w:lang w:val="az-Latn-AZ"/>
        </w:rPr>
        <w:t>i</w:t>
      </w:r>
      <w:r w:rsidR="00FF2493" w:rsidRPr="00381E94">
        <w:rPr>
          <w:rFonts w:ascii="Times New Roman" w:hAnsi="Times New Roman"/>
          <w:sz w:val="28"/>
          <w:szCs w:val="28"/>
          <w:lang w:val="az-Latn-AZ"/>
        </w:rPr>
        <w:t>s</w:t>
      </w:r>
      <w:r w:rsidRPr="00381E94">
        <w:rPr>
          <w:rFonts w:ascii="Times New Roman" w:hAnsi="Times New Roman"/>
          <w:sz w:val="28"/>
          <w:szCs w:val="28"/>
          <w:lang w:val="az-Latn-AZ"/>
        </w:rPr>
        <w:t xml:space="preserve">tan’da Azerbaycan Türklerinin </w:t>
      </w:r>
      <w:r w:rsidRPr="00381E94">
        <w:rPr>
          <w:rFonts w:ascii="Times New Roman" w:hAnsi="Times New Roman"/>
          <w:sz w:val="28"/>
          <w:szCs w:val="28"/>
          <w:lang w:val="az-Latn-AZ"/>
        </w:rPr>
        <w:lastRenderedPageBreak/>
        <w:t>çoğunlukla yaşadığı tarihi Azerbaycan toprakları olan Karabağlar, Vedi ve Azizbeyov ilçelerinin, Gürcistan’daki Borçalı bölgesinin ve Derbent’in Azerbaycan’a verilmesinin de gündeme getir</w:t>
      </w:r>
      <w:r w:rsidR="00A35086">
        <w:rPr>
          <w:rFonts w:ascii="Times New Roman" w:hAnsi="Times New Roman"/>
          <w:sz w:val="28"/>
          <w:szCs w:val="28"/>
          <w:lang w:val="az-Latn-AZ"/>
        </w:rPr>
        <w:t xml:space="preserve">ilmesi gerektiğini iddia edince </w:t>
      </w:r>
      <w:r w:rsidRPr="00381E94">
        <w:rPr>
          <w:rFonts w:ascii="Times New Roman" w:hAnsi="Times New Roman"/>
          <w:sz w:val="28"/>
          <w:szCs w:val="28"/>
          <w:lang w:val="az-Latn-AZ"/>
        </w:rPr>
        <w:t xml:space="preserve"> konu kapanmıştır. </w:t>
      </w:r>
      <w:r w:rsidRPr="00381E94">
        <w:rPr>
          <w:rStyle w:val="a9"/>
          <w:rFonts w:ascii="Times New Roman" w:hAnsi="Times New Roman"/>
          <w:sz w:val="28"/>
          <w:szCs w:val="28"/>
          <w:lang w:val="az-Latn-AZ"/>
        </w:rPr>
        <w:footnoteReference w:id="41"/>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Style w:val="A10"/>
          <w:rFonts w:ascii="Times New Roman" w:hAnsi="Times New Roman"/>
          <w:sz w:val="28"/>
          <w:szCs w:val="28"/>
          <w:lang w:val="az-Latn-AZ"/>
        </w:rPr>
        <w:t>Sovyetler Birliği döneminde Ermeni faaliyetlerinin  diğer bir yönünü Ermenistan sınırları dahilinde  yaşamakta olan Türk nüfusun tarihi yurtlarından zorla göç ettiril</w:t>
      </w:r>
      <w:r w:rsidRPr="00381E94">
        <w:rPr>
          <w:rStyle w:val="A10"/>
          <w:rFonts w:ascii="Times New Roman" w:hAnsi="Times New Roman"/>
          <w:sz w:val="28"/>
          <w:szCs w:val="28"/>
          <w:lang w:val="az-Latn-AZ"/>
        </w:rPr>
        <w:softHyphen/>
        <w:t>meleri olmuştur.</w:t>
      </w:r>
      <w:r w:rsidRPr="00381E94">
        <w:rPr>
          <w:rStyle w:val="a9"/>
          <w:rFonts w:ascii="Times New Roman" w:hAnsi="Times New Roman"/>
          <w:color w:val="000000"/>
          <w:sz w:val="28"/>
          <w:szCs w:val="28"/>
          <w:lang w:val="az-Latn-AZ"/>
        </w:rPr>
        <w:footnoteReference w:id="42"/>
      </w:r>
      <w:r w:rsidRPr="00381E94">
        <w:rPr>
          <w:rStyle w:val="A10"/>
          <w:rFonts w:ascii="Times New Roman" w:hAnsi="Times New Roman"/>
          <w:sz w:val="28"/>
          <w:szCs w:val="28"/>
          <w:lang w:val="az-Latn-AZ"/>
        </w:rPr>
        <w:t xml:space="preserve">  Nitekim</w:t>
      </w:r>
      <w:r w:rsidR="00A35086">
        <w:rPr>
          <w:rStyle w:val="A10"/>
          <w:rFonts w:ascii="Times New Roman" w:hAnsi="Times New Roman"/>
          <w:sz w:val="28"/>
          <w:szCs w:val="28"/>
          <w:lang w:val="az-Latn-AZ"/>
        </w:rPr>
        <w:t>,</w:t>
      </w:r>
      <w:r w:rsidRPr="00381E94">
        <w:rPr>
          <w:rStyle w:val="A10"/>
          <w:rFonts w:ascii="Times New Roman" w:hAnsi="Times New Roman"/>
          <w:sz w:val="28"/>
          <w:szCs w:val="28"/>
          <w:lang w:val="az-Latn-AZ"/>
        </w:rPr>
        <w:t xml:space="preserve"> bu faaliyetler doğrultusunda Stalin SSCB Bakanlar Sovyeti adından           23 Aralık 1947’de “Ermenistan’daki Azerbaycanlı Kolhozçuların Kür-Aras Ovasına Nakledilmesi”ne ilişkin 4083 sayılı kararı onayladı ve 100.000’den fazla Azerbaycan Türkü zorunlu bir şekilde Ermenistan’daki tarihi topraklarından Azerbaycan’ın Kür-Aras Ovasına  ve diğer bölgelere dağıtıldı.</w:t>
      </w:r>
      <w:r w:rsidRPr="00381E94">
        <w:rPr>
          <w:rStyle w:val="a9"/>
          <w:rFonts w:ascii="Times New Roman" w:hAnsi="Times New Roman"/>
          <w:color w:val="000000"/>
          <w:sz w:val="28"/>
          <w:szCs w:val="28"/>
          <w:lang w:val="az-Latn-AZ"/>
        </w:rPr>
        <w:footnoteReference w:id="43"/>
      </w:r>
      <w:r w:rsidRPr="00381E94">
        <w:rPr>
          <w:rFonts w:ascii="Times New Roman" w:hAnsi="Times New Roman"/>
          <w:sz w:val="28"/>
          <w:szCs w:val="28"/>
          <w:lang w:val="az-Latn-AZ"/>
        </w:rPr>
        <w:t xml:space="preserve"> Ayrıca arşiv dökümanlarında belirtildiği üzere, göçürülme sürecinde kararlarda gösterildiği gibi 100.000 değil, neredeyse 145.000 insan göçürülmüştür. Göçürülen Azerbaycan Türklerinin tahmini  1/3’i göç zamanı  açlık ve hastalık gibi nedenlerden do</w:t>
      </w:r>
      <w:r w:rsidR="00A35086">
        <w:rPr>
          <w:rFonts w:ascii="Times New Roman" w:hAnsi="Times New Roman"/>
          <w:sz w:val="28"/>
          <w:szCs w:val="28"/>
          <w:lang w:val="az-Latn-AZ"/>
        </w:rPr>
        <w:t>layı hayatlarını kaybetmişlerdi</w:t>
      </w:r>
      <w:r w:rsidRPr="00381E94">
        <w:rPr>
          <w:rFonts w:ascii="Times New Roman" w:hAnsi="Times New Roman"/>
          <w:sz w:val="28"/>
          <w:szCs w:val="28"/>
          <w:lang w:val="az-Latn-AZ"/>
        </w:rPr>
        <w:t>.</w:t>
      </w:r>
      <w:r w:rsidRPr="00381E94">
        <w:rPr>
          <w:rStyle w:val="a9"/>
          <w:rFonts w:ascii="Times New Roman" w:hAnsi="Times New Roman"/>
          <w:sz w:val="28"/>
          <w:szCs w:val="28"/>
          <w:lang w:val="az-Latn-AZ"/>
        </w:rPr>
        <w:footnoteReference w:id="44"/>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Buna paralel bir şekilde, aynı dönemde  Ermenistan,   ahalisinin az olduğunu belirterek yurtdışında  yaşayan Ermenileri Ermenistan’a getir</w:t>
      </w:r>
      <w:r w:rsidR="00A35086">
        <w:rPr>
          <w:rFonts w:ascii="Times New Roman" w:hAnsi="Times New Roman"/>
          <w:sz w:val="28"/>
          <w:szCs w:val="28"/>
          <w:lang w:val="az-Latn-AZ"/>
        </w:rPr>
        <w:t>t</w:t>
      </w:r>
      <w:r w:rsidRPr="00381E94">
        <w:rPr>
          <w:rFonts w:ascii="Times New Roman" w:hAnsi="Times New Roman"/>
          <w:sz w:val="28"/>
          <w:szCs w:val="28"/>
          <w:lang w:val="az-Latn-AZ"/>
        </w:rPr>
        <w:t xml:space="preserve">miş, fakat Ermenistandan zorla göçürülün Azerbaycanlılardan daha az sayıda Ermeni kabul edilmiştir.  Ermenistan hükümetinin amacı ahalinin sayını artırmak olsaydı, Azerbaycanlıları göçürmeden de yurtdışında  yaşayan Ermenileri ülkede barındırmak mümkün ola bilirdi. </w:t>
      </w:r>
      <w:r w:rsidRPr="00381E94">
        <w:rPr>
          <w:rFonts w:ascii="Times New Roman" w:hAnsi="Times New Roman"/>
          <w:sz w:val="28"/>
          <w:szCs w:val="28"/>
          <w:lang w:val="az-Latn-AZ"/>
        </w:rPr>
        <w:lastRenderedPageBreak/>
        <w:t>Fakat, Ermenistan’ın asıl amacı monoetnik Ermenistan kurmak olmuştur.</w:t>
      </w:r>
      <w:r w:rsidRPr="00381E94">
        <w:rPr>
          <w:rStyle w:val="a9"/>
          <w:rFonts w:ascii="Times New Roman" w:hAnsi="Times New Roman"/>
          <w:sz w:val="28"/>
          <w:szCs w:val="28"/>
          <w:lang w:val="az-Latn-AZ"/>
        </w:rPr>
        <w:footnoteReference w:id="45"/>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Ermenistan hükümeti Dağlık Karabağ</w:t>
      </w:r>
      <w:r w:rsidR="00A35086">
        <w:rPr>
          <w:rFonts w:ascii="Times New Roman" w:hAnsi="Times New Roman"/>
          <w:sz w:val="28"/>
          <w:szCs w:val="28"/>
          <w:lang w:val="az-Latn-AZ"/>
        </w:rPr>
        <w:t>’</w:t>
      </w:r>
      <w:r w:rsidRPr="00381E94">
        <w:rPr>
          <w:rFonts w:ascii="Times New Roman" w:hAnsi="Times New Roman"/>
          <w:sz w:val="28"/>
          <w:szCs w:val="28"/>
          <w:lang w:val="az-Latn-AZ"/>
        </w:rPr>
        <w:t>ın  Ermenistan</w:t>
      </w:r>
      <w:r w:rsidR="00A35086">
        <w:rPr>
          <w:rFonts w:ascii="Times New Roman" w:hAnsi="Times New Roman"/>
          <w:sz w:val="28"/>
          <w:szCs w:val="28"/>
          <w:lang w:val="az-Latn-AZ"/>
        </w:rPr>
        <w:t>’</w:t>
      </w:r>
      <w:r w:rsidRPr="00381E94">
        <w:rPr>
          <w:rFonts w:ascii="Times New Roman" w:hAnsi="Times New Roman"/>
          <w:sz w:val="28"/>
          <w:szCs w:val="28"/>
          <w:lang w:val="az-Latn-AZ"/>
        </w:rPr>
        <w:t>a birleştirilmesi meselesini 1964 yılında Moskova yönetimi ile olan görü</w:t>
      </w:r>
      <w:r w:rsidR="00A35086">
        <w:rPr>
          <w:rFonts w:ascii="Times New Roman" w:hAnsi="Times New Roman"/>
          <w:sz w:val="28"/>
          <w:szCs w:val="28"/>
          <w:lang w:val="az-Latn-AZ"/>
        </w:rPr>
        <w:t>şmede dile getirmişt</w:t>
      </w:r>
      <w:r w:rsidRPr="00381E94">
        <w:rPr>
          <w:rFonts w:ascii="Times New Roman" w:hAnsi="Times New Roman"/>
          <w:sz w:val="28"/>
          <w:szCs w:val="28"/>
          <w:lang w:val="az-Latn-AZ"/>
        </w:rPr>
        <w:t>ir. Onlar  Krım</w:t>
      </w:r>
      <w:r w:rsidR="00A35086" w:rsidRPr="00A35086">
        <w:rPr>
          <w:rFonts w:ascii="Times New Roman" w:hAnsi="Times New Roman"/>
          <w:sz w:val="28"/>
          <w:szCs w:val="28"/>
          <w:lang w:val="az-Latn-AZ"/>
        </w:rPr>
        <w:t>’</w:t>
      </w:r>
      <w:r w:rsidR="00A35086">
        <w:rPr>
          <w:rFonts w:ascii="Times New Roman" w:hAnsi="Times New Roman"/>
          <w:sz w:val="28"/>
          <w:szCs w:val="28"/>
          <w:lang w:val="az-Latn-AZ"/>
        </w:rPr>
        <w:t>ın Ukrayna’ya</w:t>
      </w:r>
      <w:r w:rsidRPr="00381E94">
        <w:rPr>
          <w:rFonts w:ascii="Times New Roman" w:hAnsi="Times New Roman"/>
          <w:sz w:val="28"/>
          <w:szCs w:val="28"/>
          <w:lang w:val="az-Latn-AZ"/>
        </w:rPr>
        <w:t xml:space="preserve"> birleştirilmesini örnek göstererek  Dağlık Karabağ</w:t>
      </w:r>
      <w:r w:rsidR="00A35086">
        <w:rPr>
          <w:rFonts w:ascii="Times New Roman" w:hAnsi="Times New Roman"/>
          <w:sz w:val="28"/>
          <w:szCs w:val="28"/>
          <w:lang w:val="az-Latn-AZ"/>
        </w:rPr>
        <w:t>’</w:t>
      </w:r>
      <w:r w:rsidRPr="00381E94">
        <w:rPr>
          <w:rFonts w:ascii="Times New Roman" w:hAnsi="Times New Roman"/>
          <w:sz w:val="28"/>
          <w:szCs w:val="28"/>
          <w:lang w:val="az-Latn-AZ"/>
        </w:rPr>
        <w:t>ın da Ermenistan ile birleştirilmesini istemişlerdi. Dönemin SSCB lideri Nikita Huruşşov ise cevabında  “Size Dağlık Karabağ</w:t>
      </w:r>
      <w:r w:rsidR="00A35086">
        <w:rPr>
          <w:rFonts w:ascii="Times New Roman" w:hAnsi="Times New Roman"/>
          <w:sz w:val="28"/>
          <w:szCs w:val="28"/>
          <w:lang w:val="az-Latn-AZ"/>
        </w:rPr>
        <w:t>’</w:t>
      </w:r>
      <w:r w:rsidRPr="00381E94">
        <w:rPr>
          <w:rFonts w:ascii="Times New Roman" w:hAnsi="Times New Roman"/>
          <w:sz w:val="28"/>
          <w:szCs w:val="28"/>
          <w:lang w:val="az-Latn-AZ"/>
        </w:rPr>
        <w:t>dan Ermenistan</w:t>
      </w:r>
      <w:r w:rsidR="00A35086">
        <w:rPr>
          <w:rFonts w:ascii="Times New Roman" w:hAnsi="Times New Roman"/>
          <w:sz w:val="28"/>
          <w:szCs w:val="28"/>
          <w:lang w:val="az-Latn-AZ"/>
        </w:rPr>
        <w:t>’</w:t>
      </w:r>
      <w:r w:rsidRPr="00381E94">
        <w:rPr>
          <w:rFonts w:ascii="Times New Roman" w:hAnsi="Times New Roman"/>
          <w:sz w:val="28"/>
          <w:szCs w:val="28"/>
          <w:lang w:val="az-Latn-AZ"/>
        </w:rPr>
        <w:t>a göçmeniz için 24 saat ve 12 bin kamyon vermeye hazırım” demiştir. Ermenistan</w:t>
      </w:r>
      <w:r w:rsidR="00A35086">
        <w:rPr>
          <w:rFonts w:ascii="Times New Roman" w:hAnsi="Times New Roman"/>
          <w:sz w:val="28"/>
          <w:szCs w:val="28"/>
          <w:lang w:val="az-Latn-AZ"/>
        </w:rPr>
        <w:t>,</w:t>
      </w:r>
      <w:r w:rsidRPr="00381E94">
        <w:rPr>
          <w:rFonts w:ascii="Times New Roman" w:hAnsi="Times New Roman"/>
          <w:sz w:val="28"/>
          <w:szCs w:val="28"/>
          <w:lang w:val="az-Latn-AZ"/>
        </w:rPr>
        <w:t xml:space="preserve"> Dağlık Karabağ</w:t>
      </w:r>
      <w:r w:rsidR="00A35086">
        <w:rPr>
          <w:rFonts w:ascii="Times New Roman" w:hAnsi="Times New Roman"/>
          <w:sz w:val="28"/>
          <w:szCs w:val="28"/>
          <w:lang w:val="az-Latn-AZ"/>
        </w:rPr>
        <w:t>’</w:t>
      </w:r>
      <w:r w:rsidRPr="00381E94">
        <w:rPr>
          <w:rFonts w:ascii="Times New Roman" w:hAnsi="Times New Roman"/>
          <w:sz w:val="28"/>
          <w:szCs w:val="28"/>
          <w:lang w:val="az-Latn-AZ"/>
        </w:rPr>
        <w:t>ın birleştirilmesi ile ilgili olumlu sonuç alamasa da, bu meseleden  vazgeçmemiş ve ilerleyen dönemlerde fırsat buldukça   aynı iddialarda bulunmuştur.</w:t>
      </w:r>
      <w:r w:rsidRPr="00381E94">
        <w:rPr>
          <w:rStyle w:val="a9"/>
          <w:rFonts w:ascii="Times New Roman" w:hAnsi="Times New Roman"/>
          <w:sz w:val="28"/>
          <w:szCs w:val="28"/>
          <w:lang w:val="az-Latn-AZ"/>
        </w:rPr>
        <w:footnoteReference w:id="46"/>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pStyle w:val="a3"/>
        <w:numPr>
          <w:ilvl w:val="2"/>
          <w:numId w:val="11"/>
        </w:numPr>
        <w:tabs>
          <w:tab w:val="left" w:pos="5815"/>
        </w:tabs>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XX Yüzyılın 80’li  Yıllarında  Ermenilerin Toprak Talepleri  ve Azerbaycanlıların</w:t>
      </w:r>
      <w:r w:rsidR="00D74C4B">
        <w:rPr>
          <w:rFonts w:ascii="Times New Roman" w:hAnsi="Times New Roman"/>
          <w:b/>
          <w:sz w:val="28"/>
          <w:szCs w:val="28"/>
          <w:lang w:val="az-Latn-AZ"/>
        </w:rPr>
        <w:t xml:space="preserve"> Göçürülmesi</w:t>
      </w:r>
    </w:p>
    <w:p w:rsidR="00CE2A19" w:rsidRPr="00381E94" w:rsidRDefault="00CE2A19" w:rsidP="00950748">
      <w:pPr>
        <w:spacing w:after="0" w:line="360" w:lineRule="auto"/>
        <w:jc w:val="both"/>
        <w:rPr>
          <w:rFonts w:ascii="Times New Roman" w:hAnsi="Times New Roman"/>
          <w:color w:val="000000"/>
          <w:sz w:val="28"/>
          <w:szCs w:val="28"/>
          <w:lang w:val="az-Latn-AZ"/>
        </w:rPr>
      </w:pPr>
      <w:r w:rsidRPr="00381E94">
        <w:rPr>
          <w:rFonts w:ascii="Times New Roman" w:hAnsi="Times New Roman"/>
          <w:sz w:val="28"/>
          <w:szCs w:val="28"/>
          <w:lang w:val="az-Latn-AZ"/>
        </w:rPr>
        <w:tab/>
        <w:t>Ermenilerin Dağlık Karabağ’ı Azerbaycan’dan koparma doğrultusundaki faaliyetlerinin sonuncu aşaması ise 1980’li yılların sonlarında yaşanmıştır. SSCB’de 1985 yılında yönetime Mihail Gorbaçov gelmiş ve  “</w:t>
      </w:r>
      <w:r w:rsidRPr="00381E94">
        <w:rPr>
          <w:rFonts w:ascii="Times New Roman" w:hAnsi="Times New Roman"/>
          <w:color w:val="000000"/>
          <w:sz w:val="28"/>
          <w:szCs w:val="28"/>
          <w:lang w:val="az-Latn-AZ"/>
        </w:rPr>
        <w:t>Glastnost” (</w:t>
      </w:r>
      <w:r w:rsidRPr="00381E94">
        <w:rPr>
          <w:rFonts w:ascii="Times New Roman" w:hAnsi="Times New Roman"/>
          <w:sz w:val="28"/>
          <w:szCs w:val="28"/>
          <w:lang w:val="az-Latn-AZ"/>
        </w:rPr>
        <w:t xml:space="preserve"> </w:t>
      </w:r>
      <w:r w:rsidRPr="00381E94">
        <w:rPr>
          <w:rFonts w:ascii="Times New Roman" w:hAnsi="Times New Roman"/>
          <w:color w:val="000000"/>
          <w:sz w:val="28"/>
          <w:szCs w:val="28"/>
          <w:lang w:val="az-Latn-AZ"/>
        </w:rPr>
        <w:t>Açıklık) ve “Perestroyka” (Yeniden Kurma) politikalarını uygulamaya başlamıştır. Bu politikaların hayata geçirilmesi ile Sovyetler Birliği’ne dahil olan cumhuriyetlerde etnik sorunlar keskin şekilde güçlenmiştir. Fakat</w:t>
      </w:r>
      <w:r w:rsidR="0057131B">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bu sorunların şiddetlenmesinin sebebini sadece “Glastnost”  ve “Perestroyka” politiklarında aramak doğru değildir. Bu dönemde etnik kökenli </w:t>
      </w:r>
      <w:r w:rsidRPr="00381E94">
        <w:rPr>
          <w:rFonts w:ascii="Times New Roman" w:hAnsi="Times New Roman"/>
          <w:color w:val="000000"/>
          <w:sz w:val="28"/>
          <w:szCs w:val="28"/>
          <w:lang w:val="az-Latn-AZ"/>
        </w:rPr>
        <w:lastRenderedPageBreak/>
        <w:t>milliyetçi/ayrılıkçı hareketler tarihi, kültürel, dini, politik ve sosyo-ekonomik nedenlerin  birleşimi olarak  değerlendirilmelidir.</w:t>
      </w:r>
      <w:r w:rsidRPr="00381E94">
        <w:rPr>
          <w:rStyle w:val="a9"/>
          <w:rFonts w:ascii="Times New Roman" w:hAnsi="Times New Roman"/>
          <w:color w:val="000000"/>
          <w:sz w:val="28"/>
          <w:szCs w:val="28"/>
          <w:lang w:val="az-Latn-AZ"/>
        </w:rPr>
        <w:footnoteReference w:id="47"/>
      </w:r>
    </w:p>
    <w:p w:rsidR="00CE2A19" w:rsidRPr="00381E94" w:rsidRDefault="00CE2A19" w:rsidP="00950748">
      <w:pPr>
        <w:tabs>
          <w:tab w:val="left" w:pos="9639"/>
        </w:tabs>
        <w:spacing w:after="0" w:line="360" w:lineRule="auto"/>
        <w:ind w:right="-2"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1984’te  “Li</w:t>
      </w:r>
      <w:r w:rsidRPr="00381E94">
        <w:rPr>
          <w:rFonts w:ascii="Times New Roman" w:hAnsi="Times New Roman"/>
          <w:color w:val="000000"/>
          <w:sz w:val="28"/>
          <w:szCs w:val="28"/>
          <w:lang w:val="az-Latn-AZ"/>
        </w:rPr>
        <w:softHyphen/>
        <w:t>teraturnaya Gazeta”nın Ermenistan muhabi</w:t>
      </w:r>
      <w:r w:rsidRPr="00381E94">
        <w:rPr>
          <w:rFonts w:ascii="Times New Roman" w:hAnsi="Times New Roman"/>
          <w:color w:val="000000"/>
          <w:sz w:val="28"/>
          <w:szCs w:val="28"/>
          <w:lang w:val="az-Latn-AZ"/>
        </w:rPr>
        <w:softHyphen/>
        <w:t>ri Zori Balayan’ın “Ocak”  kitabı Rusça basılmıştı. Kitapta Türklere ve özellikle de Azerbaycan Türklerine nefrete ve Azerbaycan’a yönelik toprak iddialarına yer verilmiştir. Azerbaycan ay</w:t>
      </w:r>
      <w:r w:rsidRPr="00381E94">
        <w:rPr>
          <w:rFonts w:ascii="Times New Roman" w:hAnsi="Times New Roman"/>
          <w:color w:val="000000"/>
          <w:sz w:val="28"/>
          <w:szCs w:val="28"/>
          <w:lang w:val="az-Latn-AZ"/>
        </w:rPr>
        <w:softHyphen/>
        <w:t>dınları bu konuyla ilgili  itirazlarını ifade etseler de, Sovyet hükümeti bunu önemsememiştir.</w:t>
      </w:r>
      <w:r w:rsidRPr="00381E94">
        <w:rPr>
          <w:rStyle w:val="a9"/>
          <w:rFonts w:ascii="Times New Roman" w:hAnsi="Times New Roman"/>
          <w:color w:val="000000"/>
          <w:sz w:val="28"/>
          <w:szCs w:val="28"/>
          <w:lang w:val="az-Latn-AZ"/>
        </w:rPr>
        <w:footnoteReference w:id="48"/>
      </w:r>
      <w:r w:rsidRPr="00381E94">
        <w:rPr>
          <w:rFonts w:ascii="Times New Roman" w:hAnsi="Times New Roman"/>
          <w:color w:val="000000"/>
          <w:sz w:val="28"/>
          <w:szCs w:val="28"/>
          <w:lang w:val="az-Latn-AZ"/>
        </w:rPr>
        <w:t xml:space="preserve"> </w:t>
      </w:r>
    </w:p>
    <w:p w:rsidR="00CE2A19" w:rsidRPr="00381E94" w:rsidRDefault="00CE2A19" w:rsidP="00950748">
      <w:pPr>
        <w:tabs>
          <w:tab w:val="left" w:pos="9639"/>
        </w:tabs>
        <w:spacing w:after="0" w:line="360" w:lineRule="auto"/>
        <w:ind w:right="-2"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w:t>
      </w:r>
      <w:r w:rsidRPr="00381E94">
        <w:rPr>
          <w:rFonts w:ascii="Times New Roman" w:hAnsi="Times New Roman"/>
          <w:sz w:val="28"/>
          <w:szCs w:val="28"/>
          <w:lang w:val="az-Latn-AZ"/>
        </w:rPr>
        <w:t>1987 yılından itibaren Ermeniler Karabağ’ın Ermenistan’a bağlanması meselesini uluslararas</w:t>
      </w:r>
      <w:r w:rsidR="0057131B">
        <w:rPr>
          <w:rFonts w:ascii="Times New Roman" w:hAnsi="Times New Roman"/>
          <w:sz w:val="28"/>
          <w:szCs w:val="28"/>
          <w:lang w:val="az-Latn-AZ"/>
        </w:rPr>
        <w:t>ı birliyin gündemine çıkarmış</w:t>
      </w:r>
      <w:r w:rsidRPr="00381E94">
        <w:rPr>
          <w:rFonts w:ascii="Times New Roman" w:hAnsi="Times New Roman"/>
          <w:sz w:val="28"/>
          <w:szCs w:val="28"/>
          <w:lang w:val="az-Latn-AZ"/>
        </w:rPr>
        <w:t>lar</w:t>
      </w:r>
      <w:r w:rsidR="0057131B">
        <w:rPr>
          <w:rFonts w:ascii="Times New Roman" w:hAnsi="Times New Roman"/>
          <w:sz w:val="28"/>
          <w:szCs w:val="28"/>
          <w:lang w:val="az-Latn-AZ"/>
        </w:rPr>
        <w:t>dı</w:t>
      </w:r>
      <w:r w:rsidRPr="00381E94">
        <w:rPr>
          <w:rFonts w:ascii="Times New Roman" w:hAnsi="Times New Roman"/>
          <w:sz w:val="28"/>
          <w:szCs w:val="28"/>
          <w:lang w:val="az-Latn-AZ"/>
        </w:rPr>
        <w:t>.    18 Kasım 1987’de Gorbaçov’un ekonomik danışmanı Abel Aganbekyan Fransa’nın L’Humanite gazetesine verdiği demeçte Karabağ’ın ekonomik ve siyasi “sorunlarından” dolayı Ermenistan’a birleştirilmesinin  gerekli olduğunu  ileri  sürmüştür.</w:t>
      </w:r>
      <w:r w:rsidRPr="00381E94">
        <w:rPr>
          <w:rStyle w:val="a9"/>
          <w:rFonts w:ascii="Times New Roman" w:hAnsi="Times New Roman"/>
          <w:sz w:val="28"/>
          <w:szCs w:val="28"/>
          <w:lang w:val="az-Latn-AZ"/>
        </w:rPr>
        <w:footnoteReference w:id="49"/>
      </w:r>
    </w:p>
    <w:p w:rsidR="00CE2A19" w:rsidRPr="00381E94" w:rsidRDefault="00CE2A19" w:rsidP="00950748">
      <w:pPr>
        <w:tabs>
          <w:tab w:val="left" w:pos="9639"/>
        </w:tabs>
        <w:spacing w:after="0" w:line="360" w:lineRule="auto"/>
        <w:ind w:right="-2"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Bu tarihlerde Ermeni lobisi Moskova’da ve Batı</w:t>
      </w:r>
      <w:r w:rsidR="0057131B" w:rsidRPr="0057131B">
        <w:rPr>
          <w:rFonts w:ascii="Times New Roman" w:hAnsi="Times New Roman"/>
          <w:color w:val="000000"/>
          <w:sz w:val="28"/>
          <w:szCs w:val="28"/>
          <w:lang w:val="az-Latn-AZ"/>
        </w:rPr>
        <w:t>’</w:t>
      </w:r>
      <w:r w:rsidRPr="00381E94">
        <w:rPr>
          <w:rFonts w:ascii="Times New Roman" w:hAnsi="Times New Roman"/>
          <w:color w:val="000000"/>
          <w:sz w:val="28"/>
          <w:szCs w:val="28"/>
          <w:lang w:val="az-Latn-AZ"/>
        </w:rPr>
        <w:t>da Azerbaycan aleyhine  propa</w:t>
      </w:r>
      <w:r w:rsidRPr="00381E94">
        <w:rPr>
          <w:rFonts w:ascii="Times New Roman" w:hAnsi="Times New Roman"/>
          <w:color w:val="000000"/>
          <w:sz w:val="28"/>
          <w:szCs w:val="28"/>
          <w:lang w:val="az-Latn-AZ"/>
        </w:rPr>
        <w:softHyphen/>
        <w:t>gandalara el atmış ve ilerleyen dönemlerde onların asıl niyetlerinin Karabağ topraklarını ele geçirmek olduğu açıkca farkedilmiştir.</w:t>
      </w:r>
      <w:r w:rsidRPr="00381E94">
        <w:rPr>
          <w:rStyle w:val="a9"/>
          <w:rFonts w:ascii="Times New Roman" w:hAnsi="Times New Roman"/>
          <w:color w:val="000000"/>
          <w:sz w:val="28"/>
          <w:szCs w:val="28"/>
          <w:lang w:val="az-Latn-AZ"/>
        </w:rPr>
        <w:footnoteReference w:id="50"/>
      </w:r>
      <w:r w:rsidRPr="00381E94">
        <w:rPr>
          <w:rFonts w:ascii="Times New Roman" w:hAnsi="Times New Roman"/>
          <w:sz w:val="28"/>
          <w:szCs w:val="28"/>
          <w:lang w:val="az-Latn-AZ"/>
        </w:rPr>
        <w:t xml:space="preserve">  Böylelikle, 1988 yılında Ermeniler artık Azerbaycan’a kar</w:t>
      </w:r>
      <w:r w:rsidRPr="00381E94">
        <w:rPr>
          <w:rFonts w:ascii="Times New Roman" w:eastAsia="TimesNewRomanPSMT" w:hAnsi="Times New Roman"/>
          <w:sz w:val="28"/>
          <w:szCs w:val="28"/>
          <w:lang w:val="az-Latn-AZ"/>
        </w:rPr>
        <w:t>ş</w:t>
      </w:r>
      <w:r w:rsidRPr="00381E94">
        <w:rPr>
          <w:rFonts w:ascii="Times New Roman" w:hAnsi="Times New Roman"/>
          <w:sz w:val="28"/>
          <w:szCs w:val="28"/>
          <w:lang w:val="az-Latn-AZ"/>
        </w:rPr>
        <w:t>ı açık şekilde eylemler  hayata geçirmeye başladılar. Karaba</w:t>
      </w:r>
      <w:r w:rsidRPr="00381E94">
        <w:rPr>
          <w:rFonts w:ascii="Times New Roman" w:eastAsia="TimesNewRomanPSMT" w:hAnsi="Times New Roman"/>
          <w:sz w:val="28"/>
          <w:szCs w:val="28"/>
          <w:lang w:val="az-Latn-AZ"/>
        </w:rPr>
        <w:t>ğ’</w:t>
      </w:r>
      <w:r w:rsidRPr="00381E94">
        <w:rPr>
          <w:rFonts w:ascii="Times New Roman" w:hAnsi="Times New Roman"/>
          <w:sz w:val="28"/>
          <w:szCs w:val="28"/>
          <w:lang w:val="az-Latn-AZ"/>
        </w:rPr>
        <w:t xml:space="preserve">da iki Azerbaycanlının  katle </w:t>
      </w:r>
      <w:r w:rsidRPr="00381E94">
        <w:rPr>
          <w:rFonts w:ascii="Times New Roman" w:eastAsia="TimesNewRomanPSMT" w:hAnsi="Times New Roman"/>
          <w:sz w:val="28"/>
          <w:szCs w:val="28"/>
          <w:lang w:val="az-Latn-AZ"/>
        </w:rPr>
        <w:t xml:space="preserve"> </w:t>
      </w:r>
      <w:r w:rsidRPr="00381E94">
        <w:rPr>
          <w:rFonts w:ascii="Times New Roman" w:hAnsi="Times New Roman"/>
          <w:sz w:val="28"/>
          <w:szCs w:val="28"/>
          <w:lang w:val="az-Latn-AZ"/>
        </w:rPr>
        <w:t>yetirilm</w:t>
      </w:r>
      <w:r w:rsidRPr="00381E94">
        <w:rPr>
          <w:rFonts w:ascii="Times New Roman" w:eastAsia="TimesNewRomanPSMT" w:hAnsi="Times New Roman"/>
          <w:sz w:val="28"/>
          <w:szCs w:val="28"/>
          <w:lang w:val="az-Latn-AZ"/>
        </w:rPr>
        <w:t>e</w:t>
      </w:r>
      <w:r w:rsidRPr="00381E94">
        <w:rPr>
          <w:rFonts w:ascii="Times New Roman" w:hAnsi="Times New Roman"/>
          <w:sz w:val="28"/>
          <w:szCs w:val="28"/>
          <w:lang w:val="az-Latn-AZ"/>
        </w:rPr>
        <w:t>si, Tophane ormanının  mahv edilm</w:t>
      </w:r>
      <w:r w:rsidRPr="00381E94">
        <w:rPr>
          <w:rFonts w:ascii="Times New Roman" w:eastAsia="TimesNewRomanPSMT" w:hAnsi="Times New Roman"/>
          <w:sz w:val="28"/>
          <w:szCs w:val="28"/>
          <w:lang w:val="az-Latn-AZ"/>
        </w:rPr>
        <w:t>e</w:t>
      </w:r>
      <w:r w:rsidRPr="00381E94">
        <w:rPr>
          <w:rFonts w:ascii="Times New Roman" w:hAnsi="Times New Roman"/>
          <w:sz w:val="28"/>
          <w:szCs w:val="28"/>
          <w:lang w:val="az-Latn-AZ"/>
        </w:rPr>
        <w:t>si üzerine daha da şiddetlenen  ve sonradan askeri operasyonlar düzleminde devam  ettiril</w:t>
      </w:r>
      <w:r w:rsidRPr="00381E94">
        <w:rPr>
          <w:rFonts w:ascii="Times New Roman" w:eastAsia="TimesNewRomanPSMT" w:hAnsi="Times New Roman"/>
          <w:sz w:val="28"/>
          <w:szCs w:val="28"/>
          <w:lang w:val="az-Latn-AZ"/>
        </w:rPr>
        <w:t>e</w:t>
      </w:r>
      <w:r w:rsidRPr="00381E94">
        <w:rPr>
          <w:rFonts w:ascii="Times New Roman" w:hAnsi="Times New Roman"/>
          <w:sz w:val="28"/>
          <w:szCs w:val="28"/>
          <w:lang w:val="az-Latn-AZ"/>
        </w:rPr>
        <w:t xml:space="preserve">n münakaşa </w:t>
      </w:r>
      <w:r w:rsidRPr="00381E94">
        <w:rPr>
          <w:rFonts w:ascii="Times New Roman" w:eastAsia="TimesNewRomanPSMT" w:hAnsi="Times New Roman"/>
          <w:sz w:val="28"/>
          <w:szCs w:val="28"/>
          <w:lang w:val="az-Latn-AZ"/>
        </w:rPr>
        <w:t xml:space="preserve"> </w:t>
      </w:r>
      <w:r w:rsidRPr="00381E94">
        <w:rPr>
          <w:rFonts w:ascii="Times New Roman" w:hAnsi="Times New Roman"/>
          <w:sz w:val="28"/>
          <w:szCs w:val="28"/>
          <w:lang w:val="az-Latn-AZ"/>
        </w:rPr>
        <w:t>sorunun  n</w:t>
      </w:r>
      <w:r w:rsidRPr="00381E94">
        <w:rPr>
          <w:rFonts w:ascii="Times New Roman" w:eastAsia="TimesNewRomanPSMT" w:hAnsi="Times New Roman"/>
          <w:sz w:val="28"/>
          <w:szCs w:val="28"/>
          <w:lang w:val="az-Latn-AZ"/>
        </w:rPr>
        <w:t xml:space="preserve">e kadar </w:t>
      </w:r>
      <w:r w:rsidRPr="00381E94">
        <w:rPr>
          <w:rFonts w:ascii="Times New Roman" w:hAnsi="Times New Roman"/>
          <w:sz w:val="28"/>
          <w:szCs w:val="28"/>
          <w:lang w:val="az-Latn-AZ"/>
        </w:rPr>
        <w:t>ciddi</w:t>
      </w:r>
      <w:r w:rsidRPr="00381E94">
        <w:rPr>
          <w:rFonts w:ascii="Times New Roman" w:eastAsia="TimesNewRomanPSMT" w:hAnsi="Times New Roman"/>
          <w:sz w:val="28"/>
          <w:szCs w:val="28"/>
          <w:lang w:val="az-Latn-AZ"/>
        </w:rPr>
        <w:t xml:space="preserve"> </w:t>
      </w:r>
      <w:r w:rsidRPr="00381E94">
        <w:rPr>
          <w:rFonts w:ascii="Times New Roman" w:hAnsi="Times New Roman"/>
          <w:sz w:val="28"/>
          <w:szCs w:val="28"/>
          <w:lang w:val="az-Latn-AZ"/>
        </w:rPr>
        <w:t>oldu</w:t>
      </w:r>
      <w:r w:rsidRPr="00381E94">
        <w:rPr>
          <w:rFonts w:ascii="Times New Roman" w:eastAsia="TimesNewRomanPSMT" w:hAnsi="Times New Roman"/>
          <w:sz w:val="28"/>
          <w:szCs w:val="28"/>
          <w:lang w:val="az-Latn-AZ"/>
        </w:rPr>
        <w:t>ğ</w:t>
      </w:r>
      <w:r w:rsidR="0057131B">
        <w:rPr>
          <w:rFonts w:ascii="Times New Roman" w:hAnsi="Times New Roman"/>
          <w:sz w:val="28"/>
          <w:szCs w:val="28"/>
          <w:lang w:val="az-Latn-AZ"/>
        </w:rPr>
        <w:t>unu bir daha ortaya k</w:t>
      </w:r>
      <w:r w:rsidRPr="00381E94">
        <w:rPr>
          <w:rFonts w:ascii="Times New Roman" w:hAnsi="Times New Roman"/>
          <w:sz w:val="28"/>
          <w:szCs w:val="28"/>
          <w:lang w:val="az-Latn-AZ"/>
        </w:rPr>
        <w:t xml:space="preserve">oydu. </w:t>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ab/>
        <w:t>1 Aralık 1989  tarihinde   Erm</w:t>
      </w:r>
      <w:r w:rsidRPr="00381E94">
        <w:rPr>
          <w:rFonts w:ascii="Times New Roman" w:eastAsia="TimesNewRomanPSMT" w:hAnsi="Times New Roman"/>
          <w:color w:val="000000"/>
          <w:sz w:val="28"/>
          <w:szCs w:val="28"/>
          <w:lang w:val="az-Latn-AZ"/>
        </w:rPr>
        <w:t>e</w:t>
      </w:r>
      <w:r w:rsidRPr="00381E94">
        <w:rPr>
          <w:rFonts w:ascii="Times New Roman" w:hAnsi="Times New Roman"/>
          <w:color w:val="000000"/>
          <w:sz w:val="28"/>
          <w:szCs w:val="28"/>
          <w:lang w:val="az-Latn-AZ"/>
        </w:rPr>
        <w:t xml:space="preserve">nistan SSC  Yüksek  Sovyeti Dağlık Karabağ ve Ermenistan SSC’nin birleştirilmesine ilişkin karara </w:t>
      </w:r>
      <w:r w:rsidRPr="00381E94">
        <w:rPr>
          <w:rFonts w:ascii="Times New Roman" w:hAnsi="Times New Roman"/>
          <w:color w:val="000000"/>
          <w:sz w:val="28"/>
          <w:szCs w:val="28"/>
          <w:lang w:val="az-Latn-AZ"/>
        </w:rPr>
        <w:lastRenderedPageBreak/>
        <w:t>varmıştır.</w:t>
      </w:r>
      <w:r w:rsidRPr="00381E94">
        <w:rPr>
          <w:rStyle w:val="a9"/>
          <w:rFonts w:ascii="Times New Roman" w:hAnsi="Times New Roman"/>
          <w:color w:val="000000"/>
          <w:sz w:val="28"/>
          <w:szCs w:val="28"/>
          <w:lang w:val="az-Latn-AZ"/>
        </w:rPr>
        <w:footnoteReference w:id="51"/>
      </w:r>
      <w:r w:rsidRPr="00381E94">
        <w:rPr>
          <w:rFonts w:ascii="Times New Roman" w:hAnsi="Times New Roman"/>
          <w:color w:val="000000"/>
          <w:sz w:val="28"/>
          <w:szCs w:val="28"/>
          <w:lang w:val="az-Latn-AZ"/>
        </w:rPr>
        <w:t xml:space="preserve"> Fakat</w:t>
      </w:r>
      <w:r w:rsidR="0057131B">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w:t>
      </w:r>
      <w:r w:rsidRPr="00381E94">
        <w:rPr>
          <w:rFonts w:ascii="Times New Roman" w:hAnsi="Times New Roman"/>
          <w:sz w:val="28"/>
          <w:szCs w:val="28"/>
          <w:lang w:val="az-Latn-AZ"/>
        </w:rPr>
        <w:t xml:space="preserve"> Azerbaycan’ın itirazına esasen ve Sovyetler Birliği Anayasası’nın “Bir Birlik Cumhuriyetinin toprağının kendi rızası olmadan değiştirilemeyeceği” ile ilgili 78. maddesinin  hükümleri doğrultusunda </w:t>
      </w:r>
      <w:r w:rsidRPr="00381E94">
        <w:rPr>
          <w:rFonts w:ascii="Times New Roman" w:hAnsi="Times New Roman"/>
          <w:color w:val="000000"/>
          <w:sz w:val="28"/>
          <w:szCs w:val="28"/>
          <w:lang w:val="az-Latn-AZ"/>
        </w:rPr>
        <w:t>bu karar kabul edilmemiştir.</w:t>
      </w:r>
      <w:r w:rsidRPr="00381E94">
        <w:rPr>
          <w:rStyle w:val="a9"/>
          <w:rFonts w:ascii="Times New Roman" w:hAnsi="Times New Roman"/>
          <w:sz w:val="28"/>
          <w:szCs w:val="28"/>
          <w:lang w:val="az-Latn-AZ"/>
        </w:rPr>
        <w:footnoteReference w:id="52"/>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Ayrıca</w:t>
      </w:r>
      <w:r w:rsidR="0057131B">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toprak talebleri ile paralel şekilde Ermeniler, 170 yıldan fazladır sürdürdükleri Ermenis</w:t>
      </w:r>
      <w:r w:rsidRPr="00381E94">
        <w:rPr>
          <w:rFonts w:ascii="Times New Roman" w:hAnsi="Times New Roman"/>
          <w:color w:val="000000"/>
          <w:sz w:val="28"/>
          <w:szCs w:val="28"/>
          <w:lang w:val="az-Latn-AZ"/>
        </w:rPr>
        <w:softHyphen/>
        <w:t>tan’ı Azerbaycan Türklerinden temizleme politikasınını da devam ettiriyorlardı.  Bu politika 1988-1989 tarihlerinde  nihayete erdi ve 8 Ağustos 1991’de Ermenistan’da Azerbaycan  Türklerinin yaşadığı son köy olan Nüvedi Kö</w:t>
      </w:r>
      <w:r w:rsidRPr="00381E94">
        <w:rPr>
          <w:rFonts w:ascii="Times New Roman" w:hAnsi="Times New Roman"/>
          <w:color w:val="000000"/>
          <w:sz w:val="28"/>
          <w:szCs w:val="28"/>
          <w:lang w:val="az-Latn-AZ"/>
        </w:rPr>
        <w:softHyphen/>
        <w:t>yü’nden de Azerbaycanlıların  kovulmasıyla  Ermenis</w:t>
      </w:r>
      <w:r w:rsidRPr="00381E94">
        <w:rPr>
          <w:rFonts w:ascii="Times New Roman" w:hAnsi="Times New Roman"/>
          <w:color w:val="000000"/>
          <w:sz w:val="28"/>
          <w:szCs w:val="28"/>
          <w:lang w:val="az-Latn-AZ"/>
        </w:rPr>
        <w:softHyphen/>
        <w:t>tan % 100 Ermenilerin yer aldığı  bir ülkeye dönüşdü.</w:t>
      </w:r>
      <w:r w:rsidRPr="00381E94">
        <w:rPr>
          <w:rStyle w:val="a9"/>
          <w:rFonts w:ascii="Times New Roman" w:hAnsi="Times New Roman"/>
          <w:color w:val="000000"/>
          <w:sz w:val="28"/>
          <w:szCs w:val="28"/>
          <w:lang w:val="az-Latn-AZ"/>
        </w:rPr>
        <w:footnoteReference w:id="53"/>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pStyle w:val="a3"/>
        <w:numPr>
          <w:ilvl w:val="2"/>
          <w:numId w:val="11"/>
        </w:numPr>
        <w:tabs>
          <w:tab w:val="left" w:pos="9639"/>
        </w:tabs>
        <w:spacing w:after="0" w:line="360" w:lineRule="auto"/>
        <w:contextualSpacing w:val="0"/>
        <w:jc w:val="center"/>
        <w:rPr>
          <w:rFonts w:ascii="Times New Roman" w:hAnsi="Times New Roman"/>
          <w:b/>
          <w:sz w:val="28"/>
          <w:szCs w:val="28"/>
          <w:lang w:val="az-Latn-AZ"/>
        </w:rPr>
      </w:pPr>
      <w:r w:rsidRPr="00381E94">
        <w:rPr>
          <w:rFonts w:ascii="Times New Roman" w:hAnsi="Times New Roman"/>
          <w:b/>
          <w:sz w:val="28"/>
          <w:szCs w:val="28"/>
          <w:lang w:val="az-Latn-AZ"/>
        </w:rPr>
        <w:t>Sumgayıt Olayları</w:t>
      </w:r>
    </w:p>
    <w:p w:rsidR="00CE2A19" w:rsidRPr="00381E94" w:rsidRDefault="0057131B" w:rsidP="00950748">
      <w:pPr>
        <w:pStyle w:val="a3"/>
        <w:spacing w:after="0" w:line="360" w:lineRule="auto"/>
        <w:ind w:left="0"/>
        <w:contextualSpacing w:val="0"/>
        <w:jc w:val="both"/>
        <w:rPr>
          <w:rFonts w:ascii="Times New Roman" w:hAnsi="Times New Roman"/>
          <w:sz w:val="28"/>
          <w:szCs w:val="28"/>
          <w:lang w:val="az-Latn-AZ"/>
        </w:rPr>
      </w:pPr>
      <w:r>
        <w:rPr>
          <w:rFonts w:ascii="Times New Roman" w:hAnsi="Times New Roman"/>
          <w:sz w:val="28"/>
          <w:szCs w:val="28"/>
          <w:lang w:val="az-Latn-AZ"/>
        </w:rPr>
        <w:tab/>
        <w:t>Sumg</w:t>
      </w:r>
      <w:r w:rsidR="00CE2A19" w:rsidRPr="00381E94">
        <w:rPr>
          <w:rFonts w:ascii="Times New Roman" w:hAnsi="Times New Roman"/>
          <w:sz w:val="28"/>
          <w:szCs w:val="28"/>
          <w:lang w:val="az-Latn-AZ"/>
        </w:rPr>
        <w:t>ayıt olayları  Dağlık Karabağ sorunu açısından çok önemlidir. Çünki</w:t>
      </w:r>
      <w:r>
        <w:rPr>
          <w:rFonts w:ascii="Times New Roman" w:hAnsi="Times New Roman"/>
          <w:sz w:val="28"/>
          <w:szCs w:val="28"/>
          <w:lang w:val="az-Latn-AZ"/>
        </w:rPr>
        <w:t>, bu olaylardan sonra sorun</w:t>
      </w:r>
      <w:r w:rsidR="00CE2A19" w:rsidRPr="00381E94">
        <w:rPr>
          <w:rFonts w:ascii="Times New Roman" w:hAnsi="Times New Roman"/>
          <w:sz w:val="28"/>
          <w:szCs w:val="28"/>
          <w:lang w:val="az-Latn-AZ"/>
        </w:rPr>
        <w:t xml:space="preserve"> yeni bir aşamaya, askeri çatışma aşamasına  geçmiştir. </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Nitekim</w:t>
      </w:r>
      <w:r w:rsidR="0057131B">
        <w:rPr>
          <w:rFonts w:ascii="Times New Roman" w:hAnsi="Times New Roman"/>
          <w:sz w:val="28"/>
          <w:szCs w:val="28"/>
          <w:lang w:val="az-Latn-AZ"/>
        </w:rPr>
        <w:t>, 1988 yılının  26-</w:t>
      </w:r>
      <w:r w:rsidRPr="00381E94">
        <w:rPr>
          <w:rFonts w:ascii="Times New Roman" w:hAnsi="Times New Roman"/>
          <w:sz w:val="28"/>
          <w:szCs w:val="28"/>
          <w:lang w:val="az-Latn-AZ"/>
        </w:rPr>
        <w:t>29 Şubat tarihlerinde  Sumgayıt şehrinde kitlesel ayaklanmalar yaşandı. Sonuçta, 26 Ermeni ve                         6 Azerbaycanlı  vatandaş katledildi.  Bu olayın  Ermeni propagandası için en büyük koz olduğunu söyleyebiliriz. Çünki</w:t>
      </w:r>
      <w:r w:rsidR="0057131B">
        <w:rPr>
          <w:rFonts w:ascii="Times New Roman" w:hAnsi="Times New Roman"/>
          <w:sz w:val="28"/>
          <w:szCs w:val="28"/>
          <w:lang w:val="az-Latn-AZ"/>
        </w:rPr>
        <w:t>,</w:t>
      </w:r>
      <w:r w:rsidRPr="00381E94">
        <w:rPr>
          <w:rFonts w:ascii="Times New Roman" w:hAnsi="Times New Roman"/>
          <w:sz w:val="28"/>
          <w:szCs w:val="28"/>
          <w:lang w:val="az-Latn-AZ"/>
        </w:rPr>
        <w:t xml:space="preserve"> bu olaylar sonucunda Ermenistan toplumunda Azerbaycan’a  ve Azerbaycan Türklerine karşı nefret oluştu. Bundan böyle Dağlık Karabağ’ın “vahşi” Azerbaycan’ın sınırları içinde kalması tehlikeli adım olarak nitelendirilmeye başlandı. Öte yandan, </w:t>
      </w:r>
      <w:r w:rsidR="0057131B">
        <w:rPr>
          <w:rFonts w:ascii="Times New Roman" w:hAnsi="Times New Roman"/>
          <w:sz w:val="28"/>
          <w:szCs w:val="28"/>
          <w:lang w:val="az-Latn-AZ"/>
        </w:rPr>
        <w:t xml:space="preserve">bu </w:t>
      </w:r>
      <w:r w:rsidRPr="00381E94">
        <w:rPr>
          <w:rFonts w:ascii="Times New Roman" w:hAnsi="Times New Roman"/>
          <w:sz w:val="28"/>
          <w:szCs w:val="28"/>
          <w:lang w:val="az-Latn-AZ"/>
        </w:rPr>
        <w:t xml:space="preserve">olaylara kadar Ermenilerin büyük kısmı tereddüt </w:t>
      </w:r>
      <w:r w:rsidRPr="00381E94">
        <w:rPr>
          <w:rFonts w:ascii="Times New Roman" w:hAnsi="Times New Roman"/>
          <w:sz w:val="28"/>
          <w:szCs w:val="28"/>
          <w:lang w:val="az-Latn-AZ"/>
        </w:rPr>
        <w:lastRenderedPageBreak/>
        <w:t xml:space="preserve">içerisinde olsalar da, artık bu gelişmelerden sonra  Karabağ meselesi etrafında daha da sıkıca bağlanmaya başladılar. </w:t>
      </w:r>
      <w:r w:rsidRPr="00381E94">
        <w:rPr>
          <w:rStyle w:val="a9"/>
          <w:rFonts w:ascii="Times New Roman" w:hAnsi="Times New Roman"/>
          <w:sz w:val="28"/>
          <w:szCs w:val="28"/>
          <w:lang w:val="az-Latn-AZ"/>
        </w:rPr>
        <w:footnoteReference w:id="54"/>
      </w:r>
      <w:r w:rsidRPr="00381E94">
        <w:rPr>
          <w:rFonts w:ascii="Times New Roman" w:hAnsi="Times New Roman"/>
          <w:sz w:val="28"/>
          <w:szCs w:val="28"/>
          <w:lang w:val="az-Latn-AZ"/>
        </w:rPr>
        <w:t xml:space="preserve"> </w:t>
      </w:r>
    </w:p>
    <w:p w:rsidR="00CE2A19" w:rsidRPr="00381E94" w:rsidRDefault="00CE2A19" w:rsidP="00950748">
      <w:pPr>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Sumgayıt olayları geçmiş SSCB ve Ermenistan özel istihbarat birimlerinin hazırladıkları senaryo sonucunda gerçekleştirilmiştir.  Bunu ispatlayan yeterli kadar delil mevcuttur. Olaya tanık olanların  ifadelerinde belirtiliyor ki,  bu olayı organize edenler Sumgayıt sakinleri olmamışlar. Onlar kendi aralarında Ermeni dilinde konuşuyor, Azerbaycan dilini  temiz biliyor  ve  insanlar </w:t>
      </w:r>
      <w:r w:rsidR="0003012A">
        <w:rPr>
          <w:rFonts w:ascii="Times New Roman" w:hAnsi="Times New Roman"/>
          <w:sz w:val="28"/>
          <w:szCs w:val="28"/>
          <w:lang w:val="az-Latn-AZ"/>
        </w:rPr>
        <w:t>arasında propaganda yapıyorlardı</w:t>
      </w:r>
      <w:r w:rsidRPr="00381E94">
        <w:rPr>
          <w:rFonts w:ascii="Times New Roman" w:hAnsi="Times New Roman"/>
          <w:sz w:val="28"/>
          <w:szCs w:val="28"/>
          <w:lang w:val="az-Latn-AZ"/>
        </w:rPr>
        <w:t>. Onlar insanlara alkollü içkiler, güçlü etkiye sahip ilaçlar, demir parçaları  ver</w:t>
      </w:r>
      <w:r w:rsidR="0003012A">
        <w:rPr>
          <w:rFonts w:ascii="Times New Roman" w:hAnsi="Times New Roman"/>
          <w:sz w:val="28"/>
          <w:szCs w:val="28"/>
          <w:lang w:val="az-Latn-AZ"/>
        </w:rPr>
        <w:t>mişlerdi. Bu çeteyi Robertoviç Grig</w:t>
      </w:r>
      <w:r w:rsidRPr="00381E94">
        <w:rPr>
          <w:rFonts w:ascii="Times New Roman" w:hAnsi="Times New Roman"/>
          <w:sz w:val="28"/>
          <w:szCs w:val="28"/>
          <w:lang w:val="az-Latn-AZ"/>
        </w:rPr>
        <w:t>oryan yönetiyordu. Soruşturmalar sonucunda belli olmuştur ki, öldürülen Ermenilerin çoğu Dağlık Karabağ’da faaliyetde bulunan “Krunk” cemiyetine gönüllü olarak  para yardımında bulunmaktan vazgeçenler olmuştur. Bununla i</w:t>
      </w:r>
      <w:r w:rsidR="0003012A">
        <w:rPr>
          <w:rFonts w:ascii="Times New Roman" w:hAnsi="Times New Roman"/>
          <w:sz w:val="28"/>
          <w:szCs w:val="28"/>
          <w:lang w:val="az-Latn-AZ"/>
        </w:rPr>
        <w:t>lgili R. Grig</w:t>
      </w:r>
      <w:r w:rsidRPr="00381E94">
        <w:rPr>
          <w:rFonts w:ascii="Times New Roman" w:hAnsi="Times New Roman"/>
          <w:sz w:val="28"/>
          <w:szCs w:val="28"/>
          <w:lang w:val="az-Latn-AZ"/>
        </w:rPr>
        <w:t>oryan’a talimat verilmiş ve bu insanlarla ilgili özel bilgiler olan liste yapılarak belirli amaçlar için kullan</w:t>
      </w:r>
      <w:r w:rsidR="0003012A">
        <w:rPr>
          <w:rFonts w:ascii="Times New Roman" w:hAnsi="Times New Roman"/>
          <w:sz w:val="28"/>
          <w:szCs w:val="28"/>
          <w:lang w:val="az-Latn-AZ"/>
        </w:rPr>
        <w:t>ılmıştır. Soruşturma sonucunda Grig</w:t>
      </w:r>
      <w:r w:rsidRPr="00381E94">
        <w:rPr>
          <w:rFonts w:ascii="Times New Roman" w:hAnsi="Times New Roman"/>
          <w:sz w:val="28"/>
          <w:szCs w:val="28"/>
          <w:lang w:val="az-Latn-AZ"/>
        </w:rPr>
        <w:t>oryan’a 12 yıl hapis cezası kesilmiş, fakat  o, Ermenistan’a verildikten sonra serbest bırakılmıştır.</w:t>
      </w:r>
      <w:r w:rsidRPr="00381E94">
        <w:rPr>
          <w:rStyle w:val="a9"/>
          <w:rFonts w:ascii="Times New Roman" w:hAnsi="Times New Roman"/>
          <w:sz w:val="28"/>
          <w:szCs w:val="28"/>
          <w:lang w:val="az-Latn-AZ"/>
        </w:rPr>
        <w:footnoteReference w:id="55"/>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Acaba bu kanlı olay sadece Ermenilerin mi çıkarına hizmet ediyordu? Elbette yok. Provokasyonu organize ve kontrol eden  güçlerin her biri kendi çirkin amaç</w:t>
      </w:r>
      <w:r w:rsidR="0003012A">
        <w:rPr>
          <w:rFonts w:ascii="Times New Roman" w:hAnsi="Times New Roman"/>
          <w:sz w:val="28"/>
          <w:szCs w:val="28"/>
          <w:lang w:val="az-Latn-AZ"/>
        </w:rPr>
        <w:t xml:space="preserve">larına ulaşmak istiyorlardı. Onları </w:t>
      </w:r>
      <w:r w:rsidRPr="00381E94">
        <w:rPr>
          <w:rFonts w:ascii="Times New Roman" w:hAnsi="Times New Roman"/>
          <w:sz w:val="28"/>
          <w:szCs w:val="28"/>
          <w:lang w:val="az-Latn-AZ"/>
        </w:rPr>
        <w:t xml:space="preserve">üç bölüme ayırabiliriz. Birinci </w:t>
      </w:r>
      <w:r w:rsidR="0003012A">
        <w:rPr>
          <w:rFonts w:ascii="Times New Roman" w:hAnsi="Times New Roman"/>
          <w:sz w:val="28"/>
          <w:szCs w:val="28"/>
          <w:lang w:val="az-Latn-AZ"/>
        </w:rPr>
        <w:t>grup,</w:t>
      </w:r>
      <w:r w:rsidRPr="00381E94">
        <w:rPr>
          <w:rFonts w:ascii="Times New Roman" w:hAnsi="Times New Roman"/>
          <w:sz w:val="28"/>
          <w:szCs w:val="28"/>
          <w:lang w:val="az-Latn-AZ"/>
        </w:rPr>
        <w:t xml:space="preserve"> Ermenilerdir. O Ermeniler ki, başlayacakları savaşta haklı olduklarını kanıtlamak için hatta kendi milletinin Sumgayıt’dan olan temsilcilerini de kurban vermekten çekinmediler. İkinci </w:t>
      </w:r>
      <w:r w:rsidR="0003012A">
        <w:rPr>
          <w:rFonts w:ascii="Times New Roman" w:hAnsi="Times New Roman"/>
          <w:sz w:val="28"/>
          <w:szCs w:val="28"/>
          <w:lang w:val="az-Latn-AZ"/>
        </w:rPr>
        <w:t>grup,</w:t>
      </w:r>
      <w:r w:rsidRPr="00381E94">
        <w:rPr>
          <w:rFonts w:ascii="Times New Roman" w:hAnsi="Times New Roman"/>
          <w:sz w:val="28"/>
          <w:szCs w:val="28"/>
          <w:lang w:val="az-Latn-AZ"/>
        </w:rPr>
        <w:t xml:space="preserve"> Gorbaçov’un demokratik reformlarından  bıkmış, eski diktatörlük dönemlerine  dönmek isteyen muhafazakar komünistler ve </w:t>
      </w:r>
      <w:r w:rsidRPr="00381E94">
        <w:rPr>
          <w:rFonts w:ascii="Times New Roman" w:hAnsi="Times New Roman"/>
          <w:sz w:val="28"/>
          <w:szCs w:val="28"/>
          <w:lang w:val="az-Latn-AZ"/>
        </w:rPr>
        <w:lastRenderedPageBreak/>
        <w:t>güç  kuruluşlarının yöneticilerinden teşkil edilmişti. Tek amacı  ne yolla olu</w:t>
      </w:r>
      <w:r w:rsidR="008D0994">
        <w:rPr>
          <w:rFonts w:ascii="Times New Roman" w:hAnsi="Times New Roman"/>
          <w:sz w:val="28"/>
          <w:szCs w:val="28"/>
          <w:lang w:val="az-Latn-AZ"/>
        </w:rPr>
        <w:t xml:space="preserve">rsa olsun SSCB’ni korumak olan </w:t>
      </w:r>
      <w:r w:rsidRPr="00381E94">
        <w:rPr>
          <w:rFonts w:ascii="Times New Roman" w:hAnsi="Times New Roman"/>
          <w:sz w:val="28"/>
          <w:szCs w:val="28"/>
          <w:lang w:val="az-Latn-AZ"/>
        </w:rPr>
        <w:t xml:space="preserve"> bu güce  KGB’nin o zamanki Başkanı  Vladimir Kryuçkov başkanlık etmekteydi. Üçüncü  grup  ise kısa sürede SSCB’ni parçalamak isteyen  Batılı devletlerin çıkarlarına hizmet ediyordu. Bu grupa ise SSCB’nin o dönem başkanı olan Gorbaçov başkanlık ediyordu. Hiç tesadüf değil ki, Sovyetler Birliği sonradan  onun eliyle çökecekti.</w:t>
      </w:r>
      <w:r w:rsidRPr="00381E94">
        <w:rPr>
          <w:rStyle w:val="a9"/>
          <w:rFonts w:ascii="Times New Roman" w:hAnsi="Times New Roman"/>
          <w:sz w:val="28"/>
          <w:szCs w:val="28"/>
          <w:lang w:val="az-Latn-AZ"/>
        </w:rPr>
        <w:footnoteReference w:id="56"/>
      </w:r>
    </w:p>
    <w:p w:rsidR="00CE2A19" w:rsidRPr="00381E94" w:rsidRDefault="00CE2A19" w:rsidP="00950748">
      <w:pPr>
        <w:spacing w:after="0" w:line="360" w:lineRule="auto"/>
        <w:jc w:val="both"/>
        <w:rPr>
          <w:rFonts w:ascii="Times New Roman" w:hAnsi="Times New Roman"/>
          <w:sz w:val="28"/>
          <w:szCs w:val="28"/>
          <w:lang w:val="az-Latn-AZ"/>
        </w:rPr>
      </w:pPr>
    </w:p>
    <w:p w:rsidR="00CE2A19" w:rsidRPr="00381E94" w:rsidRDefault="00CE2A19" w:rsidP="00950748">
      <w:pPr>
        <w:pStyle w:val="a3"/>
        <w:numPr>
          <w:ilvl w:val="2"/>
          <w:numId w:val="11"/>
        </w:num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Azerbaycan’ın Bağımsızlık Kazanması</w:t>
      </w:r>
    </w:p>
    <w:p w:rsidR="00CE2A19" w:rsidRPr="00381E94" w:rsidRDefault="00CE2A19" w:rsidP="00950748">
      <w:pPr>
        <w:autoSpaceDE w:val="0"/>
        <w:autoSpaceDN w:val="0"/>
        <w:adjustRightInd w:val="0"/>
        <w:spacing w:after="0" w:line="360" w:lineRule="auto"/>
        <w:ind w:firstLine="56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Ermenilerin eylemlerinin sonucunda doğal olarak Azerbay</w:t>
      </w:r>
      <w:r w:rsidRPr="00381E94">
        <w:rPr>
          <w:rFonts w:ascii="Times New Roman" w:hAnsi="Times New Roman"/>
          <w:color w:val="000000"/>
          <w:sz w:val="28"/>
          <w:szCs w:val="28"/>
          <w:lang w:val="az-Latn-AZ"/>
        </w:rPr>
        <w:softHyphen/>
        <w:t xml:space="preserve">can’da milliyetçi akımın faaliyeti artdı ve 1988’in yazında Azerbaycan Halk Cephesi (AHC) kuruldu. Bundan sonra, AHC etrafında toplanan Azerbaycanlı aydınların yön vermesile mevcut duruma karşı itiraz olarak yapılan ayaklanmalar  Sovyet yönetimini rahatsız etti ve korkuya saldı. </w:t>
      </w:r>
    </w:p>
    <w:p w:rsidR="00DE7C0F" w:rsidRDefault="00CE2A19" w:rsidP="00950748">
      <w:pPr>
        <w:autoSpaceDE w:val="0"/>
        <w:autoSpaceDN w:val="0"/>
        <w:adjustRightInd w:val="0"/>
        <w:spacing w:after="0" w:line="360" w:lineRule="auto"/>
        <w:ind w:firstLine="56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Aslında ise, Azerbaycan’da  o dönemde ortaya çıkmış bu durum,  bağımsızlık yolundaki değerli  bir dönüm noktası niteliğindeydi. AHC tesis edildikten hemen sonra  Azerbycan’da doğrudan onun yönetiminde yapılan eylemler,  Sovyetler Birliği’nin bir tek Azerbaycan’da değil, bütün Güney Kafkasya’daki ekonomik ve siyasi yönetiminde olumsuz yönde etki yapmaya başladı.</w:t>
      </w:r>
      <w:r w:rsidRPr="00381E94">
        <w:rPr>
          <w:rStyle w:val="a9"/>
          <w:rFonts w:ascii="Times New Roman" w:hAnsi="Times New Roman"/>
          <w:color w:val="000000"/>
          <w:sz w:val="28"/>
          <w:szCs w:val="28"/>
          <w:lang w:val="az-Latn-AZ"/>
        </w:rPr>
        <w:footnoteReference w:id="57"/>
      </w:r>
      <w:r w:rsidRPr="00381E94">
        <w:rPr>
          <w:rFonts w:ascii="Times New Roman" w:hAnsi="Times New Roman"/>
          <w:color w:val="000000"/>
          <w:sz w:val="28"/>
          <w:szCs w:val="28"/>
          <w:lang w:val="az-Latn-AZ"/>
        </w:rPr>
        <w:t xml:space="preserve">  Bundan rahatsız olan Moskova yönetimi, Dağlık Karabağ olaylarını protesto etmek için Bakü’deki gösteri yürüşlerini behane ederek, 19 Ocak 1990 tarihi itibariyle  Bakü ve bazı bölgele</w:t>
      </w:r>
      <w:r w:rsidR="008D0994">
        <w:rPr>
          <w:rFonts w:ascii="Times New Roman" w:hAnsi="Times New Roman"/>
          <w:color w:val="000000"/>
          <w:sz w:val="28"/>
          <w:szCs w:val="28"/>
          <w:lang w:val="az-Latn-AZ"/>
        </w:rPr>
        <w:t>rde ölağanüstü hal ilan etmişti</w:t>
      </w:r>
      <w:r w:rsidRPr="00381E94">
        <w:rPr>
          <w:rFonts w:ascii="Times New Roman" w:hAnsi="Times New Roman"/>
          <w:color w:val="000000"/>
          <w:sz w:val="28"/>
          <w:szCs w:val="28"/>
          <w:lang w:val="az-Latn-AZ"/>
        </w:rPr>
        <w:t xml:space="preserve">. 20 Ocak gecesi ise Kızıl Ordu birlikleri Azerbaycan’a çıkarma </w:t>
      </w:r>
      <w:r w:rsidR="008D0994">
        <w:rPr>
          <w:rFonts w:ascii="Times New Roman" w:hAnsi="Times New Roman"/>
          <w:color w:val="000000"/>
          <w:sz w:val="28"/>
          <w:szCs w:val="28"/>
          <w:lang w:val="az-Latn-AZ"/>
        </w:rPr>
        <w:t>yaptı</w:t>
      </w:r>
      <w:r w:rsidRPr="00381E94">
        <w:rPr>
          <w:rFonts w:ascii="Times New Roman" w:hAnsi="Times New Roman"/>
          <w:color w:val="000000"/>
          <w:sz w:val="28"/>
          <w:szCs w:val="28"/>
          <w:lang w:val="az-Latn-AZ"/>
        </w:rPr>
        <w:t xml:space="preserve">. Azerbaycan’da öncesinde sadece Dağlık Karabağ konusu ile sınırlı kalan muhalefet ve toplumsal tepki, bu </w:t>
      </w:r>
      <w:r w:rsidRPr="00381E94">
        <w:rPr>
          <w:rFonts w:ascii="Times New Roman" w:hAnsi="Times New Roman"/>
          <w:color w:val="000000"/>
          <w:sz w:val="28"/>
          <w:szCs w:val="28"/>
          <w:lang w:val="az-Latn-AZ"/>
        </w:rPr>
        <w:lastRenderedPageBreak/>
        <w:t>tarihten itibaren aynı zamanda Moskova yönetimine karşı ve tam bağımsızlıktan</w:t>
      </w:r>
      <w:r w:rsidR="00DE7C0F">
        <w:rPr>
          <w:rFonts w:ascii="Times New Roman" w:hAnsi="Times New Roman"/>
          <w:color w:val="000000"/>
          <w:sz w:val="28"/>
          <w:szCs w:val="28"/>
          <w:lang w:val="az-Latn-AZ"/>
        </w:rPr>
        <w:t xml:space="preserve"> yana bir eyleme de dönüşmüştür.</w:t>
      </w:r>
      <w:r w:rsidRPr="00381E94">
        <w:rPr>
          <w:rStyle w:val="a9"/>
          <w:rFonts w:ascii="Times New Roman" w:hAnsi="Times New Roman"/>
          <w:color w:val="000000"/>
          <w:sz w:val="28"/>
          <w:szCs w:val="28"/>
          <w:lang w:val="az-Latn-AZ"/>
        </w:rPr>
        <w:footnoteReference w:id="58"/>
      </w:r>
      <w:r w:rsidRPr="00381E94">
        <w:rPr>
          <w:rFonts w:ascii="Times New Roman" w:hAnsi="Times New Roman"/>
          <w:color w:val="000000"/>
          <w:sz w:val="28"/>
          <w:szCs w:val="28"/>
          <w:lang w:val="az-Latn-AZ"/>
        </w:rPr>
        <w:t xml:space="preserve"> </w:t>
      </w:r>
    </w:p>
    <w:p w:rsidR="00CE2A19" w:rsidRPr="00381E94" w:rsidRDefault="00DE7C0F" w:rsidP="00950748">
      <w:pPr>
        <w:autoSpaceDE w:val="0"/>
        <w:autoSpaceDN w:val="0"/>
        <w:adjustRightInd w:val="0"/>
        <w:spacing w:after="0" w:line="360" w:lineRule="auto"/>
        <w:ind w:firstLine="560"/>
        <w:jc w:val="both"/>
        <w:rPr>
          <w:rFonts w:ascii="Times New Roman" w:hAnsi="Times New Roman"/>
          <w:sz w:val="28"/>
          <w:szCs w:val="28"/>
          <w:lang w:val="az-Latn-AZ"/>
        </w:rPr>
      </w:pPr>
      <w:r>
        <w:rPr>
          <w:rFonts w:ascii="Times New Roman" w:hAnsi="Times New Roman"/>
          <w:color w:val="000000"/>
          <w:sz w:val="28"/>
          <w:szCs w:val="28"/>
          <w:lang w:val="az-Latn-AZ"/>
        </w:rPr>
        <w:t>Ayrıca,</w:t>
      </w:r>
      <w:r w:rsidR="00CE2A19" w:rsidRPr="00381E94">
        <w:rPr>
          <w:rFonts w:ascii="Times New Roman" w:hAnsi="Times New Roman"/>
          <w:color w:val="000000"/>
          <w:sz w:val="28"/>
          <w:szCs w:val="28"/>
          <w:lang w:val="az-Latn-AZ"/>
        </w:rPr>
        <w:t xml:space="preserve"> 19 Ağustos 1991 tarihinde Moskova’da Gorbaçov yönetimine karşı başarısız hükümet darbesi</w:t>
      </w:r>
      <w:r>
        <w:rPr>
          <w:rFonts w:ascii="Times New Roman" w:hAnsi="Times New Roman"/>
          <w:color w:val="000000"/>
          <w:sz w:val="28"/>
          <w:szCs w:val="28"/>
          <w:lang w:val="az-Latn-AZ"/>
        </w:rPr>
        <w:t>nin</w:t>
      </w:r>
      <w:r w:rsidR="00CE2A19" w:rsidRPr="00381E94">
        <w:rPr>
          <w:rFonts w:ascii="Times New Roman" w:hAnsi="Times New Roman"/>
          <w:color w:val="000000"/>
          <w:sz w:val="28"/>
          <w:szCs w:val="28"/>
          <w:lang w:val="az-Latn-AZ"/>
        </w:rPr>
        <w:t xml:space="preserve"> gerçekleştirilmesi sadece  Gorbaçov ve Kömünist Partisini  yıkmakla kalmamış, aynı zamanda Komünist zulmü altında kalan halkların özgürlüğe kovuşmalarına da yol açmıştır.</w:t>
      </w:r>
      <w:r w:rsidR="00CE2A19" w:rsidRPr="00381E94">
        <w:rPr>
          <w:rStyle w:val="a9"/>
          <w:rFonts w:ascii="Times New Roman" w:hAnsi="Times New Roman"/>
          <w:color w:val="000000"/>
          <w:sz w:val="28"/>
          <w:szCs w:val="28"/>
          <w:lang w:val="az-Latn-AZ"/>
        </w:rPr>
        <w:footnoteReference w:id="59"/>
      </w:r>
      <w:r w:rsidR="00CE2A19" w:rsidRPr="00381E94">
        <w:rPr>
          <w:rFonts w:ascii="Times New Roman" w:hAnsi="Times New Roman"/>
          <w:color w:val="000000"/>
          <w:sz w:val="28"/>
          <w:szCs w:val="28"/>
          <w:lang w:val="az-Latn-AZ"/>
        </w:rPr>
        <w:t xml:space="preserve"> Nitekim</w:t>
      </w:r>
      <w:r>
        <w:rPr>
          <w:rFonts w:ascii="Times New Roman" w:hAnsi="Times New Roman"/>
          <w:color w:val="000000"/>
          <w:sz w:val="28"/>
          <w:szCs w:val="28"/>
          <w:lang w:val="az-Latn-AZ"/>
        </w:rPr>
        <w:t>,</w:t>
      </w:r>
      <w:r w:rsidR="00CE2A19" w:rsidRPr="00381E94">
        <w:rPr>
          <w:rFonts w:ascii="Times New Roman" w:hAnsi="Times New Roman"/>
          <w:color w:val="000000"/>
          <w:sz w:val="28"/>
          <w:szCs w:val="28"/>
          <w:lang w:val="az-Latn-AZ"/>
        </w:rPr>
        <w:t xml:space="preserve"> </w:t>
      </w:r>
      <w:r w:rsidR="00CE2A19" w:rsidRPr="00381E94">
        <w:rPr>
          <w:rFonts w:ascii="Times New Roman" w:hAnsi="Times New Roman"/>
          <w:sz w:val="28"/>
          <w:szCs w:val="28"/>
          <w:lang w:val="az-Latn-AZ"/>
        </w:rPr>
        <w:t>Darbe girişiminin başarısızlığından sonra artık SSCB’nin dağılacağı anlaşılınca</w:t>
      </w:r>
      <w:r w:rsidR="00CE2A19" w:rsidRPr="00381E94">
        <w:rPr>
          <w:rStyle w:val="a9"/>
          <w:rFonts w:ascii="Times New Roman" w:hAnsi="Times New Roman"/>
          <w:sz w:val="28"/>
          <w:szCs w:val="28"/>
        </w:rPr>
        <w:footnoteReference w:id="60"/>
      </w:r>
      <w:r w:rsidR="00CE2A19" w:rsidRPr="00381E94">
        <w:rPr>
          <w:rFonts w:ascii="Times New Roman" w:hAnsi="Times New Roman"/>
          <w:color w:val="000000"/>
          <w:sz w:val="28"/>
          <w:szCs w:val="28"/>
          <w:lang w:val="az-Latn-AZ"/>
        </w:rPr>
        <w:t xml:space="preserve">   30 Ağustos 1991’de  “Bağımsızlık Bildirisi”ni, ardından 18 Ekim 1991’de, “Azerbaycan’ın Bağımsızlığına İlişkin Anayasal Akt”ı kabul eden Azerbaycan Milli Meclisi, 26 Kasım 1991’de de  Dağlık Karabağ’ın özerk statüsünü kaldırdığını duyurmuştur.</w:t>
      </w:r>
      <w:r w:rsidR="00CE2A19" w:rsidRPr="00381E94">
        <w:rPr>
          <w:rStyle w:val="a9"/>
          <w:rFonts w:ascii="Times New Roman" w:hAnsi="Times New Roman"/>
          <w:color w:val="000000"/>
          <w:sz w:val="28"/>
          <w:szCs w:val="28"/>
          <w:lang w:val="az-Latn-AZ"/>
        </w:rPr>
        <w:footnoteReference w:id="61"/>
      </w:r>
    </w:p>
    <w:p w:rsidR="00CE2A19" w:rsidRPr="00381E94" w:rsidRDefault="00CE2A19" w:rsidP="00950748">
      <w:pPr>
        <w:autoSpaceDE w:val="0"/>
        <w:autoSpaceDN w:val="0"/>
        <w:adjustRightInd w:val="0"/>
        <w:spacing w:after="0" w:line="360" w:lineRule="auto"/>
        <w:ind w:firstLine="560"/>
        <w:jc w:val="both"/>
        <w:rPr>
          <w:rFonts w:ascii="Times New Roman" w:hAnsi="Times New Roman"/>
          <w:sz w:val="28"/>
          <w:szCs w:val="28"/>
          <w:lang w:val="az-Latn-AZ"/>
        </w:rPr>
      </w:pPr>
    </w:p>
    <w:p w:rsidR="00CE2A19" w:rsidRPr="00DE7C0F" w:rsidRDefault="00DE7C0F" w:rsidP="00950748">
      <w:pPr>
        <w:pStyle w:val="a3"/>
        <w:numPr>
          <w:ilvl w:val="1"/>
          <w:numId w:val="11"/>
        </w:numPr>
        <w:spacing w:after="0" w:line="360" w:lineRule="auto"/>
        <w:jc w:val="center"/>
        <w:rPr>
          <w:rFonts w:ascii="Times New Roman" w:hAnsi="Times New Roman"/>
          <w:b/>
          <w:sz w:val="28"/>
          <w:szCs w:val="28"/>
          <w:lang w:val="az-Latn-AZ"/>
        </w:rPr>
      </w:pPr>
      <w:r w:rsidRPr="00DE7C0F">
        <w:rPr>
          <w:rFonts w:ascii="Times New Roman" w:hAnsi="Times New Roman"/>
          <w:b/>
          <w:sz w:val="28"/>
          <w:szCs w:val="28"/>
          <w:lang w:val="az-Latn-AZ"/>
        </w:rPr>
        <w:t>Bağımsız Azerbaycan Cumhuriyeti Döneminde Dağlık Karabağ Sorunu</w:t>
      </w:r>
      <w:r w:rsidRPr="00DE7C0F">
        <w:rPr>
          <w:rFonts w:ascii="Times New Roman" w:eastAsia="TimesNewRomanPSMT" w:hAnsi="Times New Roman"/>
          <w:b/>
          <w:sz w:val="28"/>
          <w:szCs w:val="28"/>
          <w:lang w:val="az-Latn-AZ"/>
        </w:rPr>
        <w:t xml:space="preserve"> </w:t>
      </w:r>
      <w:r w:rsidRPr="00DE7C0F">
        <w:rPr>
          <w:rFonts w:ascii="Times New Roman" w:hAnsi="Times New Roman"/>
          <w:b/>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Azerbaycan bağımsızlık kazandıktan sonraki dönemde  yeni kurulmuş devlet olarak bir çok sorunlarla karşılaşmış, fakat bütün bunlara rağmen hem toprak bütünlüğünün sağlanması hem de etnik temizlik politikasının kurbanlarının  vatanlarına  dönmesinin temin edilmesi  adına faaliyetlerde bulunmuştur.</w:t>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tr-TR"/>
        </w:rPr>
      </w:pPr>
      <w:r w:rsidRPr="00381E94">
        <w:rPr>
          <w:rFonts w:ascii="Times New Roman" w:hAnsi="Times New Roman"/>
          <w:sz w:val="28"/>
          <w:szCs w:val="28"/>
          <w:lang w:val="az-Latn-AZ"/>
        </w:rPr>
        <w:t xml:space="preserve"> Bağımsızlık sonrası Azerbaycan dış politikasın</w:t>
      </w:r>
      <w:r w:rsidR="00DE7C0F">
        <w:rPr>
          <w:rFonts w:ascii="Times New Roman" w:hAnsi="Times New Roman"/>
          <w:sz w:val="28"/>
          <w:szCs w:val="28"/>
          <w:lang w:val="az-Latn-AZ"/>
        </w:rPr>
        <w:t>ı 3 döneme ayırmak mümkündür: Mü</w:t>
      </w:r>
      <w:r w:rsidRPr="00381E94">
        <w:rPr>
          <w:rFonts w:ascii="Times New Roman" w:hAnsi="Times New Roman"/>
          <w:sz w:val="28"/>
          <w:szCs w:val="28"/>
          <w:lang w:val="az-Latn-AZ"/>
        </w:rPr>
        <w:t>ttelibov, Elçibey ve Ali</w:t>
      </w:r>
      <w:r w:rsidR="00DE7C0F">
        <w:rPr>
          <w:rFonts w:ascii="Times New Roman" w:hAnsi="Times New Roman"/>
          <w:sz w:val="28"/>
          <w:szCs w:val="28"/>
          <w:lang w:val="az-Latn-AZ"/>
        </w:rPr>
        <w:t xml:space="preserve">yevler dönemi. Bu üç dönemin </w:t>
      </w:r>
      <w:r w:rsidRPr="00381E94">
        <w:rPr>
          <w:rFonts w:ascii="Times New Roman" w:hAnsi="Times New Roman"/>
          <w:sz w:val="28"/>
          <w:szCs w:val="28"/>
          <w:lang w:val="az-Latn-AZ"/>
        </w:rPr>
        <w:t xml:space="preserve">kendine has özellikleri ve gelişmeleri mevcuttur. Her dönemde Azerbaycan dış politikasının yönü ve ilgi alanı da farklılaşmıştır. Buna </w:t>
      </w:r>
      <w:r w:rsidR="00DE7C0F">
        <w:rPr>
          <w:rFonts w:ascii="Times New Roman" w:hAnsi="Times New Roman"/>
          <w:sz w:val="28"/>
          <w:szCs w:val="28"/>
          <w:lang w:val="az-Latn-AZ"/>
        </w:rPr>
        <w:lastRenderedPageBreak/>
        <w:t xml:space="preserve">rağmen, </w:t>
      </w:r>
      <w:r w:rsidRPr="00381E94">
        <w:rPr>
          <w:rFonts w:ascii="Times New Roman" w:hAnsi="Times New Roman"/>
          <w:sz w:val="28"/>
          <w:szCs w:val="28"/>
          <w:lang w:val="az-Latn-AZ"/>
        </w:rPr>
        <w:t xml:space="preserve"> Dağlık  Karabağ sorununun çözüme kavuşturulması   her zaman dış politikada  öncelikli amaç olmuştur. </w:t>
      </w:r>
      <w:r w:rsidRPr="00381E94">
        <w:rPr>
          <w:rStyle w:val="a9"/>
          <w:rFonts w:ascii="Times New Roman" w:hAnsi="Times New Roman"/>
          <w:sz w:val="28"/>
          <w:szCs w:val="28"/>
          <w:lang w:val="az-Latn-AZ"/>
        </w:rPr>
        <w:footnoteReference w:id="62"/>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p>
    <w:p w:rsidR="00CE2A19" w:rsidRPr="00381E94" w:rsidRDefault="00CE2A19" w:rsidP="00950748">
      <w:pPr>
        <w:autoSpaceDE w:val="0"/>
        <w:autoSpaceDN w:val="0"/>
        <w:adjustRightInd w:val="0"/>
        <w:spacing w:after="0" w:line="360" w:lineRule="auto"/>
        <w:ind w:firstLine="708"/>
        <w:jc w:val="center"/>
        <w:rPr>
          <w:rFonts w:ascii="Times New Roman" w:hAnsi="Times New Roman"/>
          <w:sz w:val="28"/>
          <w:szCs w:val="28"/>
          <w:lang w:val="az-Latn-AZ"/>
        </w:rPr>
      </w:pPr>
      <w:r w:rsidRPr="00381E94">
        <w:rPr>
          <w:rFonts w:ascii="Times New Roman" w:hAnsi="Times New Roman"/>
          <w:b/>
          <w:color w:val="000000"/>
          <w:sz w:val="28"/>
          <w:szCs w:val="28"/>
          <w:lang w:val="tr-TR"/>
        </w:rPr>
        <w:t>1.3.1. Ayaz  Mütellibov  Döneminde  Dağlık Karabağ  Sorunu</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1990 19 Mayıs tarihinde Azerbaycan SSC Yüksek Sovyeti’nin oturumunda alınmış karar üzerine Azerbaycan’da cumhurbaşkanlığı görevi tesis edilmiştir.</w:t>
      </w:r>
      <w:r w:rsidRPr="00381E94">
        <w:rPr>
          <w:rStyle w:val="a9"/>
          <w:rFonts w:ascii="Times New Roman" w:hAnsi="Times New Roman"/>
          <w:sz w:val="28"/>
          <w:szCs w:val="28"/>
          <w:lang w:val="az-Latn-AZ"/>
        </w:rPr>
        <w:footnoteReference w:id="63"/>
      </w:r>
      <w:r w:rsidRPr="00381E94">
        <w:rPr>
          <w:rFonts w:ascii="Times New Roman" w:hAnsi="Times New Roman"/>
          <w:sz w:val="28"/>
          <w:szCs w:val="28"/>
          <w:lang w:val="az-Latn-AZ"/>
        </w:rPr>
        <w:t xml:space="preserve"> Ayaz Mütellibov Azerbaycan’ın ilk cumhurbaşkanı olmuştur.</w:t>
      </w:r>
    </w:p>
    <w:p w:rsidR="00CE2A19" w:rsidRPr="00381E9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Bağımsız Azerbaycan’ın ilk devlet başkanı olan Ayaz Mütellibov, Ocak 1990’da Bakü’deki Sovyet ordusunun gerçekleştirdiği katliamdan sonra Azerbaycan Komüni</w:t>
      </w:r>
      <w:r w:rsidR="00DE7C0F">
        <w:rPr>
          <w:rFonts w:ascii="Times New Roman" w:hAnsi="Times New Roman"/>
          <w:sz w:val="28"/>
          <w:szCs w:val="28"/>
          <w:lang w:val="az-Latn-AZ"/>
        </w:rPr>
        <w:t xml:space="preserve">st Partisi Genel Sekreterliği vazifesine </w:t>
      </w:r>
      <w:r w:rsidRPr="00381E94">
        <w:rPr>
          <w:rFonts w:ascii="Times New Roman" w:hAnsi="Times New Roman"/>
          <w:sz w:val="28"/>
          <w:szCs w:val="28"/>
          <w:lang w:val="az-Latn-AZ"/>
        </w:rPr>
        <w:t>getirilmişti.</w:t>
      </w:r>
      <w:r w:rsidR="00DE7C0F">
        <w:rPr>
          <w:rFonts w:ascii="Times New Roman" w:hAnsi="Times New Roman"/>
          <w:sz w:val="28"/>
          <w:szCs w:val="28"/>
          <w:lang w:val="az-Latn-AZ"/>
        </w:rPr>
        <w:t xml:space="preserve"> </w:t>
      </w:r>
      <w:r w:rsidRPr="00381E94">
        <w:rPr>
          <w:rFonts w:ascii="Times New Roman" w:hAnsi="Times New Roman"/>
          <w:sz w:val="28"/>
          <w:szCs w:val="28"/>
          <w:lang w:val="az-Latn-AZ"/>
        </w:rPr>
        <w:t xml:space="preserve"> A. Mütellibov Sovyet rejiminin uyguladığı  politikaların ve SSCB’deki mevcut durumun destekçisiydi. Fakat</w:t>
      </w:r>
      <w:r w:rsidR="00DE7C0F">
        <w:rPr>
          <w:rFonts w:ascii="Times New Roman" w:hAnsi="Times New Roman"/>
          <w:sz w:val="28"/>
          <w:szCs w:val="28"/>
          <w:lang w:val="az-Latn-AZ"/>
        </w:rPr>
        <w:t>,</w:t>
      </w:r>
      <w:r w:rsidRPr="00381E94">
        <w:rPr>
          <w:rFonts w:ascii="Times New Roman" w:hAnsi="Times New Roman"/>
          <w:sz w:val="28"/>
          <w:szCs w:val="28"/>
          <w:lang w:val="az-Latn-AZ"/>
        </w:rPr>
        <w:t xml:space="preserve"> Komünist Partisi’nin itibarını kaybetmesi  üzerine ilk önce Sovyet ordusunun ülkeden çekilmesini ve sıkıyönetimin kaldırılmasını talep etmek zorunda kaldı. SSCB yapısında köklü değişimin öncüsü Mikail Gorbaçov’a yapılan darbe girişimi de Mütellibov tarafından desteklendi. Darbe girişiminin başarısızlığından sonra ise artık SSCB’nin dağılacağı anlaşılınca, yukarıda da belirtildiği üzere, Azerbaycan  1991  18 Ekimde bağımsızlığını i</w:t>
      </w:r>
      <w:r w:rsidR="00DE7C0F">
        <w:rPr>
          <w:rFonts w:ascii="Times New Roman" w:hAnsi="Times New Roman"/>
          <w:sz w:val="28"/>
          <w:szCs w:val="28"/>
          <w:lang w:val="az-Latn-AZ"/>
        </w:rPr>
        <w:t xml:space="preserve">lan etti ve ilk cumhurbaşkanı </w:t>
      </w:r>
      <w:r w:rsidRPr="00381E94">
        <w:rPr>
          <w:rFonts w:ascii="Times New Roman" w:hAnsi="Times New Roman"/>
          <w:sz w:val="28"/>
          <w:szCs w:val="28"/>
          <w:lang w:val="az-Latn-AZ"/>
        </w:rPr>
        <w:t xml:space="preserve"> Ayaz Mütellibov  bu görevin</w:t>
      </w:r>
      <w:r w:rsidR="00DE7C0F">
        <w:rPr>
          <w:rFonts w:ascii="Times New Roman" w:hAnsi="Times New Roman"/>
          <w:sz w:val="28"/>
          <w:szCs w:val="28"/>
          <w:lang w:val="az-Latn-AZ"/>
        </w:rPr>
        <w:t>i artık bağımsız bir devlette s</w:t>
      </w:r>
      <w:r w:rsidRPr="00381E94">
        <w:rPr>
          <w:rFonts w:ascii="Times New Roman" w:hAnsi="Times New Roman"/>
          <w:sz w:val="28"/>
          <w:szCs w:val="28"/>
          <w:lang w:val="az-Latn-AZ"/>
        </w:rPr>
        <w:t>ürdürmeye  başladı.</w:t>
      </w:r>
      <w:r w:rsidRPr="00381E94">
        <w:rPr>
          <w:rStyle w:val="a9"/>
          <w:rFonts w:ascii="Times New Roman" w:hAnsi="Times New Roman"/>
          <w:sz w:val="28"/>
          <w:szCs w:val="28"/>
          <w:lang w:val="az-Latn-AZ"/>
        </w:rPr>
        <w:footnoteReference w:id="64"/>
      </w:r>
    </w:p>
    <w:p w:rsidR="00CE2A19" w:rsidRPr="00381E94" w:rsidRDefault="00CE2A19" w:rsidP="00950748">
      <w:pPr>
        <w:tabs>
          <w:tab w:val="left" w:pos="567"/>
        </w:tabs>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Sovyetler Birliği</w:t>
      </w:r>
      <w:r w:rsidR="00DE7C0F">
        <w:rPr>
          <w:rFonts w:ascii="Times New Roman" w:hAnsi="Times New Roman"/>
          <w:sz w:val="28"/>
          <w:szCs w:val="28"/>
          <w:lang w:val="az-Latn-AZ"/>
        </w:rPr>
        <w:t>’</w:t>
      </w:r>
      <w:r w:rsidRPr="00381E94">
        <w:rPr>
          <w:rFonts w:ascii="Times New Roman" w:hAnsi="Times New Roman"/>
          <w:sz w:val="28"/>
          <w:szCs w:val="28"/>
          <w:lang w:val="az-Latn-AZ"/>
        </w:rPr>
        <w:t>nin dağılması sürecine paralel  olarak Ermenistan da 1991 yılının 21 Eylül tarihinde bağımsızlığını kazanmıştır.</w:t>
      </w:r>
      <w:r w:rsidRPr="00381E94">
        <w:rPr>
          <w:rStyle w:val="a9"/>
          <w:rFonts w:ascii="Times New Roman" w:hAnsi="Times New Roman"/>
          <w:sz w:val="28"/>
          <w:szCs w:val="28"/>
          <w:lang w:val="az-Latn-AZ"/>
        </w:rPr>
        <w:footnoteReference w:id="65"/>
      </w:r>
      <w:r w:rsidRPr="00381E94">
        <w:rPr>
          <w:rFonts w:ascii="Times New Roman" w:hAnsi="Times New Roman"/>
          <w:sz w:val="28"/>
          <w:szCs w:val="28"/>
          <w:lang w:val="az-Latn-AZ"/>
        </w:rPr>
        <w:t xml:space="preserve"> Azerbaycan ve Ermenistan’ın bağımsızlık kazanmasıyla Dağlık </w:t>
      </w:r>
      <w:r w:rsidRPr="00381E94">
        <w:rPr>
          <w:rFonts w:ascii="Times New Roman" w:hAnsi="Times New Roman"/>
          <w:sz w:val="28"/>
          <w:szCs w:val="28"/>
          <w:lang w:val="az-Latn-AZ"/>
        </w:rPr>
        <w:lastRenderedPageBreak/>
        <w:t>Karabağ’la ilgili münakaşa büyümüştür. Çünki</w:t>
      </w:r>
      <w:r w:rsidR="001D45A6">
        <w:rPr>
          <w:rFonts w:ascii="Times New Roman" w:hAnsi="Times New Roman"/>
          <w:sz w:val="28"/>
          <w:szCs w:val="28"/>
          <w:lang w:val="az-Latn-AZ"/>
        </w:rPr>
        <w:t>,</w:t>
      </w:r>
      <w:r w:rsidRPr="00381E94">
        <w:rPr>
          <w:rFonts w:ascii="Times New Roman" w:hAnsi="Times New Roman"/>
          <w:sz w:val="28"/>
          <w:szCs w:val="28"/>
          <w:lang w:val="az-Latn-AZ"/>
        </w:rPr>
        <w:t xml:space="preserve"> Dağlık Karabağ Azerbaycan’ın bir parçası olarak kalmıştır.</w:t>
      </w:r>
      <w:r w:rsidRPr="00381E94">
        <w:rPr>
          <w:rStyle w:val="a9"/>
          <w:rFonts w:ascii="Times New Roman" w:hAnsi="Times New Roman"/>
          <w:sz w:val="28"/>
          <w:szCs w:val="28"/>
          <w:lang w:val="az-Latn-AZ"/>
        </w:rPr>
        <w:footnoteReference w:id="66"/>
      </w:r>
      <w:r w:rsidRPr="00381E94">
        <w:rPr>
          <w:rFonts w:ascii="Times New Roman" w:hAnsi="Times New Roman"/>
          <w:sz w:val="28"/>
          <w:szCs w:val="28"/>
          <w:lang w:val="az-Latn-AZ"/>
        </w:rPr>
        <w:t xml:space="preserve">Bu dönemde, yani 1991 yılının sonlarında Ermenistan parlamentosu, eski DKÖB’ni Azerbaycan’ın bir parçası olarak gösteren herhangi bir uluslararası anlaşmanı tanımayacağını açıklamıştır. Bu ise Azerbaycan’ın toprak bütünlüğünün ve aynı zamanda uluslararası hukukun önemli ilkelerinden biri olan devletlerin toprak bütünlüğüne saygı gösterilmesi ilkesinin açıkca bozulması demekti. </w:t>
      </w:r>
    </w:p>
    <w:p w:rsidR="00CE2A19" w:rsidRPr="00381E94" w:rsidRDefault="00CE2A19" w:rsidP="00950748">
      <w:pPr>
        <w:tabs>
          <w:tab w:val="left" w:pos="567"/>
        </w:tabs>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Fakat, bu devletlerin uluslararası örgütlere üyelik süreci başladıktan sonra Ermenistan’ın  Azerbaycan’a karşı işgalci siyasetinde taktiki  değişiklikler farkedilmiştir. Yeni stratejiye göre, öncelikli olarak eski DKÖB’nin Azerbaycan’dan tamamen ve uluslararası birlik tarafından kabul edilecek şekilde ayrılması sağlanacak, daha sonra “artık Azerbaycan’a bağlı olmayan bölgenin”  Ermenistan’a  birleştirilmesi tam olarak gerçekleştirilecekti. Bu yanaşmaya uygun şekilde, Ermenistan artık eski DKÖB’nin Ermenistan’a birleşmesini  değil, “bağımsız bir cumhuriyet olması”  tezini savunmaya başlamıştır. Bu nedenle,                           10 Aralık 1991 tarihinde,  artık özerkliği olmayan bölgede, yani eski DKÖB’de geçirilen sözde referandum sonucunda 6 Ocak 1992 tarihinde “Artsak  Ermeni  Cumhuriyeti”  ilan edilmiştir.</w:t>
      </w:r>
      <w:r w:rsidRPr="00381E94">
        <w:rPr>
          <w:rStyle w:val="a9"/>
          <w:rFonts w:ascii="Times New Roman" w:hAnsi="Times New Roman"/>
          <w:sz w:val="28"/>
          <w:szCs w:val="28"/>
          <w:lang w:val="az-Latn-AZ"/>
        </w:rPr>
        <w:footnoteReference w:id="67"/>
      </w:r>
    </w:p>
    <w:p w:rsidR="00CE2A19" w:rsidRPr="00381E9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Böylelikle, Sovyet yönetiminin sonlarına doğru Birliğe üye iki devlet arasındaki bir iç sorun olarak ortaya çıkan Dağlık Karabağ problemi, devletlerin bağımsızlık kazanmasıyla tüm bölgeyi yakından ilgilendiren bölgesel bir sorun niteliği taşımaya başlamıştır.</w:t>
      </w:r>
      <w:r w:rsidRPr="00381E94">
        <w:rPr>
          <w:rStyle w:val="a9"/>
          <w:rFonts w:ascii="Times New Roman" w:hAnsi="Times New Roman"/>
          <w:sz w:val="28"/>
          <w:szCs w:val="28"/>
          <w:lang w:val="az-Latn-AZ"/>
        </w:rPr>
        <w:footnoteReference w:id="68"/>
      </w:r>
    </w:p>
    <w:p w:rsidR="00CE2A19" w:rsidRPr="00381E9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lastRenderedPageBreak/>
        <w:t>Mütellibov’un  büyük ümitlerle yanaştığı  Rusya ikili davranarak, Ermenilere destek vermiş ve hatta Ermeni işgallerine Rus birliklerinin doğrudan katılması sorunun daha da büyümesine neden olmuştur. Rusya’dan gereken ve beklenen yardımı alamayan Mütellibov yönetimi  İran’dan destek istemiştir. Fakat  İran,   zaman zaman Ermenileri desteklemesi ve kararsız tutumu nedeniyle  Ermenileri durdurmakta aciz kalmış ve aracılıktan çekilmiştir. Bu gelişmeler üzerine, Mütellibov hükümeti ister istemez Batılı kurumlara müracaat etmek zorunda kalmıştır.</w:t>
      </w:r>
      <w:r w:rsidRPr="00381E94">
        <w:rPr>
          <w:rStyle w:val="a9"/>
          <w:rFonts w:ascii="Times New Roman" w:hAnsi="Times New Roman"/>
          <w:sz w:val="28"/>
          <w:szCs w:val="28"/>
          <w:lang w:val="az-Latn-AZ"/>
        </w:rPr>
        <w:footnoteReference w:id="69"/>
      </w:r>
    </w:p>
    <w:p w:rsidR="00CE2A19" w:rsidRPr="00381E9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Bölge ile yakından ilgilenen Batılı kurumlar bu talebi değerlendirmiş ve BM ve AGİK nezdinde bir takım zincirleme çalışmalar başlatılmıştır. Öncelikle</w:t>
      </w:r>
      <w:r w:rsidR="008A0648">
        <w:rPr>
          <w:rFonts w:ascii="Times New Roman" w:hAnsi="Times New Roman"/>
          <w:sz w:val="28"/>
          <w:szCs w:val="28"/>
          <w:lang w:val="az-Latn-AZ"/>
        </w:rPr>
        <w:t>,</w:t>
      </w:r>
      <w:r w:rsidRPr="00381E94">
        <w:rPr>
          <w:rFonts w:ascii="Times New Roman" w:hAnsi="Times New Roman"/>
          <w:sz w:val="28"/>
          <w:szCs w:val="28"/>
          <w:lang w:val="az-Latn-AZ"/>
        </w:rPr>
        <w:t xml:space="preserve"> BM’in eski ABD Dışişleri Bakanı Cyrup Vanee’n başkanlığında bir inceleme heyeti oluşturularak Karabağ’a gönderilmiş ve bölgede  araş</w:t>
      </w:r>
      <w:r w:rsidR="008A0648">
        <w:rPr>
          <w:rFonts w:ascii="Times New Roman" w:hAnsi="Times New Roman"/>
          <w:sz w:val="28"/>
          <w:szCs w:val="28"/>
          <w:lang w:val="az-Latn-AZ"/>
        </w:rPr>
        <w:t xml:space="preserve">tırmalar gerçkekleştirilmiş ve </w:t>
      </w:r>
      <w:r w:rsidRPr="00381E94">
        <w:rPr>
          <w:rFonts w:ascii="Times New Roman" w:hAnsi="Times New Roman"/>
          <w:sz w:val="28"/>
          <w:szCs w:val="28"/>
          <w:lang w:val="az-Latn-AZ"/>
        </w:rPr>
        <w:t>o zamana kadar dünya birliyi tarafindan рек bilinmeyen Karabağ problemi bir anda BM’lerin, dolayısıyıla tüm dunyanın gündemine oturmuştur.</w:t>
      </w:r>
    </w:p>
    <w:p w:rsidR="00CE2A19"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Bu gelişmeler</w:t>
      </w:r>
      <w:r w:rsidR="008A0648">
        <w:rPr>
          <w:rFonts w:ascii="Times New Roman" w:hAnsi="Times New Roman"/>
          <w:sz w:val="28"/>
          <w:szCs w:val="28"/>
          <w:lang w:val="az-Latn-AZ"/>
        </w:rPr>
        <w:t>,</w:t>
      </w:r>
      <w:r w:rsidRPr="00381E94">
        <w:rPr>
          <w:rFonts w:ascii="Times New Roman" w:hAnsi="Times New Roman"/>
          <w:sz w:val="28"/>
          <w:szCs w:val="28"/>
          <w:lang w:val="az-Latn-AZ"/>
        </w:rPr>
        <w:t xml:space="preserve"> Müttelibov’un dış politikada yeni bir zaferi gibi gözükse  de Ermeni işgallerinin durmama</w:t>
      </w:r>
      <w:r w:rsidR="008A0648">
        <w:rPr>
          <w:rFonts w:ascii="Times New Roman" w:hAnsi="Times New Roman"/>
          <w:sz w:val="28"/>
          <w:szCs w:val="28"/>
          <w:lang w:val="az-Latn-AZ"/>
        </w:rPr>
        <w:t>sı, Şuşa ve Laçın’ı</w:t>
      </w:r>
      <w:r w:rsidRPr="00381E94">
        <w:rPr>
          <w:rFonts w:ascii="Times New Roman" w:hAnsi="Times New Roman"/>
          <w:sz w:val="28"/>
          <w:szCs w:val="28"/>
          <w:lang w:val="az-Latn-AZ"/>
        </w:rPr>
        <w:t>n işgali karşısında ülke içi kamuoyunun baskısı sonucu görüşmelerden  çekilmek zorunda bırakmıştır.</w:t>
      </w:r>
      <w:r w:rsidRPr="00381E94">
        <w:rPr>
          <w:rStyle w:val="a9"/>
          <w:rFonts w:ascii="Times New Roman" w:hAnsi="Times New Roman"/>
          <w:sz w:val="28"/>
          <w:szCs w:val="28"/>
          <w:lang w:val="az-Latn-AZ"/>
        </w:rPr>
        <w:footnoteReference w:id="70"/>
      </w:r>
      <w:r w:rsidRPr="00381E94">
        <w:rPr>
          <w:rFonts w:ascii="Times New Roman" w:hAnsi="Times New Roman"/>
          <w:sz w:val="28"/>
          <w:szCs w:val="28"/>
          <w:lang w:val="tr-TR"/>
        </w:rPr>
        <w:t xml:space="preserve"> </w:t>
      </w:r>
      <w:r w:rsidRPr="00381E94">
        <w:rPr>
          <w:rFonts w:ascii="Times New Roman" w:hAnsi="Times New Roman"/>
          <w:sz w:val="28"/>
          <w:szCs w:val="28"/>
          <w:lang w:val="az-Latn-AZ"/>
        </w:rPr>
        <w:t>26 Şubat 1992’de Hocalı bölgesinin Ermeni kuvvetleri tarafından ele geçirilmesi ve Azerbaycan Türklerinin katledildiği haberi Bakü’de Ayaz Mütellibov’un istifasının istendiği büyük çaplı gösterilere neden oldu.</w:t>
      </w:r>
      <w:r w:rsidRPr="00381E94">
        <w:rPr>
          <w:rStyle w:val="a9"/>
          <w:rFonts w:ascii="Times New Roman" w:hAnsi="Times New Roman"/>
          <w:sz w:val="28"/>
          <w:szCs w:val="28"/>
          <w:lang w:val="en-US"/>
        </w:rPr>
        <w:footnoteReference w:id="71"/>
      </w:r>
    </w:p>
    <w:p w:rsidR="008A0648" w:rsidRPr="00381E94" w:rsidRDefault="008A0648"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p>
    <w:p w:rsidR="00CE2A19" w:rsidRPr="00381E94" w:rsidRDefault="00CE2A19" w:rsidP="00950748">
      <w:pPr>
        <w:pStyle w:val="a3"/>
        <w:numPr>
          <w:ilvl w:val="3"/>
          <w:numId w:val="12"/>
        </w:numPr>
        <w:autoSpaceDE w:val="0"/>
        <w:autoSpaceDN w:val="0"/>
        <w:adjustRightInd w:val="0"/>
        <w:spacing w:after="0" w:line="360" w:lineRule="auto"/>
        <w:ind w:right="425"/>
        <w:jc w:val="center"/>
        <w:rPr>
          <w:rFonts w:ascii="Times New Roman" w:hAnsi="Times New Roman"/>
          <w:b/>
          <w:sz w:val="28"/>
          <w:szCs w:val="28"/>
          <w:lang w:val="tr-TR"/>
        </w:rPr>
      </w:pPr>
      <w:r w:rsidRPr="00381E94">
        <w:rPr>
          <w:rFonts w:ascii="Times New Roman" w:hAnsi="Times New Roman"/>
          <w:b/>
          <w:sz w:val="28"/>
          <w:szCs w:val="28"/>
          <w:lang w:val="tr-TR"/>
        </w:rPr>
        <w:lastRenderedPageBreak/>
        <w:t>Hocalı Soykırımı</w:t>
      </w:r>
    </w:p>
    <w:p w:rsidR="00CE2A19" w:rsidRPr="00381E94" w:rsidRDefault="00CE2A19" w:rsidP="00950748">
      <w:pPr>
        <w:autoSpaceDE w:val="0"/>
        <w:autoSpaceDN w:val="0"/>
        <w:adjustRightInd w:val="0"/>
        <w:spacing w:after="0" w:line="360" w:lineRule="auto"/>
        <w:ind w:right="425" w:firstLine="567"/>
        <w:jc w:val="both"/>
        <w:rPr>
          <w:rFonts w:ascii="Times New Roman" w:hAnsi="Times New Roman"/>
          <w:color w:val="000000"/>
          <w:sz w:val="28"/>
          <w:szCs w:val="28"/>
          <w:shd w:val="clear" w:color="auto" w:fill="FFFFFF"/>
          <w:lang w:val="tr-TR"/>
        </w:rPr>
      </w:pPr>
      <w:r w:rsidRPr="00381E94">
        <w:rPr>
          <w:rFonts w:ascii="Times New Roman" w:hAnsi="Times New Roman"/>
          <w:sz w:val="28"/>
          <w:szCs w:val="28"/>
          <w:lang w:val="tr-TR"/>
        </w:rPr>
        <w:t xml:space="preserve">Ermenistan </w:t>
      </w:r>
      <w:r w:rsidRPr="00381E94">
        <w:rPr>
          <w:rFonts w:ascii="Times New Roman" w:hAnsi="Times New Roman"/>
          <w:color w:val="000000"/>
          <w:sz w:val="28"/>
          <w:szCs w:val="28"/>
          <w:shd w:val="clear" w:color="auto" w:fill="FFFFFF"/>
          <w:lang w:val="tr-TR"/>
        </w:rPr>
        <w:t>münakaşanı askeri yolla hall etmeye kendini hazırlamış ve faaliyete geçmek için zaman kaybetmiyordu. 1992 yılının Şubat ayının başlarından Azerbaycan köyleri Malıbeyli, Karadağlı ve Ağdaban işgal edilmiş</w:t>
      </w:r>
      <w:r w:rsidR="0068245F">
        <w:rPr>
          <w:rFonts w:ascii="Times New Roman" w:hAnsi="Times New Roman"/>
          <w:color w:val="000000"/>
          <w:sz w:val="28"/>
          <w:szCs w:val="28"/>
          <w:shd w:val="clear" w:color="auto" w:fill="FFFFFF"/>
          <w:lang w:val="tr-TR"/>
        </w:rPr>
        <w:t xml:space="preserve"> ve ahalisi zorla boşaltılmıştı</w:t>
      </w:r>
      <w:r w:rsidRPr="00381E94">
        <w:rPr>
          <w:rFonts w:ascii="Times New Roman" w:hAnsi="Times New Roman"/>
          <w:color w:val="000000"/>
          <w:sz w:val="28"/>
          <w:szCs w:val="28"/>
          <w:shd w:val="clear" w:color="auto" w:fill="FFFFFF"/>
          <w:lang w:val="tr-TR"/>
        </w:rPr>
        <w:t>. Bu zaman en az 99 sivil ö</w:t>
      </w:r>
      <w:r w:rsidR="0068245F">
        <w:rPr>
          <w:rFonts w:ascii="Times New Roman" w:hAnsi="Times New Roman"/>
          <w:color w:val="000000"/>
          <w:sz w:val="28"/>
          <w:szCs w:val="28"/>
          <w:shd w:val="clear" w:color="auto" w:fill="FFFFFF"/>
          <w:lang w:val="tr-TR"/>
        </w:rPr>
        <w:t>ldürülmüş ve 140’ı yaralanmıştı</w:t>
      </w:r>
      <w:r w:rsidRPr="00381E94">
        <w:rPr>
          <w:rFonts w:ascii="Times New Roman" w:hAnsi="Times New Roman"/>
          <w:color w:val="000000"/>
          <w:sz w:val="28"/>
          <w:szCs w:val="28"/>
          <w:shd w:val="clear" w:color="auto" w:fill="FFFFFF"/>
          <w:lang w:val="tr-TR"/>
        </w:rPr>
        <w:t>.  Sıradaki hedef küçük, fakat stratejik açıdan önemli şehir olan Hocalı’nın işgaliydi. Hocalı</w:t>
      </w:r>
      <w:r w:rsidR="0068245F">
        <w:rPr>
          <w:rFonts w:ascii="Times New Roman" w:hAnsi="Times New Roman"/>
          <w:color w:val="000000"/>
          <w:sz w:val="28"/>
          <w:szCs w:val="28"/>
          <w:shd w:val="clear" w:color="auto" w:fill="FFFFFF"/>
          <w:lang w:val="tr-TR"/>
        </w:rPr>
        <w:t>,</w:t>
      </w:r>
      <w:r w:rsidRPr="00381E94">
        <w:rPr>
          <w:rFonts w:ascii="Times New Roman" w:hAnsi="Times New Roman"/>
          <w:color w:val="000000"/>
          <w:sz w:val="28"/>
          <w:szCs w:val="28"/>
          <w:shd w:val="clear" w:color="auto" w:fill="FFFFFF"/>
          <w:lang w:val="tr-TR"/>
        </w:rPr>
        <w:t xml:space="preserve"> Ağdam-Stepanakert yolunun  üzerinde bulunuyordu.  Hocalı’nın işgali Ermenistan’ın  türlü vahşiliklerle  Karabağ  ve  onun  etraf  arazilerini işgal etmesindeki  ilk aşamaydı.</w:t>
      </w:r>
      <w:r w:rsidRPr="00381E94">
        <w:rPr>
          <w:rStyle w:val="a9"/>
          <w:rFonts w:ascii="Times New Roman" w:hAnsi="Times New Roman"/>
          <w:color w:val="000000"/>
          <w:sz w:val="28"/>
          <w:szCs w:val="28"/>
          <w:shd w:val="clear" w:color="auto" w:fill="FFFFFF"/>
          <w:lang w:val="tr-TR"/>
        </w:rPr>
        <w:footnoteReference w:id="72"/>
      </w:r>
      <w:r w:rsidRPr="00381E94">
        <w:rPr>
          <w:rFonts w:ascii="Times New Roman" w:hAnsi="Times New Roman"/>
          <w:color w:val="000000"/>
          <w:sz w:val="28"/>
          <w:szCs w:val="28"/>
          <w:shd w:val="clear" w:color="auto" w:fill="FFFFFF"/>
          <w:lang w:val="tr-TR"/>
        </w:rPr>
        <w:t xml:space="preserve"> </w:t>
      </w:r>
    </w:p>
    <w:p w:rsidR="00CE2A19" w:rsidRPr="00381E94" w:rsidRDefault="00CE2A19" w:rsidP="00950748">
      <w:pPr>
        <w:autoSpaceDE w:val="0"/>
        <w:autoSpaceDN w:val="0"/>
        <w:adjustRightInd w:val="0"/>
        <w:spacing w:after="0" w:line="360" w:lineRule="auto"/>
        <w:ind w:right="425" w:firstLine="567"/>
        <w:jc w:val="both"/>
        <w:rPr>
          <w:rFonts w:ascii="Times New Roman" w:hAnsi="Times New Roman"/>
          <w:color w:val="000000"/>
          <w:sz w:val="28"/>
          <w:szCs w:val="28"/>
          <w:shd w:val="clear" w:color="auto" w:fill="FFFFFF"/>
          <w:lang w:val="tr-TR"/>
        </w:rPr>
      </w:pPr>
      <w:r w:rsidRPr="00381E94">
        <w:rPr>
          <w:rFonts w:ascii="Times New Roman" w:hAnsi="Times New Roman"/>
          <w:color w:val="000000"/>
          <w:sz w:val="28"/>
          <w:szCs w:val="28"/>
          <w:shd w:val="clear" w:color="auto" w:fill="FFFFFF"/>
          <w:lang w:val="tr-TR"/>
        </w:rPr>
        <w:t>Nitekim</w:t>
      </w:r>
      <w:r w:rsidR="0068245F">
        <w:rPr>
          <w:rFonts w:ascii="Times New Roman" w:hAnsi="Times New Roman"/>
          <w:color w:val="000000"/>
          <w:sz w:val="28"/>
          <w:szCs w:val="28"/>
          <w:shd w:val="clear" w:color="auto" w:fill="FFFFFF"/>
          <w:lang w:val="tr-TR"/>
        </w:rPr>
        <w:t>, Hocalı</w:t>
      </w:r>
      <w:r w:rsidRPr="00381E94">
        <w:rPr>
          <w:rFonts w:ascii="Times New Roman" w:hAnsi="Times New Roman"/>
          <w:color w:val="000000"/>
          <w:sz w:val="28"/>
          <w:szCs w:val="28"/>
          <w:shd w:val="clear" w:color="auto" w:fill="FFFFFF"/>
          <w:lang w:val="tr-TR"/>
        </w:rPr>
        <w:t xml:space="preserve"> Stepanakertin 5 mil kuzeydoğusunda bulunuyordu ve bölgenin esas havaalanı  buradaydı. 1991’de Hocalı'nın nüfusu yaklaşık  7.000 civarındaydı. </w:t>
      </w:r>
    </w:p>
    <w:p w:rsidR="00CE2A19" w:rsidRPr="00381E94" w:rsidRDefault="00CE2A19" w:rsidP="00950748">
      <w:pPr>
        <w:autoSpaceDE w:val="0"/>
        <w:autoSpaceDN w:val="0"/>
        <w:adjustRightInd w:val="0"/>
        <w:spacing w:after="0" w:line="360" w:lineRule="auto"/>
        <w:ind w:right="425" w:firstLine="567"/>
        <w:jc w:val="both"/>
        <w:rPr>
          <w:rFonts w:ascii="Times New Roman" w:hAnsi="Times New Roman"/>
          <w:color w:val="000000"/>
          <w:sz w:val="28"/>
          <w:szCs w:val="28"/>
          <w:shd w:val="clear" w:color="auto" w:fill="FFFFFF"/>
          <w:lang w:val="tr-TR"/>
        </w:rPr>
      </w:pPr>
      <w:r w:rsidRPr="00381E94">
        <w:rPr>
          <w:rFonts w:ascii="Times New Roman" w:hAnsi="Times New Roman"/>
          <w:color w:val="000000"/>
          <w:sz w:val="28"/>
          <w:szCs w:val="28"/>
          <w:shd w:val="clear" w:color="auto" w:fill="FFFFFF"/>
          <w:lang w:val="tr-TR"/>
        </w:rPr>
        <w:t>1991 Ekim’de Ermeniler Hocalı ve Ağdam’ı birleştiren yolu bağlamışlardı ve dolayısıyla şehre gitmek için tek yol helikopterdi. Henüz Ocak ayında, Amerikalı mühabir  Thomas Goltz bölgeyi ziyaretinden sonra yazılarında belirtmiştir ki, “Hocalı</w:t>
      </w:r>
      <w:r w:rsidR="0068245F" w:rsidRPr="0068245F">
        <w:rPr>
          <w:rFonts w:ascii="Times New Roman" w:hAnsi="Times New Roman"/>
          <w:color w:val="000000"/>
          <w:sz w:val="28"/>
          <w:szCs w:val="28"/>
          <w:shd w:val="clear" w:color="auto" w:fill="FFFFFF"/>
          <w:lang w:val="tr-TR"/>
        </w:rPr>
        <w:t>’</w:t>
      </w:r>
      <w:r w:rsidRPr="00381E94">
        <w:rPr>
          <w:rFonts w:ascii="Times New Roman" w:hAnsi="Times New Roman"/>
          <w:color w:val="000000"/>
          <w:sz w:val="28"/>
          <w:szCs w:val="28"/>
          <w:shd w:val="clear" w:color="auto" w:fill="FFFFFF"/>
          <w:lang w:val="tr-TR"/>
        </w:rPr>
        <w:t xml:space="preserve">da çalışan  hiçbir şey yoktur, ne telefon, elektrik,  ne de su.  Hocalı’nın dış dünyayla tek bağlantısı  yalnız helikopterledir.” </w:t>
      </w:r>
      <w:r w:rsidRPr="00381E94">
        <w:rPr>
          <w:rStyle w:val="a9"/>
          <w:rFonts w:ascii="Times New Roman" w:hAnsi="Times New Roman"/>
          <w:color w:val="000000"/>
          <w:sz w:val="28"/>
          <w:szCs w:val="28"/>
          <w:shd w:val="clear" w:color="auto" w:fill="FFFFFF"/>
          <w:lang w:val="tr-TR"/>
        </w:rPr>
        <w:footnoteReference w:id="73"/>
      </w:r>
    </w:p>
    <w:p w:rsidR="00CE2A19" w:rsidRPr="00381E94" w:rsidRDefault="00CE2A19" w:rsidP="00950748">
      <w:pPr>
        <w:autoSpaceDE w:val="0"/>
        <w:autoSpaceDN w:val="0"/>
        <w:adjustRightInd w:val="0"/>
        <w:spacing w:after="0" w:line="360" w:lineRule="auto"/>
        <w:ind w:right="424" w:firstLine="709"/>
        <w:jc w:val="both"/>
        <w:rPr>
          <w:rFonts w:ascii="Times New Roman" w:hAnsi="Times New Roman"/>
          <w:sz w:val="28"/>
          <w:szCs w:val="28"/>
          <w:lang w:val="az-Latn-AZ"/>
        </w:rPr>
      </w:pPr>
      <w:r w:rsidRPr="00381E94">
        <w:rPr>
          <w:rFonts w:ascii="Times New Roman" w:hAnsi="Times New Roman"/>
          <w:sz w:val="28"/>
          <w:szCs w:val="28"/>
          <w:lang w:val="tr-TR"/>
        </w:rPr>
        <w:t xml:space="preserve">Ermeniler tarafından Hocalı’nın ele geçirilmesi Askeran ile Hankendi arasındaki yolun açılarak, Şuşa dışındaki bütün Dağlık Karabağ’ın Ermeni kontrolü altına geçmesi demek idi. Bu kadar stratejik öneme sahip olmasına ve Hocalı yöneticilerinin işgal tehlikesinin yüksek olduğu yolundaki  uyarılara rağmen,        </w:t>
      </w:r>
      <w:r w:rsidRPr="00381E94">
        <w:rPr>
          <w:rFonts w:ascii="Times New Roman" w:hAnsi="Times New Roman"/>
          <w:sz w:val="28"/>
          <w:szCs w:val="28"/>
          <w:lang w:val="tr-TR"/>
        </w:rPr>
        <w:lastRenderedPageBreak/>
        <w:t>Mütellibov yönetimi  Hocalı’nın savunulması yönünde gerekli çabayı göstermedi.  Ayrıca,  Azerbaycan Milli Güvenlik Bakanlığı ve Savunma Bakanlığı’</w:t>
      </w:r>
      <w:r w:rsidRPr="00381E94">
        <w:rPr>
          <w:rFonts w:ascii="Times New Roman" w:hAnsi="Times New Roman"/>
          <w:sz w:val="28"/>
          <w:szCs w:val="28"/>
          <w:lang w:val="az-Latn-AZ"/>
        </w:rPr>
        <w:t>nın</w:t>
      </w:r>
      <w:r w:rsidRPr="00381E94">
        <w:rPr>
          <w:rFonts w:ascii="Times New Roman" w:hAnsi="Times New Roman"/>
          <w:sz w:val="28"/>
          <w:szCs w:val="28"/>
          <w:lang w:val="tr-TR"/>
        </w:rPr>
        <w:t xml:space="preserve"> verdiği 14 ve 16 Şubat tarihli  bilgi notlarında ilçenin durumunun gerçekten zor olduğu; muhtemel</w:t>
      </w:r>
      <w:r w:rsidRPr="00381E94">
        <w:rPr>
          <w:rFonts w:ascii="Times New Roman" w:hAnsi="Times New Roman"/>
          <w:sz w:val="28"/>
          <w:szCs w:val="28"/>
          <w:lang w:val="az-Latn-AZ"/>
        </w:rPr>
        <w:t xml:space="preserve"> bir saldırı sırasında  Hankendi’nde  konuşlandırılmış  Sovyet IV. Ordusu, 366. Alayına ait askeri teçhizatın da bu saldırıda kullanılabileceği belirtilmişti. Hocalı’da kentin savunulması için ayrılmış yetersiz askeri güç, 80 kişilik yerel tabur ve hava alanının savunulması için ayrılmış 60 yerel polis ile 250 otomatik silah, bir  adet askeri zırhlı araç, bir adet 102 kalibreli top, biri AGS ve dördü PD-25 tipli toplam beş makineli silahla sınırlıydı.</w:t>
      </w:r>
      <w:r w:rsidRPr="00381E94">
        <w:rPr>
          <w:rStyle w:val="a9"/>
          <w:rFonts w:ascii="Times New Roman" w:hAnsi="Times New Roman"/>
          <w:sz w:val="28"/>
          <w:szCs w:val="28"/>
          <w:lang w:val="az-Latn-AZ"/>
        </w:rPr>
        <w:footnoteReference w:id="74"/>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right="425" w:firstLine="567"/>
        <w:jc w:val="both"/>
        <w:rPr>
          <w:rFonts w:ascii="Times New Roman" w:hAnsi="Times New Roman"/>
          <w:color w:val="000000"/>
          <w:sz w:val="28"/>
          <w:szCs w:val="28"/>
          <w:shd w:val="clear" w:color="auto" w:fill="FFFFFF"/>
          <w:lang w:val="tr-TR"/>
        </w:rPr>
      </w:pPr>
      <w:r w:rsidRPr="00381E94">
        <w:rPr>
          <w:rFonts w:ascii="Times New Roman" w:hAnsi="Times New Roman"/>
          <w:color w:val="000000"/>
          <w:sz w:val="28"/>
          <w:szCs w:val="28"/>
          <w:shd w:val="clear" w:color="auto" w:fill="FFFFFF"/>
          <w:lang w:val="tr-TR"/>
        </w:rPr>
        <w:t>Ermenistan</w:t>
      </w:r>
      <w:r w:rsidRPr="00381E94">
        <w:rPr>
          <w:rFonts w:ascii="Times New Roman" w:hAnsi="Times New Roman"/>
          <w:color w:val="000000"/>
          <w:sz w:val="28"/>
          <w:szCs w:val="28"/>
          <w:shd w:val="clear" w:color="auto" w:fill="FFFFFF"/>
          <w:lang w:val="az-Latn-AZ"/>
        </w:rPr>
        <w:t>’</w:t>
      </w:r>
      <w:r w:rsidRPr="00381E94">
        <w:rPr>
          <w:rFonts w:ascii="Times New Roman" w:hAnsi="Times New Roman"/>
          <w:color w:val="000000"/>
          <w:sz w:val="28"/>
          <w:szCs w:val="28"/>
          <w:shd w:val="clear" w:color="auto" w:fill="FFFFFF"/>
          <w:lang w:val="tr-TR"/>
        </w:rPr>
        <w:t>ın saldırısı 25’inden 26 Şubat’a geçen gece başladı. Bu tarih</w:t>
      </w:r>
      <w:r w:rsidR="0068245F">
        <w:rPr>
          <w:rFonts w:ascii="Times New Roman" w:hAnsi="Times New Roman"/>
          <w:color w:val="000000"/>
          <w:sz w:val="28"/>
          <w:szCs w:val="28"/>
          <w:shd w:val="clear" w:color="auto" w:fill="FFFFFF"/>
          <w:lang w:val="tr-TR"/>
        </w:rPr>
        <w:t>,</w:t>
      </w:r>
      <w:r w:rsidRPr="00381E94">
        <w:rPr>
          <w:rFonts w:ascii="Times New Roman" w:hAnsi="Times New Roman"/>
          <w:color w:val="000000"/>
          <w:sz w:val="28"/>
          <w:szCs w:val="28"/>
          <w:shd w:val="clear" w:color="auto" w:fill="FFFFFF"/>
          <w:lang w:val="tr-TR"/>
        </w:rPr>
        <w:t xml:space="preserve"> büyük olasılıkla  4 yıl önceki sözde  Sumgayıt olaylarının yıldönümü ile ilgili olarak seçilmişti. Sovyet 366’cı  alayı bu saldırıda kendi askeri birlikleri ile birlikte Ermenilere destek olmuştur. Ermeni askerleri Hocalı’ya dahil olmadan önce şehir         3 taraftan  ablukaya  alınmıştır.</w:t>
      </w:r>
      <w:r w:rsidRPr="00381E94">
        <w:rPr>
          <w:rStyle w:val="a9"/>
          <w:rFonts w:ascii="Times New Roman" w:hAnsi="Times New Roman"/>
          <w:color w:val="000000"/>
          <w:sz w:val="28"/>
          <w:szCs w:val="28"/>
          <w:shd w:val="clear" w:color="auto" w:fill="FFFFFF"/>
          <w:lang w:val="tr-TR"/>
        </w:rPr>
        <w:footnoteReference w:id="75"/>
      </w:r>
    </w:p>
    <w:p w:rsidR="00CE2A19" w:rsidRPr="00381E94" w:rsidRDefault="00CE2A19" w:rsidP="00950748">
      <w:pPr>
        <w:autoSpaceDE w:val="0"/>
        <w:autoSpaceDN w:val="0"/>
        <w:adjustRightInd w:val="0"/>
        <w:spacing w:after="0" w:line="360" w:lineRule="auto"/>
        <w:ind w:right="424" w:firstLine="709"/>
        <w:jc w:val="both"/>
        <w:rPr>
          <w:rFonts w:ascii="Times New Roman" w:hAnsi="Times New Roman"/>
          <w:color w:val="444444"/>
          <w:sz w:val="28"/>
          <w:szCs w:val="28"/>
          <w:shd w:val="clear" w:color="auto" w:fill="FFFFFF"/>
          <w:lang w:val="az-Latn-AZ"/>
        </w:rPr>
      </w:pPr>
      <w:r w:rsidRPr="00381E94">
        <w:rPr>
          <w:rFonts w:ascii="Times New Roman" w:hAnsi="Times New Roman"/>
          <w:sz w:val="28"/>
          <w:szCs w:val="28"/>
          <w:lang w:val="az-Latn-AZ"/>
        </w:rPr>
        <w:t xml:space="preserve">Saldırı sonucunda Ermeniler Hocalı’da sivil, </w:t>
      </w:r>
      <w:r w:rsidRPr="00381E94">
        <w:rPr>
          <w:rFonts w:ascii="Times New Roman" w:hAnsi="Times New Roman"/>
          <w:color w:val="000000"/>
          <w:sz w:val="28"/>
          <w:szCs w:val="28"/>
          <w:shd w:val="clear" w:color="auto" w:fill="FFFFFF"/>
          <w:lang w:val="az-Latn-AZ"/>
        </w:rPr>
        <w:t xml:space="preserve">kadın, çocuk, yaşlı demeden  613 kişiyi  vahşicesine  soykırıma  maruz koydu. Öldürülenler içerisinde  63 çocuk, 106 kadın ve 70 yaşlı insan bulunuyordu. </w:t>
      </w:r>
      <w:r w:rsidRPr="00381E94">
        <w:rPr>
          <w:rStyle w:val="apple-converted-space"/>
          <w:rFonts w:ascii="Times New Roman" w:hAnsi="Times New Roman"/>
          <w:color w:val="000000"/>
          <w:sz w:val="28"/>
          <w:szCs w:val="28"/>
          <w:shd w:val="clear" w:color="auto" w:fill="FFFFFF"/>
          <w:lang w:val="az-Latn-AZ"/>
        </w:rPr>
        <w:t xml:space="preserve">  </w:t>
      </w:r>
      <w:r w:rsidRPr="00381E94">
        <w:rPr>
          <w:rStyle w:val="af"/>
          <w:rFonts w:ascii="Times New Roman" w:hAnsi="Times New Roman"/>
          <w:b w:val="0"/>
          <w:color w:val="000000"/>
          <w:sz w:val="28"/>
          <w:szCs w:val="28"/>
          <w:bdr w:val="none" w:sz="0" w:space="0" w:color="auto" w:frame="1"/>
          <w:shd w:val="clear" w:color="auto" w:fill="FFFFFF"/>
          <w:lang w:val="az-Latn-AZ"/>
        </w:rPr>
        <w:t>Soykırım</w:t>
      </w:r>
      <w:r w:rsidRPr="00381E94">
        <w:rPr>
          <w:rStyle w:val="apple-converted-space"/>
          <w:rFonts w:ascii="Times New Roman" w:hAnsi="Times New Roman"/>
          <w:b/>
          <w:color w:val="000000"/>
          <w:sz w:val="28"/>
          <w:szCs w:val="28"/>
          <w:shd w:val="clear" w:color="auto" w:fill="FFFFFF"/>
          <w:lang w:val="az-Latn-AZ"/>
        </w:rPr>
        <w:t> </w:t>
      </w:r>
      <w:r w:rsidRPr="00381E94">
        <w:rPr>
          <w:rFonts w:ascii="Times New Roman" w:hAnsi="Times New Roman"/>
          <w:color w:val="000000"/>
          <w:sz w:val="28"/>
          <w:szCs w:val="28"/>
          <w:shd w:val="clear" w:color="auto" w:fill="FFFFFF"/>
          <w:lang w:val="az-Latn-AZ"/>
        </w:rPr>
        <w:t xml:space="preserve"> zamanı  8 aile kökten mahvedildi.</w:t>
      </w:r>
    </w:p>
    <w:p w:rsidR="00CE2A19" w:rsidRPr="00381E94" w:rsidRDefault="00CE2A19" w:rsidP="00950748">
      <w:pPr>
        <w:autoSpaceDE w:val="0"/>
        <w:autoSpaceDN w:val="0"/>
        <w:adjustRightInd w:val="0"/>
        <w:spacing w:after="0" w:line="360" w:lineRule="auto"/>
        <w:ind w:right="424" w:firstLine="709"/>
        <w:jc w:val="both"/>
        <w:rPr>
          <w:rFonts w:ascii="Times New Roman" w:hAnsi="Times New Roman"/>
          <w:color w:val="000000"/>
          <w:sz w:val="28"/>
          <w:szCs w:val="28"/>
          <w:shd w:val="clear" w:color="auto" w:fill="FFFFFF"/>
          <w:lang w:val="tr-TR"/>
        </w:rPr>
      </w:pPr>
      <w:r w:rsidRPr="00381E94">
        <w:rPr>
          <w:rFonts w:ascii="Times New Roman" w:hAnsi="Times New Roman"/>
          <w:color w:val="000000"/>
          <w:sz w:val="28"/>
          <w:szCs w:val="28"/>
          <w:shd w:val="clear" w:color="auto" w:fill="FFFFFF"/>
          <w:lang w:val="tr-TR"/>
        </w:rPr>
        <w:t xml:space="preserve">Bu korkunc olaydan 487 kişi ağır yaralı olarak kurtuldu. 1275 kişi esir alındı, 150 kişi ise kayboldu. 26 çocuk tamamen, 130 çocuk ise kısmen öksüz kaldı. Kuşatma altındaki insanların çoğu acımasız </w:t>
      </w:r>
      <w:r w:rsidRPr="00381E94">
        <w:rPr>
          <w:rFonts w:ascii="Times New Roman" w:hAnsi="Times New Roman"/>
          <w:color w:val="000000"/>
          <w:sz w:val="28"/>
          <w:szCs w:val="28"/>
          <w:shd w:val="clear" w:color="auto" w:fill="FFFFFF"/>
          <w:lang w:val="tr-TR"/>
        </w:rPr>
        <w:lastRenderedPageBreak/>
        <w:t>yollarla  öldürüldü, uluslararası birlikler ve dünya medyası olayı insanlık dramı olarak nitelendirdi.</w:t>
      </w:r>
      <w:r w:rsidRPr="00381E94">
        <w:rPr>
          <w:rStyle w:val="a9"/>
          <w:rFonts w:ascii="Times New Roman" w:hAnsi="Times New Roman"/>
          <w:color w:val="000000"/>
          <w:sz w:val="28"/>
          <w:szCs w:val="28"/>
          <w:shd w:val="clear" w:color="auto" w:fill="FFFFFF"/>
          <w:lang w:val="tr-TR"/>
        </w:rPr>
        <w:footnoteReference w:id="76"/>
      </w:r>
    </w:p>
    <w:p w:rsidR="00CE2A19" w:rsidRPr="00381E94" w:rsidRDefault="00CE2A19" w:rsidP="00950748">
      <w:pPr>
        <w:autoSpaceDE w:val="0"/>
        <w:autoSpaceDN w:val="0"/>
        <w:adjustRightInd w:val="0"/>
        <w:spacing w:after="0" w:line="360" w:lineRule="auto"/>
        <w:ind w:right="-2" w:firstLine="709"/>
        <w:jc w:val="both"/>
        <w:rPr>
          <w:rFonts w:ascii="Times New Roman" w:hAnsi="Times New Roman"/>
          <w:sz w:val="28"/>
          <w:szCs w:val="28"/>
          <w:lang w:val="az-Latn-AZ"/>
        </w:rPr>
      </w:pPr>
      <w:r w:rsidRPr="00381E94">
        <w:rPr>
          <w:rFonts w:ascii="Times New Roman" w:hAnsi="Times New Roman"/>
          <w:sz w:val="28"/>
          <w:szCs w:val="28"/>
          <w:lang w:val="az-Latn-AZ"/>
        </w:rPr>
        <w:t>Mütellibov</w:t>
      </w:r>
      <w:r w:rsidR="0068245F">
        <w:rPr>
          <w:rFonts w:ascii="Times New Roman" w:hAnsi="Times New Roman"/>
          <w:sz w:val="28"/>
          <w:szCs w:val="28"/>
          <w:lang w:val="az-Latn-AZ"/>
        </w:rPr>
        <w:t>,</w:t>
      </w:r>
      <w:r w:rsidRPr="00381E94">
        <w:rPr>
          <w:rFonts w:ascii="Times New Roman" w:hAnsi="Times New Roman"/>
          <w:sz w:val="28"/>
          <w:szCs w:val="28"/>
          <w:lang w:val="az-Latn-AZ"/>
        </w:rPr>
        <w:t xml:space="preserve"> her ne kadar Rusya ağırlıklı dış politikaya öncelik vermiş ve Azerbaycan’ın BDT üyeliğine sıcak bakmışsada,</w:t>
      </w:r>
      <w:r w:rsidR="0068245F">
        <w:rPr>
          <w:rFonts w:ascii="Times New Roman" w:hAnsi="Times New Roman"/>
          <w:sz w:val="28"/>
          <w:szCs w:val="28"/>
          <w:lang w:val="az-Latn-AZ"/>
        </w:rPr>
        <w:t xml:space="preserve"> </w:t>
      </w:r>
      <w:r w:rsidRPr="00381E94">
        <w:rPr>
          <w:rFonts w:ascii="Times New Roman" w:hAnsi="Times New Roman"/>
          <w:sz w:val="28"/>
          <w:szCs w:val="28"/>
          <w:lang w:val="az-Latn-AZ"/>
        </w:rPr>
        <w:t xml:space="preserve"> Rusya Ordusu 366</w:t>
      </w:r>
      <w:r w:rsidR="0068245F">
        <w:rPr>
          <w:rFonts w:ascii="Times New Roman" w:hAnsi="Times New Roman"/>
          <w:sz w:val="28"/>
          <w:szCs w:val="28"/>
          <w:lang w:val="az-Latn-AZ"/>
        </w:rPr>
        <w:t>. a</w:t>
      </w:r>
      <w:r w:rsidRPr="00381E94">
        <w:rPr>
          <w:rFonts w:ascii="Times New Roman" w:hAnsi="Times New Roman"/>
          <w:sz w:val="28"/>
          <w:szCs w:val="28"/>
          <w:lang w:val="az-Latn-AZ"/>
        </w:rPr>
        <w:t>layının  26 Şubat 1992’de Hocalı so</w:t>
      </w:r>
      <w:r w:rsidR="0068245F">
        <w:rPr>
          <w:rFonts w:ascii="Times New Roman" w:hAnsi="Times New Roman"/>
          <w:sz w:val="28"/>
          <w:szCs w:val="28"/>
          <w:lang w:val="az-Latn-AZ"/>
        </w:rPr>
        <w:t>ykırımında bulunması nedeniyle</w:t>
      </w:r>
      <w:r w:rsidR="0068245F" w:rsidRPr="0068245F">
        <w:rPr>
          <w:rFonts w:ascii="Times New Roman" w:hAnsi="Times New Roman"/>
          <w:sz w:val="28"/>
          <w:szCs w:val="28"/>
          <w:lang w:val="az-Latn-AZ"/>
        </w:rPr>
        <w:t xml:space="preserve"> </w:t>
      </w:r>
      <w:r w:rsidR="0068245F" w:rsidRPr="00381E94">
        <w:rPr>
          <w:rFonts w:ascii="Times New Roman" w:hAnsi="Times New Roman"/>
          <w:sz w:val="28"/>
          <w:szCs w:val="28"/>
          <w:lang w:val="az-Latn-AZ"/>
        </w:rPr>
        <w:t>onun yürütdüyü bu politika</w:t>
      </w:r>
      <w:r w:rsidR="0068245F">
        <w:rPr>
          <w:rFonts w:ascii="Times New Roman" w:hAnsi="Times New Roman"/>
          <w:sz w:val="28"/>
          <w:szCs w:val="28"/>
          <w:lang w:val="az-Latn-AZ"/>
        </w:rPr>
        <w:t xml:space="preserve">dan </w:t>
      </w:r>
      <w:r w:rsidRPr="00381E94">
        <w:rPr>
          <w:rFonts w:ascii="Times New Roman" w:hAnsi="Times New Roman"/>
          <w:sz w:val="28"/>
          <w:szCs w:val="28"/>
          <w:lang w:val="az-Latn-AZ"/>
        </w:rPr>
        <w:t>dönülmüştür. Hocalı soykırımının ardından, Müt</w:t>
      </w:r>
      <w:r w:rsidR="0068245F">
        <w:rPr>
          <w:rFonts w:ascii="Times New Roman" w:hAnsi="Times New Roman"/>
          <w:sz w:val="28"/>
          <w:szCs w:val="28"/>
          <w:lang w:val="az-Latn-AZ"/>
        </w:rPr>
        <w:t xml:space="preserve">ellibov muhalefet tarafından   </w:t>
      </w:r>
      <w:r w:rsidRPr="00381E94">
        <w:rPr>
          <w:rFonts w:ascii="Times New Roman" w:hAnsi="Times New Roman"/>
          <w:sz w:val="28"/>
          <w:szCs w:val="28"/>
          <w:lang w:val="az-Latn-AZ"/>
        </w:rPr>
        <w:t>6 Mart 1992’de istifaya zorlanmış ve 8 Mart’ta istifa etmiştir. Anayasaya göre</w:t>
      </w:r>
      <w:r w:rsidR="0068245F">
        <w:rPr>
          <w:rFonts w:ascii="Times New Roman" w:hAnsi="Times New Roman"/>
          <w:sz w:val="28"/>
          <w:szCs w:val="28"/>
          <w:lang w:val="az-Latn-AZ"/>
        </w:rPr>
        <w:t>,</w:t>
      </w:r>
      <w:r w:rsidRPr="00381E94">
        <w:rPr>
          <w:rFonts w:ascii="Times New Roman" w:hAnsi="Times New Roman"/>
          <w:sz w:val="28"/>
          <w:szCs w:val="28"/>
          <w:lang w:val="az-Latn-AZ"/>
        </w:rPr>
        <w:t xml:space="preserve"> devlet başkanlığı görevini üç aylığına, yani yapılacak seçimlere kadar vekaleten yürütmüş Meclis Başkanı Yakup Memmedov, Rusya ile ilişkilerde ihtiyatlı davranmış, BDT çerçevesinde ilişkiler</w:t>
      </w:r>
      <w:r w:rsidR="0068245F">
        <w:rPr>
          <w:rFonts w:ascii="Times New Roman" w:hAnsi="Times New Roman"/>
          <w:sz w:val="28"/>
          <w:szCs w:val="28"/>
          <w:lang w:val="az-Latn-AZ"/>
        </w:rPr>
        <w:t>i</w:t>
      </w:r>
      <w:r w:rsidRPr="00381E94">
        <w:rPr>
          <w:rFonts w:ascii="Times New Roman" w:hAnsi="Times New Roman"/>
          <w:sz w:val="28"/>
          <w:szCs w:val="28"/>
          <w:lang w:val="az-Latn-AZ"/>
        </w:rPr>
        <w:t xml:space="preserve"> geliştirmek konusuna mesafeli yaklaşmıştır. Mütellibov’un 21 Aralık 1991’de imzaladığı BDT’ye katılım sözleşmesi, parlamento tarafından onaylanmamış; Yakup Memmedov, 21 Mart 1992’de Kiev’de yapılan BDT toplantısına katılmamış; Azerbaycan temsilcileri BDT ile  ilgili  hiç</w:t>
      </w:r>
      <w:r w:rsidR="0068245F">
        <w:rPr>
          <w:rFonts w:ascii="Times New Roman" w:hAnsi="Times New Roman"/>
          <w:sz w:val="28"/>
          <w:szCs w:val="28"/>
          <w:lang w:val="az-Latn-AZ"/>
        </w:rPr>
        <w:t>bir sözleşmeni imzalamamışlardır</w:t>
      </w:r>
      <w:r w:rsidRPr="00381E94">
        <w:rPr>
          <w:rFonts w:ascii="Times New Roman" w:hAnsi="Times New Roman"/>
          <w:sz w:val="28"/>
          <w:szCs w:val="28"/>
          <w:lang w:val="az-Latn-AZ"/>
        </w:rPr>
        <w:t>.</w:t>
      </w:r>
      <w:r w:rsidRPr="00381E94">
        <w:rPr>
          <w:rStyle w:val="a9"/>
          <w:rFonts w:ascii="Times New Roman" w:hAnsi="Times New Roman"/>
          <w:sz w:val="28"/>
          <w:szCs w:val="28"/>
          <w:lang w:val="az-Latn-AZ"/>
        </w:rPr>
        <w:footnoteReference w:id="77"/>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480"/>
        <w:jc w:val="both"/>
        <w:rPr>
          <w:rFonts w:ascii="Times New Roman" w:hAnsi="Times New Roman"/>
          <w:sz w:val="28"/>
          <w:szCs w:val="28"/>
          <w:lang w:val="tr-TR"/>
        </w:rPr>
      </w:pPr>
      <w:r w:rsidRPr="00381E94">
        <w:rPr>
          <w:rFonts w:ascii="Times New Roman" w:hAnsi="Times New Roman"/>
          <w:sz w:val="28"/>
          <w:szCs w:val="28"/>
          <w:lang w:val="tr-TR"/>
        </w:rPr>
        <w:t>Bu dönemde  Dağlık Karabağ’daki Ermeni işgalleri devam etmekteydi. 1992 yılının 8 Mayıs tarihinde Şuşa Ermeniler tarafından işgal edildi. Şuşanın işgaliyle bütün Yukarı Karabağ Ermenilerin kontrolune geçmiş oldu. Şehrin geostrateji önemi dikkate alınırsa, bu olay Ermenistan-Azerbaycan, Dağlık Karabağ sorunu başladıktan bu yana Azerbaycan</w:t>
      </w:r>
      <w:r w:rsidR="0068245F" w:rsidRPr="0068245F">
        <w:rPr>
          <w:rFonts w:ascii="Times New Roman" w:hAnsi="Times New Roman"/>
          <w:sz w:val="28"/>
          <w:szCs w:val="28"/>
          <w:lang w:val="tr-TR"/>
        </w:rPr>
        <w:t>’</w:t>
      </w:r>
      <w:r w:rsidRPr="00381E94">
        <w:rPr>
          <w:rFonts w:ascii="Times New Roman" w:hAnsi="Times New Roman"/>
          <w:sz w:val="28"/>
          <w:szCs w:val="28"/>
          <w:lang w:val="tr-TR"/>
        </w:rPr>
        <w:t>ın  en büyük  mağlubiyyetiydi. Şuşa bulunduğu yerden dolayı savunulması mümkündü. Fakat, Azerbaycan</w:t>
      </w:r>
      <w:r w:rsidR="0068245F">
        <w:rPr>
          <w:rFonts w:ascii="Times New Roman" w:hAnsi="Times New Roman"/>
          <w:sz w:val="28"/>
          <w:szCs w:val="28"/>
          <w:lang w:val="tr-TR"/>
        </w:rPr>
        <w:t>’</w:t>
      </w:r>
      <w:r w:rsidRPr="00381E94">
        <w:rPr>
          <w:rFonts w:ascii="Times New Roman" w:hAnsi="Times New Roman"/>
          <w:sz w:val="28"/>
          <w:szCs w:val="28"/>
          <w:lang w:val="tr-TR"/>
        </w:rPr>
        <w:t>daki iktidar savaşı, askeri birliklerin  bir merkezden kontrol edilmemesi gibi nedenlerden dolayı  bu savunma yapılamamıştır.</w:t>
      </w:r>
    </w:p>
    <w:p w:rsidR="00CE2A19" w:rsidRPr="00381E94" w:rsidRDefault="00CE2A19" w:rsidP="00950748">
      <w:pPr>
        <w:autoSpaceDE w:val="0"/>
        <w:autoSpaceDN w:val="0"/>
        <w:adjustRightInd w:val="0"/>
        <w:spacing w:after="0" w:line="360" w:lineRule="auto"/>
        <w:ind w:firstLine="480"/>
        <w:jc w:val="both"/>
        <w:rPr>
          <w:rFonts w:ascii="Times New Roman" w:hAnsi="Times New Roman"/>
          <w:sz w:val="28"/>
          <w:szCs w:val="28"/>
          <w:lang w:val="tr-TR"/>
        </w:rPr>
      </w:pPr>
      <w:r w:rsidRPr="00381E94">
        <w:rPr>
          <w:rFonts w:ascii="Times New Roman" w:hAnsi="Times New Roman"/>
          <w:sz w:val="28"/>
          <w:szCs w:val="28"/>
          <w:lang w:val="tr-TR"/>
        </w:rPr>
        <w:lastRenderedPageBreak/>
        <w:t>Ermeni işgalcilerinin askeri operasyonları Şuşa’nın işgalinden sonra daha da büyüdü ve  Azerbaycan</w:t>
      </w:r>
      <w:r w:rsidR="002B4E13">
        <w:rPr>
          <w:rFonts w:ascii="Times New Roman" w:hAnsi="Times New Roman"/>
          <w:sz w:val="28"/>
          <w:szCs w:val="28"/>
          <w:lang w:val="tr-TR"/>
        </w:rPr>
        <w:t>’</w:t>
      </w:r>
      <w:r w:rsidRPr="00381E94">
        <w:rPr>
          <w:rFonts w:ascii="Times New Roman" w:hAnsi="Times New Roman"/>
          <w:sz w:val="28"/>
          <w:szCs w:val="28"/>
          <w:lang w:val="tr-TR"/>
        </w:rPr>
        <w:t xml:space="preserve">daki istikrarsızlıktan faydalanılarak </w:t>
      </w:r>
      <w:r w:rsidR="002B4E13">
        <w:rPr>
          <w:rFonts w:ascii="Times New Roman" w:hAnsi="Times New Roman"/>
          <w:sz w:val="28"/>
          <w:szCs w:val="28"/>
          <w:lang w:val="tr-TR"/>
        </w:rPr>
        <w:t xml:space="preserve">            </w:t>
      </w:r>
      <w:r w:rsidRPr="00381E94">
        <w:rPr>
          <w:rFonts w:ascii="Times New Roman" w:hAnsi="Times New Roman"/>
          <w:sz w:val="28"/>
          <w:szCs w:val="28"/>
          <w:lang w:val="tr-TR"/>
        </w:rPr>
        <w:t>17-18’de Mayıs</w:t>
      </w:r>
      <w:r w:rsidR="002B4E13">
        <w:rPr>
          <w:rFonts w:ascii="Times New Roman" w:hAnsi="Times New Roman"/>
          <w:sz w:val="28"/>
          <w:szCs w:val="28"/>
          <w:lang w:val="tr-TR"/>
        </w:rPr>
        <w:t>’</w:t>
      </w:r>
      <w:r w:rsidRPr="00381E94">
        <w:rPr>
          <w:rFonts w:ascii="Times New Roman" w:hAnsi="Times New Roman"/>
          <w:sz w:val="28"/>
          <w:szCs w:val="28"/>
          <w:lang w:val="tr-TR"/>
        </w:rPr>
        <w:t xml:space="preserve">ta Ermenistan </w:t>
      </w:r>
      <w:r w:rsidRPr="00381E94">
        <w:rPr>
          <w:rFonts w:ascii="Times New Roman" w:hAnsi="Times New Roman"/>
          <w:sz w:val="28"/>
          <w:szCs w:val="28"/>
          <w:lang w:val="az-Latn-AZ"/>
        </w:rPr>
        <w:t xml:space="preserve"> ve </w:t>
      </w:r>
      <w:r w:rsidRPr="00381E94">
        <w:rPr>
          <w:rFonts w:ascii="Times New Roman" w:hAnsi="Times New Roman"/>
          <w:sz w:val="28"/>
          <w:szCs w:val="28"/>
          <w:lang w:val="tr-TR"/>
        </w:rPr>
        <w:t>Azerbaycan’ın Dağlık Karaba</w:t>
      </w:r>
      <w:r w:rsidR="002B4E13">
        <w:rPr>
          <w:rFonts w:ascii="Times New Roman" w:hAnsi="Times New Roman"/>
          <w:sz w:val="28"/>
          <w:szCs w:val="28"/>
          <w:lang w:val="tr-TR"/>
        </w:rPr>
        <w:t>ğ bölgesi arasında  bulunan Laçı</w:t>
      </w:r>
      <w:r w:rsidRPr="00381E94">
        <w:rPr>
          <w:rFonts w:ascii="Times New Roman" w:hAnsi="Times New Roman"/>
          <w:sz w:val="28"/>
          <w:szCs w:val="28"/>
          <w:lang w:val="tr-TR"/>
        </w:rPr>
        <w:t>n işgal edildi.</w:t>
      </w:r>
      <w:r w:rsidRPr="00381E94">
        <w:rPr>
          <w:rStyle w:val="a9"/>
          <w:rFonts w:ascii="Times New Roman" w:hAnsi="Times New Roman"/>
          <w:sz w:val="28"/>
          <w:szCs w:val="28"/>
          <w:lang w:val="tr-TR"/>
        </w:rPr>
        <w:footnoteReference w:id="78"/>
      </w:r>
      <w:r w:rsidRPr="00381E94">
        <w:rPr>
          <w:rFonts w:ascii="Times New Roman" w:hAnsi="Times New Roman"/>
          <w:sz w:val="28"/>
          <w:szCs w:val="28"/>
          <w:lang w:val="tr-TR"/>
        </w:rPr>
        <w:t xml:space="preserve">  Böylelikle, “kendi kaderini  belirlemek”  ilkesi ile yola çıkarak Azerbaycan</w:t>
      </w:r>
      <w:r w:rsidR="002B4E13" w:rsidRPr="002B4E13">
        <w:rPr>
          <w:rFonts w:ascii="Times New Roman" w:hAnsi="Times New Roman"/>
          <w:sz w:val="28"/>
          <w:szCs w:val="28"/>
          <w:lang w:val="tr-TR"/>
        </w:rPr>
        <w:t>’</w:t>
      </w:r>
      <w:r w:rsidR="002B4E13">
        <w:rPr>
          <w:rFonts w:ascii="Times New Roman" w:hAnsi="Times New Roman"/>
          <w:sz w:val="28"/>
          <w:szCs w:val="28"/>
          <w:lang w:val="tr-TR"/>
        </w:rPr>
        <w:t>ın  Dağlık Karabağ bölgesini</w:t>
      </w:r>
      <w:r w:rsidRPr="00381E94">
        <w:rPr>
          <w:rFonts w:ascii="Times New Roman" w:hAnsi="Times New Roman"/>
          <w:sz w:val="28"/>
          <w:szCs w:val="28"/>
          <w:lang w:val="tr-TR"/>
        </w:rPr>
        <w:t xml:space="preserve"> Rusya askeri birleşmelerinin yardımı ile işgal eden Ermenilerin saldırgan politikası daha da genişlendi.</w:t>
      </w:r>
    </w:p>
    <w:p w:rsidR="00CE2A19" w:rsidRPr="00381E94" w:rsidRDefault="002B4E13" w:rsidP="00950748">
      <w:pPr>
        <w:autoSpaceDE w:val="0"/>
        <w:autoSpaceDN w:val="0"/>
        <w:adjustRightInd w:val="0"/>
        <w:spacing w:after="0" w:line="360" w:lineRule="auto"/>
        <w:ind w:firstLine="480"/>
        <w:jc w:val="both"/>
        <w:rPr>
          <w:rFonts w:ascii="Times New Roman" w:eastAsia="TimesNewRoman" w:hAnsi="Times New Roman"/>
          <w:sz w:val="28"/>
          <w:szCs w:val="28"/>
          <w:lang w:val="az-Latn-AZ"/>
        </w:rPr>
      </w:pPr>
      <w:r>
        <w:rPr>
          <w:rFonts w:ascii="Times New Roman" w:eastAsia="TimesNewRoman" w:hAnsi="Times New Roman"/>
          <w:sz w:val="28"/>
          <w:szCs w:val="28"/>
          <w:lang w:val="az-Latn-AZ"/>
        </w:rPr>
        <w:t>Laçı</w:t>
      </w:r>
      <w:r w:rsidR="00CE2A19" w:rsidRPr="00381E94">
        <w:rPr>
          <w:rFonts w:ascii="Times New Roman" w:eastAsia="TimesNewRoman" w:hAnsi="Times New Roman"/>
          <w:sz w:val="28"/>
          <w:szCs w:val="28"/>
          <w:lang w:val="az-Latn-AZ"/>
        </w:rPr>
        <w:t>n</w:t>
      </w:r>
      <w:r w:rsidR="00CE2A19" w:rsidRPr="00381E94">
        <w:rPr>
          <w:rFonts w:ascii="Times New Roman" w:eastAsia="TimesNewRoman" w:hAnsi="Times New Roman"/>
          <w:sz w:val="28"/>
          <w:szCs w:val="28"/>
          <w:lang w:val="tr-TR"/>
        </w:rPr>
        <w:t>’</w:t>
      </w:r>
      <w:r>
        <w:rPr>
          <w:rFonts w:ascii="Times New Roman" w:eastAsia="TimesNewRoman" w:hAnsi="Times New Roman"/>
          <w:sz w:val="28"/>
          <w:szCs w:val="28"/>
          <w:lang w:val="az-Latn-AZ"/>
        </w:rPr>
        <w:t>ın işgali savaşın artık</w:t>
      </w:r>
      <w:r w:rsidR="00CE2A19" w:rsidRPr="00381E94">
        <w:rPr>
          <w:rFonts w:ascii="Times New Roman" w:eastAsia="TimesNewRoman" w:hAnsi="Times New Roman"/>
          <w:sz w:val="28"/>
          <w:szCs w:val="28"/>
          <w:lang w:val="az-Latn-AZ"/>
        </w:rPr>
        <w:t xml:space="preserve"> Dağlık Karabağ’ın sınırlarından kenara çıkdığını v</w:t>
      </w:r>
      <w:r>
        <w:rPr>
          <w:rFonts w:ascii="Times New Roman" w:eastAsia="TimesNewRoman" w:hAnsi="Times New Roman"/>
          <w:sz w:val="28"/>
          <w:szCs w:val="28"/>
          <w:lang w:val="az-Latn-AZ"/>
        </w:rPr>
        <w:t>e</w:t>
      </w:r>
      <w:r w:rsidR="00CE2A19" w:rsidRPr="00381E94">
        <w:rPr>
          <w:rFonts w:ascii="Times New Roman" w:eastAsia="TimesNewRoman" w:hAnsi="Times New Roman"/>
          <w:sz w:val="28"/>
          <w:szCs w:val="28"/>
          <w:lang w:val="az-Latn-AZ"/>
        </w:rPr>
        <w:t xml:space="preserve"> Ermenistan’ın işgalcilik  hedeflerinin daha büyük olduğunu gösterdi.</w:t>
      </w:r>
      <w:r w:rsidR="00CE2A19" w:rsidRPr="00381E94">
        <w:rPr>
          <w:rStyle w:val="a9"/>
          <w:rFonts w:ascii="Times New Roman" w:eastAsia="TimesNewRoman" w:hAnsi="Times New Roman"/>
          <w:sz w:val="28"/>
          <w:szCs w:val="28"/>
          <w:lang w:val="az-Latn-AZ"/>
        </w:rPr>
        <w:footnoteReference w:id="79"/>
      </w:r>
    </w:p>
    <w:p w:rsidR="00CE2A19" w:rsidRPr="00381E94" w:rsidRDefault="00CE2A19" w:rsidP="00950748">
      <w:pPr>
        <w:autoSpaceDE w:val="0"/>
        <w:autoSpaceDN w:val="0"/>
        <w:adjustRightInd w:val="0"/>
        <w:spacing w:after="0" w:line="360" w:lineRule="auto"/>
        <w:ind w:right="424" w:firstLine="709"/>
        <w:jc w:val="both"/>
        <w:rPr>
          <w:rFonts w:ascii="Times New Roman" w:hAnsi="Times New Roman"/>
          <w:color w:val="000000"/>
          <w:sz w:val="28"/>
          <w:szCs w:val="28"/>
          <w:shd w:val="clear" w:color="auto" w:fill="FFFFFF"/>
          <w:lang w:val="tr-TR"/>
        </w:rPr>
      </w:pPr>
      <w:r w:rsidRPr="00381E94">
        <w:rPr>
          <w:rFonts w:ascii="Times New Roman" w:hAnsi="Times New Roman"/>
          <w:sz w:val="28"/>
          <w:szCs w:val="28"/>
          <w:lang w:val="tr-TR"/>
        </w:rPr>
        <w:t>7 Haziran 1992’de seçime gitmek üzere Azerbaycan Parlamentosu feshedilerek yerine elli üyeli Milli Meclis oluşturuldu. 7 Haziran’da gerçekleştirilen  başkanlık seçimi Halk Cephesi’nin lideri Ebülfez Elçibey’in, oyların % 64’ünü alarak  kazanmasıyla sonuçlandı.</w:t>
      </w:r>
      <w:r w:rsidRPr="00381E94">
        <w:rPr>
          <w:rStyle w:val="a9"/>
          <w:rFonts w:ascii="Times New Roman" w:hAnsi="Times New Roman"/>
          <w:sz w:val="28"/>
          <w:szCs w:val="28"/>
          <w:lang w:val="tr-TR"/>
        </w:rPr>
        <w:footnoteReference w:id="80"/>
      </w:r>
    </w:p>
    <w:p w:rsidR="00CE2A19" w:rsidRPr="00381E94" w:rsidRDefault="00CE2A19" w:rsidP="00950748">
      <w:pPr>
        <w:autoSpaceDE w:val="0"/>
        <w:autoSpaceDN w:val="0"/>
        <w:adjustRightInd w:val="0"/>
        <w:spacing w:after="0" w:line="360" w:lineRule="auto"/>
        <w:ind w:right="425" w:firstLine="567"/>
        <w:jc w:val="both"/>
        <w:rPr>
          <w:rFonts w:ascii="Times New Roman" w:hAnsi="Times New Roman"/>
          <w:color w:val="000000"/>
          <w:sz w:val="28"/>
          <w:szCs w:val="28"/>
          <w:shd w:val="clear" w:color="auto" w:fill="FFFFFF"/>
          <w:lang w:val="tr-TR"/>
        </w:rPr>
      </w:pPr>
    </w:p>
    <w:p w:rsidR="00CE2A19" w:rsidRPr="00381E94" w:rsidRDefault="00CE2A19" w:rsidP="00950748">
      <w:pPr>
        <w:pStyle w:val="a3"/>
        <w:numPr>
          <w:ilvl w:val="2"/>
          <w:numId w:val="12"/>
        </w:numPr>
        <w:autoSpaceDE w:val="0"/>
        <w:autoSpaceDN w:val="0"/>
        <w:adjustRightInd w:val="0"/>
        <w:spacing w:after="0" w:line="360" w:lineRule="auto"/>
        <w:ind w:right="424"/>
        <w:jc w:val="center"/>
        <w:rPr>
          <w:rFonts w:ascii="Times New Roman" w:hAnsi="Times New Roman"/>
          <w:b/>
          <w:color w:val="000000"/>
          <w:sz w:val="28"/>
          <w:szCs w:val="28"/>
          <w:shd w:val="clear" w:color="auto" w:fill="FFFFFF"/>
          <w:lang w:val="tr-TR"/>
        </w:rPr>
      </w:pPr>
      <w:r w:rsidRPr="00381E94">
        <w:rPr>
          <w:rFonts w:ascii="Times New Roman" w:hAnsi="Times New Roman"/>
          <w:b/>
          <w:color w:val="000000"/>
          <w:sz w:val="28"/>
          <w:szCs w:val="28"/>
          <w:shd w:val="clear" w:color="auto" w:fill="FFFFFF"/>
          <w:lang w:val="tr-TR"/>
        </w:rPr>
        <w:t xml:space="preserve">Ebülfez  Elçibey Döneminde </w:t>
      </w:r>
      <w:r w:rsidRPr="00381E94">
        <w:rPr>
          <w:rFonts w:ascii="Times New Roman" w:hAnsi="Times New Roman"/>
          <w:b/>
          <w:color w:val="000000"/>
          <w:sz w:val="28"/>
          <w:szCs w:val="28"/>
          <w:lang w:val="tr-TR"/>
        </w:rPr>
        <w:t xml:space="preserve"> </w:t>
      </w:r>
      <w:r w:rsidRPr="00381E94">
        <w:rPr>
          <w:rFonts w:ascii="Times New Roman" w:hAnsi="Times New Roman"/>
          <w:b/>
          <w:color w:val="000000"/>
          <w:sz w:val="28"/>
          <w:szCs w:val="28"/>
          <w:shd w:val="clear" w:color="auto" w:fill="FFFFFF"/>
          <w:lang w:val="tr-TR"/>
        </w:rPr>
        <w:t>Dağlık Karabağ Sorunu</w:t>
      </w:r>
    </w:p>
    <w:p w:rsidR="00CE2A19" w:rsidRPr="00381E94" w:rsidRDefault="00CE2A19" w:rsidP="00950748">
      <w:pPr>
        <w:autoSpaceDE w:val="0"/>
        <w:autoSpaceDN w:val="0"/>
        <w:adjustRightInd w:val="0"/>
        <w:spacing w:after="0" w:line="360" w:lineRule="auto"/>
        <w:ind w:firstLine="480"/>
        <w:jc w:val="both"/>
        <w:rPr>
          <w:rFonts w:ascii="Times New Roman" w:hAnsi="Times New Roman"/>
          <w:sz w:val="28"/>
          <w:szCs w:val="28"/>
          <w:lang w:val="tr-TR"/>
        </w:rPr>
      </w:pPr>
      <w:r w:rsidRPr="00381E94">
        <w:rPr>
          <w:rFonts w:ascii="Times New Roman" w:hAnsi="Times New Roman"/>
          <w:color w:val="000000"/>
          <w:sz w:val="28"/>
          <w:szCs w:val="28"/>
          <w:shd w:val="clear" w:color="auto" w:fill="FFFFFF"/>
          <w:lang w:val="tr-TR"/>
        </w:rPr>
        <w:t xml:space="preserve">Azerbaycan’da bağımsızlık sonrası </w:t>
      </w:r>
      <w:r w:rsidRPr="00381E94">
        <w:rPr>
          <w:rFonts w:ascii="Times New Roman" w:hAnsi="Times New Roman"/>
          <w:sz w:val="28"/>
          <w:szCs w:val="28"/>
          <w:lang w:val="tr-TR"/>
        </w:rPr>
        <w:t xml:space="preserve">ilk demokratik seçimleri kazanarak </w:t>
      </w:r>
      <w:r w:rsidRPr="00381E94">
        <w:rPr>
          <w:rFonts w:ascii="Times New Roman" w:hAnsi="Times New Roman"/>
          <w:color w:val="000000"/>
          <w:sz w:val="28"/>
          <w:szCs w:val="28"/>
          <w:shd w:val="clear" w:color="auto" w:fill="FFFFFF"/>
          <w:lang w:val="tr-TR"/>
        </w:rPr>
        <w:t xml:space="preserve">iktidara  gelen  Ebülfez Elçibey’in, dış politikadaki  en  önemli  hedeflerinden  biri  Dağlık Karabağ sorununun Azerbaycan toprak bütünlüğü çerçevesinde çözülmesi olmuştur. </w:t>
      </w:r>
      <w:r w:rsidRPr="00381E94">
        <w:rPr>
          <w:rFonts w:ascii="Times New Roman" w:hAnsi="Times New Roman"/>
          <w:color w:val="000000"/>
          <w:sz w:val="28"/>
          <w:szCs w:val="28"/>
          <w:lang w:val="tr-TR"/>
        </w:rPr>
        <w:t xml:space="preserve">Nitekim, Azerbaycan’ın bir devlet olarak çektiği sıkıntıların  başında Karabağ’da  yaşanan savaş durumu geliyordu ve  bu durum  çözüme kavuşturulmadan   iç politikada huzurun,  sosyo-ekonomik   gelişmenin  sağlanması oldukca zordu. </w:t>
      </w:r>
      <w:r w:rsidRPr="00381E94">
        <w:rPr>
          <w:rFonts w:ascii="Times New Roman" w:hAnsi="Times New Roman"/>
          <w:sz w:val="28"/>
          <w:szCs w:val="28"/>
          <w:lang w:val="tr-TR"/>
        </w:rPr>
        <w:t xml:space="preserve">Bu  nedenle  Elçibey’in  seçim programında </w:t>
      </w:r>
      <w:r w:rsidRPr="00381E94">
        <w:rPr>
          <w:rFonts w:ascii="Times New Roman" w:hAnsi="Times New Roman"/>
          <w:sz w:val="28"/>
          <w:szCs w:val="28"/>
          <w:lang w:val="tr-TR"/>
        </w:rPr>
        <w:lastRenderedPageBreak/>
        <w:t>Karabağ sorununun çözülmesi temel hedef  olarak  belirlenmi</w:t>
      </w:r>
      <w:r w:rsidRPr="00381E94">
        <w:rPr>
          <w:rFonts w:ascii="Times New Roman" w:hAnsi="Times New Roman"/>
          <w:sz w:val="28"/>
          <w:szCs w:val="28"/>
          <w:lang w:val="az-Latn-AZ"/>
        </w:rPr>
        <w:t>ş</w:t>
      </w:r>
      <w:r w:rsidRPr="00381E94">
        <w:rPr>
          <w:rFonts w:ascii="Times New Roman" w:hAnsi="Times New Roman"/>
          <w:sz w:val="28"/>
          <w:szCs w:val="28"/>
          <w:lang w:val="tr-TR"/>
        </w:rPr>
        <w:t>tir.</w:t>
      </w:r>
      <w:r w:rsidRPr="00381E94">
        <w:rPr>
          <w:rStyle w:val="a9"/>
          <w:rFonts w:ascii="Times New Roman" w:hAnsi="Times New Roman"/>
          <w:sz w:val="28"/>
          <w:szCs w:val="28"/>
          <w:lang w:val="tr-TR"/>
        </w:rPr>
        <w:footnoteReference w:id="81"/>
      </w:r>
      <w:r w:rsidR="002B4E13">
        <w:rPr>
          <w:rFonts w:ascii="Times New Roman" w:hAnsi="Times New Roman"/>
          <w:sz w:val="28"/>
          <w:szCs w:val="28"/>
          <w:lang w:val="tr-TR"/>
        </w:rPr>
        <w:t xml:space="preserve"> Azerbaycan </w:t>
      </w:r>
      <w:r w:rsidRPr="00381E94">
        <w:rPr>
          <w:rFonts w:ascii="Times New Roman" w:hAnsi="Times New Roman"/>
          <w:sz w:val="28"/>
          <w:szCs w:val="28"/>
          <w:lang w:val="tr-TR"/>
        </w:rPr>
        <w:t>Halk Cephesi</w:t>
      </w:r>
      <w:r w:rsidR="002B4E13" w:rsidRPr="002B4E13">
        <w:rPr>
          <w:rFonts w:ascii="Times New Roman" w:hAnsi="Times New Roman"/>
          <w:sz w:val="28"/>
          <w:szCs w:val="28"/>
          <w:lang w:val="tr-TR"/>
        </w:rPr>
        <w:t>’</w:t>
      </w:r>
      <w:r w:rsidRPr="00381E94">
        <w:rPr>
          <w:rFonts w:ascii="Times New Roman" w:hAnsi="Times New Roman"/>
          <w:sz w:val="28"/>
          <w:szCs w:val="28"/>
          <w:lang w:val="tr-TR"/>
        </w:rPr>
        <w:t>nden olan Elçibey’in  cumhurbaşkanlığına k</w:t>
      </w:r>
      <w:r w:rsidR="002B4E13">
        <w:rPr>
          <w:rFonts w:ascii="Times New Roman" w:hAnsi="Times New Roman"/>
          <w:sz w:val="28"/>
          <w:szCs w:val="28"/>
          <w:lang w:val="tr-TR"/>
        </w:rPr>
        <w:t xml:space="preserve">adar olan dönemde  </w:t>
      </w:r>
      <w:r w:rsidR="002B4E13">
        <w:rPr>
          <w:rFonts w:ascii="Times New Roman" w:hAnsi="Times New Roman"/>
          <w:sz w:val="28"/>
          <w:szCs w:val="28"/>
          <w:lang w:val="tr-TR"/>
        </w:rPr>
        <w:tab/>
        <w:t xml:space="preserve">Azerbaycan </w:t>
      </w:r>
      <w:r w:rsidRPr="00381E94">
        <w:rPr>
          <w:rFonts w:ascii="Times New Roman" w:hAnsi="Times New Roman"/>
          <w:sz w:val="28"/>
          <w:szCs w:val="28"/>
          <w:lang w:val="tr-TR"/>
        </w:rPr>
        <w:t>Rusya’ya ekonomik, güvenlik ve daha birçok açıdan  destek çıkacak ölke olarak bakıyordu. Bu ise hem  ortak  tarihi geçmiş hem de Mütellibov’un kişisel siyasi stratejisiyle ilgiliydi.</w:t>
      </w:r>
      <w:r w:rsidRPr="00381E94">
        <w:rPr>
          <w:rStyle w:val="a9"/>
          <w:rFonts w:ascii="Times New Roman" w:hAnsi="Times New Roman"/>
          <w:sz w:val="28"/>
          <w:szCs w:val="28"/>
          <w:lang w:val="tr-TR"/>
        </w:rPr>
        <w:footnoteReference w:id="82"/>
      </w:r>
      <w:r w:rsidRPr="00381E94">
        <w:rPr>
          <w:rFonts w:ascii="Times New Roman" w:hAnsi="Times New Roman"/>
          <w:sz w:val="28"/>
          <w:szCs w:val="28"/>
          <w:lang w:val="tr-TR"/>
        </w:rPr>
        <w:t xml:space="preserve"> Elçibey iktidara geldikten sonra Azerbaycan’ın BDT üyeliğinden vazgeçti </w:t>
      </w:r>
      <w:r w:rsidRPr="00381E94">
        <w:rPr>
          <w:rFonts w:ascii="Times New Roman" w:hAnsi="Times New Roman"/>
          <w:sz w:val="28"/>
          <w:szCs w:val="28"/>
          <w:lang w:val="az-Latn-AZ"/>
        </w:rPr>
        <w:t>ve Rusya Federasyonu’na karşı Türkiye başta olmak üzere Batılı devletlerle sıkı işbirliğine dayalı bir politika izledi. Azerbaycan’ın doğal kaynaklarının işletilmesi ve uluslararası pazarlara taşınmasında da Rusya Federasyonu’na karşı Türkiye başta olmak üzere Batılı devletlere</w:t>
      </w:r>
      <w:r w:rsidRPr="00381E94">
        <w:rPr>
          <w:rStyle w:val="a9"/>
          <w:rFonts w:ascii="Times New Roman" w:hAnsi="Times New Roman"/>
          <w:sz w:val="28"/>
          <w:szCs w:val="28"/>
          <w:lang w:val="az-Latn-AZ"/>
        </w:rPr>
        <w:footnoteReference w:id="83"/>
      </w:r>
      <w:r w:rsidRPr="00381E94">
        <w:rPr>
          <w:rFonts w:ascii="Times New Roman" w:hAnsi="Times New Roman"/>
          <w:sz w:val="28"/>
          <w:szCs w:val="28"/>
          <w:lang w:val="az-Latn-AZ"/>
        </w:rPr>
        <w:t>, özellikle de İngiltere’ye öncelik tanıdı.</w:t>
      </w:r>
      <w:r w:rsidRPr="00381E94">
        <w:rPr>
          <w:rStyle w:val="a9"/>
          <w:rFonts w:ascii="Times New Roman" w:hAnsi="Times New Roman"/>
          <w:sz w:val="28"/>
          <w:szCs w:val="28"/>
        </w:rPr>
        <w:footnoteReference w:id="84"/>
      </w:r>
    </w:p>
    <w:p w:rsidR="00CE2A19" w:rsidRPr="00381E94" w:rsidRDefault="00CE2A19" w:rsidP="00950748">
      <w:pPr>
        <w:tabs>
          <w:tab w:val="left" w:pos="8220"/>
        </w:tabs>
        <w:autoSpaceDE w:val="0"/>
        <w:autoSpaceDN w:val="0"/>
        <w:adjustRightInd w:val="0"/>
        <w:spacing w:after="0" w:line="360" w:lineRule="auto"/>
        <w:ind w:right="-2" w:firstLine="709"/>
        <w:jc w:val="both"/>
        <w:rPr>
          <w:rFonts w:ascii="Times New Roman" w:hAnsi="Times New Roman"/>
          <w:sz w:val="28"/>
          <w:szCs w:val="28"/>
          <w:lang w:val="tr-TR"/>
        </w:rPr>
      </w:pPr>
      <w:r w:rsidRPr="00381E94">
        <w:rPr>
          <w:rFonts w:ascii="Times New Roman" w:hAnsi="Times New Roman"/>
          <w:sz w:val="28"/>
          <w:szCs w:val="28"/>
          <w:lang w:val="tr-TR"/>
        </w:rPr>
        <w:t>Elçibey’in dış politikada  Batı  ağırlıklı  bir politika yürütmesi, Karabağ sorununun çözümünde Batı kurumlarına çağrı yapması açısından önemli olmuştur. Nitekim</w:t>
      </w:r>
      <w:r w:rsidR="002B4E13">
        <w:rPr>
          <w:rFonts w:ascii="Times New Roman" w:hAnsi="Times New Roman"/>
          <w:sz w:val="28"/>
          <w:szCs w:val="28"/>
          <w:lang w:val="tr-TR"/>
        </w:rPr>
        <w:t>,</w:t>
      </w:r>
      <w:r w:rsidRPr="00381E94">
        <w:rPr>
          <w:rFonts w:ascii="Times New Roman" w:hAnsi="Times New Roman"/>
          <w:sz w:val="28"/>
          <w:szCs w:val="28"/>
          <w:lang w:val="tr-TR"/>
        </w:rPr>
        <w:t xml:space="preserve">  Elçibey iktidara gelir gelmez Karabağ sorununu tekrar AGİK’in gündemine taşımıştır. </w:t>
      </w:r>
      <w:r w:rsidR="00D92515">
        <w:rPr>
          <w:rFonts w:ascii="Times New Roman" w:hAnsi="Times New Roman"/>
          <w:sz w:val="28"/>
          <w:szCs w:val="28"/>
          <w:lang w:val="tr-TR"/>
        </w:rPr>
        <w:t xml:space="preserve">1992 </w:t>
      </w:r>
      <w:r w:rsidR="00D92515">
        <w:rPr>
          <w:rFonts w:ascii="Times New Roman" w:hAnsi="Times New Roman"/>
          <w:sz w:val="28"/>
          <w:szCs w:val="28"/>
          <w:lang w:val="az-Latn-AZ"/>
        </w:rPr>
        <w:t xml:space="preserve">yılı Haziran ayında yapılan </w:t>
      </w:r>
      <w:r w:rsidRPr="00381E94">
        <w:rPr>
          <w:rFonts w:ascii="Times New Roman" w:hAnsi="Times New Roman"/>
          <w:sz w:val="28"/>
          <w:szCs w:val="28"/>
          <w:lang w:val="tr-TR"/>
        </w:rPr>
        <w:t xml:space="preserve">Roma toplantısında Karabağ sorununun  çözümüne yönelik  iki  temel görüş  bildirilmiştir. Bunlardan birincisi, Azerbaycan’ın toprak bütünlügünün tartışılmazlığı, ikincisi, Azerbaycan’ın diğer etnik gruplara olduğu gibi Ermenilere de kültürel haklar tanıdığı ve ayrımcılık yapmadığı </w:t>
      </w:r>
      <w:r w:rsidR="00D92515">
        <w:rPr>
          <w:rFonts w:ascii="Times New Roman" w:hAnsi="Times New Roman"/>
          <w:sz w:val="28"/>
          <w:szCs w:val="28"/>
          <w:lang w:val="tr-TR"/>
        </w:rPr>
        <w:t xml:space="preserve">ile ilgili </w:t>
      </w:r>
      <w:r w:rsidRPr="00381E94">
        <w:rPr>
          <w:rFonts w:ascii="Times New Roman" w:hAnsi="Times New Roman"/>
          <w:sz w:val="28"/>
          <w:szCs w:val="28"/>
          <w:lang w:val="tr-TR"/>
        </w:rPr>
        <w:t xml:space="preserve"> olmuştur.</w:t>
      </w:r>
    </w:p>
    <w:p w:rsidR="00CE2A19" w:rsidRPr="00381E94" w:rsidRDefault="00CE2A19" w:rsidP="00950748">
      <w:pPr>
        <w:tabs>
          <w:tab w:val="left" w:pos="8220"/>
        </w:tabs>
        <w:autoSpaceDE w:val="0"/>
        <w:autoSpaceDN w:val="0"/>
        <w:adjustRightInd w:val="0"/>
        <w:spacing w:after="0" w:line="360" w:lineRule="auto"/>
        <w:ind w:right="-2" w:firstLine="709"/>
        <w:jc w:val="both"/>
        <w:rPr>
          <w:rFonts w:ascii="Times New Roman" w:hAnsi="Times New Roman"/>
          <w:sz w:val="28"/>
          <w:szCs w:val="28"/>
          <w:lang w:val="tr-TR"/>
        </w:rPr>
      </w:pPr>
      <w:r w:rsidRPr="00381E94">
        <w:rPr>
          <w:rFonts w:ascii="Times New Roman" w:hAnsi="Times New Roman"/>
          <w:sz w:val="28"/>
          <w:szCs w:val="28"/>
          <w:lang w:val="tr-TR"/>
        </w:rPr>
        <w:t>Her iki  görüş uluslararası alanda kabul edilen temel ilkelere uygun olduğundan AGİK üyesi ülkeler arasında olumlu karşılanmıştır. Nitekim</w:t>
      </w:r>
      <w:r w:rsidR="00D92515">
        <w:rPr>
          <w:rFonts w:ascii="Times New Roman" w:hAnsi="Times New Roman"/>
          <w:sz w:val="28"/>
          <w:szCs w:val="28"/>
          <w:lang w:val="tr-TR"/>
        </w:rPr>
        <w:t>,</w:t>
      </w:r>
      <w:r w:rsidRPr="00381E94">
        <w:rPr>
          <w:rFonts w:ascii="Times New Roman" w:hAnsi="Times New Roman"/>
          <w:sz w:val="28"/>
          <w:szCs w:val="28"/>
          <w:lang w:val="tr-TR"/>
        </w:rPr>
        <w:t xml:space="preserve"> Azerbaycan’a karşı oluşan ılımlı yaklaşım kendisini  Helsinki  toplantısında  göstermiş ve  Azerbaycan’ın toprak bütünlüğüne ilişkin </w:t>
      </w:r>
      <w:r w:rsidRPr="00381E94">
        <w:rPr>
          <w:rFonts w:ascii="Times New Roman" w:hAnsi="Times New Roman"/>
          <w:sz w:val="28"/>
          <w:szCs w:val="28"/>
          <w:lang w:val="tr-TR"/>
        </w:rPr>
        <w:lastRenderedPageBreak/>
        <w:t>karar önerisi Ermenistan’ın karşı çıkmasına rağmen üye ülkelerce kabul edilmiştir.</w:t>
      </w:r>
      <w:r w:rsidRPr="00381E94">
        <w:rPr>
          <w:rStyle w:val="a9"/>
          <w:rFonts w:ascii="Times New Roman" w:hAnsi="Times New Roman"/>
          <w:sz w:val="28"/>
          <w:szCs w:val="28"/>
          <w:lang w:val="tr-TR"/>
        </w:rPr>
        <w:footnoteReference w:id="85"/>
      </w:r>
    </w:p>
    <w:p w:rsidR="00CE2A19" w:rsidRPr="00381E94" w:rsidRDefault="00D92515" w:rsidP="00950748">
      <w:pPr>
        <w:autoSpaceDE w:val="0"/>
        <w:autoSpaceDN w:val="0"/>
        <w:adjustRightInd w:val="0"/>
        <w:spacing w:after="0" w:line="360" w:lineRule="auto"/>
        <w:ind w:firstLine="708"/>
        <w:jc w:val="both"/>
        <w:rPr>
          <w:rFonts w:ascii="Times New Roman" w:eastAsia="TimesNewRomanPSMT" w:hAnsi="Times New Roman"/>
          <w:sz w:val="28"/>
          <w:szCs w:val="28"/>
          <w:lang w:val="az-Latn-AZ"/>
        </w:rPr>
      </w:pPr>
      <w:r>
        <w:rPr>
          <w:rFonts w:ascii="Times New Roman" w:eastAsia="TimesNewRomanPSMT" w:hAnsi="Times New Roman"/>
          <w:sz w:val="28"/>
          <w:szCs w:val="28"/>
          <w:lang w:val="az-Latn-AZ"/>
        </w:rPr>
        <w:t>Elçibey iktidarının gerç</w:t>
      </w:r>
      <w:r w:rsidR="00CE2A19" w:rsidRPr="00381E94">
        <w:rPr>
          <w:rFonts w:ascii="Times New Roman" w:eastAsia="TimesNewRomanPSMT" w:hAnsi="Times New Roman"/>
          <w:sz w:val="28"/>
          <w:szCs w:val="28"/>
          <w:lang w:val="az-Latn-AZ"/>
        </w:rPr>
        <w:t>ekleştirdiği askeri ope</w:t>
      </w:r>
      <w:r>
        <w:rPr>
          <w:rFonts w:ascii="Times New Roman" w:eastAsia="TimesNewRomanPSMT" w:hAnsi="Times New Roman"/>
          <w:sz w:val="28"/>
          <w:szCs w:val="28"/>
          <w:lang w:val="az-Latn-AZ"/>
        </w:rPr>
        <w:t>rasyonlar bazı başarılarla sonuç</w:t>
      </w:r>
      <w:r w:rsidR="00CE2A19" w:rsidRPr="00381E94">
        <w:rPr>
          <w:rFonts w:ascii="Times New Roman" w:eastAsia="TimesNewRomanPSMT" w:hAnsi="Times New Roman"/>
          <w:sz w:val="28"/>
          <w:szCs w:val="28"/>
          <w:lang w:val="az-Latn-AZ"/>
        </w:rPr>
        <w:t>lanmış olsa da, daha sonra durum yine zorlaştı. 1993 yılının 2  Nisan tarihinde   Kelbecer işgal edildi.</w:t>
      </w:r>
      <w:r w:rsidR="00CE2A19" w:rsidRPr="00381E94">
        <w:rPr>
          <w:rStyle w:val="a9"/>
          <w:rFonts w:ascii="Times New Roman" w:eastAsia="TimesNewRomanPSMT" w:hAnsi="Times New Roman"/>
          <w:sz w:val="28"/>
          <w:szCs w:val="28"/>
          <w:lang w:val="az-Latn-AZ"/>
        </w:rPr>
        <w:footnoteReference w:id="86"/>
      </w:r>
    </w:p>
    <w:p w:rsidR="00CE2A19" w:rsidRPr="00381E94" w:rsidRDefault="00CE2A19" w:rsidP="00950748">
      <w:pPr>
        <w:autoSpaceDE w:val="0"/>
        <w:autoSpaceDN w:val="0"/>
        <w:adjustRightInd w:val="0"/>
        <w:spacing w:after="0" w:line="360" w:lineRule="auto"/>
        <w:ind w:right="-2" w:firstLine="709"/>
        <w:jc w:val="both"/>
        <w:rPr>
          <w:rFonts w:ascii="Times New Roman" w:hAnsi="Times New Roman"/>
          <w:color w:val="000000"/>
          <w:sz w:val="28"/>
          <w:szCs w:val="28"/>
          <w:lang w:val="tr-TR"/>
        </w:rPr>
      </w:pPr>
      <w:r w:rsidRPr="00381E94">
        <w:rPr>
          <w:rFonts w:ascii="Times New Roman" w:hAnsi="Times New Roman"/>
          <w:color w:val="000000"/>
          <w:sz w:val="28"/>
          <w:szCs w:val="28"/>
          <w:lang w:val="tr-TR"/>
        </w:rPr>
        <w:t>Elçibey iktidarının  yoğun çabalarına rağmen Karabağ’daki çatışmalar  Azerbaycan  açısından  hiç de iyiye doğru gitmemiştir. Nitekim</w:t>
      </w:r>
      <w:r w:rsidR="00D92515">
        <w:rPr>
          <w:rFonts w:ascii="Times New Roman" w:hAnsi="Times New Roman"/>
          <w:color w:val="000000"/>
          <w:sz w:val="28"/>
          <w:szCs w:val="28"/>
          <w:lang w:val="tr-TR"/>
        </w:rPr>
        <w:t>,</w:t>
      </w:r>
      <w:r w:rsidRPr="00381E94">
        <w:rPr>
          <w:rFonts w:ascii="Times New Roman" w:hAnsi="Times New Roman"/>
          <w:color w:val="000000"/>
          <w:sz w:val="28"/>
          <w:szCs w:val="28"/>
          <w:lang w:val="tr-TR"/>
        </w:rPr>
        <w:t xml:space="preserve">  Ermeniler  sağlanan  ateşkesleri  ihlal  ederek  her geçen gün Azerbaycan topraklarını işgal etmekteydiler. Uluslararası kamuoyu karşısında yalnız  kalmasına  rağmen Ermeniler Karabağ ve etrafındaki bölgelerdeki toprakları işgal ede bilmeleri için yeni stratejiler geliştirmekteydi. Karabağ’daki  ayrılıkçı  Ermeniler yeni bir devlet kurdukları iddiasıyla  AGİK toplantılarına bu statüyle katılmak istediklerini bildirmiş, bir  bakıma  Azerbaycan’ın  istediği gibi  seyreden  AGİK  toplantılarının  geleceğini  ipotek altına almaya çalışmıştır</w:t>
      </w:r>
      <w:r w:rsidR="00D92515">
        <w:rPr>
          <w:rFonts w:ascii="Times New Roman" w:hAnsi="Times New Roman"/>
          <w:color w:val="000000"/>
          <w:sz w:val="28"/>
          <w:szCs w:val="28"/>
          <w:lang w:val="tr-TR"/>
        </w:rPr>
        <w:t>lar</w:t>
      </w:r>
      <w:r w:rsidRPr="00381E94">
        <w:rPr>
          <w:rFonts w:ascii="Times New Roman" w:hAnsi="Times New Roman"/>
          <w:color w:val="000000"/>
          <w:sz w:val="28"/>
          <w:szCs w:val="28"/>
          <w:lang w:val="tr-TR"/>
        </w:rPr>
        <w:t xml:space="preserve">. </w:t>
      </w:r>
      <w:r w:rsidRPr="00381E94">
        <w:rPr>
          <w:rStyle w:val="a9"/>
          <w:rFonts w:ascii="Times New Roman" w:hAnsi="Times New Roman"/>
          <w:color w:val="000000"/>
          <w:sz w:val="28"/>
          <w:szCs w:val="28"/>
          <w:lang w:val="tr-TR"/>
        </w:rPr>
        <w:footnoteReference w:id="87"/>
      </w:r>
    </w:p>
    <w:p w:rsidR="00CE2A19" w:rsidRPr="00381E94" w:rsidRDefault="00CE2A19" w:rsidP="00950748">
      <w:pPr>
        <w:autoSpaceDE w:val="0"/>
        <w:autoSpaceDN w:val="0"/>
        <w:adjustRightInd w:val="0"/>
        <w:spacing w:after="0" w:line="360" w:lineRule="auto"/>
        <w:ind w:firstLine="480"/>
        <w:jc w:val="both"/>
        <w:rPr>
          <w:rFonts w:ascii="Times New Roman" w:hAnsi="Times New Roman"/>
          <w:sz w:val="28"/>
          <w:szCs w:val="28"/>
          <w:lang w:val="tr-TR"/>
        </w:rPr>
      </w:pPr>
      <w:r w:rsidRPr="00381E94">
        <w:rPr>
          <w:rFonts w:ascii="Times New Roman" w:hAnsi="Times New Roman"/>
          <w:color w:val="000000"/>
          <w:sz w:val="28"/>
          <w:szCs w:val="28"/>
          <w:lang w:val="tr-TR"/>
        </w:rPr>
        <w:t xml:space="preserve">Kelbecer’in işgali konusunda uluslararası kamuoyunda başlatılan yoğun çalışmalar sonucunda başta ABD olmak üzere birçok Batılı devletler çeşitli seviyede Ermeni işgalini kınayan açıklamalarda bulunmuştur. ABD ve İngiltere Ermeniler üzerinde baskı kurmaya çalışsa da bunda </w:t>
      </w:r>
      <w:r w:rsidR="00D92515">
        <w:rPr>
          <w:rFonts w:ascii="Times New Roman" w:hAnsi="Times New Roman"/>
          <w:color w:val="000000"/>
          <w:sz w:val="28"/>
          <w:szCs w:val="28"/>
          <w:lang w:val="tr-TR"/>
        </w:rPr>
        <w:t>başarılı</w:t>
      </w:r>
      <w:r w:rsidRPr="00381E94">
        <w:rPr>
          <w:rFonts w:ascii="Times New Roman" w:hAnsi="Times New Roman"/>
          <w:color w:val="000000"/>
          <w:sz w:val="28"/>
          <w:szCs w:val="28"/>
          <w:lang w:val="tr-TR"/>
        </w:rPr>
        <w:t xml:space="preserve"> olamamış, Ermeniler geri adım atmamıştır. Bu baş</w:t>
      </w:r>
      <w:r w:rsidR="00D92515">
        <w:rPr>
          <w:rFonts w:ascii="Times New Roman" w:hAnsi="Times New Roman"/>
          <w:color w:val="000000"/>
          <w:sz w:val="28"/>
          <w:szCs w:val="28"/>
          <w:lang w:val="tr-TR"/>
        </w:rPr>
        <w:t>arısız sonucun sebepleri olarak</w:t>
      </w:r>
      <w:r w:rsidRPr="00381E94">
        <w:rPr>
          <w:rFonts w:ascii="Times New Roman" w:hAnsi="Times New Roman"/>
          <w:color w:val="000000"/>
          <w:sz w:val="28"/>
          <w:szCs w:val="28"/>
          <w:lang w:val="tr-TR"/>
        </w:rPr>
        <w:t xml:space="preserve"> Elçibey hükümetinin milliyetçi  politikaları  sonucunda  iç politikada meydana gelen gerginlik ve ülkenin bölünmenin eşiğine gelmesi, daha önce devlet yönetimi deneyimi </w:t>
      </w:r>
      <w:r w:rsidRPr="00381E94">
        <w:rPr>
          <w:rFonts w:ascii="Times New Roman" w:hAnsi="Times New Roman"/>
          <w:color w:val="000000"/>
          <w:sz w:val="28"/>
          <w:szCs w:val="28"/>
          <w:lang w:val="tr-TR"/>
        </w:rPr>
        <w:lastRenderedPageBreak/>
        <w:t>olmayan  kadroların  iktidara  getirilmesi,  makam  ve mali kazanımlar için  verilen  iktidar  kavgası  gösterilmiştir.</w:t>
      </w:r>
      <w:r w:rsidRPr="00381E94">
        <w:rPr>
          <w:rStyle w:val="a9"/>
          <w:rFonts w:ascii="Times New Roman" w:hAnsi="Times New Roman"/>
          <w:color w:val="000000"/>
          <w:sz w:val="28"/>
          <w:szCs w:val="28"/>
          <w:lang w:val="tr-TR"/>
        </w:rPr>
        <w:footnoteReference w:id="88"/>
      </w:r>
    </w:p>
    <w:p w:rsidR="00CE2A19" w:rsidRPr="00381E94" w:rsidRDefault="00CE2A19" w:rsidP="00950748">
      <w:pPr>
        <w:autoSpaceDE w:val="0"/>
        <w:autoSpaceDN w:val="0"/>
        <w:adjustRightInd w:val="0"/>
        <w:spacing w:after="0" w:line="360" w:lineRule="auto"/>
        <w:ind w:firstLine="480"/>
        <w:jc w:val="both"/>
        <w:rPr>
          <w:rFonts w:ascii="Times New Roman" w:hAnsi="Times New Roman"/>
          <w:sz w:val="28"/>
          <w:szCs w:val="28"/>
          <w:lang w:val="tr-TR"/>
        </w:rPr>
      </w:pPr>
    </w:p>
    <w:p w:rsidR="00CE2A19" w:rsidRPr="00381E94" w:rsidRDefault="00CE2A19" w:rsidP="00950748">
      <w:pPr>
        <w:pStyle w:val="a3"/>
        <w:numPr>
          <w:ilvl w:val="2"/>
          <w:numId w:val="12"/>
        </w:numPr>
        <w:tabs>
          <w:tab w:val="left" w:pos="567"/>
        </w:tabs>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tr-TR"/>
        </w:rPr>
        <w:t>Haydar Aliyev D</w:t>
      </w:r>
      <w:r w:rsidRPr="00381E94">
        <w:rPr>
          <w:rFonts w:ascii="Times New Roman" w:hAnsi="Times New Roman"/>
          <w:b/>
          <w:sz w:val="28"/>
          <w:szCs w:val="28"/>
          <w:lang w:val="az-Latn-AZ"/>
        </w:rPr>
        <w:t>öneminde Dağlık Karabağ Sorunu</w:t>
      </w:r>
    </w:p>
    <w:p w:rsidR="00CE2A19" w:rsidRPr="00381E94" w:rsidRDefault="00453848" w:rsidP="00950748">
      <w:pPr>
        <w:tabs>
          <w:tab w:val="left" w:pos="567"/>
        </w:tabs>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t xml:space="preserve">   Haydar Aliyev</w:t>
      </w:r>
      <w:r w:rsidRPr="00453848">
        <w:rPr>
          <w:rFonts w:ascii="Times New Roman" w:hAnsi="Times New Roman"/>
          <w:sz w:val="28"/>
          <w:szCs w:val="28"/>
          <w:lang w:val="az-Latn-AZ"/>
        </w:rPr>
        <w:t xml:space="preserve">, </w:t>
      </w:r>
      <w:r w:rsidR="00CE2A19" w:rsidRPr="00381E94">
        <w:rPr>
          <w:rFonts w:ascii="Times New Roman" w:hAnsi="Times New Roman"/>
          <w:sz w:val="28"/>
          <w:szCs w:val="28"/>
          <w:lang w:val="az-Latn-AZ"/>
        </w:rPr>
        <w:t>1988 yılına kadar Moskova’da SSCB Başbakan Birinci Yardımcılığı  ve Komünist Partisi Merkez Komitesi Politbüro üyeliğine kadar yükselmiştir. 1993 yılında ise Azerbaycan’da istikrarsızlık mevcut idi. Dağlık Karabağ’da devam eden savaş, ülkenin günden güne kötüleşen ekonomik    durumu ve aynı zamanda bunlara ek olarak</w:t>
      </w:r>
      <w:r w:rsidR="00CE2A19" w:rsidRPr="00381E94">
        <w:rPr>
          <w:rStyle w:val="a9"/>
          <w:rFonts w:ascii="Times New Roman" w:hAnsi="Times New Roman"/>
          <w:sz w:val="28"/>
          <w:szCs w:val="28"/>
          <w:lang w:val="az-Latn-AZ"/>
        </w:rPr>
        <w:footnoteReference w:id="89"/>
      </w:r>
      <w:r w:rsidR="00CE2A19" w:rsidRPr="00381E94">
        <w:rPr>
          <w:rFonts w:ascii="Times New Roman" w:hAnsi="Times New Roman"/>
          <w:sz w:val="28"/>
          <w:szCs w:val="28"/>
          <w:lang w:val="az-Latn-AZ"/>
        </w:rPr>
        <w:t xml:space="preserve">  Cephe Hükümeti</w:t>
      </w:r>
      <w:r w:rsidRPr="00453848">
        <w:rPr>
          <w:rFonts w:ascii="Times New Roman" w:hAnsi="Times New Roman"/>
          <w:sz w:val="28"/>
          <w:szCs w:val="28"/>
          <w:lang w:val="az-Latn-AZ"/>
        </w:rPr>
        <w:t>’</w:t>
      </w:r>
      <w:r w:rsidR="00CE2A19" w:rsidRPr="00381E94">
        <w:rPr>
          <w:rFonts w:ascii="Times New Roman" w:hAnsi="Times New Roman"/>
          <w:sz w:val="28"/>
          <w:szCs w:val="28"/>
          <w:lang w:val="az-Latn-AZ"/>
        </w:rPr>
        <w:t>nin izlediği siyasetden hoşlanmayan Rusya’nın yardımı ve desteyile Suret Hüseynov’un devlete karşı darbe girişiminde bulunması ülkeyi çıkılmaz bir noktaya getirmişti.  Ebülfez Elçibey istifa ederek devlet başkanlığı görevini bıraktıktan sonra Haydar Aliyev Bakü’ye davet edildi. Cebhe hükümeti yöneticilerinden farklı olarak  Aliyev hem siyaseti, hem de devlet idareçiliğini iyi bilen ve deneyimli bir insandı.</w:t>
      </w:r>
      <w:r w:rsidR="00CE2A19" w:rsidRPr="00381E94">
        <w:rPr>
          <w:rStyle w:val="a9"/>
          <w:rFonts w:ascii="Times New Roman" w:hAnsi="Times New Roman"/>
          <w:sz w:val="28"/>
          <w:szCs w:val="28"/>
          <w:lang w:val="az-Latn-AZ"/>
        </w:rPr>
        <w:footnoteReference w:id="90"/>
      </w:r>
      <w:r w:rsidR="00CE2A19" w:rsidRPr="00381E94">
        <w:rPr>
          <w:rFonts w:ascii="Times New Roman" w:hAnsi="Times New Roman"/>
          <w:sz w:val="28"/>
          <w:szCs w:val="28"/>
          <w:lang w:val="az-Latn-AZ"/>
        </w:rPr>
        <w:t xml:space="preserve">      </w:t>
      </w:r>
    </w:p>
    <w:p w:rsidR="00CE2A19" w:rsidRPr="00381E94" w:rsidRDefault="00CE2A19" w:rsidP="00950748">
      <w:pPr>
        <w:tabs>
          <w:tab w:val="left" w:pos="567"/>
        </w:tabs>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3 Ekim 1993 tarihinde yapılan seçimler sonucunda oyların </w:t>
      </w:r>
      <w:r w:rsidR="00453848">
        <w:rPr>
          <w:rFonts w:ascii="Times New Roman" w:hAnsi="Times New Roman"/>
          <w:sz w:val="28"/>
          <w:szCs w:val="28"/>
          <w:lang w:val="az-Latn-AZ"/>
        </w:rPr>
        <w:t xml:space="preserve">                      </w:t>
      </w:r>
      <w:r w:rsidRPr="00381E94">
        <w:rPr>
          <w:rFonts w:ascii="Times New Roman" w:hAnsi="Times New Roman"/>
          <w:sz w:val="28"/>
          <w:szCs w:val="28"/>
          <w:lang w:val="az-Latn-AZ"/>
        </w:rPr>
        <w:t>% 99</w:t>
      </w:r>
      <w:r w:rsidR="00453848">
        <w:rPr>
          <w:rFonts w:ascii="Times New Roman" w:hAnsi="Times New Roman"/>
          <w:sz w:val="28"/>
          <w:szCs w:val="28"/>
          <w:lang w:val="az-Latn-AZ"/>
        </w:rPr>
        <w:t>’</w:t>
      </w:r>
      <w:r w:rsidRPr="00381E94">
        <w:rPr>
          <w:rFonts w:ascii="Times New Roman" w:hAnsi="Times New Roman"/>
          <w:sz w:val="28"/>
          <w:szCs w:val="28"/>
          <w:lang w:val="az-Latn-AZ"/>
        </w:rPr>
        <w:t>unu alarak  Haydar Aliyev 1. dönem cumhurbaşkanlığı görevine seçilmiştir.</w:t>
      </w:r>
      <w:r w:rsidRPr="00381E94">
        <w:rPr>
          <w:rStyle w:val="a9"/>
          <w:rFonts w:ascii="Times New Roman" w:hAnsi="Times New Roman"/>
          <w:sz w:val="28"/>
          <w:szCs w:val="28"/>
          <w:lang w:val="az-Latn-AZ"/>
        </w:rPr>
        <w:footnoteReference w:id="91"/>
      </w:r>
    </w:p>
    <w:p w:rsidR="00CE2A19" w:rsidRPr="00381E94" w:rsidRDefault="00453848" w:rsidP="00950748">
      <w:pPr>
        <w:tabs>
          <w:tab w:val="left" w:pos="567"/>
        </w:tabs>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ab/>
      </w:r>
      <w:r w:rsidR="00CE2A19" w:rsidRPr="00381E94">
        <w:rPr>
          <w:rFonts w:ascii="Times New Roman" w:hAnsi="Times New Roman"/>
          <w:sz w:val="28"/>
          <w:szCs w:val="28"/>
          <w:lang w:val="az-Latn-AZ"/>
        </w:rPr>
        <w:t>İktidara gelen Haydar Aliyev önceki cumhurbaşkanlarından farklı olarak dış politikada denge siyasetini seçmiştir. Bunun nedeni yeni bağımsızlık kazanmış bir devlet için kesin olarak Batı veya Rusya yönümlü siyaset uygulamanın yanlış seçim olacağını devlet yönetimindeki deneyiminden dolayı Haydar Aliyev</w:t>
      </w:r>
      <w:r>
        <w:rPr>
          <w:rFonts w:ascii="Times New Roman" w:hAnsi="Times New Roman"/>
          <w:sz w:val="28"/>
          <w:szCs w:val="28"/>
          <w:lang w:val="az-Latn-AZ"/>
        </w:rPr>
        <w:t>’</w:t>
      </w:r>
      <w:r w:rsidR="00CE2A19" w:rsidRPr="00381E94">
        <w:rPr>
          <w:rFonts w:ascii="Times New Roman" w:hAnsi="Times New Roman"/>
          <w:sz w:val="28"/>
          <w:szCs w:val="28"/>
          <w:lang w:val="az-Latn-AZ"/>
        </w:rPr>
        <w:t>in iyi bilmesi idi.</w:t>
      </w:r>
      <w:r w:rsidR="00CE2A19" w:rsidRPr="00381E94">
        <w:rPr>
          <w:rStyle w:val="a9"/>
          <w:rFonts w:ascii="Times New Roman" w:hAnsi="Times New Roman"/>
          <w:sz w:val="28"/>
          <w:szCs w:val="28"/>
          <w:lang w:val="az-Latn-AZ"/>
        </w:rPr>
        <w:footnoteReference w:id="92"/>
      </w:r>
    </w:p>
    <w:p w:rsidR="00CE2A19" w:rsidRPr="00381E94" w:rsidRDefault="00CE2A19" w:rsidP="00950748">
      <w:pPr>
        <w:tabs>
          <w:tab w:val="left" w:pos="567"/>
        </w:tabs>
        <w:autoSpaceDE w:val="0"/>
        <w:autoSpaceDN w:val="0"/>
        <w:adjustRightInd w:val="0"/>
        <w:spacing w:after="0" w:line="360" w:lineRule="auto"/>
        <w:jc w:val="both"/>
        <w:rPr>
          <w:rFonts w:ascii="Times New Roman" w:eastAsia="TimesNewRomanPSMT" w:hAnsi="Times New Roman"/>
          <w:sz w:val="28"/>
          <w:szCs w:val="28"/>
          <w:lang w:val="az-Latn-AZ"/>
        </w:rPr>
      </w:pPr>
      <w:r w:rsidRPr="00381E94">
        <w:rPr>
          <w:rFonts w:ascii="Times New Roman" w:hAnsi="Times New Roman"/>
          <w:sz w:val="28"/>
          <w:szCs w:val="28"/>
          <w:lang w:val="az-Latn-AZ"/>
        </w:rPr>
        <w:lastRenderedPageBreak/>
        <w:tab/>
      </w:r>
      <w:r w:rsidRPr="00381E94">
        <w:rPr>
          <w:rFonts w:ascii="Times New Roman" w:eastAsia="TimesNewRomanPSMT" w:hAnsi="Times New Roman"/>
          <w:sz w:val="28"/>
          <w:szCs w:val="28"/>
          <w:lang w:val="az-Latn-AZ"/>
        </w:rPr>
        <w:t xml:space="preserve"> Bu politikanın uygulanmasındaki esas amaç Azerbaycan</w:t>
      </w:r>
      <w:r w:rsidR="00453848">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da  ve bölgede barış ve huzuru sağlayacak ilişkilerin kurulması ve geliştirilmesi olmuştur. Nitekim</w:t>
      </w:r>
      <w:r w:rsidR="00453848">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Haydar Aliyev Azerbaycan</w:t>
      </w:r>
      <w:r w:rsidR="00453848">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ın dış politikasını dört önemli temel üzerinde oluşturmuştur: </w:t>
      </w:r>
    </w:p>
    <w:p w:rsidR="00CE2A19" w:rsidRPr="00453848" w:rsidRDefault="00CE2A19"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Azerbaycan</w:t>
      </w:r>
      <w:r w:rsidR="00453848" w:rsidRPr="00453848">
        <w:rPr>
          <w:rFonts w:ascii="Times New Roman" w:hAnsi="Times New Roman"/>
          <w:sz w:val="28"/>
          <w:szCs w:val="28"/>
          <w:lang w:val="az-Latn-AZ"/>
        </w:rPr>
        <w:t>’ın  toprak bütünlüğ</w:t>
      </w:r>
      <w:r w:rsidRPr="00453848">
        <w:rPr>
          <w:rFonts w:ascii="Times New Roman" w:hAnsi="Times New Roman"/>
          <w:sz w:val="28"/>
          <w:szCs w:val="28"/>
          <w:lang w:val="az-Latn-AZ"/>
        </w:rPr>
        <w:t>ünün korunması;</w:t>
      </w:r>
    </w:p>
    <w:p w:rsidR="00CE2A19" w:rsidRPr="00453848" w:rsidRDefault="00453848"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Ekonomik, siyasi egemenliğin sağ</w:t>
      </w:r>
      <w:r w:rsidR="00CE2A19" w:rsidRPr="00453848">
        <w:rPr>
          <w:rFonts w:ascii="Times New Roman" w:hAnsi="Times New Roman"/>
          <w:sz w:val="28"/>
          <w:szCs w:val="28"/>
          <w:lang w:val="az-Latn-AZ"/>
        </w:rPr>
        <w:t>lanması ve korunması;</w:t>
      </w:r>
    </w:p>
    <w:p w:rsidR="00CE2A19" w:rsidRPr="00453848" w:rsidRDefault="00CE2A19"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Milli menfaatlerin belirlenmesi ve korunması;</w:t>
      </w:r>
    </w:p>
    <w:p w:rsidR="00CE2A19" w:rsidRPr="00453848" w:rsidRDefault="00453848"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Vatandaş</w:t>
      </w:r>
      <w:r w:rsidR="00CE2A19" w:rsidRPr="00453848">
        <w:rPr>
          <w:rFonts w:ascii="Times New Roman" w:hAnsi="Times New Roman"/>
          <w:sz w:val="28"/>
          <w:szCs w:val="28"/>
          <w:lang w:val="az-Latn-AZ"/>
        </w:rPr>
        <w:t>ların hak</w:t>
      </w:r>
      <w:r w:rsidRPr="00453848">
        <w:rPr>
          <w:rFonts w:ascii="Times New Roman" w:hAnsi="Times New Roman"/>
          <w:sz w:val="28"/>
          <w:szCs w:val="28"/>
          <w:lang w:val="az-Latn-AZ"/>
        </w:rPr>
        <w:t>k</w:t>
      </w:r>
      <w:r w:rsidR="00CE2A19" w:rsidRPr="00453848">
        <w:rPr>
          <w:rFonts w:ascii="Times New Roman" w:hAnsi="Times New Roman"/>
          <w:sz w:val="28"/>
          <w:szCs w:val="28"/>
          <w:lang w:val="az-Latn-AZ"/>
        </w:rPr>
        <w:t xml:space="preserve"> ve özgürlüklerinin güvence altına alınması;</w:t>
      </w:r>
    </w:p>
    <w:p w:rsidR="00453848" w:rsidRDefault="00CE2A19"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Azerbaycan menfaatlerinin korunması için gerekli ülkelerin</w:t>
      </w:r>
    </w:p>
    <w:p w:rsidR="00CE2A19" w:rsidRPr="00453848" w:rsidRDefault="00453848" w:rsidP="00950748">
      <w:pPr>
        <w:pStyle w:val="a3"/>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belirlenmesi ve yakın iliş</w:t>
      </w:r>
      <w:r w:rsidR="00CE2A19" w:rsidRPr="00453848">
        <w:rPr>
          <w:rFonts w:ascii="Times New Roman" w:hAnsi="Times New Roman"/>
          <w:sz w:val="28"/>
          <w:szCs w:val="28"/>
          <w:lang w:val="az-Latn-AZ"/>
        </w:rPr>
        <w:t>ki kurulması;</w:t>
      </w:r>
    </w:p>
    <w:p w:rsidR="00CE2A19" w:rsidRPr="00453848" w:rsidRDefault="00CE2A19" w:rsidP="00950748">
      <w:pPr>
        <w:pStyle w:val="a3"/>
        <w:numPr>
          <w:ilvl w:val="0"/>
          <w:numId w:val="47"/>
        </w:numPr>
        <w:autoSpaceDE w:val="0"/>
        <w:autoSpaceDN w:val="0"/>
        <w:adjustRightInd w:val="0"/>
        <w:spacing w:after="0" w:line="360" w:lineRule="auto"/>
        <w:jc w:val="both"/>
        <w:rPr>
          <w:rFonts w:ascii="Times New Roman" w:hAnsi="Times New Roman"/>
          <w:sz w:val="28"/>
          <w:szCs w:val="28"/>
          <w:lang w:val="az-Latn-AZ"/>
        </w:rPr>
      </w:pPr>
      <w:r w:rsidRPr="00453848">
        <w:rPr>
          <w:rFonts w:ascii="Times New Roman" w:hAnsi="Times New Roman"/>
          <w:sz w:val="28"/>
          <w:szCs w:val="28"/>
          <w:lang w:val="az-Latn-AZ"/>
        </w:rPr>
        <w:t>Di</w:t>
      </w:r>
      <w:r w:rsidR="00453848" w:rsidRPr="00453848">
        <w:rPr>
          <w:rFonts w:ascii="Times New Roman" w:hAnsi="Times New Roman"/>
          <w:sz w:val="28"/>
          <w:szCs w:val="28"/>
          <w:lang w:val="az-Latn-AZ"/>
        </w:rPr>
        <w:t>ger ülkelerle de dengeli ve karşılıklı bir dış</w:t>
      </w:r>
      <w:r w:rsidRPr="00453848">
        <w:rPr>
          <w:rFonts w:ascii="Times New Roman" w:hAnsi="Times New Roman"/>
          <w:sz w:val="28"/>
          <w:szCs w:val="28"/>
          <w:lang w:val="az-Latn-AZ"/>
        </w:rPr>
        <w:t xml:space="preserve"> politika yürütülmesi</w:t>
      </w:r>
      <w:r w:rsidR="00453848">
        <w:rPr>
          <w:rFonts w:ascii="Times New Roman" w:hAnsi="Times New Roman"/>
          <w:sz w:val="28"/>
          <w:szCs w:val="28"/>
          <w:lang w:val="az-Latn-AZ"/>
        </w:rPr>
        <w:t xml:space="preserve"> </w:t>
      </w:r>
      <w:r w:rsidR="00453848" w:rsidRPr="00453848">
        <w:rPr>
          <w:rFonts w:ascii="Times New Roman" w:hAnsi="Times New Roman"/>
          <w:sz w:val="28"/>
          <w:szCs w:val="28"/>
          <w:lang w:val="az-Latn-AZ"/>
        </w:rPr>
        <w:t>olarak belirlemiş</w:t>
      </w:r>
      <w:r w:rsidRPr="00453848">
        <w:rPr>
          <w:rFonts w:ascii="Times New Roman" w:hAnsi="Times New Roman"/>
          <w:sz w:val="28"/>
          <w:szCs w:val="28"/>
          <w:lang w:val="az-Latn-AZ"/>
        </w:rPr>
        <w:t>tir.</w:t>
      </w:r>
      <w:r w:rsidRPr="00381E94">
        <w:rPr>
          <w:rStyle w:val="a9"/>
          <w:rFonts w:ascii="Times New Roman" w:hAnsi="Times New Roman"/>
          <w:sz w:val="28"/>
          <w:szCs w:val="28"/>
          <w:lang w:val="az-Latn-AZ"/>
        </w:rPr>
        <w:footnoteReference w:id="93"/>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eastAsia="TimesNewRomanPSMT" w:hAnsi="Times New Roman"/>
          <w:sz w:val="28"/>
          <w:szCs w:val="28"/>
          <w:lang w:val="az-Latn-AZ"/>
        </w:rPr>
        <w:t>Bu  dönemde Azerbaycan’ın dış politikasında odaklanması gereken hüsus Karabağ’da devam eden savaş ve alınan yenilgiler idi. 1980’li yılların sonlarından bu yana devam eden  Dağlık Karabağ meselesi</w:t>
      </w:r>
      <w:r w:rsidR="00453848">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çözüme kavuşturulmadan  A. Mütellibov’dan E. Elçibey’e,          E. Elçibey’den  H. Aliyev dönemine  kadar devam etmiştir.</w:t>
      </w:r>
      <w:r w:rsidRPr="00381E94">
        <w:rPr>
          <w:rStyle w:val="a9"/>
          <w:rFonts w:ascii="Times New Roman" w:eastAsia="TimesNewRomanPSMT" w:hAnsi="Times New Roman"/>
          <w:sz w:val="28"/>
          <w:szCs w:val="28"/>
          <w:lang w:val="az-Latn-AZ"/>
        </w:rPr>
        <w:footnoteReference w:id="94"/>
      </w:r>
      <w:r w:rsidRPr="00381E94">
        <w:rPr>
          <w:rFonts w:ascii="Times New Roman" w:eastAsia="TimesNewRomanPSMT"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Azerbaycan dış politikasının temelini Karabağ ve etraf arazilerde Ermeni isgalinin durdurulması oluşturmakta</w:t>
      </w:r>
      <w:r w:rsidR="00453848">
        <w:rPr>
          <w:rFonts w:ascii="Times New Roman" w:hAnsi="Times New Roman"/>
          <w:sz w:val="28"/>
          <w:szCs w:val="28"/>
          <w:lang w:val="az-Latn-AZ"/>
        </w:rPr>
        <w:t>y</w:t>
      </w:r>
      <w:r w:rsidRPr="00381E94">
        <w:rPr>
          <w:rFonts w:ascii="Times New Roman" w:hAnsi="Times New Roman"/>
          <w:sz w:val="28"/>
          <w:szCs w:val="28"/>
          <w:lang w:val="az-Latn-AZ"/>
        </w:rPr>
        <w:t>dı.  Daha önce de belirtildiği üzere, ülke dahilinde  istikrarın sağlanması ve toprak bütünlüğünün mühafaza edilmesi bu problemin çözülmesine endekslenmiştir. Bundan dolayı</w:t>
      </w:r>
      <w:r w:rsidR="00453848">
        <w:rPr>
          <w:rFonts w:ascii="Times New Roman" w:hAnsi="Times New Roman"/>
          <w:sz w:val="28"/>
          <w:szCs w:val="28"/>
          <w:lang w:val="az-Latn-AZ"/>
        </w:rPr>
        <w:t>,</w:t>
      </w:r>
      <w:r w:rsidRPr="00381E94">
        <w:rPr>
          <w:rFonts w:ascii="Times New Roman" w:hAnsi="Times New Roman"/>
          <w:sz w:val="28"/>
          <w:szCs w:val="28"/>
          <w:lang w:val="az-Latn-AZ"/>
        </w:rPr>
        <w:t xml:space="preserve"> Haydar Aliyev iktidarının da temel amacı Dağlık Karabağ meselesinin hall edilmesi olmuştur. Bu amaca hizmet edilmesi için  de dış politika unsurları faydalı  bir biçimde   kullanılmıştır.</w:t>
      </w:r>
      <w:r w:rsidRPr="00381E94">
        <w:rPr>
          <w:rStyle w:val="a9"/>
          <w:rFonts w:ascii="Times New Roman" w:hAnsi="Times New Roman"/>
          <w:sz w:val="28"/>
          <w:szCs w:val="28"/>
          <w:lang w:val="az-Latn-AZ"/>
        </w:rPr>
        <w:footnoteReference w:id="95"/>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lastRenderedPageBreak/>
        <w:tab/>
        <w:t>Bunun için,  öncelikle bölgede önemli nüfuza sahip Rusya ile ikitaraflı ilişkiler iyileştirilmeye başlandı. İki ülke arasındaki ilişkileri normalleştirmek için bütün yollar araştırıldı, her iki tar</w:t>
      </w:r>
      <w:r w:rsidR="00510718">
        <w:rPr>
          <w:rFonts w:ascii="Times New Roman" w:hAnsi="Times New Roman"/>
          <w:sz w:val="28"/>
          <w:szCs w:val="28"/>
          <w:lang w:val="az-Latn-AZ"/>
        </w:rPr>
        <w:t>afın çıkarlarına uygun ekonomik</w:t>
      </w:r>
      <w:r w:rsidRPr="00381E94">
        <w:rPr>
          <w:rFonts w:ascii="Times New Roman" w:hAnsi="Times New Roman"/>
          <w:sz w:val="28"/>
          <w:szCs w:val="28"/>
          <w:lang w:val="az-Latn-AZ"/>
        </w:rPr>
        <w:t>, siyasi ilişkilerin gelişimi için ön</w:t>
      </w:r>
      <w:r w:rsidR="00510718">
        <w:rPr>
          <w:rFonts w:ascii="Times New Roman" w:hAnsi="Times New Roman"/>
          <w:sz w:val="28"/>
          <w:szCs w:val="28"/>
          <w:lang w:val="az-Latn-AZ"/>
        </w:rPr>
        <w:t>emli adımlar atıldı.  1993</w:t>
      </w:r>
      <w:r w:rsidRPr="00381E94">
        <w:rPr>
          <w:rFonts w:ascii="Times New Roman" w:hAnsi="Times New Roman"/>
          <w:sz w:val="28"/>
          <w:szCs w:val="28"/>
          <w:lang w:val="az-Latn-AZ"/>
        </w:rPr>
        <w:t xml:space="preserve"> 6</w:t>
      </w:r>
      <w:r w:rsidR="00510718">
        <w:rPr>
          <w:rFonts w:ascii="Times New Roman" w:hAnsi="Times New Roman"/>
          <w:sz w:val="28"/>
          <w:szCs w:val="28"/>
          <w:lang w:val="az-Latn-AZ"/>
        </w:rPr>
        <w:t xml:space="preserve"> Eylül’de</w:t>
      </w:r>
      <w:r w:rsidRPr="00381E94">
        <w:rPr>
          <w:rFonts w:ascii="Times New Roman" w:hAnsi="Times New Roman"/>
          <w:sz w:val="28"/>
          <w:szCs w:val="28"/>
          <w:lang w:val="az-Latn-AZ"/>
        </w:rPr>
        <w:t xml:space="preserve"> Haydar Aliyev Moskova</w:t>
      </w:r>
      <w:r w:rsidR="00510718">
        <w:rPr>
          <w:rFonts w:ascii="Times New Roman" w:hAnsi="Times New Roman"/>
          <w:sz w:val="28"/>
          <w:szCs w:val="28"/>
          <w:lang w:val="az-Latn-AZ"/>
        </w:rPr>
        <w:t>’da Rus</w:t>
      </w:r>
      <w:r w:rsidRPr="00381E94">
        <w:rPr>
          <w:rFonts w:ascii="Times New Roman" w:hAnsi="Times New Roman"/>
          <w:sz w:val="28"/>
          <w:szCs w:val="28"/>
          <w:lang w:val="az-Latn-AZ"/>
        </w:rPr>
        <w:t>ya cumhurbaşkanı Boris Yeltsin</w:t>
      </w:r>
      <w:r w:rsidR="00510718">
        <w:rPr>
          <w:rFonts w:ascii="Times New Roman" w:hAnsi="Times New Roman"/>
          <w:sz w:val="28"/>
          <w:szCs w:val="28"/>
          <w:lang w:val="az-Latn-AZ"/>
        </w:rPr>
        <w:t>’</w:t>
      </w:r>
      <w:r w:rsidRPr="00381E94">
        <w:rPr>
          <w:rFonts w:ascii="Times New Roman" w:hAnsi="Times New Roman"/>
          <w:sz w:val="28"/>
          <w:szCs w:val="28"/>
          <w:lang w:val="az-Latn-AZ"/>
        </w:rPr>
        <w:t>le  görüşerek ilişkilerin iyileştirilmesi konusunu tartıştı ve Eylül 24</w:t>
      </w:r>
      <w:r w:rsidR="00510718">
        <w:rPr>
          <w:rFonts w:ascii="Times New Roman" w:hAnsi="Times New Roman"/>
          <w:sz w:val="28"/>
          <w:szCs w:val="28"/>
          <w:lang w:val="az-Latn-AZ"/>
        </w:rPr>
        <w:t>’</w:t>
      </w:r>
      <w:r w:rsidRPr="00381E94">
        <w:rPr>
          <w:rFonts w:ascii="Times New Roman" w:hAnsi="Times New Roman"/>
          <w:sz w:val="28"/>
          <w:szCs w:val="28"/>
          <w:lang w:val="az-Latn-AZ"/>
        </w:rPr>
        <w:t>de Azer</w:t>
      </w:r>
      <w:r w:rsidR="00510718">
        <w:rPr>
          <w:rFonts w:ascii="Times New Roman" w:hAnsi="Times New Roman"/>
          <w:sz w:val="28"/>
          <w:szCs w:val="28"/>
          <w:lang w:val="az-Latn-AZ"/>
        </w:rPr>
        <w:t>baycan BDT’</w:t>
      </w:r>
      <w:r w:rsidRPr="00381E94">
        <w:rPr>
          <w:rFonts w:ascii="Times New Roman" w:hAnsi="Times New Roman"/>
          <w:sz w:val="28"/>
          <w:szCs w:val="28"/>
          <w:lang w:val="az-Latn-AZ"/>
        </w:rPr>
        <w:t xml:space="preserve">ye dahil oldu. </w:t>
      </w:r>
      <w:r w:rsidRPr="00381E94">
        <w:rPr>
          <w:rStyle w:val="a9"/>
          <w:rFonts w:ascii="Times New Roman" w:hAnsi="Times New Roman"/>
          <w:sz w:val="28"/>
          <w:szCs w:val="28"/>
          <w:lang w:val="az-Latn-AZ"/>
        </w:rPr>
        <w:footnoteReference w:id="96"/>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Ayrıca</w:t>
      </w:r>
      <w:r w:rsidR="00510718">
        <w:rPr>
          <w:rFonts w:ascii="Times New Roman" w:hAnsi="Times New Roman"/>
          <w:sz w:val="28"/>
          <w:szCs w:val="28"/>
          <w:lang w:val="az-Latn-AZ"/>
        </w:rPr>
        <w:t>,</w:t>
      </w:r>
      <w:r w:rsidRPr="00381E94">
        <w:rPr>
          <w:rFonts w:ascii="Times New Roman" w:hAnsi="Times New Roman"/>
          <w:sz w:val="28"/>
          <w:szCs w:val="28"/>
          <w:lang w:val="az-Latn-AZ"/>
        </w:rPr>
        <w:t xml:space="preserve"> bağımsızlık mücadelesi döneminde Rusya yanlısı politika uygulamakla A. Mütellibov, Rusya karşıtı politiklar izlemekle ise Elçibey yönetimi ağır bedeller ödemişler</w:t>
      </w:r>
      <w:r w:rsidR="00510718">
        <w:rPr>
          <w:rFonts w:ascii="Times New Roman" w:hAnsi="Times New Roman"/>
          <w:sz w:val="28"/>
          <w:szCs w:val="28"/>
          <w:lang w:val="az-Latn-AZ"/>
        </w:rPr>
        <w:t>,</w:t>
      </w:r>
      <w:r w:rsidRPr="00381E94">
        <w:rPr>
          <w:rFonts w:ascii="Times New Roman" w:hAnsi="Times New Roman"/>
          <w:sz w:val="28"/>
          <w:szCs w:val="28"/>
          <w:lang w:val="az-Latn-AZ"/>
        </w:rPr>
        <w:t xml:space="preserve"> niteki</w:t>
      </w:r>
      <w:r w:rsidR="00510718">
        <w:rPr>
          <w:rFonts w:ascii="Times New Roman" w:hAnsi="Times New Roman"/>
          <w:sz w:val="28"/>
          <w:szCs w:val="28"/>
          <w:lang w:val="az-Latn-AZ"/>
        </w:rPr>
        <w:t>m uygulanan dengesiz politikalar</w:t>
      </w:r>
      <w:r w:rsidRPr="00381E94">
        <w:rPr>
          <w:rFonts w:ascii="Times New Roman" w:hAnsi="Times New Roman"/>
          <w:sz w:val="28"/>
          <w:szCs w:val="28"/>
          <w:lang w:val="az-Latn-AZ"/>
        </w:rPr>
        <w:t xml:space="preserve"> sonucunda Azerbaycan</w:t>
      </w:r>
      <w:r w:rsidR="00510718">
        <w:rPr>
          <w:rFonts w:ascii="Times New Roman" w:hAnsi="Times New Roman"/>
          <w:sz w:val="28"/>
          <w:szCs w:val="28"/>
          <w:lang w:val="az-Latn-AZ"/>
        </w:rPr>
        <w:t>’</w:t>
      </w:r>
      <w:r w:rsidRPr="00381E94">
        <w:rPr>
          <w:rFonts w:ascii="Times New Roman" w:hAnsi="Times New Roman"/>
          <w:sz w:val="28"/>
          <w:szCs w:val="28"/>
          <w:lang w:val="az-Latn-AZ"/>
        </w:rPr>
        <w:t xml:space="preserve">ın arazileri Ermenistan tarafından işgal edilmiş ve ülke etnik nedenlerden dolayı bölünme tehlikesi ile yüzleşmiştir. Bu yüzden </w:t>
      </w:r>
      <w:r w:rsidRPr="00381E94">
        <w:rPr>
          <w:rFonts w:ascii="Times New Roman" w:hAnsi="Times New Roman"/>
          <w:sz w:val="28"/>
          <w:szCs w:val="28"/>
          <w:lang w:val="az-Latn-AZ"/>
        </w:rPr>
        <w:tab/>
        <w:t>Haydar Aliyev hem Rusya, İran</w:t>
      </w:r>
      <w:r w:rsidR="00331C3D">
        <w:rPr>
          <w:rFonts w:ascii="Times New Roman" w:hAnsi="Times New Roman"/>
          <w:sz w:val="28"/>
          <w:szCs w:val="28"/>
          <w:lang w:val="az-Latn-AZ"/>
        </w:rPr>
        <w:t>’</w:t>
      </w:r>
      <w:r w:rsidRPr="00381E94">
        <w:rPr>
          <w:rFonts w:ascii="Times New Roman" w:hAnsi="Times New Roman"/>
          <w:sz w:val="28"/>
          <w:szCs w:val="28"/>
          <w:lang w:val="az-Latn-AZ"/>
        </w:rPr>
        <w:t>la , hemde Batı dev</w:t>
      </w:r>
      <w:r w:rsidR="00331C3D">
        <w:rPr>
          <w:rFonts w:ascii="Times New Roman" w:hAnsi="Times New Roman"/>
          <w:sz w:val="28"/>
          <w:szCs w:val="28"/>
          <w:lang w:val="az-Latn-AZ"/>
        </w:rPr>
        <w:t>letleri ile uyumlu ilişkiler yürüt</w:t>
      </w:r>
      <w:r w:rsidRPr="00381E94">
        <w:rPr>
          <w:rFonts w:ascii="Times New Roman" w:hAnsi="Times New Roman"/>
          <w:sz w:val="28"/>
          <w:szCs w:val="28"/>
          <w:lang w:val="az-Latn-AZ"/>
        </w:rPr>
        <w:t>meye çalışmıştır.</w:t>
      </w:r>
      <w:r w:rsidRPr="00381E94">
        <w:rPr>
          <w:rStyle w:val="a9"/>
          <w:rFonts w:ascii="Times New Roman" w:hAnsi="Times New Roman"/>
          <w:sz w:val="28"/>
          <w:szCs w:val="28"/>
          <w:lang w:val="az-Latn-AZ"/>
        </w:rPr>
        <w:footnoteReference w:id="97"/>
      </w:r>
      <w:r w:rsidRPr="00381E94">
        <w:rPr>
          <w:rFonts w:ascii="Times New Roman" w:hAnsi="Times New Roman"/>
          <w:sz w:val="28"/>
          <w:szCs w:val="28"/>
          <w:lang w:val="az-Latn-AZ"/>
        </w:rPr>
        <w:t xml:space="preserve"> </w:t>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 xml:space="preserve"> </w:t>
      </w:r>
      <w:r w:rsidRPr="00381E94">
        <w:rPr>
          <w:rFonts w:ascii="Times New Roman" w:hAnsi="Times New Roman"/>
          <w:sz w:val="28"/>
          <w:szCs w:val="28"/>
          <w:lang w:val="az-Latn-AZ"/>
        </w:rPr>
        <w:tab/>
        <w:t>Bu dönemde  Ermenistan Azerbaycan</w:t>
      </w:r>
      <w:r w:rsidR="00331C3D">
        <w:rPr>
          <w:rFonts w:ascii="Times New Roman" w:hAnsi="Times New Roman"/>
          <w:sz w:val="28"/>
          <w:szCs w:val="28"/>
          <w:lang w:val="az-Latn-AZ"/>
        </w:rPr>
        <w:t>’</w:t>
      </w:r>
      <w:r w:rsidRPr="00381E94">
        <w:rPr>
          <w:rFonts w:ascii="Times New Roman" w:hAnsi="Times New Roman"/>
          <w:sz w:val="28"/>
          <w:szCs w:val="28"/>
          <w:lang w:val="az-Latn-AZ"/>
        </w:rPr>
        <w:t>a karşı savaş politikasını sürdürerek 1993  23 Temmuz</w:t>
      </w:r>
      <w:r w:rsidR="00331C3D">
        <w:rPr>
          <w:rFonts w:ascii="Times New Roman" w:hAnsi="Times New Roman"/>
          <w:sz w:val="28"/>
          <w:szCs w:val="28"/>
          <w:lang w:val="az-Latn-AZ"/>
        </w:rPr>
        <w:t>’</w:t>
      </w:r>
      <w:r w:rsidRPr="00381E94">
        <w:rPr>
          <w:rFonts w:ascii="Times New Roman" w:hAnsi="Times New Roman"/>
          <w:sz w:val="28"/>
          <w:szCs w:val="28"/>
          <w:lang w:val="az-Latn-AZ"/>
        </w:rPr>
        <w:t>da Ağdam</w:t>
      </w:r>
      <w:r w:rsidR="00331C3D">
        <w:rPr>
          <w:rFonts w:ascii="Times New Roman" w:hAnsi="Times New Roman"/>
          <w:sz w:val="28"/>
          <w:szCs w:val="28"/>
          <w:lang w:val="az-Latn-AZ"/>
        </w:rPr>
        <w:t>’</w:t>
      </w:r>
      <w:r w:rsidRPr="00381E94">
        <w:rPr>
          <w:rFonts w:ascii="Times New Roman" w:hAnsi="Times New Roman"/>
          <w:sz w:val="28"/>
          <w:szCs w:val="28"/>
          <w:lang w:val="az-Latn-AZ"/>
        </w:rPr>
        <w:t>ı, 23 Ağustos</w:t>
      </w:r>
      <w:r w:rsidR="00331C3D">
        <w:rPr>
          <w:rFonts w:ascii="Times New Roman" w:hAnsi="Times New Roman"/>
          <w:sz w:val="28"/>
          <w:szCs w:val="28"/>
          <w:lang w:val="az-Latn-AZ"/>
        </w:rPr>
        <w:t>’t</w:t>
      </w:r>
      <w:r w:rsidRPr="00381E94">
        <w:rPr>
          <w:rFonts w:ascii="Times New Roman" w:hAnsi="Times New Roman"/>
          <w:sz w:val="28"/>
          <w:szCs w:val="28"/>
          <w:lang w:val="az-Latn-AZ"/>
        </w:rPr>
        <w:t xml:space="preserve">a </w:t>
      </w:r>
      <w:r w:rsidR="00331C3D" w:rsidRPr="00381E94">
        <w:rPr>
          <w:rFonts w:ascii="Times New Roman" w:hAnsi="Times New Roman"/>
          <w:sz w:val="28"/>
          <w:szCs w:val="28"/>
          <w:lang w:val="az-Latn-AZ"/>
        </w:rPr>
        <w:t xml:space="preserve">Cebrayıl </w:t>
      </w:r>
      <w:r w:rsidR="00331C3D">
        <w:rPr>
          <w:rFonts w:ascii="Times New Roman" w:hAnsi="Times New Roman"/>
          <w:sz w:val="28"/>
          <w:szCs w:val="28"/>
          <w:lang w:val="az-Latn-AZ"/>
        </w:rPr>
        <w:t>ve Füzuli’ni, 31 Ağustos’ta G</w:t>
      </w:r>
      <w:r w:rsidRPr="00381E94">
        <w:rPr>
          <w:rFonts w:ascii="Times New Roman" w:hAnsi="Times New Roman"/>
          <w:sz w:val="28"/>
          <w:szCs w:val="28"/>
          <w:lang w:val="az-Latn-AZ"/>
        </w:rPr>
        <w:t>ubadlı</w:t>
      </w:r>
      <w:r w:rsidR="00331C3D">
        <w:rPr>
          <w:rFonts w:ascii="Times New Roman" w:hAnsi="Times New Roman"/>
          <w:sz w:val="28"/>
          <w:szCs w:val="28"/>
          <w:lang w:val="az-Latn-AZ"/>
        </w:rPr>
        <w:t>’</w:t>
      </w:r>
      <w:r w:rsidRPr="00381E94">
        <w:rPr>
          <w:rFonts w:ascii="Times New Roman" w:hAnsi="Times New Roman"/>
          <w:sz w:val="28"/>
          <w:szCs w:val="28"/>
          <w:lang w:val="az-Latn-AZ"/>
        </w:rPr>
        <w:t>nı ve 29 Ekim</w:t>
      </w:r>
      <w:r w:rsidR="00331C3D">
        <w:rPr>
          <w:rFonts w:ascii="Times New Roman" w:hAnsi="Times New Roman"/>
          <w:sz w:val="28"/>
          <w:szCs w:val="28"/>
          <w:lang w:val="az-Latn-AZ"/>
        </w:rPr>
        <w:t>’</w:t>
      </w:r>
      <w:r w:rsidRPr="00381E94">
        <w:rPr>
          <w:rFonts w:ascii="Times New Roman" w:hAnsi="Times New Roman"/>
          <w:sz w:val="28"/>
          <w:szCs w:val="28"/>
          <w:lang w:val="az-Latn-AZ"/>
        </w:rPr>
        <w:t>de Zengilan</w:t>
      </w:r>
      <w:r w:rsidR="00331C3D">
        <w:rPr>
          <w:rFonts w:ascii="Times New Roman" w:hAnsi="Times New Roman"/>
          <w:sz w:val="28"/>
          <w:szCs w:val="28"/>
          <w:lang w:val="az-Latn-AZ"/>
        </w:rPr>
        <w:t>’</w:t>
      </w:r>
      <w:r w:rsidRPr="00381E94">
        <w:rPr>
          <w:rFonts w:ascii="Times New Roman" w:hAnsi="Times New Roman"/>
          <w:sz w:val="28"/>
          <w:szCs w:val="28"/>
          <w:lang w:val="az-Latn-AZ"/>
        </w:rPr>
        <w:t xml:space="preserve">ı  işgal etmiştir. </w:t>
      </w:r>
      <w:r w:rsidR="00331C3D">
        <w:rPr>
          <w:rFonts w:ascii="Times New Roman" w:eastAsia="TimesNewRomanPSMT" w:hAnsi="Times New Roman"/>
          <w:sz w:val="28"/>
          <w:szCs w:val="28"/>
          <w:lang w:val="az-Latn-AZ"/>
        </w:rPr>
        <w:t>BM Gü</w:t>
      </w:r>
      <w:r w:rsidRPr="00381E94">
        <w:rPr>
          <w:rFonts w:ascii="Times New Roman" w:eastAsia="TimesNewRomanPSMT" w:hAnsi="Times New Roman"/>
          <w:sz w:val="28"/>
          <w:szCs w:val="28"/>
          <w:lang w:val="az-Latn-AZ"/>
        </w:rPr>
        <w:t xml:space="preserve">venlik Konseyi, Dağlık Karabağ konusunda </w:t>
      </w:r>
      <w:r w:rsidR="005C4885">
        <w:rPr>
          <w:rFonts w:ascii="Times New Roman" w:eastAsia="TimesNewRomanPSMT" w:hAnsi="Times New Roman"/>
          <w:sz w:val="28"/>
          <w:szCs w:val="28"/>
          <w:lang w:val="az-Latn-AZ"/>
        </w:rPr>
        <w:t>4 karar (822, 853, 874 ve 884 sayılı</w:t>
      </w:r>
      <w:r w:rsidRPr="00381E94">
        <w:rPr>
          <w:rFonts w:ascii="Times New Roman" w:eastAsia="TimesNewRomanPSMT" w:hAnsi="Times New Roman"/>
          <w:sz w:val="28"/>
          <w:szCs w:val="28"/>
          <w:lang w:val="az-Latn-AZ"/>
        </w:rPr>
        <w:t xml:space="preserve"> kararları) kabul etmiştir. Bu kararlarda Ermeni silahlı birliklerinden işgal edilen Azerbaycan topraklarını terk etmeleri talep edilmiş</w:t>
      </w:r>
      <w:r w:rsidR="00331C3D">
        <w:rPr>
          <w:rFonts w:ascii="Times New Roman" w:eastAsia="TimesNewRomanPSMT" w:hAnsi="Times New Roman"/>
          <w:sz w:val="28"/>
          <w:szCs w:val="28"/>
          <w:lang w:val="az-Latn-AZ"/>
        </w:rPr>
        <w:t xml:space="preserve"> olmasına rağmen bu talepler hiç</w:t>
      </w:r>
      <w:r w:rsidRPr="00381E94">
        <w:rPr>
          <w:rFonts w:ascii="Times New Roman" w:eastAsia="TimesNewRomanPSMT" w:hAnsi="Times New Roman"/>
          <w:sz w:val="28"/>
          <w:szCs w:val="28"/>
          <w:lang w:val="az-Latn-AZ"/>
        </w:rPr>
        <w:t xml:space="preserve"> bir zaman yerine</w:t>
      </w:r>
      <w:r w:rsidR="00331C3D">
        <w:rPr>
          <w:rFonts w:ascii="Times New Roman" w:eastAsia="TimesNewRomanPSMT" w:hAnsi="Times New Roman"/>
          <w:sz w:val="28"/>
          <w:szCs w:val="28"/>
          <w:lang w:val="az-Latn-AZ"/>
        </w:rPr>
        <w:t xml:space="preserve"> </w:t>
      </w:r>
      <w:r w:rsidRPr="00381E94">
        <w:rPr>
          <w:rFonts w:ascii="Times New Roman" w:eastAsia="TimesNewRomanPSMT" w:hAnsi="Times New Roman"/>
          <w:sz w:val="28"/>
          <w:szCs w:val="28"/>
          <w:lang w:val="az-Latn-AZ"/>
        </w:rPr>
        <w:t>getirilmemiştir.</w:t>
      </w:r>
      <w:r w:rsidRPr="00381E94">
        <w:rPr>
          <w:rStyle w:val="a9"/>
          <w:rFonts w:ascii="Times New Roman" w:eastAsia="TimesNewRomanPSMT" w:hAnsi="Times New Roman"/>
          <w:sz w:val="28"/>
          <w:szCs w:val="28"/>
          <w:lang w:val="az-Latn-AZ"/>
        </w:rPr>
        <w:footnoteReference w:id="98"/>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Haydar Aliyev</w:t>
      </w:r>
      <w:r w:rsidR="00331C3D">
        <w:rPr>
          <w:rFonts w:ascii="Times New Roman" w:hAnsi="Times New Roman"/>
          <w:sz w:val="28"/>
          <w:szCs w:val="28"/>
          <w:lang w:val="az-Latn-AZ"/>
        </w:rPr>
        <w:t>,</w:t>
      </w:r>
      <w:r w:rsidRPr="00381E94">
        <w:rPr>
          <w:rFonts w:ascii="Times New Roman" w:hAnsi="Times New Roman"/>
          <w:sz w:val="28"/>
          <w:szCs w:val="28"/>
          <w:lang w:val="az-Latn-AZ"/>
        </w:rPr>
        <w:t xml:space="preserve">  dış politikadakı esas sorun olarak nitelendirdiği Dağlık Karabağ konusunda Azerbaycanın haklı mücadelesini </w:t>
      </w:r>
      <w:r w:rsidR="00331C3D" w:rsidRPr="00381E94">
        <w:rPr>
          <w:rFonts w:ascii="Times New Roman" w:hAnsi="Times New Roman"/>
          <w:sz w:val="28"/>
          <w:szCs w:val="28"/>
          <w:lang w:val="az-Latn-AZ"/>
        </w:rPr>
        <w:t>uluslararası örgütlere üye olarak</w:t>
      </w:r>
      <w:r w:rsidRPr="00381E94">
        <w:rPr>
          <w:rFonts w:ascii="Times New Roman" w:hAnsi="Times New Roman"/>
          <w:sz w:val="28"/>
          <w:szCs w:val="28"/>
          <w:lang w:val="az-Latn-AZ"/>
        </w:rPr>
        <w:t xml:space="preserve"> bu tribünlerden dünya birliğine anlatma </w:t>
      </w:r>
      <w:r w:rsidR="00331C3D">
        <w:rPr>
          <w:rFonts w:ascii="Times New Roman" w:hAnsi="Times New Roman"/>
          <w:sz w:val="28"/>
          <w:szCs w:val="28"/>
          <w:lang w:val="az-Latn-AZ"/>
        </w:rPr>
        <w:lastRenderedPageBreak/>
        <w:t>yolunda büyük adımlar at</w:t>
      </w:r>
      <w:r w:rsidRPr="00381E94">
        <w:rPr>
          <w:rFonts w:ascii="Times New Roman" w:hAnsi="Times New Roman"/>
          <w:sz w:val="28"/>
          <w:szCs w:val="28"/>
          <w:lang w:val="az-Latn-AZ"/>
        </w:rPr>
        <w:t>mıştır. Haydar Aliyev’in iktidara</w:t>
      </w:r>
      <w:r w:rsidR="00331C3D">
        <w:rPr>
          <w:rFonts w:ascii="Times New Roman" w:hAnsi="Times New Roman"/>
          <w:sz w:val="28"/>
          <w:szCs w:val="28"/>
          <w:lang w:val="az-Latn-AZ"/>
        </w:rPr>
        <w:t xml:space="preserve"> geldigi dönem, ülkede iç kargaş</w:t>
      </w:r>
      <w:r w:rsidRPr="00381E94">
        <w:rPr>
          <w:rFonts w:ascii="Times New Roman" w:hAnsi="Times New Roman"/>
          <w:sz w:val="28"/>
          <w:szCs w:val="28"/>
          <w:lang w:val="az-Latn-AZ"/>
        </w:rPr>
        <w:t>a devam etmekte ve</w:t>
      </w:r>
      <w:r w:rsidR="0000252A">
        <w:rPr>
          <w:rFonts w:ascii="Times New Roman" w:hAnsi="Times New Roman"/>
          <w:sz w:val="28"/>
          <w:szCs w:val="28"/>
          <w:lang w:val="az-Latn-AZ"/>
        </w:rPr>
        <w:t xml:space="preserve"> ülke bölünme tehlikesi yaş</w:t>
      </w:r>
      <w:r w:rsidRPr="00381E94">
        <w:rPr>
          <w:rFonts w:ascii="Times New Roman" w:hAnsi="Times New Roman"/>
          <w:sz w:val="28"/>
          <w:szCs w:val="28"/>
          <w:lang w:val="az-Latn-AZ"/>
        </w:rPr>
        <w:t>amaktaydı. Bundan dolayı</w:t>
      </w:r>
      <w:r w:rsidR="0000252A">
        <w:rPr>
          <w:rFonts w:ascii="Times New Roman" w:hAnsi="Times New Roman"/>
          <w:sz w:val="28"/>
          <w:szCs w:val="28"/>
          <w:lang w:val="az-Latn-AZ"/>
        </w:rPr>
        <w:t>,</w:t>
      </w:r>
      <w:r w:rsidRPr="00381E94">
        <w:rPr>
          <w:rFonts w:ascii="Times New Roman" w:hAnsi="Times New Roman"/>
          <w:sz w:val="28"/>
          <w:szCs w:val="28"/>
          <w:lang w:val="az-Latn-AZ"/>
        </w:rPr>
        <w:t xml:space="preserve"> Haydar Al</w:t>
      </w:r>
      <w:r w:rsidR="0000252A">
        <w:rPr>
          <w:rFonts w:ascii="Times New Roman" w:hAnsi="Times New Roman"/>
          <w:sz w:val="28"/>
          <w:szCs w:val="28"/>
          <w:lang w:val="az-Latn-AZ"/>
        </w:rPr>
        <w:t>iyev öncelikle iç istikrarın sağ</w:t>
      </w:r>
      <w:r w:rsidRPr="00381E94">
        <w:rPr>
          <w:rFonts w:ascii="Times New Roman" w:hAnsi="Times New Roman"/>
          <w:sz w:val="28"/>
          <w:szCs w:val="28"/>
          <w:lang w:val="az-Latn-AZ"/>
        </w:rPr>
        <w:t>lanmasına yönelmi</w:t>
      </w:r>
      <w:r w:rsidR="0000252A">
        <w:rPr>
          <w:rFonts w:ascii="Times New Roman" w:hAnsi="Times New Roman"/>
          <w:sz w:val="28"/>
          <w:szCs w:val="28"/>
          <w:lang w:val="az-Latn-AZ"/>
        </w:rPr>
        <w:t>ştir. Bunu gerçekleş</w:t>
      </w:r>
      <w:r w:rsidRPr="00381E94">
        <w:rPr>
          <w:rFonts w:ascii="Times New Roman" w:hAnsi="Times New Roman"/>
          <w:sz w:val="28"/>
          <w:szCs w:val="28"/>
          <w:lang w:val="az-Latn-AZ"/>
        </w:rPr>
        <w:t>tirebilmek için cephede ateşkes sağlanmalıydı. 12 Mayıs 1994’te ateşkese varılmasına nail olan Aliyev, ardından  iç siyasette de istikrarı saglamış ve Karabağ probleminin çözümüne yönelmiştir. Bu noktada AGİT v</w:t>
      </w:r>
      <w:r w:rsidR="0000252A">
        <w:rPr>
          <w:rFonts w:ascii="Times New Roman" w:hAnsi="Times New Roman"/>
          <w:sz w:val="28"/>
          <w:szCs w:val="28"/>
          <w:lang w:val="az-Latn-AZ"/>
        </w:rPr>
        <w:t>e diger uluslararası güçlerle işbirliğine gitmiş ve  AGİT aracılığıyla problemin çözümüne iliş</w:t>
      </w:r>
      <w:r w:rsidRPr="00381E94">
        <w:rPr>
          <w:rFonts w:ascii="Times New Roman" w:hAnsi="Times New Roman"/>
          <w:sz w:val="28"/>
          <w:szCs w:val="28"/>
          <w:lang w:val="az-Latn-AZ"/>
        </w:rPr>
        <w:t xml:space="preserve">kin yeni bir plan hazırlanmıştır. Sorunun </w:t>
      </w:r>
      <w:r w:rsidR="0000252A">
        <w:rPr>
          <w:rFonts w:ascii="Times New Roman" w:hAnsi="Times New Roman"/>
          <w:sz w:val="28"/>
          <w:szCs w:val="28"/>
          <w:lang w:val="az-Latn-AZ"/>
        </w:rPr>
        <w:t xml:space="preserve">çatışma niteliğinde </w:t>
      </w:r>
      <w:r w:rsidRPr="00381E94">
        <w:rPr>
          <w:rFonts w:ascii="Times New Roman" w:hAnsi="Times New Roman"/>
          <w:sz w:val="28"/>
          <w:szCs w:val="28"/>
          <w:lang w:val="az-Latn-AZ"/>
        </w:rPr>
        <w:t>baslangıcının 1988 oldu</w:t>
      </w:r>
      <w:r w:rsidR="0000252A">
        <w:rPr>
          <w:rFonts w:ascii="Times New Roman" w:hAnsi="Times New Roman"/>
          <w:sz w:val="28"/>
          <w:szCs w:val="28"/>
          <w:lang w:val="az-Latn-AZ"/>
        </w:rPr>
        <w:t>ğu düşünüldüğ</w:t>
      </w:r>
      <w:r w:rsidRPr="00381E94">
        <w:rPr>
          <w:rFonts w:ascii="Times New Roman" w:hAnsi="Times New Roman"/>
          <w:sz w:val="28"/>
          <w:szCs w:val="28"/>
          <w:lang w:val="az-Latn-AZ"/>
        </w:rPr>
        <w:t>ünde, 1996 yılındaki bu planın hazırlanmasında Aliyev’in istikrarlı iç ve dış politikasının etkisi büyük önem arz ediyor. Burada: “Azerbaycan ve Ermenistan anlaşmazlığının  çözülmesi, Karabağ’a en yükse</w:t>
      </w:r>
      <w:r w:rsidR="0000252A">
        <w:rPr>
          <w:rFonts w:ascii="Times New Roman" w:hAnsi="Times New Roman"/>
          <w:sz w:val="28"/>
          <w:szCs w:val="28"/>
          <w:lang w:val="az-Latn-AZ"/>
        </w:rPr>
        <w:t>k  özerkliyin sunulması, Karabağ</w:t>
      </w:r>
      <w:r w:rsidRPr="00381E94">
        <w:rPr>
          <w:rFonts w:ascii="Times New Roman" w:hAnsi="Times New Roman"/>
          <w:sz w:val="28"/>
          <w:szCs w:val="28"/>
          <w:lang w:val="az-Latn-AZ"/>
        </w:rPr>
        <w:t xml:space="preserve">lı Ermeni ve </w:t>
      </w:r>
      <w:r w:rsidR="0000252A">
        <w:rPr>
          <w:rFonts w:ascii="Times New Roman" w:hAnsi="Times New Roman"/>
          <w:sz w:val="28"/>
          <w:szCs w:val="28"/>
          <w:lang w:val="az-Latn-AZ"/>
        </w:rPr>
        <w:t>Azerbaycanlıların hayat güvenliğinin sağ</w:t>
      </w:r>
      <w:r w:rsidRPr="00381E94">
        <w:rPr>
          <w:rFonts w:ascii="Times New Roman" w:hAnsi="Times New Roman"/>
          <w:sz w:val="28"/>
          <w:szCs w:val="28"/>
          <w:lang w:val="az-Latn-AZ"/>
        </w:rPr>
        <w:t>lanması” gibi önemli  faktörler bulunuyordu. Aliyev yönetimini</w:t>
      </w:r>
      <w:r w:rsidR="0000252A">
        <w:rPr>
          <w:rFonts w:ascii="Times New Roman" w:hAnsi="Times New Roman"/>
          <w:sz w:val="28"/>
          <w:szCs w:val="28"/>
          <w:lang w:val="az-Latn-AZ"/>
        </w:rPr>
        <w:t>n</w:t>
      </w:r>
      <w:r w:rsidRPr="00381E94">
        <w:rPr>
          <w:rFonts w:ascii="Times New Roman" w:hAnsi="Times New Roman"/>
          <w:sz w:val="28"/>
          <w:szCs w:val="28"/>
          <w:lang w:val="az-Latn-AZ"/>
        </w:rPr>
        <w:t xml:space="preserve"> yürüttüğü başarılı lobi faaliyetleriyle elli üç devlet t</w:t>
      </w:r>
      <w:r w:rsidR="0000252A">
        <w:rPr>
          <w:rFonts w:ascii="Times New Roman" w:hAnsi="Times New Roman"/>
          <w:sz w:val="28"/>
          <w:szCs w:val="28"/>
          <w:lang w:val="az-Latn-AZ"/>
        </w:rPr>
        <w:t>arafından bu plan kabul  edilmiş</w:t>
      </w:r>
      <w:r w:rsidRPr="00381E94">
        <w:rPr>
          <w:rFonts w:ascii="Times New Roman" w:hAnsi="Times New Roman"/>
          <w:sz w:val="28"/>
          <w:szCs w:val="28"/>
          <w:lang w:val="az-Latn-AZ"/>
        </w:rPr>
        <w:t xml:space="preserve"> olsa da, Ermenistan</w:t>
      </w:r>
      <w:r w:rsidR="0000252A">
        <w:rPr>
          <w:rFonts w:ascii="Times New Roman" w:hAnsi="Times New Roman"/>
          <w:sz w:val="28"/>
          <w:szCs w:val="28"/>
          <w:lang w:val="az-Latn-AZ"/>
        </w:rPr>
        <w:t>,</w:t>
      </w:r>
      <w:r w:rsidRPr="00381E94">
        <w:rPr>
          <w:rFonts w:ascii="Times New Roman" w:hAnsi="Times New Roman"/>
          <w:sz w:val="28"/>
          <w:szCs w:val="28"/>
          <w:lang w:val="az-Latn-AZ"/>
        </w:rPr>
        <w:t xml:space="preserve"> yayılmacı politikasına  uygun olmadığından bu planı kabul etmekten kaçınmıştır.</w:t>
      </w:r>
      <w:r w:rsidRPr="00381E94">
        <w:rPr>
          <w:rStyle w:val="a9"/>
          <w:rFonts w:ascii="Times New Roman" w:hAnsi="Times New Roman"/>
          <w:sz w:val="28"/>
          <w:szCs w:val="28"/>
          <w:lang w:val="az-Latn-AZ"/>
        </w:rPr>
        <w:footnoteReference w:id="99"/>
      </w:r>
      <w:r w:rsidRPr="00381E94">
        <w:rPr>
          <w:rFonts w:ascii="Times New Roman" w:hAnsi="Times New Roman"/>
          <w:sz w:val="28"/>
          <w:szCs w:val="28"/>
          <w:lang w:val="az-Latn-AZ"/>
        </w:rPr>
        <w:tab/>
      </w:r>
      <w:r w:rsidRPr="00381E94">
        <w:rPr>
          <w:rFonts w:ascii="Times New Roman" w:hAnsi="Times New Roman"/>
          <w:sz w:val="28"/>
          <w:szCs w:val="28"/>
          <w:lang w:val="az-Latn-AZ"/>
        </w:rPr>
        <w:tab/>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p>
    <w:p w:rsidR="00CE2A19" w:rsidRPr="00381E94" w:rsidRDefault="00CE2A19" w:rsidP="00950748">
      <w:pPr>
        <w:pStyle w:val="a3"/>
        <w:numPr>
          <w:ilvl w:val="2"/>
          <w:numId w:val="12"/>
        </w:numPr>
        <w:tabs>
          <w:tab w:val="left" w:pos="567"/>
        </w:tabs>
        <w:autoSpaceDE w:val="0"/>
        <w:autoSpaceDN w:val="0"/>
        <w:adjustRightInd w:val="0"/>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tr-TR"/>
        </w:rPr>
        <w:t>İlham  Aliyev D</w:t>
      </w:r>
      <w:r w:rsidRPr="00381E94">
        <w:rPr>
          <w:rFonts w:ascii="Times New Roman" w:hAnsi="Times New Roman"/>
          <w:b/>
          <w:sz w:val="28"/>
          <w:szCs w:val="28"/>
          <w:lang w:val="az-Latn-AZ"/>
        </w:rPr>
        <w:t xml:space="preserve">öneminde </w:t>
      </w:r>
      <w:r w:rsidRPr="00381E94">
        <w:rPr>
          <w:rFonts w:ascii="Times New Roman" w:hAnsi="Times New Roman"/>
          <w:b/>
          <w:color w:val="000000"/>
          <w:sz w:val="28"/>
          <w:szCs w:val="28"/>
          <w:lang w:val="tr-TR"/>
        </w:rPr>
        <w:t xml:space="preserve"> </w:t>
      </w:r>
      <w:r w:rsidRPr="00381E94">
        <w:rPr>
          <w:rFonts w:ascii="Times New Roman" w:hAnsi="Times New Roman"/>
          <w:b/>
          <w:sz w:val="28"/>
          <w:szCs w:val="28"/>
          <w:lang w:val="az-Latn-AZ"/>
        </w:rPr>
        <w:t>Dağlık Karabağ Sorunu</w:t>
      </w:r>
    </w:p>
    <w:p w:rsidR="00CE2A19" w:rsidRPr="00381E94" w:rsidRDefault="00CE2A19" w:rsidP="00950748">
      <w:pPr>
        <w:spacing w:after="0" w:line="360" w:lineRule="auto"/>
        <w:ind w:firstLine="482"/>
        <w:jc w:val="both"/>
        <w:rPr>
          <w:rFonts w:ascii="Times New Roman" w:hAnsi="Times New Roman"/>
          <w:color w:val="000000"/>
          <w:sz w:val="28"/>
          <w:szCs w:val="28"/>
          <w:lang w:val="az-Latn-AZ" w:eastAsia="ru-RU"/>
        </w:rPr>
      </w:pPr>
      <w:r w:rsidRPr="00381E94">
        <w:rPr>
          <w:rFonts w:ascii="Times New Roman" w:hAnsi="Times New Roman"/>
          <w:sz w:val="28"/>
          <w:szCs w:val="28"/>
          <w:lang w:val="az-Latn-AZ"/>
        </w:rPr>
        <w:t>15 Ekim 2003 seçimlerinin ardından  İlham Aliyev Azerbaycan</w:t>
      </w:r>
      <w:r w:rsidR="00C023ED">
        <w:rPr>
          <w:rFonts w:ascii="Times New Roman" w:hAnsi="Times New Roman"/>
          <w:sz w:val="28"/>
          <w:szCs w:val="28"/>
          <w:lang w:val="az-Latn-AZ"/>
        </w:rPr>
        <w:t>’</w:t>
      </w:r>
      <w:r w:rsidRPr="00381E94">
        <w:rPr>
          <w:rFonts w:ascii="Times New Roman" w:hAnsi="Times New Roman"/>
          <w:sz w:val="28"/>
          <w:szCs w:val="28"/>
          <w:lang w:val="az-Latn-AZ"/>
        </w:rPr>
        <w:t>ın Cumhurbaşkanı olmuş ve böylelikle Azerbaycan’da Haydar Aliyev’den sonra ikinci Aliyev dönemi başlamıştır.</w:t>
      </w:r>
      <w:r w:rsidRPr="00381E94">
        <w:rPr>
          <w:rStyle w:val="a9"/>
          <w:rFonts w:ascii="Times New Roman" w:hAnsi="Times New Roman"/>
          <w:sz w:val="28"/>
          <w:szCs w:val="28"/>
          <w:lang w:val="az-Latn-AZ"/>
        </w:rPr>
        <w:footnoteReference w:id="100"/>
      </w:r>
      <w:r w:rsidRPr="00381E94">
        <w:rPr>
          <w:rFonts w:ascii="Times New Roman" w:hAnsi="Times New Roman"/>
          <w:color w:val="000000"/>
          <w:sz w:val="28"/>
          <w:szCs w:val="28"/>
          <w:lang w:val="az-Latn-AZ" w:eastAsia="ru-RU"/>
        </w:rPr>
        <w:t xml:space="preserve"> Haydar Aliyev</w:t>
      </w:r>
      <w:r w:rsidR="00C023ED">
        <w:rPr>
          <w:rFonts w:ascii="Times New Roman" w:hAnsi="Times New Roman"/>
          <w:color w:val="000000"/>
          <w:sz w:val="28"/>
          <w:szCs w:val="28"/>
          <w:lang w:val="az-Latn-AZ" w:eastAsia="ru-RU"/>
        </w:rPr>
        <w:t>’</w:t>
      </w:r>
      <w:r w:rsidRPr="00381E94">
        <w:rPr>
          <w:rFonts w:ascii="Times New Roman" w:hAnsi="Times New Roman"/>
          <w:color w:val="000000"/>
          <w:sz w:val="28"/>
          <w:szCs w:val="28"/>
          <w:lang w:val="az-Latn-AZ" w:eastAsia="ru-RU"/>
        </w:rPr>
        <w:t xml:space="preserve">in politikasını devam etdiren İlham Aliyev döneminde de  Azerbaycan'ın dış politikasının öncelikli uygulaması denge siyaseti olmuştur. Denge politikası Azerbaycan'ın bulunduğu jeopolitik ortam ve uluslararası </w:t>
      </w:r>
      <w:r w:rsidRPr="00381E94">
        <w:rPr>
          <w:rFonts w:ascii="Times New Roman" w:hAnsi="Times New Roman"/>
          <w:color w:val="000000"/>
          <w:sz w:val="28"/>
          <w:szCs w:val="28"/>
          <w:lang w:val="az-Latn-AZ" w:eastAsia="ru-RU"/>
        </w:rPr>
        <w:lastRenderedPageBreak/>
        <w:t>alandaki  yeri açısından  küçük ülke olmasından dolayı devam ettirilmiştir. Nitekim</w:t>
      </w:r>
      <w:r w:rsidR="00C023ED">
        <w:rPr>
          <w:rFonts w:ascii="Times New Roman" w:hAnsi="Times New Roman"/>
          <w:color w:val="000000"/>
          <w:sz w:val="28"/>
          <w:szCs w:val="28"/>
          <w:lang w:val="az-Latn-AZ" w:eastAsia="ru-RU"/>
        </w:rPr>
        <w:t>,</w:t>
      </w:r>
      <w:r w:rsidRPr="00381E94">
        <w:rPr>
          <w:rFonts w:ascii="Times New Roman" w:hAnsi="Times New Roman"/>
          <w:color w:val="000000"/>
          <w:sz w:val="28"/>
          <w:szCs w:val="28"/>
          <w:lang w:val="az-Latn-AZ" w:eastAsia="ru-RU"/>
        </w:rPr>
        <w:t xml:space="preserve"> </w:t>
      </w:r>
      <w:r w:rsidRPr="00381E94">
        <w:rPr>
          <w:rFonts w:ascii="Times New Roman" w:hAnsi="Times New Roman"/>
          <w:sz w:val="28"/>
          <w:szCs w:val="28"/>
          <w:lang w:val="az-Latn-AZ" w:eastAsia="ru-RU"/>
        </w:rPr>
        <w:t xml:space="preserve">küresel </w:t>
      </w:r>
      <w:r w:rsidRPr="00381E94">
        <w:rPr>
          <w:rFonts w:ascii="Times New Roman" w:hAnsi="Times New Roman"/>
          <w:color w:val="000000"/>
          <w:sz w:val="28"/>
          <w:szCs w:val="28"/>
          <w:lang w:val="az-Latn-AZ" w:eastAsia="ru-RU"/>
        </w:rPr>
        <w:t xml:space="preserve">ve bölgesel aktörlerin güç balansına odaklanan  denge politikası, genelde Azerbaycan'ın ve özel olarak da İlham Aliyev iktidarının manevra imkanlarını genişletmiş ve bağımsız dış politika izlemesini temin etmiştir. </w:t>
      </w:r>
    </w:p>
    <w:p w:rsidR="00CE2A19" w:rsidRPr="00381E94" w:rsidRDefault="00CE2A19" w:rsidP="00950748">
      <w:pPr>
        <w:spacing w:after="0" w:line="360" w:lineRule="auto"/>
        <w:ind w:firstLine="482"/>
        <w:jc w:val="both"/>
        <w:rPr>
          <w:rFonts w:ascii="Times New Roman" w:hAnsi="Times New Roman"/>
          <w:color w:val="000000"/>
          <w:sz w:val="28"/>
          <w:szCs w:val="28"/>
          <w:lang w:val="az-Latn-AZ" w:eastAsia="ru-RU"/>
        </w:rPr>
      </w:pPr>
      <w:r w:rsidRPr="00381E94">
        <w:rPr>
          <w:rFonts w:ascii="Times New Roman" w:hAnsi="Times New Roman"/>
          <w:color w:val="000000"/>
          <w:sz w:val="28"/>
          <w:szCs w:val="28"/>
          <w:lang w:val="az-Latn-AZ" w:eastAsia="ru-RU"/>
        </w:rPr>
        <w:t>İlham Aliyev iktidarının   dış politikadaki esas hedefi  Azerbaycan</w:t>
      </w:r>
      <w:r w:rsidR="00C023ED">
        <w:rPr>
          <w:rFonts w:ascii="Times New Roman" w:hAnsi="Times New Roman"/>
          <w:color w:val="000000"/>
          <w:sz w:val="28"/>
          <w:szCs w:val="28"/>
          <w:lang w:val="az-Latn-AZ" w:eastAsia="ru-RU"/>
        </w:rPr>
        <w:t>’</w:t>
      </w:r>
      <w:r w:rsidRPr="00381E94">
        <w:rPr>
          <w:rFonts w:ascii="Times New Roman" w:hAnsi="Times New Roman"/>
          <w:color w:val="000000"/>
          <w:sz w:val="28"/>
          <w:szCs w:val="28"/>
          <w:lang w:val="az-Latn-AZ" w:eastAsia="ru-RU"/>
        </w:rPr>
        <w:t>ın Ermenistan tarafından işgal edilmiş topraklarının geri alınması meselesi olmuştur.</w:t>
      </w:r>
      <w:r w:rsidRPr="00381E94">
        <w:rPr>
          <w:rStyle w:val="a9"/>
          <w:rFonts w:ascii="Times New Roman" w:hAnsi="Times New Roman"/>
          <w:sz w:val="28"/>
          <w:szCs w:val="28"/>
          <w:lang w:val="az-Latn-AZ"/>
        </w:rPr>
        <w:footnoteReference w:id="101"/>
      </w:r>
      <w:r w:rsidRPr="00381E94">
        <w:rPr>
          <w:rFonts w:ascii="Times New Roman" w:hAnsi="Times New Roman"/>
          <w:sz w:val="28"/>
          <w:szCs w:val="28"/>
          <w:lang w:val="az-Latn-AZ"/>
        </w:rPr>
        <w:t xml:space="preserve"> </w:t>
      </w:r>
    </w:p>
    <w:p w:rsidR="00CE2A19" w:rsidRPr="00381E94" w:rsidRDefault="00CE2A19" w:rsidP="00950748">
      <w:pPr>
        <w:spacing w:after="0" w:line="360" w:lineRule="auto"/>
        <w:ind w:firstLine="480"/>
        <w:jc w:val="both"/>
        <w:rPr>
          <w:rFonts w:ascii="Times New Roman" w:hAnsi="Times New Roman"/>
          <w:sz w:val="28"/>
          <w:szCs w:val="28"/>
          <w:lang w:val="az-Latn-AZ"/>
        </w:rPr>
      </w:pPr>
      <w:r w:rsidRPr="00381E94">
        <w:rPr>
          <w:rFonts w:ascii="Times New Roman" w:hAnsi="Times New Roman"/>
          <w:sz w:val="28"/>
          <w:szCs w:val="28"/>
          <w:lang w:val="az-Latn-AZ"/>
        </w:rPr>
        <w:t>Bunun için</w:t>
      </w:r>
      <w:r w:rsidR="00C023ED">
        <w:rPr>
          <w:rFonts w:ascii="Times New Roman" w:hAnsi="Times New Roman"/>
          <w:sz w:val="28"/>
          <w:szCs w:val="28"/>
          <w:lang w:val="az-Latn-AZ"/>
        </w:rPr>
        <w:t>,</w:t>
      </w:r>
      <w:r w:rsidRPr="00381E94">
        <w:rPr>
          <w:rFonts w:ascii="Times New Roman" w:hAnsi="Times New Roman"/>
          <w:sz w:val="28"/>
          <w:szCs w:val="28"/>
          <w:lang w:val="az-Latn-AZ"/>
        </w:rPr>
        <w:t xml:space="preserve"> İlham Aliyev ilk olarak  askıya alınmış  Dağlık Karabağ görüşmelerini yeniden başlatmıştır. Aliyev, Karabağ probleminin uzaması</w:t>
      </w:r>
      <w:r w:rsidR="00C023ED">
        <w:rPr>
          <w:rFonts w:ascii="Times New Roman" w:hAnsi="Times New Roman"/>
          <w:sz w:val="28"/>
          <w:szCs w:val="28"/>
          <w:lang w:val="az-Latn-AZ"/>
        </w:rPr>
        <w:t>nı</w:t>
      </w:r>
      <w:r w:rsidRPr="00381E94">
        <w:rPr>
          <w:rFonts w:ascii="Times New Roman" w:hAnsi="Times New Roman"/>
          <w:sz w:val="28"/>
          <w:szCs w:val="28"/>
          <w:lang w:val="az-Latn-AZ"/>
        </w:rPr>
        <w:t>, çözümsüzlügün çözüm gibi anlaşılmaya başlanması</w:t>
      </w:r>
      <w:r w:rsidR="00C023ED">
        <w:rPr>
          <w:rFonts w:ascii="Times New Roman" w:hAnsi="Times New Roman"/>
          <w:sz w:val="28"/>
          <w:szCs w:val="28"/>
          <w:lang w:val="az-Latn-AZ"/>
        </w:rPr>
        <w:t>nı</w:t>
      </w:r>
      <w:r w:rsidRPr="00381E94">
        <w:rPr>
          <w:rFonts w:ascii="Times New Roman" w:hAnsi="Times New Roman"/>
          <w:sz w:val="28"/>
          <w:szCs w:val="28"/>
          <w:lang w:val="az-Latn-AZ"/>
        </w:rPr>
        <w:t xml:space="preserve"> ve bu durumun Azerbaycanın dahili siyasetine olumsuz yansıması</w:t>
      </w:r>
      <w:r w:rsidR="00C023ED">
        <w:rPr>
          <w:rFonts w:ascii="Times New Roman" w:hAnsi="Times New Roman"/>
          <w:sz w:val="28"/>
          <w:szCs w:val="28"/>
          <w:lang w:val="az-Latn-AZ"/>
        </w:rPr>
        <w:t>nı belirterek, meselenin  barışç</w:t>
      </w:r>
      <w:r w:rsidRPr="00381E94">
        <w:rPr>
          <w:rFonts w:ascii="Times New Roman" w:hAnsi="Times New Roman"/>
          <w:sz w:val="28"/>
          <w:szCs w:val="28"/>
          <w:lang w:val="az-Latn-AZ"/>
        </w:rPr>
        <w:t>ı</w:t>
      </w:r>
      <w:r w:rsidR="00C023ED">
        <w:rPr>
          <w:rFonts w:ascii="Times New Roman" w:hAnsi="Times New Roman"/>
          <w:sz w:val="28"/>
          <w:szCs w:val="28"/>
          <w:lang w:val="az-Latn-AZ"/>
        </w:rPr>
        <w:t>l</w:t>
      </w:r>
      <w:r w:rsidRPr="00381E94">
        <w:rPr>
          <w:rFonts w:ascii="Times New Roman" w:hAnsi="Times New Roman"/>
          <w:sz w:val="28"/>
          <w:szCs w:val="28"/>
          <w:lang w:val="az-Latn-AZ"/>
        </w:rPr>
        <w:t xml:space="preserve"> yol</w:t>
      </w:r>
      <w:r w:rsidR="00C023ED">
        <w:rPr>
          <w:rFonts w:ascii="Times New Roman" w:hAnsi="Times New Roman"/>
          <w:sz w:val="28"/>
          <w:szCs w:val="28"/>
          <w:lang w:val="az-Latn-AZ"/>
        </w:rPr>
        <w:t>larla hall edilememesi  halinde</w:t>
      </w:r>
      <w:r w:rsidRPr="00381E94">
        <w:rPr>
          <w:rFonts w:ascii="Times New Roman" w:hAnsi="Times New Roman"/>
          <w:sz w:val="28"/>
          <w:szCs w:val="28"/>
          <w:lang w:val="az-Latn-AZ"/>
        </w:rPr>
        <w:t xml:space="preserve"> savaşın kaçınıl</w:t>
      </w:r>
      <w:r w:rsidR="00C023ED">
        <w:rPr>
          <w:rFonts w:ascii="Times New Roman" w:hAnsi="Times New Roman"/>
          <w:sz w:val="28"/>
          <w:szCs w:val="28"/>
          <w:lang w:val="az-Latn-AZ"/>
        </w:rPr>
        <w:t>mazlığ</w:t>
      </w:r>
      <w:r w:rsidRPr="00381E94">
        <w:rPr>
          <w:rFonts w:ascii="Times New Roman" w:hAnsi="Times New Roman"/>
          <w:sz w:val="28"/>
          <w:szCs w:val="28"/>
          <w:lang w:val="az-Latn-AZ"/>
        </w:rPr>
        <w:t>ını ileri sürmeye başlamıştır. Bu politi</w:t>
      </w:r>
      <w:r w:rsidR="00C023ED">
        <w:rPr>
          <w:rFonts w:ascii="Times New Roman" w:hAnsi="Times New Roman"/>
          <w:sz w:val="28"/>
          <w:szCs w:val="28"/>
          <w:lang w:val="az-Latn-AZ"/>
        </w:rPr>
        <w:t>ka sadece söylem olarak kalmamış</w:t>
      </w:r>
      <w:r w:rsidRPr="00381E94">
        <w:rPr>
          <w:rFonts w:ascii="Times New Roman" w:hAnsi="Times New Roman"/>
          <w:sz w:val="28"/>
          <w:szCs w:val="28"/>
          <w:lang w:val="az-Latn-AZ"/>
        </w:rPr>
        <w:t>, ülke çapında seferberlik ilan edilmiş, askerliye dair mevzuatda degişikliklere yer verilerek, askerlikten muafiyet şartları zorlaştırılmış, böylelikle ola</w:t>
      </w:r>
      <w:r w:rsidR="00C023ED">
        <w:rPr>
          <w:rFonts w:ascii="Times New Roman" w:hAnsi="Times New Roman"/>
          <w:sz w:val="28"/>
          <w:szCs w:val="28"/>
          <w:lang w:val="az-Latn-AZ"/>
        </w:rPr>
        <w:t>ğ</w:t>
      </w:r>
      <w:r w:rsidRPr="00381E94">
        <w:rPr>
          <w:rFonts w:ascii="Times New Roman" w:hAnsi="Times New Roman"/>
          <w:sz w:val="28"/>
          <w:szCs w:val="28"/>
          <w:lang w:val="az-Latn-AZ"/>
        </w:rPr>
        <w:t>anüstü hal uygulaması</w:t>
      </w:r>
      <w:r w:rsidR="00C023ED">
        <w:rPr>
          <w:rFonts w:ascii="Times New Roman" w:hAnsi="Times New Roman"/>
          <w:sz w:val="28"/>
          <w:szCs w:val="28"/>
          <w:lang w:val="az-Latn-AZ"/>
        </w:rPr>
        <w:t>na geçilmiştir. Aynı ş</w:t>
      </w:r>
      <w:r w:rsidRPr="00381E94">
        <w:rPr>
          <w:rFonts w:ascii="Times New Roman" w:hAnsi="Times New Roman"/>
          <w:sz w:val="28"/>
          <w:szCs w:val="28"/>
          <w:lang w:val="az-Latn-AZ"/>
        </w:rPr>
        <w:t>ekilde, askeri bütçenin genel bütçedeki payı arttırılarak neredeyse Ermenistan bütçesine yakın bir orana çıkartılmı</w:t>
      </w:r>
      <w:r w:rsidR="00C023ED">
        <w:rPr>
          <w:rFonts w:ascii="Times New Roman" w:hAnsi="Times New Roman"/>
          <w:sz w:val="28"/>
          <w:szCs w:val="28"/>
          <w:lang w:val="az-Latn-AZ"/>
        </w:rPr>
        <w:t xml:space="preserve">ştır. Bu gelişmeler, </w:t>
      </w:r>
      <w:r w:rsidRPr="00381E94">
        <w:rPr>
          <w:rFonts w:ascii="Times New Roman" w:hAnsi="Times New Roman"/>
          <w:sz w:val="28"/>
          <w:szCs w:val="28"/>
          <w:lang w:val="az-Latn-AZ"/>
        </w:rPr>
        <w:t xml:space="preserve">Azerbaycan’ın Karabag </w:t>
      </w:r>
      <w:r w:rsidR="00C023ED">
        <w:rPr>
          <w:rFonts w:ascii="Times New Roman" w:hAnsi="Times New Roman"/>
          <w:sz w:val="28"/>
          <w:szCs w:val="28"/>
          <w:lang w:val="az-Latn-AZ"/>
        </w:rPr>
        <w:t>problemini çözme konusunda barış</w:t>
      </w:r>
      <w:r w:rsidRPr="00381E94">
        <w:rPr>
          <w:rFonts w:ascii="Times New Roman" w:hAnsi="Times New Roman"/>
          <w:sz w:val="28"/>
          <w:szCs w:val="28"/>
          <w:lang w:val="az-Latn-AZ"/>
        </w:rPr>
        <w:t>çı</w:t>
      </w:r>
      <w:r w:rsidR="00C023ED">
        <w:rPr>
          <w:rFonts w:ascii="Times New Roman" w:hAnsi="Times New Roman"/>
          <w:sz w:val="28"/>
          <w:szCs w:val="28"/>
          <w:lang w:val="az-Latn-AZ"/>
        </w:rPr>
        <w:t>l</w:t>
      </w:r>
      <w:r w:rsidRPr="00381E94">
        <w:rPr>
          <w:rFonts w:ascii="Times New Roman" w:hAnsi="Times New Roman"/>
          <w:sz w:val="28"/>
          <w:szCs w:val="28"/>
          <w:lang w:val="az-Latn-AZ"/>
        </w:rPr>
        <w:t xml:space="preserve"> yo</w:t>
      </w:r>
      <w:r w:rsidR="00C023ED">
        <w:rPr>
          <w:rFonts w:ascii="Times New Roman" w:hAnsi="Times New Roman"/>
          <w:sz w:val="28"/>
          <w:szCs w:val="28"/>
          <w:lang w:val="az-Latn-AZ"/>
        </w:rPr>
        <w:t>llardan ümidini kesmeye ve savaş</w:t>
      </w:r>
      <w:r w:rsidRPr="00381E94">
        <w:rPr>
          <w:rFonts w:ascii="Times New Roman" w:hAnsi="Times New Roman"/>
          <w:sz w:val="28"/>
          <w:szCs w:val="28"/>
          <w:lang w:val="az-Latn-AZ"/>
        </w:rPr>
        <w:t xml:space="preserve"> ile çöz</w:t>
      </w:r>
      <w:r w:rsidR="00C023ED">
        <w:rPr>
          <w:rFonts w:ascii="Times New Roman" w:hAnsi="Times New Roman"/>
          <w:sz w:val="28"/>
          <w:szCs w:val="28"/>
          <w:lang w:val="az-Latn-AZ"/>
        </w:rPr>
        <w:t>üme yönelmeye başladığ</w:t>
      </w:r>
      <w:r w:rsidRPr="00381E94">
        <w:rPr>
          <w:rFonts w:ascii="Times New Roman" w:hAnsi="Times New Roman"/>
          <w:sz w:val="28"/>
          <w:szCs w:val="28"/>
          <w:lang w:val="az-Latn-AZ"/>
        </w:rPr>
        <w:t>ının bir göstergesidir.</w:t>
      </w:r>
      <w:r w:rsidRPr="00381E94">
        <w:rPr>
          <w:rStyle w:val="a9"/>
          <w:rFonts w:ascii="Times New Roman" w:hAnsi="Times New Roman"/>
          <w:sz w:val="28"/>
          <w:szCs w:val="28"/>
          <w:lang w:val="az-Latn-AZ"/>
        </w:rPr>
        <w:footnoteReference w:id="102"/>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İ. Aliyev döneminde dış politikada Dağlık Karabağ</w:t>
      </w:r>
      <w:r w:rsidR="00C023ED" w:rsidRPr="00C023ED">
        <w:rPr>
          <w:rFonts w:ascii="Times New Roman" w:hAnsi="Times New Roman"/>
          <w:sz w:val="28"/>
          <w:szCs w:val="28"/>
          <w:lang w:val="az-Latn-AZ"/>
        </w:rPr>
        <w:t>’</w:t>
      </w:r>
      <w:r w:rsidRPr="00381E94">
        <w:rPr>
          <w:rFonts w:ascii="Times New Roman" w:hAnsi="Times New Roman"/>
          <w:sz w:val="28"/>
          <w:szCs w:val="28"/>
          <w:lang w:val="az-Latn-AZ"/>
        </w:rPr>
        <w:t xml:space="preserve">a dair başarı sayılabilecek ilerlemeler yaşanmıştır. İlk olarak, bundan öncesine nazaran Azerbaycan’ı savunan, Bakü’nün tezlerini kabul eden ülkelerin sayısı çoğalmıştır.  İkincisi, uluslararası kurumlar tarafından Azerbaycan </w:t>
      </w:r>
      <w:r w:rsidRPr="00381E94">
        <w:rPr>
          <w:rFonts w:ascii="Times New Roman" w:hAnsi="Times New Roman"/>
          <w:sz w:val="28"/>
          <w:szCs w:val="28"/>
          <w:lang w:val="az-Latn-AZ"/>
        </w:rPr>
        <w:lastRenderedPageBreak/>
        <w:t xml:space="preserve">lehine kabul edilen kararlar Bakü’nün elini güçlendirmiştir. Üçüncüsü, Mart 2008’de BM tarafından kabul edilen Dağlık Karabağ ile alakalı karar uluslararası alandaki  gelişmeni  açık olarak göstermektedir. </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Bununla birlikte</w:t>
      </w:r>
      <w:r w:rsidR="0056531C">
        <w:rPr>
          <w:rFonts w:ascii="Times New Roman" w:hAnsi="Times New Roman"/>
          <w:sz w:val="28"/>
          <w:szCs w:val="28"/>
          <w:lang w:val="az-Latn-AZ"/>
        </w:rPr>
        <w:t>,</w:t>
      </w:r>
      <w:r w:rsidRPr="00381E94">
        <w:rPr>
          <w:rFonts w:ascii="Times New Roman" w:hAnsi="Times New Roman"/>
          <w:sz w:val="28"/>
          <w:szCs w:val="28"/>
          <w:lang w:val="az-Latn-AZ"/>
        </w:rPr>
        <w:t xml:space="preserve"> Karabağ probleminin çözümüyle görevle</w:t>
      </w:r>
      <w:r w:rsidR="0056531C">
        <w:rPr>
          <w:rFonts w:ascii="Times New Roman" w:hAnsi="Times New Roman"/>
          <w:sz w:val="28"/>
          <w:szCs w:val="28"/>
          <w:lang w:val="az-Latn-AZ"/>
        </w:rPr>
        <w:t>ndirilen AGİT Minsk Grubunun Eş</w:t>
      </w:r>
      <w:r w:rsidRPr="00381E94">
        <w:rPr>
          <w:rFonts w:ascii="Times New Roman" w:hAnsi="Times New Roman"/>
          <w:sz w:val="28"/>
          <w:szCs w:val="28"/>
          <w:lang w:val="az-Latn-AZ"/>
        </w:rPr>
        <w:t>başkanlarının -ABD, Fransa ve Rusya- problemin çözümünde yavaş hareket etmesi, özellikle Azerbaycan tezlerini istenilen düzeyde dikkate almaması ve uluslararası kamuoyunda destek vermemesi, İ. Aliyev yönetimini dış politikada yeni arayışlara itmiştir. Bu dönemde Azerbaycan’ın Rusya, İran ve uzak doğu üçlüsü Çin, Japonya ve Güney Kore ile yakın işbirliğine girmeye çalıştığı gözlemlenmiştir. Devletin  ekonomik gelişimi bu üç ülke ile yapılan anlaşmalarla Uzak Doğu modeline teslim edilmiştir. Aynı zamanda bu ülkelerin uluslararası etkisinden yararlanılarak Dağlık Karabağ sorunu çözülmeye çalışılmıştır. Azerbaycan mümkün olduğu ölçüde Dağlık Karabağ sorununu  barışçıl yolla hall etmek istemektedir. Fakat, diğer halde savaş olanağını  da gündemde tutmaktadır. Minsk Grubu çerçevesinde görüşmelere devam eden Azerbaycan ulusal çıkarlarına uymayan unsurları etkisizleştirmeye çalışmaktadır.</w:t>
      </w:r>
      <w:r w:rsidRPr="00381E94">
        <w:rPr>
          <w:rStyle w:val="a9"/>
          <w:rFonts w:ascii="Times New Roman" w:hAnsi="Times New Roman"/>
          <w:sz w:val="28"/>
          <w:szCs w:val="28"/>
          <w:lang w:val="az-Latn-AZ"/>
        </w:rPr>
        <w:footnoteReference w:id="103"/>
      </w: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both"/>
        <w:rPr>
          <w:rFonts w:ascii="Times New Roman" w:hAnsi="Times New Roman"/>
          <w:sz w:val="28"/>
          <w:szCs w:val="28"/>
          <w:lang w:val="az-Latn-AZ"/>
        </w:rPr>
      </w:pPr>
    </w:p>
    <w:p w:rsidR="00CE2A19" w:rsidRPr="00381E94" w:rsidRDefault="00CE2A19" w:rsidP="00950748">
      <w:pPr>
        <w:spacing w:after="0" w:line="360" w:lineRule="auto"/>
        <w:ind w:firstLine="708"/>
        <w:jc w:val="center"/>
        <w:rPr>
          <w:rFonts w:ascii="Times New Roman" w:hAnsi="Times New Roman"/>
          <w:b/>
          <w:sz w:val="28"/>
          <w:szCs w:val="28"/>
          <w:lang w:val="az-Latn-AZ"/>
        </w:rPr>
      </w:pPr>
      <w:r w:rsidRPr="00381E94">
        <w:rPr>
          <w:rFonts w:ascii="Times New Roman" w:hAnsi="Times New Roman"/>
          <w:b/>
          <w:sz w:val="28"/>
          <w:szCs w:val="28"/>
          <w:lang w:val="az-Latn-AZ"/>
        </w:rPr>
        <w:lastRenderedPageBreak/>
        <w:t>İKİNCİ BÖLÜM</w:t>
      </w:r>
    </w:p>
    <w:p w:rsidR="00CE2A19" w:rsidRPr="00381E94" w:rsidRDefault="00CE2A19" w:rsidP="00950748">
      <w:pPr>
        <w:tabs>
          <w:tab w:val="left" w:pos="3840"/>
          <w:tab w:val="center" w:pos="4677"/>
        </w:tabs>
        <w:spacing w:after="0" w:line="360" w:lineRule="auto"/>
        <w:ind w:right="-2"/>
        <w:jc w:val="center"/>
        <w:rPr>
          <w:rFonts w:ascii="Times New Roman" w:hAnsi="Times New Roman"/>
          <w:b/>
          <w:sz w:val="28"/>
          <w:szCs w:val="28"/>
          <w:lang w:val="az-Latn-AZ"/>
        </w:rPr>
      </w:pPr>
      <w:r w:rsidRPr="00381E94">
        <w:rPr>
          <w:rFonts w:ascii="Times New Roman" w:hAnsi="Times New Roman"/>
          <w:b/>
          <w:sz w:val="28"/>
          <w:szCs w:val="28"/>
          <w:lang w:val="az-Latn-AZ"/>
        </w:rPr>
        <w:t>ULUSLARARASI HUKUKTA VE ULUSLARARASI SİYASETDE DAĞLIK KARABAĞ SORUNU</w:t>
      </w:r>
    </w:p>
    <w:p w:rsidR="00CE2A19" w:rsidRPr="00381E94" w:rsidRDefault="00D12E83" w:rsidP="00950748">
      <w:pPr>
        <w:tabs>
          <w:tab w:val="left" w:pos="567"/>
          <w:tab w:val="center" w:pos="8222"/>
        </w:tabs>
        <w:spacing w:after="0" w:line="360" w:lineRule="auto"/>
        <w:ind w:right="-2"/>
        <w:jc w:val="center"/>
        <w:rPr>
          <w:rFonts w:ascii="Times New Roman" w:hAnsi="Times New Roman"/>
          <w:b/>
          <w:sz w:val="28"/>
          <w:szCs w:val="28"/>
          <w:lang w:val="az-Latn-AZ"/>
        </w:rPr>
      </w:pPr>
      <w:r>
        <w:rPr>
          <w:rFonts w:ascii="Times New Roman" w:hAnsi="Times New Roman"/>
          <w:b/>
          <w:sz w:val="28"/>
          <w:szCs w:val="28"/>
          <w:lang w:val="az-Latn-AZ"/>
        </w:rPr>
        <w:t>2.1. Uluslararası Hukukta Dağlı</w:t>
      </w:r>
      <w:r w:rsidRPr="00381E94">
        <w:rPr>
          <w:rFonts w:ascii="Times New Roman" w:hAnsi="Times New Roman"/>
          <w:b/>
          <w:sz w:val="28"/>
          <w:szCs w:val="28"/>
          <w:lang w:val="az-Latn-AZ"/>
        </w:rPr>
        <w:t xml:space="preserve">k Karabağ Sorunu </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Ülkesel sorunların, sınır değişikliklerinin ve özellikle etnik çatışma örneklerinin fazlasıyla yaşandığı 20. yüzyıl, uluslararası toplum ve uluslararası hukukta kuvvet kullanma yasağı, self determinasyon ile ülkesel bütünlük ilkelerinin çatışması tartışmalarına yoğun bir şekilde sahne olmuştur. 20. yüzyılın sonuna doğru yaşanan etnik çatışmaların en tipik örneklerinden biri olan</w:t>
      </w:r>
      <w:r w:rsidRPr="00381E94">
        <w:rPr>
          <w:rStyle w:val="a9"/>
          <w:rFonts w:ascii="Times New Roman" w:hAnsi="Times New Roman"/>
          <w:sz w:val="28"/>
          <w:szCs w:val="28"/>
          <w:lang w:val="az-Latn-AZ"/>
        </w:rPr>
        <w:footnoteReference w:id="104"/>
      </w:r>
      <w:r w:rsidRPr="00381E94">
        <w:rPr>
          <w:rFonts w:ascii="Times New Roman" w:hAnsi="Times New Roman"/>
          <w:sz w:val="28"/>
          <w:szCs w:val="28"/>
          <w:lang w:val="az-Latn-AZ"/>
        </w:rPr>
        <w:t xml:space="preserve"> Dağlık Karabağ sorunu modern insanlık tarihinin en ağır münakaşalarından biridir. Bu münakaşa hala uluslararası barışa ve aynı zamanda,  Güney Kafkasya bölgesindeki devletlerin güvenliğine önemli ölçüde tehdit oluşturmaktadır.</w:t>
      </w:r>
      <w:r w:rsidRPr="00381E94">
        <w:rPr>
          <w:rStyle w:val="a9"/>
          <w:rFonts w:ascii="Times New Roman" w:hAnsi="Times New Roman"/>
          <w:sz w:val="28"/>
          <w:szCs w:val="28"/>
          <w:lang w:val="az-Latn-AZ"/>
        </w:rPr>
        <w:footnoteReference w:id="105"/>
      </w:r>
    </w:p>
    <w:p w:rsidR="00CE2A19" w:rsidRPr="00381E94" w:rsidRDefault="00CE2A19" w:rsidP="00950748">
      <w:pPr>
        <w:spacing w:after="0" w:line="360" w:lineRule="auto"/>
        <w:ind w:firstLine="708"/>
        <w:jc w:val="both"/>
        <w:rPr>
          <w:rFonts w:ascii="Times New Roman" w:hAnsi="Times New Roman"/>
          <w:sz w:val="28"/>
          <w:szCs w:val="28"/>
          <w:lang w:val="az-Latn-AZ" w:eastAsia="ja-JP"/>
        </w:rPr>
      </w:pPr>
      <w:r w:rsidRPr="00381E94">
        <w:rPr>
          <w:rFonts w:ascii="Times New Roman" w:hAnsi="Times New Roman"/>
          <w:sz w:val="28"/>
          <w:szCs w:val="28"/>
          <w:lang w:val="az-Latn-AZ"/>
        </w:rPr>
        <w:t xml:space="preserve">Birinci bölümde de bahs edildiği üzere, Dağlık Karabağ </w:t>
      </w:r>
      <w:r w:rsidR="00D12E83">
        <w:rPr>
          <w:rFonts w:ascii="Times New Roman" w:hAnsi="Times New Roman"/>
          <w:sz w:val="28"/>
          <w:szCs w:val="28"/>
          <w:lang w:val="az-Latn-AZ"/>
        </w:rPr>
        <w:t>çatışması</w:t>
      </w:r>
      <w:r w:rsidRPr="00381E94">
        <w:rPr>
          <w:rFonts w:ascii="Times New Roman" w:hAnsi="Times New Roman"/>
          <w:sz w:val="28"/>
          <w:szCs w:val="28"/>
          <w:lang w:val="az-Latn-AZ"/>
        </w:rPr>
        <w:t xml:space="preserve"> 1988 yıllından  bu yana  devam etmektedir. Sorunu</w:t>
      </w:r>
      <w:r w:rsidR="00D12E83">
        <w:rPr>
          <w:rFonts w:ascii="Times New Roman" w:hAnsi="Times New Roman"/>
          <w:sz w:val="28"/>
          <w:szCs w:val="28"/>
          <w:lang w:val="az-Latn-AZ"/>
        </w:rPr>
        <w:t>n temelinde  Dağlık  Karabağ   b</w:t>
      </w:r>
      <w:r w:rsidRPr="00381E94">
        <w:rPr>
          <w:rFonts w:ascii="Times New Roman" w:hAnsi="Times New Roman"/>
          <w:sz w:val="28"/>
          <w:szCs w:val="28"/>
          <w:lang w:val="az-Latn-AZ"/>
        </w:rPr>
        <w:t xml:space="preserve">ölgesinin olmasına rağmen Azerbaycan’ın bu bölge ile alakası olmayan 7 başka bölgesi de Ermenistan silahlı kuvvetleri tarafından işgal edilmiştir. Böylelikle, Azerbaycan Cumhuriyyeti arazisinin </w:t>
      </w:r>
      <w:r w:rsidRPr="00381E94">
        <w:rPr>
          <w:rFonts w:ascii="Times New Roman" w:hAnsi="Times New Roman"/>
          <w:sz w:val="28"/>
          <w:szCs w:val="28"/>
          <w:lang w:val="az-Latn-AZ" w:eastAsia="ja-JP"/>
        </w:rPr>
        <w:t>% 20’si  hala</w:t>
      </w:r>
      <w:r w:rsidR="00D12E83">
        <w:rPr>
          <w:rFonts w:ascii="Times New Roman" w:hAnsi="Times New Roman"/>
          <w:sz w:val="28"/>
          <w:szCs w:val="28"/>
          <w:lang w:val="az-Latn-AZ" w:eastAsia="ja-JP"/>
        </w:rPr>
        <w:t xml:space="preserve"> işgal altındadır ve</w:t>
      </w:r>
      <w:r w:rsidRPr="00381E94">
        <w:rPr>
          <w:rFonts w:ascii="Times New Roman" w:hAnsi="Times New Roman"/>
          <w:sz w:val="28"/>
          <w:szCs w:val="28"/>
          <w:lang w:val="az-Latn-AZ" w:eastAsia="ja-JP"/>
        </w:rPr>
        <w:t xml:space="preserve"> 1 milyondan fazla Azerbaycanlı mülteci ve zorunlu göçmen durumundadır.</w:t>
      </w:r>
      <w:r w:rsidRPr="00381E94">
        <w:rPr>
          <w:rStyle w:val="a9"/>
          <w:rFonts w:ascii="Times New Roman" w:hAnsi="Times New Roman"/>
          <w:sz w:val="28"/>
          <w:szCs w:val="28"/>
          <w:lang w:val="az-Latn-AZ" w:eastAsia="ja-JP"/>
        </w:rPr>
        <w:footnoteReference w:id="106"/>
      </w:r>
      <w:r w:rsidR="00D12E83">
        <w:rPr>
          <w:rFonts w:ascii="Times New Roman" w:hAnsi="Times New Roman"/>
          <w:sz w:val="28"/>
          <w:szCs w:val="28"/>
          <w:lang w:val="az-Latn-AZ" w:eastAsia="ja-JP"/>
        </w:rPr>
        <w:t xml:space="preserve"> </w:t>
      </w:r>
      <w:r w:rsidRPr="00381E94">
        <w:rPr>
          <w:rFonts w:ascii="Times New Roman" w:hAnsi="Times New Roman"/>
          <w:sz w:val="28"/>
          <w:szCs w:val="28"/>
          <w:lang w:val="az-Latn-AZ" w:eastAsia="ja-JP"/>
        </w:rPr>
        <w:t>Bu münakaşanın sonuçları Post Sovyet dönemi sorunlarının  hepsinden daha kanlı olmuş ve 25. 000 insan yaşamını kaybetmiştir.</w:t>
      </w:r>
      <w:r w:rsidRPr="00381E94">
        <w:rPr>
          <w:rStyle w:val="a9"/>
          <w:rFonts w:ascii="Times New Roman" w:hAnsi="Times New Roman"/>
          <w:sz w:val="28"/>
          <w:szCs w:val="28"/>
          <w:lang w:val="az-Latn-AZ" w:eastAsia="ja-JP"/>
        </w:rPr>
        <w:footnoteReference w:id="107"/>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 xml:space="preserve">1994 Mayıs’ta taraflar hala yürürlükte olan ateşkes anlaşmasını imzalamışlardır. Azerbaycan  Cumhuriyyeti,  Birleşmiş Milletler </w:t>
      </w:r>
      <w:r w:rsidR="00D12E83">
        <w:rPr>
          <w:rFonts w:ascii="Times New Roman" w:hAnsi="Times New Roman"/>
          <w:sz w:val="28"/>
          <w:szCs w:val="28"/>
          <w:lang w:val="az-Latn-AZ" w:eastAsia="ja-JP"/>
        </w:rPr>
        <w:lastRenderedPageBreak/>
        <w:t>Antlaşması’na</w:t>
      </w:r>
      <w:r w:rsidRPr="00381E94">
        <w:rPr>
          <w:rFonts w:ascii="Times New Roman" w:hAnsi="Times New Roman"/>
          <w:sz w:val="28"/>
          <w:szCs w:val="28"/>
          <w:lang w:val="az-Latn-AZ" w:eastAsia="ja-JP"/>
        </w:rPr>
        <w:t xml:space="preserve"> esasen Ermenistan’ın saldırgan devlet gibi tanınması   gerektiğini belirtmektedir, fakat hala bu durum söz konusu değildir. Ermenistan Cumhuriyyeti, Dağlık Karabağ Ermenilerinin   Azerbaycan’dan  ayrılmak  ve  uluslararası hukukun self determinasyon ilkesi bazında kendi devletlerini inşa etmek yetkilerinin olduğunu iddia etmektedirler. </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Sovyet döneminde “Dağlık Karabağ Özerk Bölgesi” olarak adlandırılan    bölge Ermenistan ile doğrudan   sınıra sahip değildi. İlk önce belirtilmelidir ki, SSCB’nin dağılmasından sonra  Dağlık Karabağ uluslararası hukukun şartlarına uygun olarak Azerbaycan’ın sınırları içerisinde kaldı. Bölgenin siyasi statüsü için yapılan mücadele doğrultusunda Ermenistan tarafı kanunsuz bir şekilde ya bölgenin Ermenistan Cumhuriyeti’ne ilhakını ya da bağımsız    olmasını talep etti. Onların esas argümanlarına göre, Dağlık Karabağ’ın nüfusunun % 75’i Ermenilerden oluşmakta ve onlar yıllarca Azerbaycan tarafından sosyo-ekonomik ayrımcılığa ve kültürel kullanıma maruz kalmışlardır.</w:t>
      </w:r>
      <w:r w:rsidRPr="00381E94">
        <w:rPr>
          <w:rStyle w:val="a9"/>
          <w:rFonts w:ascii="Times New Roman" w:hAnsi="Times New Roman"/>
          <w:sz w:val="28"/>
          <w:szCs w:val="28"/>
          <w:lang w:val="az-Latn-AZ" w:eastAsia="ja-JP"/>
        </w:rPr>
        <w:footnoteReference w:id="108"/>
      </w:r>
      <w:r w:rsidRPr="00381E94">
        <w:rPr>
          <w:rFonts w:ascii="Times New Roman" w:hAnsi="Times New Roman"/>
          <w:sz w:val="28"/>
          <w:szCs w:val="28"/>
          <w:lang w:val="az-Latn-AZ" w:eastAsia="ja-JP"/>
        </w:rPr>
        <w:t xml:space="preserve">  </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 xml:space="preserve">Dağlık Karabağ’ın Azerbaycan’dan meşru bir şekilde ayrıldığını en başta SSCB hukukuna göre açıklamaya  çalışan Ermeni tarafı, özellikle SSCB’nin dağılmasından sonraki dönemde, daha çok self determinasyon ilkesine dayanmaya çalışmaktadırlar. Bu anlamda önceki uygulamalarında Dağlık Karabağ’ın kendisine birleştirilmesi için çabalayan Ermenistan, son zamanlarda görüş değiştirerek, Dağlık Karabağ sorunu ile doğrudan ilişkisinin olmadığını, sadece Dağlık Karabağ Ermenilerinin self determinasyon hakkını desteklediğini ifade etmektedir. Birleşmiş Milletler, Avrupa Konseyi, AGİT  gibi uluslararası kuruluşların kararlarında Dağlık Karabağ Azerbaycan’ın ayrılmaz bir </w:t>
      </w:r>
      <w:r w:rsidRPr="00381E94">
        <w:rPr>
          <w:rFonts w:ascii="Times New Roman" w:hAnsi="Times New Roman"/>
          <w:sz w:val="28"/>
          <w:szCs w:val="28"/>
          <w:lang w:val="az-Latn-AZ" w:eastAsia="ja-JP"/>
        </w:rPr>
        <w:lastRenderedPageBreak/>
        <w:t xml:space="preserve">parçası olarak gösteriliyor. </w:t>
      </w:r>
      <w:r w:rsidRPr="00381E94">
        <w:rPr>
          <w:rStyle w:val="a9"/>
          <w:rFonts w:ascii="Times New Roman" w:hAnsi="Times New Roman"/>
          <w:sz w:val="28"/>
          <w:szCs w:val="28"/>
          <w:lang w:val="az-Latn-AZ" w:eastAsia="ja-JP"/>
        </w:rPr>
        <w:footnoteReference w:id="109"/>
      </w:r>
      <w:r w:rsidRPr="00381E94">
        <w:rPr>
          <w:rFonts w:ascii="Times New Roman" w:hAnsi="Times New Roman"/>
          <w:sz w:val="28"/>
          <w:szCs w:val="28"/>
          <w:lang w:val="az-Latn-AZ" w:eastAsia="ja-JP"/>
        </w:rPr>
        <w:t xml:space="preserve">  Hal</w:t>
      </w:r>
      <w:r w:rsidR="00D12E83">
        <w:rPr>
          <w:rFonts w:ascii="Times New Roman" w:hAnsi="Times New Roman"/>
          <w:sz w:val="28"/>
          <w:szCs w:val="28"/>
          <w:lang w:val="az-Latn-AZ" w:eastAsia="ja-JP"/>
        </w:rPr>
        <w:t>i</w:t>
      </w:r>
      <w:r w:rsidRPr="00381E94">
        <w:rPr>
          <w:rFonts w:ascii="Times New Roman" w:hAnsi="Times New Roman"/>
          <w:sz w:val="28"/>
          <w:szCs w:val="28"/>
          <w:lang w:val="az-Latn-AZ" w:eastAsia="ja-JP"/>
        </w:rPr>
        <w:t>hazırda AGİT’in Minsk Grubu, taraflar arasında arabuluculuk işlevi yapmaktadır. Fakat</w:t>
      </w:r>
      <w:r w:rsidR="00D12E83">
        <w:rPr>
          <w:rFonts w:ascii="Times New Roman" w:hAnsi="Times New Roman"/>
          <w:sz w:val="28"/>
          <w:szCs w:val="28"/>
          <w:lang w:val="az-Latn-AZ" w:eastAsia="ja-JP"/>
        </w:rPr>
        <w:t>,</w:t>
      </w:r>
      <w:r w:rsidRPr="00381E94">
        <w:rPr>
          <w:rFonts w:ascii="Times New Roman" w:hAnsi="Times New Roman"/>
          <w:sz w:val="28"/>
          <w:szCs w:val="28"/>
          <w:lang w:val="az-Latn-AZ" w:eastAsia="ja-JP"/>
        </w:rPr>
        <w:t xml:space="preserve"> hala hiç bir siyasi anlaşmaya varılamamıştır.</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 xml:space="preserve">Diğer bir taraftan, Azerbaycan Cumhuriyeti’nin resmi tutumuna esasen Ermenistan bu münakaşada  doğrudan katılımcı ülke olarak tanınmalıdır. Fakat, Ermenistan bu münakaşanın Azerbaycan  ve Dağlık Karabağ arasında  olduğunu ve Ermenistan’ın sadece  “ilgili taraf” olduğunu beyan ediyor. </w:t>
      </w:r>
      <w:r w:rsidRPr="00381E94">
        <w:rPr>
          <w:rStyle w:val="a9"/>
          <w:rFonts w:ascii="Times New Roman" w:hAnsi="Times New Roman"/>
          <w:sz w:val="28"/>
          <w:szCs w:val="28"/>
          <w:lang w:val="az-Latn-AZ" w:eastAsia="ja-JP"/>
        </w:rPr>
        <w:footnoteReference w:id="110"/>
      </w:r>
      <w:r w:rsidRPr="00381E94">
        <w:rPr>
          <w:rFonts w:ascii="Times New Roman" w:hAnsi="Times New Roman"/>
          <w:sz w:val="28"/>
          <w:szCs w:val="28"/>
          <w:lang w:val="az-Latn-AZ" w:eastAsia="ja-JP"/>
        </w:rPr>
        <w:t xml:space="preserve">   </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Bütün bunlara aydınlık ge</w:t>
      </w:r>
      <w:r w:rsidR="00D12E83">
        <w:rPr>
          <w:rFonts w:ascii="Times New Roman" w:hAnsi="Times New Roman"/>
          <w:sz w:val="28"/>
          <w:szCs w:val="28"/>
          <w:lang w:val="az-Latn-AZ" w:eastAsia="ja-JP"/>
        </w:rPr>
        <w:t>tirebilmek adına ikinci bölümün 1.</w:t>
      </w:r>
      <w:r w:rsidRPr="00381E94">
        <w:rPr>
          <w:rFonts w:ascii="Times New Roman" w:hAnsi="Times New Roman"/>
          <w:sz w:val="28"/>
          <w:szCs w:val="28"/>
          <w:lang w:val="az-Latn-AZ" w:eastAsia="ja-JP"/>
        </w:rPr>
        <w:t>kısmında Dağlık Karabağ sorununun uluslararası hukuk boyutu ele alınacaktır. Bunun için ilk önce Ermenistan tarafından savunulan self determinasyon hakkı incelenerek bu hakkın etnik grup ve azınlıklar açısından uygulanabilirliliği araştırılacaktır. Sonra</w:t>
      </w:r>
      <w:r w:rsidR="00D12E83">
        <w:rPr>
          <w:rFonts w:ascii="Times New Roman" w:hAnsi="Times New Roman"/>
          <w:sz w:val="28"/>
          <w:szCs w:val="28"/>
          <w:lang w:val="az-Latn-AZ" w:eastAsia="ja-JP"/>
        </w:rPr>
        <w:t>,</w:t>
      </w:r>
      <w:r w:rsidRPr="00381E94">
        <w:rPr>
          <w:rFonts w:ascii="Times New Roman" w:hAnsi="Times New Roman"/>
          <w:sz w:val="28"/>
          <w:szCs w:val="28"/>
          <w:lang w:val="az-Latn-AZ" w:eastAsia="ja-JP"/>
        </w:rPr>
        <w:t xml:space="preserve"> Azerbaycan tarafının temel iddiasını oluşturan </w:t>
      </w:r>
      <w:r w:rsidRPr="00381E94">
        <w:rPr>
          <w:rFonts w:ascii="Times New Roman" w:hAnsi="Times New Roman"/>
          <w:i/>
          <w:sz w:val="28"/>
          <w:szCs w:val="28"/>
          <w:lang w:val="az-Latn-AZ" w:eastAsia="ja-JP"/>
        </w:rPr>
        <w:t>uti possidetis juris</w:t>
      </w:r>
      <w:r w:rsidRPr="00381E94">
        <w:rPr>
          <w:rFonts w:ascii="Times New Roman" w:hAnsi="Times New Roman"/>
          <w:sz w:val="28"/>
          <w:szCs w:val="28"/>
          <w:lang w:val="az-Latn-AZ" w:eastAsia="ja-JP"/>
        </w:rPr>
        <w:t xml:space="preserve"> ve ülkesel bütünlük ilkesi incelenerek, söz konusu ilkelerin Dağlık Karabağ sorunu açısından nasıl bir görünüm arz ettiği değerlendirilecektir. Daha sonra,  Dağlık Karabağ  sorunununda Ermenistan’ın  hukuka aykırı bir şekilde  kuvvet kullanması ve işgalinden dolayı sorun</w:t>
      </w:r>
      <w:r w:rsidR="00D12E83">
        <w:rPr>
          <w:rFonts w:ascii="Times New Roman" w:hAnsi="Times New Roman"/>
          <w:sz w:val="28"/>
          <w:szCs w:val="28"/>
          <w:lang w:val="az-Latn-AZ" w:eastAsia="ja-JP"/>
        </w:rPr>
        <w:t>,</w:t>
      </w:r>
      <w:r w:rsidRPr="00381E94">
        <w:rPr>
          <w:rFonts w:ascii="Times New Roman" w:hAnsi="Times New Roman"/>
          <w:sz w:val="28"/>
          <w:szCs w:val="28"/>
          <w:lang w:val="az-Latn-AZ" w:eastAsia="ja-JP"/>
        </w:rPr>
        <w:t xml:space="preserve"> kuvvet kullanma yasağı ve meşru müdafaa çerçivesinde incelenecektir.</w:t>
      </w:r>
      <w:r w:rsidRPr="00381E94">
        <w:rPr>
          <w:rStyle w:val="a9"/>
          <w:rFonts w:ascii="Times New Roman" w:hAnsi="Times New Roman"/>
          <w:sz w:val="28"/>
          <w:szCs w:val="28"/>
          <w:lang w:val="az-Latn-AZ" w:eastAsia="ja-JP"/>
        </w:rPr>
        <w:footnoteReference w:id="111"/>
      </w:r>
    </w:p>
    <w:p w:rsidR="00CE2A19" w:rsidRPr="00381E94" w:rsidRDefault="00CE2A19" w:rsidP="00950748">
      <w:pPr>
        <w:spacing w:after="0" w:line="360" w:lineRule="auto"/>
        <w:jc w:val="both"/>
        <w:rPr>
          <w:rFonts w:ascii="Times New Roman" w:hAnsi="Times New Roman"/>
          <w:sz w:val="28"/>
          <w:szCs w:val="28"/>
          <w:lang w:val="az-Latn-AZ" w:eastAsia="ja-JP"/>
        </w:rPr>
      </w:pPr>
    </w:p>
    <w:p w:rsidR="00CE2A19" w:rsidRPr="00381E94" w:rsidRDefault="00CE2A19" w:rsidP="00950748">
      <w:pPr>
        <w:spacing w:after="0" w:line="360" w:lineRule="auto"/>
        <w:ind w:firstLine="567"/>
        <w:jc w:val="center"/>
        <w:rPr>
          <w:rFonts w:ascii="Times New Roman" w:hAnsi="Times New Roman"/>
          <w:sz w:val="28"/>
          <w:szCs w:val="28"/>
          <w:lang w:val="az-Latn-AZ" w:eastAsia="ja-JP"/>
        </w:rPr>
      </w:pPr>
      <w:r w:rsidRPr="00381E94">
        <w:rPr>
          <w:rFonts w:ascii="Times New Roman" w:hAnsi="Times New Roman"/>
          <w:b/>
          <w:sz w:val="28"/>
          <w:szCs w:val="28"/>
          <w:lang w:val="az-Latn-AZ" w:eastAsia="ja-JP"/>
        </w:rPr>
        <w:t>2.1.1. Uluslararası Hukukun Self Determinasyon Hakkı  Çerçevesinde Dağlık Karabağ Sorunu</w:t>
      </w:r>
    </w:p>
    <w:p w:rsidR="00CE2A19" w:rsidRPr="00381E94" w:rsidRDefault="00CE2A19" w:rsidP="00950748">
      <w:pPr>
        <w:spacing w:after="0" w:line="360" w:lineRule="auto"/>
        <w:ind w:firstLine="567"/>
        <w:jc w:val="both"/>
        <w:rPr>
          <w:rFonts w:ascii="Times New Roman" w:hAnsi="Times New Roman"/>
          <w:b/>
          <w:sz w:val="28"/>
          <w:szCs w:val="28"/>
          <w:lang w:val="az-Latn-AZ" w:eastAsia="ja-JP"/>
        </w:rPr>
      </w:pPr>
      <w:r w:rsidRPr="00381E94">
        <w:rPr>
          <w:rFonts w:ascii="Times New Roman" w:hAnsi="Times New Roman"/>
          <w:b/>
          <w:sz w:val="28"/>
          <w:szCs w:val="28"/>
          <w:lang w:val="az-Latn-AZ" w:eastAsia="ja-JP"/>
        </w:rPr>
        <w:t xml:space="preserve">2.1.1.1.  Self   Determinasyon  İlkesi ve </w:t>
      </w:r>
      <w:r w:rsidR="00D12E83">
        <w:rPr>
          <w:rFonts w:ascii="Times New Roman" w:hAnsi="Times New Roman"/>
          <w:b/>
          <w:sz w:val="28"/>
          <w:szCs w:val="28"/>
          <w:lang w:val="az-Latn-AZ" w:eastAsia="ja-JP"/>
        </w:rPr>
        <w:t>Kapsamı</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Self  deter</w:t>
      </w:r>
      <w:r w:rsidR="00D12E83">
        <w:rPr>
          <w:rFonts w:ascii="Times New Roman" w:hAnsi="Times New Roman"/>
          <w:sz w:val="28"/>
          <w:szCs w:val="28"/>
          <w:lang w:val="az-Latn-AZ" w:eastAsia="ja-JP"/>
        </w:rPr>
        <w:t>minasyon,  bir siyasi tanım gibi</w:t>
      </w:r>
      <w:r w:rsidRPr="00381E94">
        <w:rPr>
          <w:rFonts w:ascii="Times New Roman" w:hAnsi="Times New Roman"/>
          <w:sz w:val="28"/>
          <w:szCs w:val="28"/>
          <w:lang w:val="az-Latn-AZ" w:eastAsia="ja-JP"/>
        </w:rPr>
        <w:t xml:space="preserve"> uluslararası alanda esasen 20. yüzyılın  başlarından bu yana kullanılmaktadır.  Ancak</w:t>
      </w:r>
      <w:r w:rsidR="00D12E83">
        <w:rPr>
          <w:rFonts w:ascii="Times New Roman" w:hAnsi="Times New Roman"/>
          <w:sz w:val="28"/>
          <w:szCs w:val="28"/>
          <w:lang w:val="az-Latn-AZ" w:eastAsia="ja-JP"/>
        </w:rPr>
        <w:t>,</w:t>
      </w:r>
      <w:r w:rsidRPr="00381E94">
        <w:rPr>
          <w:rFonts w:ascii="Times New Roman" w:hAnsi="Times New Roman"/>
          <w:sz w:val="28"/>
          <w:szCs w:val="28"/>
          <w:lang w:val="az-Latn-AZ" w:eastAsia="ja-JP"/>
        </w:rPr>
        <w:t xml:space="preserve"> ABD Başkanı Wilson’un  yoğun çabalarına rağmen, siyasi istikrarsızlığa </w:t>
      </w:r>
      <w:r w:rsidRPr="00381E94">
        <w:rPr>
          <w:rFonts w:ascii="Times New Roman" w:hAnsi="Times New Roman"/>
          <w:sz w:val="28"/>
          <w:szCs w:val="28"/>
          <w:lang w:val="az-Latn-AZ" w:eastAsia="ja-JP"/>
        </w:rPr>
        <w:lastRenderedPageBreak/>
        <w:t xml:space="preserve">neden olacağı  endişesiyle devletlerce olumlu karşılanmayan self determinasyon ilkesine Milletler Cemiyeti  Misakı’nda açıkca yer verilmemiştir. </w:t>
      </w:r>
      <w:r w:rsidRPr="00381E94">
        <w:rPr>
          <w:rStyle w:val="a9"/>
          <w:rFonts w:ascii="Times New Roman" w:hAnsi="Times New Roman"/>
          <w:sz w:val="28"/>
          <w:szCs w:val="28"/>
          <w:lang w:val="az-Latn-AZ" w:eastAsia="ja-JP"/>
        </w:rPr>
        <w:footnoteReference w:id="112"/>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Self determinasyon ilkesinin uluslararası hukuk pratiğinde  kabulü Birleşmiş Milletler  Antlaşması ile gerçekleşmiştir. Nitekim, İkinci Dünya Savaşı  bu ilkenin canlanmasına ve BM Antlaşmasına dahil edilmesine  olanak sağlamıştır.  BM Antlaşması</w:t>
      </w:r>
      <w:r w:rsidR="00C647AE" w:rsidRPr="00C647AE">
        <w:rPr>
          <w:rFonts w:ascii="Times New Roman" w:hAnsi="Times New Roman"/>
          <w:sz w:val="28"/>
          <w:szCs w:val="28"/>
          <w:lang w:val="az-Latn-AZ" w:eastAsia="ja-JP"/>
        </w:rPr>
        <w:t>’</w:t>
      </w:r>
      <w:r w:rsidRPr="00381E94">
        <w:rPr>
          <w:rFonts w:ascii="Times New Roman" w:hAnsi="Times New Roman"/>
          <w:sz w:val="28"/>
          <w:szCs w:val="28"/>
          <w:lang w:val="az-Latn-AZ" w:eastAsia="ja-JP"/>
        </w:rPr>
        <w:t>nın 1. maddesinin 2. fıkrasında  BM teşkilatının esas amaçları sırasında  self determinasyon ve eşit haklar ilkelerine saygı bazında milletler arasında dostca ilişkilerin geliştirilmesinin olduğu belirtilmiş ve bu ifadeler  55. madde ile teyit edilmiştir.</w:t>
      </w:r>
      <w:r w:rsidRPr="00381E94">
        <w:rPr>
          <w:rStyle w:val="a9"/>
          <w:rFonts w:ascii="Times New Roman" w:hAnsi="Times New Roman"/>
          <w:sz w:val="28"/>
          <w:szCs w:val="28"/>
          <w:lang w:val="az-Latn-AZ" w:eastAsia="ja-JP"/>
        </w:rPr>
        <w:footnoteReference w:id="113"/>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eastAsia="ja-JP"/>
        </w:rPr>
        <w:tab/>
      </w:r>
      <w:r w:rsidRPr="00381E94">
        <w:rPr>
          <w:rFonts w:ascii="Times New Roman" w:hAnsi="Times New Roman"/>
          <w:sz w:val="28"/>
          <w:szCs w:val="28"/>
          <w:lang w:val="az-Latn-AZ"/>
        </w:rPr>
        <w:t>Self determinasyon, kendisini diğerlerinden farklı ve ayrı olarak k</w:t>
      </w:r>
      <w:r w:rsidR="00C647AE">
        <w:rPr>
          <w:rFonts w:ascii="Times New Roman" w:hAnsi="Times New Roman"/>
          <w:sz w:val="28"/>
          <w:szCs w:val="28"/>
          <w:lang w:val="az-Latn-AZ"/>
        </w:rPr>
        <w:t>abul eden insan topluluklarının</w:t>
      </w:r>
      <w:r w:rsidRPr="00381E94">
        <w:rPr>
          <w:rFonts w:ascii="Times New Roman" w:hAnsi="Times New Roman"/>
          <w:sz w:val="28"/>
          <w:szCs w:val="28"/>
          <w:lang w:val="az-Latn-AZ"/>
        </w:rPr>
        <w:t xml:space="preserve"> içinde bulunacakları devleti ve hükümeti belirleyebilmeleridir. Hem  bir ilke hem de bir hakk gibi algılanabilen bu terim Bati Avrupa’daki sosyal uyanış zamanında  liberal ulusculukla ilgili olarak tanınmış ve Amerikan Bağımsızlık Bildirgesi, Fransız İnsan ve Vatandaş Hakları Beyannamesi ile belgelenmiştir.</w:t>
      </w:r>
      <w:r w:rsidRPr="00381E94">
        <w:rPr>
          <w:rStyle w:val="a9"/>
          <w:rFonts w:ascii="Times New Roman" w:hAnsi="Times New Roman"/>
          <w:sz w:val="28"/>
          <w:szCs w:val="28"/>
          <w:lang w:val="az-Latn-AZ"/>
        </w:rPr>
        <w:footnoteReference w:id="114"/>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eastAsia="ja-JP"/>
        </w:rPr>
      </w:pPr>
      <w:r w:rsidRPr="00381E94">
        <w:rPr>
          <w:rFonts w:ascii="Times New Roman" w:hAnsi="Times New Roman"/>
          <w:sz w:val="28"/>
          <w:szCs w:val="28"/>
          <w:lang w:val="az-Latn-AZ"/>
        </w:rPr>
        <w:t>14 Aralık 1960’ta BM Genel Kurulu “Sömürgeliğin Kaldırılması ve Sömürge Devletlerine Bağımsızlığın Tanınması” isimli bir karar aldı.</w:t>
      </w:r>
      <w:r w:rsidRPr="00381E94">
        <w:rPr>
          <w:rStyle w:val="a9"/>
          <w:rFonts w:ascii="Times New Roman" w:hAnsi="Times New Roman"/>
          <w:sz w:val="28"/>
          <w:szCs w:val="28"/>
          <w:lang w:val="az-Latn-AZ"/>
        </w:rPr>
        <w:footnoteReference w:id="115"/>
      </w:r>
      <w:r w:rsidRPr="00381E94">
        <w:rPr>
          <w:rFonts w:ascii="Times New Roman" w:hAnsi="Times New Roman"/>
          <w:sz w:val="28"/>
          <w:szCs w:val="28"/>
          <w:lang w:val="az-Latn-AZ"/>
        </w:rPr>
        <w:t xml:space="preserve"> Burada sömürge halklarının  self determinasyon haklarını sınırlayan sömürgeciliğin durdurulması gerektiğine vurgu yapılıyordu. Günümüzde ise artık  eski sömürgelerin bağımsızlık kazanma dönemi bazı istisnalar haricinde  son bulmuştur. 1960 tarihli Dekolonizasyon Sozleşmesi’nin 1998 yılından sonraki dönemde tatbik edileceği bölgeler </w:t>
      </w:r>
      <w:r w:rsidRPr="00381E94">
        <w:rPr>
          <w:rFonts w:ascii="Times New Roman" w:hAnsi="Times New Roman"/>
          <w:sz w:val="28"/>
          <w:szCs w:val="28"/>
          <w:lang w:val="az-Latn-AZ"/>
        </w:rPr>
        <w:lastRenderedPageBreak/>
        <w:t>sadece, Batı Sahra, Doğu Timor, Guam Adası, Yeni Kaledonya, Falkland Adaları gibi bir kaç bölge BM’nin listesinde bulunmaktadır.</w:t>
      </w:r>
      <w:r w:rsidRPr="00381E94">
        <w:rPr>
          <w:rStyle w:val="a9"/>
          <w:rFonts w:ascii="Times New Roman" w:hAnsi="Times New Roman"/>
          <w:sz w:val="28"/>
          <w:szCs w:val="28"/>
          <w:lang w:val="az-Latn-AZ"/>
        </w:rPr>
        <w:footnoteReference w:id="116"/>
      </w:r>
      <w:r w:rsidRPr="00381E94">
        <w:rPr>
          <w:rFonts w:ascii="Times New Roman" w:hAnsi="Times New Roman"/>
          <w:sz w:val="28"/>
          <w:szCs w:val="28"/>
          <w:lang w:val="az-Latn-AZ"/>
        </w:rPr>
        <w:t xml:space="preserve"> Böylelikle,  BM Antlaşması’ndaki self determinasyon hakkı bağlamında  sömürge devletlerinin bağımsızlık mücadelesinin sonuçlanmış olduğunu belirtmek gerekir ve Antlaşma gereğince dünyada bağımsızlığını kazanabilecek  bir kaç  yer haricinde hiç bir arazi bulunmamaktadır. Nitekim</w:t>
      </w:r>
      <w:r w:rsidR="00EE4169">
        <w:rPr>
          <w:rFonts w:ascii="Times New Roman" w:hAnsi="Times New Roman"/>
          <w:sz w:val="28"/>
          <w:szCs w:val="28"/>
          <w:lang w:val="az-Latn-AZ"/>
        </w:rPr>
        <w:t>,</w:t>
      </w:r>
      <w:r w:rsidRPr="00381E94">
        <w:rPr>
          <w:rFonts w:ascii="Times New Roman" w:hAnsi="Times New Roman"/>
          <w:sz w:val="28"/>
          <w:szCs w:val="28"/>
          <w:lang w:val="az-Latn-AZ"/>
        </w:rPr>
        <w:t xml:space="preserve"> uluslara</w:t>
      </w:r>
      <w:r w:rsidR="00EE4169">
        <w:rPr>
          <w:rFonts w:ascii="Times New Roman" w:hAnsi="Times New Roman"/>
          <w:sz w:val="28"/>
          <w:szCs w:val="28"/>
          <w:lang w:val="az-Latn-AZ"/>
        </w:rPr>
        <w:t>rası</w:t>
      </w:r>
      <w:r w:rsidRPr="00381E94">
        <w:rPr>
          <w:rFonts w:ascii="Times New Roman" w:hAnsi="Times New Roman"/>
          <w:sz w:val="28"/>
          <w:szCs w:val="28"/>
          <w:lang w:val="az-Latn-AZ"/>
        </w:rPr>
        <w:t xml:space="preserve"> hukukta </w:t>
      </w:r>
      <w:r w:rsidRPr="00381E94">
        <w:rPr>
          <w:rFonts w:ascii="Times New Roman" w:hAnsi="Times New Roman"/>
          <w:i/>
          <w:iCs/>
          <w:sz w:val="28"/>
          <w:szCs w:val="28"/>
          <w:lang w:val="az-Latn-AZ"/>
        </w:rPr>
        <w:t xml:space="preserve">terra nullus </w:t>
      </w:r>
      <w:r w:rsidRPr="00381E94">
        <w:rPr>
          <w:rFonts w:ascii="Times New Roman" w:hAnsi="Times New Roman"/>
          <w:sz w:val="28"/>
          <w:szCs w:val="28"/>
          <w:lang w:val="az-Latn-AZ"/>
        </w:rPr>
        <w:t>varsayımı artık hukuksal niteliğini yitirmiştir. Bundan dolayı, yeni devletlerin yaranması, sömürge devletlerin bağımsızlıklarını kazanma sureci tamamlandığı  için yalnız mevcut olan devletlerin başka devletlerin aleyhine gelişmesi, iki veya daha fazla devletin birleşmesi veya mevcut olan devletin yıkılması sonucunda  mümkün olabilir.</w:t>
      </w:r>
      <w:r w:rsidRPr="00381E94">
        <w:rPr>
          <w:rStyle w:val="a9"/>
          <w:rFonts w:ascii="Times New Roman" w:hAnsi="Times New Roman"/>
          <w:sz w:val="28"/>
          <w:szCs w:val="28"/>
          <w:lang w:val="az-Latn-AZ"/>
        </w:rPr>
        <w:footnoteReference w:id="117"/>
      </w:r>
    </w:p>
    <w:p w:rsidR="00CE2A19" w:rsidRPr="00381E94" w:rsidRDefault="00CE2A19" w:rsidP="00950748">
      <w:pPr>
        <w:autoSpaceDE w:val="0"/>
        <w:autoSpaceDN w:val="0"/>
        <w:adjustRightInd w:val="0"/>
        <w:spacing w:after="0" w:line="360" w:lineRule="auto"/>
        <w:ind w:firstLine="708"/>
        <w:jc w:val="both"/>
        <w:rPr>
          <w:rFonts w:ascii="Times New Roman" w:hAnsi="Times New Roman"/>
          <w:sz w:val="28"/>
          <w:szCs w:val="28"/>
          <w:lang w:val="az-Latn-AZ" w:eastAsia="ja-JP"/>
        </w:rPr>
      </w:pPr>
    </w:p>
    <w:p w:rsidR="00CE2A19" w:rsidRPr="00381E94" w:rsidRDefault="00CE2A19" w:rsidP="00950748">
      <w:pPr>
        <w:spacing w:after="0" w:line="360" w:lineRule="auto"/>
        <w:jc w:val="center"/>
        <w:rPr>
          <w:rFonts w:ascii="Times New Roman" w:hAnsi="Times New Roman"/>
          <w:b/>
          <w:sz w:val="28"/>
          <w:szCs w:val="28"/>
          <w:lang w:val="az-Latn-AZ" w:eastAsia="ja-JP"/>
        </w:rPr>
      </w:pPr>
      <w:r w:rsidRPr="00381E94">
        <w:rPr>
          <w:rFonts w:ascii="Times New Roman" w:hAnsi="Times New Roman"/>
          <w:b/>
          <w:sz w:val="28"/>
          <w:szCs w:val="28"/>
          <w:lang w:val="az-Latn-AZ" w:eastAsia="ja-JP"/>
        </w:rPr>
        <w:t>2.1.1.2. Self  Determinasyon  Hakkı  ve Dağlık Karabağ Sorunu</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rPr>
        <w:t xml:space="preserve"> Karabağ’ın  Ermeni nüfusu 10 Aralık 1991 tarihinde “bir halk oylamasıyla” bağımsızlık kararı kabul etmiş, 12 Aralık 1991 tarihinde “Yukarı Karabağ Cumhuriyeti” ismiyle  BDT üyeliğine  başvuru yapmış, sonrasında ise   bağımsızlık ilan etmişlerdi.</w:t>
      </w:r>
      <w:r w:rsidRPr="00381E94">
        <w:rPr>
          <w:rStyle w:val="a9"/>
          <w:rFonts w:ascii="Times New Roman" w:hAnsi="Times New Roman"/>
          <w:sz w:val="28"/>
          <w:szCs w:val="28"/>
          <w:lang w:val="az-Latn-AZ"/>
        </w:rPr>
        <w:footnoteReference w:id="118"/>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 xml:space="preserve">Nitekim,  SSCB’nin dağılmasından  sonra Dağlık Karabağ’ın Ermeni nüfusu eski pozisyonunu değişti. Eğer önceleri onlar Azerbaycan’dan ayrılıp Ermenistan’a birleşmeyi amaçlıyorlardısa, şimdi onlar halkların kendi kaderini belirleme-self determinasyon hakkı  </w:t>
      </w:r>
      <w:r w:rsidRPr="00381E94">
        <w:rPr>
          <w:rFonts w:ascii="Times New Roman" w:hAnsi="Times New Roman"/>
          <w:sz w:val="28"/>
          <w:szCs w:val="28"/>
          <w:lang w:val="az-Latn-AZ" w:eastAsia="ja-JP"/>
        </w:rPr>
        <w:lastRenderedPageBreak/>
        <w:t>kapsamında bağımsız devletlerini yaratmayı iddia etmektedirler. Fakat, bu noktada  “halkların” ve  “azlıkların” hakları arasındaki farka dikkat etmek gerekir. Uluslararası hukukun tüm belgelerinde self determinasyon hakkı yalnız halklara veriliyor. “Halk”  herhangi bir devletin arazisinde  yaşayan ve onun nüfusunun çoğunluğunu oluşturan  herhangi bir gruptur. Yalnız böyle bir grubu oluşturan  insanlara self determinasyon  hakkına müracaat ederek kendi devletlerini yaratmak yetkisi verilebilir. Azlıklara gelince (milli, etnik, dilsel, dini ve s.), onların kendi  siyasi statüsünü belirlemek yetkileri yoktur. Bu bağlamda,  Sivil ve Siyasi Haklar  Paktı’nın  27. maddesinde şöyle belirtiliyor:</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“Etnik, dini ve dilsel azınlıkların mevcut olduğu devletlerde, böyle azınlıklara ait olan insanların  kendi gruplarının diğer üyeleri ile beraber  kendi kültüründen zevk almak, dinlerini açıkca ifade etmek ve uygulamak, aynı zamanda kendi dillerini kulla</w:t>
      </w:r>
      <w:r w:rsidR="00EE4169">
        <w:rPr>
          <w:rFonts w:ascii="Times New Roman" w:hAnsi="Times New Roman"/>
          <w:sz w:val="28"/>
          <w:szCs w:val="28"/>
          <w:lang w:val="az-Latn-AZ" w:eastAsia="ja-JP"/>
        </w:rPr>
        <w:t>nmak  hakları inkar edilemez.”</w:t>
      </w:r>
      <w:r w:rsidR="00EE4169">
        <w:rPr>
          <w:rStyle w:val="a9"/>
          <w:rFonts w:ascii="Times New Roman" w:hAnsi="Times New Roman"/>
          <w:sz w:val="28"/>
          <w:szCs w:val="28"/>
          <w:lang w:val="az-Latn-AZ" w:eastAsia="ja-JP"/>
        </w:rPr>
        <w:footnoteReference w:id="119"/>
      </w:r>
    </w:p>
    <w:p w:rsidR="00CE2A19" w:rsidRPr="00381E94" w:rsidRDefault="00CE2A19" w:rsidP="00950748">
      <w:pPr>
        <w:spacing w:after="0" w:line="360" w:lineRule="auto"/>
        <w:jc w:val="both"/>
        <w:rPr>
          <w:rFonts w:ascii="Times New Roman" w:hAnsi="Times New Roman"/>
          <w:sz w:val="28"/>
          <w:szCs w:val="28"/>
          <w:lang w:val="az-Latn-AZ" w:eastAsia="ja-JP"/>
        </w:rPr>
      </w:pPr>
      <w:r w:rsidRPr="00381E94">
        <w:rPr>
          <w:rFonts w:ascii="Times New Roman" w:hAnsi="Times New Roman"/>
          <w:sz w:val="28"/>
          <w:szCs w:val="28"/>
          <w:lang w:val="az-Latn-AZ" w:eastAsia="ja-JP"/>
        </w:rPr>
        <w:tab/>
        <w:t>Diğer bir taraftan, BM Genel Kurulu’nun  18 Aralık 1992 tarihli milli, etnik, dini ve dilsel azınlıkların haklarına ilişkin Deklarasyon’unda da azınlıklara self determinasyon hakkı verilmediği belirtiliyor. Deklarasyon’un 8. maddesinde  “Bu Deklarasyon’daki hiç bir madde devletlerin egemen eşitliği, toprak bütünlüğü ve siyasi bağımsızlığı dahil olmakla  BM’in amaçları ve ilkeleri aleyhine olan herhangi faaliyete izin verilmesi gibi değerlendirilemez” şeklinde ifade yer alıyor.</w:t>
      </w:r>
    </w:p>
    <w:p w:rsidR="00CE2A19" w:rsidRPr="00381E94" w:rsidRDefault="00CE2A19" w:rsidP="00950748">
      <w:pPr>
        <w:spacing w:after="0" w:line="360" w:lineRule="auto"/>
        <w:jc w:val="both"/>
        <w:rPr>
          <w:rFonts w:ascii="Times New Roman" w:hAnsi="Times New Roman"/>
          <w:sz w:val="28"/>
          <w:szCs w:val="28"/>
          <w:lang w:val="az-Latn-AZ" w:eastAsia="ja-JP"/>
        </w:rPr>
      </w:pPr>
      <w:r w:rsidRPr="00381E94">
        <w:rPr>
          <w:rFonts w:ascii="Times New Roman" w:hAnsi="Times New Roman"/>
          <w:sz w:val="28"/>
          <w:szCs w:val="28"/>
          <w:lang w:val="az-Latn-AZ" w:eastAsia="ja-JP"/>
        </w:rPr>
        <w:tab/>
        <w:t xml:space="preserve">Azerbaycan’da yaşayan Ermeni nüfusu Ruslar, Gürcüler, Ukraynalılar, Yahudiler  ve diğerleri gibi etnik azınlıklardır. Dağlık Karabağ’ın Ermeni nüfusu  Sivil ve Siyasi Haklar Paktı’nın  27. maddesinde de belirtildiği üzere, Azerbaycan’ın siyasi, sosyal, ekonomik, </w:t>
      </w:r>
      <w:r w:rsidRPr="00381E94">
        <w:rPr>
          <w:rFonts w:ascii="Times New Roman" w:hAnsi="Times New Roman"/>
          <w:sz w:val="28"/>
          <w:szCs w:val="28"/>
          <w:lang w:val="az-Latn-AZ" w:eastAsia="ja-JP"/>
        </w:rPr>
        <w:lastRenderedPageBreak/>
        <w:t>külürel, dini hayatına katılmak için kendi statülerini belirlemek yetkilerine sahiptirler. Onlar uluslararası hukuka istinad ederek Azerbaycan Cumhuriyyeti’nin egemenliği ve toprak bütünlüğüne tehdit  oluşturan hiç bir faaliyetde bulunamazlar.</w:t>
      </w:r>
      <w:r w:rsidRPr="00381E94">
        <w:rPr>
          <w:rStyle w:val="a9"/>
          <w:rFonts w:ascii="Times New Roman" w:hAnsi="Times New Roman"/>
          <w:sz w:val="28"/>
          <w:szCs w:val="28"/>
          <w:lang w:val="az-Latn-AZ" w:eastAsia="ja-JP"/>
        </w:rPr>
        <w:footnoteReference w:id="120"/>
      </w:r>
    </w:p>
    <w:p w:rsidR="00CE2A19" w:rsidRPr="00381E94" w:rsidRDefault="00EE4169" w:rsidP="00950748">
      <w:pPr>
        <w:spacing w:after="0" w:line="360" w:lineRule="auto"/>
        <w:jc w:val="both"/>
        <w:rPr>
          <w:rFonts w:ascii="Times New Roman" w:hAnsi="Times New Roman"/>
          <w:sz w:val="28"/>
          <w:szCs w:val="28"/>
          <w:lang w:val="az-Latn-AZ" w:eastAsia="ja-JP"/>
        </w:rPr>
      </w:pPr>
      <w:r>
        <w:rPr>
          <w:rFonts w:ascii="Times New Roman" w:hAnsi="Times New Roman"/>
          <w:sz w:val="28"/>
          <w:szCs w:val="28"/>
          <w:lang w:val="az-Latn-AZ" w:eastAsia="ja-JP"/>
        </w:rPr>
        <w:tab/>
        <w:t>Dağlık Karabağ Ermenileri</w:t>
      </w:r>
      <w:r w:rsidR="001D7B27">
        <w:rPr>
          <w:rFonts w:ascii="Times New Roman" w:hAnsi="Times New Roman"/>
          <w:sz w:val="28"/>
          <w:szCs w:val="28"/>
          <w:lang w:val="az-Latn-AZ" w:eastAsia="ja-JP"/>
        </w:rPr>
        <w:t>nin</w:t>
      </w:r>
      <w:r w:rsidR="00CE2A19" w:rsidRPr="00381E94">
        <w:rPr>
          <w:rFonts w:ascii="Times New Roman" w:hAnsi="Times New Roman"/>
          <w:sz w:val="28"/>
          <w:szCs w:val="28"/>
          <w:lang w:val="az-Latn-AZ" w:eastAsia="ja-JP"/>
        </w:rPr>
        <w:t xml:space="preserve"> etnik azınlık  olmanın karakteri</w:t>
      </w:r>
      <w:r>
        <w:rPr>
          <w:rFonts w:ascii="Times New Roman" w:hAnsi="Times New Roman"/>
          <w:sz w:val="28"/>
          <w:szCs w:val="28"/>
          <w:lang w:val="az-Latn-AZ" w:eastAsia="ja-JP"/>
        </w:rPr>
        <w:t xml:space="preserve">stik özelliklerine sahip olmaları ile beraber </w:t>
      </w:r>
      <w:r w:rsidR="00CE2A19" w:rsidRPr="00381E94">
        <w:rPr>
          <w:rFonts w:ascii="Times New Roman" w:hAnsi="Times New Roman"/>
          <w:sz w:val="28"/>
          <w:szCs w:val="28"/>
          <w:lang w:val="az-Latn-AZ" w:eastAsia="ja-JP"/>
        </w:rPr>
        <w:t xml:space="preserve"> bağımsız etnik topluluk gibi tanımlanması doğru değildir. En önemlisi Ermeni etnik topluluğunun kendi devleti vardır ve onlar Ermenistan’da çoğunluk olarak yaşamaktadırlar. Azerbaycan Cumhuriyeti’ndeki Ermeni nüfusu sadece kısmi bir etnik grup  gibi hem geçmişte hem de şimdi Azerbaycan etnik topluluğu ile mükayesede  sadece etnik azınlık veya etnik grup statüsüne sahip olup, etnik topluluk olarak algılanamaz. </w:t>
      </w:r>
      <w:r w:rsidR="00CE2A19" w:rsidRPr="00381E94">
        <w:rPr>
          <w:rStyle w:val="a9"/>
          <w:rFonts w:ascii="Times New Roman" w:hAnsi="Times New Roman"/>
          <w:sz w:val="28"/>
          <w:szCs w:val="28"/>
          <w:lang w:val="az-Latn-AZ" w:eastAsia="ja-JP"/>
        </w:rPr>
        <w:footnoteReference w:id="121"/>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Ayrıca, yukarıda da belirtildiği üzere, BM Antlaşması’ndaki  self determinasyon hakkına ilişkin  1(2), 55, 73, 76 maddelerde ve bunları teyit eden BM Genel Kurulu’nun 14 Aralık 1960 tarihli  “Sömürgeliğin Kaldırılması ve Sömürge Ülkelerine Bağımsızlığın Tanınması” kararında açıklayıcı bir biçimde self determinasyon hakkına  yalnız sömürgelerin baş vurabileceğine vurgu yapılmıştır. Bu belgelerdeki koşullar doğrultusunda Dağlık Karabağ Ayrılıkçı Rejimi’nin sömürge statüsüne ait edilip edilemeyeceği meselesine aydınlık getirilmesi lazım.</w:t>
      </w:r>
    </w:p>
    <w:p w:rsidR="001D7B27"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 xml:space="preserve">Nitekim, Dağlık Karabağ 1813 tarihinde  Rusya ve İran’ın imzalanmış olduğu Gülistan Antlaşması’na esasen Rusya’ya birleştirildi. 1918’de, Azerbaycan Demokratik Cumhuriyeti yaratıldığında, Karabağ Azerbaycan sınırları dahilinde bulunuyordu. Ardından, </w:t>
      </w:r>
      <w:r w:rsidR="001D7B27">
        <w:rPr>
          <w:rFonts w:ascii="Times New Roman" w:hAnsi="Times New Roman"/>
          <w:sz w:val="28"/>
          <w:szCs w:val="28"/>
          <w:lang w:val="az-Latn-AZ"/>
        </w:rPr>
        <w:t>bölge</w:t>
      </w:r>
      <w:r w:rsidRPr="00381E94">
        <w:rPr>
          <w:rFonts w:ascii="Times New Roman" w:hAnsi="Times New Roman"/>
          <w:sz w:val="28"/>
          <w:szCs w:val="28"/>
          <w:lang w:val="az-Latn-AZ"/>
        </w:rPr>
        <w:t xml:space="preserve"> 1923 tarihinden  itibaren </w:t>
      </w:r>
      <w:r w:rsidR="001D7B27">
        <w:rPr>
          <w:rFonts w:ascii="Times New Roman" w:hAnsi="Times New Roman"/>
          <w:sz w:val="28"/>
          <w:szCs w:val="28"/>
          <w:lang w:val="az-Latn-AZ"/>
        </w:rPr>
        <w:t>“</w:t>
      </w:r>
      <w:r w:rsidRPr="00381E94">
        <w:rPr>
          <w:rFonts w:ascii="Times New Roman" w:hAnsi="Times New Roman"/>
          <w:sz w:val="28"/>
          <w:szCs w:val="28"/>
          <w:lang w:val="az-Latn-AZ"/>
        </w:rPr>
        <w:t>Dağlık Karabağ Özerk Bölgesi</w:t>
      </w:r>
      <w:r w:rsidR="001D7B27">
        <w:rPr>
          <w:rFonts w:ascii="Times New Roman" w:hAnsi="Times New Roman"/>
          <w:sz w:val="28"/>
          <w:szCs w:val="28"/>
          <w:lang w:val="az-Latn-AZ"/>
        </w:rPr>
        <w:t>”</w:t>
      </w:r>
      <w:r w:rsidRPr="00381E94">
        <w:rPr>
          <w:rFonts w:ascii="Times New Roman" w:hAnsi="Times New Roman"/>
          <w:sz w:val="28"/>
          <w:szCs w:val="28"/>
          <w:lang w:val="az-Latn-AZ"/>
        </w:rPr>
        <w:t xml:space="preserve"> ismiyle Azerbaycan SSC sınırları kapsamında bulunmaktaydı. SSCB’nin dağılmasından </w:t>
      </w:r>
      <w:r w:rsidRPr="00381E94">
        <w:rPr>
          <w:rFonts w:ascii="Times New Roman" w:hAnsi="Times New Roman"/>
          <w:sz w:val="28"/>
          <w:szCs w:val="28"/>
          <w:lang w:val="az-Latn-AZ"/>
        </w:rPr>
        <w:lastRenderedPageBreak/>
        <w:t xml:space="preserve">sonraki dönemde de Karabağ bağımsızlık kazanmış Azerbaycan Cumhuriyeti arazisinin bir parçası olmaya devam etmiştir.   Fakat, Dağlık Karabağ ne SSCB’nin, ne de Azerbaycan’ın sömürgesi hiç bir zaman olmamıştır. </w:t>
      </w:r>
    </w:p>
    <w:p w:rsidR="00CE2A19" w:rsidRPr="00381E94" w:rsidRDefault="00CE2A19" w:rsidP="00950748">
      <w:pPr>
        <w:spacing w:after="0" w:line="360" w:lineRule="auto"/>
        <w:ind w:firstLine="708"/>
        <w:jc w:val="both"/>
        <w:rPr>
          <w:rFonts w:ascii="Times New Roman" w:hAnsi="Times New Roman"/>
          <w:sz w:val="28"/>
          <w:szCs w:val="28"/>
          <w:lang w:val="az-Latn-AZ"/>
        </w:rPr>
      </w:pPr>
      <w:r w:rsidRPr="00381E94">
        <w:rPr>
          <w:rFonts w:ascii="Times New Roman" w:hAnsi="Times New Roman"/>
          <w:sz w:val="28"/>
          <w:szCs w:val="28"/>
          <w:lang w:val="az-Latn-AZ"/>
        </w:rPr>
        <w:t>“Sömürge” kapitalizmin gelişmesi ile ortaya çıkmış bir tanımdır ve bir devletin bir diğer devleti işgal ederek kontrol etmesi ve bu faaliyetden ekonomik menfaat  elde etmesidir. SSCB hukuki olarak, dil, kültür, hayat tarzı ve geleneklerinde  her hangi ayrım yapmadan, hür ve eşit hukuklu ulusların ve halkların özgür iradele</w:t>
      </w:r>
      <w:r w:rsidR="001D7B27">
        <w:rPr>
          <w:rFonts w:ascii="Times New Roman" w:hAnsi="Times New Roman"/>
          <w:sz w:val="28"/>
          <w:szCs w:val="28"/>
          <w:lang w:val="az-Latn-AZ"/>
        </w:rPr>
        <w:t>riyle kurulmuştur. Nitekim</w:t>
      </w:r>
      <w:r w:rsidRPr="00381E94">
        <w:rPr>
          <w:rFonts w:ascii="Times New Roman" w:hAnsi="Times New Roman"/>
          <w:sz w:val="28"/>
          <w:szCs w:val="28"/>
          <w:lang w:val="az-Latn-AZ"/>
        </w:rPr>
        <w:t>,   ne BM Antlaşması’nda, ne de BM kurumlarının  kararlarında SSCB’nin  sömürge devleti olmasına ilişkin bir hükme rastlanmamıştır.</w:t>
      </w:r>
      <w:r w:rsidRPr="00381E94">
        <w:rPr>
          <w:rStyle w:val="a9"/>
          <w:rFonts w:ascii="Times New Roman" w:hAnsi="Times New Roman"/>
          <w:sz w:val="28"/>
          <w:szCs w:val="28"/>
          <w:lang w:val="az-Latn-AZ"/>
        </w:rPr>
        <w:footnoteReference w:id="122"/>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p>
    <w:p w:rsidR="00CE2A19" w:rsidRPr="00381E94" w:rsidRDefault="00CE2A19" w:rsidP="00950748">
      <w:pPr>
        <w:spacing w:after="0" w:line="360" w:lineRule="auto"/>
        <w:ind w:firstLine="567"/>
        <w:jc w:val="center"/>
        <w:rPr>
          <w:rFonts w:ascii="Times New Roman" w:hAnsi="Times New Roman"/>
          <w:b/>
          <w:sz w:val="28"/>
          <w:szCs w:val="28"/>
          <w:lang w:val="az-Latn-AZ" w:eastAsia="ja-JP"/>
        </w:rPr>
      </w:pPr>
      <w:r w:rsidRPr="00381E94">
        <w:rPr>
          <w:rFonts w:ascii="Times New Roman" w:hAnsi="Times New Roman"/>
          <w:b/>
          <w:sz w:val="28"/>
          <w:szCs w:val="28"/>
          <w:lang w:val="az-Latn-AZ" w:eastAsia="ja-JP"/>
        </w:rPr>
        <w:t xml:space="preserve">2.1.2. Uluslararası Hukukun </w:t>
      </w:r>
      <w:r w:rsidRPr="00381E94">
        <w:rPr>
          <w:rFonts w:ascii="Times New Roman" w:hAnsi="Times New Roman"/>
          <w:b/>
          <w:i/>
          <w:sz w:val="28"/>
          <w:szCs w:val="28"/>
          <w:lang w:val="az-Latn-AZ" w:eastAsia="ja-JP"/>
        </w:rPr>
        <w:t>Uti Possidetis Juris</w:t>
      </w:r>
      <w:r w:rsidRPr="00381E94">
        <w:rPr>
          <w:rFonts w:ascii="Times New Roman" w:hAnsi="Times New Roman"/>
          <w:b/>
          <w:sz w:val="28"/>
          <w:szCs w:val="28"/>
          <w:lang w:val="az-Latn-AZ" w:eastAsia="ja-JP"/>
        </w:rPr>
        <w:t xml:space="preserve"> ve Ülkesel Bütünlük İlkesi Çerçevesinde Dağlık Karabağ Sorunu</w:t>
      </w:r>
    </w:p>
    <w:p w:rsidR="00CE2A19" w:rsidRPr="00381E94" w:rsidRDefault="00CE2A19" w:rsidP="00950748">
      <w:pPr>
        <w:spacing w:after="0" w:line="360" w:lineRule="auto"/>
        <w:ind w:firstLine="567"/>
        <w:jc w:val="center"/>
        <w:rPr>
          <w:rFonts w:ascii="Times New Roman" w:hAnsi="Times New Roman"/>
          <w:sz w:val="28"/>
          <w:szCs w:val="28"/>
          <w:lang w:val="az-Latn-AZ" w:eastAsia="ja-JP"/>
        </w:rPr>
      </w:pPr>
      <w:r w:rsidRPr="00381E94">
        <w:rPr>
          <w:rFonts w:ascii="Times New Roman" w:hAnsi="Times New Roman"/>
          <w:b/>
          <w:sz w:val="28"/>
          <w:szCs w:val="28"/>
          <w:lang w:val="az-Latn-AZ" w:eastAsia="ja-JP"/>
        </w:rPr>
        <w:t xml:space="preserve">2.1.2.1. </w:t>
      </w:r>
      <w:r w:rsidRPr="00381E94">
        <w:rPr>
          <w:rFonts w:ascii="Times New Roman" w:hAnsi="Times New Roman"/>
          <w:b/>
          <w:i/>
          <w:sz w:val="28"/>
          <w:szCs w:val="28"/>
          <w:lang w:val="az-Latn-AZ" w:eastAsia="ja-JP"/>
        </w:rPr>
        <w:t>Uti Possidetis</w:t>
      </w:r>
      <w:r w:rsidRPr="00381E94">
        <w:rPr>
          <w:rFonts w:ascii="Times New Roman" w:hAnsi="Times New Roman"/>
          <w:b/>
          <w:sz w:val="28"/>
          <w:szCs w:val="28"/>
          <w:lang w:val="az-Latn-AZ" w:eastAsia="ja-JP"/>
        </w:rPr>
        <w:t xml:space="preserve"> ve Ülkesel  Bütünlük İlkelerinin Tanımı</w:t>
      </w:r>
    </w:p>
    <w:p w:rsidR="00CE2A19" w:rsidRPr="00381E94" w:rsidRDefault="00CE2A19" w:rsidP="00950748">
      <w:pPr>
        <w:spacing w:after="0" w:line="360" w:lineRule="auto"/>
        <w:ind w:firstLine="567"/>
        <w:jc w:val="both"/>
        <w:rPr>
          <w:rFonts w:ascii="Times New Roman" w:hAnsi="Times New Roman"/>
          <w:sz w:val="28"/>
          <w:szCs w:val="28"/>
          <w:lang w:val="az-Latn-AZ" w:eastAsia="ja-JP"/>
        </w:rPr>
      </w:pPr>
      <w:r w:rsidRPr="00381E94">
        <w:rPr>
          <w:rFonts w:ascii="Times New Roman" w:hAnsi="Times New Roman"/>
          <w:sz w:val="28"/>
          <w:szCs w:val="28"/>
          <w:lang w:val="az-Latn-AZ" w:eastAsia="ja-JP"/>
        </w:rPr>
        <w:t xml:space="preserve">Boleslaw Boczek’in Uluslararası  Hukuk Sözlüğüne esasen, </w:t>
      </w:r>
      <w:r w:rsidRPr="00381E94">
        <w:rPr>
          <w:rFonts w:ascii="Times New Roman" w:hAnsi="Times New Roman"/>
          <w:i/>
          <w:sz w:val="28"/>
          <w:szCs w:val="28"/>
          <w:lang w:val="az-Latn-AZ" w:eastAsia="ja-JP"/>
        </w:rPr>
        <w:t>Uti Possidetis</w:t>
      </w:r>
      <w:r w:rsidRPr="00381E94">
        <w:rPr>
          <w:rFonts w:ascii="Times New Roman" w:hAnsi="Times New Roman"/>
          <w:sz w:val="28"/>
          <w:szCs w:val="28"/>
          <w:lang w:val="az-Latn-AZ" w:eastAsia="ja-JP"/>
        </w:rPr>
        <w:t xml:space="preserve"> ilkesi, devletin statüsünün değişmesi durumunda, önceleri mevcut olan milli sınırların varlığını devam ettirmesi, devletin dağılması  veya ayrılması durumunda, yeni bağımsız devletin sınırlarının uluslararası sınır statüsüne dönüşmesi gibi açıklanabilir.  Bu ilke devlet sınırlarının istikrarını ve uluslararası hukukun temel ilkelerinden biri olan ülkesel bütünlük ilkesini destekleyen ve teyit eden bir ilkedir. </w:t>
      </w:r>
    </w:p>
    <w:p w:rsidR="00CE2A19" w:rsidRPr="00381E94" w:rsidRDefault="00CE2A19" w:rsidP="00950748">
      <w:pPr>
        <w:autoSpaceDE w:val="0"/>
        <w:autoSpaceDN w:val="0"/>
        <w:adjustRightInd w:val="0"/>
        <w:spacing w:after="0" w:line="360" w:lineRule="auto"/>
        <w:ind w:firstLine="567"/>
        <w:jc w:val="both"/>
        <w:rPr>
          <w:rFonts w:ascii="Times New Roman" w:hAnsi="Times New Roman"/>
          <w:color w:val="272627"/>
          <w:sz w:val="28"/>
          <w:szCs w:val="28"/>
          <w:lang w:val="az-Latn-AZ"/>
        </w:rPr>
      </w:pPr>
      <w:r w:rsidRPr="00381E94">
        <w:rPr>
          <w:rFonts w:ascii="Times New Roman" w:hAnsi="Times New Roman"/>
          <w:i/>
          <w:sz w:val="28"/>
          <w:szCs w:val="28"/>
          <w:lang w:val="az-Latn-AZ" w:eastAsia="ja-JP"/>
        </w:rPr>
        <w:t>Uti Possidetis</w:t>
      </w:r>
      <w:r w:rsidR="00CE1944">
        <w:rPr>
          <w:rFonts w:ascii="Times New Roman" w:hAnsi="Times New Roman"/>
          <w:sz w:val="28"/>
          <w:szCs w:val="28"/>
          <w:lang w:val="az-Latn-AZ" w:eastAsia="ja-JP"/>
        </w:rPr>
        <w:t xml:space="preserve"> terimi Roma</w:t>
      </w:r>
      <w:r w:rsidRPr="00381E94">
        <w:rPr>
          <w:rFonts w:ascii="Times New Roman" w:hAnsi="Times New Roman"/>
          <w:sz w:val="28"/>
          <w:szCs w:val="28"/>
          <w:lang w:val="az-Latn-AZ" w:eastAsia="ja-JP"/>
        </w:rPr>
        <w:t xml:space="preserve"> hukukundan kaynağını alıyor ve  “neye sahipsen,  ona sahip kal” anlamına geliyor. Modern uluslararası hukukta </w:t>
      </w:r>
      <w:r w:rsidRPr="00381E94">
        <w:rPr>
          <w:rFonts w:ascii="Times New Roman" w:hAnsi="Times New Roman"/>
          <w:i/>
          <w:sz w:val="28"/>
          <w:szCs w:val="28"/>
          <w:lang w:val="az-Latn-AZ" w:eastAsia="ja-JP"/>
        </w:rPr>
        <w:t>uti possidetis</w:t>
      </w:r>
      <w:r w:rsidRPr="00381E94">
        <w:rPr>
          <w:rFonts w:ascii="Times New Roman" w:hAnsi="Times New Roman"/>
          <w:sz w:val="28"/>
          <w:szCs w:val="28"/>
          <w:lang w:val="az-Latn-AZ" w:eastAsia="ja-JP"/>
        </w:rPr>
        <w:t xml:space="preserve"> zor gücüyle  arazi değişikliklerinin yapılmasına  karşı </w:t>
      </w:r>
      <w:r w:rsidRPr="00381E94">
        <w:rPr>
          <w:rFonts w:ascii="Times New Roman" w:hAnsi="Times New Roman"/>
          <w:sz w:val="28"/>
          <w:szCs w:val="28"/>
          <w:lang w:val="az-Latn-AZ" w:eastAsia="ja-JP"/>
        </w:rPr>
        <w:lastRenderedPageBreak/>
        <w:t>uluslararası yasağı korumayı amaçlıyor.</w:t>
      </w:r>
      <w:r w:rsidRPr="00381E94">
        <w:rPr>
          <w:rStyle w:val="a9"/>
          <w:rFonts w:ascii="Times New Roman" w:hAnsi="Times New Roman"/>
          <w:sz w:val="28"/>
          <w:szCs w:val="28"/>
          <w:lang w:val="az-Latn-AZ" w:eastAsia="ja-JP"/>
        </w:rPr>
        <w:footnoteReference w:id="123"/>
      </w:r>
      <w:r w:rsidRPr="00381E94">
        <w:rPr>
          <w:rFonts w:ascii="Times New Roman" w:hAnsi="Times New Roman"/>
          <w:sz w:val="28"/>
          <w:szCs w:val="28"/>
          <w:lang w:val="az-Latn-AZ" w:eastAsia="ja-JP"/>
        </w:rPr>
        <w:t xml:space="preserve">  </w:t>
      </w:r>
      <w:r w:rsidRPr="00381E94">
        <w:rPr>
          <w:rFonts w:ascii="Times New Roman" w:hAnsi="Times New Roman"/>
          <w:color w:val="272627"/>
          <w:sz w:val="28"/>
          <w:szCs w:val="28"/>
          <w:lang w:val="az-Latn-AZ"/>
        </w:rPr>
        <w:t xml:space="preserve">1960 ve 1970’li yıllarda sömürgeciliğin son bulması ve dekolonizasyon döneminde  Afrika kıtasında geliştirilmiştir. </w:t>
      </w:r>
      <w:r w:rsidRPr="00381E94">
        <w:rPr>
          <w:rStyle w:val="a9"/>
          <w:rFonts w:ascii="Times New Roman" w:hAnsi="Times New Roman"/>
          <w:color w:val="272627"/>
          <w:sz w:val="28"/>
          <w:szCs w:val="28"/>
          <w:lang w:val="az-Latn-AZ"/>
        </w:rPr>
        <w:footnoteReference w:id="124"/>
      </w:r>
      <w:r w:rsidRPr="00381E94">
        <w:rPr>
          <w:rFonts w:ascii="Times New Roman" w:hAnsi="Times New Roman"/>
          <w:color w:val="272627"/>
          <w:sz w:val="28"/>
          <w:szCs w:val="28"/>
          <w:lang w:val="az-Latn-AZ"/>
        </w:rPr>
        <w:t xml:space="preserve"> Günümüzde artık bu ilke uluslararası örf ve adet hukuku niteliği taşımaktadır ve  ülkesel bütünlük ilkesi ile self determinasyon ilkesinin uygulanması zamanı ortaya çıkan çatışma durumunda çerçeveyi belirleyecek bir vasıta niteliğindedir. Nitekim, yeni bağımsızlık kazanan  bir devletin belirli bir bölgesinde yaşayan bir grup, self determinasyon hakkına dayanarak ayrılma talebinde bulunursa, devlet de eskiden kendi sınırları dahilinde bulunan bölge ile alakalı </w:t>
      </w:r>
      <w:r w:rsidRPr="00381E94">
        <w:rPr>
          <w:rFonts w:ascii="Times New Roman" w:hAnsi="Times New Roman"/>
          <w:i/>
          <w:color w:val="272627"/>
          <w:sz w:val="28"/>
          <w:szCs w:val="28"/>
          <w:lang w:val="az-Latn-AZ"/>
        </w:rPr>
        <w:t>uti possidetis</w:t>
      </w:r>
      <w:r w:rsidRPr="00381E94">
        <w:rPr>
          <w:rFonts w:ascii="Times New Roman" w:hAnsi="Times New Roman"/>
          <w:color w:val="272627"/>
          <w:sz w:val="28"/>
          <w:szCs w:val="28"/>
          <w:lang w:val="az-Latn-AZ"/>
        </w:rPr>
        <w:t xml:space="preserve"> ilkesi bağlamında ülkesel bütünlük ilkesine istinad ede bilir.</w:t>
      </w:r>
      <w:r w:rsidRPr="00381E94">
        <w:rPr>
          <w:rStyle w:val="a9"/>
          <w:rFonts w:ascii="Times New Roman" w:hAnsi="Times New Roman"/>
          <w:color w:val="272627"/>
          <w:sz w:val="28"/>
          <w:szCs w:val="28"/>
          <w:lang w:val="az-Latn-AZ"/>
        </w:rPr>
        <w:footnoteReference w:id="125"/>
      </w:r>
    </w:p>
    <w:p w:rsidR="00CE194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Ülkesel bütünlük ilkesine</w:t>
      </w:r>
      <w:r w:rsidR="00CE1944">
        <w:rPr>
          <w:rFonts w:ascii="Times New Roman" w:hAnsi="Times New Roman"/>
          <w:sz w:val="28"/>
          <w:szCs w:val="28"/>
          <w:lang w:val="az-Latn-AZ"/>
        </w:rPr>
        <w:t xml:space="preserve"> göre</w:t>
      </w:r>
      <w:r w:rsidRPr="00381E94">
        <w:rPr>
          <w:rFonts w:ascii="Times New Roman" w:hAnsi="Times New Roman"/>
          <w:sz w:val="28"/>
          <w:szCs w:val="28"/>
          <w:lang w:val="az-Latn-AZ"/>
        </w:rPr>
        <w:t>, uluslararası hukuk kurallarına uygun bir biçimde kurulmuş bir devletin ülkesi,  bu devletin izni olmaksızın hiçbir şekilde bölünme, parçalanma gibi faaliyetlerin konusu olamaz  ve  diğer devletlerin bu bütünlüğe saygı göstermeleri gerekmektedir.</w:t>
      </w:r>
      <w:r w:rsidRPr="00381E94">
        <w:rPr>
          <w:rStyle w:val="a9"/>
          <w:rFonts w:ascii="Times New Roman" w:hAnsi="Times New Roman"/>
          <w:sz w:val="28"/>
          <w:szCs w:val="28"/>
          <w:lang w:val="az-Latn-AZ"/>
        </w:rPr>
        <w:footnoteReference w:id="126"/>
      </w:r>
      <w:r w:rsidRPr="00381E94">
        <w:rPr>
          <w:rFonts w:ascii="Times New Roman" w:hAnsi="Times New Roman"/>
          <w:sz w:val="28"/>
          <w:szCs w:val="28"/>
          <w:lang w:val="az-Latn-AZ"/>
        </w:rPr>
        <w:t xml:space="preserve"> </w:t>
      </w:r>
    </w:p>
    <w:p w:rsidR="00EA76D7" w:rsidRPr="00381E94" w:rsidRDefault="00CE2A19" w:rsidP="00950748">
      <w:pPr>
        <w:autoSpaceDE w:val="0"/>
        <w:autoSpaceDN w:val="0"/>
        <w:adjustRightInd w:val="0"/>
        <w:spacing w:after="0" w:line="360" w:lineRule="auto"/>
        <w:ind w:firstLine="567"/>
        <w:jc w:val="both"/>
        <w:rPr>
          <w:rFonts w:ascii="Times New Roman" w:hAnsi="Times New Roman"/>
          <w:sz w:val="28"/>
          <w:szCs w:val="28"/>
          <w:lang w:val="az-Latn-AZ"/>
        </w:rPr>
      </w:pPr>
      <w:r w:rsidRPr="00381E94">
        <w:rPr>
          <w:rFonts w:ascii="Times New Roman" w:hAnsi="Times New Roman"/>
          <w:sz w:val="28"/>
          <w:szCs w:val="28"/>
          <w:lang w:val="az-Latn-AZ"/>
        </w:rPr>
        <w:t>Ülkesel bütünlük ilkesi genel bir kural olarak ilk defa Milletler Cemiyeti Misak’ında yer almıştır.  Cemiyet Misak’ının 10. maddesine göre Cemiyet üyeleri, bütün Cemiyet üyelerinin toprak bütünlüğüne ve mevcut siyasi bağımsızlığına saygı gösterecek ve dış tecavüzler</w:t>
      </w:r>
      <w:r w:rsidR="00CE1944">
        <w:rPr>
          <w:rFonts w:ascii="Times New Roman" w:hAnsi="Times New Roman"/>
          <w:sz w:val="28"/>
          <w:szCs w:val="28"/>
          <w:lang w:val="az-Latn-AZ"/>
        </w:rPr>
        <w:t xml:space="preserve">e karşı koruyacaktır. Aynı ilke, </w:t>
      </w:r>
      <w:r w:rsidRPr="00381E94">
        <w:rPr>
          <w:rFonts w:ascii="Times New Roman" w:hAnsi="Times New Roman"/>
          <w:sz w:val="28"/>
          <w:szCs w:val="28"/>
          <w:lang w:val="az-Latn-AZ"/>
        </w:rPr>
        <w:t>Birleşmiş Milletler Sözleşmesi</w:t>
      </w:r>
      <w:r w:rsidR="00CE1944" w:rsidRPr="0080573C">
        <w:rPr>
          <w:rFonts w:ascii="Times New Roman" w:hAnsi="Times New Roman"/>
          <w:sz w:val="28"/>
          <w:szCs w:val="28"/>
          <w:lang w:val="az-Latn-AZ"/>
        </w:rPr>
        <w:t>’</w:t>
      </w:r>
      <w:r w:rsidRPr="00381E94">
        <w:rPr>
          <w:rFonts w:ascii="Times New Roman" w:hAnsi="Times New Roman"/>
          <w:sz w:val="28"/>
          <w:szCs w:val="28"/>
          <w:lang w:val="az-Latn-AZ"/>
        </w:rPr>
        <w:t>nin 2.maddenin 4. fıkrasında düzenlenmiş ve devletin toprak bütünlüğüne ve siyasi bağımsızlığına karşı kuvvet kullanmaya başvurulması yasaklanmıştır.</w:t>
      </w:r>
      <w:r w:rsidRPr="00381E94">
        <w:rPr>
          <w:rStyle w:val="a9"/>
          <w:rFonts w:ascii="Times New Roman" w:hAnsi="Times New Roman"/>
          <w:sz w:val="28"/>
          <w:szCs w:val="28"/>
          <w:lang w:val="az-Latn-AZ"/>
        </w:rPr>
        <w:footnoteReference w:id="127"/>
      </w:r>
      <w:r w:rsidRPr="00381E94">
        <w:rPr>
          <w:rFonts w:ascii="Times New Roman" w:hAnsi="Times New Roman"/>
          <w:sz w:val="28"/>
          <w:szCs w:val="28"/>
          <w:lang w:val="az-Latn-AZ"/>
        </w:rPr>
        <w:t xml:space="preserve">  </w:t>
      </w:r>
    </w:p>
    <w:p w:rsidR="00CE2A19" w:rsidRPr="00381E94" w:rsidRDefault="00CE2A19" w:rsidP="00950748">
      <w:pPr>
        <w:tabs>
          <w:tab w:val="left" w:pos="2790"/>
        </w:tabs>
        <w:spacing w:after="0" w:line="360" w:lineRule="auto"/>
        <w:jc w:val="center"/>
        <w:rPr>
          <w:rFonts w:ascii="Times New Roman" w:hAnsi="Times New Roman"/>
          <w:b/>
          <w:sz w:val="28"/>
          <w:szCs w:val="28"/>
          <w:lang w:val="az-Latn-AZ" w:eastAsia="ja-JP"/>
        </w:rPr>
      </w:pPr>
      <w:r w:rsidRPr="00381E94">
        <w:rPr>
          <w:rFonts w:ascii="Times New Roman" w:hAnsi="Times New Roman"/>
          <w:sz w:val="28"/>
          <w:szCs w:val="28"/>
          <w:lang w:val="az-Latn-AZ" w:eastAsia="ja-JP"/>
        </w:rPr>
        <w:lastRenderedPageBreak/>
        <w:t xml:space="preserve">2.1.2.2. </w:t>
      </w:r>
      <w:r w:rsidRPr="00381E94">
        <w:rPr>
          <w:rFonts w:ascii="Times New Roman" w:hAnsi="Times New Roman"/>
          <w:b/>
          <w:i/>
          <w:sz w:val="28"/>
          <w:szCs w:val="28"/>
          <w:lang w:val="az-Latn-AZ" w:eastAsia="ja-JP"/>
        </w:rPr>
        <w:t>Uti Possidetis</w:t>
      </w:r>
      <w:r w:rsidRPr="00381E94">
        <w:rPr>
          <w:rFonts w:ascii="Times New Roman" w:hAnsi="Times New Roman"/>
          <w:b/>
          <w:sz w:val="28"/>
          <w:szCs w:val="28"/>
          <w:lang w:val="az-Latn-AZ" w:eastAsia="ja-JP"/>
        </w:rPr>
        <w:t xml:space="preserve"> ve Ülkesel  Bütünlük İlkeleri Kapsamında Dağlık Karabağ Sorunu</w:t>
      </w:r>
    </w:p>
    <w:p w:rsidR="00EA76D7" w:rsidRDefault="00CE2A19" w:rsidP="00950748">
      <w:pPr>
        <w:autoSpaceDE w:val="0"/>
        <w:autoSpaceDN w:val="0"/>
        <w:adjustRightInd w:val="0"/>
        <w:spacing w:after="0" w:line="360" w:lineRule="auto"/>
        <w:jc w:val="both"/>
        <w:rPr>
          <w:rFonts w:ascii="Times New Roman" w:hAnsi="Times New Roman"/>
          <w:sz w:val="28"/>
          <w:szCs w:val="28"/>
          <w:lang w:val="az-Latn-AZ" w:eastAsia="ja-JP"/>
        </w:rPr>
      </w:pPr>
      <w:r w:rsidRPr="00381E94">
        <w:rPr>
          <w:rFonts w:ascii="Times New Roman" w:hAnsi="Times New Roman"/>
          <w:b/>
          <w:sz w:val="28"/>
          <w:szCs w:val="28"/>
          <w:lang w:val="az-Latn-AZ" w:eastAsia="ja-JP"/>
        </w:rPr>
        <w:tab/>
      </w:r>
      <w:r w:rsidRPr="00381E94">
        <w:rPr>
          <w:rFonts w:ascii="Times New Roman" w:hAnsi="Times New Roman"/>
          <w:i/>
          <w:sz w:val="28"/>
          <w:szCs w:val="28"/>
          <w:lang w:val="az-Latn-AZ" w:eastAsia="ja-JP"/>
        </w:rPr>
        <w:t>Uti possidetis</w:t>
      </w:r>
      <w:r w:rsidRPr="00381E94">
        <w:rPr>
          <w:rFonts w:ascii="Times New Roman" w:hAnsi="Times New Roman"/>
          <w:sz w:val="28"/>
          <w:szCs w:val="28"/>
          <w:lang w:val="az-Latn-AZ" w:eastAsia="ja-JP"/>
        </w:rPr>
        <w:t xml:space="preserve"> ilkesinin Dağlık Karabağ’a uygulanması açıkca gösteriyor ki, Dağlık  Karabağ Azerbaycan Cumhuriyyeti’nin dahili bileşenidir. Nitekim,  Sovyetler Birliği’nin dağılmasından önce Dağl</w:t>
      </w:r>
      <w:r w:rsidR="00EA76D7">
        <w:rPr>
          <w:rFonts w:ascii="Times New Roman" w:hAnsi="Times New Roman"/>
          <w:sz w:val="28"/>
          <w:szCs w:val="28"/>
          <w:lang w:val="az-Latn-AZ" w:eastAsia="ja-JP"/>
        </w:rPr>
        <w:t>ık Karabağ SSCB’ni oluşturan B</w:t>
      </w:r>
      <w:r w:rsidRPr="00381E94">
        <w:rPr>
          <w:rFonts w:ascii="Times New Roman" w:hAnsi="Times New Roman"/>
          <w:sz w:val="28"/>
          <w:szCs w:val="28"/>
          <w:lang w:val="az-Latn-AZ" w:eastAsia="ja-JP"/>
        </w:rPr>
        <w:t>irlik cumhuriyetlerinden biri olan Azerbaycan Cumhuriyeti’nin idari sınırları içinde bulunuyordu. Azerbaycan  SSC,  Sovyetler  Birliği’nden  ayrıldıktan  ve bağımsızlık kazandıktan sonra  bu sınırlar,  uluslarar</w:t>
      </w:r>
      <w:r w:rsidR="00EA76D7">
        <w:rPr>
          <w:rFonts w:ascii="Times New Roman" w:hAnsi="Times New Roman"/>
          <w:sz w:val="28"/>
          <w:szCs w:val="28"/>
          <w:lang w:val="az-Latn-AZ" w:eastAsia="ja-JP"/>
        </w:rPr>
        <w:t>a</w:t>
      </w:r>
      <w:r w:rsidRPr="00381E94">
        <w:rPr>
          <w:rFonts w:ascii="Times New Roman" w:hAnsi="Times New Roman"/>
          <w:sz w:val="28"/>
          <w:szCs w:val="28"/>
          <w:lang w:val="az-Latn-AZ" w:eastAsia="ja-JP"/>
        </w:rPr>
        <w:t xml:space="preserve">sı hukukun  </w:t>
      </w:r>
      <w:r w:rsidRPr="00381E94">
        <w:rPr>
          <w:rFonts w:ascii="Times New Roman" w:hAnsi="Times New Roman"/>
          <w:i/>
          <w:sz w:val="28"/>
          <w:szCs w:val="28"/>
          <w:lang w:val="az-Latn-AZ" w:eastAsia="ja-JP"/>
        </w:rPr>
        <w:t>uti possidetis</w:t>
      </w:r>
      <w:r w:rsidRPr="00381E94">
        <w:rPr>
          <w:rFonts w:ascii="Times New Roman" w:hAnsi="Times New Roman"/>
          <w:sz w:val="28"/>
          <w:szCs w:val="28"/>
          <w:lang w:val="az-Latn-AZ" w:eastAsia="ja-JP"/>
        </w:rPr>
        <w:t xml:space="preserve">  ilkesi doğrultusunda,  Dağlık Karabağ  da dahil, Azerbaycan Cumhuriyeti’nin uluslararası boyutta tanındığı sınırlarına dönüşmüştür.</w:t>
      </w:r>
      <w:r w:rsidRPr="00381E94">
        <w:rPr>
          <w:rStyle w:val="a9"/>
          <w:rFonts w:ascii="Times New Roman" w:hAnsi="Times New Roman"/>
          <w:sz w:val="28"/>
          <w:szCs w:val="28"/>
          <w:lang w:val="az-Latn-AZ" w:eastAsia="ja-JP"/>
        </w:rPr>
        <w:footnoteReference w:id="128"/>
      </w:r>
    </w:p>
    <w:p w:rsidR="00CE2A19" w:rsidRPr="00381E94" w:rsidRDefault="00CE2A19" w:rsidP="00950748">
      <w:pPr>
        <w:autoSpaceDE w:val="0"/>
        <w:autoSpaceDN w:val="0"/>
        <w:adjustRightInd w:val="0"/>
        <w:spacing w:after="0" w:line="360" w:lineRule="auto"/>
        <w:ind w:firstLine="709"/>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 xml:space="preserve"> </w:t>
      </w:r>
      <w:r w:rsidRPr="00381E94">
        <w:rPr>
          <w:rFonts w:ascii="Times New Roman" w:hAnsi="Times New Roman"/>
          <w:i/>
          <w:color w:val="272627"/>
          <w:sz w:val="28"/>
          <w:szCs w:val="28"/>
          <w:lang w:val="az-Latn-AZ"/>
        </w:rPr>
        <w:t>Uti possidetis</w:t>
      </w:r>
      <w:r w:rsidRPr="00381E94">
        <w:rPr>
          <w:rFonts w:ascii="Times New Roman" w:hAnsi="Times New Roman"/>
          <w:color w:val="272627"/>
          <w:sz w:val="28"/>
          <w:szCs w:val="28"/>
          <w:lang w:val="az-Latn-AZ"/>
        </w:rPr>
        <w:t xml:space="preserve"> için temel koşul sürekliliktir, oturmuş bir ku</w:t>
      </w:r>
      <w:r w:rsidR="00EA76D7">
        <w:rPr>
          <w:rFonts w:ascii="Times New Roman" w:hAnsi="Times New Roman"/>
          <w:color w:val="272627"/>
          <w:sz w:val="28"/>
          <w:szCs w:val="28"/>
          <w:lang w:val="az-Latn-AZ"/>
        </w:rPr>
        <w:t>ralın mevcudiyetidir. Dolayısıyla</w:t>
      </w:r>
      <w:r w:rsidRPr="00381E94">
        <w:rPr>
          <w:rFonts w:ascii="Times New Roman" w:hAnsi="Times New Roman"/>
          <w:color w:val="272627"/>
          <w:sz w:val="28"/>
          <w:szCs w:val="28"/>
          <w:lang w:val="az-Latn-AZ"/>
        </w:rPr>
        <w:t>, 70 yıldır Azerbaycan’ın bir parçası olan Dağlık Karabağ, uluslararası hukuka göre SSCB dağıldıktan sonra da Azerbaycan’ın olmaya devam eder.</w:t>
      </w:r>
      <w:r w:rsidRPr="00381E94">
        <w:rPr>
          <w:rStyle w:val="a9"/>
          <w:rFonts w:ascii="Times New Roman" w:hAnsi="Times New Roman"/>
          <w:color w:val="272627"/>
          <w:sz w:val="28"/>
          <w:szCs w:val="28"/>
          <w:lang w:val="en-GB"/>
        </w:rPr>
        <w:footnoteReference w:id="129"/>
      </w:r>
    </w:p>
    <w:p w:rsidR="00CE2A19" w:rsidRPr="00381E94" w:rsidRDefault="00CE2A19" w:rsidP="00950748">
      <w:pPr>
        <w:autoSpaceDE w:val="0"/>
        <w:autoSpaceDN w:val="0"/>
        <w:adjustRightInd w:val="0"/>
        <w:spacing w:after="0" w:line="360" w:lineRule="auto"/>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ab/>
        <w:t>Dağlık Karaba</w:t>
      </w:r>
      <w:r w:rsidR="00EA76D7">
        <w:rPr>
          <w:rFonts w:ascii="Times New Roman" w:hAnsi="Times New Roman"/>
          <w:color w:val="272627"/>
          <w:sz w:val="28"/>
          <w:szCs w:val="28"/>
          <w:lang w:val="az-Latn-AZ"/>
        </w:rPr>
        <w:t>ğ olayında Azerbaycan’ın istinat</w:t>
      </w:r>
      <w:r w:rsidRPr="00381E94">
        <w:rPr>
          <w:rFonts w:ascii="Times New Roman" w:hAnsi="Times New Roman"/>
          <w:color w:val="272627"/>
          <w:sz w:val="28"/>
          <w:szCs w:val="28"/>
          <w:lang w:val="az-Latn-AZ"/>
        </w:rPr>
        <w:t xml:space="preserve"> ettiği diğer ilke ülkesel  bütünlük ilkesidir. Daha önce de belirtildiği üzere, bu ilke </w:t>
      </w:r>
      <w:r w:rsidRPr="00381E94">
        <w:rPr>
          <w:rFonts w:ascii="Times New Roman" w:hAnsi="Times New Roman"/>
          <w:i/>
          <w:color w:val="272627"/>
          <w:sz w:val="28"/>
          <w:szCs w:val="28"/>
          <w:lang w:val="az-Latn-AZ"/>
        </w:rPr>
        <w:t>uti possidetis juris</w:t>
      </w:r>
      <w:r w:rsidRPr="00381E94">
        <w:rPr>
          <w:rFonts w:ascii="Times New Roman" w:hAnsi="Times New Roman"/>
          <w:color w:val="272627"/>
          <w:sz w:val="28"/>
          <w:szCs w:val="28"/>
          <w:lang w:val="az-Latn-AZ"/>
        </w:rPr>
        <w:t xml:space="preserve"> ilkesi ile desteklenmektedir.</w:t>
      </w:r>
      <w:r w:rsidRPr="00381E94">
        <w:rPr>
          <w:rStyle w:val="a9"/>
          <w:rFonts w:ascii="Times New Roman" w:hAnsi="Times New Roman"/>
          <w:color w:val="272627"/>
          <w:sz w:val="28"/>
          <w:szCs w:val="28"/>
          <w:lang w:val="az-Latn-AZ"/>
        </w:rPr>
        <w:footnoteReference w:id="130"/>
      </w:r>
      <w:r w:rsidRPr="00381E94">
        <w:rPr>
          <w:rFonts w:ascii="Times New Roman" w:hAnsi="Times New Roman"/>
          <w:color w:val="272627"/>
          <w:sz w:val="28"/>
          <w:szCs w:val="28"/>
          <w:lang w:val="az-Latn-AZ"/>
        </w:rPr>
        <w:t xml:space="preserve"> Devletler için onların t</w:t>
      </w:r>
      <w:r w:rsidR="00EA76D7">
        <w:rPr>
          <w:rFonts w:ascii="Times New Roman" w:hAnsi="Times New Roman"/>
          <w:color w:val="272627"/>
          <w:sz w:val="28"/>
          <w:szCs w:val="28"/>
          <w:lang w:val="az-Latn-AZ"/>
        </w:rPr>
        <w:t>oprak bütünlüğüne saygı en üstün</w:t>
      </w:r>
      <w:r w:rsidRPr="00381E94">
        <w:rPr>
          <w:rFonts w:ascii="Times New Roman" w:hAnsi="Times New Roman"/>
          <w:color w:val="272627"/>
          <w:sz w:val="28"/>
          <w:szCs w:val="28"/>
          <w:lang w:val="az-Latn-AZ"/>
        </w:rPr>
        <w:t xml:space="preserve"> ve yüce husustur. Bu</w:t>
      </w:r>
      <w:r w:rsidR="00EA76D7">
        <w:rPr>
          <w:rFonts w:ascii="Times New Roman" w:hAnsi="Times New Roman"/>
          <w:color w:val="272627"/>
          <w:sz w:val="28"/>
          <w:szCs w:val="28"/>
          <w:lang w:val="az-Latn-AZ"/>
        </w:rPr>
        <w:t>,</w:t>
      </w:r>
      <w:r w:rsidRPr="00381E94">
        <w:rPr>
          <w:rFonts w:ascii="Times New Roman" w:hAnsi="Times New Roman"/>
          <w:color w:val="272627"/>
          <w:sz w:val="28"/>
          <w:szCs w:val="28"/>
          <w:lang w:val="az-Latn-AZ"/>
        </w:rPr>
        <w:t xml:space="preserve"> onların egemen eşitlik özelliklerinin tanınmasının neticesi gibi algılanmaktadır. Ülkesel bütünlük ilkesinin  en önemli nüanslarından biri,  devletin arazisinin herhangi bir şekilde bölünmesine karşı garantör rolunu oynamasıdır. Bu da o anlama geliyor ki, bu ilke  yalnız devletler arasındaki il</w:t>
      </w:r>
      <w:r w:rsidR="00EA76D7">
        <w:rPr>
          <w:rFonts w:ascii="Times New Roman" w:hAnsi="Times New Roman"/>
          <w:color w:val="272627"/>
          <w:sz w:val="28"/>
          <w:szCs w:val="28"/>
          <w:lang w:val="az-Latn-AZ"/>
        </w:rPr>
        <w:t>işkilerde değil, aynı zamanda iç</w:t>
      </w:r>
      <w:r w:rsidRPr="00381E94">
        <w:rPr>
          <w:rFonts w:ascii="Times New Roman" w:hAnsi="Times New Roman"/>
          <w:color w:val="272627"/>
          <w:sz w:val="28"/>
          <w:szCs w:val="28"/>
          <w:lang w:val="az-Latn-AZ"/>
        </w:rPr>
        <w:t xml:space="preserve"> ayrılıkçı eylemleri de içine alarak uluslararası örf </w:t>
      </w:r>
      <w:r w:rsidRPr="00381E94">
        <w:rPr>
          <w:rFonts w:ascii="Times New Roman" w:hAnsi="Times New Roman"/>
          <w:color w:val="272627"/>
          <w:sz w:val="28"/>
          <w:szCs w:val="28"/>
          <w:lang w:val="az-Latn-AZ"/>
        </w:rPr>
        <w:lastRenderedPageBreak/>
        <w:t>ve adet hukuku kuralına dönüşmüştür.</w:t>
      </w:r>
      <w:r w:rsidRPr="00381E94">
        <w:rPr>
          <w:rStyle w:val="a9"/>
          <w:rFonts w:ascii="Times New Roman" w:hAnsi="Times New Roman"/>
          <w:color w:val="272627"/>
          <w:sz w:val="28"/>
          <w:szCs w:val="28"/>
          <w:lang w:val="az-Latn-AZ"/>
        </w:rPr>
        <w:footnoteReference w:id="131"/>
      </w:r>
      <w:r w:rsidRPr="00381E94">
        <w:rPr>
          <w:rFonts w:ascii="Times New Roman" w:hAnsi="Times New Roman"/>
          <w:color w:val="272627"/>
          <w:sz w:val="28"/>
          <w:szCs w:val="28"/>
          <w:lang w:val="az-Latn-AZ"/>
        </w:rPr>
        <w:t xml:space="preserve"> Bu doğrultuda, tek taraflı  ayrılma hareketlerinde bulunulan Dağlık Karabağ sorununda, Azerbaycan’ın ülkesel bütünlük ilkesine istinad  etmesinin uluslararası hukuk gereğince kabul  edildiği vurgulanmalıdır. BM Güvenlik Konseyi, Avrupa Konseyi ve AGİT gibi örgütlerin kararları Dağlık Karabağ sorununda Azerbaycan’ın ülkesel bütünlük ilkesine dayanabileceğinde  şüphe olmadığını göstermektedir. BM  Güvenlik Konseyi’nin Dağlık Karabağ ve diğer işgal edilmiş bölgelere ilişkin dört ayrı kararında Azerbaycan’ın ülkesel bütünlüğüne atıf  yapılmış ve Azerbaycan  Cumhuriyeti’nin Dağlık Karabağ  bölgesi ifa</w:t>
      </w:r>
      <w:r w:rsidR="00EA76D7">
        <w:rPr>
          <w:rFonts w:ascii="Times New Roman" w:hAnsi="Times New Roman"/>
          <w:color w:val="272627"/>
          <w:sz w:val="28"/>
          <w:szCs w:val="28"/>
          <w:lang w:val="az-Latn-AZ"/>
        </w:rPr>
        <w:t xml:space="preserve">desi yer almıştır. Aynı şekilde, </w:t>
      </w:r>
      <w:r w:rsidRPr="00381E94">
        <w:rPr>
          <w:rFonts w:ascii="Times New Roman" w:hAnsi="Times New Roman"/>
          <w:color w:val="272627"/>
          <w:sz w:val="28"/>
          <w:szCs w:val="28"/>
          <w:lang w:val="az-Latn-AZ"/>
        </w:rPr>
        <w:t>Avrupa Konseyi Parlamenter  Meclisi’nin 1416 (2005) sayılı kararında Azerbaycan’ın ülkesel</w:t>
      </w:r>
      <w:r w:rsidR="00EA76D7">
        <w:rPr>
          <w:rFonts w:ascii="Times New Roman" w:hAnsi="Times New Roman"/>
          <w:color w:val="272627"/>
          <w:sz w:val="28"/>
          <w:szCs w:val="28"/>
          <w:lang w:val="az-Latn-AZ"/>
        </w:rPr>
        <w:t xml:space="preserve"> bütünlüğü vurgulanmıştır. Ayrıca, </w:t>
      </w:r>
      <w:r w:rsidRPr="00381E94">
        <w:rPr>
          <w:rFonts w:ascii="Times New Roman" w:hAnsi="Times New Roman"/>
          <w:color w:val="272627"/>
          <w:sz w:val="28"/>
          <w:szCs w:val="28"/>
          <w:lang w:val="az-Latn-AZ"/>
        </w:rPr>
        <w:t xml:space="preserve">AGİT’in 1996 Lizbon Zirvesi’nde Minsk Grubu’nun sorunun çözümü için ileri sürdüğü, Azerbaycan ve Ermenistan’ın ülkesel bütünlüğü ve Dağlık Karabağ’a kendi  kaderini tayin kapsamında Azerbaycan’ın bünyesinde  en yüksek düzeyde özerklik verecek şekilde hukuki  statünün tanınması şeklinde öneriler, Ermenistan  haric tüm katılımcı devletlerce kabul edilmiştir. </w:t>
      </w:r>
      <w:r w:rsidRPr="00381E94">
        <w:rPr>
          <w:rStyle w:val="a9"/>
          <w:rFonts w:ascii="Times New Roman" w:hAnsi="Times New Roman"/>
          <w:color w:val="272627"/>
          <w:sz w:val="28"/>
          <w:szCs w:val="28"/>
          <w:lang w:val="az-Latn-AZ"/>
        </w:rPr>
        <w:footnoteReference w:id="132"/>
      </w:r>
    </w:p>
    <w:p w:rsidR="00CE2A19" w:rsidRPr="00381E94" w:rsidRDefault="00CE2A19" w:rsidP="00950748">
      <w:pPr>
        <w:autoSpaceDE w:val="0"/>
        <w:autoSpaceDN w:val="0"/>
        <w:adjustRightInd w:val="0"/>
        <w:spacing w:after="0" w:line="360" w:lineRule="auto"/>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ab/>
        <w:t xml:space="preserve">Nitekim, Dağlık Karabağ  sorunu ile ilgili kitle iletişim araçlarının  kullandıkları ifadelerin aksine, Azerbaycan’ın bu dağlık bölgesi </w:t>
      </w:r>
      <w:r w:rsidR="00EA76D7">
        <w:rPr>
          <w:rFonts w:ascii="Times New Roman" w:hAnsi="Times New Roman"/>
          <w:color w:val="272627"/>
          <w:sz w:val="28"/>
          <w:szCs w:val="28"/>
          <w:lang w:val="az-Latn-AZ"/>
        </w:rPr>
        <w:t xml:space="preserve">“sınır uyuşmazlığı” </w:t>
      </w:r>
      <w:r w:rsidRPr="00381E94">
        <w:rPr>
          <w:rFonts w:ascii="Times New Roman" w:hAnsi="Times New Roman"/>
          <w:color w:val="272627"/>
          <w:sz w:val="28"/>
          <w:szCs w:val="28"/>
          <w:lang w:val="az-Latn-AZ"/>
        </w:rPr>
        <w:t xml:space="preserve">değil, etrafındaki 7 diğer bölgeyle birlikte  işgal edilmiş bölgedir. Bunu Avrupa İnsan Hakları Mahkemesi’nin Uluslararası Yargı Organı </w:t>
      </w:r>
      <w:r w:rsidR="00EA76D7">
        <w:rPr>
          <w:rFonts w:ascii="Times New Roman" w:hAnsi="Times New Roman"/>
          <w:color w:val="272627"/>
          <w:sz w:val="28"/>
          <w:szCs w:val="28"/>
          <w:lang w:val="az-Latn-AZ"/>
        </w:rPr>
        <w:t xml:space="preserve">da </w:t>
      </w:r>
      <w:r w:rsidRPr="00381E94">
        <w:rPr>
          <w:rFonts w:ascii="Times New Roman" w:hAnsi="Times New Roman"/>
          <w:color w:val="272627"/>
          <w:sz w:val="28"/>
          <w:szCs w:val="28"/>
          <w:lang w:val="az-Latn-AZ"/>
        </w:rPr>
        <w:t xml:space="preserve">söylüyor. Daha önce de belirtildiği üzere,  bölgenin Ermeni nüfusu, BM </w:t>
      </w:r>
      <w:r w:rsidR="00EA76D7">
        <w:rPr>
          <w:rFonts w:ascii="Times New Roman" w:hAnsi="Times New Roman"/>
          <w:color w:val="272627"/>
          <w:sz w:val="28"/>
          <w:szCs w:val="28"/>
          <w:lang w:val="az-Latn-AZ"/>
        </w:rPr>
        <w:t>Antlaşması</w:t>
      </w:r>
      <w:r w:rsidRPr="00381E94">
        <w:rPr>
          <w:rFonts w:ascii="Times New Roman" w:hAnsi="Times New Roman"/>
          <w:color w:val="272627"/>
          <w:sz w:val="28"/>
          <w:szCs w:val="28"/>
          <w:lang w:val="az-Latn-AZ"/>
        </w:rPr>
        <w:t xml:space="preserve"> ile teyit edilen self determinasyon hakkına iddia etmek için gerekli koşullara sahip değildir. İlk olarak ona göre ki, Ermeniler bu hakkı kullanarak zaten uluslararası alanda tanınmış </w:t>
      </w:r>
      <w:r w:rsidRPr="00381E94">
        <w:rPr>
          <w:rFonts w:ascii="Times New Roman" w:hAnsi="Times New Roman"/>
          <w:color w:val="272627"/>
          <w:sz w:val="28"/>
          <w:szCs w:val="28"/>
          <w:lang w:val="az-Latn-AZ"/>
        </w:rPr>
        <w:lastRenderedPageBreak/>
        <w:t>Ermenistan devletini kurmuşlar. Diğer bir taraftan Azerbaycan’ın Dağlık Karabağ bölgesindeki Ermeniler “halk” değil, ABD, Rusya, Fransa ve diğer devletlerde bulunan Ermeni nüfusu ile mükayesede  sadece milli azınlıktır. Bu ülkelerde böyle bir talepte bulunmazken, Azerbaycan’ın Dağlık Karabağ bölgesinde self determinasyon hakkını kullanarak devlet kurmak iddiaları sadece mantıksızdır.</w:t>
      </w:r>
      <w:r w:rsidRPr="00381E94">
        <w:rPr>
          <w:rStyle w:val="a9"/>
          <w:rFonts w:ascii="Times New Roman" w:hAnsi="Times New Roman"/>
          <w:color w:val="272627"/>
          <w:sz w:val="28"/>
          <w:szCs w:val="28"/>
          <w:lang w:val="az-Latn-AZ"/>
        </w:rPr>
        <w:footnoteReference w:id="133"/>
      </w:r>
      <w:r w:rsidRPr="00381E94">
        <w:rPr>
          <w:rFonts w:ascii="Times New Roman" w:hAnsi="Times New Roman"/>
          <w:color w:val="272627"/>
          <w:sz w:val="28"/>
          <w:szCs w:val="28"/>
          <w:lang w:val="az-Latn-AZ"/>
        </w:rPr>
        <w:t xml:space="preserve"> </w:t>
      </w:r>
    </w:p>
    <w:p w:rsidR="00CE2A19" w:rsidRPr="00381E94" w:rsidRDefault="00CE2A19" w:rsidP="00950748">
      <w:pPr>
        <w:autoSpaceDE w:val="0"/>
        <w:autoSpaceDN w:val="0"/>
        <w:adjustRightInd w:val="0"/>
        <w:spacing w:after="0" w:line="360" w:lineRule="auto"/>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 xml:space="preserve">Ermenistan dahil, hiçbir devlet Dağlık Karabağ’daki ayrılıkçı rejimi tanımıyor. Fakat, Ermenistan kendi işgal eylemlerini inkar etmek adına, Ermenistan Cumhuriyeti ile sözde “Dağlık Karabağ Cumhuriyeti”nin iki ayrı devlet olduğunu ve Dağlık Karabağ’ın barış görüşmelerinde ayrı bir taraf gibi kabul görülmesini talep etmektedir. Bu ise, uluslararası birliği Dağlık Karabağ’daki </w:t>
      </w:r>
      <w:r w:rsidRPr="00381E94">
        <w:rPr>
          <w:rFonts w:ascii="Times New Roman" w:hAnsi="Times New Roman"/>
          <w:i/>
          <w:color w:val="272627"/>
          <w:sz w:val="28"/>
          <w:szCs w:val="28"/>
          <w:lang w:val="az-Latn-AZ"/>
        </w:rPr>
        <w:t>de facto</w:t>
      </w:r>
      <w:r w:rsidRPr="00381E94">
        <w:rPr>
          <w:rFonts w:ascii="Times New Roman" w:hAnsi="Times New Roman"/>
          <w:color w:val="272627"/>
          <w:sz w:val="28"/>
          <w:szCs w:val="28"/>
          <w:lang w:val="az-Latn-AZ"/>
        </w:rPr>
        <w:t xml:space="preserve"> yönetimi, fiilen ve hukuken kabul edilmesi meselesinde zorlamak gibi algılanmaktadır.</w:t>
      </w:r>
      <w:r w:rsidRPr="00381E94">
        <w:rPr>
          <w:rStyle w:val="a9"/>
          <w:rFonts w:ascii="Times New Roman" w:hAnsi="Times New Roman"/>
          <w:color w:val="272627"/>
          <w:sz w:val="28"/>
          <w:szCs w:val="28"/>
          <w:lang w:val="az-Latn-AZ"/>
        </w:rPr>
        <w:footnoteReference w:id="134"/>
      </w:r>
      <w:r w:rsidRPr="00381E94">
        <w:rPr>
          <w:rFonts w:ascii="Times New Roman" w:hAnsi="Times New Roman"/>
          <w:color w:val="272627"/>
          <w:sz w:val="28"/>
          <w:szCs w:val="28"/>
          <w:lang w:val="az-Latn-AZ"/>
        </w:rPr>
        <w:t xml:space="preserve"> Avrupa İnsan Hakları Mahkemesi Yüce Divanı’nın 16 Haziran 2015 tarihli  Chiragov ve Diğerleri v. Ermenistan ve Sargsyan v. Azerbaycan davalarına ilişkin kararlarında Mahkeme</w:t>
      </w:r>
      <w:r w:rsidR="00647162">
        <w:rPr>
          <w:rFonts w:ascii="Times New Roman" w:hAnsi="Times New Roman"/>
          <w:color w:val="272627"/>
          <w:sz w:val="28"/>
          <w:szCs w:val="28"/>
          <w:lang w:val="az-Latn-AZ"/>
        </w:rPr>
        <w:t>,</w:t>
      </w:r>
      <w:r w:rsidRPr="00381E94">
        <w:rPr>
          <w:rFonts w:ascii="Times New Roman" w:hAnsi="Times New Roman"/>
          <w:color w:val="272627"/>
          <w:sz w:val="28"/>
          <w:szCs w:val="28"/>
          <w:lang w:val="az-Latn-AZ"/>
        </w:rPr>
        <w:t xml:space="preserve"> Dağlık Karabağ meselesinin siyasi tarafına karışmak istememiştir. Lakin, Dağlık Karabağ’da mevcut olan  </w:t>
      </w:r>
      <w:r w:rsidRPr="00381E94">
        <w:rPr>
          <w:rFonts w:ascii="Times New Roman" w:hAnsi="Times New Roman"/>
          <w:i/>
          <w:color w:val="272627"/>
          <w:sz w:val="28"/>
          <w:szCs w:val="28"/>
          <w:lang w:val="az-Latn-AZ"/>
        </w:rPr>
        <w:t>status quo</w:t>
      </w:r>
      <w:r w:rsidRPr="00381E94">
        <w:rPr>
          <w:rFonts w:ascii="Times New Roman" w:hAnsi="Times New Roman"/>
          <w:color w:val="272627"/>
          <w:sz w:val="28"/>
          <w:szCs w:val="28"/>
          <w:lang w:val="az-Latn-AZ"/>
        </w:rPr>
        <w:t xml:space="preserve"> ile ilgili bazı çok önemli meseleleri göz ardı etmek Mahkeme için mümkünsüz olmuştur. Mesela, Mahkeme Chiragov v. Ermenistan davasında  ayrılıkçı rejim olan sözde “Dağlık Karabağ Cumhuriyeti’”ne atıf yaparak onun resmi şekilde tanınmasının bir yolunun olmadığını vurgulamıştır. Mahkeme, bir faktı da  belirtmiştir ki, işgal edilmiş eski Dağlık Karabağ Özerk Bölgesi’nde ve aynı  zamanda çevresindeki yedi </w:t>
      </w:r>
      <w:r w:rsidRPr="00381E94">
        <w:rPr>
          <w:rFonts w:ascii="Times New Roman" w:hAnsi="Times New Roman"/>
          <w:color w:val="272627"/>
          <w:sz w:val="28"/>
          <w:szCs w:val="28"/>
          <w:lang w:val="az-Latn-AZ"/>
        </w:rPr>
        <w:lastRenderedPageBreak/>
        <w:t xml:space="preserve">bölgede Ermenilerin gerçekleştirmiş oldukları  etnik temizlik politikası nedeniyle  hiç Azerbaycanlı kalmamıştır. Bu etnik temizleme sonucunda şimdi Azerbaycan’da 750.000 zorunlu  </w:t>
      </w:r>
      <w:r w:rsidR="00411D0C">
        <w:rPr>
          <w:rFonts w:ascii="Times New Roman" w:hAnsi="Times New Roman"/>
          <w:color w:val="272627"/>
          <w:sz w:val="28"/>
          <w:szCs w:val="28"/>
          <w:lang w:val="az-Latn-AZ"/>
        </w:rPr>
        <w:t>göçmen</w:t>
      </w:r>
      <w:r w:rsidRPr="00381E94">
        <w:rPr>
          <w:rFonts w:ascii="Times New Roman" w:hAnsi="Times New Roman"/>
          <w:color w:val="272627"/>
          <w:sz w:val="28"/>
          <w:szCs w:val="28"/>
          <w:lang w:val="az-Latn-AZ"/>
        </w:rPr>
        <w:t xml:space="preserve"> ve ilaveten Ermenistan’dan kovulmuş  250.000 Azerbaycanlı </w:t>
      </w:r>
      <w:r w:rsidR="00411D0C">
        <w:rPr>
          <w:rFonts w:ascii="Times New Roman" w:hAnsi="Times New Roman"/>
          <w:color w:val="272627"/>
          <w:sz w:val="28"/>
          <w:szCs w:val="28"/>
          <w:lang w:val="az-Latn-AZ"/>
        </w:rPr>
        <w:t xml:space="preserve">mülteci </w:t>
      </w:r>
      <w:r w:rsidRPr="00381E94">
        <w:rPr>
          <w:rFonts w:ascii="Times New Roman" w:hAnsi="Times New Roman"/>
          <w:color w:val="272627"/>
          <w:sz w:val="28"/>
          <w:szCs w:val="28"/>
          <w:lang w:val="az-Latn-AZ"/>
        </w:rPr>
        <w:t xml:space="preserve"> vardır. </w:t>
      </w:r>
    </w:p>
    <w:p w:rsidR="00991FE2" w:rsidRDefault="00CE2A19" w:rsidP="00950748">
      <w:pPr>
        <w:autoSpaceDE w:val="0"/>
        <w:autoSpaceDN w:val="0"/>
        <w:adjustRightInd w:val="0"/>
        <w:spacing w:after="0" w:line="360" w:lineRule="auto"/>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ab/>
        <w:t>Ayrıca, Mahkeme sözde “Dağlık Karabağ Cumhuriyeti”nde Ermenistan’ın askeri ve finansal kontrolünün olduğunu tanı</w:t>
      </w:r>
      <w:r w:rsidR="00950748">
        <w:rPr>
          <w:rFonts w:ascii="Times New Roman" w:hAnsi="Times New Roman"/>
          <w:color w:val="272627"/>
          <w:sz w:val="28"/>
          <w:szCs w:val="28"/>
          <w:lang w:val="az-Latn-AZ"/>
        </w:rPr>
        <w:t>mış, Dağlık  Karabağ ve Laçı</w:t>
      </w:r>
      <w:r w:rsidRPr="00381E94">
        <w:rPr>
          <w:rFonts w:ascii="Times New Roman" w:hAnsi="Times New Roman"/>
          <w:color w:val="272627"/>
          <w:sz w:val="28"/>
          <w:szCs w:val="28"/>
          <w:lang w:val="az-Latn-AZ"/>
        </w:rPr>
        <w:t>n bölgesi de dahil çevresindeki arazilerde Ermenistan’ın “etkili kontrol”ünün varlığını teyit etmiştir. Eğer bir devletin diğer devletin uluslararası alanda tanınan arazisinde  “etkili kontrol”ü söz konusu ise,  bu sınır uyuşmazlığı değil, işgal anlamına gelmektedir.</w:t>
      </w:r>
      <w:r w:rsidRPr="00381E94">
        <w:rPr>
          <w:rStyle w:val="a9"/>
          <w:rFonts w:ascii="Times New Roman" w:hAnsi="Times New Roman"/>
          <w:color w:val="272627"/>
          <w:sz w:val="28"/>
          <w:szCs w:val="28"/>
          <w:lang w:val="az-Latn-AZ"/>
        </w:rPr>
        <w:footnoteReference w:id="135"/>
      </w:r>
    </w:p>
    <w:p w:rsidR="00991FE2" w:rsidRDefault="00CE2A19" w:rsidP="00991FE2">
      <w:pPr>
        <w:autoSpaceDE w:val="0"/>
        <w:autoSpaceDN w:val="0"/>
        <w:adjustRightInd w:val="0"/>
        <w:spacing w:after="0" w:line="360" w:lineRule="auto"/>
        <w:ind w:firstLine="709"/>
        <w:jc w:val="both"/>
        <w:rPr>
          <w:rFonts w:ascii="Times New Roman" w:hAnsi="Times New Roman"/>
          <w:color w:val="272627"/>
          <w:sz w:val="28"/>
          <w:szCs w:val="28"/>
          <w:lang w:val="az-Latn-AZ"/>
        </w:rPr>
      </w:pPr>
      <w:r w:rsidRPr="00381E94">
        <w:rPr>
          <w:rFonts w:ascii="Times New Roman" w:hAnsi="Times New Roman"/>
          <w:color w:val="272627"/>
          <w:sz w:val="28"/>
          <w:szCs w:val="28"/>
          <w:lang w:val="az-Latn-AZ"/>
        </w:rPr>
        <w:t>Nitekim, bu nedenle Mahkeme, Ermenistan’ın Dağlık Karabağ ve çevresindeki arazilerde herhangi bir kontrolünün olmaması ile ilgili argümanlarını inkar etmiştir. Böylelikle, “DKC”nin değil, Ermenistan Cumhuriyeti’nin Dağlık Karabağ sorununda taraf olduğunu teyit etmiştir. Uluslararası hukuk, diğer bir devlet tarafından  işgal edilmiş arazilerini kurtarmak için kuvvete baş vuran bir devleti haksız saymamaktadır.</w:t>
      </w:r>
      <w:r w:rsidRPr="00381E94">
        <w:rPr>
          <w:rStyle w:val="a9"/>
          <w:rFonts w:ascii="Times New Roman" w:hAnsi="Times New Roman"/>
          <w:color w:val="272627"/>
          <w:sz w:val="28"/>
          <w:szCs w:val="28"/>
          <w:lang w:val="az-Latn-AZ"/>
        </w:rPr>
        <w:footnoteReference w:id="136"/>
      </w:r>
      <w:r w:rsidRPr="00381E94">
        <w:rPr>
          <w:rFonts w:ascii="Times New Roman" w:hAnsi="Times New Roman"/>
          <w:color w:val="272627"/>
          <w:sz w:val="28"/>
          <w:szCs w:val="28"/>
          <w:lang w:val="az-Latn-AZ"/>
        </w:rPr>
        <w:t xml:space="preserve"> </w:t>
      </w:r>
    </w:p>
    <w:p w:rsidR="009530C9" w:rsidRDefault="00991FE2" w:rsidP="00991FE2">
      <w:pPr>
        <w:autoSpaceDE w:val="0"/>
        <w:autoSpaceDN w:val="0"/>
        <w:adjustRightInd w:val="0"/>
        <w:spacing w:after="0" w:line="360" w:lineRule="auto"/>
        <w:ind w:firstLine="709"/>
        <w:jc w:val="both"/>
        <w:rPr>
          <w:rFonts w:ascii="Times New Roman" w:hAnsi="Times New Roman"/>
          <w:color w:val="272627"/>
          <w:sz w:val="28"/>
          <w:szCs w:val="28"/>
          <w:lang w:val="az-Latn-AZ"/>
        </w:rPr>
      </w:pPr>
      <w:r>
        <w:rPr>
          <w:rFonts w:ascii="Times New Roman" w:hAnsi="Times New Roman"/>
          <w:color w:val="272627"/>
          <w:sz w:val="28"/>
          <w:szCs w:val="28"/>
          <w:lang w:val="az-Latn-AZ"/>
        </w:rPr>
        <w:t>Bu doğrultuda, d</w:t>
      </w:r>
      <w:r w:rsidR="00CE2A19" w:rsidRPr="00381E94">
        <w:rPr>
          <w:rFonts w:ascii="Times New Roman" w:hAnsi="Times New Roman"/>
          <w:color w:val="272627"/>
          <w:sz w:val="28"/>
          <w:szCs w:val="28"/>
          <w:lang w:val="az-Latn-AZ"/>
        </w:rPr>
        <w:t>i</w:t>
      </w:r>
      <w:r>
        <w:rPr>
          <w:rFonts w:ascii="Times New Roman" w:hAnsi="Times New Roman"/>
          <w:color w:val="272627"/>
          <w:sz w:val="28"/>
          <w:szCs w:val="28"/>
          <w:lang w:val="az-Latn-AZ"/>
        </w:rPr>
        <w:t xml:space="preserve">ğer başlık altında </w:t>
      </w:r>
      <w:r w:rsidR="009530C9">
        <w:rPr>
          <w:rFonts w:ascii="Times New Roman" w:hAnsi="Times New Roman"/>
          <w:color w:val="272627"/>
          <w:sz w:val="28"/>
          <w:szCs w:val="28"/>
          <w:lang w:val="az-Latn-AZ"/>
        </w:rPr>
        <w:t xml:space="preserve"> uluslararası hukuk kapsamında Azerbaycanın kuvvet kullanma hakkının olup olmadığı ile ilgili olgulara ve değerlendirmelere yer verilecektir</w:t>
      </w:r>
      <w:r>
        <w:rPr>
          <w:rFonts w:ascii="Times New Roman" w:hAnsi="Times New Roman"/>
          <w:color w:val="272627"/>
          <w:sz w:val="28"/>
          <w:szCs w:val="28"/>
          <w:lang w:val="az-Latn-AZ"/>
        </w:rPr>
        <w:t>.</w:t>
      </w:r>
    </w:p>
    <w:p w:rsidR="00950748" w:rsidRDefault="00950748" w:rsidP="00950748">
      <w:pPr>
        <w:autoSpaceDE w:val="0"/>
        <w:autoSpaceDN w:val="0"/>
        <w:adjustRightInd w:val="0"/>
        <w:spacing w:after="0" w:line="360" w:lineRule="auto"/>
        <w:jc w:val="both"/>
        <w:rPr>
          <w:rFonts w:ascii="Times New Roman" w:hAnsi="Times New Roman"/>
          <w:color w:val="272627"/>
          <w:sz w:val="28"/>
          <w:szCs w:val="28"/>
          <w:lang w:val="az-Latn-AZ"/>
        </w:rPr>
      </w:pPr>
    </w:p>
    <w:p w:rsidR="009530C9" w:rsidRDefault="009530C9" w:rsidP="00950748">
      <w:pPr>
        <w:autoSpaceDE w:val="0"/>
        <w:autoSpaceDN w:val="0"/>
        <w:adjustRightInd w:val="0"/>
        <w:spacing w:after="0" w:line="360" w:lineRule="auto"/>
        <w:jc w:val="both"/>
        <w:rPr>
          <w:rFonts w:ascii="Times New Roman" w:hAnsi="Times New Roman"/>
          <w:color w:val="272627"/>
          <w:sz w:val="28"/>
          <w:szCs w:val="28"/>
          <w:lang w:val="az-Latn-AZ"/>
        </w:rPr>
      </w:pPr>
    </w:p>
    <w:p w:rsidR="00991FE2" w:rsidRDefault="00991FE2" w:rsidP="00950748">
      <w:pPr>
        <w:autoSpaceDE w:val="0"/>
        <w:autoSpaceDN w:val="0"/>
        <w:adjustRightInd w:val="0"/>
        <w:spacing w:after="0" w:line="360" w:lineRule="auto"/>
        <w:jc w:val="both"/>
        <w:rPr>
          <w:rFonts w:ascii="Times New Roman" w:hAnsi="Times New Roman"/>
          <w:color w:val="272627"/>
          <w:sz w:val="28"/>
          <w:szCs w:val="28"/>
          <w:lang w:val="az-Latn-AZ"/>
        </w:rPr>
      </w:pPr>
    </w:p>
    <w:p w:rsidR="00CE2A19" w:rsidRPr="00381E94" w:rsidRDefault="00CE2A19" w:rsidP="00950748">
      <w:pPr>
        <w:tabs>
          <w:tab w:val="left" w:pos="567"/>
        </w:tabs>
        <w:spacing w:after="0" w:line="360" w:lineRule="auto"/>
        <w:jc w:val="center"/>
        <w:rPr>
          <w:rFonts w:ascii="Times New Roman" w:hAnsi="Times New Roman"/>
          <w:b/>
          <w:sz w:val="28"/>
          <w:szCs w:val="28"/>
          <w:lang w:val="az-Latn-AZ" w:eastAsia="ja-JP"/>
        </w:rPr>
      </w:pPr>
      <w:r w:rsidRPr="00381E94">
        <w:rPr>
          <w:rFonts w:ascii="Times New Roman" w:hAnsi="Times New Roman"/>
          <w:b/>
          <w:sz w:val="28"/>
          <w:szCs w:val="28"/>
          <w:lang w:val="az-Latn-AZ" w:eastAsia="ja-JP"/>
        </w:rPr>
        <w:lastRenderedPageBreak/>
        <w:t>2.1.3.  Uluslararası Hukukta Kuvvet Kullanma Yasağı ve Meşru Müdafaa Kapsamında Dağlık Karabağ Sorunu</w:t>
      </w:r>
    </w:p>
    <w:p w:rsidR="009530C9" w:rsidRDefault="00CE2A19" w:rsidP="009530C9">
      <w:pPr>
        <w:tabs>
          <w:tab w:val="left" w:pos="567"/>
        </w:tabs>
        <w:spacing w:after="0" w:line="360" w:lineRule="auto"/>
        <w:jc w:val="center"/>
        <w:rPr>
          <w:rFonts w:ascii="Times New Roman" w:hAnsi="Times New Roman"/>
          <w:b/>
          <w:sz w:val="28"/>
          <w:szCs w:val="28"/>
          <w:lang w:val="az-Latn-AZ" w:eastAsia="ja-JP"/>
        </w:rPr>
      </w:pPr>
      <w:r w:rsidRPr="00381E94">
        <w:rPr>
          <w:rFonts w:ascii="Times New Roman" w:hAnsi="Times New Roman"/>
          <w:b/>
          <w:sz w:val="28"/>
          <w:szCs w:val="28"/>
          <w:lang w:val="az-Latn-AZ" w:eastAsia="ja-JP"/>
        </w:rPr>
        <w:t>2.1.3.1. Kuvvet Kullanma Yasağı ve Kapsamı</w:t>
      </w:r>
    </w:p>
    <w:p w:rsidR="00CE2A19" w:rsidRPr="009530C9" w:rsidRDefault="00CE2A19" w:rsidP="00991FE2">
      <w:pPr>
        <w:tabs>
          <w:tab w:val="left" w:pos="567"/>
        </w:tabs>
        <w:spacing w:after="0" w:line="360" w:lineRule="auto"/>
        <w:jc w:val="both"/>
        <w:rPr>
          <w:rFonts w:ascii="Times New Roman" w:hAnsi="Times New Roman"/>
          <w:b/>
          <w:sz w:val="28"/>
          <w:szCs w:val="28"/>
          <w:lang w:val="az-Latn-AZ" w:eastAsia="ja-JP"/>
        </w:rPr>
      </w:pPr>
      <w:r w:rsidRPr="00381E94">
        <w:rPr>
          <w:rFonts w:ascii="Times New Roman" w:hAnsi="Times New Roman"/>
          <w:sz w:val="28"/>
          <w:szCs w:val="28"/>
          <w:lang w:val="az-Latn-AZ" w:eastAsia="ja-JP"/>
        </w:rPr>
        <w:t>Uluslararası hukukta ve  uluslarar</w:t>
      </w:r>
      <w:r w:rsidR="002531B7">
        <w:rPr>
          <w:rFonts w:ascii="Times New Roman" w:hAnsi="Times New Roman"/>
          <w:sz w:val="28"/>
          <w:szCs w:val="28"/>
          <w:lang w:val="az-Latn-AZ" w:eastAsia="ja-JP"/>
        </w:rPr>
        <w:t>a</w:t>
      </w:r>
      <w:r w:rsidRPr="00381E94">
        <w:rPr>
          <w:rFonts w:ascii="Times New Roman" w:hAnsi="Times New Roman"/>
          <w:sz w:val="28"/>
          <w:szCs w:val="28"/>
          <w:lang w:val="az-Latn-AZ" w:eastAsia="ja-JP"/>
        </w:rPr>
        <w:t>sı ilişkilerde tarihin uzun döneminde çatışma ve kuvvete başvurulması genel kabul görmüştür.</w:t>
      </w:r>
      <w:r w:rsidRPr="00381E94">
        <w:rPr>
          <w:rStyle w:val="a9"/>
          <w:rFonts w:ascii="Times New Roman" w:hAnsi="Times New Roman"/>
          <w:sz w:val="28"/>
          <w:szCs w:val="28"/>
          <w:lang w:val="az-Latn-AZ" w:eastAsia="ja-JP"/>
        </w:rPr>
        <w:footnoteReference w:id="137"/>
      </w:r>
      <w:r w:rsidRPr="00381E94">
        <w:rPr>
          <w:rFonts w:ascii="Times New Roman" w:hAnsi="Times New Roman"/>
          <w:sz w:val="28"/>
          <w:szCs w:val="28"/>
          <w:lang w:val="az-Latn-AZ" w:eastAsia="ja-JP"/>
        </w:rPr>
        <w:t xml:space="preserve"> Uluslararası ilişkilerin klasik aktörleri olan devletler arasında gerçekleşen çatışma</w:t>
      </w:r>
      <w:r w:rsidRPr="00381E94">
        <w:rPr>
          <w:rStyle w:val="a9"/>
          <w:rFonts w:ascii="Times New Roman" w:hAnsi="Times New Roman"/>
          <w:sz w:val="28"/>
          <w:szCs w:val="28"/>
          <w:lang w:val="az-Latn-AZ" w:eastAsia="ja-JP"/>
        </w:rPr>
        <w:footnoteReference w:id="138"/>
      </w:r>
      <w:r w:rsidRPr="00381E94">
        <w:rPr>
          <w:rFonts w:ascii="Times New Roman" w:hAnsi="Times New Roman"/>
          <w:sz w:val="28"/>
          <w:szCs w:val="28"/>
          <w:lang w:val="az-Latn-AZ" w:eastAsia="ja-JP"/>
        </w:rPr>
        <w:t xml:space="preserve"> türleri içerisinde en yaygın olanı savaştır. Devletler hedeflerine ulaşmak  veya  sorunlarını çözmek için diplomasiyi </w:t>
      </w:r>
      <w:r w:rsidR="00991FE2">
        <w:rPr>
          <w:rFonts w:ascii="Times New Roman" w:hAnsi="Times New Roman"/>
          <w:sz w:val="28"/>
          <w:szCs w:val="28"/>
          <w:lang w:val="az-Latn-AZ" w:eastAsia="ja-JP"/>
        </w:rPr>
        <w:t xml:space="preserve"> yada askeri gücü seçebilirler.</w:t>
      </w:r>
      <w:r w:rsidRPr="00381E94">
        <w:rPr>
          <w:rStyle w:val="a9"/>
          <w:rFonts w:ascii="Times New Roman" w:hAnsi="Times New Roman"/>
          <w:sz w:val="28"/>
          <w:szCs w:val="28"/>
          <w:lang w:val="az-Latn-AZ" w:eastAsia="ja-JP"/>
        </w:rPr>
        <w:footnoteReference w:id="139"/>
      </w:r>
      <w:r w:rsidRPr="00381E94">
        <w:rPr>
          <w:rFonts w:ascii="Times New Roman" w:hAnsi="Times New Roman"/>
          <w:sz w:val="28"/>
          <w:szCs w:val="28"/>
          <w:lang w:val="az-Latn-AZ" w:eastAsia="ja-JP"/>
        </w:rPr>
        <w:t xml:space="preserve"> Nitekim, yukarıda da belirtildiği üzere, uzun bir dönemde  haklı sebebi olan devletlerin kuvvet kullanması meşru sayılmaktaydı. 1914’ten önceki dönemde savaş, devletlerin egemenlik hakları içerisinde bulunmaktaydı. Buna rağmen,  devlerler  keyfi olarak</w:t>
      </w:r>
      <w:r w:rsidR="002531B7">
        <w:rPr>
          <w:rFonts w:ascii="Times New Roman" w:hAnsi="Times New Roman"/>
          <w:sz w:val="28"/>
          <w:szCs w:val="28"/>
          <w:lang w:val="az-Latn-AZ" w:eastAsia="ja-JP"/>
        </w:rPr>
        <w:t xml:space="preserve"> kuvvet kullanma hakkına istinad</w:t>
      </w:r>
      <w:r w:rsidRPr="00381E94">
        <w:rPr>
          <w:rFonts w:ascii="Times New Roman" w:hAnsi="Times New Roman"/>
          <w:sz w:val="28"/>
          <w:szCs w:val="28"/>
          <w:lang w:val="az-Latn-AZ" w:eastAsia="ja-JP"/>
        </w:rPr>
        <w:t xml:space="preserve"> etmek istemediklerinden olsa gerek, savaşa başvurmak için  teorik ve moral esaslar oluşturmaya çalışmışlardır. Bu durum ise, kuvvet kullanılması ile ilgili örf ve adet hukuku kurallarını içinden çıkılmaz bir hale getirmiştir.</w:t>
      </w:r>
      <w:r w:rsidRPr="00381E94">
        <w:rPr>
          <w:rStyle w:val="a9"/>
          <w:rFonts w:ascii="Times New Roman" w:hAnsi="Times New Roman"/>
          <w:sz w:val="28"/>
          <w:szCs w:val="28"/>
          <w:lang w:val="az-Latn-AZ" w:eastAsia="ja-JP"/>
        </w:rPr>
        <w:footnoteReference w:id="140"/>
      </w:r>
    </w:p>
    <w:p w:rsidR="00CE2A19" w:rsidRPr="00381E94" w:rsidRDefault="00CE2A19" w:rsidP="00991FE2">
      <w:pPr>
        <w:autoSpaceDE w:val="0"/>
        <w:autoSpaceDN w:val="0"/>
        <w:adjustRightInd w:val="0"/>
        <w:spacing w:after="0" w:line="360" w:lineRule="auto"/>
        <w:jc w:val="both"/>
        <w:rPr>
          <w:rFonts w:ascii="Times New Roman" w:hAnsi="Times New Roman"/>
          <w:sz w:val="28"/>
          <w:szCs w:val="28"/>
          <w:lang w:val="az-Latn-AZ" w:eastAsia="ja-JP"/>
        </w:rPr>
      </w:pPr>
      <w:r w:rsidRPr="00381E94">
        <w:rPr>
          <w:rFonts w:ascii="Times New Roman" w:hAnsi="Times New Roman"/>
          <w:sz w:val="28"/>
          <w:szCs w:val="28"/>
          <w:lang w:val="az-Latn-AZ" w:eastAsia="ja-JP"/>
        </w:rPr>
        <w:tab/>
        <w:t xml:space="preserve"> XX.  yüzyıl  ise kuvvet</w:t>
      </w:r>
      <w:r w:rsidR="002531B7">
        <w:rPr>
          <w:rFonts w:ascii="Times New Roman" w:hAnsi="Times New Roman"/>
          <w:sz w:val="28"/>
          <w:szCs w:val="28"/>
          <w:lang w:val="az-Latn-AZ" w:eastAsia="ja-JP"/>
        </w:rPr>
        <w:t xml:space="preserve">e baş vurma ile ilgili kurallar, </w:t>
      </w:r>
      <w:r w:rsidRPr="00381E94">
        <w:rPr>
          <w:rFonts w:ascii="Times New Roman" w:hAnsi="Times New Roman"/>
          <w:sz w:val="28"/>
          <w:szCs w:val="28"/>
          <w:lang w:val="az-Latn-AZ" w:eastAsia="ja-JP"/>
        </w:rPr>
        <w:t xml:space="preserve">yani </w:t>
      </w:r>
      <w:r w:rsidRPr="00381E94">
        <w:rPr>
          <w:rFonts w:ascii="Times New Roman" w:hAnsi="Times New Roman"/>
          <w:i/>
          <w:sz w:val="28"/>
          <w:szCs w:val="28"/>
          <w:lang w:val="az-Latn-AZ" w:eastAsia="ja-JP"/>
        </w:rPr>
        <w:t xml:space="preserve">jus ad bellum </w:t>
      </w:r>
      <w:r w:rsidRPr="00381E94">
        <w:rPr>
          <w:rFonts w:ascii="Times New Roman" w:hAnsi="Times New Roman"/>
          <w:sz w:val="28"/>
          <w:szCs w:val="28"/>
          <w:lang w:val="az-Latn-AZ" w:eastAsia="ja-JP"/>
        </w:rPr>
        <w:t xml:space="preserve">bakımından yoğun bir dönem olmuş ve  bu konuya ilişkin önce sınırlamalar, sonra ise yasaklamalar devreye girmiştir. Nitekim, 1920’de Milletler Cemiyeti Misakı, daha sonra 1928’de Briand-Kellog Paktı bu açıdan ilk  adımları atmıştır. </w:t>
      </w:r>
      <w:r w:rsidRPr="00381E94">
        <w:rPr>
          <w:rFonts w:ascii="Times New Roman" w:hAnsi="Times New Roman"/>
          <w:sz w:val="28"/>
          <w:szCs w:val="28"/>
          <w:lang w:val="az-Latn-AZ"/>
        </w:rPr>
        <w:t xml:space="preserve">1945  tarihinde imzalanmış Birleşmiş </w:t>
      </w:r>
      <w:r w:rsidRPr="00381E94">
        <w:rPr>
          <w:rFonts w:ascii="Times New Roman" w:hAnsi="Times New Roman"/>
          <w:sz w:val="28"/>
          <w:szCs w:val="28"/>
          <w:lang w:val="az-Latn-AZ"/>
        </w:rPr>
        <w:lastRenderedPageBreak/>
        <w:t>Milletler Antlaşması ise uluslararası  hukuk tarihinde ilk defa olarak devletlere  yönelik geniş kapsamlı kuvvet kullanma yasağı getirmiştir.</w:t>
      </w:r>
      <w:r w:rsidRPr="00381E94">
        <w:rPr>
          <w:rStyle w:val="a9"/>
          <w:rFonts w:ascii="Times New Roman" w:hAnsi="Times New Roman"/>
          <w:sz w:val="28"/>
          <w:szCs w:val="28"/>
          <w:lang w:val="az-Latn-AZ" w:eastAsia="ja-JP"/>
        </w:rPr>
        <w:footnoteReference w:id="141"/>
      </w:r>
      <w:r w:rsidRPr="00381E94">
        <w:rPr>
          <w:rFonts w:ascii="Times New Roman" w:hAnsi="Times New Roman"/>
          <w:sz w:val="28"/>
          <w:szCs w:val="28"/>
          <w:lang w:val="az-Latn-AZ" w:eastAsia="ja-JP"/>
        </w:rPr>
        <w:t xml:space="preserve"> </w:t>
      </w:r>
    </w:p>
    <w:p w:rsidR="00CE2A19" w:rsidRPr="00381E94" w:rsidRDefault="00CE2A19" w:rsidP="00950748">
      <w:pPr>
        <w:autoSpaceDE w:val="0"/>
        <w:autoSpaceDN w:val="0"/>
        <w:adjustRightInd w:val="0"/>
        <w:spacing w:after="0" w:line="360" w:lineRule="auto"/>
        <w:jc w:val="both"/>
        <w:rPr>
          <w:rFonts w:ascii="Times New Roman" w:hAnsi="Times New Roman"/>
          <w:color w:val="000000"/>
          <w:sz w:val="28"/>
          <w:szCs w:val="28"/>
          <w:lang w:val="az-Latn-AZ"/>
        </w:rPr>
      </w:pPr>
      <w:r w:rsidRPr="00381E94">
        <w:rPr>
          <w:rFonts w:ascii="Times New Roman" w:hAnsi="Times New Roman"/>
          <w:sz w:val="28"/>
          <w:szCs w:val="28"/>
          <w:lang w:val="az-Latn-AZ" w:eastAsia="ja-JP"/>
        </w:rPr>
        <w:tab/>
        <w:t xml:space="preserve">Ayrılıkta kısaca vurgulamak gerekirse, </w:t>
      </w:r>
      <w:r w:rsidRPr="00381E94">
        <w:rPr>
          <w:rFonts w:ascii="Times New Roman" w:hAnsi="Times New Roman"/>
          <w:color w:val="000000"/>
          <w:sz w:val="28"/>
          <w:szCs w:val="28"/>
          <w:lang w:val="az-Latn-AZ"/>
        </w:rPr>
        <w:t xml:space="preserve">MC Misakı’nın  12, 13, 15 ve 16. maddelerinde kuvvet kullanmayı kısıtlamayla ilgili ifadeler bulundurulmuştur. Nitekim, MC’ne üye devletler ortaya çıkan  uyuşmazlıklar için  hakeme, yargıya ya da Konsey’e baş vurmayı kabul etmiş ve ilgili merciin kararından üç ay süre geçmedikçe kuvvet kullanmayı redd etmişlerdi. Dolayısıyla, MC Misakı kuvvet kullanma ile ilgili kısıtlamalar yapmış, fakat onu tam şekilde  yasaklamamıştır. Günümüzde bu Misak uluslararası hukuk açısından geçerlilik arz etmiyor. Kuvvet kullanılmasına  kesin bir şekilde yasak,  ilk  defa 1928 </w:t>
      </w:r>
      <w:r w:rsidR="008063A4">
        <w:rPr>
          <w:rFonts w:ascii="Times New Roman" w:hAnsi="Times New Roman"/>
          <w:color w:val="000000"/>
          <w:sz w:val="28"/>
          <w:szCs w:val="28"/>
          <w:lang w:val="az-Latn-AZ"/>
        </w:rPr>
        <w:t>“</w:t>
      </w:r>
      <w:r w:rsidRPr="00381E94">
        <w:rPr>
          <w:rFonts w:ascii="Times New Roman" w:hAnsi="Times New Roman"/>
          <w:color w:val="000000"/>
          <w:sz w:val="28"/>
          <w:szCs w:val="28"/>
          <w:lang w:val="az-Latn-AZ"/>
        </w:rPr>
        <w:t>Savaşı Ulusal Siyasetin Bir  Aracı Olarak Yasaklayan Antlaşma</w:t>
      </w:r>
      <w:r w:rsidR="008063A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başka bir ifadeyle  Briand Kellogg Paktı ile getirilmiştir. Antlaşma’nın  1. ve 2. maddelerinde, savaşın ulusal siyasetin  aracı gibi kullanılmasından vazgeçilmiş, sorunların barışçıl biçimde  çözümlenmesi öngörülmüştür. Fakat,  bu Antlaşma’da da savaşa varmayan kuvvet kullanma yolları  ve savaşın tanımı için kesin bilgilere yer verilmemiştir. </w:t>
      </w:r>
      <w:r w:rsidRPr="00381E94">
        <w:rPr>
          <w:rStyle w:val="a9"/>
          <w:rFonts w:ascii="Times New Roman" w:hAnsi="Times New Roman"/>
          <w:color w:val="000000"/>
          <w:sz w:val="28"/>
          <w:szCs w:val="28"/>
          <w:lang w:val="az-Latn-AZ"/>
        </w:rPr>
        <w:footnoteReference w:id="142"/>
      </w:r>
    </w:p>
    <w:p w:rsidR="00CE2A19" w:rsidRPr="00381E94" w:rsidRDefault="00CE2A19" w:rsidP="006A3912">
      <w:pPr>
        <w:autoSpaceDE w:val="0"/>
        <w:autoSpaceDN w:val="0"/>
        <w:adjustRightInd w:val="0"/>
        <w:spacing w:after="0" w:line="360" w:lineRule="auto"/>
        <w:ind w:firstLine="709"/>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BM Antlaşması’na gelince, 1/1 maddesinde, uluslararası barış ve güvenliği korumak, bu amaç doğrultusunda barışın uğrayacağı tehditleri önlemek, her türlü saldırma fiilini veya barışın başka suretle bozulması halini ortadan kaldırmak üzere müşterek tedbirler almak, barışın bozulmasına neden olabilecek milletlerarası mahiyyetde uyuşmazlıkları adalet ve hukuk çerçevesinde barışçıl yollarla çözüme kavuşturmak Birleşmiş Milletler’in esas amacı olarak düzenlenmiştir. Bu bağlamda, </w:t>
      </w:r>
      <w:r w:rsidRPr="00381E94">
        <w:rPr>
          <w:rFonts w:ascii="Times New Roman" w:hAnsi="Times New Roman"/>
          <w:color w:val="000000"/>
          <w:sz w:val="28"/>
          <w:szCs w:val="28"/>
          <w:lang w:val="az-Latn-AZ"/>
        </w:rPr>
        <w:lastRenderedPageBreak/>
        <w:t>BM Antlaşması’nın 2. maddesinin 4. fıkrası gereğince BM üyesi devletlere, devletlerarası ilişkilerinde gerek her hangi bir diğer devletin arazi bütünlüğüne, gerekse BM’nin amaçları ile bağdaşmayan her hangi biçimde tehdite veya kuvvete başvurmaktan kaçınma yükümlülüğü getirilmiştir. BM, ilk olarak barış rejiminin tesisi ve temini için kurulmuştur. Teşkilatın kendi kaderini belirleme, insan haklarına saygı, ekonomik ve sosyal gelişme, adalet ve adil bir uluslararası düzen oluştu</w:t>
      </w:r>
      <w:r w:rsidR="006A3912">
        <w:rPr>
          <w:rFonts w:ascii="Times New Roman" w:hAnsi="Times New Roman"/>
          <w:color w:val="000000"/>
          <w:sz w:val="28"/>
          <w:szCs w:val="28"/>
          <w:lang w:val="az-Latn-AZ"/>
        </w:rPr>
        <w:t>r</w:t>
      </w:r>
      <w:r w:rsidRPr="00381E94">
        <w:rPr>
          <w:rFonts w:ascii="Times New Roman" w:hAnsi="Times New Roman"/>
          <w:color w:val="000000"/>
          <w:sz w:val="28"/>
          <w:szCs w:val="28"/>
          <w:lang w:val="az-Latn-AZ"/>
        </w:rPr>
        <w:t>mak gibi amaçları olmakla beraber, hiyerarşik bir sistemi oluşturan bu amaçlar içerisinde  uluslararası barış ve güvenliğin korunması öncelikli  sırada bulunmaktadır. Dolayısıyla, BM’nin hizmet ettiği barışı koruma amacının normatif bir ifadesi olan 2. maddenin 4</w:t>
      </w:r>
      <w:r w:rsidR="006A3912">
        <w:rPr>
          <w:rFonts w:ascii="Times New Roman" w:hAnsi="Times New Roman"/>
          <w:color w:val="000000"/>
          <w:sz w:val="28"/>
          <w:szCs w:val="28"/>
          <w:lang w:val="az-Latn-AZ"/>
        </w:rPr>
        <w:t xml:space="preserve">. fıkrasını </w:t>
      </w:r>
      <w:r w:rsidRPr="00381E94">
        <w:rPr>
          <w:rFonts w:ascii="Times New Roman" w:hAnsi="Times New Roman"/>
          <w:color w:val="000000"/>
          <w:sz w:val="28"/>
          <w:szCs w:val="28"/>
          <w:lang w:val="az-Latn-AZ"/>
        </w:rPr>
        <w:t xml:space="preserve"> geniş kapsamlı bir yasak olarak değerlendirmek gerekmektedir. Yani, BM’nin başka amaçlarının gerçekleştirilmesi için kuvvet kullanılamaz, aksi halde uluslararası barış ve güvenliğe zarar verilmiş olur.</w:t>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Kuvvet kullanma yasağı yalnız savaşı değil, aynı zamanda başka b</w:t>
      </w:r>
      <w:r w:rsidR="006A3912">
        <w:rPr>
          <w:rFonts w:ascii="Times New Roman" w:hAnsi="Times New Roman"/>
          <w:color w:val="000000"/>
          <w:sz w:val="28"/>
          <w:szCs w:val="28"/>
          <w:lang w:val="az-Latn-AZ"/>
        </w:rPr>
        <w:t>i</w:t>
      </w:r>
      <w:r w:rsidRPr="00381E94">
        <w:rPr>
          <w:rFonts w:ascii="Times New Roman" w:hAnsi="Times New Roman"/>
          <w:color w:val="000000"/>
          <w:sz w:val="28"/>
          <w:szCs w:val="28"/>
          <w:lang w:val="az-Latn-AZ"/>
        </w:rPr>
        <w:t>r devletin siyasi bağımsızlığına ve toprak bütünlüğüne yönelik her türlü kuvvete başvurulmasını yasaklamaktadır ve bu eylemler doğrudan olabileceği gibi, dolaylı da olabilir. Bir devletdeki isyancılara askeri yardımda bulunmak, onları eğitmek, barındırmak, o ükeye gönüllüler göndermek, özellikle 2. Dünya Savaşından sonra görülen dolaylı kuvvet kullanma eylemleridir. BM Antlaşması’nda açıkça söz edilmemekle birlikte, söz konusu eylemlerin de kuvvet kullanma yasağı kapsamına girdiği hususunda</w:t>
      </w:r>
      <w:r w:rsidR="006A3912">
        <w:rPr>
          <w:rFonts w:ascii="Times New Roman" w:hAnsi="Times New Roman"/>
          <w:color w:val="000000"/>
          <w:sz w:val="28"/>
          <w:szCs w:val="28"/>
          <w:lang w:val="az-Latn-AZ"/>
        </w:rPr>
        <w:t xml:space="preserve"> görüş birliği bulunmaktadır. 19</w:t>
      </w:r>
      <w:r w:rsidRPr="00381E94">
        <w:rPr>
          <w:rFonts w:ascii="Times New Roman" w:hAnsi="Times New Roman"/>
          <w:color w:val="000000"/>
          <w:sz w:val="28"/>
          <w:szCs w:val="28"/>
          <w:lang w:val="az-Latn-AZ"/>
        </w:rPr>
        <w:t xml:space="preserve">70 </w:t>
      </w:r>
      <w:r w:rsidR="006A3912">
        <w:rPr>
          <w:rFonts w:ascii="Times New Roman" w:hAnsi="Times New Roman"/>
          <w:color w:val="000000"/>
          <w:sz w:val="28"/>
          <w:szCs w:val="28"/>
          <w:lang w:val="az-Latn-AZ"/>
        </w:rPr>
        <w:t>“</w:t>
      </w:r>
      <w:r w:rsidRPr="00381E94">
        <w:rPr>
          <w:rFonts w:ascii="Times New Roman" w:hAnsi="Times New Roman"/>
          <w:color w:val="000000"/>
          <w:sz w:val="28"/>
          <w:szCs w:val="28"/>
          <w:lang w:val="az-Latn-AZ"/>
        </w:rPr>
        <w:t>Dostane İlişkiler Bildirisi</w:t>
      </w:r>
      <w:r w:rsidR="006A3912">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ve Uluslararası Adalet Divanı’nın içtihatları da bu görüşü destekler niteliktedir. </w:t>
      </w:r>
      <w:r w:rsidRPr="00381E94">
        <w:rPr>
          <w:rStyle w:val="a9"/>
          <w:rFonts w:ascii="Times New Roman" w:hAnsi="Times New Roman"/>
          <w:color w:val="000000"/>
          <w:sz w:val="28"/>
          <w:szCs w:val="28"/>
          <w:lang w:val="az-Latn-AZ"/>
        </w:rPr>
        <w:footnoteReference w:id="143"/>
      </w:r>
    </w:p>
    <w:p w:rsidR="00CE2A19" w:rsidRPr="00381E94" w:rsidRDefault="00CE2A19" w:rsidP="00950748">
      <w:pPr>
        <w:autoSpaceDE w:val="0"/>
        <w:autoSpaceDN w:val="0"/>
        <w:adjustRightInd w:val="0"/>
        <w:spacing w:after="0" w:line="360" w:lineRule="auto"/>
        <w:ind w:firstLine="708"/>
        <w:jc w:val="both"/>
        <w:rPr>
          <w:rFonts w:ascii="Times New Roman" w:hAnsi="Times New Roman"/>
          <w:color w:val="000000"/>
          <w:sz w:val="28"/>
          <w:szCs w:val="28"/>
          <w:lang w:val="az-Latn-AZ"/>
        </w:rPr>
      </w:pPr>
    </w:p>
    <w:p w:rsidR="00CE2A19" w:rsidRPr="00381E94" w:rsidRDefault="00CE2A19" w:rsidP="00950748">
      <w:pPr>
        <w:autoSpaceDE w:val="0"/>
        <w:autoSpaceDN w:val="0"/>
        <w:adjustRightInd w:val="0"/>
        <w:spacing w:after="0" w:line="360" w:lineRule="auto"/>
        <w:ind w:firstLine="708"/>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lastRenderedPageBreak/>
        <w:t>2.1.3.2. Meşru Müdafaa Kapsamında Kuvvet Kullanma</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Uluslararası hukukta kuvvet kullanma yasağının her türlü ihlali hukuka aykırılık doğurmamaktadır. Milli hukuk sistemleri gibi, uluslararası hukuk da  bazı</w:t>
      </w:r>
      <w:r w:rsidR="00BA1657">
        <w:rPr>
          <w:rFonts w:ascii="Times New Roman" w:hAnsi="Times New Roman"/>
          <w:color w:val="000000"/>
          <w:sz w:val="28"/>
          <w:szCs w:val="28"/>
          <w:lang w:val="az-Latn-AZ"/>
        </w:rPr>
        <w:t xml:space="preserve"> bu gibi</w:t>
      </w:r>
      <w:r w:rsidRPr="00381E94">
        <w:rPr>
          <w:rFonts w:ascii="Times New Roman" w:hAnsi="Times New Roman"/>
          <w:color w:val="000000"/>
          <w:sz w:val="28"/>
          <w:szCs w:val="28"/>
          <w:lang w:val="az-Latn-AZ"/>
        </w:rPr>
        <w:t xml:space="preserve"> durumlarda hukuka  uygunluk nedenlerinin olabileceğini kabul etmektedir.</w:t>
      </w:r>
      <w:r w:rsidRPr="00381E94">
        <w:rPr>
          <w:rStyle w:val="a9"/>
          <w:rFonts w:ascii="Times New Roman" w:hAnsi="Times New Roman"/>
          <w:color w:val="000000"/>
          <w:sz w:val="28"/>
          <w:szCs w:val="28"/>
          <w:lang w:val="az-Latn-AZ"/>
        </w:rPr>
        <w:footnoteReference w:id="144"/>
      </w:r>
      <w:r w:rsidRPr="00381E94">
        <w:rPr>
          <w:rFonts w:ascii="Times New Roman" w:hAnsi="Times New Roman"/>
          <w:color w:val="000000"/>
          <w:sz w:val="28"/>
          <w:szCs w:val="28"/>
          <w:lang w:val="az-Latn-AZ"/>
        </w:rPr>
        <w:t xml:space="preserve"> </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Meşru müdafaa, XX. yüzyıla kadar olan dönemde kuvvet kullanılmasına hak kazandıran siyasi gerekçelerden başka bir anlam ifade etmiyordu. Daha geniş bir tanım olan  varlığını koruma hakkı içinde yer aldığından ayrı bir hukuki içeriğe sahip olduğunu söylemek de imkansızdı.</w:t>
      </w:r>
      <w:r w:rsidRPr="00381E94">
        <w:rPr>
          <w:rStyle w:val="a9"/>
          <w:rFonts w:ascii="Times New Roman" w:hAnsi="Times New Roman"/>
          <w:color w:val="000000"/>
          <w:sz w:val="28"/>
          <w:szCs w:val="28"/>
          <w:lang w:val="az-Latn-AZ"/>
        </w:rPr>
        <w:footnoteReference w:id="145"/>
      </w:r>
      <w:r w:rsidRPr="00381E94">
        <w:rPr>
          <w:rFonts w:ascii="Times New Roman" w:hAnsi="Times New Roman"/>
          <w:color w:val="000000"/>
          <w:sz w:val="28"/>
          <w:szCs w:val="28"/>
          <w:lang w:val="az-Latn-AZ"/>
        </w:rPr>
        <w:t xml:space="preserve">  </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Meşru müdafaa, XX. yüzyılda kuvvet kullanılmasına getirilen yasaklarla yeni bir anlam ifade etmeye başladı. Nitekim, BM Antlaşması, iki durumda ulusararası ilişkilerde kuvvet kullanılmas</w:t>
      </w:r>
      <w:r w:rsidR="009C5095">
        <w:rPr>
          <w:rFonts w:ascii="Times New Roman" w:hAnsi="Times New Roman"/>
          <w:color w:val="000000"/>
          <w:sz w:val="28"/>
          <w:szCs w:val="28"/>
          <w:lang w:val="az-Latn-AZ"/>
        </w:rPr>
        <w:t>ını hukuka aykırı bulmamaktaydı</w:t>
      </w:r>
      <w:r w:rsidRPr="00381E94">
        <w:rPr>
          <w:rFonts w:ascii="Times New Roman" w:hAnsi="Times New Roman"/>
          <w:color w:val="000000"/>
          <w:sz w:val="28"/>
          <w:szCs w:val="28"/>
          <w:lang w:val="az-Latn-AZ"/>
        </w:rPr>
        <w:t>. Bu durumlardan biri ortak güvenlik sistemi gibi algılanan Güvenlik Konseyi kararıyla BM’in güçe başvurması, diğeri ise devletlere  münferiden tanınan bireysel veya kolektif  meşru savunma hakkı çerçevesinde  kuvvet kullanılmasıdır.  BM Antlaşması’nın 2. maddesinin 4. fıkrası devletlere uluslararası ilişkilerinde kuvvet kullanma ile ilgili geniş kapsamlı bir yasağı öngördüğünden dolayı, kuvvet kullanmak, BM Güvenlik Konseyi’nin kararı olmadan veya 51. madde gereğince meşru savunma hakkı kapsamına girmediği sürece, 2. maddenin 4. fıkrasını ihlal eden hukuka aykırı bir eylemde bulunmak gibi algılanması gerekmektedir.</w:t>
      </w:r>
      <w:r w:rsidRPr="00381E94">
        <w:rPr>
          <w:rStyle w:val="a9"/>
          <w:rFonts w:ascii="Times New Roman" w:hAnsi="Times New Roman"/>
          <w:color w:val="000000"/>
          <w:sz w:val="28"/>
          <w:szCs w:val="28"/>
          <w:lang w:val="az-Latn-AZ"/>
        </w:rPr>
        <w:footnoteReference w:id="146"/>
      </w:r>
      <w:r w:rsidRPr="00381E94">
        <w:rPr>
          <w:rFonts w:ascii="Times New Roman" w:hAnsi="Times New Roman"/>
          <w:color w:val="000000"/>
          <w:sz w:val="28"/>
          <w:szCs w:val="28"/>
          <w:lang w:val="az-Latn-AZ"/>
        </w:rPr>
        <w:t xml:space="preserve"> </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BM Antlaşması’nın  51. maddesine göre, Antlaşma’nın hiçbir hükmü üye devletlerden birinin silahlı saldırıya uğraması durumunda, Güvenlik Konseyi milletlerarası barış ve güvenliğin muhafaza edilmesi </w:t>
      </w:r>
      <w:r w:rsidRPr="00381E94">
        <w:rPr>
          <w:rFonts w:ascii="Times New Roman" w:hAnsi="Times New Roman"/>
          <w:color w:val="000000"/>
          <w:sz w:val="28"/>
          <w:szCs w:val="28"/>
          <w:lang w:val="az-Latn-AZ"/>
        </w:rPr>
        <w:lastRenderedPageBreak/>
        <w:t>için gerekli önlemleri alıncaya kadar, münferit veya müşterek meşru müdafaa hakkına halel getirmemektedir.</w:t>
      </w:r>
      <w:r w:rsidRPr="00381E94">
        <w:rPr>
          <w:rStyle w:val="a9"/>
          <w:rFonts w:ascii="Times New Roman" w:hAnsi="Times New Roman"/>
          <w:color w:val="000000"/>
          <w:sz w:val="28"/>
          <w:szCs w:val="28"/>
          <w:lang w:val="az-Latn-AZ"/>
        </w:rPr>
        <w:footnoteReference w:id="147"/>
      </w:r>
    </w:p>
    <w:p w:rsidR="00CE2A19" w:rsidRPr="00381E94" w:rsidRDefault="009C5095" w:rsidP="00950748">
      <w:pPr>
        <w:tabs>
          <w:tab w:val="left" w:pos="567"/>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ab/>
        <w:t>Yukarıda</w:t>
      </w:r>
      <w:r w:rsidR="00CE2A19" w:rsidRPr="00381E94">
        <w:rPr>
          <w:rFonts w:ascii="Times New Roman" w:hAnsi="Times New Roman"/>
          <w:color w:val="000000"/>
          <w:sz w:val="28"/>
          <w:szCs w:val="28"/>
          <w:lang w:val="az-Latn-AZ"/>
        </w:rPr>
        <w:t xml:space="preserve"> da belirtildiği gibi, meşru savunma hakkı tarihin hiçbir döneminde  yasaklanmamıştır ve bu  BM Antlaşması için de geçerlidir. Lakin, zamanla  bu hakkın hukuki sınırları ve koşulları düzenlenmiştir. Meşru savunma hakkının koşullarını  aşağıdaki gibi  sıralamak mümkündür:</w:t>
      </w:r>
    </w:p>
    <w:p w:rsidR="00CE2A19" w:rsidRPr="00381E94" w:rsidRDefault="00CE2A19" w:rsidP="00950748">
      <w:pPr>
        <w:pStyle w:val="a3"/>
        <w:numPr>
          <w:ilvl w:val="0"/>
          <w:numId w:val="18"/>
        </w:numPr>
        <w:tabs>
          <w:tab w:val="left" w:pos="5954"/>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Silahlı saldırıya uğrama;</w:t>
      </w:r>
    </w:p>
    <w:p w:rsidR="00CE2A19" w:rsidRPr="00381E94" w:rsidRDefault="00CE2A19" w:rsidP="00950748">
      <w:pPr>
        <w:pStyle w:val="a3"/>
        <w:numPr>
          <w:ilvl w:val="0"/>
          <w:numId w:val="18"/>
        </w:numPr>
        <w:tabs>
          <w:tab w:val="left" w:pos="5954"/>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Güvenlik Konseyi’ne bilgi vermek ve onun el koyması halinde meşru savunma  hakkı kapsamındaki eylemleri durdurmak;</w:t>
      </w:r>
    </w:p>
    <w:p w:rsidR="00CE2A19" w:rsidRPr="00381E94" w:rsidRDefault="00CE2A19" w:rsidP="00950748">
      <w:pPr>
        <w:pStyle w:val="a3"/>
        <w:numPr>
          <w:ilvl w:val="0"/>
          <w:numId w:val="18"/>
        </w:numPr>
        <w:tabs>
          <w:tab w:val="left" w:pos="5954"/>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Orantılılık;</w:t>
      </w:r>
    </w:p>
    <w:p w:rsidR="00CE2A19" w:rsidRPr="00381E94" w:rsidRDefault="00CE2A19" w:rsidP="00950748">
      <w:pPr>
        <w:pStyle w:val="a3"/>
        <w:numPr>
          <w:ilvl w:val="0"/>
          <w:numId w:val="18"/>
        </w:numPr>
        <w:tabs>
          <w:tab w:val="left" w:pos="5954"/>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Zaman bağlantısı.</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bCs/>
          <w:color w:val="000000"/>
          <w:sz w:val="28"/>
          <w:szCs w:val="28"/>
          <w:lang w:val="az-Latn-AZ"/>
        </w:rPr>
        <w:tab/>
        <w:t xml:space="preserve"> 1. </w:t>
      </w:r>
      <w:r w:rsidRPr="00381E94">
        <w:rPr>
          <w:rFonts w:ascii="Times New Roman" w:hAnsi="Times New Roman"/>
          <w:bCs/>
          <w:i/>
          <w:color w:val="000000"/>
          <w:sz w:val="28"/>
          <w:szCs w:val="28"/>
          <w:lang w:val="az-Latn-AZ"/>
        </w:rPr>
        <w:t>Silahlı saldırıya uğrama</w:t>
      </w:r>
      <w:r w:rsidRPr="00381E94">
        <w:rPr>
          <w:rFonts w:ascii="Times New Roman" w:hAnsi="Times New Roman"/>
          <w:bCs/>
          <w:color w:val="000000"/>
          <w:sz w:val="28"/>
          <w:szCs w:val="28"/>
          <w:lang w:val="az-Latn-AZ"/>
        </w:rPr>
        <w:t>: </w:t>
      </w:r>
      <w:r w:rsidRPr="00381E94">
        <w:rPr>
          <w:rFonts w:ascii="Times New Roman" w:hAnsi="Times New Roman"/>
          <w:color w:val="000000"/>
          <w:sz w:val="28"/>
          <w:szCs w:val="28"/>
          <w:lang w:val="az-Latn-AZ"/>
        </w:rPr>
        <w:t>BM Antlaşması 51. maddesinde de vurgu yapıldığı gibi, meşru müdafaa hakkına başvurulması yalnız hukuka aykırı bir biçimde saldırıya uğranıldığında  mümkündür. Hangi tarafın ilk önc</w:t>
      </w:r>
      <w:r w:rsidR="009C5095">
        <w:rPr>
          <w:rFonts w:ascii="Times New Roman" w:hAnsi="Times New Roman"/>
          <w:color w:val="000000"/>
          <w:sz w:val="28"/>
          <w:szCs w:val="28"/>
          <w:lang w:val="az-Latn-AZ"/>
        </w:rPr>
        <w:t>e kuvvete başvurduğunu belirle</w:t>
      </w:r>
      <w:r w:rsidRPr="00381E94">
        <w:rPr>
          <w:rFonts w:ascii="Times New Roman" w:hAnsi="Times New Roman"/>
          <w:color w:val="000000"/>
          <w:sz w:val="28"/>
          <w:szCs w:val="28"/>
          <w:lang w:val="az-Latn-AZ"/>
        </w:rPr>
        <w:t>mek de oldukça zordur</w:t>
      </w:r>
      <w:r w:rsidR="009C5095">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ama zamanla bu hususla bağlı konular Uluslararası  Adalet  Divanı  (UAD)  kararları ile netlik bulmuştur. </w:t>
      </w:r>
    </w:p>
    <w:p w:rsidR="00CE2A19" w:rsidRPr="00381E94" w:rsidRDefault="00CE2A19" w:rsidP="00950748">
      <w:pPr>
        <w:tabs>
          <w:tab w:val="left" w:pos="567"/>
        </w:tabs>
        <w:spacing w:after="0" w:line="360" w:lineRule="auto"/>
        <w:jc w:val="both"/>
        <w:rPr>
          <w:rFonts w:ascii="Times New Roman" w:hAnsi="Times New Roman"/>
          <w:bCs/>
          <w:color w:val="000000"/>
          <w:sz w:val="28"/>
          <w:szCs w:val="28"/>
          <w:lang w:val="az-Latn-AZ"/>
        </w:rPr>
      </w:pPr>
      <w:r w:rsidRPr="00381E94">
        <w:rPr>
          <w:rFonts w:ascii="Times New Roman" w:hAnsi="Times New Roman"/>
          <w:bCs/>
          <w:color w:val="000000"/>
          <w:sz w:val="28"/>
          <w:szCs w:val="28"/>
          <w:lang w:val="az-Latn-AZ"/>
        </w:rPr>
        <w:tab/>
        <w:t xml:space="preserve">2. </w:t>
      </w:r>
      <w:r w:rsidRPr="00381E94">
        <w:rPr>
          <w:rFonts w:ascii="Times New Roman" w:hAnsi="Times New Roman"/>
          <w:bCs/>
          <w:i/>
          <w:color w:val="000000"/>
          <w:sz w:val="28"/>
          <w:szCs w:val="28"/>
          <w:lang w:val="az-Latn-AZ"/>
        </w:rPr>
        <w:t>Güvenlik Konseyi’ne bilgi vermek ve onun el koyması halinde  meşru savunma hakkı kapsamındaki eylemleri durdurmak</w:t>
      </w:r>
      <w:r w:rsidRPr="00381E94">
        <w:rPr>
          <w:rFonts w:ascii="Times New Roman" w:hAnsi="Times New Roman"/>
          <w:bCs/>
          <w:color w:val="000000"/>
          <w:sz w:val="28"/>
          <w:szCs w:val="28"/>
          <w:lang w:val="az-Latn-AZ"/>
        </w:rPr>
        <w:t>: </w:t>
      </w:r>
      <w:r w:rsidRPr="00381E94">
        <w:rPr>
          <w:rFonts w:ascii="Times New Roman" w:hAnsi="Times New Roman"/>
          <w:color w:val="000000"/>
          <w:sz w:val="28"/>
          <w:szCs w:val="28"/>
          <w:lang w:val="az-Latn-AZ"/>
        </w:rPr>
        <w:t xml:space="preserve">BM Antlaşması 51. maddesinde de yer aldığı üzere, meşru </w:t>
      </w:r>
      <w:r w:rsidR="009C5095">
        <w:rPr>
          <w:rFonts w:ascii="Times New Roman" w:hAnsi="Times New Roman"/>
          <w:color w:val="000000"/>
          <w:sz w:val="28"/>
          <w:szCs w:val="28"/>
          <w:lang w:val="az-Latn-AZ"/>
        </w:rPr>
        <w:t>savunma hakkına başvuran devlet</w:t>
      </w:r>
      <w:r w:rsidRPr="00381E94">
        <w:rPr>
          <w:rFonts w:ascii="Times New Roman" w:hAnsi="Times New Roman"/>
          <w:color w:val="000000"/>
          <w:sz w:val="28"/>
          <w:szCs w:val="28"/>
          <w:lang w:val="az-Latn-AZ"/>
        </w:rPr>
        <w:t xml:space="preserve"> bu hakka ilişkin yaptıklarını  BM Güvenlik Konseyi’ne hemen belirtmelidir. Ayrıca,  BM Güvenlik Konseyi, barış ve güvenliğin sağlanması için gerekli adımları attığı andan itibaren, meşru savunma çerçevesinde  k</w:t>
      </w:r>
      <w:r w:rsidR="009C5095">
        <w:rPr>
          <w:rFonts w:ascii="Times New Roman" w:hAnsi="Times New Roman"/>
          <w:color w:val="000000"/>
          <w:sz w:val="28"/>
          <w:szCs w:val="28"/>
          <w:lang w:val="az-Latn-AZ"/>
        </w:rPr>
        <w:t>uvvete baş</w:t>
      </w:r>
      <w:r w:rsidRPr="00381E94">
        <w:rPr>
          <w:rFonts w:ascii="Times New Roman" w:hAnsi="Times New Roman"/>
          <w:color w:val="000000"/>
          <w:sz w:val="28"/>
          <w:szCs w:val="28"/>
          <w:lang w:val="az-Latn-AZ"/>
        </w:rPr>
        <w:t>vurma hakkına son verilmelidir.</w:t>
      </w:r>
      <w:r w:rsidRPr="00381E94">
        <w:rPr>
          <w:rStyle w:val="a9"/>
          <w:rFonts w:ascii="Times New Roman" w:hAnsi="Times New Roman"/>
          <w:color w:val="000000"/>
          <w:sz w:val="28"/>
          <w:szCs w:val="28"/>
          <w:lang w:val="az-Latn-AZ"/>
        </w:rPr>
        <w:footnoteReference w:id="148"/>
      </w:r>
    </w:p>
    <w:p w:rsidR="00CE2A19" w:rsidRPr="00381E94" w:rsidRDefault="00CE2A19" w:rsidP="00950748">
      <w:pPr>
        <w:tabs>
          <w:tab w:val="left" w:pos="567"/>
          <w:tab w:val="left" w:pos="5954"/>
        </w:tabs>
        <w:spacing w:after="0" w:line="360" w:lineRule="auto"/>
        <w:jc w:val="both"/>
        <w:rPr>
          <w:rFonts w:ascii="Times New Roman" w:hAnsi="Times New Roman"/>
          <w:color w:val="000000"/>
          <w:sz w:val="28"/>
          <w:szCs w:val="28"/>
          <w:lang w:val="az-Latn-AZ"/>
        </w:rPr>
      </w:pPr>
      <w:r w:rsidRPr="00381E94">
        <w:rPr>
          <w:rFonts w:ascii="Times New Roman" w:hAnsi="Times New Roman"/>
          <w:bCs/>
          <w:color w:val="000000"/>
          <w:sz w:val="28"/>
          <w:szCs w:val="28"/>
          <w:lang w:val="az-Latn-AZ"/>
        </w:rPr>
        <w:lastRenderedPageBreak/>
        <w:tab/>
        <w:t>3. Orantılılık: </w:t>
      </w:r>
      <w:r w:rsidRPr="00381E94">
        <w:rPr>
          <w:rFonts w:ascii="Times New Roman" w:hAnsi="Times New Roman"/>
          <w:color w:val="000000"/>
          <w:sz w:val="28"/>
          <w:szCs w:val="28"/>
          <w:lang w:val="az-Latn-AZ"/>
        </w:rPr>
        <w:t>51. maddede bulunmamasına rağmen uluslararası örf ve adet hukukunda  meşru savunma hakkı, kullanılan kuvvetin saldırıya veya tehdite oranlı olması gerektiği ilkesine dayanmaktadır.</w:t>
      </w:r>
      <w:r w:rsidRPr="00381E94">
        <w:rPr>
          <w:rStyle w:val="a9"/>
          <w:rFonts w:ascii="Times New Roman" w:hAnsi="Times New Roman"/>
          <w:color w:val="000000"/>
          <w:sz w:val="28"/>
          <w:szCs w:val="28"/>
          <w:lang w:val="az-Latn-AZ"/>
        </w:rPr>
        <w:footnoteReference w:id="149"/>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 w:val="left" w:pos="5954"/>
        </w:tabs>
        <w:spacing w:after="0" w:line="360" w:lineRule="auto"/>
        <w:jc w:val="both"/>
        <w:rPr>
          <w:rFonts w:ascii="Times New Roman" w:hAnsi="Times New Roman"/>
          <w:bCs/>
          <w:color w:val="000000"/>
          <w:sz w:val="28"/>
          <w:szCs w:val="28"/>
          <w:lang w:val="az-Latn-AZ"/>
        </w:rPr>
      </w:pPr>
      <w:r w:rsidRPr="00381E94">
        <w:rPr>
          <w:rFonts w:ascii="Times New Roman" w:hAnsi="Times New Roman"/>
          <w:bCs/>
          <w:color w:val="000000"/>
          <w:sz w:val="28"/>
          <w:szCs w:val="28"/>
          <w:lang w:val="az-Latn-AZ"/>
        </w:rPr>
        <w:tab/>
        <w:t>4. Zaman Bağlantısı: </w:t>
      </w:r>
      <w:r w:rsidRPr="00381E94">
        <w:rPr>
          <w:rFonts w:ascii="Times New Roman" w:hAnsi="Times New Roman"/>
          <w:color w:val="000000"/>
          <w:sz w:val="28"/>
          <w:szCs w:val="28"/>
          <w:lang w:val="az-Latn-AZ"/>
        </w:rPr>
        <w:t>Yine 51. maddede yer verilmemekle beraber, meşru savunmanın anlamı gereği, silahlı saldırı ile meşru savunma eylemi arasında zaman bakımından  bir bağlantı da olmalıdır. Nitekim, meşru savunma  fiili silahlı saldırıyı takip etmelidir.</w:t>
      </w:r>
      <w:r w:rsidRPr="00381E94">
        <w:rPr>
          <w:rFonts w:ascii="Times New Roman" w:hAnsi="Times New Roman"/>
          <w:bCs/>
          <w:color w:val="000000"/>
          <w:sz w:val="28"/>
          <w:szCs w:val="28"/>
          <w:lang w:val="az-Latn-AZ"/>
        </w:rPr>
        <w:t> </w:t>
      </w:r>
      <w:r w:rsidRPr="00381E94">
        <w:rPr>
          <w:rStyle w:val="a9"/>
          <w:rFonts w:ascii="Times New Roman" w:hAnsi="Times New Roman"/>
          <w:color w:val="000000"/>
          <w:sz w:val="28"/>
          <w:szCs w:val="28"/>
          <w:lang w:val="az-Latn-AZ"/>
        </w:rPr>
        <w:footnoteReference w:id="150"/>
      </w:r>
      <w:r w:rsidRPr="00381E94">
        <w:rPr>
          <w:rFonts w:ascii="Times New Roman" w:hAnsi="Times New Roman"/>
          <w:bCs/>
          <w:color w:val="000000"/>
          <w:sz w:val="28"/>
          <w:szCs w:val="28"/>
          <w:lang w:val="az-Latn-AZ"/>
        </w:rPr>
        <w:t xml:space="preserve"> </w:t>
      </w:r>
    </w:p>
    <w:p w:rsidR="00CE2A19" w:rsidRPr="00381E94" w:rsidRDefault="00CE2A19" w:rsidP="00950748">
      <w:pPr>
        <w:tabs>
          <w:tab w:val="left" w:pos="567"/>
          <w:tab w:val="left" w:pos="5954"/>
        </w:tabs>
        <w:spacing w:after="0" w:line="360" w:lineRule="auto"/>
        <w:jc w:val="both"/>
        <w:rPr>
          <w:rFonts w:ascii="Times New Roman" w:hAnsi="Times New Roman"/>
          <w:bCs/>
          <w:color w:val="000000"/>
          <w:sz w:val="28"/>
          <w:szCs w:val="28"/>
          <w:lang w:val="az-Latn-AZ"/>
        </w:rPr>
      </w:pPr>
      <w:r w:rsidRPr="00381E94">
        <w:rPr>
          <w:rFonts w:ascii="Times New Roman" w:hAnsi="Times New Roman"/>
          <w:bCs/>
          <w:color w:val="000000"/>
          <w:sz w:val="28"/>
          <w:szCs w:val="28"/>
          <w:lang w:val="az-Latn-AZ"/>
        </w:rPr>
        <w:tab/>
        <w:t>Sonraki başlık altında,  uluslararası hukukta kuvvet kullanma yasağı ve bu yasağın istisnası olan meşru müdafaa hakkı çerçevesinde Ermenistan-Azerbaycan çatışması, Dağlık Karabağ konusu işlenerek,  Ermenistan’ın kuvvete başvurarak Azerbaycan  topraklarını işgal etmesi ve Azerbaycan’ın meşru müdafaa hakkının niteliği incelenecektir.</w:t>
      </w:r>
    </w:p>
    <w:p w:rsidR="00CE2A19" w:rsidRPr="00381E94" w:rsidRDefault="00CE2A19" w:rsidP="00950748">
      <w:pPr>
        <w:tabs>
          <w:tab w:val="left" w:pos="567"/>
          <w:tab w:val="left" w:pos="5954"/>
        </w:tabs>
        <w:spacing w:after="0" w:line="360" w:lineRule="auto"/>
        <w:jc w:val="both"/>
        <w:rPr>
          <w:rFonts w:ascii="Times New Roman" w:hAnsi="Times New Roman"/>
          <w:color w:val="000000"/>
          <w:sz w:val="28"/>
          <w:szCs w:val="28"/>
          <w:lang w:val="az-Latn-AZ"/>
        </w:rPr>
      </w:pPr>
    </w:p>
    <w:p w:rsidR="00CE2A19" w:rsidRPr="00381E94" w:rsidRDefault="00CE2A19" w:rsidP="00950748">
      <w:pPr>
        <w:tabs>
          <w:tab w:val="left" w:pos="6379"/>
        </w:tabs>
        <w:autoSpaceDE w:val="0"/>
        <w:autoSpaceDN w:val="0"/>
        <w:adjustRightInd w:val="0"/>
        <w:spacing w:after="0" w:line="360" w:lineRule="auto"/>
        <w:ind w:firstLine="567"/>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2.1.3.3. Ermenistan Tarafından Kuvvet Kullanma Yasağının Bozulması ve Azerbaycan tarafından Meşru Müdafaa Hakkının Uygulanabilirliliği</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Uluslararası hukuka göre, Ermenistan ve Azerbaycan’ın bağımsızlık kazanmasından önceki dönem için Dağlık Karabağ sorunu kuvvet kullanma yasağı kapsamında değerlendirilemez. Her iki Cumhuriyetin bağımsızlık kazanmasından sonra Ermenistan tarafından ilk silahl</w:t>
      </w:r>
      <w:r w:rsidR="0081491A">
        <w:rPr>
          <w:rFonts w:ascii="Times New Roman" w:hAnsi="Times New Roman"/>
          <w:color w:val="000000"/>
          <w:sz w:val="28"/>
          <w:szCs w:val="28"/>
          <w:lang w:val="az-Latn-AZ"/>
        </w:rPr>
        <w:t>ı saldırı gerçekleştirilmiştir.</w:t>
      </w:r>
      <w:r w:rsidRPr="00381E94">
        <w:rPr>
          <w:rFonts w:ascii="Times New Roman" w:hAnsi="Times New Roman"/>
          <w:color w:val="000000"/>
          <w:sz w:val="28"/>
          <w:szCs w:val="28"/>
          <w:lang w:val="az-Latn-AZ"/>
        </w:rPr>
        <w:t xml:space="preserve">  </w:t>
      </w:r>
      <w:r w:rsidRPr="00381E94">
        <w:rPr>
          <w:rStyle w:val="a9"/>
          <w:rFonts w:ascii="Times New Roman" w:hAnsi="Times New Roman"/>
          <w:color w:val="000000"/>
          <w:sz w:val="28"/>
          <w:szCs w:val="28"/>
          <w:lang w:val="az-Latn-AZ"/>
        </w:rPr>
        <w:footnoteReference w:id="151"/>
      </w:r>
      <w:r w:rsidRPr="00381E94">
        <w:rPr>
          <w:rFonts w:ascii="Times New Roman" w:hAnsi="Times New Roman"/>
          <w:color w:val="000000"/>
          <w:sz w:val="28"/>
          <w:szCs w:val="28"/>
          <w:lang w:val="az-Latn-AZ"/>
        </w:rPr>
        <w:t xml:space="preserve"> Azerbaycan Cumhuriyeti içinde  bulunan arazilere karşı Ermenistan tarafından saldırılar devam etmiş, </w:t>
      </w:r>
      <w:r w:rsidR="0081491A">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1992’de  </w:t>
      </w:r>
      <w:r w:rsidR="0081491A">
        <w:rPr>
          <w:rFonts w:ascii="Times New Roman" w:hAnsi="Times New Roman"/>
          <w:color w:val="000000"/>
          <w:sz w:val="28"/>
          <w:szCs w:val="28"/>
          <w:lang w:val="az-Latn-AZ"/>
        </w:rPr>
        <w:t xml:space="preserve">önce </w:t>
      </w:r>
      <w:r w:rsidRPr="00381E94">
        <w:rPr>
          <w:rFonts w:ascii="Times New Roman" w:hAnsi="Times New Roman"/>
          <w:color w:val="000000"/>
          <w:sz w:val="28"/>
          <w:szCs w:val="28"/>
          <w:lang w:val="az-Latn-AZ"/>
        </w:rPr>
        <w:t>Dağlık Karabağ’ın en b</w:t>
      </w:r>
      <w:r w:rsidR="0081491A">
        <w:rPr>
          <w:rFonts w:ascii="Times New Roman" w:hAnsi="Times New Roman"/>
          <w:color w:val="000000"/>
          <w:sz w:val="28"/>
          <w:szCs w:val="28"/>
          <w:lang w:val="az-Latn-AZ"/>
        </w:rPr>
        <w:t xml:space="preserve">üyük yerleşim birimi olan Şuşa, sonra </w:t>
      </w:r>
      <w:r w:rsidRPr="00381E94">
        <w:rPr>
          <w:rFonts w:ascii="Times New Roman" w:hAnsi="Times New Roman"/>
          <w:color w:val="000000"/>
          <w:sz w:val="28"/>
          <w:szCs w:val="28"/>
          <w:lang w:val="az-Latn-AZ"/>
        </w:rPr>
        <w:t xml:space="preserve">Ermenistan ile Dağlık Karabağ arasında koridor oluşturan Laçın, ardından ise, Dağlık Karabağ sınırları dışında kalan daha 6 bölge işgal </w:t>
      </w:r>
      <w:r w:rsidRPr="00381E94">
        <w:rPr>
          <w:rFonts w:ascii="Times New Roman" w:hAnsi="Times New Roman"/>
          <w:color w:val="000000"/>
          <w:sz w:val="28"/>
          <w:szCs w:val="28"/>
          <w:lang w:val="az-Latn-AZ"/>
        </w:rPr>
        <w:lastRenderedPageBreak/>
        <w:t>edilmiştir.</w:t>
      </w:r>
      <w:r w:rsidRPr="00381E94">
        <w:rPr>
          <w:rStyle w:val="a9"/>
          <w:rFonts w:ascii="Times New Roman" w:hAnsi="Times New Roman"/>
          <w:color w:val="000000"/>
          <w:sz w:val="28"/>
          <w:szCs w:val="28"/>
          <w:lang w:val="az-Latn-AZ"/>
        </w:rPr>
        <w:footnoteReference w:id="152"/>
      </w:r>
      <w:r w:rsidRPr="00381E94">
        <w:rPr>
          <w:rFonts w:ascii="Times New Roman" w:hAnsi="Times New Roman"/>
          <w:color w:val="000000"/>
          <w:sz w:val="28"/>
          <w:szCs w:val="28"/>
          <w:lang w:val="az-Latn-AZ"/>
        </w:rPr>
        <w:t xml:space="preserve">  Ermenistan’ın askeri saldırıları sonucunda, 20.000</w:t>
      </w:r>
      <w:r w:rsidR="007216F3" w:rsidRPr="007216F3">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den fazla Azerbaycanlı ölüdürülmüş, 4.866 kişi kayıp olarak kayda geçmiş, 100.000 insan yaralanmış ve  50.000 insan  sakatlanmıştır. BM Güvenlik </w:t>
      </w:r>
      <w:r w:rsidR="007216F3">
        <w:rPr>
          <w:rFonts w:ascii="Times New Roman" w:hAnsi="Times New Roman"/>
          <w:color w:val="000000"/>
          <w:sz w:val="28"/>
          <w:szCs w:val="28"/>
          <w:lang w:val="az-Latn-AZ"/>
        </w:rPr>
        <w:t>K</w:t>
      </w:r>
      <w:r w:rsidRPr="00381E94">
        <w:rPr>
          <w:rFonts w:ascii="Times New Roman" w:hAnsi="Times New Roman"/>
          <w:color w:val="000000"/>
          <w:sz w:val="28"/>
          <w:szCs w:val="28"/>
          <w:lang w:val="az-Latn-AZ"/>
        </w:rPr>
        <w:t>onseyi bu işgallerle ilgili 4 karar kabul etmiş ve Ermenistan</w:t>
      </w:r>
      <w:r w:rsidR="007216F3">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b</w:t>
      </w:r>
      <w:r w:rsidR="007216F3">
        <w:rPr>
          <w:rFonts w:ascii="Times New Roman" w:hAnsi="Times New Roman"/>
          <w:color w:val="000000"/>
          <w:sz w:val="28"/>
          <w:szCs w:val="28"/>
          <w:lang w:val="az-Latn-AZ"/>
        </w:rPr>
        <w:t xml:space="preserve">u kararlarda belirtildiği üzere, </w:t>
      </w:r>
      <w:r w:rsidRPr="00381E94">
        <w:rPr>
          <w:rFonts w:ascii="Times New Roman" w:hAnsi="Times New Roman"/>
          <w:color w:val="000000"/>
          <w:sz w:val="28"/>
          <w:szCs w:val="28"/>
          <w:lang w:val="az-Latn-AZ"/>
        </w:rPr>
        <w:t>Azerbaycan topraklarından geri çekilmekle ilgili hükümleri hala hayata geçirmemiştir.</w:t>
      </w:r>
      <w:r w:rsidRPr="00381E94">
        <w:rPr>
          <w:rStyle w:val="a9"/>
          <w:rFonts w:ascii="Times New Roman" w:hAnsi="Times New Roman"/>
          <w:color w:val="000000"/>
          <w:sz w:val="28"/>
          <w:szCs w:val="28"/>
          <w:lang w:val="az-Latn-AZ"/>
        </w:rPr>
        <w:footnoteReference w:id="153"/>
      </w:r>
      <w:r w:rsidRPr="00381E94">
        <w:rPr>
          <w:rFonts w:ascii="Times New Roman" w:hAnsi="Times New Roman"/>
          <w:color w:val="000000"/>
          <w:sz w:val="28"/>
          <w:szCs w:val="28"/>
          <w:lang w:val="az-Latn-AZ"/>
        </w:rPr>
        <w:t xml:space="preserve"> Böylelikle, Ermenistan BM Antlaşması’nın  2 maddesinin 4 fıkrasında belirtilen kuvvet kullanma yasağını ihlal etmiştir.</w:t>
      </w:r>
      <w:r w:rsidRPr="00381E94">
        <w:rPr>
          <w:rStyle w:val="a9"/>
          <w:rFonts w:ascii="Times New Roman" w:hAnsi="Times New Roman"/>
          <w:color w:val="000000"/>
          <w:sz w:val="28"/>
          <w:szCs w:val="28"/>
          <w:lang w:val="az-Latn-AZ"/>
        </w:rPr>
        <w:footnoteReference w:id="154"/>
      </w:r>
      <w:r w:rsidRPr="00381E94">
        <w:rPr>
          <w:rFonts w:ascii="Times New Roman" w:hAnsi="Times New Roman"/>
          <w:color w:val="000000"/>
          <w:sz w:val="28"/>
          <w:szCs w:val="28"/>
          <w:lang w:val="az-Latn-AZ"/>
        </w:rPr>
        <w:t xml:space="preserve"> </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Son zamanlarda Azerbaycan, Dağlık Karabağ sorununun barışçıl yollarla  çözümlenmemesi durumunda gerekirse kuvvet  kullanılarak işgale son verileceğini açıkça belirtmektedir.  Daha önce de bahsedildiği gibi, bu hak, BM Antlaşması’nın 51. maddesi uyarınca meşru savunma hakkıdır. Peki, Azerbaycan meşru savunma hakkının koşulları doğrultusunda bu hakka baş vurabilirmi? </w:t>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Meşru müdafaa hakkının tanımı ve kapsamı başlığı altında ele alındığı üzere, bu hakka  baş vurmak için ilk koşul saldırıya maruz kalınması durumudur. Diğer bir taraftan, UAD’nın İsrail Filistin sorununa ilişkin Duvar Kararında meşru müdafaa hakkının sadece bir devletten başka devlete karşı yöneltilen silahlı saldırı halinde kullanılabileceği belirtilmektedir. İç sorunların çözümünde bu hakka dayanılamaz. BM Güvenlik Konseyi kararlarında, Ermenistan açıkça saldırgan devlet gibi tanımlanmamakla birlikte, sorunun Azerbaycan ve Ermenistan arasında olduğu belirtilmektedir.</w:t>
      </w:r>
      <w:r w:rsidRPr="00381E94">
        <w:rPr>
          <w:rStyle w:val="a9"/>
          <w:rFonts w:ascii="Times New Roman" w:hAnsi="Times New Roman"/>
          <w:color w:val="000000"/>
          <w:sz w:val="28"/>
          <w:szCs w:val="28"/>
          <w:lang w:val="az-Latn-AZ"/>
        </w:rPr>
        <w:footnoteReference w:id="155"/>
      </w:r>
      <w:r w:rsidRPr="00381E94">
        <w:rPr>
          <w:rFonts w:ascii="Times New Roman" w:hAnsi="Times New Roman"/>
          <w:color w:val="000000"/>
          <w:sz w:val="28"/>
          <w:szCs w:val="28"/>
          <w:lang w:val="az-Latn-AZ"/>
        </w:rPr>
        <w:t xml:space="preserve"> Ayrıca, daha önce bahs edildiği gibi, </w:t>
      </w:r>
      <w:r w:rsidRPr="00381E94">
        <w:rPr>
          <w:rFonts w:ascii="Times New Roman" w:hAnsi="Times New Roman"/>
          <w:color w:val="272627"/>
          <w:sz w:val="28"/>
          <w:szCs w:val="28"/>
          <w:lang w:val="az-Latn-AZ"/>
        </w:rPr>
        <w:t xml:space="preserve">Avrupa İnsan Hakları Mahkemesi Yüce Divanı,                 </w:t>
      </w:r>
      <w:r w:rsidRPr="00381E94">
        <w:rPr>
          <w:rFonts w:ascii="Times New Roman" w:hAnsi="Times New Roman"/>
          <w:color w:val="272627"/>
          <w:sz w:val="28"/>
          <w:szCs w:val="28"/>
          <w:lang w:val="az-Latn-AZ"/>
        </w:rPr>
        <w:lastRenderedPageBreak/>
        <w:t xml:space="preserve">16 Haziran 2015 tarihli  Chiragov ve Diğerleri v. Ermenistan ve Sargsyan v. Azerbaycan davaları ile ilgili kararlarında sözde “Dağlık Karabağ Cumhuriyeti”nde Ermenistan’ın askeri ve finansal </w:t>
      </w:r>
      <w:r w:rsidR="00AC3204">
        <w:rPr>
          <w:rFonts w:ascii="Times New Roman" w:hAnsi="Times New Roman"/>
          <w:color w:val="272627"/>
          <w:sz w:val="28"/>
          <w:szCs w:val="28"/>
          <w:lang w:val="az-Latn-AZ"/>
        </w:rPr>
        <w:t>kontrolünün olduğunu tanımış,  Dağlık  Karabağ ve Laçı</w:t>
      </w:r>
      <w:r w:rsidRPr="00381E94">
        <w:rPr>
          <w:rFonts w:ascii="Times New Roman" w:hAnsi="Times New Roman"/>
          <w:color w:val="272627"/>
          <w:sz w:val="28"/>
          <w:szCs w:val="28"/>
          <w:lang w:val="az-Latn-AZ"/>
        </w:rPr>
        <w:t>n bölgesi de dahil çevresindeki bölgelerde Ermenistan’ın “etkili kontrol”ünün varlığını teyit etmiştir.</w:t>
      </w:r>
      <w:r w:rsidRPr="00381E94">
        <w:rPr>
          <w:rStyle w:val="a9"/>
          <w:rFonts w:ascii="Times New Roman" w:hAnsi="Times New Roman"/>
          <w:color w:val="272627"/>
          <w:sz w:val="28"/>
          <w:szCs w:val="28"/>
          <w:lang w:val="az-Latn-AZ"/>
        </w:rPr>
        <w:footnoteReference w:id="156"/>
      </w:r>
    </w:p>
    <w:p w:rsidR="00CE2A19" w:rsidRPr="00381E94" w:rsidRDefault="00CE2A19" w:rsidP="00950748">
      <w:pPr>
        <w:tabs>
          <w:tab w:val="left" w:pos="6379"/>
        </w:tabs>
        <w:autoSpaceDE w:val="0"/>
        <w:autoSpaceDN w:val="0"/>
        <w:adjustRightInd w:val="0"/>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 meşru müdafaa hakkını hayata geçirmek  için, BM Güvenlik Konseyi’ni haberdar etmelidir. Aslında, belirtildiği üzere, BM Güvenlik Konseyi soruna ilişkin kararlar kabul etmiştir. Lakin, BM Antlaşması’nın 51. maddesine esasen, Azerbaycan’ın meşru savunma hakkı, ‘Güvenlik Konseyi uluslararası barış ve güvenliğin korunması için gerekli önlemleri alıncaya dek’ geçerli olmaktadır. Dolayısıyla, meşru savunmanın son bulması için gerekli tedbirler alınıp silahlı saldırı sonucu gerçekleştirilen işgal  sona erdirilmelidir. Azerbaycan arazileri halen Ermenistan işgali altındadır. Azerbaycan’ın ülkesel bütünlüğünü sağlayacak ve işgale son verecek bir plan da mevcut  değildir ve zaman Azerbaycan’ın aleyhine işlemektedir. Bu yüzden, Azerbaycan, BM Güvenlik Konseyi’ni haberdar etmek koşulu ile meşru savunma  hakkı kapsamında, arazilerini işgalden kurtarmak için kuvvete başvurma yoluna gidebilir.</w:t>
      </w:r>
    </w:p>
    <w:p w:rsidR="00CE2A19" w:rsidRPr="00381E94" w:rsidRDefault="004975A5" w:rsidP="00950748">
      <w:pPr>
        <w:spacing w:after="0" w:line="360" w:lineRule="auto"/>
        <w:ind w:firstLine="567"/>
        <w:jc w:val="both"/>
        <w:rPr>
          <w:rFonts w:ascii="Times New Roman" w:hAnsi="Times New Roman"/>
          <w:color w:val="000000"/>
          <w:sz w:val="28"/>
          <w:szCs w:val="28"/>
          <w:lang w:val="az-Latn-AZ"/>
        </w:rPr>
      </w:pPr>
      <w:r>
        <w:rPr>
          <w:rFonts w:ascii="Times New Roman" w:hAnsi="Times New Roman"/>
          <w:color w:val="000000"/>
          <w:sz w:val="28"/>
          <w:szCs w:val="28"/>
          <w:lang w:val="az-Latn-AZ"/>
        </w:rPr>
        <w:t>Azerbaycan</w:t>
      </w:r>
      <w:r w:rsidR="00CE2A19" w:rsidRPr="00381E94">
        <w:rPr>
          <w:rFonts w:ascii="Times New Roman" w:hAnsi="Times New Roman"/>
          <w:color w:val="000000"/>
          <w:sz w:val="28"/>
          <w:szCs w:val="28"/>
          <w:lang w:val="az-Latn-AZ"/>
        </w:rPr>
        <w:t xml:space="preserve"> meşru savunma  hakkı kapsamında kuvvet kull</w:t>
      </w:r>
      <w:r>
        <w:rPr>
          <w:rFonts w:ascii="Times New Roman" w:hAnsi="Times New Roman"/>
          <w:color w:val="000000"/>
          <w:sz w:val="28"/>
          <w:szCs w:val="28"/>
          <w:lang w:val="az-Latn-AZ"/>
        </w:rPr>
        <w:t>anma yoluna başvururken</w:t>
      </w:r>
      <w:r w:rsidR="00CE2A19" w:rsidRPr="00381E94">
        <w:rPr>
          <w:rFonts w:ascii="Times New Roman" w:hAnsi="Times New Roman"/>
          <w:color w:val="000000"/>
          <w:sz w:val="28"/>
          <w:szCs w:val="28"/>
          <w:lang w:val="az-Latn-AZ"/>
        </w:rPr>
        <w:t xml:space="preserve"> orantılılık ilkesini de düşünmelidir. Nitekim, Azerbaycan’ın meşru savunma hakkı, Ermenistan’ın hukuka aykırı eylemine  istinad ettiğinden,</w:t>
      </w:r>
      <w:r>
        <w:rPr>
          <w:rFonts w:ascii="Times New Roman" w:hAnsi="Times New Roman"/>
          <w:color w:val="000000"/>
          <w:sz w:val="28"/>
          <w:szCs w:val="28"/>
          <w:lang w:val="az-Latn-AZ"/>
        </w:rPr>
        <w:t xml:space="preserve"> Azerbaycan’ın kuvvet kullanmaktaki amacı </w:t>
      </w:r>
      <w:r w:rsidR="00CE2A19" w:rsidRPr="00381E94">
        <w:rPr>
          <w:rFonts w:ascii="Times New Roman" w:hAnsi="Times New Roman"/>
          <w:color w:val="000000"/>
          <w:sz w:val="28"/>
          <w:szCs w:val="28"/>
          <w:lang w:val="az-Latn-AZ"/>
        </w:rPr>
        <w:t xml:space="preserve">yalnız işgal altındaki arazilerini geri almak olmalıdır. Eğer, Azerbaycan </w:t>
      </w:r>
      <w:r w:rsidR="00CE2A19" w:rsidRPr="00381E94">
        <w:rPr>
          <w:rFonts w:ascii="Times New Roman" w:hAnsi="Times New Roman"/>
          <w:color w:val="000000"/>
          <w:sz w:val="28"/>
          <w:szCs w:val="28"/>
          <w:lang w:val="az-Latn-AZ"/>
        </w:rPr>
        <w:lastRenderedPageBreak/>
        <w:t>şimdiki Ermenistan arazilerinin kendi tarihi toprakları olduğu iddiasında bulunarak, Ermenistan’ın içerisine yönelik kuvvet</w:t>
      </w:r>
      <w:r w:rsidR="00A93976">
        <w:rPr>
          <w:rFonts w:ascii="Times New Roman" w:hAnsi="Times New Roman"/>
          <w:color w:val="000000"/>
          <w:sz w:val="28"/>
          <w:szCs w:val="28"/>
          <w:lang w:val="az-Latn-AZ"/>
        </w:rPr>
        <w:t>e</w:t>
      </w:r>
      <w:r w:rsidR="00CE2A19" w:rsidRPr="00381E94">
        <w:rPr>
          <w:rFonts w:ascii="Times New Roman" w:hAnsi="Times New Roman"/>
          <w:color w:val="000000"/>
          <w:sz w:val="28"/>
          <w:szCs w:val="28"/>
          <w:lang w:val="az-Latn-AZ"/>
        </w:rPr>
        <w:t xml:space="preserve"> başvurma yoluna giderse, günümüzde Ermenistan’ın düştüğü duruma düşmüş olur.</w:t>
      </w:r>
    </w:p>
    <w:p w:rsidR="00CE2A19" w:rsidRPr="00381E94" w:rsidRDefault="00CE2A19" w:rsidP="00950748">
      <w:pPr>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Azerbaycan’ın meşru savunma hakkına sahip olup olmaması açısından değerlendirilmesi gereken ayrı bir konu da </w:t>
      </w:r>
      <w:r w:rsidR="00A93976">
        <w:rPr>
          <w:rFonts w:ascii="Times New Roman" w:hAnsi="Times New Roman"/>
          <w:color w:val="000000"/>
          <w:sz w:val="28"/>
          <w:szCs w:val="28"/>
          <w:lang w:val="az-Latn-AZ"/>
        </w:rPr>
        <w:t xml:space="preserve">silahlı </w:t>
      </w:r>
      <w:r w:rsidRPr="00381E94">
        <w:rPr>
          <w:rFonts w:ascii="Times New Roman" w:hAnsi="Times New Roman"/>
          <w:color w:val="000000"/>
          <w:sz w:val="28"/>
          <w:szCs w:val="28"/>
          <w:lang w:val="az-Latn-AZ"/>
        </w:rPr>
        <w:t>saldırı ile meşru savunma hakkı arasındaki zaman bağlantısıdır. Ermenistan’ın silahlı saldırılarının  başlamasının bu yana 20 yıldan fazla bir zaman geçmiştir ve 1994 yılından itibaren  iki ülke arasında ateşkes durumu mevcuttur. Azerbaycan, Ermenistan’ın ilk saldırılarına karşılık hemen meşru savunma hakkına başvurmaya çalışmış ve bir ölçüde de başarılı olmuştur.  Lakin, Ermenistan’ın yaygınlaşan saldırılarına karşı koyamamış ve arazilerinin % 20</w:t>
      </w:r>
      <w:r w:rsidR="00A93976">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si işgal edilmiştir. Dolayısıyla,  Azerbaycan’ın ateşkes anlaşmasına razı olmaktan  başka seçeneği </w:t>
      </w:r>
      <w:r w:rsidR="00A93976">
        <w:rPr>
          <w:rFonts w:ascii="Times New Roman" w:hAnsi="Times New Roman"/>
          <w:color w:val="000000"/>
          <w:sz w:val="28"/>
          <w:szCs w:val="28"/>
          <w:lang w:val="az-Latn-AZ"/>
        </w:rPr>
        <w:t>kalmamıştır</w:t>
      </w:r>
      <w:r w:rsidRPr="00381E94">
        <w:rPr>
          <w:rFonts w:ascii="Times New Roman" w:hAnsi="Times New Roman"/>
          <w:color w:val="000000"/>
          <w:sz w:val="28"/>
          <w:szCs w:val="28"/>
          <w:lang w:val="az-Latn-AZ"/>
        </w:rPr>
        <w:t>.</w:t>
      </w:r>
      <w:r w:rsidRPr="00381E94">
        <w:rPr>
          <w:rStyle w:val="a9"/>
          <w:rFonts w:ascii="Times New Roman" w:hAnsi="Times New Roman"/>
          <w:color w:val="000000"/>
          <w:sz w:val="28"/>
          <w:szCs w:val="28"/>
          <w:lang w:val="az-Latn-AZ"/>
        </w:rPr>
        <w:footnoteReference w:id="157"/>
      </w:r>
      <w:r w:rsidRPr="00381E94">
        <w:rPr>
          <w:rFonts w:ascii="Times New Roman" w:hAnsi="Times New Roman"/>
          <w:color w:val="000000"/>
          <w:sz w:val="28"/>
          <w:szCs w:val="28"/>
          <w:lang w:val="az-Latn-AZ"/>
        </w:rPr>
        <w:t xml:space="preserve"> Ayrıca, Da</w:t>
      </w:r>
      <w:r w:rsidR="00A93976">
        <w:rPr>
          <w:rFonts w:ascii="Times New Roman" w:hAnsi="Times New Roman"/>
          <w:color w:val="000000"/>
          <w:sz w:val="28"/>
          <w:szCs w:val="28"/>
          <w:lang w:val="az-Latn-AZ"/>
        </w:rPr>
        <w:t>ğlık Karabağ savaşında taraflar, silahlı çatışmaları</w:t>
      </w:r>
      <w:r w:rsidRPr="00381E94">
        <w:rPr>
          <w:rFonts w:ascii="Times New Roman" w:hAnsi="Times New Roman"/>
          <w:color w:val="000000"/>
          <w:sz w:val="28"/>
          <w:szCs w:val="28"/>
          <w:lang w:val="az-Latn-AZ"/>
        </w:rPr>
        <w:t xml:space="preserve"> nihai biçimde sona erdiren barış antlaşmasını henüz yapmamışlar. Nitekim, yapılan ateşkesin kendi metni de  durumun geçici olduğunu kanıtlamaktadır. Metne göre</w:t>
      </w:r>
      <w:r w:rsidR="00A93976">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daha sorunun nihai çözümü için barış antlaşması yapılacaktır. </w:t>
      </w:r>
      <w:r w:rsidRPr="00381E94">
        <w:rPr>
          <w:rStyle w:val="a9"/>
          <w:rFonts w:ascii="Times New Roman" w:hAnsi="Times New Roman"/>
          <w:color w:val="000000"/>
          <w:sz w:val="28"/>
          <w:szCs w:val="28"/>
          <w:lang w:val="az-Latn-AZ"/>
        </w:rPr>
        <w:footnoteReference w:id="158"/>
      </w:r>
    </w:p>
    <w:p w:rsidR="00CE2A19" w:rsidRPr="00381E94" w:rsidRDefault="004859CC" w:rsidP="00950748">
      <w:pPr>
        <w:spacing w:after="0" w:line="360" w:lineRule="auto"/>
        <w:ind w:firstLine="567"/>
        <w:jc w:val="both"/>
        <w:rPr>
          <w:rFonts w:ascii="Times New Roman" w:hAnsi="Times New Roman"/>
          <w:color w:val="000000"/>
          <w:sz w:val="28"/>
          <w:szCs w:val="28"/>
          <w:lang w:val="az-Latn-AZ"/>
        </w:rPr>
      </w:pPr>
      <w:r>
        <w:rPr>
          <w:rFonts w:ascii="Times New Roman" w:hAnsi="Times New Roman"/>
          <w:color w:val="000000"/>
          <w:sz w:val="28"/>
          <w:szCs w:val="28"/>
          <w:lang w:val="az-Latn-AZ"/>
        </w:rPr>
        <w:t>Ateşkesten geçen zaman zaafında</w:t>
      </w:r>
      <w:r w:rsidR="00CE2A19" w:rsidRPr="00381E94">
        <w:rPr>
          <w:rFonts w:ascii="Times New Roman" w:hAnsi="Times New Roman"/>
          <w:color w:val="000000"/>
          <w:sz w:val="28"/>
          <w:szCs w:val="28"/>
          <w:lang w:val="az-Latn-AZ"/>
        </w:rPr>
        <w:t xml:space="preserve"> Azerbaycan, arazil</w:t>
      </w:r>
      <w:r>
        <w:rPr>
          <w:rFonts w:ascii="Times New Roman" w:hAnsi="Times New Roman"/>
          <w:color w:val="000000"/>
          <w:sz w:val="28"/>
          <w:szCs w:val="28"/>
          <w:lang w:val="az-Latn-AZ"/>
        </w:rPr>
        <w:t>erinin işgalini kabullenmeyerek</w:t>
      </w:r>
      <w:r w:rsidR="00CE2A19" w:rsidRPr="00381E94">
        <w:rPr>
          <w:rFonts w:ascii="Times New Roman" w:hAnsi="Times New Roman"/>
          <w:color w:val="000000"/>
          <w:sz w:val="28"/>
          <w:szCs w:val="28"/>
          <w:lang w:val="az-Latn-AZ"/>
        </w:rPr>
        <w:t xml:space="preserve"> kuvvet kullanma yoluna başvurma dahil, topraklarını geri almak  için bütün ha</w:t>
      </w:r>
      <w:r>
        <w:rPr>
          <w:rFonts w:ascii="Times New Roman" w:hAnsi="Times New Roman"/>
          <w:color w:val="000000"/>
          <w:sz w:val="28"/>
          <w:szCs w:val="28"/>
          <w:lang w:val="az-Latn-AZ"/>
        </w:rPr>
        <w:t>klarını saklı tuttuğunu bir çok</w:t>
      </w:r>
      <w:r w:rsidR="00CE2A19" w:rsidRPr="00381E94">
        <w:rPr>
          <w:rFonts w:ascii="Times New Roman" w:hAnsi="Times New Roman"/>
          <w:color w:val="000000"/>
          <w:sz w:val="28"/>
          <w:szCs w:val="28"/>
          <w:lang w:val="az-Latn-AZ"/>
        </w:rPr>
        <w:t xml:space="preserve"> kez belirtmiştir. Azerbaycan’ın ilk saldırı zamanında kendisi korumak için gerekli gücünün  olamaması ve ateşkese kabul etmek zorunda kalması, fakat işgali kabul etmemesi ve arazilerini geri almak için kuvvet kullanma yoluna başvurma dahil, tüm haklarını saklı tuttuğunu bir çok kere ifade </w:t>
      </w:r>
      <w:r w:rsidR="00CE2A19" w:rsidRPr="00381E94">
        <w:rPr>
          <w:rFonts w:ascii="Times New Roman" w:hAnsi="Times New Roman"/>
          <w:color w:val="000000"/>
          <w:sz w:val="28"/>
          <w:szCs w:val="28"/>
          <w:lang w:val="az-Latn-AZ"/>
        </w:rPr>
        <w:lastRenderedPageBreak/>
        <w:t>etmiş olması, yani bu doğrultudaki iradesini sürdürmesi, meşru müdafaa hakkında zaman bağlantısı bakımından bir sorunun söz konusu olamayacağını göstermektedir.</w:t>
      </w:r>
    </w:p>
    <w:p w:rsidR="00CE2A19" w:rsidRPr="00381E94" w:rsidRDefault="00CE2A19" w:rsidP="00950748">
      <w:pPr>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Sonuç olarak, diplomatik yolla işgal durumu giderilemezse, en üst seviyede yetkililerince belirttiği üzere, Azerbaycan, BM Antlaşması’nın 51. maddesi ile saklı kalan meşru müdafaa hakkı kapsamında kuvvet kullanma yoluna başvurabilir.</w:t>
      </w:r>
      <w:r w:rsidRPr="00381E94">
        <w:rPr>
          <w:rStyle w:val="a9"/>
          <w:rFonts w:ascii="Times New Roman" w:hAnsi="Times New Roman"/>
          <w:color w:val="000000"/>
          <w:sz w:val="28"/>
          <w:szCs w:val="28"/>
          <w:lang w:val="az-Latn-AZ"/>
        </w:rPr>
        <w:footnoteReference w:id="159"/>
      </w:r>
    </w:p>
    <w:p w:rsidR="00CE2A19" w:rsidRPr="00381E94" w:rsidRDefault="00CE2A19" w:rsidP="00950748">
      <w:pPr>
        <w:spacing w:after="0" w:line="360" w:lineRule="auto"/>
        <w:ind w:firstLine="567"/>
        <w:jc w:val="both"/>
        <w:rPr>
          <w:rFonts w:ascii="Times New Roman" w:hAnsi="Times New Roman"/>
          <w:color w:val="000000"/>
          <w:sz w:val="28"/>
          <w:szCs w:val="28"/>
          <w:lang w:val="az-Latn-AZ"/>
        </w:rPr>
      </w:pPr>
    </w:p>
    <w:p w:rsidR="00CE2A19" w:rsidRPr="00381E94" w:rsidRDefault="00CE2A19" w:rsidP="00950748">
      <w:pPr>
        <w:spacing w:after="0" w:line="360" w:lineRule="auto"/>
        <w:ind w:firstLine="567"/>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 xml:space="preserve">2.2. </w:t>
      </w:r>
      <w:r w:rsidR="00650C2E" w:rsidRPr="00381E94">
        <w:rPr>
          <w:rFonts w:ascii="Times New Roman" w:hAnsi="Times New Roman"/>
          <w:b/>
          <w:color w:val="000000"/>
          <w:sz w:val="28"/>
          <w:szCs w:val="28"/>
          <w:lang w:val="az-Latn-AZ"/>
        </w:rPr>
        <w:t>U</w:t>
      </w:r>
      <w:r w:rsidR="00650C2E">
        <w:rPr>
          <w:rFonts w:ascii="Times New Roman" w:hAnsi="Times New Roman"/>
          <w:b/>
          <w:color w:val="000000"/>
          <w:sz w:val="28"/>
          <w:szCs w:val="28"/>
          <w:lang w:val="az-Latn-AZ"/>
        </w:rPr>
        <w:t>luslararası Siyasetde Dağlı</w:t>
      </w:r>
      <w:r w:rsidR="00650C2E" w:rsidRPr="00381E94">
        <w:rPr>
          <w:rFonts w:ascii="Times New Roman" w:hAnsi="Times New Roman"/>
          <w:b/>
          <w:color w:val="000000"/>
          <w:sz w:val="28"/>
          <w:szCs w:val="28"/>
          <w:lang w:val="az-Latn-AZ"/>
        </w:rPr>
        <w:t>k Karabağ Sorunu</w:t>
      </w:r>
    </w:p>
    <w:p w:rsidR="00CE2A19" w:rsidRPr="00381E94" w:rsidRDefault="00CE2A19" w:rsidP="00950748">
      <w:pPr>
        <w:spacing w:after="0" w:line="360" w:lineRule="auto"/>
        <w:ind w:firstLine="567"/>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  dış politikasında esas amaçlar içerisinde öncelikli sırada Dağlık  Karabağ sorununun Azerbaycanın toprak bütünlüğü çerçevesinde  çözüme kovuşturulması, işgal edilmiş arazilerden Ermenistan silahlı küvvetlerinin çıkarılması ve bölgenin Azerbaycanlı nüfusunun kendi topraklarına yerleştirilmesi geliyor. Dağlık Karabağ sorunun</w:t>
      </w:r>
      <w:r w:rsidR="00113FB5">
        <w:rPr>
          <w:rFonts w:ascii="Times New Roman" w:hAnsi="Times New Roman"/>
          <w:color w:val="000000"/>
          <w:sz w:val="28"/>
          <w:szCs w:val="28"/>
          <w:lang w:val="az-Latn-AZ"/>
        </w:rPr>
        <w:t>un</w:t>
      </w:r>
      <w:r w:rsidRPr="00381E94">
        <w:rPr>
          <w:rFonts w:ascii="Times New Roman" w:hAnsi="Times New Roman"/>
          <w:color w:val="000000"/>
          <w:sz w:val="28"/>
          <w:szCs w:val="28"/>
          <w:lang w:val="az-Latn-AZ"/>
        </w:rPr>
        <w:t xml:space="preserve"> çözümlenmesi Azerbaycan için 2 açıdan daha çok önem arz ediyor. Öncelikle, Azerbaycanda arazisindeki Ermenistan kuvvetlerinin varlığı ile oluşan güvenlik tehdidini ortadan kalkması ve diğer  bir taraftan, uluslararası prestijini güçlendirmek ve stratejik avantajlarını doğru bir şekilde değerlendirerek  Güney Kafkasya’da   en önemli devlet statüsüne sahip olmak. Bu bağlamda, Azerbaycan ister  ikili isterse de çok yönlü biçimde  dış politika yürütürken özellikle</w:t>
      </w:r>
      <w:r w:rsidR="00755EA2">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bu amacı </w:t>
      </w:r>
      <w:r w:rsidR="00755EA2">
        <w:rPr>
          <w:rFonts w:ascii="Times New Roman" w:hAnsi="Times New Roman"/>
          <w:color w:val="000000"/>
          <w:sz w:val="28"/>
          <w:szCs w:val="28"/>
          <w:lang w:val="az-Latn-AZ"/>
        </w:rPr>
        <w:t>gerçekleştirmeye yardımcı olacak</w:t>
      </w:r>
      <w:r w:rsidRPr="00381E94">
        <w:rPr>
          <w:rFonts w:ascii="Times New Roman" w:hAnsi="Times New Roman"/>
          <w:color w:val="000000"/>
          <w:sz w:val="28"/>
          <w:szCs w:val="28"/>
          <w:lang w:val="az-Latn-AZ"/>
        </w:rPr>
        <w:t xml:space="preserve"> devletler ve teşkilatlarla bağlarını  güçlendirmeye odaklanmıştır.</w:t>
      </w:r>
      <w:r w:rsidRPr="00381E94">
        <w:rPr>
          <w:rStyle w:val="a9"/>
          <w:rFonts w:ascii="Times New Roman" w:hAnsi="Times New Roman"/>
          <w:color w:val="000000"/>
          <w:sz w:val="28"/>
          <w:szCs w:val="28"/>
          <w:lang w:val="az-Latn-AZ"/>
        </w:rPr>
        <w:footnoteReference w:id="160"/>
      </w:r>
    </w:p>
    <w:p w:rsidR="00CE2A19" w:rsidRPr="00381E94" w:rsidRDefault="00CE2A19" w:rsidP="00950748">
      <w:pPr>
        <w:spacing w:after="0" w:line="360" w:lineRule="auto"/>
        <w:ind w:firstLine="567"/>
        <w:jc w:val="both"/>
        <w:rPr>
          <w:rFonts w:ascii="Times New Roman" w:hAnsi="Times New Roman"/>
          <w:color w:val="000000"/>
          <w:sz w:val="28"/>
          <w:szCs w:val="28"/>
          <w:lang w:val="en-GB"/>
        </w:rPr>
      </w:pPr>
      <w:r w:rsidRPr="00381E94">
        <w:rPr>
          <w:rFonts w:ascii="Times New Roman" w:hAnsi="Times New Roman"/>
          <w:color w:val="000000"/>
          <w:sz w:val="28"/>
          <w:szCs w:val="28"/>
          <w:lang w:val="az-Latn-AZ"/>
        </w:rPr>
        <w:t xml:space="preserve">Fakat, Dağlık Karabağ sorununun çözüme kavuşturulması yalnız Azerbaycan veya Ermenistan’ın yürütdüğü dış politika stratejisinden </w:t>
      </w:r>
      <w:r w:rsidRPr="00381E94">
        <w:rPr>
          <w:rFonts w:ascii="Times New Roman" w:hAnsi="Times New Roman"/>
          <w:color w:val="000000"/>
          <w:sz w:val="28"/>
          <w:szCs w:val="28"/>
          <w:lang w:val="az-Latn-AZ"/>
        </w:rPr>
        <w:lastRenderedPageBreak/>
        <w:t xml:space="preserve">bağımlı değildir. Yerel bir sorun olmaktan çıkmış Dağlık Karabağ  münakaşası,  küresel ve bölgesel aktörlerin bu yöndeki politikaları, çıkarları ve amaçları göz önünde bulundurularak  incelenmelidir. Böylece, sorunun çözümüne engel olan hüsuslar daha belirgin bir şekilde ortaya çıkacaktır. </w:t>
      </w:r>
    </w:p>
    <w:p w:rsidR="00CE2A19" w:rsidRPr="00381E94" w:rsidRDefault="00CE2A19" w:rsidP="00950748">
      <w:pPr>
        <w:spacing w:after="0" w:line="360" w:lineRule="auto"/>
        <w:ind w:firstLine="567"/>
        <w:jc w:val="both"/>
        <w:rPr>
          <w:rFonts w:ascii="Times New Roman" w:hAnsi="Times New Roman"/>
          <w:color w:val="000000"/>
          <w:sz w:val="28"/>
          <w:szCs w:val="28"/>
          <w:lang w:val="az-Latn-AZ"/>
        </w:rPr>
      </w:pPr>
    </w:p>
    <w:p w:rsidR="00CE2A19" w:rsidRPr="00381E94" w:rsidRDefault="00CE2A19" w:rsidP="00950748">
      <w:pPr>
        <w:tabs>
          <w:tab w:val="left" w:pos="567"/>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2.2.1. Ermenistan-Azerbaycan Çatışmasında Rusya Faktörü</w:t>
      </w:r>
    </w:p>
    <w:p w:rsidR="00CE2A19" w:rsidRPr="00381E94" w:rsidRDefault="00CE2A19" w:rsidP="00950748">
      <w:pPr>
        <w:tabs>
          <w:tab w:val="left" w:pos="567"/>
        </w:tabs>
        <w:spacing w:after="0" w:line="360" w:lineRule="auto"/>
        <w:jc w:val="both"/>
        <w:rPr>
          <w:rFonts w:ascii="Times New Roman" w:hAnsi="Times New Roman"/>
          <w:b/>
          <w:color w:val="000000"/>
          <w:sz w:val="28"/>
          <w:szCs w:val="28"/>
          <w:lang w:val="az-Latn-AZ"/>
        </w:rPr>
      </w:pPr>
      <w:r w:rsidRPr="00381E94">
        <w:rPr>
          <w:rFonts w:ascii="Times New Roman" w:hAnsi="Times New Roman"/>
          <w:color w:val="000000"/>
          <w:sz w:val="28"/>
          <w:szCs w:val="28"/>
          <w:lang w:val="az-Latn-AZ"/>
        </w:rPr>
        <w:tab/>
        <w:t>Ermenistan-Azerbaycan çatışması Rusya’nın jeopolitik öncelikleri ve çıkar</w:t>
      </w:r>
      <w:r w:rsidRPr="00381E94">
        <w:rPr>
          <w:rFonts w:ascii="Times New Roman" w:hAnsi="Times New Roman"/>
          <w:color w:val="000000"/>
          <w:sz w:val="28"/>
          <w:szCs w:val="28"/>
          <w:lang w:val="az-Latn-AZ"/>
        </w:rPr>
        <w:softHyphen/>
        <w:t>ları kapsamında  özel  bir yere sahiptir.  Güney Kafkasya’yı arka bahçesi gibi algılayan  Rusya böl</w:t>
      </w:r>
      <w:r w:rsidRPr="00381E94">
        <w:rPr>
          <w:rFonts w:ascii="Times New Roman" w:hAnsi="Times New Roman"/>
          <w:color w:val="000000"/>
          <w:sz w:val="28"/>
          <w:szCs w:val="28"/>
          <w:lang w:val="az-Latn-AZ"/>
        </w:rPr>
        <w:softHyphen/>
        <w:t>gede kendi nüfuzunu restore edebilmek adına Karabağ sorununu dış politika araçlarından biri olarak kullanmakta ve çatışmayı kendi yönetiminde tutarak, çıkarları doğrultusunda manipule etmeye çalışmaktadır. Dağlık Karabağ sorunu Rusyanın  askeri ve siyasi olarak bölgede varlığını sürdürmesine ve en önemli aktör gibi algılanmasına olanak sağlıyor. Rus as</w:t>
      </w:r>
      <w:r w:rsidRPr="00381E94">
        <w:rPr>
          <w:rFonts w:ascii="Times New Roman" w:hAnsi="Times New Roman"/>
          <w:color w:val="000000"/>
          <w:sz w:val="28"/>
          <w:szCs w:val="28"/>
          <w:lang w:val="az-Latn-AZ"/>
        </w:rPr>
        <w:softHyphen/>
        <w:t xml:space="preserve">keri kuvvetleri Azerbaycan’dan ve Gürcistan’dan çıkarıldığı için Ermenistan Rusya’nın bölgedeki tek müttefiki haline gelmiştir. Bu nedenle, Ermenistan kendisini Kafkasya’da Rusya’nın jeopolitik operasyon </w:t>
      </w:r>
      <w:r w:rsidR="00F30DDA">
        <w:rPr>
          <w:rFonts w:ascii="Times New Roman" w:hAnsi="Times New Roman"/>
          <w:color w:val="000000"/>
          <w:sz w:val="28"/>
          <w:szCs w:val="28"/>
          <w:lang w:val="az-Latn-AZ"/>
        </w:rPr>
        <w:t>alanı</w:t>
      </w:r>
      <w:r w:rsidRPr="00381E94">
        <w:rPr>
          <w:rFonts w:ascii="Times New Roman" w:hAnsi="Times New Roman"/>
          <w:color w:val="000000"/>
          <w:sz w:val="28"/>
          <w:szCs w:val="28"/>
          <w:lang w:val="az-Latn-AZ"/>
        </w:rPr>
        <w:t xml:space="preserve"> ve “uygulayıcısı” gibi  değerlendirmektedir.</w:t>
      </w:r>
      <w:r w:rsidRPr="00381E94">
        <w:rPr>
          <w:rStyle w:val="a9"/>
          <w:rFonts w:ascii="Times New Roman" w:hAnsi="Times New Roman"/>
          <w:color w:val="000000"/>
          <w:sz w:val="28"/>
          <w:szCs w:val="28"/>
          <w:lang w:val="az-Latn-AZ"/>
        </w:rPr>
        <w:footnoteReference w:id="161"/>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 2 Nisan 2016’da Azerbaycan ve Ermenistan temas hattında patlak veren savaş  Güney Kafkasya’da uzun zamandır mevcut olan jeopolitik satranç tahtasındaki karmaşayı yeniden ortaya çıkardı ve mevcut dengelerin bozulmasına neden oldu.  Suriye sorununa Rusya’nın katılımı ile Rusya ve Türkiye arasında yaşanan rekabet ve Rusya’nın Su-24 uçağının Türkiye tarafından düşürülmesinin yarattığı gerginlik</w:t>
      </w:r>
      <w:r w:rsidR="00F30DDA">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Dağlık </w:t>
      </w:r>
      <w:r w:rsidRPr="00381E94">
        <w:rPr>
          <w:rFonts w:ascii="Times New Roman" w:hAnsi="Times New Roman"/>
          <w:color w:val="000000"/>
          <w:sz w:val="28"/>
          <w:szCs w:val="28"/>
          <w:lang w:val="az-Latn-AZ"/>
        </w:rPr>
        <w:lastRenderedPageBreak/>
        <w:t>Karabağ sorununun da yeniden alevlenmesine getirib çıkardı.</w:t>
      </w:r>
      <w:r w:rsidRPr="00381E94">
        <w:rPr>
          <w:rStyle w:val="a9"/>
          <w:rFonts w:ascii="Times New Roman" w:hAnsi="Times New Roman"/>
          <w:color w:val="000000"/>
          <w:sz w:val="28"/>
          <w:szCs w:val="28"/>
          <w:lang w:val="az-Latn-AZ"/>
        </w:rPr>
        <w:footnoteReference w:id="162"/>
      </w:r>
      <w:r w:rsidRPr="00381E94">
        <w:rPr>
          <w:rFonts w:ascii="Times New Roman" w:hAnsi="Times New Roman"/>
          <w:color w:val="000000"/>
          <w:sz w:val="28"/>
          <w:szCs w:val="28"/>
          <w:lang w:val="az-Latn-AZ"/>
        </w:rPr>
        <w:t xml:space="preserve"> 1994 Ateşkesinden geçen 22 yıl boyunca temas hattında  küçük ve büyük çaplı çatışmalar yaşanmış ve her iki taraftan kayıplar verilmişti, fakat hiç biri Nisan 2016’da yaşananlar kadar ciddi değildi. Savaşı takip eden günlerde her iki taraf  çoklu sayıda ölüm ve askeri teçhizatın sıradan çıkması ile ilgili haberler verdiler. </w:t>
      </w:r>
      <w:r w:rsidRPr="00381E94">
        <w:rPr>
          <w:rStyle w:val="a9"/>
          <w:rFonts w:ascii="Times New Roman" w:hAnsi="Times New Roman"/>
          <w:color w:val="000000"/>
          <w:sz w:val="28"/>
          <w:szCs w:val="28"/>
          <w:lang w:val="az-Latn-AZ"/>
        </w:rPr>
        <w:footnoteReference w:id="163"/>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 Ermenistan ve Azerbaycan arasındaki sorun Nisan 2016’da kötüleşince Rusya  AGİT Minsk Grubu çerçevesinde ABD ve Fransa ile birlikte  çalışarak  iki taraf arasında esas arabulucu rolünü üstlendi.            5 Nisan’da Rusya’nın arabuluculuğu ile taraflar yeniden ateşkese ikna oldular.</w:t>
      </w:r>
      <w:r w:rsidRPr="00381E94">
        <w:rPr>
          <w:rStyle w:val="a9"/>
          <w:rFonts w:ascii="Times New Roman" w:hAnsi="Times New Roman"/>
          <w:color w:val="000000"/>
          <w:sz w:val="28"/>
          <w:szCs w:val="28"/>
          <w:lang w:val="az-Latn-AZ"/>
        </w:rPr>
        <w:footnoteReference w:id="164"/>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Rusya  Dağlık Karabağ’da gerginliğin artmasından  en çok çıkar sağlayan  bölgesel güçtür ve  mevcut uluslararası  format çerçevesinde, yani Minsk Grubu’ndaki rolü kapsamında sorunu kendi amaçlarına uygun yönetm</w:t>
      </w:r>
      <w:r w:rsidR="00F30DDA">
        <w:rPr>
          <w:rFonts w:ascii="Times New Roman" w:hAnsi="Times New Roman"/>
          <w:color w:val="000000"/>
          <w:sz w:val="28"/>
          <w:szCs w:val="28"/>
          <w:lang w:val="az-Latn-AZ"/>
        </w:rPr>
        <w:t>ektedir.</w:t>
      </w:r>
      <w:r w:rsidRPr="00381E94">
        <w:rPr>
          <w:rStyle w:val="a9"/>
          <w:rFonts w:ascii="Times New Roman" w:hAnsi="Times New Roman"/>
          <w:color w:val="000000"/>
          <w:sz w:val="28"/>
          <w:szCs w:val="28"/>
          <w:lang w:val="az-Latn-AZ"/>
        </w:rPr>
        <w:footnoteReference w:id="165"/>
      </w:r>
      <w:r w:rsidRPr="00381E94">
        <w:rPr>
          <w:rFonts w:ascii="Times New Roman" w:hAnsi="Times New Roman"/>
          <w:color w:val="000000"/>
          <w:sz w:val="28"/>
          <w:szCs w:val="28"/>
          <w:lang w:val="az-Latn-AZ"/>
        </w:rPr>
        <w:t xml:space="preserve"> Moskova’nın çıkarları yalnızca Dağlık Karabağ’da sorunun çözümü sürecinde değil, aynı zamanda Ermenistan ve Azerbaycan üzerinde kendi etkisini genişlendirmektir. Böylelikle, Rusya, hem de Güney Kafkasya üzerinde etkisini arttırmak amacına </w:t>
      </w:r>
      <w:r w:rsidRPr="00381E94">
        <w:rPr>
          <w:rFonts w:ascii="Times New Roman" w:hAnsi="Times New Roman"/>
          <w:color w:val="000000"/>
          <w:sz w:val="28"/>
          <w:szCs w:val="28"/>
          <w:lang w:val="az-Latn-AZ"/>
        </w:rPr>
        <w:lastRenderedPageBreak/>
        <w:t>ulaşacaktır.   Güney Kafkasya, Hazar bölgesinden Avrupa’ya doğru mevcut ve olası enerji  taşıma rotalarının  kontrolü açısından Rusya için büyük önem arz ediyor. 5 Nisan ateşkesini sağlamakla Moskova gösterd</w:t>
      </w:r>
      <w:r w:rsidR="004555DA">
        <w:rPr>
          <w:rFonts w:ascii="Times New Roman" w:hAnsi="Times New Roman"/>
          <w:color w:val="000000"/>
          <w:sz w:val="28"/>
          <w:szCs w:val="28"/>
          <w:lang w:val="az-Latn-AZ"/>
        </w:rPr>
        <w:t>i ki, onun diğer Minsk Grubu Eş</w:t>
      </w:r>
      <w:r w:rsidRPr="00381E94">
        <w:rPr>
          <w:rFonts w:ascii="Times New Roman" w:hAnsi="Times New Roman"/>
          <w:color w:val="000000"/>
          <w:sz w:val="28"/>
          <w:szCs w:val="28"/>
          <w:lang w:val="az-Latn-AZ"/>
        </w:rPr>
        <w:t xml:space="preserve">başkanlarının inisiyatiflerinden yan çizerek kendi terimleri doğrultusdunda sorunu manipule etmek  isteği var. </w:t>
      </w:r>
    </w:p>
    <w:p w:rsidR="00CE2A19" w:rsidRPr="00381E94" w:rsidRDefault="00CE2A19" w:rsidP="004555DA">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Rusya’nın muhtemel amacı</w:t>
      </w:r>
      <w:r w:rsidR="004555DA">
        <w:rPr>
          <w:rFonts w:ascii="Times New Roman" w:hAnsi="Times New Roman"/>
          <w:color w:val="000000"/>
          <w:sz w:val="28"/>
          <w:szCs w:val="28"/>
          <w:lang w:val="az-Latn-AZ"/>
        </w:rPr>
        <w:t xml:space="preserve">, Azerbaycan’ı Avrasya Ekonomik </w:t>
      </w:r>
      <w:r w:rsidRPr="00381E94">
        <w:rPr>
          <w:rFonts w:ascii="Times New Roman" w:hAnsi="Times New Roman"/>
          <w:color w:val="000000"/>
          <w:sz w:val="28"/>
          <w:szCs w:val="28"/>
          <w:lang w:val="az-Latn-AZ"/>
        </w:rPr>
        <w:t xml:space="preserve">Birliği </w:t>
      </w:r>
      <w:r w:rsidR="004555DA">
        <w:rPr>
          <w:rFonts w:ascii="Times New Roman" w:hAnsi="Times New Roman"/>
          <w:color w:val="000000"/>
          <w:sz w:val="28"/>
          <w:szCs w:val="28"/>
          <w:lang w:val="az-Latn-AZ"/>
        </w:rPr>
        <w:t xml:space="preserve">(AEB) </w:t>
      </w:r>
      <w:r w:rsidRPr="00381E94">
        <w:rPr>
          <w:rFonts w:ascii="Times New Roman" w:hAnsi="Times New Roman"/>
          <w:color w:val="000000"/>
          <w:sz w:val="28"/>
          <w:szCs w:val="28"/>
          <w:lang w:val="az-Latn-AZ"/>
        </w:rPr>
        <w:t xml:space="preserve">ve Kolektif Güvenlik Anlaşması  Örgütü (KGAÖ) gibi Rusya’nın liderlik ettiği birliklere itmekle Bakü’nün Batı’yla bağlılığını sınırlamaktır. Coğrafi ve politik olarak izole edilmiş Ermenistan’ın kendi dış politikasında manevra etmek imkanı çok azdır. </w:t>
      </w:r>
      <w:r w:rsidR="004555DA">
        <w:rPr>
          <w:rFonts w:ascii="Times New Roman" w:hAnsi="Times New Roman"/>
          <w:color w:val="000000"/>
          <w:sz w:val="28"/>
          <w:szCs w:val="28"/>
          <w:lang w:val="az-Latn-AZ"/>
        </w:rPr>
        <w:t xml:space="preserve">Erivan </w:t>
      </w:r>
      <w:r w:rsidRPr="00381E94">
        <w:rPr>
          <w:rFonts w:ascii="Times New Roman" w:hAnsi="Times New Roman"/>
          <w:color w:val="000000"/>
          <w:sz w:val="28"/>
          <w:szCs w:val="28"/>
          <w:lang w:val="az-Latn-AZ"/>
        </w:rPr>
        <w:t>Moskova’dan büyük oranda bağımlıdır ve hem Avrasya Ekonomik Birliği hem de  Kolektif Güvenlik Anlaşması Örgütü’nün üyesidir. 2013 yılında Rusya  Avrupa Birliği'yle olası Ortaklık Anlaşmasını iptal etmesi için Ermenistan’a baskı yaptı. KGAÖ’ye</w:t>
      </w:r>
      <w:r w:rsidR="004555DA">
        <w:rPr>
          <w:rFonts w:ascii="Times New Roman" w:hAnsi="Times New Roman"/>
          <w:color w:val="000000"/>
          <w:sz w:val="28"/>
          <w:szCs w:val="28"/>
          <w:lang w:val="az-Latn-AZ"/>
        </w:rPr>
        <w:t xml:space="preserve"> olan bağlılığı dışında  Ermenis</w:t>
      </w:r>
      <w:r w:rsidRPr="00381E94">
        <w:rPr>
          <w:rFonts w:ascii="Times New Roman" w:hAnsi="Times New Roman"/>
          <w:color w:val="000000"/>
          <w:sz w:val="28"/>
          <w:szCs w:val="28"/>
          <w:lang w:val="az-Latn-AZ"/>
        </w:rPr>
        <w:t xml:space="preserve">tan ve Rusya’nın ikitaraflı askeri </w:t>
      </w:r>
      <w:r w:rsidR="004555DA">
        <w:rPr>
          <w:rFonts w:ascii="Times New Roman" w:hAnsi="Times New Roman"/>
          <w:color w:val="000000"/>
          <w:sz w:val="28"/>
          <w:szCs w:val="28"/>
          <w:lang w:val="az-Latn-AZ"/>
        </w:rPr>
        <w:t>sözleşmesi  var. Ayrıca, Ermenis</w:t>
      </w:r>
      <w:r w:rsidRPr="00381E94">
        <w:rPr>
          <w:rFonts w:ascii="Times New Roman" w:hAnsi="Times New Roman"/>
          <w:color w:val="000000"/>
          <w:sz w:val="28"/>
          <w:szCs w:val="28"/>
          <w:lang w:val="az-Latn-AZ"/>
        </w:rPr>
        <w:t>tan’ın Gümrü bölgesinde Rus askeri  üssü ve  Erebuni’de  hava üssü vardır.</w:t>
      </w:r>
      <w:r w:rsidRPr="00381E94">
        <w:rPr>
          <w:rStyle w:val="a9"/>
          <w:rFonts w:ascii="Times New Roman" w:hAnsi="Times New Roman"/>
          <w:color w:val="000000"/>
          <w:sz w:val="28"/>
          <w:szCs w:val="28"/>
          <w:lang w:val="az-Latn-AZ"/>
        </w:rPr>
        <w:footnoteReference w:id="166"/>
      </w:r>
      <w:r w:rsidRPr="00381E94">
        <w:rPr>
          <w:rFonts w:ascii="Times New Roman" w:hAnsi="Times New Roman"/>
          <w:color w:val="000000"/>
          <w:sz w:val="28"/>
          <w:szCs w:val="28"/>
          <w:lang w:val="az-Latn-AZ"/>
        </w:rPr>
        <w:t>Sovyet dön</w:t>
      </w:r>
      <w:r w:rsidR="004555DA">
        <w:rPr>
          <w:rFonts w:ascii="Times New Roman" w:hAnsi="Times New Roman"/>
          <w:color w:val="000000"/>
          <w:sz w:val="28"/>
          <w:szCs w:val="28"/>
          <w:lang w:val="az-Latn-AZ"/>
        </w:rPr>
        <w:t>eminden kalmış Gümrü’deki 102. askeri ü</w:t>
      </w:r>
      <w:r w:rsidRPr="00381E94">
        <w:rPr>
          <w:rFonts w:ascii="Times New Roman" w:hAnsi="Times New Roman"/>
          <w:color w:val="000000"/>
          <w:sz w:val="28"/>
          <w:szCs w:val="28"/>
          <w:lang w:val="az-Latn-AZ"/>
        </w:rPr>
        <w:t xml:space="preserve">s  tanklar, helikopterler, top, MİG-29 uçağı, İskender-M  balistik füzesi ile donanmış 5.000 askerden ibarettir ve Ermenistan </w:t>
      </w:r>
      <w:r w:rsidR="004555DA">
        <w:rPr>
          <w:rFonts w:ascii="Times New Roman" w:hAnsi="Times New Roman"/>
          <w:color w:val="000000"/>
          <w:sz w:val="28"/>
          <w:szCs w:val="28"/>
          <w:lang w:val="az-Latn-AZ"/>
        </w:rPr>
        <w:t>silahlı</w:t>
      </w:r>
      <w:r w:rsidRPr="00381E94">
        <w:rPr>
          <w:rFonts w:ascii="Times New Roman" w:hAnsi="Times New Roman"/>
          <w:color w:val="000000"/>
          <w:sz w:val="28"/>
          <w:szCs w:val="28"/>
          <w:lang w:val="az-Latn-AZ"/>
        </w:rPr>
        <w:t xml:space="preserve"> kuvvetlerine destek vermeye hazır konumdalar.</w:t>
      </w:r>
      <w:r w:rsidRPr="00381E94">
        <w:rPr>
          <w:rStyle w:val="a9"/>
          <w:rFonts w:ascii="Times New Roman" w:hAnsi="Times New Roman"/>
          <w:color w:val="000000"/>
          <w:sz w:val="28"/>
          <w:szCs w:val="28"/>
          <w:lang w:val="az-Latn-AZ"/>
        </w:rPr>
        <w:footnoteReference w:id="167"/>
      </w:r>
      <w:r w:rsidRPr="00381E94">
        <w:rPr>
          <w:rFonts w:ascii="Times New Roman" w:hAnsi="Times New Roman"/>
          <w:color w:val="000000"/>
          <w:sz w:val="28"/>
          <w:szCs w:val="28"/>
          <w:lang w:val="az-Latn-AZ"/>
        </w:rPr>
        <w:t xml:space="preserve"> Bunun yanı sıra, Ermenistan düzenli bir şekilde Rusya’dan askeri yardım almaktadır.</w:t>
      </w:r>
      <w:r w:rsidRPr="00381E94">
        <w:rPr>
          <w:rStyle w:val="a9"/>
          <w:rFonts w:ascii="Times New Roman" w:hAnsi="Times New Roman"/>
          <w:color w:val="000000"/>
          <w:sz w:val="28"/>
          <w:szCs w:val="28"/>
          <w:lang w:val="az-Latn-AZ"/>
        </w:rPr>
        <w:footnoteReference w:id="168"/>
      </w:r>
      <w:r w:rsidRPr="00381E94">
        <w:rPr>
          <w:rFonts w:ascii="Times New Roman" w:hAnsi="Times New Roman"/>
          <w:color w:val="000000"/>
          <w:sz w:val="28"/>
          <w:szCs w:val="28"/>
          <w:lang w:val="az-Latn-AZ"/>
        </w:rPr>
        <w:t xml:space="preserve"> Ayrıca, 2008 yılının sonbaharında Rusya ve Gürcistan savaşı gösterdi ki, Rusya kendi </w:t>
      </w:r>
      <w:r w:rsidRPr="00381E94">
        <w:rPr>
          <w:rFonts w:ascii="Times New Roman" w:hAnsi="Times New Roman"/>
          <w:color w:val="000000"/>
          <w:sz w:val="28"/>
          <w:szCs w:val="28"/>
          <w:lang w:val="az-Latn-AZ"/>
        </w:rPr>
        <w:lastRenderedPageBreak/>
        <w:t xml:space="preserve">çıkarlarını korumak için silahlı müdahaleye hazırdır. </w:t>
      </w:r>
      <w:r w:rsidRPr="00381E94">
        <w:rPr>
          <w:rStyle w:val="a9"/>
          <w:rFonts w:ascii="Times New Roman" w:hAnsi="Times New Roman"/>
          <w:color w:val="000000"/>
          <w:sz w:val="28"/>
          <w:szCs w:val="28"/>
          <w:lang w:val="az-Latn-AZ"/>
        </w:rPr>
        <w:footnoteReference w:id="169"/>
      </w:r>
      <w:r w:rsidRPr="00381E94">
        <w:rPr>
          <w:rFonts w:ascii="Times New Roman" w:hAnsi="Times New Roman"/>
          <w:color w:val="000000"/>
          <w:sz w:val="28"/>
          <w:szCs w:val="28"/>
          <w:lang w:val="az-Latn-AZ"/>
        </w:rPr>
        <w:t xml:space="preserve"> Azerbaycan ise 2004 yılından bu yana askeri harcamalarını 20 kat arttırmıştır. İşin ilginç tarafı, Rusya Azerbaycan’a da silah satıyor. </w:t>
      </w:r>
      <w:r w:rsidRPr="00381E94">
        <w:rPr>
          <w:rStyle w:val="a9"/>
          <w:rFonts w:ascii="Times New Roman" w:hAnsi="Times New Roman"/>
          <w:color w:val="000000"/>
          <w:sz w:val="28"/>
          <w:szCs w:val="28"/>
          <w:lang w:val="az-Latn-AZ"/>
        </w:rPr>
        <w:footnoteReference w:id="170"/>
      </w:r>
      <w:r w:rsidRPr="00381E94">
        <w:rPr>
          <w:rFonts w:ascii="Times New Roman" w:hAnsi="Times New Roman"/>
          <w:color w:val="000000"/>
          <w:sz w:val="28"/>
          <w:szCs w:val="28"/>
          <w:lang w:val="az-Latn-AZ"/>
        </w:rPr>
        <w:t xml:space="preserve"> Stockholm Uluslararası  Barış Araştırmaları Enstitüsüne  göre, Rusya  2007-2012 yılları arasında Azerbaycan’a 1 milyar  dolar  değerinde  silah satmıştır.</w:t>
      </w:r>
      <w:r w:rsidRPr="00381E94">
        <w:rPr>
          <w:rStyle w:val="a9"/>
          <w:rFonts w:ascii="Times New Roman" w:hAnsi="Times New Roman"/>
          <w:color w:val="000000"/>
          <w:sz w:val="28"/>
          <w:szCs w:val="28"/>
          <w:lang w:val="az-Latn-AZ"/>
        </w:rPr>
        <w:footnoteReference w:id="171"/>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Nisan 2016 olaylarında ise,  petrol fiyatlarındaki düşüş, Gürcistan, Ukrayna ve Suriye gibi ilgi alanlarındaki tutumu yüzünden zarar görmesi, bu nedenle başka bir kriz istememesinden dolayı Rusya’nın çatışma sırasında tarafsız kaldığını ve diplomasiye öncelik tanıdığını  görebiliyoruz.</w:t>
      </w:r>
      <w:r w:rsidRPr="00381E94">
        <w:rPr>
          <w:rStyle w:val="a9"/>
          <w:rFonts w:ascii="Times New Roman" w:hAnsi="Times New Roman"/>
          <w:color w:val="000000"/>
          <w:sz w:val="28"/>
          <w:szCs w:val="28"/>
          <w:lang w:val="az-Latn-AZ"/>
        </w:rPr>
        <w:footnoteReference w:id="172"/>
      </w:r>
      <w:r w:rsidRPr="00381E94">
        <w:rPr>
          <w:rFonts w:ascii="Times New Roman" w:hAnsi="Times New Roman"/>
          <w:color w:val="000000"/>
          <w:sz w:val="28"/>
          <w:szCs w:val="28"/>
          <w:lang w:val="az-Latn-AZ"/>
        </w:rPr>
        <w:t xml:space="preserve"> Ayrıca,  Rusya   çatışmanın yayılmasını önlemek için mevcut </w:t>
      </w:r>
      <w:r w:rsidRPr="00945245">
        <w:rPr>
          <w:rFonts w:ascii="Times New Roman" w:hAnsi="Times New Roman"/>
          <w:i/>
          <w:color w:val="000000"/>
          <w:sz w:val="28"/>
          <w:szCs w:val="28"/>
          <w:lang w:val="az-Latn-AZ"/>
        </w:rPr>
        <w:t>status-quo’nun</w:t>
      </w:r>
      <w:r w:rsidRPr="00381E94">
        <w:rPr>
          <w:rFonts w:ascii="Times New Roman" w:hAnsi="Times New Roman"/>
          <w:color w:val="000000"/>
          <w:sz w:val="28"/>
          <w:szCs w:val="28"/>
          <w:lang w:val="az-Latn-AZ"/>
        </w:rPr>
        <w:t xml:space="preserve"> sürdürülmesinden yanadır.</w:t>
      </w:r>
      <w:r w:rsidRPr="00381E94">
        <w:rPr>
          <w:rStyle w:val="a9"/>
          <w:rFonts w:ascii="Times New Roman" w:hAnsi="Times New Roman"/>
          <w:color w:val="000000"/>
          <w:sz w:val="28"/>
          <w:szCs w:val="28"/>
          <w:lang w:val="az-Latn-AZ"/>
        </w:rPr>
        <w:footnoteReference w:id="173"/>
      </w:r>
      <w:r w:rsidRPr="00381E94">
        <w:rPr>
          <w:rFonts w:ascii="Times New Roman" w:hAnsi="Times New Roman"/>
          <w:color w:val="000000"/>
          <w:sz w:val="28"/>
          <w:szCs w:val="28"/>
          <w:lang w:val="az-Latn-AZ"/>
        </w:rPr>
        <w:t xml:space="preserve"> Bu bağlamda, Rusya, Çeçenistan ve Dagistan gibi Müslüman bölgelerin  yer aldığı  kuzey bölgesinde  güvenliği garantilemek amacıyla güneyde patlak veren sorunu dengede ve kendi kontrolünde tutmaya, aynı zamanda Türkiye, İran ve en esası ABD’nin bölgedeki nüfuzunu etkisizleştirmeye çalışıyor.</w:t>
      </w:r>
      <w:r w:rsidRPr="00381E94">
        <w:rPr>
          <w:rStyle w:val="a9"/>
          <w:rFonts w:ascii="Times New Roman" w:hAnsi="Times New Roman"/>
          <w:color w:val="000000"/>
          <w:sz w:val="28"/>
          <w:szCs w:val="28"/>
          <w:lang w:val="az-Latn-AZ"/>
        </w:rPr>
        <w:footnoteReference w:id="174"/>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Sonuç olarak, Rusya, Dağlık Karabağ sorununun kalıcı ve sürekli çözümünde değil, onu yönetmekte ve mevcut </w:t>
      </w:r>
      <w:r w:rsidRPr="006B3957">
        <w:rPr>
          <w:rFonts w:ascii="Times New Roman" w:hAnsi="Times New Roman"/>
          <w:i/>
          <w:color w:val="000000"/>
          <w:sz w:val="28"/>
          <w:szCs w:val="28"/>
          <w:lang w:val="az-Latn-AZ"/>
        </w:rPr>
        <w:t>status quo’nun</w:t>
      </w:r>
      <w:r w:rsidRPr="00381E94">
        <w:rPr>
          <w:rFonts w:ascii="Times New Roman" w:hAnsi="Times New Roman"/>
          <w:color w:val="000000"/>
          <w:sz w:val="28"/>
          <w:szCs w:val="28"/>
          <w:lang w:val="az-Latn-AZ"/>
        </w:rPr>
        <w:t xml:space="preserve"> kendi çıkarlarına uygun bir şekilde  devam etmesinde meraklıdır.</w:t>
      </w:r>
      <w:r w:rsidRPr="00381E94">
        <w:rPr>
          <w:rStyle w:val="a9"/>
          <w:rFonts w:ascii="Times New Roman" w:hAnsi="Times New Roman"/>
          <w:color w:val="000000"/>
          <w:sz w:val="28"/>
          <w:szCs w:val="28"/>
          <w:lang w:val="az-Latn-AZ"/>
        </w:rPr>
        <w:footnoteReference w:id="175"/>
      </w:r>
    </w:p>
    <w:p w:rsidR="00CE2A19" w:rsidRPr="00381E94" w:rsidRDefault="00CE2A19" w:rsidP="00950748">
      <w:pPr>
        <w:tabs>
          <w:tab w:val="left" w:pos="567"/>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lastRenderedPageBreak/>
        <w:t>2.2.2. Ermenistan-Azerbaycan Çatışmasında Türkiye Faktörü</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Türkiye, bugün Azerbaycan için  bir numaralı stratejik  partner, sınır komşusu  ve aynı zamanda  önemli bölgesel  aktördür.</w:t>
      </w:r>
      <w:r w:rsidRPr="00381E94">
        <w:rPr>
          <w:rStyle w:val="a9"/>
          <w:rFonts w:ascii="Times New Roman" w:hAnsi="Times New Roman"/>
          <w:color w:val="000000"/>
          <w:sz w:val="28"/>
          <w:szCs w:val="28"/>
          <w:lang w:val="az-Latn-AZ"/>
        </w:rPr>
        <w:footnoteReference w:id="176"/>
      </w:r>
      <w:r w:rsidRPr="00381E94">
        <w:rPr>
          <w:rFonts w:ascii="Times New Roman" w:hAnsi="Times New Roman"/>
          <w:color w:val="000000"/>
          <w:sz w:val="28"/>
          <w:szCs w:val="28"/>
          <w:lang w:val="az-Latn-AZ"/>
        </w:rPr>
        <w:t xml:space="preserve">  1991’de SSCB’nin dağılmasını  takiben Türkiye  hemen Azerbaycan, Kırgızistan, Kazakistan, Türkmenistan ve Özbekistan gibi varis devletlerle ilişkilerini geliştirmeye başladı. Fakat</w:t>
      </w:r>
      <w:r w:rsidR="006B3957">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Azerbaycan’la Türkiye’nin ilişkisi “bir millet iki devlet”  algısı ile kat kat daha yakındı.</w:t>
      </w:r>
      <w:r w:rsidRPr="00381E94">
        <w:rPr>
          <w:rStyle w:val="a9"/>
          <w:rFonts w:ascii="Times New Roman" w:hAnsi="Times New Roman"/>
          <w:color w:val="000000"/>
          <w:sz w:val="28"/>
          <w:szCs w:val="28"/>
          <w:lang w:val="az-Latn-AZ"/>
        </w:rPr>
        <w:footnoteReference w:id="177"/>
      </w:r>
      <w:r w:rsidRPr="00381E94">
        <w:rPr>
          <w:rFonts w:ascii="Times New Roman" w:hAnsi="Times New Roman"/>
          <w:color w:val="000000"/>
          <w:sz w:val="28"/>
          <w:szCs w:val="28"/>
          <w:lang w:val="az-Latn-AZ"/>
        </w:rPr>
        <w:t xml:space="preserve"> Ayrıca, Türkiye  ile Azerbaycan arasında enerji alanında ilişki daha önemli yer tutmaktadır. Petrol ve gaz taşıyan iki boru hattı  Gürcistan vasıtasıyla Aze</w:t>
      </w:r>
      <w:r w:rsidR="006B3957">
        <w:rPr>
          <w:rFonts w:ascii="Times New Roman" w:hAnsi="Times New Roman"/>
          <w:color w:val="000000"/>
          <w:sz w:val="28"/>
          <w:szCs w:val="28"/>
          <w:lang w:val="az-Latn-AZ"/>
        </w:rPr>
        <w:t>rbaycan ve Türkiye</w:t>
      </w:r>
      <w:r w:rsidRPr="00381E94">
        <w:rPr>
          <w:rFonts w:ascii="Times New Roman" w:hAnsi="Times New Roman"/>
          <w:color w:val="000000"/>
          <w:sz w:val="28"/>
          <w:szCs w:val="28"/>
          <w:lang w:val="az-Latn-AZ"/>
        </w:rPr>
        <w:t>’</w:t>
      </w:r>
      <w:r w:rsidR="006B3957">
        <w:rPr>
          <w:rFonts w:ascii="Times New Roman" w:hAnsi="Times New Roman"/>
          <w:color w:val="000000"/>
          <w:sz w:val="28"/>
          <w:szCs w:val="28"/>
          <w:lang w:val="az-Latn-AZ"/>
        </w:rPr>
        <w:t>n</w:t>
      </w:r>
      <w:r w:rsidRPr="00381E94">
        <w:rPr>
          <w:rFonts w:ascii="Times New Roman" w:hAnsi="Times New Roman"/>
          <w:color w:val="000000"/>
          <w:sz w:val="28"/>
          <w:szCs w:val="28"/>
          <w:lang w:val="az-Latn-AZ"/>
        </w:rPr>
        <w:t>i birleştiriyor. Böylelikle, Türkiye Hazar Denizi’nin  hidrokarbon rezervlerinin Avrupa’ya iletilmesinde önemli rol oynuyor.</w:t>
      </w:r>
    </w:p>
    <w:p w:rsidR="00CE2A19" w:rsidRPr="00381E94" w:rsidRDefault="00E23ADC" w:rsidP="00950748">
      <w:pPr>
        <w:tabs>
          <w:tab w:val="left" w:pos="567"/>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ab/>
        <w:t xml:space="preserve"> Azerbaycan-</w:t>
      </w:r>
      <w:r w:rsidR="00CE2A19" w:rsidRPr="00381E94">
        <w:rPr>
          <w:rFonts w:ascii="Times New Roman" w:hAnsi="Times New Roman"/>
          <w:color w:val="000000"/>
          <w:sz w:val="28"/>
          <w:szCs w:val="28"/>
          <w:lang w:val="az-Latn-AZ"/>
        </w:rPr>
        <w:t>Türkiye ilişkileri askeri alanda da gelişmiş vaziyettedir. Dağlık Karabağ sorunu başladıktan sonra</w:t>
      </w:r>
      <w:r>
        <w:rPr>
          <w:rFonts w:ascii="Times New Roman" w:hAnsi="Times New Roman"/>
          <w:color w:val="000000"/>
          <w:sz w:val="28"/>
          <w:szCs w:val="28"/>
          <w:lang w:val="az-Latn-AZ"/>
        </w:rPr>
        <w:t xml:space="preserve"> Türkiye Erm</w:t>
      </w:r>
      <w:r w:rsidR="00CE2A19" w:rsidRPr="00381E94">
        <w:rPr>
          <w:rFonts w:ascii="Times New Roman" w:hAnsi="Times New Roman"/>
          <w:color w:val="000000"/>
          <w:sz w:val="28"/>
          <w:szCs w:val="28"/>
          <w:lang w:val="az-Latn-AZ"/>
        </w:rPr>
        <w:t>enistan ile olan sınırını kapattı, sorunla ilgili Azerbaycanı, onun toprak bütünlüğünü desteklediğini açıkca belirtti, Azerbaycan’ın askeri kapasitesinin güçlenmesine yardım etmeye başladı. Binlerce Azerbaycan subayı ve çavuşu Türkiye’de askeri eğitim görmektedir. NATO’ya üye olmakla Türkiye Azerbaycan’ın silahlı kuvvetlerinin gelişimine  ve yüksek standartlara ulaşmasına yardım etmekte, böylelikle  Azerbaycan’ın NATO  ile ilişkileri için elverişli ortam yaratmaktadır.</w:t>
      </w:r>
      <w:r w:rsidR="00CE2A19" w:rsidRPr="00381E94">
        <w:rPr>
          <w:rStyle w:val="a9"/>
          <w:rFonts w:ascii="Times New Roman" w:hAnsi="Times New Roman"/>
          <w:color w:val="000000"/>
          <w:sz w:val="28"/>
          <w:szCs w:val="28"/>
          <w:lang w:val="az-Latn-AZ"/>
        </w:rPr>
        <w:footnoteReference w:id="178"/>
      </w:r>
      <w:r w:rsidR="00CE2A19" w:rsidRPr="00381E94">
        <w:rPr>
          <w:rFonts w:ascii="Times New Roman" w:hAnsi="Times New Roman"/>
          <w:color w:val="000000"/>
          <w:sz w:val="28"/>
          <w:szCs w:val="28"/>
          <w:lang w:val="az-Latn-AZ"/>
        </w:rPr>
        <w:t xml:space="preserve">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Dağlık Karabağ sorununda  arabuluculuk konusuna gelince, Türkiye AGİT  Minsk Grubu yaratıldığı tarihten itibaren onun üyesidir, fakat  Azerbaycan’la  yakın ilişkileri  soruna bakışında bitaraflılığını kuşku altına aldığı için hiç bir zaman eşbaşkan olmamıştır.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2010 yılında Türkiye resmileri,  Azerbaycan’la ilişkileri seçerek 2009 Ekim’de Ermenistan’la resmi diplomatik ilişkilerin yaratılması ile </w:t>
      </w:r>
      <w:r w:rsidRPr="00381E94">
        <w:rPr>
          <w:rFonts w:ascii="Times New Roman" w:hAnsi="Times New Roman"/>
          <w:color w:val="000000"/>
          <w:sz w:val="28"/>
          <w:szCs w:val="28"/>
          <w:lang w:val="az-Latn-AZ"/>
        </w:rPr>
        <w:lastRenderedPageBreak/>
        <w:t>ilgili imzalanmış protokolları Türkiye parlamentosundan geçirmedi ve sorun Azerbaycan’ın toprak bütünlüğü  çerçevesinde çözüme kavuşturulmadan Ermenistan’la ilişkilerini düzeltmeyeceğini ifade etti.</w:t>
      </w:r>
      <w:r w:rsidRPr="00381E94">
        <w:rPr>
          <w:rStyle w:val="a9"/>
          <w:rFonts w:ascii="Times New Roman" w:hAnsi="Times New Roman"/>
          <w:color w:val="000000"/>
          <w:sz w:val="28"/>
          <w:szCs w:val="28"/>
          <w:lang w:val="az-Latn-AZ"/>
        </w:rPr>
        <w:footnoteReference w:id="179"/>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Nisan 2016’da Ermenistan ve Azerbaycan arasında patlak veren silahlı çatışmaya cevap olarak Türkiye hükümeti  bir daha Azerbaycan’ı desteklediğini belirtti. Türkiye’nin Başbakanı Davutoğlu Türkiye’nin  Ermenistan tecavüzüne ve işgaline  karşı her zaman Azerbaycan’la omuz omuza olacağını söyledi. Aynı şekilde, Prezident Erdoğan Karabağ’ın bir gün yeniden haklı sahibinin, yani Azerbaycan’ın olacağını söyledi.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 2011 yılından  ve  “Arap Baharı”ndan buyana  Türkiye’nin dış politikası   özellikle güney komşularına karşı  daha agresif  olmuştur. Türkiye’nin Dağlık Karabağ sorununa ilişkin çıkarları ve politikası halihazırda hem jeopolitik hem de dahili deyerler göz önünde bulundurularak şekillenmektedir. 2015 yılının Kasım ayında Suriye’de Rus savaş uçağının Türkiye tarafından düşürülmesinin Rus-Türk ilişkilerini kötüleştirmesi ve resmi Moskova ve Ankara arasında gerginliyi arttırması iki ülke arasında jeopolitik rekabeti canlandırmıştı. Bu rekabet yalnız Suriye’de değil, aynı zamanda Kafkasya’da ve Kara Deniz bölgesinde de güçlenmişti. Ayrıca, Kasım 2015’den itibaren, Türkiye Gürcistan’ın NATO’ya üye olmak iddialarını desteklediğini açıkca belirtmiş ve Ukrayna ile savunma ile ilgili anlaşmalar imzalamıştı. Son olaylarda Türkiye’nin Azerbaycan’ı yakından desteklemesi Rusya ile mevcut çatışma bağlamında da açıklanabilir. </w:t>
      </w:r>
      <w:r w:rsidRPr="00381E94">
        <w:rPr>
          <w:rFonts w:ascii="Times New Roman" w:hAnsi="Times New Roman"/>
          <w:color w:val="000000"/>
          <w:sz w:val="28"/>
          <w:szCs w:val="28"/>
          <w:lang w:val="az-Latn-AZ"/>
        </w:rPr>
        <w:lastRenderedPageBreak/>
        <w:t>Çünki, Türkiye’nin tutumu Rusya’nın Azerbaycan’la ikili ilişkileri geliştirmek çabalarını önlemekten yanaydı.</w:t>
      </w:r>
      <w:r w:rsidRPr="00381E94">
        <w:rPr>
          <w:rStyle w:val="a9"/>
          <w:rFonts w:ascii="Times New Roman" w:hAnsi="Times New Roman"/>
          <w:color w:val="000000"/>
          <w:sz w:val="28"/>
          <w:szCs w:val="28"/>
          <w:lang w:val="az-Latn-AZ"/>
        </w:rPr>
        <w:footnoteReference w:id="180"/>
      </w:r>
      <w:r w:rsidRPr="00381E94">
        <w:rPr>
          <w:rFonts w:ascii="Times New Roman" w:hAnsi="Times New Roman"/>
          <w:color w:val="000000"/>
          <w:sz w:val="28"/>
          <w:szCs w:val="28"/>
          <w:lang w:val="az-Latn-AZ"/>
        </w:rPr>
        <w:tab/>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Sonuç olarak söyleyebiliriz ki,   Azerbaycan’la  etnik ve dil açısından yakınlığı,  karşılıklı ekonomik ve enerji çıkarlarına sahip olması ile yanı sıra,   Rusya’nın Ermenistan’a askeri desteğinden dolayı  kendisi  için tehdit oluşturduğundan  Dağlık Karabağ sorunununda Türkiye  Azerbaycan’ın  yanında  yer almaktadır. </w:t>
      </w:r>
      <w:r w:rsidRPr="00381E94">
        <w:rPr>
          <w:rStyle w:val="a9"/>
          <w:rFonts w:ascii="Times New Roman" w:hAnsi="Times New Roman"/>
          <w:color w:val="000000"/>
          <w:sz w:val="28"/>
          <w:szCs w:val="28"/>
          <w:lang w:val="az-Latn-AZ"/>
        </w:rPr>
        <w:footnoteReference w:id="181"/>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p>
    <w:p w:rsidR="00CE2A19" w:rsidRPr="00381E94" w:rsidRDefault="00CE2A19" w:rsidP="00950748">
      <w:pPr>
        <w:tabs>
          <w:tab w:val="left" w:pos="567"/>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2.2.3. Ermenistan-Azerbaycan Çatışmasında İran Faktörü</w:t>
      </w:r>
    </w:p>
    <w:p w:rsidR="00CE2A19" w:rsidRPr="00381E94" w:rsidRDefault="00CE2A19" w:rsidP="00950748">
      <w:pPr>
        <w:tabs>
          <w:tab w:val="left" w:pos="567"/>
        </w:tabs>
        <w:spacing w:after="0" w:line="360" w:lineRule="auto"/>
        <w:jc w:val="both"/>
        <w:rPr>
          <w:rFonts w:ascii="Times New Roman" w:hAnsi="Times New Roman"/>
          <w:sz w:val="28"/>
          <w:szCs w:val="28"/>
          <w:lang w:val="az-Latn-AZ"/>
        </w:rPr>
      </w:pPr>
      <w:r w:rsidRPr="00381E94">
        <w:rPr>
          <w:rFonts w:ascii="Times New Roman" w:hAnsi="Times New Roman"/>
          <w:b/>
          <w:color w:val="000000"/>
          <w:sz w:val="28"/>
          <w:szCs w:val="28"/>
          <w:lang w:val="az-Latn-AZ"/>
        </w:rPr>
        <w:tab/>
      </w:r>
      <w:r w:rsidRPr="00381E94">
        <w:rPr>
          <w:rFonts w:ascii="Times New Roman" w:hAnsi="Times New Roman"/>
          <w:sz w:val="28"/>
          <w:szCs w:val="28"/>
          <w:lang w:val="az-Latn-AZ"/>
        </w:rPr>
        <w:t>İran’ın Ermenistan-Azerbaycan çatışmasında mevcut çıkarlarının bir çok boyutu vardır. Bunların ilki bölgenin tarihi ile ilgilidir.                      19. yüzyılda Ruslar tarafından mağlub edilmezden önce</w:t>
      </w:r>
      <w:r w:rsidR="00E23ADC">
        <w:rPr>
          <w:rFonts w:ascii="Times New Roman" w:hAnsi="Times New Roman"/>
          <w:sz w:val="28"/>
          <w:szCs w:val="28"/>
          <w:lang w:val="az-Latn-AZ"/>
        </w:rPr>
        <w:t>,</w:t>
      </w:r>
      <w:r w:rsidRPr="00381E94">
        <w:rPr>
          <w:rFonts w:ascii="Times New Roman" w:hAnsi="Times New Roman"/>
          <w:sz w:val="28"/>
          <w:szCs w:val="28"/>
          <w:lang w:val="az-Latn-AZ"/>
        </w:rPr>
        <w:t xml:space="preserve">  Farslar Güney Kafkasya’nın önemli hissesini yönetiyorlardı. Bu araziler sonra Gülistan ve Türkmençay anlaşmaları ile Rusların  kontrolüne  geçti, fakat bu tarihi toprakların kaybedilmesi İran için hala kanayan yara niteliğindedir. </w:t>
      </w:r>
    </w:p>
    <w:p w:rsidR="00CE2A19" w:rsidRPr="00381E94" w:rsidRDefault="00CE2A19" w:rsidP="00950748">
      <w:pPr>
        <w:tabs>
          <w:tab w:val="left" w:pos="567"/>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İkincisi,  jeopolitik  boyuttur.</w:t>
      </w:r>
      <w:r w:rsidRPr="00381E94">
        <w:rPr>
          <w:rStyle w:val="a9"/>
          <w:rFonts w:ascii="Times New Roman" w:hAnsi="Times New Roman"/>
          <w:sz w:val="28"/>
          <w:szCs w:val="28"/>
          <w:lang w:val="az-Latn-AZ"/>
        </w:rPr>
        <w:footnoteReference w:id="182"/>
      </w:r>
      <w:r w:rsidR="00714891">
        <w:rPr>
          <w:rFonts w:ascii="Times New Roman" w:hAnsi="Times New Roman"/>
          <w:sz w:val="28"/>
          <w:szCs w:val="28"/>
          <w:lang w:val="az-Latn-AZ"/>
        </w:rPr>
        <w:t xml:space="preserve"> İran, Ermen</w:t>
      </w:r>
      <w:r w:rsidRPr="00381E94">
        <w:rPr>
          <w:rFonts w:ascii="Times New Roman" w:hAnsi="Times New Roman"/>
          <w:sz w:val="28"/>
          <w:szCs w:val="28"/>
          <w:lang w:val="az-Latn-AZ"/>
        </w:rPr>
        <w:t>i</w:t>
      </w:r>
      <w:r w:rsidR="00714891">
        <w:rPr>
          <w:rFonts w:ascii="Times New Roman" w:hAnsi="Times New Roman"/>
          <w:sz w:val="28"/>
          <w:szCs w:val="28"/>
          <w:lang w:val="az-Latn-AZ"/>
        </w:rPr>
        <w:t>s</w:t>
      </w:r>
      <w:r w:rsidRPr="00381E94">
        <w:rPr>
          <w:rFonts w:ascii="Times New Roman" w:hAnsi="Times New Roman"/>
          <w:sz w:val="28"/>
          <w:szCs w:val="28"/>
          <w:lang w:val="az-Latn-AZ"/>
        </w:rPr>
        <w:t>tan ve Azerbaycan arasındaki çatışmasının kendi ulusal güvenliği için tehdit olu</w:t>
      </w:r>
      <w:r w:rsidR="00714891">
        <w:rPr>
          <w:rFonts w:ascii="Times New Roman" w:hAnsi="Times New Roman"/>
          <w:sz w:val="28"/>
          <w:szCs w:val="28"/>
          <w:lang w:val="az-Latn-AZ"/>
        </w:rPr>
        <w:t>şturduğu fikrindedir. Bu yüzden</w:t>
      </w:r>
      <w:r w:rsidRPr="00381E94">
        <w:rPr>
          <w:rFonts w:ascii="Times New Roman" w:hAnsi="Times New Roman"/>
          <w:sz w:val="28"/>
          <w:szCs w:val="28"/>
          <w:lang w:val="az-Latn-AZ"/>
        </w:rPr>
        <w:t xml:space="preserve"> Dağlık Karabağ sorununun şiddetlenmesinden yana değildir. Çünki,  sorun İran’ın iki sınır komşusu arasında cereyan ediyor. Sınırına yakın arazilerde sıcak çatışmaların yaşandığı 1993 yılında İran bu bölgeden sığınmacıların akınına veya yabancı aktörlerin askeri müdahalesine maruz kalmak gibi endişelere kapılmıştı.</w:t>
      </w:r>
      <w:r w:rsidRPr="00381E94">
        <w:rPr>
          <w:rStyle w:val="a9"/>
          <w:rFonts w:ascii="Times New Roman" w:hAnsi="Times New Roman"/>
          <w:sz w:val="28"/>
          <w:szCs w:val="28"/>
          <w:lang w:val="az-Latn-AZ"/>
        </w:rPr>
        <w:footnoteReference w:id="183"/>
      </w:r>
      <w:r w:rsidRPr="00381E94">
        <w:rPr>
          <w:rFonts w:ascii="Times New Roman" w:hAnsi="Times New Roman"/>
          <w:sz w:val="28"/>
          <w:szCs w:val="28"/>
          <w:lang w:val="az-Latn-AZ"/>
        </w:rPr>
        <w:t xml:space="preserve">   Diğer </w:t>
      </w:r>
      <w:r w:rsidRPr="00381E94">
        <w:rPr>
          <w:rFonts w:ascii="Times New Roman" w:hAnsi="Times New Roman"/>
          <w:sz w:val="28"/>
          <w:szCs w:val="28"/>
          <w:lang w:val="az-Latn-AZ"/>
        </w:rPr>
        <w:lastRenderedPageBreak/>
        <w:t>b</w:t>
      </w:r>
      <w:r w:rsidR="00594B55">
        <w:rPr>
          <w:rFonts w:ascii="Times New Roman" w:hAnsi="Times New Roman"/>
          <w:sz w:val="28"/>
          <w:szCs w:val="28"/>
          <w:lang w:val="az-Latn-AZ"/>
        </w:rPr>
        <w:t>ir taraftan, sorunun çözümü Nahç</w:t>
      </w:r>
      <w:r w:rsidRPr="00381E94">
        <w:rPr>
          <w:rFonts w:ascii="Times New Roman" w:hAnsi="Times New Roman"/>
          <w:sz w:val="28"/>
          <w:szCs w:val="28"/>
          <w:lang w:val="az-Latn-AZ"/>
        </w:rPr>
        <w:t xml:space="preserve">ivan (Mehri) koridorunun kaderini ve böylelikle, İran’ın Ermenistan’a kara yoluyla ulaşabilmesinin devam edip  etmeyeceğini belirleyecektir. Bu yol İran ve Ermenistan arasında ekonomik faaliyetin  hacmine göre önemlidir. </w:t>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Diğer  önemli boyut, etnik ve dini faktörlerin birleşimidir.</w:t>
      </w:r>
      <w:r w:rsidRPr="00381E94">
        <w:rPr>
          <w:rStyle w:val="a9"/>
          <w:rFonts w:ascii="Times New Roman" w:hAnsi="Times New Roman"/>
          <w:sz w:val="28"/>
          <w:szCs w:val="28"/>
          <w:lang w:val="az-Latn-AZ"/>
        </w:rPr>
        <w:footnoteReference w:id="184"/>
      </w:r>
      <w:r w:rsidRPr="00381E94">
        <w:rPr>
          <w:rFonts w:ascii="Times New Roman" w:hAnsi="Times New Roman"/>
          <w:sz w:val="28"/>
          <w:szCs w:val="28"/>
          <w:lang w:val="az-Latn-AZ"/>
        </w:rPr>
        <w:t xml:space="preserve">  </w:t>
      </w:r>
      <w:r w:rsidRPr="00381E94">
        <w:rPr>
          <w:rFonts w:ascii="Times New Roman" w:eastAsia="TimesNewRoman" w:hAnsi="Times New Roman"/>
          <w:sz w:val="28"/>
          <w:szCs w:val="28"/>
          <w:lang w:val="az-Latn-AZ"/>
        </w:rPr>
        <w:t>İran İslam Cumhuriyeti Azerbaycan’ın  Mü</w:t>
      </w:r>
      <w:r w:rsidR="00594B55">
        <w:rPr>
          <w:rFonts w:ascii="Times New Roman" w:eastAsia="TimesNewRoman" w:hAnsi="Times New Roman"/>
          <w:sz w:val="28"/>
          <w:szCs w:val="28"/>
          <w:lang w:val="az-Latn-AZ"/>
        </w:rPr>
        <w:t>s</w:t>
      </w:r>
      <w:r w:rsidRPr="00381E94">
        <w:rPr>
          <w:rFonts w:ascii="Times New Roman" w:eastAsia="TimesNewRoman" w:hAnsi="Times New Roman"/>
          <w:sz w:val="28"/>
          <w:szCs w:val="28"/>
          <w:lang w:val="az-Latn-AZ"/>
        </w:rPr>
        <w:t>lüman olmasına, ortak tarihi ve kültürel geçmişe  rağmen Dağlık Karabağ sorununda açık şekilde ifade etmese de Ermenistan’ı desteklemiştir. Bilindiği üzere, Kuzey-B</w:t>
      </w:r>
      <w:r w:rsidR="00594B55">
        <w:rPr>
          <w:rFonts w:ascii="Times New Roman" w:eastAsia="TimesNewRoman" w:hAnsi="Times New Roman"/>
          <w:sz w:val="28"/>
          <w:szCs w:val="28"/>
          <w:lang w:val="az-Latn-AZ"/>
        </w:rPr>
        <w:t>atı İran’da Azerbaycan’a nispett</w:t>
      </w:r>
      <w:r w:rsidRPr="00381E94">
        <w:rPr>
          <w:rFonts w:ascii="Times New Roman" w:eastAsia="TimesNewRoman" w:hAnsi="Times New Roman"/>
          <w:sz w:val="28"/>
          <w:szCs w:val="28"/>
          <w:lang w:val="az-Latn-AZ"/>
        </w:rPr>
        <w:t>e iki katı Azeribaycanlı-neredeyse             30 milyon – yaşamaktadır. Dünyanın en önemli stratejistlerinden Zbigniew Brzezinski’nin tabirince</w:t>
      </w:r>
      <w:r w:rsidRPr="00594B55">
        <w:rPr>
          <w:rFonts w:ascii="Times New Roman" w:eastAsia="TimesNewRoman" w:hAnsi="Times New Roman"/>
          <w:sz w:val="28"/>
          <w:szCs w:val="28"/>
          <w:lang w:val="az-Latn-AZ"/>
        </w:rPr>
        <w:t xml:space="preserve">, </w:t>
      </w:r>
      <w:r w:rsidRPr="00594B55">
        <w:rPr>
          <w:rFonts w:ascii="Times New Roman" w:eastAsia="TimesNewRoman" w:hAnsi="Times New Roman"/>
          <w:iCs/>
          <w:sz w:val="28"/>
          <w:szCs w:val="28"/>
          <w:lang w:val="az-Latn-AZ"/>
        </w:rPr>
        <w:t>“eğer Azerbaycan  siyasal ve ekonomik açıdan istikrarı yakalayabilirse İran Azerbaycanlıları, daha fazla büyük bir Azerbaycan düşüncesine</w:t>
      </w:r>
      <w:r w:rsidRPr="00594B55">
        <w:rPr>
          <w:rFonts w:ascii="Times New Roman" w:eastAsia="TimesNewRoman" w:hAnsi="Times New Roman"/>
          <w:sz w:val="28"/>
          <w:szCs w:val="28"/>
          <w:lang w:val="az-Latn-AZ"/>
        </w:rPr>
        <w:t xml:space="preserve"> </w:t>
      </w:r>
      <w:r w:rsidRPr="00594B55">
        <w:rPr>
          <w:rFonts w:ascii="Times New Roman" w:eastAsia="TimesNewRoman" w:hAnsi="Times New Roman"/>
          <w:iCs/>
          <w:sz w:val="28"/>
          <w:szCs w:val="28"/>
          <w:lang w:val="az-Latn-AZ"/>
        </w:rPr>
        <w:t>bağlanacaklardır”</w:t>
      </w:r>
      <w:r w:rsidRPr="00594B55">
        <w:rPr>
          <w:rFonts w:ascii="Times New Roman" w:eastAsia="TimesNewRoman" w:hAnsi="Times New Roman"/>
          <w:sz w:val="28"/>
          <w:szCs w:val="28"/>
          <w:lang w:val="az-Latn-AZ"/>
        </w:rPr>
        <w:t>.</w:t>
      </w:r>
      <w:r w:rsidRPr="00381E94">
        <w:rPr>
          <w:rFonts w:ascii="Times New Roman" w:eastAsia="TimesNewRoman" w:hAnsi="Times New Roman"/>
          <w:sz w:val="28"/>
          <w:szCs w:val="28"/>
          <w:lang w:val="az-Latn-AZ"/>
        </w:rPr>
        <w:t xml:space="preserve"> Bunun karşısını alabilmek için İran, doğal olarak, Müslüman bir devletin – Azerbaycan’ın – zayıf kalmasını tercih etmiştir.</w:t>
      </w:r>
      <w:r w:rsidRPr="00381E94">
        <w:rPr>
          <w:rStyle w:val="a9"/>
          <w:rFonts w:ascii="Times New Roman" w:eastAsia="TimesNewRoman" w:hAnsi="Times New Roman"/>
          <w:sz w:val="28"/>
          <w:szCs w:val="28"/>
          <w:lang w:val="az-Latn-AZ"/>
        </w:rPr>
        <w:footnoteReference w:id="185"/>
      </w:r>
      <w:r w:rsidRPr="00381E94">
        <w:rPr>
          <w:rFonts w:ascii="Times New Roman" w:hAnsi="Times New Roman"/>
          <w:sz w:val="28"/>
          <w:szCs w:val="28"/>
          <w:lang w:val="az-Latn-AZ"/>
        </w:rPr>
        <w:tab/>
        <w:t xml:space="preserve">   </w:t>
      </w:r>
    </w:p>
    <w:p w:rsidR="00CE2A19" w:rsidRPr="00381E94" w:rsidRDefault="00CE2A19" w:rsidP="00950748">
      <w:pPr>
        <w:autoSpaceDE w:val="0"/>
        <w:autoSpaceDN w:val="0"/>
        <w:adjustRightInd w:val="0"/>
        <w:spacing w:after="0" w:line="360" w:lineRule="auto"/>
        <w:jc w:val="both"/>
        <w:rPr>
          <w:rFonts w:ascii="Times New Roman" w:eastAsia="TimesNewRoman" w:hAnsi="Times New Roman"/>
          <w:sz w:val="28"/>
          <w:szCs w:val="28"/>
          <w:lang w:val="az-Latn-AZ"/>
        </w:rPr>
      </w:pPr>
      <w:r w:rsidRPr="00381E94">
        <w:rPr>
          <w:rFonts w:ascii="Times New Roman" w:hAnsi="Times New Roman"/>
          <w:sz w:val="28"/>
          <w:szCs w:val="28"/>
          <w:lang w:val="az-Latn-AZ"/>
        </w:rPr>
        <w:t xml:space="preserve">  </w:t>
      </w:r>
      <w:r w:rsidRPr="00381E94">
        <w:rPr>
          <w:rFonts w:ascii="Times New Roman" w:hAnsi="Times New Roman"/>
          <w:sz w:val="28"/>
          <w:szCs w:val="28"/>
          <w:lang w:val="az-Latn-AZ"/>
        </w:rPr>
        <w:tab/>
      </w:r>
      <w:r w:rsidRPr="00381E94">
        <w:rPr>
          <w:rFonts w:ascii="Times New Roman" w:eastAsia="TimesNewRoman" w:hAnsi="Times New Roman"/>
          <w:sz w:val="28"/>
          <w:szCs w:val="28"/>
          <w:lang w:val="az-Latn-AZ"/>
        </w:rPr>
        <w:t xml:space="preserve">Dolayısıyla, </w:t>
      </w:r>
      <w:r w:rsidRPr="00381E94">
        <w:rPr>
          <w:rFonts w:ascii="Times New Roman" w:hAnsi="Times New Roman"/>
          <w:sz w:val="28"/>
          <w:szCs w:val="28"/>
          <w:lang w:val="az-Latn-AZ"/>
        </w:rPr>
        <w:t>İran sorundaki tutumu ile ilgili karışık mesajlar vermeye de devam ediyor. Bir taraftan İran’ın Ermenistan’la yakın ilişkileri var ve çoktaraflı işbirliğini sürdürüyor.  Diğer  taraftan, İran Dağlık Karabağ’ın Azerbaycan’a ait olduğunu savunan ve sorunun barışçıl çözümü için yardım etmeye hazır olduğunu ifade eden açıklamalarda bulunuyor.</w:t>
      </w:r>
      <w:r w:rsidRPr="00381E94">
        <w:rPr>
          <w:rStyle w:val="a9"/>
          <w:rFonts w:ascii="Times New Roman" w:hAnsi="Times New Roman"/>
          <w:sz w:val="28"/>
          <w:szCs w:val="28"/>
          <w:lang w:val="az-Latn-AZ"/>
        </w:rPr>
        <w:footnoteReference w:id="186"/>
      </w:r>
    </w:p>
    <w:p w:rsidR="00CE2A19" w:rsidRPr="00381E94" w:rsidRDefault="00CE2A19" w:rsidP="00950748">
      <w:pPr>
        <w:tabs>
          <w:tab w:val="left" w:pos="567"/>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Nihayet, bölgesel rekabet  meselenin diğer boyutudur.  Önemli bölgesel güçler olan Rusya ve Türkiye  soruna müdahil olurken İran’ı uzak tutmaya çalışıyorlar. Nitekim, İran yılların izolyasyonundan kurtularak Türkiye ve Rusya ile birlikte bölgede üçüncü güç olmaya </w:t>
      </w:r>
      <w:r w:rsidRPr="00381E94">
        <w:rPr>
          <w:rFonts w:ascii="Times New Roman" w:hAnsi="Times New Roman"/>
          <w:sz w:val="28"/>
          <w:szCs w:val="28"/>
          <w:lang w:val="az-Latn-AZ"/>
        </w:rPr>
        <w:lastRenderedPageBreak/>
        <w:t>çalışıyor.</w:t>
      </w:r>
      <w:r w:rsidRPr="00381E94">
        <w:rPr>
          <w:rStyle w:val="a9"/>
          <w:rFonts w:ascii="Times New Roman" w:hAnsi="Times New Roman"/>
          <w:sz w:val="28"/>
          <w:szCs w:val="28"/>
          <w:lang w:val="az-Latn-AZ"/>
        </w:rPr>
        <w:footnoteReference w:id="187"/>
      </w:r>
      <w:r w:rsidRPr="00381E94">
        <w:rPr>
          <w:rFonts w:ascii="Times New Roman" w:hAnsi="Times New Roman"/>
          <w:sz w:val="28"/>
          <w:szCs w:val="28"/>
          <w:lang w:val="az-Latn-AZ"/>
        </w:rPr>
        <w:t xml:space="preserve"> İran</w:t>
      </w:r>
      <w:r w:rsidR="00292CD6">
        <w:rPr>
          <w:rFonts w:ascii="Times New Roman" w:hAnsi="Times New Roman"/>
          <w:sz w:val="28"/>
          <w:szCs w:val="28"/>
          <w:lang w:val="az-Latn-AZ"/>
        </w:rPr>
        <w:t>’ın</w:t>
      </w:r>
      <w:r w:rsidRPr="00381E94">
        <w:rPr>
          <w:rFonts w:ascii="Times New Roman" w:hAnsi="Times New Roman"/>
          <w:sz w:val="28"/>
          <w:szCs w:val="28"/>
          <w:lang w:val="az-Latn-AZ"/>
        </w:rPr>
        <w:t xml:space="preserve"> üzerindeki </w:t>
      </w:r>
      <w:r w:rsidR="00292CD6">
        <w:rPr>
          <w:rFonts w:ascii="Times New Roman" w:hAnsi="Times New Roman"/>
          <w:sz w:val="28"/>
          <w:szCs w:val="28"/>
          <w:lang w:val="az-Latn-AZ"/>
        </w:rPr>
        <w:t>yaptırımların</w:t>
      </w:r>
      <w:r w:rsidRPr="00381E94">
        <w:rPr>
          <w:rFonts w:ascii="Times New Roman" w:hAnsi="Times New Roman"/>
          <w:sz w:val="28"/>
          <w:szCs w:val="28"/>
          <w:lang w:val="az-Latn-AZ"/>
        </w:rPr>
        <w:t xml:space="preserve"> kaldırılmasından sonra onun Güney Kafkasya bölgesine ilgisini arttıran  b</w:t>
      </w:r>
      <w:r w:rsidR="00292CD6">
        <w:rPr>
          <w:rFonts w:ascii="Times New Roman" w:hAnsi="Times New Roman"/>
          <w:sz w:val="28"/>
          <w:szCs w:val="28"/>
          <w:lang w:val="az-Latn-AZ"/>
        </w:rPr>
        <w:t>ir çok sebepleri vardır. Avrupa,</w:t>
      </w:r>
      <w:r w:rsidRPr="00381E94">
        <w:rPr>
          <w:rFonts w:ascii="Times New Roman" w:hAnsi="Times New Roman"/>
          <w:sz w:val="28"/>
          <w:szCs w:val="28"/>
          <w:lang w:val="az-Latn-AZ"/>
        </w:rPr>
        <w:t xml:space="preserve"> Rusya doğal gazına olan bağımlılıktan kurtulmaya çalışıyor ve İran Avrupa pazarlarını elde etmek şansı kazanmak istiyor. Fakat, bunun için ilk önce Güney Kafkasya bölgesinde söz sahibi olmalıdır.  Stratfor’a göre sanksiyalardan sonra İran  Dağlık Karabağ sorununda daha fazla ilgili olacaktır. 22 Ocak 2016 tarihinde İran Dış İşleri sorunda arabuluculuk yapmayı önerdi. Çünki, İran bölgede siyasi açıdan daha aktif olarsa ve her bir Güney Kafkasya ülkesi ile ticaretini artırarsa kendi hefeflerine yaklaşmış olacaktır.</w:t>
      </w:r>
      <w:r w:rsidRPr="00381E94">
        <w:rPr>
          <w:rStyle w:val="a9"/>
          <w:rFonts w:ascii="Times New Roman" w:hAnsi="Times New Roman"/>
          <w:sz w:val="28"/>
          <w:szCs w:val="28"/>
          <w:lang w:val="az-Latn-AZ"/>
        </w:rPr>
        <w:footnoteReference w:id="188"/>
      </w:r>
      <w:r w:rsidRPr="00381E94">
        <w:rPr>
          <w:rFonts w:ascii="Times New Roman" w:hAnsi="Times New Roman"/>
          <w:sz w:val="28"/>
          <w:szCs w:val="28"/>
          <w:lang w:val="az-Latn-AZ"/>
        </w:rPr>
        <w:t xml:space="preserve"> </w:t>
      </w:r>
    </w:p>
    <w:p w:rsidR="00CE2A19" w:rsidRDefault="00CE2A19" w:rsidP="00950748">
      <w:pPr>
        <w:tabs>
          <w:tab w:val="left" w:pos="567"/>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r>
      <w:r w:rsidRPr="00381E94">
        <w:rPr>
          <w:rFonts w:ascii="Times New Roman" w:hAnsi="Times New Roman"/>
          <w:sz w:val="28"/>
          <w:szCs w:val="28"/>
          <w:lang w:val="az-Latn-AZ" w:eastAsia="ru-RU"/>
        </w:rPr>
        <w:t>Nisan 2016’da yaşanan Ermenistan-Azerbaycan çatışması zamanı İran, Dışişleri Bakanlığı vasıtasıyla  ilk olarak tarafları  ateşkese davet etmiştir.  Sonrasında ise,  İran Savunma Bakanı  hem Azerbaycan, hem de Ermenistanlı meslektaşlarını arayarak sorunun çözümünde yardım ve destek teklifinde bulunmuştur. İran’ın  Karabağ sorunundaki müzakere surecine müdahil olma isteği 5 Nisan’da İran’da yapılan İran-Türkiye-Azerbaycan üçlü toplantısında dışişleri bakanı Zarif tarafından tekrar dile getirilmiştir.</w:t>
      </w:r>
      <w:r w:rsidRPr="00381E94">
        <w:rPr>
          <w:rStyle w:val="a9"/>
          <w:rFonts w:ascii="Times New Roman" w:hAnsi="Times New Roman"/>
          <w:sz w:val="28"/>
          <w:szCs w:val="28"/>
          <w:lang w:val="az-Latn-AZ" w:eastAsia="ru-RU"/>
        </w:rPr>
        <w:footnoteReference w:id="189"/>
      </w:r>
      <w:r w:rsidRPr="00381E94">
        <w:rPr>
          <w:rFonts w:ascii="Times New Roman" w:hAnsi="Times New Roman"/>
          <w:sz w:val="28"/>
          <w:szCs w:val="28"/>
          <w:lang w:val="az-Latn-AZ"/>
        </w:rPr>
        <w:t xml:space="preserve"> Fakat, bu konuda İran,  Rusya tarafından  sınırlamalara maruz kalıyor. Çünki, daha önce de anlatıldığı üzere,  Rusya, Dağlık Karabağ sorununda   tek  başına söz  sahibi olmak istiyor.</w:t>
      </w:r>
      <w:r w:rsidRPr="00381E94">
        <w:rPr>
          <w:rStyle w:val="a9"/>
          <w:rFonts w:ascii="Times New Roman" w:hAnsi="Times New Roman"/>
          <w:sz w:val="28"/>
          <w:szCs w:val="28"/>
          <w:lang w:val="az-Latn-AZ"/>
        </w:rPr>
        <w:footnoteReference w:id="190"/>
      </w:r>
    </w:p>
    <w:p w:rsidR="00991FE2" w:rsidRPr="00381E94" w:rsidRDefault="00991FE2" w:rsidP="00950748">
      <w:pPr>
        <w:tabs>
          <w:tab w:val="left" w:pos="567"/>
        </w:tabs>
        <w:spacing w:after="0" w:line="360" w:lineRule="auto"/>
        <w:jc w:val="both"/>
        <w:rPr>
          <w:rFonts w:ascii="Times New Roman" w:hAnsi="Times New Roman"/>
          <w:sz w:val="28"/>
          <w:szCs w:val="28"/>
          <w:lang w:val="az-Latn-AZ"/>
        </w:rPr>
      </w:pPr>
    </w:p>
    <w:p w:rsidR="00CE2A19" w:rsidRPr="00381E94" w:rsidRDefault="00CE2A19" w:rsidP="00950748">
      <w:pPr>
        <w:tabs>
          <w:tab w:val="left" w:pos="567"/>
        </w:tabs>
        <w:spacing w:after="0" w:line="360" w:lineRule="auto"/>
        <w:jc w:val="both"/>
        <w:rPr>
          <w:rFonts w:ascii="Times New Roman" w:hAnsi="Times New Roman"/>
          <w:sz w:val="28"/>
          <w:szCs w:val="28"/>
          <w:lang w:val="az-Latn-AZ"/>
        </w:rPr>
      </w:pPr>
    </w:p>
    <w:p w:rsidR="00CE2A19" w:rsidRPr="00381E94" w:rsidRDefault="00CE2A19" w:rsidP="00950748">
      <w:pPr>
        <w:tabs>
          <w:tab w:val="left" w:pos="567"/>
        </w:tabs>
        <w:spacing w:after="0" w:line="360" w:lineRule="auto"/>
        <w:jc w:val="center"/>
        <w:rPr>
          <w:rFonts w:ascii="Times New Roman" w:hAnsi="Times New Roman"/>
          <w:b/>
          <w:color w:val="000000"/>
          <w:sz w:val="28"/>
          <w:szCs w:val="28"/>
          <w:lang w:val="az-Latn-AZ"/>
        </w:rPr>
      </w:pPr>
      <w:r w:rsidRPr="00381E94">
        <w:rPr>
          <w:rFonts w:ascii="Times New Roman" w:hAnsi="Times New Roman"/>
          <w:b/>
          <w:sz w:val="28"/>
          <w:szCs w:val="28"/>
          <w:lang w:val="az-Latn-AZ"/>
        </w:rPr>
        <w:lastRenderedPageBreak/>
        <w:t xml:space="preserve">2.2.4. </w:t>
      </w:r>
      <w:r w:rsidRPr="00381E94">
        <w:rPr>
          <w:rFonts w:ascii="Times New Roman" w:hAnsi="Times New Roman"/>
          <w:b/>
          <w:color w:val="000000"/>
          <w:sz w:val="28"/>
          <w:szCs w:val="28"/>
          <w:lang w:val="az-Latn-AZ"/>
        </w:rPr>
        <w:t>Ermenistan-Azerbaycan Çatışmasında ABD  Faktörü</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SSCB’nin dağılmasından sonraki dönemde yeni yaranmış devletlerle ilişkilerinin temel koşullarından biri gibi ABD,  devletlerin toprak bütünlüğüne saygı ilkesini öne sürmüştür. Bu ilkeni bozan devleti ise tanımayacağını belirtmişti. Lakin, Azerbaycan topraklarının %20’sinin Ermenistan tarafından işgalinden sonra  ABD, Ermenistan’ı tanımaktan vaz geçmedi ve hatta İsrail’den sonra en çok yardımda bulunduğu ülke de Ermenistan oldu. Üstelik</w:t>
      </w:r>
      <w:r w:rsidR="0066041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Azerbaycan </w:t>
      </w:r>
      <w:r w:rsidR="00660414">
        <w:rPr>
          <w:rFonts w:ascii="Times New Roman" w:hAnsi="Times New Roman"/>
          <w:color w:val="000000"/>
          <w:sz w:val="28"/>
          <w:szCs w:val="28"/>
          <w:lang w:val="az-Latn-AZ"/>
        </w:rPr>
        <w:t>“</w:t>
      </w:r>
      <w:r w:rsidRPr="00381E94">
        <w:rPr>
          <w:rFonts w:ascii="Times New Roman" w:hAnsi="Times New Roman"/>
          <w:color w:val="000000"/>
          <w:sz w:val="28"/>
          <w:szCs w:val="28"/>
          <w:lang w:val="az-Latn-AZ"/>
        </w:rPr>
        <w:t>Özgürlüyü Destekleme Yasası</w:t>
      </w:r>
      <w:r w:rsidR="00660414">
        <w:rPr>
          <w:rFonts w:ascii="Times New Roman" w:hAnsi="Times New Roman"/>
          <w:color w:val="000000"/>
          <w:sz w:val="28"/>
          <w:szCs w:val="28"/>
          <w:lang w:val="az-Latn-AZ"/>
        </w:rPr>
        <w:t>”</w:t>
      </w:r>
      <w:r w:rsidRPr="00381E94">
        <w:rPr>
          <w:rFonts w:ascii="Times New Roman" w:hAnsi="Times New Roman"/>
          <w:color w:val="000000"/>
          <w:sz w:val="28"/>
          <w:szCs w:val="28"/>
          <w:lang w:val="az-Latn-AZ"/>
        </w:rPr>
        <w:t>na yapılan 907. düzenleme ile  ABD yardımından mahrum bırakıldı. Gerekçe olarak  ise, guya Azerbaycan’ın Ermenistan’a ambargo uygulaması ve kuvvete baş vurması gösterilmişti. Böylelikle, Azerbaycan eski Sovyet devletleri arasında Amerikan ambargosuna maruz kalan yegane devlet olmuştu. 2001 yılına kadar hem Azerbaycan yönetimi hem de Amerikan hükümetlerince 907. maddenin ortadan kalkması için çalışılmış, fakat her defasında Amerikan kongresi sorun çıkarmıştır. Buna sebep, kongrede Ermeni lobbisinin etkisinin çok fazla olmasıdır. 2001 11  Eylül  tarihinde Amerika’ya yapılan terör saldırısının ardından Azerbaycan’ın terörizmle mücadeleye yardımda bulunmasından sonra  Senato 24 Ekim 2001’de 907. düzenlemeye bazı değişiklikler yapmayı kabul etti.</w:t>
      </w:r>
      <w:r w:rsidRPr="00381E94">
        <w:rPr>
          <w:rStyle w:val="a9"/>
          <w:rFonts w:ascii="Times New Roman" w:hAnsi="Times New Roman"/>
          <w:color w:val="000000"/>
          <w:sz w:val="28"/>
          <w:szCs w:val="28"/>
          <w:lang w:val="az-Latn-AZ"/>
        </w:rPr>
        <w:footnoteReference w:id="191"/>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Diğer bir taraftan, ister bölgesel, isterse de küresel bir aktörün Dağlık Karabağ sorununa yönelik siyaseti, mutlak bir şekilde, Kafkasya politikası göz önüne alınarak  değerlendirilmelidir. Bu, ABD için de böyledir.</w:t>
      </w:r>
      <w:r w:rsidRPr="00381E94">
        <w:rPr>
          <w:rStyle w:val="a9"/>
          <w:rFonts w:ascii="Times New Roman" w:hAnsi="Times New Roman"/>
          <w:color w:val="000000"/>
          <w:sz w:val="28"/>
          <w:szCs w:val="28"/>
          <w:lang w:val="az-Latn-AZ"/>
        </w:rPr>
        <w:footnoteReference w:id="192"/>
      </w:r>
      <w:r w:rsidRPr="00381E94">
        <w:rPr>
          <w:rFonts w:ascii="Times New Roman" w:hAnsi="Times New Roman"/>
          <w:color w:val="000000"/>
          <w:sz w:val="28"/>
          <w:szCs w:val="28"/>
          <w:lang w:val="az-Latn-AZ"/>
        </w:rPr>
        <w:t xml:space="preserve">  Şöyle ki, ABD’nin  bölge devletleri ile ilişkilerini, Amerikan ulusal çıkarları, bu devletlerin jeopolitik konumu ve Rusya </w:t>
      </w:r>
      <w:r w:rsidRPr="00381E94">
        <w:rPr>
          <w:rFonts w:ascii="Times New Roman" w:hAnsi="Times New Roman"/>
          <w:color w:val="000000"/>
          <w:sz w:val="28"/>
          <w:szCs w:val="28"/>
          <w:lang w:val="az-Latn-AZ"/>
        </w:rPr>
        <w:lastRenderedPageBreak/>
        <w:t>için ifade ettiği önem şekillendiriyor. Dağlık Karabağ sorununda ABD meseleye daima Moskova ekseninden yanaşmıştır.  Enerji ile ilgili temel önceliği ise bölge üzerinden yapılacak olan projelerden ve boru hatlarından daha çok pay elde etmek olmuştur.  Bu yüzden, ABD  Hazar  doğal kaynaklarının dünya piyasalarına ulaşılmasında  diğerleri ile birlikte Rusya ile de  yarışmıştır.  Bu çıkarları bağlamında ABD için bölgedeki esas engel Dağlık Karabağ sorunu olmuştur.  İfade ettiği bu önemden dolayı ABD, sorunun çözümü için yar</w:t>
      </w:r>
      <w:r w:rsidR="00660414">
        <w:rPr>
          <w:rFonts w:ascii="Times New Roman" w:hAnsi="Times New Roman"/>
          <w:color w:val="000000"/>
          <w:sz w:val="28"/>
          <w:szCs w:val="28"/>
          <w:lang w:val="az-Latn-AZ"/>
        </w:rPr>
        <w:t>atılan AGİT Minsk  Grubu’nun Eş</w:t>
      </w:r>
      <w:r w:rsidRPr="00381E94">
        <w:rPr>
          <w:rFonts w:ascii="Times New Roman" w:hAnsi="Times New Roman"/>
          <w:color w:val="000000"/>
          <w:sz w:val="28"/>
          <w:szCs w:val="28"/>
          <w:lang w:val="az-Latn-AZ"/>
        </w:rPr>
        <w:t>başkanlarından biri konumuna seçilmiştir.</w:t>
      </w:r>
      <w:r w:rsidRPr="00381E94">
        <w:rPr>
          <w:rStyle w:val="a9"/>
          <w:rFonts w:ascii="Times New Roman" w:hAnsi="Times New Roman"/>
          <w:color w:val="000000"/>
          <w:sz w:val="28"/>
          <w:szCs w:val="28"/>
          <w:lang w:val="az-Latn-AZ"/>
        </w:rPr>
        <w:footnoteReference w:id="193"/>
      </w:r>
      <w:r w:rsidRPr="00381E94">
        <w:rPr>
          <w:rFonts w:ascii="Times New Roman" w:hAnsi="Times New Roman"/>
          <w:color w:val="000000"/>
          <w:sz w:val="28"/>
          <w:szCs w:val="28"/>
          <w:lang w:val="az-Latn-AZ"/>
        </w:rPr>
        <w:t xml:space="preserve"> Böylelikle, önceleri ABD’nin Kafkasya’ya yönelik politikası enerji odaklı ekonomik anlam ifade ediyordu. Fakat, yukarıda da değinildiği üzere, ABD yönetiminin  politikası ile Ermeni lobisinin etkisinde kalan kongre arasında  uyuşmazlık  mevcuttu. Mesela, ABD doğu-batı enerji koridoru projesinin başarısı için Azerbaycan’ın toprak bütünlüğünün  ve bölgede istikrarın  sağlanmasının öneminin  farkında olmasına rağmen kongrenin baskısıyla yukarıda  bahs  edilen  907.  düzenleme  yapıldı.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2001  11 Eylül olaylarından sonra ABD’nin Kafkasya’ya yönelik politikasına  enerji ile yanı sıra güvenlik boyutu da  eklendi.  ABD Dağlık Karabağ sorununa ilişkin barışçıl çözümü daha çok destekler oldu ve bir çok önerilerde bulundu. Bunlara Türkiye-Ermenistan ilişkilerinin iyileştirilmesi, Türkiye'nin sınır kapılarını açması, Ermenistan’ın Batı’ya entegre olması gibi teklifler dahildi. Fakat, Ermenistan-Türkiye normalleşme sürecinin başarısız biçimde son bulması ve Ermenistan’ın Avrasya  Ekonomik  Birliği’ne dahil olması  beklentileri boşa çıkarmış oldu. </w:t>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Ayrıca, ABD her ne kadar sorunun çözümünde esas aktör olan AGİT  Minsk Grubu eş başkanlarından biri de olsa son dönemlerde </w:t>
      </w:r>
      <w:r w:rsidRPr="00381E94">
        <w:rPr>
          <w:rFonts w:ascii="Times New Roman" w:hAnsi="Times New Roman"/>
          <w:color w:val="000000"/>
          <w:sz w:val="28"/>
          <w:szCs w:val="28"/>
          <w:lang w:val="az-Latn-AZ"/>
        </w:rPr>
        <w:lastRenderedPageBreak/>
        <w:t>Kafkasya’ya yönelik ilgisini kaybetmesinden dolayı Dağlık Karabağ meselesinde de pasif  bir  duruş sergilemekteydi.</w:t>
      </w:r>
      <w:r w:rsidRPr="00381E94">
        <w:rPr>
          <w:rStyle w:val="a9"/>
          <w:rFonts w:ascii="Times New Roman" w:hAnsi="Times New Roman"/>
          <w:color w:val="000000"/>
          <w:sz w:val="28"/>
          <w:szCs w:val="28"/>
          <w:lang w:val="az-Latn-AZ"/>
        </w:rPr>
        <w:footnoteReference w:id="194"/>
      </w:r>
      <w:r w:rsidRPr="00381E94">
        <w:rPr>
          <w:rFonts w:ascii="Times New Roman" w:hAnsi="Times New Roman"/>
          <w:color w:val="000000"/>
          <w:sz w:val="28"/>
          <w:szCs w:val="28"/>
          <w:lang w:val="az-Latn-AZ"/>
        </w:rPr>
        <w:t xml:space="preserve"> Bunu 2016 Nisan’da Ermensitan-Azerbaycan sınır hattında yaşanan olaylar zamanı da görmek mümkündü. Çünki, kendi çıkarları ile çeliştiği için bölgede hiç bir zaman  silahlı saldırıları ile çözümü desteklemediği için ABD’nin Nisan olaylarındaki tutumu da sadece çatışmanın durdurulması ve müzakere masasına dönülmesi  gerektiği doğrultusunda  diplomatik açıklamalar  yapmakla sınırlı kalmıştı. Fakat, aynı zamanda Batı’nın Mi</w:t>
      </w:r>
      <w:r w:rsidR="00660414">
        <w:rPr>
          <w:rFonts w:ascii="Times New Roman" w:hAnsi="Times New Roman"/>
          <w:color w:val="000000"/>
          <w:sz w:val="28"/>
          <w:szCs w:val="28"/>
          <w:lang w:val="az-Latn-AZ"/>
        </w:rPr>
        <w:t>nsk Grubu Amerikalı ve Fransız E</w:t>
      </w:r>
      <w:r w:rsidRPr="00381E94">
        <w:rPr>
          <w:rFonts w:ascii="Times New Roman" w:hAnsi="Times New Roman"/>
          <w:color w:val="000000"/>
          <w:sz w:val="28"/>
          <w:szCs w:val="28"/>
          <w:lang w:val="az-Latn-AZ"/>
        </w:rPr>
        <w:t>şbaşkanları aracılığıyla sorunun çözümünde  yeniden aktif  tutum sergilemeye çalıştıkları da gözlemlenmekteydi.</w:t>
      </w:r>
      <w:r w:rsidRPr="00381E94">
        <w:rPr>
          <w:rStyle w:val="a9"/>
          <w:rFonts w:ascii="Times New Roman" w:hAnsi="Times New Roman"/>
          <w:color w:val="000000"/>
          <w:sz w:val="28"/>
          <w:szCs w:val="28"/>
          <w:lang w:val="az-Latn-AZ"/>
        </w:rPr>
        <w:footnoteReference w:id="195"/>
      </w:r>
      <w:r w:rsidRPr="00381E94">
        <w:rPr>
          <w:rFonts w:ascii="Times New Roman" w:hAnsi="Times New Roman"/>
          <w:color w:val="000000"/>
          <w:sz w:val="28"/>
          <w:szCs w:val="28"/>
          <w:lang w:val="az-Latn-AZ"/>
        </w:rPr>
        <w:t xml:space="preserve">  Buna örnek olarak ise, ABD’nin girişimi ile 16 Mayıs 2016’da Vyana’da gerçekleştirilen görüşmeyi gösterebiliriz. Görüşmede Azerbaycan ve Ermenistan devlet başkanları ile yanı sıra, ABD ve Rusya Dışişleri Bakanları, Fransa Dışişleri Bakan Yardımcısı, AB Dış Politika Yüksek Temsilcisi ve AGİT Minsk Grubu </w:t>
      </w:r>
      <w:r w:rsidR="00660414">
        <w:rPr>
          <w:rFonts w:ascii="Times New Roman" w:hAnsi="Times New Roman"/>
          <w:color w:val="000000"/>
          <w:sz w:val="28"/>
          <w:szCs w:val="28"/>
          <w:lang w:val="az-Latn-AZ"/>
        </w:rPr>
        <w:t>E</w:t>
      </w:r>
      <w:r w:rsidRPr="00381E94">
        <w:rPr>
          <w:rFonts w:ascii="Times New Roman" w:hAnsi="Times New Roman"/>
          <w:color w:val="000000"/>
          <w:sz w:val="28"/>
          <w:szCs w:val="28"/>
          <w:lang w:val="az-Latn-AZ"/>
        </w:rPr>
        <w:t>şbaşkanları bulunuyordu. Vyana görüşüne esasen barış için görüşmelerin yoğunlaşacağı ifade edildi. Ama buna benzer görüşmelerin daha önce de yapıldığını ve sonrasında  ateşkesin bozulduğunu ve her iki taraftan da kayıpların verildiğini göz önünde bulundurursak çözüm için erken olduğunu ve ABD de dahil Batı’nın  bunun  için yeterli çabayı göstermediyini söyleyebiliriz.</w:t>
      </w:r>
      <w:r w:rsidRPr="00381E94">
        <w:rPr>
          <w:rStyle w:val="a9"/>
          <w:rFonts w:ascii="Times New Roman" w:hAnsi="Times New Roman"/>
          <w:color w:val="000000"/>
          <w:sz w:val="28"/>
          <w:szCs w:val="28"/>
          <w:lang w:val="az-Latn-AZ"/>
        </w:rPr>
        <w:footnoteReference w:id="196"/>
      </w:r>
    </w:p>
    <w:p w:rsidR="00CE2A19" w:rsidRPr="00381E94" w:rsidRDefault="00CE2A19" w:rsidP="00950748">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p>
    <w:p w:rsidR="00CE2A19" w:rsidRDefault="00CE2A19" w:rsidP="00950748">
      <w:pPr>
        <w:tabs>
          <w:tab w:val="left" w:pos="567"/>
        </w:tabs>
        <w:spacing w:after="0" w:line="360" w:lineRule="auto"/>
        <w:jc w:val="both"/>
        <w:rPr>
          <w:rFonts w:ascii="Times New Roman" w:hAnsi="Times New Roman"/>
          <w:color w:val="000000"/>
          <w:sz w:val="28"/>
          <w:szCs w:val="28"/>
          <w:lang w:val="az-Latn-AZ"/>
        </w:rPr>
      </w:pPr>
    </w:p>
    <w:p w:rsidR="002E36CD" w:rsidRDefault="002E36CD" w:rsidP="00950748">
      <w:pPr>
        <w:tabs>
          <w:tab w:val="left" w:pos="567"/>
        </w:tabs>
        <w:spacing w:after="0" w:line="360" w:lineRule="auto"/>
        <w:jc w:val="both"/>
        <w:rPr>
          <w:rFonts w:ascii="Times New Roman" w:hAnsi="Times New Roman"/>
          <w:color w:val="000000"/>
          <w:sz w:val="28"/>
          <w:szCs w:val="28"/>
          <w:lang w:val="az-Latn-AZ"/>
        </w:rPr>
      </w:pPr>
    </w:p>
    <w:p w:rsidR="002E36CD" w:rsidRDefault="002E36CD" w:rsidP="00950748">
      <w:pPr>
        <w:tabs>
          <w:tab w:val="left" w:pos="567"/>
        </w:tabs>
        <w:spacing w:after="0" w:line="360" w:lineRule="auto"/>
        <w:jc w:val="both"/>
        <w:rPr>
          <w:rFonts w:ascii="Times New Roman" w:hAnsi="Times New Roman"/>
          <w:color w:val="000000"/>
          <w:sz w:val="28"/>
          <w:szCs w:val="28"/>
          <w:lang w:val="az-Latn-AZ"/>
        </w:rPr>
      </w:pPr>
    </w:p>
    <w:p w:rsidR="002E36CD" w:rsidRPr="00381E94" w:rsidRDefault="002E36CD" w:rsidP="00950748">
      <w:pPr>
        <w:tabs>
          <w:tab w:val="left" w:pos="567"/>
        </w:tabs>
        <w:spacing w:after="0" w:line="360" w:lineRule="auto"/>
        <w:jc w:val="both"/>
        <w:rPr>
          <w:rFonts w:ascii="Times New Roman" w:hAnsi="Times New Roman"/>
          <w:color w:val="000000"/>
          <w:sz w:val="28"/>
          <w:szCs w:val="28"/>
          <w:lang w:val="az-Latn-AZ"/>
        </w:rPr>
      </w:pPr>
    </w:p>
    <w:p w:rsidR="00660414" w:rsidRDefault="00CE2A19" w:rsidP="00660414">
      <w:pPr>
        <w:tabs>
          <w:tab w:val="left" w:pos="567"/>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b/>
      </w:r>
    </w:p>
    <w:p w:rsidR="00CE2A19" w:rsidRPr="00381E94" w:rsidRDefault="00CE2A19" w:rsidP="00660414">
      <w:pPr>
        <w:tabs>
          <w:tab w:val="left" w:pos="567"/>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ÜÇÜNCÜ BÖLÜM</w:t>
      </w:r>
    </w:p>
    <w:p w:rsidR="00CE2A19" w:rsidRDefault="00CE2A19" w:rsidP="00660414">
      <w:p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ERMENİSTAN-AZERBAYCAN ÇATIŞMASI VE ULUSLARARASI ÖRGÜTLER</w:t>
      </w:r>
    </w:p>
    <w:p w:rsidR="00991FE2" w:rsidRPr="00991FE2" w:rsidRDefault="00991FE2" w:rsidP="00991FE2">
      <w:pPr>
        <w:pStyle w:val="a3"/>
        <w:numPr>
          <w:ilvl w:val="1"/>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Birleşmiş Milletler ve Dağlık Karabağ Sorunu</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Ermenistan-Azerbaycan, Dağlık Karabağ münakaşası  başladıktan sonra bu problem uzun süre uluslararası birliyin dikkatini çekmedi. Bunun birinci sebebi,  sorunun başladığı ilk aşamada  dünya birliyinin onun çözümlenmesinde meraklı olmamasıydı. Çünki, bu sorun SSCB’nin dağılması sürecini hızlandıran faktörlerden biri niteliğindeydi ve onun hall edilmesi Sovyetler Birliği dahilindeki yıkıcı sürece engel ola  bilirdi. Bu ise SSCB’nin dağılmasını isteyen güçlerin </w:t>
      </w:r>
      <w:r w:rsidR="00F60B9F" w:rsidRPr="00381E94">
        <w:rPr>
          <w:rFonts w:ascii="Times New Roman" w:hAnsi="Times New Roman"/>
          <w:color w:val="000000"/>
          <w:sz w:val="28"/>
          <w:szCs w:val="28"/>
          <w:lang w:val="az-Latn-AZ"/>
        </w:rPr>
        <w:t>çıkarlarına</w:t>
      </w:r>
      <w:r w:rsidRPr="00381E94">
        <w:rPr>
          <w:rFonts w:ascii="Times New Roman" w:hAnsi="Times New Roman"/>
          <w:color w:val="000000"/>
          <w:sz w:val="28"/>
          <w:szCs w:val="28"/>
          <w:lang w:val="az-Latn-AZ"/>
        </w:rPr>
        <w:t xml:space="preserve">  uygun değildi.</w:t>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color w:val="000000"/>
          <w:sz w:val="28"/>
          <w:szCs w:val="28"/>
          <w:lang w:val="az-Latn-AZ"/>
        </w:rPr>
        <w:tab/>
        <w:t xml:space="preserve">Daha önce de belirtildiği üzere, Dağlık Karabağ sorununun ortaya çıkması doğrudan Kremlin senaryosu ile başlamıştı. Sovyet yönetimi “parçala, </w:t>
      </w:r>
      <w:r w:rsidRPr="00381E94">
        <w:rPr>
          <w:rFonts w:ascii="Times New Roman" w:hAnsi="Times New Roman"/>
          <w:sz w:val="28"/>
          <w:szCs w:val="28"/>
          <w:lang w:val="az-Latn-AZ"/>
        </w:rPr>
        <w:t>hükm</w:t>
      </w:r>
      <w:r w:rsidRPr="00381E94">
        <w:rPr>
          <w:rFonts w:ascii="Times New Roman" w:hAnsi="Times New Roman"/>
          <w:color w:val="000000"/>
          <w:sz w:val="28"/>
          <w:szCs w:val="28"/>
          <w:lang w:val="az-Latn-AZ"/>
        </w:rPr>
        <w:t xml:space="preserve">et” </w:t>
      </w:r>
      <w:r w:rsidRPr="00381E94">
        <w:rPr>
          <w:rFonts w:ascii="Times New Roman" w:hAnsi="Times New Roman"/>
          <w:sz w:val="28"/>
          <w:szCs w:val="28"/>
          <w:lang w:val="az-Latn-AZ"/>
        </w:rPr>
        <w:t>ilkesi doğrultusunda bölgesel münakaşalar yaratmakla dikkati</w:t>
      </w:r>
      <w:r w:rsidR="00660414">
        <w:rPr>
          <w:rFonts w:ascii="Times New Roman" w:hAnsi="Times New Roman"/>
          <w:sz w:val="28"/>
          <w:szCs w:val="28"/>
          <w:lang w:val="az-Latn-AZ"/>
        </w:rPr>
        <w:t xml:space="preserve"> ülkedeki esas sorunlardan  başk</w:t>
      </w:r>
      <w:r w:rsidRPr="00381E94">
        <w:rPr>
          <w:rFonts w:ascii="Times New Roman" w:hAnsi="Times New Roman"/>
          <w:sz w:val="28"/>
          <w:szCs w:val="28"/>
          <w:lang w:val="az-Latn-AZ"/>
        </w:rPr>
        <w:t>a yöne çekmeye, böylelikle, ittifak cumhuriyetlerinde gözlemlenen ulusal özgürlük herekatının genişlenmesini engellemeye çalışıyordu. Fakat, bu plan SSCB için bumerang rolunu oynadı ve etnik münakaşalar  Sovyet İmperatorluğu’nun dağılmasını engel</w:t>
      </w:r>
      <w:r w:rsidR="00660414">
        <w:rPr>
          <w:rFonts w:ascii="Times New Roman" w:hAnsi="Times New Roman"/>
          <w:sz w:val="28"/>
          <w:szCs w:val="28"/>
          <w:lang w:val="az-Latn-AZ"/>
        </w:rPr>
        <w:t>l</w:t>
      </w:r>
      <w:r w:rsidRPr="00381E94">
        <w:rPr>
          <w:rFonts w:ascii="Times New Roman" w:hAnsi="Times New Roman"/>
          <w:sz w:val="28"/>
          <w:szCs w:val="28"/>
          <w:lang w:val="az-Latn-AZ"/>
        </w:rPr>
        <w:t>eyememekle kalmadı, hatta bu süreci daha da hızlandırdı.</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Ermenistan-Azerbaycan münakaşasında 1992 yılında artık Ermeniler Azerbaycan arazilerinin işgali yönündeki askeri operasyonları yeterince genişletmeye başlamışlardı.</w:t>
      </w:r>
      <w:r w:rsidRPr="00381E94">
        <w:rPr>
          <w:rStyle w:val="a9"/>
          <w:rFonts w:ascii="Times New Roman" w:hAnsi="Times New Roman"/>
          <w:color w:val="000000"/>
          <w:sz w:val="28"/>
          <w:szCs w:val="28"/>
          <w:lang w:val="az-Latn-AZ"/>
        </w:rPr>
        <w:footnoteReference w:id="197"/>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b/>
        <w:t xml:space="preserve"> 1992 yılının başlangıcında Ermenistan sılahlı kuvvetleri Karabağ’ın dağlık  bölgesinde  Azerbaycanlıların yaşadığı sonuncu evleri de işgal ettiler. 1992 yılının 25-26 Şubat tarihlerinde Ermeniler Hankendi’nde bulunan Rusya’ya ait 366.  alayın yardımı  ile  Hocalı şehrine saldırı yaparak bine yakın insanı katle yetirdiler. Bu katliam </w:t>
      </w:r>
      <w:r w:rsidR="00F60B9F"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XX yüzyılın en büyük facialarından biriydi. Bu olaydan az sonra Ermeni-Rus birleşmiş kuvvetleri tarafından Yukarı Karabağ  işgal edildi. </w:t>
      </w:r>
    </w:p>
    <w:p w:rsidR="00CE2A19"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color w:val="000000"/>
          <w:sz w:val="28"/>
          <w:szCs w:val="28"/>
          <w:lang w:val="az-Latn-AZ"/>
        </w:rPr>
        <w:tab/>
        <w:t>1992 yılının 8 Mayıs tarihinde Azerbaycan’ın medeniyet merkezi  olan Şuşa şehri, 1992 17 Mayıs’ta ise   Laçın şehri  Ermenistan sılahlı kuvvetleri tarafından işgal edildi. Laçın’ın işğali savaşın Dağlık Karabağ sınırlarından çıktığını,  Ermenistan’ın askeri işgal niyetinin daha büyük olduğunu gösterdi. Dağlık Karabağ’</w:t>
      </w:r>
      <w:r w:rsidR="00F60B9F" w:rsidRPr="00381E94">
        <w:rPr>
          <w:rFonts w:ascii="Times New Roman" w:hAnsi="Times New Roman"/>
          <w:color w:val="000000"/>
          <w:sz w:val="28"/>
          <w:szCs w:val="28"/>
          <w:lang w:val="az-Latn-AZ"/>
        </w:rPr>
        <w:t>a kısa sürede  çok</w:t>
      </w:r>
      <w:r w:rsidRPr="00381E94">
        <w:rPr>
          <w:rFonts w:ascii="Times New Roman" w:hAnsi="Times New Roman"/>
          <w:color w:val="000000"/>
          <w:sz w:val="28"/>
          <w:szCs w:val="28"/>
          <w:lang w:val="az-Latn-AZ"/>
        </w:rPr>
        <w:t xml:space="preserve"> say</w:t>
      </w:r>
      <w:r w:rsidR="00F60B9F" w:rsidRPr="00381E94">
        <w:rPr>
          <w:rFonts w:ascii="Times New Roman" w:hAnsi="Times New Roman"/>
          <w:color w:val="000000"/>
          <w:sz w:val="28"/>
          <w:szCs w:val="28"/>
          <w:lang w:val="az-Latn-AZ"/>
        </w:rPr>
        <w:t>ı</w:t>
      </w:r>
      <w:r w:rsidRPr="00381E94">
        <w:rPr>
          <w:rFonts w:ascii="Times New Roman" w:hAnsi="Times New Roman"/>
          <w:color w:val="000000"/>
          <w:sz w:val="28"/>
          <w:szCs w:val="28"/>
          <w:lang w:val="az-Latn-AZ"/>
        </w:rPr>
        <w:t xml:space="preserve">da silah, mühimmat, askeri kuvvet getirildi ve işgaller devam ettirildi. Böyelikle, 1992-1993 yılı boyunca Ermenistan’ın arazi iddiasının merkezi olan Dağlık Karabağ bölgesinin (4.400  </w:t>
      </w:r>
      <w:r w:rsidRPr="00381E94">
        <w:rPr>
          <w:rFonts w:ascii="Times New Roman" w:hAnsi="Times New Roman"/>
          <w:sz w:val="28"/>
          <w:szCs w:val="28"/>
          <w:shd w:val="clear" w:color="auto" w:fill="FFFFFF"/>
          <w:lang w:val="az-Latn-AZ"/>
        </w:rPr>
        <w:t>km²</w:t>
      </w:r>
      <w:r w:rsidRPr="00381E94">
        <w:rPr>
          <w:rFonts w:ascii="Times New Roman" w:hAnsi="Times New Roman"/>
          <w:sz w:val="28"/>
          <w:szCs w:val="28"/>
          <w:lang w:val="az-Latn-AZ"/>
        </w:rPr>
        <w:t>)</w:t>
      </w:r>
      <w:r w:rsidRPr="00381E94">
        <w:rPr>
          <w:rFonts w:ascii="Times New Roman" w:hAnsi="Times New Roman"/>
          <w:color w:val="000000"/>
          <w:sz w:val="28"/>
          <w:szCs w:val="28"/>
          <w:lang w:val="az-Latn-AZ"/>
        </w:rPr>
        <w:t xml:space="preserve"> sınırlarından kenarda bulunan ve onun arazisinden 4 kat büyük olan </w:t>
      </w:r>
      <w:r w:rsidRPr="00381E94">
        <w:rPr>
          <w:rFonts w:ascii="Times New Roman" w:hAnsi="Times New Roman"/>
          <w:sz w:val="28"/>
          <w:szCs w:val="28"/>
          <w:lang w:val="az-Latn-AZ"/>
        </w:rPr>
        <w:t>Laçın, Kelbecer, Ağdam,  Füzuli, Cebrayıl, Gubadlı  ve Zengilan ilçeleri</w:t>
      </w:r>
      <w:r w:rsidRPr="00381E94">
        <w:rPr>
          <w:rFonts w:ascii="Times New Roman" w:hAnsi="Times New Roman"/>
          <w:color w:val="FF0000"/>
          <w:sz w:val="28"/>
          <w:szCs w:val="28"/>
          <w:lang w:val="az-Latn-AZ"/>
        </w:rPr>
        <w:t xml:space="preserve"> </w:t>
      </w:r>
      <w:r w:rsidRPr="00381E94">
        <w:rPr>
          <w:rFonts w:ascii="Times New Roman" w:hAnsi="Times New Roman"/>
          <w:sz w:val="28"/>
          <w:szCs w:val="28"/>
          <w:lang w:val="az-Latn-AZ"/>
        </w:rPr>
        <w:t xml:space="preserve">(17.000 </w:t>
      </w:r>
      <w:r w:rsidRPr="00381E94">
        <w:rPr>
          <w:rFonts w:ascii="Times New Roman" w:hAnsi="Times New Roman"/>
          <w:sz w:val="28"/>
          <w:szCs w:val="28"/>
          <w:shd w:val="clear" w:color="auto" w:fill="FFFFFF"/>
          <w:lang w:val="az-Latn-AZ"/>
        </w:rPr>
        <w:t>km²</w:t>
      </w:r>
      <w:r w:rsidRPr="00381E94">
        <w:rPr>
          <w:rFonts w:ascii="Times New Roman" w:hAnsi="Times New Roman"/>
          <w:sz w:val="28"/>
          <w:szCs w:val="28"/>
          <w:lang w:val="az-Latn-AZ"/>
        </w:rPr>
        <w:t>)  Ermenistan silahlı kuvvetleri tarafından işgal edildi. Savaşta 20.000 kişiden fazla Azerbaycan vatandaşı öldürüldü,  100.000 kişi yaralandı, 50.000 kişi ise sakat kaldı. Azerbaycan’ın işgal olunmuş arazilerinden 1 milyona kadar insan kendi topraklarında mülteci durumuna düşürüldü. Günümüzde Azerbaycan arazisinin  yüzde 20’den fazlası  Ermenistan silahlı kuvvetlerinin işgali altında bulunmaktadır.</w:t>
      </w:r>
      <w:r w:rsidRPr="00381E94">
        <w:rPr>
          <w:rStyle w:val="a9"/>
          <w:rFonts w:ascii="Times New Roman" w:hAnsi="Times New Roman"/>
          <w:sz w:val="28"/>
          <w:szCs w:val="28"/>
          <w:lang w:val="az-Latn-AZ"/>
        </w:rPr>
        <w:footnoteReference w:id="198"/>
      </w:r>
    </w:p>
    <w:p w:rsidR="00991FE2" w:rsidRPr="00381E94" w:rsidRDefault="00991FE2" w:rsidP="00950748">
      <w:pPr>
        <w:tabs>
          <w:tab w:val="left" w:pos="567"/>
          <w:tab w:val="left" w:pos="8220"/>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ab/>
        <w:t>Azerbaycan’ın Dağlık Karabağ sorunu ile ilgili müracaat yaptığı ilk örgüt Birleşmiş Milletler olmuştur.</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sz w:val="28"/>
          <w:szCs w:val="28"/>
          <w:lang w:val="az-Latn-AZ"/>
        </w:rPr>
        <w:lastRenderedPageBreak/>
        <w:tab/>
      </w:r>
      <w:r w:rsidRPr="00381E94">
        <w:rPr>
          <w:rFonts w:ascii="Times New Roman" w:hAnsi="Times New Roman"/>
          <w:color w:val="000000"/>
          <w:sz w:val="28"/>
          <w:szCs w:val="28"/>
          <w:lang w:val="az-Latn-AZ"/>
        </w:rPr>
        <w:t>Evrensel uluslararası örgüt niteliği taşıyan B</w:t>
      </w:r>
      <w:r w:rsidR="00923CD1" w:rsidRPr="00381E94">
        <w:rPr>
          <w:rFonts w:ascii="Times New Roman" w:hAnsi="Times New Roman"/>
          <w:color w:val="000000"/>
          <w:sz w:val="28"/>
          <w:szCs w:val="28"/>
          <w:lang w:val="az-Latn-AZ"/>
        </w:rPr>
        <w:t xml:space="preserve">irleşmiş Milletler          24 </w:t>
      </w:r>
      <w:r w:rsidRPr="00381E94">
        <w:rPr>
          <w:rFonts w:ascii="Times New Roman" w:hAnsi="Times New Roman"/>
          <w:color w:val="000000"/>
          <w:sz w:val="28"/>
          <w:szCs w:val="28"/>
          <w:lang w:val="az-Latn-AZ"/>
        </w:rPr>
        <w:t>Ekim 1945 yılında, İkinci Dünya Savaşının sona ermesi</w:t>
      </w:r>
      <w:r w:rsidR="00923CD1" w:rsidRPr="00381E94">
        <w:rPr>
          <w:rFonts w:ascii="Times New Roman" w:hAnsi="Times New Roman"/>
          <w:color w:val="000000"/>
          <w:sz w:val="28"/>
          <w:szCs w:val="28"/>
          <w:lang w:val="az-Latn-AZ"/>
        </w:rPr>
        <w:t xml:space="preserve">ni takiben </w:t>
      </w:r>
      <w:r w:rsidRPr="00381E94">
        <w:rPr>
          <w:rFonts w:ascii="Times New Roman" w:hAnsi="Times New Roman"/>
          <w:color w:val="000000"/>
          <w:sz w:val="28"/>
          <w:szCs w:val="28"/>
          <w:lang w:val="az-Latn-AZ"/>
        </w:rPr>
        <w:t xml:space="preserve">kurulmuştur. </w:t>
      </w:r>
      <w:r w:rsidR="00923CD1" w:rsidRPr="00381E94">
        <w:rPr>
          <w:rFonts w:ascii="Times New Roman" w:hAnsi="Times New Roman"/>
          <w:color w:val="000000"/>
          <w:sz w:val="28"/>
          <w:szCs w:val="28"/>
          <w:lang w:val="az-Latn-AZ"/>
        </w:rPr>
        <w:t xml:space="preserve">Bu tarihte </w:t>
      </w:r>
      <w:r w:rsidRPr="00381E94">
        <w:rPr>
          <w:rFonts w:ascii="Times New Roman" w:hAnsi="Times New Roman"/>
          <w:color w:val="000000"/>
          <w:sz w:val="28"/>
          <w:szCs w:val="28"/>
          <w:lang w:val="az-Latn-AZ"/>
        </w:rPr>
        <w:t xml:space="preserve"> </w:t>
      </w:r>
      <w:r w:rsidR="00923CD1" w:rsidRPr="00381E94">
        <w:rPr>
          <w:rFonts w:ascii="Times New Roman" w:hAnsi="Times New Roman"/>
          <w:color w:val="000000"/>
          <w:sz w:val="28"/>
          <w:szCs w:val="28"/>
          <w:lang w:val="az-Latn-AZ"/>
        </w:rPr>
        <w:t>Birleşmiş Milletler</w:t>
      </w:r>
      <w:r w:rsidRPr="00381E94">
        <w:rPr>
          <w:rFonts w:ascii="Times New Roman" w:hAnsi="Times New Roman"/>
          <w:color w:val="000000"/>
          <w:sz w:val="28"/>
          <w:szCs w:val="28"/>
          <w:lang w:val="az-Latn-AZ"/>
        </w:rPr>
        <w:t xml:space="preserve"> </w:t>
      </w:r>
      <w:r w:rsidR="00923CD1" w:rsidRPr="00381E94">
        <w:rPr>
          <w:rFonts w:ascii="Times New Roman" w:hAnsi="Times New Roman"/>
          <w:color w:val="000000"/>
          <w:sz w:val="28"/>
          <w:szCs w:val="28"/>
          <w:lang w:val="az-Latn-AZ"/>
        </w:rPr>
        <w:t>Antlaşması</w:t>
      </w:r>
      <w:r w:rsidRPr="00381E94">
        <w:rPr>
          <w:rFonts w:ascii="Times New Roman" w:hAnsi="Times New Roman"/>
          <w:color w:val="000000"/>
          <w:sz w:val="28"/>
          <w:szCs w:val="28"/>
          <w:lang w:val="az-Latn-AZ"/>
        </w:rPr>
        <w:t xml:space="preserve">  yürürlüğe girmiş ve bu belge Güvenlik Konseyi’nin 5 daimi üyesi, aynı zamanda  onu imzalayan devletler tarafından  onaylanmışdır. Günümüzde BM’in 193 üye devleti vardır ve  </w:t>
      </w:r>
      <w:r w:rsidR="00923CD1" w:rsidRPr="00381E94">
        <w:rPr>
          <w:rFonts w:ascii="Times New Roman" w:hAnsi="Times New Roman"/>
          <w:color w:val="000000"/>
          <w:sz w:val="28"/>
          <w:szCs w:val="28"/>
          <w:lang w:val="az-Latn-AZ"/>
        </w:rPr>
        <w:t xml:space="preserve">örgüt </w:t>
      </w:r>
      <w:r w:rsidRPr="00381E94">
        <w:rPr>
          <w:rFonts w:ascii="Times New Roman" w:hAnsi="Times New Roman"/>
          <w:color w:val="000000"/>
          <w:sz w:val="28"/>
          <w:szCs w:val="28"/>
          <w:lang w:val="az-Latn-AZ"/>
        </w:rPr>
        <w:t>Genel Kurul, Güvenlik Konseyi, Ekonomik ve Sosyal Konsey, Vesayet Konseyi,  BM Sekretaryası</w:t>
      </w:r>
      <w:r w:rsidR="00923CD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Uluslararası Adalet Divanı gibi organlardan ibarettir. Teşkilatın merkezi New York City’dir. Birleşmiş Milletler’in bir örgüt gibi esas amaçları  onun kurucu Antlaşması</w:t>
      </w:r>
      <w:r w:rsidR="00405A52"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nda bulu</w:t>
      </w:r>
      <w:r w:rsidR="00923CD1" w:rsidRPr="00381E94">
        <w:rPr>
          <w:rFonts w:ascii="Times New Roman" w:hAnsi="Times New Roman"/>
          <w:color w:val="000000"/>
          <w:sz w:val="28"/>
          <w:szCs w:val="28"/>
          <w:lang w:val="az-Latn-AZ"/>
        </w:rPr>
        <w:t>n</w:t>
      </w:r>
      <w:r w:rsidRPr="00381E94">
        <w:rPr>
          <w:rFonts w:ascii="Times New Roman" w:hAnsi="Times New Roman"/>
          <w:color w:val="000000"/>
          <w:sz w:val="28"/>
          <w:szCs w:val="28"/>
          <w:lang w:val="az-Latn-AZ"/>
        </w:rPr>
        <w:t>maktadır.</w:t>
      </w:r>
      <w:r w:rsidRPr="00381E94">
        <w:rPr>
          <w:rStyle w:val="a9"/>
          <w:rFonts w:ascii="Times New Roman" w:hAnsi="Times New Roman"/>
          <w:color w:val="000000"/>
          <w:sz w:val="28"/>
          <w:szCs w:val="28"/>
          <w:lang w:val="az-Latn-AZ"/>
        </w:rPr>
        <w:footnoteReference w:id="199"/>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 Bu belgeye esasen teşkilatın kurulmasındakı esas amaçlar aşağıdakilerdir: </w:t>
      </w:r>
    </w:p>
    <w:p w:rsidR="00CE2A19" w:rsidRPr="00381E94" w:rsidRDefault="00CE2A19" w:rsidP="00950748">
      <w:pPr>
        <w:pStyle w:val="a3"/>
        <w:numPr>
          <w:ilvl w:val="0"/>
          <w:numId w:val="2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uluslararası barış ve güvenliği sağlamak</w:t>
      </w:r>
      <w:r w:rsidR="00C9662D" w:rsidRPr="00381E94">
        <w:rPr>
          <w:rFonts w:ascii="Times New Roman" w:hAnsi="Times New Roman"/>
          <w:color w:val="000000"/>
          <w:sz w:val="28"/>
          <w:szCs w:val="28"/>
          <w:lang w:val="az-Latn-AZ"/>
        </w:rPr>
        <w:t>;</w:t>
      </w:r>
    </w:p>
    <w:p w:rsidR="00CE2A19" w:rsidRPr="00381E94" w:rsidRDefault="00CE2A19" w:rsidP="00950748">
      <w:pPr>
        <w:pStyle w:val="a3"/>
        <w:numPr>
          <w:ilvl w:val="0"/>
          <w:numId w:val="2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halkların eşitliği ve kendi kaderini belirleme hakkına saygı göstererek milletler ve devletler arasın</w:t>
      </w:r>
      <w:r w:rsidR="00C9662D" w:rsidRPr="00381E94">
        <w:rPr>
          <w:rFonts w:ascii="Times New Roman" w:hAnsi="Times New Roman"/>
          <w:color w:val="000000"/>
          <w:sz w:val="28"/>
          <w:szCs w:val="28"/>
          <w:lang w:val="az-Latn-AZ"/>
        </w:rPr>
        <w:t>da dostluk ilişkileri yaratmak;</w:t>
      </w:r>
    </w:p>
    <w:p w:rsidR="00CE2A19" w:rsidRPr="00381E94" w:rsidRDefault="00CE2A19" w:rsidP="00950748">
      <w:pPr>
        <w:pStyle w:val="a3"/>
        <w:numPr>
          <w:ilvl w:val="0"/>
          <w:numId w:val="2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iktisadi, </w:t>
      </w:r>
      <w:r w:rsidR="00C9662D" w:rsidRPr="00381E94">
        <w:rPr>
          <w:rFonts w:ascii="Times New Roman" w:hAnsi="Times New Roman"/>
          <w:color w:val="000000"/>
          <w:sz w:val="28"/>
          <w:szCs w:val="28"/>
          <w:lang w:val="az-Latn-AZ"/>
        </w:rPr>
        <w:t>sosyal</w:t>
      </w:r>
      <w:r w:rsidRPr="00381E94">
        <w:rPr>
          <w:rFonts w:ascii="Times New Roman" w:hAnsi="Times New Roman"/>
          <w:color w:val="000000"/>
          <w:sz w:val="28"/>
          <w:szCs w:val="28"/>
          <w:lang w:val="az-Latn-AZ"/>
        </w:rPr>
        <w:t>, kültürel ve insani nitelik taşıyan uluslararası sorunların  çözümlenmesinde ırkına, cinsine, diline, dinine bakılmaksızın, insan hakları ve esas özgürlüklerine saygı gösterilerek uluslararası   işbirliğinin  gelişmesini sağlamak</w:t>
      </w:r>
      <w:r w:rsidR="00C9662D" w:rsidRPr="00381E94">
        <w:rPr>
          <w:rFonts w:ascii="Times New Roman" w:hAnsi="Times New Roman"/>
          <w:color w:val="000000"/>
          <w:sz w:val="28"/>
          <w:szCs w:val="28"/>
          <w:lang w:val="az-Latn-AZ"/>
        </w:rPr>
        <w:t>;</w:t>
      </w:r>
    </w:p>
    <w:p w:rsidR="00CE2A19" w:rsidRPr="00381E94" w:rsidRDefault="00CE2A19" w:rsidP="00950748">
      <w:pPr>
        <w:pStyle w:val="a3"/>
        <w:numPr>
          <w:ilvl w:val="0"/>
          <w:numId w:val="2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devletlerin faaliyetinin  ve ortak çıkarlarının uzlaştırılmasın</w:t>
      </w:r>
      <w:r w:rsidR="00C9662D" w:rsidRPr="00381E94">
        <w:rPr>
          <w:rFonts w:ascii="Times New Roman" w:hAnsi="Times New Roman"/>
          <w:color w:val="000000"/>
          <w:sz w:val="28"/>
          <w:szCs w:val="28"/>
          <w:lang w:val="az-Latn-AZ"/>
        </w:rPr>
        <w:t>ı sağlayan merkeze dönüşebilmek.</w:t>
      </w:r>
      <w:r w:rsidRPr="00381E94">
        <w:rPr>
          <w:rStyle w:val="a9"/>
          <w:rFonts w:ascii="Times New Roman" w:hAnsi="Times New Roman"/>
          <w:color w:val="000000"/>
          <w:sz w:val="28"/>
          <w:szCs w:val="28"/>
          <w:lang w:val="az-Latn-AZ"/>
        </w:rPr>
        <w:footnoteReference w:id="200"/>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Bütün bunlar yukarıda da belirtildiği üzere,  BM’in kurulurken hedeflediği ve gerçekleştirmeğe çalıştığı eylemlerdir. Fakat, bu bir gerçek ki, küreselleşen uluslararası ilişkiler düzeninde BM yeterince etkili bir aktor olmaktan çok uzak konumdadır ve bundan dolayı, </w:t>
      </w:r>
      <w:r w:rsidR="00C9662D" w:rsidRPr="00381E94">
        <w:rPr>
          <w:rFonts w:ascii="Times New Roman" w:hAnsi="Times New Roman"/>
          <w:color w:val="000000"/>
          <w:sz w:val="28"/>
          <w:szCs w:val="28"/>
          <w:lang w:val="az-Latn-AZ"/>
        </w:rPr>
        <w:t xml:space="preserve">örgütün </w:t>
      </w:r>
      <w:r w:rsidRPr="00381E94">
        <w:rPr>
          <w:rFonts w:ascii="Times New Roman" w:hAnsi="Times New Roman"/>
          <w:color w:val="000000"/>
          <w:sz w:val="28"/>
          <w:szCs w:val="28"/>
          <w:lang w:val="az-Latn-AZ"/>
        </w:rPr>
        <w:lastRenderedPageBreak/>
        <w:t>uluslararası toplumundaki güvenirliliğinin ve saygınlığının azaldığı ile ilgili haklı fiki</w:t>
      </w:r>
      <w:r w:rsidR="00C9662D" w:rsidRPr="00381E94">
        <w:rPr>
          <w:rFonts w:ascii="Times New Roman" w:hAnsi="Times New Roman"/>
          <w:color w:val="000000"/>
          <w:sz w:val="28"/>
          <w:szCs w:val="28"/>
          <w:lang w:val="az-Latn-AZ"/>
        </w:rPr>
        <w:t>r</w:t>
      </w:r>
      <w:r w:rsidRPr="00381E94">
        <w:rPr>
          <w:rFonts w:ascii="Times New Roman" w:hAnsi="Times New Roman"/>
          <w:color w:val="000000"/>
          <w:sz w:val="28"/>
          <w:szCs w:val="28"/>
          <w:lang w:val="az-Latn-AZ"/>
        </w:rPr>
        <w:t>ler ileri sürülmektedir.</w:t>
      </w:r>
      <w:r w:rsidRPr="00381E94">
        <w:rPr>
          <w:rStyle w:val="a9"/>
          <w:rFonts w:ascii="Times New Roman" w:hAnsi="Times New Roman"/>
          <w:color w:val="000000"/>
          <w:sz w:val="28"/>
          <w:szCs w:val="28"/>
          <w:lang w:val="az-Latn-AZ"/>
        </w:rPr>
        <w:footnoteReference w:id="201"/>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color w:val="000000"/>
          <w:sz w:val="28"/>
          <w:szCs w:val="28"/>
          <w:lang w:val="az-Latn-AZ"/>
        </w:rPr>
        <w:tab/>
        <w:t>1991 yılının 18 Ekim tarihinde bağımsızlığını ilan eden Azerbaycan Cumhuriyeti  bununla ilgili bütün uluslararası örgütlere, aynı zamanda Birleşmiş Milletler’e ve dünya devletlerine müracaat ünvanladı. Bu müracaatda demokrasi, ö</w:t>
      </w:r>
      <w:r w:rsidR="00C9662D" w:rsidRPr="00381E94">
        <w:rPr>
          <w:rFonts w:ascii="Times New Roman" w:hAnsi="Times New Roman"/>
          <w:color w:val="000000"/>
          <w:sz w:val="28"/>
          <w:szCs w:val="28"/>
          <w:lang w:val="az-Latn-AZ"/>
        </w:rPr>
        <w:t>zgürlük ve eşitlik ilkelerinin Cumhuriyet</w:t>
      </w:r>
      <w:r w:rsidR="000C00B3">
        <w:rPr>
          <w:rFonts w:ascii="Times New Roman" w:hAnsi="Times New Roman"/>
          <w:color w:val="000000"/>
          <w:sz w:val="28"/>
          <w:szCs w:val="28"/>
          <w:lang w:val="az-Latn-AZ"/>
        </w:rPr>
        <w:t>’</w:t>
      </w:r>
      <w:r w:rsidR="00C9662D" w:rsidRPr="00381E94">
        <w:rPr>
          <w:rFonts w:ascii="Times New Roman" w:hAnsi="Times New Roman"/>
          <w:color w:val="000000"/>
          <w:sz w:val="28"/>
          <w:szCs w:val="28"/>
          <w:lang w:val="az-Latn-AZ"/>
        </w:rPr>
        <w:t xml:space="preserve">in esas stratejik </w:t>
      </w:r>
      <w:r w:rsidRPr="00381E94">
        <w:rPr>
          <w:rFonts w:ascii="Times New Roman" w:hAnsi="Times New Roman"/>
          <w:color w:val="000000"/>
          <w:sz w:val="28"/>
          <w:szCs w:val="28"/>
          <w:lang w:val="az-Latn-AZ"/>
        </w:rPr>
        <w:t>yolu olduğu gösteriliyordu ve ülkenin  BM’e kabul olunmak isteyi yer alıyordu.</w:t>
      </w:r>
      <w:r w:rsidR="00C9662D"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1992 yılının Mart’ında Azerbaycan BM’e üye kabul edildi. Bundan sonra, Azerbayc</w:t>
      </w:r>
      <w:r w:rsidR="00405A52" w:rsidRPr="00381E94">
        <w:rPr>
          <w:rFonts w:ascii="Times New Roman" w:hAnsi="Times New Roman"/>
          <w:color w:val="000000"/>
          <w:sz w:val="28"/>
          <w:szCs w:val="28"/>
          <w:lang w:val="az-Latn-AZ"/>
        </w:rPr>
        <w:t>an, BM’e müracaat ederek Ermenis</w:t>
      </w:r>
      <w:r w:rsidRPr="00381E94">
        <w:rPr>
          <w:rFonts w:ascii="Times New Roman" w:hAnsi="Times New Roman"/>
          <w:color w:val="000000"/>
          <w:sz w:val="28"/>
          <w:szCs w:val="28"/>
          <w:lang w:val="az-Latn-AZ"/>
        </w:rPr>
        <w:t>tan’ın saldırgan siyasetinin karşısın</w:t>
      </w:r>
      <w:r w:rsidR="00405A52" w:rsidRPr="00381E94">
        <w:rPr>
          <w:rFonts w:ascii="Times New Roman" w:hAnsi="Times New Roman"/>
          <w:color w:val="000000"/>
          <w:sz w:val="28"/>
          <w:szCs w:val="28"/>
          <w:lang w:val="az-Latn-AZ"/>
        </w:rPr>
        <w:t xml:space="preserve">ı almayı rica etti. BM temsilcileri </w:t>
      </w:r>
      <w:r w:rsidRPr="00381E94">
        <w:rPr>
          <w:rFonts w:ascii="Times New Roman" w:hAnsi="Times New Roman"/>
          <w:color w:val="000000"/>
          <w:sz w:val="28"/>
          <w:szCs w:val="28"/>
          <w:lang w:val="az-Latn-AZ"/>
        </w:rPr>
        <w:t xml:space="preserve">bu </w:t>
      </w:r>
      <w:r w:rsidR="00405A52" w:rsidRPr="00381E94">
        <w:rPr>
          <w:rFonts w:ascii="Times New Roman" w:hAnsi="Times New Roman"/>
          <w:color w:val="000000"/>
          <w:sz w:val="28"/>
          <w:szCs w:val="28"/>
          <w:lang w:val="az-Latn-AZ"/>
        </w:rPr>
        <w:t>başvuruya cevap olarak</w:t>
      </w:r>
      <w:r w:rsidRPr="00381E94">
        <w:rPr>
          <w:rFonts w:ascii="Times New Roman" w:hAnsi="Times New Roman"/>
          <w:color w:val="000000"/>
          <w:sz w:val="28"/>
          <w:szCs w:val="28"/>
          <w:lang w:val="az-Latn-AZ"/>
        </w:rPr>
        <w:t xml:space="preserve"> bölgeyi ziyaret etti</w:t>
      </w:r>
      <w:r w:rsidR="00405A52" w:rsidRPr="00381E94">
        <w:rPr>
          <w:rFonts w:ascii="Times New Roman" w:hAnsi="Times New Roman"/>
          <w:color w:val="000000"/>
          <w:sz w:val="28"/>
          <w:szCs w:val="28"/>
          <w:lang w:val="az-Latn-AZ"/>
        </w:rPr>
        <w:t>ler</w:t>
      </w:r>
      <w:r w:rsidRPr="00381E94">
        <w:rPr>
          <w:rFonts w:ascii="Times New Roman" w:hAnsi="Times New Roman"/>
          <w:color w:val="000000"/>
          <w:sz w:val="28"/>
          <w:szCs w:val="28"/>
          <w:lang w:val="az-Latn-AZ"/>
        </w:rPr>
        <w:t xml:space="preserve"> ve bununla ilgili BM Genel Sekreteri’ne </w:t>
      </w:r>
      <w:r w:rsidR="00405A52" w:rsidRPr="00381E94">
        <w:rPr>
          <w:rFonts w:ascii="Times New Roman" w:hAnsi="Times New Roman"/>
          <w:color w:val="000000"/>
          <w:sz w:val="28"/>
          <w:szCs w:val="28"/>
          <w:lang w:val="az-Latn-AZ"/>
        </w:rPr>
        <w:t>malumat</w:t>
      </w:r>
      <w:r w:rsidRPr="00381E94">
        <w:rPr>
          <w:rFonts w:ascii="Times New Roman" w:hAnsi="Times New Roman"/>
          <w:color w:val="000000"/>
          <w:sz w:val="28"/>
          <w:szCs w:val="28"/>
          <w:lang w:val="az-Latn-AZ"/>
        </w:rPr>
        <w:t xml:space="preserve"> verdi</w:t>
      </w:r>
      <w:r w:rsidR="00405A52" w:rsidRPr="00381E94">
        <w:rPr>
          <w:rFonts w:ascii="Times New Roman" w:hAnsi="Times New Roman"/>
          <w:color w:val="000000"/>
          <w:sz w:val="28"/>
          <w:szCs w:val="28"/>
          <w:lang w:val="az-Latn-AZ"/>
        </w:rPr>
        <w:t>ler</w:t>
      </w:r>
      <w:r w:rsidRPr="00381E94">
        <w:rPr>
          <w:rFonts w:ascii="Times New Roman" w:hAnsi="Times New Roman"/>
          <w:color w:val="000000"/>
          <w:sz w:val="28"/>
          <w:szCs w:val="28"/>
          <w:lang w:val="az-Latn-AZ"/>
        </w:rPr>
        <w:t xml:space="preserve">. BM Genel Sekreteri münakaşanın çözümünde </w:t>
      </w:r>
      <w:r w:rsidRPr="00381E94">
        <w:rPr>
          <w:rFonts w:ascii="Times New Roman" w:hAnsi="Times New Roman"/>
          <w:sz w:val="28"/>
          <w:szCs w:val="28"/>
          <w:lang w:val="az-Latn-AZ"/>
        </w:rPr>
        <w:t>AGİM’in (şimdiki AGİT</w:t>
      </w:r>
      <w:r w:rsidR="00405A52" w:rsidRPr="00381E94">
        <w:rPr>
          <w:rFonts w:ascii="Times New Roman" w:hAnsi="Times New Roman"/>
          <w:sz w:val="28"/>
          <w:szCs w:val="28"/>
          <w:lang w:val="az-Latn-AZ"/>
        </w:rPr>
        <w:t xml:space="preserve">’in) faaliyetlerini desteklediyini ve bu örgüte </w:t>
      </w:r>
      <w:r w:rsidRPr="00381E94">
        <w:rPr>
          <w:rFonts w:ascii="Times New Roman" w:hAnsi="Times New Roman"/>
          <w:sz w:val="28"/>
          <w:szCs w:val="28"/>
          <w:lang w:val="az-Latn-AZ"/>
        </w:rPr>
        <w:t xml:space="preserve">çözüm sürecinde  yardım etmeye hazır olduğunu </w:t>
      </w:r>
      <w:r w:rsidR="00405A52" w:rsidRPr="00381E94">
        <w:rPr>
          <w:rFonts w:ascii="Times New Roman" w:hAnsi="Times New Roman"/>
          <w:sz w:val="28"/>
          <w:szCs w:val="28"/>
          <w:lang w:val="az-Latn-AZ"/>
        </w:rPr>
        <w:t>belirtmekle</w:t>
      </w:r>
      <w:r w:rsidRPr="00381E94">
        <w:rPr>
          <w:rFonts w:ascii="Times New Roman" w:hAnsi="Times New Roman"/>
          <w:sz w:val="28"/>
          <w:szCs w:val="28"/>
          <w:lang w:val="az-Latn-AZ"/>
        </w:rPr>
        <w:t xml:space="preserve"> yetindi. Bu</w:t>
      </w:r>
      <w:r w:rsidR="00405A52" w:rsidRPr="00381E94">
        <w:rPr>
          <w:rFonts w:ascii="Times New Roman" w:hAnsi="Times New Roman"/>
          <w:sz w:val="28"/>
          <w:szCs w:val="28"/>
          <w:lang w:val="az-Latn-AZ"/>
        </w:rPr>
        <w:t>,</w:t>
      </w:r>
      <w:r w:rsidRPr="00381E94">
        <w:rPr>
          <w:rFonts w:ascii="Times New Roman" w:hAnsi="Times New Roman"/>
          <w:sz w:val="28"/>
          <w:szCs w:val="28"/>
          <w:lang w:val="az-Latn-AZ"/>
        </w:rPr>
        <w:t xml:space="preserve"> artık uluslararası </w:t>
      </w:r>
      <w:r w:rsidR="00405A52" w:rsidRPr="00381E94">
        <w:rPr>
          <w:rFonts w:ascii="Times New Roman" w:hAnsi="Times New Roman"/>
          <w:sz w:val="28"/>
          <w:szCs w:val="28"/>
          <w:lang w:val="az-Latn-AZ"/>
        </w:rPr>
        <w:t>kuruluşun</w:t>
      </w:r>
      <w:r w:rsidRPr="00381E94">
        <w:rPr>
          <w:rFonts w:ascii="Times New Roman" w:hAnsi="Times New Roman"/>
          <w:sz w:val="28"/>
          <w:szCs w:val="28"/>
          <w:lang w:val="az-Latn-AZ"/>
        </w:rPr>
        <w:t xml:space="preserve"> meseleye soğuk  ve ilgisiz tutumunun ilk belirtileriydi.</w:t>
      </w:r>
      <w:r w:rsidRPr="00381E94">
        <w:rPr>
          <w:rStyle w:val="a9"/>
          <w:rFonts w:ascii="Times New Roman" w:hAnsi="Times New Roman"/>
          <w:sz w:val="28"/>
          <w:szCs w:val="28"/>
          <w:lang w:val="az-Latn-AZ"/>
        </w:rPr>
        <w:footnoteReference w:id="202"/>
      </w:r>
    </w:p>
    <w:p w:rsidR="0028308C" w:rsidRPr="00381E94" w:rsidRDefault="0028308C" w:rsidP="00950748">
      <w:pPr>
        <w:tabs>
          <w:tab w:val="left" w:pos="567"/>
          <w:tab w:val="left" w:pos="8220"/>
        </w:tabs>
        <w:spacing w:after="0" w:line="360" w:lineRule="auto"/>
        <w:jc w:val="both"/>
        <w:rPr>
          <w:rFonts w:ascii="Times New Roman" w:hAnsi="Times New Roman"/>
          <w:sz w:val="28"/>
          <w:szCs w:val="28"/>
          <w:lang w:val="az-Latn-AZ"/>
        </w:rPr>
      </w:pPr>
    </w:p>
    <w:p w:rsidR="00CE2A19" w:rsidRPr="00381E94" w:rsidRDefault="00CE2A19" w:rsidP="00950748">
      <w:pPr>
        <w:pStyle w:val="a3"/>
        <w:numPr>
          <w:ilvl w:val="2"/>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Birleşmiş Milletler’in Dağlık Karabağ Sorunu ile İlgili Kararları</w:t>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8 Mayıs 1992’de Şuşa’nın işgal edilmesi Azerbaycan’ı aynı yıl yeniden BM’e müracaat etmek zorunda bıraktı.  12 Mayıs 1992 tarihinde  BM Güvenlik Konseyi Dağlık Karabağ sorununu müzakere ederek sadece bildiri yayınlamakla yetindi. Bildiri Güvenlik Konseyi başkanı adından yayınlandı ve burada Dağlık Karabağ’da durumun kötüleşmesinden endişe duyulduğu ve zorunlu göçmenlere  acil yardımın yapılması gerektiği ileri sürüldü. Belgede tarafların şiddete son vermesi </w:t>
      </w:r>
      <w:r w:rsidRPr="00381E94">
        <w:rPr>
          <w:rFonts w:ascii="Times New Roman" w:hAnsi="Times New Roman"/>
          <w:sz w:val="28"/>
          <w:szCs w:val="28"/>
          <w:lang w:val="az-Latn-AZ"/>
        </w:rPr>
        <w:lastRenderedPageBreak/>
        <w:t>ve BM Antlaşması</w:t>
      </w:r>
      <w:r w:rsidR="0008423B" w:rsidRPr="00381E94">
        <w:rPr>
          <w:rFonts w:ascii="Times New Roman" w:hAnsi="Times New Roman"/>
          <w:sz w:val="28"/>
          <w:szCs w:val="28"/>
          <w:lang w:val="az-Latn-AZ"/>
        </w:rPr>
        <w:t>’</w:t>
      </w:r>
      <w:r w:rsidRPr="00381E94">
        <w:rPr>
          <w:rFonts w:ascii="Times New Roman" w:hAnsi="Times New Roman"/>
          <w:sz w:val="28"/>
          <w:szCs w:val="28"/>
          <w:lang w:val="az-Latn-AZ"/>
        </w:rPr>
        <w:t>na  uymaları gerektiği  vurgulanıyordu. Bunun gibi bildiriler, 26 Ağustos 1992,  27 Ekim 1992,  29 Ocak 1993, 6 Nisan 1993, 18 Ağustos 1993, 26 Nisan 1995 tarihlerinde de yayınlanmış, böylelikle, Güvenlik Konseyi’nin Dağlık Karabağ sorunu ile ilgili bildirilerinin sayı 7’ye ulaşmışdır. Bu bildirilerin içeriği hemen-hemen aynı  nitelikteydi ve Dağlık Karabağ’da durumun kötüleşmesinden, çok sayıda insan telefatından  endişe duyulduğu ve AGİM’in</w:t>
      </w:r>
      <w:r w:rsidRPr="00381E94">
        <w:rPr>
          <w:rFonts w:ascii="Times New Roman" w:hAnsi="Times New Roman"/>
          <w:color w:val="FF0000"/>
          <w:sz w:val="28"/>
          <w:szCs w:val="28"/>
          <w:lang w:val="az-Latn-AZ"/>
        </w:rPr>
        <w:t xml:space="preserve"> </w:t>
      </w:r>
      <w:r w:rsidRPr="00381E94">
        <w:rPr>
          <w:rFonts w:ascii="Times New Roman" w:hAnsi="Times New Roman"/>
          <w:sz w:val="28"/>
          <w:szCs w:val="28"/>
          <w:lang w:val="az-Latn-AZ"/>
        </w:rPr>
        <w:t xml:space="preserve">sorunun çözümüne yönelik faaliyetinin desteklendiği öne sürülüyordu. Güvenlik  Konseyi </w:t>
      </w:r>
      <w:r w:rsidR="0008423B" w:rsidRPr="00381E94">
        <w:rPr>
          <w:rFonts w:ascii="Times New Roman" w:hAnsi="Times New Roman"/>
          <w:sz w:val="28"/>
          <w:szCs w:val="28"/>
          <w:lang w:val="az-Latn-AZ"/>
        </w:rPr>
        <w:t>sorunun çözümlenmesi</w:t>
      </w:r>
      <w:r w:rsidRPr="00381E94">
        <w:rPr>
          <w:rFonts w:ascii="Times New Roman" w:hAnsi="Times New Roman"/>
          <w:sz w:val="28"/>
          <w:szCs w:val="28"/>
          <w:lang w:val="az-Latn-AZ"/>
        </w:rPr>
        <w:t xml:space="preserve"> için görüşmelerin acil olarak başlanması gerektiğini vurgulayarak tarafları bu yönde somut adımlar atmaya davet ediyordu.</w:t>
      </w:r>
      <w:r w:rsidRPr="00381E94">
        <w:rPr>
          <w:rStyle w:val="a9"/>
          <w:rFonts w:ascii="Times New Roman" w:hAnsi="Times New Roman"/>
          <w:sz w:val="28"/>
          <w:szCs w:val="28"/>
          <w:lang w:val="az-Latn-AZ"/>
        </w:rPr>
        <w:footnoteReference w:id="203"/>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Bildirilerle yanı sıra, BM Güvenlik Konseyi 1993 yılında Dağlık Karab</w:t>
      </w:r>
      <w:r w:rsidR="0008423B" w:rsidRPr="00381E94">
        <w:rPr>
          <w:rFonts w:ascii="Times New Roman" w:hAnsi="Times New Roman"/>
          <w:sz w:val="28"/>
          <w:szCs w:val="28"/>
          <w:lang w:val="az-Latn-AZ"/>
        </w:rPr>
        <w:t>ağ  münakaşasına ait 4 karar da kabul etmiştir. Bu kararlardan</w:t>
      </w:r>
      <w:r w:rsidRPr="00381E94">
        <w:rPr>
          <w:rFonts w:ascii="Times New Roman" w:hAnsi="Times New Roman"/>
          <w:sz w:val="28"/>
          <w:szCs w:val="28"/>
          <w:lang w:val="az-Latn-AZ"/>
        </w:rPr>
        <w:t xml:space="preserve">  birincisi, Kelbecer bölgesinin 1993 3 Nisan’da Ermeniler tarafından işğal edilmesinden sonra, Güvenlik Konseyi’nin 1993 30 nisan’da  3205. topantısında  k</w:t>
      </w:r>
      <w:r w:rsidR="0008423B" w:rsidRPr="00381E94">
        <w:rPr>
          <w:rFonts w:ascii="Times New Roman" w:hAnsi="Times New Roman"/>
          <w:sz w:val="28"/>
          <w:szCs w:val="28"/>
          <w:lang w:val="az-Latn-AZ"/>
        </w:rPr>
        <w:t xml:space="preserve">abul edilen 822 sayılı karar </w:t>
      </w:r>
      <w:r w:rsidRPr="00381E94">
        <w:rPr>
          <w:rFonts w:ascii="Times New Roman" w:hAnsi="Times New Roman"/>
          <w:sz w:val="28"/>
          <w:szCs w:val="28"/>
          <w:lang w:val="az-Latn-AZ"/>
        </w:rPr>
        <w:t xml:space="preserve"> idi. </w:t>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822 sayılı </w:t>
      </w:r>
      <w:r w:rsidR="000C00B3">
        <w:rPr>
          <w:rFonts w:ascii="Times New Roman" w:hAnsi="Times New Roman"/>
          <w:sz w:val="28"/>
          <w:szCs w:val="28"/>
          <w:lang w:val="az-Latn-AZ"/>
        </w:rPr>
        <w:t xml:space="preserve">ilk </w:t>
      </w:r>
      <w:r w:rsidRPr="00381E94">
        <w:rPr>
          <w:rFonts w:ascii="Times New Roman" w:hAnsi="Times New Roman"/>
          <w:sz w:val="28"/>
          <w:szCs w:val="28"/>
          <w:lang w:val="az-Latn-AZ"/>
        </w:rPr>
        <w:t>karar</w:t>
      </w:r>
      <w:r w:rsidR="0008423B" w:rsidRPr="00381E94">
        <w:rPr>
          <w:rFonts w:ascii="Times New Roman" w:hAnsi="Times New Roman"/>
          <w:sz w:val="28"/>
          <w:szCs w:val="28"/>
          <w:lang w:val="az-Latn-AZ"/>
        </w:rPr>
        <w:t>da</w:t>
      </w:r>
      <w:r w:rsidRPr="00381E94">
        <w:rPr>
          <w:rFonts w:ascii="Times New Roman" w:hAnsi="Times New Roman"/>
          <w:sz w:val="28"/>
          <w:szCs w:val="28"/>
          <w:lang w:val="az-Latn-AZ"/>
        </w:rPr>
        <w:t xml:space="preserve">  Kelbecer’in Ermeni kuvvetleri tarafından saldırıya maruz kaldığı gösteriliyordu. Bunun yanı sıra,  işgalci kuvvetlerin Kelbecer ve Azerbaycan’ın son dönemde işgal edilmiş diğer bölgelerinden acil olarak çıkarılması talebinde bu</w:t>
      </w:r>
      <w:r w:rsidR="0008423B" w:rsidRPr="00381E94">
        <w:rPr>
          <w:rFonts w:ascii="Times New Roman" w:hAnsi="Times New Roman"/>
          <w:sz w:val="28"/>
          <w:szCs w:val="28"/>
          <w:lang w:val="az-Latn-AZ"/>
        </w:rPr>
        <w:t>lunuluyordu. Eğer bu kararda</w:t>
      </w:r>
      <w:r w:rsidRPr="00381E94">
        <w:rPr>
          <w:rFonts w:ascii="Times New Roman" w:hAnsi="Times New Roman"/>
          <w:sz w:val="28"/>
          <w:szCs w:val="28"/>
          <w:lang w:val="az-Latn-AZ"/>
        </w:rPr>
        <w:t xml:space="preserve">  saldırgan tarafın yerli olduğu öne sürülseydi, o zaman bu kuvvetlerin gösterilen araziden çıkarılması değil, onlardan işgalci haraketlere son  verilmesi talep edilmiş olurdı. </w:t>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BM Güvenlik Konseyi’nin diğer 3 karar</w:t>
      </w:r>
      <w:r w:rsidR="0008423B" w:rsidRPr="00381E94">
        <w:rPr>
          <w:rFonts w:ascii="Times New Roman" w:hAnsi="Times New Roman"/>
          <w:sz w:val="28"/>
          <w:szCs w:val="28"/>
          <w:lang w:val="az-Latn-AZ"/>
        </w:rPr>
        <w:t xml:space="preserve">ı </w:t>
      </w:r>
      <w:r w:rsidRPr="00381E94">
        <w:rPr>
          <w:rFonts w:ascii="Times New Roman" w:hAnsi="Times New Roman"/>
          <w:sz w:val="28"/>
          <w:szCs w:val="28"/>
          <w:lang w:val="az-Latn-AZ"/>
        </w:rPr>
        <w:t xml:space="preserve"> 29 Temmuz 1993 tarihli 3259. toplantısında münakaşada taraf olan Ermeni işgalcilerinin kısa sürede askeri operasyonları sonlandırması, Ağdam ve  diğer zabt edilmiş </w:t>
      </w:r>
      <w:r w:rsidRPr="00381E94">
        <w:rPr>
          <w:rFonts w:ascii="Times New Roman" w:hAnsi="Times New Roman"/>
          <w:sz w:val="28"/>
          <w:szCs w:val="28"/>
          <w:lang w:val="az-Latn-AZ"/>
        </w:rPr>
        <w:lastRenderedPageBreak/>
        <w:t>arazilerden çıkarılmasını   kesin olarak talep eden 853 sayılı, 14 Ekim 1993 tarihli 3292. toplantısında  bir daha Ermeni kuvvetlerinin işgal ettiği arazilerden çıkarılmasını talep eden 874 sayılı ve 11 Kasım 1993 tarihli 3313. toplantısında Dağlık Karabağ Ermenilerinin Azerbaycan Cumhuriyeti’nin Zengilan ilçesi, Horadiz şehri  ve diğer zabt olunmuş arazileri iade et</w:t>
      </w:r>
      <w:r w:rsidR="0008423B" w:rsidRPr="00381E94">
        <w:rPr>
          <w:rFonts w:ascii="Times New Roman" w:hAnsi="Times New Roman"/>
          <w:sz w:val="28"/>
          <w:szCs w:val="28"/>
          <w:lang w:val="az-Latn-AZ"/>
        </w:rPr>
        <w:t>meye  sesleyen 884 sayılı kararlardı</w:t>
      </w:r>
      <w:r w:rsidRPr="00381E94">
        <w:rPr>
          <w:rFonts w:ascii="Times New Roman" w:hAnsi="Times New Roman"/>
          <w:sz w:val="28"/>
          <w:szCs w:val="28"/>
          <w:lang w:val="az-Latn-AZ"/>
        </w:rPr>
        <w:t xml:space="preserve">. BM Güvenlik Konseyi’nin belgelerinde silahı kuvvetlerin yerli </w:t>
      </w:r>
      <w:r w:rsidR="0008423B" w:rsidRPr="00381E94">
        <w:rPr>
          <w:rFonts w:ascii="Times New Roman" w:hAnsi="Times New Roman"/>
          <w:sz w:val="28"/>
          <w:szCs w:val="28"/>
          <w:lang w:val="az-Latn-AZ"/>
        </w:rPr>
        <w:t>E</w:t>
      </w:r>
      <w:r w:rsidRPr="00381E94">
        <w:rPr>
          <w:rFonts w:ascii="Times New Roman" w:hAnsi="Times New Roman"/>
          <w:sz w:val="28"/>
          <w:szCs w:val="28"/>
          <w:lang w:val="az-Latn-AZ"/>
        </w:rPr>
        <w:t>rmenilere ait olması gösterilse de, münakaşanın Ermenistan ve Azerbaycan arasında cereyan ettiği kabul edilen bir olgudur ve sorun uluslararası münakaşa niteliği taşımaktadır. Ermenistan hala Azerbaycan arazilerini işgal altında tutmakta ve  uluslararası birliğin iradesini hiçe saymaktadır.</w:t>
      </w:r>
      <w:r w:rsidRPr="00381E94">
        <w:rPr>
          <w:rStyle w:val="a9"/>
          <w:rFonts w:ascii="Times New Roman" w:hAnsi="Times New Roman"/>
          <w:sz w:val="28"/>
          <w:szCs w:val="28"/>
          <w:lang w:val="az-Latn-AZ"/>
        </w:rPr>
        <w:footnoteReference w:id="204"/>
      </w:r>
    </w:p>
    <w:p w:rsidR="00CE2A19"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Bu tezin 2. bölümünde  uluslararası hukuk açısından </w:t>
      </w:r>
      <w:r w:rsidR="0008423B" w:rsidRPr="00381E94">
        <w:rPr>
          <w:rFonts w:ascii="Times New Roman" w:hAnsi="Times New Roman"/>
          <w:sz w:val="28"/>
          <w:szCs w:val="28"/>
          <w:lang w:val="az-Latn-AZ"/>
        </w:rPr>
        <w:t>sorun</w:t>
      </w:r>
      <w:r w:rsidRPr="00381E94">
        <w:rPr>
          <w:rFonts w:ascii="Times New Roman" w:hAnsi="Times New Roman"/>
          <w:sz w:val="28"/>
          <w:szCs w:val="28"/>
          <w:lang w:val="az-Latn-AZ"/>
        </w:rPr>
        <w:t xml:space="preserve"> değerlendirilirken Ermenistan Cumhuriyeti’nin sorunda taraf olduğunu uluslararası birliğin tanıması ile ilgili kanıtlara da yer verilmişdir. </w:t>
      </w:r>
    </w:p>
    <w:p w:rsidR="0008423B" w:rsidRPr="00381E94" w:rsidRDefault="0008423B" w:rsidP="00950748">
      <w:pPr>
        <w:tabs>
          <w:tab w:val="left" w:pos="567"/>
          <w:tab w:val="left" w:pos="8220"/>
        </w:tabs>
        <w:spacing w:after="0" w:line="360" w:lineRule="auto"/>
        <w:jc w:val="both"/>
        <w:rPr>
          <w:rFonts w:ascii="Times New Roman" w:hAnsi="Times New Roman"/>
          <w:sz w:val="28"/>
          <w:szCs w:val="28"/>
          <w:lang w:val="az-Latn-AZ"/>
        </w:rPr>
      </w:pPr>
    </w:p>
    <w:p w:rsidR="00CE2A19" w:rsidRPr="00381E94" w:rsidRDefault="0008423B" w:rsidP="00950748">
      <w:pPr>
        <w:pStyle w:val="a3"/>
        <w:numPr>
          <w:ilvl w:val="2"/>
          <w:numId w:val="23"/>
        </w:numPr>
        <w:tabs>
          <w:tab w:val="left" w:pos="567"/>
          <w:tab w:val="left" w:pos="8220"/>
        </w:tabs>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 xml:space="preserve">Birleşmiş  Milletler’in </w:t>
      </w:r>
      <w:r w:rsidR="00CE2A19" w:rsidRPr="00381E94">
        <w:rPr>
          <w:rFonts w:ascii="Times New Roman" w:hAnsi="Times New Roman"/>
          <w:b/>
          <w:sz w:val="28"/>
          <w:szCs w:val="28"/>
          <w:lang w:val="az-Latn-AZ"/>
        </w:rPr>
        <w:t>Dağl</w:t>
      </w:r>
      <w:r w:rsidRPr="00381E94">
        <w:rPr>
          <w:rFonts w:ascii="Times New Roman" w:hAnsi="Times New Roman"/>
          <w:b/>
          <w:sz w:val="28"/>
          <w:szCs w:val="28"/>
          <w:lang w:val="az-Latn-AZ"/>
        </w:rPr>
        <w:t xml:space="preserve">ık Karabağ Sorununa Karşı Genel </w:t>
      </w:r>
      <w:r w:rsidR="00CE2A19" w:rsidRPr="00381E94">
        <w:rPr>
          <w:rFonts w:ascii="Times New Roman" w:hAnsi="Times New Roman"/>
          <w:b/>
          <w:sz w:val="28"/>
          <w:szCs w:val="28"/>
          <w:lang w:val="az-Latn-AZ"/>
        </w:rPr>
        <w:t>Tutumu</w:t>
      </w:r>
    </w:p>
    <w:p w:rsidR="003B37EA" w:rsidRPr="00381E94" w:rsidRDefault="00CE2A19" w:rsidP="00950748">
      <w:pPr>
        <w:tabs>
          <w:tab w:val="left" w:pos="567"/>
          <w:tab w:val="left" w:pos="8220"/>
        </w:tabs>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Son yıllarda çağdaş uluslararası ilişkilerde  “yaptırımların dili”  gibi nitelendirilen  yeni siyasi fenomen sıkca kullanı</w:t>
      </w:r>
      <w:r w:rsidR="00A013BC" w:rsidRPr="00381E94">
        <w:rPr>
          <w:rFonts w:ascii="Times New Roman" w:hAnsi="Times New Roman"/>
          <w:sz w:val="28"/>
          <w:szCs w:val="28"/>
          <w:lang w:val="az-Latn-AZ"/>
        </w:rPr>
        <w:t>l</w:t>
      </w:r>
      <w:r w:rsidRPr="00381E94">
        <w:rPr>
          <w:rFonts w:ascii="Times New Roman" w:hAnsi="Times New Roman"/>
          <w:sz w:val="28"/>
          <w:szCs w:val="28"/>
          <w:lang w:val="az-Latn-AZ"/>
        </w:rPr>
        <w:t xml:space="preserve">maktadır. Bu terim kendini uluslararası izolasyon ve ekonomik yaptırımlarda gösteriyor.  Ayrıca, modern uluslararası hukukun temel özelliği zorlayıcı önlemlerin daha kapsamlı </w:t>
      </w:r>
      <w:r w:rsidR="00A013BC" w:rsidRPr="00381E94">
        <w:rPr>
          <w:rFonts w:ascii="Times New Roman" w:hAnsi="Times New Roman"/>
          <w:sz w:val="28"/>
          <w:szCs w:val="28"/>
          <w:lang w:val="az-Latn-AZ"/>
        </w:rPr>
        <w:t>kullanılmasıdır</w:t>
      </w:r>
      <w:r w:rsidRPr="00381E94">
        <w:rPr>
          <w:rFonts w:ascii="Times New Roman" w:hAnsi="Times New Roman"/>
          <w:sz w:val="28"/>
          <w:szCs w:val="28"/>
          <w:lang w:val="az-Latn-AZ"/>
        </w:rPr>
        <w:t>.  Modern uluslararası hukuk doktrininin yalnız uluslararası örgütler tarafından kullanılan zorlayıcı</w:t>
      </w:r>
      <w:r w:rsidR="00E404B0" w:rsidRPr="00381E94">
        <w:rPr>
          <w:rFonts w:ascii="Times New Roman" w:hAnsi="Times New Roman"/>
          <w:sz w:val="28"/>
          <w:szCs w:val="28"/>
          <w:lang w:val="az-Latn-AZ"/>
        </w:rPr>
        <w:t xml:space="preserve"> önlemleri ise yaptırımlardır. </w:t>
      </w:r>
      <w:r w:rsidRPr="00381E94">
        <w:rPr>
          <w:rFonts w:ascii="Times New Roman" w:hAnsi="Times New Roman"/>
          <w:sz w:val="28"/>
          <w:szCs w:val="28"/>
          <w:lang w:val="az-Latn-AZ"/>
        </w:rPr>
        <w:t xml:space="preserve">Birleşmiş Milletler sadece uluslararası örgütler  sisteminde merkezi rol oynamakla kalmamakta, aynı zamanda çağdaş uluslararası ilişkiler ve siyasal  gelişimde  de  benzersiz  bir  yere sahip </w:t>
      </w:r>
      <w:r w:rsidRPr="00381E94">
        <w:rPr>
          <w:rFonts w:ascii="Times New Roman" w:hAnsi="Times New Roman"/>
          <w:sz w:val="28"/>
          <w:szCs w:val="28"/>
          <w:lang w:val="az-Latn-AZ"/>
        </w:rPr>
        <w:lastRenderedPageBreak/>
        <w:t>bulunmaktadır. Niteki</w:t>
      </w:r>
      <w:r w:rsidR="00A013BC" w:rsidRPr="00381E94">
        <w:rPr>
          <w:rFonts w:ascii="Times New Roman" w:hAnsi="Times New Roman"/>
          <w:sz w:val="28"/>
          <w:szCs w:val="28"/>
          <w:lang w:val="az-Latn-AZ"/>
        </w:rPr>
        <w:t>m</w:t>
      </w:r>
      <w:r w:rsidRPr="00381E94">
        <w:rPr>
          <w:rFonts w:ascii="Times New Roman" w:hAnsi="Times New Roman"/>
          <w:sz w:val="28"/>
          <w:szCs w:val="28"/>
          <w:lang w:val="az-Latn-AZ"/>
        </w:rPr>
        <w:t>, uluslararası barış ve güvenliğin korunması için birincil sorumluluk BM Güenlik Konseyi’ne verilmişdir ve onun kararları  yasal açıdan bağlayıcı niteliktedir. Güvenlik Konseyi’nin  BM Antlaşması</w:t>
      </w:r>
      <w:r w:rsidR="00E404B0" w:rsidRPr="00381E94">
        <w:rPr>
          <w:rFonts w:ascii="Times New Roman" w:hAnsi="Times New Roman"/>
          <w:sz w:val="28"/>
          <w:szCs w:val="28"/>
          <w:lang w:val="az-Latn-AZ"/>
        </w:rPr>
        <w:t>’</w:t>
      </w:r>
      <w:r w:rsidRPr="00381E94">
        <w:rPr>
          <w:rFonts w:ascii="Times New Roman" w:hAnsi="Times New Roman"/>
          <w:sz w:val="28"/>
          <w:szCs w:val="28"/>
          <w:lang w:val="az-Latn-AZ"/>
        </w:rPr>
        <w:t>nın   VII bölümüne esasen kabul ettiği kararlar uluslararası sorumluluğun bütün yasal öğelerini içeriyor. Bu o anlama geliyor ki, Güvenlik Konseyi’nin zorlayıcı önlemler almak</w:t>
      </w:r>
      <w:r w:rsidR="00D259F7" w:rsidRPr="00381E94">
        <w:rPr>
          <w:rFonts w:ascii="Times New Roman" w:hAnsi="Times New Roman"/>
          <w:sz w:val="28"/>
          <w:szCs w:val="28"/>
          <w:lang w:val="az-Latn-AZ"/>
        </w:rPr>
        <w:t xml:space="preserve">, bu </w:t>
      </w:r>
      <w:r w:rsidRPr="00381E94">
        <w:rPr>
          <w:rFonts w:ascii="Times New Roman" w:hAnsi="Times New Roman"/>
          <w:sz w:val="28"/>
          <w:szCs w:val="28"/>
          <w:lang w:val="az-Latn-AZ"/>
        </w:rPr>
        <w:t xml:space="preserve"> önlemlerin yetersiz ve etkisiz kaldığı durumlarda ise BM Antlaşması</w:t>
      </w:r>
      <w:r w:rsidR="00D259F7" w:rsidRPr="00381E94">
        <w:rPr>
          <w:rFonts w:ascii="Times New Roman" w:hAnsi="Times New Roman"/>
          <w:sz w:val="28"/>
          <w:szCs w:val="28"/>
          <w:lang w:val="az-Latn-AZ"/>
        </w:rPr>
        <w:t>’</w:t>
      </w:r>
      <w:r w:rsidRPr="00381E94">
        <w:rPr>
          <w:rFonts w:ascii="Times New Roman" w:hAnsi="Times New Roman"/>
          <w:sz w:val="28"/>
          <w:szCs w:val="28"/>
          <w:lang w:val="az-Latn-AZ"/>
        </w:rPr>
        <w:t>nın  42. maddesi uyarınca uluslararası barış ve güvenliği koruma adına silahlı k</w:t>
      </w:r>
      <w:r w:rsidR="00E404B0" w:rsidRPr="00381E94">
        <w:rPr>
          <w:rFonts w:ascii="Times New Roman" w:hAnsi="Times New Roman"/>
          <w:sz w:val="28"/>
          <w:szCs w:val="28"/>
          <w:lang w:val="az-Latn-AZ"/>
        </w:rPr>
        <w:t>uvvete baş vurma</w:t>
      </w:r>
      <w:r w:rsidR="00F8296A" w:rsidRPr="00381E94">
        <w:rPr>
          <w:rFonts w:ascii="Times New Roman" w:hAnsi="Times New Roman"/>
          <w:sz w:val="28"/>
          <w:szCs w:val="28"/>
          <w:lang w:val="az-Latn-AZ"/>
        </w:rPr>
        <w:t>k</w:t>
      </w:r>
      <w:r w:rsidR="00E404B0" w:rsidRPr="00381E94">
        <w:rPr>
          <w:rFonts w:ascii="Times New Roman" w:hAnsi="Times New Roman"/>
          <w:sz w:val="28"/>
          <w:szCs w:val="28"/>
          <w:lang w:val="az-Latn-AZ"/>
        </w:rPr>
        <w:t xml:space="preserve"> hakkı vardır. </w:t>
      </w:r>
      <w:r w:rsidR="00D259F7" w:rsidRPr="00381E94">
        <w:rPr>
          <w:rFonts w:ascii="Times New Roman" w:hAnsi="Times New Roman"/>
          <w:sz w:val="28"/>
          <w:szCs w:val="28"/>
          <w:lang w:val="az-Latn-AZ"/>
        </w:rPr>
        <w:t xml:space="preserve">Fakat, </w:t>
      </w:r>
      <w:r w:rsidRPr="00381E94">
        <w:rPr>
          <w:rFonts w:ascii="Times New Roman" w:hAnsi="Times New Roman"/>
          <w:sz w:val="28"/>
          <w:szCs w:val="28"/>
          <w:lang w:val="az-Latn-AZ"/>
        </w:rPr>
        <w:t>Ermenistan</w:t>
      </w:r>
      <w:r w:rsidR="00F8296A" w:rsidRPr="00381E94">
        <w:rPr>
          <w:rFonts w:ascii="Times New Roman" w:hAnsi="Times New Roman"/>
          <w:sz w:val="28"/>
          <w:szCs w:val="28"/>
          <w:lang w:val="az-Latn-AZ"/>
        </w:rPr>
        <w:t xml:space="preserve"> tarafından </w:t>
      </w:r>
      <w:r w:rsidRPr="00381E94">
        <w:rPr>
          <w:rFonts w:ascii="Times New Roman" w:hAnsi="Times New Roman"/>
          <w:sz w:val="28"/>
          <w:szCs w:val="28"/>
          <w:lang w:val="az-Latn-AZ"/>
        </w:rPr>
        <w:t xml:space="preserve"> Azerbaycan</w:t>
      </w:r>
      <w:r w:rsidR="00D259F7" w:rsidRPr="00381E94">
        <w:rPr>
          <w:rFonts w:ascii="Times New Roman" w:hAnsi="Times New Roman"/>
          <w:sz w:val="28"/>
          <w:szCs w:val="28"/>
          <w:lang w:val="az-Latn-AZ"/>
        </w:rPr>
        <w:t>’</w:t>
      </w:r>
      <w:r w:rsidRPr="00381E94">
        <w:rPr>
          <w:rFonts w:ascii="Times New Roman" w:hAnsi="Times New Roman"/>
          <w:sz w:val="28"/>
          <w:szCs w:val="28"/>
          <w:lang w:val="az-Latn-AZ"/>
        </w:rPr>
        <w:t>ın uluslararası düzeyde tanınan ve kabul gören arazilerinin yüzde 20</w:t>
      </w:r>
      <w:r w:rsidR="00F8296A" w:rsidRPr="00381E94">
        <w:rPr>
          <w:rFonts w:ascii="Times New Roman" w:hAnsi="Times New Roman"/>
          <w:sz w:val="28"/>
          <w:szCs w:val="28"/>
          <w:lang w:val="az-Latn-AZ"/>
        </w:rPr>
        <w:t>’</w:t>
      </w:r>
      <w:r w:rsidRPr="00381E94">
        <w:rPr>
          <w:rFonts w:ascii="Times New Roman" w:hAnsi="Times New Roman"/>
          <w:sz w:val="28"/>
          <w:szCs w:val="28"/>
          <w:lang w:val="az-Latn-AZ"/>
        </w:rPr>
        <w:t>si</w:t>
      </w:r>
      <w:r w:rsidR="00F8296A" w:rsidRPr="00381E94">
        <w:rPr>
          <w:rFonts w:ascii="Times New Roman" w:hAnsi="Times New Roman"/>
          <w:sz w:val="28"/>
          <w:szCs w:val="28"/>
          <w:lang w:val="az-Latn-AZ"/>
        </w:rPr>
        <w:t>nin –Dağ</w:t>
      </w:r>
      <w:r w:rsidRPr="00381E94">
        <w:rPr>
          <w:rFonts w:ascii="Times New Roman" w:hAnsi="Times New Roman"/>
          <w:sz w:val="28"/>
          <w:szCs w:val="28"/>
          <w:lang w:val="az-Latn-AZ"/>
        </w:rPr>
        <w:t>lık Kar</w:t>
      </w:r>
      <w:r w:rsidR="00F8296A" w:rsidRPr="00381E94">
        <w:rPr>
          <w:rFonts w:ascii="Times New Roman" w:hAnsi="Times New Roman"/>
          <w:sz w:val="28"/>
          <w:szCs w:val="28"/>
          <w:lang w:val="az-Latn-AZ"/>
        </w:rPr>
        <w:t>a</w:t>
      </w:r>
      <w:r w:rsidRPr="00381E94">
        <w:rPr>
          <w:rFonts w:ascii="Times New Roman" w:hAnsi="Times New Roman"/>
          <w:sz w:val="28"/>
          <w:szCs w:val="28"/>
          <w:lang w:val="az-Latn-AZ"/>
        </w:rPr>
        <w:t>bağ ve çevresindeki 7 ilçenin işgali ile gerçekleştirilmiş olan saldırı politikası  sonucunda  bu ülke BM Güvenlik Konseyi</w:t>
      </w:r>
      <w:r w:rsidR="00F8296A" w:rsidRPr="00381E94">
        <w:rPr>
          <w:rFonts w:ascii="Times New Roman" w:hAnsi="Times New Roman"/>
          <w:sz w:val="28"/>
          <w:szCs w:val="28"/>
          <w:lang w:val="az-Latn-AZ"/>
        </w:rPr>
        <w:t>’nin yaptırımlar mekanizmasından kenarda kala bilmiştir.</w:t>
      </w:r>
      <w:r w:rsidR="00E404B0" w:rsidRPr="00381E94">
        <w:rPr>
          <w:rFonts w:ascii="Times New Roman" w:hAnsi="Times New Roman"/>
          <w:sz w:val="28"/>
          <w:szCs w:val="28"/>
          <w:lang w:val="az-Latn-AZ"/>
        </w:rPr>
        <w:t xml:space="preserve"> </w:t>
      </w:r>
      <w:r w:rsidRPr="00381E94">
        <w:rPr>
          <w:rFonts w:ascii="Times New Roman" w:hAnsi="Times New Roman"/>
          <w:sz w:val="28"/>
          <w:szCs w:val="28"/>
          <w:lang w:val="az-Latn-AZ"/>
        </w:rPr>
        <w:t>Ayrıca, yalnız bununla da kalmamış, daha önce de belirtildiği gibi, BM  Güvenlik Konseyi  Azerbaycan</w:t>
      </w:r>
      <w:r w:rsidR="00F8296A" w:rsidRPr="00381E94">
        <w:rPr>
          <w:rFonts w:ascii="Times New Roman" w:hAnsi="Times New Roman"/>
          <w:sz w:val="28"/>
          <w:szCs w:val="28"/>
          <w:lang w:val="az-Latn-AZ"/>
        </w:rPr>
        <w:t>’</w:t>
      </w:r>
      <w:r w:rsidRPr="00381E94">
        <w:rPr>
          <w:rFonts w:ascii="Times New Roman" w:hAnsi="Times New Roman"/>
          <w:sz w:val="28"/>
          <w:szCs w:val="28"/>
          <w:lang w:val="az-Latn-AZ"/>
        </w:rPr>
        <w:t>ın egemenliğini ve toprak b</w:t>
      </w:r>
      <w:r w:rsidR="00F8296A" w:rsidRPr="00381E94">
        <w:rPr>
          <w:rFonts w:ascii="Times New Roman" w:hAnsi="Times New Roman"/>
          <w:sz w:val="28"/>
          <w:szCs w:val="28"/>
          <w:lang w:val="az-Latn-AZ"/>
        </w:rPr>
        <w:t xml:space="preserve">ütünlüğünü, </w:t>
      </w:r>
      <w:r w:rsidRPr="00381E94">
        <w:rPr>
          <w:rFonts w:ascii="Times New Roman" w:hAnsi="Times New Roman"/>
          <w:sz w:val="28"/>
          <w:szCs w:val="28"/>
          <w:lang w:val="az-Latn-AZ"/>
        </w:rPr>
        <w:t xml:space="preserve">uluslararası sınırların dokunulmazlığını ve güç kullanımının yolverilmezliğini onaylayan  dört </w:t>
      </w:r>
      <w:r w:rsidR="00F8296A" w:rsidRPr="00381E94">
        <w:rPr>
          <w:rFonts w:ascii="Times New Roman" w:hAnsi="Times New Roman"/>
          <w:sz w:val="28"/>
          <w:szCs w:val="28"/>
          <w:lang w:val="az-Latn-AZ"/>
        </w:rPr>
        <w:t>karar da</w:t>
      </w:r>
      <w:r w:rsidRPr="00381E94">
        <w:rPr>
          <w:rFonts w:ascii="Times New Roman" w:hAnsi="Times New Roman"/>
          <w:sz w:val="28"/>
          <w:szCs w:val="28"/>
          <w:lang w:val="az-Latn-AZ"/>
        </w:rPr>
        <w:t xml:space="preserve"> kabul etmiştir. Bu </w:t>
      </w:r>
      <w:r w:rsidR="00F8296A" w:rsidRPr="00381E94">
        <w:rPr>
          <w:rFonts w:ascii="Times New Roman" w:hAnsi="Times New Roman"/>
          <w:sz w:val="28"/>
          <w:szCs w:val="28"/>
          <w:lang w:val="az-Latn-AZ"/>
        </w:rPr>
        <w:t>kararlarda</w:t>
      </w:r>
      <w:r w:rsidRPr="00381E94">
        <w:rPr>
          <w:rFonts w:ascii="Times New Roman" w:hAnsi="Times New Roman"/>
          <w:sz w:val="28"/>
          <w:szCs w:val="28"/>
          <w:lang w:val="az-Latn-AZ"/>
        </w:rPr>
        <w:t xml:space="preserve"> </w:t>
      </w:r>
      <w:r w:rsidR="00F8296A" w:rsidRPr="00381E94">
        <w:rPr>
          <w:rFonts w:ascii="Times New Roman" w:hAnsi="Times New Roman"/>
          <w:sz w:val="28"/>
          <w:szCs w:val="28"/>
          <w:lang w:val="az-Latn-AZ"/>
        </w:rPr>
        <w:t>çatışmanın</w:t>
      </w:r>
      <w:r w:rsidRPr="00381E94">
        <w:rPr>
          <w:rFonts w:ascii="Times New Roman" w:hAnsi="Times New Roman"/>
          <w:sz w:val="28"/>
          <w:szCs w:val="28"/>
          <w:lang w:val="az-Latn-AZ"/>
        </w:rPr>
        <w:t xml:space="preserve"> </w:t>
      </w:r>
      <w:r w:rsidR="00F8296A" w:rsidRPr="00381E94">
        <w:rPr>
          <w:rFonts w:ascii="Times New Roman" w:hAnsi="Times New Roman"/>
          <w:sz w:val="28"/>
          <w:szCs w:val="28"/>
          <w:lang w:val="az-Latn-AZ"/>
        </w:rPr>
        <w:t>hemen</w:t>
      </w:r>
      <w:r w:rsidRPr="00381E94">
        <w:rPr>
          <w:rFonts w:ascii="Times New Roman" w:hAnsi="Times New Roman"/>
          <w:sz w:val="28"/>
          <w:szCs w:val="28"/>
          <w:lang w:val="az-Latn-AZ"/>
        </w:rPr>
        <w:t xml:space="preserve"> durdurulması, Azerbaycan topraklarından tüm işgalci güçlerin, derhal, tam ve koşu</w:t>
      </w:r>
      <w:r w:rsidR="00F8296A" w:rsidRPr="00381E94">
        <w:rPr>
          <w:rFonts w:ascii="Times New Roman" w:hAnsi="Times New Roman"/>
          <w:sz w:val="28"/>
          <w:szCs w:val="28"/>
          <w:lang w:val="az-Latn-AZ"/>
        </w:rPr>
        <w:t xml:space="preserve">lsuz </w:t>
      </w:r>
      <w:r w:rsidR="007104EE" w:rsidRPr="00381E94">
        <w:rPr>
          <w:rFonts w:ascii="Times New Roman" w:hAnsi="Times New Roman"/>
          <w:sz w:val="28"/>
          <w:szCs w:val="28"/>
          <w:lang w:val="az-Latn-AZ"/>
        </w:rPr>
        <w:t>ç</w:t>
      </w:r>
      <w:r w:rsidR="001E522D">
        <w:rPr>
          <w:rFonts w:ascii="Times New Roman" w:hAnsi="Times New Roman"/>
          <w:sz w:val="28"/>
          <w:szCs w:val="28"/>
          <w:lang w:val="az-Latn-AZ"/>
        </w:rPr>
        <w:t>ıkarılması talep ediliyordu. BM</w:t>
      </w:r>
      <w:r w:rsidR="007104EE" w:rsidRPr="00381E94">
        <w:rPr>
          <w:rFonts w:ascii="Times New Roman" w:hAnsi="Times New Roman"/>
          <w:sz w:val="28"/>
          <w:szCs w:val="28"/>
          <w:lang w:val="az-Latn-AZ"/>
        </w:rPr>
        <w:t>GK’</w:t>
      </w:r>
      <w:r w:rsidRPr="00381E94">
        <w:rPr>
          <w:rFonts w:ascii="Times New Roman" w:hAnsi="Times New Roman"/>
          <w:sz w:val="28"/>
          <w:szCs w:val="28"/>
          <w:lang w:val="az-Latn-AZ"/>
        </w:rPr>
        <w:t xml:space="preserve">nin Örgütün tüm devletlerini bağlar nitelikteki  </w:t>
      </w:r>
      <w:r w:rsidR="007104EE" w:rsidRPr="00381E94">
        <w:rPr>
          <w:rFonts w:ascii="Times New Roman" w:hAnsi="Times New Roman"/>
          <w:sz w:val="28"/>
          <w:szCs w:val="28"/>
          <w:lang w:val="az-Latn-AZ"/>
        </w:rPr>
        <w:t xml:space="preserve">kararları </w:t>
      </w:r>
      <w:r w:rsidRPr="00381E94">
        <w:rPr>
          <w:rFonts w:ascii="Times New Roman" w:hAnsi="Times New Roman"/>
          <w:sz w:val="28"/>
          <w:szCs w:val="28"/>
          <w:lang w:val="az-Latn-AZ"/>
        </w:rPr>
        <w:t>hala Ermenistan tarafından göz</w:t>
      </w:r>
      <w:r w:rsidR="003B37EA" w:rsidRPr="00381E94">
        <w:rPr>
          <w:rFonts w:ascii="Times New Roman" w:hAnsi="Times New Roman"/>
          <w:sz w:val="28"/>
          <w:szCs w:val="28"/>
          <w:lang w:val="az-Latn-AZ"/>
        </w:rPr>
        <w:t xml:space="preserve"> ardı edilmekte, fakat yine de bu devlet  </w:t>
      </w:r>
      <w:r w:rsidRPr="00381E94">
        <w:rPr>
          <w:rFonts w:ascii="Times New Roman" w:hAnsi="Times New Roman"/>
          <w:sz w:val="28"/>
          <w:szCs w:val="28"/>
          <w:lang w:val="az-Latn-AZ"/>
        </w:rPr>
        <w:t xml:space="preserve"> Güvenlik</w:t>
      </w:r>
      <w:r w:rsidR="003B37EA" w:rsidRPr="00381E94">
        <w:rPr>
          <w:rFonts w:ascii="Times New Roman" w:hAnsi="Times New Roman"/>
          <w:sz w:val="28"/>
          <w:szCs w:val="28"/>
          <w:lang w:val="az-Latn-AZ"/>
        </w:rPr>
        <w:t xml:space="preserve"> </w:t>
      </w:r>
      <w:r w:rsidRPr="00381E94">
        <w:rPr>
          <w:rFonts w:ascii="Times New Roman" w:hAnsi="Times New Roman"/>
          <w:sz w:val="28"/>
          <w:szCs w:val="28"/>
          <w:lang w:val="az-Latn-AZ"/>
        </w:rPr>
        <w:t xml:space="preserve"> Konseyi</w:t>
      </w:r>
      <w:r w:rsidR="007104EE" w:rsidRPr="00381E94">
        <w:rPr>
          <w:rFonts w:ascii="Times New Roman" w:hAnsi="Times New Roman"/>
          <w:sz w:val="28"/>
          <w:szCs w:val="28"/>
          <w:lang w:val="az-Latn-AZ"/>
        </w:rPr>
        <w:t>’</w:t>
      </w:r>
      <w:r w:rsidRPr="00381E94">
        <w:rPr>
          <w:rFonts w:ascii="Times New Roman" w:hAnsi="Times New Roman"/>
          <w:sz w:val="28"/>
          <w:szCs w:val="28"/>
          <w:lang w:val="az-Latn-AZ"/>
        </w:rPr>
        <w:t xml:space="preserve">nin  yaptırımlar mekanizmasına </w:t>
      </w:r>
      <w:r w:rsidR="003B37EA" w:rsidRPr="00381E94">
        <w:rPr>
          <w:rFonts w:ascii="Times New Roman" w:hAnsi="Times New Roman"/>
          <w:sz w:val="28"/>
          <w:szCs w:val="28"/>
          <w:lang w:val="az-Latn-AZ"/>
        </w:rPr>
        <w:t>tabi tutulmamaktadır</w:t>
      </w:r>
      <w:r w:rsidRPr="00381E94">
        <w:rPr>
          <w:rFonts w:ascii="Times New Roman" w:hAnsi="Times New Roman"/>
          <w:sz w:val="28"/>
          <w:szCs w:val="28"/>
          <w:lang w:val="az-Latn-AZ"/>
        </w:rPr>
        <w:t xml:space="preserve">. </w:t>
      </w:r>
      <w:r w:rsidRPr="00381E94">
        <w:rPr>
          <w:rStyle w:val="a9"/>
          <w:rFonts w:ascii="Times New Roman" w:hAnsi="Times New Roman"/>
          <w:sz w:val="28"/>
          <w:szCs w:val="28"/>
          <w:lang w:val="az-Latn-AZ"/>
        </w:rPr>
        <w:footnoteReference w:id="205"/>
      </w:r>
      <w:r w:rsidR="005D3243" w:rsidRPr="00381E94">
        <w:rPr>
          <w:rFonts w:ascii="Times New Roman" w:hAnsi="Times New Roman"/>
          <w:sz w:val="28"/>
          <w:szCs w:val="28"/>
          <w:lang w:val="az-Latn-AZ"/>
        </w:rPr>
        <w:t xml:space="preserve"> </w:t>
      </w:r>
    </w:p>
    <w:p w:rsidR="00CE2A19" w:rsidRPr="00381E94" w:rsidRDefault="005D3243" w:rsidP="00950748">
      <w:pPr>
        <w:autoSpaceDE w:val="0"/>
        <w:autoSpaceDN w:val="0"/>
        <w:adjustRightInd w:val="0"/>
        <w:spacing w:after="0" w:line="360" w:lineRule="auto"/>
        <w:ind w:firstLine="708"/>
        <w:jc w:val="both"/>
        <w:rPr>
          <w:rFonts w:ascii="Times New Roman" w:hAnsi="Times New Roman"/>
          <w:color w:val="1A171C"/>
          <w:sz w:val="28"/>
          <w:szCs w:val="28"/>
          <w:lang w:val="az-Latn-AZ"/>
        </w:rPr>
      </w:pPr>
      <w:r w:rsidRPr="00381E94">
        <w:rPr>
          <w:rFonts w:ascii="Times New Roman" w:hAnsi="Times New Roman"/>
          <w:sz w:val="28"/>
          <w:szCs w:val="28"/>
          <w:lang w:val="az-Latn-AZ"/>
        </w:rPr>
        <w:t xml:space="preserve">Bunun nedeni ise BM </w:t>
      </w:r>
      <w:r w:rsidR="00CE2A19" w:rsidRPr="00381E94">
        <w:rPr>
          <w:rFonts w:ascii="Times New Roman" w:hAnsi="Times New Roman"/>
          <w:sz w:val="28"/>
          <w:szCs w:val="28"/>
          <w:lang w:val="az-Latn-AZ"/>
        </w:rPr>
        <w:t>Güvenlik Konseyi</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 xml:space="preserve">nin daimi üyesi olan büyük devletlerin sorunun çözümünde ilgili olmamalarıdır ki,  bunlardan </w:t>
      </w:r>
      <w:r w:rsidR="00CE2A19" w:rsidRPr="00381E94">
        <w:rPr>
          <w:rFonts w:ascii="Times New Roman" w:hAnsi="Times New Roman"/>
          <w:sz w:val="28"/>
          <w:szCs w:val="28"/>
          <w:lang w:val="az-Latn-AZ"/>
        </w:rPr>
        <w:lastRenderedPageBreak/>
        <w:t>ABD ve Rusya</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nın tutumundan  2. bölümde  bahs edilmiştir.  Diğer Avrupa devletlerinin rolü ve tutu</w:t>
      </w:r>
      <w:r w:rsidRPr="00381E94">
        <w:rPr>
          <w:rFonts w:ascii="Times New Roman" w:hAnsi="Times New Roman"/>
          <w:sz w:val="28"/>
          <w:szCs w:val="28"/>
          <w:lang w:val="az-Latn-AZ"/>
        </w:rPr>
        <w:t>m</w:t>
      </w:r>
      <w:r w:rsidR="00CE2A19" w:rsidRPr="00381E94">
        <w:rPr>
          <w:rFonts w:ascii="Times New Roman" w:hAnsi="Times New Roman"/>
          <w:sz w:val="28"/>
          <w:szCs w:val="28"/>
          <w:lang w:val="az-Latn-AZ"/>
        </w:rPr>
        <w:t xml:space="preserve">ları ise Avrupa örgütleri kapsamında değerlendirilecektir. </w:t>
      </w:r>
    </w:p>
    <w:p w:rsidR="00CE2A19" w:rsidRPr="00381E94" w:rsidRDefault="00CE2A19" w:rsidP="00950748">
      <w:pPr>
        <w:tabs>
          <w:tab w:val="left" w:pos="567"/>
          <w:tab w:val="left" w:pos="8220"/>
        </w:tabs>
        <w:spacing w:after="0" w:line="360" w:lineRule="auto"/>
        <w:rPr>
          <w:rFonts w:ascii="Times New Roman" w:hAnsi="Times New Roman"/>
          <w:b/>
          <w:color w:val="000000"/>
          <w:sz w:val="28"/>
          <w:szCs w:val="28"/>
          <w:lang w:val="az-Latn-AZ"/>
        </w:rPr>
      </w:pPr>
    </w:p>
    <w:p w:rsidR="00CE2A19" w:rsidRPr="00381E94" w:rsidRDefault="00CE2A19" w:rsidP="00950748">
      <w:pPr>
        <w:pStyle w:val="a3"/>
        <w:numPr>
          <w:ilvl w:val="1"/>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Avrupa Güvenlik ve İşbirliği Teşkilatı ve Dağlık Karabağ Sorunu</w:t>
      </w:r>
    </w:p>
    <w:p w:rsidR="00CE2A19" w:rsidRPr="00381E94" w:rsidRDefault="00CE2A19" w:rsidP="00950748">
      <w:pPr>
        <w:tabs>
          <w:tab w:val="left" w:pos="567"/>
          <w:tab w:val="left" w:pos="8220"/>
        </w:tabs>
        <w:spacing w:after="0" w:line="360" w:lineRule="auto"/>
        <w:jc w:val="both"/>
        <w:rPr>
          <w:rFonts w:ascii="Times New Roman" w:hAnsi="Times New Roman"/>
          <w:b/>
          <w:color w:val="000000"/>
          <w:sz w:val="28"/>
          <w:szCs w:val="28"/>
          <w:lang w:val="az-Latn-AZ"/>
        </w:rPr>
      </w:pPr>
      <w:r w:rsidRPr="00381E94">
        <w:rPr>
          <w:rFonts w:ascii="Times New Roman" w:hAnsi="Times New Roman"/>
          <w:color w:val="000000"/>
          <w:sz w:val="28"/>
          <w:szCs w:val="28"/>
          <w:lang w:val="az-Latn-AZ"/>
        </w:rPr>
        <w:tab/>
        <w:t>A</w:t>
      </w:r>
      <w:r w:rsidR="005D3243" w:rsidRPr="00381E94">
        <w:rPr>
          <w:rFonts w:ascii="Times New Roman" w:hAnsi="Times New Roman"/>
          <w:color w:val="000000"/>
          <w:sz w:val="28"/>
          <w:szCs w:val="28"/>
          <w:lang w:val="az-Latn-AZ"/>
        </w:rPr>
        <w:t xml:space="preserve">vrupa </w:t>
      </w:r>
      <w:r w:rsidRPr="00381E94">
        <w:rPr>
          <w:rFonts w:ascii="Times New Roman" w:hAnsi="Times New Roman"/>
          <w:color w:val="000000"/>
          <w:sz w:val="28"/>
          <w:szCs w:val="28"/>
          <w:lang w:val="az-Latn-AZ"/>
        </w:rPr>
        <w:t>G</w:t>
      </w:r>
      <w:r w:rsidR="005D3243" w:rsidRPr="00381E94">
        <w:rPr>
          <w:rFonts w:ascii="Times New Roman" w:hAnsi="Times New Roman"/>
          <w:color w:val="000000"/>
          <w:sz w:val="28"/>
          <w:szCs w:val="28"/>
          <w:lang w:val="az-Latn-AZ"/>
        </w:rPr>
        <w:t xml:space="preserve">üvenlik ve </w:t>
      </w:r>
      <w:r w:rsidRPr="00381E94">
        <w:rPr>
          <w:rFonts w:ascii="Times New Roman" w:hAnsi="Times New Roman"/>
          <w:color w:val="000000"/>
          <w:sz w:val="28"/>
          <w:szCs w:val="28"/>
          <w:lang w:val="az-Latn-AZ"/>
        </w:rPr>
        <w:t>İ</w:t>
      </w:r>
      <w:r w:rsidR="005D3243" w:rsidRPr="00381E94">
        <w:rPr>
          <w:rFonts w:ascii="Times New Roman" w:hAnsi="Times New Roman"/>
          <w:color w:val="000000"/>
          <w:sz w:val="28"/>
          <w:szCs w:val="28"/>
          <w:lang w:val="az-Latn-AZ"/>
        </w:rPr>
        <w:t xml:space="preserve">şbirliği </w:t>
      </w:r>
      <w:r w:rsidRPr="00381E94">
        <w:rPr>
          <w:rFonts w:ascii="Times New Roman" w:hAnsi="Times New Roman"/>
          <w:color w:val="000000"/>
          <w:sz w:val="28"/>
          <w:szCs w:val="28"/>
          <w:lang w:val="az-Latn-AZ"/>
        </w:rPr>
        <w:t>K</w:t>
      </w:r>
      <w:r w:rsidR="005D3243" w:rsidRPr="00381E94">
        <w:rPr>
          <w:rFonts w:ascii="Times New Roman" w:hAnsi="Times New Roman"/>
          <w:color w:val="000000"/>
          <w:sz w:val="28"/>
          <w:szCs w:val="28"/>
          <w:lang w:val="az-Latn-AZ"/>
        </w:rPr>
        <w:t>onferansı</w:t>
      </w:r>
      <w:r w:rsidRPr="00381E94">
        <w:rPr>
          <w:rFonts w:ascii="Times New Roman" w:hAnsi="Times New Roman"/>
          <w:color w:val="000000"/>
          <w:sz w:val="28"/>
          <w:szCs w:val="28"/>
          <w:lang w:val="az-Latn-AZ"/>
        </w:rPr>
        <w:t xml:space="preserve"> (şimdi AGİT)</w:t>
      </w:r>
      <w:r w:rsidR="005D3243"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1992 yılından  itibaren BM </w:t>
      </w:r>
      <w:r w:rsidR="005D3243" w:rsidRPr="00381E94">
        <w:rPr>
          <w:rFonts w:ascii="Times New Roman" w:hAnsi="Times New Roman"/>
          <w:color w:val="000000"/>
          <w:sz w:val="28"/>
          <w:szCs w:val="28"/>
          <w:lang w:val="az-Latn-AZ"/>
        </w:rPr>
        <w:t>Antlaşması’nın</w:t>
      </w:r>
      <w:r w:rsidRPr="00381E94">
        <w:rPr>
          <w:rFonts w:ascii="Times New Roman" w:hAnsi="Times New Roman"/>
          <w:color w:val="000000"/>
          <w:sz w:val="28"/>
          <w:szCs w:val="28"/>
          <w:lang w:val="az-Latn-AZ"/>
        </w:rPr>
        <w:t xml:space="preserve"> VIII</w:t>
      </w:r>
      <w:r w:rsidRPr="00381E94">
        <w:rPr>
          <w:rFonts w:ascii="Times New Roman" w:hAnsi="Times New Roman"/>
          <w:b/>
          <w:color w:val="000000"/>
          <w:sz w:val="28"/>
          <w:szCs w:val="28"/>
          <w:lang w:val="az-Latn-AZ"/>
        </w:rPr>
        <w:t xml:space="preserve"> </w:t>
      </w:r>
      <w:r w:rsidRPr="00381E94">
        <w:rPr>
          <w:rFonts w:ascii="Times New Roman" w:hAnsi="Times New Roman"/>
          <w:color w:val="000000"/>
          <w:sz w:val="28"/>
          <w:szCs w:val="28"/>
          <w:lang w:val="az-Latn-AZ"/>
        </w:rPr>
        <w:t>bölümünü esas alarak kendisinin bölgesel anlaşma esasında yaratılmış kuruluş olduğunu resmen ilan etti ve  BM mandası doğrultusunda bölgesel münakaşaların çözümlenmesine aktif şekilde katılma statüsü elde etti. Azerbaycan da bağımsız devlet olarak aynı yılın  Ocak ayından bu yana  AGİK</w:t>
      </w:r>
      <w:r w:rsidR="005D3243"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in </w:t>
      </w:r>
      <w:r w:rsidR="005D3243"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w:t>
      </w:r>
      <w:r w:rsidR="005D3243"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AGİT</w:t>
      </w:r>
      <w:r w:rsidR="005D3243" w:rsidRPr="00381E94">
        <w:rPr>
          <w:rFonts w:ascii="Times New Roman" w:hAnsi="Times New Roman"/>
          <w:color w:val="000000"/>
          <w:sz w:val="28"/>
          <w:szCs w:val="28"/>
          <w:lang w:val="az-Latn-AZ"/>
        </w:rPr>
        <w:t>’in</w:t>
      </w:r>
      <w:r w:rsidRPr="00381E94">
        <w:rPr>
          <w:rFonts w:ascii="Times New Roman" w:hAnsi="Times New Roman"/>
          <w:color w:val="000000"/>
          <w:sz w:val="28"/>
          <w:szCs w:val="28"/>
          <w:lang w:val="az-Latn-AZ"/>
        </w:rPr>
        <w:t>)</w:t>
      </w:r>
      <w:r w:rsidR="005D3243"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üyesidir.</w:t>
      </w:r>
      <w:r w:rsidRPr="00381E94">
        <w:rPr>
          <w:rStyle w:val="a9"/>
          <w:rFonts w:ascii="Times New Roman" w:hAnsi="Times New Roman"/>
          <w:color w:val="000000"/>
          <w:sz w:val="28"/>
          <w:szCs w:val="28"/>
          <w:lang w:val="az-Latn-AZ"/>
        </w:rPr>
        <w:footnoteReference w:id="206"/>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Böylelikle, AGİK   Karabağ sorununda  </w:t>
      </w:r>
      <w:r w:rsidR="00503B6B" w:rsidRPr="00381E94">
        <w:rPr>
          <w:rFonts w:ascii="Times New Roman" w:hAnsi="Times New Roman"/>
          <w:color w:val="000000"/>
          <w:sz w:val="28"/>
          <w:szCs w:val="28"/>
          <w:lang w:val="az-Latn-AZ"/>
        </w:rPr>
        <w:t>BM’den</w:t>
      </w:r>
      <w:r w:rsidRPr="00381E94">
        <w:rPr>
          <w:rFonts w:ascii="Times New Roman" w:hAnsi="Times New Roman"/>
          <w:color w:val="000000"/>
          <w:sz w:val="28"/>
          <w:szCs w:val="28"/>
          <w:lang w:val="az-Latn-AZ"/>
        </w:rPr>
        <w:t xml:space="preserve">  daha  fazla ilgilenecek kuruluş niteliği kazanmış oldu.  Bu örgütün  Batı perspektifinden  dört  amacı var. </w:t>
      </w:r>
    </w:p>
    <w:p w:rsidR="00CE2A19" w:rsidRPr="00381E94" w:rsidRDefault="00CE2A19" w:rsidP="00950748">
      <w:pPr>
        <w:pStyle w:val="a3"/>
        <w:numPr>
          <w:ilvl w:val="0"/>
          <w:numId w:val="22"/>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İnsancıl  sonuçlar</w:t>
      </w:r>
      <w:r w:rsidR="00503B6B" w:rsidRPr="00381E94">
        <w:rPr>
          <w:rFonts w:ascii="Times New Roman" w:hAnsi="Times New Roman"/>
          <w:color w:val="000000"/>
          <w:sz w:val="28"/>
          <w:szCs w:val="28"/>
          <w:lang w:val="az-Latn-AZ"/>
        </w:rPr>
        <w:t>;</w:t>
      </w:r>
    </w:p>
    <w:p w:rsidR="00CE2A19" w:rsidRPr="00381E94" w:rsidRDefault="00CE2A19" w:rsidP="00950748">
      <w:pPr>
        <w:pStyle w:val="a3"/>
        <w:numPr>
          <w:ilvl w:val="0"/>
          <w:numId w:val="22"/>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Çatışmaların yeniden başlamasını önlemek</w:t>
      </w:r>
      <w:r w:rsidR="00503B6B" w:rsidRPr="00381E94">
        <w:rPr>
          <w:rFonts w:ascii="Times New Roman" w:hAnsi="Times New Roman"/>
          <w:color w:val="000000"/>
          <w:sz w:val="28"/>
          <w:szCs w:val="28"/>
          <w:lang w:val="az-Latn-AZ"/>
        </w:rPr>
        <w:t>;</w:t>
      </w:r>
    </w:p>
    <w:p w:rsidR="00CE2A19" w:rsidRPr="00381E94" w:rsidRDefault="00CE2A19" w:rsidP="00950748">
      <w:pPr>
        <w:pStyle w:val="a3"/>
        <w:numPr>
          <w:ilvl w:val="0"/>
          <w:numId w:val="22"/>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Bireylere ve gruplara saygı</w:t>
      </w:r>
      <w:r w:rsidR="00503B6B" w:rsidRPr="00381E94">
        <w:rPr>
          <w:rFonts w:ascii="Times New Roman" w:hAnsi="Times New Roman"/>
          <w:color w:val="000000"/>
          <w:sz w:val="28"/>
          <w:szCs w:val="28"/>
          <w:lang w:val="az-Latn-AZ"/>
        </w:rPr>
        <w:t xml:space="preserve"> gösterildiği, açık ve serbest p</w:t>
      </w:r>
      <w:r w:rsidRPr="00381E94">
        <w:rPr>
          <w:rFonts w:ascii="Times New Roman" w:hAnsi="Times New Roman"/>
          <w:color w:val="000000"/>
          <w:sz w:val="28"/>
          <w:szCs w:val="28"/>
          <w:lang w:val="az-Latn-AZ"/>
        </w:rPr>
        <w:t>azar ekonomisine geçidin sağlandığı  açık ve demoktarik topluma</w:t>
      </w:r>
      <w:r w:rsidR="00503B6B" w:rsidRPr="00381E94">
        <w:rPr>
          <w:rFonts w:ascii="Times New Roman" w:hAnsi="Times New Roman"/>
          <w:color w:val="000000"/>
          <w:sz w:val="28"/>
          <w:szCs w:val="28"/>
          <w:lang w:val="az-Latn-AZ"/>
        </w:rPr>
        <w:t xml:space="preserve"> siyasi geçit;</w:t>
      </w:r>
    </w:p>
    <w:p w:rsidR="00CE2A19" w:rsidRPr="00381E94" w:rsidRDefault="00CE2A19" w:rsidP="00950748">
      <w:pPr>
        <w:pStyle w:val="a3"/>
        <w:numPr>
          <w:ilvl w:val="0"/>
          <w:numId w:val="22"/>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Avrupa</w:t>
      </w:r>
      <w:r w:rsidR="00503B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ya ve  global işbirliği kuruluşlarına entegreni sağlamak.</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Karabağ sorununun çözümünde  uluslararası  katılım  1</w:t>
      </w:r>
      <w:r w:rsidR="00503B6B" w:rsidRPr="00381E94">
        <w:rPr>
          <w:rFonts w:ascii="Times New Roman" w:hAnsi="Times New Roman"/>
          <w:color w:val="000000"/>
          <w:sz w:val="28"/>
          <w:szCs w:val="28"/>
          <w:lang w:val="az-Latn-AZ"/>
        </w:rPr>
        <w:t xml:space="preserve">992 yılında başladı. AGİK </w:t>
      </w:r>
      <w:r w:rsidR="00397E9A">
        <w:rPr>
          <w:rFonts w:ascii="Times New Roman" w:hAnsi="Times New Roman"/>
          <w:color w:val="000000"/>
          <w:sz w:val="28"/>
          <w:szCs w:val="28"/>
          <w:lang w:val="az-Latn-AZ"/>
        </w:rPr>
        <w:t xml:space="preserve">  Dağlık Karabağ sorununun ç</w:t>
      </w:r>
      <w:r w:rsidRPr="00381E94">
        <w:rPr>
          <w:rFonts w:ascii="Times New Roman" w:hAnsi="Times New Roman"/>
          <w:color w:val="000000"/>
          <w:sz w:val="28"/>
          <w:szCs w:val="28"/>
          <w:lang w:val="az-Latn-AZ"/>
        </w:rPr>
        <w:t>özüm</w:t>
      </w:r>
      <w:r w:rsidR="00503B6B" w:rsidRPr="00381E94">
        <w:rPr>
          <w:rFonts w:ascii="Times New Roman" w:hAnsi="Times New Roman"/>
          <w:color w:val="000000"/>
          <w:sz w:val="28"/>
          <w:szCs w:val="28"/>
          <w:lang w:val="az-Latn-AZ"/>
        </w:rPr>
        <w:t xml:space="preserve">ü için esas teşkilat oldu ve bu, </w:t>
      </w:r>
      <w:r w:rsidRPr="00381E94">
        <w:rPr>
          <w:rFonts w:ascii="Times New Roman" w:hAnsi="Times New Roman"/>
          <w:color w:val="000000"/>
          <w:sz w:val="28"/>
          <w:szCs w:val="28"/>
          <w:lang w:val="az-Latn-AZ"/>
        </w:rPr>
        <w:t xml:space="preserve">bugün için de geçerlidir. </w:t>
      </w:r>
      <w:r w:rsidRPr="00381E94">
        <w:rPr>
          <w:rStyle w:val="a9"/>
          <w:rFonts w:ascii="Times New Roman" w:hAnsi="Times New Roman"/>
          <w:color w:val="000000"/>
          <w:sz w:val="28"/>
          <w:szCs w:val="28"/>
          <w:lang w:val="az-Latn-AZ"/>
        </w:rPr>
        <w:footnoteReference w:id="207"/>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shd w:val="clear" w:color="auto" w:fill="FFFFFF"/>
          <w:lang w:val="az-Latn-AZ" w:eastAsia="ru-RU"/>
        </w:rPr>
      </w:pPr>
      <w:r w:rsidRPr="00381E94">
        <w:rPr>
          <w:rFonts w:ascii="Times New Roman" w:hAnsi="Times New Roman"/>
          <w:color w:val="000000"/>
          <w:sz w:val="28"/>
          <w:szCs w:val="28"/>
          <w:lang w:val="az-Latn-AZ"/>
        </w:rPr>
        <w:lastRenderedPageBreak/>
        <w:tab/>
        <w:t>1992 24 Mart</w:t>
      </w:r>
      <w:r w:rsidR="00503B6B"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H</w:t>
      </w:r>
      <w:r w:rsidR="00503B6B" w:rsidRPr="00381E94">
        <w:rPr>
          <w:rFonts w:ascii="Times New Roman" w:hAnsi="Times New Roman"/>
          <w:color w:val="000000"/>
          <w:sz w:val="28"/>
          <w:szCs w:val="28"/>
          <w:lang w:val="az-Latn-AZ"/>
        </w:rPr>
        <w:t>elsinki toplantısında AGİK Dışi</w:t>
      </w:r>
      <w:r w:rsidRPr="00381E94">
        <w:rPr>
          <w:rFonts w:ascii="Times New Roman" w:hAnsi="Times New Roman"/>
          <w:color w:val="000000"/>
          <w:sz w:val="28"/>
          <w:szCs w:val="28"/>
          <w:lang w:val="az-Latn-AZ"/>
        </w:rPr>
        <w:t>ş</w:t>
      </w:r>
      <w:r w:rsidR="00503B6B" w:rsidRPr="00381E94">
        <w:rPr>
          <w:rFonts w:ascii="Times New Roman" w:hAnsi="Times New Roman"/>
          <w:color w:val="000000"/>
          <w:sz w:val="28"/>
          <w:szCs w:val="28"/>
          <w:lang w:val="az-Latn-AZ"/>
        </w:rPr>
        <w:t>l</w:t>
      </w:r>
      <w:r w:rsidRPr="00381E94">
        <w:rPr>
          <w:rFonts w:ascii="Times New Roman" w:hAnsi="Times New Roman"/>
          <w:color w:val="000000"/>
          <w:sz w:val="28"/>
          <w:szCs w:val="28"/>
          <w:lang w:val="az-Latn-AZ"/>
        </w:rPr>
        <w:t>eri Bakanları</w:t>
      </w:r>
      <w:r w:rsidR="00503B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nın Konseyi</w:t>
      </w:r>
      <w:r w:rsidR="007F5D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nde  Dağlık Karabağ</w:t>
      </w:r>
      <w:r w:rsidR="00503B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 mevcut durum tartışıldıktan sonra münakaşanın barışcıl yollarla  çözüme kavuşturulması  yönündeki görüşmelerin etkinliğini  sağlamak adına  AGİK</w:t>
      </w:r>
      <w:r w:rsidR="007F5D8B" w:rsidRPr="00381E94">
        <w:rPr>
          <w:rFonts w:ascii="Times New Roman" w:hAnsi="Times New Roman"/>
          <w:color w:val="000000"/>
          <w:sz w:val="28"/>
          <w:szCs w:val="28"/>
          <w:lang w:val="az-Latn-AZ"/>
        </w:rPr>
        <w:t>’in Dağlık K</w:t>
      </w:r>
      <w:r w:rsidRPr="00381E94">
        <w:rPr>
          <w:rFonts w:ascii="Times New Roman" w:hAnsi="Times New Roman"/>
          <w:color w:val="000000"/>
          <w:sz w:val="28"/>
          <w:szCs w:val="28"/>
          <w:lang w:val="az-Latn-AZ"/>
        </w:rPr>
        <w:t>arabağ</w:t>
      </w:r>
      <w:r w:rsidR="007F5D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dair barış ko</w:t>
      </w:r>
      <w:r w:rsidR="007F5D8B" w:rsidRPr="00381E94">
        <w:rPr>
          <w:rFonts w:ascii="Times New Roman" w:hAnsi="Times New Roman"/>
          <w:color w:val="000000"/>
          <w:sz w:val="28"/>
          <w:szCs w:val="28"/>
          <w:lang w:val="az-Latn-AZ"/>
        </w:rPr>
        <w:t>nferansının  çağ</w:t>
      </w:r>
      <w:r w:rsidRPr="00381E94">
        <w:rPr>
          <w:rFonts w:ascii="Times New Roman" w:hAnsi="Times New Roman"/>
          <w:color w:val="000000"/>
          <w:sz w:val="28"/>
          <w:szCs w:val="28"/>
          <w:lang w:val="az-Latn-AZ"/>
        </w:rPr>
        <w:t>rılması ile ilgili karar</w:t>
      </w:r>
      <w:r w:rsidR="00586A34"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kab</w:t>
      </w:r>
      <w:r w:rsidR="00586A34" w:rsidRPr="00381E94">
        <w:rPr>
          <w:rFonts w:ascii="Times New Roman" w:hAnsi="Times New Roman"/>
          <w:color w:val="000000"/>
          <w:sz w:val="28"/>
          <w:szCs w:val="28"/>
          <w:lang w:val="az-Latn-AZ"/>
        </w:rPr>
        <w:t>ul edildi. Belgeye esasen Minsk’t</w:t>
      </w:r>
      <w:r w:rsidRPr="00381E94">
        <w:rPr>
          <w:rFonts w:ascii="Times New Roman" w:hAnsi="Times New Roman"/>
          <w:color w:val="000000"/>
          <w:sz w:val="28"/>
          <w:szCs w:val="28"/>
          <w:lang w:val="az-Latn-AZ"/>
        </w:rPr>
        <w:t xml:space="preserve">e çağrılacak olan konferans ABD, Rusya, Türkiye, Fransa, Almanya, İtalya, Çek Cumhuriyeti, Slovakya, İsveç, Beyaz Rusya, Azerbaycan ve Ermenistan </w:t>
      </w:r>
      <w:r w:rsidRPr="00381E94">
        <w:rPr>
          <w:rFonts w:ascii="Times New Roman" w:hAnsi="Times New Roman"/>
          <w:color w:val="000000"/>
          <w:sz w:val="28"/>
          <w:szCs w:val="28"/>
          <w:shd w:val="clear" w:color="auto" w:fill="FFFFFF"/>
          <w:lang w:val="az-Latn-AZ" w:eastAsia="ru-RU"/>
        </w:rPr>
        <w:t xml:space="preserve">temsilcilerinin katılımı ile </w:t>
      </w:r>
      <w:r w:rsidR="00586A34" w:rsidRPr="00381E94">
        <w:rPr>
          <w:rFonts w:ascii="Times New Roman" w:hAnsi="Times New Roman"/>
          <w:color w:val="000000"/>
          <w:sz w:val="28"/>
          <w:szCs w:val="28"/>
          <w:shd w:val="clear" w:color="auto" w:fill="FFFFFF"/>
          <w:lang w:val="az-Latn-AZ" w:eastAsia="ru-RU"/>
        </w:rPr>
        <w:t>yapılacaktır</w:t>
      </w:r>
      <w:r w:rsidRPr="00381E94">
        <w:rPr>
          <w:rFonts w:ascii="Times New Roman" w:hAnsi="Times New Roman"/>
          <w:color w:val="000000"/>
          <w:sz w:val="28"/>
          <w:szCs w:val="28"/>
          <w:shd w:val="clear" w:color="auto" w:fill="FFFFFF"/>
          <w:lang w:val="az-Latn-AZ" w:eastAsia="ru-RU"/>
        </w:rPr>
        <w:t>.</w:t>
      </w:r>
      <w:r w:rsidRPr="00381E94">
        <w:rPr>
          <w:rStyle w:val="a9"/>
          <w:rFonts w:ascii="Times New Roman" w:hAnsi="Times New Roman"/>
          <w:color w:val="000000"/>
          <w:sz w:val="28"/>
          <w:szCs w:val="28"/>
          <w:shd w:val="clear" w:color="auto" w:fill="FFFFFF"/>
          <w:lang w:val="az-Latn-AZ" w:eastAsia="ru-RU"/>
        </w:rPr>
        <w:footnoteReference w:id="208"/>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shd w:val="clear" w:color="auto" w:fill="FFFFFF"/>
          <w:lang w:val="az-Latn-AZ" w:eastAsia="ru-RU"/>
        </w:rPr>
      </w:pPr>
      <w:r w:rsidRPr="00381E94">
        <w:rPr>
          <w:rFonts w:ascii="Times New Roman" w:hAnsi="Times New Roman"/>
          <w:color w:val="000000"/>
          <w:sz w:val="28"/>
          <w:szCs w:val="28"/>
          <w:shd w:val="clear" w:color="auto" w:fill="FFFFFF"/>
          <w:lang w:val="az-Latn-AZ" w:eastAsia="ru-RU"/>
        </w:rPr>
        <w:tab/>
        <w:t>Beyaz Rusya</w:t>
      </w:r>
      <w:r w:rsidR="00586A34" w:rsidRPr="00381E94">
        <w:rPr>
          <w:rFonts w:ascii="Times New Roman" w:hAnsi="Times New Roman"/>
          <w:color w:val="000000"/>
          <w:sz w:val="28"/>
          <w:szCs w:val="28"/>
          <w:shd w:val="clear" w:color="auto" w:fill="FFFFFF"/>
          <w:lang w:val="az-Latn-AZ" w:eastAsia="ru-RU"/>
        </w:rPr>
        <w:t>’</w:t>
      </w:r>
      <w:r w:rsidRPr="00381E94">
        <w:rPr>
          <w:rFonts w:ascii="Times New Roman" w:hAnsi="Times New Roman"/>
          <w:color w:val="000000"/>
          <w:sz w:val="28"/>
          <w:szCs w:val="28"/>
          <w:shd w:val="clear" w:color="auto" w:fill="FFFFFF"/>
          <w:lang w:val="az-Latn-AZ" w:eastAsia="ru-RU"/>
        </w:rPr>
        <w:t xml:space="preserve">nın bölgede herhangi </w:t>
      </w:r>
      <w:r w:rsidR="00397E9A">
        <w:rPr>
          <w:rFonts w:ascii="Times New Roman" w:hAnsi="Times New Roman"/>
          <w:color w:val="000000"/>
          <w:sz w:val="28"/>
          <w:szCs w:val="28"/>
          <w:shd w:val="clear" w:color="auto" w:fill="FFFFFF"/>
          <w:lang w:val="az-Latn-AZ" w:eastAsia="ru-RU"/>
        </w:rPr>
        <w:t xml:space="preserve">bir </w:t>
      </w:r>
      <w:r w:rsidRPr="00381E94">
        <w:rPr>
          <w:rFonts w:ascii="Times New Roman" w:hAnsi="Times New Roman"/>
          <w:color w:val="000000"/>
          <w:sz w:val="28"/>
          <w:szCs w:val="28"/>
          <w:shd w:val="clear" w:color="auto" w:fill="FFFFFF"/>
          <w:lang w:val="az-Latn-AZ" w:eastAsia="ru-RU"/>
        </w:rPr>
        <w:t>çıkarı</w:t>
      </w:r>
      <w:r w:rsidR="00586A34" w:rsidRPr="00381E94">
        <w:rPr>
          <w:rFonts w:ascii="Times New Roman" w:hAnsi="Times New Roman"/>
          <w:color w:val="000000"/>
          <w:sz w:val="28"/>
          <w:szCs w:val="28"/>
          <w:shd w:val="clear" w:color="auto" w:fill="FFFFFF"/>
          <w:lang w:val="az-Latn-AZ" w:eastAsia="ru-RU"/>
        </w:rPr>
        <w:t>nın</w:t>
      </w:r>
      <w:r w:rsidRPr="00381E94">
        <w:rPr>
          <w:rFonts w:ascii="Times New Roman" w:hAnsi="Times New Roman"/>
          <w:color w:val="000000"/>
          <w:sz w:val="28"/>
          <w:szCs w:val="28"/>
          <w:shd w:val="clear" w:color="auto" w:fill="FFFFFF"/>
          <w:lang w:val="az-Latn-AZ" w:eastAsia="ru-RU"/>
        </w:rPr>
        <w:t xml:space="preserve"> olmadığı göz önünde bulundurularak nihai konferansın onun baş kenti Minsk şehrinde </w:t>
      </w:r>
      <w:r w:rsidR="00586A34" w:rsidRPr="00381E94">
        <w:rPr>
          <w:rFonts w:ascii="Times New Roman" w:hAnsi="Times New Roman"/>
          <w:color w:val="000000"/>
          <w:sz w:val="28"/>
          <w:szCs w:val="28"/>
          <w:shd w:val="clear" w:color="auto" w:fill="FFFFFF"/>
          <w:lang w:val="az-Latn-AZ" w:eastAsia="ru-RU"/>
        </w:rPr>
        <w:t xml:space="preserve">düzenlenmesi </w:t>
      </w:r>
      <w:r w:rsidRPr="00381E94">
        <w:rPr>
          <w:rFonts w:ascii="Times New Roman" w:hAnsi="Times New Roman"/>
          <w:color w:val="000000"/>
          <w:sz w:val="28"/>
          <w:szCs w:val="28"/>
          <w:shd w:val="clear" w:color="auto" w:fill="FFFFFF"/>
          <w:lang w:val="az-Latn-AZ" w:eastAsia="ru-RU"/>
        </w:rPr>
        <w:t xml:space="preserve"> öngörülmüştü.  Avrupa Güvenlik ve İşbirliği  Konferansı (AGİK)</w:t>
      </w:r>
      <w:r w:rsidR="00397E9A">
        <w:rPr>
          <w:rFonts w:ascii="Times New Roman" w:hAnsi="Times New Roman"/>
          <w:color w:val="000000"/>
          <w:sz w:val="28"/>
          <w:szCs w:val="28"/>
          <w:shd w:val="clear" w:color="auto" w:fill="FFFFFF"/>
          <w:lang w:val="az-Latn-AZ" w:eastAsia="ru-RU"/>
        </w:rPr>
        <w:t xml:space="preserve">, </w:t>
      </w:r>
      <w:r w:rsidRPr="00381E94">
        <w:rPr>
          <w:rFonts w:ascii="Times New Roman" w:hAnsi="Times New Roman"/>
          <w:color w:val="000000"/>
          <w:sz w:val="28"/>
          <w:szCs w:val="28"/>
          <w:shd w:val="clear" w:color="auto" w:fill="FFFFFF"/>
          <w:lang w:val="az-Latn-AZ" w:eastAsia="ru-RU"/>
        </w:rPr>
        <w:t xml:space="preserve"> 1994 4-5 Aralık tarihlerinde Budapeşt zirvesi sırasında görüşmeler forumundan daimi faaliyet gösteren örgüte dönüştü ve </w:t>
      </w:r>
      <w:r w:rsidR="00586A34" w:rsidRPr="00381E94">
        <w:rPr>
          <w:rFonts w:ascii="Times New Roman" w:hAnsi="Times New Roman"/>
          <w:color w:val="000000"/>
          <w:sz w:val="28"/>
          <w:szCs w:val="28"/>
          <w:shd w:val="clear" w:color="auto" w:fill="FFFFFF"/>
          <w:lang w:val="az-Latn-AZ" w:eastAsia="ru-RU"/>
        </w:rPr>
        <w:t xml:space="preserve">           </w:t>
      </w:r>
      <w:r w:rsidRPr="00381E94">
        <w:rPr>
          <w:rFonts w:ascii="Times New Roman" w:hAnsi="Times New Roman"/>
          <w:color w:val="000000"/>
          <w:sz w:val="28"/>
          <w:szCs w:val="28"/>
          <w:shd w:val="clear" w:color="auto" w:fill="FFFFFF"/>
          <w:lang w:val="az-Latn-AZ" w:eastAsia="ru-RU"/>
        </w:rPr>
        <w:t>1 Ocak 1995 yılından  bu yana  Avrupa Güvenlik ve İşbirliği Örgütü (AGİT) gibi anılmaya başladı. Zirvede, aynı zamanda, Dağlık Kar</w:t>
      </w:r>
      <w:r w:rsidR="00586A34" w:rsidRPr="00381E94">
        <w:rPr>
          <w:rFonts w:ascii="Times New Roman" w:hAnsi="Times New Roman"/>
          <w:color w:val="000000"/>
          <w:sz w:val="28"/>
          <w:szCs w:val="28"/>
          <w:shd w:val="clear" w:color="auto" w:fill="FFFFFF"/>
          <w:lang w:val="az-Latn-AZ" w:eastAsia="ru-RU"/>
        </w:rPr>
        <w:t>a</w:t>
      </w:r>
      <w:r w:rsidRPr="00381E94">
        <w:rPr>
          <w:rFonts w:ascii="Times New Roman" w:hAnsi="Times New Roman"/>
          <w:color w:val="000000"/>
          <w:sz w:val="28"/>
          <w:szCs w:val="28"/>
          <w:shd w:val="clear" w:color="auto" w:fill="FFFFFF"/>
          <w:lang w:val="az-Latn-AZ" w:eastAsia="ru-RU"/>
        </w:rPr>
        <w:t>bağ sorunun</w:t>
      </w:r>
      <w:r w:rsidR="00586A34" w:rsidRPr="00381E94">
        <w:rPr>
          <w:rFonts w:ascii="Times New Roman" w:hAnsi="Times New Roman"/>
          <w:color w:val="000000"/>
          <w:sz w:val="28"/>
          <w:szCs w:val="28"/>
          <w:shd w:val="clear" w:color="auto" w:fill="FFFFFF"/>
          <w:lang w:val="az-Latn-AZ" w:eastAsia="ru-RU"/>
        </w:rPr>
        <w:t>un</w:t>
      </w:r>
      <w:r w:rsidRPr="00381E94">
        <w:rPr>
          <w:rFonts w:ascii="Times New Roman" w:hAnsi="Times New Roman"/>
          <w:color w:val="000000"/>
          <w:sz w:val="28"/>
          <w:szCs w:val="28"/>
          <w:shd w:val="clear" w:color="auto" w:fill="FFFFFF"/>
          <w:lang w:val="az-Latn-AZ" w:eastAsia="ru-RU"/>
        </w:rPr>
        <w:t xml:space="preserve"> çözümü meselesi </w:t>
      </w:r>
      <w:r w:rsidR="00586A34" w:rsidRPr="00381E94">
        <w:rPr>
          <w:rFonts w:ascii="Times New Roman" w:hAnsi="Times New Roman"/>
          <w:color w:val="000000"/>
          <w:sz w:val="28"/>
          <w:szCs w:val="28"/>
          <w:shd w:val="clear" w:color="auto" w:fill="FFFFFF"/>
          <w:lang w:val="az-Latn-AZ" w:eastAsia="ru-RU"/>
        </w:rPr>
        <w:t xml:space="preserve">de </w:t>
      </w:r>
      <w:r w:rsidRPr="00381E94">
        <w:rPr>
          <w:rFonts w:ascii="Times New Roman" w:hAnsi="Times New Roman"/>
          <w:color w:val="000000"/>
          <w:sz w:val="28"/>
          <w:szCs w:val="28"/>
          <w:shd w:val="clear" w:color="auto" w:fill="FFFFFF"/>
          <w:lang w:val="az-Latn-AZ" w:eastAsia="ru-RU"/>
        </w:rPr>
        <w:t>bütünlükle  AGİT</w:t>
      </w:r>
      <w:r w:rsidR="00586A34" w:rsidRPr="00381E94">
        <w:rPr>
          <w:rFonts w:ascii="Times New Roman" w:hAnsi="Times New Roman"/>
          <w:color w:val="000000"/>
          <w:sz w:val="28"/>
          <w:szCs w:val="28"/>
          <w:shd w:val="clear" w:color="auto" w:fill="FFFFFF"/>
          <w:lang w:val="az-Latn-AZ" w:eastAsia="ru-RU"/>
        </w:rPr>
        <w:t>’</w:t>
      </w:r>
      <w:r w:rsidRPr="00381E94">
        <w:rPr>
          <w:rFonts w:ascii="Times New Roman" w:hAnsi="Times New Roman"/>
          <w:color w:val="000000"/>
          <w:sz w:val="28"/>
          <w:szCs w:val="28"/>
          <w:shd w:val="clear" w:color="auto" w:fill="FFFFFF"/>
          <w:lang w:val="az-Latn-AZ" w:eastAsia="ru-RU"/>
        </w:rPr>
        <w:t xml:space="preserve">in sorumluluğuna  bırakıldı. </w:t>
      </w:r>
    </w:p>
    <w:p w:rsidR="00CE2A19" w:rsidRPr="00381E94" w:rsidRDefault="00586A34" w:rsidP="00950748">
      <w:pPr>
        <w:tabs>
          <w:tab w:val="left" w:pos="567"/>
          <w:tab w:val="left" w:pos="8220"/>
        </w:tabs>
        <w:spacing w:after="0" w:line="360" w:lineRule="auto"/>
        <w:jc w:val="both"/>
        <w:rPr>
          <w:rFonts w:ascii="Times New Roman" w:hAnsi="Times New Roman"/>
          <w:color w:val="000000"/>
          <w:sz w:val="28"/>
          <w:szCs w:val="28"/>
          <w:shd w:val="clear" w:color="auto" w:fill="FFFFFF"/>
          <w:lang w:val="az-Latn-AZ" w:eastAsia="ru-RU"/>
        </w:rPr>
      </w:pPr>
      <w:r w:rsidRPr="00381E94">
        <w:rPr>
          <w:rFonts w:ascii="Times New Roman" w:hAnsi="Times New Roman"/>
          <w:color w:val="000000"/>
          <w:sz w:val="28"/>
          <w:szCs w:val="28"/>
          <w:shd w:val="clear" w:color="auto" w:fill="FFFFFF"/>
          <w:lang w:val="az-Latn-AZ" w:eastAsia="ru-RU"/>
        </w:rPr>
        <w:tab/>
        <w:t>Münakaşanın AGİT’</w:t>
      </w:r>
      <w:r w:rsidR="00CE2A19" w:rsidRPr="00381E94">
        <w:rPr>
          <w:rFonts w:ascii="Times New Roman" w:hAnsi="Times New Roman"/>
          <w:color w:val="000000"/>
          <w:sz w:val="28"/>
          <w:szCs w:val="28"/>
          <w:shd w:val="clear" w:color="auto" w:fill="FFFFFF"/>
          <w:lang w:val="az-Latn-AZ" w:eastAsia="ru-RU"/>
        </w:rPr>
        <w:t>in sorumluluğuna</w:t>
      </w:r>
      <w:r w:rsidR="0048036A" w:rsidRPr="00381E94">
        <w:rPr>
          <w:rFonts w:ascii="Times New Roman" w:hAnsi="Times New Roman"/>
          <w:color w:val="000000"/>
          <w:sz w:val="28"/>
          <w:szCs w:val="28"/>
          <w:shd w:val="clear" w:color="auto" w:fill="FFFFFF"/>
          <w:lang w:val="az-Latn-AZ" w:eastAsia="ru-RU"/>
        </w:rPr>
        <w:t xml:space="preserve"> verilmesinin esas avantajı, BM’</w:t>
      </w:r>
      <w:r w:rsidR="00CE2A19" w:rsidRPr="00381E94">
        <w:rPr>
          <w:rFonts w:ascii="Times New Roman" w:hAnsi="Times New Roman"/>
          <w:color w:val="000000"/>
          <w:sz w:val="28"/>
          <w:szCs w:val="28"/>
          <w:shd w:val="clear" w:color="auto" w:fill="FFFFFF"/>
          <w:lang w:val="az-Latn-AZ" w:eastAsia="ru-RU"/>
        </w:rPr>
        <w:t>den farklı olarak bu örgüt kapsamında diğer bütün üyeler gibi Azerbaycan</w:t>
      </w:r>
      <w:r w:rsidR="0048036A" w:rsidRPr="00381E94">
        <w:rPr>
          <w:rFonts w:ascii="Times New Roman" w:hAnsi="Times New Roman"/>
          <w:color w:val="000000"/>
          <w:sz w:val="28"/>
          <w:szCs w:val="28"/>
          <w:shd w:val="clear" w:color="auto" w:fill="FFFFFF"/>
          <w:lang w:val="az-Latn-AZ" w:eastAsia="ru-RU"/>
        </w:rPr>
        <w:t>’</w:t>
      </w:r>
      <w:r w:rsidR="00CE2A19" w:rsidRPr="00381E94">
        <w:rPr>
          <w:rFonts w:ascii="Times New Roman" w:hAnsi="Times New Roman"/>
          <w:color w:val="000000"/>
          <w:sz w:val="28"/>
          <w:szCs w:val="28"/>
          <w:shd w:val="clear" w:color="auto" w:fill="FFFFFF"/>
          <w:lang w:val="az-Latn-AZ" w:eastAsia="ru-RU"/>
        </w:rPr>
        <w:t>ın da veto hakkına sahip olmasıdır. Bu hakk Azerbaycan</w:t>
      </w:r>
      <w:r w:rsidR="0048036A" w:rsidRPr="00381E94">
        <w:rPr>
          <w:rFonts w:ascii="Times New Roman" w:hAnsi="Times New Roman"/>
          <w:color w:val="000000"/>
          <w:sz w:val="28"/>
          <w:szCs w:val="28"/>
          <w:shd w:val="clear" w:color="auto" w:fill="FFFFFF"/>
          <w:lang w:val="az-Latn-AZ" w:eastAsia="ru-RU"/>
        </w:rPr>
        <w:t>’</w:t>
      </w:r>
      <w:r w:rsidR="00CE2A19" w:rsidRPr="00381E94">
        <w:rPr>
          <w:rFonts w:ascii="Times New Roman" w:hAnsi="Times New Roman"/>
          <w:color w:val="000000"/>
          <w:sz w:val="28"/>
          <w:szCs w:val="28"/>
          <w:shd w:val="clear" w:color="auto" w:fill="FFFFFF"/>
          <w:lang w:val="az-Latn-AZ" w:eastAsia="ru-RU"/>
        </w:rPr>
        <w:t>a onun için uygun olmayan kararların kabu</w:t>
      </w:r>
      <w:r w:rsidR="0048036A" w:rsidRPr="00381E94">
        <w:rPr>
          <w:rFonts w:ascii="Times New Roman" w:hAnsi="Times New Roman"/>
          <w:color w:val="000000"/>
          <w:sz w:val="28"/>
          <w:szCs w:val="28"/>
          <w:shd w:val="clear" w:color="auto" w:fill="FFFFFF"/>
          <w:lang w:val="az-Latn-AZ" w:eastAsia="ru-RU"/>
        </w:rPr>
        <w:t>l</w:t>
      </w:r>
      <w:r w:rsidR="00CE2A19" w:rsidRPr="00381E94">
        <w:rPr>
          <w:rFonts w:ascii="Times New Roman" w:hAnsi="Times New Roman"/>
          <w:color w:val="000000"/>
          <w:sz w:val="28"/>
          <w:szCs w:val="28"/>
          <w:shd w:val="clear" w:color="auto" w:fill="FFFFFF"/>
          <w:lang w:val="az-Latn-AZ" w:eastAsia="ru-RU"/>
        </w:rPr>
        <w:t xml:space="preserve"> </w:t>
      </w:r>
      <w:r w:rsidR="0048036A" w:rsidRPr="00381E94">
        <w:rPr>
          <w:rFonts w:ascii="Times New Roman" w:hAnsi="Times New Roman"/>
          <w:color w:val="000000"/>
          <w:sz w:val="28"/>
          <w:szCs w:val="28"/>
          <w:shd w:val="clear" w:color="auto" w:fill="FFFFFF"/>
          <w:lang w:val="az-Latn-AZ" w:eastAsia="ru-RU"/>
        </w:rPr>
        <w:t>edilmesine</w:t>
      </w:r>
      <w:r w:rsidR="00CE2A19" w:rsidRPr="00381E94">
        <w:rPr>
          <w:rFonts w:ascii="Times New Roman" w:hAnsi="Times New Roman"/>
          <w:color w:val="000000"/>
          <w:sz w:val="28"/>
          <w:szCs w:val="28"/>
          <w:shd w:val="clear" w:color="auto" w:fill="FFFFFF"/>
          <w:lang w:val="az-Latn-AZ" w:eastAsia="ru-RU"/>
        </w:rPr>
        <w:t xml:space="preserve"> engel olmak </w:t>
      </w:r>
      <w:r w:rsidR="0048036A" w:rsidRPr="00381E94">
        <w:rPr>
          <w:rFonts w:ascii="Times New Roman" w:hAnsi="Times New Roman"/>
          <w:color w:val="000000"/>
          <w:sz w:val="28"/>
          <w:szCs w:val="28"/>
          <w:shd w:val="clear" w:color="auto" w:fill="FFFFFF"/>
          <w:lang w:val="az-Latn-AZ" w:eastAsia="ru-RU"/>
        </w:rPr>
        <w:t>şansı kazandırıyor</w:t>
      </w:r>
      <w:r w:rsidR="00CE2A19" w:rsidRPr="00381E94">
        <w:rPr>
          <w:rFonts w:ascii="Times New Roman" w:hAnsi="Times New Roman"/>
          <w:color w:val="000000"/>
          <w:sz w:val="28"/>
          <w:szCs w:val="28"/>
          <w:shd w:val="clear" w:color="auto" w:fill="FFFFFF"/>
          <w:lang w:val="az-Latn-AZ" w:eastAsia="ru-RU"/>
        </w:rPr>
        <w:t xml:space="preserve">. Fakat, aynı hakk Ermenistan için de geçerli olduğundan  gereken tüm fırsatlarda </w:t>
      </w:r>
      <w:r w:rsidR="0048036A" w:rsidRPr="00381E94">
        <w:rPr>
          <w:rFonts w:ascii="Times New Roman" w:hAnsi="Times New Roman"/>
          <w:color w:val="000000"/>
          <w:sz w:val="28"/>
          <w:szCs w:val="28"/>
          <w:shd w:val="clear" w:color="auto" w:fill="FFFFFF"/>
          <w:lang w:val="az-Latn-AZ" w:eastAsia="ru-RU"/>
        </w:rPr>
        <w:t>Ermenistan</w:t>
      </w:r>
      <w:r w:rsidR="00CE2A19" w:rsidRPr="00381E94">
        <w:rPr>
          <w:rFonts w:ascii="Times New Roman" w:hAnsi="Times New Roman"/>
          <w:color w:val="000000"/>
          <w:sz w:val="28"/>
          <w:szCs w:val="28"/>
          <w:shd w:val="clear" w:color="auto" w:fill="FFFFFF"/>
          <w:lang w:val="az-Latn-AZ" w:eastAsia="ru-RU"/>
        </w:rPr>
        <w:t xml:space="preserve"> bu hakkını kullanarak sorunun çözümlenmesine engel o</w:t>
      </w:r>
      <w:r w:rsidR="0048036A" w:rsidRPr="00381E94">
        <w:rPr>
          <w:rFonts w:ascii="Times New Roman" w:hAnsi="Times New Roman"/>
          <w:color w:val="000000"/>
          <w:sz w:val="28"/>
          <w:szCs w:val="28"/>
          <w:shd w:val="clear" w:color="auto" w:fill="FFFFFF"/>
          <w:lang w:val="az-Latn-AZ" w:eastAsia="ru-RU"/>
        </w:rPr>
        <w:t>l</w:t>
      </w:r>
      <w:r w:rsidR="00CE2A19" w:rsidRPr="00381E94">
        <w:rPr>
          <w:rFonts w:ascii="Times New Roman" w:hAnsi="Times New Roman"/>
          <w:color w:val="000000"/>
          <w:sz w:val="28"/>
          <w:szCs w:val="28"/>
          <w:shd w:val="clear" w:color="auto" w:fill="FFFFFF"/>
          <w:lang w:val="az-Latn-AZ" w:eastAsia="ru-RU"/>
        </w:rPr>
        <w:t>a bilmektedir.</w:t>
      </w:r>
      <w:r w:rsidR="00CE2A19" w:rsidRPr="00381E94">
        <w:rPr>
          <w:rStyle w:val="a9"/>
          <w:rFonts w:ascii="Times New Roman" w:hAnsi="Times New Roman"/>
          <w:color w:val="000000"/>
          <w:sz w:val="28"/>
          <w:szCs w:val="28"/>
          <w:shd w:val="clear" w:color="auto" w:fill="FFFFFF"/>
          <w:lang w:val="az-Latn-AZ" w:eastAsia="ru-RU"/>
        </w:rPr>
        <w:footnoteReference w:id="209"/>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shd w:val="clear" w:color="auto" w:fill="FFFFFF"/>
          <w:lang w:val="az-Latn-AZ" w:eastAsia="ru-RU"/>
        </w:rPr>
      </w:pPr>
      <w:r w:rsidRPr="00381E94">
        <w:rPr>
          <w:rFonts w:ascii="Times New Roman" w:hAnsi="Times New Roman"/>
          <w:color w:val="000000"/>
          <w:sz w:val="28"/>
          <w:szCs w:val="28"/>
          <w:shd w:val="clear" w:color="auto" w:fill="FFFFFF"/>
          <w:lang w:val="az-Latn-AZ" w:eastAsia="ru-RU"/>
        </w:rPr>
        <w:lastRenderedPageBreak/>
        <w:tab/>
        <w:t>Böyle olunca, AGİT</w:t>
      </w:r>
      <w:r w:rsidR="0048036A" w:rsidRPr="00381E94">
        <w:rPr>
          <w:rFonts w:ascii="Times New Roman" w:hAnsi="Times New Roman"/>
          <w:color w:val="000000"/>
          <w:sz w:val="28"/>
          <w:szCs w:val="28"/>
          <w:shd w:val="clear" w:color="auto" w:fill="FFFFFF"/>
          <w:lang w:val="az-Latn-AZ" w:eastAsia="ru-RU"/>
        </w:rPr>
        <w:t>’e kalan her iki tarafı mem</w:t>
      </w:r>
      <w:r w:rsidRPr="00381E94">
        <w:rPr>
          <w:rFonts w:ascii="Times New Roman" w:hAnsi="Times New Roman"/>
          <w:color w:val="000000"/>
          <w:sz w:val="28"/>
          <w:szCs w:val="28"/>
          <w:shd w:val="clear" w:color="auto" w:fill="FFFFFF"/>
          <w:lang w:val="az-Latn-AZ" w:eastAsia="ru-RU"/>
        </w:rPr>
        <w:t>nun ede bilecek çözüm yolları aramak ve  sorunun çözümlenmesi hedefine ulaşabilmektir.</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Pr="00381E94" w:rsidRDefault="00CE2A19" w:rsidP="00950748">
      <w:pPr>
        <w:pStyle w:val="a3"/>
        <w:numPr>
          <w:ilvl w:val="2"/>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AGİT</w:t>
      </w:r>
      <w:r w:rsidR="0048036A" w:rsidRPr="00381E94">
        <w:rPr>
          <w:rFonts w:ascii="Times New Roman" w:hAnsi="Times New Roman"/>
          <w:b/>
          <w:color w:val="000000"/>
          <w:sz w:val="28"/>
          <w:szCs w:val="28"/>
          <w:lang w:val="az-Latn-AZ"/>
        </w:rPr>
        <w:t>’</w:t>
      </w:r>
      <w:r w:rsidRPr="00381E94">
        <w:rPr>
          <w:rFonts w:ascii="Times New Roman" w:hAnsi="Times New Roman"/>
          <w:b/>
          <w:color w:val="000000"/>
          <w:sz w:val="28"/>
          <w:szCs w:val="28"/>
          <w:lang w:val="az-Latn-AZ"/>
        </w:rPr>
        <w:t xml:space="preserve">in XX </w:t>
      </w:r>
      <w:r w:rsidR="0048036A" w:rsidRPr="00381E94">
        <w:rPr>
          <w:rFonts w:ascii="Times New Roman" w:hAnsi="Times New Roman"/>
          <w:b/>
          <w:color w:val="000000"/>
          <w:sz w:val="28"/>
          <w:szCs w:val="28"/>
          <w:lang w:val="az-Latn-AZ"/>
        </w:rPr>
        <w:t>Yüzyılda İleri Sürdüğü Çözüm Önerileri ve Sonuçları</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48036A" w:rsidRPr="00381E94">
        <w:rPr>
          <w:rFonts w:ascii="Times New Roman" w:hAnsi="Times New Roman"/>
          <w:color w:val="000000"/>
          <w:sz w:val="28"/>
          <w:szCs w:val="28"/>
          <w:lang w:val="az-Latn-AZ"/>
        </w:rPr>
        <w:t>1994’</w:t>
      </w:r>
      <w:r w:rsidRPr="00381E94">
        <w:rPr>
          <w:rFonts w:ascii="Times New Roman" w:hAnsi="Times New Roman"/>
          <w:color w:val="000000"/>
          <w:sz w:val="28"/>
          <w:szCs w:val="28"/>
          <w:lang w:val="az-Latn-AZ"/>
        </w:rPr>
        <w:t xml:space="preserve">de yapılmış Budapeşt Zirvesi sırasında </w:t>
      </w:r>
      <w:r w:rsidR="0048036A" w:rsidRPr="00381E94">
        <w:rPr>
          <w:rFonts w:ascii="Times New Roman" w:hAnsi="Times New Roman"/>
          <w:color w:val="000000"/>
          <w:sz w:val="28"/>
          <w:szCs w:val="28"/>
          <w:lang w:val="az-Latn-AZ"/>
        </w:rPr>
        <w:t>AGİT’in</w:t>
      </w:r>
      <w:r w:rsidRPr="00381E94">
        <w:rPr>
          <w:rFonts w:ascii="Times New Roman" w:hAnsi="Times New Roman"/>
          <w:color w:val="000000"/>
          <w:sz w:val="28"/>
          <w:szCs w:val="28"/>
          <w:lang w:val="az-Latn-AZ"/>
        </w:rPr>
        <w:t xml:space="preserve"> </w:t>
      </w:r>
      <w:r w:rsidR="0048036A" w:rsidRPr="00381E94">
        <w:rPr>
          <w:rFonts w:ascii="Times New Roman" w:hAnsi="Times New Roman"/>
          <w:color w:val="000000"/>
          <w:sz w:val="28"/>
          <w:szCs w:val="28"/>
          <w:lang w:val="az-Latn-AZ"/>
        </w:rPr>
        <w:t>sorunla</w:t>
      </w:r>
      <w:r w:rsidRPr="00381E94">
        <w:rPr>
          <w:rFonts w:ascii="Times New Roman" w:hAnsi="Times New Roman"/>
          <w:color w:val="000000"/>
          <w:sz w:val="28"/>
          <w:szCs w:val="28"/>
          <w:lang w:val="az-Latn-AZ"/>
        </w:rPr>
        <w:t xml:space="preserve"> ilgilenecek olan Minsk Grubu Eşbaşka</w:t>
      </w:r>
      <w:r w:rsidR="0048036A" w:rsidRPr="00381E94">
        <w:rPr>
          <w:rFonts w:ascii="Times New Roman" w:hAnsi="Times New Roman"/>
          <w:color w:val="000000"/>
          <w:sz w:val="28"/>
          <w:szCs w:val="28"/>
          <w:lang w:val="az-Latn-AZ"/>
        </w:rPr>
        <w:t>nlık Sistemi oluşturuldu.  Minsk konfer</w:t>
      </w:r>
      <w:r w:rsidR="009D533F">
        <w:rPr>
          <w:rFonts w:ascii="Times New Roman" w:hAnsi="Times New Roman"/>
          <w:color w:val="000000"/>
          <w:sz w:val="28"/>
          <w:szCs w:val="28"/>
          <w:lang w:val="az-Latn-AZ"/>
        </w:rPr>
        <w:t>ansına iki Eşbaşkan</w:t>
      </w:r>
      <w:r w:rsidR="00D664C1" w:rsidRPr="00381E94">
        <w:rPr>
          <w:rFonts w:ascii="Times New Roman" w:hAnsi="Times New Roman"/>
          <w:color w:val="000000"/>
          <w:sz w:val="28"/>
          <w:szCs w:val="28"/>
          <w:lang w:val="az-Latn-AZ"/>
        </w:rPr>
        <w:t xml:space="preserve">  seçildi</w:t>
      </w:r>
      <w:r w:rsidR="0048036A" w:rsidRPr="00381E94">
        <w:rPr>
          <w:rFonts w:ascii="Times New Roman" w:hAnsi="Times New Roman"/>
          <w:color w:val="000000"/>
          <w:sz w:val="28"/>
          <w:szCs w:val="28"/>
          <w:lang w:val="az-Latn-AZ"/>
        </w:rPr>
        <w:t xml:space="preserve"> ve toplantıların</w:t>
      </w:r>
      <w:r w:rsidRPr="00381E94">
        <w:rPr>
          <w:rFonts w:ascii="Times New Roman" w:hAnsi="Times New Roman"/>
          <w:color w:val="000000"/>
          <w:sz w:val="28"/>
          <w:szCs w:val="28"/>
          <w:lang w:val="az-Latn-AZ"/>
        </w:rPr>
        <w:t xml:space="preserve"> onların birlikte  başkanlığı</w:t>
      </w:r>
      <w:r w:rsidR="00D664C1" w:rsidRPr="00381E94">
        <w:rPr>
          <w:rFonts w:ascii="Times New Roman" w:hAnsi="Times New Roman"/>
          <w:color w:val="000000"/>
          <w:sz w:val="28"/>
          <w:szCs w:val="28"/>
          <w:lang w:val="az-Latn-AZ"/>
        </w:rPr>
        <w:t xml:space="preserve"> ile</w:t>
      </w:r>
      <w:r w:rsidR="0048036A" w:rsidRPr="00381E94">
        <w:rPr>
          <w:rFonts w:ascii="Times New Roman" w:hAnsi="Times New Roman"/>
          <w:color w:val="000000"/>
          <w:sz w:val="28"/>
          <w:szCs w:val="28"/>
          <w:lang w:val="az-Latn-AZ"/>
        </w:rPr>
        <w:t xml:space="preserve"> </w:t>
      </w:r>
      <w:r w:rsidR="00D664C1" w:rsidRPr="00381E94">
        <w:rPr>
          <w:rFonts w:ascii="Times New Roman" w:hAnsi="Times New Roman"/>
          <w:color w:val="000000"/>
          <w:sz w:val="28"/>
          <w:szCs w:val="28"/>
          <w:lang w:val="az-Latn-AZ"/>
        </w:rPr>
        <w:t xml:space="preserve"> yapılacağına dair</w:t>
      </w:r>
      <w:r w:rsidR="009D533F">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karar kabul edidi. Rusya</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nın bu meselede ilgili taraf olduğu</w:t>
      </w:r>
      <w:r w:rsidR="00D664C1" w:rsidRPr="00381E94">
        <w:rPr>
          <w:rFonts w:ascii="Times New Roman" w:hAnsi="Times New Roman"/>
          <w:color w:val="000000"/>
          <w:sz w:val="28"/>
          <w:szCs w:val="28"/>
          <w:lang w:val="az-Latn-AZ"/>
        </w:rPr>
        <w:t xml:space="preserve"> göz önünde bulundurularak  AGİT Minsk Grubunda E</w:t>
      </w:r>
      <w:r w:rsidRPr="00381E94">
        <w:rPr>
          <w:rFonts w:ascii="Times New Roman" w:hAnsi="Times New Roman"/>
          <w:color w:val="000000"/>
          <w:sz w:val="28"/>
          <w:szCs w:val="28"/>
          <w:lang w:val="az-Latn-AZ"/>
        </w:rPr>
        <w:t>şbaşkanlık  Rusya ile yanı sıra Finlandiya</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ya  verildi. Bu,  yalnız Batı-Rusya ilişkilerinin  iyileştirilmesi için değil, aynı zamanda sorunun çözümü </w:t>
      </w:r>
      <w:r w:rsidR="00D664C1" w:rsidRPr="00381E94">
        <w:rPr>
          <w:rFonts w:ascii="Times New Roman" w:hAnsi="Times New Roman"/>
          <w:color w:val="000000"/>
          <w:sz w:val="28"/>
          <w:szCs w:val="28"/>
          <w:lang w:val="az-Latn-AZ"/>
        </w:rPr>
        <w:t>doğrultusunda</w:t>
      </w:r>
      <w:r w:rsidRPr="00381E94">
        <w:rPr>
          <w:rFonts w:ascii="Times New Roman" w:hAnsi="Times New Roman"/>
          <w:color w:val="000000"/>
          <w:sz w:val="28"/>
          <w:szCs w:val="28"/>
          <w:lang w:val="az-Latn-AZ"/>
        </w:rPr>
        <w:t xml:space="preserve"> Rusya</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nın  </w:t>
      </w:r>
      <w:r w:rsidR="00D664C1" w:rsidRPr="00381E94">
        <w:rPr>
          <w:rFonts w:ascii="Times New Roman" w:hAnsi="Times New Roman"/>
          <w:color w:val="000000"/>
          <w:sz w:val="28"/>
          <w:szCs w:val="28"/>
          <w:lang w:val="az-Latn-AZ"/>
        </w:rPr>
        <w:t>yalnız</w:t>
      </w:r>
      <w:r w:rsidRPr="00381E94">
        <w:rPr>
          <w:rFonts w:ascii="Times New Roman" w:hAnsi="Times New Roman"/>
          <w:color w:val="000000"/>
          <w:sz w:val="28"/>
          <w:szCs w:val="28"/>
          <w:lang w:val="az-Latn-AZ"/>
        </w:rPr>
        <w:t xml:space="preserve"> başına inisiyatifler ileri sürmesin</w:t>
      </w:r>
      <w:r w:rsidR="00D664C1" w:rsidRPr="00381E94">
        <w:rPr>
          <w:rFonts w:ascii="Times New Roman" w:hAnsi="Times New Roman"/>
          <w:color w:val="000000"/>
          <w:sz w:val="28"/>
          <w:szCs w:val="28"/>
          <w:lang w:val="az-Latn-AZ"/>
        </w:rPr>
        <w:t>e</w:t>
      </w:r>
      <w:r w:rsidRPr="00381E94">
        <w:rPr>
          <w:rFonts w:ascii="Times New Roman" w:hAnsi="Times New Roman"/>
          <w:color w:val="000000"/>
          <w:sz w:val="28"/>
          <w:szCs w:val="28"/>
          <w:lang w:val="az-Latn-AZ"/>
        </w:rPr>
        <w:t xml:space="preserve"> engel niteliğindeydi. </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1996 yılının 2-3 Aralık tarihlerinde AGİT</w:t>
      </w:r>
      <w:r w:rsidR="00D664C1" w:rsidRPr="00381E94">
        <w:rPr>
          <w:rFonts w:ascii="Times New Roman" w:hAnsi="Times New Roman"/>
          <w:color w:val="000000"/>
          <w:sz w:val="28"/>
          <w:szCs w:val="28"/>
          <w:lang w:val="az-Latn-AZ"/>
        </w:rPr>
        <w:t>’in</w:t>
      </w:r>
      <w:r w:rsidRPr="00381E94">
        <w:rPr>
          <w:rFonts w:ascii="Times New Roman" w:hAnsi="Times New Roman"/>
          <w:color w:val="000000"/>
          <w:sz w:val="28"/>
          <w:szCs w:val="28"/>
          <w:lang w:val="az-Latn-AZ"/>
        </w:rPr>
        <w:t xml:space="preserve"> Lizbon Zirve toplantısında  kabul edilen ve münakaşanın  düzene  salınmasının uluslararası-hukuki  esasını oluşturan belge Er</w:t>
      </w:r>
      <w:r w:rsidR="00D664C1" w:rsidRPr="00381E94">
        <w:rPr>
          <w:rFonts w:ascii="Times New Roman" w:hAnsi="Times New Roman"/>
          <w:color w:val="000000"/>
          <w:sz w:val="28"/>
          <w:szCs w:val="28"/>
          <w:lang w:val="az-Latn-AZ"/>
        </w:rPr>
        <w:t xml:space="preserve">menistan-Azerbaycan çatışmasının </w:t>
      </w:r>
      <w:r w:rsidRPr="00381E94">
        <w:rPr>
          <w:rFonts w:ascii="Times New Roman" w:hAnsi="Times New Roman"/>
          <w:color w:val="000000"/>
          <w:sz w:val="28"/>
          <w:szCs w:val="28"/>
          <w:lang w:val="az-Latn-AZ"/>
        </w:rPr>
        <w:t>adaletli bir şekilde ortadan kaldırılması için siyasi başarı niteliğindeydi. Lizbon</w:t>
      </w:r>
      <w:r w:rsidR="00D664C1" w:rsidRPr="00381E94">
        <w:rPr>
          <w:rFonts w:ascii="Times New Roman" w:hAnsi="Times New Roman"/>
          <w:color w:val="000000"/>
          <w:sz w:val="28"/>
          <w:szCs w:val="28"/>
          <w:lang w:val="az-Latn-AZ"/>
        </w:rPr>
        <w:t xml:space="preserve"> toplantısında sorunun çözümü ile ilgili </w:t>
      </w:r>
      <w:r w:rsidRPr="00381E94">
        <w:rPr>
          <w:rFonts w:ascii="Times New Roman" w:hAnsi="Times New Roman"/>
          <w:color w:val="000000"/>
          <w:sz w:val="28"/>
          <w:szCs w:val="28"/>
          <w:lang w:val="az-Latn-AZ"/>
        </w:rPr>
        <w:t xml:space="preserve">3 esas ilkeye dayanan ve AGİT Dönem Başkanı, İsviçre'nin </w:t>
      </w:r>
      <w:r w:rsidR="00D664C1" w:rsidRPr="00381E94">
        <w:rPr>
          <w:rFonts w:ascii="Times New Roman" w:hAnsi="Times New Roman"/>
          <w:color w:val="000000"/>
          <w:sz w:val="28"/>
          <w:szCs w:val="28"/>
          <w:lang w:val="az-Latn-AZ"/>
        </w:rPr>
        <w:t>Dış</w:t>
      </w:r>
      <w:r w:rsidRPr="00381E94">
        <w:rPr>
          <w:rFonts w:ascii="Times New Roman" w:hAnsi="Times New Roman"/>
          <w:color w:val="000000"/>
          <w:sz w:val="28"/>
          <w:szCs w:val="28"/>
          <w:lang w:val="az-Latn-AZ"/>
        </w:rPr>
        <w:t>işler</w:t>
      </w:r>
      <w:r w:rsidR="00D664C1" w:rsidRPr="00381E94">
        <w:rPr>
          <w:rFonts w:ascii="Times New Roman" w:hAnsi="Times New Roman"/>
          <w:color w:val="000000"/>
          <w:sz w:val="28"/>
          <w:szCs w:val="28"/>
          <w:lang w:val="az-Latn-AZ"/>
        </w:rPr>
        <w:t>i B</w:t>
      </w:r>
      <w:r w:rsidRPr="00381E94">
        <w:rPr>
          <w:rFonts w:ascii="Times New Roman" w:hAnsi="Times New Roman"/>
          <w:color w:val="000000"/>
          <w:sz w:val="28"/>
          <w:szCs w:val="28"/>
          <w:lang w:val="az-Latn-AZ"/>
        </w:rPr>
        <w:t xml:space="preserve">akanı Flavio Kottinin adından  yapılan </w:t>
      </w:r>
      <w:r w:rsidR="00D664C1" w:rsidRPr="00381E94">
        <w:rPr>
          <w:rFonts w:ascii="Times New Roman" w:hAnsi="Times New Roman"/>
          <w:color w:val="000000"/>
          <w:sz w:val="28"/>
          <w:szCs w:val="28"/>
          <w:lang w:val="az-Latn-AZ"/>
        </w:rPr>
        <w:t>bildiri</w:t>
      </w:r>
      <w:r w:rsidRPr="00381E94">
        <w:rPr>
          <w:rFonts w:ascii="Times New Roman" w:hAnsi="Times New Roman"/>
          <w:color w:val="000000"/>
          <w:sz w:val="28"/>
          <w:szCs w:val="28"/>
          <w:lang w:val="az-Latn-AZ"/>
        </w:rPr>
        <w:t xml:space="preserve"> Ermenistan hariç, dünyanın 53 devleti tarafından savunuldu ve Lizbon Zirvesi'nin Nihai belgelerine ilave edildi.</w:t>
      </w:r>
      <w:r w:rsidRPr="00381E94">
        <w:rPr>
          <w:rStyle w:val="a9"/>
          <w:rFonts w:ascii="Times New Roman" w:hAnsi="Times New Roman"/>
          <w:color w:val="000000"/>
          <w:sz w:val="28"/>
          <w:szCs w:val="28"/>
          <w:lang w:val="az-Latn-AZ"/>
        </w:rPr>
        <w:footnoteReference w:id="210"/>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Bu </w:t>
      </w:r>
      <w:r w:rsidR="00D664C1" w:rsidRPr="00381E94">
        <w:rPr>
          <w:rFonts w:ascii="Times New Roman" w:hAnsi="Times New Roman"/>
          <w:color w:val="000000"/>
          <w:sz w:val="28"/>
          <w:szCs w:val="28"/>
          <w:lang w:val="az-Latn-AZ"/>
        </w:rPr>
        <w:t xml:space="preserve">bildiride </w:t>
      </w:r>
      <w:r w:rsidRPr="00381E94">
        <w:rPr>
          <w:rFonts w:ascii="Times New Roman" w:hAnsi="Times New Roman"/>
          <w:color w:val="000000"/>
          <w:sz w:val="28"/>
          <w:szCs w:val="28"/>
          <w:lang w:val="az-Latn-AZ"/>
        </w:rPr>
        <w:t xml:space="preserve"> aşağıdakiler  ileri sürülüyordu:</w:t>
      </w:r>
    </w:p>
    <w:p w:rsidR="00CE2A19" w:rsidRPr="00381E94" w:rsidRDefault="00CE2A19" w:rsidP="00950748">
      <w:pPr>
        <w:pStyle w:val="a3"/>
        <w:numPr>
          <w:ilvl w:val="0"/>
          <w:numId w:val="24"/>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Azerbaycan ve Ermenistan Cumhuriyeti</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toprak bütünlüğü</w:t>
      </w:r>
      <w:r w:rsidR="00D664C1" w:rsidRPr="00381E94">
        <w:rPr>
          <w:rFonts w:ascii="Times New Roman" w:hAnsi="Times New Roman"/>
          <w:color w:val="000000"/>
          <w:sz w:val="28"/>
          <w:szCs w:val="28"/>
          <w:lang w:val="az-Latn-AZ"/>
        </w:rPr>
        <w:t>;</w:t>
      </w:r>
    </w:p>
    <w:p w:rsidR="00CE2A19" w:rsidRPr="00381E94" w:rsidRDefault="00CE2A19" w:rsidP="00950748">
      <w:pPr>
        <w:pStyle w:val="a3"/>
        <w:numPr>
          <w:ilvl w:val="0"/>
          <w:numId w:val="24"/>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 bünyesinde Dağlık Kar</w:t>
      </w:r>
      <w:r w:rsidR="00D664C1" w:rsidRPr="00381E94">
        <w:rPr>
          <w:rFonts w:ascii="Times New Roman" w:hAnsi="Times New Roman"/>
          <w:color w:val="000000"/>
          <w:sz w:val="28"/>
          <w:szCs w:val="28"/>
          <w:lang w:val="az-Latn-AZ"/>
        </w:rPr>
        <w:t>a</w:t>
      </w:r>
      <w:r w:rsidRPr="00381E94">
        <w:rPr>
          <w:rFonts w:ascii="Times New Roman" w:hAnsi="Times New Roman"/>
          <w:color w:val="000000"/>
          <w:sz w:val="28"/>
          <w:szCs w:val="28"/>
          <w:lang w:val="az-Latn-AZ"/>
        </w:rPr>
        <w:t>bağ</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a en yüksek  </w:t>
      </w:r>
      <w:r w:rsidR="00D664C1" w:rsidRPr="00381E94">
        <w:rPr>
          <w:rFonts w:ascii="Times New Roman" w:hAnsi="Times New Roman"/>
          <w:color w:val="000000"/>
          <w:sz w:val="28"/>
          <w:szCs w:val="28"/>
          <w:lang w:val="az-Latn-AZ"/>
        </w:rPr>
        <w:t xml:space="preserve">kendini </w:t>
      </w:r>
      <w:r w:rsidRPr="00381E94">
        <w:rPr>
          <w:rFonts w:ascii="Times New Roman" w:hAnsi="Times New Roman"/>
          <w:color w:val="000000"/>
          <w:sz w:val="28"/>
          <w:szCs w:val="28"/>
          <w:lang w:val="az-Latn-AZ"/>
        </w:rPr>
        <w:t>yönetim derecesi veren hukuki statüs</w:t>
      </w:r>
      <w:r w:rsidR="00D664C1" w:rsidRPr="00381E94">
        <w:rPr>
          <w:rFonts w:ascii="Times New Roman" w:hAnsi="Times New Roman"/>
          <w:color w:val="000000"/>
          <w:sz w:val="28"/>
          <w:szCs w:val="28"/>
          <w:lang w:val="az-Latn-AZ"/>
        </w:rPr>
        <w:t>;</w:t>
      </w:r>
    </w:p>
    <w:p w:rsidR="00CE2A19" w:rsidRPr="00381E94" w:rsidRDefault="00CE2A19" w:rsidP="00950748">
      <w:pPr>
        <w:pStyle w:val="a3"/>
        <w:numPr>
          <w:ilvl w:val="0"/>
          <w:numId w:val="24"/>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Dağlık Kar</w:t>
      </w:r>
      <w:r w:rsidR="00D664C1" w:rsidRPr="00381E94">
        <w:rPr>
          <w:rFonts w:ascii="Times New Roman" w:hAnsi="Times New Roman"/>
          <w:color w:val="000000"/>
          <w:sz w:val="28"/>
          <w:szCs w:val="28"/>
          <w:lang w:val="az-Latn-AZ"/>
        </w:rPr>
        <w:t>a</w:t>
      </w:r>
      <w:r w:rsidRPr="00381E94">
        <w:rPr>
          <w:rFonts w:ascii="Times New Roman" w:hAnsi="Times New Roman"/>
          <w:color w:val="000000"/>
          <w:sz w:val="28"/>
          <w:szCs w:val="28"/>
          <w:lang w:val="az-Latn-AZ"/>
        </w:rPr>
        <w:t>bağ ve onun bütün ahalisinin güvenliği</w:t>
      </w:r>
      <w:r w:rsidR="00D664C1" w:rsidRPr="00381E94">
        <w:rPr>
          <w:rFonts w:ascii="Times New Roman" w:hAnsi="Times New Roman"/>
          <w:color w:val="000000"/>
          <w:sz w:val="28"/>
          <w:szCs w:val="28"/>
          <w:lang w:val="az-Latn-AZ"/>
        </w:rPr>
        <w:t>.</w:t>
      </w:r>
      <w:r w:rsidRPr="00381E94">
        <w:rPr>
          <w:rStyle w:val="a9"/>
          <w:rFonts w:ascii="Times New Roman" w:hAnsi="Times New Roman"/>
          <w:color w:val="000000"/>
          <w:sz w:val="28"/>
          <w:szCs w:val="28"/>
          <w:lang w:val="az-Latn-AZ"/>
        </w:rPr>
        <w:footnoteReference w:id="211"/>
      </w:r>
      <w:r w:rsidRPr="00381E94">
        <w:rPr>
          <w:rFonts w:ascii="Times New Roman" w:hAnsi="Times New Roman"/>
          <w:color w:val="000000"/>
          <w:sz w:val="28"/>
          <w:szCs w:val="28"/>
          <w:lang w:val="az-Latn-AZ"/>
        </w:rPr>
        <w:tab/>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w:t>
      </w:r>
      <w:r w:rsidR="00D664C1" w:rsidRPr="00381E94">
        <w:rPr>
          <w:rFonts w:ascii="Times New Roman" w:hAnsi="Times New Roman"/>
          <w:color w:val="000000"/>
          <w:sz w:val="28"/>
          <w:szCs w:val="28"/>
          <w:lang w:val="az-Latn-AZ"/>
        </w:rPr>
        <w:tab/>
      </w:r>
      <w:r w:rsidRPr="00381E94">
        <w:rPr>
          <w:rFonts w:ascii="Times New Roman" w:hAnsi="Times New Roman"/>
          <w:color w:val="000000"/>
          <w:sz w:val="28"/>
          <w:szCs w:val="28"/>
          <w:lang w:val="az-Latn-AZ"/>
        </w:rPr>
        <w:t>AGİT</w:t>
      </w:r>
      <w:r w:rsidR="00D664C1"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in  Lizbon görüşünden sonra   Mins</w:t>
      </w:r>
      <w:r w:rsidR="00D664C1" w:rsidRPr="00381E94">
        <w:rPr>
          <w:rFonts w:ascii="Times New Roman" w:hAnsi="Times New Roman"/>
          <w:color w:val="000000"/>
          <w:sz w:val="28"/>
          <w:szCs w:val="28"/>
          <w:lang w:val="az-Latn-AZ"/>
        </w:rPr>
        <w:t>k Grubunun E</w:t>
      </w:r>
      <w:r w:rsidRPr="00381E94">
        <w:rPr>
          <w:rFonts w:ascii="Times New Roman" w:hAnsi="Times New Roman"/>
          <w:color w:val="000000"/>
          <w:sz w:val="28"/>
          <w:szCs w:val="28"/>
          <w:lang w:val="az-Latn-AZ"/>
        </w:rPr>
        <w:t xml:space="preserve">şbaşkanları  olarak  Rusya ile birlikte Fransa ve ABD </w:t>
      </w:r>
      <w:r w:rsidR="009059F8"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temsilcileri de seçildi.</w:t>
      </w:r>
      <w:r w:rsidRPr="00381E94">
        <w:rPr>
          <w:rStyle w:val="a9"/>
          <w:rFonts w:ascii="Times New Roman" w:hAnsi="Times New Roman"/>
          <w:color w:val="000000"/>
          <w:sz w:val="28"/>
          <w:szCs w:val="28"/>
          <w:lang w:val="az-Latn-AZ"/>
        </w:rPr>
        <w:footnoteReference w:id="212"/>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272C2F"/>
          <w:sz w:val="28"/>
          <w:szCs w:val="28"/>
          <w:lang w:val="az-Latn-AZ"/>
        </w:rPr>
        <w:tab/>
      </w:r>
      <w:r w:rsidRPr="00381E94">
        <w:rPr>
          <w:rFonts w:ascii="Times New Roman" w:hAnsi="Times New Roman"/>
          <w:sz w:val="28"/>
          <w:szCs w:val="28"/>
          <w:lang w:val="az-Latn-AZ"/>
        </w:rPr>
        <w:t>Eşbaşkanlar, Azerbaycan ve Ermenistan temsilcileriyle üst düzey müzakereler yürütmek üzere bölgeye düzenli olarak ziyaretlerde bulunmak ve Minsk Grubu üyesi diğer ülkelerin temsilcilerine gelişmeler hakkında bilgi vermekle vazifelidirler.</w:t>
      </w:r>
      <w:r w:rsidRPr="00381E94">
        <w:rPr>
          <w:rStyle w:val="a9"/>
          <w:rFonts w:ascii="Times New Roman" w:hAnsi="Times New Roman"/>
          <w:sz w:val="28"/>
          <w:szCs w:val="28"/>
          <w:lang w:val="az-Latn-AZ"/>
        </w:rPr>
        <w:footnoteReference w:id="213"/>
      </w:r>
    </w:p>
    <w:p w:rsidR="00CE2A19"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w:t>
      </w:r>
      <w:r w:rsidR="009059F8" w:rsidRPr="00381E94">
        <w:rPr>
          <w:rFonts w:ascii="Times New Roman" w:hAnsi="Times New Roman"/>
          <w:color w:val="000000"/>
          <w:sz w:val="28"/>
          <w:szCs w:val="28"/>
          <w:lang w:val="az-Latn-AZ"/>
        </w:rPr>
        <w:tab/>
      </w:r>
      <w:r w:rsidRPr="00381E94">
        <w:rPr>
          <w:rFonts w:ascii="Times New Roman" w:hAnsi="Times New Roman"/>
          <w:color w:val="000000"/>
          <w:sz w:val="28"/>
          <w:szCs w:val="28"/>
          <w:lang w:val="az-Latn-AZ"/>
        </w:rPr>
        <w:t>1997 yılının ikinci yarısından sonra  Lizbon</w:t>
      </w:r>
      <w:r w:rsidR="009059F8" w:rsidRPr="00381E94">
        <w:rPr>
          <w:rFonts w:ascii="Times New Roman" w:hAnsi="Times New Roman"/>
          <w:color w:val="000000"/>
          <w:sz w:val="28"/>
          <w:szCs w:val="28"/>
          <w:lang w:val="az-Latn-AZ"/>
        </w:rPr>
        <w:t xml:space="preserve"> ilkelerini esas alarak  Minsk Grubu Eşbaşkanları iki hisseden ibaret</w:t>
      </w:r>
      <w:r w:rsidRPr="00381E94">
        <w:rPr>
          <w:rFonts w:ascii="Times New Roman" w:hAnsi="Times New Roman"/>
          <w:color w:val="000000"/>
          <w:sz w:val="28"/>
          <w:szCs w:val="28"/>
          <w:lang w:val="az-Latn-AZ"/>
        </w:rPr>
        <w:t>-yani Dağlık Karabağ</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çevresindeki işgal edilmiş  ilçelerin  Azerbaycan</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geri verilmesi ve   Dağlık Karabağ</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statüsünün belirlenmesi ile ilgili 3 öneri ileri sürmüşlerdi.</w:t>
      </w:r>
      <w:r w:rsidRPr="00381E94">
        <w:rPr>
          <w:rStyle w:val="a9"/>
          <w:rFonts w:ascii="Times New Roman" w:hAnsi="Times New Roman"/>
          <w:color w:val="000000"/>
          <w:sz w:val="28"/>
          <w:szCs w:val="28"/>
          <w:lang w:val="az-Latn-AZ"/>
        </w:rPr>
        <w:footnoteReference w:id="214"/>
      </w:r>
      <w:r w:rsidRPr="00381E94">
        <w:rPr>
          <w:rFonts w:ascii="Times New Roman" w:hAnsi="Times New Roman"/>
          <w:color w:val="000000"/>
          <w:sz w:val="28"/>
          <w:szCs w:val="28"/>
          <w:lang w:val="az-Latn-AZ"/>
        </w:rPr>
        <w:t xml:space="preserve"> </w:t>
      </w:r>
    </w:p>
    <w:p w:rsidR="003574AA" w:rsidRPr="00381E94" w:rsidRDefault="003574AA" w:rsidP="00991FE2">
      <w:pPr>
        <w:tabs>
          <w:tab w:val="left" w:pos="2930"/>
        </w:tabs>
        <w:spacing w:after="0" w:line="360" w:lineRule="auto"/>
        <w:jc w:val="both"/>
        <w:rPr>
          <w:rFonts w:ascii="Times New Roman" w:hAnsi="Times New Roman"/>
          <w:color w:val="000000"/>
          <w:sz w:val="28"/>
          <w:szCs w:val="28"/>
          <w:lang w:val="az-Latn-AZ"/>
        </w:rPr>
      </w:pPr>
    </w:p>
    <w:p w:rsidR="00CE2A19" w:rsidRPr="00381E94" w:rsidRDefault="00CE2A19" w:rsidP="00950748">
      <w:pPr>
        <w:pStyle w:val="a3"/>
        <w:numPr>
          <w:ilvl w:val="3"/>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AGİT Mins</w:t>
      </w:r>
      <w:r w:rsidR="009059F8" w:rsidRPr="00381E94">
        <w:rPr>
          <w:rFonts w:ascii="Times New Roman" w:hAnsi="Times New Roman"/>
          <w:b/>
          <w:color w:val="000000"/>
          <w:sz w:val="28"/>
          <w:szCs w:val="28"/>
          <w:lang w:val="az-Latn-AZ"/>
        </w:rPr>
        <w:t>k Grubunun “Paket Çözüm” Önerisi v</w:t>
      </w:r>
      <w:r w:rsidRPr="00381E94">
        <w:rPr>
          <w:rFonts w:ascii="Times New Roman" w:hAnsi="Times New Roman"/>
          <w:b/>
          <w:color w:val="000000"/>
          <w:sz w:val="28"/>
          <w:szCs w:val="28"/>
          <w:lang w:val="az-Latn-AZ"/>
        </w:rPr>
        <w:t xml:space="preserve">e Sonucu </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9059F8" w:rsidRPr="00381E94">
        <w:rPr>
          <w:rFonts w:ascii="Times New Roman" w:hAnsi="Times New Roman"/>
          <w:color w:val="000000"/>
          <w:sz w:val="28"/>
          <w:szCs w:val="28"/>
          <w:lang w:val="az-Latn-AZ"/>
        </w:rPr>
        <w:t xml:space="preserve">1997 yılının 18 Temmuz tarihinde </w:t>
      </w:r>
      <w:r w:rsidRPr="00381E94">
        <w:rPr>
          <w:rFonts w:ascii="Times New Roman" w:hAnsi="Times New Roman"/>
          <w:color w:val="000000"/>
          <w:sz w:val="28"/>
          <w:szCs w:val="28"/>
          <w:lang w:val="az-Latn-AZ"/>
        </w:rPr>
        <w:t xml:space="preserve"> ABD-Rusya-Fransa  Üçlüğü “Paket Çözüm” (resmi ismi </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Dağlık Karabağ Sorununun Çözüme Kavuşturulmasına İlişkin Çok Boyutlu Sözleşme</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gibi anılan ve sorunun çözümlenmesi için bütün </w:t>
      </w:r>
      <w:r w:rsidR="009059F8" w:rsidRPr="00381E94">
        <w:rPr>
          <w:rFonts w:ascii="Times New Roman" w:hAnsi="Times New Roman"/>
          <w:color w:val="000000"/>
          <w:sz w:val="28"/>
          <w:szCs w:val="28"/>
          <w:lang w:val="az-Latn-AZ"/>
        </w:rPr>
        <w:t>önemli</w:t>
      </w:r>
      <w:r w:rsidRPr="00381E94">
        <w:rPr>
          <w:rFonts w:ascii="Times New Roman" w:hAnsi="Times New Roman"/>
          <w:color w:val="000000"/>
          <w:sz w:val="28"/>
          <w:szCs w:val="28"/>
          <w:lang w:val="az-Latn-AZ"/>
        </w:rPr>
        <w:t xml:space="preserve"> unsurları kendinde barındıran  bir anlaşma sürecini iler</w:t>
      </w:r>
      <w:r w:rsidR="009059F8" w:rsidRPr="00381E94">
        <w:rPr>
          <w:rFonts w:ascii="Times New Roman" w:hAnsi="Times New Roman"/>
          <w:color w:val="000000"/>
          <w:sz w:val="28"/>
          <w:szCs w:val="28"/>
          <w:lang w:val="az-Latn-AZ"/>
        </w:rPr>
        <w:t>i sürdü</w:t>
      </w:r>
      <w:r w:rsidRPr="00381E94">
        <w:rPr>
          <w:rFonts w:ascii="Times New Roman" w:hAnsi="Times New Roman"/>
          <w:color w:val="000000"/>
          <w:sz w:val="28"/>
          <w:szCs w:val="28"/>
          <w:lang w:val="az-Latn-AZ"/>
        </w:rPr>
        <w:t xml:space="preserve">.  Anlaşmanın giriş </w:t>
      </w:r>
      <w:r w:rsidR="009059F8" w:rsidRPr="00381E94">
        <w:rPr>
          <w:rFonts w:ascii="Times New Roman" w:hAnsi="Times New Roman"/>
          <w:color w:val="000000"/>
          <w:sz w:val="28"/>
          <w:szCs w:val="28"/>
          <w:lang w:val="az-Latn-AZ"/>
        </w:rPr>
        <w:t>kısmında</w:t>
      </w:r>
      <w:r w:rsidRPr="00381E94">
        <w:rPr>
          <w:rFonts w:ascii="Times New Roman" w:hAnsi="Times New Roman"/>
          <w:color w:val="000000"/>
          <w:sz w:val="28"/>
          <w:szCs w:val="28"/>
          <w:lang w:val="az-Latn-AZ"/>
        </w:rPr>
        <w:t xml:space="preserve"> tarafların </w:t>
      </w:r>
      <w:r w:rsidRPr="00381E94">
        <w:rPr>
          <w:rFonts w:ascii="Times New Roman" w:hAnsi="Times New Roman"/>
          <w:color w:val="000000"/>
          <w:sz w:val="28"/>
          <w:szCs w:val="28"/>
          <w:lang w:val="az-Latn-AZ"/>
        </w:rPr>
        <w:lastRenderedPageBreak/>
        <w:t>BM Antlaşması</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na, AGİT</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in temel ilkelerine, uluslararası hukukun genel kurallarına bağlı kalmaları ve BM Güvenli</w:t>
      </w:r>
      <w:r w:rsidR="009059F8" w:rsidRPr="00381E94">
        <w:rPr>
          <w:rFonts w:ascii="Times New Roman" w:hAnsi="Times New Roman"/>
          <w:color w:val="000000"/>
          <w:sz w:val="28"/>
          <w:szCs w:val="28"/>
          <w:lang w:val="az-Latn-AZ"/>
        </w:rPr>
        <w:t>k</w:t>
      </w:r>
      <w:r w:rsidRPr="00381E94">
        <w:rPr>
          <w:rFonts w:ascii="Times New Roman" w:hAnsi="Times New Roman"/>
          <w:color w:val="000000"/>
          <w:sz w:val="28"/>
          <w:szCs w:val="28"/>
          <w:lang w:val="az-Latn-AZ"/>
        </w:rPr>
        <w:t xml:space="preserve"> Konseyi</w:t>
      </w:r>
      <w:r w:rsidR="009059F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822, 853, 874 ve 884 sayılı kararlarına uymalarının önemi belirtilmiştir.</w:t>
      </w:r>
      <w:r w:rsidRPr="00381E94">
        <w:rPr>
          <w:rStyle w:val="a9"/>
          <w:rFonts w:ascii="Times New Roman" w:hAnsi="Times New Roman"/>
          <w:color w:val="000000"/>
          <w:sz w:val="28"/>
          <w:szCs w:val="28"/>
          <w:lang w:val="az-Latn-AZ"/>
        </w:rPr>
        <w:footnoteReference w:id="215"/>
      </w:r>
      <w:r w:rsidRPr="00381E94">
        <w:rPr>
          <w:rFonts w:ascii="Times New Roman" w:hAnsi="Times New Roman"/>
          <w:color w:val="000000"/>
          <w:sz w:val="28"/>
          <w:szCs w:val="28"/>
          <w:lang w:val="az-Latn-AZ"/>
        </w:rPr>
        <w:t xml:space="preserve"> “Paket Çözüm”  ta</w:t>
      </w:r>
      <w:r w:rsidR="009059F8" w:rsidRPr="00381E94">
        <w:rPr>
          <w:rFonts w:ascii="Times New Roman" w:hAnsi="Times New Roman"/>
          <w:color w:val="000000"/>
          <w:sz w:val="28"/>
          <w:szCs w:val="28"/>
          <w:lang w:val="az-Latn-AZ"/>
        </w:rPr>
        <w:t xml:space="preserve">slağının esas metninde  aşağıdaki faktörler ileri </w:t>
      </w:r>
      <w:r w:rsidRPr="00381E94">
        <w:rPr>
          <w:rFonts w:ascii="Times New Roman" w:hAnsi="Times New Roman"/>
          <w:color w:val="000000"/>
          <w:sz w:val="28"/>
          <w:szCs w:val="28"/>
          <w:lang w:val="az-Latn-AZ"/>
        </w:rPr>
        <w:t>sürü</w:t>
      </w:r>
      <w:r w:rsidR="009059F8" w:rsidRPr="00381E94">
        <w:rPr>
          <w:rFonts w:ascii="Times New Roman" w:hAnsi="Times New Roman"/>
          <w:color w:val="000000"/>
          <w:sz w:val="28"/>
          <w:szCs w:val="28"/>
          <w:lang w:val="az-Latn-AZ"/>
        </w:rPr>
        <w:t>lü</w:t>
      </w:r>
      <w:r w:rsidRPr="00381E94">
        <w:rPr>
          <w:rFonts w:ascii="Times New Roman" w:hAnsi="Times New Roman"/>
          <w:color w:val="000000"/>
          <w:sz w:val="28"/>
          <w:szCs w:val="28"/>
          <w:lang w:val="az-Latn-AZ"/>
        </w:rPr>
        <w:t>yordu:</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Karabağ Ermeni kuvvetlerinin  Karabağ dışındaki Azerbaycan  ilçelerinden (Laçın bölgesi de dahil olmakla) ve  Şuşa şehrinden çıkması</w:t>
      </w:r>
      <w:r w:rsidR="009059F8" w:rsidRPr="00381E94">
        <w:rPr>
          <w:rFonts w:ascii="Times New Roman" w:hAnsi="Times New Roman"/>
          <w:color w:val="000000"/>
          <w:sz w:val="28"/>
          <w:szCs w:val="28"/>
          <w:lang w:val="az-Latn-AZ"/>
        </w:rPr>
        <w:t>;</w:t>
      </w:r>
    </w:p>
    <w:p w:rsidR="00CE2A19" w:rsidRPr="00381E94" w:rsidRDefault="00514E8B"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AGİT </w:t>
      </w:r>
      <w:r w:rsidR="00CE2A19" w:rsidRPr="00381E94">
        <w:rPr>
          <w:rFonts w:ascii="Times New Roman" w:hAnsi="Times New Roman"/>
          <w:color w:val="000000"/>
          <w:sz w:val="28"/>
          <w:szCs w:val="28"/>
          <w:lang w:val="az-Latn-AZ"/>
        </w:rPr>
        <w:t>barış güçlerinin tampon bölgede konuşlandırılması, yerinden edinmiş kişilerin geri dönmesinin ve Laçın koridor</w:t>
      </w:r>
      <w:r w:rsidR="009059F8" w:rsidRPr="00381E94">
        <w:rPr>
          <w:rFonts w:ascii="Times New Roman" w:hAnsi="Times New Roman"/>
          <w:color w:val="000000"/>
          <w:sz w:val="28"/>
          <w:szCs w:val="28"/>
          <w:lang w:val="az-Latn-AZ"/>
        </w:rPr>
        <w:t>u</w:t>
      </w:r>
      <w:r w:rsidR="00CE2A19" w:rsidRPr="00381E94">
        <w:rPr>
          <w:rFonts w:ascii="Times New Roman" w:hAnsi="Times New Roman"/>
          <w:color w:val="000000"/>
          <w:sz w:val="28"/>
          <w:szCs w:val="28"/>
          <w:lang w:val="az-Latn-AZ"/>
        </w:rPr>
        <w:t xml:space="preserve"> aracılığıyla yol iletişimin</w:t>
      </w:r>
      <w:r w:rsidRPr="00381E94">
        <w:rPr>
          <w:rFonts w:ascii="Times New Roman" w:hAnsi="Times New Roman"/>
          <w:color w:val="000000"/>
          <w:sz w:val="28"/>
          <w:szCs w:val="28"/>
          <w:lang w:val="az-Latn-AZ"/>
        </w:rPr>
        <w:t xml:space="preserve">in </w:t>
      </w:r>
      <w:r w:rsidR="00CE2A19" w:rsidRPr="00381E94">
        <w:rPr>
          <w:rFonts w:ascii="Times New Roman" w:hAnsi="Times New Roman"/>
          <w:color w:val="000000"/>
          <w:sz w:val="28"/>
          <w:szCs w:val="28"/>
          <w:lang w:val="az-Latn-AZ"/>
        </w:rPr>
        <w:t xml:space="preserve"> sağlanması</w:t>
      </w:r>
      <w:r w:rsidRPr="00381E94">
        <w:rPr>
          <w:rFonts w:ascii="Times New Roman" w:hAnsi="Times New Roman"/>
          <w:color w:val="000000"/>
          <w:sz w:val="28"/>
          <w:szCs w:val="28"/>
          <w:lang w:val="az-Latn-AZ"/>
        </w:rPr>
        <w:t>;</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AGİT aracılığıyla Laçın koridorunun Azerbaycan</w:t>
      </w:r>
      <w:r w:rsidR="00514E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dan  Karabağ</w:t>
      </w:r>
      <w:r w:rsidR="00514E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kiraya verilmesi</w:t>
      </w:r>
      <w:r w:rsidR="00514E8B" w:rsidRPr="00381E94">
        <w:rPr>
          <w:rFonts w:ascii="Times New Roman" w:hAnsi="Times New Roman"/>
          <w:color w:val="000000"/>
          <w:sz w:val="28"/>
          <w:szCs w:val="28"/>
          <w:lang w:val="az-Latn-AZ"/>
        </w:rPr>
        <w:t>;</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 ve Türkiye tarafın</w:t>
      </w:r>
      <w:r w:rsidR="00514E8B" w:rsidRPr="00381E94">
        <w:rPr>
          <w:rFonts w:ascii="Times New Roman" w:hAnsi="Times New Roman"/>
          <w:color w:val="000000"/>
          <w:sz w:val="28"/>
          <w:szCs w:val="28"/>
          <w:lang w:val="az-Latn-AZ"/>
        </w:rPr>
        <w:t>d</w:t>
      </w:r>
      <w:r w:rsidRPr="00381E94">
        <w:rPr>
          <w:rFonts w:ascii="Times New Roman" w:hAnsi="Times New Roman"/>
          <w:color w:val="000000"/>
          <w:sz w:val="28"/>
          <w:szCs w:val="28"/>
          <w:lang w:val="az-Latn-AZ"/>
        </w:rPr>
        <w:t>an Ermenistan</w:t>
      </w:r>
      <w:r w:rsidR="00514E8B"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ablukasının ortadan kaldırılması</w:t>
      </w:r>
      <w:r w:rsidR="00514E8B" w:rsidRPr="00381E94">
        <w:rPr>
          <w:rFonts w:ascii="Times New Roman" w:hAnsi="Times New Roman"/>
          <w:color w:val="000000"/>
          <w:sz w:val="28"/>
          <w:szCs w:val="28"/>
          <w:lang w:val="az-Latn-AZ"/>
        </w:rPr>
        <w:t>;</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w:t>
      </w:r>
      <w:r w:rsidR="00514E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yetkisi dahilinde Dağlık Kar</w:t>
      </w:r>
      <w:r w:rsidR="00514E8B" w:rsidRPr="00381E94">
        <w:rPr>
          <w:rFonts w:ascii="Times New Roman" w:hAnsi="Times New Roman"/>
          <w:color w:val="000000"/>
          <w:sz w:val="28"/>
          <w:szCs w:val="28"/>
          <w:lang w:val="az-Latn-AZ"/>
        </w:rPr>
        <w:t>a</w:t>
      </w:r>
      <w:r w:rsidRPr="00381E94">
        <w:rPr>
          <w:rFonts w:ascii="Times New Roman" w:hAnsi="Times New Roman"/>
          <w:color w:val="000000"/>
          <w:sz w:val="28"/>
          <w:szCs w:val="28"/>
          <w:lang w:val="az-Latn-AZ"/>
        </w:rPr>
        <w:t>bağ için siyasi açıdan kendini yönetmek</w:t>
      </w:r>
      <w:r w:rsidR="001F4BDA">
        <w:rPr>
          <w:rFonts w:ascii="Times New Roman" w:hAnsi="Times New Roman"/>
          <w:color w:val="000000"/>
          <w:sz w:val="28"/>
          <w:szCs w:val="28"/>
          <w:lang w:val="az-Latn-AZ"/>
        </w:rPr>
        <w:t xml:space="preserve"> hakkının</w:t>
      </w:r>
      <w:r w:rsidRPr="00381E94">
        <w:rPr>
          <w:rFonts w:ascii="Times New Roman" w:hAnsi="Times New Roman"/>
          <w:color w:val="000000"/>
          <w:sz w:val="28"/>
          <w:szCs w:val="28"/>
          <w:lang w:val="az-Latn-AZ"/>
        </w:rPr>
        <w:t>, yani Azerbaycan</w:t>
      </w:r>
      <w:r w:rsidR="00514E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bağlı özerk bölge olması</w:t>
      </w:r>
      <w:r w:rsidR="00514E8B" w:rsidRPr="00381E94">
        <w:rPr>
          <w:rFonts w:ascii="Times New Roman" w:hAnsi="Times New Roman"/>
          <w:color w:val="000000"/>
          <w:sz w:val="28"/>
          <w:szCs w:val="28"/>
          <w:lang w:val="az-Latn-AZ"/>
        </w:rPr>
        <w:t>nın</w:t>
      </w:r>
      <w:r w:rsidRPr="00381E94">
        <w:rPr>
          <w:rFonts w:ascii="Times New Roman" w:hAnsi="Times New Roman"/>
          <w:color w:val="000000"/>
          <w:sz w:val="28"/>
          <w:szCs w:val="28"/>
          <w:lang w:val="az-Latn-AZ"/>
        </w:rPr>
        <w:t>, kendi anayasasını oluşturması</w:t>
      </w:r>
      <w:r w:rsidR="00514E8B" w:rsidRPr="00381E94">
        <w:rPr>
          <w:rFonts w:ascii="Times New Roman" w:hAnsi="Times New Roman"/>
          <w:color w:val="000000"/>
          <w:sz w:val="28"/>
          <w:szCs w:val="28"/>
          <w:lang w:val="az-Latn-AZ"/>
        </w:rPr>
        <w:t>nın</w:t>
      </w:r>
      <w:r w:rsidRPr="00381E94">
        <w:rPr>
          <w:rFonts w:ascii="Times New Roman" w:hAnsi="Times New Roman"/>
          <w:color w:val="000000"/>
          <w:sz w:val="28"/>
          <w:szCs w:val="28"/>
          <w:lang w:val="az-Latn-AZ"/>
        </w:rPr>
        <w:t xml:space="preserve"> ve ekonomik açıdan serbest bölge statüsünün tanınması</w:t>
      </w:r>
      <w:r w:rsidR="00514E8B" w:rsidRPr="00381E94">
        <w:rPr>
          <w:rFonts w:ascii="Times New Roman" w:hAnsi="Times New Roman"/>
          <w:color w:val="000000"/>
          <w:sz w:val="28"/>
          <w:szCs w:val="28"/>
          <w:lang w:val="az-Latn-AZ"/>
        </w:rPr>
        <w:t>;</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Anlaşma statü niteliğine dönüştükten sonra Dağlık Karabağ kuvvetlerinin askeri polis kuvvetlerine kadar küçüldülmesi</w:t>
      </w:r>
      <w:r w:rsidR="00514E8B" w:rsidRPr="00381E94">
        <w:rPr>
          <w:rFonts w:ascii="Times New Roman" w:hAnsi="Times New Roman"/>
          <w:color w:val="000000"/>
          <w:sz w:val="28"/>
          <w:szCs w:val="28"/>
          <w:lang w:val="az-Latn-AZ"/>
        </w:rPr>
        <w:t>;</w:t>
      </w:r>
    </w:p>
    <w:p w:rsidR="00CE2A19" w:rsidRPr="00381E94" w:rsidRDefault="00CE2A19" w:rsidP="00950748">
      <w:pPr>
        <w:pStyle w:val="a3"/>
        <w:numPr>
          <w:ilvl w:val="0"/>
          <w:numId w:val="25"/>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Dağlık Karabağ</w:t>
      </w:r>
      <w:r w:rsidR="00514E8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silahlarının kontrolü</w:t>
      </w:r>
      <w:r w:rsidR="00514E8B" w:rsidRPr="00381E94">
        <w:rPr>
          <w:rFonts w:ascii="Times New Roman" w:hAnsi="Times New Roman"/>
          <w:color w:val="000000"/>
          <w:sz w:val="28"/>
          <w:szCs w:val="28"/>
          <w:lang w:val="az-Latn-AZ"/>
        </w:rPr>
        <w:t>.</w:t>
      </w:r>
      <w:r w:rsidRPr="00381E94">
        <w:rPr>
          <w:rStyle w:val="a9"/>
          <w:rFonts w:ascii="Times New Roman" w:hAnsi="Times New Roman"/>
          <w:color w:val="000000"/>
          <w:sz w:val="28"/>
          <w:szCs w:val="28"/>
          <w:lang w:val="az-Latn-AZ"/>
        </w:rPr>
        <w:footnoteReference w:id="216"/>
      </w:r>
    </w:p>
    <w:p w:rsidR="00CE2A19" w:rsidRPr="00381E94" w:rsidRDefault="00CE2A19" w:rsidP="00950748">
      <w:pPr>
        <w:autoSpaceDE w:val="0"/>
        <w:autoSpaceDN w:val="0"/>
        <w:adjustRightInd w:val="0"/>
        <w:spacing w:after="0" w:line="360" w:lineRule="auto"/>
        <w:jc w:val="both"/>
        <w:rPr>
          <w:rFonts w:ascii="Times New Roman" w:hAnsi="Times New Roman"/>
          <w:sz w:val="28"/>
          <w:szCs w:val="28"/>
          <w:lang w:val="az-Latn-AZ"/>
        </w:rPr>
      </w:pPr>
      <w:r w:rsidRPr="00381E94">
        <w:rPr>
          <w:rFonts w:ascii="Times New Roman" w:hAnsi="Times New Roman"/>
          <w:color w:val="000000"/>
          <w:sz w:val="28"/>
          <w:szCs w:val="28"/>
          <w:lang w:val="az-Latn-AZ"/>
        </w:rPr>
        <w:tab/>
        <w:t xml:space="preserve">Bu çözüm önerisinde ileri sürülen meselelerin nasıl uygulanacağı ve yaptırımları  yönünde herhangi bir görüşe yer verilmemişti. Buna </w:t>
      </w:r>
      <w:r w:rsidRPr="00381E94">
        <w:rPr>
          <w:rFonts w:ascii="Times New Roman" w:hAnsi="Times New Roman"/>
          <w:color w:val="000000"/>
          <w:sz w:val="28"/>
          <w:szCs w:val="28"/>
          <w:lang w:val="az-Latn-AZ"/>
        </w:rPr>
        <w:lastRenderedPageBreak/>
        <w:t>rağmen, Azerbaycan tarafı sorunun çözüme doğru ilerlemesi adına önerini kabul ederken,  Ermenistan  tarafı çözüm önerisini reddetmiştir.</w:t>
      </w:r>
      <w:r w:rsidRPr="00381E94">
        <w:rPr>
          <w:rStyle w:val="a9"/>
          <w:rFonts w:ascii="Times New Roman" w:hAnsi="Times New Roman"/>
          <w:color w:val="000000"/>
          <w:sz w:val="28"/>
          <w:szCs w:val="28"/>
          <w:lang w:val="az-Latn-AZ"/>
        </w:rPr>
        <w:footnoteReference w:id="217"/>
      </w:r>
      <w:r w:rsidRPr="00381E94">
        <w:rPr>
          <w:rFonts w:ascii="Times New Roman" w:hAnsi="Times New Roman"/>
          <w:sz w:val="28"/>
          <w:szCs w:val="28"/>
          <w:lang w:val="az-Latn-AZ"/>
        </w:rPr>
        <w:t xml:space="preserve"> Ermenistan, </w:t>
      </w:r>
      <w:r w:rsidR="009069ED" w:rsidRPr="00381E94">
        <w:rPr>
          <w:rFonts w:ascii="Times New Roman" w:hAnsi="Times New Roman"/>
          <w:sz w:val="28"/>
          <w:szCs w:val="28"/>
          <w:lang w:val="az-Latn-AZ"/>
        </w:rPr>
        <w:t>ilk olarak bölgelerin statü</w:t>
      </w:r>
      <w:r w:rsidRPr="00381E94">
        <w:rPr>
          <w:rFonts w:ascii="Times New Roman" w:hAnsi="Times New Roman"/>
          <w:sz w:val="28"/>
          <w:szCs w:val="28"/>
          <w:lang w:val="az-Latn-AZ"/>
        </w:rPr>
        <w:t xml:space="preserve"> meselesinin çözümlenmesini, daha sonra askerlerini zabt edilmiş topraklardan geri çekeceğini belirtmekteydi.</w:t>
      </w:r>
      <w:r w:rsidRPr="00381E94">
        <w:rPr>
          <w:rStyle w:val="a9"/>
          <w:rFonts w:ascii="Times New Roman" w:hAnsi="Times New Roman"/>
          <w:sz w:val="28"/>
          <w:szCs w:val="28"/>
          <w:lang w:val="az-Latn-AZ"/>
        </w:rPr>
        <w:footnoteReference w:id="218"/>
      </w:r>
      <w:r w:rsidRPr="00381E94">
        <w:rPr>
          <w:rFonts w:ascii="Times New Roman" w:hAnsi="Times New Roman"/>
          <w:sz w:val="28"/>
          <w:szCs w:val="28"/>
          <w:lang w:val="az-Latn-AZ"/>
        </w:rPr>
        <w:t xml:space="preserve"> </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Pr="00381E94" w:rsidRDefault="00CE2A19" w:rsidP="00950748">
      <w:pPr>
        <w:pStyle w:val="a3"/>
        <w:numPr>
          <w:ilvl w:val="3"/>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AGİT Minsk Gru</w:t>
      </w:r>
      <w:r w:rsidR="009069ED" w:rsidRPr="00381E94">
        <w:rPr>
          <w:rFonts w:ascii="Times New Roman" w:hAnsi="Times New Roman"/>
          <w:b/>
          <w:color w:val="000000"/>
          <w:sz w:val="28"/>
          <w:szCs w:val="28"/>
          <w:lang w:val="az-Latn-AZ"/>
        </w:rPr>
        <w:t>bunun “ Aşamalı Çözüm”  Önerisi v</w:t>
      </w:r>
      <w:r w:rsidRPr="00381E94">
        <w:rPr>
          <w:rFonts w:ascii="Times New Roman" w:hAnsi="Times New Roman"/>
          <w:b/>
          <w:color w:val="000000"/>
          <w:sz w:val="28"/>
          <w:szCs w:val="28"/>
          <w:lang w:val="az-Latn-AZ"/>
        </w:rPr>
        <w:t>e Sonucu</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2 Aralık 1997</w:t>
      </w:r>
      <w:r w:rsidR="009069ED" w:rsidRPr="00381E94">
        <w:rPr>
          <w:rFonts w:ascii="Times New Roman" w:hAnsi="Times New Roman"/>
          <w:color w:val="000000"/>
          <w:sz w:val="28"/>
          <w:szCs w:val="28"/>
          <w:lang w:val="az-Latn-AZ"/>
        </w:rPr>
        <w:t>’de AGİT Minsk Grubu E</w:t>
      </w:r>
      <w:r w:rsidRPr="00381E94">
        <w:rPr>
          <w:rFonts w:ascii="Times New Roman" w:hAnsi="Times New Roman"/>
          <w:color w:val="000000"/>
          <w:sz w:val="28"/>
          <w:szCs w:val="28"/>
          <w:lang w:val="az-Latn-AZ"/>
        </w:rPr>
        <w:t xml:space="preserve">şbaşkanları tarafından ileri sürülen “Aşamalı  Çözüm” </w:t>
      </w:r>
      <w:r w:rsidR="002256AD" w:rsidRPr="00381E94">
        <w:rPr>
          <w:rFonts w:ascii="Times New Roman" w:hAnsi="Times New Roman"/>
          <w:color w:val="000000"/>
          <w:sz w:val="28"/>
          <w:szCs w:val="28"/>
          <w:lang w:val="az-Latn-AZ"/>
        </w:rPr>
        <w:t xml:space="preserve">önerisinde </w:t>
      </w:r>
      <w:r w:rsidRPr="00381E94">
        <w:rPr>
          <w:rFonts w:ascii="Times New Roman" w:hAnsi="Times New Roman"/>
          <w:color w:val="000000"/>
          <w:sz w:val="28"/>
          <w:szCs w:val="28"/>
          <w:lang w:val="az-Latn-AZ"/>
        </w:rPr>
        <w:t xml:space="preserve">(resmi ismi </w:t>
      </w:r>
      <w:r w:rsidR="009069E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Dağlık Karabağ Silahlı Çatışmasının </w:t>
      </w:r>
      <w:r w:rsidR="009069ED" w:rsidRPr="00381E94">
        <w:rPr>
          <w:rFonts w:ascii="Times New Roman" w:hAnsi="Times New Roman"/>
          <w:color w:val="000000"/>
          <w:sz w:val="28"/>
          <w:szCs w:val="28"/>
          <w:lang w:val="az-Latn-AZ"/>
        </w:rPr>
        <w:t>Durdurulmasına İlişkin Sözleşme”</w:t>
      </w:r>
      <w:r w:rsidRPr="00381E94">
        <w:rPr>
          <w:rFonts w:ascii="Times New Roman" w:hAnsi="Times New Roman"/>
          <w:color w:val="000000"/>
          <w:sz w:val="28"/>
          <w:szCs w:val="28"/>
          <w:lang w:val="az-Latn-AZ"/>
        </w:rPr>
        <w:t xml:space="preserve">), </w:t>
      </w:r>
      <w:r w:rsidRPr="00381E94">
        <w:rPr>
          <w:rStyle w:val="a9"/>
          <w:rFonts w:ascii="Times New Roman" w:hAnsi="Times New Roman"/>
          <w:color w:val="000000"/>
          <w:sz w:val="28"/>
          <w:szCs w:val="28"/>
          <w:lang w:val="az-Latn-AZ"/>
        </w:rPr>
        <w:footnoteReference w:id="219"/>
      </w:r>
      <w:r w:rsidRPr="00381E94">
        <w:rPr>
          <w:rFonts w:ascii="Times New Roman" w:hAnsi="Times New Roman"/>
          <w:color w:val="000000"/>
          <w:sz w:val="28"/>
          <w:szCs w:val="28"/>
          <w:lang w:val="az-Latn-AZ"/>
        </w:rPr>
        <w:t xml:space="preserve"> ilk olarak  Dağlık Karabağ dışında kalan (Laçın hariç) 6 ilçenin Azerbaycan</w:t>
      </w:r>
      <w:r w:rsidR="002256A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geri verilmesi öngörülüyordu. Sonra, yerinden edinmiş insanların kendi topraklarına geri dönmeleri ve iletişim yollarının restore edilmesi, bir sonrakı aşamada ise, Laçın ve Şuşa bölgeleri ile ilgi</w:t>
      </w:r>
      <w:r w:rsidR="002256AD" w:rsidRPr="00381E94">
        <w:rPr>
          <w:rFonts w:ascii="Times New Roman" w:hAnsi="Times New Roman"/>
          <w:color w:val="000000"/>
          <w:sz w:val="28"/>
          <w:szCs w:val="28"/>
          <w:lang w:val="az-Latn-AZ"/>
        </w:rPr>
        <w:t>l</w:t>
      </w:r>
      <w:r w:rsidRPr="00381E94">
        <w:rPr>
          <w:rFonts w:ascii="Times New Roman" w:hAnsi="Times New Roman"/>
          <w:color w:val="000000"/>
          <w:sz w:val="28"/>
          <w:szCs w:val="28"/>
          <w:lang w:val="az-Latn-AZ"/>
        </w:rPr>
        <w:t>i anlaşmaya varılması ve Dağlık Karabağ bölgesinin statüsünün temel  ilkelerinin uygulanması meselesine değiniliyordu.</w:t>
      </w:r>
      <w:r w:rsidRPr="00381E94">
        <w:rPr>
          <w:rStyle w:val="a9"/>
          <w:rFonts w:ascii="Times New Roman" w:hAnsi="Times New Roman"/>
          <w:color w:val="000000"/>
          <w:sz w:val="28"/>
          <w:szCs w:val="28"/>
          <w:lang w:val="az-Latn-AZ"/>
        </w:rPr>
        <w:footnoteReference w:id="220"/>
      </w:r>
      <w:r w:rsidRPr="00381E94">
        <w:rPr>
          <w:rFonts w:ascii="Times New Roman" w:hAnsi="Times New Roman"/>
          <w:color w:val="000000"/>
          <w:sz w:val="28"/>
          <w:szCs w:val="28"/>
          <w:lang w:val="az-Latn-AZ"/>
        </w:rPr>
        <w:t xml:space="preserve">  </w:t>
      </w:r>
    </w:p>
    <w:p w:rsidR="0028308C"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Azerbaycan tarafı “Paket Çözüm”  önerisinde olduğu gibi bu  öneriye de sıcak bakmış ve sorunun çözümlenmesinde yeni bir umud olarak değerlendirmiştir. Azerbaycan</w:t>
      </w:r>
      <w:r w:rsidR="002256AD" w:rsidRPr="00381E94">
        <w:rPr>
          <w:rFonts w:ascii="Times New Roman" w:hAnsi="Times New Roman"/>
          <w:color w:val="000000"/>
          <w:sz w:val="28"/>
          <w:szCs w:val="28"/>
          <w:lang w:val="en-GB"/>
        </w:rPr>
        <w:t>’</w:t>
      </w:r>
      <w:r w:rsidRPr="00381E94">
        <w:rPr>
          <w:rFonts w:ascii="Times New Roman" w:hAnsi="Times New Roman"/>
          <w:color w:val="000000"/>
          <w:sz w:val="28"/>
          <w:szCs w:val="28"/>
          <w:lang w:val="az-Latn-AZ"/>
        </w:rPr>
        <w:t>ın kabul etmesine rağmen, Ermenistan tarafı bir daha çözüm önerisini reddetmiştir. Bu dönemde aslında Ermenistan devlet başkanı Ter-Petrosyan bu önerini kabul etmek istemiş, fakat ülkede ona karşı muhalif kuvvetlerin çoğalması nedeniyle</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istifa etmeye mecbur kalmıştır. Onun yerini ise aslen Dağlık Karabağ</w:t>
      </w:r>
      <w:r w:rsidR="002256A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dan olan Robert Koçaryan  tutmuştur.</w:t>
      </w:r>
      <w:r w:rsidRPr="00381E94">
        <w:rPr>
          <w:rStyle w:val="a9"/>
          <w:rFonts w:ascii="Times New Roman" w:hAnsi="Times New Roman"/>
          <w:color w:val="000000"/>
          <w:sz w:val="28"/>
          <w:szCs w:val="28"/>
          <w:lang w:val="az-Latn-AZ"/>
        </w:rPr>
        <w:footnoteReference w:id="221"/>
      </w:r>
    </w:p>
    <w:p w:rsidR="00CE2A19" w:rsidRPr="00381E94" w:rsidRDefault="00CE2A19" w:rsidP="00950748">
      <w:pPr>
        <w:pStyle w:val="a3"/>
        <w:tabs>
          <w:tab w:val="left" w:pos="567"/>
          <w:tab w:val="left" w:pos="8220"/>
        </w:tabs>
        <w:spacing w:after="0" w:line="360" w:lineRule="auto"/>
        <w:ind w:left="0"/>
        <w:jc w:val="both"/>
        <w:rPr>
          <w:rFonts w:ascii="Times New Roman" w:hAnsi="Times New Roman"/>
          <w:sz w:val="28"/>
          <w:szCs w:val="28"/>
          <w:lang w:val="az-Latn-AZ"/>
        </w:rPr>
      </w:pPr>
      <w:r w:rsidRPr="00381E94">
        <w:rPr>
          <w:rFonts w:ascii="Times New Roman" w:hAnsi="Times New Roman"/>
          <w:color w:val="000000"/>
          <w:sz w:val="28"/>
          <w:szCs w:val="28"/>
          <w:lang w:val="az-Latn-AZ"/>
        </w:rPr>
        <w:tab/>
        <w:t>1997 yılının Ekim ayında, Strasburg</w:t>
      </w:r>
      <w:r w:rsidR="002256A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 Azerbaycan ve Ermenistan Cumhurbaşkanları görüştüler ve Eşbaşkanların önerilerini temel alan görüşmelerin devam ettirilmesi üzerine tartışmalar yaptılar. 1997 Aralık</w:t>
      </w:r>
      <w:r w:rsidR="002256A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ta, </w:t>
      </w:r>
      <w:r w:rsidRPr="00381E94">
        <w:rPr>
          <w:rFonts w:ascii="Times New Roman" w:hAnsi="Times New Roman"/>
          <w:sz w:val="28"/>
          <w:szCs w:val="28"/>
          <w:lang w:val="az-Latn-AZ"/>
        </w:rPr>
        <w:t>Kopenhag</w:t>
      </w:r>
      <w:r w:rsidR="002256AD" w:rsidRPr="00381E94">
        <w:rPr>
          <w:rFonts w:ascii="Times New Roman" w:hAnsi="Times New Roman"/>
          <w:sz w:val="28"/>
          <w:szCs w:val="28"/>
          <w:lang w:val="az-Latn-AZ"/>
        </w:rPr>
        <w:t>’</w:t>
      </w:r>
      <w:r w:rsidRPr="00381E94">
        <w:rPr>
          <w:rFonts w:ascii="Times New Roman" w:hAnsi="Times New Roman"/>
          <w:sz w:val="28"/>
          <w:szCs w:val="28"/>
          <w:lang w:val="az-Latn-AZ"/>
        </w:rPr>
        <w:t xml:space="preserve">da  Eşbaşkanların ileri sürdüğü bir raporda Lizbon ilkeleri ve Eşbaşkanların önerileri </w:t>
      </w:r>
      <w:r w:rsidR="002256AD" w:rsidRPr="00381E94">
        <w:rPr>
          <w:rFonts w:ascii="Times New Roman" w:hAnsi="Times New Roman"/>
          <w:sz w:val="28"/>
          <w:szCs w:val="28"/>
          <w:lang w:val="az-Latn-AZ"/>
        </w:rPr>
        <w:t>esas alınarak</w:t>
      </w:r>
      <w:r w:rsidRPr="00381E94">
        <w:rPr>
          <w:rFonts w:ascii="Times New Roman" w:hAnsi="Times New Roman"/>
          <w:sz w:val="28"/>
          <w:szCs w:val="28"/>
          <w:lang w:val="az-Latn-AZ"/>
        </w:rPr>
        <w:t xml:space="preserve"> sorunun çözümü için çabaların  devam etmesi gerektiği vurgulanıyordu.</w:t>
      </w:r>
      <w:r w:rsidRPr="00381E94">
        <w:rPr>
          <w:rStyle w:val="a9"/>
          <w:rFonts w:ascii="Times New Roman" w:hAnsi="Times New Roman"/>
          <w:sz w:val="28"/>
          <w:szCs w:val="28"/>
          <w:lang w:val="az-Latn-AZ"/>
        </w:rPr>
        <w:footnoteReference w:id="222"/>
      </w:r>
    </w:p>
    <w:p w:rsidR="00CE2A19" w:rsidRPr="00381E94" w:rsidRDefault="00CE2A19" w:rsidP="00950748">
      <w:pPr>
        <w:pStyle w:val="a3"/>
        <w:tabs>
          <w:tab w:val="left" w:pos="567"/>
          <w:tab w:val="left" w:pos="8220"/>
        </w:tabs>
        <w:spacing w:after="0" w:line="360" w:lineRule="auto"/>
        <w:ind w:left="0"/>
        <w:jc w:val="both"/>
        <w:rPr>
          <w:rFonts w:ascii="Times New Roman" w:hAnsi="Times New Roman"/>
          <w:sz w:val="28"/>
          <w:szCs w:val="28"/>
          <w:lang w:val="az-Latn-AZ"/>
        </w:rPr>
      </w:pPr>
    </w:p>
    <w:p w:rsidR="00CE2A19" w:rsidRPr="00381E94" w:rsidRDefault="00CE2A19" w:rsidP="00950748">
      <w:pPr>
        <w:pStyle w:val="a3"/>
        <w:numPr>
          <w:ilvl w:val="3"/>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AGİT Minsk G</w:t>
      </w:r>
      <w:r w:rsidR="0068391A" w:rsidRPr="00381E94">
        <w:rPr>
          <w:rFonts w:ascii="Times New Roman" w:hAnsi="Times New Roman"/>
          <w:b/>
          <w:color w:val="000000"/>
          <w:sz w:val="28"/>
          <w:szCs w:val="28"/>
          <w:lang w:val="az-Latn-AZ"/>
        </w:rPr>
        <w:t>rubunun “Ortak Devlet” Önerisi v</w:t>
      </w:r>
      <w:r w:rsidRPr="00381E94">
        <w:rPr>
          <w:rFonts w:ascii="Times New Roman" w:hAnsi="Times New Roman"/>
          <w:b/>
          <w:color w:val="000000"/>
          <w:sz w:val="28"/>
          <w:szCs w:val="28"/>
          <w:lang w:val="az-Latn-AZ"/>
        </w:rPr>
        <w:t>e Sonucu</w:t>
      </w:r>
    </w:p>
    <w:p w:rsidR="00CE2A19" w:rsidRPr="00381E94" w:rsidRDefault="00CE2A19" w:rsidP="00950748">
      <w:pPr>
        <w:autoSpaceDE w:val="0"/>
        <w:autoSpaceDN w:val="0"/>
        <w:adjustRightInd w:val="0"/>
        <w:spacing w:after="0" w:line="360" w:lineRule="auto"/>
        <w:jc w:val="both"/>
        <w:rPr>
          <w:rFonts w:ascii="Times New Roman" w:eastAsia="TimesNewRomanPSMT" w:hAnsi="Times New Roman"/>
          <w:sz w:val="28"/>
          <w:szCs w:val="28"/>
          <w:lang w:val="az-Latn-AZ"/>
        </w:rPr>
      </w:pPr>
      <w:r w:rsidRPr="00381E94">
        <w:rPr>
          <w:rFonts w:ascii="Times New Roman" w:hAnsi="Times New Roman"/>
          <w:color w:val="000000"/>
          <w:sz w:val="28"/>
          <w:szCs w:val="28"/>
          <w:lang w:val="az-Latn-AZ"/>
        </w:rPr>
        <w:tab/>
        <w:t>7 Kasım 1998 tarihinde Minsk Gru</w:t>
      </w:r>
      <w:r w:rsidR="0068391A" w:rsidRPr="00381E94">
        <w:rPr>
          <w:rFonts w:ascii="Times New Roman" w:hAnsi="Times New Roman"/>
          <w:color w:val="000000"/>
          <w:sz w:val="28"/>
          <w:szCs w:val="28"/>
          <w:lang w:val="az-Latn-AZ"/>
        </w:rPr>
        <w:t>bu E</w:t>
      </w:r>
      <w:r w:rsidRPr="00381E94">
        <w:rPr>
          <w:rFonts w:ascii="Times New Roman" w:hAnsi="Times New Roman"/>
          <w:color w:val="000000"/>
          <w:sz w:val="28"/>
          <w:szCs w:val="28"/>
          <w:lang w:val="az-Latn-AZ"/>
        </w:rPr>
        <w:t xml:space="preserve">şbaşkanları tarafından “Ortak Devlet” </w:t>
      </w:r>
      <w:r w:rsidR="00CF43E1">
        <w:rPr>
          <w:rFonts w:ascii="Times New Roman" w:hAnsi="Times New Roman"/>
          <w:color w:val="000000"/>
          <w:sz w:val="28"/>
          <w:szCs w:val="28"/>
          <w:lang w:val="az-Latn-AZ"/>
        </w:rPr>
        <w:t>önerisi</w:t>
      </w:r>
      <w:r w:rsidR="0068391A"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(resmi ismi </w:t>
      </w:r>
      <w:r w:rsidR="0068391A"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Dağlık Karabağ Silahlı Çatışmasının Çok Yönlü Çözümünün İlkelerine İlişkin</w:t>
      </w:r>
      <w:r w:rsidR="0068391A"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ileri sür</w:t>
      </w:r>
      <w:r w:rsidR="00CF43E1">
        <w:rPr>
          <w:rFonts w:ascii="Times New Roman" w:hAnsi="Times New Roman"/>
          <w:color w:val="000000"/>
          <w:sz w:val="28"/>
          <w:szCs w:val="28"/>
          <w:lang w:val="az-Latn-AZ"/>
        </w:rPr>
        <w:t>ülmüştür</w:t>
      </w:r>
      <w:r w:rsidRPr="00381E94">
        <w:rPr>
          <w:rFonts w:ascii="Times New Roman" w:hAnsi="Times New Roman"/>
          <w:color w:val="000000"/>
          <w:sz w:val="28"/>
          <w:szCs w:val="28"/>
          <w:lang w:val="az-Latn-AZ"/>
        </w:rPr>
        <w:t>.  “Ortak Devlet”  önerisinde  “Dağlık Kara</w:t>
      </w:r>
      <w:r w:rsidR="009429BE" w:rsidRPr="00381E94">
        <w:rPr>
          <w:rFonts w:ascii="Times New Roman" w:hAnsi="Times New Roman"/>
          <w:color w:val="000000"/>
          <w:sz w:val="28"/>
          <w:szCs w:val="28"/>
          <w:lang w:val="az-Latn-AZ"/>
        </w:rPr>
        <w:t>bağ Cumhuriyeti”nin  kurulması</w:t>
      </w:r>
      <w:r w:rsidR="00F6669D" w:rsidRPr="00381E94">
        <w:rPr>
          <w:rFonts w:ascii="Times New Roman" w:hAnsi="Times New Roman"/>
          <w:color w:val="000000"/>
          <w:sz w:val="28"/>
          <w:szCs w:val="28"/>
          <w:lang w:val="az-Latn-AZ"/>
        </w:rPr>
        <w:t xml:space="preserve">, yani </w:t>
      </w:r>
      <w:r w:rsidRPr="00381E94">
        <w:rPr>
          <w:rFonts w:ascii="Times New Roman" w:hAnsi="Times New Roman"/>
          <w:color w:val="000000"/>
          <w:sz w:val="28"/>
          <w:szCs w:val="28"/>
          <w:lang w:val="az-Latn-AZ"/>
        </w:rPr>
        <w:t>Azerbaycan sınırları dahilinde, onunla ortak devlet</w:t>
      </w:r>
      <w:r w:rsidR="00F6669D" w:rsidRPr="00381E94">
        <w:rPr>
          <w:rFonts w:ascii="Times New Roman" w:hAnsi="Times New Roman"/>
          <w:color w:val="000000"/>
          <w:sz w:val="28"/>
          <w:szCs w:val="28"/>
          <w:lang w:val="az-Latn-AZ"/>
        </w:rPr>
        <w:t>in  oluşturulması teklif ediliyordu</w:t>
      </w:r>
      <w:r w:rsidRPr="00381E94">
        <w:rPr>
          <w:rFonts w:ascii="Times New Roman" w:hAnsi="Times New Roman"/>
          <w:color w:val="000000"/>
          <w:sz w:val="28"/>
          <w:szCs w:val="28"/>
          <w:lang w:val="az-Latn-AZ"/>
        </w:rPr>
        <w:t xml:space="preserve">. Bu teklife esasen, aynı zamanda  ortak devleti yönetmek için Azerbaycan ve “Dağlık Karabağ”ın  devlet başkanlarının, başbakanlarının ve parlamento başkanlarının temsilcilerinden ibaret </w:t>
      </w:r>
      <w:r w:rsidR="00CF43E1">
        <w:rPr>
          <w:rFonts w:ascii="Times New Roman" w:hAnsi="Times New Roman"/>
          <w:color w:val="000000"/>
          <w:sz w:val="28"/>
          <w:szCs w:val="28"/>
          <w:lang w:val="az-Latn-AZ"/>
        </w:rPr>
        <w:t xml:space="preserve">olacak komitenin  oluşturulması </w:t>
      </w:r>
      <w:r w:rsidRPr="00381E94">
        <w:rPr>
          <w:rFonts w:ascii="Times New Roman" w:hAnsi="Times New Roman"/>
          <w:color w:val="000000"/>
          <w:sz w:val="28"/>
          <w:szCs w:val="28"/>
          <w:lang w:val="az-Latn-AZ"/>
        </w:rPr>
        <w:t xml:space="preserve">öngörülüyordu. </w:t>
      </w:r>
      <w:r w:rsidR="00F6669D" w:rsidRPr="00381E94">
        <w:rPr>
          <w:rFonts w:ascii="Times New Roman" w:hAnsi="Times New Roman"/>
          <w:color w:val="000000"/>
          <w:sz w:val="28"/>
          <w:szCs w:val="28"/>
          <w:lang w:val="az-Latn-AZ"/>
        </w:rPr>
        <w:t>Ayrıca, d</w:t>
      </w:r>
      <w:r w:rsidRPr="00381E94">
        <w:rPr>
          <w:rFonts w:ascii="Times New Roman" w:hAnsi="Times New Roman"/>
          <w:color w:val="000000"/>
          <w:sz w:val="28"/>
          <w:szCs w:val="28"/>
          <w:lang w:val="az-Latn-AZ"/>
        </w:rPr>
        <w:t xml:space="preserve">iğer önerilerden farklı olarak burada  “Dağlık Karabağ”ın resmi dilinin Ermenice  olması, ayrıca “Dağlık Karabağ”ın isteğine bağlı olarak kendi parasını basabileceği ile ilgili hakka sahip olacağı da vurgulanıyordu. </w:t>
      </w:r>
      <w:r w:rsidRPr="00381E94">
        <w:rPr>
          <w:rFonts w:ascii="Times New Roman" w:eastAsia="TimesNewRomanPSMT" w:hAnsi="Times New Roman"/>
          <w:sz w:val="28"/>
          <w:szCs w:val="28"/>
          <w:lang w:val="az-Latn-AZ"/>
        </w:rPr>
        <w:t xml:space="preserve">Önerinin diğer bölümlerinde,  Laçın koridoru, Şuşa ve eski Şaumyan ilçesinin  akibeti, barış sözleşmesinin  içeriği ve güvencesi ile bağlı  maddeler </w:t>
      </w:r>
      <w:r w:rsidR="00F6669D" w:rsidRPr="00381E94">
        <w:rPr>
          <w:rFonts w:ascii="Times New Roman" w:eastAsia="TimesNewRomanPSMT" w:hAnsi="Times New Roman"/>
          <w:sz w:val="28"/>
          <w:szCs w:val="28"/>
          <w:lang w:val="az-Latn-AZ"/>
        </w:rPr>
        <w:t xml:space="preserve">de </w:t>
      </w:r>
      <w:r w:rsidRPr="00381E94">
        <w:rPr>
          <w:rFonts w:ascii="Times New Roman" w:eastAsia="TimesNewRomanPSMT" w:hAnsi="Times New Roman"/>
          <w:sz w:val="28"/>
          <w:szCs w:val="28"/>
          <w:lang w:val="az-Latn-AZ"/>
        </w:rPr>
        <w:t xml:space="preserve">bulunmaktaydı. Taslağın son bölümünde, çatışan taraflar </w:t>
      </w:r>
      <w:r w:rsidRPr="00381E94">
        <w:rPr>
          <w:rFonts w:ascii="Times New Roman" w:eastAsia="TimesNewRomanPSMT" w:hAnsi="Times New Roman"/>
          <w:sz w:val="28"/>
          <w:szCs w:val="28"/>
          <w:lang w:val="az-Latn-AZ"/>
        </w:rPr>
        <w:lastRenderedPageBreak/>
        <w:t xml:space="preserve">arasında imzalanacak sözleşmenin  güvence altına alınması için Rusya, ABD ve Fransa devlet başkanlarının ortak </w:t>
      </w:r>
      <w:r w:rsidR="00F6669D" w:rsidRPr="00381E94">
        <w:rPr>
          <w:rFonts w:ascii="Times New Roman" w:eastAsia="TimesNewRomanPSMT" w:hAnsi="Times New Roman"/>
          <w:sz w:val="28"/>
          <w:szCs w:val="28"/>
          <w:lang w:val="az-Latn-AZ"/>
        </w:rPr>
        <w:t xml:space="preserve"> bir </w:t>
      </w:r>
      <w:r w:rsidRPr="00381E94">
        <w:rPr>
          <w:rFonts w:ascii="Times New Roman" w:eastAsia="TimesNewRomanPSMT" w:hAnsi="Times New Roman"/>
          <w:sz w:val="28"/>
          <w:szCs w:val="28"/>
          <w:lang w:val="az-Latn-AZ"/>
        </w:rPr>
        <w:t xml:space="preserve">şekilde faaliyetde bulunacakları öngörülmekteydi. </w:t>
      </w:r>
      <w:r w:rsidRPr="00381E94">
        <w:rPr>
          <w:rStyle w:val="a9"/>
          <w:rFonts w:ascii="Times New Roman" w:hAnsi="Times New Roman"/>
          <w:color w:val="000000"/>
          <w:sz w:val="28"/>
          <w:szCs w:val="28"/>
          <w:lang w:val="az-Latn-AZ"/>
        </w:rPr>
        <w:footnoteReference w:id="223"/>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Bu öneri uluslararası hukuk ilkelerine aykırı, aynı zamanda Azerbaycan için  kesinlikle kabul edilemez nitelikteydi. Çünki, bu teklif dünya pratiğinde mevcut olmayan “Ortak Devlet ”  fikrine dayanıyordu ve Azerbaycan'ın çıkarlarına aykırı olmakla beraber, AGİT</w:t>
      </w:r>
      <w:r w:rsidR="00F6669D"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in Budapeşt ve Lizbon Zirve toplantılarında kabul edilen belgelerin göz önünde bulundurulmaması demekti. Bu nedenlerden dolayı, Azerbaycan tarafı kesin olarak bu öneriyi reddetti.</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Minsk Grubu Eşbaşkanları tarafından ileri sürülen “Ortak Devlet”  öner</w:t>
      </w:r>
      <w:r w:rsidR="00CF43E1">
        <w:rPr>
          <w:rFonts w:ascii="Times New Roman" w:hAnsi="Times New Roman"/>
          <w:color w:val="000000"/>
          <w:sz w:val="28"/>
          <w:szCs w:val="28"/>
          <w:lang w:val="az-Latn-AZ"/>
        </w:rPr>
        <w:t>isi</w:t>
      </w:r>
      <w:r w:rsidR="0028308C"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sorunun çözümlenmesi meselesi ile ilgili tarafların tutumlarındaki çelişkileri dah</w:t>
      </w:r>
      <w:r w:rsidR="00CF43E1">
        <w:rPr>
          <w:rFonts w:ascii="Times New Roman" w:hAnsi="Times New Roman"/>
          <w:color w:val="000000"/>
          <w:sz w:val="28"/>
          <w:szCs w:val="28"/>
          <w:lang w:val="az-Latn-AZ"/>
        </w:rPr>
        <w:t>a da derinleştirdi. Sonuç olarak</w:t>
      </w:r>
      <w:r w:rsidRPr="00381E94">
        <w:rPr>
          <w:rFonts w:ascii="Times New Roman" w:hAnsi="Times New Roman"/>
          <w:color w:val="000000"/>
          <w:sz w:val="28"/>
          <w:szCs w:val="28"/>
          <w:lang w:val="az-Latn-AZ"/>
        </w:rPr>
        <w:t xml:space="preserve"> sorunla ilgili müzakere sürecinde  durgunluk yarandı ve münakaşanın  çözümlenmesi yönünde olumlu bir ilerleme kayd etmek mümkün olmadı.</w:t>
      </w:r>
      <w:r w:rsidRPr="00381E94">
        <w:rPr>
          <w:rStyle w:val="a9"/>
          <w:rFonts w:ascii="Times New Roman" w:hAnsi="Times New Roman"/>
          <w:color w:val="000000"/>
          <w:sz w:val="28"/>
          <w:szCs w:val="28"/>
          <w:lang w:val="az-Latn-AZ"/>
        </w:rPr>
        <w:footnoteReference w:id="224"/>
      </w:r>
      <w:r w:rsidRPr="00381E94">
        <w:rPr>
          <w:rFonts w:ascii="Times New Roman" w:hAnsi="Times New Roman"/>
          <w:color w:val="000000"/>
          <w:sz w:val="28"/>
          <w:szCs w:val="28"/>
          <w:lang w:val="az-Latn-AZ"/>
        </w:rPr>
        <w:t xml:space="preserve">  </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p>
    <w:p w:rsidR="00CE2A19" w:rsidRPr="00381E94" w:rsidRDefault="00CE2A19" w:rsidP="00950748">
      <w:pPr>
        <w:pStyle w:val="a3"/>
        <w:numPr>
          <w:ilvl w:val="2"/>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AGİT</w:t>
      </w:r>
      <w:r w:rsidR="00EA39EE" w:rsidRPr="00381E94">
        <w:rPr>
          <w:rFonts w:ascii="Times New Roman" w:hAnsi="Times New Roman"/>
          <w:b/>
          <w:color w:val="000000"/>
          <w:sz w:val="28"/>
          <w:szCs w:val="28"/>
          <w:lang w:val="az-Latn-AZ"/>
        </w:rPr>
        <w:t>’</w:t>
      </w:r>
      <w:r w:rsidRPr="00381E94">
        <w:rPr>
          <w:rFonts w:ascii="Times New Roman" w:hAnsi="Times New Roman"/>
          <w:b/>
          <w:color w:val="000000"/>
          <w:sz w:val="28"/>
          <w:szCs w:val="28"/>
          <w:lang w:val="az-Latn-AZ"/>
        </w:rPr>
        <w:t xml:space="preserve">in XXI </w:t>
      </w:r>
      <w:r w:rsidR="00EA39EE" w:rsidRPr="00381E94">
        <w:rPr>
          <w:rFonts w:ascii="Times New Roman" w:hAnsi="Times New Roman"/>
          <w:b/>
          <w:color w:val="000000"/>
          <w:sz w:val="28"/>
          <w:szCs w:val="28"/>
          <w:lang w:val="az-Latn-AZ"/>
        </w:rPr>
        <w:t>Y</w:t>
      </w:r>
      <w:r w:rsidRPr="00381E94">
        <w:rPr>
          <w:rFonts w:ascii="Times New Roman" w:hAnsi="Times New Roman"/>
          <w:b/>
          <w:color w:val="000000"/>
          <w:sz w:val="28"/>
          <w:szCs w:val="28"/>
          <w:lang w:val="az-Latn-AZ"/>
        </w:rPr>
        <w:t xml:space="preserve">üzyılda </w:t>
      </w:r>
      <w:r w:rsidR="00EA39EE" w:rsidRPr="00381E94">
        <w:rPr>
          <w:rFonts w:ascii="Times New Roman" w:hAnsi="Times New Roman"/>
          <w:b/>
          <w:color w:val="000000"/>
          <w:sz w:val="28"/>
          <w:szCs w:val="28"/>
          <w:lang w:val="az-Latn-AZ"/>
        </w:rPr>
        <w:t>İ</w:t>
      </w:r>
      <w:r w:rsidRPr="00381E94">
        <w:rPr>
          <w:rFonts w:ascii="Times New Roman" w:hAnsi="Times New Roman"/>
          <w:b/>
          <w:color w:val="000000"/>
          <w:sz w:val="28"/>
          <w:szCs w:val="28"/>
          <w:lang w:val="az-Latn-AZ"/>
        </w:rPr>
        <w:t xml:space="preserve">leri </w:t>
      </w:r>
      <w:r w:rsidR="00EA39EE" w:rsidRPr="00381E94">
        <w:rPr>
          <w:rFonts w:ascii="Times New Roman" w:hAnsi="Times New Roman"/>
          <w:b/>
          <w:color w:val="000000"/>
          <w:sz w:val="28"/>
          <w:szCs w:val="28"/>
          <w:lang w:val="az-Latn-AZ"/>
        </w:rPr>
        <w:t>S</w:t>
      </w:r>
      <w:r w:rsidRPr="00381E94">
        <w:rPr>
          <w:rFonts w:ascii="Times New Roman" w:hAnsi="Times New Roman"/>
          <w:b/>
          <w:color w:val="000000"/>
          <w:sz w:val="28"/>
          <w:szCs w:val="28"/>
          <w:lang w:val="az-Latn-AZ"/>
        </w:rPr>
        <w:t xml:space="preserve">ürdüğü </w:t>
      </w:r>
      <w:r w:rsidR="00EA39EE" w:rsidRPr="00381E94">
        <w:rPr>
          <w:rFonts w:ascii="Times New Roman" w:hAnsi="Times New Roman"/>
          <w:b/>
          <w:color w:val="000000"/>
          <w:sz w:val="28"/>
          <w:szCs w:val="28"/>
          <w:lang w:val="az-Latn-AZ"/>
        </w:rPr>
        <w:t>Ç</w:t>
      </w:r>
      <w:r w:rsidRPr="00381E94">
        <w:rPr>
          <w:rFonts w:ascii="Times New Roman" w:hAnsi="Times New Roman"/>
          <w:b/>
          <w:color w:val="000000"/>
          <w:sz w:val="28"/>
          <w:szCs w:val="28"/>
          <w:lang w:val="az-Latn-AZ"/>
        </w:rPr>
        <w:t xml:space="preserve">özüm </w:t>
      </w:r>
      <w:r w:rsidR="00EA39EE" w:rsidRPr="00381E94">
        <w:rPr>
          <w:rFonts w:ascii="Times New Roman" w:hAnsi="Times New Roman"/>
          <w:b/>
          <w:color w:val="000000"/>
          <w:sz w:val="28"/>
          <w:szCs w:val="28"/>
          <w:lang w:val="az-Latn-AZ"/>
        </w:rPr>
        <w:t>Ö</w:t>
      </w:r>
      <w:r w:rsidRPr="00381E94">
        <w:rPr>
          <w:rFonts w:ascii="Times New Roman" w:hAnsi="Times New Roman"/>
          <w:b/>
          <w:color w:val="000000"/>
          <w:sz w:val="28"/>
          <w:szCs w:val="28"/>
          <w:lang w:val="az-Latn-AZ"/>
        </w:rPr>
        <w:t xml:space="preserve">nerileri ve </w:t>
      </w:r>
      <w:r w:rsidR="00EA39EE" w:rsidRPr="00381E94">
        <w:rPr>
          <w:rFonts w:ascii="Times New Roman" w:hAnsi="Times New Roman"/>
          <w:b/>
          <w:color w:val="000000"/>
          <w:sz w:val="28"/>
          <w:szCs w:val="28"/>
          <w:lang w:val="az-Latn-AZ"/>
        </w:rPr>
        <w:t>S</w:t>
      </w:r>
      <w:r w:rsidRPr="00381E94">
        <w:rPr>
          <w:rFonts w:ascii="Times New Roman" w:hAnsi="Times New Roman"/>
          <w:b/>
          <w:color w:val="000000"/>
          <w:sz w:val="28"/>
          <w:szCs w:val="28"/>
          <w:lang w:val="az-Latn-AZ"/>
        </w:rPr>
        <w:t>onuçları</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Ermenistan-Azerb</w:t>
      </w:r>
      <w:r w:rsidR="00EA39EE" w:rsidRPr="00381E94">
        <w:rPr>
          <w:rFonts w:ascii="Times New Roman" w:hAnsi="Times New Roman"/>
          <w:color w:val="000000"/>
          <w:sz w:val="28"/>
          <w:szCs w:val="28"/>
          <w:lang w:val="az-Latn-AZ"/>
        </w:rPr>
        <w:t>aycan</w:t>
      </w:r>
      <w:r w:rsidR="00CF43E1">
        <w:rPr>
          <w:rFonts w:ascii="Times New Roman" w:hAnsi="Times New Roman"/>
          <w:color w:val="000000"/>
          <w:sz w:val="28"/>
          <w:szCs w:val="28"/>
          <w:lang w:val="az-Latn-AZ"/>
        </w:rPr>
        <w:t>,</w:t>
      </w:r>
      <w:r w:rsidR="00EA39EE" w:rsidRPr="00381E94">
        <w:rPr>
          <w:rFonts w:ascii="Times New Roman" w:hAnsi="Times New Roman"/>
          <w:color w:val="000000"/>
          <w:sz w:val="28"/>
          <w:szCs w:val="28"/>
          <w:lang w:val="az-Latn-AZ"/>
        </w:rPr>
        <w:t xml:space="preserve"> Dağlık Karabağ sorununun </w:t>
      </w:r>
      <w:r w:rsidRPr="00381E94">
        <w:rPr>
          <w:rFonts w:ascii="Times New Roman" w:hAnsi="Times New Roman"/>
          <w:color w:val="000000"/>
          <w:sz w:val="28"/>
          <w:szCs w:val="28"/>
          <w:lang w:val="az-Latn-AZ"/>
        </w:rPr>
        <w:t>Minsk Grubu çerçevesinde çözümlenmesi yönündeki faaliyetlerden b</w:t>
      </w:r>
      <w:r w:rsidR="00EA39EE" w:rsidRPr="00381E94">
        <w:rPr>
          <w:rFonts w:ascii="Times New Roman" w:hAnsi="Times New Roman"/>
          <w:color w:val="000000"/>
          <w:sz w:val="28"/>
          <w:szCs w:val="28"/>
          <w:lang w:val="az-Latn-AZ"/>
        </w:rPr>
        <w:t xml:space="preserve">iri de tarafların üst düzey yetkililerinin </w:t>
      </w:r>
      <w:r w:rsidRPr="00381E94">
        <w:rPr>
          <w:rFonts w:ascii="Times New Roman" w:hAnsi="Times New Roman"/>
          <w:color w:val="000000"/>
          <w:sz w:val="28"/>
          <w:szCs w:val="28"/>
          <w:lang w:val="az-Latn-AZ"/>
        </w:rPr>
        <w:t xml:space="preserve"> doğrudan görüşmelerinin sağlanması ve müzakereler </w:t>
      </w:r>
      <w:r w:rsidR="00EA39EE" w:rsidRPr="00381E94">
        <w:rPr>
          <w:rFonts w:ascii="Times New Roman" w:hAnsi="Times New Roman"/>
          <w:color w:val="000000"/>
          <w:sz w:val="28"/>
          <w:szCs w:val="28"/>
          <w:lang w:val="az-Latn-AZ"/>
        </w:rPr>
        <w:t>yapmasıdır</w:t>
      </w:r>
      <w:r w:rsidRPr="00381E94">
        <w:rPr>
          <w:rFonts w:ascii="Times New Roman" w:hAnsi="Times New Roman"/>
          <w:color w:val="000000"/>
          <w:sz w:val="28"/>
          <w:szCs w:val="28"/>
          <w:lang w:val="az-Latn-AZ"/>
        </w:rPr>
        <w:t>.</w:t>
      </w:r>
    </w:p>
    <w:p w:rsidR="009C2272"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1995 yılının Aralık ayında Minsk Grubunun Bonn görüşünde kabul edilmiş</w:t>
      </w:r>
      <w:r w:rsidR="00EA39EE" w:rsidRPr="00381E94">
        <w:rPr>
          <w:rFonts w:ascii="Times New Roman" w:hAnsi="Times New Roman"/>
          <w:color w:val="000000"/>
          <w:sz w:val="28"/>
          <w:szCs w:val="28"/>
          <w:lang w:val="az-Latn-AZ"/>
        </w:rPr>
        <w:t xml:space="preserve"> ve sonradan Avrupa devletleri Dışişleri B</w:t>
      </w:r>
      <w:r w:rsidRPr="00381E94">
        <w:rPr>
          <w:rFonts w:ascii="Times New Roman" w:hAnsi="Times New Roman"/>
          <w:color w:val="000000"/>
          <w:sz w:val="28"/>
          <w:szCs w:val="28"/>
          <w:lang w:val="az-Latn-AZ"/>
        </w:rPr>
        <w:t xml:space="preserve">akanları Konseyinde onaylanmış belgede Azerbaycan ve </w:t>
      </w:r>
      <w:r w:rsidR="00EA39EE" w:rsidRPr="00381E94">
        <w:rPr>
          <w:rFonts w:ascii="Times New Roman" w:hAnsi="Times New Roman"/>
          <w:color w:val="000000"/>
          <w:sz w:val="28"/>
          <w:szCs w:val="28"/>
          <w:lang w:val="az-Latn-AZ"/>
        </w:rPr>
        <w:t>Ermenistan</w:t>
      </w:r>
      <w:r w:rsidRPr="00381E94">
        <w:rPr>
          <w:rFonts w:ascii="Times New Roman" w:hAnsi="Times New Roman"/>
          <w:color w:val="000000"/>
          <w:sz w:val="28"/>
          <w:szCs w:val="28"/>
          <w:lang w:val="az-Latn-AZ"/>
        </w:rPr>
        <w:t xml:space="preserve"> arasında </w:t>
      </w:r>
      <w:r w:rsidR="00EA39EE" w:rsidRPr="00381E94">
        <w:rPr>
          <w:rFonts w:ascii="Times New Roman" w:hAnsi="Times New Roman"/>
          <w:color w:val="000000"/>
          <w:sz w:val="28"/>
          <w:szCs w:val="28"/>
          <w:lang w:val="az-Latn-AZ"/>
        </w:rPr>
        <w:t xml:space="preserve">görüşmelerin ve tartışmaların </w:t>
      </w:r>
      <w:r w:rsidRPr="00381E94">
        <w:rPr>
          <w:rFonts w:ascii="Times New Roman" w:hAnsi="Times New Roman"/>
          <w:color w:val="000000"/>
          <w:sz w:val="28"/>
          <w:szCs w:val="28"/>
          <w:lang w:val="az-Latn-AZ"/>
        </w:rPr>
        <w:t xml:space="preserve"> </w:t>
      </w:r>
      <w:r w:rsidR="00EA39EE" w:rsidRPr="00381E94">
        <w:rPr>
          <w:rFonts w:ascii="Times New Roman" w:hAnsi="Times New Roman"/>
          <w:color w:val="000000"/>
          <w:sz w:val="28"/>
          <w:szCs w:val="28"/>
          <w:lang w:val="az-Latn-AZ"/>
        </w:rPr>
        <w:t>yapılmasına</w:t>
      </w:r>
      <w:r w:rsidRPr="00381E94">
        <w:rPr>
          <w:rFonts w:ascii="Times New Roman" w:hAnsi="Times New Roman"/>
          <w:color w:val="000000"/>
          <w:sz w:val="28"/>
          <w:szCs w:val="28"/>
          <w:lang w:val="az-Latn-AZ"/>
        </w:rPr>
        <w:t xml:space="preserve"> resmi uluslararası destek verilmişti. </w:t>
      </w:r>
      <w:r w:rsidRPr="00381E94">
        <w:rPr>
          <w:rFonts w:ascii="Times New Roman" w:hAnsi="Times New Roman"/>
          <w:color w:val="000000"/>
          <w:sz w:val="28"/>
          <w:szCs w:val="28"/>
          <w:lang w:val="az-Latn-AZ"/>
        </w:rPr>
        <w:lastRenderedPageBreak/>
        <w:t>Münakaşanın çözümlenmesi yönünde A</w:t>
      </w:r>
      <w:r w:rsidR="00CF43E1">
        <w:rPr>
          <w:rFonts w:ascii="Times New Roman" w:hAnsi="Times New Roman"/>
          <w:color w:val="000000"/>
          <w:sz w:val="28"/>
          <w:szCs w:val="28"/>
          <w:lang w:val="az-Latn-AZ"/>
        </w:rPr>
        <w:t>zerbaycan ve Ermenistan Devlet B</w:t>
      </w:r>
      <w:r w:rsidRPr="00381E94">
        <w:rPr>
          <w:rFonts w:ascii="Times New Roman" w:hAnsi="Times New Roman"/>
          <w:color w:val="000000"/>
          <w:sz w:val="28"/>
          <w:szCs w:val="28"/>
          <w:lang w:val="az-Latn-AZ"/>
        </w:rPr>
        <w:t xml:space="preserve">aşkanlarının doğrudan </w:t>
      </w:r>
      <w:r w:rsidR="00EA39EE" w:rsidRPr="00381E94">
        <w:rPr>
          <w:rFonts w:ascii="Times New Roman" w:hAnsi="Times New Roman"/>
          <w:color w:val="000000"/>
          <w:sz w:val="28"/>
          <w:szCs w:val="28"/>
          <w:lang w:val="az-Latn-AZ"/>
        </w:rPr>
        <w:t>görüşmeleri</w:t>
      </w:r>
      <w:r w:rsidRPr="00381E94">
        <w:rPr>
          <w:rFonts w:ascii="Times New Roman" w:hAnsi="Times New Roman"/>
          <w:color w:val="000000"/>
          <w:sz w:val="28"/>
          <w:szCs w:val="28"/>
          <w:lang w:val="az-Latn-AZ"/>
        </w:rPr>
        <w:t xml:space="preserve"> 1999 Nisan tarihinden organize edilmeye başlamıştır. O tarihte </w:t>
      </w:r>
      <w:r w:rsidR="00EA39EE" w:rsidRPr="00381E94">
        <w:rPr>
          <w:rFonts w:ascii="Times New Roman" w:hAnsi="Times New Roman"/>
          <w:sz w:val="28"/>
          <w:szCs w:val="28"/>
          <w:shd w:val="clear" w:color="auto" w:fill="FFFFFF"/>
          <w:lang w:val="az-Latn-AZ"/>
        </w:rPr>
        <w:t>Washington'da</w:t>
      </w:r>
      <w:r w:rsidR="00EA39EE" w:rsidRPr="00381E94">
        <w:rPr>
          <w:rStyle w:val="apple-converted-space"/>
          <w:rFonts w:ascii="Times New Roman" w:hAnsi="Times New Roman"/>
          <w:sz w:val="28"/>
          <w:szCs w:val="28"/>
          <w:shd w:val="clear" w:color="auto" w:fill="FFFFFF"/>
          <w:lang w:val="az-Latn-AZ"/>
        </w:rPr>
        <w:t> </w:t>
      </w:r>
      <w:r w:rsidR="00EA39EE" w:rsidRPr="00381E94">
        <w:rPr>
          <w:rFonts w:ascii="Times New Roman" w:hAnsi="Times New Roman"/>
          <w:sz w:val="28"/>
          <w:szCs w:val="28"/>
          <w:lang w:val="az-Latn-AZ"/>
        </w:rPr>
        <w:t xml:space="preserve"> </w:t>
      </w:r>
      <w:r w:rsidRPr="00381E94">
        <w:rPr>
          <w:rFonts w:ascii="Times New Roman" w:hAnsi="Times New Roman"/>
          <w:color w:val="000000"/>
          <w:sz w:val="28"/>
          <w:szCs w:val="28"/>
          <w:lang w:val="az-Latn-AZ"/>
        </w:rPr>
        <w:t>NATO</w:t>
      </w:r>
      <w:r w:rsidR="00EA39EE"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nun </w:t>
      </w:r>
      <w:r w:rsidR="00EA39EE"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50. yıldönümüne adanmış etkinlikte ABD Cumhurbaşkanı B.Klinton ve Dışişleri Bakanı hanım M.Olbrayt</w:t>
      </w:r>
      <w:r w:rsidR="009C2272"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israrı ile Azerbaycan Cumhurbaşkanı Haydar Aliyev ve Ermenistan Cumhurbaşkan</w:t>
      </w:r>
      <w:r w:rsidR="009C2272" w:rsidRPr="00381E94">
        <w:rPr>
          <w:rFonts w:ascii="Times New Roman" w:hAnsi="Times New Roman"/>
          <w:color w:val="000000"/>
          <w:sz w:val="28"/>
          <w:szCs w:val="28"/>
          <w:lang w:val="az-Latn-AZ"/>
        </w:rPr>
        <w:t>ı Robert Koçeryan görüşmüş ve bu sürecin devam ettirileceğini vurgulamışlardı.</w:t>
      </w:r>
      <w:r w:rsidRPr="00381E94">
        <w:rPr>
          <w:rFonts w:ascii="Times New Roman" w:hAnsi="Times New Roman"/>
          <w:color w:val="000000"/>
          <w:sz w:val="28"/>
          <w:szCs w:val="28"/>
          <w:lang w:val="az-Latn-AZ"/>
        </w:rPr>
        <w:tab/>
      </w:r>
    </w:p>
    <w:p w:rsidR="00CE2A19" w:rsidRPr="00381E94" w:rsidRDefault="009C2272"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CE2A19" w:rsidRPr="00381E94">
        <w:rPr>
          <w:rFonts w:ascii="Times New Roman" w:hAnsi="Times New Roman"/>
          <w:color w:val="000000"/>
          <w:sz w:val="28"/>
          <w:szCs w:val="28"/>
          <w:lang w:val="az-Latn-AZ"/>
        </w:rPr>
        <w:t>Bu kapsamda görüşmeler  birkaç aşamada gerçekleştirilmeye başlandı. Öncelikle, M</w:t>
      </w:r>
      <w:r w:rsidR="008C315A" w:rsidRPr="00381E94">
        <w:rPr>
          <w:rFonts w:ascii="Times New Roman" w:hAnsi="Times New Roman"/>
          <w:color w:val="000000"/>
          <w:sz w:val="28"/>
          <w:szCs w:val="28"/>
          <w:lang w:val="az-Latn-AZ"/>
        </w:rPr>
        <w:t xml:space="preserve">insk Grubu Eşbaşkanları  buluşarak </w:t>
      </w:r>
      <w:r w:rsidR="00CE2A19" w:rsidRPr="00381E94">
        <w:rPr>
          <w:rFonts w:ascii="Times New Roman" w:hAnsi="Times New Roman"/>
          <w:color w:val="000000"/>
          <w:sz w:val="28"/>
          <w:szCs w:val="28"/>
          <w:lang w:val="az-Latn-AZ"/>
        </w:rPr>
        <w:t xml:space="preserve"> tarafların görüşleri</w:t>
      </w:r>
      <w:r w:rsidR="008C315A" w:rsidRPr="00381E94">
        <w:rPr>
          <w:rFonts w:ascii="Times New Roman" w:hAnsi="Times New Roman"/>
          <w:color w:val="000000"/>
          <w:sz w:val="28"/>
          <w:szCs w:val="28"/>
          <w:lang w:val="az-Latn-AZ"/>
        </w:rPr>
        <w:t>ni dikkate alan teklifler hazırlıyor</w:t>
      </w:r>
      <w:r w:rsidR="00CE2A19" w:rsidRPr="00381E94">
        <w:rPr>
          <w:rFonts w:ascii="Times New Roman" w:hAnsi="Times New Roman"/>
          <w:color w:val="000000"/>
          <w:sz w:val="28"/>
          <w:szCs w:val="28"/>
          <w:lang w:val="az-Latn-AZ"/>
        </w:rPr>
        <w:t>, bundan sonra Dışişleri Bakanları, sonra ise gerektiğinde Cumhur</w:t>
      </w:r>
      <w:r w:rsidR="008C315A" w:rsidRPr="00381E94">
        <w:rPr>
          <w:rFonts w:ascii="Times New Roman" w:hAnsi="Times New Roman"/>
          <w:color w:val="000000"/>
          <w:sz w:val="28"/>
          <w:szCs w:val="28"/>
          <w:lang w:val="az-Latn-AZ"/>
        </w:rPr>
        <w:t>başkanları görüşmeler yapıyorlardı</w:t>
      </w:r>
      <w:r w:rsidR="00CE2A19" w:rsidRPr="00381E94">
        <w:rPr>
          <w:rFonts w:ascii="Times New Roman" w:hAnsi="Times New Roman"/>
          <w:color w:val="000000"/>
          <w:sz w:val="28"/>
          <w:szCs w:val="28"/>
          <w:lang w:val="az-Latn-AZ"/>
        </w:rPr>
        <w:t xml:space="preserve">. Bu görüşmelerden sonra Eşbaşkanlar yeniden buluşarak  görüşmelerin sonuçlarını </w:t>
      </w:r>
      <w:r w:rsidR="008C315A" w:rsidRPr="00381E94">
        <w:rPr>
          <w:rFonts w:ascii="Times New Roman" w:hAnsi="Times New Roman"/>
          <w:color w:val="000000"/>
          <w:sz w:val="28"/>
          <w:szCs w:val="28"/>
          <w:lang w:val="az-Latn-AZ"/>
        </w:rPr>
        <w:t>tartışıyorlardı</w:t>
      </w:r>
      <w:r w:rsidR="00CE2A19" w:rsidRPr="00381E94">
        <w:rPr>
          <w:rFonts w:ascii="Times New Roman" w:hAnsi="Times New Roman"/>
          <w:color w:val="000000"/>
          <w:sz w:val="28"/>
          <w:szCs w:val="28"/>
          <w:lang w:val="az-Latn-AZ"/>
        </w:rPr>
        <w:t>. Bu görüşmelerle ilgili topluma tam şekilde değil</w:t>
      </w:r>
      <w:r w:rsidR="008C315A" w:rsidRPr="00381E94">
        <w:rPr>
          <w:rFonts w:ascii="Times New Roman" w:hAnsi="Times New Roman"/>
          <w:color w:val="000000"/>
          <w:sz w:val="28"/>
          <w:szCs w:val="28"/>
          <w:lang w:val="az-Latn-AZ"/>
        </w:rPr>
        <w:t xml:space="preserve"> </w:t>
      </w:r>
      <w:r w:rsidR="00CE2A19" w:rsidRPr="00381E94">
        <w:rPr>
          <w:rFonts w:ascii="Times New Roman" w:hAnsi="Times New Roman"/>
          <w:color w:val="000000"/>
          <w:sz w:val="28"/>
          <w:szCs w:val="28"/>
          <w:lang w:val="az-Latn-AZ"/>
        </w:rPr>
        <w:t>de, genel bilgiler veriliyor</w:t>
      </w:r>
      <w:r w:rsidR="008C315A" w:rsidRPr="00381E94">
        <w:rPr>
          <w:rFonts w:ascii="Times New Roman" w:hAnsi="Times New Roman"/>
          <w:color w:val="000000"/>
          <w:sz w:val="28"/>
          <w:szCs w:val="28"/>
          <w:lang w:val="az-Latn-AZ"/>
        </w:rPr>
        <w:t>du</w:t>
      </w:r>
      <w:r w:rsidR="00CE2A19" w:rsidRPr="00381E94">
        <w:rPr>
          <w:rFonts w:ascii="Times New Roman" w:hAnsi="Times New Roman"/>
          <w:color w:val="000000"/>
          <w:sz w:val="28"/>
          <w:szCs w:val="28"/>
          <w:lang w:val="az-Latn-AZ"/>
        </w:rPr>
        <w:t xml:space="preserve">. </w:t>
      </w:r>
      <w:r w:rsidR="00CE2A19" w:rsidRPr="00381E94">
        <w:rPr>
          <w:rStyle w:val="a9"/>
          <w:rFonts w:ascii="Times New Roman" w:hAnsi="Times New Roman"/>
          <w:color w:val="000000"/>
          <w:sz w:val="28"/>
          <w:szCs w:val="28"/>
          <w:lang w:val="az-Latn-AZ"/>
        </w:rPr>
        <w:footnoteReference w:id="225"/>
      </w:r>
    </w:p>
    <w:p w:rsidR="0028308C"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8C315A" w:rsidRPr="00381E94">
        <w:rPr>
          <w:rFonts w:ascii="Times New Roman" w:hAnsi="Times New Roman"/>
          <w:color w:val="000000"/>
          <w:sz w:val="28"/>
          <w:szCs w:val="28"/>
          <w:lang w:val="az-Latn-AZ"/>
        </w:rPr>
        <w:t>Sonuç olarak</w:t>
      </w:r>
      <w:r w:rsidRPr="00381E94">
        <w:rPr>
          <w:rFonts w:ascii="Times New Roman" w:hAnsi="Times New Roman"/>
          <w:color w:val="000000"/>
          <w:sz w:val="28"/>
          <w:szCs w:val="28"/>
          <w:lang w:val="az-Latn-AZ"/>
        </w:rPr>
        <w:t>, Minsk Grubu Eşbaşkanlarının  ileri sürdüğü önerilerden olumlu sonuçlar elde edil</w:t>
      </w:r>
      <w:r w:rsidR="008C315A" w:rsidRPr="00381E94">
        <w:rPr>
          <w:rFonts w:ascii="Times New Roman" w:hAnsi="Times New Roman"/>
          <w:color w:val="000000"/>
          <w:sz w:val="28"/>
          <w:szCs w:val="28"/>
          <w:lang w:val="az-Latn-AZ"/>
        </w:rPr>
        <w:t>e</w:t>
      </w:r>
      <w:r w:rsidRPr="00381E94">
        <w:rPr>
          <w:rFonts w:ascii="Times New Roman" w:hAnsi="Times New Roman"/>
          <w:color w:val="000000"/>
          <w:sz w:val="28"/>
          <w:szCs w:val="28"/>
          <w:lang w:val="az-Latn-AZ"/>
        </w:rPr>
        <w:t xml:space="preserve">meyince, çözümlenme süreci </w:t>
      </w:r>
      <w:r w:rsidR="00911F40" w:rsidRPr="00381E94">
        <w:rPr>
          <w:rFonts w:ascii="Times New Roman" w:hAnsi="Times New Roman"/>
          <w:color w:val="000000"/>
          <w:sz w:val="28"/>
          <w:szCs w:val="28"/>
          <w:lang w:val="az-Latn-AZ"/>
        </w:rPr>
        <w:t xml:space="preserve">AGİT aracılığı ile </w:t>
      </w:r>
      <w:r w:rsidRPr="00381E94">
        <w:rPr>
          <w:rFonts w:ascii="Times New Roman" w:hAnsi="Times New Roman"/>
          <w:color w:val="000000"/>
          <w:sz w:val="28"/>
          <w:szCs w:val="28"/>
          <w:lang w:val="az-Latn-AZ"/>
        </w:rPr>
        <w:t>tarafların üst düzey yetkililerinin doğrudan  diyaloglara başlaması  ve çözüm yolları araması gibi bir formata dönüştü.</w:t>
      </w:r>
    </w:p>
    <w:p w:rsidR="0028308C" w:rsidRPr="00381E94" w:rsidRDefault="0028308C"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Pr="00381E94" w:rsidRDefault="00CE2A19" w:rsidP="00950748">
      <w:pPr>
        <w:pStyle w:val="a3"/>
        <w:numPr>
          <w:ilvl w:val="3"/>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Prag Süreci</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2001 yılının 26 Ocak  tarihinde  Paris'te öncelikle Marini sarayında, </w:t>
      </w:r>
      <w:r w:rsidR="008433A8" w:rsidRPr="00381E94">
        <w:rPr>
          <w:rFonts w:ascii="Times New Roman" w:hAnsi="Times New Roman"/>
          <w:color w:val="000000"/>
          <w:sz w:val="28"/>
          <w:szCs w:val="28"/>
          <w:lang w:val="az-Latn-AZ"/>
        </w:rPr>
        <w:t xml:space="preserve">5 </w:t>
      </w:r>
      <w:r w:rsidRPr="00381E94">
        <w:rPr>
          <w:rFonts w:ascii="Times New Roman" w:hAnsi="Times New Roman"/>
          <w:color w:val="000000"/>
          <w:sz w:val="28"/>
          <w:szCs w:val="28"/>
          <w:lang w:val="az-Latn-AZ"/>
        </w:rPr>
        <w:t>Mart</w:t>
      </w:r>
      <w:r w:rsidR="008433A8" w:rsidRPr="00381E94">
        <w:rPr>
          <w:rFonts w:ascii="Times New Roman" w:hAnsi="Times New Roman"/>
          <w:color w:val="000000"/>
          <w:sz w:val="28"/>
          <w:szCs w:val="28"/>
          <w:lang w:val="az-Latn-AZ"/>
        </w:rPr>
        <w:t>’ta</w:t>
      </w:r>
      <w:r w:rsidRPr="00381E94">
        <w:rPr>
          <w:rFonts w:ascii="Times New Roman" w:hAnsi="Times New Roman"/>
          <w:color w:val="000000"/>
          <w:sz w:val="28"/>
          <w:szCs w:val="28"/>
          <w:lang w:val="az-Latn-AZ"/>
        </w:rPr>
        <w:t xml:space="preserve"> ise Yelisey  Sarayı'nda yapılan görüşmeler</w:t>
      </w:r>
      <w:r w:rsidR="00135509"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daha sonra </w:t>
      </w:r>
      <w:r w:rsidR="008433A8"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4-6 Nisan</w:t>
      </w:r>
      <w:r w:rsidR="008433A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da </w:t>
      </w:r>
      <w:r w:rsidR="008433A8" w:rsidRPr="00381E94">
        <w:rPr>
          <w:rFonts w:ascii="Times New Roman" w:hAnsi="Times New Roman"/>
          <w:color w:val="000000"/>
          <w:sz w:val="28"/>
          <w:szCs w:val="28"/>
          <w:lang w:val="az-Latn-AZ"/>
        </w:rPr>
        <w:t>ABD’</w:t>
      </w:r>
      <w:r w:rsidRPr="00381E94">
        <w:rPr>
          <w:rFonts w:ascii="Times New Roman" w:hAnsi="Times New Roman"/>
          <w:color w:val="000000"/>
          <w:sz w:val="28"/>
          <w:szCs w:val="28"/>
          <w:lang w:val="az-Latn-AZ"/>
        </w:rPr>
        <w:t xml:space="preserve">nin Florida eyaletinin </w:t>
      </w:r>
      <w:r w:rsidR="00135509" w:rsidRPr="00381E94">
        <w:rPr>
          <w:rFonts w:ascii="Times New Roman" w:hAnsi="Times New Roman"/>
          <w:color w:val="000000"/>
          <w:sz w:val="28"/>
          <w:szCs w:val="28"/>
          <w:lang w:val="az-Latn-AZ"/>
        </w:rPr>
        <w:t>Key West</w:t>
      </w:r>
      <w:r w:rsidRPr="00381E94">
        <w:rPr>
          <w:rFonts w:ascii="Times New Roman" w:hAnsi="Times New Roman"/>
          <w:color w:val="000000"/>
          <w:sz w:val="28"/>
          <w:szCs w:val="28"/>
          <w:lang w:val="az-Latn-AZ"/>
        </w:rPr>
        <w:t xml:space="preserve"> kentinde Minsk Grubu Eşbaşkanlarının katılımıyla devam etirildi. Sonraları "Paris ilkeleri" adını almış bu seçenekte daha önce ileri sürülmüş olan </w:t>
      </w:r>
      <w:r w:rsidR="00135509"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lastRenderedPageBreak/>
        <w:t>3 teklifin ( "paket", "aşamalı" ve "ortak devlet") tarafları tatmin eden noktalarının genel bir çerçevede değerlendirilmesi öngörülüyordu. Daha sonra</w:t>
      </w:r>
      <w:r w:rsidR="00AE33DF">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Minsk Grubu Eşbaşkanları sorunun çözümü ile ilgi</w:t>
      </w:r>
      <w:r w:rsidR="00135509" w:rsidRPr="00381E94">
        <w:rPr>
          <w:rFonts w:ascii="Times New Roman" w:hAnsi="Times New Roman"/>
          <w:color w:val="000000"/>
          <w:sz w:val="28"/>
          <w:szCs w:val="28"/>
          <w:lang w:val="az-Latn-AZ"/>
        </w:rPr>
        <w:t xml:space="preserve">li yeni öneri üzerinde çalıştıklarını </w:t>
      </w:r>
      <w:r w:rsidRPr="00381E94">
        <w:rPr>
          <w:rFonts w:ascii="Times New Roman" w:hAnsi="Times New Roman"/>
          <w:color w:val="000000"/>
          <w:sz w:val="28"/>
          <w:szCs w:val="28"/>
          <w:lang w:val="az-Latn-AZ"/>
        </w:rPr>
        <w:t xml:space="preserve"> ve onu Temmuz ayında Cenevre'de yapılacak olan görüşmede Cumhurbaşkanlarına sunacak</w:t>
      </w:r>
      <w:r w:rsidR="00135509" w:rsidRPr="00381E94">
        <w:rPr>
          <w:rFonts w:ascii="Times New Roman" w:hAnsi="Times New Roman"/>
          <w:color w:val="000000"/>
          <w:sz w:val="28"/>
          <w:szCs w:val="28"/>
          <w:lang w:val="az-Latn-AZ"/>
        </w:rPr>
        <w:t>larını belirttiler</w:t>
      </w:r>
      <w:r w:rsidRPr="00381E94">
        <w:rPr>
          <w:rFonts w:ascii="Times New Roman" w:hAnsi="Times New Roman"/>
          <w:color w:val="000000"/>
          <w:sz w:val="28"/>
          <w:szCs w:val="28"/>
          <w:lang w:val="az-Latn-AZ"/>
        </w:rPr>
        <w:t>. Fakat</w:t>
      </w:r>
      <w:r w:rsidR="00135509"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adı geçen bu görüş Ermenistan</w:t>
      </w:r>
      <w:r w:rsidR="00AE33DF">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ın </w:t>
      </w:r>
      <w:r w:rsidR="00135509" w:rsidRPr="00381E94">
        <w:rPr>
          <w:rFonts w:ascii="Times New Roman" w:hAnsi="Times New Roman"/>
          <w:color w:val="000000"/>
          <w:sz w:val="28"/>
          <w:szCs w:val="28"/>
          <w:lang w:val="az-Latn-AZ"/>
        </w:rPr>
        <w:t xml:space="preserve"> uzlaşmaz tutumundan dolayı </w:t>
      </w:r>
      <w:r w:rsidRPr="00381E94">
        <w:rPr>
          <w:rFonts w:ascii="Times New Roman" w:hAnsi="Times New Roman"/>
          <w:color w:val="000000"/>
          <w:sz w:val="28"/>
          <w:szCs w:val="28"/>
          <w:lang w:val="az-Latn-AZ"/>
        </w:rPr>
        <w:t>gerçekleşmedi.</w:t>
      </w:r>
      <w:r w:rsidRPr="00381E94">
        <w:rPr>
          <w:rStyle w:val="a9"/>
          <w:rFonts w:ascii="Times New Roman" w:hAnsi="Times New Roman"/>
          <w:color w:val="000000"/>
          <w:sz w:val="28"/>
          <w:szCs w:val="28"/>
          <w:lang w:val="az-Latn-AZ"/>
        </w:rPr>
        <w:footnoteReference w:id="226"/>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ab/>
        <w:t>2004 yılının Nisan ayında Prag şehrinde Azerbaycan ve Ermenistan Cumhuriyetlerinin Dışişleri Bakanları düzeyinde bir takım görüşmeler yapıldı ve bu görüşmelerin sonucunda ayın sonunda Varşova şehrinde Devletlerin Cumhurbaşkanları görüştüler. Bu görüşmeler müzakere sürecine yeni bir ivme kazandırdığı ve Prag</w:t>
      </w:r>
      <w:r w:rsidR="00135509" w:rsidRPr="00381E94">
        <w:rPr>
          <w:rFonts w:ascii="Times New Roman" w:hAnsi="Times New Roman"/>
          <w:color w:val="000000"/>
          <w:sz w:val="28"/>
          <w:szCs w:val="28"/>
          <w:lang w:val="az-Latn-AZ"/>
        </w:rPr>
        <w:t xml:space="preserve"> görüşlerinin devamı niteliği taşıdığı</w:t>
      </w:r>
      <w:r w:rsidRPr="00381E94">
        <w:rPr>
          <w:rFonts w:ascii="Times New Roman" w:hAnsi="Times New Roman"/>
          <w:color w:val="000000"/>
          <w:sz w:val="28"/>
          <w:szCs w:val="28"/>
          <w:lang w:val="az-Latn-AZ"/>
        </w:rPr>
        <w:t xml:space="preserve"> için genel olarak “Prag süreci ”  adlandırıldı.</w:t>
      </w:r>
      <w:r w:rsidRPr="00381E94">
        <w:rPr>
          <w:rStyle w:val="a9"/>
          <w:rFonts w:ascii="Times New Roman" w:hAnsi="Times New Roman"/>
          <w:color w:val="000000"/>
          <w:sz w:val="28"/>
          <w:szCs w:val="28"/>
          <w:lang w:val="az-Latn-AZ"/>
        </w:rPr>
        <w:footnoteReference w:id="227"/>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"Prag süreci"nin  kamuya açıklanan temel unsurlarına esasen burada genel olarak  "aşamalı çözüm" seçeneğinin detayları tartışma konusuna  dönüşmüştü. Yeni barış planının temel ilkeleri aşağıdaki faktörlerden oluşmaktaydı: </w:t>
      </w:r>
    </w:p>
    <w:p w:rsidR="00CE2A19" w:rsidRPr="00381E94" w:rsidRDefault="00CE2A19" w:rsidP="00950748">
      <w:pPr>
        <w:pStyle w:val="a3"/>
        <w:numPr>
          <w:ilvl w:val="0"/>
          <w:numId w:val="28"/>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Azerbaycan'ın Dağlık Karabağ bölgesinin sınırları boyunca işgal olunmuş bölgelerden (Ağdam, Füzuli, Cebrayıl, </w:t>
      </w:r>
      <w:r w:rsidR="00EF45E5" w:rsidRPr="00381E94">
        <w:rPr>
          <w:rFonts w:ascii="Times New Roman" w:hAnsi="Times New Roman"/>
          <w:color w:val="000000"/>
          <w:sz w:val="28"/>
          <w:szCs w:val="28"/>
          <w:lang w:val="az-Latn-AZ"/>
        </w:rPr>
        <w:t>G</w:t>
      </w:r>
      <w:r w:rsidRPr="00381E94">
        <w:rPr>
          <w:rFonts w:ascii="Times New Roman" w:hAnsi="Times New Roman"/>
          <w:color w:val="000000"/>
          <w:sz w:val="28"/>
          <w:szCs w:val="28"/>
          <w:lang w:val="az-Latn-AZ"/>
        </w:rPr>
        <w:t>ubadlı ve Zengilan) Ermenistan kendi askerlerini aşamalı şekilde çıkarır;</w:t>
      </w:r>
    </w:p>
    <w:p w:rsidR="00CE2A19" w:rsidRPr="00381E94" w:rsidRDefault="00CE2A19" w:rsidP="00950748">
      <w:pPr>
        <w:pStyle w:val="a3"/>
        <w:numPr>
          <w:ilvl w:val="0"/>
          <w:numId w:val="28"/>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 xml:space="preserve">Azerbaycan ile Ermenistan arasında diplomatik ve </w:t>
      </w:r>
      <w:r w:rsidR="00EF45E5" w:rsidRPr="00381E94">
        <w:rPr>
          <w:rFonts w:ascii="Times New Roman" w:hAnsi="Times New Roman"/>
          <w:color w:val="000000"/>
          <w:sz w:val="28"/>
          <w:szCs w:val="28"/>
          <w:lang w:val="az-Latn-AZ"/>
        </w:rPr>
        <w:t>ekonomik ilişkiler onarılır</w:t>
      </w:r>
      <w:r w:rsidRPr="00381E94">
        <w:rPr>
          <w:rFonts w:ascii="Times New Roman" w:hAnsi="Times New Roman"/>
          <w:color w:val="000000"/>
          <w:sz w:val="28"/>
          <w:szCs w:val="28"/>
          <w:lang w:val="az-Latn-AZ"/>
        </w:rPr>
        <w:t xml:space="preserve">; </w:t>
      </w:r>
    </w:p>
    <w:p w:rsidR="00CE2A19" w:rsidRPr="00381E94" w:rsidRDefault="00AE33DF" w:rsidP="00950748">
      <w:pPr>
        <w:pStyle w:val="a3"/>
        <w:numPr>
          <w:ilvl w:val="0"/>
          <w:numId w:val="28"/>
        </w:num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Laçı</w:t>
      </w:r>
      <w:r w:rsidR="00CE2A19" w:rsidRPr="00381E94">
        <w:rPr>
          <w:rFonts w:ascii="Times New Roman" w:hAnsi="Times New Roman"/>
          <w:color w:val="000000"/>
          <w:sz w:val="28"/>
          <w:szCs w:val="28"/>
          <w:lang w:val="az-Latn-AZ"/>
        </w:rPr>
        <w:t>n ve Kelbecer bölgeleri hariç işgalden kurtarılmış bölgelere uluslararası barış güçlerinin koruması altında Azerbaycan nüfusu geri döner;</w:t>
      </w:r>
    </w:p>
    <w:p w:rsidR="00CE2A19" w:rsidRPr="00381E94" w:rsidRDefault="00CE2A19" w:rsidP="00950748">
      <w:pPr>
        <w:pStyle w:val="a3"/>
        <w:numPr>
          <w:ilvl w:val="0"/>
          <w:numId w:val="28"/>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 xml:space="preserve"> Dağlık Karabağ'ın statüsü meselesi çözülür. Bu amaçla orada referandum yapılır.</w:t>
      </w:r>
      <w:r w:rsidRPr="00381E94">
        <w:rPr>
          <w:rStyle w:val="a9"/>
          <w:rFonts w:ascii="Times New Roman" w:hAnsi="Times New Roman"/>
          <w:color w:val="000000"/>
          <w:sz w:val="28"/>
          <w:szCs w:val="28"/>
          <w:lang w:val="az-Latn-AZ"/>
        </w:rPr>
        <w:footnoteReference w:id="228"/>
      </w:r>
      <w:r w:rsidRPr="00381E94">
        <w:rPr>
          <w:rFonts w:ascii="Times New Roman" w:hAnsi="Times New Roman"/>
          <w:color w:val="000000"/>
          <w:sz w:val="28"/>
          <w:szCs w:val="28"/>
          <w:lang w:val="az-Latn-AZ"/>
        </w:rPr>
        <w:t xml:space="preserve"> </w:t>
      </w:r>
    </w:p>
    <w:p w:rsidR="00CE2A19" w:rsidRPr="00381E94" w:rsidRDefault="00CE2A19" w:rsidP="00950748">
      <w:pPr>
        <w:autoSpaceDE w:val="0"/>
        <w:autoSpaceDN w:val="0"/>
        <w:adjustRightInd w:val="0"/>
        <w:spacing w:after="0" w:line="360" w:lineRule="auto"/>
        <w:ind w:firstLine="360"/>
        <w:jc w:val="both"/>
        <w:rPr>
          <w:rFonts w:ascii="Times New Roman" w:hAnsi="Times New Roman"/>
          <w:sz w:val="28"/>
          <w:szCs w:val="28"/>
          <w:lang w:val="az-Latn-AZ"/>
        </w:rPr>
      </w:pPr>
      <w:r w:rsidRPr="00381E94">
        <w:rPr>
          <w:rFonts w:ascii="Times New Roman" w:hAnsi="Times New Roman"/>
          <w:sz w:val="28"/>
          <w:szCs w:val="28"/>
          <w:lang w:val="az-Latn-AZ"/>
        </w:rPr>
        <w:t>Bu süreç kapsamında İlham Aliyev ve Robert Koçaryan 200</w:t>
      </w:r>
      <w:r w:rsidR="00057089" w:rsidRPr="00381E94">
        <w:rPr>
          <w:rFonts w:ascii="Times New Roman" w:hAnsi="Times New Roman"/>
          <w:sz w:val="28"/>
          <w:szCs w:val="28"/>
          <w:lang w:val="az-Latn-AZ"/>
        </w:rPr>
        <w:t>6 yılında üç kere görüşmüşlerdir</w:t>
      </w:r>
      <w:r w:rsidRPr="00381E94">
        <w:rPr>
          <w:rFonts w:ascii="Times New Roman" w:hAnsi="Times New Roman"/>
          <w:sz w:val="28"/>
          <w:szCs w:val="28"/>
          <w:lang w:val="az-Latn-AZ"/>
        </w:rPr>
        <w:t xml:space="preserve">. Bunlardan ilki, 10 Şubat tarihinde Fransa’nın Rambouillet Şatosu’nda,  ikincisi 4 Haziran’da </w:t>
      </w:r>
      <w:r w:rsidR="00057089" w:rsidRPr="00381E94">
        <w:rPr>
          <w:rFonts w:ascii="Times New Roman" w:hAnsi="Times New Roman"/>
          <w:sz w:val="28"/>
          <w:szCs w:val="28"/>
          <w:lang w:val="az-Latn-AZ"/>
        </w:rPr>
        <w:t>Romanya’nın Bükreş şehrinde</w:t>
      </w:r>
      <w:r w:rsidRPr="00381E94">
        <w:rPr>
          <w:rFonts w:ascii="Times New Roman" w:hAnsi="Times New Roman"/>
          <w:sz w:val="28"/>
          <w:szCs w:val="28"/>
          <w:lang w:val="az-Latn-AZ"/>
        </w:rPr>
        <w:t>, üçüncüsü ise 28 Kasım’da</w:t>
      </w:r>
      <w:r w:rsidR="00057089" w:rsidRPr="00381E94">
        <w:rPr>
          <w:rFonts w:ascii="Times New Roman" w:hAnsi="Times New Roman"/>
          <w:sz w:val="28"/>
          <w:szCs w:val="28"/>
          <w:lang w:val="az-Latn-AZ"/>
        </w:rPr>
        <w:t xml:space="preserve"> Beyaz Rusya’nın </w:t>
      </w:r>
      <w:r w:rsidRPr="00381E94">
        <w:rPr>
          <w:rFonts w:ascii="Times New Roman" w:hAnsi="Times New Roman"/>
          <w:sz w:val="28"/>
          <w:szCs w:val="28"/>
          <w:lang w:val="az-Latn-AZ"/>
        </w:rPr>
        <w:t xml:space="preserve"> Minsk şehrinde gerçekleşmiştir.</w:t>
      </w:r>
      <w:r w:rsidRPr="00381E94">
        <w:rPr>
          <w:rStyle w:val="a9"/>
          <w:rFonts w:ascii="Times New Roman" w:hAnsi="Times New Roman"/>
          <w:sz w:val="28"/>
          <w:szCs w:val="28"/>
          <w:lang w:val="az-Latn-AZ"/>
        </w:rPr>
        <w:footnoteReference w:id="229"/>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2004-2006 yıllarında  Ermenistan-Azerbaycan arasında sorununun çözümü yönünde yapılan görüşmelerde Ermenistan'ın uzlaşma</w:t>
      </w:r>
      <w:r w:rsidR="00AE33DF">
        <w:rPr>
          <w:rFonts w:ascii="Times New Roman" w:hAnsi="Times New Roman"/>
          <w:color w:val="000000"/>
          <w:sz w:val="28"/>
          <w:szCs w:val="28"/>
          <w:lang w:val="az-Latn-AZ"/>
        </w:rPr>
        <w:t>z tutumu "Prag süreci"</w:t>
      </w:r>
      <w:r w:rsidRPr="00381E94">
        <w:rPr>
          <w:rFonts w:ascii="Times New Roman" w:hAnsi="Times New Roman"/>
          <w:color w:val="000000"/>
          <w:sz w:val="28"/>
          <w:szCs w:val="28"/>
          <w:lang w:val="az-Latn-AZ"/>
        </w:rPr>
        <w:t>nin çıkmaza girmesine ve görüşmelerin sonuçsuz kalmasına yol açtı.</w:t>
      </w:r>
      <w:r w:rsidRPr="00381E94">
        <w:rPr>
          <w:rStyle w:val="a9"/>
          <w:rFonts w:ascii="Times New Roman" w:hAnsi="Times New Roman"/>
          <w:color w:val="000000"/>
          <w:sz w:val="28"/>
          <w:szCs w:val="28"/>
          <w:lang w:val="az-Latn-AZ"/>
        </w:rPr>
        <w:footnoteReference w:id="230"/>
      </w:r>
    </w:p>
    <w:p w:rsidR="007F356D" w:rsidRPr="00381E94" w:rsidRDefault="007F356D" w:rsidP="00950748">
      <w:pPr>
        <w:tabs>
          <w:tab w:val="left" w:pos="567"/>
          <w:tab w:val="left" w:pos="8220"/>
        </w:tabs>
        <w:spacing w:after="0" w:line="360" w:lineRule="auto"/>
        <w:jc w:val="both"/>
        <w:rPr>
          <w:rFonts w:ascii="Times New Roman" w:hAnsi="Times New Roman"/>
          <w:color w:val="000000"/>
          <w:sz w:val="28"/>
          <w:szCs w:val="28"/>
          <w:lang w:val="az-Latn-AZ"/>
        </w:rPr>
      </w:pPr>
    </w:p>
    <w:p w:rsidR="00CE2A19" w:rsidRPr="00381E94" w:rsidRDefault="00CE2A19" w:rsidP="00AE33DF">
      <w:pPr>
        <w:pStyle w:val="a3"/>
        <w:numPr>
          <w:ilvl w:val="3"/>
          <w:numId w:val="23"/>
        </w:numPr>
        <w:tabs>
          <w:tab w:val="left" w:pos="567"/>
          <w:tab w:val="left" w:pos="8220"/>
        </w:tabs>
        <w:spacing w:after="0" w:line="360" w:lineRule="auto"/>
        <w:ind w:left="3237" w:hanging="1077"/>
        <w:jc w:val="center"/>
        <w:rPr>
          <w:rFonts w:ascii="Times New Roman" w:hAnsi="Times New Roman"/>
          <w:b/>
          <w:sz w:val="28"/>
          <w:szCs w:val="28"/>
          <w:lang w:val="az-Latn-AZ"/>
        </w:rPr>
      </w:pPr>
      <w:r w:rsidRPr="00381E94">
        <w:rPr>
          <w:rFonts w:ascii="Times New Roman" w:hAnsi="Times New Roman"/>
          <w:b/>
          <w:sz w:val="28"/>
          <w:szCs w:val="28"/>
          <w:lang w:val="az-Latn-AZ"/>
        </w:rPr>
        <w:t xml:space="preserve">Madrid İlkeleri  ve </w:t>
      </w:r>
      <w:r w:rsidRPr="00381E94">
        <w:rPr>
          <w:rStyle w:val="af"/>
          <w:rFonts w:ascii="Times New Roman" w:hAnsi="Times New Roman"/>
          <w:sz w:val="28"/>
          <w:szCs w:val="28"/>
          <w:shd w:val="clear" w:color="auto" w:fill="FFFFFF"/>
          <w:lang w:val="en-GB"/>
        </w:rPr>
        <w:t xml:space="preserve">Yenilenmiş Madrid </w:t>
      </w:r>
      <w:r w:rsidRPr="00381E94">
        <w:rPr>
          <w:rFonts w:ascii="Times New Roman" w:hAnsi="Times New Roman"/>
          <w:b/>
          <w:sz w:val="28"/>
          <w:szCs w:val="28"/>
          <w:lang w:val="az-Latn-AZ"/>
        </w:rPr>
        <w:t>İlkeleri</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29 Kasım 2007 tarihinde Azerbaycan ve Ermenistan Dışişleri Bakanları Elmar Memmedyarov ve Vardan Oskanyan ile AGİT Minsk Grubu Eşbaşkanları  arasında Madrid</w:t>
      </w:r>
      <w:r w:rsidR="00057089"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de görüşme yapıldı. Bu görüşte  münakaşa taraflarına sorunun çözümünün self-determinasyon ve toprak bütünlüğünün bozulmazlığı gibi temel ilkelerine dayanan yeni öneri (sonradan “Madrid İlkeleri”  gibi  adlandırılmıştır) takdim edilmiştir.</w:t>
      </w:r>
      <w:r w:rsidRPr="00381E94">
        <w:rPr>
          <w:rStyle w:val="a9"/>
          <w:rFonts w:ascii="Times New Roman" w:hAnsi="Times New Roman"/>
          <w:color w:val="000000"/>
          <w:sz w:val="28"/>
          <w:szCs w:val="28"/>
          <w:lang w:val="az-Latn-AZ"/>
        </w:rPr>
        <w:footnoteReference w:id="231"/>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“Madrid İlkeleri” aşağıdaki </w:t>
      </w:r>
      <w:r w:rsidR="00AE33DF">
        <w:rPr>
          <w:rFonts w:ascii="Times New Roman" w:hAnsi="Times New Roman"/>
          <w:color w:val="000000"/>
          <w:sz w:val="28"/>
          <w:szCs w:val="28"/>
          <w:lang w:val="az-Latn-AZ"/>
        </w:rPr>
        <w:t>faktörlerden</w:t>
      </w:r>
      <w:r w:rsidRPr="00381E94">
        <w:rPr>
          <w:rFonts w:ascii="Times New Roman" w:hAnsi="Times New Roman"/>
          <w:color w:val="000000"/>
          <w:sz w:val="28"/>
          <w:szCs w:val="28"/>
          <w:lang w:val="az-Latn-AZ"/>
        </w:rPr>
        <w:t xml:space="preserve"> oluşuyordu:</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Ermenistan kuvvetlerinin Dağlık Karabağ çevresindeki Azerb</w:t>
      </w:r>
      <w:r w:rsidR="00AE33DF">
        <w:rPr>
          <w:rFonts w:ascii="Times New Roman" w:hAnsi="Times New Roman"/>
          <w:color w:val="000000"/>
          <w:sz w:val="28"/>
          <w:szCs w:val="28"/>
          <w:lang w:val="az-Latn-AZ"/>
        </w:rPr>
        <w:t>a</w:t>
      </w:r>
      <w:r w:rsidRPr="00381E94">
        <w:rPr>
          <w:rFonts w:ascii="Times New Roman" w:hAnsi="Times New Roman"/>
          <w:color w:val="000000"/>
          <w:sz w:val="28"/>
          <w:szCs w:val="28"/>
          <w:lang w:val="az-Latn-AZ"/>
        </w:rPr>
        <w:t>ycan bölgelerinden çekilmesi;</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Azerbaycanlı mültecilerin bu bölgelerde yeniden yerleşimi;</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Azerbaycanlı mültecilerin Dağlık Karabağ bölgesine geri dönmeleri;</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Laçın koridoru aracılığıyla Dağlık Karabağ’ı Ermenistan’a bağlayan karayolu bağlantısının sağlanması;</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Dağlık Karabağ’ın sınırları boyunca barış güçlerinin konuşlandırılması;</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Azerbaycan'a iade edilmiş bölgelerde askeri yönetimin kaldırılması</w:t>
      </w:r>
      <w:r w:rsidRPr="00381E94">
        <w:rPr>
          <w:rFonts w:ascii="Times New Roman" w:hAnsi="Times New Roman"/>
          <w:color w:val="000000"/>
          <w:sz w:val="28"/>
          <w:szCs w:val="28"/>
          <w:lang w:val="en-GB"/>
        </w:rPr>
        <w:t>;</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Ermenistan ve Karabağ</w:t>
      </w:r>
      <w:r w:rsidR="00932338" w:rsidRPr="00381E94">
        <w:rPr>
          <w:rFonts w:ascii="Times New Roman" w:hAnsi="Times New Roman"/>
          <w:color w:val="000000"/>
          <w:sz w:val="28"/>
          <w:szCs w:val="28"/>
          <w:lang w:val="az-Latn-AZ"/>
        </w:rPr>
        <w:t>’ın</w:t>
      </w:r>
      <w:r w:rsidRPr="00381E94">
        <w:rPr>
          <w:rFonts w:ascii="Times New Roman" w:hAnsi="Times New Roman"/>
          <w:color w:val="000000"/>
          <w:sz w:val="28"/>
          <w:szCs w:val="28"/>
          <w:lang w:val="az-Latn-AZ"/>
        </w:rPr>
        <w:t xml:space="preserve"> dış iletişimi üzerinden  ablukanın kaldırılması ve Ermeni-Türk</w:t>
      </w:r>
      <w:r w:rsidR="00AE33DF">
        <w:rPr>
          <w:rFonts w:ascii="Times New Roman" w:hAnsi="Times New Roman"/>
          <w:color w:val="000000"/>
          <w:sz w:val="28"/>
          <w:szCs w:val="28"/>
          <w:lang w:val="az-Latn-AZ"/>
        </w:rPr>
        <w:t>iye</w:t>
      </w:r>
      <w:r w:rsidRPr="00381E94">
        <w:rPr>
          <w:rFonts w:ascii="Times New Roman" w:hAnsi="Times New Roman"/>
          <w:color w:val="000000"/>
          <w:sz w:val="28"/>
          <w:szCs w:val="28"/>
          <w:lang w:val="az-Latn-AZ"/>
        </w:rPr>
        <w:t xml:space="preserve"> sınırının açılması;</w:t>
      </w:r>
    </w:p>
    <w:p w:rsidR="00CE2A19" w:rsidRPr="00381E94" w:rsidRDefault="00AE33DF"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Dağlık Karabağ</w:t>
      </w:r>
      <w:r w:rsidR="00CE2A19" w:rsidRPr="00381E94">
        <w:rPr>
          <w:rFonts w:ascii="Times New Roman" w:hAnsi="Times New Roman"/>
          <w:color w:val="000000"/>
          <w:sz w:val="28"/>
          <w:szCs w:val="28"/>
          <w:lang w:val="az-Latn-AZ"/>
        </w:rPr>
        <w:t xml:space="preserve"> için geçici bir statüsün belirlenmesi;</w:t>
      </w:r>
    </w:p>
    <w:p w:rsidR="00CE2A19" w:rsidRPr="00381E94" w:rsidRDefault="00CE2A19"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İleriki bir tarihte Dağlık Karabağ</w:t>
      </w:r>
      <w:r w:rsidR="0093233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w:t>
      </w:r>
      <w:r w:rsidR="00932338" w:rsidRPr="00381E94">
        <w:rPr>
          <w:rFonts w:ascii="Times New Roman" w:hAnsi="Times New Roman"/>
          <w:color w:val="000000"/>
          <w:sz w:val="28"/>
          <w:szCs w:val="28"/>
          <w:lang w:val="az-Latn-AZ"/>
        </w:rPr>
        <w:t>n</w:t>
      </w:r>
      <w:r w:rsidRPr="00381E94">
        <w:rPr>
          <w:rFonts w:ascii="Times New Roman" w:hAnsi="Times New Roman"/>
          <w:color w:val="000000"/>
          <w:sz w:val="28"/>
          <w:szCs w:val="28"/>
          <w:lang w:val="az-Latn-AZ"/>
        </w:rPr>
        <w:t xml:space="preserve"> nihai statüsü konusunda referandum yapılması</w:t>
      </w:r>
      <w:r w:rsidR="00932338" w:rsidRPr="00381E94">
        <w:rPr>
          <w:rFonts w:ascii="Times New Roman" w:hAnsi="Times New Roman"/>
          <w:color w:val="000000"/>
          <w:sz w:val="28"/>
          <w:szCs w:val="28"/>
          <w:lang w:val="az-Latn-AZ"/>
        </w:rPr>
        <w:t>;</w:t>
      </w:r>
    </w:p>
    <w:p w:rsidR="00CE2A19" w:rsidRPr="00381E94" w:rsidRDefault="00AE33DF" w:rsidP="00950748">
      <w:pPr>
        <w:pStyle w:val="a3"/>
        <w:numPr>
          <w:ilvl w:val="0"/>
          <w:numId w:val="30"/>
        </w:num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w:t>
      </w:r>
      <w:r w:rsidR="00CE2A19" w:rsidRPr="00381E94">
        <w:rPr>
          <w:rFonts w:ascii="Times New Roman" w:hAnsi="Times New Roman"/>
          <w:color w:val="000000"/>
          <w:sz w:val="28"/>
          <w:szCs w:val="28"/>
          <w:lang w:val="az-Latn-AZ"/>
        </w:rPr>
        <w:t>Çatışma bölgesinin restorasyonu için uluslararası mali yardımın sağlanması.</w:t>
      </w:r>
      <w:r w:rsidR="00CE2A19" w:rsidRPr="00381E94">
        <w:rPr>
          <w:rStyle w:val="a9"/>
          <w:rFonts w:ascii="Times New Roman" w:hAnsi="Times New Roman"/>
          <w:color w:val="000000"/>
          <w:sz w:val="28"/>
          <w:szCs w:val="28"/>
          <w:lang w:val="az-Latn-AZ"/>
        </w:rPr>
        <w:footnoteReference w:id="232"/>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Madrid İlkeleri Minsk Grubu tarafından sunulduktan sonra taraflar bazı noktalarda anlaştılar</w:t>
      </w:r>
      <w:r w:rsidR="00932338" w:rsidRPr="00381E94">
        <w:rPr>
          <w:rFonts w:ascii="Times New Roman" w:hAnsi="Times New Roman"/>
          <w:color w:val="000000"/>
          <w:sz w:val="28"/>
          <w:szCs w:val="28"/>
          <w:lang w:val="az-Latn-AZ"/>
        </w:rPr>
        <w:t xml:space="preserve">. Fakat, </w:t>
      </w:r>
      <w:r w:rsidRPr="00381E94">
        <w:rPr>
          <w:rFonts w:ascii="Times New Roman" w:hAnsi="Times New Roman"/>
          <w:color w:val="000000"/>
          <w:sz w:val="28"/>
          <w:szCs w:val="28"/>
          <w:lang w:val="az-Latn-AZ"/>
        </w:rPr>
        <w:t xml:space="preserve">çıkılmaz durum son meselede, yani Dağlık Karabağ'ın nihai statüsü ile ilgili meselede </w:t>
      </w:r>
      <w:r w:rsidR="00932338" w:rsidRPr="00381E94">
        <w:rPr>
          <w:rFonts w:ascii="Times New Roman" w:hAnsi="Times New Roman"/>
          <w:color w:val="000000"/>
          <w:sz w:val="28"/>
          <w:szCs w:val="28"/>
          <w:lang w:val="az-Latn-AZ"/>
        </w:rPr>
        <w:t>yaşandı</w:t>
      </w:r>
      <w:r w:rsidRPr="00381E94">
        <w:rPr>
          <w:rFonts w:ascii="Times New Roman" w:hAnsi="Times New Roman"/>
          <w:color w:val="000000"/>
          <w:sz w:val="28"/>
          <w:szCs w:val="28"/>
          <w:lang w:val="az-Latn-AZ"/>
        </w:rPr>
        <w:t>. Azerbaycan tarafı Dağlık Karabağ'ın tamamen Azerbaycan</w:t>
      </w:r>
      <w:r w:rsidR="00932338"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dan ayrılmasına karşı çıktı ve sadece yüksek özerkliğin verilmesini kabul etti. Bununla ilgili  Azerbaycan Cumhurbaşkanı İlham Aliyev böyle söylemiştir: "Karabağ hiçbir zaman özgür olamayacaktır. Azerbaycan bunu hiçbir zaman tanımayacaktır. Ne 5 yılda ne 10 ne de  20 yılda. </w:t>
      </w:r>
      <w:r w:rsidR="00932338"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Hiçbir</w:t>
      </w:r>
      <w:r w:rsidR="00932338"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zaman".</w:t>
      </w:r>
    </w:p>
    <w:p w:rsidR="00CE2A19" w:rsidRPr="00381E94" w:rsidRDefault="00CE2A1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10 Temmuz 2009 tarihinde  İtalya</w:t>
      </w:r>
      <w:r w:rsidR="007603FE"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nın Lakuilla  şehrinde Sekizler Grubu</w:t>
      </w:r>
      <w:r w:rsidR="007603FE"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nun (G8) Zirvesinde AGİT Minsk Grubu </w:t>
      </w:r>
      <w:r w:rsidR="007603FE" w:rsidRPr="00381E94">
        <w:rPr>
          <w:rFonts w:ascii="Times New Roman" w:hAnsi="Times New Roman"/>
          <w:color w:val="000000"/>
          <w:sz w:val="28"/>
          <w:szCs w:val="28"/>
          <w:lang w:val="az-Latn-AZ"/>
        </w:rPr>
        <w:t>Eşbaşkan  ülkelerinin Cumhurbaşkanları: ABD C</w:t>
      </w:r>
      <w:r w:rsidRPr="00381E94">
        <w:rPr>
          <w:rFonts w:ascii="Times New Roman" w:hAnsi="Times New Roman"/>
          <w:color w:val="000000"/>
          <w:sz w:val="28"/>
          <w:szCs w:val="28"/>
          <w:lang w:val="az-Latn-AZ"/>
        </w:rPr>
        <w:t xml:space="preserve">umhurbaşkanı  Barak Obama, Rusya </w:t>
      </w:r>
      <w:r w:rsidRPr="00381E94">
        <w:rPr>
          <w:rFonts w:ascii="Times New Roman" w:hAnsi="Times New Roman"/>
          <w:color w:val="000000"/>
          <w:sz w:val="28"/>
          <w:szCs w:val="28"/>
          <w:lang w:val="az-Latn-AZ"/>
        </w:rPr>
        <w:lastRenderedPageBreak/>
        <w:t xml:space="preserve">Federasyonu eski </w:t>
      </w:r>
      <w:r w:rsidR="007603FE" w:rsidRPr="00381E94">
        <w:rPr>
          <w:rFonts w:ascii="Times New Roman" w:hAnsi="Times New Roman"/>
          <w:color w:val="000000"/>
          <w:sz w:val="28"/>
          <w:szCs w:val="28"/>
          <w:lang w:val="az-Latn-AZ"/>
        </w:rPr>
        <w:t>C</w:t>
      </w:r>
      <w:r w:rsidRPr="00381E94">
        <w:rPr>
          <w:rFonts w:ascii="Times New Roman" w:hAnsi="Times New Roman"/>
          <w:color w:val="000000"/>
          <w:sz w:val="28"/>
          <w:szCs w:val="28"/>
          <w:lang w:val="az-Latn-AZ"/>
        </w:rPr>
        <w:t>umhurbaşkanı D</w:t>
      </w:r>
      <w:r w:rsidR="007603FE" w:rsidRPr="00381E94">
        <w:rPr>
          <w:rFonts w:ascii="Times New Roman" w:hAnsi="Times New Roman"/>
          <w:color w:val="000000"/>
          <w:sz w:val="28"/>
          <w:szCs w:val="28"/>
          <w:lang w:val="az-Latn-AZ"/>
        </w:rPr>
        <w:t>mitri Medvedyev ve Fransa eski C</w:t>
      </w:r>
      <w:r w:rsidRPr="00381E94">
        <w:rPr>
          <w:rFonts w:ascii="Times New Roman" w:hAnsi="Times New Roman"/>
          <w:color w:val="000000"/>
          <w:sz w:val="28"/>
          <w:szCs w:val="28"/>
          <w:lang w:val="az-Latn-AZ"/>
        </w:rPr>
        <w:t xml:space="preserve">umhurbaşkanı Nikola Sarkozi görüşmeler sürecinde sonraki adımların gerekliliğine </w:t>
      </w:r>
      <w:r w:rsidR="0006526B" w:rsidRPr="00381E94">
        <w:rPr>
          <w:rFonts w:ascii="Times New Roman" w:hAnsi="Times New Roman"/>
          <w:color w:val="000000"/>
          <w:sz w:val="28"/>
          <w:szCs w:val="28"/>
          <w:lang w:val="az-Latn-AZ"/>
        </w:rPr>
        <w:t xml:space="preserve">vurgu yapan </w:t>
      </w:r>
      <w:r w:rsidRPr="00381E94">
        <w:rPr>
          <w:rFonts w:ascii="Times New Roman" w:hAnsi="Times New Roman"/>
          <w:color w:val="000000"/>
          <w:sz w:val="28"/>
          <w:szCs w:val="28"/>
          <w:lang w:val="az-Latn-AZ"/>
        </w:rPr>
        <w:t>ve kapsamlı barış anl</w:t>
      </w:r>
      <w:r w:rsidR="0006526B" w:rsidRPr="00381E94">
        <w:rPr>
          <w:rFonts w:ascii="Times New Roman" w:hAnsi="Times New Roman"/>
          <w:color w:val="000000"/>
          <w:sz w:val="28"/>
          <w:szCs w:val="28"/>
          <w:lang w:val="az-Latn-AZ"/>
        </w:rPr>
        <w:t xml:space="preserve">aşmasının hazırlanmasına destek vereceklerini belirten </w:t>
      </w:r>
      <w:r w:rsidRPr="00381E94">
        <w:rPr>
          <w:rFonts w:ascii="Times New Roman" w:hAnsi="Times New Roman"/>
          <w:color w:val="000000"/>
          <w:sz w:val="28"/>
          <w:szCs w:val="28"/>
          <w:lang w:val="az-Latn-AZ"/>
        </w:rPr>
        <w:t xml:space="preserve">Ortak Bildiri </w:t>
      </w:r>
      <w:r w:rsidR="0006526B" w:rsidRPr="00381E94">
        <w:rPr>
          <w:rFonts w:ascii="Times New Roman" w:hAnsi="Times New Roman"/>
          <w:color w:val="000000"/>
          <w:sz w:val="28"/>
          <w:szCs w:val="28"/>
          <w:lang w:val="az-Latn-AZ"/>
        </w:rPr>
        <w:t>yayınladılar</w:t>
      </w:r>
      <w:r w:rsidRPr="00381E94">
        <w:rPr>
          <w:rFonts w:ascii="Times New Roman" w:hAnsi="Times New Roman"/>
          <w:color w:val="000000"/>
          <w:sz w:val="28"/>
          <w:szCs w:val="28"/>
          <w:lang w:val="az-Latn-AZ"/>
        </w:rPr>
        <w:t xml:space="preserve">. Minsk Grubu Eşbaşkan ülkelerinin Cumhurbaşkanlarının bu </w:t>
      </w:r>
      <w:r w:rsidR="0006526B" w:rsidRPr="00381E94">
        <w:rPr>
          <w:rFonts w:ascii="Times New Roman" w:hAnsi="Times New Roman"/>
          <w:color w:val="000000"/>
          <w:sz w:val="28"/>
          <w:szCs w:val="28"/>
          <w:lang w:val="az-Latn-AZ"/>
        </w:rPr>
        <w:t>bildirisi</w:t>
      </w:r>
      <w:r w:rsidRPr="00381E94">
        <w:rPr>
          <w:rFonts w:ascii="Times New Roman" w:hAnsi="Times New Roman"/>
          <w:color w:val="000000"/>
          <w:sz w:val="28"/>
          <w:szCs w:val="28"/>
          <w:lang w:val="az-Latn-AZ"/>
        </w:rPr>
        <w:t xml:space="preserve"> Minsk Grubu Eşbaşkanlarının çatışma taraflarına sundukları 2007 yılı Kasım tarihli asıl Madrid İlkelerinde çelişkili konu niteliği taşıyan toprak bütünlüğüne saygı ve halkların kendi kaderini tayin etme ilkeleri ile ilgili Helsinki Nihai Aktına dayanan</w:t>
      </w:r>
      <w:r w:rsidR="001B004D" w:rsidRPr="00381E94">
        <w:rPr>
          <w:rFonts w:ascii="Times New Roman" w:hAnsi="Times New Roman"/>
          <w:color w:val="000000"/>
          <w:sz w:val="28"/>
          <w:szCs w:val="28"/>
          <w:lang w:val="az-Latn-AZ"/>
        </w:rPr>
        <w:t xml:space="preserve"> uzlaşmayı yansıtacak Madrid Pre</w:t>
      </w:r>
      <w:r w:rsidRPr="00381E94">
        <w:rPr>
          <w:rFonts w:ascii="Times New Roman" w:hAnsi="Times New Roman"/>
          <w:color w:val="000000"/>
          <w:sz w:val="28"/>
          <w:szCs w:val="28"/>
          <w:lang w:val="az-Latn-AZ"/>
        </w:rPr>
        <w:t>nsiplerinin yenilenmiş versiyonunu hazırlamaya ve uygulamaya mecbur bırakıyordu. Bu bildiri aracılığı ile onlar</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aynı zamanda  Azerbaycan ve Ermenistan Cumhurbaşkanlarından “aralarındaki  uzlaşmazlıkları çözmelerini v</w:t>
      </w:r>
      <w:r w:rsidR="001A06C4" w:rsidRPr="00381E94">
        <w:rPr>
          <w:rFonts w:ascii="Times New Roman" w:hAnsi="Times New Roman"/>
          <w:color w:val="000000"/>
          <w:sz w:val="28"/>
          <w:szCs w:val="28"/>
          <w:lang w:val="az-Latn-AZ"/>
        </w:rPr>
        <w:t>e kapsamlı çözüm sayılabilecek e</w:t>
      </w:r>
      <w:r w:rsidRPr="00381E94">
        <w:rPr>
          <w:rFonts w:ascii="Times New Roman" w:hAnsi="Times New Roman"/>
          <w:color w:val="000000"/>
          <w:sz w:val="28"/>
          <w:szCs w:val="28"/>
          <w:lang w:val="az-Latn-AZ"/>
        </w:rPr>
        <w:t xml:space="preserve">sas </w:t>
      </w:r>
      <w:r w:rsidR="001A06C4" w:rsidRPr="00381E94">
        <w:rPr>
          <w:rFonts w:ascii="Times New Roman" w:hAnsi="Times New Roman"/>
          <w:color w:val="000000"/>
          <w:sz w:val="28"/>
          <w:szCs w:val="28"/>
          <w:lang w:val="az-Latn-AZ"/>
        </w:rPr>
        <w:t>i</w:t>
      </w:r>
      <w:r w:rsidRPr="00381E94">
        <w:rPr>
          <w:rFonts w:ascii="Times New Roman" w:hAnsi="Times New Roman"/>
          <w:color w:val="000000"/>
          <w:sz w:val="28"/>
          <w:szCs w:val="28"/>
          <w:lang w:val="az-Latn-AZ"/>
        </w:rPr>
        <w:t>lkelere ilişkin uzl</w:t>
      </w:r>
      <w:r w:rsidR="00AE33DF">
        <w:rPr>
          <w:rFonts w:ascii="Times New Roman" w:hAnsi="Times New Roman"/>
          <w:color w:val="000000"/>
          <w:sz w:val="28"/>
          <w:szCs w:val="28"/>
          <w:lang w:val="az-Latn-AZ"/>
        </w:rPr>
        <w:t>aşmaya varmalarını” rica ettiler</w:t>
      </w:r>
      <w:r w:rsidRPr="00381E94">
        <w:rPr>
          <w:rFonts w:ascii="Times New Roman" w:hAnsi="Times New Roman"/>
          <w:color w:val="000000"/>
          <w:sz w:val="28"/>
          <w:szCs w:val="28"/>
          <w:lang w:val="az-Latn-AZ"/>
        </w:rPr>
        <w:t>.  Bu bildiri sonralar “Yenilenmiş Madrid İlkeleri” adını almıştı  ve aşağıdakileri içermekteydi:</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Dağlık Karabağ</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çevresindeki işgal edilmiş bölgelerin Azerbaycan</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iade edilmesi</w:t>
      </w:r>
      <w:r w:rsidR="001A06C4" w:rsidRPr="00381E94">
        <w:rPr>
          <w:rFonts w:ascii="Times New Roman" w:hAnsi="Times New Roman"/>
          <w:color w:val="000000"/>
          <w:sz w:val="28"/>
          <w:szCs w:val="28"/>
          <w:lang w:val="az-Latn-AZ"/>
        </w:rPr>
        <w:t>;</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Dağlık Karabağ</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 güvenlik ve kendini yönetmek hukukunu sağlayan geçici statüsün verilmesi</w:t>
      </w:r>
      <w:r w:rsidR="001A06C4" w:rsidRPr="00381E94">
        <w:rPr>
          <w:rFonts w:ascii="Times New Roman" w:hAnsi="Times New Roman"/>
          <w:color w:val="000000"/>
          <w:sz w:val="28"/>
          <w:szCs w:val="28"/>
          <w:lang w:val="az-Latn-AZ"/>
        </w:rPr>
        <w:t>;</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Dağlık Karabağ</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la Ermenistan</w:t>
      </w:r>
      <w:r w:rsidR="001A06C4" w:rsidRPr="00381E94">
        <w:rPr>
          <w:rFonts w:ascii="Times New Roman" w:hAnsi="Times New Roman"/>
          <w:color w:val="000000"/>
          <w:sz w:val="28"/>
          <w:szCs w:val="28"/>
          <w:lang w:val="az-Latn-AZ"/>
        </w:rPr>
        <w:t>’ı birleşt</w:t>
      </w:r>
      <w:r w:rsidRPr="00381E94">
        <w:rPr>
          <w:rFonts w:ascii="Times New Roman" w:hAnsi="Times New Roman"/>
          <w:color w:val="000000"/>
          <w:sz w:val="28"/>
          <w:szCs w:val="28"/>
          <w:lang w:val="az-Latn-AZ"/>
        </w:rPr>
        <w:t>iren koridor</w:t>
      </w:r>
      <w:r w:rsidR="001A06C4" w:rsidRPr="00381E94">
        <w:rPr>
          <w:rFonts w:ascii="Times New Roman" w:hAnsi="Times New Roman"/>
          <w:color w:val="000000"/>
          <w:sz w:val="28"/>
          <w:szCs w:val="28"/>
          <w:lang w:val="az-Latn-AZ"/>
        </w:rPr>
        <w:t xml:space="preserve">  meselesinin çözümlenmesi;</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İradenin hukuki yolla ifade edilmesi ile Dağlık Karabağ</w:t>
      </w:r>
      <w:r w:rsidR="001A06C4"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nihai hukuki-statüsünün gelecekte belirlenmesi</w:t>
      </w:r>
      <w:r w:rsidR="001A06C4" w:rsidRPr="00381E94">
        <w:rPr>
          <w:rFonts w:ascii="Times New Roman" w:hAnsi="Times New Roman"/>
          <w:color w:val="000000"/>
          <w:sz w:val="28"/>
          <w:szCs w:val="28"/>
          <w:lang w:val="az-Latn-AZ"/>
        </w:rPr>
        <w:t>;</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Bütün zorunlu  göçmenlerin ve mültecilerin kendi  yerleşim yerlerine geri dönmeleri</w:t>
      </w:r>
      <w:r w:rsidR="001A06C4" w:rsidRPr="00381E94">
        <w:rPr>
          <w:rFonts w:ascii="Times New Roman" w:hAnsi="Times New Roman"/>
          <w:color w:val="000000"/>
          <w:sz w:val="28"/>
          <w:szCs w:val="28"/>
          <w:lang w:val="az-Latn-AZ"/>
        </w:rPr>
        <w:t>;</w:t>
      </w:r>
    </w:p>
    <w:p w:rsidR="00CE2A19" w:rsidRPr="00381E94" w:rsidRDefault="00CE2A19" w:rsidP="00950748">
      <w:pPr>
        <w:pStyle w:val="a3"/>
        <w:numPr>
          <w:ilvl w:val="0"/>
          <w:numId w:val="31"/>
        </w:num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Barış operasyonlarını da içeren uluslararası güvenlik garantisi</w:t>
      </w:r>
      <w:r w:rsidR="001A06C4" w:rsidRPr="00381E94">
        <w:rPr>
          <w:rFonts w:ascii="Times New Roman" w:hAnsi="Times New Roman"/>
          <w:color w:val="000000"/>
          <w:sz w:val="28"/>
          <w:szCs w:val="28"/>
          <w:lang w:val="az-Latn-AZ"/>
        </w:rPr>
        <w:t>.</w:t>
      </w:r>
      <w:r w:rsidR="00474F38" w:rsidRPr="00381E94">
        <w:rPr>
          <w:rStyle w:val="a9"/>
          <w:rFonts w:ascii="Times New Roman" w:hAnsi="Times New Roman"/>
          <w:color w:val="000000"/>
          <w:sz w:val="28"/>
          <w:szCs w:val="28"/>
          <w:lang w:val="az-Latn-AZ"/>
        </w:rPr>
        <w:footnoteReference w:id="233"/>
      </w:r>
    </w:p>
    <w:p w:rsidR="00474F38" w:rsidRPr="00381E94" w:rsidRDefault="00474F38"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b/>
        <w:t>Ermenistan-Azerbaycan, Dağlık Karabağ sorunu ile ilgili görüşmeler  2016 Nisan ayında  çıkan gerginliğe kadarki dönemde   “Yenilenmiş Madrid İlkeleri” doğrultusunda  gerçekleştiriliyordu.</w:t>
      </w:r>
    </w:p>
    <w:p w:rsidR="00CE2A19" w:rsidRPr="00381E94" w:rsidRDefault="00474F38"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CE2A19" w:rsidRPr="00381E94">
        <w:rPr>
          <w:rFonts w:ascii="Times New Roman" w:hAnsi="Times New Roman"/>
          <w:color w:val="000000"/>
          <w:sz w:val="28"/>
          <w:szCs w:val="28"/>
          <w:lang w:val="az-Latn-AZ"/>
        </w:rPr>
        <w:t xml:space="preserve">Yenilenmiş Madrid İlkeleri  </w:t>
      </w:r>
      <w:r w:rsidR="0052711E" w:rsidRPr="00381E94">
        <w:rPr>
          <w:rFonts w:ascii="Times New Roman" w:hAnsi="Times New Roman"/>
          <w:color w:val="000000"/>
          <w:sz w:val="28"/>
          <w:szCs w:val="28"/>
          <w:lang w:val="az-Latn-AZ"/>
        </w:rPr>
        <w:t xml:space="preserve">ve orijinal versiyon arasında </w:t>
      </w:r>
      <w:r w:rsidR="00CE2A19" w:rsidRPr="00381E94">
        <w:rPr>
          <w:rFonts w:ascii="Times New Roman" w:hAnsi="Times New Roman"/>
          <w:color w:val="000000"/>
          <w:sz w:val="28"/>
          <w:szCs w:val="28"/>
          <w:lang w:val="az-Latn-AZ"/>
        </w:rPr>
        <w:t>fark çok fazla olmasa da, çatışma tarafları için önemliydi. Orijinal Madrid İlkeleri Ermenistan silahlı kuvvetlerinin Azerbaycan'ın işgal edilmiş bölgeler</w:t>
      </w:r>
      <w:r w:rsidR="007176A9" w:rsidRPr="00381E94">
        <w:rPr>
          <w:rFonts w:ascii="Times New Roman" w:hAnsi="Times New Roman"/>
          <w:color w:val="000000"/>
          <w:sz w:val="28"/>
          <w:szCs w:val="28"/>
          <w:lang w:val="az-Latn-AZ"/>
        </w:rPr>
        <w:t>in</w:t>
      </w:r>
      <w:r w:rsidR="00CE2A19" w:rsidRPr="00381E94">
        <w:rPr>
          <w:rFonts w:ascii="Times New Roman" w:hAnsi="Times New Roman"/>
          <w:color w:val="000000"/>
          <w:sz w:val="28"/>
          <w:szCs w:val="28"/>
          <w:lang w:val="az-Latn-AZ"/>
        </w:rPr>
        <w:t>den aşamalı olarak çıkarılmasını ifade ediyordusa, yeni versiyonda aşamalı terimi yoktu. Aynı zamanda, orijinal versiyonda Dağlık Karabağ'ın nihai statüsünün referandum yoluyla belirlenmesi gösteriliyordusa, Yenilenmiş Madrid İlkelerine göre nihai statü iradenin hukuki yolla ifade edilmesi şeklinde olacaktır. AGİT Minsk Gru</w:t>
      </w:r>
      <w:r w:rsidR="00AA616B" w:rsidRPr="00381E94">
        <w:rPr>
          <w:rFonts w:ascii="Times New Roman" w:hAnsi="Times New Roman"/>
          <w:color w:val="000000"/>
          <w:sz w:val="28"/>
          <w:szCs w:val="28"/>
          <w:lang w:val="az-Latn-AZ"/>
        </w:rPr>
        <w:t>bu Eşbaşkan ülkelerinin c</w:t>
      </w:r>
      <w:r w:rsidR="00CE2A19" w:rsidRPr="00381E94">
        <w:rPr>
          <w:rFonts w:ascii="Times New Roman" w:hAnsi="Times New Roman"/>
          <w:color w:val="000000"/>
          <w:sz w:val="28"/>
          <w:szCs w:val="28"/>
          <w:lang w:val="az-Latn-AZ"/>
        </w:rPr>
        <w:t>umhurbaşkanlarının Ortak Bildirisine göre, tarafların bu ilkeleri kabul etmesi gelecekte bölgesel barış ve istikrarı sağlayabilmek için  tam çözüm seçeneğini hazırlamak imkanı veriyor. Ça</w:t>
      </w:r>
      <w:r w:rsidR="00154717" w:rsidRPr="00381E94">
        <w:rPr>
          <w:rFonts w:ascii="Times New Roman" w:hAnsi="Times New Roman"/>
          <w:color w:val="000000"/>
          <w:sz w:val="28"/>
          <w:szCs w:val="28"/>
          <w:lang w:val="az-Latn-AZ"/>
        </w:rPr>
        <w:t>tışma taraflarının cumhurbaşkanları</w:t>
      </w:r>
      <w:r w:rsidR="00CE2A19" w:rsidRPr="00381E94">
        <w:rPr>
          <w:rFonts w:ascii="Times New Roman" w:hAnsi="Times New Roman"/>
          <w:color w:val="000000"/>
          <w:sz w:val="28"/>
          <w:szCs w:val="28"/>
          <w:lang w:val="az-Latn-AZ"/>
        </w:rPr>
        <w:t xml:space="preserve"> ve</w:t>
      </w:r>
      <w:r w:rsidR="00154717" w:rsidRPr="00381E94">
        <w:rPr>
          <w:rFonts w:ascii="Times New Roman" w:hAnsi="Times New Roman"/>
          <w:color w:val="000000"/>
          <w:sz w:val="28"/>
          <w:szCs w:val="28"/>
          <w:lang w:val="az-Latn-AZ"/>
        </w:rPr>
        <w:t xml:space="preserve"> dışişleri</w:t>
      </w:r>
      <w:r w:rsidR="00CE2A19" w:rsidRPr="00381E94">
        <w:rPr>
          <w:rFonts w:ascii="Times New Roman" w:hAnsi="Times New Roman"/>
          <w:color w:val="000000"/>
          <w:sz w:val="28"/>
          <w:szCs w:val="28"/>
          <w:lang w:val="az-Latn-AZ"/>
        </w:rPr>
        <w:t xml:space="preserve"> bakanlar</w:t>
      </w:r>
      <w:r w:rsidR="00154717" w:rsidRPr="00381E94">
        <w:rPr>
          <w:rFonts w:ascii="Times New Roman" w:hAnsi="Times New Roman"/>
          <w:color w:val="000000"/>
          <w:sz w:val="28"/>
          <w:szCs w:val="28"/>
          <w:lang w:val="az-Latn-AZ"/>
        </w:rPr>
        <w:t>ı</w:t>
      </w:r>
      <w:r w:rsidR="00CE2A19" w:rsidRPr="00381E94">
        <w:rPr>
          <w:rFonts w:ascii="Times New Roman" w:hAnsi="Times New Roman"/>
          <w:color w:val="000000"/>
          <w:sz w:val="28"/>
          <w:szCs w:val="28"/>
          <w:lang w:val="az-Latn-AZ"/>
        </w:rPr>
        <w:t xml:space="preserve"> düzeyinde çeşitli görüş</w:t>
      </w:r>
      <w:r w:rsidR="00154717" w:rsidRPr="00381E94">
        <w:rPr>
          <w:rFonts w:ascii="Times New Roman" w:hAnsi="Times New Roman"/>
          <w:color w:val="000000"/>
          <w:sz w:val="28"/>
          <w:szCs w:val="28"/>
          <w:lang w:val="az-Latn-AZ"/>
        </w:rPr>
        <w:t>me</w:t>
      </w:r>
      <w:r w:rsidR="00CE2A19" w:rsidRPr="00381E94">
        <w:rPr>
          <w:rFonts w:ascii="Times New Roman" w:hAnsi="Times New Roman"/>
          <w:color w:val="000000"/>
          <w:sz w:val="28"/>
          <w:szCs w:val="28"/>
          <w:lang w:val="az-Latn-AZ"/>
        </w:rPr>
        <w:t>ler yap</w:t>
      </w:r>
      <w:r w:rsidR="00AA616B" w:rsidRPr="00381E94">
        <w:rPr>
          <w:rFonts w:ascii="Times New Roman" w:hAnsi="Times New Roman"/>
          <w:color w:val="000000"/>
          <w:sz w:val="28"/>
          <w:szCs w:val="28"/>
          <w:lang w:val="az-Latn-AZ"/>
        </w:rPr>
        <w:t>ıl</w:t>
      </w:r>
      <w:r w:rsidR="00CE2A19" w:rsidRPr="00381E94">
        <w:rPr>
          <w:rFonts w:ascii="Times New Roman" w:hAnsi="Times New Roman"/>
          <w:color w:val="000000"/>
          <w:sz w:val="28"/>
          <w:szCs w:val="28"/>
          <w:lang w:val="az-Latn-AZ"/>
        </w:rPr>
        <w:t>masına rağmen, 2009 yılında Yenilenmiş Madrid İlkelerinin yayınlanmasından sonra taraflar halen toprak bütünlüğü ve kendi kaderini tayin etme hakkına ilişkin kendi pozisyonlarında ısrar etmiş ve sorunun çözümünde hiçbir ilerleme kayd edilmemiştir. Yirmi yılı aşkın süredir AGİT Minsk Grubunun arabuluculuk çabaları taraflar arasında askeri operasyonların önlenmesinde yardımcı olmuş, fakat sorunun çözümü ile ilgili meselede başarısız olmuştur.</w:t>
      </w:r>
      <w:r w:rsidR="00CE2A19" w:rsidRPr="00381E94">
        <w:rPr>
          <w:rStyle w:val="a9"/>
          <w:rFonts w:ascii="Times New Roman" w:hAnsi="Times New Roman"/>
          <w:color w:val="000000"/>
          <w:sz w:val="28"/>
          <w:szCs w:val="28"/>
          <w:lang w:val="az-Latn-AZ"/>
        </w:rPr>
        <w:footnoteReference w:id="234"/>
      </w:r>
    </w:p>
    <w:p w:rsidR="00474F38" w:rsidRDefault="00A23F3D" w:rsidP="00A23F3D">
      <w:pPr>
        <w:tabs>
          <w:tab w:val="left" w:pos="725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ab/>
      </w:r>
    </w:p>
    <w:p w:rsidR="00A23F3D" w:rsidRDefault="00A23F3D" w:rsidP="00A23F3D">
      <w:pPr>
        <w:tabs>
          <w:tab w:val="left" w:pos="7250"/>
        </w:tabs>
        <w:spacing w:after="0" w:line="360" w:lineRule="auto"/>
        <w:jc w:val="both"/>
        <w:rPr>
          <w:rFonts w:ascii="Times New Roman" w:hAnsi="Times New Roman"/>
          <w:color w:val="000000"/>
          <w:sz w:val="28"/>
          <w:szCs w:val="28"/>
          <w:lang w:val="az-Latn-AZ"/>
        </w:rPr>
      </w:pPr>
    </w:p>
    <w:p w:rsidR="00A23F3D" w:rsidRPr="00381E94" w:rsidRDefault="00A23F3D" w:rsidP="00A23F3D">
      <w:pPr>
        <w:tabs>
          <w:tab w:val="left" w:pos="7250"/>
        </w:tabs>
        <w:spacing w:after="0" w:line="360" w:lineRule="auto"/>
        <w:jc w:val="both"/>
        <w:rPr>
          <w:rFonts w:ascii="Times New Roman" w:hAnsi="Times New Roman"/>
          <w:color w:val="000000"/>
          <w:sz w:val="28"/>
          <w:szCs w:val="28"/>
          <w:lang w:val="az-Latn-AZ"/>
        </w:rPr>
      </w:pPr>
    </w:p>
    <w:p w:rsidR="00CE2A19" w:rsidRPr="00381E94" w:rsidRDefault="00154717" w:rsidP="00950748">
      <w:pPr>
        <w:pStyle w:val="a3"/>
        <w:numPr>
          <w:ilvl w:val="2"/>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lastRenderedPageBreak/>
        <w:t>AGİT’in Dağlık Karabağ</w:t>
      </w:r>
      <w:r w:rsidR="00B87CB4" w:rsidRPr="00381E94">
        <w:rPr>
          <w:rFonts w:ascii="Times New Roman" w:hAnsi="Times New Roman"/>
          <w:b/>
          <w:color w:val="000000"/>
          <w:sz w:val="28"/>
          <w:szCs w:val="28"/>
          <w:lang w:val="az-Latn-AZ"/>
        </w:rPr>
        <w:t xml:space="preserve"> Sorununa Karşı </w:t>
      </w:r>
      <w:r w:rsidRPr="00381E94">
        <w:rPr>
          <w:rFonts w:ascii="Times New Roman" w:hAnsi="Times New Roman"/>
          <w:b/>
          <w:color w:val="000000"/>
          <w:sz w:val="28"/>
          <w:szCs w:val="28"/>
          <w:lang w:val="az-Latn-AZ"/>
        </w:rPr>
        <w:t>Genel Tutumu</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AGİT Minsk Grubu Eşbaşka</w:t>
      </w:r>
      <w:r w:rsidR="00AA616B" w:rsidRPr="00381E94">
        <w:rPr>
          <w:rFonts w:ascii="Times New Roman" w:hAnsi="Times New Roman"/>
          <w:color w:val="000000"/>
          <w:sz w:val="28"/>
          <w:szCs w:val="28"/>
          <w:lang w:val="az-Latn-AZ"/>
        </w:rPr>
        <w:t xml:space="preserve">n ülkeleri sorunun çözümlenmesinde </w:t>
      </w:r>
      <w:r w:rsidRPr="00381E94">
        <w:rPr>
          <w:rFonts w:ascii="Times New Roman" w:hAnsi="Times New Roman"/>
          <w:color w:val="000000"/>
          <w:sz w:val="28"/>
          <w:szCs w:val="28"/>
          <w:lang w:val="az-Latn-AZ"/>
        </w:rPr>
        <w:t>meraklı değildirler. Eşbaşkanlar  sorunun çözümü mekanizmasından ziyade taraflar arasında gerginliğin azaltılması için bölgeye zaman zaman ziyaretlerde bulunmak aracılığıyla “sorunun yönetiminde” daha ilgili görünüyorlar, fakat süreci ileriye götürecek kararlılıktan yoksunlar.</w:t>
      </w:r>
      <w:r w:rsidRPr="00381E94">
        <w:rPr>
          <w:rStyle w:val="a9"/>
          <w:rFonts w:ascii="Times New Roman" w:hAnsi="Times New Roman"/>
          <w:color w:val="000000"/>
          <w:sz w:val="28"/>
          <w:szCs w:val="28"/>
          <w:lang w:val="az-Latn-AZ"/>
        </w:rPr>
        <w:footnoteReference w:id="235"/>
      </w:r>
      <w:r w:rsidRPr="00381E94">
        <w:rPr>
          <w:rFonts w:ascii="Times New Roman" w:hAnsi="Times New Roman"/>
          <w:color w:val="000000"/>
          <w:sz w:val="28"/>
          <w:szCs w:val="28"/>
          <w:lang w:val="az-Latn-AZ"/>
        </w:rPr>
        <w:t xml:space="preserve">  </w:t>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Analistlerin çoğu, Dağlık Karabağ</w:t>
      </w:r>
      <w:r w:rsidR="00AA61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da arabuluculuk  girişimlerinin tam bir fiyaskoya dönüştüğünü ve sorunun uzamasına neden olduğunu belirtmektedirler. Arabuluculuk faaliyelerinin başından itibaren AGİT  sorunun taraf ülkelerince eleştirilmektedi</w:t>
      </w:r>
      <w:r w:rsidR="00AA616B" w:rsidRPr="00381E94">
        <w:rPr>
          <w:rFonts w:ascii="Times New Roman" w:hAnsi="Times New Roman"/>
          <w:color w:val="000000"/>
          <w:sz w:val="28"/>
          <w:szCs w:val="28"/>
          <w:lang w:val="az-Latn-AZ"/>
        </w:rPr>
        <w:t>r</w:t>
      </w:r>
      <w:r w:rsidRPr="00381E94">
        <w:rPr>
          <w:rFonts w:ascii="Times New Roman" w:hAnsi="Times New Roman"/>
          <w:color w:val="000000"/>
          <w:sz w:val="28"/>
          <w:szCs w:val="28"/>
          <w:lang w:val="az-Latn-AZ"/>
        </w:rPr>
        <w:t>. Eşbaşkanlar ise yanıt olarak tarafları suçlamaktadır, fakat AGİT Eşbaşkanlarının arabuluculuk faaliyetlerinde  barış sürecini engelleyecek nitelikte bazı faktörlerin olduğu  bellidir.</w:t>
      </w:r>
      <w:r w:rsidRPr="00381E94">
        <w:rPr>
          <w:rStyle w:val="a9"/>
          <w:rFonts w:ascii="Times New Roman" w:hAnsi="Times New Roman"/>
          <w:color w:val="000000"/>
          <w:sz w:val="28"/>
          <w:szCs w:val="28"/>
          <w:lang w:val="az-Latn-AZ"/>
        </w:rPr>
        <w:footnoteReference w:id="236"/>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Ayrıca, eğer başlarda AGİT arabulucu olarak  tarafsız uluslararası katılımı temsil etmeği hedefliyordusa, bu gün AGİT Minsk Grubunun tutumu hakikilik ve kapsayıcı tutumdan </w:t>
      </w:r>
      <w:r w:rsidR="00AA616B" w:rsidRPr="00381E94">
        <w:rPr>
          <w:rFonts w:ascii="Times New Roman" w:hAnsi="Times New Roman"/>
          <w:color w:val="000000"/>
          <w:sz w:val="28"/>
          <w:szCs w:val="28"/>
          <w:lang w:val="az-Latn-AZ"/>
        </w:rPr>
        <w:t>çok uzaktır.</w:t>
      </w:r>
      <w:r w:rsidRPr="00381E94">
        <w:rPr>
          <w:rFonts w:ascii="Times New Roman" w:hAnsi="Times New Roman"/>
          <w:color w:val="000000"/>
          <w:sz w:val="28"/>
          <w:szCs w:val="28"/>
          <w:lang w:val="az-Latn-AZ"/>
        </w:rPr>
        <w:t xml:space="preserve"> Görünen o ki, AGİT</w:t>
      </w:r>
      <w:r w:rsidR="00AA61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in Minsk Grubu üzerinde çok az etkisi var, çünki Eşbaşkan 3 ülke sorunun çözümü sürecini</w:t>
      </w:r>
      <w:r w:rsidR="008218D0">
        <w:rPr>
          <w:rFonts w:ascii="Times New Roman" w:hAnsi="Times New Roman"/>
          <w:color w:val="000000"/>
          <w:sz w:val="28"/>
          <w:szCs w:val="28"/>
          <w:lang w:val="az-Latn-AZ"/>
        </w:rPr>
        <w:t>n bütün kontrolünü ele geçirmiş</w:t>
      </w:r>
      <w:r w:rsidRPr="00381E94">
        <w:rPr>
          <w:rFonts w:ascii="Times New Roman" w:hAnsi="Times New Roman"/>
          <w:color w:val="000000"/>
          <w:sz w:val="28"/>
          <w:szCs w:val="28"/>
          <w:lang w:val="az-Latn-AZ"/>
        </w:rPr>
        <w:t>t</w:t>
      </w:r>
      <w:r w:rsidR="008218D0">
        <w:rPr>
          <w:rFonts w:ascii="Times New Roman" w:hAnsi="Times New Roman"/>
          <w:color w:val="000000"/>
          <w:sz w:val="28"/>
          <w:szCs w:val="28"/>
          <w:lang w:val="az-Latn-AZ"/>
        </w:rPr>
        <w:t>i</w:t>
      </w:r>
      <w:r w:rsidRPr="00381E94">
        <w:rPr>
          <w:rFonts w:ascii="Times New Roman" w:hAnsi="Times New Roman"/>
          <w:color w:val="000000"/>
          <w:sz w:val="28"/>
          <w:szCs w:val="28"/>
          <w:lang w:val="az-Latn-AZ"/>
        </w:rPr>
        <w:t xml:space="preserve">r. </w:t>
      </w:r>
      <w:r w:rsidR="00AA616B" w:rsidRPr="00381E94">
        <w:rPr>
          <w:rFonts w:ascii="Times New Roman" w:hAnsi="Times New Roman"/>
          <w:color w:val="000000"/>
          <w:sz w:val="28"/>
          <w:szCs w:val="28"/>
          <w:lang w:val="az-Latn-AZ"/>
        </w:rPr>
        <w:t xml:space="preserve">Eşbaşkan </w:t>
      </w:r>
      <w:r w:rsidRPr="00381E94">
        <w:rPr>
          <w:rFonts w:ascii="Times New Roman" w:hAnsi="Times New Roman"/>
          <w:color w:val="000000"/>
          <w:sz w:val="28"/>
          <w:szCs w:val="28"/>
          <w:lang w:val="az-Latn-AZ"/>
        </w:rPr>
        <w:t>ülke</w:t>
      </w:r>
      <w:r w:rsidR="00AA616B" w:rsidRPr="00381E94">
        <w:rPr>
          <w:rFonts w:ascii="Times New Roman" w:hAnsi="Times New Roman"/>
          <w:color w:val="000000"/>
          <w:sz w:val="28"/>
          <w:szCs w:val="28"/>
          <w:lang w:val="az-Latn-AZ"/>
        </w:rPr>
        <w:t>lerin</w:t>
      </w:r>
      <w:r w:rsidRPr="00381E94">
        <w:rPr>
          <w:rFonts w:ascii="Times New Roman" w:hAnsi="Times New Roman"/>
          <w:color w:val="000000"/>
          <w:sz w:val="28"/>
          <w:szCs w:val="28"/>
          <w:lang w:val="az-Latn-AZ"/>
        </w:rPr>
        <w:t xml:space="preserve">  barış süreci ile ilgili kendilerine has farklı tutumları vardır ve bunlar başarılı görüşmeler umudunu engellemektedir. Rusya  herzaman sürece hükmetmeye çalışmıştır, ABD</w:t>
      </w:r>
      <w:r w:rsidR="00AA61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ise Güney Kafkasya</w:t>
      </w:r>
      <w:r w:rsidR="00AA616B"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da </w:t>
      </w:r>
      <w:r w:rsidRPr="00381E94">
        <w:rPr>
          <w:rFonts w:ascii="Times New Roman" w:hAnsi="Times New Roman"/>
          <w:color w:val="000000"/>
          <w:sz w:val="28"/>
          <w:szCs w:val="28"/>
          <w:lang w:val="az-Latn-AZ"/>
        </w:rPr>
        <w:lastRenderedPageBreak/>
        <w:t>çıkarları arttıkça bu bölgeye olan ilgisi de ço</w:t>
      </w:r>
      <w:r w:rsidR="00AA616B" w:rsidRPr="00381E94">
        <w:rPr>
          <w:rFonts w:ascii="Times New Roman" w:hAnsi="Times New Roman"/>
          <w:color w:val="000000"/>
          <w:sz w:val="28"/>
          <w:szCs w:val="28"/>
          <w:lang w:val="az-Latn-AZ"/>
        </w:rPr>
        <w:t>ğalmıştır. Ayrıca, bu üç ülke</w:t>
      </w:r>
      <w:r w:rsidRPr="00381E94">
        <w:rPr>
          <w:rFonts w:ascii="Times New Roman" w:hAnsi="Times New Roman"/>
          <w:color w:val="000000"/>
          <w:sz w:val="28"/>
          <w:szCs w:val="28"/>
          <w:lang w:val="az-Latn-AZ"/>
        </w:rPr>
        <w:t xml:space="preserve"> dahilindeki  </w:t>
      </w:r>
      <w:r w:rsidR="00AA616B" w:rsidRPr="00381E94">
        <w:rPr>
          <w:rFonts w:ascii="Times New Roman" w:hAnsi="Times New Roman"/>
          <w:color w:val="000000"/>
          <w:sz w:val="28"/>
          <w:szCs w:val="28"/>
          <w:lang w:val="az-Latn-AZ"/>
        </w:rPr>
        <w:t xml:space="preserve">faktörler </w:t>
      </w:r>
      <w:r w:rsidRPr="00381E94">
        <w:rPr>
          <w:rFonts w:ascii="Times New Roman" w:hAnsi="Times New Roman"/>
          <w:color w:val="000000"/>
          <w:sz w:val="28"/>
          <w:szCs w:val="28"/>
          <w:lang w:val="az-Latn-AZ"/>
        </w:rPr>
        <w:t xml:space="preserve"> onların barış sürecine ve münakaşa taraflarına karşı tutumlarında belirli bir rol oynuyor.</w:t>
      </w:r>
      <w:r w:rsidRPr="00381E94">
        <w:rPr>
          <w:rFonts w:ascii="Times New Roman" w:hAnsi="Times New Roman"/>
          <w:sz w:val="28"/>
          <w:szCs w:val="28"/>
          <w:lang w:val="az-Latn-AZ"/>
        </w:rPr>
        <w:t xml:space="preserve"> </w:t>
      </w:r>
      <w:r w:rsidR="00AA616B" w:rsidRPr="00381E94">
        <w:rPr>
          <w:rFonts w:ascii="Times New Roman" w:hAnsi="Times New Roman"/>
          <w:color w:val="000000"/>
          <w:sz w:val="28"/>
          <w:szCs w:val="28"/>
          <w:lang w:val="az-Latn-AZ"/>
        </w:rPr>
        <w:t>Üç Eşbaşkan ülke en</w:t>
      </w:r>
      <w:r w:rsidRPr="00381E94">
        <w:rPr>
          <w:rFonts w:ascii="Times New Roman" w:hAnsi="Times New Roman"/>
          <w:color w:val="000000"/>
          <w:sz w:val="28"/>
          <w:szCs w:val="28"/>
          <w:lang w:val="az-Latn-AZ"/>
        </w:rPr>
        <w:t xml:space="preserve">  büyük, zengin ve en iyi ö</w:t>
      </w:r>
      <w:r w:rsidR="00AA616B" w:rsidRPr="00381E94">
        <w:rPr>
          <w:rFonts w:ascii="Times New Roman" w:hAnsi="Times New Roman"/>
          <w:color w:val="000000"/>
          <w:sz w:val="28"/>
          <w:szCs w:val="28"/>
          <w:lang w:val="az-Latn-AZ"/>
        </w:rPr>
        <w:t>rgütlenmiş Ermeni diasporalar</w:t>
      </w:r>
      <w:r w:rsidRPr="00381E94">
        <w:rPr>
          <w:rFonts w:ascii="Times New Roman" w:hAnsi="Times New Roman"/>
          <w:color w:val="000000"/>
          <w:sz w:val="28"/>
          <w:szCs w:val="28"/>
          <w:lang w:val="az-Latn-AZ"/>
        </w:rPr>
        <w:t>ına ev sahipliği yapıyor.</w:t>
      </w:r>
      <w:r w:rsidRPr="00381E94">
        <w:rPr>
          <w:rFonts w:ascii="Times New Roman" w:hAnsi="Times New Roman"/>
          <w:sz w:val="28"/>
          <w:szCs w:val="28"/>
          <w:lang w:val="az-Latn-AZ"/>
        </w:rPr>
        <w:t xml:space="preserve"> </w:t>
      </w:r>
      <w:r w:rsidR="00AA616B" w:rsidRPr="00381E94">
        <w:rPr>
          <w:rFonts w:ascii="Times New Roman" w:hAnsi="Times New Roman"/>
          <w:color w:val="000000"/>
          <w:sz w:val="28"/>
          <w:szCs w:val="28"/>
          <w:lang w:val="az-Latn-AZ"/>
        </w:rPr>
        <w:t>Örneğin, 1990’</w:t>
      </w:r>
      <w:r w:rsidRPr="00381E94">
        <w:rPr>
          <w:rFonts w:ascii="Times New Roman" w:hAnsi="Times New Roman"/>
          <w:color w:val="000000"/>
          <w:sz w:val="28"/>
          <w:szCs w:val="28"/>
          <w:lang w:val="az-Latn-AZ"/>
        </w:rPr>
        <w:t>ların başında, Ermeni lobisi "Özgürlükleri Destekleme Yasası" (FSA) programı kapsamın</w:t>
      </w:r>
      <w:r w:rsidR="00AA616B" w:rsidRPr="00381E94">
        <w:rPr>
          <w:rFonts w:ascii="Times New Roman" w:hAnsi="Times New Roman"/>
          <w:color w:val="000000"/>
          <w:sz w:val="28"/>
          <w:szCs w:val="28"/>
          <w:lang w:val="az-Latn-AZ"/>
        </w:rPr>
        <w:t>da Azerbaycan’</w:t>
      </w:r>
      <w:r w:rsidRPr="00381E94">
        <w:rPr>
          <w:rFonts w:ascii="Times New Roman" w:hAnsi="Times New Roman"/>
          <w:color w:val="000000"/>
          <w:sz w:val="28"/>
          <w:szCs w:val="28"/>
          <w:lang w:val="az-Latn-AZ"/>
        </w:rPr>
        <w:t>a ABD mali desteğini engellemeyi başardı; ilaveten,  2010 yılında ABD büyükelçilik adayı  Ermeniler</w:t>
      </w:r>
      <w:r w:rsidR="00CE7A25" w:rsidRPr="00381E94">
        <w:rPr>
          <w:rFonts w:ascii="Times New Roman" w:hAnsi="Times New Roman"/>
          <w:color w:val="000000"/>
          <w:sz w:val="28"/>
          <w:szCs w:val="28"/>
          <w:lang w:val="az-Latn-AZ"/>
        </w:rPr>
        <w:t>in</w:t>
      </w:r>
      <w:r w:rsidRPr="00381E94">
        <w:rPr>
          <w:rFonts w:ascii="Times New Roman" w:hAnsi="Times New Roman"/>
          <w:color w:val="000000"/>
          <w:sz w:val="28"/>
          <w:szCs w:val="28"/>
          <w:lang w:val="az-Latn-AZ"/>
        </w:rPr>
        <w:t xml:space="preserve">  teşvikiyle  ABD eyaletlerini temsil eden etkili senatorlar tarafından b</w:t>
      </w:r>
      <w:r w:rsidR="003237C3" w:rsidRPr="00381E94">
        <w:rPr>
          <w:rFonts w:ascii="Times New Roman" w:hAnsi="Times New Roman"/>
          <w:color w:val="000000"/>
          <w:sz w:val="28"/>
          <w:szCs w:val="28"/>
          <w:lang w:val="az-Latn-AZ"/>
        </w:rPr>
        <w:t xml:space="preserve">loke edildi. Diğer bir taraftan, </w:t>
      </w:r>
      <w:r w:rsidRPr="00381E94">
        <w:rPr>
          <w:rFonts w:ascii="Times New Roman" w:hAnsi="Times New Roman"/>
          <w:color w:val="000000"/>
          <w:sz w:val="28"/>
          <w:szCs w:val="28"/>
          <w:lang w:val="az-Latn-AZ"/>
        </w:rPr>
        <w:t>daha önce de belirtildiği gibi, Moskova</w:t>
      </w:r>
      <w:r w:rsidR="003237C3"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 xml:space="preserve"> Erivan</w:t>
      </w:r>
      <w:r w:rsidR="003237C3"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en yakın stratejik müttefikidir.</w:t>
      </w:r>
    </w:p>
    <w:p w:rsidR="00AA616B" w:rsidRPr="00381E94" w:rsidRDefault="00CE2A19" w:rsidP="00950748">
      <w:pPr>
        <w:pStyle w:val="a3"/>
        <w:tabs>
          <w:tab w:val="left" w:pos="567"/>
          <w:tab w:val="left" w:pos="8220"/>
        </w:tabs>
        <w:spacing w:after="0" w:line="360" w:lineRule="auto"/>
        <w:ind w:left="0"/>
        <w:jc w:val="both"/>
        <w:rPr>
          <w:rFonts w:ascii="Times New Roman" w:hAnsi="Times New Roman"/>
          <w:sz w:val="28"/>
          <w:szCs w:val="28"/>
          <w:lang w:val="az-Latn-AZ"/>
        </w:rPr>
      </w:pPr>
      <w:r w:rsidRPr="00381E94">
        <w:rPr>
          <w:rFonts w:ascii="Times New Roman" w:hAnsi="Times New Roman"/>
          <w:color w:val="000000"/>
          <w:sz w:val="28"/>
          <w:szCs w:val="28"/>
          <w:lang w:val="az-Latn-AZ"/>
        </w:rPr>
        <w:tab/>
        <w:t>Aslında, Min</w:t>
      </w:r>
      <w:r w:rsidRPr="00381E94">
        <w:rPr>
          <w:rFonts w:ascii="Times New Roman" w:hAnsi="Times New Roman"/>
          <w:sz w:val="28"/>
          <w:szCs w:val="28"/>
          <w:lang w:val="az-Latn-AZ"/>
        </w:rPr>
        <w:t>sk Grubu Üçlüğü</w:t>
      </w:r>
      <w:r w:rsidR="003237C3" w:rsidRPr="00381E94">
        <w:rPr>
          <w:rFonts w:ascii="Times New Roman" w:hAnsi="Times New Roman"/>
          <w:sz w:val="28"/>
          <w:szCs w:val="28"/>
          <w:lang w:val="az-Latn-AZ"/>
        </w:rPr>
        <w:t>’</w:t>
      </w:r>
      <w:r w:rsidRPr="00381E94">
        <w:rPr>
          <w:rFonts w:ascii="Times New Roman" w:hAnsi="Times New Roman"/>
          <w:sz w:val="28"/>
          <w:szCs w:val="28"/>
          <w:lang w:val="az-Latn-AZ"/>
        </w:rPr>
        <w:t>nün üyeleri  önemli küresel güç merkezlerini temsil ediyorlar</w:t>
      </w:r>
      <w:r w:rsidR="003237C3" w:rsidRPr="00381E94">
        <w:rPr>
          <w:rFonts w:ascii="Times New Roman" w:hAnsi="Times New Roman"/>
          <w:sz w:val="28"/>
          <w:szCs w:val="28"/>
          <w:lang w:val="az-Latn-AZ"/>
        </w:rPr>
        <w:t xml:space="preserve"> ve  sa</w:t>
      </w:r>
      <w:r w:rsidRPr="00381E94">
        <w:rPr>
          <w:rFonts w:ascii="Times New Roman" w:hAnsi="Times New Roman"/>
          <w:sz w:val="28"/>
          <w:szCs w:val="28"/>
          <w:lang w:val="az-Latn-AZ"/>
        </w:rPr>
        <w:t>ldırganı uzlaşmaya sürükleyecek baskıyı uygulamak için gerekli jeopolitik ağırlığa sahiptirler. Fakat,  görünen o ki, bu meselede ilgili değildirler.</w:t>
      </w:r>
      <w:r w:rsidRPr="00381E94">
        <w:rPr>
          <w:rStyle w:val="a9"/>
          <w:rFonts w:ascii="Times New Roman" w:hAnsi="Times New Roman"/>
          <w:sz w:val="28"/>
          <w:szCs w:val="28"/>
          <w:lang w:val="az-Latn-AZ"/>
        </w:rPr>
        <w:footnoteReference w:id="237"/>
      </w:r>
      <w:r w:rsidRPr="00381E94">
        <w:rPr>
          <w:rFonts w:ascii="Times New Roman" w:hAnsi="Times New Roman"/>
          <w:sz w:val="28"/>
          <w:szCs w:val="28"/>
          <w:lang w:val="az-Latn-AZ"/>
        </w:rPr>
        <w:t xml:space="preserve"> </w:t>
      </w:r>
    </w:p>
    <w:p w:rsidR="00CE2A19" w:rsidRPr="00381E94" w:rsidRDefault="00AA616B" w:rsidP="00950748">
      <w:pPr>
        <w:pStyle w:val="a3"/>
        <w:tabs>
          <w:tab w:val="left" w:pos="567"/>
          <w:tab w:val="left" w:pos="8220"/>
        </w:tabs>
        <w:spacing w:after="0" w:line="360" w:lineRule="auto"/>
        <w:ind w:left="0"/>
        <w:jc w:val="both"/>
        <w:rPr>
          <w:rFonts w:ascii="Times New Roman" w:hAnsi="Times New Roman"/>
          <w:sz w:val="28"/>
          <w:szCs w:val="28"/>
          <w:bdr w:val="none" w:sz="0" w:space="0" w:color="auto" w:frame="1"/>
          <w:lang w:val="az-Latn-AZ" w:eastAsia="ru-RU"/>
        </w:rPr>
      </w:pPr>
      <w:r w:rsidRPr="00381E94">
        <w:rPr>
          <w:rFonts w:ascii="Times New Roman" w:hAnsi="Times New Roman"/>
          <w:sz w:val="28"/>
          <w:szCs w:val="28"/>
          <w:lang w:val="az-Latn-AZ"/>
        </w:rPr>
        <w:tab/>
      </w:r>
      <w:r w:rsidR="00CE2A19" w:rsidRPr="00381E94">
        <w:rPr>
          <w:rFonts w:ascii="Times New Roman" w:hAnsi="Times New Roman"/>
          <w:sz w:val="28"/>
          <w:szCs w:val="28"/>
          <w:bdr w:val="none" w:sz="0" w:space="0" w:color="auto" w:frame="1"/>
          <w:lang w:val="az-Latn-AZ" w:eastAsia="ru-RU"/>
        </w:rPr>
        <w:t>Nisan 2016</w:t>
      </w:r>
      <w:r w:rsidR="003237C3" w:rsidRPr="00381E94">
        <w:rPr>
          <w:rFonts w:ascii="Times New Roman" w:hAnsi="Times New Roman"/>
          <w:sz w:val="28"/>
          <w:szCs w:val="28"/>
          <w:bdr w:val="none" w:sz="0" w:space="0" w:color="auto" w:frame="1"/>
          <w:lang w:val="az-Latn-AZ" w:eastAsia="ru-RU"/>
        </w:rPr>
        <w:t>’</w:t>
      </w:r>
      <w:r w:rsidR="00CE2A19" w:rsidRPr="00381E94">
        <w:rPr>
          <w:rFonts w:ascii="Times New Roman" w:hAnsi="Times New Roman"/>
          <w:sz w:val="28"/>
          <w:szCs w:val="28"/>
          <w:bdr w:val="none" w:sz="0" w:space="0" w:color="auto" w:frame="1"/>
          <w:lang w:val="az-Latn-AZ" w:eastAsia="ru-RU"/>
        </w:rPr>
        <w:t>da iki ülkenin temas hattında</w:t>
      </w:r>
      <w:r w:rsidR="003237C3" w:rsidRPr="00381E94">
        <w:rPr>
          <w:rFonts w:ascii="Times New Roman" w:hAnsi="Times New Roman"/>
          <w:sz w:val="28"/>
          <w:szCs w:val="28"/>
          <w:bdr w:val="none" w:sz="0" w:space="0" w:color="auto" w:frame="1"/>
          <w:lang w:val="az-Latn-AZ" w:eastAsia="ru-RU"/>
        </w:rPr>
        <w:t xml:space="preserve"> yaşanan </w:t>
      </w:r>
      <w:r w:rsidR="00CE2A19" w:rsidRPr="00381E94">
        <w:rPr>
          <w:rFonts w:ascii="Times New Roman" w:hAnsi="Times New Roman"/>
          <w:sz w:val="28"/>
          <w:szCs w:val="28"/>
          <w:bdr w:val="none" w:sz="0" w:space="0" w:color="auto" w:frame="1"/>
          <w:lang w:val="az-Latn-AZ" w:eastAsia="ru-RU"/>
        </w:rPr>
        <w:t xml:space="preserve"> son gerginliğe kadar taraflar arasındaki barış görüşmelerinin “Yenilenmiş Madrid İlkeleri” çerçevesinde sürdüğü ifade ediliyordu ve görüşmelerde başarı sağlanamamıştı.</w:t>
      </w:r>
      <w:r w:rsidR="003237C3" w:rsidRPr="00381E94">
        <w:rPr>
          <w:rFonts w:ascii="Times New Roman" w:hAnsi="Times New Roman"/>
          <w:sz w:val="28"/>
          <w:szCs w:val="28"/>
          <w:bdr w:val="none" w:sz="0" w:space="0" w:color="auto" w:frame="1"/>
          <w:lang w:val="az-Latn-AZ" w:eastAsia="ru-RU"/>
        </w:rPr>
        <w:t xml:space="preserve"> Temas hattındaki “4 günlük savaş”tan sonra </w:t>
      </w:r>
      <w:r w:rsidR="00CE2A19" w:rsidRPr="00381E94">
        <w:rPr>
          <w:rFonts w:ascii="Times New Roman" w:hAnsi="Times New Roman"/>
          <w:sz w:val="28"/>
          <w:szCs w:val="28"/>
          <w:bdr w:val="none" w:sz="0" w:space="0" w:color="auto" w:frame="1"/>
          <w:lang w:val="az-Latn-AZ" w:eastAsia="ru-RU"/>
        </w:rPr>
        <w:t>16 Mayıs 2016 tarihinde ABD’nin girişimiyle Viyana’da yapılan  görüşmeler</w:t>
      </w:r>
      <w:r w:rsidR="003237C3" w:rsidRPr="00381E94">
        <w:rPr>
          <w:rFonts w:ascii="Times New Roman" w:hAnsi="Times New Roman"/>
          <w:sz w:val="28"/>
          <w:szCs w:val="28"/>
          <w:bdr w:val="none" w:sz="0" w:space="0" w:color="auto" w:frame="1"/>
          <w:lang w:val="az-Latn-AZ" w:eastAsia="ru-RU"/>
        </w:rPr>
        <w:t xml:space="preserve"> son yıllarda Karabağ sorunu ile ilgili </w:t>
      </w:r>
      <w:r w:rsidR="00CE2A19" w:rsidRPr="00381E94">
        <w:rPr>
          <w:rFonts w:ascii="Times New Roman" w:hAnsi="Times New Roman"/>
          <w:sz w:val="28"/>
          <w:szCs w:val="28"/>
          <w:bdr w:val="none" w:sz="0" w:space="0" w:color="auto" w:frame="1"/>
          <w:lang w:val="az-Latn-AZ" w:eastAsia="ru-RU"/>
        </w:rPr>
        <w:t>en kapsamlı görüşmeydi. Bu “olumlu hava” içerisinde kapsamlı barış anlaşması için görüşmelerin Haziran ayından itibaren yoğunlaşacağı ifade edildi. Ama</w:t>
      </w:r>
      <w:r w:rsidR="008218D0">
        <w:rPr>
          <w:rFonts w:ascii="Times New Roman" w:hAnsi="Times New Roman"/>
          <w:sz w:val="28"/>
          <w:szCs w:val="28"/>
          <w:bdr w:val="none" w:sz="0" w:space="0" w:color="auto" w:frame="1"/>
          <w:lang w:val="az-Latn-AZ" w:eastAsia="ru-RU"/>
        </w:rPr>
        <w:t>,</w:t>
      </w:r>
      <w:r w:rsidR="00CE2A19" w:rsidRPr="00381E94">
        <w:rPr>
          <w:rFonts w:ascii="Times New Roman" w:hAnsi="Times New Roman"/>
          <w:sz w:val="28"/>
          <w:szCs w:val="28"/>
          <w:bdr w:val="none" w:sz="0" w:space="0" w:color="auto" w:frame="1"/>
          <w:lang w:val="az-Latn-AZ" w:eastAsia="ru-RU"/>
        </w:rPr>
        <w:t xml:space="preserve"> Karabağ sorununa ilişkin ta</w:t>
      </w:r>
      <w:r w:rsidR="00FB698C" w:rsidRPr="00381E94">
        <w:rPr>
          <w:rFonts w:ascii="Times New Roman" w:hAnsi="Times New Roman"/>
          <w:sz w:val="28"/>
          <w:szCs w:val="28"/>
          <w:bdr w:val="none" w:sz="0" w:space="0" w:color="auto" w:frame="1"/>
          <w:lang w:val="az-Latn-AZ" w:eastAsia="ru-RU"/>
        </w:rPr>
        <w:t>rihsel süreç</w:t>
      </w:r>
      <w:r w:rsidR="00CE2A19" w:rsidRPr="00381E94">
        <w:rPr>
          <w:rFonts w:ascii="Times New Roman" w:hAnsi="Times New Roman"/>
          <w:sz w:val="28"/>
          <w:szCs w:val="28"/>
          <w:bdr w:val="none" w:sz="0" w:space="0" w:color="auto" w:frame="1"/>
          <w:lang w:val="az-Latn-AZ" w:eastAsia="ru-RU"/>
        </w:rPr>
        <w:t xml:space="preserve">ten haberdar olanlar, aslında bu girişimlerin benzerlerinin çok görüldüğünü, önemli ölçüde son olarak Ağustos 2008 olaylarından sonra yoğunlaşan girişimlere benzediğini farkedeceklerdir. </w:t>
      </w:r>
      <w:r w:rsidR="00CE2A19" w:rsidRPr="00381E94">
        <w:rPr>
          <w:rFonts w:ascii="Times New Roman" w:hAnsi="Times New Roman"/>
          <w:sz w:val="28"/>
          <w:szCs w:val="28"/>
          <w:bdr w:val="none" w:sz="0" w:space="0" w:color="auto" w:frame="1"/>
          <w:lang w:val="az-Latn-AZ" w:eastAsia="ru-RU"/>
        </w:rPr>
        <w:lastRenderedPageBreak/>
        <w:t>Ateşkesin doğru dürüst sağlanamadığı bu görüşmeler sonrasında bile her iki tarafın kayıpları sürmüştür.</w:t>
      </w:r>
      <w:r w:rsidR="00D02967" w:rsidRPr="00381E94">
        <w:rPr>
          <w:rFonts w:ascii="Times New Roman" w:hAnsi="Times New Roman"/>
          <w:sz w:val="28"/>
          <w:szCs w:val="28"/>
          <w:bdr w:val="none" w:sz="0" w:space="0" w:color="auto" w:frame="1"/>
          <w:lang w:val="az-Latn-AZ" w:eastAsia="ru-RU"/>
        </w:rPr>
        <w:t xml:space="preserve"> </w:t>
      </w:r>
      <w:r w:rsidR="00CE2A19" w:rsidRPr="00381E94">
        <w:rPr>
          <w:rFonts w:ascii="Times New Roman" w:hAnsi="Times New Roman"/>
          <w:sz w:val="28"/>
          <w:szCs w:val="28"/>
          <w:bdr w:val="none" w:sz="0" w:space="0" w:color="auto" w:frame="1"/>
          <w:lang w:val="az-Latn-AZ" w:eastAsia="ru-RU"/>
        </w:rPr>
        <w:t>Karabağ sorunu açısından son Nisan gerginliği bazı şeyleri değiştirdi. Ama sorunun temel dinamiklerindeki değişim henüz kapsamlı barış anlaşmasını sağlayacak düzeyde değil. Bu nedenle de yakın vadeyi muhtemelen “ne savaş, ne de barış” aşaması olarak yaşayacağız.</w:t>
      </w:r>
      <w:r w:rsidR="00CE2A19" w:rsidRPr="00381E94">
        <w:rPr>
          <w:rStyle w:val="a9"/>
          <w:rFonts w:ascii="Times New Roman" w:hAnsi="Times New Roman"/>
          <w:sz w:val="28"/>
          <w:szCs w:val="28"/>
          <w:bdr w:val="none" w:sz="0" w:space="0" w:color="auto" w:frame="1"/>
          <w:lang w:val="az-Latn-AZ" w:eastAsia="ru-RU"/>
        </w:rPr>
        <w:footnoteReference w:id="238"/>
      </w:r>
    </w:p>
    <w:p w:rsidR="00CE2A19" w:rsidRPr="00381E94" w:rsidRDefault="00CE2A19" w:rsidP="00950748">
      <w:pPr>
        <w:pStyle w:val="a3"/>
        <w:tabs>
          <w:tab w:val="left" w:pos="567"/>
          <w:tab w:val="left" w:pos="8220"/>
        </w:tabs>
        <w:spacing w:after="0" w:line="360" w:lineRule="auto"/>
        <w:ind w:left="0"/>
        <w:jc w:val="center"/>
        <w:rPr>
          <w:rFonts w:ascii="Times New Roman" w:hAnsi="Times New Roman"/>
          <w:sz w:val="28"/>
          <w:szCs w:val="28"/>
          <w:lang w:val="az-Latn-AZ"/>
        </w:rPr>
      </w:pPr>
    </w:p>
    <w:p w:rsidR="00CE2A19" w:rsidRPr="00381E94" w:rsidRDefault="00CE2A19" w:rsidP="00950748">
      <w:pPr>
        <w:pStyle w:val="a3"/>
        <w:numPr>
          <w:ilvl w:val="1"/>
          <w:numId w:val="23"/>
        </w:numPr>
        <w:tabs>
          <w:tab w:val="left" w:pos="540"/>
          <w:tab w:val="left" w:pos="567"/>
        </w:tabs>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t>Avrupa Birliği ve  Dağlık Karabağ Sorunu</w:t>
      </w:r>
    </w:p>
    <w:p w:rsidR="00CD6FC0" w:rsidRPr="00381E94" w:rsidRDefault="00D02967" w:rsidP="00950748">
      <w:pPr>
        <w:autoSpaceDE w:val="0"/>
        <w:autoSpaceDN w:val="0"/>
        <w:adjustRightInd w:val="0"/>
        <w:spacing w:after="0" w:line="360" w:lineRule="auto"/>
        <w:ind w:right="423" w:firstLine="709"/>
        <w:jc w:val="both"/>
        <w:rPr>
          <w:rFonts w:ascii="Times New Roman" w:eastAsia="TimesNewRomanPSMT" w:hAnsi="Times New Roman"/>
          <w:sz w:val="28"/>
          <w:szCs w:val="28"/>
          <w:lang w:val="tr-TR"/>
        </w:rPr>
      </w:pPr>
      <w:r w:rsidRPr="00381E94">
        <w:rPr>
          <w:rFonts w:ascii="Times New Roman" w:hAnsi="Times New Roman"/>
          <w:sz w:val="28"/>
          <w:szCs w:val="28"/>
          <w:lang w:val="tr-TR"/>
        </w:rPr>
        <w:t xml:space="preserve">Avrupa Birliği </w:t>
      </w:r>
      <w:r w:rsidR="00CE2A19" w:rsidRPr="00381E94">
        <w:rPr>
          <w:rFonts w:ascii="Times New Roman" w:hAnsi="Times New Roman"/>
          <w:sz w:val="28"/>
          <w:szCs w:val="28"/>
          <w:lang w:val="tr-TR"/>
        </w:rPr>
        <w:t>Dağlık Karab</w:t>
      </w:r>
      <w:r w:rsidRPr="00381E94">
        <w:rPr>
          <w:rFonts w:ascii="Times New Roman" w:hAnsi="Times New Roman"/>
          <w:sz w:val="28"/>
          <w:szCs w:val="28"/>
          <w:lang w:val="tr-TR"/>
        </w:rPr>
        <w:t xml:space="preserve">ağ’da yaşanan olaylarla ilgili </w:t>
      </w:r>
      <w:r w:rsidR="00A84166" w:rsidRPr="00381E94">
        <w:rPr>
          <w:rFonts w:ascii="Times New Roman" w:hAnsi="Times New Roman"/>
          <w:sz w:val="28"/>
          <w:szCs w:val="28"/>
          <w:lang w:val="tr-TR"/>
        </w:rPr>
        <w:t xml:space="preserve">               </w:t>
      </w:r>
      <w:r w:rsidR="00CE2A19" w:rsidRPr="00381E94">
        <w:rPr>
          <w:rFonts w:ascii="Times New Roman" w:hAnsi="Times New Roman"/>
          <w:sz w:val="28"/>
          <w:szCs w:val="28"/>
          <w:lang w:val="tr-TR"/>
        </w:rPr>
        <w:t>22 Mayıs 1992</w:t>
      </w:r>
      <w:r w:rsidR="00C94F85">
        <w:rPr>
          <w:rFonts w:ascii="Times New Roman" w:hAnsi="Times New Roman"/>
          <w:sz w:val="28"/>
          <w:szCs w:val="28"/>
          <w:lang w:val="tr-TR"/>
        </w:rPr>
        <w:t xml:space="preserve"> yılında bildiri yayınlamıştır. Yayınlan</w:t>
      </w:r>
      <w:r w:rsidR="00CE2A19" w:rsidRPr="00381E94">
        <w:rPr>
          <w:rFonts w:ascii="Times New Roman" w:hAnsi="Times New Roman"/>
          <w:sz w:val="28"/>
          <w:szCs w:val="28"/>
          <w:lang w:val="tr-TR"/>
        </w:rPr>
        <w:t>an bildiriye göre</w:t>
      </w:r>
      <w:r w:rsidR="00C94F85">
        <w:rPr>
          <w:rFonts w:ascii="Times New Roman" w:hAnsi="Times New Roman"/>
          <w:sz w:val="28"/>
          <w:szCs w:val="28"/>
          <w:lang w:val="tr-TR"/>
        </w:rPr>
        <w:t>,</w:t>
      </w:r>
      <w:r w:rsidR="00CE2A19" w:rsidRPr="00381E94">
        <w:rPr>
          <w:rFonts w:ascii="Times New Roman" w:hAnsi="Times New Roman"/>
          <w:sz w:val="28"/>
          <w:szCs w:val="28"/>
          <w:lang w:val="tr-TR"/>
        </w:rPr>
        <w:t xml:space="preserve"> AB ve üye devletler Dağlık Karabağ bölgesindeki çatışmaların son zamanlarda yoğunlaşması ile ilgili derin </w:t>
      </w:r>
      <w:r w:rsidR="00A84166" w:rsidRPr="00381E94">
        <w:rPr>
          <w:rFonts w:ascii="Times New Roman" w:hAnsi="Times New Roman"/>
          <w:sz w:val="28"/>
          <w:szCs w:val="28"/>
          <w:lang w:val="tr-TR"/>
        </w:rPr>
        <w:t>endişelerini</w:t>
      </w:r>
      <w:r w:rsidR="00CE2A19" w:rsidRPr="00381E94">
        <w:rPr>
          <w:rFonts w:ascii="Times New Roman" w:hAnsi="Times New Roman"/>
          <w:sz w:val="28"/>
          <w:szCs w:val="28"/>
          <w:lang w:val="tr-TR"/>
        </w:rPr>
        <w:t xml:space="preserve"> belirtmiş ve </w:t>
      </w:r>
      <w:r w:rsidR="00A84166" w:rsidRPr="00381E94">
        <w:rPr>
          <w:rFonts w:ascii="Times New Roman" w:hAnsi="Times New Roman"/>
          <w:sz w:val="28"/>
          <w:szCs w:val="28"/>
          <w:lang w:val="tr-TR"/>
        </w:rPr>
        <w:t>tarafların güç kullan</w:t>
      </w:r>
      <w:r w:rsidR="00CE2A19" w:rsidRPr="00381E94">
        <w:rPr>
          <w:rFonts w:ascii="Times New Roman" w:hAnsi="Times New Roman"/>
          <w:sz w:val="28"/>
          <w:szCs w:val="28"/>
          <w:lang w:val="tr-TR"/>
        </w:rPr>
        <w:t xml:space="preserve">masını şiddetle kınamıştır. Özellikle, birlik ve ona üye olan devletler </w:t>
      </w:r>
      <w:r w:rsidR="003437D9" w:rsidRPr="00381E94">
        <w:rPr>
          <w:rFonts w:ascii="Times New Roman" w:hAnsi="Times New Roman"/>
          <w:sz w:val="28"/>
          <w:szCs w:val="28"/>
          <w:lang w:val="tr-TR"/>
        </w:rPr>
        <w:t>yaşanan</w:t>
      </w:r>
      <w:r w:rsidR="00CE2A19" w:rsidRPr="00381E94">
        <w:rPr>
          <w:rFonts w:ascii="Times New Roman" w:hAnsi="Times New Roman"/>
          <w:sz w:val="28"/>
          <w:szCs w:val="28"/>
          <w:lang w:val="tr-TR"/>
        </w:rPr>
        <w:t xml:space="preserve"> savaşlar sonucunda nüfusun karşılaştığı acılardan ve insan kaybından dolay</w:t>
      </w:r>
      <w:r w:rsidR="00CE2A19" w:rsidRPr="00381E94">
        <w:rPr>
          <w:rFonts w:ascii="Times New Roman" w:hAnsi="Times New Roman"/>
          <w:sz w:val="28"/>
          <w:szCs w:val="28"/>
          <w:lang w:val="az-Latn-AZ"/>
        </w:rPr>
        <w:t xml:space="preserve">ı </w:t>
      </w:r>
      <w:r w:rsidR="00CE2A19" w:rsidRPr="00381E94">
        <w:rPr>
          <w:rFonts w:ascii="Times New Roman" w:hAnsi="Times New Roman"/>
          <w:sz w:val="28"/>
          <w:szCs w:val="28"/>
          <w:lang w:val="tr-TR"/>
        </w:rPr>
        <w:t>üzüldüğünü belirtmişler. Aynı zamanda</w:t>
      </w:r>
      <w:r w:rsidR="003437D9" w:rsidRPr="00381E94">
        <w:rPr>
          <w:rFonts w:ascii="Times New Roman" w:hAnsi="Times New Roman"/>
          <w:sz w:val="28"/>
          <w:szCs w:val="28"/>
          <w:lang w:val="tr-TR"/>
        </w:rPr>
        <w:t>, üye devletler</w:t>
      </w:r>
      <w:r w:rsidR="00CE2A19" w:rsidRPr="00381E94">
        <w:rPr>
          <w:rFonts w:ascii="Times New Roman" w:hAnsi="Times New Roman"/>
          <w:sz w:val="28"/>
          <w:szCs w:val="28"/>
          <w:lang w:val="tr-TR"/>
        </w:rPr>
        <w:t xml:space="preserve"> her iki devlete </w:t>
      </w:r>
      <w:r w:rsidR="00CE2A19" w:rsidRPr="00381E94">
        <w:rPr>
          <w:rFonts w:ascii="Times New Roman" w:eastAsia="TimesNewRomanPSMT" w:hAnsi="Times New Roman"/>
          <w:sz w:val="28"/>
          <w:szCs w:val="28"/>
          <w:lang w:val="tr-TR"/>
        </w:rPr>
        <w:t xml:space="preserve">AGİK Minsk Grubu çerçevesinde müzakereleri devam ettirme çağrısında </w:t>
      </w:r>
      <w:r w:rsidR="003437D9" w:rsidRPr="00381E94">
        <w:rPr>
          <w:rFonts w:ascii="Times New Roman" w:eastAsia="TimesNewRomanPSMT" w:hAnsi="Times New Roman"/>
          <w:sz w:val="28"/>
          <w:szCs w:val="28"/>
          <w:lang w:val="tr-TR"/>
        </w:rPr>
        <w:t>bulunmuşlardır</w:t>
      </w:r>
      <w:r w:rsidR="00CE2A19" w:rsidRPr="00381E94">
        <w:rPr>
          <w:rFonts w:ascii="Times New Roman" w:eastAsia="TimesNewRomanPSMT" w:hAnsi="Times New Roman"/>
          <w:sz w:val="28"/>
          <w:szCs w:val="28"/>
          <w:lang w:val="tr-TR"/>
        </w:rPr>
        <w:t>. Bunun yanı sıra</w:t>
      </w:r>
      <w:r w:rsidR="003437D9" w:rsidRPr="00381E94">
        <w:rPr>
          <w:rFonts w:ascii="Times New Roman" w:eastAsia="TimesNewRomanPSMT" w:hAnsi="Times New Roman"/>
          <w:sz w:val="28"/>
          <w:szCs w:val="28"/>
          <w:lang w:val="tr-TR"/>
        </w:rPr>
        <w:t>,</w:t>
      </w:r>
      <w:r w:rsidR="00CE2A19" w:rsidRPr="00381E94">
        <w:rPr>
          <w:rFonts w:ascii="Times New Roman" w:eastAsia="TimesNewRomanPSMT" w:hAnsi="Times New Roman"/>
          <w:sz w:val="28"/>
          <w:szCs w:val="28"/>
          <w:lang w:val="tr-TR"/>
        </w:rPr>
        <w:t xml:space="preserve"> diğer bir bildiri de 18 Temmuz 1992 yılında yayınlanmıştır. Bu bildiride </w:t>
      </w:r>
      <w:r w:rsidR="003437D9" w:rsidRPr="00381E94">
        <w:rPr>
          <w:rFonts w:ascii="Times New Roman" w:eastAsia="TimesNewRomanPSMT" w:hAnsi="Times New Roman"/>
          <w:sz w:val="28"/>
          <w:szCs w:val="28"/>
          <w:lang w:val="tr-TR"/>
        </w:rPr>
        <w:t xml:space="preserve">de </w:t>
      </w:r>
      <w:r w:rsidR="00CE2A19" w:rsidRPr="00381E94">
        <w:rPr>
          <w:rFonts w:ascii="Times New Roman" w:eastAsia="TimesNewRomanPSMT" w:hAnsi="Times New Roman"/>
          <w:sz w:val="28"/>
          <w:szCs w:val="28"/>
          <w:lang w:val="tr-TR"/>
        </w:rPr>
        <w:t xml:space="preserve">birlik ve </w:t>
      </w:r>
      <w:r w:rsidR="003437D9" w:rsidRPr="00381E94">
        <w:rPr>
          <w:rFonts w:ascii="Times New Roman" w:eastAsia="TimesNewRomanPSMT" w:hAnsi="Times New Roman"/>
          <w:sz w:val="28"/>
          <w:szCs w:val="28"/>
          <w:lang w:val="tr-TR"/>
        </w:rPr>
        <w:t xml:space="preserve">ona </w:t>
      </w:r>
      <w:r w:rsidR="00CE2A19" w:rsidRPr="00381E94">
        <w:rPr>
          <w:rFonts w:ascii="Times New Roman" w:eastAsia="TimesNewRomanPSMT" w:hAnsi="Times New Roman"/>
          <w:sz w:val="28"/>
          <w:szCs w:val="28"/>
          <w:lang w:val="tr-TR"/>
        </w:rPr>
        <w:t>üye devletler Dağlık Karabağ bölgesinde devam eden savaşlarla ilgili derin endişelerini belirtmişler ve aynı zamanda</w:t>
      </w:r>
      <w:r w:rsidR="003437D9" w:rsidRPr="00381E94">
        <w:rPr>
          <w:rFonts w:ascii="Times New Roman" w:eastAsia="TimesNewRomanPSMT" w:hAnsi="Times New Roman"/>
          <w:sz w:val="28"/>
          <w:szCs w:val="28"/>
          <w:lang w:val="tr-TR"/>
        </w:rPr>
        <w:t>,</w:t>
      </w:r>
      <w:r w:rsidR="00CE2A19" w:rsidRPr="00381E94">
        <w:rPr>
          <w:rFonts w:ascii="Times New Roman" w:eastAsia="TimesNewRomanPSMT" w:hAnsi="Times New Roman"/>
          <w:sz w:val="28"/>
          <w:szCs w:val="28"/>
          <w:lang w:val="tr-TR"/>
        </w:rPr>
        <w:t xml:space="preserve"> her hangi gücün uygulanması cid</w:t>
      </w:r>
      <w:r w:rsidR="00C94F85">
        <w:rPr>
          <w:rFonts w:ascii="Times New Roman" w:eastAsia="TimesNewRomanPSMT" w:hAnsi="Times New Roman"/>
          <w:sz w:val="28"/>
          <w:szCs w:val="28"/>
          <w:lang w:val="tr-TR"/>
        </w:rPr>
        <w:t>di şekilde kınanmış, devletlere</w:t>
      </w:r>
      <w:r w:rsidR="00CE2A19" w:rsidRPr="00381E94">
        <w:rPr>
          <w:rFonts w:ascii="Times New Roman" w:eastAsia="TimesNewRomanPSMT" w:hAnsi="Times New Roman"/>
          <w:sz w:val="28"/>
          <w:szCs w:val="28"/>
          <w:lang w:val="tr-TR"/>
        </w:rPr>
        <w:t xml:space="preserve"> ateşkes sağlaması için çağrıda bulunulmuştur. Birlik </w:t>
      </w:r>
      <w:r w:rsidR="00CE2A19" w:rsidRPr="00381E94">
        <w:rPr>
          <w:rFonts w:ascii="Times New Roman" w:eastAsia="TimesNewRomanPSMT" w:hAnsi="Times New Roman"/>
          <w:sz w:val="28"/>
          <w:szCs w:val="28"/>
          <w:lang w:val="az-Latn-AZ"/>
        </w:rPr>
        <w:t xml:space="preserve">üyeleri </w:t>
      </w:r>
      <w:r w:rsidR="003437D9" w:rsidRPr="00381E94">
        <w:rPr>
          <w:rFonts w:ascii="Times New Roman" w:eastAsia="TimesNewRomanPSMT" w:hAnsi="Times New Roman"/>
          <w:sz w:val="28"/>
          <w:szCs w:val="28"/>
          <w:lang w:val="tr-TR"/>
        </w:rPr>
        <w:t xml:space="preserve">bir kez daha </w:t>
      </w:r>
      <w:r w:rsidR="00CE2A19" w:rsidRPr="00381E94">
        <w:rPr>
          <w:rFonts w:ascii="Times New Roman" w:eastAsia="TimesNewRomanPSMT" w:hAnsi="Times New Roman"/>
          <w:sz w:val="28"/>
          <w:szCs w:val="28"/>
          <w:lang w:val="tr-TR"/>
        </w:rPr>
        <w:t>sorunun  AGİK Minsk Grubu çerçevesinde çözülmesinden yana olduklarını  ve insan haklarına saygı duyulmasının gerekliliğini belirtmişler. Bunun ardınca</w:t>
      </w:r>
      <w:r w:rsidR="003437D9" w:rsidRPr="00381E94">
        <w:rPr>
          <w:rFonts w:ascii="Times New Roman" w:eastAsia="TimesNewRomanPSMT" w:hAnsi="Times New Roman"/>
          <w:sz w:val="28"/>
          <w:szCs w:val="28"/>
          <w:lang w:val="tr-TR"/>
        </w:rPr>
        <w:t xml:space="preserve">, </w:t>
      </w:r>
      <w:r w:rsidR="00CE2A19" w:rsidRPr="00381E94">
        <w:rPr>
          <w:rFonts w:ascii="Times New Roman" w:eastAsia="TimesNewRomanPSMT" w:hAnsi="Times New Roman"/>
          <w:sz w:val="28"/>
          <w:szCs w:val="28"/>
          <w:lang w:val="tr-TR"/>
        </w:rPr>
        <w:t xml:space="preserve"> AB  Dağlık Karabağ’da yaşanan olaylardan dolayı  </w:t>
      </w:r>
      <w:r w:rsidR="003437D9" w:rsidRPr="00381E94">
        <w:rPr>
          <w:rFonts w:ascii="Times New Roman" w:eastAsia="TimesNewRomanPSMT" w:hAnsi="Times New Roman"/>
          <w:sz w:val="28"/>
          <w:szCs w:val="28"/>
          <w:lang w:val="tr-TR"/>
        </w:rPr>
        <w:t xml:space="preserve">        </w:t>
      </w:r>
      <w:r w:rsidR="00CE2A19" w:rsidRPr="00381E94">
        <w:rPr>
          <w:rFonts w:ascii="Times New Roman" w:eastAsia="TimesNewRomanPSMT" w:hAnsi="Times New Roman"/>
          <w:sz w:val="28"/>
          <w:szCs w:val="28"/>
          <w:lang w:val="tr-TR"/>
        </w:rPr>
        <w:lastRenderedPageBreak/>
        <w:t>7 Nisan 1993 yılında daha bir bildiri yayınlamıştır. AB ve</w:t>
      </w:r>
      <w:r w:rsidR="00CD6FC0" w:rsidRPr="00381E94">
        <w:rPr>
          <w:rFonts w:ascii="Times New Roman" w:eastAsia="TimesNewRomanPSMT" w:hAnsi="Times New Roman"/>
          <w:sz w:val="28"/>
          <w:szCs w:val="28"/>
          <w:lang w:val="tr-TR"/>
        </w:rPr>
        <w:t xml:space="preserve"> ona  </w:t>
      </w:r>
      <w:r w:rsidR="00D36D1A" w:rsidRPr="00381E94">
        <w:rPr>
          <w:rFonts w:ascii="Times New Roman" w:eastAsia="TimesNewRomanPSMT" w:hAnsi="Times New Roman"/>
          <w:sz w:val="28"/>
          <w:szCs w:val="28"/>
          <w:lang w:val="tr-TR"/>
        </w:rPr>
        <w:t>üye devletler taraflar</w:t>
      </w:r>
      <w:r w:rsidR="00CE2A19" w:rsidRPr="00381E94">
        <w:rPr>
          <w:rFonts w:ascii="Times New Roman" w:eastAsia="TimesNewRomanPSMT" w:hAnsi="Times New Roman"/>
          <w:sz w:val="28"/>
          <w:szCs w:val="28"/>
          <w:lang w:val="tr-TR"/>
        </w:rPr>
        <w:t xml:space="preserve"> arasında Dağlık Karabağ sorunuyla ilgili olarak ilişkilerin kötüye gitmesinden dolayı endişe duyduklarını, Kelb</w:t>
      </w:r>
      <w:r w:rsidR="00CD6FC0" w:rsidRPr="00381E94">
        <w:rPr>
          <w:rFonts w:ascii="Times New Roman" w:eastAsia="TimesNewRomanPSMT" w:hAnsi="Times New Roman"/>
          <w:sz w:val="28"/>
          <w:szCs w:val="28"/>
          <w:lang w:val="tr-TR"/>
        </w:rPr>
        <w:t xml:space="preserve">ecer ve  </w:t>
      </w:r>
      <w:r w:rsidR="00CE2A19" w:rsidRPr="00381E94">
        <w:rPr>
          <w:rFonts w:ascii="Times New Roman" w:eastAsia="TimesNewRomanPSMT" w:hAnsi="Times New Roman"/>
          <w:sz w:val="28"/>
          <w:szCs w:val="28"/>
          <w:lang w:val="tr-TR"/>
        </w:rPr>
        <w:t>Füzuli rayonlarında askeri operasyonların büyümesinden dolayı üzüntülerini dile getirmişler</w:t>
      </w:r>
      <w:r w:rsidR="00D36D1A" w:rsidRPr="00381E94">
        <w:rPr>
          <w:rFonts w:ascii="Times New Roman" w:eastAsia="TimesNewRomanPSMT" w:hAnsi="Times New Roman"/>
          <w:sz w:val="28"/>
          <w:szCs w:val="28"/>
          <w:lang w:val="tr-TR"/>
        </w:rPr>
        <w:t>di.</w:t>
      </w:r>
    </w:p>
    <w:p w:rsidR="00D36D1A" w:rsidRPr="00381E94" w:rsidRDefault="00CE2A19" w:rsidP="00950748">
      <w:pPr>
        <w:autoSpaceDE w:val="0"/>
        <w:autoSpaceDN w:val="0"/>
        <w:adjustRightInd w:val="0"/>
        <w:spacing w:after="0" w:line="360" w:lineRule="auto"/>
        <w:ind w:right="423"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tr-TR"/>
        </w:rPr>
        <w:t>Şu ana kadar incelediğimiz bildirilerin  en önemli eksik yanı</w:t>
      </w:r>
      <w:r w:rsidR="00C94F85">
        <w:rPr>
          <w:rFonts w:ascii="Times New Roman" w:eastAsia="TimesNewRomanPSMT" w:hAnsi="Times New Roman"/>
          <w:sz w:val="28"/>
          <w:szCs w:val="28"/>
          <w:lang w:val="tr-TR"/>
        </w:rPr>
        <w:t>,</w:t>
      </w:r>
      <w:r w:rsidRPr="00381E94">
        <w:rPr>
          <w:rFonts w:ascii="Times New Roman" w:eastAsia="TimesNewRomanPSMT" w:hAnsi="Times New Roman"/>
          <w:sz w:val="28"/>
          <w:szCs w:val="28"/>
          <w:lang w:val="tr-TR"/>
        </w:rPr>
        <w:t xml:space="preserve"> hiç bir bildiride saldır</w:t>
      </w:r>
      <w:r w:rsidR="00C94F85">
        <w:rPr>
          <w:rFonts w:ascii="Times New Roman" w:eastAsia="TimesNewRomanPSMT" w:hAnsi="Times New Roman"/>
          <w:sz w:val="28"/>
          <w:szCs w:val="28"/>
          <w:lang w:val="tr-TR"/>
        </w:rPr>
        <w:t>g</w:t>
      </w:r>
      <w:r w:rsidRPr="00381E94">
        <w:rPr>
          <w:rFonts w:ascii="Times New Roman" w:eastAsia="TimesNewRomanPSMT" w:hAnsi="Times New Roman"/>
          <w:sz w:val="28"/>
          <w:szCs w:val="28"/>
          <w:lang w:val="tr-TR"/>
        </w:rPr>
        <w:t>an tarafın  Ermenistan devleti olduğuna dair bir kelime olsa dahil bahs edilmemesidir. Nitekim</w:t>
      </w:r>
      <w:r w:rsidR="00D36D1A" w:rsidRPr="00381E94">
        <w:rPr>
          <w:rFonts w:ascii="Times New Roman" w:eastAsia="TimesNewRomanPSMT" w:hAnsi="Times New Roman"/>
          <w:sz w:val="28"/>
          <w:szCs w:val="28"/>
          <w:lang w:val="tr-TR"/>
        </w:rPr>
        <w:t>,</w:t>
      </w:r>
      <w:r w:rsidRPr="00381E94">
        <w:rPr>
          <w:rFonts w:ascii="Times New Roman" w:eastAsia="TimesNewRomanPSMT" w:hAnsi="Times New Roman"/>
          <w:sz w:val="28"/>
          <w:szCs w:val="28"/>
          <w:lang w:val="tr-TR"/>
        </w:rPr>
        <w:t xml:space="preserve"> son bildiri yayınlanırken Kelbecer bölgesi tamamen Ermenistan ordusunun işgalı altındaydı. Hemen ard</w:t>
      </w:r>
      <w:r w:rsidRPr="00381E94">
        <w:rPr>
          <w:rFonts w:ascii="Times New Roman" w:eastAsia="TimesNewRomanPSMT" w:hAnsi="Times New Roman"/>
          <w:sz w:val="28"/>
          <w:szCs w:val="28"/>
          <w:lang w:val="az-Latn-AZ"/>
        </w:rPr>
        <w:t>ından</w:t>
      </w:r>
      <w:r w:rsidR="00D36D1A" w:rsidRPr="00381E94">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AB tarafından 3 Eylül 1993 yılında  daha bir bildiri yayınlanmıştır.</w:t>
      </w:r>
      <w:r w:rsidR="00D36D1A" w:rsidRPr="00381E94">
        <w:rPr>
          <w:rFonts w:ascii="Times New Roman" w:eastAsia="TimesNewRomanPSMT" w:hAnsi="Times New Roman"/>
          <w:sz w:val="28"/>
          <w:szCs w:val="28"/>
          <w:lang w:val="az-Latn-AZ"/>
        </w:rPr>
        <w:t xml:space="preserve"> Burada birlik ve üye devletler</w:t>
      </w:r>
      <w:r w:rsidRPr="00381E94">
        <w:rPr>
          <w:rFonts w:ascii="Times New Roman" w:eastAsia="TimesNewRomanPSMT" w:hAnsi="Times New Roman"/>
          <w:sz w:val="28"/>
          <w:szCs w:val="28"/>
          <w:lang w:val="az-Latn-AZ"/>
        </w:rPr>
        <w:t xml:space="preserve"> tarafından yerel  Ermeni kuvvetlerinin saldırıları şiddetle kınanmış ve  BMGK’nin 822 ve 853 saylı kararla</w:t>
      </w:r>
      <w:r w:rsidR="00D36D1A" w:rsidRPr="00381E94">
        <w:rPr>
          <w:rFonts w:ascii="Times New Roman" w:eastAsia="TimesNewRomanPSMT" w:hAnsi="Times New Roman"/>
          <w:sz w:val="28"/>
          <w:szCs w:val="28"/>
          <w:lang w:val="az-Latn-AZ"/>
        </w:rPr>
        <w:t xml:space="preserve">rının uygulanacağını umdukları </w:t>
      </w:r>
      <w:r w:rsidRPr="00381E94">
        <w:rPr>
          <w:rFonts w:ascii="Times New Roman" w:eastAsia="TimesNewRomanPSMT" w:hAnsi="Times New Roman"/>
          <w:sz w:val="28"/>
          <w:szCs w:val="28"/>
          <w:lang w:val="az-Latn-AZ"/>
        </w:rPr>
        <w:t xml:space="preserve"> belirt</w:t>
      </w:r>
      <w:r w:rsidR="00D36D1A" w:rsidRPr="00381E94">
        <w:rPr>
          <w:rFonts w:ascii="Times New Roman" w:eastAsia="TimesNewRomanPSMT" w:hAnsi="Times New Roman"/>
          <w:sz w:val="28"/>
          <w:szCs w:val="28"/>
          <w:lang w:val="az-Latn-AZ"/>
        </w:rPr>
        <w:t>ilmişdir.</w:t>
      </w:r>
    </w:p>
    <w:p w:rsidR="00C25B4F" w:rsidRPr="00381E94" w:rsidRDefault="00CE2A19" w:rsidP="00950748">
      <w:pPr>
        <w:autoSpaceDE w:val="0"/>
        <w:autoSpaceDN w:val="0"/>
        <w:adjustRightInd w:val="0"/>
        <w:spacing w:after="0" w:line="360" w:lineRule="auto"/>
        <w:ind w:right="423"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az-Latn-AZ"/>
        </w:rPr>
        <w:t xml:space="preserve"> Öncekilerden çok da farklı olmayan daha bir bildiri</w:t>
      </w:r>
      <w:r w:rsidR="00264CED" w:rsidRPr="00381E94">
        <w:rPr>
          <w:rFonts w:ascii="Times New Roman" w:eastAsia="TimesNewRomanPSMT" w:hAnsi="Times New Roman"/>
          <w:sz w:val="28"/>
          <w:szCs w:val="28"/>
          <w:lang w:val="az-Latn-AZ"/>
        </w:rPr>
        <w:t>,</w:t>
      </w:r>
      <w:r w:rsidRPr="00381E94">
        <w:rPr>
          <w:rFonts w:ascii="Times New Roman" w:eastAsia="TimesNewRomanPSMT" w:hAnsi="Times New Roman"/>
          <w:sz w:val="28"/>
          <w:szCs w:val="28"/>
          <w:lang w:val="az-Latn-AZ"/>
        </w:rPr>
        <w:t xml:space="preserve"> 9 Kasım 1993 yılında açıklanmıştır. AB 24 Ekim 1993 tarihinde Dağlık Karabağ bölgesinde elde edilmiş ateşkesin bozulmasını kınayarak, bozulan ateşkes</w:t>
      </w:r>
      <w:r w:rsidR="00264CED" w:rsidRPr="00381E94">
        <w:rPr>
          <w:rFonts w:ascii="Times New Roman" w:eastAsia="TimesNewRomanPSMT" w:hAnsi="Times New Roman"/>
          <w:sz w:val="28"/>
          <w:szCs w:val="28"/>
          <w:lang w:val="az-Latn-AZ"/>
        </w:rPr>
        <w:t>in yeniden sağlanması gerektiğini vurgulamıştır.</w:t>
      </w:r>
      <w:r w:rsidRPr="00381E94">
        <w:rPr>
          <w:rFonts w:ascii="Times New Roman" w:eastAsia="TimesNewRomanPSMT" w:hAnsi="Times New Roman"/>
          <w:sz w:val="28"/>
          <w:szCs w:val="28"/>
          <w:vertAlign w:val="superscript"/>
          <w:lang w:val="az-Latn-AZ"/>
        </w:rPr>
        <w:footnoteReference w:id="239"/>
      </w:r>
      <w:r w:rsidRPr="00381E94">
        <w:rPr>
          <w:rFonts w:ascii="Times New Roman" w:eastAsia="TimesNewRomanPSMT" w:hAnsi="Times New Roman"/>
          <w:sz w:val="28"/>
          <w:szCs w:val="28"/>
          <w:lang w:val="az-Latn-AZ"/>
        </w:rPr>
        <w:t xml:space="preserve"> </w:t>
      </w:r>
    </w:p>
    <w:p w:rsidR="00CE2A19" w:rsidRPr="00381E94" w:rsidRDefault="00CE2A19" w:rsidP="00950748">
      <w:pPr>
        <w:autoSpaceDE w:val="0"/>
        <w:autoSpaceDN w:val="0"/>
        <w:adjustRightInd w:val="0"/>
        <w:spacing w:after="0" w:line="360" w:lineRule="auto"/>
        <w:ind w:right="423"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tr-TR"/>
        </w:rPr>
        <w:t>İncelediğimiz bildirilerden anlaşıldığı üzere AB Ermenistan devletini saldırgan taraf olarak görmemiş ve Dağlık Karabağ sorunun</w:t>
      </w:r>
      <w:r w:rsidR="00C25B4F" w:rsidRPr="00381E94">
        <w:rPr>
          <w:rFonts w:ascii="Times New Roman" w:eastAsia="TimesNewRomanPSMT" w:hAnsi="Times New Roman"/>
          <w:sz w:val="28"/>
          <w:szCs w:val="28"/>
          <w:lang w:val="tr-TR"/>
        </w:rPr>
        <w:t>un</w:t>
      </w:r>
      <w:r w:rsidRPr="00381E94">
        <w:rPr>
          <w:rFonts w:ascii="Times New Roman" w:eastAsia="TimesNewRomanPSMT" w:hAnsi="Times New Roman"/>
          <w:sz w:val="28"/>
          <w:szCs w:val="28"/>
          <w:lang w:val="tr-TR"/>
        </w:rPr>
        <w:t xml:space="preserve"> AGİT Minsk Grubu çerçevesinde çöz</w:t>
      </w:r>
      <w:r w:rsidR="00C25B4F" w:rsidRPr="00381E94">
        <w:rPr>
          <w:rFonts w:ascii="Times New Roman" w:eastAsia="TimesNewRomanPSMT" w:hAnsi="Times New Roman"/>
          <w:sz w:val="28"/>
          <w:szCs w:val="28"/>
          <w:lang w:val="tr-TR"/>
        </w:rPr>
        <w:t xml:space="preserve">ülmesinden yana olmuştur. Ancak, </w:t>
      </w:r>
      <w:r w:rsidRPr="00381E94">
        <w:rPr>
          <w:rFonts w:ascii="Times New Roman" w:eastAsia="TimesNewRomanPSMT" w:hAnsi="Times New Roman"/>
          <w:sz w:val="28"/>
          <w:szCs w:val="28"/>
          <w:lang w:val="tr-TR"/>
        </w:rPr>
        <w:t>AB Dağlık Karabağ’da 11 Ağustos  2002  yılında  yapılan sözde “cumhurbaşkanlığı” seçimlerini yasal saymam</w:t>
      </w:r>
      <w:r w:rsidRPr="00381E94">
        <w:rPr>
          <w:rFonts w:ascii="Times New Roman" w:eastAsia="TimesNewRomanPSMT" w:hAnsi="Times New Roman"/>
          <w:sz w:val="28"/>
          <w:szCs w:val="28"/>
          <w:lang w:val="az-Latn-AZ"/>
        </w:rPr>
        <w:t xml:space="preserve">ış ve Dağlık Karabağ’ın bağımsızlığını tanımayarak Azerbaycan’ın toprak bütünlüğünü desteklediğini </w:t>
      </w:r>
      <w:r w:rsidR="00C25B4F" w:rsidRPr="00381E94">
        <w:rPr>
          <w:rFonts w:ascii="Times New Roman" w:eastAsia="TimesNewRomanPSMT" w:hAnsi="Times New Roman"/>
          <w:sz w:val="28"/>
          <w:szCs w:val="28"/>
          <w:lang w:val="az-Latn-AZ"/>
        </w:rPr>
        <w:t>belirtmiştir.</w:t>
      </w:r>
      <w:r w:rsidRPr="00381E94">
        <w:rPr>
          <w:rFonts w:ascii="Times New Roman" w:eastAsia="TimesNewRomanPSMT" w:hAnsi="Times New Roman"/>
          <w:sz w:val="28"/>
          <w:szCs w:val="28"/>
          <w:vertAlign w:val="superscript"/>
          <w:lang w:val="az-Latn-AZ"/>
        </w:rPr>
        <w:footnoteReference w:id="240"/>
      </w:r>
    </w:p>
    <w:p w:rsidR="0028308C" w:rsidRPr="00381E94" w:rsidRDefault="00C25B4F" w:rsidP="00950748">
      <w:pPr>
        <w:spacing w:after="0" w:line="360" w:lineRule="auto"/>
        <w:ind w:right="423" w:firstLine="709"/>
        <w:jc w:val="both"/>
        <w:rPr>
          <w:rFonts w:ascii="Times New Roman" w:eastAsia="TimesNewRomanPSMT" w:hAnsi="Times New Roman"/>
          <w:sz w:val="28"/>
          <w:szCs w:val="28"/>
          <w:lang w:val="az-Latn-AZ"/>
        </w:rPr>
      </w:pPr>
      <w:r w:rsidRPr="00381E94">
        <w:rPr>
          <w:rFonts w:ascii="Times New Roman" w:eastAsia="TimesNewRomanPSMT" w:hAnsi="Times New Roman"/>
          <w:sz w:val="28"/>
          <w:szCs w:val="28"/>
          <w:lang w:val="tr-TR"/>
        </w:rPr>
        <w:lastRenderedPageBreak/>
        <w:t>Sonuç olarak,</w:t>
      </w:r>
      <w:r w:rsidR="00CE2A19" w:rsidRPr="00381E94">
        <w:rPr>
          <w:rFonts w:ascii="Times New Roman" w:eastAsia="TimesNewRomanPSMT" w:hAnsi="Times New Roman"/>
          <w:sz w:val="28"/>
          <w:szCs w:val="28"/>
          <w:lang w:val="az-Latn-AZ"/>
        </w:rPr>
        <w:t xml:space="preserve">  bütün uluslararası örgütler gibi AB de kağıt üzerinde Azerbaycan toprak bütünlüğünü tanıdığını </w:t>
      </w:r>
      <w:r w:rsidRPr="00381E94">
        <w:rPr>
          <w:rFonts w:ascii="Times New Roman" w:eastAsia="TimesNewRomanPSMT" w:hAnsi="Times New Roman"/>
          <w:sz w:val="28"/>
          <w:szCs w:val="28"/>
          <w:lang w:val="az-Latn-AZ"/>
        </w:rPr>
        <w:t>belirtmektedir</w:t>
      </w:r>
      <w:r w:rsidR="00CE2A19" w:rsidRPr="00381E94">
        <w:rPr>
          <w:rFonts w:ascii="Times New Roman" w:eastAsia="TimesNewRomanPSMT" w:hAnsi="Times New Roman"/>
          <w:sz w:val="28"/>
          <w:szCs w:val="28"/>
          <w:lang w:val="az-Latn-AZ"/>
        </w:rPr>
        <w:t>. Fakat</w:t>
      </w:r>
      <w:r w:rsidRPr="00381E94">
        <w:rPr>
          <w:rFonts w:ascii="Times New Roman" w:eastAsia="TimesNewRomanPSMT" w:hAnsi="Times New Roman"/>
          <w:sz w:val="28"/>
          <w:szCs w:val="28"/>
          <w:lang w:val="az-Latn-AZ"/>
        </w:rPr>
        <w:t xml:space="preserve">, yine </w:t>
      </w:r>
      <w:r w:rsidR="00CE2A19" w:rsidRPr="00381E94">
        <w:rPr>
          <w:rFonts w:ascii="Times New Roman" w:eastAsia="TimesNewRomanPSMT" w:hAnsi="Times New Roman"/>
          <w:sz w:val="28"/>
          <w:szCs w:val="28"/>
          <w:lang w:val="az-Latn-AZ"/>
        </w:rPr>
        <w:t>diğer uluslararası örgütler gibi AB de Ermenistan devletine karşı ciddi adımlar atmamaktadır.</w:t>
      </w:r>
    </w:p>
    <w:p w:rsidR="0028308C" w:rsidRPr="00381E94" w:rsidRDefault="0028308C" w:rsidP="00950748">
      <w:pPr>
        <w:spacing w:after="0" w:line="360" w:lineRule="auto"/>
        <w:ind w:right="423" w:firstLine="709"/>
        <w:jc w:val="both"/>
        <w:rPr>
          <w:rFonts w:ascii="Times New Roman" w:eastAsia="TimesNewRomanPSMT" w:hAnsi="Times New Roman"/>
          <w:sz w:val="28"/>
          <w:szCs w:val="28"/>
          <w:lang w:val="az-Latn-AZ"/>
        </w:rPr>
      </w:pPr>
    </w:p>
    <w:p w:rsidR="00CE2A19" w:rsidRPr="00381E94" w:rsidRDefault="00CE2A19" w:rsidP="00950748">
      <w:pPr>
        <w:spacing w:after="0" w:line="360" w:lineRule="auto"/>
        <w:ind w:right="423" w:firstLine="709"/>
        <w:jc w:val="center"/>
        <w:rPr>
          <w:rFonts w:ascii="Times New Roman" w:hAnsi="Times New Roman"/>
          <w:b/>
          <w:sz w:val="28"/>
          <w:szCs w:val="28"/>
          <w:lang w:val="tr-TR"/>
        </w:rPr>
      </w:pPr>
      <w:r w:rsidRPr="00381E94">
        <w:rPr>
          <w:rFonts w:ascii="Times New Roman" w:hAnsi="Times New Roman"/>
          <w:b/>
          <w:sz w:val="28"/>
          <w:szCs w:val="28"/>
          <w:lang w:val="tr-TR"/>
        </w:rPr>
        <w:t xml:space="preserve">3.3.1. </w:t>
      </w:r>
      <w:r w:rsidR="00C25B4F" w:rsidRPr="00381E94">
        <w:rPr>
          <w:rFonts w:ascii="Times New Roman" w:hAnsi="Times New Roman"/>
          <w:b/>
          <w:sz w:val="28"/>
          <w:szCs w:val="28"/>
          <w:lang w:val="az-Latn-AZ"/>
        </w:rPr>
        <w:t>Avrupa Birliği’nin Dağlık Karabağ Sorununa Karşı Genel Tutumu</w:t>
      </w:r>
    </w:p>
    <w:p w:rsidR="00CE2A19" w:rsidRPr="00381E94" w:rsidRDefault="00CE2A19" w:rsidP="00950748">
      <w:pPr>
        <w:pStyle w:val="a3"/>
        <w:tabs>
          <w:tab w:val="left" w:pos="540"/>
          <w:tab w:val="left" w:pos="567"/>
        </w:tabs>
        <w:spacing w:after="0" w:line="360" w:lineRule="auto"/>
        <w:ind w:left="0"/>
        <w:jc w:val="both"/>
        <w:rPr>
          <w:rFonts w:ascii="Times New Roman" w:hAnsi="Times New Roman"/>
          <w:sz w:val="28"/>
          <w:szCs w:val="28"/>
          <w:lang w:val="az-Latn-AZ"/>
        </w:rPr>
      </w:pPr>
      <w:r w:rsidRPr="00381E94">
        <w:rPr>
          <w:rFonts w:ascii="Times New Roman" w:hAnsi="Times New Roman"/>
          <w:sz w:val="28"/>
          <w:szCs w:val="28"/>
          <w:lang w:val="az-Latn-AZ"/>
        </w:rPr>
        <w:tab/>
        <w:t>Avrupa Birliği</w:t>
      </w:r>
      <w:r w:rsidR="00C25B4F" w:rsidRPr="00381E94">
        <w:rPr>
          <w:rFonts w:ascii="Times New Roman" w:hAnsi="Times New Roman"/>
          <w:sz w:val="28"/>
          <w:szCs w:val="28"/>
          <w:lang w:val="az-Latn-AZ"/>
        </w:rPr>
        <w:t>’</w:t>
      </w:r>
      <w:r w:rsidRPr="00381E94">
        <w:rPr>
          <w:rFonts w:ascii="Times New Roman" w:hAnsi="Times New Roman"/>
          <w:sz w:val="28"/>
          <w:szCs w:val="28"/>
          <w:lang w:val="az-Latn-AZ"/>
        </w:rPr>
        <w:t>nin Dağlık Karabağ sorununun çözümlenmesi sürecindeki  mevcut ve mümkün rolünü anlamak için ilk olarak Avrupa Birliği</w:t>
      </w:r>
      <w:r w:rsidR="00C25B4F" w:rsidRPr="00381E94">
        <w:rPr>
          <w:rFonts w:ascii="Times New Roman" w:hAnsi="Times New Roman"/>
          <w:sz w:val="28"/>
          <w:szCs w:val="28"/>
          <w:lang w:val="az-Latn-AZ"/>
        </w:rPr>
        <w:t>’</w:t>
      </w:r>
      <w:r w:rsidRPr="00381E94">
        <w:rPr>
          <w:rFonts w:ascii="Times New Roman" w:hAnsi="Times New Roman"/>
          <w:sz w:val="28"/>
          <w:szCs w:val="28"/>
          <w:lang w:val="az-Latn-AZ"/>
        </w:rPr>
        <w:t>nin Güney Kafkasya</w:t>
      </w:r>
      <w:r w:rsidR="00C25B4F" w:rsidRPr="00381E94">
        <w:rPr>
          <w:rFonts w:ascii="Times New Roman" w:hAnsi="Times New Roman"/>
          <w:sz w:val="28"/>
          <w:szCs w:val="28"/>
          <w:lang w:val="az-Latn-AZ"/>
        </w:rPr>
        <w:t>’</w:t>
      </w:r>
      <w:r w:rsidRPr="00381E94">
        <w:rPr>
          <w:rFonts w:ascii="Times New Roman" w:hAnsi="Times New Roman"/>
          <w:sz w:val="28"/>
          <w:szCs w:val="28"/>
          <w:lang w:val="az-Latn-AZ"/>
        </w:rPr>
        <w:t>daki münakaşaların çözümlenmesindeki çıkarlarının altını çizmemiz gerekiyor. Dağlık Karabağ Güney Kafkasya</w:t>
      </w:r>
      <w:r w:rsidR="00C25B4F" w:rsidRPr="00381E94">
        <w:rPr>
          <w:rFonts w:ascii="Times New Roman" w:hAnsi="Times New Roman"/>
          <w:sz w:val="28"/>
          <w:szCs w:val="28"/>
          <w:lang w:val="az-Latn-AZ"/>
        </w:rPr>
        <w:t>’</w:t>
      </w:r>
      <w:r w:rsidRPr="00381E94">
        <w:rPr>
          <w:rFonts w:ascii="Times New Roman" w:hAnsi="Times New Roman"/>
          <w:sz w:val="28"/>
          <w:szCs w:val="28"/>
          <w:lang w:val="az-Latn-AZ"/>
        </w:rPr>
        <w:t>daki en tehlikeli ve en önemli sorunlardan biri niteliğindedir. Sorunun savaşa dönüşmesi ihtima</w:t>
      </w:r>
      <w:r w:rsidR="00337237" w:rsidRPr="00381E94">
        <w:rPr>
          <w:rFonts w:ascii="Times New Roman" w:hAnsi="Times New Roman"/>
          <w:sz w:val="28"/>
          <w:szCs w:val="28"/>
          <w:lang w:val="az-Latn-AZ"/>
        </w:rPr>
        <w:t>li ve sorunun çözümlenmemesi bö</w:t>
      </w:r>
      <w:r w:rsidRPr="00381E94">
        <w:rPr>
          <w:rFonts w:ascii="Times New Roman" w:hAnsi="Times New Roman"/>
          <w:sz w:val="28"/>
          <w:szCs w:val="28"/>
          <w:lang w:val="az-Latn-AZ"/>
        </w:rPr>
        <w:t>lgesel istikrar ve işbirliğine ciddi engeldir. Bu</w:t>
      </w:r>
      <w:r w:rsidR="00337237" w:rsidRPr="00381E94">
        <w:rPr>
          <w:rFonts w:ascii="Times New Roman" w:hAnsi="Times New Roman"/>
          <w:sz w:val="28"/>
          <w:szCs w:val="28"/>
          <w:lang w:val="az-Latn-AZ"/>
        </w:rPr>
        <w:t>,</w:t>
      </w:r>
      <w:r w:rsidRPr="00381E94">
        <w:rPr>
          <w:rFonts w:ascii="Times New Roman" w:hAnsi="Times New Roman"/>
          <w:sz w:val="28"/>
          <w:szCs w:val="28"/>
          <w:lang w:val="az-Latn-AZ"/>
        </w:rPr>
        <w:t xml:space="preserve"> aynı zamanda Güney Kafkasya</w:t>
      </w:r>
      <w:r w:rsidR="00337237" w:rsidRPr="00381E94">
        <w:rPr>
          <w:rFonts w:ascii="Times New Roman" w:hAnsi="Times New Roman"/>
          <w:sz w:val="28"/>
          <w:szCs w:val="28"/>
          <w:lang w:val="az-Latn-AZ"/>
        </w:rPr>
        <w:t>’</w:t>
      </w:r>
      <w:r w:rsidRPr="00381E94">
        <w:rPr>
          <w:rFonts w:ascii="Times New Roman" w:hAnsi="Times New Roman"/>
          <w:sz w:val="28"/>
          <w:szCs w:val="28"/>
          <w:lang w:val="az-Latn-AZ"/>
        </w:rPr>
        <w:t>yı Kuzey, Güney, Batı ve Doğu arasında ulaşım merkezine dönüştürmek için olan umutlara</w:t>
      </w:r>
      <w:r w:rsidR="00337237" w:rsidRPr="00381E94">
        <w:rPr>
          <w:rFonts w:ascii="Times New Roman" w:hAnsi="Times New Roman"/>
          <w:sz w:val="28"/>
          <w:szCs w:val="28"/>
          <w:lang w:val="az-Latn-AZ"/>
        </w:rPr>
        <w:t xml:space="preserve"> </w:t>
      </w:r>
      <w:r w:rsidRPr="00381E94">
        <w:rPr>
          <w:rFonts w:ascii="Times New Roman" w:hAnsi="Times New Roman"/>
          <w:sz w:val="28"/>
          <w:szCs w:val="28"/>
          <w:lang w:val="az-Latn-AZ"/>
        </w:rPr>
        <w:t>da en büyük engel n</w:t>
      </w:r>
      <w:r w:rsidR="00337237" w:rsidRPr="00381E94">
        <w:rPr>
          <w:rFonts w:ascii="Times New Roman" w:hAnsi="Times New Roman"/>
          <w:sz w:val="28"/>
          <w:szCs w:val="28"/>
          <w:lang w:val="az-Latn-AZ"/>
        </w:rPr>
        <w:t>iteliğindedir. Güney Kafkasya  AB için</w:t>
      </w:r>
      <w:r w:rsidRPr="00381E94">
        <w:rPr>
          <w:rFonts w:ascii="Times New Roman" w:hAnsi="Times New Roman"/>
          <w:sz w:val="28"/>
          <w:szCs w:val="28"/>
          <w:lang w:val="az-Latn-AZ"/>
        </w:rPr>
        <w:t xml:space="preserve"> Ha</w:t>
      </w:r>
      <w:r w:rsidR="00337237" w:rsidRPr="00381E94">
        <w:rPr>
          <w:rFonts w:ascii="Times New Roman" w:hAnsi="Times New Roman"/>
          <w:sz w:val="28"/>
          <w:szCs w:val="28"/>
          <w:lang w:val="az-Latn-AZ"/>
        </w:rPr>
        <w:t xml:space="preserve">zar  enerji kaynaklarına </w:t>
      </w:r>
      <w:r w:rsidR="00446EBD" w:rsidRPr="00381E94">
        <w:rPr>
          <w:rFonts w:ascii="Times New Roman" w:hAnsi="Times New Roman"/>
          <w:sz w:val="28"/>
          <w:szCs w:val="28"/>
          <w:lang w:val="az-Latn-AZ"/>
        </w:rPr>
        <w:t>ulaşmayı</w:t>
      </w:r>
      <w:r w:rsidRPr="00381E94">
        <w:rPr>
          <w:rFonts w:ascii="Times New Roman" w:hAnsi="Times New Roman"/>
          <w:sz w:val="28"/>
          <w:szCs w:val="28"/>
          <w:lang w:val="az-Latn-AZ"/>
        </w:rPr>
        <w:t xml:space="preserve"> ve böylece ene</w:t>
      </w:r>
      <w:r w:rsidR="00446EBD" w:rsidRPr="00381E94">
        <w:rPr>
          <w:rFonts w:ascii="Times New Roman" w:hAnsi="Times New Roman"/>
          <w:sz w:val="28"/>
          <w:szCs w:val="28"/>
          <w:lang w:val="az-Latn-AZ"/>
        </w:rPr>
        <w:t xml:space="preserve">rji kaynaklarının çeşitlenmesini </w:t>
      </w:r>
      <w:r w:rsidRPr="00381E94">
        <w:rPr>
          <w:rFonts w:ascii="Times New Roman" w:hAnsi="Times New Roman"/>
          <w:sz w:val="28"/>
          <w:szCs w:val="28"/>
          <w:lang w:val="az-Latn-AZ"/>
        </w:rPr>
        <w:t>sağlayan enerji transit koridor</w:t>
      </w:r>
      <w:r w:rsidR="00446EBD" w:rsidRPr="00381E94">
        <w:rPr>
          <w:rFonts w:ascii="Times New Roman" w:hAnsi="Times New Roman"/>
          <w:sz w:val="28"/>
          <w:szCs w:val="28"/>
          <w:lang w:val="az-Latn-AZ"/>
        </w:rPr>
        <w:t>larından biridir. Böylelikle, AB’</w:t>
      </w:r>
      <w:r w:rsidRPr="00381E94">
        <w:rPr>
          <w:rFonts w:ascii="Times New Roman" w:hAnsi="Times New Roman"/>
          <w:sz w:val="28"/>
          <w:szCs w:val="28"/>
          <w:lang w:val="az-Latn-AZ"/>
        </w:rPr>
        <w:t>nin Güney Kafkasya</w:t>
      </w:r>
      <w:r w:rsidR="00446EBD" w:rsidRPr="00381E94">
        <w:rPr>
          <w:rFonts w:ascii="Times New Roman" w:hAnsi="Times New Roman"/>
          <w:sz w:val="28"/>
          <w:szCs w:val="28"/>
          <w:lang w:val="az-Latn-AZ"/>
        </w:rPr>
        <w:t>’</w:t>
      </w:r>
      <w:r w:rsidRPr="00381E94">
        <w:rPr>
          <w:rFonts w:ascii="Times New Roman" w:hAnsi="Times New Roman"/>
          <w:sz w:val="28"/>
          <w:szCs w:val="28"/>
          <w:lang w:val="az-Latn-AZ"/>
        </w:rPr>
        <w:t>da yoğun çıkarlarını</w:t>
      </w:r>
      <w:r w:rsidR="00446EBD" w:rsidRPr="00381E94">
        <w:rPr>
          <w:rFonts w:ascii="Times New Roman" w:hAnsi="Times New Roman"/>
          <w:sz w:val="28"/>
          <w:szCs w:val="28"/>
          <w:lang w:val="az-Latn-AZ"/>
        </w:rPr>
        <w:t>n</w:t>
      </w:r>
      <w:r w:rsidRPr="00381E94">
        <w:rPr>
          <w:rFonts w:ascii="Times New Roman" w:hAnsi="Times New Roman"/>
          <w:sz w:val="28"/>
          <w:szCs w:val="28"/>
          <w:lang w:val="az-Latn-AZ"/>
        </w:rPr>
        <w:t xml:space="preserve"> olduğunu ve bölgenin istikrarının AB için çok önemli olduğunu söyleye biliriz. Dağlık K</w:t>
      </w:r>
      <w:r w:rsidR="00446EBD" w:rsidRPr="00381E94">
        <w:rPr>
          <w:rFonts w:ascii="Times New Roman" w:hAnsi="Times New Roman"/>
          <w:sz w:val="28"/>
          <w:szCs w:val="28"/>
          <w:lang w:val="az-Latn-AZ"/>
        </w:rPr>
        <w:t>a</w:t>
      </w:r>
      <w:r w:rsidRPr="00381E94">
        <w:rPr>
          <w:rFonts w:ascii="Times New Roman" w:hAnsi="Times New Roman"/>
          <w:sz w:val="28"/>
          <w:szCs w:val="28"/>
          <w:lang w:val="az-Latn-AZ"/>
        </w:rPr>
        <w:t xml:space="preserve">rabağ üzerinden mümkün savaş bölgenin kırılgan istikrarını </w:t>
      </w:r>
      <w:r w:rsidR="00282BA8" w:rsidRPr="00381E94">
        <w:rPr>
          <w:rFonts w:ascii="Times New Roman" w:hAnsi="Times New Roman"/>
          <w:sz w:val="28"/>
          <w:szCs w:val="28"/>
          <w:lang w:val="az-Latn-AZ"/>
        </w:rPr>
        <w:t>bozar</w:t>
      </w:r>
      <w:r w:rsidRPr="00381E94">
        <w:rPr>
          <w:rFonts w:ascii="Times New Roman" w:hAnsi="Times New Roman"/>
          <w:sz w:val="28"/>
          <w:szCs w:val="28"/>
          <w:lang w:val="az-Latn-AZ"/>
        </w:rPr>
        <w:t xml:space="preserve">  ve Hazar üreticileri ile AB gaz piyasalarını bağlayan güney gaz koridoru ile ilgili umutlar da dahil olmakla,  Hazar</w:t>
      </w:r>
      <w:r w:rsidR="00282BA8" w:rsidRPr="00381E94">
        <w:rPr>
          <w:rFonts w:ascii="Times New Roman" w:hAnsi="Times New Roman"/>
          <w:sz w:val="28"/>
          <w:szCs w:val="28"/>
          <w:lang w:val="az-Latn-AZ"/>
        </w:rPr>
        <w:t>’</w:t>
      </w:r>
      <w:r w:rsidRPr="00381E94">
        <w:rPr>
          <w:rFonts w:ascii="Times New Roman" w:hAnsi="Times New Roman"/>
          <w:sz w:val="28"/>
          <w:szCs w:val="28"/>
          <w:lang w:val="az-Latn-AZ"/>
        </w:rPr>
        <w:t>dan uluslararası piyasalara enerji arzının güvenliğine ciddi tehdit oluştura bilir.</w:t>
      </w:r>
      <w:r w:rsidRPr="00381E94">
        <w:rPr>
          <w:rStyle w:val="a9"/>
          <w:rFonts w:ascii="Times New Roman" w:hAnsi="Times New Roman"/>
          <w:sz w:val="28"/>
          <w:szCs w:val="28"/>
          <w:lang w:val="az-Latn-AZ"/>
        </w:rPr>
        <w:footnoteReference w:id="241"/>
      </w:r>
    </w:p>
    <w:p w:rsidR="003D6F03" w:rsidRPr="00381E94" w:rsidRDefault="00282BA8" w:rsidP="00950748">
      <w:pPr>
        <w:pStyle w:val="a3"/>
        <w:tabs>
          <w:tab w:val="left" w:pos="540"/>
          <w:tab w:val="left" w:pos="567"/>
        </w:tabs>
        <w:spacing w:after="0" w:line="360" w:lineRule="auto"/>
        <w:ind w:left="0"/>
        <w:jc w:val="both"/>
        <w:rPr>
          <w:rFonts w:ascii="Times New Roman" w:hAnsi="Times New Roman"/>
          <w:sz w:val="28"/>
          <w:szCs w:val="28"/>
          <w:lang w:val="az-Latn-AZ"/>
        </w:rPr>
      </w:pPr>
      <w:r w:rsidRPr="00381E94">
        <w:rPr>
          <w:rFonts w:ascii="Times New Roman" w:hAnsi="Times New Roman"/>
          <w:sz w:val="28"/>
          <w:szCs w:val="28"/>
          <w:lang w:val="az-Latn-AZ"/>
        </w:rPr>
        <w:lastRenderedPageBreak/>
        <w:tab/>
        <w:t>Bu durumda AB’</w:t>
      </w:r>
      <w:r w:rsidR="00CE2A19" w:rsidRPr="00381E94">
        <w:rPr>
          <w:rFonts w:ascii="Times New Roman" w:hAnsi="Times New Roman"/>
          <w:sz w:val="28"/>
          <w:szCs w:val="28"/>
          <w:lang w:val="az-Latn-AZ"/>
        </w:rPr>
        <w:t>nin neden sorunun çözüm</w:t>
      </w:r>
      <w:r w:rsidR="00606A56" w:rsidRPr="00381E94">
        <w:rPr>
          <w:rFonts w:ascii="Times New Roman" w:hAnsi="Times New Roman"/>
          <w:sz w:val="28"/>
          <w:szCs w:val="28"/>
          <w:lang w:val="az-Latn-AZ"/>
        </w:rPr>
        <w:t>ün</w:t>
      </w:r>
      <w:r w:rsidR="00CE2A19" w:rsidRPr="00381E94">
        <w:rPr>
          <w:rFonts w:ascii="Times New Roman" w:hAnsi="Times New Roman"/>
          <w:sz w:val="28"/>
          <w:szCs w:val="28"/>
          <w:lang w:val="az-Latn-AZ"/>
        </w:rPr>
        <w:t>den uzak kaldığını anlamak gerekir. Bazılar</w:t>
      </w:r>
      <w:r w:rsidR="00606A56" w:rsidRPr="00381E94">
        <w:rPr>
          <w:rFonts w:ascii="Times New Roman" w:hAnsi="Times New Roman"/>
          <w:sz w:val="28"/>
          <w:szCs w:val="28"/>
          <w:lang w:val="az-Latn-AZ"/>
        </w:rPr>
        <w:t>ı bunu ihmal, diğerleri tereddüt</w:t>
      </w:r>
      <w:r w:rsidR="00CE2A19" w:rsidRPr="00381E94">
        <w:rPr>
          <w:rFonts w:ascii="Times New Roman" w:hAnsi="Times New Roman"/>
          <w:sz w:val="28"/>
          <w:szCs w:val="28"/>
          <w:lang w:val="az-Latn-AZ"/>
        </w:rPr>
        <w:t xml:space="preserve">, üçüncü grub kapasite yetersizliği  gibi </w:t>
      </w:r>
      <w:r w:rsidR="006C45BD" w:rsidRPr="00381E94">
        <w:rPr>
          <w:rFonts w:ascii="Times New Roman" w:hAnsi="Times New Roman"/>
          <w:sz w:val="28"/>
          <w:szCs w:val="28"/>
          <w:lang w:val="az-Latn-AZ"/>
        </w:rPr>
        <w:t>değerlendiriyorlar</w:t>
      </w:r>
      <w:r w:rsidR="00CE2A19" w:rsidRPr="00381E94">
        <w:rPr>
          <w:rFonts w:ascii="Times New Roman" w:hAnsi="Times New Roman"/>
          <w:sz w:val="28"/>
          <w:szCs w:val="28"/>
          <w:lang w:val="az-Latn-AZ"/>
        </w:rPr>
        <w:t>. Sonuncu argüman daha az gerçekçi görünüyor, çünki AB son iki onyıl içinde  çatışmalarla ilgili kapasitesini geliştirmiştir ve hatta Balkanlar</w:t>
      </w:r>
      <w:r w:rsidR="006C45BD" w:rsidRPr="00381E94">
        <w:rPr>
          <w:rFonts w:ascii="Times New Roman" w:hAnsi="Times New Roman"/>
          <w:sz w:val="28"/>
          <w:szCs w:val="28"/>
          <w:lang w:val="az-Latn-AZ"/>
        </w:rPr>
        <w:t>’</w:t>
      </w:r>
      <w:r w:rsidR="00CE2A19" w:rsidRPr="00381E94">
        <w:rPr>
          <w:rFonts w:ascii="Times New Roman" w:hAnsi="Times New Roman"/>
          <w:sz w:val="28"/>
          <w:szCs w:val="28"/>
          <w:lang w:val="az-Latn-AZ"/>
        </w:rPr>
        <w:t>da başarı da elde etmiştir.  AB Bosna Hersek, Kosova ve Makedonya'da geniş tecrübe kazanmıştır. Birlik ayrıca</w:t>
      </w:r>
      <w:r w:rsidR="00C94F85">
        <w:rPr>
          <w:rFonts w:ascii="Times New Roman" w:hAnsi="Times New Roman"/>
          <w:sz w:val="28"/>
          <w:szCs w:val="28"/>
          <w:lang w:val="az-Latn-AZ"/>
        </w:rPr>
        <w:t>,</w:t>
      </w:r>
      <w:r w:rsidR="00CE2A19" w:rsidRPr="00381E94">
        <w:rPr>
          <w:rFonts w:ascii="Times New Roman" w:hAnsi="Times New Roman"/>
          <w:sz w:val="28"/>
          <w:szCs w:val="28"/>
          <w:lang w:val="az-Latn-AZ"/>
        </w:rPr>
        <w:t xml:space="preserve"> Gürcü çatışma</w:t>
      </w:r>
      <w:r w:rsidR="00C94F85">
        <w:rPr>
          <w:rFonts w:ascii="Times New Roman" w:hAnsi="Times New Roman"/>
          <w:sz w:val="28"/>
          <w:szCs w:val="28"/>
          <w:lang w:val="az-Latn-AZ"/>
        </w:rPr>
        <w:t>larında da bazı deneyime sahip olmuştur</w:t>
      </w:r>
      <w:r w:rsidR="00CE2A19" w:rsidRPr="00381E94">
        <w:rPr>
          <w:rFonts w:ascii="Times New Roman" w:hAnsi="Times New Roman"/>
          <w:sz w:val="28"/>
          <w:szCs w:val="28"/>
          <w:lang w:val="az-Latn-AZ"/>
        </w:rPr>
        <w:t>.</w:t>
      </w:r>
      <w:r w:rsidR="00C94F85">
        <w:rPr>
          <w:rFonts w:ascii="Times New Roman" w:hAnsi="Times New Roman"/>
          <w:sz w:val="28"/>
          <w:szCs w:val="28"/>
          <w:lang w:val="az-Latn-AZ"/>
        </w:rPr>
        <w:t xml:space="preserve"> Ama açıkçası</w:t>
      </w:r>
      <w:r w:rsidR="006C45BD" w:rsidRPr="00381E94">
        <w:rPr>
          <w:rFonts w:ascii="Times New Roman" w:hAnsi="Times New Roman"/>
          <w:sz w:val="28"/>
          <w:szCs w:val="28"/>
          <w:lang w:val="az-Latn-AZ"/>
        </w:rPr>
        <w:t xml:space="preserve"> AB</w:t>
      </w:r>
      <w:r w:rsidR="00CE2A19" w:rsidRPr="00381E94">
        <w:rPr>
          <w:rFonts w:ascii="Times New Roman" w:hAnsi="Times New Roman"/>
          <w:sz w:val="28"/>
          <w:szCs w:val="28"/>
          <w:lang w:val="az-Latn-AZ"/>
        </w:rPr>
        <w:t xml:space="preserve"> Balkan ülkeleri durumdaki gibi münakaşa taraflarını etkileyecek mekanizmalara sahip deyildir. Fakat, bu kapasite yetersizliği anlamına gelmemektedir.</w:t>
      </w:r>
      <w:r w:rsidR="003D6F03" w:rsidRPr="00381E94">
        <w:rPr>
          <w:rFonts w:ascii="Times New Roman" w:hAnsi="Times New Roman"/>
          <w:sz w:val="28"/>
          <w:szCs w:val="28"/>
          <w:lang w:val="az-Latn-AZ"/>
        </w:rPr>
        <w:t xml:space="preserve"> </w:t>
      </w:r>
    </w:p>
    <w:p w:rsidR="00922324" w:rsidRPr="00381E94" w:rsidRDefault="003D6F03" w:rsidP="00950748">
      <w:pPr>
        <w:pStyle w:val="a3"/>
        <w:tabs>
          <w:tab w:val="left" w:pos="540"/>
          <w:tab w:val="left" w:pos="567"/>
        </w:tabs>
        <w:spacing w:after="0" w:line="360" w:lineRule="auto"/>
        <w:ind w:left="0"/>
        <w:jc w:val="both"/>
        <w:rPr>
          <w:rFonts w:ascii="Times New Roman" w:hAnsi="Times New Roman"/>
          <w:sz w:val="28"/>
          <w:szCs w:val="28"/>
          <w:lang w:val="az-Latn-AZ"/>
        </w:rPr>
      </w:pPr>
      <w:r w:rsidRPr="00381E94">
        <w:rPr>
          <w:rFonts w:ascii="Times New Roman" w:hAnsi="Times New Roman"/>
          <w:sz w:val="28"/>
          <w:szCs w:val="28"/>
          <w:lang w:val="az-Latn-AZ"/>
        </w:rPr>
        <w:tab/>
        <w:t>Diğer bir taraftan, d</w:t>
      </w:r>
      <w:r w:rsidR="00CE2A19" w:rsidRPr="00381E94">
        <w:rPr>
          <w:rFonts w:ascii="Times New Roman" w:hAnsi="Times New Roman"/>
          <w:sz w:val="28"/>
          <w:szCs w:val="28"/>
          <w:lang w:val="az-Latn-AZ"/>
        </w:rPr>
        <w:t>aha önce de belirtildiği üzere, hidrokarbon kaynakları ile zengin ve Orta Asya</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ya kapı niteliği taşıyan Güney Kafka</w:t>
      </w:r>
      <w:r w:rsidRPr="00381E94">
        <w:rPr>
          <w:rFonts w:ascii="Times New Roman" w:hAnsi="Times New Roman"/>
          <w:sz w:val="28"/>
          <w:szCs w:val="28"/>
          <w:lang w:val="az-Latn-AZ"/>
        </w:rPr>
        <w:t>sya AB tarafından ihmal edilemeyecek kadar önemli bir konuma sahiptir</w:t>
      </w:r>
      <w:r w:rsidR="00CE2A19" w:rsidRPr="00381E94">
        <w:rPr>
          <w:rFonts w:ascii="Times New Roman" w:hAnsi="Times New Roman"/>
          <w:sz w:val="28"/>
          <w:szCs w:val="28"/>
          <w:lang w:val="az-Latn-AZ"/>
        </w:rPr>
        <w:t xml:space="preserve">. </w:t>
      </w:r>
    </w:p>
    <w:p w:rsidR="00CE2A19" w:rsidRPr="00381E94" w:rsidRDefault="00922324" w:rsidP="00950748">
      <w:pPr>
        <w:pStyle w:val="a3"/>
        <w:tabs>
          <w:tab w:val="left" w:pos="540"/>
          <w:tab w:val="left" w:pos="567"/>
        </w:tabs>
        <w:spacing w:after="0" w:line="360" w:lineRule="auto"/>
        <w:ind w:left="0"/>
        <w:jc w:val="both"/>
        <w:rPr>
          <w:rFonts w:ascii="Times New Roman" w:hAnsi="Times New Roman"/>
          <w:sz w:val="28"/>
          <w:szCs w:val="28"/>
          <w:lang w:val="az-Latn-AZ"/>
        </w:rPr>
      </w:pPr>
      <w:r w:rsidRPr="00381E94">
        <w:rPr>
          <w:rFonts w:ascii="Times New Roman" w:hAnsi="Times New Roman"/>
          <w:sz w:val="28"/>
          <w:szCs w:val="28"/>
          <w:lang w:val="az-Latn-AZ"/>
        </w:rPr>
        <w:tab/>
      </w:r>
      <w:r w:rsidR="00CE2A19" w:rsidRPr="00381E94">
        <w:rPr>
          <w:rFonts w:ascii="Times New Roman" w:hAnsi="Times New Roman"/>
          <w:sz w:val="28"/>
          <w:szCs w:val="28"/>
          <w:lang w:val="az-Latn-AZ"/>
        </w:rPr>
        <w:t xml:space="preserve">Rusya'nın </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arka bahçesine</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 xml:space="preserve"> girme açısından tereddüt ile ilgili tartışmalar diğerlerinden daha inandırıcı görünüyor.  Ukrayna devrimi ve Rusya tarafından Kırım</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ın ilhakı</w:t>
      </w:r>
      <w:r w:rsidR="00C94F85">
        <w:rPr>
          <w:rFonts w:ascii="Times New Roman" w:hAnsi="Times New Roman"/>
          <w:sz w:val="28"/>
          <w:szCs w:val="28"/>
          <w:lang w:val="az-Latn-AZ"/>
        </w:rPr>
        <w:t>,</w:t>
      </w:r>
      <w:r w:rsidR="00CE2A19" w:rsidRPr="00381E94">
        <w:rPr>
          <w:rFonts w:ascii="Times New Roman" w:hAnsi="Times New Roman"/>
          <w:sz w:val="28"/>
          <w:szCs w:val="28"/>
          <w:lang w:val="az-Latn-AZ"/>
        </w:rPr>
        <w:t xml:space="preserve">  Rusya</w:t>
      </w:r>
      <w:r w:rsidRPr="00381E94">
        <w:rPr>
          <w:rFonts w:ascii="Times New Roman" w:hAnsi="Times New Roman"/>
          <w:sz w:val="28"/>
          <w:szCs w:val="28"/>
          <w:lang w:val="az-Latn-AZ"/>
        </w:rPr>
        <w:t>’</w:t>
      </w:r>
      <w:r w:rsidR="00CE2A19" w:rsidRPr="00381E94">
        <w:rPr>
          <w:rFonts w:ascii="Times New Roman" w:hAnsi="Times New Roman"/>
          <w:sz w:val="28"/>
          <w:szCs w:val="28"/>
          <w:lang w:val="az-Latn-AZ"/>
        </w:rPr>
        <w:t xml:space="preserve">nın </w:t>
      </w:r>
      <w:r w:rsidR="00C94F85">
        <w:rPr>
          <w:rFonts w:ascii="Times New Roman" w:hAnsi="Times New Roman"/>
          <w:sz w:val="28"/>
          <w:szCs w:val="28"/>
          <w:lang w:val="az-Latn-AZ"/>
        </w:rPr>
        <w:t xml:space="preserve">bölgedeki </w:t>
      </w:r>
      <w:r w:rsidR="00CE2A19" w:rsidRPr="00381E94">
        <w:rPr>
          <w:rFonts w:ascii="Times New Roman" w:hAnsi="Times New Roman"/>
          <w:sz w:val="28"/>
          <w:szCs w:val="28"/>
          <w:lang w:val="az-Latn-AZ"/>
        </w:rPr>
        <w:t>komşuluk ilişkil</w:t>
      </w:r>
      <w:r w:rsidRPr="00381E94">
        <w:rPr>
          <w:rFonts w:ascii="Times New Roman" w:hAnsi="Times New Roman"/>
          <w:sz w:val="28"/>
          <w:szCs w:val="28"/>
          <w:lang w:val="az-Latn-AZ"/>
        </w:rPr>
        <w:t>erini ve potansiyel olarak da AB’</w:t>
      </w:r>
      <w:r w:rsidR="00CE2A19" w:rsidRPr="00381E94">
        <w:rPr>
          <w:rFonts w:ascii="Times New Roman" w:hAnsi="Times New Roman"/>
          <w:sz w:val="28"/>
          <w:szCs w:val="28"/>
          <w:lang w:val="az-Latn-AZ"/>
        </w:rPr>
        <w:t xml:space="preserve">ni nasıl istikrarsızlaştıra bileceği ile ilgili  </w:t>
      </w:r>
      <w:r w:rsidR="007E49B4" w:rsidRPr="00381E94">
        <w:rPr>
          <w:rFonts w:ascii="Times New Roman" w:hAnsi="Times New Roman"/>
          <w:sz w:val="28"/>
          <w:szCs w:val="28"/>
          <w:lang w:val="az-Latn-AZ"/>
        </w:rPr>
        <w:t>AB’ne</w:t>
      </w:r>
      <w:r w:rsidR="00CE2A19" w:rsidRPr="00381E94">
        <w:rPr>
          <w:rFonts w:ascii="Times New Roman" w:hAnsi="Times New Roman"/>
          <w:sz w:val="28"/>
          <w:szCs w:val="28"/>
          <w:lang w:val="az-Latn-AZ"/>
        </w:rPr>
        <w:t xml:space="preserve"> sert  mesajlar </w:t>
      </w:r>
      <w:r w:rsidR="00F2165F" w:rsidRPr="00381E94">
        <w:rPr>
          <w:rFonts w:ascii="Times New Roman" w:hAnsi="Times New Roman"/>
          <w:sz w:val="28"/>
          <w:szCs w:val="28"/>
          <w:lang w:val="az-Latn-AZ"/>
        </w:rPr>
        <w:t>niteliğindeydi</w:t>
      </w:r>
      <w:r w:rsidR="00CE2A19" w:rsidRPr="00381E94">
        <w:rPr>
          <w:rFonts w:ascii="Times New Roman" w:hAnsi="Times New Roman"/>
          <w:sz w:val="28"/>
          <w:szCs w:val="28"/>
          <w:lang w:val="az-Latn-AZ"/>
        </w:rPr>
        <w:t>. Bu gelişmelerden sonra, AB için</w:t>
      </w:r>
      <w:r w:rsidR="00F2165F" w:rsidRPr="00381E94">
        <w:rPr>
          <w:rFonts w:ascii="Times New Roman" w:hAnsi="Times New Roman"/>
          <w:sz w:val="28"/>
          <w:szCs w:val="28"/>
          <w:lang w:val="az-Latn-AZ"/>
        </w:rPr>
        <w:t xml:space="preserve"> Dağlık Karabağ sorununa doğrud</w:t>
      </w:r>
      <w:r w:rsidR="00CE2A19" w:rsidRPr="00381E94">
        <w:rPr>
          <w:rFonts w:ascii="Times New Roman" w:hAnsi="Times New Roman"/>
          <w:sz w:val="28"/>
          <w:szCs w:val="28"/>
          <w:lang w:val="az-Latn-AZ"/>
        </w:rPr>
        <w:t>an katılım daha fazla zorluk taşımaktadır. Böylelikle, bu konudaki tereddüt sadece büyüdü sonucuna vara biliriz. Fakat, aynı zaman</w:t>
      </w:r>
      <w:r w:rsidR="00F2165F" w:rsidRPr="00381E94">
        <w:rPr>
          <w:rFonts w:ascii="Times New Roman" w:hAnsi="Times New Roman"/>
          <w:sz w:val="28"/>
          <w:szCs w:val="28"/>
          <w:lang w:val="az-Latn-AZ"/>
        </w:rPr>
        <w:t>da, bu duruma paralel olarak, AB’</w:t>
      </w:r>
      <w:r w:rsidR="00CE2A19" w:rsidRPr="00381E94">
        <w:rPr>
          <w:rFonts w:ascii="Times New Roman" w:hAnsi="Times New Roman"/>
          <w:sz w:val="28"/>
          <w:szCs w:val="28"/>
          <w:lang w:val="az-Latn-AZ"/>
        </w:rPr>
        <w:t>nin arabulucu gibi Dağlık Karabağ münakaşasına katılım gerekliliği de artmış bulunmaktadır. Hiç kimse garanti veremez ki, Rusya, Ermenistan-Azerbaycan arasındaki temas hattında gerginliğin artması durumunda Güney Kafkasya</w:t>
      </w:r>
      <w:r w:rsidR="00F2165F" w:rsidRPr="00381E94">
        <w:rPr>
          <w:rFonts w:ascii="Times New Roman" w:hAnsi="Times New Roman"/>
          <w:sz w:val="28"/>
          <w:szCs w:val="28"/>
          <w:lang w:val="az-Latn-AZ"/>
        </w:rPr>
        <w:t>’</w:t>
      </w:r>
      <w:r w:rsidR="00CE2A19" w:rsidRPr="00381E94">
        <w:rPr>
          <w:rFonts w:ascii="Times New Roman" w:hAnsi="Times New Roman"/>
          <w:sz w:val="28"/>
          <w:szCs w:val="28"/>
          <w:lang w:val="az-Latn-AZ"/>
        </w:rPr>
        <w:t>ya müdahale etmeyecektir. Bu nedenden dolayı, bölgede istikrarın sağlanması için çağrida bulunmak ve sadece güven arttırıcı önlemleri finanse etmek yerine, AB</w:t>
      </w:r>
      <w:r w:rsidR="00BD4FAC" w:rsidRPr="00381E94">
        <w:rPr>
          <w:rFonts w:ascii="Times New Roman" w:hAnsi="Times New Roman"/>
          <w:sz w:val="28"/>
          <w:szCs w:val="28"/>
          <w:lang w:val="az-Latn-AZ"/>
        </w:rPr>
        <w:t>’</w:t>
      </w:r>
      <w:r w:rsidR="00CE2A19" w:rsidRPr="00381E94">
        <w:rPr>
          <w:rFonts w:ascii="Times New Roman" w:hAnsi="Times New Roman"/>
          <w:sz w:val="28"/>
          <w:szCs w:val="28"/>
          <w:lang w:val="az-Latn-AZ"/>
        </w:rPr>
        <w:t xml:space="preserve">nin </w:t>
      </w:r>
      <w:r w:rsidR="00BD4FAC" w:rsidRPr="00381E94">
        <w:rPr>
          <w:rFonts w:ascii="Times New Roman" w:hAnsi="Times New Roman"/>
          <w:sz w:val="28"/>
          <w:szCs w:val="28"/>
          <w:lang w:val="az-Latn-AZ"/>
        </w:rPr>
        <w:t>çatışan</w:t>
      </w:r>
      <w:r w:rsidR="00CE2A19" w:rsidRPr="00381E94">
        <w:rPr>
          <w:rFonts w:ascii="Times New Roman" w:hAnsi="Times New Roman"/>
          <w:sz w:val="28"/>
          <w:szCs w:val="28"/>
          <w:lang w:val="az-Latn-AZ"/>
        </w:rPr>
        <w:t xml:space="preserve"> taraflarla  </w:t>
      </w:r>
      <w:r w:rsidR="00CE2A19" w:rsidRPr="00381E94">
        <w:rPr>
          <w:rFonts w:ascii="Times New Roman" w:hAnsi="Times New Roman"/>
          <w:sz w:val="28"/>
          <w:szCs w:val="28"/>
          <w:lang w:val="az-Latn-AZ"/>
        </w:rPr>
        <w:lastRenderedPageBreak/>
        <w:t xml:space="preserve">çalışmak için mekanizmalar ve </w:t>
      </w:r>
      <w:r w:rsidR="00BD4FAC" w:rsidRPr="00381E94">
        <w:rPr>
          <w:rFonts w:ascii="Times New Roman" w:hAnsi="Times New Roman"/>
          <w:sz w:val="28"/>
          <w:szCs w:val="28"/>
          <w:lang w:val="az-Latn-AZ"/>
        </w:rPr>
        <w:t xml:space="preserve">tarafların </w:t>
      </w:r>
      <w:r w:rsidR="00CE2A19" w:rsidRPr="00381E94">
        <w:rPr>
          <w:rFonts w:ascii="Times New Roman" w:hAnsi="Times New Roman"/>
          <w:sz w:val="28"/>
          <w:szCs w:val="28"/>
          <w:lang w:val="az-Latn-AZ"/>
        </w:rPr>
        <w:t xml:space="preserve">liderlerini bir araya getirecek bir siyasi platform </w:t>
      </w:r>
      <w:r w:rsidR="00BD4FAC" w:rsidRPr="00381E94">
        <w:rPr>
          <w:rFonts w:ascii="Times New Roman" w:hAnsi="Times New Roman"/>
          <w:sz w:val="28"/>
          <w:szCs w:val="28"/>
          <w:lang w:val="az-Latn-AZ"/>
        </w:rPr>
        <w:t>oluştur</w:t>
      </w:r>
      <w:r w:rsidR="00CE2A19" w:rsidRPr="00381E94">
        <w:rPr>
          <w:rFonts w:ascii="Times New Roman" w:hAnsi="Times New Roman"/>
          <w:sz w:val="28"/>
          <w:szCs w:val="28"/>
          <w:lang w:val="az-Latn-AZ"/>
        </w:rPr>
        <w:t>ması gerekmektedir.</w:t>
      </w:r>
      <w:r w:rsidR="00CE2A19" w:rsidRPr="00381E94">
        <w:rPr>
          <w:rStyle w:val="a9"/>
          <w:rFonts w:ascii="Times New Roman" w:hAnsi="Times New Roman"/>
          <w:sz w:val="28"/>
          <w:szCs w:val="28"/>
          <w:lang w:val="az-Latn-AZ"/>
        </w:rPr>
        <w:footnoteReference w:id="242"/>
      </w:r>
    </w:p>
    <w:p w:rsidR="00D02967" w:rsidRPr="00381E94" w:rsidRDefault="00D02967" w:rsidP="00950748">
      <w:pPr>
        <w:pStyle w:val="a3"/>
        <w:tabs>
          <w:tab w:val="left" w:pos="540"/>
          <w:tab w:val="left" w:pos="567"/>
        </w:tabs>
        <w:spacing w:after="0" w:line="360" w:lineRule="auto"/>
        <w:ind w:left="0"/>
        <w:jc w:val="both"/>
        <w:rPr>
          <w:rFonts w:ascii="Times New Roman" w:hAnsi="Times New Roman"/>
          <w:sz w:val="28"/>
          <w:szCs w:val="28"/>
          <w:lang w:val="az-Latn-AZ"/>
        </w:rPr>
      </w:pPr>
    </w:p>
    <w:p w:rsidR="00CE2A19" w:rsidRPr="00381E94" w:rsidRDefault="00B46017" w:rsidP="00950748">
      <w:pPr>
        <w:pStyle w:val="a3"/>
        <w:numPr>
          <w:ilvl w:val="1"/>
          <w:numId w:val="23"/>
        </w:num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t>İslam İşbirliği Teşkilatı ve Dağlık Karabağ Sorunu</w:t>
      </w:r>
    </w:p>
    <w:p w:rsidR="006A329D" w:rsidRPr="00381E94" w:rsidRDefault="006B0E8F" w:rsidP="00950748">
      <w:pPr>
        <w:tabs>
          <w:tab w:val="left" w:pos="567"/>
          <w:tab w:val="left" w:pos="8220"/>
        </w:tabs>
        <w:spacing w:after="0" w:line="360" w:lineRule="auto"/>
        <w:jc w:val="both"/>
        <w:rPr>
          <w:rFonts w:ascii="Times New Roman" w:hAnsi="Times New Roman"/>
          <w:b/>
          <w:sz w:val="28"/>
          <w:szCs w:val="28"/>
          <w:lang w:val="az-Latn-AZ"/>
        </w:rPr>
      </w:pPr>
      <w:r w:rsidRPr="00381E94">
        <w:rPr>
          <w:rFonts w:ascii="Times New Roman" w:eastAsia="Times New Roman" w:hAnsi="Times New Roman"/>
          <w:sz w:val="28"/>
          <w:szCs w:val="28"/>
          <w:lang w:val="az-Latn-AZ" w:eastAsia="ru-RU"/>
        </w:rPr>
        <w:tab/>
        <w:t>21 Ağustos 1969</w:t>
      </w:r>
      <w:r w:rsidR="0039444E" w:rsidRPr="00381E94">
        <w:rPr>
          <w:rFonts w:ascii="Times New Roman" w:eastAsia="Times New Roman" w:hAnsi="Times New Roman"/>
          <w:sz w:val="28"/>
          <w:szCs w:val="28"/>
          <w:lang w:val="az-Latn-AZ" w:eastAsia="ru-RU"/>
        </w:rPr>
        <w:t>’</w:t>
      </w:r>
      <w:r w:rsidRPr="00381E94">
        <w:rPr>
          <w:rFonts w:ascii="Times New Roman" w:eastAsia="Times New Roman" w:hAnsi="Times New Roman"/>
          <w:sz w:val="28"/>
          <w:szCs w:val="28"/>
          <w:lang w:val="az-Latn-AZ" w:eastAsia="ru-RU"/>
        </w:rPr>
        <w:t xml:space="preserve">da </w:t>
      </w:r>
      <w:r w:rsidR="00BE5C3E" w:rsidRPr="00381E94">
        <w:rPr>
          <w:rFonts w:ascii="Times New Roman" w:eastAsia="Times New Roman" w:hAnsi="Times New Roman"/>
          <w:sz w:val="28"/>
          <w:szCs w:val="28"/>
          <w:lang w:val="az-Latn-AZ" w:eastAsia="ru-RU"/>
        </w:rPr>
        <w:t>İ</w:t>
      </w:r>
      <w:r w:rsidRPr="00381E94">
        <w:rPr>
          <w:rFonts w:ascii="Times New Roman" w:eastAsia="Times New Roman" w:hAnsi="Times New Roman"/>
          <w:sz w:val="28"/>
          <w:szCs w:val="28"/>
          <w:lang w:val="az-Latn-AZ" w:eastAsia="ru-RU"/>
        </w:rPr>
        <w:t>srail'in işg</w:t>
      </w:r>
      <w:r w:rsidR="00AB1872" w:rsidRPr="00381E94">
        <w:rPr>
          <w:rFonts w:ascii="Times New Roman" w:eastAsia="Times New Roman" w:hAnsi="Times New Roman"/>
          <w:sz w:val="28"/>
          <w:szCs w:val="28"/>
          <w:lang w:val="az-Latn-AZ" w:eastAsia="ru-RU"/>
        </w:rPr>
        <w:t xml:space="preserve">ali altında bulunan Kudüs'teki </w:t>
      </w:r>
      <w:r w:rsidRPr="00381E94">
        <w:rPr>
          <w:rFonts w:ascii="Times New Roman" w:eastAsia="Times New Roman" w:hAnsi="Times New Roman"/>
          <w:sz w:val="28"/>
          <w:szCs w:val="28"/>
          <w:lang w:val="az-Latn-AZ" w:eastAsia="ru-RU"/>
        </w:rPr>
        <w:t>Al-Aksa Mescidi'nin yakılmasının İslam dünyasında uyandırdığı tepki üzerine</w:t>
      </w:r>
      <w:r w:rsidRPr="00381E94">
        <w:rPr>
          <w:rStyle w:val="a9"/>
          <w:rFonts w:ascii="Times New Roman" w:eastAsia="Times New Roman" w:hAnsi="Times New Roman"/>
          <w:sz w:val="28"/>
          <w:szCs w:val="28"/>
          <w:lang w:val="az-Latn-AZ" w:eastAsia="ru-RU"/>
        </w:rPr>
        <w:footnoteReference w:id="243"/>
      </w:r>
      <w:r w:rsidRPr="00381E94">
        <w:rPr>
          <w:rFonts w:ascii="Times New Roman" w:eastAsia="Times New Roman" w:hAnsi="Times New Roman"/>
          <w:sz w:val="28"/>
          <w:szCs w:val="28"/>
          <w:lang w:val="az-Latn-AZ" w:eastAsia="ru-RU"/>
        </w:rPr>
        <w:t xml:space="preserve">, </w:t>
      </w:r>
      <w:r w:rsidR="00587A2D" w:rsidRPr="00381E94">
        <w:rPr>
          <w:rFonts w:ascii="Times New Roman" w:hAnsi="Times New Roman"/>
          <w:color w:val="000000"/>
          <w:sz w:val="28"/>
          <w:szCs w:val="28"/>
          <w:lang w:val="az-Latn-AZ"/>
        </w:rPr>
        <w:t xml:space="preserve">İslam dayanışması kapsamında uluslararası teşkilat kurmak fikri </w:t>
      </w:r>
      <w:r w:rsidRPr="00381E94">
        <w:rPr>
          <w:rFonts w:ascii="Times New Roman" w:hAnsi="Times New Roman"/>
          <w:color w:val="000000"/>
          <w:sz w:val="28"/>
          <w:szCs w:val="28"/>
          <w:lang w:val="az-Latn-AZ"/>
        </w:rPr>
        <w:t xml:space="preserve">ortaya çıkmış ve </w:t>
      </w:r>
      <w:r w:rsidR="00AB1872" w:rsidRPr="00381E94">
        <w:rPr>
          <w:rFonts w:ascii="Times New Roman" w:hAnsi="Times New Roman"/>
          <w:color w:val="000000"/>
          <w:sz w:val="28"/>
          <w:szCs w:val="28"/>
          <w:lang w:val="az-Latn-AZ"/>
        </w:rPr>
        <w:t>bu mesele</w:t>
      </w:r>
      <w:r w:rsidR="00784135" w:rsidRPr="00381E94">
        <w:rPr>
          <w:rFonts w:ascii="Times New Roman" w:hAnsi="Times New Roman"/>
          <w:color w:val="000000"/>
          <w:sz w:val="28"/>
          <w:szCs w:val="28"/>
          <w:lang w:val="az-Latn-AZ"/>
        </w:rPr>
        <w:t xml:space="preserve">   </w:t>
      </w:r>
      <w:r w:rsidR="00587A2D" w:rsidRPr="00381E94">
        <w:rPr>
          <w:rFonts w:ascii="Times New Roman" w:hAnsi="Times New Roman"/>
          <w:color w:val="000000"/>
          <w:sz w:val="28"/>
          <w:szCs w:val="28"/>
          <w:lang w:val="az-Latn-AZ"/>
        </w:rPr>
        <w:t xml:space="preserve">1969 22-25 Eylül tarihinde </w:t>
      </w:r>
      <w:r w:rsidR="00520A3D" w:rsidRPr="00381E94">
        <w:rPr>
          <w:rFonts w:ascii="Times New Roman" w:hAnsi="Times New Roman"/>
          <w:color w:val="000000"/>
          <w:sz w:val="28"/>
          <w:szCs w:val="28"/>
          <w:lang w:val="az-Latn-AZ"/>
        </w:rPr>
        <w:t>Fas'ın başkenti Rabat</w:t>
      </w:r>
      <w:r w:rsidR="00AB1872" w:rsidRPr="00381E94">
        <w:rPr>
          <w:rFonts w:ascii="Times New Roman" w:hAnsi="Times New Roman"/>
          <w:color w:val="000000"/>
          <w:sz w:val="28"/>
          <w:szCs w:val="28"/>
          <w:lang w:val="az-Latn-AZ"/>
        </w:rPr>
        <w:t>’</w:t>
      </w:r>
      <w:r w:rsidR="00520A3D" w:rsidRPr="00381E94">
        <w:rPr>
          <w:rFonts w:ascii="Times New Roman" w:hAnsi="Times New Roman"/>
          <w:color w:val="000000"/>
          <w:sz w:val="28"/>
          <w:szCs w:val="28"/>
          <w:lang w:val="az-Latn-AZ"/>
        </w:rPr>
        <w:t>ta 25 Müslüman ülkesinin devlet ve hükümet başkanlarının birinci toplantısında siyasi çözüme kavuş</w:t>
      </w:r>
      <w:r w:rsidR="00C94F85">
        <w:rPr>
          <w:rFonts w:ascii="Times New Roman" w:hAnsi="Times New Roman"/>
          <w:color w:val="000000"/>
          <w:sz w:val="28"/>
          <w:szCs w:val="28"/>
          <w:lang w:val="az-Latn-AZ"/>
        </w:rPr>
        <w:t>muş</w:t>
      </w:r>
      <w:r w:rsidR="00520A3D" w:rsidRPr="00381E94">
        <w:rPr>
          <w:rFonts w:ascii="Times New Roman" w:hAnsi="Times New Roman"/>
          <w:color w:val="000000"/>
          <w:sz w:val="28"/>
          <w:szCs w:val="28"/>
          <w:lang w:val="az-Latn-AZ"/>
        </w:rPr>
        <w:t>tu</w:t>
      </w:r>
      <w:r w:rsidR="00C94F85">
        <w:rPr>
          <w:rFonts w:ascii="Times New Roman" w:hAnsi="Times New Roman"/>
          <w:color w:val="000000"/>
          <w:sz w:val="28"/>
          <w:szCs w:val="28"/>
          <w:lang w:val="az-Latn-AZ"/>
        </w:rPr>
        <w:t>r</w:t>
      </w:r>
      <w:r w:rsidR="00520A3D" w:rsidRPr="00381E94">
        <w:rPr>
          <w:rFonts w:ascii="Times New Roman" w:hAnsi="Times New Roman"/>
          <w:color w:val="000000"/>
          <w:sz w:val="28"/>
          <w:szCs w:val="28"/>
          <w:lang w:val="az-Latn-AZ"/>
        </w:rPr>
        <w:t>. Zirve toplantısında kabul edilmiş bildiride  görüşmede yer alan devletler arasında ekonomi, bilim, kültür ve diğer alanlarda işbirliği, ayrıca karşılıklı yardımla ilgili görüşmeler yapılması,  doğabilecek sorun</w:t>
      </w:r>
      <w:r w:rsidR="00CC25B3">
        <w:rPr>
          <w:rFonts w:ascii="Times New Roman" w:hAnsi="Times New Roman"/>
          <w:color w:val="000000"/>
          <w:sz w:val="28"/>
          <w:szCs w:val="28"/>
          <w:lang w:val="az-Latn-AZ"/>
        </w:rPr>
        <w:t xml:space="preserve">ların BM ilkeleri doğrultusunda </w:t>
      </w:r>
      <w:r w:rsidR="00520A3D" w:rsidRPr="00381E94">
        <w:rPr>
          <w:rFonts w:ascii="Times New Roman" w:hAnsi="Times New Roman"/>
          <w:color w:val="000000"/>
          <w:sz w:val="28"/>
          <w:szCs w:val="28"/>
          <w:lang w:val="az-Latn-AZ"/>
        </w:rPr>
        <w:t>çözülmesi konusunda yükümlülükler bulunuyordu.</w:t>
      </w:r>
      <w:r w:rsidRPr="00381E94">
        <w:rPr>
          <w:rStyle w:val="a9"/>
          <w:rFonts w:ascii="Times New Roman" w:hAnsi="Times New Roman"/>
          <w:color w:val="000000"/>
          <w:sz w:val="28"/>
          <w:szCs w:val="28"/>
          <w:lang w:val="az-Latn-AZ"/>
        </w:rPr>
        <w:footnoteReference w:id="244"/>
      </w:r>
      <w:r w:rsidRPr="00381E94">
        <w:rPr>
          <w:rFonts w:ascii="Times New Roman" w:hAnsi="Times New Roman"/>
          <w:color w:val="000000"/>
          <w:sz w:val="28"/>
          <w:szCs w:val="28"/>
          <w:lang w:val="az-Latn-AZ"/>
        </w:rPr>
        <w:t xml:space="preserve"> Böylelikle, 25 Eylül 1969 tarihinde İslam Konferansı Teşkilatı (şimdiki İslam İşbirliği Teşkilatı) kurulmuş oldu.</w:t>
      </w:r>
    </w:p>
    <w:p w:rsidR="00CE2A19" w:rsidRPr="00381E94" w:rsidRDefault="006B0E8F"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6A329D" w:rsidRPr="00381E94">
        <w:rPr>
          <w:rFonts w:ascii="Times New Roman" w:hAnsi="Times New Roman"/>
          <w:color w:val="000000"/>
          <w:sz w:val="28"/>
          <w:szCs w:val="28"/>
          <w:lang w:val="az-Latn-AZ"/>
        </w:rPr>
        <w:t>1972 yılının Mart ayında Cidde'de</w:t>
      </w:r>
      <w:r w:rsidR="00AB1872" w:rsidRPr="00381E94">
        <w:rPr>
          <w:rFonts w:ascii="Times New Roman" w:hAnsi="Times New Roman"/>
          <w:color w:val="000000"/>
          <w:sz w:val="28"/>
          <w:szCs w:val="28"/>
          <w:lang w:val="az-Latn-AZ"/>
        </w:rPr>
        <w:t xml:space="preserve"> düzenlenen Dışişleri Bakanlarının üçüncü toplantısında, İKT’nin </w:t>
      </w:r>
      <w:r w:rsidR="0065217A" w:rsidRPr="00381E94">
        <w:rPr>
          <w:rFonts w:ascii="Times New Roman" w:hAnsi="Times New Roman"/>
          <w:color w:val="000000"/>
          <w:sz w:val="28"/>
          <w:szCs w:val="28"/>
          <w:lang w:val="az-Latn-AZ"/>
        </w:rPr>
        <w:t xml:space="preserve">Şartı </w:t>
      </w:r>
      <w:r w:rsidR="006A329D" w:rsidRPr="00381E94">
        <w:rPr>
          <w:rFonts w:ascii="Times New Roman" w:hAnsi="Times New Roman"/>
          <w:color w:val="000000"/>
          <w:sz w:val="28"/>
          <w:szCs w:val="28"/>
          <w:lang w:val="az-Latn-AZ"/>
        </w:rPr>
        <w:t xml:space="preserve"> </w:t>
      </w:r>
      <w:r w:rsidR="0065217A" w:rsidRPr="00381E94">
        <w:rPr>
          <w:rFonts w:ascii="Times New Roman" w:hAnsi="Times New Roman"/>
          <w:color w:val="000000"/>
          <w:sz w:val="28"/>
          <w:szCs w:val="28"/>
          <w:lang w:val="az-Latn-AZ"/>
        </w:rPr>
        <w:t xml:space="preserve">30 devlet tarafından kabul edildi. </w:t>
      </w:r>
      <w:r w:rsidR="006A329D" w:rsidRPr="00381E94">
        <w:rPr>
          <w:rFonts w:ascii="Times New Roman" w:hAnsi="Times New Roman"/>
          <w:color w:val="000000"/>
          <w:sz w:val="28"/>
          <w:szCs w:val="28"/>
          <w:lang w:val="az-Latn-AZ"/>
        </w:rPr>
        <w:t xml:space="preserve">Zirve toplantısında </w:t>
      </w:r>
      <w:r w:rsidR="0065217A" w:rsidRPr="00381E94">
        <w:rPr>
          <w:rFonts w:ascii="Times New Roman" w:hAnsi="Times New Roman"/>
          <w:color w:val="000000"/>
          <w:sz w:val="28"/>
          <w:szCs w:val="28"/>
          <w:lang w:val="az-Latn-AZ"/>
        </w:rPr>
        <w:t>kabul olunan Şarta göre,</w:t>
      </w:r>
      <w:r w:rsidR="006A329D" w:rsidRPr="00381E94">
        <w:rPr>
          <w:rFonts w:ascii="Times New Roman" w:hAnsi="Times New Roman"/>
          <w:color w:val="000000"/>
          <w:sz w:val="28"/>
          <w:szCs w:val="28"/>
          <w:lang w:val="az-Latn-AZ"/>
        </w:rPr>
        <w:t xml:space="preserve"> </w:t>
      </w:r>
      <w:r w:rsidR="0065217A" w:rsidRPr="00381E94">
        <w:rPr>
          <w:rFonts w:ascii="Times New Roman" w:hAnsi="Times New Roman"/>
          <w:color w:val="000000"/>
          <w:sz w:val="28"/>
          <w:szCs w:val="28"/>
          <w:lang w:val="az-Latn-AZ"/>
        </w:rPr>
        <w:t xml:space="preserve">özellikle </w:t>
      </w:r>
      <w:r w:rsidR="006A329D" w:rsidRPr="00381E94">
        <w:rPr>
          <w:rFonts w:ascii="Times New Roman" w:hAnsi="Times New Roman"/>
          <w:color w:val="000000"/>
          <w:sz w:val="28"/>
          <w:szCs w:val="28"/>
          <w:lang w:val="az-Latn-AZ"/>
        </w:rPr>
        <w:t xml:space="preserve"> İslam dünyası</w:t>
      </w:r>
      <w:r w:rsidR="0065217A" w:rsidRPr="00381E94">
        <w:rPr>
          <w:rFonts w:ascii="Times New Roman" w:hAnsi="Times New Roman"/>
          <w:color w:val="000000"/>
          <w:sz w:val="28"/>
          <w:szCs w:val="28"/>
          <w:lang w:val="az-Latn-AZ"/>
        </w:rPr>
        <w:t>nın önemli sorunları tartışılacak</w:t>
      </w:r>
      <w:r w:rsidR="006A329D" w:rsidRPr="00381E94">
        <w:rPr>
          <w:rFonts w:ascii="Times New Roman" w:hAnsi="Times New Roman"/>
          <w:color w:val="000000"/>
          <w:sz w:val="28"/>
          <w:szCs w:val="28"/>
          <w:lang w:val="az-Latn-AZ"/>
        </w:rPr>
        <w:t xml:space="preserve">, bu </w:t>
      </w:r>
      <w:r w:rsidR="0065217A" w:rsidRPr="00381E94">
        <w:rPr>
          <w:rFonts w:ascii="Times New Roman" w:hAnsi="Times New Roman"/>
          <w:color w:val="000000"/>
          <w:sz w:val="28"/>
          <w:szCs w:val="28"/>
          <w:lang w:val="az-Latn-AZ"/>
        </w:rPr>
        <w:t>doğrultuda</w:t>
      </w:r>
      <w:r w:rsidR="006A329D" w:rsidRPr="00381E94">
        <w:rPr>
          <w:rFonts w:ascii="Times New Roman" w:hAnsi="Times New Roman"/>
          <w:color w:val="000000"/>
          <w:sz w:val="28"/>
          <w:szCs w:val="28"/>
          <w:lang w:val="az-Latn-AZ"/>
        </w:rPr>
        <w:t xml:space="preserve"> örgütün politikaları koordine</w:t>
      </w:r>
      <w:r w:rsidR="0065217A" w:rsidRPr="00381E94">
        <w:rPr>
          <w:rFonts w:ascii="Times New Roman" w:hAnsi="Times New Roman"/>
          <w:color w:val="000000"/>
          <w:sz w:val="28"/>
          <w:szCs w:val="28"/>
          <w:lang w:val="az-Latn-AZ"/>
        </w:rPr>
        <w:t xml:space="preserve"> edilecektir</w:t>
      </w:r>
      <w:r w:rsidR="006A329D" w:rsidRPr="00381E94">
        <w:rPr>
          <w:rFonts w:ascii="Times New Roman" w:hAnsi="Times New Roman"/>
          <w:color w:val="000000"/>
          <w:sz w:val="28"/>
          <w:szCs w:val="28"/>
          <w:lang w:val="az-Latn-AZ"/>
        </w:rPr>
        <w:t xml:space="preserve">. </w:t>
      </w:r>
      <w:r w:rsidR="0065217A" w:rsidRPr="00381E94">
        <w:rPr>
          <w:rFonts w:ascii="Times New Roman" w:hAnsi="Times New Roman"/>
          <w:color w:val="000000"/>
          <w:sz w:val="28"/>
          <w:szCs w:val="28"/>
          <w:lang w:val="az-Latn-AZ"/>
        </w:rPr>
        <w:t>İKT</w:t>
      </w:r>
      <w:r w:rsidR="00AB1872" w:rsidRPr="00381E94">
        <w:rPr>
          <w:rFonts w:ascii="Times New Roman" w:hAnsi="Times New Roman"/>
          <w:color w:val="000000"/>
          <w:sz w:val="28"/>
          <w:szCs w:val="28"/>
          <w:lang w:val="az-Latn-AZ"/>
        </w:rPr>
        <w:t>’ni</w:t>
      </w:r>
      <w:r w:rsidR="0065217A" w:rsidRPr="00381E94">
        <w:rPr>
          <w:rFonts w:ascii="Times New Roman" w:hAnsi="Times New Roman"/>
          <w:color w:val="000000"/>
          <w:sz w:val="28"/>
          <w:szCs w:val="28"/>
          <w:lang w:val="az-Latn-AZ"/>
        </w:rPr>
        <w:t xml:space="preserve">n </w:t>
      </w:r>
      <w:r w:rsidR="006A329D" w:rsidRPr="00381E94">
        <w:rPr>
          <w:rFonts w:ascii="Times New Roman" w:hAnsi="Times New Roman"/>
          <w:color w:val="000000"/>
          <w:sz w:val="28"/>
          <w:szCs w:val="28"/>
          <w:lang w:val="az-Latn-AZ"/>
        </w:rPr>
        <w:t xml:space="preserve"> Zirve toplantısında belgelerin kabulü </w:t>
      </w:r>
      <w:r w:rsidR="0069346F">
        <w:rPr>
          <w:rFonts w:ascii="Times New Roman" w:hAnsi="Times New Roman"/>
          <w:color w:val="000000"/>
          <w:sz w:val="28"/>
          <w:szCs w:val="28"/>
          <w:lang w:val="az-Latn-AZ"/>
        </w:rPr>
        <w:t xml:space="preserve">uzlaşı yolu </w:t>
      </w:r>
      <w:r w:rsidR="0065217A" w:rsidRPr="00381E94">
        <w:rPr>
          <w:rFonts w:ascii="Times New Roman" w:hAnsi="Times New Roman"/>
          <w:color w:val="000000"/>
          <w:sz w:val="28"/>
          <w:szCs w:val="28"/>
          <w:lang w:val="az-Latn-AZ"/>
        </w:rPr>
        <w:t xml:space="preserve">ile, yani </w:t>
      </w:r>
      <w:r w:rsidR="006A329D" w:rsidRPr="00381E94">
        <w:rPr>
          <w:rFonts w:ascii="Times New Roman" w:hAnsi="Times New Roman"/>
          <w:color w:val="000000"/>
          <w:sz w:val="28"/>
          <w:szCs w:val="28"/>
          <w:lang w:val="az-Latn-AZ"/>
        </w:rPr>
        <w:t xml:space="preserve">kararlar katılımcıların </w:t>
      </w:r>
      <w:r w:rsidR="0065217A" w:rsidRPr="00381E94">
        <w:rPr>
          <w:rFonts w:ascii="Times New Roman" w:hAnsi="Times New Roman"/>
          <w:color w:val="000000"/>
          <w:sz w:val="28"/>
          <w:szCs w:val="28"/>
          <w:lang w:val="az-Latn-AZ"/>
        </w:rPr>
        <w:t xml:space="preserve">tutumunun </w:t>
      </w:r>
      <w:r w:rsidR="006A329D" w:rsidRPr="00381E94">
        <w:rPr>
          <w:rFonts w:ascii="Times New Roman" w:hAnsi="Times New Roman"/>
          <w:color w:val="000000"/>
          <w:sz w:val="28"/>
          <w:szCs w:val="28"/>
          <w:lang w:val="az-Latn-AZ"/>
        </w:rPr>
        <w:t xml:space="preserve"> onaylanması yolu ile yap</w:t>
      </w:r>
      <w:r w:rsidR="0065217A" w:rsidRPr="00381E94">
        <w:rPr>
          <w:rFonts w:ascii="Times New Roman" w:hAnsi="Times New Roman"/>
          <w:color w:val="000000"/>
          <w:sz w:val="28"/>
          <w:szCs w:val="28"/>
          <w:lang w:val="az-Latn-AZ"/>
        </w:rPr>
        <w:t xml:space="preserve">ılır ve herhangi katıımcı </w:t>
      </w:r>
      <w:r w:rsidR="006A329D" w:rsidRPr="00381E94">
        <w:rPr>
          <w:rFonts w:ascii="Times New Roman" w:hAnsi="Times New Roman"/>
          <w:color w:val="000000"/>
          <w:sz w:val="28"/>
          <w:szCs w:val="28"/>
          <w:lang w:val="az-Latn-AZ"/>
        </w:rPr>
        <w:t xml:space="preserve">tarafından resmi itiraz </w:t>
      </w:r>
      <w:r w:rsidR="006A329D" w:rsidRPr="00381E94">
        <w:rPr>
          <w:rFonts w:ascii="Times New Roman" w:hAnsi="Times New Roman"/>
          <w:color w:val="000000"/>
          <w:sz w:val="28"/>
          <w:szCs w:val="28"/>
          <w:lang w:val="az-Latn-AZ"/>
        </w:rPr>
        <w:lastRenderedPageBreak/>
        <w:t>olmadığı takdirde belge kabul edilmiş sayılır.</w:t>
      </w:r>
      <w:r w:rsidR="0065217A" w:rsidRPr="00381E94">
        <w:rPr>
          <w:rFonts w:ascii="Times New Roman" w:hAnsi="Times New Roman"/>
          <w:color w:val="000000"/>
          <w:sz w:val="28"/>
          <w:szCs w:val="28"/>
          <w:lang w:val="az-Latn-AZ"/>
        </w:rPr>
        <w:t xml:space="preserve"> İKT</w:t>
      </w:r>
      <w:r w:rsidR="001250AA" w:rsidRPr="00381E94">
        <w:rPr>
          <w:rFonts w:ascii="Times New Roman" w:hAnsi="Times New Roman"/>
          <w:color w:val="000000"/>
          <w:sz w:val="28"/>
          <w:szCs w:val="28"/>
          <w:lang w:val="az-Latn-AZ"/>
        </w:rPr>
        <w:t xml:space="preserve">’nin </w:t>
      </w:r>
      <w:r w:rsidR="0065217A" w:rsidRPr="00381E94">
        <w:rPr>
          <w:rFonts w:ascii="Times New Roman" w:hAnsi="Times New Roman"/>
          <w:color w:val="000000"/>
          <w:sz w:val="28"/>
          <w:szCs w:val="28"/>
          <w:lang w:val="az-Latn-AZ"/>
        </w:rPr>
        <w:t xml:space="preserve"> esas  amaçları</w:t>
      </w:r>
      <w:r w:rsidR="001250AA" w:rsidRPr="00381E94">
        <w:rPr>
          <w:rFonts w:ascii="Times New Roman" w:hAnsi="Times New Roman"/>
          <w:color w:val="000000"/>
          <w:sz w:val="28"/>
          <w:szCs w:val="28"/>
          <w:lang w:val="az-Latn-AZ"/>
        </w:rPr>
        <w:t>-</w:t>
      </w:r>
      <w:r w:rsidR="006A329D" w:rsidRPr="00381E94">
        <w:rPr>
          <w:rFonts w:ascii="Times New Roman" w:hAnsi="Times New Roman"/>
          <w:color w:val="000000"/>
          <w:sz w:val="28"/>
          <w:szCs w:val="28"/>
          <w:lang w:val="az-Latn-AZ"/>
        </w:rPr>
        <w:t xml:space="preserve">örgüte üye </w:t>
      </w:r>
      <w:r w:rsidR="0065217A" w:rsidRPr="00381E94">
        <w:rPr>
          <w:rFonts w:ascii="Times New Roman" w:hAnsi="Times New Roman"/>
          <w:color w:val="000000"/>
          <w:sz w:val="28"/>
          <w:szCs w:val="28"/>
          <w:lang w:val="az-Latn-AZ"/>
        </w:rPr>
        <w:t xml:space="preserve">olan </w:t>
      </w:r>
      <w:r w:rsidR="006A329D" w:rsidRPr="00381E94">
        <w:rPr>
          <w:rFonts w:ascii="Times New Roman" w:hAnsi="Times New Roman"/>
          <w:color w:val="000000"/>
          <w:sz w:val="28"/>
          <w:szCs w:val="28"/>
          <w:lang w:val="az-Latn-AZ"/>
        </w:rPr>
        <w:t xml:space="preserve">devletler arasında İslami dayanışmayı güçlendirmek; bilimsel, kültürel, sosyal, ekonomik ve diğer hayati alanlarda üye devletler arasında işbirliğini </w:t>
      </w:r>
      <w:r w:rsidR="0065217A" w:rsidRPr="00381E94">
        <w:rPr>
          <w:rFonts w:ascii="Times New Roman" w:hAnsi="Times New Roman"/>
          <w:color w:val="000000"/>
          <w:sz w:val="28"/>
          <w:szCs w:val="28"/>
          <w:lang w:val="az-Latn-AZ"/>
        </w:rPr>
        <w:t>desteklemek</w:t>
      </w:r>
      <w:r w:rsidR="006A329D" w:rsidRPr="00381E94">
        <w:rPr>
          <w:rFonts w:ascii="Times New Roman" w:hAnsi="Times New Roman"/>
          <w:color w:val="000000"/>
          <w:sz w:val="28"/>
          <w:szCs w:val="28"/>
          <w:lang w:val="az-Latn-AZ"/>
        </w:rPr>
        <w:t xml:space="preserve">, ayrıca uluslararası örgütlerde üye devletler arasında istişareler geçirmek; ırk ayrımcılığı ve sömürgeciliğin </w:t>
      </w:r>
      <w:r w:rsidR="003F7EA2" w:rsidRPr="00381E94">
        <w:rPr>
          <w:rFonts w:ascii="Times New Roman" w:hAnsi="Times New Roman"/>
          <w:color w:val="000000"/>
          <w:sz w:val="28"/>
          <w:szCs w:val="28"/>
          <w:lang w:val="az-Latn-AZ"/>
        </w:rPr>
        <w:t xml:space="preserve">ortadan kaldırılmasına </w:t>
      </w:r>
      <w:r w:rsidR="006A329D" w:rsidRPr="00381E94">
        <w:rPr>
          <w:rFonts w:ascii="Times New Roman" w:hAnsi="Times New Roman"/>
          <w:color w:val="000000"/>
          <w:sz w:val="28"/>
          <w:szCs w:val="28"/>
          <w:lang w:val="az-Latn-AZ"/>
        </w:rPr>
        <w:t>yardım etmek; adalet temelinde uluslararası barış ve güvenliğin sağlanması; işgal edilmiş kutsal yerleri kurtarmak ve dokunulmazlığını sağlamak uğruna mücadeleyi koordine</w:t>
      </w:r>
      <w:r w:rsidR="003F7EA2" w:rsidRPr="00381E94">
        <w:rPr>
          <w:rFonts w:ascii="Times New Roman" w:hAnsi="Times New Roman"/>
          <w:color w:val="000000"/>
          <w:sz w:val="28"/>
          <w:szCs w:val="28"/>
          <w:lang w:val="az-Latn-AZ"/>
        </w:rPr>
        <w:t xml:space="preserve"> etmek</w:t>
      </w:r>
      <w:r w:rsidR="006A329D" w:rsidRPr="00381E94">
        <w:rPr>
          <w:rFonts w:ascii="Times New Roman" w:hAnsi="Times New Roman"/>
          <w:color w:val="000000"/>
          <w:sz w:val="28"/>
          <w:szCs w:val="28"/>
          <w:lang w:val="az-Latn-AZ"/>
        </w:rPr>
        <w:t>; Filistin halkının kendi haklarının iadesi ve topraklarının kurtarılması yolundaki</w:t>
      </w:r>
      <w:r w:rsidR="003F7EA2" w:rsidRPr="00381E94">
        <w:rPr>
          <w:rFonts w:ascii="Times New Roman" w:hAnsi="Times New Roman"/>
          <w:color w:val="000000"/>
          <w:sz w:val="28"/>
          <w:szCs w:val="28"/>
          <w:lang w:val="az-Latn-AZ"/>
        </w:rPr>
        <w:t xml:space="preserve"> mücadelesini desteklemek; tüm İ</w:t>
      </w:r>
      <w:r w:rsidR="006A329D" w:rsidRPr="00381E94">
        <w:rPr>
          <w:rFonts w:ascii="Times New Roman" w:hAnsi="Times New Roman"/>
          <w:color w:val="000000"/>
          <w:sz w:val="28"/>
          <w:szCs w:val="28"/>
          <w:lang w:val="az-Latn-AZ"/>
        </w:rPr>
        <w:t>slam halklarının kendi liyakat, bağımsızlık ve ulusal haklarını korumak yolundaki mücadelesini desteklemek; üye ülkelerin diğer ülkelerle işbirliği ve karşılıklı anlaşması için ortam yaratmaktır.</w:t>
      </w:r>
      <w:r w:rsidR="00520A3D" w:rsidRPr="00381E94">
        <w:rPr>
          <w:rStyle w:val="a9"/>
          <w:rFonts w:ascii="Times New Roman" w:hAnsi="Times New Roman"/>
          <w:color w:val="000000"/>
          <w:sz w:val="28"/>
          <w:szCs w:val="28"/>
          <w:lang w:val="az-Latn-AZ"/>
        </w:rPr>
        <w:footnoteReference w:id="245"/>
      </w:r>
    </w:p>
    <w:p w:rsidR="00106534" w:rsidRPr="00381E94" w:rsidRDefault="00106534"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İKT herzaman Birleşmiş Milletler  ile yoğun işbirliği içinde olmuş ve 1975 yılından BM yanında gözlemci statüsü almıştır.</w:t>
      </w:r>
      <w:r w:rsidRPr="00381E94">
        <w:rPr>
          <w:rFonts w:ascii="Times New Roman" w:hAnsi="Times New Roman"/>
          <w:sz w:val="28"/>
          <w:szCs w:val="28"/>
          <w:lang w:val="az-Latn-AZ"/>
        </w:rPr>
        <w:t xml:space="preserve"> </w:t>
      </w:r>
      <w:r w:rsidRPr="00381E94">
        <w:rPr>
          <w:rFonts w:ascii="Times New Roman" w:hAnsi="Times New Roman"/>
          <w:color w:val="000000"/>
          <w:sz w:val="28"/>
          <w:szCs w:val="28"/>
          <w:lang w:val="az-Latn-AZ"/>
        </w:rPr>
        <w:t>BM Genel Kurulu'nun 36. oturumunda "BM ile İKT arasında işbirliği hakkında" karar kabul edilmiştir. İKT üyesi ülkelerin toplam nüfusu bir milyardan fazladır ve hepsi birlikte bu devletler büyük manevi, siyasi, ekonomik, bilimsel ve kültürel potansiyele sahiptirler.</w:t>
      </w:r>
      <w:r w:rsidRPr="00381E94">
        <w:rPr>
          <w:rStyle w:val="a9"/>
          <w:rFonts w:ascii="Times New Roman" w:hAnsi="Times New Roman"/>
          <w:color w:val="000000"/>
          <w:sz w:val="28"/>
          <w:szCs w:val="28"/>
          <w:lang w:val="az-Latn-AZ"/>
        </w:rPr>
        <w:footnoteReference w:id="246"/>
      </w:r>
    </w:p>
    <w:p w:rsidR="00CE2A19" w:rsidRPr="00381E94" w:rsidRDefault="00106534"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1250AA" w:rsidRPr="00381E94">
        <w:rPr>
          <w:rFonts w:ascii="Times New Roman" w:hAnsi="Times New Roman"/>
          <w:color w:val="000000"/>
          <w:sz w:val="28"/>
          <w:szCs w:val="28"/>
          <w:lang w:val="az-Latn-AZ"/>
        </w:rPr>
        <w:t>2011 yılı 28 Haziran’</w:t>
      </w:r>
      <w:r w:rsidRPr="00381E94">
        <w:rPr>
          <w:rFonts w:ascii="Times New Roman" w:hAnsi="Times New Roman"/>
          <w:color w:val="000000"/>
          <w:sz w:val="28"/>
          <w:szCs w:val="28"/>
          <w:lang w:val="az-Latn-AZ"/>
        </w:rPr>
        <w:t xml:space="preserve">da İslam Konferansı Teşkilatı (İKT) Dışişleri Bakanları Konseyi Kazakistan'ın başkenti Astana'da düzenlenen XXXVIII toplantısında örgütün adının değiştirilerek İslam İşbirliği Teşkilatı (İİT) adlandırılması hakkında karar kabul edilmiştir. </w:t>
      </w:r>
      <w:r w:rsidR="000409C7" w:rsidRPr="00381E94">
        <w:rPr>
          <w:rFonts w:ascii="Times New Roman" w:hAnsi="Times New Roman"/>
          <w:color w:val="000000"/>
          <w:sz w:val="28"/>
          <w:szCs w:val="28"/>
          <w:lang w:val="az-Latn-AZ"/>
        </w:rPr>
        <w:t>İslam İşbirliği Teşkilatı 57 üye devletten ibarettir.</w:t>
      </w:r>
      <w:r w:rsidR="00807249" w:rsidRPr="00381E94">
        <w:rPr>
          <w:rFonts w:ascii="Times New Roman" w:hAnsi="Times New Roman"/>
          <w:color w:val="000000"/>
          <w:sz w:val="28"/>
          <w:szCs w:val="28"/>
          <w:lang w:val="az-Latn-AZ"/>
        </w:rPr>
        <w:t xml:space="preserve"> </w:t>
      </w:r>
      <w:r w:rsidR="00807249" w:rsidRPr="00381E94">
        <w:rPr>
          <w:rFonts w:ascii="Times New Roman" w:eastAsia="Times New Roman" w:hAnsi="Times New Roman"/>
          <w:sz w:val="28"/>
          <w:szCs w:val="28"/>
          <w:lang w:val="az-Latn-AZ" w:eastAsia="ru-RU"/>
        </w:rPr>
        <w:t xml:space="preserve">Kuzey Kıbrıs Türk Cumhuriyeti (Kıbrıs Türk Devleti adıyla), Bosna-Hersek, Orta Afrika </w:t>
      </w:r>
      <w:r w:rsidR="00807249" w:rsidRPr="00381E94">
        <w:rPr>
          <w:rFonts w:ascii="Times New Roman" w:eastAsia="Times New Roman" w:hAnsi="Times New Roman"/>
          <w:sz w:val="28"/>
          <w:szCs w:val="28"/>
          <w:lang w:val="az-Latn-AZ" w:eastAsia="ru-RU"/>
        </w:rPr>
        <w:lastRenderedPageBreak/>
        <w:t>Cumhuriyeti, Rusya, Tayland</w:t>
      </w:r>
      <w:r w:rsidR="000409C7" w:rsidRPr="00381E94">
        <w:rPr>
          <w:rFonts w:ascii="Times New Roman" w:hAnsi="Times New Roman"/>
          <w:sz w:val="28"/>
          <w:szCs w:val="28"/>
          <w:lang w:val="az-Latn-AZ"/>
        </w:rPr>
        <w:t xml:space="preserve"> </w:t>
      </w:r>
      <w:r w:rsidR="00807249" w:rsidRPr="00381E94">
        <w:rPr>
          <w:rFonts w:ascii="Times New Roman" w:hAnsi="Times New Roman"/>
          <w:color w:val="000000"/>
          <w:sz w:val="28"/>
          <w:szCs w:val="28"/>
          <w:lang w:val="az-Latn-AZ"/>
        </w:rPr>
        <w:t xml:space="preserve">gibi ülkeler, bunun </w:t>
      </w:r>
      <w:r w:rsidR="000409C7" w:rsidRPr="00381E94">
        <w:rPr>
          <w:rFonts w:ascii="Times New Roman" w:hAnsi="Times New Roman"/>
          <w:color w:val="000000"/>
          <w:sz w:val="28"/>
          <w:szCs w:val="28"/>
          <w:lang w:val="az-Latn-AZ"/>
        </w:rPr>
        <w:t xml:space="preserve"> yanı sıra, bazı ülkelerin Müslüman topluluklarının, aynı zamanda bir takım uluslararası ve bölgesel örgütlerin temsilcileri İKT yanında gözlemci statüsüne sahiptirler</w:t>
      </w:r>
      <w:r w:rsidRPr="00381E94">
        <w:rPr>
          <w:rFonts w:ascii="Times New Roman" w:hAnsi="Times New Roman"/>
          <w:color w:val="000000"/>
          <w:sz w:val="28"/>
          <w:szCs w:val="28"/>
          <w:lang w:val="az-Latn-AZ"/>
        </w:rPr>
        <w:t>.</w:t>
      </w:r>
      <w:r w:rsidR="00807249" w:rsidRPr="00381E94">
        <w:rPr>
          <w:rStyle w:val="a9"/>
          <w:rFonts w:ascii="Times New Roman" w:hAnsi="Times New Roman"/>
          <w:color w:val="000000"/>
          <w:sz w:val="28"/>
          <w:szCs w:val="28"/>
          <w:lang w:val="az-Latn-AZ"/>
        </w:rPr>
        <w:footnoteReference w:id="247"/>
      </w:r>
    </w:p>
    <w:p w:rsidR="00224CCE" w:rsidRPr="00381E94" w:rsidRDefault="001250AA"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8A0A20" w:rsidRPr="00381E94">
        <w:rPr>
          <w:rFonts w:ascii="Times New Roman" w:hAnsi="Times New Roman"/>
          <w:color w:val="000000"/>
          <w:sz w:val="28"/>
          <w:szCs w:val="28"/>
          <w:lang w:val="az-Latn-AZ"/>
        </w:rPr>
        <w:t xml:space="preserve">Azerbaycan Cumhuriyeti 1991 8 Aralık  tarihinde </w:t>
      </w:r>
      <w:r w:rsidRPr="00381E94">
        <w:rPr>
          <w:rFonts w:ascii="Times New Roman" w:hAnsi="Times New Roman"/>
          <w:color w:val="000000"/>
          <w:sz w:val="28"/>
          <w:szCs w:val="28"/>
          <w:lang w:val="az-Latn-AZ"/>
        </w:rPr>
        <w:t>İKT’nin</w:t>
      </w:r>
      <w:r w:rsidR="008A0A20" w:rsidRPr="00381E94">
        <w:rPr>
          <w:rFonts w:ascii="Times New Roman" w:hAnsi="Times New Roman"/>
          <w:color w:val="000000"/>
          <w:sz w:val="28"/>
          <w:szCs w:val="28"/>
          <w:lang w:val="az-Latn-AZ"/>
        </w:rPr>
        <w:t xml:space="preserve"> Dakar</w:t>
      </w:r>
      <w:r w:rsidRPr="00381E94">
        <w:rPr>
          <w:rFonts w:ascii="Times New Roman" w:hAnsi="Times New Roman"/>
          <w:color w:val="000000"/>
          <w:sz w:val="28"/>
          <w:szCs w:val="28"/>
          <w:lang w:val="az-Latn-AZ"/>
        </w:rPr>
        <w:t>’</w:t>
      </w:r>
      <w:r w:rsidR="008A0A20" w:rsidRPr="00381E94">
        <w:rPr>
          <w:rFonts w:ascii="Times New Roman" w:hAnsi="Times New Roman"/>
          <w:color w:val="000000"/>
          <w:sz w:val="28"/>
          <w:szCs w:val="28"/>
          <w:lang w:val="az-Latn-AZ"/>
        </w:rPr>
        <w:t>da gerçekleştirilen devlet ve hükümet başkanl</w:t>
      </w:r>
      <w:r w:rsidR="00C7559A" w:rsidRPr="00381E94">
        <w:rPr>
          <w:rFonts w:ascii="Times New Roman" w:hAnsi="Times New Roman"/>
          <w:color w:val="000000"/>
          <w:sz w:val="28"/>
          <w:szCs w:val="28"/>
          <w:lang w:val="az-Latn-AZ"/>
        </w:rPr>
        <w:t xml:space="preserve">arının </w:t>
      </w:r>
      <w:r w:rsidRPr="00381E94">
        <w:rPr>
          <w:rFonts w:ascii="Times New Roman" w:hAnsi="Times New Roman"/>
          <w:color w:val="000000"/>
          <w:sz w:val="28"/>
          <w:szCs w:val="28"/>
          <w:lang w:val="az-Latn-AZ"/>
        </w:rPr>
        <w:t xml:space="preserve">                              </w:t>
      </w:r>
      <w:r w:rsidR="00C7559A" w:rsidRPr="00381E94">
        <w:rPr>
          <w:rFonts w:ascii="Times New Roman" w:hAnsi="Times New Roman"/>
          <w:color w:val="000000"/>
          <w:sz w:val="28"/>
          <w:szCs w:val="28"/>
          <w:lang w:val="az-Latn-AZ"/>
        </w:rPr>
        <w:t xml:space="preserve">5. toplantısında 46. </w:t>
      </w:r>
      <w:r w:rsidR="008A0A20" w:rsidRPr="00381E94">
        <w:rPr>
          <w:rFonts w:ascii="Times New Roman" w:hAnsi="Times New Roman"/>
          <w:color w:val="000000"/>
          <w:sz w:val="28"/>
          <w:szCs w:val="28"/>
          <w:lang w:val="az-Latn-AZ"/>
        </w:rPr>
        <w:t>üye olarak örgüte kabul edilmiştir</w:t>
      </w:r>
      <w:r w:rsidRPr="00381E94">
        <w:rPr>
          <w:rFonts w:ascii="Times New Roman" w:hAnsi="Times New Roman"/>
          <w:color w:val="000000"/>
          <w:sz w:val="28"/>
          <w:szCs w:val="28"/>
          <w:lang w:val="az-Latn-AZ"/>
        </w:rPr>
        <w:t>. İKT</w:t>
      </w:r>
      <w:r w:rsidR="00C7559A" w:rsidRPr="00381E94">
        <w:rPr>
          <w:rFonts w:ascii="Times New Roman" w:hAnsi="Times New Roman"/>
          <w:color w:val="000000"/>
          <w:sz w:val="28"/>
          <w:szCs w:val="28"/>
          <w:lang w:val="az-Latn-AZ"/>
        </w:rPr>
        <w:t xml:space="preserve"> Azerbaycan</w:t>
      </w:r>
      <w:r w:rsidRPr="00381E94">
        <w:rPr>
          <w:rFonts w:ascii="Times New Roman" w:hAnsi="Times New Roman"/>
          <w:color w:val="000000"/>
          <w:sz w:val="28"/>
          <w:szCs w:val="28"/>
          <w:lang w:val="az-Latn-AZ"/>
        </w:rPr>
        <w:t>’</w:t>
      </w:r>
      <w:r w:rsidR="00C7559A" w:rsidRPr="00381E94">
        <w:rPr>
          <w:rFonts w:ascii="Times New Roman" w:hAnsi="Times New Roman"/>
          <w:color w:val="000000"/>
          <w:sz w:val="28"/>
          <w:szCs w:val="28"/>
          <w:lang w:val="az-Latn-AZ"/>
        </w:rPr>
        <w:t>ın kendi bağımsızlığını yeniden kazandıktan sonra uluslararası hukukun aktörü olarak kabul olunduğu ilk uluslararası örgüttür. O dönemde Azerbaycan</w:t>
      </w:r>
      <w:r w:rsidRPr="00381E94">
        <w:rPr>
          <w:rFonts w:ascii="Times New Roman" w:hAnsi="Times New Roman"/>
          <w:color w:val="000000"/>
          <w:sz w:val="28"/>
          <w:szCs w:val="28"/>
          <w:lang w:val="az-Latn-AZ"/>
        </w:rPr>
        <w:t>’ın İKT’ye</w:t>
      </w:r>
      <w:r w:rsidR="00C7559A" w:rsidRPr="00381E94">
        <w:rPr>
          <w:rFonts w:ascii="Times New Roman" w:hAnsi="Times New Roman"/>
          <w:color w:val="000000"/>
          <w:sz w:val="28"/>
          <w:szCs w:val="28"/>
          <w:lang w:val="az-Latn-AZ"/>
        </w:rPr>
        <w:t xml:space="preserve"> üye kabul edilmesi Ermeni tecavüzüne maruz kalmış, ayrıca bilgi propagandası</w:t>
      </w:r>
      <w:r w:rsidR="00780E90" w:rsidRPr="00381E94">
        <w:rPr>
          <w:rFonts w:ascii="Times New Roman" w:hAnsi="Times New Roman"/>
          <w:color w:val="000000"/>
          <w:sz w:val="28"/>
          <w:szCs w:val="28"/>
          <w:lang w:val="az-Latn-AZ"/>
        </w:rPr>
        <w:t xml:space="preserve"> açısından </w:t>
      </w:r>
      <w:r w:rsidR="00C7559A" w:rsidRPr="00381E94">
        <w:rPr>
          <w:rFonts w:ascii="Times New Roman" w:hAnsi="Times New Roman"/>
          <w:color w:val="000000"/>
          <w:sz w:val="28"/>
          <w:szCs w:val="28"/>
          <w:lang w:val="az-Latn-AZ"/>
        </w:rPr>
        <w:t xml:space="preserve"> zayıf olan </w:t>
      </w:r>
      <w:r w:rsidR="00AE53FD" w:rsidRPr="00381E94">
        <w:rPr>
          <w:rFonts w:ascii="Times New Roman" w:hAnsi="Times New Roman"/>
          <w:color w:val="000000"/>
          <w:sz w:val="28"/>
          <w:szCs w:val="28"/>
          <w:lang w:val="az-Latn-AZ"/>
        </w:rPr>
        <w:t>bir</w:t>
      </w:r>
      <w:r w:rsidR="0069346F">
        <w:rPr>
          <w:rFonts w:ascii="Times New Roman" w:hAnsi="Times New Roman"/>
          <w:color w:val="000000"/>
          <w:sz w:val="28"/>
          <w:szCs w:val="28"/>
          <w:lang w:val="az-Latn-AZ"/>
        </w:rPr>
        <w:t xml:space="preserve"> ülke</w:t>
      </w:r>
      <w:r w:rsidR="00AE53FD" w:rsidRPr="00381E94">
        <w:rPr>
          <w:rFonts w:ascii="Times New Roman" w:hAnsi="Times New Roman"/>
          <w:color w:val="000000"/>
          <w:sz w:val="28"/>
          <w:szCs w:val="28"/>
          <w:lang w:val="az-Latn-AZ"/>
        </w:rPr>
        <w:t xml:space="preserve"> gibi </w:t>
      </w:r>
      <w:r w:rsidR="00780E90" w:rsidRPr="00381E94">
        <w:rPr>
          <w:rFonts w:ascii="Times New Roman" w:hAnsi="Times New Roman"/>
          <w:color w:val="000000"/>
          <w:sz w:val="28"/>
          <w:szCs w:val="28"/>
          <w:lang w:val="az-Latn-AZ"/>
        </w:rPr>
        <w:t xml:space="preserve"> </w:t>
      </w:r>
      <w:r w:rsidR="00AE53FD" w:rsidRPr="00381E94">
        <w:rPr>
          <w:rFonts w:ascii="Times New Roman" w:hAnsi="Times New Roman"/>
          <w:color w:val="000000"/>
          <w:sz w:val="28"/>
          <w:szCs w:val="28"/>
          <w:lang w:val="az-Latn-AZ"/>
        </w:rPr>
        <w:t xml:space="preserve"> kendi haklı konumunu</w:t>
      </w:r>
      <w:r w:rsidR="00C7559A" w:rsidRPr="00381E94">
        <w:rPr>
          <w:rFonts w:ascii="Times New Roman" w:hAnsi="Times New Roman"/>
          <w:color w:val="000000"/>
          <w:sz w:val="28"/>
          <w:szCs w:val="28"/>
          <w:lang w:val="az-Latn-AZ"/>
        </w:rPr>
        <w:t xml:space="preserve"> dünya kamuoyuna iletmesi</w:t>
      </w:r>
      <w:r w:rsidR="00AE53FD" w:rsidRPr="00381E94">
        <w:rPr>
          <w:rFonts w:ascii="Times New Roman" w:hAnsi="Times New Roman"/>
          <w:color w:val="000000"/>
          <w:sz w:val="28"/>
          <w:szCs w:val="28"/>
          <w:lang w:val="az-Latn-AZ"/>
        </w:rPr>
        <w:t xml:space="preserve"> ve </w:t>
      </w:r>
      <w:r w:rsidR="0069346F">
        <w:rPr>
          <w:rFonts w:ascii="Times New Roman" w:hAnsi="Times New Roman"/>
          <w:color w:val="000000"/>
          <w:sz w:val="28"/>
          <w:szCs w:val="28"/>
          <w:lang w:val="az-Latn-AZ"/>
        </w:rPr>
        <w:t xml:space="preserve"> İ</w:t>
      </w:r>
      <w:r w:rsidR="00C7559A" w:rsidRPr="00381E94">
        <w:rPr>
          <w:rFonts w:ascii="Times New Roman" w:hAnsi="Times New Roman"/>
          <w:color w:val="000000"/>
          <w:sz w:val="28"/>
          <w:szCs w:val="28"/>
          <w:lang w:val="az-Latn-AZ"/>
        </w:rPr>
        <w:t xml:space="preserve">slam devletleri tarafından desteklenmesi </w:t>
      </w:r>
      <w:r w:rsidR="00AE53FD" w:rsidRPr="00381E94">
        <w:rPr>
          <w:rFonts w:ascii="Times New Roman" w:hAnsi="Times New Roman"/>
          <w:color w:val="000000"/>
          <w:sz w:val="28"/>
          <w:szCs w:val="28"/>
          <w:lang w:val="az-Latn-AZ"/>
        </w:rPr>
        <w:t>açısından</w:t>
      </w:r>
      <w:r w:rsidR="00C7559A" w:rsidRPr="00381E94">
        <w:rPr>
          <w:rFonts w:ascii="Times New Roman" w:hAnsi="Times New Roman"/>
          <w:color w:val="000000"/>
          <w:sz w:val="28"/>
          <w:szCs w:val="28"/>
          <w:lang w:val="az-Latn-AZ"/>
        </w:rPr>
        <w:t xml:space="preserve"> çok </w:t>
      </w:r>
      <w:r w:rsidR="00AE53FD" w:rsidRPr="00381E94">
        <w:rPr>
          <w:rFonts w:ascii="Times New Roman" w:hAnsi="Times New Roman"/>
          <w:color w:val="000000"/>
          <w:sz w:val="28"/>
          <w:szCs w:val="28"/>
          <w:lang w:val="az-Latn-AZ"/>
        </w:rPr>
        <w:t>önemliydi</w:t>
      </w:r>
      <w:r w:rsidR="00C7559A" w:rsidRPr="00381E94">
        <w:rPr>
          <w:rFonts w:ascii="Times New Roman" w:hAnsi="Times New Roman"/>
          <w:color w:val="000000"/>
          <w:sz w:val="28"/>
          <w:szCs w:val="28"/>
          <w:lang w:val="az-Latn-AZ"/>
        </w:rPr>
        <w:t>.</w:t>
      </w:r>
      <w:r w:rsidR="00780E90" w:rsidRPr="00381E94">
        <w:rPr>
          <w:rFonts w:ascii="Times New Roman" w:hAnsi="Times New Roman"/>
          <w:color w:val="000000"/>
          <w:sz w:val="28"/>
          <w:szCs w:val="28"/>
          <w:lang w:val="az-Latn-AZ"/>
        </w:rPr>
        <w:t xml:space="preserve"> Bu bağlamda örgüte üye kabul edildikten üç ay sonra Azerbaycan hükümetinin başvurusuna</w:t>
      </w:r>
      <w:r w:rsidR="00AE53FD" w:rsidRPr="00381E94">
        <w:rPr>
          <w:rFonts w:ascii="Times New Roman" w:hAnsi="Times New Roman"/>
          <w:color w:val="000000"/>
          <w:sz w:val="28"/>
          <w:szCs w:val="28"/>
          <w:lang w:val="az-Latn-AZ"/>
        </w:rPr>
        <w:t xml:space="preserve"> cevap olarak İKT’nin</w:t>
      </w:r>
      <w:r w:rsidR="006E5D6E" w:rsidRPr="00381E94">
        <w:rPr>
          <w:rFonts w:ascii="Times New Roman" w:hAnsi="Times New Roman"/>
          <w:color w:val="000000"/>
          <w:sz w:val="28"/>
          <w:szCs w:val="28"/>
          <w:lang w:val="az-Latn-AZ"/>
        </w:rPr>
        <w:t xml:space="preserve"> Genel Sekreteri Hamid el-Gabid kendi yardımcısı Muhammed Mohsi</w:t>
      </w:r>
      <w:r w:rsidR="00AE53FD" w:rsidRPr="00381E94">
        <w:rPr>
          <w:rFonts w:ascii="Times New Roman" w:hAnsi="Times New Roman"/>
          <w:color w:val="000000"/>
          <w:sz w:val="28"/>
          <w:szCs w:val="28"/>
          <w:lang w:val="az-Latn-AZ"/>
        </w:rPr>
        <w:t>’</w:t>
      </w:r>
      <w:r w:rsidR="006E5D6E" w:rsidRPr="00381E94">
        <w:rPr>
          <w:rFonts w:ascii="Times New Roman" w:hAnsi="Times New Roman"/>
          <w:color w:val="000000"/>
          <w:sz w:val="28"/>
          <w:szCs w:val="28"/>
          <w:lang w:val="az-Latn-AZ"/>
        </w:rPr>
        <w:t xml:space="preserve">nin yönetimindeki </w:t>
      </w:r>
      <w:r w:rsidR="004F7942" w:rsidRPr="00381E94">
        <w:rPr>
          <w:rFonts w:ascii="Times New Roman" w:hAnsi="Times New Roman"/>
          <w:color w:val="000000"/>
          <w:sz w:val="28"/>
          <w:szCs w:val="28"/>
          <w:lang w:val="az-Latn-AZ"/>
        </w:rPr>
        <w:t xml:space="preserve">temsilcileri </w:t>
      </w:r>
      <w:r w:rsidR="006E5D6E" w:rsidRPr="00381E94">
        <w:rPr>
          <w:rFonts w:ascii="Times New Roman" w:hAnsi="Times New Roman"/>
          <w:color w:val="000000"/>
          <w:sz w:val="28"/>
          <w:szCs w:val="28"/>
          <w:lang w:val="az-Latn-AZ"/>
        </w:rPr>
        <w:t xml:space="preserve"> </w:t>
      </w:r>
      <w:r w:rsidR="004F7942" w:rsidRPr="00381E94">
        <w:rPr>
          <w:rFonts w:ascii="Times New Roman" w:hAnsi="Times New Roman"/>
          <w:color w:val="000000"/>
          <w:sz w:val="28"/>
          <w:szCs w:val="28"/>
          <w:lang w:val="az-Latn-AZ"/>
        </w:rPr>
        <w:t>Azerbaycan</w:t>
      </w:r>
      <w:r w:rsidR="00AE53FD"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daki  toplumsal-siyasal durum</w:t>
      </w:r>
      <w:r w:rsidR="00AE53FD" w:rsidRPr="00381E94">
        <w:rPr>
          <w:rFonts w:ascii="Times New Roman" w:hAnsi="Times New Roman"/>
          <w:color w:val="000000"/>
          <w:sz w:val="28"/>
          <w:szCs w:val="28"/>
          <w:lang w:val="az-Latn-AZ"/>
        </w:rPr>
        <w:t>u</w:t>
      </w:r>
      <w:r w:rsidR="004F7942" w:rsidRPr="00381E94">
        <w:rPr>
          <w:rFonts w:ascii="Times New Roman" w:hAnsi="Times New Roman"/>
          <w:color w:val="000000"/>
          <w:sz w:val="28"/>
          <w:szCs w:val="28"/>
          <w:lang w:val="az-Latn-AZ"/>
        </w:rPr>
        <w:t xml:space="preserve"> </w:t>
      </w:r>
      <w:r w:rsidR="006E5D6E" w:rsidRPr="00381E94">
        <w:rPr>
          <w:rFonts w:ascii="Times New Roman" w:hAnsi="Times New Roman"/>
          <w:color w:val="000000"/>
          <w:sz w:val="28"/>
          <w:szCs w:val="28"/>
          <w:lang w:val="az-Latn-AZ"/>
        </w:rPr>
        <w:t>ve Dağlık Karabağ sorununun barış yoluyla ç</w:t>
      </w:r>
      <w:r w:rsidR="004F7942" w:rsidRPr="00381E94">
        <w:rPr>
          <w:rFonts w:ascii="Times New Roman" w:hAnsi="Times New Roman"/>
          <w:color w:val="000000"/>
          <w:sz w:val="28"/>
          <w:szCs w:val="28"/>
          <w:lang w:val="az-Latn-AZ"/>
        </w:rPr>
        <w:t xml:space="preserve">özülmesi için mevcut imkanları değerlendirmek </w:t>
      </w:r>
      <w:r w:rsidR="00464D1B" w:rsidRPr="00381E94">
        <w:rPr>
          <w:rFonts w:ascii="Times New Roman" w:hAnsi="Times New Roman"/>
          <w:color w:val="000000"/>
          <w:sz w:val="28"/>
          <w:szCs w:val="28"/>
          <w:lang w:val="az-Latn-AZ"/>
        </w:rPr>
        <w:t>adına</w:t>
      </w:r>
      <w:r w:rsidR="006E5D6E" w:rsidRPr="00381E94">
        <w:rPr>
          <w:rFonts w:ascii="Times New Roman" w:hAnsi="Times New Roman"/>
          <w:color w:val="000000"/>
          <w:sz w:val="28"/>
          <w:szCs w:val="28"/>
          <w:lang w:val="az-Latn-AZ"/>
        </w:rPr>
        <w:t xml:space="preserve"> bölgeye gönderdi</w:t>
      </w:r>
      <w:r w:rsidR="00464D1B" w:rsidRPr="00381E94">
        <w:rPr>
          <w:rFonts w:ascii="Times New Roman" w:hAnsi="Times New Roman"/>
          <w:color w:val="000000"/>
          <w:sz w:val="28"/>
          <w:szCs w:val="28"/>
          <w:lang w:val="az-Latn-AZ"/>
        </w:rPr>
        <w:t>. İKT</w:t>
      </w:r>
      <w:r w:rsidR="004F7942" w:rsidRPr="00381E94">
        <w:rPr>
          <w:rFonts w:ascii="Times New Roman" w:hAnsi="Times New Roman"/>
          <w:color w:val="000000"/>
          <w:sz w:val="28"/>
          <w:szCs w:val="28"/>
          <w:lang w:val="az-Latn-AZ"/>
        </w:rPr>
        <w:t xml:space="preserve"> temsilcileri  Azerbaycan</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da, Ermenistan</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da, Türkiye</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de, İran</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da, Rusya</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da olmu</w:t>
      </w:r>
      <w:r w:rsidR="00464D1B" w:rsidRPr="00381E94">
        <w:rPr>
          <w:rFonts w:ascii="Times New Roman" w:hAnsi="Times New Roman"/>
          <w:color w:val="000000"/>
          <w:sz w:val="28"/>
          <w:szCs w:val="28"/>
          <w:lang w:val="az-Latn-AZ"/>
        </w:rPr>
        <w:t>ş, bu ülkelerin dış</w:t>
      </w:r>
      <w:r w:rsidR="004F7942" w:rsidRPr="00381E94">
        <w:rPr>
          <w:rFonts w:ascii="Times New Roman" w:hAnsi="Times New Roman"/>
          <w:color w:val="000000"/>
          <w:sz w:val="28"/>
          <w:szCs w:val="28"/>
          <w:lang w:val="az-Latn-AZ"/>
        </w:rPr>
        <w:t>işleri bakanl</w:t>
      </w:r>
      <w:r w:rsidR="00464D1B" w:rsidRPr="00381E94">
        <w:rPr>
          <w:rFonts w:ascii="Times New Roman" w:hAnsi="Times New Roman"/>
          <w:color w:val="000000"/>
          <w:sz w:val="28"/>
          <w:szCs w:val="28"/>
          <w:lang w:val="az-Latn-AZ"/>
        </w:rPr>
        <w:t>ıklarının</w:t>
      </w:r>
      <w:r w:rsidR="004F7942" w:rsidRPr="00381E94">
        <w:rPr>
          <w:rFonts w:ascii="Times New Roman" w:hAnsi="Times New Roman"/>
          <w:color w:val="000000"/>
          <w:sz w:val="28"/>
          <w:szCs w:val="28"/>
          <w:lang w:val="az-Latn-AZ"/>
        </w:rPr>
        <w:t xml:space="preserve"> </w:t>
      </w:r>
      <w:r w:rsidR="00464D1B" w:rsidRPr="00381E94">
        <w:rPr>
          <w:rFonts w:ascii="Times New Roman" w:hAnsi="Times New Roman"/>
          <w:color w:val="000000"/>
          <w:sz w:val="28"/>
          <w:szCs w:val="28"/>
          <w:lang w:val="az-Latn-AZ"/>
        </w:rPr>
        <w:t>görevlileri ile, aynı zamanda BM’</w:t>
      </w:r>
      <w:r w:rsidR="004F7942" w:rsidRPr="00381E94">
        <w:rPr>
          <w:rFonts w:ascii="Times New Roman" w:hAnsi="Times New Roman"/>
          <w:color w:val="000000"/>
          <w:sz w:val="28"/>
          <w:szCs w:val="28"/>
          <w:lang w:val="az-Latn-AZ"/>
        </w:rPr>
        <w:t>in özel temsilcisi Sayruns Vens</w:t>
      </w:r>
      <w:r w:rsidR="00464D1B" w:rsidRPr="00381E94">
        <w:rPr>
          <w:rFonts w:ascii="Times New Roman" w:hAnsi="Times New Roman"/>
          <w:color w:val="000000"/>
          <w:sz w:val="28"/>
          <w:szCs w:val="28"/>
          <w:lang w:val="az-Latn-AZ"/>
        </w:rPr>
        <w:t>’</w:t>
      </w:r>
      <w:r w:rsidR="004F7942" w:rsidRPr="00381E94">
        <w:rPr>
          <w:rFonts w:ascii="Times New Roman" w:hAnsi="Times New Roman"/>
          <w:color w:val="000000"/>
          <w:sz w:val="28"/>
          <w:szCs w:val="28"/>
          <w:lang w:val="az-Latn-AZ"/>
        </w:rPr>
        <w:t>le Dağlık Karabağ sorunu ile ilgili danışmanlık içerikli görüşmeler gerçekl</w:t>
      </w:r>
      <w:r w:rsidR="00464D1B" w:rsidRPr="00381E94">
        <w:rPr>
          <w:rFonts w:ascii="Times New Roman" w:hAnsi="Times New Roman"/>
          <w:color w:val="000000"/>
          <w:sz w:val="28"/>
          <w:szCs w:val="28"/>
          <w:lang w:val="az-Latn-AZ"/>
        </w:rPr>
        <w:t>eştirmişlerdi</w:t>
      </w:r>
      <w:r w:rsidR="004F7942" w:rsidRPr="00381E94">
        <w:rPr>
          <w:rFonts w:ascii="Times New Roman" w:hAnsi="Times New Roman"/>
          <w:color w:val="000000"/>
          <w:sz w:val="28"/>
          <w:szCs w:val="28"/>
          <w:lang w:val="az-Latn-AZ"/>
        </w:rPr>
        <w:t>.</w:t>
      </w:r>
      <w:r w:rsidR="004F7942" w:rsidRPr="00381E94">
        <w:rPr>
          <w:rStyle w:val="a9"/>
          <w:rFonts w:ascii="Times New Roman" w:hAnsi="Times New Roman"/>
          <w:color w:val="000000"/>
          <w:sz w:val="28"/>
          <w:szCs w:val="28"/>
          <w:lang w:val="az-Latn-AZ"/>
        </w:rPr>
        <w:footnoteReference w:id="248"/>
      </w:r>
    </w:p>
    <w:p w:rsidR="00CE2A19" w:rsidRPr="00381E94" w:rsidRDefault="00464D1B"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İKT’ni</w:t>
      </w:r>
      <w:r w:rsidR="00FF56FC" w:rsidRPr="00381E94">
        <w:rPr>
          <w:rFonts w:ascii="Times New Roman" w:hAnsi="Times New Roman"/>
          <w:color w:val="000000"/>
          <w:sz w:val="28"/>
          <w:szCs w:val="28"/>
          <w:lang w:val="az-Latn-AZ"/>
        </w:rPr>
        <w:t>n 1993 yılında Karaçi</w:t>
      </w:r>
      <w:r w:rsidRPr="00381E94">
        <w:rPr>
          <w:rFonts w:ascii="Times New Roman" w:hAnsi="Times New Roman"/>
          <w:color w:val="000000"/>
          <w:sz w:val="28"/>
          <w:szCs w:val="28"/>
          <w:lang w:val="az-Latn-AZ"/>
        </w:rPr>
        <w:t>’</w:t>
      </w:r>
      <w:r w:rsidR="00FF56FC" w:rsidRPr="00381E94">
        <w:rPr>
          <w:rFonts w:ascii="Times New Roman" w:hAnsi="Times New Roman"/>
          <w:color w:val="000000"/>
          <w:sz w:val="28"/>
          <w:szCs w:val="28"/>
          <w:lang w:val="az-Latn-AZ"/>
        </w:rPr>
        <w:t>de (Pakistan)</w:t>
      </w:r>
      <w:r w:rsidR="00703A00" w:rsidRPr="00381E94">
        <w:rPr>
          <w:rFonts w:ascii="Times New Roman" w:hAnsi="Times New Roman"/>
          <w:color w:val="000000"/>
          <w:sz w:val="28"/>
          <w:szCs w:val="28"/>
          <w:lang w:val="az-Latn-AZ"/>
        </w:rPr>
        <w:t xml:space="preserve">  gerçekleştirilen dış</w:t>
      </w:r>
      <w:r w:rsidR="00273C4C" w:rsidRPr="00381E94">
        <w:rPr>
          <w:rFonts w:ascii="Times New Roman" w:hAnsi="Times New Roman"/>
          <w:color w:val="000000"/>
          <w:sz w:val="28"/>
          <w:szCs w:val="28"/>
          <w:lang w:val="az-Latn-AZ"/>
        </w:rPr>
        <w:t>işleri bakanlarının 21. t</w:t>
      </w:r>
      <w:r w:rsidR="00703A00" w:rsidRPr="00381E94">
        <w:rPr>
          <w:rFonts w:ascii="Times New Roman" w:hAnsi="Times New Roman"/>
          <w:color w:val="000000"/>
          <w:sz w:val="28"/>
          <w:szCs w:val="28"/>
          <w:lang w:val="az-Latn-AZ"/>
        </w:rPr>
        <w:t xml:space="preserve">oplantısında  ilk defa  Ermenistan-Azerbaycan, Dağlık Karabağ sorunu ile ilgili karar kabul edilmiştir. </w:t>
      </w:r>
      <w:r w:rsidR="00273C4C" w:rsidRPr="00381E94">
        <w:rPr>
          <w:rFonts w:ascii="Times New Roman" w:hAnsi="Times New Roman"/>
          <w:color w:val="000000"/>
          <w:sz w:val="28"/>
          <w:szCs w:val="28"/>
          <w:lang w:val="az-Latn-AZ"/>
        </w:rPr>
        <w:t xml:space="preserve">Kararda Ermenistan’ın </w:t>
      </w:r>
      <w:r w:rsidR="00273C4C" w:rsidRPr="00381E94">
        <w:rPr>
          <w:rFonts w:ascii="Times New Roman" w:hAnsi="Times New Roman"/>
          <w:color w:val="000000"/>
          <w:sz w:val="28"/>
          <w:szCs w:val="28"/>
          <w:lang w:val="az-Latn-AZ"/>
        </w:rPr>
        <w:lastRenderedPageBreak/>
        <w:t>Azerbaycan’</w:t>
      </w:r>
      <w:r w:rsidR="00703A00" w:rsidRPr="00381E94">
        <w:rPr>
          <w:rFonts w:ascii="Times New Roman" w:hAnsi="Times New Roman"/>
          <w:color w:val="000000"/>
          <w:sz w:val="28"/>
          <w:szCs w:val="28"/>
          <w:lang w:val="az-Latn-AZ"/>
        </w:rPr>
        <w:t>a karşı saldırıları ve Azerbaycan</w:t>
      </w:r>
      <w:r w:rsidR="00273C4C" w:rsidRPr="00381E94">
        <w:rPr>
          <w:rFonts w:ascii="Times New Roman" w:hAnsi="Times New Roman"/>
          <w:color w:val="000000"/>
          <w:sz w:val="28"/>
          <w:szCs w:val="28"/>
          <w:lang w:val="az-Latn-AZ"/>
        </w:rPr>
        <w:t>’</w:t>
      </w:r>
      <w:r w:rsidR="00703A00" w:rsidRPr="00381E94">
        <w:rPr>
          <w:rFonts w:ascii="Times New Roman" w:hAnsi="Times New Roman"/>
          <w:color w:val="000000"/>
          <w:sz w:val="28"/>
          <w:szCs w:val="28"/>
          <w:lang w:val="az-Latn-AZ"/>
        </w:rPr>
        <w:t>ın  topraklarını işgal etmesi kesin bir şekilde kötüleniyordu.</w:t>
      </w:r>
      <w:r w:rsidR="00286AA5" w:rsidRPr="00381E94">
        <w:rPr>
          <w:rFonts w:ascii="Times New Roman" w:hAnsi="Times New Roman"/>
          <w:color w:val="000000"/>
          <w:sz w:val="28"/>
          <w:szCs w:val="28"/>
          <w:lang w:val="az-Latn-AZ"/>
        </w:rPr>
        <w:t xml:space="preserve"> Belgede Ermenistan’</w:t>
      </w:r>
      <w:r w:rsidR="00703A00" w:rsidRPr="00381E94">
        <w:rPr>
          <w:rFonts w:ascii="Times New Roman" w:hAnsi="Times New Roman"/>
          <w:color w:val="000000"/>
          <w:sz w:val="28"/>
          <w:szCs w:val="28"/>
          <w:lang w:val="az-Latn-AZ"/>
        </w:rPr>
        <w:t>ın</w:t>
      </w:r>
      <w:r w:rsidR="00824517" w:rsidRPr="00381E94">
        <w:rPr>
          <w:rFonts w:ascii="Times New Roman" w:hAnsi="Times New Roman"/>
          <w:color w:val="000000"/>
          <w:sz w:val="28"/>
          <w:szCs w:val="28"/>
          <w:lang w:val="az-Latn-AZ"/>
        </w:rPr>
        <w:t xml:space="preserve"> saldırgan askeri operasyonlar hayata geçirmesi </w:t>
      </w:r>
      <w:r w:rsidR="00286AA5" w:rsidRPr="00381E94">
        <w:rPr>
          <w:rFonts w:ascii="Times New Roman" w:hAnsi="Times New Roman"/>
          <w:color w:val="000000"/>
          <w:sz w:val="28"/>
          <w:szCs w:val="28"/>
          <w:lang w:val="az-Latn-AZ"/>
        </w:rPr>
        <w:t>sonucunda Azerbaycan’</w:t>
      </w:r>
      <w:r w:rsidR="00703A00" w:rsidRPr="00381E94">
        <w:rPr>
          <w:rFonts w:ascii="Times New Roman" w:hAnsi="Times New Roman"/>
          <w:color w:val="000000"/>
          <w:sz w:val="28"/>
          <w:szCs w:val="28"/>
          <w:lang w:val="az-Latn-AZ"/>
        </w:rPr>
        <w:t>da insani durumun dayanılm</w:t>
      </w:r>
      <w:r w:rsidR="00286AA5" w:rsidRPr="00381E94">
        <w:rPr>
          <w:rFonts w:ascii="Times New Roman" w:hAnsi="Times New Roman"/>
          <w:color w:val="000000"/>
          <w:sz w:val="28"/>
          <w:szCs w:val="28"/>
          <w:lang w:val="az-Latn-AZ"/>
        </w:rPr>
        <w:t>az noktaya ulaşması, Ermenistan’</w:t>
      </w:r>
      <w:r w:rsidR="00703A00" w:rsidRPr="00381E94">
        <w:rPr>
          <w:rFonts w:ascii="Times New Roman" w:hAnsi="Times New Roman"/>
          <w:color w:val="000000"/>
          <w:sz w:val="28"/>
          <w:szCs w:val="28"/>
          <w:lang w:val="az-Latn-AZ"/>
        </w:rPr>
        <w:t>ın tutumunun uluslararası barış için tehlike oluşturması, bu devletin silahlı güçlerinin Azerbaycan topraklarından çıkarılmasının gerekliliği belirtiliyordu.</w:t>
      </w:r>
      <w:r w:rsidR="00824517" w:rsidRPr="00381E94">
        <w:rPr>
          <w:rFonts w:ascii="Times New Roman" w:hAnsi="Times New Roman"/>
          <w:color w:val="000000"/>
          <w:sz w:val="28"/>
          <w:szCs w:val="28"/>
          <w:lang w:val="az-Latn-AZ"/>
        </w:rPr>
        <w:t xml:space="preserve"> Bunun yanı sıra,  kararda sorunun devletlerin toprak bütünlüğü ve egemenliği ilkeleri doğrultusunda, uluslararası birlik tarafından tanınmış sınırların değiştirilmemesi koşuluyla ve barışçıl yolla çözümlenmesi tavsiye  olunuyordu. </w:t>
      </w:r>
      <w:r w:rsidR="00DF42BD" w:rsidRPr="00381E94">
        <w:rPr>
          <w:rFonts w:ascii="Times New Roman" w:hAnsi="Times New Roman"/>
          <w:color w:val="000000"/>
          <w:sz w:val="28"/>
          <w:szCs w:val="28"/>
          <w:lang w:val="az-Latn-AZ"/>
        </w:rPr>
        <w:t>1994 yılında Kasablanka</w:t>
      </w:r>
      <w:r w:rsidR="00286AA5" w:rsidRPr="00381E94">
        <w:rPr>
          <w:rFonts w:ascii="Times New Roman" w:hAnsi="Times New Roman"/>
          <w:color w:val="000000"/>
          <w:sz w:val="28"/>
          <w:szCs w:val="28"/>
          <w:lang w:val="az-Latn-AZ"/>
        </w:rPr>
        <w:t>’</w:t>
      </w:r>
      <w:r w:rsidR="00DF42BD" w:rsidRPr="00381E94">
        <w:rPr>
          <w:rFonts w:ascii="Times New Roman" w:hAnsi="Times New Roman"/>
          <w:color w:val="000000"/>
          <w:sz w:val="28"/>
          <w:szCs w:val="28"/>
          <w:lang w:val="az-Latn-AZ"/>
        </w:rPr>
        <w:t xml:space="preserve">da (Fas) </w:t>
      </w:r>
      <w:r w:rsidR="00DF42BD" w:rsidRPr="00381E94">
        <w:rPr>
          <w:rFonts w:ascii="Times New Roman" w:hAnsi="Times New Roman"/>
          <w:sz w:val="28"/>
          <w:szCs w:val="28"/>
          <w:lang w:val="az-Latn-AZ"/>
        </w:rPr>
        <w:t xml:space="preserve">İKT </w:t>
      </w:r>
      <w:r w:rsidR="00DF42BD" w:rsidRPr="00381E94">
        <w:rPr>
          <w:rFonts w:ascii="Times New Roman" w:hAnsi="Times New Roman"/>
          <w:color w:val="000000"/>
          <w:sz w:val="28"/>
          <w:szCs w:val="28"/>
          <w:lang w:val="az-Latn-AZ"/>
        </w:rPr>
        <w:t>ülkelerinin devlet ve hükümet başkanlarının bir sonraki - 7. zirvesinde Dağlık Karabağ</w:t>
      </w:r>
      <w:r w:rsidR="00286AA5" w:rsidRPr="00381E94">
        <w:rPr>
          <w:rFonts w:ascii="Times New Roman" w:hAnsi="Times New Roman"/>
          <w:color w:val="000000"/>
          <w:sz w:val="28"/>
          <w:szCs w:val="28"/>
          <w:lang w:val="az-Latn-AZ"/>
        </w:rPr>
        <w:t>’</w:t>
      </w:r>
      <w:r w:rsidR="00FB0223" w:rsidRPr="00381E94">
        <w:rPr>
          <w:rFonts w:ascii="Times New Roman" w:hAnsi="Times New Roman"/>
          <w:color w:val="000000"/>
          <w:sz w:val="28"/>
          <w:szCs w:val="28"/>
          <w:lang w:val="az-Latn-AZ"/>
        </w:rPr>
        <w:t>la ilgili</w:t>
      </w:r>
      <w:r w:rsidR="00DF42BD" w:rsidRPr="00381E94">
        <w:rPr>
          <w:rFonts w:ascii="Times New Roman" w:hAnsi="Times New Roman"/>
          <w:color w:val="000000"/>
          <w:sz w:val="28"/>
          <w:szCs w:val="28"/>
          <w:lang w:val="az-Latn-AZ"/>
        </w:rPr>
        <w:t xml:space="preserve"> daha bir karar kabul edildi. </w:t>
      </w:r>
      <w:r w:rsidR="00FB0223" w:rsidRPr="00381E94">
        <w:rPr>
          <w:rFonts w:ascii="Times New Roman" w:hAnsi="Times New Roman"/>
          <w:color w:val="000000"/>
          <w:sz w:val="28"/>
          <w:szCs w:val="28"/>
          <w:lang w:val="az-Latn-AZ"/>
        </w:rPr>
        <w:t>Bu  kararda Azerbaycan toprak</w:t>
      </w:r>
      <w:r w:rsidR="001E6017" w:rsidRPr="00381E94">
        <w:rPr>
          <w:rFonts w:ascii="Times New Roman" w:hAnsi="Times New Roman"/>
          <w:color w:val="000000"/>
          <w:sz w:val="28"/>
          <w:szCs w:val="28"/>
          <w:lang w:val="az-Latn-AZ"/>
        </w:rPr>
        <w:t>larının yüzde 20’</w:t>
      </w:r>
      <w:r w:rsidR="00DF42BD" w:rsidRPr="00381E94">
        <w:rPr>
          <w:rFonts w:ascii="Times New Roman" w:hAnsi="Times New Roman"/>
          <w:color w:val="000000"/>
          <w:sz w:val="28"/>
          <w:szCs w:val="28"/>
          <w:lang w:val="az-Latn-AZ"/>
        </w:rPr>
        <w:t xml:space="preserve">sinin Ermenistan tarafından işgal edilmesi önemli ölçüde </w:t>
      </w:r>
      <w:r w:rsidR="00FB0223" w:rsidRPr="00381E94">
        <w:rPr>
          <w:rFonts w:ascii="Times New Roman" w:hAnsi="Times New Roman"/>
          <w:color w:val="000000"/>
          <w:sz w:val="28"/>
          <w:szCs w:val="28"/>
          <w:lang w:val="az-Latn-AZ"/>
        </w:rPr>
        <w:t>kötüleniyor</w:t>
      </w:r>
      <w:r w:rsidR="00DF42BD" w:rsidRPr="00381E94">
        <w:rPr>
          <w:rFonts w:ascii="Times New Roman" w:hAnsi="Times New Roman"/>
          <w:color w:val="000000"/>
          <w:sz w:val="28"/>
          <w:szCs w:val="28"/>
          <w:lang w:val="az-Latn-AZ"/>
        </w:rPr>
        <w:t xml:space="preserve"> ve </w:t>
      </w:r>
      <w:r w:rsidR="00FB0223" w:rsidRPr="00381E94">
        <w:rPr>
          <w:rFonts w:ascii="Times New Roman" w:hAnsi="Times New Roman"/>
          <w:color w:val="000000"/>
          <w:sz w:val="28"/>
          <w:szCs w:val="28"/>
          <w:lang w:val="az-Latn-AZ"/>
        </w:rPr>
        <w:t>Azerbaycan</w:t>
      </w:r>
      <w:r w:rsidR="001E6017" w:rsidRPr="00381E94">
        <w:rPr>
          <w:rFonts w:ascii="Times New Roman" w:hAnsi="Times New Roman"/>
          <w:color w:val="000000"/>
          <w:sz w:val="28"/>
          <w:szCs w:val="28"/>
          <w:lang w:val="az-Latn-AZ"/>
        </w:rPr>
        <w:t>’</w:t>
      </w:r>
      <w:r w:rsidR="00FB0223" w:rsidRPr="00381E94">
        <w:rPr>
          <w:rFonts w:ascii="Times New Roman" w:hAnsi="Times New Roman"/>
          <w:color w:val="000000"/>
          <w:sz w:val="28"/>
          <w:szCs w:val="28"/>
          <w:lang w:val="az-Latn-AZ"/>
        </w:rPr>
        <w:t>da</w:t>
      </w:r>
      <w:r w:rsidR="00DF42BD" w:rsidRPr="00381E94">
        <w:rPr>
          <w:rFonts w:ascii="Times New Roman" w:hAnsi="Times New Roman"/>
          <w:color w:val="000000"/>
          <w:sz w:val="28"/>
          <w:szCs w:val="28"/>
          <w:lang w:val="az-Latn-AZ"/>
        </w:rPr>
        <w:t xml:space="preserve"> 1 milyon</w:t>
      </w:r>
      <w:r w:rsidR="001E6017" w:rsidRPr="00381E94">
        <w:rPr>
          <w:rFonts w:ascii="Times New Roman" w:hAnsi="Times New Roman"/>
          <w:color w:val="000000"/>
          <w:sz w:val="28"/>
          <w:szCs w:val="28"/>
          <w:lang w:val="az-Latn-AZ"/>
        </w:rPr>
        <w:t>a</w:t>
      </w:r>
      <w:r w:rsidR="00DF42BD" w:rsidRPr="00381E94">
        <w:rPr>
          <w:rFonts w:ascii="Times New Roman" w:hAnsi="Times New Roman"/>
          <w:color w:val="000000"/>
          <w:sz w:val="28"/>
          <w:szCs w:val="28"/>
          <w:lang w:val="az-Latn-AZ"/>
        </w:rPr>
        <w:t xml:space="preserve"> kadar göçmen</w:t>
      </w:r>
      <w:r w:rsidR="001E6017" w:rsidRPr="00381E94">
        <w:rPr>
          <w:rFonts w:ascii="Times New Roman" w:hAnsi="Times New Roman"/>
          <w:color w:val="000000"/>
          <w:sz w:val="28"/>
          <w:szCs w:val="28"/>
          <w:lang w:val="az-Latn-AZ"/>
        </w:rPr>
        <w:t>in</w:t>
      </w:r>
      <w:r w:rsidR="00DF42BD" w:rsidRPr="00381E94">
        <w:rPr>
          <w:rFonts w:ascii="Times New Roman" w:hAnsi="Times New Roman"/>
          <w:color w:val="000000"/>
          <w:sz w:val="28"/>
          <w:szCs w:val="28"/>
          <w:lang w:val="az-Latn-AZ"/>
        </w:rPr>
        <w:t xml:space="preserve"> </w:t>
      </w:r>
      <w:r w:rsidR="00FB0223" w:rsidRPr="00381E94">
        <w:rPr>
          <w:rFonts w:ascii="Times New Roman" w:hAnsi="Times New Roman"/>
          <w:color w:val="000000"/>
          <w:sz w:val="28"/>
          <w:szCs w:val="28"/>
          <w:lang w:val="az-Latn-AZ"/>
        </w:rPr>
        <w:t>bulunmasından endişe</w:t>
      </w:r>
      <w:r w:rsidR="00DF42BD" w:rsidRPr="00381E94">
        <w:rPr>
          <w:rFonts w:ascii="Times New Roman" w:hAnsi="Times New Roman"/>
          <w:color w:val="000000"/>
          <w:sz w:val="28"/>
          <w:szCs w:val="28"/>
          <w:lang w:val="az-Latn-AZ"/>
        </w:rPr>
        <w:t xml:space="preserve"> ifade e</w:t>
      </w:r>
      <w:r w:rsidR="001E6017" w:rsidRPr="00381E94">
        <w:rPr>
          <w:rFonts w:ascii="Times New Roman" w:hAnsi="Times New Roman"/>
          <w:color w:val="000000"/>
          <w:sz w:val="28"/>
          <w:szCs w:val="28"/>
          <w:lang w:val="az-Latn-AZ"/>
        </w:rPr>
        <w:t>diliyordu. 1996 yılında Cakarta’</w:t>
      </w:r>
      <w:r w:rsidR="00DF42BD" w:rsidRPr="00381E94">
        <w:rPr>
          <w:rFonts w:ascii="Times New Roman" w:hAnsi="Times New Roman"/>
          <w:color w:val="000000"/>
          <w:sz w:val="28"/>
          <w:szCs w:val="28"/>
          <w:lang w:val="az-Latn-AZ"/>
        </w:rPr>
        <w:t xml:space="preserve">da (Endonezya) </w:t>
      </w:r>
      <w:r w:rsidR="00DF42BD" w:rsidRPr="00381E94">
        <w:rPr>
          <w:rFonts w:ascii="Times New Roman" w:hAnsi="Times New Roman"/>
          <w:sz w:val="28"/>
          <w:szCs w:val="28"/>
          <w:lang w:val="az-Latn-AZ"/>
        </w:rPr>
        <w:t xml:space="preserve">İKT </w:t>
      </w:r>
      <w:r w:rsidR="00DF42BD" w:rsidRPr="00381E94">
        <w:rPr>
          <w:rFonts w:ascii="Times New Roman" w:hAnsi="Times New Roman"/>
          <w:color w:val="000000"/>
          <w:sz w:val="28"/>
          <w:szCs w:val="28"/>
          <w:lang w:val="az-Latn-AZ"/>
        </w:rPr>
        <w:t xml:space="preserve">Dışişleri Bakanlarının bir sonraki toplantısında daha bir karar kabul edildi. Bu karar </w:t>
      </w:r>
      <w:r w:rsidR="00FB0223" w:rsidRPr="00381E94">
        <w:rPr>
          <w:rFonts w:ascii="Times New Roman" w:hAnsi="Times New Roman"/>
          <w:color w:val="000000"/>
          <w:sz w:val="28"/>
          <w:szCs w:val="28"/>
          <w:lang w:val="az-Latn-AZ"/>
        </w:rPr>
        <w:t>öncekilerle kıyast</w:t>
      </w:r>
      <w:r w:rsidR="00DF42BD" w:rsidRPr="00381E94">
        <w:rPr>
          <w:rFonts w:ascii="Times New Roman" w:hAnsi="Times New Roman"/>
          <w:color w:val="000000"/>
          <w:sz w:val="28"/>
          <w:szCs w:val="28"/>
          <w:lang w:val="az-Latn-AZ"/>
        </w:rPr>
        <w:t>a biraz daha somut bir nitelik taşıyordu. Öncelikle</w:t>
      </w:r>
      <w:r w:rsidR="001E6017" w:rsidRPr="00381E94">
        <w:rPr>
          <w:rFonts w:ascii="Times New Roman" w:hAnsi="Times New Roman"/>
          <w:color w:val="000000"/>
          <w:sz w:val="28"/>
          <w:szCs w:val="28"/>
          <w:lang w:val="az-Latn-AZ"/>
        </w:rPr>
        <w:t>,</w:t>
      </w:r>
      <w:r w:rsidR="00DF42BD" w:rsidRPr="00381E94">
        <w:rPr>
          <w:rFonts w:ascii="Times New Roman" w:hAnsi="Times New Roman"/>
          <w:color w:val="000000"/>
          <w:sz w:val="28"/>
          <w:szCs w:val="28"/>
          <w:lang w:val="az-Latn-AZ"/>
        </w:rPr>
        <w:t xml:space="preserve"> kararın adı net seçi</w:t>
      </w:r>
      <w:r w:rsidR="001E6017" w:rsidRPr="00381E94">
        <w:rPr>
          <w:rFonts w:ascii="Times New Roman" w:hAnsi="Times New Roman"/>
          <w:color w:val="000000"/>
          <w:sz w:val="28"/>
          <w:szCs w:val="28"/>
          <w:lang w:val="az-Latn-AZ"/>
        </w:rPr>
        <w:t>lmişti: "Ermenistan Cumhuriyeti’</w:t>
      </w:r>
      <w:r w:rsidR="00DF42BD" w:rsidRPr="00381E94">
        <w:rPr>
          <w:rFonts w:ascii="Times New Roman" w:hAnsi="Times New Roman"/>
          <w:color w:val="000000"/>
          <w:sz w:val="28"/>
          <w:szCs w:val="28"/>
          <w:lang w:val="az-Latn-AZ"/>
        </w:rPr>
        <w:t>nin Azerbayc</w:t>
      </w:r>
      <w:r w:rsidR="001E6017" w:rsidRPr="00381E94">
        <w:rPr>
          <w:rFonts w:ascii="Times New Roman" w:hAnsi="Times New Roman"/>
          <w:color w:val="000000"/>
          <w:sz w:val="28"/>
          <w:szCs w:val="28"/>
          <w:lang w:val="az-Latn-AZ"/>
        </w:rPr>
        <w:t>an Cumhuriyeti’</w:t>
      </w:r>
      <w:r w:rsidR="00FB0223" w:rsidRPr="00381E94">
        <w:rPr>
          <w:rFonts w:ascii="Times New Roman" w:hAnsi="Times New Roman"/>
          <w:color w:val="000000"/>
          <w:sz w:val="28"/>
          <w:szCs w:val="28"/>
          <w:lang w:val="az-Latn-AZ"/>
        </w:rPr>
        <w:t>ne karşı saldırıs</w:t>
      </w:r>
      <w:r w:rsidR="00DF42BD" w:rsidRPr="00381E94">
        <w:rPr>
          <w:rFonts w:ascii="Times New Roman" w:hAnsi="Times New Roman"/>
          <w:color w:val="000000"/>
          <w:sz w:val="28"/>
          <w:szCs w:val="28"/>
          <w:lang w:val="az-Latn-AZ"/>
        </w:rPr>
        <w:t xml:space="preserve">ı hakkında". </w:t>
      </w:r>
      <w:r w:rsidR="00FB0223" w:rsidRPr="00381E94">
        <w:rPr>
          <w:rFonts w:ascii="Times New Roman" w:hAnsi="Times New Roman"/>
          <w:color w:val="000000"/>
          <w:sz w:val="28"/>
          <w:szCs w:val="28"/>
          <w:lang w:val="az-Latn-AZ"/>
        </w:rPr>
        <w:t>Önceki kararlar</w:t>
      </w:r>
      <w:r w:rsidR="00DF42BD" w:rsidRPr="00381E94">
        <w:rPr>
          <w:rFonts w:ascii="Times New Roman" w:hAnsi="Times New Roman"/>
          <w:color w:val="000000"/>
          <w:sz w:val="28"/>
          <w:szCs w:val="28"/>
          <w:lang w:val="az-Latn-AZ"/>
        </w:rPr>
        <w:t xml:space="preserve"> sa</w:t>
      </w:r>
      <w:r w:rsidR="0069346F">
        <w:rPr>
          <w:rFonts w:ascii="Times New Roman" w:hAnsi="Times New Roman"/>
          <w:color w:val="000000"/>
          <w:sz w:val="28"/>
          <w:szCs w:val="28"/>
          <w:lang w:val="az-Latn-AZ"/>
        </w:rPr>
        <w:t>dece "Ermenistan ve Azerbaycan Arasında Ç</w:t>
      </w:r>
      <w:r w:rsidR="00DF42BD" w:rsidRPr="00381E94">
        <w:rPr>
          <w:rFonts w:ascii="Times New Roman" w:hAnsi="Times New Roman"/>
          <w:color w:val="000000"/>
          <w:sz w:val="28"/>
          <w:szCs w:val="28"/>
          <w:lang w:val="az-Latn-AZ"/>
        </w:rPr>
        <w:t xml:space="preserve">atışma </w:t>
      </w:r>
      <w:r w:rsidR="0069346F">
        <w:rPr>
          <w:rFonts w:ascii="Times New Roman" w:hAnsi="Times New Roman"/>
          <w:color w:val="000000"/>
          <w:sz w:val="28"/>
          <w:szCs w:val="28"/>
          <w:lang w:val="az-Latn-AZ"/>
        </w:rPr>
        <w:t>ile İ</w:t>
      </w:r>
      <w:r w:rsidR="00FB0223" w:rsidRPr="00381E94">
        <w:rPr>
          <w:rFonts w:ascii="Times New Roman" w:hAnsi="Times New Roman"/>
          <w:color w:val="000000"/>
          <w:sz w:val="28"/>
          <w:szCs w:val="28"/>
          <w:lang w:val="az-Latn-AZ"/>
        </w:rPr>
        <w:t>lgili</w:t>
      </w:r>
      <w:r w:rsidR="00DF42BD" w:rsidRPr="00381E94">
        <w:rPr>
          <w:rFonts w:ascii="Times New Roman" w:hAnsi="Times New Roman"/>
          <w:color w:val="000000"/>
          <w:sz w:val="28"/>
          <w:szCs w:val="28"/>
          <w:lang w:val="az-Latn-AZ"/>
        </w:rPr>
        <w:t xml:space="preserve">" </w:t>
      </w:r>
      <w:r w:rsidR="00FB0223" w:rsidRPr="00381E94">
        <w:rPr>
          <w:rFonts w:ascii="Times New Roman" w:hAnsi="Times New Roman"/>
          <w:color w:val="000000"/>
          <w:sz w:val="28"/>
          <w:szCs w:val="28"/>
          <w:lang w:val="az-Latn-AZ"/>
        </w:rPr>
        <w:t>adlandırılıyordu</w:t>
      </w:r>
      <w:r w:rsidR="001E6017" w:rsidRPr="00381E94">
        <w:rPr>
          <w:rFonts w:ascii="Times New Roman" w:hAnsi="Times New Roman"/>
          <w:color w:val="000000"/>
          <w:sz w:val="28"/>
          <w:szCs w:val="28"/>
          <w:lang w:val="az-Latn-AZ"/>
        </w:rPr>
        <w:t>. Cakarta’</w:t>
      </w:r>
      <w:r w:rsidR="00DF42BD" w:rsidRPr="00381E94">
        <w:rPr>
          <w:rFonts w:ascii="Times New Roman" w:hAnsi="Times New Roman"/>
          <w:color w:val="000000"/>
          <w:sz w:val="28"/>
          <w:szCs w:val="28"/>
          <w:lang w:val="az-Latn-AZ"/>
        </w:rPr>
        <w:t>da onayl</w:t>
      </w:r>
      <w:r w:rsidR="001E6017" w:rsidRPr="00381E94">
        <w:rPr>
          <w:rFonts w:ascii="Times New Roman" w:hAnsi="Times New Roman"/>
          <w:color w:val="000000"/>
          <w:sz w:val="28"/>
          <w:szCs w:val="28"/>
          <w:lang w:val="az-Latn-AZ"/>
        </w:rPr>
        <w:t xml:space="preserve">anan kararın adı ise Ermenistan’ın Azerbaycan’a karşı saldırısını </w:t>
      </w:r>
      <w:r w:rsidR="00DF42BD" w:rsidRPr="00381E94">
        <w:rPr>
          <w:rFonts w:ascii="Times New Roman" w:hAnsi="Times New Roman"/>
          <w:color w:val="000000"/>
          <w:sz w:val="28"/>
          <w:szCs w:val="28"/>
          <w:lang w:val="az-Latn-AZ"/>
        </w:rPr>
        <w:t xml:space="preserve">somut ve açık </w:t>
      </w:r>
      <w:r w:rsidR="001E6017" w:rsidRPr="00381E94">
        <w:rPr>
          <w:rFonts w:ascii="Times New Roman" w:hAnsi="Times New Roman"/>
          <w:color w:val="000000"/>
          <w:sz w:val="28"/>
          <w:szCs w:val="28"/>
          <w:lang w:val="az-Latn-AZ"/>
        </w:rPr>
        <w:t>bir şekilde</w:t>
      </w:r>
      <w:r w:rsidR="00DF42BD" w:rsidRPr="00381E94">
        <w:rPr>
          <w:rFonts w:ascii="Times New Roman" w:hAnsi="Times New Roman"/>
          <w:color w:val="000000"/>
          <w:sz w:val="28"/>
          <w:szCs w:val="28"/>
          <w:lang w:val="az-Latn-AZ"/>
        </w:rPr>
        <w:t xml:space="preserve"> ifade </w:t>
      </w:r>
      <w:r w:rsidR="001E6017" w:rsidRPr="00381E94">
        <w:rPr>
          <w:rFonts w:ascii="Times New Roman" w:hAnsi="Times New Roman"/>
          <w:color w:val="000000"/>
          <w:sz w:val="28"/>
          <w:szCs w:val="28"/>
          <w:lang w:val="az-Latn-AZ"/>
        </w:rPr>
        <w:t>ediyordu. Bu belgede Ermenistan’</w:t>
      </w:r>
      <w:r w:rsidR="00DF42BD" w:rsidRPr="00381E94">
        <w:rPr>
          <w:rFonts w:ascii="Times New Roman" w:hAnsi="Times New Roman"/>
          <w:color w:val="000000"/>
          <w:sz w:val="28"/>
          <w:szCs w:val="28"/>
          <w:lang w:val="az-Latn-AZ"/>
        </w:rPr>
        <w:t xml:space="preserve">ın işgalci politikası </w:t>
      </w:r>
      <w:r w:rsidR="0069346F">
        <w:rPr>
          <w:rFonts w:ascii="Times New Roman" w:hAnsi="Times New Roman"/>
          <w:color w:val="000000"/>
          <w:sz w:val="28"/>
          <w:szCs w:val="28"/>
          <w:lang w:val="az-Latn-AZ"/>
        </w:rPr>
        <w:t>kötüleniyor</w:t>
      </w:r>
      <w:r w:rsidR="00DF42BD" w:rsidRPr="00381E94">
        <w:rPr>
          <w:rFonts w:ascii="Times New Roman" w:hAnsi="Times New Roman"/>
          <w:color w:val="000000"/>
          <w:sz w:val="28"/>
          <w:szCs w:val="28"/>
          <w:lang w:val="az-Latn-AZ"/>
        </w:rPr>
        <w:t xml:space="preserve"> ve işgal edilmiş toprakların boşaltılması isteniyo</w:t>
      </w:r>
      <w:r w:rsidR="001E6017" w:rsidRPr="00381E94">
        <w:rPr>
          <w:rFonts w:ascii="Times New Roman" w:hAnsi="Times New Roman"/>
          <w:color w:val="000000"/>
          <w:sz w:val="28"/>
          <w:szCs w:val="28"/>
          <w:lang w:val="az-Latn-AZ"/>
        </w:rPr>
        <w:t>rdu. Ayrıca, kararda Ermenistan’</w:t>
      </w:r>
      <w:r w:rsidR="00DF42BD" w:rsidRPr="00381E94">
        <w:rPr>
          <w:rFonts w:ascii="Times New Roman" w:hAnsi="Times New Roman"/>
          <w:color w:val="000000"/>
          <w:sz w:val="28"/>
          <w:szCs w:val="28"/>
          <w:lang w:val="az-Latn-AZ"/>
        </w:rPr>
        <w:t>ın saldırgan adımlarının barış sürecine engel olduğu da vu</w:t>
      </w:r>
      <w:r w:rsidR="001E6017" w:rsidRPr="00381E94">
        <w:rPr>
          <w:rFonts w:ascii="Times New Roman" w:hAnsi="Times New Roman"/>
          <w:color w:val="000000"/>
          <w:sz w:val="28"/>
          <w:szCs w:val="28"/>
          <w:lang w:val="az-Latn-AZ"/>
        </w:rPr>
        <w:t>rgulanıyordu. Burada Azerbaycan’</w:t>
      </w:r>
      <w:r w:rsidR="00DF42BD" w:rsidRPr="00381E94">
        <w:rPr>
          <w:rFonts w:ascii="Times New Roman" w:hAnsi="Times New Roman"/>
          <w:color w:val="000000"/>
          <w:sz w:val="28"/>
          <w:szCs w:val="28"/>
          <w:lang w:val="az-Latn-AZ"/>
        </w:rPr>
        <w:t xml:space="preserve">da zorunlu göçmenlerin artması ile bağlı insani durumun </w:t>
      </w:r>
      <w:r w:rsidR="00FB0223" w:rsidRPr="00381E94">
        <w:rPr>
          <w:rFonts w:ascii="Times New Roman" w:hAnsi="Times New Roman"/>
          <w:color w:val="000000"/>
          <w:sz w:val="28"/>
          <w:szCs w:val="28"/>
          <w:lang w:val="az-Latn-AZ"/>
        </w:rPr>
        <w:t>kötüleşmesinden</w:t>
      </w:r>
      <w:r w:rsidR="00DF42BD" w:rsidRPr="00381E94">
        <w:rPr>
          <w:rFonts w:ascii="Times New Roman" w:hAnsi="Times New Roman"/>
          <w:color w:val="000000"/>
          <w:sz w:val="28"/>
          <w:szCs w:val="28"/>
          <w:lang w:val="az-Latn-AZ"/>
        </w:rPr>
        <w:t xml:space="preserve"> endişe belirtiliyor ve uluslararası </w:t>
      </w:r>
      <w:r w:rsidR="00DF42BD" w:rsidRPr="00381E94">
        <w:rPr>
          <w:rFonts w:ascii="Times New Roman" w:hAnsi="Times New Roman"/>
          <w:color w:val="000000"/>
          <w:sz w:val="28"/>
          <w:szCs w:val="28"/>
          <w:lang w:val="az-Latn-AZ"/>
        </w:rPr>
        <w:lastRenderedPageBreak/>
        <w:t>kamuoyundan ülkede oluşmuş bu sorunun çözümü için uygun mali yardım</w:t>
      </w:r>
      <w:r w:rsidR="00FB0223" w:rsidRPr="00381E94">
        <w:rPr>
          <w:rFonts w:ascii="Times New Roman" w:hAnsi="Times New Roman"/>
          <w:color w:val="000000"/>
          <w:sz w:val="28"/>
          <w:szCs w:val="28"/>
          <w:lang w:val="az-Latn-AZ"/>
        </w:rPr>
        <w:t xml:space="preserve">ın </w:t>
      </w:r>
      <w:r w:rsidR="00DF42BD" w:rsidRPr="00381E94">
        <w:rPr>
          <w:rFonts w:ascii="Times New Roman" w:hAnsi="Times New Roman"/>
          <w:color w:val="000000"/>
          <w:sz w:val="28"/>
          <w:szCs w:val="28"/>
          <w:lang w:val="az-Latn-AZ"/>
        </w:rPr>
        <w:t xml:space="preserve"> </w:t>
      </w:r>
      <w:r w:rsidR="00FB0223" w:rsidRPr="00381E94">
        <w:rPr>
          <w:rFonts w:ascii="Times New Roman" w:hAnsi="Times New Roman"/>
          <w:color w:val="000000"/>
          <w:sz w:val="28"/>
          <w:szCs w:val="28"/>
          <w:lang w:val="az-Latn-AZ"/>
        </w:rPr>
        <w:t>sağlanması</w:t>
      </w:r>
      <w:r w:rsidR="00DF42BD" w:rsidRPr="00381E94">
        <w:rPr>
          <w:rFonts w:ascii="Times New Roman" w:hAnsi="Times New Roman"/>
          <w:color w:val="000000"/>
          <w:sz w:val="28"/>
          <w:szCs w:val="28"/>
          <w:lang w:val="az-Latn-AZ"/>
        </w:rPr>
        <w:t xml:space="preserve"> rica ediliyordu.</w:t>
      </w:r>
      <w:r w:rsidR="00DF42BD" w:rsidRPr="00381E94">
        <w:rPr>
          <w:rStyle w:val="a9"/>
          <w:rFonts w:ascii="Times New Roman" w:hAnsi="Times New Roman"/>
          <w:color w:val="000000"/>
          <w:sz w:val="28"/>
          <w:szCs w:val="28"/>
          <w:lang w:val="az-Latn-AZ"/>
        </w:rPr>
        <w:footnoteReference w:id="249"/>
      </w:r>
    </w:p>
    <w:p w:rsidR="00CE11B4" w:rsidRPr="00381E94" w:rsidRDefault="00CE11B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1997 Mart</w:t>
      </w:r>
      <w:r w:rsidR="001E6017"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23</w:t>
      </w:r>
      <w:r w:rsidR="001E6017"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 xml:space="preserve">de </w:t>
      </w:r>
      <w:r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üyesi ülkelerin devlet ve </w:t>
      </w:r>
      <w:r w:rsidR="00127126" w:rsidRPr="00381E94">
        <w:rPr>
          <w:rFonts w:ascii="Times New Roman" w:hAnsi="Times New Roman"/>
          <w:color w:val="000000"/>
          <w:sz w:val="28"/>
          <w:szCs w:val="28"/>
          <w:lang w:val="az-Latn-AZ"/>
        </w:rPr>
        <w:t>hükümet başkanlarının İslamabad’</w:t>
      </w:r>
      <w:r w:rsidR="000F365B" w:rsidRPr="00381E94">
        <w:rPr>
          <w:rFonts w:ascii="Times New Roman" w:hAnsi="Times New Roman"/>
          <w:color w:val="000000"/>
          <w:sz w:val="28"/>
          <w:szCs w:val="28"/>
          <w:lang w:val="az-Latn-AZ"/>
        </w:rPr>
        <w:t xml:space="preserve">da ülkenin bağımsızlığının 50. yıldönümüne adanmış olağanüstü toplantısında kabul edilmiş </w:t>
      </w:r>
      <w:r w:rsidRPr="00381E94">
        <w:rPr>
          <w:rFonts w:ascii="Times New Roman" w:hAnsi="Times New Roman"/>
          <w:color w:val="000000"/>
          <w:sz w:val="28"/>
          <w:szCs w:val="28"/>
          <w:lang w:val="az-Latn-AZ"/>
        </w:rPr>
        <w:t>bildirinin</w:t>
      </w:r>
      <w:r w:rsidR="00127126" w:rsidRPr="00381E94">
        <w:rPr>
          <w:rFonts w:ascii="Times New Roman" w:hAnsi="Times New Roman"/>
          <w:color w:val="000000"/>
          <w:sz w:val="28"/>
          <w:szCs w:val="28"/>
          <w:lang w:val="az-Latn-AZ"/>
        </w:rPr>
        <w:t xml:space="preserve"> Azerbaycan’</w:t>
      </w:r>
      <w:r w:rsidR="000F365B" w:rsidRPr="00381E94">
        <w:rPr>
          <w:rFonts w:ascii="Times New Roman" w:hAnsi="Times New Roman"/>
          <w:color w:val="000000"/>
          <w:sz w:val="28"/>
          <w:szCs w:val="28"/>
          <w:lang w:val="az-Latn-AZ"/>
        </w:rPr>
        <w:t xml:space="preserve">ın toprak bütünlüğünü destekleyen 10. maddesinde Ermenistan tarafından </w:t>
      </w:r>
      <w:r w:rsidRPr="00381E94">
        <w:rPr>
          <w:rFonts w:ascii="Times New Roman" w:hAnsi="Times New Roman"/>
          <w:color w:val="000000"/>
          <w:sz w:val="28"/>
          <w:szCs w:val="28"/>
          <w:lang w:val="az-Latn-AZ"/>
        </w:rPr>
        <w:t>Azerbaycan</w:t>
      </w:r>
      <w:r w:rsidR="00127126" w:rsidRPr="00381E94">
        <w:rPr>
          <w:rFonts w:ascii="Times New Roman" w:hAnsi="Times New Roman"/>
          <w:color w:val="000000"/>
          <w:sz w:val="28"/>
          <w:szCs w:val="28"/>
          <w:lang w:val="az-Latn-AZ"/>
        </w:rPr>
        <w:t>’</w:t>
      </w:r>
      <w:r w:rsidRPr="00381E94">
        <w:rPr>
          <w:rFonts w:ascii="Times New Roman" w:hAnsi="Times New Roman"/>
          <w:color w:val="000000"/>
          <w:sz w:val="28"/>
          <w:szCs w:val="28"/>
          <w:lang w:val="az-Latn-AZ"/>
        </w:rPr>
        <w:t>a</w:t>
      </w:r>
      <w:r w:rsidR="000F365B" w:rsidRPr="00381E94">
        <w:rPr>
          <w:rFonts w:ascii="Times New Roman" w:hAnsi="Times New Roman"/>
          <w:color w:val="000000"/>
          <w:sz w:val="28"/>
          <w:szCs w:val="28"/>
          <w:lang w:val="az-Latn-AZ"/>
        </w:rPr>
        <w:t xml:space="preserve"> karşı yapılan taciz</w:t>
      </w:r>
      <w:r w:rsidRPr="00381E94">
        <w:rPr>
          <w:rFonts w:ascii="Times New Roman" w:hAnsi="Times New Roman"/>
          <w:color w:val="000000"/>
          <w:sz w:val="28"/>
          <w:szCs w:val="28"/>
          <w:lang w:val="az-Latn-AZ"/>
        </w:rPr>
        <w:t>,</w:t>
      </w:r>
      <w:r w:rsidR="00127126" w:rsidRPr="00381E94">
        <w:rPr>
          <w:rFonts w:ascii="Times New Roman" w:hAnsi="Times New Roman"/>
          <w:color w:val="000000"/>
          <w:sz w:val="28"/>
          <w:szCs w:val="28"/>
          <w:lang w:val="az-Latn-AZ"/>
        </w:rPr>
        <w:t xml:space="preserve"> kararlılıkla kötülenmiş ve </w:t>
      </w:r>
      <w:r w:rsidR="000F365B" w:rsidRPr="00381E94">
        <w:rPr>
          <w:rFonts w:ascii="Times New Roman" w:hAnsi="Times New Roman"/>
          <w:color w:val="000000"/>
          <w:sz w:val="28"/>
          <w:szCs w:val="28"/>
          <w:lang w:val="az-Latn-AZ"/>
        </w:rPr>
        <w:t xml:space="preserve"> işgal edilmiş arazilerin boşaltılması talep edilmiştir. </w:t>
      </w:r>
    </w:p>
    <w:p w:rsidR="000F365B" w:rsidRPr="00381E94" w:rsidRDefault="00CE11B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İKT</w:t>
      </w:r>
      <w:r w:rsidR="000F365B" w:rsidRPr="00381E94">
        <w:rPr>
          <w:rFonts w:ascii="Times New Roman" w:hAnsi="Times New Roman"/>
          <w:color w:val="000000"/>
          <w:sz w:val="28"/>
          <w:szCs w:val="28"/>
          <w:lang w:val="az-Latn-AZ"/>
        </w:rPr>
        <w:t xml:space="preserve"> ülkelerinin devlet ve hükümet başka</w:t>
      </w:r>
      <w:r w:rsidR="00127126" w:rsidRPr="00381E94">
        <w:rPr>
          <w:rFonts w:ascii="Times New Roman" w:hAnsi="Times New Roman"/>
          <w:color w:val="000000"/>
          <w:sz w:val="28"/>
          <w:szCs w:val="28"/>
          <w:lang w:val="az-Latn-AZ"/>
        </w:rPr>
        <w:t>nlarının İran İslam Cumhuriyeti’</w:t>
      </w:r>
      <w:r w:rsidR="000F365B" w:rsidRPr="00381E94">
        <w:rPr>
          <w:rFonts w:ascii="Times New Roman" w:hAnsi="Times New Roman"/>
          <w:color w:val="000000"/>
          <w:sz w:val="28"/>
          <w:szCs w:val="28"/>
          <w:lang w:val="az-Latn-AZ"/>
        </w:rPr>
        <w:t xml:space="preserve">nin Tahran </w:t>
      </w:r>
      <w:r w:rsidRPr="00381E94">
        <w:rPr>
          <w:rFonts w:ascii="Times New Roman" w:hAnsi="Times New Roman"/>
          <w:color w:val="000000"/>
          <w:sz w:val="28"/>
          <w:szCs w:val="28"/>
          <w:lang w:val="az-Latn-AZ"/>
        </w:rPr>
        <w:t>şehrinde 1997 Aralık 8-11</w:t>
      </w:r>
      <w:r w:rsidR="00127126"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 xml:space="preserve">de düzenlenen </w:t>
      </w:r>
      <w:r w:rsidRPr="00381E94">
        <w:rPr>
          <w:rFonts w:ascii="Times New Roman" w:hAnsi="Times New Roman"/>
          <w:color w:val="000000"/>
          <w:sz w:val="28"/>
          <w:szCs w:val="28"/>
          <w:lang w:val="az-Latn-AZ"/>
        </w:rPr>
        <w:t xml:space="preserve">           </w:t>
      </w:r>
      <w:r w:rsidR="000F365B" w:rsidRPr="00381E94">
        <w:rPr>
          <w:rFonts w:ascii="Times New Roman" w:hAnsi="Times New Roman"/>
          <w:color w:val="000000"/>
          <w:sz w:val="28"/>
          <w:szCs w:val="28"/>
          <w:lang w:val="az-Latn-AZ"/>
        </w:rPr>
        <w:t>8. Zirve toplantısı</w:t>
      </w:r>
      <w:r w:rsidRPr="00381E94">
        <w:rPr>
          <w:rFonts w:ascii="Times New Roman" w:hAnsi="Times New Roman"/>
          <w:color w:val="000000"/>
          <w:sz w:val="28"/>
          <w:szCs w:val="28"/>
          <w:lang w:val="az-Latn-AZ"/>
        </w:rPr>
        <w:t>nda</w:t>
      </w:r>
      <w:r w:rsidR="000F365B" w:rsidRPr="00381E94">
        <w:rPr>
          <w:rFonts w:ascii="Times New Roman" w:hAnsi="Times New Roman"/>
          <w:color w:val="000000"/>
          <w:sz w:val="28"/>
          <w:szCs w:val="28"/>
          <w:lang w:val="az-Latn-AZ"/>
        </w:rPr>
        <w:t xml:space="preserve"> önceki kararların hükümlerine d</w:t>
      </w:r>
      <w:r w:rsidR="00127126" w:rsidRPr="00381E94">
        <w:rPr>
          <w:rFonts w:ascii="Times New Roman" w:hAnsi="Times New Roman"/>
          <w:color w:val="000000"/>
          <w:sz w:val="28"/>
          <w:szCs w:val="28"/>
          <w:lang w:val="az-Latn-AZ"/>
        </w:rPr>
        <w:t>ayanarak Ermenistan Cumhuriyeti’</w:t>
      </w:r>
      <w:r w:rsidR="000F365B" w:rsidRPr="00381E94">
        <w:rPr>
          <w:rFonts w:ascii="Times New Roman" w:hAnsi="Times New Roman"/>
          <w:color w:val="000000"/>
          <w:sz w:val="28"/>
          <w:szCs w:val="28"/>
          <w:lang w:val="az-Latn-AZ"/>
        </w:rPr>
        <w:t>nin Azerbay</w:t>
      </w:r>
      <w:r w:rsidR="00127126" w:rsidRPr="00381E94">
        <w:rPr>
          <w:rFonts w:ascii="Times New Roman" w:hAnsi="Times New Roman"/>
          <w:color w:val="000000"/>
          <w:sz w:val="28"/>
          <w:szCs w:val="28"/>
          <w:lang w:val="az-Latn-AZ"/>
        </w:rPr>
        <w:t>can Cumhuriyeti’</w:t>
      </w:r>
      <w:r w:rsidRPr="00381E94">
        <w:rPr>
          <w:rFonts w:ascii="Times New Roman" w:hAnsi="Times New Roman"/>
          <w:color w:val="000000"/>
          <w:sz w:val="28"/>
          <w:szCs w:val="28"/>
          <w:lang w:val="az-Latn-AZ"/>
        </w:rPr>
        <w:t>ne karşı saldırıs</w:t>
      </w:r>
      <w:r w:rsidR="000F365B" w:rsidRPr="00381E94">
        <w:rPr>
          <w:rFonts w:ascii="Times New Roman" w:hAnsi="Times New Roman"/>
          <w:color w:val="000000"/>
          <w:sz w:val="28"/>
          <w:szCs w:val="28"/>
          <w:lang w:val="az-Latn-AZ"/>
        </w:rPr>
        <w:t xml:space="preserve">ı </w:t>
      </w:r>
      <w:r w:rsidRPr="00381E94">
        <w:rPr>
          <w:rFonts w:ascii="Times New Roman" w:hAnsi="Times New Roman"/>
          <w:color w:val="000000"/>
          <w:sz w:val="28"/>
          <w:szCs w:val="28"/>
          <w:lang w:val="az-Latn-AZ"/>
        </w:rPr>
        <w:t xml:space="preserve">ile ilgili </w:t>
      </w:r>
      <w:r w:rsidR="000F365B" w:rsidRPr="00381E94">
        <w:rPr>
          <w:rFonts w:ascii="Times New Roman" w:hAnsi="Times New Roman"/>
          <w:color w:val="000000"/>
          <w:sz w:val="28"/>
          <w:szCs w:val="28"/>
          <w:lang w:val="az-Latn-AZ"/>
        </w:rPr>
        <w:t xml:space="preserve"> daha bir karar kabul </w:t>
      </w:r>
      <w:r w:rsidRPr="00381E94">
        <w:rPr>
          <w:rFonts w:ascii="Times New Roman" w:hAnsi="Times New Roman"/>
          <w:color w:val="000000"/>
          <w:sz w:val="28"/>
          <w:szCs w:val="28"/>
          <w:lang w:val="az-Latn-AZ"/>
        </w:rPr>
        <w:t>edildi.</w:t>
      </w:r>
      <w:r w:rsidR="000F365B" w:rsidRPr="00381E94">
        <w:rPr>
          <w:rFonts w:ascii="Times New Roman" w:hAnsi="Times New Roman"/>
          <w:color w:val="000000"/>
          <w:sz w:val="28"/>
          <w:szCs w:val="28"/>
          <w:lang w:val="az-Latn-AZ"/>
        </w:rPr>
        <w:t xml:space="preserve">Tahran Zirve toplantısında kabul edilen bu karar Cakarta toplantısında kabul edilmiş kararı bir kez daha teyit etti. Ayrıca, </w:t>
      </w:r>
      <w:r w:rsidRPr="00381E94">
        <w:rPr>
          <w:rFonts w:ascii="Times New Roman" w:hAnsi="Times New Roman"/>
          <w:color w:val="000000"/>
          <w:sz w:val="28"/>
          <w:szCs w:val="28"/>
          <w:lang w:val="az-Latn-AZ"/>
        </w:rPr>
        <w:t>İKT</w:t>
      </w:r>
      <w:r w:rsidR="00127126" w:rsidRPr="00381E94">
        <w:rPr>
          <w:rFonts w:ascii="Times New Roman" w:hAnsi="Times New Roman"/>
          <w:color w:val="000000"/>
          <w:sz w:val="28"/>
          <w:szCs w:val="28"/>
          <w:lang w:val="az-Latn-AZ"/>
        </w:rPr>
        <w:t>’ni</w:t>
      </w:r>
      <w:r w:rsidRPr="00381E94">
        <w:rPr>
          <w:rFonts w:ascii="Times New Roman" w:hAnsi="Times New Roman"/>
          <w:color w:val="000000"/>
          <w:sz w:val="28"/>
          <w:szCs w:val="28"/>
          <w:lang w:val="az-Latn-AZ"/>
        </w:rPr>
        <w:t>n</w:t>
      </w:r>
      <w:r w:rsidR="000F365B" w:rsidRPr="00381E94">
        <w:rPr>
          <w:rFonts w:ascii="Times New Roman" w:hAnsi="Times New Roman"/>
          <w:color w:val="000000"/>
          <w:sz w:val="28"/>
          <w:szCs w:val="28"/>
          <w:lang w:val="az-Latn-AZ"/>
        </w:rPr>
        <w:t xml:space="preserve"> 8. Zirve toplantısında ka</w:t>
      </w:r>
      <w:r w:rsidR="00127126" w:rsidRPr="00381E94">
        <w:rPr>
          <w:rFonts w:ascii="Times New Roman" w:hAnsi="Times New Roman"/>
          <w:color w:val="000000"/>
          <w:sz w:val="28"/>
          <w:szCs w:val="28"/>
          <w:lang w:val="az-Latn-AZ"/>
        </w:rPr>
        <w:t>bul edilmiş Tahran Deklarasyonu’</w:t>
      </w:r>
      <w:r w:rsidR="000F365B" w:rsidRPr="00381E94">
        <w:rPr>
          <w:rFonts w:ascii="Times New Roman" w:hAnsi="Times New Roman"/>
          <w:color w:val="000000"/>
          <w:sz w:val="28"/>
          <w:szCs w:val="28"/>
          <w:lang w:val="az-Latn-AZ"/>
        </w:rPr>
        <w:t xml:space="preserve">nun </w:t>
      </w:r>
      <w:r w:rsidRPr="00381E94">
        <w:rPr>
          <w:rFonts w:ascii="Times New Roman" w:hAnsi="Times New Roman"/>
          <w:color w:val="000000"/>
          <w:sz w:val="28"/>
          <w:szCs w:val="28"/>
          <w:lang w:val="az-Latn-AZ"/>
        </w:rPr>
        <w:t>8.</w:t>
      </w:r>
      <w:r w:rsidR="00127126" w:rsidRPr="00381E94">
        <w:rPr>
          <w:rFonts w:ascii="Times New Roman" w:hAnsi="Times New Roman"/>
          <w:color w:val="000000"/>
          <w:sz w:val="28"/>
          <w:szCs w:val="28"/>
          <w:lang w:val="az-Latn-AZ"/>
        </w:rPr>
        <w:t xml:space="preserve"> maddesi de Azerbaycan’</w:t>
      </w:r>
      <w:r w:rsidR="000F365B" w:rsidRPr="00381E94">
        <w:rPr>
          <w:rFonts w:ascii="Times New Roman" w:hAnsi="Times New Roman"/>
          <w:color w:val="000000"/>
          <w:sz w:val="28"/>
          <w:szCs w:val="28"/>
          <w:lang w:val="az-Latn-AZ"/>
        </w:rPr>
        <w:t>a ait</w:t>
      </w:r>
      <w:r w:rsidRPr="00381E94">
        <w:rPr>
          <w:rFonts w:ascii="Times New Roman" w:hAnsi="Times New Roman"/>
          <w:color w:val="000000"/>
          <w:sz w:val="28"/>
          <w:szCs w:val="28"/>
          <w:lang w:val="az-Latn-AZ"/>
        </w:rPr>
        <w:t>ti</w:t>
      </w:r>
      <w:r w:rsidR="000F365B" w:rsidRPr="00381E94">
        <w:rPr>
          <w:rFonts w:ascii="Times New Roman" w:hAnsi="Times New Roman"/>
          <w:color w:val="000000"/>
          <w:sz w:val="28"/>
          <w:szCs w:val="28"/>
          <w:lang w:val="az-Latn-AZ"/>
        </w:rPr>
        <w:t xml:space="preserve">. Burada  </w:t>
      </w:r>
      <w:r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üyesi d</w:t>
      </w:r>
      <w:r w:rsidR="00127126" w:rsidRPr="00381E94">
        <w:rPr>
          <w:rFonts w:ascii="Times New Roman" w:hAnsi="Times New Roman"/>
          <w:color w:val="000000"/>
          <w:sz w:val="28"/>
          <w:szCs w:val="28"/>
          <w:lang w:val="az-Latn-AZ"/>
        </w:rPr>
        <w:t>evletler Ermenistan Cumhuriyeti’nin Azerbaycan Cumhuriyet’</w:t>
      </w:r>
      <w:r w:rsidR="000F365B" w:rsidRPr="00381E94">
        <w:rPr>
          <w:rFonts w:ascii="Times New Roman" w:hAnsi="Times New Roman"/>
          <w:color w:val="000000"/>
          <w:sz w:val="28"/>
          <w:szCs w:val="28"/>
          <w:lang w:val="az-Latn-AZ"/>
        </w:rPr>
        <w:t>'ne tecavüzü olgusunu bir kez daha teyit ediyor ve Ermenistan birliklerinin Azerbaycan</w:t>
      </w:r>
      <w:r w:rsidR="00127126"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ın işgal edilmiş tüm bölgelerinden çıkarılmasına, sorunun kısa sürede v</w:t>
      </w:r>
      <w:r w:rsidR="00127126" w:rsidRPr="00381E94">
        <w:rPr>
          <w:rFonts w:ascii="Times New Roman" w:hAnsi="Times New Roman"/>
          <w:color w:val="000000"/>
          <w:sz w:val="28"/>
          <w:szCs w:val="28"/>
          <w:lang w:val="az-Latn-AZ"/>
        </w:rPr>
        <w:t>e barış yoluyla çözülmesine çağ</w:t>
      </w:r>
      <w:r w:rsidR="000F365B" w:rsidRPr="00381E94">
        <w:rPr>
          <w:rFonts w:ascii="Times New Roman" w:hAnsi="Times New Roman"/>
          <w:color w:val="000000"/>
          <w:sz w:val="28"/>
          <w:szCs w:val="28"/>
          <w:lang w:val="az-Latn-AZ"/>
        </w:rPr>
        <w:t>rıyorlar</w:t>
      </w:r>
      <w:r w:rsidR="00E21272" w:rsidRPr="00381E94">
        <w:rPr>
          <w:rFonts w:ascii="Times New Roman" w:hAnsi="Times New Roman"/>
          <w:color w:val="000000"/>
          <w:sz w:val="28"/>
          <w:szCs w:val="28"/>
          <w:lang w:val="az-Latn-AZ"/>
        </w:rPr>
        <w:t>dı</w:t>
      </w:r>
      <w:r w:rsidR="000F365B" w:rsidRPr="00381E94">
        <w:rPr>
          <w:rFonts w:ascii="Times New Roman" w:hAnsi="Times New Roman"/>
          <w:color w:val="000000"/>
          <w:sz w:val="28"/>
          <w:szCs w:val="28"/>
          <w:lang w:val="az-Latn-AZ"/>
        </w:rPr>
        <w:t>. Böylece, Tahran'da kab</w:t>
      </w:r>
      <w:r w:rsidR="00127126" w:rsidRPr="00381E94">
        <w:rPr>
          <w:rFonts w:ascii="Times New Roman" w:hAnsi="Times New Roman"/>
          <w:color w:val="000000"/>
          <w:sz w:val="28"/>
          <w:szCs w:val="28"/>
          <w:lang w:val="az-Latn-AZ"/>
        </w:rPr>
        <w:t>ul edilen belgelerde Azerbaycan’</w:t>
      </w:r>
      <w:r w:rsidR="000F365B" w:rsidRPr="00381E94">
        <w:rPr>
          <w:rFonts w:ascii="Times New Roman" w:hAnsi="Times New Roman"/>
          <w:color w:val="000000"/>
          <w:sz w:val="28"/>
          <w:szCs w:val="28"/>
          <w:lang w:val="az-Latn-AZ"/>
        </w:rPr>
        <w:t>ın çıkarları tümüyle savunuldu.</w:t>
      </w:r>
      <w:r w:rsidR="000F365B" w:rsidRPr="00381E94">
        <w:rPr>
          <w:rFonts w:ascii="Times New Roman" w:hAnsi="Times New Roman"/>
          <w:sz w:val="28"/>
          <w:szCs w:val="28"/>
          <w:lang w:val="az-Latn-AZ"/>
        </w:rPr>
        <w:t xml:space="preserve"> </w:t>
      </w:r>
      <w:r w:rsidR="000F365B" w:rsidRPr="00381E94">
        <w:rPr>
          <w:rFonts w:ascii="Times New Roman" w:hAnsi="Times New Roman"/>
          <w:color w:val="000000"/>
          <w:sz w:val="28"/>
          <w:szCs w:val="28"/>
          <w:lang w:val="az-Latn-AZ"/>
        </w:rPr>
        <w:t>Azerbaycan Cumhurbaşkan</w:t>
      </w:r>
      <w:r w:rsidR="00FB6B16" w:rsidRPr="00381E94">
        <w:rPr>
          <w:rFonts w:ascii="Times New Roman" w:hAnsi="Times New Roman"/>
          <w:color w:val="000000"/>
          <w:sz w:val="28"/>
          <w:szCs w:val="28"/>
          <w:lang w:val="az-Latn-AZ"/>
        </w:rPr>
        <w:t>ı Haydar Aliyev’</w:t>
      </w:r>
      <w:r w:rsidR="000F365B" w:rsidRPr="00381E94">
        <w:rPr>
          <w:rFonts w:ascii="Times New Roman" w:hAnsi="Times New Roman"/>
          <w:color w:val="000000"/>
          <w:sz w:val="28"/>
          <w:szCs w:val="28"/>
          <w:lang w:val="az-Latn-AZ"/>
        </w:rPr>
        <w:t xml:space="preserve">in yürüttüğü verimli görüşmeler ve hedefli faaliyet sonucunda </w:t>
      </w:r>
      <w:r w:rsidR="00E21272"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devlet ve hükümet başkanlarının 1994 yılında Kasablanka</w:t>
      </w:r>
      <w:r w:rsidR="00FB6B16"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 xml:space="preserve">da </w:t>
      </w:r>
      <w:r w:rsidR="00FB6B16" w:rsidRPr="00381E94">
        <w:rPr>
          <w:rFonts w:ascii="Times New Roman" w:hAnsi="Times New Roman"/>
          <w:color w:val="000000"/>
          <w:sz w:val="28"/>
          <w:szCs w:val="28"/>
          <w:lang w:val="az-Latn-AZ"/>
        </w:rPr>
        <w:t>gerçekleştirilen</w:t>
      </w:r>
      <w:r w:rsidR="000F365B" w:rsidRPr="00381E94">
        <w:rPr>
          <w:rFonts w:ascii="Times New Roman" w:hAnsi="Times New Roman"/>
          <w:color w:val="000000"/>
          <w:sz w:val="28"/>
          <w:szCs w:val="28"/>
          <w:lang w:val="az-Latn-AZ"/>
        </w:rPr>
        <w:t xml:space="preserve"> </w:t>
      </w:r>
      <w:r w:rsidR="00FB6B16" w:rsidRPr="00381E94">
        <w:rPr>
          <w:rFonts w:ascii="Times New Roman" w:hAnsi="Times New Roman"/>
          <w:color w:val="000000"/>
          <w:sz w:val="28"/>
          <w:szCs w:val="28"/>
          <w:lang w:val="az-Latn-AZ"/>
        </w:rPr>
        <w:t xml:space="preserve">                                7. Konferansı’</w:t>
      </w:r>
      <w:r w:rsidR="000F365B" w:rsidRPr="00381E94">
        <w:rPr>
          <w:rFonts w:ascii="Times New Roman" w:hAnsi="Times New Roman"/>
          <w:color w:val="000000"/>
          <w:sz w:val="28"/>
          <w:szCs w:val="28"/>
          <w:lang w:val="az-Latn-AZ"/>
        </w:rPr>
        <w:t xml:space="preserve">nın kabul ettiği </w:t>
      </w:r>
      <w:r w:rsidR="00FB6B16" w:rsidRPr="00381E94">
        <w:rPr>
          <w:rFonts w:ascii="Times New Roman" w:hAnsi="Times New Roman"/>
          <w:color w:val="000000"/>
          <w:sz w:val="28"/>
          <w:szCs w:val="28"/>
          <w:lang w:val="az-Latn-AZ"/>
        </w:rPr>
        <w:t>kararın adı 1997 yılında Tahran’</w:t>
      </w:r>
      <w:r w:rsidR="000F365B" w:rsidRPr="00381E94">
        <w:rPr>
          <w:rFonts w:ascii="Times New Roman" w:hAnsi="Times New Roman"/>
          <w:color w:val="000000"/>
          <w:sz w:val="28"/>
          <w:szCs w:val="28"/>
          <w:lang w:val="az-Latn-AZ"/>
        </w:rPr>
        <w:t>da düzenlenen 8. Konferans</w:t>
      </w:r>
      <w:r w:rsidR="00FB6B16"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 xml:space="preserve">ta değiştirilerek "Ermenistan Cumhuriyeti ve </w:t>
      </w:r>
      <w:r w:rsidR="000F365B" w:rsidRPr="00381E94">
        <w:rPr>
          <w:rFonts w:ascii="Times New Roman" w:hAnsi="Times New Roman"/>
          <w:color w:val="000000"/>
          <w:sz w:val="28"/>
          <w:szCs w:val="28"/>
          <w:lang w:val="az-Latn-AZ"/>
        </w:rPr>
        <w:lastRenderedPageBreak/>
        <w:t>Azerbaycan Cumhuri</w:t>
      </w:r>
      <w:r w:rsidR="00FB6B16" w:rsidRPr="00381E94">
        <w:rPr>
          <w:rFonts w:ascii="Times New Roman" w:hAnsi="Times New Roman"/>
          <w:color w:val="000000"/>
          <w:sz w:val="28"/>
          <w:szCs w:val="28"/>
          <w:lang w:val="az-Latn-AZ"/>
        </w:rPr>
        <w:t>yeti Arasında Çatışma Hakkında”</w:t>
      </w:r>
      <w:r w:rsidR="00E21272" w:rsidRPr="00381E94">
        <w:rPr>
          <w:rFonts w:ascii="Times New Roman" w:hAnsi="Times New Roman"/>
          <w:color w:val="000000"/>
          <w:sz w:val="28"/>
          <w:szCs w:val="28"/>
          <w:lang w:val="az-Latn-AZ"/>
        </w:rPr>
        <w:t xml:space="preserve"> karar yerine “</w:t>
      </w:r>
      <w:r w:rsidR="00FB6B16" w:rsidRPr="00381E94">
        <w:rPr>
          <w:rFonts w:ascii="Times New Roman" w:hAnsi="Times New Roman"/>
          <w:color w:val="000000"/>
          <w:sz w:val="28"/>
          <w:szCs w:val="28"/>
          <w:lang w:val="az-Latn-AZ"/>
        </w:rPr>
        <w:t>Ermenistan Cumhuriyeti’nin Azerbaycan Cumhuriyet’'ne Karşı S</w:t>
      </w:r>
      <w:r w:rsidR="000F365B" w:rsidRPr="00381E94">
        <w:rPr>
          <w:rFonts w:ascii="Times New Roman" w:hAnsi="Times New Roman"/>
          <w:color w:val="000000"/>
          <w:sz w:val="28"/>
          <w:szCs w:val="28"/>
          <w:lang w:val="az-Latn-AZ"/>
        </w:rPr>
        <w:t>aldır</w:t>
      </w:r>
      <w:r w:rsidR="00FB6B16" w:rsidRPr="00381E94">
        <w:rPr>
          <w:rFonts w:ascii="Times New Roman" w:hAnsi="Times New Roman"/>
          <w:color w:val="000000"/>
          <w:sz w:val="28"/>
          <w:szCs w:val="28"/>
          <w:lang w:val="az-Latn-AZ"/>
        </w:rPr>
        <w:t>ısı H</w:t>
      </w:r>
      <w:r w:rsidR="00E21272" w:rsidRPr="00381E94">
        <w:rPr>
          <w:rFonts w:ascii="Times New Roman" w:hAnsi="Times New Roman"/>
          <w:color w:val="000000"/>
          <w:sz w:val="28"/>
          <w:szCs w:val="28"/>
          <w:lang w:val="az-Latn-AZ"/>
        </w:rPr>
        <w:t xml:space="preserve">akkında” </w:t>
      </w:r>
      <w:r w:rsidR="000F365B" w:rsidRPr="00381E94">
        <w:rPr>
          <w:rFonts w:ascii="Times New Roman" w:hAnsi="Times New Roman"/>
          <w:color w:val="000000"/>
          <w:sz w:val="28"/>
          <w:szCs w:val="28"/>
          <w:lang w:val="az-Latn-AZ"/>
        </w:rPr>
        <w:t>karar adlandırıldı.</w:t>
      </w:r>
      <w:r w:rsidR="00E21272" w:rsidRPr="00381E94">
        <w:rPr>
          <w:rFonts w:ascii="Times New Roman" w:hAnsi="Times New Roman"/>
          <w:color w:val="000000"/>
          <w:sz w:val="28"/>
          <w:szCs w:val="28"/>
          <w:lang w:val="az-Latn-AZ"/>
        </w:rPr>
        <w:t xml:space="preserve"> İKT</w:t>
      </w:r>
      <w:r w:rsidR="00FB6B16" w:rsidRPr="00381E94">
        <w:rPr>
          <w:rFonts w:ascii="Times New Roman" w:hAnsi="Times New Roman"/>
          <w:color w:val="000000"/>
          <w:sz w:val="28"/>
          <w:szCs w:val="28"/>
          <w:lang w:val="az-Latn-AZ"/>
        </w:rPr>
        <w:t>’</w:t>
      </w:r>
      <w:r w:rsidR="00E21272" w:rsidRPr="00381E94">
        <w:rPr>
          <w:rFonts w:ascii="Times New Roman" w:hAnsi="Times New Roman"/>
          <w:color w:val="000000"/>
          <w:sz w:val="28"/>
          <w:szCs w:val="28"/>
          <w:lang w:val="az-Latn-AZ"/>
        </w:rPr>
        <w:t>n</w:t>
      </w:r>
      <w:r w:rsidR="000F365B" w:rsidRPr="00381E94">
        <w:rPr>
          <w:rFonts w:ascii="Times New Roman" w:hAnsi="Times New Roman"/>
          <w:color w:val="000000"/>
          <w:sz w:val="28"/>
          <w:szCs w:val="28"/>
          <w:lang w:val="az-Latn-AZ"/>
        </w:rPr>
        <w:t xml:space="preserve">in </w:t>
      </w:r>
      <w:r w:rsidR="00125D54" w:rsidRPr="00381E94">
        <w:rPr>
          <w:rFonts w:ascii="Times New Roman" w:hAnsi="Times New Roman"/>
          <w:color w:val="000000"/>
          <w:sz w:val="28"/>
          <w:szCs w:val="28"/>
          <w:lang w:val="az-Latn-AZ"/>
        </w:rPr>
        <w:t xml:space="preserve">devlet ve hükümet başkanlarının </w:t>
      </w:r>
      <w:r w:rsidR="00FB6B16" w:rsidRPr="00381E94">
        <w:rPr>
          <w:rFonts w:ascii="Times New Roman" w:hAnsi="Times New Roman"/>
          <w:color w:val="000000"/>
          <w:sz w:val="28"/>
          <w:szCs w:val="28"/>
          <w:lang w:val="az-Latn-AZ"/>
        </w:rPr>
        <w:t>2000 yılı Kasım 12-13-de Doha’</w:t>
      </w:r>
      <w:r w:rsidR="000F365B" w:rsidRPr="00381E94">
        <w:rPr>
          <w:rFonts w:ascii="Times New Roman" w:hAnsi="Times New Roman"/>
          <w:color w:val="000000"/>
          <w:sz w:val="28"/>
          <w:szCs w:val="28"/>
          <w:lang w:val="az-Latn-AZ"/>
        </w:rPr>
        <w:t>da gerçekleştirilen Zirve toplantısında</w:t>
      </w:r>
      <w:r w:rsidR="00125D54" w:rsidRPr="00381E94">
        <w:rPr>
          <w:rFonts w:ascii="Times New Roman" w:hAnsi="Times New Roman"/>
          <w:color w:val="000000"/>
          <w:sz w:val="28"/>
          <w:szCs w:val="28"/>
          <w:lang w:val="az-Latn-AZ"/>
        </w:rPr>
        <w:t xml:space="preserve"> </w:t>
      </w:r>
      <w:r w:rsidR="00FB6B16" w:rsidRPr="00381E94">
        <w:rPr>
          <w:rFonts w:ascii="Times New Roman" w:hAnsi="Times New Roman"/>
          <w:color w:val="000000"/>
          <w:sz w:val="28"/>
          <w:szCs w:val="28"/>
          <w:lang w:val="az-Latn-AZ"/>
        </w:rPr>
        <w:t>Azerbaycan’</w:t>
      </w:r>
      <w:r w:rsidR="00125D54" w:rsidRPr="00381E94">
        <w:rPr>
          <w:rFonts w:ascii="Times New Roman" w:hAnsi="Times New Roman"/>
          <w:color w:val="000000"/>
          <w:sz w:val="28"/>
          <w:szCs w:val="28"/>
          <w:lang w:val="az-Latn-AZ"/>
        </w:rPr>
        <w:t>ın çıkar</w:t>
      </w:r>
      <w:r w:rsidR="00F752C1" w:rsidRPr="00381E94">
        <w:rPr>
          <w:rFonts w:ascii="Times New Roman" w:hAnsi="Times New Roman"/>
          <w:color w:val="000000"/>
          <w:sz w:val="28"/>
          <w:szCs w:val="28"/>
          <w:lang w:val="az-Latn-AZ"/>
        </w:rPr>
        <w:t xml:space="preserve">larına tam olarak uygun ve onun </w:t>
      </w:r>
      <w:r w:rsidR="00125D54" w:rsidRPr="00381E94">
        <w:rPr>
          <w:rFonts w:ascii="Times New Roman" w:hAnsi="Times New Roman"/>
          <w:color w:val="000000"/>
          <w:sz w:val="28"/>
          <w:szCs w:val="28"/>
          <w:lang w:val="az-Latn-AZ"/>
        </w:rPr>
        <w:t xml:space="preserve">adil tutumunu uluslararası düzeyde destekleyen belgeler </w:t>
      </w:r>
      <w:r w:rsidR="00F752C1" w:rsidRPr="00381E94">
        <w:rPr>
          <w:rFonts w:ascii="Times New Roman" w:hAnsi="Times New Roman"/>
          <w:color w:val="000000"/>
          <w:sz w:val="28"/>
          <w:szCs w:val="28"/>
          <w:lang w:val="az-Latn-AZ"/>
        </w:rPr>
        <w:t>bir kez daha teyit edildi</w:t>
      </w:r>
      <w:r w:rsidR="000F365B" w:rsidRPr="00381E94">
        <w:rPr>
          <w:rFonts w:ascii="Times New Roman" w:hAnsi="Times New Roman"/>
          <w:color w:val="000000"/>
          <w:sz w:val="28"/>
          <w:szCs w:val="28"/>
          <w:lang w:val="az-Latn-AZ"/>
        </w:rPr>
        <w:t xml:space="preserve">. </w:t>
      </w:r>
      <w:r w:rsidR="00F752C1"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Zirve topl</w:t>
      </w:r>
      <w:r w:rsidR="00FB6B16" w:rsidRPr="00381E94">
        <w:rPr>
          <w:rFonts w:ascii="Times New Roman" w:hAnsi="Times New Roman"/>
          <w:color w:val="000000"/>
          <w:sz w:val="28"/>
          <w:szCs w:val="28"/>
          <w:lang w:val="az-Latn-AZ"/>
        </w:rPr>
        <w:t>antısında ilk olarak Ermenistan’</w:t>
      </w:r>
      <w:r w:rsidR="000F365B" w:rsidRPr="00381E94">
        <w:rPr>
          <w:rFonts w:ascii="Times New Roman" w:hAnsi="Times New Roman"/>
          <w:color w:val="000000"/>
          <w:sz w:val="28"/>
          <w:szCs w:val="28"/>
          <w:lang w:val="az-Latn-AZ"/>
        </w:rPr>
        <w:t xml:space="preserve">ın saldırısı sonucunda </w:t>
      </w:r>
      <w:r w:rsidR="00792544" w:rsidRPr="00381E94">
        <w:rPr>
          <w:rFonts w:ascii="Times New Roman" w:hAnsi="Times New Roman"/>
          <w:color w:val="000000"/>
          <w:sz w:val="28"/>
          <w:szCs w:val="28"/>
          <w:lang w:val="az-Latn-AZ"/>
        </w:rPr>
        <w:t>Azerbaycan</w:t>
      </w:r>
      <w:r w:rsidR="00FB6B16" w:rsidRPr="00381E94">
        <w:rPr>
          <w:rFonts w:ascii="Times New Roman" w:hAnsi="Times New Roman"/>
          <w:color w:val="000000"/>
          <w:sz w:val="28"/>
          <w:szCs w:val="28"/>
          <w:lang w:val="az-Latn-AZ"/>
        </w:rPr>
        <w:t>’</w:t>
      </w:r>
      <w:r w:rsidR="00792544" w:rsidRPr="00381E94">
        <w:rPr>
          <w:rFonts w:ascii="Times New Roman" w:hAnsi="Times New Roman"/>
          <w:color w:val="000000"/>
          <w:sz w:val="28"/>
          <w:szCs w:val="28"/>
          <w:lang w:val="az-Latn-AZ"/>
        </w:rPr>
        <w:t xml:space="preserve">ın </w:t>
      </w:r>
      <w:r w:rsidR="000F365B" w:rsidRPr="00381E94">
        <w:rPr>
          <w:rFonts w:ascii="Times New Roman" w:hAnsi="Times New Roman"/>
          <w:color w:val="000000"/>
          <w:sz w:val="28"/>
          <w:szCs w:val="28"/>
          <w:lang w:val="az-Latn-AZ"/>
        </w:rPr>
        <w:t xml:space="preserve"> tarih ve kültür anıtlarının </w:t>
      </w:r>
      <w:r w:rsidR="00792544" w:rsidRPr="00381E94">
        <w:rPr>
          <w:rFonts w:ascii="Times New Roman" w:hAnsi="Times New Roman"/>
          <w:color w:val="000000"/>
          <w:sz w:val="28"/>
          <w:szCs w:val="28"/>
          <w:lang w:val="az-Latn-AZ"/>
        </w:rPr>
        <w:t>yok</w:t>
      </w:r>
      <w:r w:rsidR="000F365B" w:rsidRPr="00381E94">
        <w:rPr>
          <w:rFonts w:ascii="Times New Roman" w:hAnsi="Times New Roman"/>
          <w:color w:val="000000"/>
          <w:sz w:val="28"/>
          <w:szCs w:val="28"/>
          <w:lang w:val="az-Latn-AZ"/>
        </w:rPr>
        <w:t xml:space="preserve"> edilmesi ve dağıtılması ile ilgili kararın kabul edilmesi çok </w:t>
      </w:r>
      <w:r w:rsidR="00792544" w:rsidRPr="00381E94">
        <w:rPr>
          <w:rFonts w:ascii="Times New Roman" w:hAnsi="Times New Roman"/>
          <w:color w:val="000000"/>
          <w:sz w:val="28"/>
          <w:szCs w:val="28"/>
          <w:lang w:val="az-Latn-AZ"/>
        </w:rPr>
        <w:t>önemli ve değerlidir</w:t>
      </w:r>
      <w:r w:rsidR="000F365B" w:rsidRPr="00381E94">
        <w:rPr>
          <w:rFonts w:ascii="Times New Roman" w:hAnsi="Times New Roman"/>
          <w:color w:val="000000"/>
          <w:sz w:val="28"/>
          <w:szCs w:val="28"/>
          <w:lang w:val="az-Latn-AZ"/>
        </w:rPr>
        <w:t>.</w:t>
      </w:r>
      <w:r w:rsidR="005C62A4" w:rsidRPr="00381E94">
        <w:rPr>
          <w:rStyle w:val="a9"/>
          <w:rFonts w:ascii="Times New Roman" w:hAnsi="Times New Roman"/>
          <w:color w:val="000000"/>
          <w:sz w:val="28"/>
          <w:szCs w:val="28"/>
          <w:lang w:val="az-Latn-AZ"/>
        </w:rPr>
        <w:footnoteReference w:id="250"/>
      </w:r>
    </w:p>
    <w:p w:rsidR="000F365B" w:rsidRPr="00381E94" w:rsidRDefault="0079254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0F365B" w:rsidRPr="00381E94">
        <w:rPr>
          <w:rFonts w:ascii="Times New Roman" w:hAnsi="Times New Roman"/>
          <w:color w:val="000000"/>
          <w:sz w:val="28"/>
          <w:szCs w:val="28"/>
          <w:lang w:val="az-Latn-AZ"/>
        </w:rPr>
        <w:t xml:space="preserve"> Genel olarak, İslam </w:t>
      </w:r>
      <w:r w:rsidR="00FB6B16" w:rsidRPr="00381E94">
        <w:rPr>
          <w:rFonts w:ascii="Times New Roman" w:hAnsi="Times New Roman"/>
          <w:color w:val="000000"/>
          <w:sz w:val="28"/>
          <w:szCs w:val="28"/>
          <w:lang w:val="az-Latn-AZ"/>
        </w:rPr>
        <w:t>Konferansı</w:t>
      </w:r>
      <w:r w:rsidR="000F365B" w:rsidRPr="00381E94">
        <w:rPr>
          <w:rFonts w:ascii="Times New Roman" w:hAnsi="Times New Roman"/>
          <w:color w:val="000000"/>
          <w:sz w:val="28"/>
          <w:szCs w:val="28"/>
          <w:lang w:val="az-Latn-AZ"/>
        </w:rPr>
        <w:t xml:space="preserve"> Teşkilatı </w:t>
      </w:r>
      <w:r w:rsidR="00FB6B16" w:rsidRPr="00381E94">
        <w:rPr>
          <w:rFonts w:ascii="Times New Roman" w:hAnsi="Times New Roman"/>
          <w:color w:val="000000"/>
          <w:sz w:val="28"/>
          <w:szCs w:val="28"/>
          <w:lang w:val="az-Latn-AZ"/>
        </w:rPr>
        <w:t>(şimdiki İİT) çerçevesinde Ermenistan’ın Azerbaycan’</w:t>
      </w:r>
      <w:r w:rsidR="000F365B" w:rsidRPr="00381E94">
        <w:rPr>
          <w:rFonts w:ascii="Times New Roman" w:hAnsi="Times New Roman"/>
          <w:color w:val="000000"/>
          <w:sz w:val="28"/>
          <w:szCs w:val="28"/>
          <w:lang w:val="az-Latn-AZ"/>
        </w:rPr>
        <w:t xml:space="preserve">a saldırısı ile ilgili kabul edilmiş belgeler bu örgütün düzenli </w:t>
      </w:r>
      <w:r w:rsidRPr="00381E94">
        <w:rPr>
          <w:rFonts w:ascii="Times New Roman" w:hAnsi="Times New Roman"/>
          <w:color w:val="000000"/>
          <w:sz w:val="28"/>
          <w:szCs w:val="28"/>
          <w:lang w:val="az-Latn-AZ"/>
        </w:rPr>
        <w:t>ola</w:t>
      </w:r>
      <w:r w:rsidR="005C62A4" w:rsidRPr="00381E94">
        <w:rPr>
          <w:rFonts w:ascii="Times New Roman" w:hAnsi="Times New Roman"/>
          <w:color w:val="000000"/>
          <w:sz w:val="28"/>
          <w:szCs w:val="28"/>
          <w:lang w:val="az-Latn-AZ"/>
        </w:rPr>
        <w:t>r</w:t>
      </w:r>
      <w:r w:rsidRPr="00381E94">
        <w:rPr>
          <w:rFonts w:ascii="Times New Roman" w:hAnsi="Times New Roman"/>
          <w:color w:val="000000"/>
          <w:sz w:val="28"/>
          <w:szCs w:val="28"/>
          <w:lang w:val="az-Latn-AZ"/>
        </w:rPr>
        <w:t>ak gerçekleştirdiği</w:t>
      </w:r>
      <w:r w:rsidR="000F365B" w:rsidRPr="00381E94">
        <w:rPr>
          <w:rFonts w:ascii="Times New Roman" w:hAnsi="Times New Roman"/>
          <w:color w:val="000000"/>
          <w:sz w:val="28"/>
          <w:szCs w:val="28"/>
          <w:lang w:val="az-Latn-AZ"/>
        </w:rPr>
        <w:t xml:space="preserve"> toplantılarda her defasında Azerbaycan tarafının önerisi ile yeni fıkralar eklenerek hayli geliştirilmiştir. Öyle ki, </w:t>
      </w:r>
      <w:r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dışişleri bakanlarının Kuala Lumpur (2000), Bomako (2001), Hartum (2002), Tahran (2003), İstanbul (2004), Sena (2005), Bakü (2006), İslamabad (20</w:t>
      </w:r>
      <w:r w:rsidR="00FD0079" w:rsidRPr="00381E94">
        <w:rPr>
          <w:rFonts w:ascii="Times New Roman" w:hAnsi="Times New Roman"/>
          <w:color w:val="000000"/>
          <w:sz w:val="28"/>
          <w:szCs w:val="28"/>
          <w:lang w:val="az-Latn-AZ"/>
        </w:rPr>
        <w:t xml:space="preserve">07), Kampala (2008), Şam (2009), aynı zamanda </w:t>
      </w:r>
      <w:r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üyesi ülkelerin devlet ve hükümet başkanla</w:t>
      </w:r>
      <w:r w:rsidR="00FB6B16" w:rsidRPr="00381E94">
        <w:rPr>
          <w:rFonts w:ascii="Times New Roman" w:hAnsi="Times New Roman"/>
          <w:color w:val="000000"/>
          <w:sz w:val="28"/>
          <w:szCs w:val="28"/>
          <w:lang w:val="az-Latn-AZ"/>
        </w:rPr>
        <w:t>rının Putracaya (2003) ve Dakar’</w:t>
      </w:r>
      <w:r w:rsidR="000F365B" w:rsidRPr="00381E94">
        <w:rPr>
          <w:rFonts w:ascii="Times New Roman" w:hAnsi="Times New Roman"/>
          <w:color w:val="000000"/>
          <w:sz w:val="28"/>
          <w:szCs w:val="28"/>
          <w:lang w:val="az-Latn-AZ"/>
        </w:rPr>
        <w:t xml:space="preserve">da (2008) </w:t>
      </w:r>
      <w:r w:rsidR="00FD0079" w:rsidRPr="00381E94">
        <w:rPr>
          <w:rFonts w:ascii="Times New Roman" w:hAnsi="Times New Roman"/>
          <w:color w:val="000000"/>
          <w:sz w:val="28"/>
          <w:szCs w:val="28"/>
          <w:lang w:val="az-Latn-AZ"/>
        </w:rPr>
        <w:t>yapılan</w:t>
      </w:r>
      <w:r w:rsidR="00FB6B16" w:rsidRPr="00381E94">
        <w:rPr>
          <w:rFonts w:ascii="Times New Roman" w:hAnsi="Times New Roman"/>
          <w:color w:val="000000"/>
          <w:sz w:val="28"/>
          <w:szCs w:val="28"/>
          <w:lang w:val="az-Latn-AZ"/>
        </w:rPr>
        <w:t xml:space="preserve"> sonraki Z</w:t>
      </w:r>
      <w:r w:rsidR="000F365B" w:rsidRPr="00381E94">
        <w:rPr>
          <w:rFonts w:ascii="Times New Roman" w:hAnsi="Times New Roman"/>
          <w:color w:val="000000"/>
          <w:sz w:val="28"/>
          <w:szCs w:val="28"/>
          <w:lang w:val="az-Latn-AZ"/>
        </w:rPr>
        <w:t>irve toplantılarında Azerbaycan ile ilgili çok büyük önem arz eden belgeler kabul edilmiştir.</w:t>
      </w:r>
      <w:r w:rsidR="000F365B" w:rsidRPr="00381E94">
        <w:rPr>
          <w:rFonts w:ascii="Times New Roman" w:hAnsi="Times New Roman"/>
          <w:sz w:val="28"/>
          <w:szCs w:val="28"/>
          <w:lang w:val="az-Latn-AZ"/>
        </w:rPr>
        <w:t xml:space="preserve"> </w:t>
      </w:r>
      <w:r w:rsidR="000F365B" w:rsidRPr="00381E94">
        <w:rPr>
          <w:rFonts w:ascii="Times New Roman" w:hAnsi="Times New Roman"/>
          <w:color w:val="000000"/>
          <w:sz w:val="28"/>
          <w:szCs w:val="28"/>
          <w:lang w:val="az-Latn-AZ"/>
        </w:rPr>
        <w:t xml:space="preserve">İslam Konferansı </w:t>
      </w:r>
      <w:r w:rsidR="00FB6B16" w:rsidRPr="00381E94">
        <w:rPr>
          <w:rFonts w:ascii="Times New Roman" w:hAnsi="Times New Roman"/>
          <w:color w:val="000000"/>
          <w:sz w:val="28"/>
          <w:szCs w:val="28"/>
          <w:lang w:val="az-Latn-AZ"/>
        </w:rPr>
        <w:t>Teşkilatı’nın 2008 yılı Mart 13-14’de Seneg</w:t>
      </w:r>
      <w:r w:rsidR="000F365B" w:rsidRPr="00381E94">
        <w:rPr>
          <w:rFonts w:ascii="Times New Roman" w:hAnsi="Times New Roman"/>
          <w:color w:val="000000"/>
          <w:sz w:val="28"/>
          <w:szCs w:val="28"/>
          <w:lang w:val="az-Latn-AZ"/>
        </w:rPr>
        <w:t>al</w:t>
      </w:r>
      <w:r w:rsidR="0069346F" w:rsidRPr="0069346F">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ın Dakar şehrinde düzenlenen 11. Zirve to</w:t>
      </w:r>
      <w:r w:rsidR="00FB6B16" w:rsidRPr="00381E94">
        <w:rPr>
          <w:rFonts w:ascii="Times New Roman" w:hAnsi="Times New Roman"/>
          <w:color w:val="000000"/>
          <w:sz w:val="28"/>
          <w:szCs w:val="28"/>
          <w:lang w:val="az-Latn-AZ"/>
        </w:rPr>
        <w:t>plantısında, Haziran 18-20’de Uganda</w:t>
      </w:r>
      <w:r w:rsidR="0069346F">
        <w:rPr>
          <w:rFonts w:ascii="Times New Roman" w:hAnsi="Times New Roman"/>
          <w:color w:val="000000"/>
          <w:sz w:val="28"/>
          <w:szCs w:val="28"/>
          <w:lang w:val="az-Latn-AZ"/>
        </w:rPr>
        <w:t>’</w:t>
      </w:r>
      <w:r w:rsidR="00FB6B16" w:rsidRPr="00381E94">
        <w:rPr>
          <w:rFonts w:ascii="Times New Roman" w:hAnsi="Times New Roman"/>
          <w:color w:val="000000"/>
          <w:sz w:val="28"/>
          <w:szCs w:val="28"/>
          <w:lang w:val="az-Latn-AZ"/>
        </w:rPr>
        <w:t>nın Kampala şehrinde İKT</w:t>
      </w:r>
      <w:r w:rsidR="000F365B" w:rsidRPr="00381E94">
        <w:rPr>
          <w:rFonts w:ascii="Times New Roman" w:hAnsi="Times New Roman"/>
          <w:color w:val="000000"/>
          <w:sz w:val="28"/>
          <w:szCs w:val="28"/>
          <w:lang w:val="az-Latn-AZ"/>
        </w:rPr>
        <w:t xml:space="preserve"> dışişleri bakanlarının </w:t>
      </w:r>
      <w:r w:rsidR="0028308C" w:rsidRPr="00381E94">
        <w:rPr>
          <w:rFonts w:ascii="Times New Roman" w:hAnsi="Times New Roman"/>
          <w:color w:val="000000"/>
          <w:sz w:val="28"/>
          <w:szCs w:val="28"/>
          <w:lang w:val="az-Latn-AZ"/>
        </w:rPr>
        <w:t xml:space="preserve">  </w:t>
      </w:r>
      <w:r w:rsidR="000F365B" w:rsidRPr="00381E94">
        <w:rPr>
          <w:rFonts w:ascii="Times New Roman" w:hAnsi="Times New Roman"/>
          <w:color w:val="000000"/>
          <w:sz w:val="28"/>
          <w:szCs w:val="28"/>
          <w:lang w:val="az-Latn-AZ"/>
        </w:rPr>
        <w:t>35. toplantısı</w:t>
      </w:r>
      <w:r w:rsidR="00FB6B16" w:rsidRPr="00381E94">
        <w:rPr>
          <w:rFonts w:ascii="Times New Roman" w:hAnsi="Times New Roman"/>
          <w:color w:val="000000"/>
          <w:sz w:val="28"/>
          <w:szCs w:val="28"/>
          <w:lang w:val="az-Latn-AZ"/>
        </w:rPr>
        <w:t>nda</w:t>
      </w:r>
      <w:r w:rsidR="000F365B" w:rsidRPr="00381E94">
        <w:rPr>
          <w:rFonts w:ascii="Times New Roman" w:hAnsi="Times New Roman"/>
          <w:color w:val="000000"/>
          <w:sz w:val="28"/>
          <w:szCs w:val="28"/>
          <w:lang w:val="az-Latn-AZ"/>
        </w:rPr>
        <w:t>, ayn</w:t>
      </w:r>
      <w:r w:rsidR="00FB6B16" w:rsidRPr="00381E94">
        <w:rPr>
          <w:rFonts w:ascii="Times New Roman" w:hAnsi="Times New Roman"/>
          <w:color w:val="000000"/>
          <w:sz w:val="28"/>
          <w:szCs w:val="28"/>
          <w:lang w:val="az-Latn-AZ"/>
        </w:rPr>
        <w:t>ı zamanda 2009 yılı Mayıs 23-25’</w:t>
      </w:r>
      <w:r w:rsidR="000F365B" w:rsidRPr="00381E94">
        <w:rPr>
          <w:rFonts w:ascii="Times New Roman" w:hAnsi="Times New Roman"/>
          <w:color w:val="000000"/>
          <w:sz w:val="28"/>
          <w:szCs w:val="28"/>
          <w:lang w:val="az-Latn-AZ"/>
        </w:rPr>
        <w:t>de Suriye</w:t>
      </w:r>
      <w:r w:rsidR="00FB6B16" w:rsidRPr="00381E94">
        <w:rPr>
          <w:rFonts w:ascii="Times New Roman" w:hAnsi="Times New Roman"/>
          <w:color w:val="000000"/>
          <w:sz w:val="28"/>
          <w:szCs w:val="28"/>
          <w:lang w:val="az-Latn-AZ"/>
        </w:rPr>
        <w:t xml:space="preserve">’nin Şam kentinde düzenlenen </w:t>
      </w:r>
      <w:r w:rsidR="000F365B" w:rsidRPr="00381E94">
        <w:rPr>
          <w:rFonts w:ascii="Times New Roman" w:hAnsi="Times New Roman"/>
          <w:color w:val="000000"/>
          <w:sz w:val="28"/>
          <w:szCs w:val="28"/>
          <w:lang w:val="az-Latn-AZ"/>
        </w:rPr>
        <w:t>dışişleri bakanla</w:t>
      </w:r>
      <w:r w:rsidR="00FB6B16" w:rsidRPr="00381E94">
        <w:rPr>
          <w:rFonts w:ascii="Times New Roman" w:hAnsi="Times New Roman"/>
          <w:color w:val="000000"/>
          <w:sz w:val="28"/>
          <w:szCs w:val="28"/>
          <w:lang w:val="az-Latn-AZ"/>
        </w:rPr>
        <w:t>rının 36. toplantısında Azerbaycan’</w:t>
      </w:r>
      <w:r w:rsidR="000F365B" w:rsidRPr="00381E94">
        <w:rPr>
          <w:rFonts w:ascii="Times New Roman" w:hAnsi="Times New Roman"/>
          <w:color w:val="000000"/>
          <w:sz w:val="28"/>
          <w:szCs w:val="28"/>
          <w:lang w:val="az-Latn-AZ"/>
        </w:rPr>
        <w:t xml:space="preserve">ın çıkarlarına tam uygun olan kararlar kabul </w:t>
      </w:r>
      <w:r w:rsidR="00FB6B16" w:rsidRPr="00381E94">
        <w:rPr>
          <w:rFonts w:ascii="Times New Roman" w:hAnsi="Times New Roman"/>
          <w:color w:val="000000"/>
          <w:sz w:val="28"/>
          <w:szCs w:val="28"/>
          <w:lang w:val="az-Latn-AZ"/>
        </w:rPr>
        <w:t>edilmiş</w:t>
      </w:r>
      <w:r w:rsidR="000F365B" w:rsidRPr="00381E94">
        <w:rPr>
          <w:rFonts w:ascii="Times New Roman" w:hAnsi="Times New Roman"/>
          <w:color w:val="000000"/>
          <w:sz w:val="28"/>
          <w:szCs w:val="28"/>
          <w:lang w:val="az-Latn-AZ"/>
        </w:rPr>
        <w:t xml:space="preserve">, kabul edilen belgelerde üye devletler bir daha Ermeni tecavüzünü kararlılıkla </w:t>
      </w:r>
      <w:r w:rsidR="000F365B" w:rsidRPr="00381E94">
        <w:rPr>
          <w:rFonts w:ascii="Times New Roman" w:hAnsi="Times New Roman"/>
          <w:color w:val="000000"/>
          <w:sz w:val="28"/>
          <w:szCs w:val="28"/>
          <w:lang w:val="az-Latn-AZ"/>
        </w:rPr>
        <w:lastRenderedPageBreak/>
        <w:t>kınamış, Ermenistan silahlı kuvvetlerinin işgal altındaki topraklardan derhal ve kayıtsız - şartsız</w:t>
      </w:r>
      <w:r w:rsidR="00FB6B16" w:rsidRPr="00381E94">
        <w:rPr>
          <w:rFonts w:ascii="Times New Roman" w:hAnsi="Times New Roman"/>
          <w:color w:val="000000"/>
          <w:sz w:val="28"/>
          <w:szCs w:val="28"/>
          <w:lang w:val="az-Latn-AZ"/>
        </w:rPr>
        <w:t xml:space="preserve"> çıkarılmasını talep etmişlerdi</w:t>
      </w:r>
      <w:r w:rsidR="000F365B" w:rsidRPr="00381E94">
        <w:rPr>
          <w:rFonts w:ascii="Times New Roman" w:hAnsi="Times New Roman"/>
          <w:color w:val="000000"/>
          <w:sz w:val="28"/>
          <w:szCs w:val="28"/>
          <w:lang w:val="az-Latn-AZ"/>
        </w:rPr>
        <w:t>.</w:t>
      </w:r>
    </w:p>
    <w:p w:rsidR="000F365B" w:rsidRPr="00381E94" w:rsidRDefault="00FB6B16"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 xml:space="preserve">Ayrıca, </w:t>
      </w:r>
      <w:r w:rsidR="000F365B" w:rsidRPr="00381E94">
        <w:rPr>
          <w:rFonts w:ascii="Times New Roman" w:hAnsi="Times New Roman"/>
          <w:color w:val="000000"/>
          <w:sz w:val="28"/>
          <w:szCs w:val="28"/>
          <w:lang w:val="az-Latn-AZ"/>
        </w:rPr>
        <w:t>İ</w:t>
      </w:r>
      <w:r w:rsidRPr="00381E94">
        <w:rPr>
          <w:rFonts w:ascii="Times New Roman" w:hAnsi="Times New Roman"/>
          <w:color w:val="000000"/>
          <w:sz w:val="28"/>
          <w:szCs w:val="28"/>
          <w:lang w:val="az-Latn-AZ"/>
        </w:rPr>
        <w:t>KT’nin Dakar’</w:t>
      </w:r>
      <w:r w:rsidR="000F365B" w:rsidRPr="00381E94">
        <w:rPr>
          <w:rFonts w:ascii="Times New Roman" w:hAnsi="Times New Roman"/>
          <w:color w:val="000000"/>
          <w:sz w:val="28"/>
          <w:szCs w:val="28"/>
          <w:lang w:val="az-Latn-AZ"/>
        </w:rPr>
        <w:t>da yapılan 11. Zirve toplantısında t</w:t>
      </w:r>
      <w:r w:rsidRPr="00381E94">
        <w:rPr>
          <w:rFonts w:ascii="Times New Roman" w:hAnsi="Times New Roman"/>
          <w:color w:val="000000"/>
          <w:sz w:val="28"/>
          <w:szCs w:val="28"/>
          <w:lang w:val="az-Latn-AZ"/>
        </w:rPr>
        <w:t>eşkila</w:t>
      </w:r>
      <w:r w:rsidR="000F365B" w:rsidRPr="00381E94">
        <w:rPr>
          <w:rFonts w:ascii="Times New Roman" w:hAnsi="Times New Roman"/>
          <w:color w:val="000000"/>
          <w:sz w:val="28"/>
          <w:szCs w:val="28"/>
          <w:lang w:val="az-Latn-AZ"/>
        </w:rPr>
        <w:t>tın yeni</w:t>
      </w:r>
      <w:r w:rsidRPr="00381E94">
        <w:rPr>
          <w:rFonts w:ascii="Times New Roman" w:hAnsi="Times New Roman"/>
          <w:color w:val="000000"/>
          <w:sz w:val="28"/>
          <w:szCs w:val="28"/>
          <w:lang w:val="az-Latn-AZ"/>
        </w:rPr>
        <w:t xml:space="preserve"> Nizamnamesi kabul edilmiştir. </w:t>
      </w:r>
      <w:r w:rsidR="000F365B" w:rsidRPr="00381E94">
        <w:rPr>
          <w:rFonts w:ascii="Times New Roman" w:hAnsi="Times New Roman"/>
          <w:color w:val="000000"/>
          <w:sz w:val="28"/>
          <w:szCs w:val="28"/>
          <w:lang w:val="az-Latn-AZ"/>
        </w:rPr>
        <w:t>İ</w:t>
      </w:r>
      <w:r w:rsidRPr="00381E94">
        <w:rPr>
          <w:rFonts w:ascii="Times New Roman" w:hAnsi="Times New Roman"/>
          <w:color w:val="000000"/>
          <w:sz w:val="28"/>
          <w:szCs w:val="28"/>
          <w:lang w:val="az-Latn-AZ"/>
        </w:rPr>
        <w:t>K</w:t>
      </w:r>
      <w:r w:rsidR="000F365B" w:rsidRPr="00381E94">
        <w:rPr>
          <w:rFonts w:ascii="Times New Roman" w:hAnsi="Times New Roman"/>
          <w:color w:val="000000"/>
          <w:sz w:val="28"/>
          <w:szCs w:val="28"/>
          <w:lang w:val="az-Latn-AZ"/>
        </w:rPr>
        <w:t>T</w:t>
      </w:r>
      <w:r w:rsidR="00AE467B" w:rsidRPr="00381E94">
        <w:rPr>
          <w:rFonts w:ascii="Times New Roman" w:hAnsi="Times New Roman"/>
          <w:color w:val="000000"/>
          <w:sz w:val="28"/>
          <w:szCs w:val="28"/>
          <w:lang w:val="az-Latn-AZ"/>
        </w:rPr>
        <w:t>’nin</w:t>
      </w:r>
      <w:r w:rsidR="000F365B" w:rsidRPr="00381E94">
        <w:rPr>
          <w:rFonts w:ascii="Times New Roman" w:hAnsi="Times New Roman"/>
          <w:color w:val="000000"/>
          <w:sz w:val="28"/>
          <w:szCs w:val="28"/>
          <w:lang w:val="az-Latn-AZ"/>
        </w:rPr>
        <w:t xml:space="preserve"> </w:t>
      </w:r>
      <w:r w:rsidR="00AE467B" w:rsidRPr="00381E94">
        <w:rPr>
          <w:rFonts w:ascii="Times New Roman" w:hAnsi="Times New Roman"/>
          <w:color w:val="000000"/>
          <w:sz w:val="28"/>
          <w:szCs w:val="28"/>
          <w:lang w:val="az-Latn-AZ"/>
        </w:rPr>
        <w:t>temel belgesi</w:t>
      </w:r>
      <w:r w:rsidR="00B7404E" w:rsidRPr="00381E94">
        <w:rPr>
          <w:rFonts w:ascii="Times New Roman" w:hAnsi="Times New Roman"/>
          <w:color w:val="000000"/>
          <w:sz w:val="28"/>
          <w:szCs w:val="28"/>
          <w:lang w:val="az-Latn-AZ"/>
        </w:rPr>
        <w:t>nin</w:t>
      </w:r>
      <w:r w:rsidR="00AE467B" w:rsidRPr="00381E94">
        <w:rPr>
          <w:rFonts w:ascii="Times New Roman" w:hAnsi="Times New Roman"/>
          <w:color w:val="000000"/>
          <w:sz w:val="28"/>
          <w:szCs w:val="28"/>
          <w:lang w:val="az-Latn-AZ"/>
        </w:rPr>
        <w:t xml:space="preserve"> </w:t>
      </w:r>
      <w:r w:rsidR="000F365B" w:rsidRPr="00381E94">
        <w:rPr>
          <w:rFonts w:ascii="Times New Roman" w:hAnsi="Times New Roman"/>
          <w:color w:val="000000"/>
          <w:sz w:val="28"/>
          <w:szCs w:val="28"/>
          <w:lang w:val="az-Latn-AZ"/>
        </w:rPr>
        <w:t>am</w:t>
      </w:r>
      <w:r w:rsidR="00B7404E" w:rsidRPr="00381E94">
        <w:rPr>
          <w:rFonts w:ascii="Times New Roman" w:hAnsi="Times New Roman"/>
          <w:color w:val="000000"/>
          <w:sz w:val="28"/>
          <w:szCs w:val="28"/>
          <w:lang w:val="az-Latn-AZ"/>
        </w:rPr>
        <w:t>açlar</w:t>
      </w:r>
      <w:r w:rsidR="0069346F">
        <w:rPr>
          <w:rFonts w:ascii="Times New Roman" w:hAnsi="Times New Roman"/>
          <w:color w:val="000000"/>
          <w:sz w:val="28"/>
          <w:szCs w:val="28"/>
          <w:lang w:val="az-Latn-AZ"/>
        </w:rPr>
        <w:t xml:space="preserve"> </w:t>
      </w:r>
      <w:r w:rsidR="00B7404E" w:rsidRPr="00381E94">
        <w:rPr>
          <w:rFonts w:ascii="Times New Roman" w:hAnsi="Times New Roman"/>
          <w:color w:val="000000"/>
          <w:sz w:val="28"/>
          <w:szCs w:val="28"/>
          <w:lang w:val="az-Latn-AZ"/>
        </w:rPr>
        <w:t>kısmında</w:t>
      </w:r>
      <w:r w:rsidR="000F365B" w:rsidRPr="00381E94">
        <w:rPr>
          <w:rFonts w:ascii="Times New Roman" w:hAnsi="Times New Roman"/>
          <w:color w:val="000000"/>
          <w:sz w:val="28"/>
          <w:szCs w:val="28"/>
          <w:lang w:val="az-Latn-AZ"/>
        </w:rPr>
        <w:t xml:space="preserve"> Azerbaycan </w:t>
      </w:r>
      <w:r w:rsidR="00B7404E" w:rsidRPr="00381E94">
        <w:rPr>
          <w:rFonts w:ascii="Times New Roman" w:hAnsi="Times New Roman"/>
          <w:color w:val="000000"/>
          <w:sz w:val="28"/>
          <w:szCs w:val="28"/>
          <w:lang w:val="az-Latn-AZ"/>
        </w:rPr>
        <w:t>temsilcilerinin</w:t>
      </w:r>
      <w:r w:rsidR="000F365B" w:rsidRPr="00381E94">
        <w:rPr>
          <w:rFonts w:ascii="Times New Roman" w:hAnsi="Times New Roman"/>
          <w:color w:val="000000"/>
          <w:sz w:val="28"/>
          <w:szCs w:val="28"/>
          <w:lang w:val="az-Latn-AZ"/>
        </w:rPr>
        <w:t xml:space="preserve"> </w:t>
      </w:r>
      <w:r w:rsidR="00B7404E" w:rsidRPr="00381E94">
        <w:rPr>
          <w:rFonts w:ascii="Times New Roman" w:hAnsi="Times New Roman"/>
          <w:color w:val="000000"/>
          <w:sz w:val="28"/>
          <w:szCs w:val="28"/>
          <w:lang w:val="az-Latn-AZ"/>
        </w:rPr>
        <w:t>çabaları</w:t>
      </w:r>
      <w:r w:rsidR="000F365B" w:rsidRPr="00381E94">
        <w:rPr>
          <w:rFonts w:ascii="Times New Roman" w:hAnsi="Times New Roman"/>
          <w:color w:val="000000"/>
          <w:sz w:val="28"/>
          <w:szCs w:val="28"/>
          <w:lang w:val="az-Latn-AZ"/>
        </w:rPr>
        <w:t xml:space="preserve"> s</w:t>
      </w:r>
      <w:r w:rsidR="00B7404E" w:rsidRPr="00381E94">
        <w:rPr>
          <w:rFonts w:ascii="Times New Roman" w:hAnsi="Times New Roman"/>
          <w:color w:val="000000"/>
          <w:sz w:val="28"/>
          <w:szCs w:val="28"/>
          <w:lang w:val="az-Latn-AZ"/>
        </w:rPr>
        <w:t>onucunda arazisi işgal altında d</w:t>
      </w:r>
      <w:r w:rsidR="000F365B" w:rsidRPr="00381E94">
        <w:rPr>
          <w:rFonts w:ascii="Times New Roman" w:hAnsi="Times New Roman"/>
          <w:color w:val="000000"/>
          <w:sz w:val="28"/>
          <w:szCs w:val="28"/>
          <w:lang w:val="az-Latn-AZ"/>
        </w:rPr>
        <w:t xml:space="preserve">evletlerin toprak bütünlüğünü </w:t>
      </w:r>
      <w:r w:rsidR="00B7404E" w:rsidRPr="00381E94">
        <w:rPr>
          <w:rFonts w:ascii="Times New Roman" w:hAnsi="Times New Roman"/>
          <w:color w:val="000000"/>
          <w:sz w:val="28"/>
          <w:szCs w:val="28"/>
          <w:lang w:val="az-Latn-AZ"/>
        </w:rPr>
        <w:t>sağlama</w:t>
      </w:r>
      <w:r w:rsidR="000F365B" w:rsidRPr="00381E94">
        <w:rPr>
          <w:rFonts w:ascii="Times New Roman" w:hAnsi="Times New Roman"/>
          <w:color w:val="000000"/>
          <w:sz w:val="28"/>
          <w:szCs w:val="28"/>
          <w:lang w:val="az-Latn-AZ"/>
        </w:rPr>
        <w:t xml:space="preserve"> hakkının üye devletler tarafından kesin</w:t>
      </w:r>
      <w:r w:rsidR="00B7404E" w:rsidRPr="00381E94">
        <w:rPr>
          <w:rFonts w:ascii="Times New Roman" w:hAnsi="Times New Roman"/>
          <w:color w:val="000000"/>
          <w:sz w:val="28"/>
          <w:szCs w:val="28"/>
          <w:lang w:val="az-Latn-AZ"/>
        </w:rPr>
        <w:t xml:space="preserve"> bir şekilde</w:t>
      </w:r>
      <w:r w:rsidR="000F365B" w:rsidRPr="00381E94">
        <w:rPr>
          <w:rFonts w:ascii="Times New Roman" w:hAnsi="Times New Roman"/>
          <w:color w:val="000000"/>
          <w:sz w:val="28"/>
          <w:szCs w:val="28"/>
          <w:lang w:val="az-Latn-AZ"/>
        </w:rPr>
        <w:t xml:space="preserve"> desteklenmesi </w:t>
      </w:r>
      <w:r w:rsidR="00B7404E" w:rsidRPr="00381E94">
        <w:rPr>
          <w:rFonts w:ascii="Times New Roman" w:hAnsi="Times New Roman"/>
          <w:color w:val="000000"/>
          <w:sz w:val="28"/>
          <w:szCs w:val="28"/>
          <w:lang w:val="az-Latn-AZ"/>
        </w:rPr>
        <w:t>ile ilgili</w:t>
      </w:r>
      <w:r w:rsidR="000F365B" w:rsidRPr="00381E94">
        <w:rPr>
          <w:rFonts w:ascii="Times New Roman" w:hAnsi="Times New Roman"/>
          <w:color w:val="000000"/>
          <w:sz w:val="28"/>
          <w:szCs w:val="28"/>
          <w:lang w:val="az-Latn-AZ"/>
        </w:rPr>
        <w:t xml:space="preserve"> hükmün tespit edilmesi </w:t>
      </w:r>
      <w:r w:rsidR="00B7404E" w:rsidRPr="00381E94">
        <w:rPr>
          <w:rFonts w:ascii="Times New Roman" w:hAnsi="Times New Roman"/>
          <w:color w:val="000000"/>
          <w:sz w:val="28"/>
          <w:szCs w:val="28"/>
          <w:lang w:val="az-Latn-AZ"/>
        </w:rPr>
        <w:t>Azerbaycan</w:t>
      </w:r>
      <w:r w:rsidR="000F365B" w:rsidRPr="00381E94">
        <w:rPr>
          <w:rFonts w:ascii="Times New Roman" w:hAnsi="Times New Roman"/>
          <w:color w:val="000000"/>
          <w:sz w:val="28"/>
          <w:szCs w:val="28"/>
          <w:lang w:val="az-Latn-AZ"/>
        </w:rPr>
        <w:t xml:space="preserve"> için ayrı bir öneme sahiptir. Tesadüfi değildir ki, Dakar toplantısının yapıldığı günlerde, yani 2008 yılı 14 Mart</w:t>
      </w:r>
      <w:r w:rsidR="00B7404E" w:rsidRPr="00381E94">
        <w:rPr>
          <w:rFonts w:ascii="Times New Roman" w:hAnsi="Times New Roman"/>
          <w:color w:val="000000"/>
          <w:sz w:val="28"/>
          <w:szCs w:val="28"/>
          <w:lang w:val="az-Latn-AZ"/>
        </w:rPr>
        <w:t xml:space="preserve"> tarihinde, BM Genel Kurulu’</w:t>
      </w:r>
      <w:r w:rsidR="000F365B" w:rsidRPr="00381E94">
        <w:rPr>
          <w:rFonts w:ascii="Times New Roman" w:hAnsi="Times New Roman"/>
          <w:color w:val="000000"/>
          <w:sz w:val="28"/>
          <w:szCs w:val="28"/>
          <w:lang w:val="az-Latn-AZ"/>
        </w:rPr>
        <w:t xml:space="preserve">nun 62. oturumunda Azerbaycan </w:t>
      </w:r>
      <w:r w:rsidR="00541BD4" w:rsidRPr="00381E94">
        <w:rPr>
          <w:rFonts w:ascii="Times New Roman" w:hAnsi="Times New Roman"/>
          <w:color w:val="000000"/>
          <w:sz w:val="28"/>
          <w:szCs w:val="28"/>
          <w:lang w:val="az-Latn-AZ"/>
        </w:rPr>
        <w:t>temsilcilerinin sunduğu "Azerbaycan’ın İşgal Edilmiş Topraklarında D</w:t>
      </w:r>
      <w:r w:rsidR="000F365B" w:rsidRPr="00381E94">
        <w:rPr>
          <w:rFonts w:ascii="Times New Roman" w:hAnsi="Times New Roman"/>
          <w:color w:val="000000"/>
          <w:sz w:val="28"/>
          <w:szCs w:val="28"/>
          <w:lang w:val="az-Latn-AZ"/>
        </w:rPr>
        <w:t xml:space="preserve">urum" </w:t>
      </w:r>
      <w:r w:rsidR="00541BD4" w:rsidRPr="00381E94">
        <w:rPr>
          <w:rFonts w:ascii="Times New Roman" w:hAnsi="Times New Roman"/>
          <w:color w:val="000000"/>
          <w:sz w:val="28"/>
          <w:szCs w:val="28"/>
          <w:lang w:val="az-Latn-AZ"/>
        </w:rPr>
        <w:t>isimli</w:t>
      </w:r>
      <w:r w:rsidR="000F365B" w:rsidRPr="00381E94">
        <w:rPr>
          <w:rFonts w:ascii="Times New Roman" w:hAnsi="Times New Roman"/>
          <w:color w:val="000000"/>
          <w:sz w:val="28"/>
          <w:szCs w:val="28"/>
          <w:lang w:val="az-Latn-AZ"/>
        </w:rPr>
        <w:t xml:space="preserve"> kararın kabul edilmesinde </w:t>
      </w:r>
      <w:r w:rsidR="00541BD4" w:rsidRPr="00381E94">
        <w:rPr>
          <w:rFonts w:ascii="Times New Roman" w:hAnsi="Times New Roman"/>
          <w:color w:val="000000"/>
          <w:sz w:val="28"/>
          <w:szCs w:val="28"/>
          <w:lang w:val="az-Latn-AZ"/>
        </w:rPr>
        <w:t>İKT</w:t>
      </w:r>
      <w:r w:rsidR="000F365B" w:rsidRPr="00381E94">
        <w:rPr>
          <w:rFonts w:ascii="Times New Roman" w:hAnsi="Times New Roman"/>
          <w:color w:val="000000"/>
          <w:sz w:val="28"/>
          <w:szCs w:val="28"/>
          <w:lang w:val="az-Latn-AZ"/>
        </w:rPr>
        <w:t xml:space="preserve"> üyesi ülkelerin tutumu önemli rol oynamıştır.</w:t>
      </w:r>
      <w:r w:rsidR="005C62A4" w:rsidRPr="00381E94">
        <w:rPr>
          <w:rStyle w:val="a9"/>
          <w:rFonts w:ascii="Times New Roman" w:hAnsi="Times New Roman"/>
          <w:color w:val="000000"/>
          <w:sz w:val="28"/>
          <w:szCs w:val="28"/>
          <w:lang w:val="az-Latn-AZ"/>
        </w:rPr>
        <w:footnoteReference w:id="251"/>
      </w:r>
    </w:p>
    <w:p w:rsidR="000F365B" w:rsidRPr="00381E94" w:rsidRDefault="00684497"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541BD4" w:rsidRPr="00381E94">
        <w:rPr>
          <w:rFonts w:ascii="Times New Roman" w:hAnsi="Times New Roman"/>
          <w:color w:val="000000"/>
          <w:sz w:val="28"/>
          <w:szCs w:val="28"/>
          <w:lang w:val="az-Latn-AZ"/>
        </w:rPr>
        <w:t xml:space="preserve">Son yıllarda Azerbaycan’ın İKT </w:t>
      </w:r>
      <w:r w:rsidR="000F365B" w:rsidRPr="00381E94">
        <w:rPr>
          <w:rFonts w:ascii="Times New Roman" w:hAnsi="Times New Roman"/>
          <w:color w:val="000000"/>
          <w:sz w:val="28"/>
          <w:szCs w:val="28"/>
          <w:lang w:val="az-Latn-AZ"/>
        </w:rPr>
        <w:t xml:space="preserve"> ile ilişkileri yeni aşamaya girmiştir. Hiç şüphesiz ki, örgüte üye</w:t>
      </w:r>
      <w:r w:rsidR="00133A34" w:rsidRPr="00381E94">
        <w:rPr>
          <w:rFonts w:ascii="Times New Roman" w:hAnsi="Times New Roman"/>
          <w:color w:val="000000"/>
          <w:sz w:val="28"/>
          <w:szCs w:val="28"/>
          <w:lang w:val="az-Latn-AZ"/>
        </w:rPr>
        <w:t>liğin ilk yıllarında Ermenistan’</w:t>
      </w:r>
      <w:r w:rsidR="000F365B" w:rsidRPr="00381E94">
        <w:rPr>
          <w:rFonts w:ascii="Times New Roman" w:hAnsi="Times New Roman"/>
          <w:color w:val="000000"/>
          <w:sz w:val="28"/>
          <w:szCs w:val="28"/>
          <w:lang w:val="az-Latn-AZ"/>
        </w:rPr>
        <w:t>ın sal</w:t>
      </w:r>
      <w:r w:rsidR="00133A34" w:rsidRPr="00381E94">
        <w:rPr>
          <w:rFonts w:ascii="Times New Roman" w:hAnsi="Times New Roman"/>
          <w:color w:val="000000"/>
          <w:sz w:val="28"/>
          <w:szCs w:val="28"/>
          <w:lang w:val="az-Latn-AZ"/>
        </w:rPr>
        <w:t>dırısına maruz kalan Azerbaycan’</w:t>
      </w:r>
      <w:r w:rsidR="000F365B" w:rsidRPr="00381E94">
        <w:rPr>
          <w:rFonts w:ascii="Times New Roman" w:hAnsi="Times New Roman"/>
          <w:color w:val="000000"/>
          <w:sz w:val="28"/>
          <w:szCs w:val="28"/>
          <w:lang w:val="az-Latn-AZ"/>
        </w:rPr>
        <w:t>ın dış politikasının temel amacı bu işgalin neden ve amaçlarının, onun ağır sonuçlarının dünya kamuoyuna duyu</w:t>
      </w:r>
      <w:r w:rsidR="00133A34" w:rsidRPr="00381E94">
        <w:rPr>
          <w:rFonts w:ascii="Times New Roman" w:hAnsi="Times New Roman"/>
          <w:color w:val="000000"/>
          <w:sz w:val="28"/>
          <w:szCs w:val="28"/>
          <w:lang w:val="az-Latn-AZ"/>
        </w:rPr>
        <w:t xml:space="preserve">rulması ile ilgili olmuşsa da, </w:t>
      </w:r>
      <w:r w:rsidR="000F365B" w:rsidRPr="00381E94">
        <w:rPr>
          <w:rFonts w:ascii="Times New Roman" w:hAnsi="Times New Roman"/>
          <w:color w:val="000000"/>
          <w:sz w:val="28"/>
          <w:szCs w:val="28"/>
          <w:lang w:val="az-Latn-AZ"/>
        </w:rPr>
        <w:t>İ</w:t>
      </w:r>
      <w:r w:rsidR="00133A34" w:rsidRPr="00381E94">
        <w:rPr>
          <w:rFonts w:ascii="Times New Roman" w:hAnsi="Times New Roman"/>
          <w:color w:val="000000"/>
          <w:sz w:val="28"/>
          <w:szCs w:val="28"/>
          <w:lang w:val="az-Latn-AZ"/>
        </w:rPr>
        <w:t>K</w:t>
      </w:r>
      <w:r w:rsidR="000F365B" w:rsidRPr="00381E94">
        <w:rPr>
          <w:rFonts w:ascii="Times New Roman" w:hAnsi="Times New Roman"/>
          <w:color w:val="000000"/>
          <w:sz w:val="28"/>
          <w:szCs w:val="28"/>
          <w:lang w:val="az-Latn-AZ"/>
        </w:rPr>
        <w:t xml:space="preserve">T ile işbirliği sadece bu sorunun çözümü için siyasi belgelerin kabul edilmesi ile </w:t>
      </w:r>
      <w:r w:rsidR="00133A34" w:rsidRPr="00381E94">
        <w:rPr>
          <w:rFonts w:ascii="Times New Roman" w:hAnsi="Times New Roman"/>
          <w:color w:val="000000"/>
          <w:sz w:val="28"/>
          <w:szCs w:val="28"/>
          <w:lang w:val="az-Latn-AZ"/>
        </w:rPr>
        <w:t>sınırlı kalmamış, çok yönlü</w:t>
      </w:r>
      <w:r w:rsidR="000F365B" w:rsidRPr="00381E94">
        <w:rPr>
          <w:rFonts w:ascii="Times New Roman" w:hAnsi="Times New Roman"/>
          <w:color w:val="000000"/>
          <w:sz w:val="28"/>
          <w:szCs w:val="28"/>
          <w:lang w:val="az-Latn-AZ"/>
        </w:rPr>
        <w:t xml:space="preserve"> işbirliği ilişkileri </w:t>
      </w:r>
      <w:r w:rsidR="00133A34" w:rsidRPr="00381E94">
        <w:rPr>
          <w:rFonts w:ascii="Times New Roman" w:hAnsi="Times New Roman"/>
          <w:color w:val="000000"/>
          <w:sz w:val="28"/>
          <w:szCs w:val="28"/>
          <w:lang w:val="az-Latn-AZ"/>
        </w:rPr>
        <w:t xml:space="preserve">geliştirilmiştir. 2008 yılının 8 Mayıs tarihinde </w:t>
      </w:r>
      <w:r w:rsidR="000F365B" w:rsidRPr="00381E94">
        <w:rPr>
          <w:rFonts w:ascii="Times New Roman" w:hAnsi="Times New Roman"/>
          <w:color w:val="000000"/>
          <w:sz w:val="28"/>
          <w:szCs w:val="28"/>
          <w:lang w:val="az-Latn-AZ"/>
        </w:rPr>
        <w:t xml:space="preserve"> Şuşa şehrinin işgalinin yıldönümünde İslam </w:t>
      </w:r>
      <w:r w:rsidR="00133A34" w:rsidRPr="00381E94">
        <w:rPr>
          <w:rFonts w:ascii="Times New Roman" w:hAnsi="Times New Roman"/>
          <w:color w:val="000000"/>
          <w:sz w:val="28"/>
          <w:szCs w:val="28"/>
          <w:lang w:val="az-Latn-AZ"/>
        </w:rPr>
        <w:t>Konferansı</w:t>
      </w:r>
      <w:r w:rsidR="000F365B" w:rsidRPr="00381E94">
        <w:rPr>
          <w:rFonts w:ascii="Times New Roman" w:hAnsi="Times New Roman"/>
          <w:color w:val="000000"/>
          <w:sz w:val="28"/>
          <w:szCs w:val="28"/>
          <w:lang w:val="az-Latn-AZ"/>
        </w:rPr>
        <w:t xml:space="preserve"> Teşkilatı Gençlik Forumu</w:t>
      </w:r>
      <w:r w:rsidR="00133A34" w:rsidRPr="00381E94">
        <w:rPr>
          <w:rFonts w:ascii="Times New Roman" w:hAnsi="Times New Roman"/>
          <w:color w:val="000000"/>
          <w:sz w:val="28"/>
          <w:szCs w:val="28"/>
          <w:lang w:val="az-Latn-AZ"/>
        </w:rPr>
        <w:t>’nun (İK</w:t>
      </w:r>
      <w:r w:rsidR="000F365B" w:rsidRPr="00381E94">
        <w:rPr>
          <w:rFonts w:ascii="Times New Roman" w:hAnsi="Times New Roman"/>
          <w:color w:val="000000"/>
          <w:sz w:val="28"/>
          <w:szCs w:val="28"/>
          <w:lang w:val="az-Latn-AZ"/>
        </w:rPr>
        <w:t>T GF) kültürlerarası diyalog üzere G</w:t>
      </w:r>
      <w:r w:rsidR="00133A34" w:rsidRPr="00381E94">
        <w:rPr>
          <w:rFonts w:ascii="Times New Roman" w:hAnsi="Times New Roman"/>
          <w:color w:val="000000"/>
          <w:sz w:val="28"/>
          <w:szCs w:val="28"/>
          <w:lang w:val="az-Latn-AZ"/>
        </w:rPr>
        <w:t>enel Koordinatörü Leyla Aliyeva’nın girişimiyle "Hocalı’ya A</w:t>
      </w:r>
      <w:r w:rsidR="000F365B" w:rsidRPr="00381E94">
        <w:rPr>
          <w:rFonts w:ascii="Times New Roman" w:hAnsi="Times New Roman"/>
          <w:color w:val="000000"/>
          <w:sz w:val="28"/>
          <w:szCs w:val="28"/>
          <w:lang w:val="az-Latn-AZ"/>
        </w:rPr>
        <w:t xml:space="preserve">dalet" kampanyası </w:t>
      </w:r>
      <w:r w:rsidR="00133A34" w:rsidRPr="00381E94">
        <w:rPr>
          <w:rFonts w:ascii="Times New Roman" w:hAnsi="Times New Roman"/>
          <w:color w:val="000000"/>
          <w:sz w:val="28"/>
          <w:szCs w:val="28"/>
          <w:lang w:val="az-Latn-AZ"/>
        </w:rPr>
        <w:t>tesis</w:t>
      </w:r>
      <w:r w:rsidR="000F365B" w:rsidRPr="00381E94">
        <w:rPr>
          <w:rFonts w:ascii="Times New Roman" w:hAnsi="Times New Roman"/>
          <w:color w:val="000000"/>
          <w:sz w:val="28"/>
          <w:szCs w:val="28"/>
          <w:lang w:val="az-Latn-AZ"/>
        </w:rPr>
        <w:t xml:space="preserve"> edilmiş</w:t>
      </w:r>
      <w:r w:rsidR="00133A34" w:rsidRPr="00381E94">
        <w:rPr>
          <w:rFonts w:ascii="Times New Roman" w:hAnsi="Times New Roman"/>
          <w:color w:val="000000"/>
          <w:sz w:val="28"/>
          <w:szCs w:val="28"/>
          <w:lang w:val="az-Latn-AZ"/>
        </w:rPr>
        <w:t xml:space="preserve">, faaliyetine ise 2009 </w:t>
      </w:r>
      <w:r w:rsidR="000F365B" w:rsidRPr="00381E94">
        <w:rPr>
          <w:rFonts w:ascii="Times New Roman" w:hAnsi="Times New Roman"/>
          <w:color w:val="000000"/>
          <w:sz w:val="28"/>
          <w:szCs w:val="28"/>
          <w:lang w:val="az-Latn-AZ"/>
        </w:rPr>
        <w:t xml:space="preserve">yılının </w:t>
      </w:r>
      <w:r w:rsidR="00133A34" w:rsidRPr="00381E94">
        <w:rPr>
          <w:rFonts w:ascii="Times New Roman" w:hAnsi="Times New Roman"/>
          <w:color w:val="000000"/>
          <w:sz w:val="28"/>
          <w:szCs w:val="28"/>
          <w:lang w:val="az-Latn-AZ"/>
        </w:rPr>
        <w:t>Şubat ayından  start verilmiştir. Şu anda 60’</w:t>
      </w:r>
      <w:r w:rsidR="000F365B" w:rsidRPr="00381E94">
        <w:rPr>
          <w:rFonts w:ascii="Times New Roman" w:hAnsi="Times New Roman"/>
          <w:color w:val="000000"/>
          <w:sz w:val="28"/>
          <w:szCs w:val="28"/>
          <w:lang w:val="az-Latn-AZ"/>
        </w:rPr>
        <w:t>dan fazla ülkede yüzlerce gönüllünün katılımı ile başarılı</w:t>
      </w:r>
      <w:r w:rsidR="00133A34" w:rsidRPr="00381E94">
        <w:rPr>
          <w:rFonts w:ascii="Times New Roman" w:hAnsi="Times New Roman"/>
          <w:color w:val="000000"/>
          <w:sz w:val="28"/>
          <w:szCs w:val="28"/>
          <w:lang w:val="az-Latn-AZ"/>
        </w:rPr>
        <w:t xml:space="preserve"> bir şekilde sürdürülen "Hocalı’ya A</w:t>
      </w:r>
      <w:r w:rsidR="008E54F3" w:rsidRPr="00381E94">
        <w:rPr>
          <w:rFonts w:ascii="Times New Roman" w:hAnsi="Times New Roman"/>
          <w:color w:val="000000"/>
          <w:sz w:val="28"/>
          <w:szCs w:val="28"/>
          <w:lang w:val="az-Latn-AZ"/>
        </w:rPr>
        <w:t xml:space="preserve">dalet" uluslararası bilgi </w:t>
      </w:r>
      <w:r w:rsidR="000F365B" w:rsidRPr="00381E94">
        <w:rPr>
          <w:rFonts w:ascii="Times New Roman" w:hAnsi="Times New Roman"/>
          <w:color w:val="000000"/>
          <w:sz w:val="28"/>
          <w:szCs w:val="28"/>
          <w:lang w:val="az-Latn-AZ"/>
        </w:rPr>
        <w:lastRenderedPageBreak/>
        <w:t xml:space="preserve">kampanyası da bu işe katkıda </w:t>
      </w:r>
      <w:r w:rsidR="008E54F3" w:rsidRPr="00381E94">
        <w:rPr>
          <w:rFonts w:ascii="Times New Roman" w:hAnsi="Times New Roman"/>
          <w:color w:val="000000"/>
          <w:sz w:val="28"/>
          <w:szCs w:val="28"/>
          <w:lang w:val="az-Latn-AZ"/>
        </w:rPr>
        <w:t>bulunmaktadır.</w:t>
      </w:r>
      <w:r w:rsidR="000F365B" w:rsidRPr="00381E94">
        <w:rPr>
          <w:rFonts w:ascii="Times New Roman" w:hAnsi="Times New Roman"/>
          <w:color w:val="000000"/>
          <w:sz w:val="28"/>
          <w:szCs w:val="28"/>
          <w:lang w:val="az-Latn-AZ"/>
        </w:rPr>
        <w:t xml:space="preserve"> Bu kampanyanın amacı uluslararası kamuoyunu Hocalı soykırımı ile ilgili bilgilendirmek, katliama uluslararası alanda</w:t>
      </w:r>
      <w:r w:rsidR="008E54F3" w:rsidRPr="00381E94">
        <w:rPr>
          <w:rFonts w:ascii="Times New Roman" w:hAnsi="Times New Roman"/>
          <w:color w:val="000000"/>
          <w:sz w:val="28"/>
          <w:szCs w:val="28"/>
          <w:lang w:val="az-Latn-AZ"/>
        </w:rPr>
        <w:t xml:space="preserve"> manevi-siyasi değer verilmesini</w:t>
      </w:r>
      <w:r w:rsidR="000F365B" w:rsidRPr="00381E94">
        <w:rPr>
          <w:rFonts w:ascii="Times New Roman" w:hAnsi="Times New Roman"/>
          <w:color w:val="000000"/>
          <w:sz w:val="28"/>
          <w:szCs w:val="28"/>
          <w:lang w:val="az-Latn-AZ"/>
        </w:rPr>
        <w:t xml:space="preserve"> ve bu katliamın kurba</w:t>
      </w:r>
      <w:r w:rsidR="008E54F3" w:rsidRPr="00381E94">
        <w:rPr>
          <w:rFonts w:ascii="Times New Roman" w:hAnsi="Times New Roman"/>
          <w:color w:val="000000"/>
          <w:sz w:val="28"/>
          <w:szCs w:val="28"/>
          <w:lang w:val="az-Latn-AZ"/>
        </w:rPr>
        <w:t xml:space="preserve">nlarının hatırasının anılmasını </w:t>
      </w:r>
      <w:r w:rsidR="000F365B" w:rsidRPr="00381E94">
        <w:rPr>
          <w:rFonts w:ascii="Times New Roman" w:hAnsi="Times New Roman"/>
          <w:color w:val="000000"/>
          <w:sz w:val="28"/>
          <w:szCs w:val="28"/>
          <w:lang w:val="az-Latn-AZ"/>
        </w:rPr>
        <w:t>sağlamaktır.</w:t>
      </w:r>
      <w:r w:rsidR="005C62A4" w:rsidRPr="00381E94">
        <w:rPr>
          <w:rStyle w:val="a9"/>
          <w:rFonts w:ascii="Times New Roman" w:hAnsi="Times New Roman"/>
          <w:color w:val="000000"/>
          <w:sz w:val="28"/>
          <w:szCs w:val="28"/>
          <w:lang w:val="az-Latn-AZ"/>
        </w:rPr>
        <w:footnoteReference w:id="252"/>
      </w:r>
    </w:p>
    <w:p w:rsidR="000F365B" w:rsidRPr="00381E94" w:rsidRDefault="008E54F3"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0F365B" w:rsidRPr="00381E94">
        <w:rPr>
          <w:rFonts w:ascii="Times New Roman" w:hAnsi="Times New Roman"/>
          <w:color w:val="000000"/>
          <w:sz w:val="28"/>
          <w:szCs w:val="28"/>
          <w:lang w:val="az-Latn-AZ"/>
        </w:rPr>
        <w:t xml:space="preserve">Böylece, İslam </w:t>
      </w:r>
      <w:r w:rsidRPr="00381E94">
        <w:rPr>
          <w:rFonts w:ascii="Times New Roman" w:hAnsi="Times New Roman"/>
          <w:color w:val="000000"/>
          <w:sz w:val="28"/>
          <w:szCs w:val="28"/>
          <w:lang w:val="az-Latn-AZ"/>
        </w:rPr>
        <w:t>Konferansı</w:t>
      </w:r>
      <w:r w:rsidR="000F365B" w:rsidRPr="00381E94">
        <w:rPr>
          <w:rFonts w:ascii="Times New Roman" w:hAnsi="Times New Roman"/>
          <w:color w:val="000000"/>
          <w:sz w:val="28"/>
          <w:szCs w:val="28"/>
          <w:lang w:val="az-Latn-AZ"/>
        </w:rPr>
        <w:t xml:space="preserve"> Teşkilatı</w:t>
      </w:r>
      <w:r w:rsidR="003C5970" w:rsidRPr="00381E94">
        <w:rPr>
          <w:rFonts w:ascii="Times New Roman" w:hAnsi="Times New Roman"/>
          <w:color w:val="000000"/>
          <w:sz w:val="28"/>
          <w:szCs w:val="28"/>
          <w:lang w:val="az-Latn-AZ"/>
        </w:rPr>
        <w:t xml:space="preserve"> (şimdi </w:t>
      </w:r>
      <w:r w:rsidRPr="00381E94">
        <w:rPr>
          <w:rFonts w:ascii="Times New Roman" w:hAnsi="Times New Roman"/>
          <w:color w:val="000000"/>
          <w:sz w:val="28"/>
          <w:szCs w:val="28"/>
          <w:lang w:val="az-Latn-AZ"/>
        </w:rPr>
        <w:t xml:space="preserve"> İİT) Ermenistan’</w:t>
      </w:r>
      <w:r w:rsidR="000F365B" w:rsidRPr="00381E94">
        <w:rPr>
          <w:rFonts w:ascii="Times New Roman" w:hAnsi="Times New Roman"/>
          <w:color w:val="000000"/>
          <w:sz w:val="28"/>
          <w:szCs w:val="28"/>
          <w:lang w:val="az-Latn-AZ"/>
        </w:rPr>
        <w:t>ı saldırgan, Hocalı faciasını ise soykırım eylemi olarak tanıyan ilk uluslararası örgüttür. Bütün bunlar göstermektedir ki, Azerbaycan</w:t>
      </w:r>
      <w:r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ı İslam İşbirliği Teşkilatı</w:t>
      </w:r>
      <w:r w:rsidRPr="00381E94">
        <w:rPr>
          <w:rFonts w:ascii="Times New Roman" w:hAnsi="Times New Roman"/>
          <w:color w:val="000000"/>
          <w:sz w:val="28"/>
          <w:szCs w:val="28"/>
          <w:lang w:val="az-Latn-AZ"/>
        </w:rPr>
        <w:t>’na üye</w:t>
      </w:r>
      <w:r w:rsidR="000F365B" w:rsidRPr="00381E94">
        <w:rPr>
          <w:rFonts w:ascii="Times New Roman" w:hAnsi="Times New Roman"/>
          <w:color w:val="000000"/>
          <w:sz w:val="28"/>
          <w:szCs w:val="28"/>
          <w:lang w:val="az-Latn-AZ"/>
        </w:rPr>
        <w:t xml:space="preserve"> ülkelerle sadece milli manevi değerler değil, uluslararası siyasi </w:t>
      </w:r>
      <w:r w:rsidRPr="00381E94">
        <w:rPr>
          <w:rFonts w:ascii="Times New Roman" w:hAnsi="Times New Roman"/>
          <w:color w:val="000000"/>
          <w:sz w:val="28"/>
          <w:szCs w:val="28"/>
          <w:lang w:val="az-Latn-AZ"/>
        </w:rPr>
        <w:t>alanda</w:t>
      </w:r>
      <w:r w:rsidR="000F365B" w:rsidRPr="00381E94">
        <w:rPr>
          <w:rFonts w:ascii="Times New Roman" w:hAnsi="Times New Roman"/>
          <w:color w:val="000000"/>
          <w:sz w:val="28"/>
          <w:szCs w:val="28"/>
          <w:lang w:val="az-Latn-AZ"/>
        </w:rPr>
        <w:t xml:space="preserve"> </w:t>
      </w:r>
      <w:r w:rsidRPr="00381E94">
        <w:rPr>
          <w:rFonts w:ascii="Times New Roman" w:hAnsi="Times New Roman"/>
          <w:color w:val="000000"/>
          <w:sz w:val="28"/>
          <w:szCs w:val="28"/>
          <w:lang w:val="az-Latn-AZ"/>
        </w:rPr>
        <w:t>ortak faaliyet de</w:t>
      </w:r>
      <w:r w:rsidR="000F365B" w:rsidRPr="00381E94">
        <w:rPr>
          <w:rFonts w:ascii="Times New Roman" w:hAnsi="Times New Roman"/>
          <w:color w:val="000000"/>
          <w:sz w:val="28"/>
          <w:szCs w:val="28"/>
          <w:lang w:val="az-Latn-AZ"/>
        </w:rPr>
        <w:t xml:space="preserve"> ciddi şekilde bağlıyor. </w:t>
      </w:r>
      <w:r w:rsidRPr="00381E94">
        <w:rPr>
          <w:rFonts w:ascii="Times New Roman" w:hAnsi="Times New Roman"/>
          <w:color w:val="000000"/>
          <w:sz w:val="28"/>
          <w:szCs w:val="28"/>
          <w:lang w:val="az-Latn-AZ"/>
        </w:rPr>
        <w:t xml:space="preserve">Sonuç olarak, </w:t>
      </w:r>
      <w:r w:rsidR="000F365B" w:rsidRPr="00381E94">
        <w:rPr>
          <w:rFonts w:ascii="Times New Roman" w:hAnsi="Times New Roman"/>
          <w:color w:val="000000"/>
          <w:sz w:val="28"/>
          <w:szCs w:val="28"/>
          <w:lang w:val="az-Latn-AZ"/>
        </w:rPr>
        <w:t>İslam İşbirliği Teş</w:t>
      </w:r>
      <w:r w:rsidRPr="00381E94">
        <w:rPr>
          <w:rFonts w:ascii="Times New Roman" w:hAnsi="Times New Roman"/>
          <w:color w:val="000000"/>
          <w:sz w:val="28"/>
          <w:szCs w:val="28"/>
          <w:lang w:val="az-Latn-AZ"/>
        </w:rPr>
        <w:t>k</w:t>
      </w:r>
      <w:r w:rsidR="0042240F" w:rsidRPr="00381E94">
        <w:rPr>
          <w:rFonts w:ascii="Times New Roman" w:hAnsi="Times New Roman"/>
          <w:color w:val="000000"/>
          <w:sz w:val="28"/>
          <w:szCs w:val="28"/>
          <w:lang w:val="az-Latn-AZ"/>
        </w:rPr>
        <w:t>ilatı ve üye devletler</w:t>
      </w:r>
      <w:r w:rsidRPr="00381E94">
        <w:rPr>
          <w:rFonts w:ascii="Times New Roman" w:hAnsi="Times New Roman"/>
          <w:color w:val="000000"/>
          <w:sz w:val="28"/>
          <w:szCs w:val="28"/>
          <w:lang w:val="az-Latn-AZ"/>
        </w:rPr>
        <w:t xml:space="preserve"> Azerbaycan’</w:t>
      </w:r>
      <w:r w:rsidR="000F365B" w:rsidRPr="00381E94">
        <w:rPr>
          <w:rFonts w:ascii="Times New Roman" w:hAnsi="Times New Roman"/>
          <w:color w:val="000000"/>
          <w:sz w:val="28"/>
          <w:szCs w:val="28"/>
          <w:lang w:val="az-Latn-AZ"/>
        </w:rPr>
        <w:t xml:space="preserve">ın hak işinin taraftarı </w:t>
      </w:r>
      <w:r w:rsidRPr="00381E94">
        <w:rPr>
          <w:rFonts w:ascii="Times New Roman" w:hAnsi="Times New Roman"/>
          <w:color w:val="000000"/>
          <w:sz w:val="28"/>
          <w:szCs w:val="28"/>
          <w:lang w:val="az-Latn-AZ"/>
        </w:rPr>
        <w:t xml:space="preserve">olarak, </w:t>
      </w:r>
      <w:r w:rsidR="000F365B" w:rsidRPr="00381E94">
        <w:rPr>
          <w:rFonts w:ascii="Times New Roman" w:hAnsi="Times New Roman"/>
          <w:color w:val="000000"/>
          <w:sz w:val="28"/>
          <w:szCs w:val="28"/>
          <w:lang w:val="az-Latn-AZ"/>
        </w:rPr>
        <w:t xml:space="preserve"> </w:t>
      </w:r>
      <w:r w:rsidR="00684497" w:rsidRPr="00381E94">
        <w:rPr>
          <w:rFonts w:ascii="Times New Roman" w:hAnsi="Times New Roman"/>
          <w:color w:val="000000"/>
          <w:sz w:val="28"/>
          <w:szCs w:val="28"/>
          <w:lang w:val="az-Latn-AZ"/>
        </w:rPr>
        <w:t>uluslararası</w:t>
      </w:r>
      <w:r w:rsidR="000F365B" w:rsidRPr="00381E94">
        <w:rPr>
          <w:rFonts w:ascii="Times New Roman" w:hAnsi="Times New Roman"/>
          <w:color w:val="000000"/>
          <w:sz w:val="28"/>
          <w:szCs w:val="28"/>
          <w:lang w:val="az-Latn-AZ"/>
        </w:rPr>
        <w:t xml:space="preserve"> düzeyde Ermenistan-Azerbaycan sorununun adil</w:t>
      </w:r>
      <w:r w:rsidRPr="00381E94">
        <w:rPr>
          <w:rFonts w:ascii="Times New Roman" w:hAnsi="Times New Roman"/>
          <w:color w:val="000000"/>
          <w:sz w:val="28"/>
          <w:szCs w:val="28"/>
          <w:lang w:val="az-Latn-AZ"/>
        </w:rPr>
        <w:t xml:space="preserve"> bir şekilde</w:t>
      </w:r>
      <w:r w:rsidR="000F365B" w:rsidRPr="00381E94">
        <w:rPr>
          <w:rFonts w:ascii="Times New Roman" w:hAnsi="Times New Roman"/>
          <w:color w:val="000000"/>
          <w:sz w:val="28"/>
          <w:szCs w:val="28"/>
          <w:lang w:val="az-Latn-AZ"/>
        </w:rPr>
        <w:t>, yani sınırların dokunulmazlığı, toprak bütünlüğü ilkeleri t</w:t>
      </w:r>
      <w:r w:rsidRPr="00381E94">
        <w:rPr>
          <w:rFonts w:ascii="Times New Roman" w:hAnsi="Times New Roman"/>
          <w:color w:val="000000"/>
          <w:sz w:val="28"/>
          <w:szCs w:val="28"/>
          <w:lang w:val="az-Latn-AZ"/>
        </w:rPr>
        <w:t>emelinde çözülmesine destek ver</w:t>
      </w:r>
      <w:r w:rsidR="000F365B" w:rsidRPr="00381E94">
        <w:rPr>
          <w:rFonts w:ascii="Times New Roman" w:hAnsi="Times New Roman"/>
          <w:color w:val="000000"/>
          <w:sz w:val="28"/>
          <w:szCs w:val="28"/>
          <w:lang w:val="az-Latn-AZ"/>
        </w:rPr>
        <w:t>mekle örgütün Antlaşması</w:t>
      </w:r>
      <w:r w:rsidRPr="00381E94">
        <w:rPr>
          <w:rFonts w:ascii="Times New Roman" w:hAnsi="Times New Roman"/>
          <w:color w:val="000000"/>
          <w:sz w:val="28"/>
          <w:szCs w:val="28"/>
          <w:lang w:val="az-Latn-AZ"/>
        </w:rPr>
        <w:t>’</w:t>
      </w:r>
      <w:r w:rsidR="000F365B" w:rsidRPr="00381E94">
        <w:rPr>
          <w:rFonts w:ascii="Times New Roman" w:hAnsi="Times New Roman"/>
          <w:color w:val="000000"/>
          <w:sz w:val="28"/>
          <w:szCs w:val="28"/>
          <w:lang w:val="az-Latn-AZ"/>
        </w:rPr>
        <w:t>nda öngörülen İslami dayanışma fikrine sadıktır</w:t>
      </w:r>
      <w:r w:rsidR="0042240F" w:rsidRPr="00381E94">
        <w:rPr>
          <w:rFonts w:ascii="Times New Roman" w:hAnsi="Times New Roman"/>
          <w:color w:val="000000"/>
          <w:sz w:val="28"/>
          <w:szCs w:val="28"/>
          <w:lang w:val="az-Latn-AZ"/>
        </w:rPr>
        <w:t>lar</w:t>
      </w:r>
      <w:r w:rsidR="000F365B" w:rsidRPr="00381E94">
        <w:rPr>
          <w:rFonts w:ascii="Times New Roman" w:hAnsi="Times New Roman"/>
          <w:color w:val="000000"/>
          <w:sz w:val="28"/>
          <w:szCs w:val="28"/>
          <w:lang w:val="az-Latn-AZ"/>
        </w:rPr>
        <w:t>.</w:t>
      </w:r>
      <w:r w:rsidR="00591F44" w:rsidRPr="00381E94">
        <w:rPr>
          <w:rStyle w:val="a9"/>
          <w:rFonts w:ascii="Times New Roman" w:hAnsi="Times New Roman"/>
          <w:color w:val="000000"/>
          <w:sz w:val="28"/>
          <w:szCs w:val="28"/>
          <w:lang w:val="az-Latn-AZ"/>
        </w:rPr>
        <w:footnoteReference w:id="253"/>
      </w:r>
    </w:p>
    <w:p w:rsidR="00CE2A19" w:rsidRPr="00381E94" w:rsidRDefault="00384786"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p>
    <w:p w:rsidR="00CE2A19" w:rsidRPr="00381E94"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791C4B" w:rsidRPr="00381E94" w:rsidRDefault="00791C4B"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Default="00CE2A19"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A23F3D" w:rsidRPr="00381E94" w:rsidRDefault="00A23F3D" w:rsidP="00950748">
      <w:pPr>
        <w:pStyle w:val="a3"/>
        <w:tabs>
          <w:tab w:val="left" w:pos="567"/>
          <w:tab w:val="left" w:pos="8220"/>
        </w:tabs>
        <w:spacing w:after="0" w:line="360" w:lineRule="auto"/>
        <w:ind w:left="0"/>
        <w:jc w:val="both"/>
        <w:rPr>
          <w:rFonts w:ascii="Times New Roman" w:hAnsi="Times New Roman"/>
          <w:color w:val="000000"/>
          <w:sz w:val="28"/>
          <w:szCs w:val="28"/>
          <w:lang w:val="az-Latn-AZ"/>
        </w:rPr>
      </w:pPr>
    </w:p>
    <w:p w:rsidR="00CE2A19" w:rsidRPr="00381E94" w:rsidRDefault="00CE2A19" w:rsidP="00950748">
      <w:pPr>
        <w:tabs>
          <w:tab w:val="left" w:pos="567"/>
          <w:tab w:val="left" w:pos="8220"/>
        </w:tabs>
        <w:spacing w:after="0" w:line="360" w:lineRule="auto"/>
        <w:rPr>
          <w:rFonts w:ascii="Times New Roman" w:hAnsi="Times New Roman"/>
          <w:color w:val="000000"/>
          <w:sz w:val="28"/>
          <w:szCs w:val="28"/>
          <w:lang w:val="az-Latn-AZ"/>
        </w:rPr>
      </w:pPr>
    </w:p>
    <w:p w:rsidR="00283B46" w:rsidRPr="00381E94" w:rsidRDefault="00A23F3D" w:rsidP="00950748">
      <w:pPr>
        <w:tabs>
          <w:tab w:val="left" w:pos="567"/>
          <w:tab w:val="left" w:pos="8220"/>
        </w:tabs>
        <w:spacing w:after="0" w:line="360" w:lineRule="auto"/>
        <w:jc w:val="center"/>
        <w:rPr>
          <w:rFonts w:ascii="Times New Roman" w:hAnsi="Times New Roman"/>
          <w:b/>
          <w:color w:val="000000"/>
          <w:sz w:val="28"/>
          <w:szCs w:val="28"/>
          <w:lang w:val="az-Latn-AZ"/>
        </w:rPr>
      </w:pPr>
      <w:r w:rsidRPr="00381E94">
        <w:rPr>
          <w:rFonts w:ascii="Times New Roman" w:hAnsi="Times New Roman"/>
          <w:b/>
          <w:color w:val="000000"/>
          <w:sz w:val="28"/>
          <w:szCs w:val="28"/>
          <w:lang w:val="az-Latn-AZ"/>
        </w:rPr>
        <w:lastRenderedPageBreak/>
        <w:t>SONUÇ</w:t>
      </w:r>
    </w:p>
    <w:p w:rsidR="0095126F" w:rsidRPr="00381E94" w:rsidRDefault="00496D13"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283B46" w:rsidRPr="00381E94">
        <w:rPr>
          <w:rFonts w:ascii="Times New Roman" w:hAnsi="Times New Roman"/>
          <w:color w:val="000000"/>
          <w:sz w:val="28"/>
          <w:szCs w:val="28"/>
          <w:lang w:val="az-Latn-AZ"/>
        </w:rPr>
        <w:t>XX yüzyılın sonlarında pat</w:t>
      </w:r>
      <w:r w:rsidRPr="00381E94">
        <w:rPr>
          <w:rFonts w:ascii="Times New Roman" w:hAnsi="Times New Roman"/>
          <w:color w:val="000000"/>
          <w:sz w:val="28"/>
          <w:szCs w:val="28"/>
          <w:lang w:val="az-Latn-AZ"/>
        </w:rPr>
        <w:t xml:space="preserve">lak veren Dağlık Karabağ sorununun temelleri XIX yüzyıla dayanıyor. </w:t>
      </w:r>
      <w:r w:rsidR="00966391">
        <w:rPr>
          <w:rFonts w:ascii="Times New Roman" w:hAnsi="Times New Roman"/>
          <w:color w:val="000000"/>
          <w:sz w:val="28"/>
          <w:szCs w:val="28"/>
          <w:lang w:val="az-Latn-AZ"/>
        </w:rPr>
        <w:t xml:space="preserve">Ruslar </w:t>
      </w:r>
      <w:r w:rsidRPr="00381E94">
        <w:rPr>
          <w:rFonts w:ascii="Times New Roman" w:hAnsi="Times New Roman"/>
          <w:color w:val="000000"/>
          <w:sz w:val="28"/>
          <w:szCs w:val="28"/>
          <w:lang w:val="az-Latn-AZ"/>
        </w:rPr>
        <w:t xml:space="preserve"> I Petro döneminde  güv</w:t>
      </w:r>
      <w:r w:rsidR="00966391">
        <w:rPr>
          <w:rFonts w:ascii="Times New Roman" w:hAnsi="Times New Roman"/>
          <w:color w:val="000000"/>
          <w:sz w:val="28"/>
          <w:szCs w:val="28"/>
          <w:lang w:val="az-Latn-AZ"/>
        </w:rPr>
        <w:t>enlik ve startejik bakımdan önem</w:t>
      </w:r>
      <w:r w:rsidRPr="00381E94">
        <w:rPr>
          <w:rFonts w:ascii="Times New Roman" w:hAnsi="Times New Roman"/>
          <w:color w:val="000000"/>
          <w:sz w:val="28"/>
          <w:szCs w:val="28"/>
          <w:lang w:val="az-Latn-AZ"/>
        </w:rPr>
        <w:t>li olan sıcak denizlere çıkış elde etmeye başlamışlardı. İran</w:t>
      </w:r>
      <w:r w:rsidR="00966391" w:rsidRPr="00966391">
        <w:rPr>
          <w:rFonts w:ascii="Times New Roman" w:hAnsi="Times New Roman"/>
          <w:color w:val="000000"/>
          <w:sz w:val="28"/>
          <w:szCs w:val="28"/>
          <w:lang w:val="az-Latn-AZ"/>
        </w:rPr>
        <w:t>’</w:t>
      </w:r>
      <w:r w:rsidRPr="00381E94">
        <w:rPr>
          <w:rFonts w:ascii="Times New Roman" w:hAnsi="Times New Roman"/>
          <w:color w:val="000000"/>
          <w:sz w:val="28"/>
          <w:szCs w:val="28"/>
          <w:lang w:val="az-Latn-AZ"/>
        </w:rPr>
        <w:t>la uzun süre devam eden savaşların sonunda 1828 yılında imzalanmış Türkmençay anlaşması ile ele</w:t>
      </w:r>
      <w:r w:rsidR="00966391">
        <w:rPr>
          <w:rFonts w:ascii="Times New Roman" w:hAnsi="Times New Roman"/>
          <w:color w:val="000000"/>
          <w:sz w:val="28"/>
          <w:szCs w:val="28"/>
          <w:lang w:val="az-Latn-AZ"/>
        </w:rPr>
        <w:t xml:space="preserve"> geçir</w:t>
      </w:r>
      <w:r w:rsidRPr="00381E94">
        <w:rPr>
          <w:rFonts w:ascii="Times New Roman" w:hAnsi="Times New Roman"/>
          <w:color w:val="000000"/>
          <w:sz w:val="28"/>
          <w:szCs w:val="28"/>
          <w:lang w:val="az-Latn-AZ"/>
        </w:rPr>
        <w:t>diği topraklarda çoğunluğu oluşturan Türk Müslüman nüfusunu kendisi için tehlike  s</w:t>
      </w:r>
      <w:r w:rsidR="00966391">
        <w:rPr>
          <w:rFonts w:ascii="Times New Roman" w:hAnsi="Times New Roman"/>
          <w:color w:val="000000"/>
          <w:sz w:val="28"/>
          <w:szCs w:val="28"/>
          <w:lang w:val="az-Latn-AZ"/>
        </w:rPr>
        <w:t>ayarak bölgenin etnik yapısını H</w:t>
      </w:r>
      <w:r w:rsidRPr="00381E94">
        <w:rPr>
          <w:rFonts w:ascii="Times New Roman" w:hAnsi="Times New Roman"/>
          <w:color w:val="000000"/>
          <w:sz w:val="28"/>
          <w:szCs w:val="28"/>
          <w:lang w:val="az-Latn-AZ"/>
        </w:rPr>
        <w:t>ristiyanlardan yana oluşturmak çabasına girmiştir.</w:t>
      </w:r>
      <w:r w:rsidR="004025F8" w:rsidRPr="00381E94">
        <w:rPr>
          <w:rFonts w:ascii="Times New Roman" w:hAnsi="Times New Roman"/>
          <w:color w:val="000000"/>
          <w:sz w:val="28"/>
          <w:szCs w:val="28"/>
          <w:lang w:val="az-Latn-AZ"/>
        </w:rPr>
        <w:t xml:space="preserve">  Bundan dolayı,   XIX yüzyılda Osmanlı ve İran</w:t>
      </w:r>
      <w:r w:rsidR="00966391">
        <w:rPr>
          <w:rFonts w:ascii="Times New Roman" w:hAnsi="Times New Roman"/>
          <w:color w:val="000000"/>
          <w:sz w:val="28"/>
          <w:szCs w:val="28"/>
          <w:lang w:val="az-Latn-AZ"/>
        </w:rPr>
        <w:t>’</w:t>
      </w:r>
      <w:r w:rsidR="004025F8" w:rsidRPr="00381E94">
        <w:rPr>
          <w:rFonts w:ascii="Times New Roman" w:hAnsi="Times New Roman"/>
          <w:color w:val="000000"/>
          <w:sz w:val="28"/>
          <w:szCs w:val="28"/>
          <w:lang w:val="az-Latn-AZ"/>
        </w:rPr>
        <w:t xml:space="preserve">dan </w:t>
      </w:r>
      <w:r w:rsidRPr="00381E94">
        <w:rPr>
          <w:rFonts w:ascii="Times New Roman" w:hAnsi="Times New Roman"/>
          <w:color w:val="000000"/>
          <w:sz w:val="28"/>
          <w:szCs w:val="28"/>
          <w:lang w:val="az-Latn-AZ"/>
        </w:rPr>
        <w:t xml:space="preserve"> </w:t>
      </w:r>
      <w:r w:rsidR="004025F8" w:rsidRPr="00381E94">
        <w:rPr>
          <w:rFonts w:ascii="Times New Roman" w:hAnsi="Times New Roman"/>
          <w:color w:val="000000"/>
          <w:sz w:val="28"/>
          <w:szCs w:val="28"/>
          <w:lang w:val="az-Latn-AZ"/>
        </w:rPr>
        <w:t>bir milyona kadar Ermeni Azerbaycan</w:t>
      </w:r>
      <w:r w:rsidR="00966391">
        <w:rPr>
          <w:rFonts w:ascii="Times New Roman" w:hAnsi="Times New Roman"/>
          <w:color w:val="000000"/>
          <w:sz w:val="28"/>
          <w:szCs w:val="28"/>
          <w:lang w:val="az-Latn-AZ"/>
        </w:rPr>
        <w:t>’</w:t>
      </w:r>
      <w:r w:rsidR="004025F8" w:rsidRPr="00381E94">
        <w:rPr>
          <w:rFonts w:ascii="Times New Roman" w:hAnsi="Times New Roman"/>
          <w:color w:val="000000"/>
          <w:sz w:val="28"/>
          <w:szCs w:val="28"/>
          <w:lang w:val="az-Latn-AZ"/>
        </w:rPr>
        <w:t xml:space="preserve">ın  Erivan ve Karabağ, Gence ve Nahçıvan bölgelerine göçürülmüştür.  Bu tarihlerden itibaren </w:t>
      </w:r>
      <w:r w:rsidR="00966391">
        <w:rPr>
          <w:rFonts w:ascii="Times New Roman" w:hAnsi="Times New Roman"/>
          <w:color w:val="000000"/>
          <w:sz w:val="28"/>
          <w:szCs w:val="28"/>
          <w:lang w:val="az-Latn-AZ"/>
        </w:rPr>
        <w:t xml:space="preserve">Ermeniler </w:t>
      </w:r>
      <w:r w:rsidR="004025F8" w:rsidRPr="00381E94">
        <w:rPr>
          <w:rFonts w:ascii="Times New Roman" w:hAnsi="Times New Roman"/>
          <w:color w:val="000000"/>
          <w:sz w:val="28"/>
          <w:szCs w:val="28"/>
          <w:lang w:val="az-Latn-AZ"/>
        </w:rPr>
        <w:t>“Büyük Ermenistan” yaratmak iddial</w:t>
      </w:r>
      <w:r w:rsidR="00966391">
        <w:rPr>
          <w:rFonts w:ascii="Times New Roman" w:hAnsi="Times New Roman"/>
          <w:color w:val="000000"/>
          <w:sz w:val="28"/>
          <w:szCs w:val="28"/>
          <w:lang w:val="az-Latn-AZ"/>
        </w:rPr>
        <w:t>a</w:t>
      </w:r>
      <w:r w:rsidR="004025F8" w:rsidRPr="00381E94">
        <w:rPr>
          <w:rFonts w:ascii="Times New Roman" w:hAnsi="Times New Roman"/>
          <w:color w:val="000000"/>
          <w:sz w:val="28"/>
          <w:szCs w:val="28"/>
          <w:lang w:val="az-Latn-AZ"/>
        </w:rPr>
        <w:t>rını Güney Kafkasya</w:t>
      </w:r>
      <w:r w:rsidR="00966391">
        <w:rPr>
          <w:rFonts w:ascii="Times New Roman" w:hAnsi="Times New Roman"/>
          <w:color w:val="000000"/>
          <w:sz w:val="28"/>
          <w:szCs w:val="28"/>
          <w:lang w:val="az-Latn-AZ"/>
        </w:rPr>
        <w:t>’</w:t>
      </w:r>
      <w:r w:rsidR="004025F8" w:rsidRPr="00381E94">
        <w:rPr>
          <w:rFonts w:ascii="Times New Roman" w:hAnsi="Times New Roman"/>
          <w:color w:val="000000"/>
          <w:sz w:val="28"/>
          <w:szCs w:val="28"/>
          <w:lang w:val="az-Latn-AZ"/>
        </w:rPr>
        <w:t>da Azerbaycan</w:t>
      </w:r>
      <w:r w:rsidR="00966391">
        <w:rPr>
          <w:rFonts w:ascii="Times New Roman" w:hAnsi="Times New Roman"/>
          <w:color w:val="000000"/>
          <w:sz w:val="28"/>
          <w:szCs w:val="28"/>
          <w:lang w:val="az-Latn-AZ"/>
        </w:rPr>
        <w:t>’</w:t>
      </w:r>
      <w:r w:rsidR="004025F8" w:rsidRPr="00381E94">
        <w:rPr>
          <w:rFonts w:ascii="Times New Roman" w:hAnsi="Times New Roman"/>
          <w:color w:val="000000"/>
          <w:sz w:val="28"/>
          <w:szCs w:val="28"/>
          <w:lang w:val="az-Latn-AZ"/>
        </w:rPr>
        <w:t xml:space="preserve">a ait topraklar hesabına gerçekleştirmek eğilimine gitmişlerdir. Çarlık Rusyası  ise Ermeni ve Müslüman nüfusu arasındaki gerginlikleri daha da teşvik ederek “parçala, hükmet” politikası uygulamaya başlamıştır. </w:t>
      </w:r>
    </w:p>
    <w:p w:rsidR="00283B46" w:rsidRPr="00381E94" w:rsidRDefault="0095126F"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4025F8" w:rsidRPr="00381E94">
        <w:rPr>
          <w:rFonts w:ascii="Times New Roman" w:hAnsi="Times New Roman"/>
          <w:color w:val="000000"/>
          <w:sz w:val="28"/>
          <w:szCs w:val="28"/>
          <w:lang w:val="az-Latn-AZ"/>
        </w:rPr>
        <w:t>Sovyet Sosyalist  Cumhuriyetleri Birliği kurulduktan sonra</w:t>
      </w:r>
      <w:r w:rsidR="0015512E" w:rsidRPr="00381E94">
        <w:rPr>
          <w:rFonts w:ascii="Times New Roman" w:hAnsi="Times New Roman"/>
          <w:color w:val="000000"/>
          <w:sz w:val="28"/>
          <w:szCs w:val="28"/>
          <w:lang w:val="az-Latn-AZ"/>
        </w:rPr>
        <w:t xml:space="preserve"> aynı politika devam ettirilmiştir. Niktekim, SSCB potansiyel etnik münakaşaları teşvik ederek Birliğe karşı olan itirazları basdırmaya çalışmıştır. </w:t>
      </w:r>
      <w:r w:rsidRPr="00381E94">
        <w:rPr>
          <w:rFonts w:ascii="Times New Roman" w:hAnsi="Times New Roman"/>
          <w:color w:val="000000"/>
          <w:sz w:val="28"/>
          <w:szCs w:val="28"/>
          <w:lang w:val="az-Latn-AZ"/>
        </w:rPr>
        <w:t xml:space="preserve"> SSCB döneminde Ermeniler sürekli Dağlık Karbağ</w:t>
      </w:r>
      <w:r w:rsidR="00005D79">
        <w:rPr>
          <w:rFonts w:ascii="Times New Roman" w:hAnsi="Times New Roman"/>
          <w:color w:val="000000"/>
          <w:sz w:val="28"/>
          <w:szCs w:val="28"/>
          <w:lang w:val="az-Latn-AZ"/>
        </w:rPr>
        <w:t>’</w:t>
      </w:r>
      <w:r w:rsidRPr="00381E94">
        <w:rPr>
          <w:rFonts w:ascii="Times New Roman" w:hAnsi="Times New Roman"/>
          <w:color w:val="000000"/>
          <w:sz w:val="28"/>
          <w:szCs w:val="28"/>
          <w:lang w:val="az-Latn-AZ"/>
        </w:rPr>
        <w:t>la ilgili olarak toprak talebinde bulunuyorlardı. Bu konuda uzun süren tartışmalardan sonra  7 Temmuz 1923 tarihinde Azerbaycan SSC bünyesinde Dağlık Karabağ Özerk Bölgesi</w:t>
      </w:r>
      <w:r w:rsidR="00005D79">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nin kurulması ile ilgili </w:t>
      </w:r>
      <w:r w:rsidR="00F65786" w:rsidRPr="00381E94">
        <w:rPr>
          <w:rFonts w:ascii="Times New Roman" w:hAnsi="Times New Roman"/>
          <w:color w:val="000000"/>
          <w:sz w:val="28"/>
          <w:szCs w:val="28"/>
          <w:lang w:val="az-Latn-AZ"/>
        </w:rPr>
        <w:t>merkezin kararı kabul edildi.  Ardından ise Ermeniler Dağlık Karabağ</w:t>
      </w:r>
      <w:r w:rsidR="00005D79">
        <w:rPr>
          <w:rFonts w:ascii="Times New Roman" w:hAnsi="Times New Roman"/>
          <w:color w:val="000000"/>
          <w:sz w:val="28"/>
          <w:szCs w:val="28"/>
          <w:lang w:val="az-Latn-AZ"/>
        </w:rPr>
        <w:t>’</w:t>
      </w:r>
      <w:r w:rsidR="00F65786" w:rsidRPr="00381E94">
        <w:rPr>
          <w:rFonts w:ascii="Times New Roman" w:hAnsi="Times New Roman"/>
          <w:color w:val="000000"/>
          <w:sz w:val="28"/>
          <w:szCs w:val="28"/>
          <w:lang w:val="az-Latn-AZ"/>
        </w:rPr>
        <w:t>da bulunen yer adları</w:t>
      </w:r>
      <w:r w:rsidR="00005D79">
        <w:rPr>
          <w:rFonts w:ascii="Times New Roman" w:hAnsi="Times New Roman"/>
          <w:color w:val="000000"/>
          <w:sz w:val="28"/>
          <w:szCs w:val="28"/>
          <w:lang w:val="az-Latn-AZ"/>
        </w:rPr>
        <w:t>nı Ermenileştirmeye başl</w:t>
      </w:r>
      <w:r w:rsidR="00F65786" w:rsidRPr="00381E94">
        <w:rPr>
          <w:rFonts w:ascii="Times New Roman" w:hAnsi="Times New Roman"/>
          <w:color w:val="000000"/>
          <w:sz w:val="28"/>
          <w:szCs w:val="28"/>
          <w:lang w:val="az-Latn-AZ"/>
        </w:rPr>
        <w:t>a</w:t>
      </w:r>
      <w:r w:rsidR="00005D79">
        <w:rPr>
          <w:rFonts w:ascii="Times New Roman" w:hAnsi="Times New Roman"/>
          <w:color w:val="000000"/>
          <w:sz w:val="28"/>
          <w:szCs w:val="28"/>
          <w:lang w:val="az-Latn-AZ"/>
        </w:rPr>
        <w:t>dıla</w:t>
      </w:r>
      <w:r w:rsidR="00F65786" w:rsidRPr="00381E94">
        <w:rPr>
          <w:rFonts w:ascii="Times New Roman" w:hAnsi="Times New Roman"/>
          <w:color w:val="000000"/>
          <w:sz w:val="28"/>
          <w:szCs w:val="28"/>
          <w:lang w:val="az-Latn-AZ"/>
        </w:rPr>
        <w:t>r. XX yüzyılın 60 ve 80</w:t>
      </w:r>
      <w:r w:rsidR="00005D79" w:rsidRPr="00005D79">
        <w:rPr>
          <w:rFonts w:ascii="Times New Roman" w:hAnsi="Times New Roman"/>
          <w:color w:val="000000"/>
          <w:sz w:val="28"/>
          <w:szCs w:val="28"/>
          <w:lang w:val="az-Latn-AZ"/>
        </w:rPr>
        <w:t>’</w:t>
      </w:r>
      <w:r w:rsidR="00F65786" w:rsidRPr="00381E94">
        <w:rPr>
          <w:rFonts w:ascii="Times New Roman" w:hAnsi="Times New Roman"/>
          <w:color w:val="000000"/>
          <w:sz w:val="28"/>
          <w:szCs w:val="28"/>
          <w:lang w:val="az-Latn-AZ"/>
        </w:rPr>
        <w:t>li yıllarında da toprak iddiaları ve Azerbaycanlıların g</w:t>
      </w:r>
      <w:r w:rsidR="00005D79">
        <w:rPr>
          <w:rFonts w:ascii="Times New Roman" w:hAnsi="Times New Roman"/>
          <w:color w:val="000000"/>
          <w:sz w:val="28"/>
          <w:szCs w:val="28"/>
          <w:lang w:val="az-Latn-AZ"/>
        </w:rPr>
        <w:t xml:space="preserve">öçürülmesi devam ettirilmiştir. 1988—1989 yıllarında </w:t>
      </w:r>
      <w:r w:rsidR="00F65786" w:rsidRPr="00381E94">
        <w:rPr>
          <w:rFonts w:ascii="Times New Roman" w:hAnsi="Times New Roman"/>
          <w:color w:val="000000"/>
          <w:sz w:val="28"/>
          <w:szCs w:val="28"/>
          <w:lang w:val="az-Latn-AZ"/>
        </w:rPr>
        <w:t>Azerbaycanlıların Ermenistan</w:t>
      </w:r>
      <w:r w:rsidR="00005D79">
        <w:rPr>
          <w:rFonts w:ascii="Times New Roman" w:hAnsi="Times New Roman"/>
          <w:color w:val="000000"/>
          <w:sz w:val="28"/>
          <w:szCs w:val="28"/>
          <w:lang w:val="az-Latn-AZ"/>
        </w:rPr>
        <w:t>’</w:t>
      </w:r>
      <w:r w:rsidR="00F65786" w:rsidRPr="00381E94">
        <w:rPr>
          <w:rFonts w:ascii="Times New Roman" w:hAnsi="Times New Roman"/>
          <w:color w:val="000000"/>
          <w:sz w:val="28"/>
          <w:szCs w:val="28"/>
          <w:lang w:val="az-Latn-AZ"/>
        </w:rPr>
        <w:t xml:space="preserve">dan kovulması süreci devam etmiş ve 1991 yılının 8 Ağustos </w:t>
      </w:r>
      <w:r w:rsidR="00F65786" w:rsidRPr="00381E94">
        <w:rPr>
          <w:rFonts w:ascii="Times New Roman" w:hAnsi="Times New Roman"/>
          <w:color w:val="000000"/>
          <w:sz w:val="28"/>
          <w:szCs w:val="28"/>
          <w:lang w:val="az-Latn-AZ"/>
        </w:rPr>
        <w:lastRenderedPageBreak/>
        <w:t>tarihinde Nüvedi Köyü</w:t>
      </w:r>
      <w:r w:rsidR="00005D79">
        <w:rPr>
          <w:rFonts w:ascii="Times New Roman" w:hAnsi="Times New Roman"/>
          <w:color w:val="000000"/>
          <w:sz w:val="28"/>
          <w:szCs w:val="28"/>
          <w:lang w:val="az-Latn-AZ"/>
        </w:rPr>
        <w:t>’</w:t>
      </w:r>
      <w:r w:rsidR="00F65786" w:rsidRPr="00381E94">
        <w:rPr>
          <w:rFonts w:ascii="Times New Roman" w:hAnsi="Times New Roman"/>
          <w:color w:val="000000"/>
          <w:sz w:val="28"/>
          <w:szCs w:val="28"/>
          <w:lang w:val="az-Latn-AZ"/>
        </w:rPr>
        <w:t>nden son Azerba</w:t>
      </w:r>
      <w:r w:rsidR="00005D79">
        <w:rPr>
          <w:rFonts w:ascii="Times New Roman" w:hAnsi="Times New Roman"/>
          <w:color w:val="000000"/>
          <w:sz w:val="28"/>
          <w:szCs w:val="28"/>
          <w:lang w:val="az-Latn-AZ"/>
        </w:rPr>
        <w:t>ycanlıların kovulmasıyla Ermenis</w:t>
      </w:r>
      <w:r w:rsidR="00F65786" w:rsidRPr="00381E94">
        <w:rPr>
          <w:rFonts w:ascii="Times New Roman" w:hAnsi="Times New Roman"/>
          <w:color w:val="000000"/>
          <w:sz w:val="28"/>
          <w:szCs w:val="28"/>
          <w:lang w:val="az-Latn-AZ"/>
        </w:rPr>
        <w:t>tan % 100 Ermenilerin yaşadığı bir ülke olmuştur.</w:t>
      </w:r>
    </w:p>
    <w:p w:rsidR="00C073FE" w:rsidRPr="00381E94" w:rsidRDefault="00C073FE"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1988 yılı 26-29 Şubat</w:t>
      </w:r>
      <w:r w:rsidR="00005D79">
        <w:rPr>
          <w:rFonts w:ascii="Times New Roman" w:hAnsi="Times New Roman"/>
          <w:color w:val="000000"/>
          <w:sz w:val="28"/>
          <w:szCs w:val="28"/>
          <w:lang w:val="az-Latn-AZ"/>
        </w:rPr>
        <w:t>’</w:t>
      </w:r>
      <w:r w:rsidRPr="00381E94">
        <w:rPr>
          <w:rFonts w:ascii="Times New Roman" w:hAnsi="Times New Roman"/>
          <w:color w:val="000000"/>
          <w:sz w:val="28"/>
          <w:szCs w:val="28"/>
          <w:lang w:val="az-Latn-AZ"/>
        </w:rPr>
        <w:t>ta Sumgayıt olayları yaşanmıştır ve  bundan sonra Dağlık Karabağ münakaşası askeri çatışma aşamasına geçmiştir.  Sumgayıt şehrinde bu tarihte  26 Ermeni ve 6 Azerbaycanlı katle yetirilmiş</w:t>
      </w:r>
      <w:r w:rsidR="00005D79">
        <w:rPr>
          <w:rFonts w:ascii="Times New Roman" w:hAnsi="Times New Roman"/>
          <w:color w:val="000000"/>
          <w:sz w:val="28"/>
          <w:szCs w:val="28"/>
          <w:lang w:val="az-Latn-AZ"/>
        </w:rPr>
        <w:t>tir</w:t>
      </w:r>
      <w:r w:rsidRPr="00381E94">
        <w:rPr>
          <w:rFonts w:ascii="Times New Roman" w:hAnsi="Times New Roman"/>
          <w:color w:val="000000"/>
          <w:sz w:val="28"/>
          <w:szCs w:val="28"/>
          <w:lang w:val="az-Latn-AZ"/>
        </w:rPr>
        <w:t>. Bu olayların yaşanmasında Ermeniler, komünistler ve Batılı devetlerden ibaret 3 grubun eli vardı. Bu 3 grubun kendi çıkarları olmuş , ama en önemlisi Ermeniler  burada yaşananları kullanarak, Dağlık Karabağ</w:t>
      </w:r>
      <w:r w:rsidR="00005D79">
        <w:rPr>
          <w:rFonts w:ascii="Times New Roman" w:hAnsi="Times New Roman"/>
          <w:color w:val="000000"/>
          <w:sz w:val="28"/>
          <w:szCs w:val="28"/>
          <w:lang w:val="az-Latn-AZ"/>
        </w:rPr>
        <w:t>’ın ve orada bulunan Erm</w:t>
      </w:r>
      <w:r w:rsidRPr="00381E94">
        <w:rPr>
          <w:rFonts w:ascii="Times New Roman" w:hAnsi="Times New Roman"/>
          <w:color w:val="000000"/>
          <w:sz w:val="28"/>
          <w:szCs w:val="28"/>
          <w:lang w:val="az-Latn-AZ"/>
        </w:rPr>
        <w:t>e</w:t>
      </w:r>
      <w:r w:rsidR="00005D79">
        <w:rPr>
          <w:rFonts w:ascii="Times New Roman" w:hAnsi="Times New Roman"/>
          <w:color w:val="000000"/>
          <w:sz w:val="28"/>
          <w:szCs w:val="28"/>
          <w:lang w:val="az-Latn-AZ"/>
        </w:rPr>
        <w:t>n</w:t>
      </w:r>
      <w:r w:rsidRPr="00381E94">
        <w:rPr>
          <w:rFonts w:ascii="Times New Roman" w:hAnsi="Times New Roman"/>
          <w:color w:val="000000"/>
          <w:sz w:val="28"/>
          <w:szCs w:val="28"/>
          <w:lang w:val="az-Latn-AZ"/>
        </w:rPr>
        <w:t xml:space="preserve">i nüfusun “vahşi” Azerbaycan  türklerinin devletinde kalmasının </w:t>
      </w:r>
      <w:r w:rsidR="00005D79">
        <w:rPr>
          <w:rFonts w:ascii="Times New Roman" w:hAnsi="Times New Roman"/>
          <w:color w:val="000000"/>
          <w:sz w:val="28"/>
          <w:szCs w:val="28"/>
          <w:lang w:val="az-Latn-AZ"/>
        </w:rPr>
        <w:t>tehlikeli olduğuna dair sinyaller vermeye ve kendi kaderini tayin ilkesiy</w:t>
      </w:r>
      <w:r w:rsidRPr="00381E94">
        <w:rPr>
          <w:rFonts w:ascii="Times New Roman" w:hAnsi="Times New Roman"/>
          <w:color w:val="000000"/>
          <w:sz w:val="28"/>
          <w:szCs w:val="28"/>
          <w:lang w:val="az-Latn-AZ"/>
        </w:rPr>
        <w:t>le ayrılıp  Dağlık Karabağ devletini oluşturmak için bahane bulmuşlardı.</w:t>
      </w:r>
    </w:p>
    <w:p w:rsidR="000D3E4F" w:rsidRPr="00381E94" w:rsidRDefault="00005D79" w:rsidP="00950748">
      <w:p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ab/>
        <w:t>Fakat, bu</w:t>
      </w:r>
      <w:r w:rsidR="00C073FE" w:rsidRPr="00381E94">
        <w:rPr>
          <w:rFonts w:ascii="Times New Roman" w:hAnsi="Times New Roman"/>
          <w:color w:val="000000"/>
          <w:sz w:val="28"/>
          <w:szCs w:val="28"/>
          <w:lang w:val="az-Latn-AZ"/>
        </w:rPr>
        <w:t xml:space="preserve"> niyeti doğru algı</w:t>
      </w:r>
      <w:r w:rsidR="000D3E4F" w:rsidRPr="00381E94">
        <w:rPr>
          <w:rFonts w:ascii="Times New Roman" w:hAnsi="Times New Roman"/>
          <w:color w:val="000000"/>
          <w:sz w:val="28"/>
          <w:szCs w:val="28"/>
          <w:lang w:val="az-Latn-AZ"/>
        </w:rPr>
        <w:t>l</w:t>
      </w:r>
      <w:r w:rsidR="00C073FE" w:rsidRPr="00381E94">
        <w:rPr>
          <w:rFonts w:ascii="Times New Roman" w:hAnsi="Times New Roman"/>
          <w:color w:val="000000"/>
          <w:sz w:val="28"/>
          <w:szCs w:val="28"/>
          <w:lang w:val="az-Latn-AZ"/>
        </w:rPr>
        <w:t>ayan Az</w:t>
      </w:r>
      <w:r w:rsidR="00CA131E" w:rsidRPr="00381E94">
        <w:rPr>
          <w:rFonts w:ascii="Times New Roman" w:hAnsi="Times New Roman"/>
          <w:color w:val="000000"/>
          <w:sz w:val="28"/>
          <w:szCs w:val="28"/>
          <w:lang w:val="az-Latn-AZ"/>
        </w:rPr>
        <w:t>erbaycan halkı da ayağa kalkmış, meydanlarda kendi hakkını arama eğilimine gitmiştir. Her ne kadar da onun sesini 1990 20 Ocak</w:t>
      </w:r>
      <w:r>
        <w:rPr>
          <w:rFonts w:ascii="Times New Roman" w:hAnsi="Times New Roman"/>
          <w:color w:val="000000"/>
          <w:sz w:val="28"/>
          <w:szCs w:val="28"/>
          <w:lang w:val="az-Latn-AZ"/>
        </w:rPr>
        <w:t>’</w:t>
      </w:r>
      <w:r w:rsidR="00CA131E" w:rsidRPr="00381E94">
        <w:rPr>
          <w:rFonts w:ascii="Times New Roman" w:hAnsi="Times New Roman"/>
          <w:color w:val="000000"/>
          <w:sz w:val="28"/>
          <w:szCs w:val="28"/>
          <w:lang w:val="az-Latn-AZ"/>
        </w:rPr>
        <w:t>ta yaşananlarla kesmeye çalışsa</w:t>
      </w:r>
      <w:r>
        <w:rPr>
          <w:rFonts w:ascii="Times New Roman" w:hAnsi="Times New Roman"/>
          <w:color w:val="000000"/>
          <w:sz w:val="28"/>
          <w:szCs w:val="28"/>
          <w:lang w:val="az-Latn-AZ"/>
        </w:rPr>
        <w:t>l</w:t>
      </w:r>
      <w:r w:rsidR="00CA131E" w:rsidRPr="00381E94">
        <w:rPr>
          <w:rFonts w:ascii="Times New Roman" w:hAnsi="Times New Roman"/>
          <w:color w:val="000000"/>
          <w:sz w:val="28"/>
          <w:szCs w:val="28"/>
          <w:lang w:val="az-Latn-AZ"/>
        </w:rPr>
        <w:t>ar</w:t>
      </w:r>
      <w:r>
        <w:rPr>
          <w:rFonts w:ascii="Times New Roman" w:hAnsi="Times New Roman"/>
          <w:color w:val="000000"/>
          <w:sz w:val="28"/>
          <w:szCs w:val="28"/>
          <w:lang w:val="az-Latn-AZ"/>
        </w:rPr>
        <w:t xml:space="preserve"> </w:t>
      </w:r>
      <w:r w:rsidR="00CA131E" w:rsidRPr="00381E94">
        <w:rPr>
          <w:rFonts w:ascii="Times New Roman" w:hAnsi="Times New Roman"/>
          <w:color w:val="000000"/>
          <w:sz w:val="28"/>
          <w:szCs w:val="28"/>
          <w:lang w:val="az-Latn-AZ"/>
        </w:rPr>
        <w:t xml:space="preserve">da bu baş vermemiş, halk kendi etrafında daha da sıkı bir şekilde birleşmiştir. Bu olaylar sonucunda Azerbaycan kendi bağımsızlığını kazanmayı başarmış ve 1991 18 Ekim tarihinde bunu ilan etmiştir. </w:t>
      </w:r>
      <w:r>
        <w:rPr>
          <w:rFonts w:ascii="Times New Roman" w:hAnsi="Times New Roman"/>
          <w:color w:val="000000"/>
          <w:sz w:val="28"/>
          <w:szCs w:val="28"/>
          <w:lang w:val="az-Latn-AZ"/>
        </w:rPr>
        <w:t>Bağımsızlık kazandıkt</w:t>
      </w:r>
      <w:r w:rsidR="000D3E4F" w:rsidRPr="00381E94">
        <w:rPr>
          <w:rFonts w:ascii="Times New Roman" w:hAnsi="Times New Roman"/>
          <w:color w:val="000000"/>
          <w:sz w:val="28"/>
          <w:szCs w:val="28"/>
          <w:lang w:val="az-Latn-AZ"/>
        </w:rPr>
        <w:t>an sonra Azerbaycan</w:t>
      </w:r>
      <w:r>
        <w:rPr>
          <w:rFonts w:ascii="Times New Roman" w:hAnsi="Times New Roman"/>
          <w:color w:val="000000"/>
          <w:sz w:val="28"/>
          <w:szCs w:val="28"/>
          <w:lang w:val="az-Latn-AZ"/>
        </w:rPr>
        <w:t>’</w:t>
      </w:r>
      <w:r w:rsidR="000D3E4F" w:rsidRPr="00381E94">
        <w:rPr>
          <w:rFonts w:ascii="Times New Roman" w:hAnsi="Times New Roman"/>
          <w:color w:val="000000"/>
          <w:sz w:val="28"/>
          <w:szCs w:val="28"/>
          <w:lang w:val="az-Latn-AZ"/>
        </w:rPr>
        <w:t>ın dış politikası 3 ayrı döneme ayrılıyor: Mütellibov, Elçibey ve Aliyevler dönemi. Bu dönemlerin her birinde  dış politikanın ilgi alanlarında  farklılıklar gözlemlense</w:t>
      </w:r>
      <w:r>
        <w:rPr>
          <w:rFonts w:ascii="Times New Roman" w:hAnsi="Times New Roman"/>
          <w:color w:val="000000"/>
          <w:sz w:val="28"/>
          <w:szCs w:val="28"/>
          <w:lang w:val="az-Latn-AZ"/>
        </w:rPr>
        <w:t xml:space="preserve"> </w:t>
      </w:r>
      <w:r w:rsidR="000D3E4F" w:rsidRPr="00381E94">
        <w:rPr>
          <w:rFonts w:ascii="Times New Roman" w:hAnsi="Times New Roman"/>
          <w:color w:val="000000"/>
          <w:sz w:val="28"/>
          <w:szCs w:val="28"/>
          <w:lang w:val="az-Latn-AZ"/>
        </w:rPr>
        <w:t>de  Dağlık Kara</w:t>
      </w:r>
      <w:r w:rsidR="00EE0F03" w:rsidRPr="00381E94">
        <w:rPr>
          <w:rFonts w:ascii="Times New Roman" w:hAnsi="Times New Roman"/>
          <w:color w:val="000000"/>
          <w:sz w:val="28"/>
          <w:szCs w:val="28"/>
          <w:lang w:val="az-Latn-AZ"/>
        </w:rPr>
        <w:t xml:space="preserve">bağ soruununun çözüme kavuşturulması her zaman öncelikli hedef niteliği taşımıştır. </w:t>
      </w:r>
    </w:p>
    <w:p w:rsidR="00EE0F03" w:rsidRPr="00381E94" w:rsidRDefault="00EE0F03"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Azerbaycan</w:t>
      </w:r>
      <w:r w:rsidR="00005D79">
        <w:rPr>
          <w:rFonts w:ascii="Times New Roman" w:hAnsi="Times New Roman"/>
          <w:color w:val="000000"/>
          <w:sz w:val="28"/>
          <w:szCs w:val="28"/>
          <w:lang w:val="az-Latn-AZ"/>
        </w:rPr>
        <w:t>’ın ilk cumhurba</w:t>
      </w:r>
      <w:r w:rsidRPr="00381E94">
        <w:rPr>
          <w:rFonts w:ascii="Times New Roman" w:hAnsi="Times New Roman"/>
          <w:color w:val="000000"/>
          <w:sz w:val="28"/>
          <w:szCs w:val="28"/>
          <w:lang w:val="az-Latn-AZ"/>
        </w:rPr>
        <w:t>şkanı Ayaz Mütellibov döneminde Dağlık Karabağ sorununda Rusya</w:t>
      </w:r>
      <w:r w:rsidR="00C33B02">
        <w:rPr>
          <w:rFonts w:ascii="Times New Roman" w:hAnsi="Times New Roman"/>
          <w:color w:val="000000"/>
          <w:sz w:val="28"/>
          <w:szCs w:val="28"/>
          <w:lang w:val="az-Latn-AZ"/>
        </w:rPr>
        <w:t>’</w:t>
      </w:r>
      <w:r w:rsidRPr="00381E94">
        <w:rPr>
          <w:rFonts w:ascii="Times New Roman" w:hAnsi="Times New Roman"/>
          <w:color w:val="000000"/>
          <w:sz w:val="28"/>
          <w:szCs w:val="28"/>
          <w:lang w:val="az-Latn-AZ"/>
        </w:rPr>
        <w:t>dan ve İran</w:t>
      </w:r>
      <w:r w:rsidR="00C33B02">
        <w:rPr>
          <w:rFonts w:ascii="Times New Roman" w:hAnsi="Times New Roman"/>
          <w:color w:val="000000"/>
          <w:sz w:val="28"/>
          <w:szCs w:val="28"/>
          <w:lang w:val="az-Latn-AZ"/>
        </w:rPr>
        <w:t>’</w:t>
      </w:r>
      <w:r w:rsidRPr="00381E94">
        <w:rPr>
          <w:rFonts w:ascii="Times New Roman" w:hAnsi="Times New Roman"/>
          <w:color w:val="000000"/>
          <w:sz w:val="28"/>
          <w:szCs w:val="28"/>
          <w:lang w:val="az-Latn-AZ"/>
        </w:rPr>
        <w:t>dan beklenen yardım karşılıksız kalmış ve çare Batılı kurumlara müraacatda görülmüştür. Fakat</w:t>
      </w:r>
      <w:r w:rsidR="00C33B02">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Hocalı soykırımının yaşanmasından sonra Mütellibov istifa etmek zorunda kalmıştır.</w:t>
      </w:r>
    </w:p>
    <w:p w:rsidR="00EE0F03" w:rsidRPr="00381E94" w:rsidRDefault="00EF2DB5"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b/>
      </w:r>
      <w:r w:rsidR="00942D69">
        <w:rPr>
          <w:rFonts w:ascii="Times New Roman" w:hAnsi="Times New Roman"/>
          <w:color w:val="000000"/>
          <w:sz w:val="28"/>
          <w:szCs w:val="28"/>
          <w:lang w:val="az-Latn-AZ"/>
        </w:rPr>
        <w:t>İ</w:t>
      </w:r>
      <w:r w:rsidR="00EE0F03" w:rsidRPr="00381E94">
        <w:rPr>
          <w:rFonts w:ascii="Times New Roman" w:hAnsi="Times New Roman"/>
          <w:color w:val="000000"/>
          <w:sz w:val="28"/>
          <w:szCs w:val="28"/>
          <w:lang w:val="az-Latn-AZ"/>
        </w:rPr>
        <w:t>lk demokratik seçimlerle Azerbaycan</w:t>
      </w:r>
      <w:r w:rsidR="00942D69">
        <w:rPr>
          <w:rFonts w:ascii="Times New Roman" w:hAnsi="Times New Roman"/>
          <w:color w:val="000000"/>
          <w:sz w:val="28"/>
          <w:szCs w:val="28"/>
          <w:lang w:val="az-Latn-AZ"/>
        </w:rPr>
        <w:t>’</w:t>
      </w:r>
      <w:r w:rsidR="00EE0F03" w:rsidRPr="00381E94">
        <w:rPr>
          <w:rFonts w:ascii="Times New Roman" w:hAnsi="Times New Roman"/>
          <w:color w:val="000000"/>
          <w:sz w:val="28"/>
          <w:szCs w:val="28"/>
          <w:lang w:val="az-Latn-AZ"/>
        </w:rPr>
        <w:t>ın cumhurbaşkanı seçilen</w:t>
      </w:r>
      <w:r w:rsidR="00464053">
        <w:rPr>
          <w:rFonts w:ascii="Times New Roman" w:hAnsi="Times New Roman"/>
          <w:color w:val="000000"/>
          <w:sz w:val="28"/>
          <w:szCs w:val="28"/>
          <w:lang w:val="az-Latn-AZ"/>
        </w:rPr>
        <w:t xml:space="preserve"> Ebülfez Elçibey döneminde de Ba</w:t>
      </w:r>
      <w:r w:rsidR="00EE0F03" w:rsidRPr="00381E94">
        <w:rPr>
          <w:rFonts w:ascii="Times New Roman" w:hAnsi="Times New Roman"/>
          <w:color w:val="000000"/>
          <w:sz w:val="28"/>
          <w:szCs w:val="28"/>
          <w:lang w:val="az-Latn-AZ"/>
        </w:rPr>
        <w:t>tılı kurumlara so</w:t>
      </w:r>
      <w:r w:rsidR="00464053">
        <w:rPr>
          <w:rFonts w:ascii="Times New Roman" w:hAnsi="Times New Roman"/>
          <w:color w:val="000000"/>
          <w:sz w:val="28"/>
          <w:szCs w:val="28"/>
          <w:lang w:val="az-Latn-AZ"/>
        </w:rPr>
        <w:t>runun çözümü doğrultusunda müraa</w:t>
      </w:r>
      <w:r w:rsidR="00EE0F03" w:rsidRPr="00381E94">
        <w:rPr>
          <w:rFonts w:ascii="Times New Roman" w:hAnsi="Times New Roman"/>
          <w:color w:val="000000"/>
          <w:sz w:val="28"/>
          <w:szCs w:val="28"/>
          <w:lang w:val="az-Latn-AZ"/>
        </w:rPr>
        <w:t xml:space="preserve">cat yapılmış, aynı zamanda bazı başarılı askeri operasyonlar </w:t>
      </w:r>
      <w:r w:rsidR="00464053">
        <w:rPr>
          <w:rFonts w:ascii="Times New Roman" w:hAnsi="Times New Roman"/>
          <w:color w:val="000000"/>
          <w:sz w:val="28"/>
          <w:szCs w:val="28"/>
          <w:lang w:val="az-Latn-AZ"/>
        </w:rPr>
        <w:t>gerçekleştirilmiş</w:t>
      </w:r>
      <w:r w:rsidRPr="00381E94">
        <w:rPr>
          <w:rFonts w:ascii="Times New Roman" w:hAnsi="Times New Roman"/>
          <w:color w:val="000000"/>
          <w:sz w:val="28"/>
          <w:szCs w:val="28"/>
          <w:lang w:val="az-Latn-AZ"/>
        </w:rPr>
        <w:t>, fakat bu eylemler de bir sonuç vermemiştir ve Ermeniler Azerbaycan topraklarını</w:t>
      </w:r>
      <w:r w:rsidR="00464053">
        <w:rPr>
          <w:rFonts w:ascii="Times New Roman" w:hAnsi="Times New Roman"/>
          <w:color w:val="000000"/>
          <w:sz w:val="28"/>
          <w:szCs w:val="28"/>
          <w:lang w:val="az-Latn-AZ"/>
        </w:rPr>
        <w:t xml:space="preserve"> işgal et</w:t>
      </w:r>
      <w:r w:rsidRPr="00381E94">
        <w:rPr>
          <w:rFonts w:ascii="Times New Roman" w:hAnsi="Times New Roman"/>
          <w:color w:val="000000"/>
          <w:sz w:val="28"/>
          <w:szCs w:val="28"/>
          <w:lang w:val="az-Latn-AZ"/>
        </w:rPr>
        <w:t>meye devam etmişlerdir. 1992 yılı 2 Nisan tarihinde Kelbecer Ermenistan tarafından işgale maruz kalmıştır. Sonuç olarak</w:t>
      </w:r>
      <w:r w:rsid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Elçibey iktidarı da istifa ederek devlet başkanlığı görevini bırakmıştır.</w:t>
      </w:r>
    </w:p>
    <w:p w:rsidR="00EF2DB5" w:rsidRPr="00381E94" w:rsidRDefault="00EF2DB5"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3 Ekim 1993 tarihinde seçimler sonucunda iktidara gelen Haydar Aliyev döneminde Azerbaycan</w:t>
      </w:r>
      <w:r w:rsidR="00464053" w:rsidRP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Dağlık Karabağ konusundaki haklı tutumunu  dünya birliğine anla</w:t>
      </w:r>
      <w:r w:rsidR="00464053">
        <w:rPr>
          <w:rFonts w:ascii="Times New Roman" w:hAnsi="Times New Roman"/>
          <w:color w:val="000000"/>
          <w:sz w:val="28"/>
          <w:szCs w:val="28"/>
          <w:lang w:val="az-Latn-AZ"/>
        </w:rPr>
        <w:t xml:space="preserve">tma yönünde işler yapılmıştır. </w:t>
      </w:r>
      <w:r w:rsidRPr="00381E94">
        <w:rPr>
          <w:rFonts w:ascii="Times New Roman" w:hAnsi="Times New Roman"/>
          <w:color w:val="000000"/>
          <w:sz w:val="28"/>
          <w:szCs w:val="28"/>
          <w:lang w:val="az-Latn-AZ"/>
        </w:rPr>
        <w:t>Bu dönemde 1993 23 Temmuz</w:t>
      </w:r>
      <w:r w:rsid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da Ağdam, 23 Ağustos</w:t>
      </w:r>
      <w:r w:rsid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ta Cebrayıl ve Füzuli, 31 Ağustos</w:t>
      </w:r>
      <w:r w:rsid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ta Gubadlı ve 29 Ekim</w:t>
      </w:r>
      <w:r w:rsidR="00464053">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de Zengilan </w:t>
      </w:r>
      <w:r w:rsidR="00031011" w:rsidRPr="00381E94">
        <w:rPr>
          <w:rFonts w:ascii="Times New Roman" w:hAnsi="Times New Roman"/>
          <w:color w:val="000000"/>
          <w:sz w:val="28"/>
          <w:szCs w:val="28"/>
          <w:lang w:val="az-Latn-AZ"/>
        </w:rPr>
        <w:t>işgal edilmiş ve BMGK  Dağlık Karabağ sorunu ile ilgili 4 karar kabul etmiştir. Haydar Aliyev yönetiminin gergin faaliyeti sonucunda 1994  Mayıs ayında ateçkese varılmıştır.  Haydar Aliyev döneminde Dağlık Karabağ sorunun çözümlenmesi doğrultusunda  uluslarar</w:t>
      </w:r>
      <w:r w:rsidR="00464053">
        <w:rPr>
          <w:rFonts w:ascii="Times New Roman" w:hAnsi="Times New Roman"/>
          <w:color w:val="000000"/>
          <w:sz w:val="28"/>
          <w:szCs w:val="28"/>
          <w:lang w:val="az-Latn-AZ"/>
        </w:rPr>
        <w:t>a</w:t>
      </w:r>
      <w:r w:rsidR="00031011" w:rsidRPr="00381E94">
        <w:rPr>
          <w:rFonts w:ascii="Times New Roman" w:hAnsi="Times New Roman"/>
          <w:color w:val="000000"/>
          <w:sz w:val="28"/>
          <w:szCs w:val="28"/>
          <w:lang w:val="az-Latn-AZ"/>
        </w:rPr>
        <w:t>sı örgütlerin arabuluculuk faaliyetleri  sonucunda bir çok görüşmeler yapılmış, Azerbaycan tarafı mümkün olduğunca uzlaş</w:t>
      </w:r>
      <w:r w:rsidR="00464053">
        <w:rPr>
          <w:rFonts w:ascii="Times New Roman" w:hAnsi="Times New Roman"/>
          <w:color w:val="000000"/>
          <w:sz w:val="28"/>
          <w:szCs w:val="28"/>
          <w:lang w:val="az-Latn-AZ"/>
        </w:rPr>
        <w:t>ma</w:t>
      </w:r>
      <w:r w:rsidR="00031011" w:rsidRPr="00381E94">
        <w:rPr>
          <w:rFonts w:ascii="Times New Roman" w:hAnsi="Times New Roman"/>
          <w:color w:val="000000"/>
          <w:sz w:val="28"/>
          <w:szCs w:val="28"/>
          <w:lang w:val="az-Latn-AZ"/>
        </w:rPr>
        <w:t>cı tavır sergilemeye çalışmıştır.</w:t>
      </w:r>
    </w:p>
    <w:p w:rsidR="00031011" w:rsidRPr="00381E94" w:rsidRDefault="009F423A"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031011" w:rsidRPr="00381E94">
        <w:rPr>
          <w:rFonts w:ascii="Times New Roman" w:hAnsi="Times New Roman"/>
          <w:color w:val="000000"/>
          <w:sz w:val="28"/>
          <w:szCs w:val="28"/>
          <w:lang w:val="az-Latn-AZ"/>
        </w:rPr>
        <w:t>2003 yılı 15 Ekim tarihinden günümüzedek cumhurbaşkanı olan İlham Aliyev döneminde Haydar Aliy</w:t>
      </w:r>
      <w:r w:rsidR="00464053">
        <w:rPr>
          <w:rFonts w:ascii="Times New Roman" w:hAnsi="Times New Roman"/>
          <w:color w:val="000000"/>
          <w:sz w:val="28"/>
          <w:szCs w:val="28"/>
          <w:lang w:val="az-Latn-AZ"/>
        </w:rPr>
        <w:t>e</w:t>
      </w:r>
      <w:r w:rsidR="00031011" w:rsidRPr="00381E94">
        <w:rPr>
          <w:rFonts w:ascii="Times New Roman" w:hAnsi="Times New Roman"/>
          <w:color w:val="000000"/>
          <w:sz w:val="28"/>
          <w:szCs w:val="28"/>
          <w:lang w:val="az-Latn-AZ"/>
        </w:rPr>
        <w:t>v</w:t>
      </w:r>
      <w:r w:rsidR="00464053">
        <w:rPr>
          <w:rFonts w:ascii="Times New Roman" w:hAnsi="Times New Roman"/>
          <w:color w:val="000000"/>
          <w:sz w:val="28"/>
          <w:szCs w:val="28"/>
          <w:lang w:val="az-Latn-AZ"/>
        </w:rPr>
        <w:t>’</w:t>
      </w:r>
      <w:r w:rsidR="00031011" w:rsidRPr="00381E94">
        <w:rPr>
          <w:rFonts w:ascii="Times New Roman" w:hAnsi="Times New Roman"/>
          <w:color w:val="000000"/>
          <w:sz w:val="28"/>
          <w:szCs w:val="28"/>
          <w:lang w:val="az-Latn-AZ"/>
        </w:rPr>
        <w:t>in dış politikadaki bütün siyasetleri devam ettirilmiştir, fakat Dağlık Karbağ sorununun uzamasından en</w:t>
      </w:r>
      <w:r w:rsidR="0032230A">
        <w:rPr>
          <w:rFonts w:ascii="Times New Roman" w:hAnsi="Times New Roman"/>
          <w:color w:val="000000"/>
          <w:sz w:val="28"/>
          <w:szCs w:val="28"/>
          <w:lang w:val="az-Latn-AZ"/>
        </w:rPr>
        <w:t>dişe duyulduğu, meselenin barışç</w:t>
      </w:r>
      <w:r w:rsidR="00031011" w:rsidRPr="00381E94">
        <w:rPr>
          <w:rFonts w:ascii="Times New Roman" w:hAnsi="Times New Roman"/>
          <w:color w:val="000000"/>
          <w:sz w:val="28"/>
          <w:szCs w:val="28"/>
          <w:lang w:val="az-Latn-AZ"/>
        </w:rPr>
        <w:t>ıl yolla çözümlenmem</w:t>
      </w:r>
      <w:r w:rsidR="0032230A">
        <w:rPr>
          <w:rFonts w:ascii="Times New Roman" w:hAnsi="Times New Roman"/>
          <w:color w:val="000000"/>
          <w:sz w:val="28"/>
          <w:szCs w:val="28"/>
          <w:lang w:val="az-Latn-AZ"/>
        </w:rPr>
        <w:t>e</w:t>
      </w:r>
      <w:r w:rsidR="00031011" w:rsidRPr="00381E94">
        <w:rPr>
          <w:rFonts w:ascii="Times New Roman" w:hAnsi="Times New Roman"/>
          <w:color w:val="000000"/>
          <w:sz w:val="28"/>
          <w:szCs w:val="28"/>
          <w:lang w:val="az-Latn-AZ"/>
        </w:rPr>
        <w:t>si durumunda askeri yolun, savaşın kaçını</w:t>
      </w:r>
      <w:r w:rsidR="0032230A">
        <w:rPr>
          <w:rFonts w:ascii="Times New Roman" w:hAnsi="Times New Roman"/>
          <w:color w:val="000000"/>
          <w:sz w:val="28"/>
          <w:szCs w:val="28"/>
          <w:lang w:val="az-Latn-AZ"/>
        </w:rPr>
        <w:t>lmaz olduğu</w:t>
      </w:r>
      <w:r w:rsidR="00031011" w:rsidRPr="00381E94">
        <w:rPr>
          <w:rFonts w:ascii="Times New Roman" w:hAnsi="Times New Roman"/>
          <w:color w:val="000000"/>
          <w:sz w:val="28"/>
          <w:szCs w:val="28"/>
          <w:lang w:val="az-Latn-AZ"/>
        </w:rPr>
        <w:t>, Azerbaycan halkının Azerbaycan</w:t>
      </w:r>
      <w:r w:rsidR="0032230A" w:rsidRPr="0032230A">
        <w:rPr>
          <w:rFonts w:ascii="Times New Roman" w:hAnsi="Times New Roman"/>
          <w:color w:val="000000"/>
          <w:sz w:val="28"/>
          <w:szCs w:val="28"/>
          <w:lang w:val="az-Latn-AZ"/>
        </w:rPr>
        <w:t>’</w:t>
      </w:r>
      <w:r w:rsidR="00031011" w:rsidRPr="00381E94">
        <w:rPr>
          <w:rFonts w:ascii="Times New Roman" w:hAnsi="Times New Roman"/>
          <w:color w:val="000000"/>
          <w:sz w:val="28"/>
          <w:szCs w:val="28"/>
          <w:lang w:val="az-Latn-AZ"/>
        </w:rPr>
        <w:t>ın bir parça toprağından b</w:t>
      </w:r>
      <w:r w:rsidR="0032230A">
        <w:rPr>
          <w:rFonts w:ascii="Times New Roman" w:hAnsi="Times New Roman"/>
          <w:color w:val="000000"/>
          <w:sz w:val="28"/>
          <w:szCs w:val="28"/>
          <w:lang w:val="az-Latn-AZ"/>
        </w:rPr>
        <w:t>ile vazgeçmeye niyetinin olma</w:t>
      </w:r>
      <w:r w:rsidR="00031011" w:rsidRPr="00381E94">
        <w:rPr>
          <w:rFonts w:ascii="Times New Roman" w:hAnsi="Times New Roman"/>
          <w:color w:val="000000"/>
          <w:sz w:val="28"/>
          <w:szCs w:val="28"/>
          <w:lang w:val="az-Latn-AZ"/>
        </w:rPr>
        <w:t>mas</w:t>
      </w:r>
      <w:r w:rsidR="003F18D1" w:rsidRPr="00381E94">
        <w:rPr>
          <w:rFonts w:ascii="Times New Roman" w:hAnsi="Times New Roman"/>
          <w:color w:val="000000"/>
          <w:sz w:val="28"/>
          <w:szCs w:val="28"/>
          <w:lang w:val="az-Latn-AZ"/>
        </w:rPr>
        <w:t>ı doğrultusunda keskin görüşler</w:t>
      </w:r>
      <w:r w:rsidR="00031011" w:rsidRPr="00381E94">
        <w:rPr>
          <w:rFonts w:ascii="Times New Roman" w:hAnsi="Times New Roman"/>
          <w:color w:val="000000"/>
          <w:sz w:val="28"/>
          <w:szCs w:val="28"/>
          <w:lang w:val="az-Latn-AZ"/>
        </w:rPr>
        <w:t xml:space="preserve"> yer almıştır.</w:t>
      </w:r>
    </w:p>
    <w:p w:rsidR="00DC1C64" w:rsidRPr="00381E94" w:rsidRDefault="0032230A" w:rsidP="00950748">
      <w:p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lastRenderedPageBreak/>
        <w:tab/>
      </w:r>
      <w:r w:rsidR="003F18D1" w:rsidRPr="00381E94">
        <w:rPr>
          <w:rFonts w:ascii="Times New Roman" w:hAnsi="Times New Roman"/>
          <w:color w:val="000000"/>
          <w:sz w:val="28"/>
          <w:szCs w:val="28"/>
          <w:lang w:val="az-Latn-AZ"/>
        </w:rPr>
        <w:t>Böylelikle, Ermenilerin arazi iddialarının hedefine çevrilmiş Dağlık Karbağ bölgesi de dahil bu bölgenin ç</w:t>
      </w:r>
      <w:r w:rsidR="005C53DC">
        <w:rPr>
          <w:rFonts w:ascii="Times New Roman" w:hAnsi="Times New Roman"/>
          <w:color w:val="000000"/>
          <w:sz w:val="28"/>
          <w:szCs w:val="28"/>
          <w:lang w:val="az-Latn-AZ"/>
        </w:rPr>
        <w:t xml:space="preserve">evresinde 7 Azerbaycan ilçesi </w:t>
      </w:r>
      <w:r w:rsidR="003F18D1" w:rsidRPr="00381E94">
        <w:rPr>
          <w:rFonts w:ascii="Times New Roman" w:hAnsi="Times New Roman"/>
          <w:color w:val="000000"/>
          <w:sz w:val="28"/>
          <w:szCs w:val="28"/>
          <w:lang w:val="az-Latn-AZ"/>
        </w:rPr>
        <w:t xml:space="preserve"> Ermenistan sılahlı kuvvetleri tarafından işgal edilmiştir. Azerbaycan arazisinin yüzde 20</w:t>
      </w:r>
      <w:r w:rsidR="005C53DC" w:rsidRPr="005C53DC">
        <w:rPr>
          <w:rFonts w:ascii="Times New Roman" w:hAnsi="Times New Roman"/>
          <w:color w:val="000000"/>
          <w:sz w:val="28"/>
          <w:szCs w:val="28"/>
          <w:lang w:val="az-Latn-AZ"/>
        </w:rPr>
        <w:t>’</w:t>
      </w:r>
      <w:r w:rsidR="003F18D1" w:rsidRPr="00381E94">
        <w:rPr>
          <w:rFonts w:ascii="Times New Roman" w:hAnsi="Times New Roman"/>
          <w:color w:val="000000"/>
          <w:sz w:val="28"/>
          <w:szCs w:val="28"/>
          <w:lang w:val="az-Latn-AZ"/>
        </w:rPr>
        <w:t>si hala işgalci kuvvet</w:t>
      </w:r>
      <w:r w:rsidR="005C53DC">
        <w:rPr>
          <w:rFonts w:ascii="Times New Roman" w:hAnsi="Times New Roman"/>
          <w:color w:val="000000"/>
          <w:sz w:val="28"/>
          <w:szCs w:val="28"/>
          <w:lang w:val="az-Latn-AZ"/>
        </w:rPr>
        <w:t>l</w:t>
      </w:r>
      <w:r w:rsidR="003F18D1" w:rsidRPr="00381E94">
        <w:rPr>
          <w:rFonts w:ascii="Times New Roman" w:hAnsi="Times New Roman"/>
          <w:color w:val="000000"/>
          <w:sz w:val="28"/>
          <w:szCs w:val="28"/>
          <w:lang w:val="az-Latn-AZ"/>
        </w:rPr>
        <w:t>erin elindedir</w:t>
      </w:r>
      <w:r w:rsidR="00DC1C64" w:rsidRPr="00381E94">
        <w:rPr>
          <w:rFonts w:ascii="Times New Roman" w:hAnsi="Times New Roman"/>
          <w:color w:val="000000"/>
          <w:sz w:val="28"/>
          <w:szCs w:val="28"/>
          <w:lang w:val="az-Latn-AZ"/>
        </w:rPr>
        <w:t xml:space="preserve"> ve 1 milyondan fazla vatandaşı mülteci ve zorunlu göçmen durumundadır. </w:t>
      </w:r>
    </w:p>
    <w:p w:rsidR="00031011" w:rsidRPr="00381E94" w:rsidRDefault="00DC1C6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Azerbaycan her zaman sorunun çözümü için uluslararası hukuk kuralların</w:t>
      </w:r>
      <w:r w:rsidR="005C53DC">
        <w:rPr>
          <w:rFonts w:ascii="Times New Roman" w:hAnsi="Times New Roman"/>
          <w:color w:val="000000"/>
          <w:sz w:val="28"/>
          <w:szCs w:val="28"/>
          <w:lang w:val="az-Latn-AZ"/>
        </w:rPr>
        <w:t xml:space="preserve">ı </w:t>
      </w:r>
      <w:r w:rsidRPr="00381E94">
        <w:rPr>
          <w:rFonts w:ascii="Times New Roman" w:hAnsi="Times New Roman"/>
          <w:color w:val="000000"/>
          <w:sz w:val="28"/>
          <w:szCs w:val="28"/>
          <w:lang w:val="az-Latn-AZ"/>
        </w:rPr>
        <w:t>esas almıştır. Uluslarar</w:t>
      </w:r>
      <w:r w:rsidR="005C53DC">
        <w:rPr>
          <w:rFonts w:ascii="Times New Roman" w:hAnsi="Times New Roman"/>
          <w:color w:val="000000"/>
          <w:sz w:val="28"/>
          <w:szCs w:val="28"/>
          <w:lang w:val="az-Latn-AZ"/>
        </w:rPr>
        <w:t>a</w:t>
      </w:r>
      <w:r w:rsidRPr="00381E94">
        <w:rPr>
          <w:rFonts w:ascii="Times New Roman" w:hAnsi="Times New Roman"/>
          <w:color w:val="000000"/>
          <w:sz w:val="28"/>
          <w:szCs w:val="28"/>
          <w:lang w:val="az-Latn-AZ"/>
        </w:rPr>
        <w:t>sı hukuk çerçevesin</w:t>
      </w:r>
      <w:r w:rsidR="005C53DC">
        <w:rPr>
          <w:rFonts w:ascii="Times New Roman" w:hAnsi="Times New Roman"/>
          <w:color w:val="000000"/>
          <w:sz w:val="28"/>
          <w:szCs w:val="28"/>
          <w:lang w:val="az-Latn-AZ"/>
        </w:rPr>
        <w:t>de incelendiğinde ise çok ilginç</w:t>
      </w:r>
      <w:r w:rsidRPr="00381E94">
        <w:rPr>
          <w:rFonts w:ascii="Times New Roman" w:hAnsi="Times New Roman"/>
          <w:color w:val="000000"/>
          <w:sz w:val="28"/>
          <w:szCs w:val="28"/>
          <w:lang w:val="az-Latn-AZ"/>
        </w:rPr>
        <w:t xml:space="preserve"> nüanslar ortaya çıkmıştır.</w:t>
      </w:r>
    </w:p>
    <w:p w:rsidR="00A45471" w:rsidRPr="00381E94" w:rsidRDefault="00DC1C6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SSCB</w:t>
      </w:r>
      <w:r w:rsidR="005C53DC">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mevcut olduğu dönemde Dağlık Karabağ</w:t>
      </w:r>
      <w:r w:rsidR="005C53DC">
        <w:rPr>
          <w:rFonts w:ascii="Times New Roman" w:hAnsi="Times New Roman"/>
          <w:color w:val="000000"/>
          <w:sz w:val="28"/>
          <w:szCs w:val="28"/>
          <w:lang w:val="az-Latn-AZ"/>
        </w:rPr>
        <w:t>’</w:t>
      </w:r>
      <w:r w:rsidRPr="00381E94">
        <w:rPr>
          <w:rFonts w:ascii="Times New Roman" w:hAnsi="Times New Roman"/>
          <w:color w:val="000000"/>
          <w:sz w:val="28"/>
          <w:szCs w:val="28"/>
          <w:lang w:val="az-Latn-AZ"/>
        </w:rPr>
        <w:t>ın Ermenistan</w:t>
      </w:r>
      <w:r w:rsidR="005C53DC">
        <w:rPr>
          <w:rFonts w:ascii="Times New Roman" w:hAnsi="Times New Roman"/>
          <w:color w:val="000000"/>
          <w:sz w:val="28"/>
          <w:szCs w:val="28"/>
          <w:lang w:val="az-Latn-AZ"/>
        </w:rPr>
        <w:t>’</w:t>
      </w:r>
      <w:r w:rsidRPr="00381E94">
        <w:rPr>
          <w:rFonts w:ascii="Times New Roman" w:hAnsi="Times New Roman"/>
          <w:color w:val="000000"/>
          <w:sz w:val="28"/>
          <w:szCs w:val="28"/>
          <w:lang w:val="az-Latn-AZ"/>
        </w:rPr>
        <w:t>a birleştirilmesinin meşruluğunu SSCB hukukun</w:t>
      </w:r>
      <w:r w:rsidR="005C53DC">
        <w:rPr>
          <w:rFonts w:ascii="Times New Roman" w:hAnsi="Times New Roman"/>
          <w:color w:val="000000"/>
          <w:sz w:val="28"/>
          <w:szCs w:val="28"/>
          <w:lang w:val="az-Latn-AZ"/>
        </w:rPr>
        <w:t>a göre açıklamaya çalışan Ermen</w:t>
      </w:r>
      <w:r w:rsidRPr="00381E94">
        <w:rPr>
          <w:rFonts w:ascii="Times New Roman" w:hAnsi="Times New Roman"/>
          <w:color w:val="000000"/>
          <w:sz w:val="28"/>
          <w:szCs w:val="28"/>
          <w:lang w:val="az-Latn-AZ"/>
        </w:rPr>
        <w:t>i</w:t>
      </w:r>
      <w:r w:rsidR="005C53DC">
        <w:rPr>
          <w:rFonts w:ascii="Times New Roman" w:hAnsi="Times New Roman"/>
          <w:color w:val="000000"/>
          <w:sz w:val="28"/>
          <w:szCs w:val="28"/>
          <w:lang w:val="az-Latn-AZ"/>
        </w:rPr>
        <w:t>s</w:t>
      </w:r>
      <w:r w:rsidRPr="00381E94">
        <w:rPr>
          <w:rFonts w:ascii="Times New Roman" w:hAnsi="Times New Roman"/>
          <w:color w:val="000000"/>
          <w:sz w:val="28"/>
          <w:szCs w:val="28"/>
          <w:lang w:val="az-Latn-AZ"/>
        </w:rPr>
        <w:t>tan, SSCB dağıldıktan sonraki dönemde  Dağlık Karabağ sorunuyla doğrudan bağlantısının olmadı</w:t>
      </w:r>
      <w:r w:rsidR="005C53DC">
        <w:rPr>
          <w:rFonts w:ascii="Times New Roman" w:hAnsi="Times New Roman"/>
          <w:color w:val="000000"/>
          <w:sz w:val="28"/>
          <w:szCs w:val="28"/>
          <w:lang w:val="az-Latn-AZ"/>
        </w:rPr>
        <w:t>ğ</w:t>
      </w:r>
      <w:r w:rsidRPr="00381E94">
        <w:rPr>
          <w:rFonts w:ascii="Times New Roman" w:hAnsi="Times New Roman"/>
          <w:color w:val="000000"/>
          <w:sz w:val="28"/>
          <w:szCs w:val="28"/>
          <w:lang w:val="az-Latn-AZ"/>
        </w:rPr>
        <w:t>ını, fakat Dağlık Karbağ  Ermenilerinin  self determinasyon hakkını sa</w:t>
      </w:r>
      <w:r w:rsidR="005C53DC">
        <w:rPr>
          <w:rFonts w:ascii="Times New Roman" w:hAnsi="Times New Roman"/>
          <w:color w:val="000000"/>
          <w:sz w:val="28"/>
          <w:szCs w:val="28"/>
          <w:lang w:val="az-Latn-AZ"/>
        </w:rPr>
        <w:t>v</w:t>
      </w:r>
      <w:r w:rsidRPr="00381E94">
        <w:rPr>
          <w:rFonts w:ascii="Times New Roman" w:hAnsi="Times New Roman"/>
          <w:color w:val="000000"/>
          <w:sz w:val="28"/>
          <w:szCs w:val="28"/>
          <w:lang w:val="az-Latn-AZ"/>
        </w:rPr>
        <w:t>unduğunu belirtmiştir.</w:t>
      </w:r>
    </w:p>
    <w:p w:rsidR="00621FDB" w:rsidRPr="00381E94" w:rsidRDefault="00B00FF0"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Fakat, Ermeniler  bu hakkı kullanarak Ermenistan devletini kurmuşlar. Diğer bir taraftan, u</w:t>
      </w:r>
      <w:r w:rsidR="00A45471" w:rsidRPr="00381E94">
        <w:rPr>
          <w:rFonts w:ascii="Times New Roman" w:hAnsi="Times New Roman"/>
          <w:color w:val="000000"/>
          <w:sz w:val="28"/>
          <w:szCs w:val="28"/>
          <w:lang w:val="az-Latn-AZ"/>
        </w:rPr>
        <w:t>luslararası hukuka esasen kendi kaderini tayin etmek hakkı yalnız  halklara veriliyor. “Halk” bir devletin nüfusuun çoğunluğunu oluşturan gruba deniyor. Milli, etnik, dilsel, dini ve s. azınlıklarınsa  kendi siyasi statüsünü belirleyerek devlet kurmak hakkı yoktur.</w:t>
      </w:r>
      <w:r w:rsidR="005C53DC">
        <w:rPr>
          <w:rFonts w:ascii="Times New Roman" w:hAnsi="Times New Roman"/>
          <w:color w:val="000000"/>
          <w:sz w:val="28"/>
          <w:szCs w:val="28"/>
          <w:lang w:val="az-Latn-AZ"/>
        </w:rPr>
        <w:t xml:space="preserve"> Ayrıca</w:t>
      </w:r>
      <w:r w:rsidR="00A45471" w:rsidRPr="00381E94">
        <w:rPr>
          <w:rFonts w:ascii="Times New Roman" w:hAnsi="Times New Roman"/>
          <w:color w:val="000000"/>
          <w:sz w:val="28"/>
          <w:szCs w:val="28"/>
          <w:lang w:val="az-Latn-AZ"/>
        </w:rPr>
        <w:t>, BM Antlaşması</w:t>
      </w:r>
      <w:r w:rsidR="005C53DC" w:rsidRPr="005C53DC">
        <w:rPr>
          <w:rFonts w:ascii="Times New Roman" w:hAnsi="Times New Roman"/>
          <w:color w:val="000000"/>
          <w:sz w:val="28"/>
          <w:szCs w:val="28"/>
          <w:lang w:val="az-Latn-AZ"/>
        </w:rPr>
        <w:t>’</w:t>
      </w:r>
      <w:r w:rsidR="00A45471" w:rsidRPr="00381E94">
        <w:rPr>
          <w:rFonts w:ascii="Times New Roman" w:hAnsi="Times New Roman"/>
          <w:color w:val="000000"/>
          <w:sz w:val="28"/>
          <w:szCs w:val="28"/>
          <w:lang w:val="az-Latn-AZ"/>
        </w:rPr>
        <w:t>nda vurgulandığı</w:t>
      </w:r>
      <w:r w:rsidR="00621FDB" w:rsidRPr="00381E94">
        <w:rPr>
          <w:rFonts w:ascii="Times New Roman" w:hAnsi="Times New Roman"/>
          <w:color w:val="000000"/>
          <w:sz w:val="28"/>
          <w:szCs w:val="28"/>
          <w:lang w:val="az-Latn-AZ"/>
        </w:rPr>
        <w:t xml:space="preserve"> üzere</w:t>
      </w:r>
      <w:r w:rsidR="005C53DC">
        <w:rPr>
          <w:rFonts w:ascii="Times New Roman" w:hAnsi="Times New Roman"/>
          <w:color w:val="000000"/>
          <w:sz w:val="28"/>
          <w:szCs w:val="28"/>
          <w:lang w:val="az-Latn-AZ"/>
        </w:rPr>
        <w:t>,</w:t>
      </w:r>
      <w:r w:rsidR="00621FDB" w:rsidRPr="00381E94">
        <w:rPr>
          <w:rFonts w:ascii="Times New Roman" w:hAnsi="Times New Roman"/>
          <w:color w:val="000000"/>
          <w:sz w:val="28"/>
          <w:szCs w:val="28"/>
          <w:lang w:val="az-Latn-AZ"/>
        </w:rPr>
        <w:t xml:space="preserve"> self determinasyon hakkına yalnızca sömürgeler başvura bilirler. Dağlık Karabağ ise ne  SSCB</w:t>
      </w:r>
      <w:r w:rsidR="005C53DC">
        <w:rPr>
          <w:rFonts w:ascii="Times New Roman" w:hAnsi="Times New Roman"/>
          <w:color w:val="000000"/>
          <w:sz w:val="28"/>
          <w:szCs w:val="28"/>
          <w:lang w:val="az-Latn-AZ"/>
        </w:rPr>
        <w:t>’</w:t>
      </w:r>
      <w:r w:rsidR="00621FDB" w:rsidRPr="00381E94">
        <w:rPr>
          <w:rFonts w:ascii="Times New Roman" w:hAnsi="Times New Roman"/>
          <w:color w:val="000000"/>
          <w:sz w:val="28"/>
          <w:szCs w:val="28"/>
          <w:lang w:val="az-Latn-AZ"/>
        </w:rPr>
        <w:t>nin, ne de Azerbaycan</w:t>
      </w:r>
      <w:r w:rsidR="005C53DC">
        <w:rPr>
          <w:rFonts w:ascii="Times New Roman" w:hAnsi="Times New Roman"/>
          <w:color w:val="000000"/>
          <w:sz w:val="28"/>
          <w:szCs w:val="28"/>
          <w:lang w:val="az-Latn-AZ"/>
        </w:rPr>
        <w:t>’</w:t>
      </w:r>
      <w:r w:rsidR="00621FDB" w:rsidRPr="00381E94">
        <w:rPr>
          <w:rFonts w:ascii="Times New Roman" w:hAnsi="Times New Roman"/>
          <w:color w:val="000000"/>
          <w:sz w:val="28"/>
          <w:szCs w:val="28"/>
          <w:lang w:val="az-Latn-AZ"/>
        </w:rPr>
        <w:t>ın sömürgesi olmamıştır. Böylelikle, Dağlık Karabağ Ermenilerinin  bu ilkeye dayanarak devlet kurmak hakkına sahip olmadıkları bir daha belirtilmelidir.</w:t>
      </w:r>
    </w:p>
    <w:p w:rsidR="005C53DC" w:rsidRDefault="00621FDB"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DC1C64" w:rsidRPr="00381E94">
        <w:rPr>
          <w:rFonts w:ascii="Times New Roman" w:hAnsi="Times New Roman"/>
          <w:color w:val="000000"/>
          <w:sz w:val="28"/>
          <w:szCs w:val="28"/>
          <w:lang w:val="az-Latn-AZ"/>
        </w:rPr>
        <w:t xml:space="preserve"> </w:t>
      </w:r>
      <w:r w:rsidR="00CA6294" w:rsidRPr="00381E94">
        <w:rPr>
          <w:rFonts w:ascii="Times New Roman" w:hAnsi="Times New Roman"/>
          <w:color w:val="000000"/>
          <w:sz w:val="28"/>
          <w:szCs w:val="28"/>
          <w:lang w:val="az-Latn-AZ"/>
        </w:rPr>
        <w:t xml:space="preserve">Dağlık Karabağ sorununda Azerbaycan tarafı uluslararası hukukun </w:t>
      </w:r>
      <w:r w:rsidR="00CA6294" w:rsidRPr="005C53DC">
        <w:rPr>
          <w:rFonts w:ascii="Times New Roman" w:hAnsi="Times New Roman"/>
          <w:i/>
          <w:color w:val="000000"/>
          <w:sz w:val="28"/>
          <w:szCs w:val="28"/>
          <w:lang w:val="az-Latn-AZ"/>
        </w:rPr>
        <w:t>Uti possidetis</w:t>
      </w:r>
      <w:r w:rsidR="00CA6294" w:rsidRPr="00381E94">
        <w:rPr>
          <w:rFonts w:ascii="Times New Roman" w:hAnsi="Times New Roman"/>
          <w:color w:val="000000"/>
          <w:sz w:val="28"/>
          <w:szCs w:val="28"/>
          <w:lang w:val="az-Latn-AZ"/>
        </w:rPr>
        <w:t xml:space="preserve"> ve ülkesel bütünlük ikelerine dayanıyor. </w:t>
      </w:r>
      <w:r w:rsidR="00CA6294" w:rsidRPr="005C53DC">
        <w:rPr>
          <w:rFonts w:ascii="Times New Roman" w:hAnsi="Times New Roman"/>
          <w:i/>
          <w:color w:val="000000"/>
          <w:sz w:val="28"/>
          <w:szCs w:val="28"/>
          <w:lang w:val="az-Latn-AZ"/>
        </w:rPr>
        <w:t>Uti possidetis</w:t>
      </w:r>
      <w:r w:rsidR="00CA6294" w:rsidRPr="00381E94">
        <w:rPr>
          <w:rFonts w:ascii="Times New Roman" w:hAnsi="Times New Roman"/>
          <w:color w:val="000000"/>
          <w:sz w:val="28"/>
          <w:szCs w:val="28"/>
          <w:lang w:val="az-Latn-AZ"/>
        </w:rPr>
        <w:t xml:space="preserve"> ilkesine esasen devletin statüsünün değişmesi zamanı önceleri mevcut olan milli sınırlar aynı kalır, devletin dağılması</w:t>
      </w:r>
      <w:r w:rsidR="007966A9" w:rsidRPr="00381E94">
        <w:rPr>
          <w:rFonts w:ascii="Times New Roman" w:hAnsi="Times New Roman"/>
          <w:color w:val="000000"/>
          <w:sz w:val="28"/>
          <w:szCs w:val="28"/>
          <w:lang w:val="az-Latn-AZ"/>
        </w:rPr>
        <w:t xml:space="preserve"> veya ayrılması söz </w:t>
      </w:r>
      <w:r w:rsidR="007966A9" w:rsidRPr="00381E94">
        <w:rPr>
          <w:rFonts w:ascii="Times New Roman" w:hAnsi="Times New Roman"/>
          <w:color w:val="000000"/>
          <w:sz w:val="28"/>
          <w:szCs w:val="28"/>
          <w:lang w:val="az-Latn-AZ"/>
        </w:rPr>
        <w:lastRenderedPageBreak/>
        <w:t>konusuysa bu zaman  yeni bağımsız devletin sınırları uluslararsı sınır statüsüne sahip olur. Bu ilke tarafından desteklenen  ülkesel bütünlük ilkesine esasen ise,</w:t>
      </w:r>
      <w:r w:rsidR="005C53DC">
        <w:rPr>
          <w:rFonts w:ascii="Times New Roman" w:hAnsi="Times New Roman"/>
          <w:color w:val="000000"/>
          <w:sz w:val="28"/>
          <w:szCs w:val="28"/>
          <w:lang w:val="az-Latn-AZ"/>
        </w:rPr>
        <w:t xml:space="preserve"> </w:t>
      </w:r>
      <w:r w:rsidR="007966A9" w:rsidRPr="00381E94">
        <w:rPr>
          <w:rFonts w:ascii="Times New Roman" w:hAnsi="Times New Roman"/>
          <w:color w:val="000000"/>
          <w:sz w:val="28"/>
          <w:szCs w:val="28"/>
          <w:lang w:val="az-Latn-AZ"/>
        </w:rPr>
        <w:t>uluslararası hukuk kurallarına uygun bir biçimde kurulmuş bir devlet onun izni olmadan bölünme, parçalanma gibi eylemlere maruz konu</w:t>
      </w:r>
      <w:r w:rsidR="005C53DC">
        <w:rPr>
          <w:rFonts w:ascii="Times New Roman" w:hAnsi="Times New Roman"/>
          <w:color w:val="000000"/>
          <w:sz w:val="28"/>
          <w:szCs w:val="28"/>
          <w:lang w:val="az-Latn-AZ"/>
        </w:rPr>
        <w:t>l</w:t>
      </w:r>
      <w:r w:rsidR="007966A9" w:rsidRPr="00381E94">
        <w:rPr>
          <w:rFonts w:ascii="Times New Roman" w:hAnsi="Times New Roman"/>
          <w:color w:val="000000"/>
          <w:sz w:val="28"/>
          <w:szCs w:val="28"/>
          <w:lang w:val="az-Latn-AZ"/>
        </w:rPr>
        <w:t xml:space="preserve">amaz, bütün devletler ülkesel bütünlüğe saygı göstermelidirler. </w:t>
      </w:r>
    </w:p>
    <w:p w:rsidR="00DC1C64" w:rsidRPr="00381E94" w:rsidRDefault="005C53DC" w:rsidP="00950748">
      <w:pPr>
        <w:tabs>
          <w:tab w:val="left" w:pos="567"/>
          <w:tab w:val="left" w:pos="8220"/>
        </w:tabs>
        <w:spacing w:after="0" w:line="36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w:t>
      </w:r>
      <w:r w:rsidR="00720A86">
        <w:rPr>
          <w:rFonts w:ascii="Times New Roman" w:hAnsi="Times New Roman"/>
          <w:color w:val="000000"/>
          <w:sz w:val="28"/>
          <w:szCs w:val="28"/>
          <w:lang w:val="az-Latn-AZ"/>
        </w:rPr>
        <w:tab/>
      </w:r>
      <w:r>
        <w:rPr>
          <w:rFonts w:ascii="Times New Roman" w:hAnsi="Times New Roman"/>
          <w:color w:val="000000"/>
          <w:sz w:val="28"/>
          <w:szCs w:val="28"/>
          <w:lang w:val="az-Latn-AZ"/>
        </w:rPr>
        <w:t>Nitekim</w:t>
      </w:r>
      <w:r w:rsidR="007966A9" w:rsidRPr="00381E94">
        <w:rPr>
          <w:rFonts w:ascii="Times New Roman" w:hAnsi="Times New Roman"/>
          <w:color w:val="000000"/>
          <w:sz w:val="28"/>
          <w:szCs w:val="28"/>
          <w:lang w:val="az-Latn-AZ"/>
        </w:rPr>
        <w:t xml:space="preserve">, </w:t>
      </w:r>
      <w:r w:rsidR="007966A9" w:rsidRPr="005C53DC">
        <w:rPr>
          <w:rFonts w:ascii="Times New Roman" w:hAnsi="Times New Roman"/>
          <w:i/>
          <w:color w:val="000000"/>
          <w:sz w:val="28"/>
          <w:szCs w:val="28"/>
          <w:lang w:val="az-Latn-AZ"/>
        </w:rPr>
        <w:t>Utu possidetis</w:t>
      </w:r>
      <w:r w:rsidR="007966A9" w:rsidRPr="00381E94">
        <w:rPr>
          <w:rFonts w:ascii="Times New Roman" w:hAnsi="Times New Roman"/>
          <w:color w:val="000000"/>
          <w:sz w:val="28"/>
          <w:szCs w:val="28"/>
          <w:lang w:val="az-Latn-AZ"/>
        </w:rPr>
        <w:t xml:space="preserve"> ilkesinin temel koşulları doğrultusunda  SSCB döneminde 70 yıl boyunca Azerbaycan sınırl</w:t>
      </w:r>
      <w:r w:rsidR="00720A86">
        <w:rPr>
          <w:rFonts w:ascii="Times New Roman" w:hAnsi="Times New Roman"/>
          <w:color w:val="000000"/>
          <w:sz w:val="28"/>
          <w:szCs w:val="28"/>
          <w:lang w:val="az-Latn-AZ"/>
        </w:rPr>
        <w:t>arına dahil olan Dağlık Karabağ</w:t>
      </w:r>
      <w:r w:rsidR="007966A9" w:rsidRPr="00381E94">
        <w:rPr>
          <w:rFonts w:ascii="Times New Roman" w:hAnsi="Times New Roman"/>
          <w:color w:val="000000"/>
          <w:sz w:val="28"/>
          <w:szCs w:val="28"/>
          <w:lang w:val="az-Latn-AZ"/>
        </w:rPr>
        <w:t>, yeni bağımsızlık kazanan Azerbaycan Cumhuriyeti</w:t>
      </w:r>
      <w:r w:rsidR="00720A86">
        <w:rPr>
          <w:rFonts w:ascii="Times New Roman" w:hAnsi="Times New Roman"/>
          <w:color w:val="000000"/>
          <w:sz w:val="28"/>
          <w:szCs w:val="28"/>
          <w:lang w:val="az-Latn-AZ"/>
        </w:rPr>
        <w:t>’</w:t>
      </w:r>
      <w:r w:rsidR="007966A9" w:rsidRPr="00381E94">
        <w:rPr>
          <w:rFonts w:ascii="Times New Roman" w:hAnsi="Times New Roman"/>
          <w:color w:val="000000"/>
          <w:sz w:val="28"/>
          <w:szCs w:val="28"/>
          <w:lang w:val="az-Latn-AZ"/>
        </w:rPr>
        <w:t>nin bölünmez bir parçasıdır ve ülkesel bütünlük ilkesi doğrultusunda Azerbaycan</w:t>
      </w:r>
      <w:r w:rsidR="00720A86">
        <w:rPr>
          <w:rFonts w:ascii="Times New Roman" w:hAnsi="Times New Roman"/>
          <w:color w:val="000000"/>
          <w:sz w:val="28"/>
          <w:szCs w:val="28"/>
          <w:lang w:val="az-Latn-AZ"/>
        </w:rPr>
        <w:t>’</w:t>
      </w:r>
      <w:r w:rsidR="007966A9" w:rsidRPr="00381E94">
        <w:rPr>
          <w:rFonts w:ascii="Times New Roman" w:hAnsi="Times New Roman"/>
          <w:color w:val="000000"/>
          <w:sz w:val="28"/>
          <w:szCs w:val="28"/>
          <w:lang w:val="az-Latn-AZ"/>
        </w:rPr>
        <w:t>ın uluslararası düzeyde tanınan sınırlarının bütünlüğüne saygı g</w:t>
      </w:r>
      <w:r w:rsidR="00720A86">
        <w:rPr>
          <w:rFonts w:ascii="Times New Roman" w:hAnsi="Times New Roman"/>
          <w:color w:val="000000"/>
          <w:sz w:val="28"/>
          <w:szCs w:val="28"/>
          <w:lang w:val="az-Latn-AZ"/>
        </w:rPr>
        <w:t>österilmelidir. Ç</w:t>
      </w:r>
      <w:r w:rsidR="00B00FF0" w:rsidRPr="00381E94">
        <w:rPr>
          <w:rFonts w:ascii="Times New Roman" w:hAnsi="Times New Roman"/>
          <w:color w:val="000000"/>
          <w:sz w:val="28"/>
          <w:szCs w:val="28"/>
          <w:lang w:val="az-Latn-AZ"/>
        </w:rPr>
        <w:t>ünki bir daha belirtmek gerekir ki, Dağlık Karabağ  sorunu sınır uyuşmazlığı değildir, çevresinde bulunan 7 ilçe ile birlikte işgal edilmiş bir bölgedir.</w:t>
      </w:r>
    </w:p>
    <w:p w:rsidR="005C6578" w:rsidRPr="00381E94" w:rsidRDefault="00B00FF0"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Di</w:t>
      </w:r>
      <w:r w:rsidR="00720A86">
        <w:rPr>
          <w:rFonts w:ascii="Times New Roman" w:hAnsi="Times New Roman"/>
          <w:color w:val="000000"/>
          <w:sz w:val="28"/>
          <w:szCs w:val="28"/>
          <w:lang w:val="az-Latn-AZ"/>
        </w:rPr>
        <w:t xml:space="preserve">ğer bir konu olan Ermenistan’ın </w:t>
      </w:r>
      <w:r w:rsidRPr="00381E94">
        <w:rPr>
          <w:rFonts w:ascii="Times New Roman" w:hAnsi="Times New Roman"/>
          <w:color w:val="000000"/>
          <w:sz w:val="28"/>
          <w:szCs w:val="28"/>
          <w:lang w:val="az-Latn-AZ"/>
        </w:rPr>
        <w:t>sorunda taraf olmaktan kaçınması da mümkün değildir. Bilindiği üzere, sorunla ilgili bütün görüşmeler</w:t>
      </w:r>
      <w:r w:rsidR="00720A86">
        <w:rPr>
          <w:rFonts w:ascii="Times New Roman" w:hAnsi="Times New Roman"/>
          <w:color w:val="000000"/>
          <w:sz w:val="28"/>
          <w:szCs w:val="28"/>
          <w:lang w:val="az-Latn-AZ"/>
        </w:rPr>
        <w:t xml:space="preserve"> Ermenistan devletinin üst düzey yetkilil</w:t>
      </w:r>
      <w:r w:rsidRPr="00381E94">
        <w:rPr>
          <w:rFonts w:ascii="Times New Roman" w:hAnsi="Times New Roman"/>
          <w:color w:val="000000"/>
          <w:sz w:val="28"/>
          <w:szCs w:val="28"/>
          <w:lang w:val="az-Latn-AZ"/>
        </w:rPr>
        <w:t>erinin de katılı</w:t>
      </w:r>
      <w:r w:rsidR="00720A86">
        <w:rPr>
          <w:rFonts w:ascii="Times New Roman" w:hAnsi="Times New Roman"/>
          <w:color w:val="000000"/>
          <w:sz w:val="28"/>
          <w:szCs w:val="28"/>
          <w:lang w:val="az-Latn-AZ"/>
        </w:rPr>
        <w:t>mı</w:t>
      </w:r>
      <w:r w:rsidRPr="00381E94">
        <w:rPr>
          <w:rFonts w:ascii="Times New Roman" w:hAnsi="Times New Roman"/>
          <w:color w:val="000000"/>
          <w:sz w:val="28"/>
          <w:szCs w:val="28"/>
          <w:lang w:val="az-Latn-AZ"/>
        </w:rPr>
        <w:t xml:space="preserve"> ile yapılmaktadır. Ayrıca, 2015 16 Haziran tarihinde Avrupa İnsan </w:t>
      </w:r>
      <w:r w:rsidR="005C6578" w:rsidRPr="00381E94">
        <w:rPr>
          <w:rFonts w:ascii="Times New Roman" w:hAnsi="Times New Roman"/>
          <w:color w:val="000000"/>
          <w:sz w:val="28"/>
          <w:szCs w:val="28"/>
          <w:lang w:val="az-Latn-AZ"/>
        </w:rPr>
        <w:t>Hakları Mahkemesi Yüce Divanı</w:t>
      </w:r>
      <w:r w:rsidRPr="00381E94">
        <w:rPr>
          <w:rFonts w:ascii="Times New Roman" w:hAnsi="Times New Roman"/>
          <w:color w:val="000000"/>
          <w:sz w:val="28"/>
          <w:szCs w:val="28"/>
          <w:lang w:val="az-Latn-AZ"/>
        </w:rPr>
        <w:t xml:space="preserve"> Chiragov ve Diğerleri v. Ermenistan ve Sargsyan v. Aze</w:t>
      </w:r>
      <w:r w:rsidR="005C6578" w:rsidRPr="00381E94">
        <w:rPr>
          <w:rFonts w:ascii="Times New Roman" w:hAnsi="Times New Roman"/>
          <w:color w:val="000000"/>
          <w:sz w:val="28"/>
          <w:szCs w:val="28"/>
          <w:lang w:val="az-Latn-AZ"/>
        </w:rPr>
        <w:t>rbaycan  davalarıyla ilgili kar</w:t>
      </w:r>
      <w:r w:rsidRPr="00381E94">
        <w:rPr>
          <w:rFonts w:ascii="Times New Roman" w:hAnsi="Times New Roman"/>
          <w:color w:val="000000"/>
          <w:sz w:val="28"/>
          <w:szCs w:val="28"/>
          <w:lang w:val="az-Latn-AZ"/>
        </w:rPr>
        <w:t>a</w:t>
      </w:r>
      <w:r w:rsidR="005C6578" w:rsidRPr="00381E94">
        <w:rPr>
          <w:rFonts w:ascii="Times New Roman" w:hAnsi="Times New Roman"/>
          <w:color w:val="000000"/>
          <w:sz w:val="28"/>
          <w:szCs w:val="28"/>
          <w:lang w:val="az-Latn-AZ"/>
        </w:rPr>
        <w:t>r</w:t>
      </w:r>
      <w:r w:rsidRPr="00381E94">
        <w:rPr>
          <w:rFonts w:ascii="Times New Roman" w:hAnsi="Times New Roman"/>
          <w:color w:val="000000"/>
          <w:sz w:val="28"/>
          <w:szCs w:val="28"/>
          <w:lang w:val="az-Latn-AZ"/>
        </w:rPr>
        <w:t>lar</w:t>
      </w:r>
      <w:r w:rsidR="005C6578" w:rsidRPr="00381E94">
        <w:rPr>
          <w:rFonts w:ascii="Times New Roman" w:hAnsi="Times New Roman"/>
          <w:color w:val="000000"/>
          <w:sz w:val="28"/>
          <w:szCs w:val="28"/>
          <w:lang w:val="az-Latn-AZ"/>
        </w:rPr>
        <w:t>ın</w:t>
      </w:r>
      <w:r w:rsidRPr="00381E94">
        <w:rPr>
          <w:rFonts w:ascii="Times New Roman" w:hAnsi="Times New Roman"/>
          <w:color w:val="000000"/>
          <w:sz w:val="28"/>
          <w:szCs w:val="28"/>
          <w:lang w:val="az-Latn-AZ"/>
        </w:rPr>
        <w:t xml:space="preserve">da </w:t>
      </w:r>
      <w:r w:rsidR="005C6578" w:rsidRPr="00381E94">
        <w:rPr>
          <w:rFonts w:ascii="Times New Roman" w:hAnsi="Times New Roman"/>
          <w:color w:val="000000"/>
          <w:sz w:val="28"/>
          <w:szCs w:val="28"/>
          <w:lang w:val="az-Latn-AZ"/>
        </w:rPr>
        <w:t xml:space="preserve"> sözde “Dağlık Karabağ Cumhuriyet”inde Ermenistan</w:t>
      </w:r>
      <w:r w:rsidR="00720A86">
        <w:rPr>
          <w:rFonts w:ascii="Times New Roman" w:hAnsi="Times New Roman"/>
          <w:color w:val="000000"/>
          <w:sz w:val="28"/>
          <w:szCs w:val="28"/>
          <w:lang w:val="az-Latn-AZ"/>
        </w:rPr>
        <w:t>’</w:t>
      </w:r>
      <w:r w:rsidR="005C6578" w:rsidRPr="00381E94">
        <w:rPr>
          <w:rFonts w:ascii="Times New Roman" w:hAnsi="Times New Roman"/>
          <w:color w:val="000000"/>
          <w:sz w:val="28"/>
          <w:szCs w:val="28"/>
          <w:lang w:val="az-Latn-AZ"/>
        </w:rPr>
        <w:t>ın askeri ve finansal kontrolünün olduğunu tanımıştır. Bu ise işgal olgusunun ispatıdır. Uluslararası hukuk ise, bir devletin işgal edilmiş arazilerini kurtarmak adına kuvvete başvurma hakkını saklı tutmaktadır. Bu</w:t>
      </w:r>
      <w:r w:rsidR="00720A86">
        <w:rPr>
          <w:rFonts w:ascii="Times New Roman" w:hAnsi="Times New Roman"/>
          <w:color w:val="000000"/>
          <w:sz w:val="28"/>
          <w:szCs w:val="28"/>
          <w:lang w:val="az-Latn-AZ"/>
        </w:rPr>
        <w:t>,</w:t>
      </w:r>
      <w:r w:rsidR="005C6578" w:rsidRPr="00381E94">
        <w:rPr>
          <w:rFonts w:ascii="Times New Roman" w:hAnsi="Times New Roman"/>
          <w:color w:val="000000"/>
          <w:sz w:val="28"/>
          <w:szCs w:val="28"/>
          <w:lang w:val="az-Latn-AZ"/>
        </w:rPr>
        <w:t xml:space="preserve"> BM Antlaması</w:t>
      </w:r>
      <w:r w:rsidR="00720A86">
        <w:rPr>
          <w:rFonts w:ascii="Times New Roman" w:hAnsi="Times New Roman"/>
          <w:color w:val="000000"/>
          <w:sz w:val="28"/>
          <w:szCs w:val="28"/>
          <w:lang w:val="az-Latn-AZ"/>
        </w:rPr>
        <w:t>’</w:t>
      </w:r>
      <w:r w:rsidR="005C6578" w:rsidRPr="00381E94">
        <w:rPr>
          <w:rFonts w:ascii="Times New Roman" w:hAnsi="Times New Roman"/>
          <w:color w:val="000000"/>
          <w:sz w:val="28"/>
          <w:szCs w:val="28"/>
          <w:lang w:val="az-Latn-AZ"/>
        </w:rPr>
        <w:t>nda meşru müdafaa hakkı olarak geçmektedir. Meşru müdafaa kapsamında kuvvete başvurma hakkı için gereken koşullara sahip olan Azerbaycan</w:t>
      </w:r>
      <w:r w:rsidR="00720A86">
        <w:rPr>
          <w:rFonts w:ascii="Times New Roman" w:hAnsi="Times New Roman"/>
          <w:color w:val="000000"/>
          <w:sz w:val="28"/>
          <w:szCs w:val="28"/>
          <w:lang w:val="az-Latn-AZ"/>
        </w:rPr>
        <w:t>’</w:t>
      </w:r>
      <w:r w:rsidR="005C6578" w:rsidRPr="00381E94">
        <w:rPr>
          <w:rFonts w:ascii="Times New Roman" w:hAnsi="Times New Roman"/>
          <w:color w:val="000000"/>
          <w:sz w:val="28"/>
          <w:szCs w:val="28"/>
          <w:lang w:val="az-Latn-AZ"/>
        </w:rPr>
        <w:t>ın son zamanlarda sıkca dile getirdiği gibi</w:t>
      </w:r>
      <w:r w:rsidR="00720A86">
        <w:rPr>
          <w:rFonts w:ascii="Times New Roman" w:hAnsi="Times New Roman"/>
          <w:color w:val="000000"/>
          <w:sz w:val="28"/>
          <w:szCs w:val="28"/>
          <w:lang w:val="az-Latn-AZ"/>
        </w:rPr>
        <w:t>,</w:t>
      </w:r>
      <w:r w:rsidR="005C6578" w:rsidRPr="00381E94">
        <w:rPr>
          <w:rFonts w:ascii="Times New Roman" w:hAnsi="Times New Roman"/>
          <w:color w:val="000000"/>
          <w:sz w:val="28"/>
          <w:szCs w:val="28"/>
          <w:lang w:val="az-Latn-AZ"/>
        </w:rPr>
        <w:t xml:space="preserve"> eğer sorun  diplomatik yolla çözülmezse geriye tek bir yol kalıyor- savaş.</w:t>
      </w:r>
    </w:p>
    <w:p w:rsidR="004706EB" w:rsidRPr="00381E94" w:rsidRDefault="005C6578"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lastRenderedPageBreak/>
        <w:tab/>
        <w:t>Dağlık Karabağ sorunun</w:t>
      </w:r>
      <w:r w:rsidR="00720A86">
        <w:rPr>
          <w:rFonts w:ascii="Times New Roman" w:hAnsi="Times New Roman"/>
          <w:color w:val="000000"/>
          <w:sz w:val="28"/>
          <w:szCs w:val="28"/>
          <w:lang w:val="az-Latn-AZ"/>
        </w:rPr>
        <w:t>un</w:t>
      </w:r>
      <w:r w:rsidRPr="00381E94">
        <w:rPr>
          <w:rFonts w:ascii="Times New Roman" w:hAnsi="Times New Roman"/>
          <w:color w:val="000000"/>
          <w:sz w:val="28"/>
          <w:szCs w:val="28"/>
          <w:lang w:val="az-Latn-AZ"/>
        </w:rPr>
        <w:t xml:space="preserve"> uluslarar</w:t>
      </w:r>
      <w:r w:rsidR="00720A86">
        <w:rPr>
          <w:rFonts w:ascii="Times New Roman" w:hAnsi="Times New Roman"/>
          <w:color w:val="000000"/>
          <w:sz w:val="28"/>
          <w:szCs w:val="28"/>
          <w:lang w:val="az-Latn-AZ"/>
        </w:rPr>
        <w:t>a</w:t>
      </w:r>
      <w:r w:rsidRPr="00381E94">
        <w:rPr>
          <w:rFonts w:ascii="Times New Roman" w:hAnsi="Times New Roman"/>
          <w:color w:val="000000"/>
          <w:sz w:val="28"/>
          <w:szCs w:val="28"/>
          <w:lang w:val="az-Latn-AZ"/>
        </w:rPr>
        <w:t xml:space="preserve">sı siyaset boyutuna baktığımızda burada </w:t>
      </w:r>
      <w:r w:rsidR="00D924BB" w:rsidRPr="00381E94">
        <w:rPr>
          <w:rFonts w:ascii="Times New Roman" w:hAnsi="Times New Roman"/>
          <w:color w:val="000000"/>
          <w:sz w:val="28"/>
          <w:szCs w:val="28"/>
          <w:lang w:val="az-Latn-AZ"/>
        </w:rPr>
        <w:t xml:space="preserve">bölgesel ve küresel düzeydeki bazı </w:t>
      </w:r>
      <w:r w:rsidRPr="00381E94">
        <w:rPr>
          <w:rFonts w:ascii="Times New Roman" w:hAnsi="Times New Roman"/>
          <w:color w:val="000000"/>
          <w:sz w:val="28"/>
          <w:szCs w:val="28"/>
          <w:lang w:val="az-Latn-AZ"/>
        </w:rPr>
        <w:t>devletlerin çıkarlarının çeliştiğini görüyoruz.  Bu devletlerden Rusya hem sorunun ortaya çıkmasında hem  onun uzamasında hem de çözüm</w:t>
      </w:r>
      <w:r w:rsidR="00720A86">
        <w:rPr>
          <w:rFonts w:ascii="Times New Roman" w:hAnsi="Times New Roman"/>
          <w:color w:val="000000"/>
          <w:sz w:val="28"/>
          <w:szCs w:val="28"/>
          <w:lang w:val="az-Latn-AZ"/>
        </w:rPr>
        <w:t>l</w:t>
      </w:r>
      <w:r w:rsidRPr="00381E94">
        <w:rPr>
          <w:rFonts w:ascii="Times New Roman" w:hAnsi="Times New Roman"/>
          <w:color w:val="000000"/>
          <w:sz w:val="28"/>
          <w:szCs w:val="28"/>
          <w:lang w:val="az-Latn-AZ"/>
        </w:rPr>
        <w:t xml:space="preserve">enememesinde etkili bir faktördür. </w:t>
      </w:r>
      <w:r w:rsidR="004706EB" w:rsidRPr="00381E94">
        <w:rPr>
          <w:rFonts w:ascii="Times New Roman" w:hAnsi="Times New Roman"/>
          <w:color w:val="000000"/>
          <w:sz w:val="28"/>
          <w:szCs w:val="28"/>
          <w:lang w:val="az-Latn-AZ"/>
        </w:rPr>
        <w:t xml:space="preserve"> Güney Kafkasya</w:t>
      </w:r>
      <w:r w:rsidR="00720A86">
        <w:rPr>
          <w:rFonts w:ascii="Times New Roman" w:hAnsi="Times New Roman"/>
          <w:color w:val="000000"/>
          <w:sz w:val="28"/>
          <w:szCs w:val="28"/>
          <w:lang w:val="az-Latn-AZ"/>
        </w:rPr>
        <w:t>’</w:t>
      </w:r>
      <w:r w:rsidR="004706EB" w:rsidRPr="00381E94">
        <w:rPr>
          <w:rFonts w:ascii="Times New Roman" w:hAnsi="Times New Roman"/>
          <w:color w:val="000000"/>
          <w:sz w:val="28"/>
          <w:szCs w:val="28"/>
          <w:lang w:val="az-Latn-AZ"/>
        </w:rPr>
        <w:t>yı arka bahçesi olarak  nitelendiren Rusya, Dağlık Karabağ münakaşasında kalıcı ve sürek</w:t>
      </w:r>
      <w:r w:rsidR="00720A86">
        <w:rPr>
          <w:rFonts w:ascii="Times New Roman" w:hAnsi="Times New Roman"/>
          <w:color w:val="000000"/>
          <w:sz w:val="28"/>
          <w:szCs w:val="28"/>
          <w:lang w:val="az-Latn-AZ"/>
        </w:rPr>
        <w:t>l</w:t>
      </w:r>
      <w:r w:rsidR="004706EB" w:rsidRPr="00381E94">
        <w:rPr>
          <w:rFonts w:ascii="Times New Roman" w:hAnsi="Times New Roman"/>
          <w:color w:val="000000"/>
          <w:sz w:val="28"/>
          <w:szCs w:val="28"/>
          <w:lang w:val="az-Latn-AZ"/>
        </w:rPr>
        <w:t>i bir çözümden yana değildir. Bu doğrultuda Rusya</w:t>
      </w:r>
      <w:r w:rsidR="00720A86">
        <w:rPr>
          <w:rFonts w:ascii="Times New Roman" w:hAnsi="Times New Roman"/>
          <w:color w:val="000000"/>
          <w:sz w:val="28"/>
          <w:szCs w:val="28"/>
          <w:lang w:val="az-Latn-AZ"/>
        </w:rPr>
        <w:t>’</w:t>
      </w:r>
      <w:r w:rsidR="004706EB" w:rsidRPr="00381E94">
        <w:rPr>
          <w:rFonts w:ascii="Times New Roman" w:hAnsi="Times New Roman"/>
          <w:color w:val="000000"/>
          <w:sz w:val="28"/>
          <w:szCs w:val="28"/>
          <w:lang w:val="az-Latn-AZ"/>
        </w:rPr>
        <w:t xml:space="preserve">nın  esas amacı mevcut </w:t>
      </w:r>
      <w:r w:rsidR="004706EB" w:rsidRPr="00720A86">
        <w:rPr>
          <w:rFonts w:ascii="Times New Roman" w:hAnsi="Times New Roman"/>
          <w:i/>
          <w:color w:val="000000"/>
          <w:sz w:val="28"/>
          <w:szCs w:val="28"/>
          <w:lang w:val="az-Latn-AZ"/>
        </w:rPr>
        <w:t>status</w:t>
      </w:r>
      <w:r w:rsidR="004706EB" w:rsidRPr="00381E94">
        <w:rPr>
          <w:rFonts w:ascii="Times New Roman" w:hAnsi="Times New Roman"/>
          <w:color w:val="000000"/>
          <w:sz w:val="28"/>
          <w:szCs w:val="28"/>
          <w:lang w:val="az-Latn-AZ"/>
        </w:rPr>
        <w:t xml:space="preserve"> </w:t>
      </w:r>
      <w:r w:rsidR="004706EB" w:rsidRPr="00720A86">
        <w:rPr>
          <w:rFonts w:ascii="Times New Roman" w:hAnsi="Times New Roman"/>
          <w:i/>
          <w:color w:val="000000"/>
          <w:sz w:val="28"/>
          <w:szCs w:val="28"/>
          <w:lang w:val="az-Latn-AZ"/>
        </w:rPr>
        <w:t>quo</w:t>
      </w:r>
      <w:r w:rsidR="00720A86" w:rsidRPr="00720A86">
        <w:rPr>
          <w:rFonts w:ascii="Times New Roman" w:hAnsi="Times New Roman"/>
          <w:i/>
          <w:color w:val="000000"/>
          <w:sz w:val="28"/>
          <w:szCs w:val="28"/>
          <w:lang w:val="az-Latn-AZ"/>
        </w:rPr>
        <w:t>’</w:t>
      </w:r>
      <w:r w:rsidR="004706EB" w:rsidRPr="00720A86">
        <w:rPr>
          <w:rFonts w:ascii="Times New Roman" w:hAnsi="Times New Roman"/>
          <w:i/>
          <w:color w:val="000000"/>
          <w:sz w:val="28"/>
          <w:szCs w:val="28"/>
          <w:lang w:val="az-Latn-AZ"/>
        </w:rPr>
        <w:t>nun</w:t>
      </w:r>
      <w:r w:rsidR="004706EB" w:rsidRPr="00381E94">
        <w:rPr>
          <w:rFonts w:ascii="Times New Roman" w:hAnsi="Times New Roman"/>
          <w:color w:val="000000"/>
          <w:sz w:val="28"/>
          <w:szCs w:val="28"/>
          <w:lang w:val="az-Latn-AZ"/>
        </w:rPr>
        <w:t xml:space="preserve"> kendi çıkarlarına uygun biçimde  dev</w:t>
      </w:r>
      <w:r w:rsidR="00720A86">
        <w:rPr>
          <w:rFonts w:ascii="Times New Roman" w:hAnsi="Times New Roman"/>
          <w:color w:val="000000"/>
          <w:sz w:val="28"/>
          <w:szCs w:val="28"/>
          <w:lang w:val="az-Latn-AZ"/>
        </w:rPr>
        <w:t>a</w:t>
      </w:r>
      <w:r w:rsidR="004706EB" w:rsidRPr="00381E94">
        <w:rPr>
          <w:rFonts w:ascii="Times New Roman" w:hAnsi="Times New Roman"/>
          <w:color w:val="000000"/>
          <w:sz w:val="28"/>
          <w:szCs w:val="28"/>
          <w:lang w:val="az-Latn-AZ"/>
        </w:rPr>
        <w:t xml:space="preserve">m etmesidir. </w:t>
      </w:r>
    </w:p>
    <w:p w:rsidR="00D924BB" w:rsidRPr="00381E94" w:rsidRDefault="004706EB"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Azerbaycan</w:t>
      </w:r>
      <w:r w:rsidR="00720A86">
        <w:rPr>
          <w:rFonts w:ascii="Times New Roman" w:hAnsi="Times New Roman"/>
          <w:color w:val="000000"/>
          <w:sz w:val="28"/>
          <w:szCs w:val="28"/>
          <w:lang w:val="az-Latn-AZ"/>
        </w:rPr>
        <w:t>’</w:t>
      </w:r>
      <w:r w:rsidRPr="00381E94">
        <w:rPr>
          <w:rFonts w:ascii="Times New Roman" w:hAnsi="Times New Roman"/>
          <w:color w:val="000000"/>
          <w:sz w:val="28"/>
          <w:szCs w:val="28"/>
          <w:lang w:val="az-Latn-AZ"/>
        </w:rPr>
        <w:t>la etnik ve dil yakınlığı,</w:t>
      </w:r>
      <w:r w:rsidR="00D924BB" w:rsidRPr="00381E94">
        <w:rPr>
          <w:rFonts w:ascii="Times New Roman" w:hAnsi="Times New Roman"/>
          <w:color w:val="000000"/>
          <w:sz w:val="28"/>
          <w:szCs w:val="28"/>
          <w:lang w:val="az-Latn-AZ"/>
        </w:rPr>
        <w:t xml:space="preserve"> yakın</w:t>
      </w:r>
      <w:r w:rsidR="00720A86">
        <w:rPr>
          <w:rFonts w:ascii="Times New Roman" w:hAnsi="Times New Roman"/>
          <w:color w:val="000000"/>
          <w:sz w:val="28"/>
          <w:szCs w:val="28"/>
          <w:lang w:val="az-Latn-AZ"/>
        </w:rPr>
        <w:t xml:space="preserve">  ekonomik ve enerji işbirliği i</w:t>
      </w:r>
      <w:r w:rsidR="00D924BB" w:rsidRPr="00381E94">
        <w:rPr>
          <w:rFonts w:ascii="Times New Roman" w:hAnsi="Times New Roman"/>
          <w:color w:val="000000"/>
          <w:sz w:val="28"/>
          <w:szCs w:val="28"/>
          <w:lang w:val="az-Latn-AZ"/>
        </w:rPr>
        <w:t>le yanı sıra, Rusya</w:t>
      </w:r>
      <w:r w:rsidR="00720A86">
        <w:rPr>
          <w:rFonts w:ascii="Times New Roman" w:hAnsi="Times New Roman"/>
          <w:color w:val="000000"/>
          <w:sz w:val="28"/>
          <w:szCs w:val="28"/>
          <w:lang w:val="az-Latn-AZ"/>
        </w:rPr>
        <w:t>’</w:t>
      </w:r>
      <w:r w:rsidR="00D924BB" w:rsidRPr="00381E94">
        <w:rPr>
          <w:rFonts w:ascii="Times New Roman" w:hAnsi="Times New Roman"/>
          <w:color w:val="000000"/>
          <w:sz w:val="28"/>
          <w:szCs w:val="28"/>
          <w:lang w:val="az-Latn-AZ"/>
        </w:rPr>
        <w:t>nın Ermenistan</w:t>
      </w:r>
      <w:r w:rsidR="00720A86">
        <w:rPr>
          <w:rFonts w:ascii="Times New Roman" w:hAnsi="Times New Roman"/>
          <w:color w:val="000000"/>
          <w:sz w:val="28"/>
          <w:szCs w:val="28"/>
          <w:lang w:val="az-Latn-AZ"/>
        </w:rPr>
        <w:t>’</w:t>
      </w:r>
      <w:r w:rsidR="00D924BB" w:rsidRPr="00381E94">
        <w:rPr>
          <w:rFonts w:ascii="Times New Roman" w:hAnsi="Times New Roman"/>
          <w:color w:val="000000"/>
          <w:sz w:val="28"/>
          <w:szCs w:val="28"/>
          <w:lang w:val="az-Latn-AZ"/>
        </w:rPr>
        <w:t>la askeri ilişkilerini kendisi için tehdit olarak algıladığından Türkiye Dağlık Karabağ sorununda Azerbaycan tarafının tutumlarını desteklemektedir.</w:t>
      </w:r>
    </w:p>
    <w:p w:rsidR="00DC1C64" w:rsidRPr="00381E94" w:rsidRDefault="00D924BB"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İran</w:t>
      </w:r>
      <w:r w:rsidR="00720A86">
        <w:rPr>
          <w:rFonts w:ascii="Times New Roman" w:hAnsi="Times New Roman"/>
          <w:color w:val="000000"/>
          <w:sz w:val="28"/>
          <w:szCs w:val="28"/>
          <w:lang w:val="az-Latn-AZ"/>
        </w:rPr>
        <w:t>’ın</w:t>
      </w:r>
      <w:r w:rsidRPr="00381E94">
        <w:rPr>
          <w:rFonts w:ascii="Times New Roman" w:hAnsi="Times New Roman"/>
          <w:color w:val="000000"/>
          <w:sz w:val="28"/>
          <w:szCs w:val="28"/>
          <w:lang w:val="az-Latn-AZ"/>
        </w:rPr>
        <w:t xml:space="preserve"> </w:t>
      </w:r>
      <w:r w:rsidR="00720A86">
        <w:rPr>
          <w:rFonts w:ascii="Times New Roman" w:hAnsi="Times New Roman"/>
          <w:color w:val="000000"/>
          <w:sz w:val="28"/>
          <w:szCs w:val="28"/>
          <w:lang w:val="az-Latn-AZ"/>
        </w:rPr>
        <w:t xml:space="preserve">ise </w:t>
      </w:r>
      <w:r w:rsidRPr="00381E94">
        <w:rPr>
          <w:rFonts w:ascii="Times New Roman" w:hAnsi="Times New Roman"/>
          <w:color w:val="000000"/>
          <w:sz w:val="28"/>
          <w:szCs w:val="28"/>
          <w:lang w:val="az-Latn-AZ"/>
        </w:rPr>
        <w:t>Dağlık Kar</w:t>
      </w:r>
      <w:r w:rsidR="00B825B2" w:rsidRPr="00381E94">
        <w:rPr>
          <w:rFonts w:ascii="Times New Roman" w:hAnsi="Times New Roman"/>
          <w:color w:val="000000"/>
          <w:sz w:val="28"/>
          <w:szCs w:val="28"/>
          <w:lang w:val="az-Latn-AZ"/>
        </w:rPr>
        <w:t>a</w:t>
      </w:r>
      <w:r w:rsidR="00720A86">
        <w:rPr>
          <w:rFonts w:ascii="Times New Roman" w:hAnsi="Times New Roman"/>
          <w:color w:val="000000"/>
          <w:sz w:val="28"/>
          <w:szCs w:val="28"/>
          <w:lang w:val="az-Latn-AZ"/>
        </w:rPr>
        <w:t>bağ çatışmasındaki tutumu</w:t>
      </w:r>
      <w:r w:rsidRPr="00381E94">
        <w:rPr>
          <w:rFonts w:ascii="Times New Roman" w:hAnsi="Times New Roman"/>
          <w:color w:val="000000"/>
          <w:sz w:val="28"/>
          <w:szCs w:val="28"/>
          <w:lang w:val="az-Latn-AZ"/>
        </w:rPr>
        <w:t xml:space="preserve"> çokboyutludur. Ama en önemlisi bölgesel rekabettir. İran Rusya ve Türkiye</w:t>
      </w:r>
      <w:r w:rsidR="00720A86">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bö</w:t>
      </w:r>
      <w:r w:rsidR="00720A86">
        <w:rPr>
          <w:rFonts w:ascii="Times New Roman" w:hAnsi="Times New Roman"/>
          <w:color w:val="000000"/>
          <w:sz w:val="28"/>
          <w:szCs w:val="28"/>
          <w:lang w:val="az-Latn-AZ"/>
        </w:rPr>
        <w:t>lgede nüfuzunun  aktivleşmesin</w:t>
      </w:r>
      <w:r w:rsidRPr="00381E94">
        <w:rPr>
          <w:rFonts w:ascii="Times New Roman" w:hAnsi="Times New Roman"/>
          <w:color w:val="000000"/>
          <w:sz w:val="28"/>
          <w:szCs w:val="28"/>
          <w:lang w:val="az-Latn-AZ"/>
        </w:rPr>
        <w:t>e karşın sorunda daha yakından katılıma g</w:t>
      </w:r>
      <w:r w:rsidR="00720A86">
        <w:rPr>
          <w:rFonts w:ascii="Times New Roman" w:hAnsi="Times New Roman"/>
          <w:color w:val="000000"/>
          <w:sz w:val="28"/>
          <w:szCs w:val="28"/>
          <w:lang w:val="az-Latn-AZ"/>
        </w:rPr>
        <w:t>i</w:t>
      </w:r>
      <w:r w:rsidRPr="00381E94">
        <w:rPr>
          <w:rFonts w:ascii="Times New Roman" w:hAnsi="Times New Roman"/>
          <w:color w:val="000000"/>
          <w:sz w:val="28"/>
          <w:szCs w:val="28"/>
          <w:lang w:val="az-Latn-AZ"/>
        </w:rPr>
        <w:t>rişmektedir.  Fakat, bu konuda Rusya gibi bir engelle karşılaşmaktadır.</w:t>
      </w:r>
      <w:r w:rsidR="00DC1C64" w:rsidRPr="00381E94">
        <w:rPr>
          <w:rFonts w:ascii="Times New Roman" w:hAnsi="Times New Roman"/>
          <w:color w:val="000000"/>
          <w:sz w:val="28"/>
          <w:szCs w:val="28"/>
          <w:lang w:val="az-Latn-AZ"/>
        </w:rPr>
        <w:tab/>
      </w:r>
    </w:p>
    <w:p w:rsidR="00D924BB" w:rsidRPr="00381E94" w:rsidRDefault="00D924BB"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B825B2" w:rsidRPr="00381E94">
        <w:rPr>
          <w:rFonts w:ascii="Times New Roman" w:hAnsi="Times New Roman"/>
          <w:color w:val="000000"/>
          <w:sz w:val="28"/>
          <w:szCs w:val="28"/>
          <w:lang w:val="az-Latn-AZ"/>
        </w:rPr>
        <w:t>AGİT Minsk Grubu Eşbaşkan devletlerinden biri konumundaki küresel aktör olan ABD</w:t>
      </w:r>
      <w:r w:rsidR="00720A86">
        <w:rPr>
          <w:rFonts w:ascii="Times New Roman" w:hAnsi="Times New Roman"/>
          <w:color w:val="000000"/>
          <w:sz w:val="28"/>
          <w:szCs w:val="28"/>
          <w:lang w:val="az-Latn-AZ"/>
        </w:rPr>
        <w:t>’</w:t>
      </w:r>
      <w:r w:rsidR="00B825B2" w:rsidRPr="00381E94">
        <w:rPr>
          <w:rFonts w:ascii="Times New Roman" w:hAnsi="Times New Roman"/>
          <w:color w:val="000000"/>
          <w:sz w:val="28"/>
          <w:szCs w:val="28"/>
          <w:lang w:val="az-Latn-AZ"/>
        </w:rPr>
        <w:t>nin Dağlık Karbağ sorunu</w:t>
      </w:r>
      <w:r w:rsidR="00720A86">
        <w:rPr>
          <w:rFonts w:ascii="Times New Roman" w:hAnsi="Times New Roman"/>
          <w:color w:val="000000"/>
          <w:sz w:val="28"/>
          <w:szCs w:val="28"/>
          <w:lang w:val="az-Latn-AZ"/>
        </w:rPr>
        <w:t>n</w:t>
      </w:r>
      <w:r w:rsidR="00B825B2" w:rsidRPr="00381E94">
        <w:rPr>
          <w:rFonts w:ascii="Times New Roman" w:hAnsi="Times New Roman"/>
          <w:color w:val="000000"/>
          <w:sz w:val="28"/>
          <w:szCs w:val="28"/>
          <w:lang w:val="az-Latn-AZ"/>
        </w:rPr>
        <w:t>da pasif bir konumda olduğu bir gerçektir. Her ne kadar son Nisan olaylarında taraflar arasında görüşmelerin yapılmasında aktif arabuluculk faaiyetlerinde bulunsa</w:t>
      </w:r>
      <w:r w:rsidR="00720A86">
        <w:rPr>
          <w:rFonts w:ascii="Times New Roman" w:hAnsi="Times New Roman"/>
          <w:color w:val="000000"/>
          <w:sz w:val="28"/>
          <w:szCs w:val="28"/>
          <w:lang w:val="az-Latn-AZ"/>
        </w:rPr>
        <w:t xml:space="preserve"> </w:t>
      </w:r>
      <w:r w:rsidR="00B825B2" w:rsidRPr="00381E94">
        <w:rPr>
          <w:rFonts w:ascii="Times New Roman" w:hAnsi="Times New Roman"/>
          <w:color w:val="000000"/>
          <w:sz w:val="28"/>
          <w:szCs w:val="28"/>
          <w:lang w:val="az-Latn-AZ"/>
        </w:rPr>
        <w:t>da sorunun çözümlenmesinde gereken tutumu sergilememektedir.</w:t>
      </w:r>
    </w:p>
    <w:p w:rsidR="00B825B2" w:rsidRPr="00381E94" w:rsidRDefault="00B825B2"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DF2542" w:rsidRPr="00381E94">
        <w:rPr>
          <w:rFonts w:ascii="Times New Roman" w:hAnsi="Times New Roman"/>
          <w:color w:val="000000"/>
          <w:sz w:val="28"/>
          <w:szCs w:val="28"/>
          <w:lang w:val="az-Latn-AZ"/>
        </w:rPr>
        <w:t>Dağlık Karabağ sorunun</w:t>
      </w:r>
      <w:r w:rsidR="00720A86">
        <w:rPr>
          <w:rFonts w:ascii="Times New Roman" w:hAnsi="Times New Roman"/>
          <w:color w:val="000000"/>
          <w:sz w:val="28"/>
          <w:szCs w:val="28"/>
          <w:lang w:val="az-Latn-AZ"/>
        </w:rPr>
        <w:t>un çözümünde</w:t>
      </w:r>
      <w:r w:rsidR="00DF2542" w:rsidRPr="00381E94">
        <w:rPr>
          <w:rFonts w:ascii="Times New Roman" w:hAnsi="Times New Roman"/>
          <w:color w:val="000000"/>
          <w:sz w:val="28"/>
          <w:szCs w:val="28"/>
          <w:lang w:val="az-Latn-AZ"/>
        </w:rPr>
        <w:t xml:space="preserve"> uluslararası örgütler boyutuna etkili olan tarihsel, hukuksal, küresel ve bölgesel düzeyinde devletlerin ayrılıkta  etkisini anlattıktan sonra uluslarar</w:t>
      </w:r>
      <w:r w:rsidR="00720A86">
        <w:rPr>
          <w:rFonts w:ascii="Times New Roman" w:hAnsi="Times New Roman"/>
          <w:color w:val="000000"/>
          <w:sz w:val="28"/>
          <w:szCs w:val="28"/>
          <w:lang w:val="az-Latn-AZ"/>
        </w:rPr>
        <w:t>a</w:t>
      </w:r>
      <w:r w:rsidR="00DF2542" w:rsidRPr="00381E94">
        <w:rPr>
          <w:rFonts w:ascii="Times New Roman" w:hAnsi="Times New Roman"/>
          <w:color w:val="000000"/>
          <w:sz w:val="28"/>
          <w:szCs w:val="28"/>
          <w:lang w:val="az-Latn-AZ"/>
        </w:rPr>
        <w:t>sı örgütlerin kararlarında bu etkenlerin rolü, dolayısıyla BM, AGİT, AB gibi örgütlerin sorunun çözümlenmesindeki arabuluculuk girişimlerinin başarısızlık nedenleri, aynı zamanda İslam İşbirliği Teşkilatı</w:t>
      </w:r>
      <w:r w:rsidR="00720A86">
        <w:rPr>
          <w:rFonts w:ascii="Times New Roman" w:hAnsi="Times New Roman"/>
          <w:color w:val="000000"/>
          <w:sz w:val="28"/>
          <w:szCs w:val="28"/>
          <w:lang w:val="az-Latn-AZ"/>
        </w:rPr>
        <w:t>’</w:t>
      </w:r>
      <w:r w:rsidR="00DF2542" w:rsidRPr="00381E94">
        <w:rPr>
          <w:rFonts w:ascii="Times New Roman" w:hAnsi="Times New Roman"/>
          <w:color w:val="000000"/>
          <w:sz w:val="28"/>
          <w:szCs w:val="28"/>
          <w:lang w:val="az-Latn-AZ"/>
        </w:rPr>
        <w:t xml:space="preserve">nın  </w:t>
      </w:r>
      <w:r w:rsidR="00DF2542" w:rsidRPr="00381E94">
        <w:rPr>
          <w:rFonts w:ascii="Times New Roman" w:hAnsi="Times New Roman"/>
          <w:color w:val="000000"/>
          <w:sz w:val="28"/>
          <w:szCs w:val="28"/>
          <w:lang w:val="az-Latn-AZ"/>
        </w:rPr>
        <w:lastRenderedPageBreak/>
        <w:t>Ermenistan-Azerbaycan çatışması ile ilgili aldığı kararla</w:t>
      </w:r>
      <w:r w:rsidR="00720A86">
        <w:rPr>
          <w:rFonts w:ascii="Times New Roman" w:hAnsi="Times New Roman"/>
          <w:color w:val="000000"/>
          <w:sz w:val="28"/>
          <w:szCs w:val="28"/>
          <w:lang w:val="az-Latn-AZ"/>
        </w:rPr>
        <w:t xml:space="preserve">r ve  gerçekleştirdiği eylemler  </w:t>
      </w:r>
      <w:r w:rsidR="00DF2542" w:rsidRPr="00381E94">
        <w:rPr>
          <w:rFonts w:ascii="Times New Roman" w:hAnsi="Times New Roman"/>
          <w:color w:val="000000"/>
          <w:sz w:val="28"/>
          <w:szCs w:val="28"/>
          <w:lang w:val="az-Latn-AZ"/>
        </w:rPr>
        <w:t xml:space="preserve">yer </w:t>
      </w:r>
      <w:r w:rsidR="00720A86">
        <w:rPr>
          <w:rFonts w:ascii="Times New Roman" w:hAnsi="Times New Roman"/>
          <w:color w:val="000000"/>
          <w:sz w:val="28"/>
          <w:szCs w:val="28"/>
          <w:lang w:val="az-Latn-AZ"/>
        </w:rPr>
        <w:t>almıştır</w:t>
      </w:r>
      <w:r w:rsidR="00DF2542" w:rsidRPr="00381E94">
        <w:rPr>
          <w:rFonts w:ascii="Times New Roman" w:hAnsi="Times New Roman"/>
          <w:color w:val="000000"/>
          <w:sz w:val="28"/>
          <w:szCs w:val="28"/>
          <w:lang w:val="az-Latn-AZ"/>
        </w:rPr>
        <w:t>.</w:t>
      </w:r>
    </w:p>
    <w:p w:rsidR="00DF2542" w:rsidRPr="00381E94" w:rsidRDefault="00DF2542"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Nitekim, Birleşmiş Milletler Güvenlik Konseyi</w:t>
      </w:r>
      <w:r w:rsidR="002D26F6" w:rsidRPr="002D26F6">
        <w:rPr>
          <w:rFonts w:ascii="Times New Roman" w:hAnsi="Times New Roman"/>
          <w:color w:val="000000"/>
          <w:sz w:val="28"/>
          <w:szCs w:val="28"/>
          <w:lang w:val="az-Latn-AZ"/>
        </w:rPr>
        <w:t>’</w:t>
      </w:r>
      <w:r w:rsidRPr="00381E94">
        <w:rPr>
          <w:rFonts w:ascii="Times New Roman" w:hAnsi="Times New Roman"/>
          <w:color w:val="000000"/>
          <w:sz w:val="28"/>
          <w:szCs w:val="28"/>
          <w:lang w:val="az-Latn-AZ"/>
        </w:rPr>
        <w:t>nin 1993 yılında  4 karar kabul etmesine karşın, bu kararlar Ermenist</w:t>
      </w:r>
      <w:r w:rsidR="002D26F6">
        <w:rPr>
          <w:rFonts w:ascii="Times New Roman" w:hAnsi="Times New Roman"/>
          <w:color w:val="000000"/>
          <w:sz w:val="28"/>
          <w:szCs w:val="28"/>
          <w:lang w:val="az-Latn-AZ"/>
        </w:rPr>
        <w:t>an tarafından uygulanmamıştır. Böyle bir durumda BM</w:t>
      </w:r>
      <w:r w:rsidR="005C5E60" w:rsidRPr="00381E94">
        <w:rPr>
          <w:rFonts w:ascii="Times New Roman" w:hAnsi="Times New Roman"/>
          <w:color w:val="000000"/>
          <w:sz w:val="28"/>
          <w:szCs w:val="28"/>
          <w:lang w:val="az-Latn-AZ"/>
        </w:rPr>
        <w:t>G</w:t>
      </w:r>
      <w:r w:rsidR="002D26F6">
        <w:rPr>
          <w:rFonts w:ascii="Times New Roman" w:hAnsi="Times New Roman"/>
          <w:color w:val="000000"/>
          <w:sz w:val="28"/>
          <w:szCs w:val="28"/>
          <w:lang w:val="az-Latn-AZ"/>
        </w:rPr>
        <w:t>K</w:t>
      </w:r>
      <w:r w:rsidR="005C5E60" w:rsidRPr="00381E94">
        <w:rPr>
          <w:rFonts w:ascii="Times New Roman" w:hAnsi="Times New Roman"/>
          <w:color w:val="000000"/>
          <w:sz w:val="28"/>
          <w:szCs w:val="28"/>
          <w:lang w:val="az-Latn-AZ"/>
        </w:rPr>
        <w:t xml:space="preserve"> BM Antlaşması 42. Maddesi uyarınca  saldırgan devlete karşı gereken önlemleri almamakta, Ermenistan</w:t>
      </w:r>
      <w:r w:rsidR="002D26F6">
        <w:rPr>
          <w:rFonts w:ascii="Times New Roman" w:hAnsi="Times New Roman"/>
          <w:color w:val="000000"/>
          <w:sz w:val="28"/>
          <w:szCs w:val="28"/>
          <w:lang w:val="az-Latn-AZ"/>
        </w:rPr>
        <w:t>,</w:t>
      </w:r>
      <w:r w:rsidR="005C5E60" w:rsidRPr="00381E94">
        <w:rPr>
          <w:rFonts w:ascii="Times New Roman" w:hAnsi="Times New Roman"/>
          <w:color w:val="000000"/>
          <w:sz w:val="28"/>
          <w:szCs w:val="28"/>
          <w:lang w:val="az-Latn-AZ"/>
        </w:rPr>
        <w:t xml:space="preserve"> BMGK pratikte bir çok kez  denenmiş saldırgana karşı yaptırımlar mekanizmasından uzak kalmıştır. Bu</w:t>
      </w:r>
      <w:r w:rsidR="002D26F6">
        <w:rPr>
          <w:rFonts w:ascii="Times New Roman" w:hAnsi="Times New Roman"/>
          <w:color w:val="000000"/>
          <w:sz w:val="28"/>
          <w:szCs w:val="28"/>
          <w:lang w:val="az-Latn-AZ"/>
        </w:rPr>
        <w:t>n</w:t>
      </w:r>
      <w:r w:rsidR="005C5E60" w:rsidRPr="00381E94">
        <w:rPr>
          <w:rFonts w:ascii="Times New Roman" w:hAnsi="Times New Roman"/>
          <w:color w:val="000000"/>
          <w:sz w:val="28"/>
          <w:szCs w:val="28"/>
          <w:lang w:val="az-Latn-AZ"/>
        </w:rPr>
        <w:t>un nedeni ise, ikinci bölümde de belirtildiği üzere, BMGK daimi üyelerinin sorun</w:t>
      </w:r>
      <w:r w:rsidR="002D26F6">
        <w:rPr>
          <w:rFonts w:ascii="Times New Roman" w:hAnsi="Times New Roman"/>
          <w:color w:val="000000"/>
          <w:sz w:val="28"/>
          <w:szCs w:val="28"/>
          <w:lang w:val="az-Latn-AZ"/>
        </w:rPr>
        <w:t>l</w:t>
      </w:r>
      <w:r w:rsidR="005C5E60" w:rsidRPr="00381E94">
        <w:rPr>
          <w:rFonts w:ascii="Times New Roman" w:hAnsi="Times New Roman"/>
          <w:color w:val="000000"/>
          <w:sz w:val="28"/>
          <w:szCs w:val="28"/>
          <w:lang w:val="az-Latn-AZ"/>
        </w:rPr>
        <w:t>a ilgili tutumlarıdır.</w:t>
      </w:r>
    </w:p>
    <w:p w:rsidR="005C5E60" w:rsidRPr="00381E94" w:rsidRDefault="005C5E60"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Avrupa Güvenlik ve İşbirliği Teşkilatı Dağlık Karabağ sorununun çözümlenmesinde esas arabuluculuk rolününü üstlenmiş bir örgüttür. Bunun için Minsk Grubu ve onun Eşbaşkanlık sistemi faaliyet göstermektedir. Fakat, Minsk Grubu Eşbaşkan devletleri olan ABD, Rusya ve Fransa</w:t>
      </w:r>
      <w:r w:rsidR="002D26F6">
        <w:rPr>
          <w:rFonts w:ascii="Times New Roman" w:hAnsi="Times New Roman"/>
          <w:color w:val="000000"/>
          <w:sz w:val="28"/>
          <w:szCs w:val="28"/>
          <w:lang w:val="az-Latn-AZ"/>
        </w:rPr>
        <w:t>’</w:t>
      </w:r>
      <w:r w:rsidRPr="00381E94">
        <w:rPr>
          <w:rFonts w:ascii="Times New Roman" w:hAnsi="Times New Roman"/>
          <w:color w:val="000000"/>
          <w:sz w:val="28"/>
          <w:szCs w:val="28"/>
          <w:lang w:val="az-Latn-AZ"/>
        </w:rPr>
        <w:t>nın birlikte hem XX yüzyılda hem de XXI yüzyılda ileri sürdüğü öneriler başarısızlığa uğramıştır. Bu örgütün</w:t>
      </w:r>
      <w:r w:rsidR="002D26F6">
        <w:rPr>
          <w:rFonts w:ascii="Times New Roman" w:hAnsi="Times New Roman"/>
          <w:color w:val="000000"/>
          <w:sz w:val="28"/>
          <w:szCs w:val="28"/>
          <w:lang w:val="az-Latn-AZ"/>
        </w:rPr>
        <w:t xml:space="preserve"> de faaliyetindeki başarısızlık nedenlerini</w:t>
      </w:r>
      <w:r w:rsidRPr="00381E94">
        <w:rPr>
          <w:rFonts w:ascii="Times New Roman" w:hAnsi="Times New Roman"/>
          <w:color w:val="000000"/>
          <w:sz w:val="28"/>
          <w:szCs w:val="28"/>
          <w:lang w:val="az-Latn-AZ"/>
        </w:rPr>
        <w:t xml:space="preserve"> devletler düzeyinde aramak gerekmektedir. Eşbaşkan devletler sorunun çözümlenmesinden ziyade taraflar arasında gerginliğin ve sıcak çatışmaların sınırlan</w:t>
      </w:r>
      <w:r w:rsidR="002D26F6">
        <w:rPr>
          <w:rFonts w:ascii="Times New Roman" w:hAnsi="Times New Roman"/>
          <w:color w:val="000000"/>
          <w:sz w:val="28"/>
          <w:szCs w:val="28"/>
          <w:lang w:val="az-Latn-AZ"/>
        </w:rPr>
        <w:t>dırıl</w:t>
      </w:r>
      <w:r w:rsidRPr="00381E94">
        <w:rPr>
          <w:rFonts w:ascii="Times New Roman" w:hAnsi="Times New Roman"/>
          <w:color w:val="000000"/>
          <w:sz w:val="28"/>
          <w:szCs w:val="28"/>
          <w:lang w:val="az-Latn-AZ"/>
        </w:rPr>
        <w:t>mas</w:t>
      </w:r>
      <w:r w:rsidR="00B32C34" w:rsidRPr="00381E94">
        <w:rPr>
          <w:rFonts w:ascii="Times New Roman" w:hAnsi="Times New Roman"/>
          <w:color w:val="000000"/>
          <w:sz w:val="28"/>
          <w:szCs w:val="28"/>
          <w:lang w:val="az-Latn-AZ"/>
        </w:rPr>
        <w:t>ında ilgilidirler.</w:t>
      </w:r>
    </w:p>
    <w:p w:rsidR="00B32C34" w:rsidRPr="00381E94" w:rsidRDefault="00B32C34"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r>
      <w:r w:rsidR="003C5970" w:rsidRPr="00381E94">
        <w:rPr>
          <w:rFonts w:ascii="Times New Roman" w:hAnsi="Times New Roman"/>
          <w:color w:val="000000"/>
          <w:sz w:val="28"/>
          <w:szCs w:val="28"/>
          <w:lang w:val="az-Latn-AZ"/>
        </w:rPr>
        <w:t>Avrupa Birliği</w:t>
      </w:r>
      <w:r w:rsidR="002D26F6">
        <w:rPr>
          <w:rFonts w:ascii="Times New Roman" w:hAnsi="Times New Roman"/>
          <w:color w:val="000000"/>
          <w:sz w:val="28"/>
          <w:szCs w:val="28"/>
          <w:lang w:val="az-Latn-AZ"/>
        </w:rPr>
        <w:t>’</w:t>
      </w:r>
      <w:r w:rsidR="003C5970" w:rsidRPr="00381E94">
        <w:rPr>
          <w:rFonts w:ascii="Times New Roman" w:hAnsi="Times New Roman"/>
          <w:color w:val="000000"/>
          <w:sz w:val="28"/>
          <w:szCs w:val="28"/>
          <w:lang w:val="az-Latn-AZ"/>
        </w:rPr>
        <w:t>nin Güney Kafkasya</w:t>
      </w:r>
      <w:r w:rsidR="009D2704">
        <w:rPr>
          <w:rFonts w:ascii="Times New Roman" w:hAnsi="Times New Roman"/>
          <w:color w:val="000000"/>
          <w:sz w:val="28"/>
          <w:szCs w:val="28"/>
          <w:lang w:val="az-Latn-AZ"/>
        </w:rPr>
        <w:t>’</w:t>
      </w:r>
      <w:r w:rsidR="003C5970" w:rsidRPr="00381E94">
        <w:rPr>
          <w:rFonts w:ascii="Times New Roman" w:hAnsi="Times New Roman"/>
          <w:color w:val="000000"/>
          <w:sz w:val="28"/>
          <w:szCs w:val="28"/>
          <w:lang w:val="az-Latn-AZ"/>
        </w:rPr>
        <w:t>da yoğun çık</w:t>
      </w:r>
      <w:r w:rsidR="000E2C63">
        <w:rPr>
          <w:rFonts w:ascii="Times New Roman" w:hAnsi="Times New Roman"/>
          <w:color w:val="000000"/>
          <w:sz w:val="28"/>
          <w:szCs w:val="28"/>
          <w:lang w:val="az-Latn-AZ"/>
        </w:rPr>
        <w:t xml:space="preserve">arlarının </w:t>
      </w:r>
      <w:r w:rsidR="003C5970" w:rsidRPr="00381E94">
        <w:rPr>
          <w:rFonts w:ascii="Times New Roman" w:hAnsi="Times New Roman"/>
          <w:color w:val="000000"/>
          <w:sz w:val="28"/>
          <w:szCs w:val="28"/>
          <w:lang w:val="az-Latn-AZ"/>
        </w:rPr>
        <w:t xml:space="preserve">ve muhtemel savaş </w:t>
      </w:r>
      <w:r w:rsidR="000E2C63">
        <w:rPr>
          <w:rFonts w:ascii="Times New Roman" w:hAnsi="Times New Roman"/>
          <w:color w:val="000000"/>
          <w:sz w:val="28"/>
          <w:szCs w:val="28"/>
          <w:lang w:val="az-Latn-AZ"/>
        </w:rPr>
        <w:t xml:space="preserve">durumunda </w:t>
      </w:r>
      <w:r w:rsidR="003C5970" w:rsidRPr="00381E94">
        <w:rPr>
          <w:rFonts w:ascii="Times New Roman" w:hAnsi="Times New Roman"/>
          <w:color w:val="000000"/>
          <w:sz w:val="28"/>
          <w:szCs w:val="28"/>
          <w:lang w:val="az-Latn-AZ"/>
        </w:rPr>
        <w:t>Rusya</w:t>
      </w:r>
      <w:r w:rsidR="000E2C63" w:rsidRPr="000E2C63">
        <w:rPr>
          <w:rFonts w:ascii="Times New Roman" w:hAnsi="Times New Roman"/>
          <w:color w:val="000000"/>
          <w:sz w:val="28"/>
          <w:szCs w:val="28"/>
          <w:lang w:val="az-Latn-AZ"/>
        </w:rPr>
        <w:t>’</w:t>
      </w:r>
      <w:r w:rsidR="003C5970" w:rsidRPr="00381E94">
        <w:rPr>
          <w:rFonts w:ascii="Times New Roman" w:hAnsi="Times New Roman"/>
          <w:color w:val="000000"/>
          <w:sz w:val="28"/>
          <w:szCs w:val="28"/>
          <w:lang w:val="az-Latn-AZ"/>
        </w:rPr>
        <w:t xml:space="preserve">nın müdahale etmek olasılığının olmasına rağmen sorunun </w:t>
      </w:r>
      <w:r w:rsidR="000E2C63">
        <w:rPr>
          <w:rFonts w:ascii="Times New Roman" w:hAnsi="Times New Roman"/>
          <w:color w:val="000000"/>
          <w:sz w:val="28"/>
          <w:szCs w:val="28"/>
          <w:lang w:val="az-Latn-AZ"/>
        </w:rPr>
        <w:t>çözümlenmesinde pasif kalmasına</w:t>
      </w:r>
      <w:r w:rsidR="003C5970" w:rsidRPr="00381E94">
        <w:rPr>
          <w:rFonts w:ascii="Times New Roman" w:hAnsi="Times New Roman"/>
          <w:color w:val="000000"/>
          <w:sz w:val="28"/>
          <w:szCs w:val="28"/>
          <w:lang w:val="az-Latn-AZ"/>
        </w:rPr>
        <w:t xml:space="preserve"> tutarlı sebep yine Rusya</w:t>
      </w:r>
      <w:r w:rsidR="000E2C63">
        <w:rPr>
          <w:rFonts w:ascii="Times New Roman" w:hAnsi="Times New Roman"/>
          <w:color w:val="000000"/>
          <w:sz w:val="28"/>
          <w:szCs w:val="28"/>
          <w:lang w:val="az-Latn-AZ"/>
        </w:rPr>
        <w:t>’dan tereddüt etmesidir. Bu nedenle yi</w:t>
      </w:r>
      <w:r w:rsidR="003C5970" w:rsidRPr="00381E94">
        <w:rPr>
          <w:rFonts w:ascii="Times New Roman" w:hAnsi="Times New Roman"/>
          <w:color w:val="000000"/>
          <w:sz w:val="28"/>
          <w:szCs w:val="28"/>
          <w:lang w:val="az-Latn-AZ"/>
        </w:rPr>
        <w:t>ne kendi çıkar</w:t>
      </w:r>
      <w:r w:rsidR="000E2C63">
        <w:rPr>
          <w:rFonts w:ascii="Times New Roman" w:hAnsi="Times New Roman"/>
          <w:color w:val="000000"/>
          <w:sz w:val="28"/>
          <w:szCs w:val="28"/>
          <w:lang w:val="az-Latn-AZ"/>
        </w:rPr>
        <w:t>ları doğrultusunda AB bölgede is</w:t>
      </w:r>
      <w:r w:rsidR="003C5970" w:rsidRPr="00381E94">
        <w:rPr>
          <w:rFonts w:ascii="Times New Roman" w:hAnsi="Times New Roman"/>
          <w:color w:val="000000"/>
          <w:sz w:val="28"/>
          <w:szCs w:val="28"/>
          <w:lang w:val="az-Latn-AZ"/>
        </w:rPr>
        <w:t>tik</w:t>
      </w:r>
      <w:r w:rsidR="000E2C63">
        <w:rPr>
          <w:rFonts w:ascii="Times New Roman" w:hAnsi="Times New Roman"/>
          <w:color w:val="000000"/>
          <w:sz w:val="28"/>
          <w:szCs w:val="28"/>
          <w:lang w:val="az-Latn-AZ"/>
        </w:rPr>
        <w:t>r</w:t>
      </w:r>
      <w:r w:rsidR="003C5970" w:rsidRPr="00381E94">
        <w:rPr>
          <w:rFonts w:ascii="Times New Roman" w:hAnsi="Times New Roman"/>
          <w:color w:val="000000"/>
          <w:sz w:val="28"/>
          <w:szCs w:val="28"/>
          <w:lang w:val="az-Latn-AZ"/>
        </w:rPr>
        <w:t>a</w:t>
      </w:r>
      <w:r w:rsidR="000E2C63">
        <w:rPr>
          <w:rFonts w:ascii="Times New Roman" w:hAnsi="Times New Roman"/>
          <w:color w:val="000000"/>
          <w:sz w:val="28"/>
          <w:szCs w:val="28"/>
          <w:lang w:val="az-Latn-AZ"/>
        </w:rPr>
        <w:t>r</w:t>
      </w:r>
      <w:r w:rsidR="003C5970" w:rsidRPr="00381E94">
        <w:rPr>
          <w:rFonts w:ascii="Times New Roman" w:hAnsi="Times New Roman"/>
          <w:color w:val="000000"/>
          <w:sz w:val="28"/>
          <w:szCs w:val="28"/>
          <w:lang w:val="az-Latn-AZ"/>
        </w:rPr>
        <w:t xml:space="preserve">ın sağlanması  doğrultusunda </w:t>
      </w:r>
      <w:r w:rsidR="000E2C63">
        <w:rPr>
          <w:rFonts w:ascii="Times New Roman" w:hAnsi="Times New Roman"/>
          <w:color w:val="000000"/>
          <w:sz w:val="28"/>
          <w:szCs w:val="28"/>
          <w:lang w:val="az-Latn-AZ"/>
        </w:rPr>
        <w:t xml:space="preserve">sadece </w:t>
      </w:r>
      <w:r w:rsidR="003C5970" w:rsidRPr="00381E94">
        <w:rPr>
          <w:rFonts w:ascii="Times New Roman" w:hAnsi="Times New Roman"/>
          <w:color w:val="000000"/>
          <w:sz w:val="28"/>
          <w:szCs w:val="28"/>
          <w:lang w:val="az-Latn-AZ"/>
        </w:rPr>
        <w:t>çağrıda bulunmakla yetinmektedir.</w:t>
      </w:r>
    </w:p>
    <w:p w:rsidR="003C5970" w:rsidRPr="00381E94" w:rsidRDefault="003C5970"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İslam Konferansı Tekilatı (şimdi İslam İşbirliği Teşkilatı)</w:t>
      </w:r>
      <w:r w:rsidR="00434EB4" w:rsidRPr="00381E94">
        <w:rPr>
          <w:rFonts w:ascii="Times New Roman" w:hAnsi="Times New Roman"/>
          <w:color w:val="000000"/>
          <w:sz w:val="28"/>
          <w:szCs w:val="28"/>
          <w:lang w:val="az-Latn-AZ"/>
        </w:rPr>
        <w:t xml:space="preserve"> uluslararası düzeyde Ermensitan</w:t>
      </w:r>
      <w:r w:rsidR="00870DB2">
        <w:rPr>
          <w:rFonts w:ascii="Times New Roman" w:hAnsi="Times New Roman"/>
          <w:color w:val="000000"/>
          <w:sz w:val="28"/>
          <w:szCs w:val="28"/>
          <w:lang w:val="az-Latn-AZ"/>
        </w:rPr>
        <w:t>’</w:t>
      </w:r>
      <w:r w:rsidR="00434EB4" w:rsidRPr="00381E94">
        <w:rPr>
          <w:rFonts w:ascii="Times New Roman" w:hAnsi="Times New Roman"/>
          <w:color w:val="000000"/>
          <w:sz w:val="28"/>
          <w:szCs w:val="28"/>
          <w:lang w:val="az-Latn-AZ"/>
        </w:rPr>
        <w:t xml:space="preserve">ı saldırgan, Hocalı faciasını ise </w:t>
      </w:r>
      <w:r w:rsidR="00434EB4" w:rsidRPr="00381E94">
        <w:rPr>
          <w:rFonts w:ascii="Times New Roman" w:hAnsi="Times New Roman"/>
          <w:color w:val="000000"/>
          <w:sz w:val="28"/>
          <w:szCs w:val="28"/>
          <w:lang w:val="az-Latn-AZ"/>
        </w:rPr>
        <w:lastRenderedPageBreak/>
        <w:t>soykırım gibi tan</w:t>
      </w:r>
      <w:r w:rsidR="00F11FE9" w:rsidRPr="00381E94">
        <w:rPr>
          <w:rFonts w:ascii="Times New Roman" w:hAnsi="Times New Roman"/>
          <w:color w:val="000000"/>
          <w:sz w:val="28"/>
          <w:szCs w:val="28"/>
          <w:lang w:val="az-Latn-AZ"/>
        </w:rPr>
        <w:t>ıyan ilk uluslararası örgüttür ve İKT (İİT) herzaman Azerbaycan</w:t>
      </w:r>
      <w:r w:rsidR="00870DB2">
        <w:rPr>
          <w:rFonts w:ascii="Times New Roman" w:hAnsi="Times New Roman"/>
          <w:color w:val="000000"/>
          <w:sz w:val="28"/>
          <w:szCs w:val="28"/>
          <w:lang w:val="az-Latn-AZ"/>
        </w:rPr>
        <w:t>’</w:t>
      </w:r>
      <w:r w:rsidR="00F11FE9" w:rsidRPr="00381E94">
        <w:rPr>
          <w:rFonts w:ascii="Times New Roman" w:hAnsi="Times New Roman"/>
          <w:color w:val="000000"/>
          <w:sz w:val="28"/>
          <w:szCs w:val="28"/>
          <w:lang w:val="az-Latn-AZ"/>
        </w:rPr>
        <w:t>ın Dağlık Karabağ sorunundaki tutumunu tam şekilde desteklemiştir.</w:t>
      </w:r>
    </w:p>
    <w:p w:rsidR="00F11FE9" w:rsidRPr="00381E94" w:rsidRDefault="00F11FE9" w:rsidP="00950748">
      <w:pPr>
        <w:tabs>
          <w:tab w:val="left" w:pos="567"/>
          <w:tab w:val="left" w:pos="8220"/>
        </w:tabs>
        <w:spacing w:after="0" w:line="360" w:lineRule="auto"/>
        <w:jc w:val="both"/>
        <w:rPr>
          <w:rFonts w:ascii="Times New Roman" w:hAnsi="Times New Roman"/>
          <w:color w:val="000000"/>
          <w:sz w:val="28"/>
          <w:szCs w:val="28"/>
          <w:lang w:val="az-Latn-AZ"/>
        </w:rPr>
      </w:pPr>
      <w:r w:rsidRPr="00381E94">
        <w:rPr>
          <w:rFonts w:ascii="Times New Roman" w:hAnsi="Times New Roman"/>
          <w:color w:val="000000"/>
          <w:sz w:val="28"/>
          <w:szCs w:val="28"/>
          <w:lang w:val="az-Latn-AZ"/>
        </w:rPr>
        <w:tab/>
        <w:t>Sonuç olarak</w:t>
      </w:r>
      <w:r w:rsidR="00870DB2">
        <w:rPr>
          <w:rFonts w:ascii="Times New Roman" w:hAnsi="Times New Roman"/>
          <w:color w:val="000000"/>
          <w:sz w:val="28"/>
          <w:szCs w:val="28"/>
          <w:lang w:val="az-Latn-AZ"/>
        </w:rPr>
        <w:t>,</w:t>
      </w:r>
      <w:r w:rsidRPr="00381E94">
        <w:rPr>
          <w:rFonts w:ascii="Times New Roman" w:hAnsi="Times New Roman"/>
          <w:color w:val="000000"/>
          <w:sz w:val="28"/>
          <w:szCs w:val="28"/>
          <w:lang w:val="az-Latn-AZ"/>
        </w:rPr>
        <w:t xml:space="preserve"> </w:t>
      </w:r>
      <w:r w:rsidR="00563268" w:rsidRPr="00381E94">
        <w:rPr>
          <w:rFonts w:ascii="Times New Roman" w:hAnsi="Times New Roman"/>
          <w:color w:val="000000"/>
          <w:sz w:val="28"/>
          <w:szCs w:val="28"/>
          <w:lang w:val="az-Latn-AZ"/>
        </w:rPr>
        <w:t xml:space="preserve"> uluslararası ilişkilerde  etkili bölgesel ve küresel devletler düzeyinde sorunun çözümenmesinde ilgili olunmadığı sürece devletlerin birliğinden oluşan uluslara</w:t>
      </w:r>
      <w:r w:rsidR="00870DB2">
        <w:rPr>
          <w:rFonts w:ascii="Times New Roman" w:hAnsi="Times New Roman"/>
          <w:color w:val="000000"/>
          <w:sz w:val="28"/>
          <w:szCs w:val="28"/>
          <w:lang w:val="az-Latn-AZ"/>
        </w:rPr>
        <w:t>ra</w:t>
      </w:r>
      <w:r w:rsidR="00563268" w:rsidRPr="00381E94">
        <w:rPr>
          <w:rFonts w:ascii="Times New Roman" w:hAnsi="Times New Roman"/>
          <w:color w:val="000000"/>
          <w:sz w:val="28"/>
          <w:szCs w:val="28"/>
          <w:lang w:val="az-Latn-AZ"/>
        </w:rPr>
        <w:t>sı örgütler kapsamında Ermenistan-Azerbaycan, Dağlık Karabağ çatışmasının çözümlenmesi söz konusu değildir.</w:t>
      </w: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870DB2" w:rsidRPr="00381E94" w:rsidRDefault="00870DB2"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381E94" w:rsidRPr="008D70A8" w:rsidRDefault="00381E94" w:rsidP="008D70A8">
      <w:pPr>
        <w:pStyle w:val="a3"/>
        <w:spacing w:after="0" w:line="360" w:lineRule="auto"/>
        <w:jc w:val="center"/>
        <w:rPr>
          <w:rFonts w:ascii="Times New Roman" w:hAnsi="Times New Roman"/>
          <w:b/>
          <w:sz w:val="28"/>
          <w:szCs w:val="28"/>
          <w:lang w:val="az-Latn-AZ"/>
        </w:rPr>
      </w:pPr>
      <w:r w:rsidRPr="008D70A8">
        <w:rPr>
          <w:rFonts w:ascii="Times New Roman" w:hAnsi="Times New Roman"/>
          <w:b/>
          <w:sz w:val="28"/>
          <w:szCs w:val="28"/>
          <w:lang w:val="en-GB"/>
        </w:rPr>
        <w:lastRenderedPageBreak/>
        <w:t>KAYNAK</w:t>
      </w:r>
      <w:r w:rsidRPr="008D70A8">
        <w:rPr>
          <w:rFonts w:ascii="Times New Roman" w:hAnsi="Times New Roman"/>
          <w:b/>
          <w:sz w:val="28"/>
          <w:szCs w:val="28"/>
          <w:lang w:val="az-Latn-AZ"/>
        </w:rPr>
        <w:t>ÇA</w:t>
      </w:r>
    </w:p>
    <w:p w:rsidR="00381E94" w:rsidRPr="00381E94" w:rsidRDefault="00381E94" w:rsidP="00950748">
      <w:pPr>
        <w:spacing w:after="0" w:line="360" w:lineRule="auto"/>
        <w:jc w:val="center"/>
        <w:rPr>
          <w:rFonts w:ascii="Times New Roman" w:hAnsi="Times New Roman"/>
          <w:b/>
          <w:sz w:val="28"/>
          <w:szCs w:val="28"/>
          <w:lang w:val="az-Latn-AZ"/>
        </w:rPr>
      </w:pPr>
    </w:p>
    <w:p w:rsidR="00381E94" w:rsidRPr="008D70A8" w:rsidRDefault="00381E94" w:rsidP="008D70A8">
      <w:pPr>
        <w:spacing w:after="0" w:line="360" w:lineRule="auto"/>
        <w:rPr>
          <w:rFonts w:ascii="Times New Roman" w:hAnsi="Times New Roman"/>
          <w:b/>
          <w:sz w:val="28"/>
          <w:szCs w:val="28"/>
          <w:lang w:val="az-Latn-AZ"/>
        </w:rPr>
      </w:pPr>
      <w:r w:rsidRPr="008D70A8">
        <w:rPr>
          <w:rFonts w:ascii="Times New Roman" w:hAnsi="Times New Roman"/>
          <w:b/>
          <w:sz w:val="28"/>
          <w:szCs w:val="28"/>
          <w:lang w:val="az-Latn-AZ"/>
        </w:rPr>
        <w:t>Kitaplar</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ABDULLAHZADE Cavid, </w:t>
      </w:r>
      <w:r w:rsidRPr="00D83F55">
        <w:rPr>
          <w:rFonts w:ascii="Times New Roman" w:hAnsi="Times New Roman"/>
          <w:b/>
          <w:sz w:val="28"/>
          <w:szCs w:val="28"/>
          <w:lang w:val="az-Latn-AZ"/>
        </w:rPr>
        <w:t>Hukuki Yönleriyle Dağlık Karabağ</w:t>
      </w:r>
      <w:r w:rsidRPr="00D83F55">
        <w:rPr>
          <w:rFonts w:ascii="Times New Roman" w:hAnsi="Times New Roman"/>
          <w:sz w:val="28"/>
          <w:szCs w:val="28"/>
          <w:lang w:val="az-Latn-AZ"/>
        </w:rPr>
        <w:t>, Adalet Ya</w:t>
      </w:r>
      <w:r w:rsidR="00CB6CAF">
        <w:rPr>
          <w:rFonts w:ascii="Times New Roman" w:hAnsi="Times New Roman"/>
          <w:sz w:val="28"/>
          <w:szCs w:val="28"/>
          <w:lang w:val="az-Latn-AZ"/>
        </w:rPr>
        <w:t>yınevi,  Ankara-2013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ABDULLAYEV Elşad, </w:t>
      </w:r>
      <w:r w:rsidRPr="00D83F55">
        <w:rPr>
          <w:rFonts w:ascii="Times New Roman" w:hAnsi="Times New Roman"/>
          <w:b/>
          <w:sz w:val="28"/>
          <w:szCs w:val="28"/>
          <w:lang w:val="az-Latn-AZ"/>
        </w:rPr>
        <w:t>Dağlıq Qarabağ Problemi Beynəlxalq Hüquq Müstəvisində</w:t>
      </w:r>
      <w:r w:rsidRPr="00D83F55">
        <w:rPr>
          <w:rFonts w:ascii="Times New Roman" w:hAnsi="Times New Roman"/>
          <w:sz w:val="28"/>
          <w:szCs w:val="28"/>
          <w:lang w:val="az-Latn-AZ"/>
        </w:rPr>
        <w:t>,  “Təhsil” Nəşriyyatı, Bakı, 2004.</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ALİYEV</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Kamal Makili, </w:t>
      </w:r>
      <w:r w:rsidRPr="00D83F55">
        <w:rPr>
          <w:rFonts w:ascii="Times New Roman" w:hAnsi="Times New Roman"/>
          <w:b/>
          <w:sz w:val="28"/>
          <w:szCs w:val="28"/>
          <w:lang w:val="az-Latn-AZ"/>
        </w:rPr>
        <w:t xml:space="preserve">Nagorno-Karabakh Conflict </w:t>
      </w:r>
      <w:r w:rsidRPr="00D83F55">
        <w:rPr>
          <w:rFonts w:ascii="Times New Roman" w:hAnsi="Times New Roman"/>
          <w:b/>
          <w:sz w:val="28"/>
          <w:szCs w:val="28"/>
          <w:lang w:val="en-GB"/>
        </w:rPr>
        <w:t>In International Legal Documents and International Law</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Center for Strategic Studies under the President of the Republic of  Azerbaijan, Bakü, Güz, 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ARAS Osman Nuri, DEDEYEV Bilal, YILMAZ Reha, İBAYEV Vefaddin, </w:t>
      </w:r>
      <w:r w:rsidRPr="00D83F55">
        <w:rPr>
          <w:rFonts w:ascii="Times New Roman" w:hAnsi="Times New Roman"/>
          <w:b/>
          <w:sz w:val="28"/>
          <w:szCs w:val="28"/>
          <w:lang w:val="az-Latn-AZ"/>
        </w:rPr>
        <w:t>Karabağ Savaşı: Siyasi-Hukuki-Ekonomik Analiz</w:t>
      </w:r>
      <w:r w:rsidRPr="00D83F55">
        <w:rPr>
          <w:rFonts w:ascii="Times New Roman" w:hAnsi="Times New Roman"/>
          <w:sz w:val="28"/>
          <w:szCs w:val="28"/>
          <w:lang w:val="az-Latn-AZ"/>
        </w:rPr>
        <w:t>, Kafkasya Araştırmaları Enstitüsü  Yayınları, Bakü, 2008.</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ASLANLI Araz, </w:t>
      </w:r>
      <w:r w:rsidRPr="00D83F55">
        <w:rPr>
          <w:rFonts w:ascii="Times New Roman" w:hAnsi="Times New Roman"/>
          <w:b/>
          <w:sz w:val="28"/>
          <w:szCs w:val="28"/>
          <w:lang w:val="az-Latn-AZ"/>
        </w:rPr>
        <w:t>Qarabağ Problemi, Tarixi, Mahiyyəti, Həll Prosesi</w:t>
      </w:r>
      <w:r w:rsidRPr="00D83F55">
        <w:rPr>
          <w:rFonts w:ascii="Times New Roman" w:hAnsi="Times New Roman"/>
          <w:sz w:val="28"/>
          <w:szCs w:val="28"/>
          <w:lang w:val="az-Latn-AZ"/>
        </w:rPr>
        <w:t>, Araz Tədqiqatlar Mərkəzi, Bakı, 2009.</w:t>
      </w:r>
    </w:p>
    <w:p w:rsidR="000577C0" w:rsidRPr="00A41E6F" w:rsidRDefault="000577C0" w:rsidP="008D70A8">
      <w:pPr>
        <w:pStyle w:val="af4"/>
        <w:numPr>
          <w:ilvl w:val="0"/>
          <w:numId w:val="49"/>
        </w:numPr>
        <w:spacing w:before="0" w:beforeAutospacing="0" w:after="0" w:afterAutospacing="0" w:line="360" w:lineRule="auto"/>
        <w:jc w:val="both"/>
        <w:rPr>
          <w:i/>
          <w:sz w:val="28"/>
          <w:szCs w:val="28"/>
          <w:lang w:val="az-Latn-AZ"/>
        </w:rPr>
      </w:pPr>
      <w:r w:rsidRPr="005347AB">
        <w:rPr>
          <w:rStyle w:val="af5"/>
          <w:bCs/>
          <w:i w:val="0"/>
          <w:sz w:val="28"/>
          <w:szCs w:val="28"/>
          <w:lang w:val="az-Latn-AZ"/>
        </w:rPr>
        <w:t xml:space="preserve">B. DƏDƏYEV, C. MAHMUDLU, Ş. ƏBİLOV,  </w:t>
      </w:r>
      <w:r w:rsidRPr="005347AB">
        <w:rPr>
          <w:rStyle w:val="af5"/>
          <w:b/>
          <w:bCs/>
          <w:i w:val="0"/>
          <w:sz w:val="28"/>
          <w:szCs w:val="28"/>
          <w:lang w:val="az-Latn-AZ"/>
        </w:rPr>
        <w:t>Qarabağ  99  sualda</w:t>
      </w:r>
      <w:r w:rsidRPr="005347AB">
        <w:rPr>
          <w:rStyle w:val="af5"/>
          <w:bCs/>
          <w:i w:val="0"/>
          <w:sz w:val="28"/>
          <w:szCs w:val="28"/>
          <w:lang w:val="az-Latn-AZ"/>
        </w:rPr>
        <w:t xml:space="preserve"> , Bakı , 2014</w:t>
      </w:r>
      <w:r>
        <w:rPr>
          <w:rStyle w:val="af5"/>
          <w:bCs/>
          <w:i w:val="0"/>
          <w:sz w:val="28"/>
          <w:szCs w:val="28"/>
          <w:lang w:val="az-Latn-AZ"/>
        </w:rPr>
        <w:t>.</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BAŞEREN Sertaç Hami, </w:t>
      </w:r>
      <w:r w:rsidRPr="00D83F55">
        <w:rPr>
          <w:rFonts w:ascii="Times New Roman" w:hAnsi="Times New Roman"/>
          <w:b/>
          <w:bCs/>
          <w:sz w:val="28"/>
          <w:szCs w:val="28"/>
          <w:lang w:val="az-Latn-AZ"/>
        </w:rPr>
        <w:t>Uluslararası Hukukta Devletlerin Münferiden Kuvvet Kullanmalarının  Sınırları</w:t>
      </w:r>
      <w:r w:rsidR="00CB6CAF">
        <w:rPr>
          <w:rFonts w:ascii="Times New Roman" w:hAnsi="Times New Roman"/>
          <w:bCs/>
          <w:sz w:val="28"/>
          <w:szCs w:val="28"/>
          <w:lang w:val="az-Latn-AZ"/>
        </w:rPr>
        <w:t>, Ankara, 2003</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en-GB"/>
        </w:rPr>
      </w:pPr>
      <w:r w:rsidRPr="00D83F55">
        <w:rPr>
          <w:rFonts w:ascii="Times New Roman" w:hAnsi="Times New Roman"/>
          <w:bCs/>
          <w:sz w:val="28"/>
          <w:szCs w:val="28"/>
          <w:lang w:val="az-Latn-AZ"/>
        </w:rPr>
        <w:t>BROWNLIE</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Ian, </w:t>
      </w:r>
      <w:r w:rsidRPr="00D83F55">
        <w:rPr>
          <w:rFonts w:ascii="Times New Roman" w:hAnsi="Times New Roman"/>
          <w:b/>
          <w:bCs/>
          <w:sz w:val="28"/>
          <w:szCs w:val="28"/>
          <w:lang w:val="az-Latn-AZ"/>
        </w:rPr>
        <w:t xml:space="preserve"> International Law and the Use of Force by States-revisited</w:t>
      </w:r>
      <w:r w:rsidRPr="00D83F55">
        <w:rPr>
          <w:rFonts w:ascii="Times New Roman" w:hAnsi="Times New Roman"/>
          <w:bCs/>
          <w:sz w:val="28"/>
          <w:szCs w:val="28"/>
          <w:lang w:val="az-Latn-AZ"/>
        </w:rPr>
        <w:t xml:space="preserve">, </w:t>
      </w:r>
      <w:r w:rsidRPr="00D83F55">
        <w:rPr>
          <w:rFonts w:ascii="Times New Roman" w:hAnsi="Times New Roman"/>
          <w:b/>
          <w:bCs/>
          <w:sz w:val="28"/>
          <w:szCs w:val="28"/>
          <w:lang w:val="en-GB"/>
        </w:rPr>
        <w:t xml:space="preserve">A </w:t>
      </w:r>
      <w:r w:rsidRPr="00D83F55">
        <w:rPr>
          <w:rFonts w:ascii="Times New Roman" w:hAnsi="Times New Roman"/>
          <w:bCs/>
          <w:sz w:val="28"/>
          <w:szCs w:val="28"/>
          <w:lang w:val="az-Latn-AZ"/>
        </w:rPr>
        <w:t>Europaeum</w:t>
      </w:r>
      <w:r w:rsidRPr="00D83F55">
        <w:rPr>
          <w:rFonts w:ascii="Times New Roman" w:hAnsi="Times New Roman"/>
          <w:bCs/>
          <w:sz w:val="28"/>
          <w:szCs w:val="28"/>
          <w:lang w:val="en-GB"/>
        </w:rPr>
        <w:t xml:space="preserve"> Lecture Delivered at the Graduate Institute Of International Studies, Geneva, on February 1st, 2001.</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CABBARLI Hatəm, </w:t>
      </w:r>
      <w:r w:rsidRPr="00D83F55">
        <w:rPr>
          <w:rFonts w:ascii="Times New Roman" w:hAnsi="Times New Roman"/>
          <w:b/>
          <w:sz w:val="28"/>
          <w:szCs w:val="28"/>
          <w:lang w:val="az-Latn-AZ"/>
        </w:rPr>
        <w:t>Ermənistanın xarici  siyasəti (1991-2012),</w:t>
      </w:r>
      <w:r w:rsidRPr="00D83F55">
        <w:rPr>
          <w:rFonts w:ascii="Times New Roman" w:hAnsi="Times New Roman"/>
          <w:sz w:val="28"/>
          <w:szCs w:val="28"/>
          <w:lang w:val="az-Latn-AZ"/>
        </w:rPr>
        <w:t xml:space="preserve"> Avrasya Təhlükəsizlik və Strateji Araşdırmalar Mərkə</w:t>
      </w:r>
      <w:r w:rsidR="00CB6CAF">
        <w:rPr>
          <w:rFonts w:ascii="Times New Roman" w:hAnsi="Times New Roman"/>
          <w:sz w:val="28"/>
          <w:szCs w:val="28"/>
          <w:lang w:val="az-Latn-AZ"/>
        </w:rPr>
        <w:t>zi,  Bakı-2014</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lastRenderedPageBreak/>
        <w:t>CAFERSOY Nazim</w:t>
      </w:r>
      <w:r w:rsidRPr="00D83F55">
        <w:rPr>
          <w:rFonts w:ascii="Times New Roman" w:hAnsi="Times New Roman"/>
          <w:b/>
          <w:sz w:val="28"/>
          <w:szCs w:val="28"/>
          <w:lang w:val="az-Latn-AZ"/>
        </w:rPr>
        <w:t>, Elçibey Dönemi Azerbaycan Dış Politikası</w:t>
      </w:r>
      <w:r w:rsidRPr="00D83F55">
        <w:rPr>
          <w:rFonts w:ascii="Times New Roman" w:hAnsi="Times New Roman"/>
          <w:sz w:val="28"/>
          <w:szCs w:val="28"/>
          <w:lang w:val="az-Latn-AZ"/>
        </w:rPr>
        <w:t>, Ankara, Avrasya Stratejik Araştırmalar  Mer</w:t>
      </w:r>
      <w:r w:rsidR="00CB6CAF">
        <w:rPr>
          <w:rFonts w:ascii="Times New Roman" w:hAnsi="Times New Roman"/>
          <w:sz w:val="28"/>
          <w:szCs w:val="28"/>
          <w:lang w:val="az-Latn-AZ"/>
        </w:rPr>
        <w:t>kezi Yayınları, 2001</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b/>
          <w:sz w:val="28"/>
          <w:szCs w:val="28"/>
          <w:lang w:val="az-Latn-AZ"/>
        </w:rPr>
        <w:t>Ermenistan-Azerbaycan, Dağlık Qarabağ münaqişəsi</w:t>
      </w:r>
      <w:r w:rsidRPr="00D83F55">
        <w:rPr>
          <w:rFonts w:ascii="Times New Roman" w:hAnsi="Times New Roman"/>
          <w:sz w:val="28"/>
          <w:szCs w:val="28"/>
          <w:lang w:val="az-Latn-AZ"/>
        </w:rPr>
        <w:t>, Azərbaycan Respublikası Prezidentinin İşlər İdarəsi Prezident Kitabxanası.</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shd w:val="clear" w:color="auto" w:fill="FFFFFF"/>
          <w:lang w:val="az-Latn-AZ"/>
        </w:rPr>
        <w:t xml:space="preserve">ƏLİYEV Heydər, </w:t>
      </w:r>
      <w:hyperlink r:id="rId10" w:history="1">
        <w:r w:rsidRPr="00D83F55">
          <w:rPr>
            <w:rStyle w:val="ae"/>
            <w:rFonts w:ascii="Times New Roman" w:hAnsi="Times New Roman"/>
            <w:b/>
            <w:bCs/>
            <w:color w:val="auto"/>
            <w:sz w:val="28"/>
            <w:szCs w:val="28"/>
            <w:u w:val="none"/>
            <w:shd w:val="clear" w:color="auto" w:fill="FFFFFF"/>
            <w:lang w:val="az-Latn-AZ"/>
          </w:rPr>
          <w:t>Müstəqilliyimiz əbədidir: Çıxışlar, nitqlər, bəyanatlar, müsahibələr, məktublar, məruzələr, müraciətlər, fərmanlar. İyun, 1995 - noyabr, 1995</w:t>
        </w:r>
      </w:hyperlink>
      <w:r w:rsidRPr="00D83F55">
        <w:rPr>
          <w:rStyle w:val="apple-converted-space"/>
          <w:rFonts w:ascii="Times New Roman" w:hAnsi="Times New Roman"/>
          <w:sz w:val="28"/>
          <w:szCs w:val="28"/>
          <w:shd w:val="clear" w:color="auto" w:fill="FFFFFF"/>
          <w:lang w:val="az-Latn-AZ"/>
        </w:rPr>
        <w:t>, Cild:4</w:t>
      </w:r>
      <w:r w:rsidRPr="00D83F55">
        <w:rPr>
          <w:rFonts w:ascii="Times New Roman" w:hAnsi="Times New Roman"/>
          <w:sz w:val="28"/>
          <w:szCs w:val="28"/>
          <w:shd w:val="clear" w:color="auto" w:fill="FFFFFF"/>
          <w:lang w:val="az-Latn-AZ"/>
        </w:rPr>
        <w:t>, Bakı,  Azərnəşr, 1998.</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HƏSƏNOV Əli, </w:t>
      </w:r>
      <w:r w:rsidRPr="00D83F55">
        <w:rPr>
          <w:rFonts w:ascii="Times New Roman" w:hAnsi="Times New Roman"/>
          <w:b/>
          <w:sz w:val="28"/>
          <w:szCs w:val="28"/>
          <w:lang w:val="az-Latn-AZ"/>
        </w:rPr>
        <w:t>Azerbaycanın Geosiyasəti</w:t>
      </w:r>
      <w:r w:rsidRPr="00D83F55">
        <w:rPr>
          <w:rFonts w:ascii="Times New Roman" w:hAnsi="Times New Roman"/>
          <w:sz w:val="28"/>
          <w:szCs w:val="28"/>
          <w:lang w:val="az-Latn-AZ"/>
        </w:rPr>
        <w:t>, Dərslik, Bakı, “Zərdabi LTD” MMC, 2015.</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HƏSƏNOV Əli,</w:t>
      </w:r>
      <w:r w:rsidRPr="00D83F55">
        <w:rPr>
          <w:rFonts w:ascii="Times New Roman" w:hAnsi="Times New Roman"/>
          <w:b/>
          <w:sz w:val="28"/>
          <w:szCs w:val="28"/>
          <w:lang w:val="az-Latn-AZ"/>
        </w:rPr>
        <w:t xml:space="preserve"> Müasir Beynəlxalq Münasibətlər ve Azerbaycanın Xarici Siyasəti</w:t>
      </w:r>
      <w:r w:rsidRPr="00D83F55">
        <w:rPr>
          <w:rFonts w:ascii="Times New Roman" w:hAnsi="Times New Roman"/>
          <w:sz w:val="28"/>
          <w:szCs w:val="28"/>
          <w:lang w:val="az-Latn-AZ"/>
        </w:rPr>
        <w:t>, “Azərbaycan” Nə</w:t>
      </w:r>
      <w:r w:rsidR="00CB6CAF">
        <w:rPr>
          <w:rFonts w:ascii="Times New Roman" w:hAnsi="Times New Roman"/>
          <w:sz w:val="28"/>
          <w:szCs w:val="28"/>
          <w:lang w:val="az-Latn-AZ"/>
        </w:rPr>
        <w:t>şriyyatı, Bakı-2005</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KESKİN</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Funda, </w:t>
      </w:r>
      <w:r w:rsidRPr="00D83F55">
        <w:rPr>
          <w:rFonts w:ascii="Times New Roman" w:hAnsi="Times New Roman"/>
          <w:b/>
          <w:bCs/>
          <w:sz w:val="28"/>
          <w:szCs w:val="28"/>
          <w:lang w:val="az-Latn-AZ"/>
        </w:rPr>
        <w:t>Uluslararası Hukukta Kuvvet Kullanma: Savaş, Karışma ve Birleşmiş Milletler,</w:t>
      </w:r>
      <w:r w:rsidRPr="00D83F55">
        <w:rPr>
          <w:rFonts w:ascii="Times New Roman" w:hAnsi="Times New Roman"/>
          <w:bCs/>
          <w:sz w:val="28"/>
          <w:szCs w:val="28"/>
          <w:lang w:val="az-Latn-AZ"/>
        </w:rPr>
        <w:t xml:space="preserve">  Mülkiyeliler Birliği Vakfı Yayınları: 20, Ankara, Mayıs 1998.</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KOHEN Marcelo G., </w:t>
      </w:r>
      <w:r w:rsidRPr="00D83F55">
        <w:rPr>
          <w:rFonts w:ascii="Times New Roman" w:hAnsi="Times New Roman"/>
          <w:b/>
          <w:bCs/>
          <w:sz w:val="28"/>
          <w:szCs w:val="28"/>
          <w:lang w:val="az-Latn-AZ"/>
        </w:rPr>
        <w:t>Secession, International Law Perspectives,</w:t>
      </w:r>
      <w:r w:rsidRPr="00D83F55">
        <w:rPr>
          <w:rFonts w:ascii="Times New Roman" w:hAnsi="Times New Roman"/>
          <w:bCs/>
          <w:sz w:val="28"/>
          <w:szCs w:val="28"/>
          <w:lang w:val="az-Latn-AZ"/>
        </w:rPr>
        <w:t xml:space="preserve"> Cambridge University Press, Cambridge, 2006.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KRÜGER  Heiko, </w:t>
      </w:r>
      <w:r w:rsidRPr="00D83F55">
        <w:rPr>
          <w:rFonts w:ascii="Times New Roman" w:hAnsi="Times New Roman"/>
          <w:b/>
          <w:sz w:val="28"/>
          <w:szCs w:val="28"/>
          <w:lang w:val="az-Latn-AZ"/>
        </w:rPr>
        <w:t>The Nagorna –Karabakh Conflict: A Legal Analysis,</w:t>
      </w:r>
      <w:r w:rsidRPr="00D83F55">
        <w:rPr>
          <w:rFonts w:ascii="Times New Roman" w:hAnsi="Times New Roman"/>
          <w:sz w:val="28"/>
          <w:szCs w:val="28"/>
          <w:lang w:val="az-Latn-AZ"/>
        </w:rPr>
        <w:t xml:space="preserve"> Springer-Verlag, Berl</w:t>
      </w:r>
      <w:r w:rsidR="00CB6CAF">
        <w:rPr>
          <w:rFonts w:ascii="Times New Roman" w:hAnsi="Times New Roman"/>
          <w:sz w:val="28"/>
          <w:szCs w:val="28"/>
          <w:lang w:val="az-Latn-AZ"/>
        </w:rPr>
        <w:t>in/Heidelberg, 2010</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tr-TR"/>
        </w:rPr>
        <w:t>MƏMMƏDOV</w:t>
      </w:r>
      <w:r w:rsidRPr="00D83F55">
        <w:rPr>
          <w:rFonts w:ascii="Times New Roman" w:hAnsi="Times New Roman"/>
          <w:sz w:val="28"/>
          <w:szCs w:val="28"/>
          <w:lang w:val="az-Latn-AZ"/>
        </w:rPr>
        <w:t xml:space="preserve"> </w:t>
      </w:r>
      <w:r w:rsidRPr="00D83F55">
        <w:rPr>
          <w:rFonts w:ascii="Times New Roman" w:hAnsi="Times New Roman"/>
          <w:sz w:val="28"/>
          <w:szCs w:val="28"/>
          <w:lang w:val="tr-TR"/>
        </w:rPr>
        <w:t xml:space="preserve">Novruz,  </w:t>
      </w:r>
      <w:r w:rsidRPr="00D83F55">
        <w:rPr>
          <w:rFonts w:ascii="Times New Roman" w:hAnsi="Times New Roman"/>
          <w:b/>
          <w:sz w:val="28"/>
          <w:szCs w:val="28"/>
          <w:lang w:val="tr-TR"/>
        </w:rPr>
        <w:t>Xarici Siyas</w:t>
      </w:r>
      <w:r w:rsidRPr="00D83F55">
        <w:rPr>
          <w:rFonts w:ascii="Times New Roman" w:hAnsi="Times New Roman"/>
          <w:b/>
          <w:sz w:val="28"/>
          <w:szCs w:val="28"/>
          <w:lang w:val="az-Latn-AZ"/>
        </w:rPr>
        <w:t>ət</w:t>
      </w:r>
      <w:r w:rsidRPr="00D83F55">
        <w:rPr>
          <w:rFonts w:ascii="Times New Roman" w:hAnsi="Times New Roman"/>
          <w:b/>
          <w:sz w:val="28"/>
          <w:szCs w:val="28"/>
          <w:lang w:val="tr-TR"/>
        </w:rPr>
        <w:t>: Reall</w:t>
      </w:r>
      <w:r w:rsidRPr="00D83F55">
        <w:rPr>
          <w:rFonts w:ascii="Times New Roman" w:hAnsi="Times New Roman"/>
          <w:b/>
          <w:sz w:val="28"/>
          <w:szCs w:val="28"/>
          <w:lang w:val="az-Latn-AZ"/>
        </w:rPr>
        <w:t>ıqlar və Gələcəyə Baxış</w:t>
      </w:r>
      <w:r w:rsidRPr="00D83F55">
        <w:rPr>
          <w:rFonts w:ascii="Times New Roman" w:hAnsi="Times New Roman"/>
          <w:sz w:val="28"/>
          <w:szCs w:val="28"/>
          <w:lang w:val="tr-TR"/>
        </w:rPr>
        <w:t xml:space="preserve"> , Bak</w:t>
      </w:r>
      <w:r w:rsidRPr="00D83F55">
        <w:rPr>
          <w:rFonts w:ascii="Times New Roman" w:hAnsi="Times New Roman"/>
          <w:sz w:val="28"/>
          <w:szCs w:val="28"/>
          <w:lang w:val="az-Latn-AZ"/>
        </w:rPr>
        <w:t>ı, Qanun Nəşriyyatı, 2013.</w:t>
      </w:r>
    </w:p>
    <w:p w:rsidR="000577C0" w:rsidRPr="00F201F6" w:rsidRDefault="000577C0" w:rsidP="008D70A8">
      <w:pPr>
        <w:pStyle w:val="a8"/>
        <w:numPr>
          <w:ilvl w:val="0"/>
          <w:numId w:val="49"/>
        </w:numPr>
        <w:spacing w:line="360" w:lineRule="auto"/>
        <w:rPr>
          <w:rFonts w:ascii="Times New Roman" w:hAnsi="Times New Roman"/>
          <w:sz w:val="28"/>
          <w:szCs w:val="28"/>
          <w:lang w:val="tr-TR"/>
        </w:rPr>
      </w:pPr>
      <w:r w:rsidRPr="00A41E6F">
        <w:rPr>
          <w:rFonts w:ascii="Times New Roman" w:hAnsi="Times New Roman"/>
          <w:b/>
          <w:sz w:val="28"/>
          <w:szCs w:val="28"/>
          <w:lang w:val="az-Latn-AZ"/>
        </w:rPr>
        <w:t>Müstəqillik Ərəfəsində və Müstəqillik İllərində Mühüm Hadisələrin Xronologiyası: (1988-2011)</w:t>
      </w:r>
      <w:r w:rsidRPr="00A41E6F">
        <w:rPr>
          <w:rFonts w:ascii="Times New Roman" w:hAnsi="Times New Roman"/>
          <w:sz w:val="28"/>
          <w:szCs w:val="28"/>
          <w:lang w:val="az-Latn-AZ"/>
        </w:rPr>
        <w:t>, Azerbaycan Respublikası Prezidentinin İşlər İdarə</w:t>
      </w:r>
      <w:r>
        <w:rPr>
          <w:rFonts w:ascii="Times New Roman" w:hAnsi="Times New Roman"/>
          <w:sz w:val="28"/>
          <w:szCs w:val="28"/>
          <w:lang w:val="az-Latn-AZ"/>
        </w:rPr>
        <w:t>si, Prezident Kitabxanası.</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lastRenderedPageBreak/>
        <w:t>PAZARCI</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Hüseyn, </w:t>
      </w:r>
      <w:r w:rsidRPr="00D83F55">
        <w:rPr>
          <w:rFonts w:ascii="Times New Roman" w:hAnsi="Times New Roman"/>
          <w:b/>
          <w:bCs/>
          <w:sz w:val="28"/>
          <w:szCs w:val="28"/>
          <w:lang w:val="az-Latn-AZ"/>
        </w:rPr>
        <w:t>Uluslararası Hukuk Dersleri</w:t>
      </w:r>
      <w:r w:rsidRPr="00D83F55">
        <w:rPr>
          <w:rFonts w:ascii="Times New Roman" w:hAnsi="Times New Roman"/>
          <w:bCs/>
          <w:sz w:val="28"/>
          <w:szCs w:val="28"/>
          <w:lang w:val="az-Latn-AZ"/>
        </w:rPr>
        <w:t>, 2. Kitab, Ankara Üniversitesi Siyasal Bilgiler Fakültesi Yayınları: 571, Ankara, 1989.</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RUİNTƏN Kəmalə, </w:t>
      </w:r>
      <w:r w:rsidRPr="00D83F55">
        <w:rPr>
          <w:rFonts w:ascii="Times New Roman" w:hAnsi="Times New Roman"/>
          <w:b/>
          <w:bCs/>
          <w:sz w:val="28"/>
          <w:szCs w:val="28"/>
          <w:lang w:val="az-Latn-AZ"/>
        </w:rPr>
        <w:t>Ermənistanın Azərbaycana təcavüzü və dünya siyasəti</w:t>
      </w:r>
      <w:r w:rsidRPr="00D83F55">
        <w:rPr>
          <w:rFonts w:ascii="Times New Roman" w:hAnsi="Times New Roman"/>
          <w:bCs/>
          <w:sz w:val="28"/>
          <w:szCs w:val="28"/>
          <w:lang w:val="az-Latn-AZ"/>
        </w:rPr>
        <w:t>, “Adiloğlu” nəşriyyatı, Bakı, 2008.</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SHA</w:t>
      </w:r>
      <w:r w:rsidRPr="00D83F55">
        <w:rPr>
          <w:rFonts w:ascii="Times New Roman" w:hAnsi="Times New Roman"/>
          <w:sz w:val="28"/>
          <w:szCs w:val="28"/>
          <w:lang w:val="en-GB"/>
        </w:rPr>
        <w:t xml:space="preserve">W Malcolm N., </w:t>
      </w:r>
      <w:r w:rsidRPr="00D83F55">
        <w:rPr>
          <w:rFonts w:ascii="Times New Roman" w:hAnsi="Times New Roman"/>
          <w:b/>
          <w:sz w:val="28"/>
          <w:szCs w:val="28"/>
          <w:lang w:val="en-GB"/>
        </w:rPr>
        <w:t xml:space="preserve">INTERNATIONAL LAW, </w:t>
      </w:r>
      <w:r w:rsidRPr="00D83F55">
        <w:rPr>
          <w:rFonts w:ascii="Times New Roman" w:hAnsi="Times New Roman"/>
          <w:sz w:val="28"/>
          <w:szCs w:val="28"/>
          <w:lang w:val="en-GB"/>
        </w:rPr>
        <w:t>Cambridge University Press, Sixth Edition, New York, 2008</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SÖNMEZOĞLU Faruk, </w:t>
      </w:r>
      <w:r w:rsidRPr="00D83F55">
        <w:rPr>
          <w:rFonts w:ascii="Times New Roman" w:hAnsi="Times New Roman"/>
          <w:b/>
          <w:bCs/>
          <w:sz w:val="28"/>
          <w:szCs w:val="28"/>
          <w:lang w:val="az-Latn-AZ"/>
        </w:rPr>
        <w:t>Uluslararasi İlişkiler Sözluğu</w:t>
      </w:r>
      <w:r w:rsidRPr="00D83F55">
        <w:rPr>
          <w:rFonts w:ascii="Times New Roman" w:hAnsi="Times New Roman"/>
          <w:bCs/>
          <w:sz w:val="28"/>
          <w:szCs w:val="28"/>
          <w:lang w:val="az-Latn-AZ"/>
        </w:rPr>
        <w:t>, İstanbul, DER Yayınları, 2000.</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SULEYMANLİ</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Nasrin, </w:t>
      </w:r>
      <w:r w:rsidRPr="00D83F55">
        <w:rPr>
          <w:rFonts w:ascii="Times New Roman" w:hAnsi="Times New Roman"/>
          <w:b/>
          <w:bCs/>
          <w:sz w:val="28"/>
          <w:szCs w:val="28"/>
          <w:lang w:val="az-Latn-AZ"/>
        </w:rPr>
        <w:t xml:space="preserve">An Analysis of the Nagorno-Karabakh Problem, </w:t>
      </w:r>
      <w:r w:rsidRPr="00D83F55">
        <w:rPr>
          <w:rFonts w:ascii="Times New Roman" w:hAnsi="Times New Roman"/>
          <w:bCs/>
          <w:sz w:val="28"/>
          <w:szCs w:val="28"/>
          <w:lang w:val="az-Latn-AZ"/>
        </w:rPr>
        <w:t>First Edition, Mersin, Türkiye, 2010.</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WALL</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Thomas de, </w:t>
      </w:r>
      <w:r w:rsidRPr="00D83F55">
        <w:rPr>
          <w:rFonts w:ascii="Times New Roman" w:hAnsi="Times New Roman"/>
          <w:b/>
          <w:sz w:val="28"/>
          <w:szCs w:val="28"/>
          <w:lang w:val="az-Latn-AZ"/>
        </w:rPr>
        <w:t>Black Garden: Armenia and Azerbaijan Through Peace and War</w:t>
      </w:r>
      <w:r w:rsidRPr="00D83F55">
        <w:rPr>
          <w:rFonts w:ascii="Times New Roman" w:hAnsi="Times New Roman"/>
          <w:sz w:val="28"/>
          <w:szCs w:val="28"/>
          <w:lang w:val="az-Latn-AZ"/>
        </w:rPr>
        <w:t>, New York University, 2003.</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WHINNEY Edward Mc., </w:t>
      </w:r>
      <w:r w:rsidRPr="00D83F55">
        <w:rPr>
          <w:rFonts w:ascii="Times New Roman" w:hAnsi="Times New Roman"/>
          <w:b/>
          <w:bCs/>
          <w:sz w:val="28"/>
          <w:szCs w:val="28"/>
          <w:lang w:val="az-Latn-AZ"/>
        </w:rPr>
        <w:t>Self-Determination, State Succession and Humanitarian Intervention</w:t>
      </w:r>
      <w:r w:rsidRPr="00D83F55">
        <w:rPr>
          <w:rFonts w:ascii="Times New Roman" w:hAnsi="Times New Roman"/>
          <w:bCs/>
          <w:sz w:val="28"/>
          <w:szCs w:val="28"/>
          <w:lang w:val="az-Latn-AZ"/>
        </w:rPr>
        <w:t>, London, 2000.</w:t>
      </w:r>
    </w:p>
    <w:p w:rsidR="000577C0" w:rsidRPr="00381E94" w:rsidRDefault="000577C0" w:rsidP="00950748">
      <w:pPr>
        <w:spacing w:after="0" w:line="360" w:lineRule="auto"/>
        <w:jc w:val="both"/>
        <w:rPr>
          <w:rFonts w:ascii="Times New Roman" w:hAnsi="Times New Roman"/>
          <w:bCs/>
          <w:sz w:val="28"/>
          <w:szCs w:val="28"/>
          <w:lang w:val="az-Latn-AZ"/>
        </w:rPr>
      </w:pPr>
    </w:p>
    <w:p w:rsidR="00381E94" w:rsidRPr="008D70A8" w:rsidRDefault="00381E94" w:rsidP="008D70A8">
      <w:pPr>
        <w:spacing w:after="0" w:line="360" w:lineRule="auto"/>
        <w:jc w:val="both"/>
        <w:rPr>
          <w:rFonts w:ascii="Times New Roman" w:hAnsi="Times New Roman"/>
          <w:b/>
          <w:sz w:val="28"/>
          <w:szCs w:val="28"/>
          <w:lang w:val="az-Latn-AZ"/>
        </w:rPr>
      </w:pPr>
      <w:r w:rsidRPr="008D70A8">
        <w:rPr>
          <w:rFonts w:ascii="Times New Roman" w:hAnsi="Times New Roman"/>
          <w:b/>
          <w:sz w:val="28"/>
          <w:szCs w:val="28"/>
          <w:lang w:val="az-Latn-AZ"/>
        </w:rPr>
        <w:t>Tezler</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ALİ</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Ali Hüseyn, </w:t>
      </w:r>
      <w:r w:rsidRPr="00D83F55">
        <w:rPr>
          <w:rFonts w:ascii="Times New Roman" w:hAnsi="Times New Roman"/>
          <w:b/>
          <w:bCs/>
          <w:sz w:val="28"/>
          <w:szCs w:val="28"/>
          <w:lang w:val="az-Latn-AZ"/>
        </w:rPr>
        <w:t>Uluslararası Hukukta Kendi Geleceğini Belirleme (Self Determinasyon) Hakkı</w:t>
      </w:r>
      <w:r w:rsidRPr="00D83F55">
        <w:rPr>
          <w:rFonts w:ascii="Times New Roman" w:hAnsi="Times New Roman"/>
          <w:bCs/>
          <w:sz w:val="28"/>
          <w:szCs w:val="28"/>
          <w:lang w:val="az-Latn-AZ"/>
        </w:rPr>
        <w:t>, Yayınlanmamış Yüksek Lisans Tezi, Ankara, 2013.</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ALİYEV</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Toğrul,</w:t>
      </w:r>
      <w:r w:rsidRPr="00D83F55">
        <w:rPr>
          <w:rFonts w:ascii="Times New Roman" w:hAnsi="Times New Roman"/>
          <w:b/>
          <w:bCs/>
          <w:sz w:val="28"/>
          <w:szCs w:val="28"/>
          <w:lang w:val="az-Latn-AZ"/>
        </w:rPr>
        <w:t xml:space="preserve"> Dağlık Karabağ Sorunu ve Uluslararası Örgütler, </w:t>
      </w:r>
      <w:r w:rsidRPr="00D83F55">
        <w:rPr>
          <w:rFonts w:ascii="Times New Roman" w:hAnsi="Times New Roman"/>
          <w:bCs/>
          <w:sz w:val="28"/>
          <w:szCs w:val="28"/>
          <w:lang w:val="az-Latn-AZ"/>
        </w:rPr>
        <w:t>Yayınlanmamış Yüksek Lisans Tezi, Ankara, 2006.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BABAYEVA Vefa, </w:t>
      </w:r>
      <w:r w:rsidRPr="00D83F55">
        <w:rPr>
          <w:rFonts w:ascii="Times New Roman" w:hAnsi="Times New Roman"/>
          <w:b/>
          <w:sz w:val="28"/>
          <w:szCs w:val="28"/>
          <w:lang w:val="az-Latn-AZ"/>
        </w:rPr>
        <w:t>Haydar Aliyev Dönemi Türkiye-Azerbaycan İlişkileri</w:t>
      </w:r>
      <w:r w:rsidRPr="00D83F55">
        <w:rPr>
          <w:rFonts w:ascii="Times New Roman" w:hAnsi="Times New Roman"/>
          <w:sz w:val="28"/>
          <w:szCs w:val="28"/>
          <w:lang w:val="az-Latn-AZ"/>
        </w:rPr>
        <w:t>,  Yayınlanmamış Yüksek Lisans Tezi, İstanbul, Mayıs 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GÖZLEK Duygu, </w:t>
      </w:r>
      <w:r w:rsidRPr="00D83F55">
        <w:rPr>
          <w:rFonts w:ascii="Times New Roman" w:hAnsi="Times New Roman"/>
          <w:b/>
          <w:sz w:val="28"/>
          <w:szCs w:val="28"/>
          <w:lang w:val="az-Latn-AZ"/>
        </w:rPr>
        <w:t>Dağlık Karabağ Sorununun  Dünü, Bugünü ve Geleceği</w:t>
      </w:r>
      <w:r w:rsidRPr="00D83F55">
        <w:rPr>
          <w:rFonts w:ascii="Times New Roman" w:hAnsi="Times New Roman"/>
          <w:sz w:val="28"/>
          <w:szCs w:val="28"/>
          <w:lang w:val="az-Latn-AZ"/>
        </w:rPr>
        <w:t xml:space="preserve">,  </w:t>
      </w:r>
      <w:r w:rsidRPr="00D83F55">
        <w:rPr>
          <w:rFonts w:ascii="Times New Roman" w:hAnsi="Times New Roman"/>
          <w:sz w:val="28"/>
          <w:szCs w:val="28"/>
          <w:lang w:val="az-Latn-AZ"/>
        </w:rPr>
        <w:tab/>
        <w:t>Yayınlanmamış Yüksek Lisans Tezi, Gazi  Üniversitesi, Sosyal Bilimler Enstitüsü, Ankara, 2008.</w:t>
      </w:r>
    </w:p>
    <w:p w:rsidR="00381E94" w:rsidRPr="00381E94" w:rsidRDefault="00381E94" w:rsidP="00950748">
      <w:pPr>
        <w:spacing w:after="0" w:line="360" w:lineRule="auto"/>
        <w:jc w:val="both"/>
        <w:rPr>
          <w:rFonts w:ascii="Times New Roman" w:hAnsi="Times New Roman"/>
          <w:bCs/>
          <w:sz w:val="28"/>
          <w:szCs w:val="28"/>
          <w:lang w:val="az-Latn-AZ"/>
        </w:rPr>
      </w:pPr>
    </w:p>
    <w:p w:rsidR="00381E94" w:rsidRPr="008D70A8" w:rsidRDefault="00381E94" w:rsidP="008D70A8">
      <w:pPr>
        <w:spacing w:after="0" w:line="360" w:lineRule="auto"/>
        <w:jc w:val="both"/>
        <w:rPr>
          <w:rFonts w:ascii="Times New Roman" w:hAnsi="Times New Roman"/>
          <w:b/>
          <w:sz w:val="28"/>
          <w:szCs w:val="28"/>
          <w:lang w:val="az-Latn-AZ"/>
        </w:rPr>
      </w:pPr>
      <w:r w:rsidRPr="008D70A8">
        <w:rPr>
          <w:rFonts w:ascii="Times New Roman" w:hAnsi="Times New Roman"/>
          <w:b/>
          <w:sz w:val="28"/>
          <w:szCs w:val="28"/>
          <w:lang w:val="az-Latn-AZ"/>
        </w:rPr>
        <w:t>Makaleler</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ABDULLAHZADE</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Cavid, “Uluslararası İlişkilerde Dağlık Karabağ Sorunu”, </w:t>
      </w:r>
      <w:r w:rsidRPr="00D83F55">
        <w:rPr>
          <w:rFonts w:ascii="Times New Roman" w:hAnsi="Times New Roman"/>
          <w:b/>
          <w:bCs/>
          <w:sz w:val="28"/>
          <w:szCs w:val="28"/>
          <w:lang w:val="az-Latn-AZ"/>
        </w:rPr>
        <w:t>Ermenistan-Azerbaycan Dağlık Karabağ İhtilafı: Bölgesel Barış ve Güvenliğe ve Komşuluk İlişkilerine Bir Tehdit</w:t>
      </w:r>
      <w:r w:rsidRPr="00D83F55">
        <w:rPr>
          <w:rFonts w:ascii="Times New Roman" w:hAnsi="Times New Roman"/>
          <w:bCs/>
          <w:sz w:val="28"/>
          <w:szCs w:val="28"/>
          <w:lang w:val="az-Latn-AZ"/>
        </w:rPr>
        <w:t>, Avrasya İncelemeleri Merkezi (Avim) Konferans Kitaplari</w:t>
      </w:r>
      <w:r w:rsidR="00DE1EEB">
        <w:rPr>
          <w:rFonts w:ascii="Times New Roman" w:hAnsi="Times New Roman"/>
          <w:bCs/>
          <w:sz w:val="28"/>
          <w:szCs w:val="28"/>
          <w:lang w:val="az-Latn-AZ"/>
        </w:rPr>
        <w:t xml:space="preserve">, </w:t>
      </w:r>
      <w:r w:rsidR="00EF48F6">
        <w:rPr>
          <w:rFonts w:ascii="Times New Roman" w:hAnsi="Times New Roman"/>
          <w:bCs/>
          <w:sz w:val="28"/>
          <w:szCs w:val="28"/>
          <w:lang w:val="az-Latn-AZ"/>
        </w:rPr>
        <w:t xml:space="preserve"> Sayı: 10, ss. 37-40</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ALİYEV</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Vahid, “An Analysis of the Nagorno-Karabakh Conflict According to </w:t>
      </w:r>
      <w:r w:rsidRPr="00D83F55">
        <w:rPr>
          <w:rFonts w:ascii="Times New Roman" w:hAnsi="Times New Roman"/>
          <w:bCs/>
          <w:sz w:val="28"/>
          <w:szCs w:val="28"/>
          <w:lang w:val="en-GB"/>
        </w:rPr>
        <w:t>International Law</w:t>
      </w:r>
      <w:r w:rsidRPr="00D83F55">
        <w:rPr>
          <w:rFonts w:ascii="Times New Roman" w:hAnsi="Times New Roman"/>
          <w:bCs/>
          <w:sz w:val="28"/>
          <w:szCs w:val="28"/>
          <w:lang w:val="az-Latn-AZ"/>
        </w:rPr>
        <w:t>”, University Co</w:t>
      </w:r>
      <w:r w:rsidR="00EF48F6">
        <w:rPr>
          <w:rFonts w:ascii="Times New Roman" w:hAnsi="Times New Roman"/>
          <w:bCs/>
          <w:sz w:val="28"/>
          <w:szCs w:val="28"/>
          <w:lang w:val="az-Latn-AZ"/>
        </w:rPr>
        <w:t>llege London, September 1, 2015</w:t>
      </w:r>
      <w:r w:rsidR="003C7F50">
        <w:rPr>
          <w:rFonts w:ascii="Times New Roman" w:hAnsi="Times New Roman"/>
          <w:bCs/>
          <w:sz w:val="28"/>
          <w:szCs w:val="28"/>
          <w:lang w:val="az-Latn-AZ"/>
        </w:rPr>
        <w:t>.</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en-GB"/>
        </w:rPr>
      </w:pPr>
      <w:r w:rsidRPr="00D83F55">
        <w:rPr>
          <w:rFonts w:ascii="Times New Roman" w:hAnsi="Times New Roman"/>
          <w:bCs/>
          <w:sz w:val="28"/>
          <w:szCs w:val="28"/>
          <w:lang w:val="az-Latn-AZ"/>
        </w:rPr>
        <w:t>ALİYEV Kamal Makili, “Azerbaijan</w:t>
      </w:r>
      <w:r w:rsidRPr="00D83F55">
        <w:rPr>
          <w:rFonts w:ascii="Times New Roman" w:hAnsi="Times New Roman"/>
          <w:bCs/>
          <w:sz w:val="28"/>
          <w:szCs w:val="28"/>
          <w:lang w:val="en-GB"/>
        </w:rPr>
        <w:t xml:space="preserve">’s Foreign Policy: Between East and West”, </w:t>
      </w:r>
      <w:r w:rsidRPr="00D83F55">
        <w:rPr>
          <w:rFonts w:ascii="Times New Roman" w:hAnsi="Times New Roman"/>
          <w:b/>
          <w:bCs/>
          <w:sz w:val="28"/>
          <w:szCs w:val="28"/>
          <w:lang w:val="az-Latn-AZ"/>
        </w:rPr>
        <w:t>InstitutoAffari Internazionali</w:t>
      </w:r>
      <w:r w:rsidRPr="00D83F55">
        <w:rPr>
          <w:rFonts w:ascii="Times New Roman" w:hAnsi="Times New Roman"/>
          <w:bCs/>
          <w:sz w:val="28"/>
          <w:szCs w:val="28"/>
          <w:lang w:val="az-Latn-AZ"/>
        </w:rPr>
        <w:t>,  IAI</w:t>
      </w:r>
      <w:r w:rsidR="003C7F50">
        <w:rPr>
          <w:rFonts w:ascii="Times New Roman" w:hAnsi="Times New Roman"/>
          <w:bCs/>
          <w:sz w:val="28"/>
          <w:szCs w:val="28"/>
          <w:lang w:val="az-Latn-AZ"/>
        </w:rPr>
        <w:t xml:space="preserve"> </w:t>
      </w:r>
      <w:r w:rsidRPr="00D83F55">
        <w:rPr>
          <w:rFonts w:ascii="Times New Roman" w:hAnsi="Times New Roman"/>
          <w:bCs/>
          <w:sz w:val="28"/>
          <w:szCs w:val="28"/>
          <w:lang w:val="az-Latn-AZ"/>
        </w:rPr>
        <w:t>Working</w:t>
      </w:r>
      <w:r w:rsidRPr="00D83F55">
        <w:rPr>
          <w:rFonts w:ascii="Times New Roman" w:hAnsi="Times New Roman"/>
          <w:bCs/>
          <w:sz w:val="28"/>
          <w:szCs w:val="28"/>
          <w:lang w:val="en-GB"/>
        </w:rPr>
        <w:t xml:space="preserve"> Papers 13/05- January 2013, ISSN 2280-4331.</w:t>
      </w:r>
    </w:p>
    <w:p w:rsidR="000577C0" w:rsidRPr="00A817FA" w:rsidRDefault="008D70A8" w:rsidP="008D70A8">
      <w:pPr>
        <w:pStyle w:val="a3"/>
        <w:numPr>
          <w:ilvl w:val="0"/>
          <w:numId w:val="49"/>
        </w:numPr>
        <w:spacing w:after="0" w:line="360" w:lineRule="auto"/>
        <w:jc w:val="both"/>
        <w:rPr>
          <w:rFonts w:ascii="Times New Roman" w:hAnsi="Times New Roman"/>
          <w:bCs/>
          <w:sz w:val="28"/>
          <w:szCs w:val="28"/>
          <w:lang w:val="en-GB"/>
        </w:rPr>
      </w:pPr>
      <w:r>
        <w:rPr>
          <w:rFonts w:ascii="Times New Roman" w:hAnsi="Times New Roman"/>
          <w:bCs/>
          <w:sz w:val="28"/>
          <w:szCs w:val="28"/>
          <w:lang w:val="az-Latn-AZ"/>
        </w:rPr>
        <w:t xml:space="preserve"> </w:t>
      </w:r>
      <w:r w:rsidR="000577C0" w:rsidRPr="00D83F55">
        <w:rPr>
          <w:rFonts w:ascii="Times New Roman" w:hAnsi="Times New Roman"/>
          <w:bCs/>
          <w:sz w:val="28"/>
          <w:szCs w:val="28"/>
          <w:lang w:val="az-Latn-AZ"/>
        </w:rPr>
        <w:t xml:space="preserve">ALİYEV Kamal Makili, “Nagorno-Karabakh </w:t>
      </w:r>
      <w:r w:rsidR="000577C0" w:rsidRPr="00D83F55">
        <w:rPr>
          <w:rFonts w:ascii="Times New Roman" w:hAnsi="Times New Roman"/>
          <w:bCs/>
          <w:sz w:val="28"/>
          <w:szCs w:val="28"/>
          <w:lang w:val="en-GB"/>
        </w:rPr>
        <w:t>isn’t Disputed Territory-It’s Occupied</w:t>
      </w:r>
      <w:r w:rsidR="000577C0" w:rsidRPr="00D83F55">
        <w:rPr>
          <w:rFonts w:ascii="Times New Roman" w:hAnsi="Times New Roman"/>
          <w:bCs/>
          <w:sz w:val="28"/>
          <w:szCs w:val="28"/>
          <w:lang w:val="az-Latn-AZ"/>
        </w:rPr>
        <w:t xml:space="preserve">”, May 10, 2016, </w:t>
      </w:r>
      <w:hyperlink r:id="rId11" w:history="1">
        <w:r w:rsidR="000577C0" w:rsidRPr="00D83F55">
          <w:rPr>
            <w:rStyle w:val="ae"/>
            <w:rFonts w:ascii="Times New Roman" w:hAnsi="Times New Roman"/>
            <w:b/>
            <w:color w:val="auto"/>
            <w:sz w:val="28"/>
            <w:szCs w:val="28"/>
            <w:u w:val="none"/>
            <w:lang w:val="en-GB"/>
          </w:rPr>
          <w:t>http://nationalinterest.org/blog/the-buzz/nagorno-karabakh-isnt-disputed-territory%E2%80%94its-occupied-16141</w:t>
        </w:r>
      </w:hyperlink>
      <w:r w:rsidR="00A817FA">
        <w:rPr>
          <w:rFonts w:ascii="Times New Roman" w:hAnsi="Times New Roman"/>
          <w:b/>
          <w:bCs/>
          <w:sz w:val="28"/>
          <w:szCs w:val="28"/>
          <w:lang w:val="en-GB"/>
        </w:rPr>
        <w:t xml:space="preserve">, </w:t>
      </w:r>
      <w:r w:rsidR="00A817FA" w:rsidRPr="00A817FA">
        <w:rPr>
          <w:rFonts w:ascii="Times New Roman" w:hAnsi="Times New Roman"/>
          <w:bCs/>
          <w:sz w:val="28"/>
          <w:szCs w:val="28"/>
          <w:lang w:val="en-GB"/>
        </w:rPr>
        <w:t>(</w:t>
      </w:r>
      <w:r w:rsidR="00A817FA">
        <w:rPr>
          <w:rFonts w:ascii="Times New Roman" w:hAnsi="Times New Roman"/>
          <w:bCs/>
          <w:sz w:val="28"/>
          <w:szCs w:val="28"/>
          <w:lang w:val="en-GB"/>
        </w:rPr>
        <w:t>Erişim Tarihi: 30 Mayıs 2016</w:t>
      </w:r>
      <w:r w:rsidR="00A817FA" w:rsidRPr="00A817FA">
        <w:rPr>
          <w:rFonts w:ascii="Times New Roman" w:hAnsi="Times New Roman"/>
          <w:bCs/>
          <w:sz w:val="28"/>
          <w:szCs w:val="28"/>
          <w:lang w:val="en-GB"/>
        </w:rPr>
        <w:t>)</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ARAL Berdal , “Birleşmiş Milletler ve Uluslararası Eşitsizlik”, </w:t>
      </w:r>
      <w:r w:rsidRPr="00D83F55">
        <w:rPr>
          <w:rFonts w:ascii="Times New Roman" w:hAnsi="Times New Roman"/>
          <w:b/>
          <w:bCs/>
          <w:sz w:val="28"/>
          <w:szCs w:val="28"/>
          <w:lang w:val="az-Latn-AZ"/>
        </w:rPr>
        <w:t xml:space="preserve">SETA, </w:t>
      </w:r>
      <w:r w:rsidRPr="00D83F55">
        <w:rPr>
          <w:rFonts w:ascii="Times New Roman" w:hAnsi="Times New Roman"/>
          <w:bCs/>
          <w:sz w:val="28"/>
          <w:szCs w:val="28"/>
          <w:lang w:val="az-Latn-AZ"/>
        </w:rPr>
        <w:t>Analiz, Sayı: 72, Eylül  2013.</w:t>
      </w:r>
    </w:p>
    <w:p w:rsidR="000577C0" w:rsidRPr="00D83F55" w:rsidRDefault="000577C0" w:rsidP="00A53CE4">
      <w:pPr>
        <w:pStyle w:val="a3"/>
        <w:numPr>
          <w:ilvl w:val="0"/>
          <w:numId w:val="49"/>
        </w:numPr>
        <w:spacing w:after="0" w:line="360" w:lineRule="auto"/>
        <w:rPr>
          <w:rFonts w:ascii="Times New Roman" w:hAnsi="Times New Roman"/>
          <w:b/>
          <w:bCs/>
          <w:sz w:val="28"/>
          <w:szCs w:val="28"/>
          <w:lang w:val="az-Latn-AZ"/>
        </w:rPr>
      </w:pPr>
      <w:r w:rsidRPr="00D83F55">
        <w:rPr>
          <w:rFonts w:ascii="Times New Roman" w:hAnsi="Times New Roman"/>
          <w:bCs/>
          <w:sz w:val="28"/>
          <w:szCs w:val="28"/>
          <w:lang w:val="az-Latn-AZ"/>
        </w:rPr>
        <w:t>ASLANLI</w:t>
      </w:r>
      <w:r w:rsidR="00A53CE4">
        <w:rPr>
          <w:rFonts w:ascii="Times New Roman" w:hAnsi="Times New Roman"/>
          <w:bCs/>
          <w:sz w:val="28"/>
          <w:szCs w:val="28"/>
          <w:lang w:val="az-Latn-AZ"/>
        </w:rPr>
        <w:t xml:space="preserve"> </w:t>
      </w:r>
      <w:r w:rsidR="00A53CE4" w:rsidRPr="00D83F55">
        <w:rPr>
          <w:rFonts w:ascii="Times New Roman" w:hAnsi="Times New Roman"/>
          <w:bCs/>
          <w:sz w:val="28"/>
          <w:szCs w:val="28"/>
          <w:lang w:val="az-Latn-AZ"/>
        </w:rPr>
        <w:t>Araz</w:t>
      </w:r>
      <w:r w:rsidRPr="00D83F55">
        <w:rPr>
          <w:rFonts w:ascii="Times New Roman" w:hAnsi="Times New Roman"/>
          <w:bCs/>
          <w:sz w:val="28"/>
          <w:szCs w:val="28"/>
          <w:lang w:val="az-Latn-AZ"/>
        </w:rPr>
        <w:t xml:space="preserve">, “Karabağda Çözüm İhtimali”,  ALJAZEERA TÜRK, 25 Mayıs 2016, </w:t>
      </w:r>
      <w:hyperlink r:id="rId12" w:history="1">
        <w:r w:rsidRPr="00D83F55">
          <w:rPr>
            <w:rStyle w:val="ae"/>
            <w:rFonts w:ascii="Times New Roman" w:hAnsi="Times New Roman"/>
            <w:b/>
            <w:color w:val="auto"/>
            <w:sz w:val="28"/>
            <w:szCs w:val="28"/>
            <w:u w:val="none"/>
            <w:lang w:val="az-Latn-AZ"/>
          </w:rPr>
          <w:t>http://www.aljazeera.com.tr/gorus/karabagda-cozum-ihtimali</w:t>
        </w:r>
      </w:hyperlink>
      <w:r w:rsidR="00721E96">
        <w:rPr>
          <w:rStyle w:val="ae"/>
          <w:rFonts w:ascii="Times New Roman" w:hAnsi="Times New Roman"/>
          <w:b/>
          <w:color w:val="auto"/>
          <w:sz w:val="28"/>
          <w:szCs w:val="28"/>
          <w:u w:val="none"/>
          <w:lang w:val="az-Latn-AZ"/>
        </w:rPr>
        <w:t xml:space="preserve">, </w:t>
      </w:r>
      <w:r w:rsidR="00721E96">
        <w:rPr>
          <w:rStyle w:val="ae"/>
          <w:rFonts w:ascii="Times New Roman" w:hAnsi="Times New Roman"/>
          <w:color w:val="auto"/>
          <w:sz w:val="28"/>
          <w:szCs w:val="28"/>
          <w:u w:val="none"/>
          <w:lang w:val="az-Latn-AZ"/>
        </w:rPr>
        <w:t>(Erişim Tarihi: 10 Haziran 2016)</w:t>
      </w:r>
    </w:p>
    <w:p w:rsidR="000577C0" w:rsidRPr="008D70A8" w:rsidRDefault="000577C0" w:rsidP="008D70A8">
      <w:pPr>
        <w:pStyle w:val="a3"/>
        <w:numPr>
          <w:ilvl w:val="0"/>
          <w:numId w:val="49"/>
        </w:numPr>
        <w:spacing w:after="0" w:line="360" w:lineRule="auto"/>
        <w:rPr>
          <w:rFonts w:ascii="Times New Roman" w:hAnsi="Times New Roman"/>
          <w:b/>
          <w:bCs/>
          <w:sz w:val="28"/>
          <w:szCs w:val="28"/>
          <w:lang w:val="az-Latn-AZ"/>
        </w:rPr>
      </w:pPr>
      <w:r w:rsidRPr="00D83F55">
        <w:rPr>
          <w:rFonts w:ascii="Times New Roman" w:hAnsi="Times New Roman"/>
          <w:bCs/>
          <w:sz w:val="28"/>
          <w:szCs w:val="28"/>
          <w:lang w:val="az-Latn-AZ"/>
        </w:rPr>
        <w:t>ASLANLI</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Araz, “Ermenistan’ın Azerbaycan Topraklarını İşgal Sorununun  Hukuki Boyutu: Azerbaycan’ın Meşru Müdafaa Hakkı Devam Ediyor Mu?”, Ermeni Araştırmaları, Sayı 9, Bahar  2003,</w:t>
      </w:r>
      <w:r w:rsidR="00721E96">
        <w:rPr>
          <w:rFonts w:ascii="Times New Roman" w:hAnsi="Times New Roman"/>
          <w:bCs/>
          <w:sz w:val="28"/>
          <w:szCs w:val="28"/>
          <w:lang w:val="az-Latn-AZ"/>
        </w:rPr>
        <w:t xml:space="preserve"> </w:t>
      </w:r>
      <w:hyperlink r:id="rId13" w:history="1">
        <w:r w:rsidR="008D70A8" w:rsidRPr="008D70A8">
          <w:rPr>
            <w:rStyle w:val="ae"/>
            <w:rFonts w:ascii="Times New Roman" w:hAnsi="Times New Roman"/>
            <w:b/>
            <w:color w:val="auto"/>
            <w:sz w:val="28"/>
            <w:szCs w:val="28"/>
            <w:u w:val="none"/>
            <w:lang w:val="az-Latn-AZ"/>
          </w:rPr>
          <w:t>http://www.eraren.org/index.php?Page=DergiIcerik&amp;IcerikNo=68</w:t>
        </w:r>
      </w:hyperlink>
      <w:r w:rsidR="00E84650">
        <w:rPr>
          <w:rStyle w:val="ae"/>
          <w:rFonts w:ascii="Times New Roman" w:hAnsi="Times New Roman"/>
          <w:b/>
          <w:color w:val="auto"/>
          <w:sz w:val="28"/>
          <w:szCs w:val="28"/>
          <w:u w:val="none"/>
          <w:lang w:val="az-Latn-AZ"/>
        </w:rPr>
        <w:t xml:space="preserve">, </w:t>
      </w:r>
      <w:r w:rsidR="00E84650" w:rsidRPr="00E84650">
        <w:rPr>
          <w:rStyle w:val="ae"/>
          <w:rFonts w:ascii="Times New Roman" w:hAnsi="Times New Roman"/>
          <w:color w:val="auto"/>
          <w:sz w:val="28"/>
          <w:szCs w:val="28"/>
          <w:u w:val="none"/>
          <w:lang w:val="az-Latn-AZ"/>
        </w:rPr>
        <w:t>(</w:t>
      </w:r>
      <w:r w:rsidR="00E84650">
        <w:rPr>
          <w:rStyle w:val="ae"/>
          <w:rFonts w:ascii="Times New Roman" w:hAnsi="Times New Roman"/>
          <w:color w:val="auto"/>
          <w:sz w:val="28"/>
          <w:szCs w:val="28"/>
          <w:u w:val="none"/>
          <w:lang w:val="az-Latn-AZ"/>
        </w:rPr>
        <w:t>Erişim Tarihi: 20 Ocak 2016</w:t>
      </w:r>
      <w:r w:rsidR="00E84650" w:rsidRPr="00E84650">
        <w:rPr>
          <w:rStyle w:val="ae"/>
          <w:rFonts w:ascii="Times New Roman" w:hAnsi="Times New Roman"/>
          <w:color w:val="auto"/>
          <w:sz w:val="28"/>
          <w:szCs w:val="28"/>
          <w:u w:val="none"/>
          <w:lang w:val="az-Latn-AZ"/>
        </w:rPr>
        <w:t>)</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ASLANLI Araz, “20. Yüzyılın Başlarında ve Sonlarında Güney Kafkasya’da Ermeni Sorunu: Karabağ Sorunu Örneği”, </w:t>
      </w:r>
      <w:r w:rsidRPr="00D83F55">
        <w:rPr>
          <w:rFonts w:ascii="Times New Roman" w:hAnsi="Times New Roman"/>
          <w:b/>
          <w:sz w:val="28"/>
          <w:szCs w:val="28"/>
          <w:lang w:val="az-Latn-AZ"/>
        </w:rPr>
        <w:t>Yeni Türkiye</w:t>
      </w:r>
      <w:r w:rsidRPr="00D83F55">
        <w:rPr>
          <w:rFonts w:ascii="Times New Roman" w:hAnsi="Times New Roman"/>
          <w:sz w:val="28"/>
          <w:szCs w:val="28"/>
          <w:lang w:val="az-Latn-AZ"/>
        </w:rPr>
        <w:t>,  60/2014.</w:t>
      </w:r>
    </w:p>
    <w:p w:rsidR="000577C0" w:rsidRPr="00D83F55" w:rsidRDefault="000577C0" w:rsidP="00456201">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sz w:val="28"/>
          <w:szCs w:val="28"/>
          <w:lang w:val="az-Latn-AZ"/>
        </w:rPr>
        <w:t xml:space="preserve">ASLANLI Araz, “Hocalı Soykırımı ve Adalet Arayışları”, Dolunay Dergisi 27.02.2016,  </w:t>
      </w:r>
      <w:hyperlink r:id="rId14" w:history="1">
        <w:r w:rsidRPr="00D83F55">
          <w:rPr>
            <w:rStyle w:val="ae"/>
            <w:rFonts w:ascii="Times New Roman" w:hAnsi="Times New Roman"/>
            <w:b/>
            <w:color w:val="auto"/>
            <w:sz w:val="28"/>
            <w:szCs w:val="28"/>
            <w:u w:val="none"/>
            <w:lang w:val="az-Latn-AZ"/>
          </w:rPr>
          <w:t>http://www.dolunaydergi.com/2016/02/27/hocali-soykirimi-ve-adalet-arayislari-2/</w:t>
        </w:r>
      </w:hyperlink>
      <w:r w:rsidR="00456201">
        <w:rPr>
          <w:rStyle w:val="ae"/>
          <w:rFonts w:ascii="Times New Roman" w:hAnsi="Times New Roman"/>
          <w:b/>
          <w:color w:val="auto"/>
          <w:sz w:val="28"/>
          <w:szCs w:val="28"/>
          <w:u w:val="none"/>
          <w:lang w:val="az-Latn-AZ"/>
        </w:rPr>
        <w:t xml:space="preserve">, </w:t>
      </w:r>
      <w:r w:rsidR="00456201">
        <w:rPr>
          <w:rStyle w:val="ae"/>
          <w:rFonts w:ascii="Times New Roman" w:hAnsi="Times New Roman"/>
          <w:color w:val="auto"/>
          <w:sz w:val="28"/>
          <w:szCs w:val="28"/>
          <w:u w:val="none"/>
          <w:lang w:val="az-Latn-AZ"/>
        </w:rPr>
        <w:t>(Erişim Tarihi: 3 Mart 2016)</w:t>
      </w:r>
    </w:p>
    <w:p w:rsidR="000577C0" w:rsidRPr="00D83F55" w:rsidRDefault="000577C0" w:rsidP="00456201">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sz w:val="28"/>
          <w:szCs w:val="28"/>
          <w:lang w:val="tr-TR"/>
        </w:rPr>
        <w:t xml:space="preserve">ASLANLI </w:t>
      </w:r>
      <w:r w:rsidRPr="00D83F55">
        <w:rPr>
          <w:rFonts w:ascii="Times New Roman" w:hAnsi="Times New Roman"/>
          <w:sz w:val="28"/>
          <w:szCs w:val="28"/>
          <w:lang w:val="az-Latn-AZ"/>
        </w:rPr>
        <w:t xml:space="preserve">Araz, “İlham Aliyev Döneminde Azerbaycan Dış Politikası”, (09.09.2011), </w:t>
      </w:r>
      <w:hyperlink r:id="rId15" w:history="1">
        <w:r w:rsidRPr="00D83F55">
          <w:rPr>
            <w:rStyle w:val="ae"/>
            <w:rFonts w:ascii="Times New Roman" w:hAnsi="Times New Roman"/>
            <w:b/>
            <w:color w:val="auto"/>
            <w:sz w:val="28"/>
            <w:szCs w:val="28"/>
            <w:u w:val="none"/>
            <w:lang w:val="az-Latn-AZ"/>
          </w:rPr>
          <w:t>http://ekoavrasya.net/duyuru.aspx?did=14&amp;pid=10&amp;lang=tr</w:t>
        </w:r>
      </w:hyperlink>
      <w:r w:rsidR="00456201">
        <w:rPr>
          <w:rStyle w:val="ae"/>
          <w:rFonts w:ascii="Times New Roman" w:hAnsi="Times New Roman"/>
          <w:b/>
          <w:color w:val="auto"/>
          <w:sz w:val="28"/>
          <w:szCs w:val="28"/>
          <w:u w:val="none"/>
          <w:lang w:val="az-Latn-AZ"/>
        </w:rPr>
        <w:t xml:space="preserve">, </w:t>
      </w:r>
      <w:r w:rsidR="00456201">
        <w:rPr>
          <w:rStyle w:val="ae"/>
          <w:rFonts w:ascii="Times New Roman" w:hAnsi="Times New Roman"/>
          <w:color w:val="auto"/>
          <w:sz w:val="28"/>
          <w:szCs w:val="28"/>
          <w:u w:val="none"/>
          <w:lang w:val="az-Latn-AZ"/>
        </w:rPr>
        <w:t>(Erişim Tarihi: 18 Ocak 2016)</w:t>
      </w:r>
    </w:p>
    <w:p w:rsidR="000577C0" w:rsidRPr="00381E94" w:rsidRDefault="000577C0" w:rsidP="008D70A8">
      <w:pPr>
        <w:pStyle w:val="a8"/>
        <w:numPr>
          <w:ilvl w:val="0"/>
          <w:numId w:val="49"/>
        </w:numPr>
        <w:spacing w:line="360" w:lineRule="auto"/>
        <w:jc w:val="both"/>
        <w:rPr>
          <w:rFonts w:ascii="Times New Roman" w:hAnsi="Times New Roman"/>
          <w:sz w:val="28"/>
          <w:szCs w:val="28"/>
          <w:lang w:val="az-Latn-AZ"/>
        </w:rPr>
      </w:pPr>
      <w:r w:rsidRPr="00F201F6">
        <w:rPr>
          <w:rFonts w:ascii="Times New Roman" w:hAnsi="Times New Roman"/>
          <w:sz w:val="28"/>
          <w:szCs w:val="28"/>
          <w:lang w:val="tr-TR"/>
        </w:rPr>
        <w:t>ASLANLI</w:t>
      </w:r>
      <w:r>
        <w:rPr>
          <w:rFonts w:ascii="Times New Roman" w:hAnsi="Times New Roman"/>
          <w:sz w:val="28"/>
          <w:szCs w:val="28"/>
          <w:lang w:val="tr-TR"/>
        </w:rPr>
        <w:t xml:space="preserve"> </w:t>
      </w:r>
      <w:r w:rsidRPr="00F201F6">
        <w:rPr>
          <w:rFonts w:ascii="Times New Roman" w:hAnsi="Times New Roman"/>
          <w:sz w:val="28"/>
          <w:szCs w:val="28"/>
          <w:lang w:val="tr-TR"/>
        </w:rPr>
        <w:t>Araz, “Kafkasyada Güvenlik ve İstikrara En Büyük Tehdit: Karabağ  Soru</w:t>
      </w:r>
      <w:r>
        <w:rPr>
          <w:rFonts w:ascii="Times New Roman" w:hAnsi="Times New Roman"/>
          <w:sz w:val="28"/>
          <w:szCs w:val="28"/>
          <w:lang w:val="tr-TR"/>
        </w:rPr>
        <w:t xml:space="preserve">nu”, </w:t>
      </w:r>
      <w:r w:rsidRPr="00F201F6">
        <w:rPr>
          <w:rFonts w:ascii="Times New Roman" w:hAnsi="Times New Roman"/>
          <w:sz w:val="28"/>
          <w:szCs w:val="28"/>
          <w:lang w:val="tr-TR"/>
        </w:rPr>
        <w:t xml:space="preserve"> </w:t>
      </w:r>
      <w:r w:rsidRPr="00F201F6">
        <w:rPr>
          <w:rFonts w:ascii="Times New Roman" w:hAnsi="Times New Roman"/>
          <w:b/>
          <w:sz w:val="28"/>
          <w:szCs w:val="28"/>
          <w:lang w:val="tr-TR"/>
        </w:rPr>
        <w:t>Güney Kafkasya: Toprak Bütünlüğü, Jeopolitik Mücadeleler ve Enerji,</w:t>
      </w:r>
      <w:r w:rsidRPr="00F201F6">
        <w:rPr>
          <w:rFonts w:ascii="Times New Roman" w:hAnsi="Times New Roman"/>
          <w:sz w:val="28"/>
          <w:szCs w:val="28"/>
          <w:lang w:val="tr-TR"/>
        </w:rPr>
        <w:t xml:space="preserve"> Cavid VELIYEV, Araz ASLANLI, Ankara</w:t>
      </w:r>
      <w:r>
        <w:rPr>
          <w:rFonts w:ascii="Times New Roman" w:hAnsi="Times New Roman"/>
          <w:sz w:val="28"/>
          <w:szCs w:val="28"/>
          <w:lang w:val="tr-TR"/>
        </w:rPr>
        <w:t>, Berikan Yayınevi, 2011.</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ASLANLI</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Araz, “Karabağ Sorunu ve AGİT Minsk Grubu”, </w:t>
      </w:r>
      <w:r w:rsidRPr="00D83F55">
        <w:rPr>
          <w:rFonts w:ascii="Times New Roman" w:hAnsi="Times New Roman"/>
          <w:b/>
          <w:bCs/>
          <w:sz w:val="28"/>
          <w:szCs w:val="28"/>
          <w:lang w:val="az-Latn-AZ"/>
        </w:rPr>
        <w:t xml:space="preserve">EkoAvrasya, </w:t>
      </w:r>
      <w:r w:rsidRPr="00D83F55">
        <w:rPr>
          <w:rFonts w:ascii="Times New Roman" w:hAnsi="Times New Roman"/>
          <w:bCs/>
          <w:sz w:val="28"/>
          <w:szCs w:val="28"/>
          <w:lang w:val="az-Latn-AZ"/>
        </w:rPr>
        <w:t>Ekonomik ve Stratejik Araştırmalar Dergisi, Yıl 8, Sayı: 29, 2015/1.</w:t>
      </w:r>
    </w:p>
    <w:p w:rsidR="000577C0" w:rsidRPr="00D83F55" w:rsidRDefault="000577C0" w:rsidP="008D70A8">
      <w:pPr>
        <w:pStyle w:val="a3"/>
        <w:numPr>
          <w:ilvl w:val="0"/>
          <w:numId w:val="49"/>
        </w:numPr>
        <w:spacing w:after="0" w:line="360" w:lineRule="auto"/>
        <w:jc w:val="both"/>
        <w:rPr>
          <w:rFonts w:ascii="Times New Roman" w:hAnsi="Times New Roman"/>
          <w:b/>
          <w:bCs/>
          <w:sz w:val="28"/>
          <w:szCs w:val="28"/>
          <w:lang w:val="az-Latn-AZ"/>
        </w:rPr>
      </w:pPr>
      <w:r w:rsidRPr="00D83F55">
        <w:rPr>
          <w:rFonts w:ascii="Times New Roman" w:hAnsi="Times New Roman"/>
          <w:bCs/>
          <w:sz w:val="28"/>
          <w:szCs w:val="28"/>
          <w:lang w:val="az-Latn-AZ"/>
        </w:rPr>
        <w:t>ASLANLI</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Araz, “Karabağda ne savaş ne de barış”, 29.05.2016, </w:t>
      </w:r>
      <w:hyperlink r:id="rId16" w:history="1">
        <w:r w:rsidRPr="00D83F55">
          <w:rPr>
            <w:rStyle w:val="ae"/>
            <w:rFonts w:ascii="Times New Roman" w:hAnsi="Times New Roman"/>
            <w:b/>
            <w:color w:val="auto"/>
            <w:sz w:val="28"/>
            <w:szCs w:val="28"/>
            <w:u w:val="none"/>
            <w:lang w:val="az-Latn-AZ"/>
          </w:rPr>
          <w:t>http://www.qafsam.org/page/533/az</w:t>
        </w:r>
      </w:hyperlink>
      <w:r w:rsidR="00456201">
        <w:rPr>
          <w:rStyle w:val="ae"/>
          <w:rFonts w:ascii="Times New Roman" w:hAnsi="Times New Roman"/>
          <w:b/>
          <w:color w:val="auto"/>
          <w:sz w:val="28"/>
          <w:szCs w:val="28"/>
          <w:u w:val="none"/>
          <w:lang w:val="az-Latn-AZ"/>
        </w:rPr>
        <w:t xml:space="preserve">, </w:t>
      </w:r>
      <w:r w:rsidR="00456201">
        <w:rPr>
          <w:rStyle w:val="ae"/>
          <w:rFonts w:ascii="Times New Roman" w:hAnsi="Times New Roman"/>
          <w:color w:val="auto"/>
          <w:sz w:val="28"/>
          <w:szCs w:val="28"/>
          <w:u w:val="none"/>
          <w:lang w:val="az-Latn-AZ"/>
        </w:rPr>
        <w:t>(Erişim Tarihi: 20 Temmuz 2016)</w:t>
      </w:r>
    </w:p>
    <w:p w:rsidR="000577C0" w:rsidRPr="00D83F55" w:rsidRDefault="000577C0" w:rsidP="008D70A8">
      <w:pPr>
        <w:pStyle w:val="a3"/>
        <w:numPr>
          <w:ilvl w:val="0"/>
          <w:numId w:val="49"/>
        </w:numPr>
        <w:spacing w:after="0" w:line="360" w:lineRule="auto"/>
        <w:rPr>
          <w:rFonts w:ascii="Times New Roman" w:hAnsi="Times New Roman"/>
          <w:bCs/>
          <w:sz w:val="28"/>
          <w:szCs w:val="28"/>
          <w:lang w:val="en-GB"/>
        </w:rPr>
      </w:pPr>
      <w:r w:rsidRPr="00D83F55">
        <w:rPr>
          <w:rFonts w:ascii="Times New Roman" w:hAnsi="Times New Roman"/>
          <w:bCs/>
          <w:sz w:val="28"/>
          <w:szCs w:val="28"/>
          <w:lang w:val="az-Latn-AZ"/>
        </w:rPr>
        <w:t xml:space="preserve">BAGHERİ  Saeed, “Self-Defence in Karabakh Conflict?”, </w:t>
      </w:r>
      <w:r w:rsidRPr="00D83F55">
        <w:rPr>
          <w:rFonts w:ascii="Times New Roman" w:hAnsi="Times New Roman"/>
          <w:b/>
          <w:bCs/>
          <w:sz w:val="28"/>
          <w:szCs w:val="28"/>
          <w:lang w:val="az-Latn-AZ"/>
        </w:rPr>
        <w:t>Russian Law  Journal</w:t>
      </w:r>
      <w:r w:rsidRPr="00D83F55">
        <w:rPr>
          <w:rFonts w:ascii="Times New Roman" w:hAnsi="Times New Roman"/>
          <w:bCs/>
          <w:sz w:val="28"/>
          <w:szCs w:val="28"/>
          <w:lang w:val="az-Latn-AZ"/>
        </w:rPr>
        <w:t xml:space="preserve">, Cilt: III (2015), </w:t>
      </w:r>
      <w:r w:rsidRPr="00D83F55">
        <w:rPr>
          <w:rFonts w:ascii="Times New Roman" w:hAnsi="Times New Roman"/>
          <w:bCs/>
          <w:sz w:val="28"/>
          <w:szCs w:val="28"/>
          <w:lang w:val="en-GB"/>
        </w:rPr>
        <w:t>Sayı: 4.</w:t>
      </w:r>
    </w:p>
    <w:p w:rsidR="000577C0" w:rsidRPr="00D83F55" w:rsidRDefault="000577C0" w:rsidP="008D70A8">
      <w:pPr>
        <w:pStyle w:val="a3"/>
        <w:numPr>
          <w:ilvl w:val="0"/>
          <w:numId w:val="49"/>
        </w:numPr>
        <w:spacing w:after="0" w:line="360" w:lineRule="auto"/>
        <w:rPr>
          <w:rFonts w:ascii="Times New Roman" w:hAnsi="Times New Roman"/>
          <w:bCs/>
          <w:sz w:val="28"/>
          <w:szCs w:val="28"/>
          <w:lang w:val="az-Latn-AZ"/>
        </w:rPr>
      </w:pPr>
      <w:r w:rsidRPr="00D83F55">
        <w:rPr>
          <w:rFonts w:ascii="Times New Roman" w:hAnsi="Times New Roman"/>
          <w:bCs/>
          <w:sz w:val="28"/>
          <w:szCs w:val="28"/>
          <w:lang w:val="en-GB"/>
        </w:rPr>
        <w:t>BASHER</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Bahar</w:t>
      </w:r>
      <w:r w:rsidRPr="00D83F55">
        <w:rPr>
          <w:rFonts w:ascii="Times New Roman" w:hAnsi="Times New Roman"/>
          <w:bCs/>
          <w:sz w:val="28"/>
          <w:szCs w:val="28"/>
          <w:lang w:val="en-GB"/>
        </w:rPr>
        <w:t xml:space="preserve">, “The Nagorno-Karabakh Conflict and the Minsk Group: Towards </w:t>
      </w:r>
      <w:r w:rsidRPr="00D83F55">
        <w:rPr>
          <w:rFonts w:ascii="Times New Roman" w:hAnsi="Times New Roman"/>
          <w:bCs/>
          <w:sz w:val="28"/>
          <w:szCs w:val="28"/>
          <w:lang w:val="az-Latn-AZ"/>
        </w:rPr>
        <w:t>a  More</w:t>
      </w:r>
      <w:r w:rsidRPr="00D83F55">
        <w:rPr>
          <w:rFonts w:ascii="Times New Roman" w:hAnsi="Times New Roman"/>
          <w:bCs/>
          <w:sz w:val="28"/>
          <w:szCs w:val="28"/>
          <w:lang w:val="en-GB"/>
        </w:rPr>
        <w:t xml:space="preserve"> Productive Engagement”, July 15, 2013, </w:t>
      </w:r>
      <w:hyperlink r:id="rId17" w:history="1">
        <w:r w:rsidRPr="00D83F55">
          <w:rPr>
            <w:rStyle w:val="ae"/>
            <w:rFonts w:ascii="Times New Roman" w:hAnsi="Times New Roman"/>
            <w:b/>
            <w:color w:val="auto"/>
            <w:sz w:val="28"/>
            <w:szCs w:val="28"/>
            <w:u w:val="none"/>
            <w:lang w:val="en-GB"/>
          </w:rPr>
          <w:t>http://biweekly.ada.edu.az/vol_6_no_14/The_Nagorno_Karab</w:t>
        </w:r>
        <w:r w:rsidRPr="00D83F55">
          <w:rPr>
            <w:rStyle w:val="ae"/>
            <w:rFonts w:ascii="Times New Roman" w:hAnsi="Times New Roman"/>
            <w:b/>
            <w:color w:val="auto"/>
            <w:sz w:val="28"/>
            <w:szCs w:val="28"/>
            <w:u w:val="none"/>
            <w:lang w:val="en-GB"/>
          </w:rPr>
          <w:lastRenderedPageBreak/>
          <w:t>akh_conflict_and_the_Minsk_Group_Towards_a_more_productive_engagement.htm</w:t>
        </w:r>
      </w:hyperlink>
      <w:r w:rsidR="00456201">
        <w:rPr>
          <w:rStyle w:val="ae"/>
          <w:rFonts w:ascii="Times New Roman" w:hAnsi="Times New Roman"/>
          <w:b/>
          <w:color w:val="auto"/>
          <w:sz w:val="28"/>
          <w:szCs w:val="28"/>
          <w:u w:val="none"/>
          <w:lang w:val="en-GB"/>
        </w:rPr>
        <w:t xml:space="preserve">, </w:t>
      </w:r>
      <w:r w:rsidR="00456201">
        <w:rPr>
          <w:rStyle w:val="ae"/>
          <w:rFonts w:ascii="Times New Roman" w:hAnsi="Times New Roman"/>
          <w:color w:val="auto"/>
          <w:sz w:val="28"/>
          <w:szCs w:val="28"/>
          <w:u w:val="none"/>
          <w:lang w:val="en-GB"/>
        </w:rPr>
        <w:t>(Erişim Tarihi: 20 Temmuz 2016)</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en-GB"/>
        </w:rPr>
        <w:t>BIBER</w:t>
      </w:r>
      <w:r w:rsidRPr="00D83F55">
        <w:rPr>
          <w:rFonts w:ascii="Times New Roman" w:hAnsi="Times New Roman"/>
          <w:sz w:val="28"/>
          <w:szCs w:val="28"/>
          <w:lang w:val="en-GB"/>
        </w:rPr>
        <w:t xml:space="preserve"> </w:t>
      </w:r>
      <w:r w:rsidRPr="00D83F55">
        <w:rPr>
          <w:rFonts w:ascii="Times New Roman" w:hAnsi="Times New Roman"/>
          <w:bCs/>
          <w:sz w:val="28"/>
          <w:szCs w:val="28"/>
          <w:lang w:val="en-GB"/>
        </w:rPr>
        <w:t>Ezgisu</w:t>
      </w:r>
      <w:r w:rsidRPr="00D83F55">
        <w:rPr>
          <w:rFonts w:ascii="Times New Roman" w:hAnsi="Times New Roman"/>
          <w:bCs/>
          <w:sz w:val="28"/>
          <w:szCs w:val="28"/>
          <w:lang w:val="az-Latn-AZ"/>
        </w:rPr>
        <w:t>, “The Role</w:t>
      </w:r>
      <w:r w:rsidRPr="00D83F55">
        <w:rPr>
          <w:rFonts w:ascii="Times New Roman" w:hAnsi="Times New Roman"/>
          <w:bCs/>
          <w:sz w:val="28"/>
          <w:szCs w:val="28"/>
          <w:lang w:val="en-GB"/>
        </w:rPr>
        <w:t xml:space="preserve"> Roles of Iran and Turkey in the </w:t>
      </w:r>
      <w:r w:rsidRPr="00D83F55">
        <w:rPr>
          <w:rFonts w:ascii="Times New Roman" w:hAnsi="Times New Roman"/>
          <w:bCs/>
          <w:sz w:val="28"/>
          <w:szCs w:val="28"/>
          <w:lang w:val="az-Latn-AZ"/>
        </w:rPr>
        <w:t xml:space="preserve">Nagorno Karabakh Conflict”, </w:t>
      </w:r>
      <w:r w:rsidRPr="00D83F55">
        <w:rPr>
          <w:rFonts w:ascii="Times New Roman" w:hAnsi="Times New Roman"/>
          <w:b/>
          <w:bCs/>
          <w:sz w:val="28"/>
          <w:szCs w:val="28"/>
          <w:lang w:val="az-Latn-AZ"/>
        </w:rPr>
        <w:t xml:space="preserve">Nagorno Karabakh: Understanding Conflict, </w:t>
      </w:r>
      <w:r w:rsidRPr="00D83F55">
        <w:rPr>
          <w:rFonts w:ascii="Times New Roman" w:hAnsi="Times New Roman"/>
          <w:bCs/>
          <w:sz w:val="28"/>
          <w:szCs w:val="28"/>
          <w:lang w:val="az-Latn-AZ"/>
        </w:rPr>
        <w:t>Johns Hopkins University School for Advanced International Studies, 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CABBARLI  Hatem, “Geçmişten Günümüze Ermenistan’da Azerbaycan Türkleri”, </w:t>
      </w:r>
      <w:r w:rsidRPr="00D83F55">
        <w:rPr>
          <w:rFonts w:ascii="Times New Roman" w:hAnsi="Times New Roman"/>
          <w:b/>
          <w:sz w:val="28"/>
          <w:szCs w:val="28"/>
          <w:lang w:val="az-Latn-AZ"/>
        </w:rPr>
        <w:t>Ermeni Araştırmaları</w:t>
      </w:r>
      <w:r w:rsidRPr="00D83F55">
        <w:rPr>
          <w:rFonts w:ascii="Times New Roman" w:hAnsi="Times New Roman"/>
          <w:sz w:val="28"/>
          <w:szCs w:val="28"/>
          <w:lang w:val="az-Latn-AZ"/>
        </w:rPr>
        <w:t>, Sayı 4, Aralık 2001-Ocak-Şubat 2002.</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CABBARLI Hatem, ABDULLAYEVA</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Vüsale, “Azerbaycan Dış Politikasının Temel Özellikleri (1991-2009)” </w:t>
      </w:r>
      <w:r w:rsidRPr="00D83F55">
        <w:rPr>
          <w:rFonts w:ascii="Times New Roman" w:hAnsi="Times New Roman"/>
          <w:b/>
          <w:sz w:val="28"/>
          <w:szCs w:val="28"/>
          <w:lang w:val="az-Latn-AZ"/>
        </w:rPr>
        <w:t>, 21. Yüzyıl</w:t>
      </w:r>
      <w:r w:rsidRPr="00D83F55">
        <w:rPr>
          <w:rFonts w:ascii="Times New Roman" w:hAnsi="Times New Roman"/>
          <w:sz w:val="28"/>
          <w:szCs w:val="28"/>
          <w:lang w:val="az-Latn-AZ"/>
        </w:rPr>
        <w:t>, Ocak-Haziran  2009.</w:t>
      </w:r>
    </w:p>
    <w:p w:rsidR="000577C0" w:rsidRPr="00D83F55" w:rsidRDefault="000577C0" w:rsidP="00D33238">
      <w:pPr>
        <w:pStyle w:val="a3"/>
        <w:numPr>
          <w:ilvl w:val="0"/>
          <w:numId w:val="49"/>
        </w:numPr>
        <w:spacing w:after="0" w:line="360" w:lineRule="auto"/>
        <w:rPr>
          <w:rFonts w:ascii="Times New Roman" w:hAnsi="Times New Roman"/>
          <w:bCs/>
          <w:sz w:val="28"/>
          <w:szCs w:val="28"/>
          <w:lang w:val="az-Latn-AZ"/>
        </w:rPr>
      </w:pPr>
      <w:r w:rsidRPr="00D83F55">
        <w:rPr>
          <w:rFonts w:ascii="Times New Roman" w:hAnsi="Times New Roman"/>
          <w:bCs/>
          <w:sz w:val="28"/>
          <w:szCs w:val="28"/>
          <w:lang w:val="az-Latn-AZ"/>
        </w:rPr>
        <w:t>CAFERSOY</w:t>
      </w:r>
      <w:r w:rsidR="00D33238">
        <w:rPr>
          <w:rFonts w:ascii="Times New Roman" w:hAnsi="Times New Roman"/>
          <w:bCs/>
          <w:sz w:val="28"/>
          <w:szCs w:val="28"/>
          <w:lang w:val="az-Latn-AZ"/>
        </w:rPr>
        <w:t xml:space="preserve"> </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Nazim, “4 Gün Savaşı” ve Bölgesel Dengeler”, Deutsche Welle Türkçe,</w:t>
      </w:r>
      <w:r w:rsidRPr="00D83F55">
        <w:rPr>
          <w:rFonts w:ascii="Times New Roman" w:hAnsi="Times New Roman"/>
          <w:bCs/>
          <w:sz w:val="28"/>
          <w:szCs w:val="28"/>
          <w:lang w:val="en-GB"/>
        </w:rPr>
        <w:t xml:space="preserve"> 06.04.2016, </w:t>
      </w:r>
      <w:hyperlink r:id="rId18" w:history="1">
        <w:r w:rsidRPr="00D83F55">
          <w:rPr>
            <w:rStyle w:val="ae"/>
            <w:rFonts w:ascii="Times New Roman" w:hAnsi="Times New Roman"/>
            <w:b/>
            <w:color w:val="auto"/>
            <w:sz w:val="28"/>
            <w:szCs w:val="28"/>
            <w:u w:val="none"/>
            <w:lang w:val="en-GB"/>
          </w:rPr>
          <w:t>http://www.mynet.com/haber/dunya/4-gun-savasi-ve-bolgesel-dengeler-2393596-1</w:t>
        </w:r>
      </w:hyperlink>
      <w:r w:rsidR="00D33238">
        <w:rPr>
          <w:rStyle w:val="ae"/>
          <w:rFonts w:ascii="Times New Roman" w:hAnsi="Times New Roman"/>
          <w:b/>
          <w:color w:val="auto"/>
          <w:sz w:val="28"/>
          <w:szCs w:val="28"/>
          <w:u w:val="none"/>
          <w:lang w:val="en-GB"/>
        </w:rPr>
        <w:t>, (</w:t>
      </w:r>
      <w:r w:rsidR="00D33238">
        <w:rPr>
          <w:rStyle w:val="ae"/>
          <w:rFonts w:ascii="Times New Roman" w:hAnsi="Times New Roman"/>
          <w:color w:val="auto"/>
          <w:sz w:val="28"/>
          <w:szCs w:val="28"/>
          <w:u w:val="none"/>
          <w:lang w:val="en-GB"/>
        </w:rPr>
        <w:t>Erişim Tarihi: 20 Mayıs 2016)</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CORNELL</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Svante E., “Undeclared War: The Nagorno-Karabakh  Conflict Reconsider”, </w:t>
      </w:r>
      <w:r w:rsidRPr="00D83F55">
        <w:rPr>
          <w:rFonts w:ascii="Times New Roman" w:hAnsi="Times New Roman"/>
          <w:b/>
          <w:bCs/>
          <w:sz w:val="28"/>
          <w:szCs w:val="28"/>
          <w:lang w:val="az-Latn-AZ"/>
        </w:rPr>
        <w:t>Journal of South Asian and Middle Eastern Studies</w:t>
      </w:r>
      <w:r w:rsidRPr="00D83F55">
        <w:rPr>
          <w:rFonts w:ascii="Times New Roman" w:hAnsi="Times New Roman"/>
          <w:bCs/>
          <w:sz w:val="28"/>
          <w:szCs w:val="28"/>
          <w:lang w:val="az-Latn-AZ"/>
        </w:rPr>
        <w:t>, Cilt: XX, Sayı: 4.</w:t>
      </w:r>
    </w:p>
    <w:p w:rsidR="000577C0" w:rsidRPr="00D83F55" w:rsidRDefault="000577C0" w:rsidP="008D70A8">
      <w:pPr>
        <w:pStyle w:val="a3"/>
        <w:numPr>
          <w:ilvl w:val="0"/>
          <w:numId w:val="49"/>
        </w:numPr>
        <w:spacing w:after="0" w:line="360" w:lineRule="auto"/>
        <w:rPr>
          <w:rStyle w:val="ae"/>
          <w:rFonts w:ascii="Times New Roman" w:hAnsi="Times New Roman"/>
          <w:b/>
          <w:color w:val="auto"/>
          <w:sz w:val="28"/>
          <w:szCs w:val="28"/>
          <w:u w:val="none"/>
          <w:lang w:val="az-Latn-AZ"/>
        </w:rPr>
      </w:pPr>
      <w:r w:rsidRPr="00D83F55">
        <w:rPr>
          <w:rFonts w:ascii="Times New Roman" w:hAnsi="Times New Roman"/>
          <w:bCs/>
          <w:sz w:val="28"/>
          <w:szCs w:val="28"/>
          <w:lang w:val="az-Latn-AZ"/>
        </w:rPr>
        <w:t>ƏHMƏDOV</w:t>
      </w:r>
      <w:r w:rsidRPr="00D83F55">
        <w:rPr>
          <w:rFonts w:ascii="Times New Roman" w:hAnsi="Times New Roman"/>
          <w:sz w:val="28"/>
          <w:szCs w:val="28"/>
          <w:lang w:val="az-Latn-AZ"/>
        </w:rPr>
        <w:t xml:space="preserve"> </w:t>
      </w:r>
      <w:r w:rsidR="00A53CE4">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Elçin, “ATƏT-in Minsk qrupunun yaradılması və fəaliyyəti”, 17 mart 2012, </w:t>
      </w:r>
      <w:hyperlink r:id="rId19" w:history="1">
        <w:r w:rsidRPr="00D83F55">
          <w:rPr>
            <w:rStyle w:val="ae"/>
            <w:rFonts w:ascii="Times New Roman" w:hAnsi="Times New Roman"/>
            <w:b/>
            <w:color w:val="auto"/>
            <w:sz w:val="28"/>
            <w:szCs w:val="28"/>
            <w:u w:val="none"/>
            <w:lang w:val="az-Latn-AZ"/>
          </w:rPr>
          <w:t>http://az.strategiya.az/old/?m=xeber&amp;id=260</w:t>
        </w:r>
      </w:hyperlink>
      <w:r w:rsidR="00E600F8">
        <w:rPr>
          <w:rStyle w:val="ae"/>
          <w:rFonts w:ascii="Times New Roman" w:hAnsi="Times New Roman"/>
          <w:b/>
          <w:color w:val="auto"/>
          <w:sz w:val="28"/>
          <w:szCs w:val="28"/>
          <w:u w:val="none"/>
          <w:lang w:val="az-Latn-AZ"/>
        </w:rPr>
        <w:t xml:space="preserve">, </w:t>
      </w:r>
      <w:r w:rsidR="00E600F8">
        <w:rPr>
          <w:rStyle w:val="ae"/>
          <w:rFonts w:ascii="Times New Roman" w:hAnsi="Times New Roman"/>
          <w:color w:val="auto"/>
          <w:sz w:val="28"/>
          <w:szCs w:val="28"/>
          <w:u w:val="none"/>
          <w:lang w:val="az-Latn-AZ"/>
        </w:rPr>
        <w:t>(Erişim Tarihi: 10 Ağustos 2016)</w:t>
      </w:r>
    </w:p>
    <w:p w:rsidR="000577C0" w:rsidRPr="00D83F55" w:rsidRDefault="000577C0" w:rsidP="008D70A8">
      <w:pPr>
        <w:pStyle w:val="a3"/>
        <w:numPr>
          <w:ilvl w:val="0"/>
          <w:numId w:val="49"/>
        </w:numPr>
        <w:autoSpaceDE w:val="0"/>
        <w:autoSpaceDN w:val="0"/>
        <w:adjustRightInd w:val="0"/>
        <w:spacing w:after="0" w:line="360" w:lineRule="auto"/>
        <w:rPr>
          <w:rFonts w:ascii="Times New Roman" w:hAnsi="Times New Roman"/>
          <w:sz w:val="28"/>
          <w:szCs w:val="28"/>
          <w:lang w:val="az-Latn-AZ"/>
        </w:rPr>
      </w:pPr>
      <w:r w:rsidRPr="00D83F55">
        <w:rPr>
          <w:rFonts w:ascii="Times New Roman" w:hAnsi="Times New Roman"/>
          <w:bCs/>
          <w:sz w:val="28"/>
          <w:szCs w:val="28"/>
          <w:lang w:val="az-Latn-AZ" w:eastAsia="ru-RU"/>
        </w:rPr>
        <w:t xml:space="preserve">ƏHMƏDOV </w:t>
      </w:r>
      <w:r w:rsidR="00A53CE4">
        <w:rPr>
          <w:rFonts w:ascii="Times New Roman" w:hAnsi="Times New Roman"/>
          <w:bCs/>
          <w:sz w:val="28"/>
          <w:szCs w:val="28"/>
          <w:lang w:val="az-Latn-AZ" w:eastAsia="ru-RU"/>
        </w:rPr>
        <w:t xml:space="preserve"> </w:t>
      </w:r>
      <w:r w:rsidRPr="00D83F55">
        <w:rPr>
          <w:rFonts w:ascii="Times New Roman" w:hAnsi="Times New Roman"/>
          <w:bCs/>
          <w:sz w:val="28"/>
          <w:szCs w:val="28"/>
          <w:lang w:val="az-Latn-AZ" w:eastAsia="ru-RU"/>
        </w:rPr>
        <w:t>Elçin, “Ermənistanın Təcavüzkarlıq Siyasəti və ATƏT”</w:t>
      </w:r>
      <w:r w:rsidRPr="00D83F55">
        <w:rPr>
          <w:rFonts w:ascii="Times New Roman" w:hAnsi="Times New Roman"/>
          <w:sz w:val="28"/>
          <w:szCs w:val="28"/>
          <w:lang w:val="az-Latn-AZ"/>
        </w:rPr>
        <w:t xml:space="preserve">, </w:t>
      </w:r>
      <w:r w:rsidRPr="00D83F55">
        <w:rPr>
          <w:rFonts w:ascii="Times New Roman" w:hAnsi="Times New Roman"/>
          <w:b/>
          <w:sz w:val="28"/>
          <w:szCs w:val="28"/>
          <w:lang w:val="az-Latn-AZ"/>
        </w:rPr>
        <w:t>Qarabağ dünən, bu gün və sabah</w:t>
      </w:r>
      <w:r w:rsidRPr="00D83F55">
        <w:rPr>
          <w:rFonts w:ascii="Times New Roman" w:hAnsi="Times New Roman"/>
          <w:sz w:val="28"/>
          <w:szCs w:val="28"/>
          <w:lang w:val="az-Latn-AZ"/>
        </w:rPr>
        <w:t>, Qarabağ Azadlıq Təşkilatı, 8-ci elmi-əməli konfransın materialları toplusu, Bakı, 2009.</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lastRenderedPageBreak/>
        <w:t>ƏHMƏDOV</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Elçin, “İslam Konfransı Təşkilatı Ermənistanı təcavüzkar kimi tanıyan ilk və yeganə beynəlxalq təşkilatdır”, </w:t>
      </w:r>
      <w:r w:rsidRPr="00D83F55">
        <w:rPr>
          <w:rFonts w:ascii="Times New Roman" w:hAnsi="Times New Roman"/>
          <w:b/>
          <w:bCs/>
          <w:sz w:val="28"/>
          <w:szCs w:val="28"/>
          <w:lang w:val="az-Latn-AZ"/>
        </w:rPr>
        <w:t xml:space="preserve">QAT (Qarabağ Azadlıq Təşkilatı). "Qarabağ dünən, bu giin və sabah",  </w:t>
      </w:r>
      <w:r w:rsidRPr="00D83F55">
        <w:rPr>
          <w:rFonts w:ascii="Times New Roman" w:hAnsi="Times New Roman"/>
          <w:bCs/>
          <w:sz w:val="28"/>
          <w:szCs w:val="28"/>
          <w:lang w:val="az-Latn-AZ"/>
        </w:rPr>
        <w:t>9-cu elmi-əməli konfransının materialları toplusu. Bakı, 2010.</w:t>
      </w:r>
    </w:p>
    <w:p w:rsidR="000577C0" w:rsidRPr="00E600F8" w:rsidRDefault="00A53CE4" w:rsidP="00E600F8">
      <w:pPr>
        <w:pStyle w:val="a3"/>
        <w:numPr>
          <w:ilvl w:val="0"/>
          <w:numId w:val="49"/>
        </w:numPr>
        <w:spacing w:after="0" w:line="360" w:lineRule="auto"/>
        <w:rPr>
          <w:rFonts w:ascii="Times New Roman" w:hAnsi="Times New Roman"/>
          <w:b/>
          <w:sz w:val="28"/>
          <w:szCs w:val="28"/>
          <w:lang w:val="az-Latn-AZ"/>
        </w:rPr>
      </w:pPr>
      <w:r>
        <w:rPr>
          <w:rFonts w:ascii="Times New Roman" w:hAnsi="Times New Roman"/>
          <w:bCs/>
          <w:sz w:val="28"/>
          <w:szCs w:val="28"/>
          <w:lang w:val="en-GB"/>
        </w:rPr>
        <w:t xml:space="preserve"> </w:t>
      </w:r>
      <w:r w:rsidR="000577C0" w:rsidRPr="00D83F55">
        <w:rPr>
          <w:rFonts w:ascii="Times New Roman" w:hAnsi="Times New Roman"/>
          <w:bCs/>
          <w:sz w:val="28"/>
          <w:szCs w:val="28"/>
          <w:lang w:val="en-GB"/>
        </w:rPr>
        <w:t xml:space="preserve">FRIEDMAN George, “Armenia, Azerbaijan and a Dangerous Conflict”, April 4, 2016, </w:t>
      </w:r>
      <w:hyperlink r:id="rId20" w:history="1">
        <w:r w:rsidR="000577C0" w:rsidRPr="00D83F55">
          <w:rPr>
            <w:rStyle w:val="ae"/>
            <w:rFonts w:ascii="Times New Roman" w:hAnsi="Times New Roman"/>
            <w:b/>
            <w:color w:val="auto"/>
            <w:sz w:val="28"/>
            <w:szCs w:val="28"/>
            <w:u w:val="none"/>
            <w:lang w:val="en-GB"/>
          </w:rPr>
          <w:t>https://geopoliticalfutures.com/armenia-azerbaijan-and-a-dangerous-conflict/</w:t>
        </w:r>
      </w:hyperlink>
      <w:r w:rsidR="00E600F8">
        <w:rPr>
          <w:rStyle w:val="ae"/>
          <w:rFonts w:ascii="Times New Roman" w:hAnsi="Times New Roman"/>
          <w:b/>
          <w:color w:val="auto"/>
          <w:sz w:val="28"/>
          <w:szCs w:val="28"/>
          <w:u w:val="none"/>
          <w:lang w:val="en-GB"/>
        </w:rPr>
        <w:t xml:space="preserve">, </w:t>
      </w:r>
      <w:r w:rsidR="00E600F8">
        <w:rPr>
          <w:rStyle w:val="ae"/>
          <w:rFonts w:ascii="Times New Roman" w:hAnsi="Times New Roman"/>
          <w:color w:val="auto"/>
          <w:sz w:val="28"/>
          <w:szCs w:val="28"/>
          <w:u w:val="none"/>
          <w:lang w:val="az-Latn-AZ"/>
        </w:rPr>
        <w:t>(Erişim Tarihi: 10 Haziran  2016)</w:t>
      </w:r>
    </w:p>
    <w:p w:rsidR="000577C0" w:rsidRPr="00E600F8" w:rsidRDefault="000577C0" w:rsidP="00E600F8">
      <w:pPr>
        <w:pStyle w:val="a3"/>
        <w:numPr>
          <w:ilvl w:val="0"/>
          <w:numId w:val="49"/>
        </w:numPr>
        <w:spacing w:after="0" w:line="360" w:lineRule="auto"/>
        <w:rPr>
          <w:rStyle w:val="ae"/>
          <w:rFonts w:ascii="Times New Roman" w:hAnsi="Times New Roman"/>
          <w:b/>
          <w:color w:val="auto"/>
          <w:sz w:val="28"/>
          <w:szCs w:val="28"/>
          <w:u w:val="none"/>
          <w:lang w:val="az-Latn-AZ"/>
        </w:rPr>
      </w:pPr>
      <w:r w:rsidRPr="00D83F55">
        <w:rPr>
          <w:rFonts w:ascii="Times New Roman" w:hAnsi="Times New Roman"/>
          <w:sz w:val="28"/>
          <w:szCs w:val="28"/>
          <w:lang w:val="az-Latn-AZ"/>
        </w:rPr>
        <w:t>FRIEDMAN</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George, “The Caucasus  Cauldron”,  </w:t>
      </w:r>
      <w:r w:rsidRPr="00D83F55">
        <w:rPr>
          <w:rFonts w:ascii="Times New Roman" w:hAnsi="Times New Roman"/>
          <w:b/>
          <w:sz w:val="28"/>
          <w:szCs w:val="28"/>
          <w:lang w:val="az-Latn-AZ"/>
        </w:rPr>
        <w:t>Stratfor</w:t>
      </w:r>
      <w:r w:rsidRPr="00D83F55">
        <w:rPr>
          <w:rFonts w:ascii="Times New Roman" w:hAnsi="Times New Roman"/>
          <w:sz w:val="28"/>
          <w:szCs w:val="28"/>
          <w:lang w:val="az-Latn-AZ"/>
        </w:rPr>
        <w:t xml:space="preserve">,  July 7, 2010, </w:t>
      </w:r>
      <w:hyperlink r:id="rId21" w:history="1">
        <w:r w:rsidRPr="00D83F55">
          <w:rPr>
            <w:rStyle w:val="ae"/>
            <w:rFonts w:ascii="Times New Roman" w:hAnsi="Times New Roman"/>
            <w:b/>
            <w:color w:val="000000" w:themeColor="text1"/>
            <w:sz w:val="28"/>
            <w:szCs w:val="28"/>
            <w:u w:val="none"/>
            <w:lang w:val="az-Latn-AZ"/>
          </w:rPr>
          <w:t>http://ru.president.az/articles/372</w:t>
        </w:r>
      </w:hyperlink>
      <w:r w:rsidR="00E600F8">
        <w:rPr>
          <w:rStyle w:val="ae"/>
          <w:rFonts w:ascii="Times New Roman" w:hAnsi="Times New Roman"/>
          <w:b/>
          <w:color w:val="000000" w:themeColor="text1"/>
          <w:sz w:val="28"/>
          <w:szCs w:val="28"/>
          <w:u w:val="none"/>
          <w:lang w:val="az-Latn-AZ"/>
        </w:rPr>
        <w:t xml:space="preserve">, </w:t>
      </w:r>
      <w:r w:rsidR="00E600F8">
        <w:rPr>
          <w:rStyle w:val="ae"/>
          <w:rFonts w:ascii="Times New Roman" w:hAnsi="Times New Roman"/>
          <w:color w:val="auto"/>
          <w:sz w:val="28"/>
          <w:szCs w:val="28"/>
          <w:u w:val="none"/>
          <w:lang w:val="az-Latn-AZ"/>
        </w:rPr>
        <w:t>(Erişim Tarihi: 10 Ocak  2016)</w:t>
      </w:r>
    </w:p>
    <w:p w:rsidR="000577C0" w:rsidRPr="00E600F8" w:rsidRDefault="000577C0" w:rsidP="00E600F8">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FROLOVSKİY</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Dmitriy, “The Nagorno-Karabakh Conflict and Geopolitical  Chessboard of the South Caucasus”, April 7th, 2016, </w:t>
      </w:r>
      <w:hyperlink r:id="rId22" w:history="1">
        <w:r w:rsidRPr="00D83F55">
          <w:rPr>
            <w:rStyle w:val="ae"/>
            <w:rFonts w:ascii="Times New Roman" w:hAnsi="Times New Roman"/>
            <w:b/>
            <w:color w:val="auto"/>
            <w:sz w:val="28"/>
            <w:szCs w:val="28"/>
            <w:u w:val="none"/>
            <w:lang w:val="en-GB"/>
          </w:rPr>
          <w:t>http://foreignpolicyblogs.com/2016/04/07/the-nagorno-karabakh-conflict-and-geopolitical-chessboard-of-the-south-caucasus/</w:t>
        </w:r>
      </w:hyperlink>
      <w:r w:rsidR="00E600F8">
        <w:rPr>
          <w:rStyle w:val="ae"/>
          <w:rFonts w:ascii="Times New Roman" w:hAnsi="Times New Roman"/>
          <w:b/>
          <w:color w:val="auto"/>
          <w:sz w:val="28"/>
          <w:szCs w:val="28"/>
          <w:u w:val="none"/>
          <w:lang w:val="en-GB"/>
        </w:rPr>
        <w:t xml:space="preserve">, </w:t>
      </w:r>
      <w:r w:rsidR="00E600F8">
        <w:rPr>
          <w:rStyle w:val="ae"/>
          <w:rFonts w:ascii="Times New Roman" w:hAnsi="Times New Roman"/>
          <w:color w:val="auto"/>
          <w:sz w:val="28"/>
          <w:szCs w:val="28"/>
          <w:u w:val="none"/>
          <w:lang w:val="az-Latn-AZ"/>
        </w:rPr>
        <w:t>(Erişim Tarihi: 10 Haziran  2016)</w:t>
      </w:r>
    </w:p>
    <w:p w:rsidR="000577C0" w:rsidRPr="00D83F55" w:rsidRDefault="000577C0" w:rsidP="008D70A8">
      <w:pPr>
        <w:pStyle w:val="a3"/>
        <w:numPr>
          <w:ilvl w:val="0"/>
          <w:numId w:val="49"/>
        </w:numPr>
        <w:spacing w:after="0" w:line="360" w:lineRule="auto"/>
        <w:rPr>
          <w:rFonts w:ascii="Times New Roman" w:hAnsi="Times New Roman"/>
          <w:bCs/>
          <w:sz w:val="28"/>
          <w:szCs w:val="28"/>
          <w:lang w:val="az-Latn-AZ"/>
        </w:rPr>
      </w:pPr>
      <w:r w:rsidRPr="00D83F55">
        <w:rPr>
          <w:rFonts w:ascii="Times New Roman" w:hAnsi="Times New Roman"/>
          <w:bCs/>
          <w:sz w:val="28"/>
          <w:szCs w:val="28"/>
          <w:lang w:val="az-Latn-AZ"/>
        </w:rPr>
        <w:t>FULLER</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Elizabeth, “</w:t>
      </w:r>
      <w:r w:rsidRPr="00D83F55">
        <w:rPr>
          <w:rFonts w:ascii="Times New Roman" w:hAnsi="Times New Roman"/>
          <w:bCs/>
          <w:sz w:val="28"/>
          <w:szCs w:val="28"/>
          <w:lang w:val="en-GB"/>
        </w:rPr>
        <w:t>Azerbaijan’s Foreign Policy and the Nagorno-Karabakh Conflict</w:t>
      </w:r>
      <w:r w:rsidRPr="00D83F55">
        <w:rPr>
          <w:rFonts w:ascii="Times New Roman" w:hAnsi="Times New Roman"/>
          <w:bCs/>
          <w:sz w:val="28"/>
          <w:szCs w:val="28"/>
          <w:lang w:val="az-Latn-AZ"/>
        </w:rPr>
        <w:t xml:space="preserve">”, </w:t>
      </w:r>
      <w:r w:rsidRPr="00D83F55">
        <w:rPr>
          <w:rFonts w:ascii="Times New Roman" w:hAnsi="Times New Roman"/>
          <w:b/>
          <w:bCs/>
          <w:sz w:val="28"/>
          <w:szCs w:val="28"/>
          <w:lang w:val="az-Latn-AZ"/>
        </w:rPr>
        <w:t xml:space="preserve"> Istituto Affari Internazionali, </w:t>
      </w:r>
      <w:r w:rsidRPr="00D83F55">
        <w:rPr>
          <w:rFonts w:ascii="Times New Roman" w:hAnsi="Times New Roman"/>
          <w:bCs/>
          <w:sz w:val="28"/>
          <w:szCs w:val="28"/>
          <w:lang w:val="az-Latn-AZ"/>
        </w:rPr>
        <w:t>IAI Working Papers 13/12- April 2013, ISSN 2280-4331.</w:t>
      </w:r>
    </w:p>
    <w:p w:rsidR="000577C0" w:rsidRPr="00F27516" w:rsidRDefault="000577C0" w:rsidP="00F27516">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GARİBOV</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Azad, “Why the OSCE Keeps Failing to Make Peace in Nagorno-Karabakh”, May 11. 2016, </w:t>
      </w:r>
      <w:hyperlink r:id="rId23" w:history="1">
        <w:r w:rsidRPr="00D83F55">
          <w:rPr>
            <w:rStyle w:val="ae"/>
            <w:rFonts w:ascii="Times New Roman" w:hAnsi="Times New Roman"/>
            <w:b/>
            <w:color w:val="auto"/>
            <w:sz w:val="28"/>
            <w:szCs w:val="28"/>
            <w:u w:val="none"/>
            <w:lang w:val="az-Latn-AZ"/>
          </w:rPr>
          <w:t>http://nationalinterest.org/blog/the-buzz/why-the-osce-keeps-failing-make-peace-nagorno-karabakh-16161?page=2</w:t>
        </w:r>
      </w:hyperlink>
      <w:r w:rsidR="00F27516">
        <w:rPr>
          <w:rStyle w:val="ae"/>
          <w:rFonts w:ascii="Times New Roman" w:hAnsi="Times New Roman"/>
          <w:b/>
          <w:color w:val="auto"/>
          <w:sz w:val="28"/>
          <w:szCs w:val="28"/>
          <w:u w:val="none"/>
          <w:lang w:val="az-Latn-AZ"/>
        </w:rPr>
        <w:t xml:space="preserve">, </w:t>
      </w:r>
      <w:r w:rsidR="00F27516">
        <w:rPr>
          <w:rStyle w:val="ae"/>
          <w:rFonts w:ascii="Times New Roman" w:hAnsi="Times New Roman"/>
          <w:color w:val="auto"/>
          <w:sz w:val="28"/>
          <w:szCs w:val="28"/>
          <w:u w:val="none"/>
          <w:lang w:val="az-Latn-AZ"/>
        </w:rPr>
        <w:t>(Erişim Tarihi: 20 Temmuz 2016)</w:t>
      </w:r>
    </w:p>
    <w:p w:rsidR="000577C0" w:rsidRPr="00F27516" w:rsidRDefault="000577C0" w:rsidP="00F27516">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GEÇKİN</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Burak, “Azerbaycan, Ermenistan ve AGİT Minsk Grubu Çerçevesinde Karabağ Sorunu”,  28 Eylül 2013, </w:t>
      </w:r>
      <w:hyperlink r:id="rId24" w:history="1">
        <w:r w:rsidRPr="00D83F55">
          <w:rPr>
            <w:rStyle w:val="ae"/>
            <w:rFonts w:ascii="Times New Roman" w:hAnsi="Times New Roman"/>
            <w:b/>
            <w:color w:val="auto"/>
            <w:sz w:val="28"/>
            <w:szCs w:val="28"/>
            <w:u w:val="none"/>
            <w:lang w:val="az-Latn-AZ"/>
          </w:rPr>
          <w:t>http://politikaakademisi.org/2013/09/28/azerbaycan-</w:t>
        </w:r>
        <w:r w:rsidRPr="00D83F55">
          <w:rPr>
            <w:rStyle w:val="ae"/>
            <w:rFonts w:ascii="Times New Roman" w:hAnsi="Times New Roman"/>
            <w:b/>
            <w:color w:val="auto"/>
            <w:sz w:val="28"/>
            <w:szCs w:val="28"/>
            <w:u w:val="none"/>
            <w:lang w:val="az-Latn-AZ"/>
          </w:rPr>
          <w:lastRenderedPageBreak/>
          <w:t>ermenistan-ve-agit-minsk-grubu-cercevesinde-karabag-sorunu/</w:t>
        </w:r>
      </w:hyperlink>
      <w:r w:rsidR="00F27516">
        <w:rPr>
          <w:rStyle w:val="ae"/>
          <w:rFonts w:ascii="Times New Roman" w:hAnsi="Times New Roman"/>
          <w:b/>
          <w:color w:val="auto"/>
          <w:sz w:val="28"/>
          <w:szCs w:val="28"/>
          <w:u w:val="none"/>
          <w:lang w:val="az-Latn-AZ"/>
        </w:rPr>
        <w:t xml:space="preserve">, </w:t>
      </w:r>
      <w:r w:rsidR="00F27516">
        <w:rPr>
          <w:rStyle w:val="ae"/>
          <w:rFonts w:ascii="Times New Roman" w:hAnsi="Times New Roman"/>
          <w:color w:val="auto"/>
          <w:sz w:val="28"/>
          <w:szCs w:val="28"/>
          <w:u w:val="none"/>
          <w:lang w:val="az-Latn-AZ"/>
        </w:rPr>
        <w:t>(Erişim Tarihi: 10 Ağustos 2016)</w:t>
      </w:r>
    </w:p>
    <w:p w:rsidR="000577C0" w:rsidRPr="00F27516" w:rsidRDefault="00F27516" w:rsidP="00F27516">
      <w:pPr>
        <w:pStyle w:val="a3"/>
        <w:numPr>
          <w:ilvl w:val="0"/>
          <w:numId w:val="49"/>
        </w:numPr>
        <w:spacing w:after="0" w:line="360" w:lineRule="auto"/>
        <w:rPr>
          <w:rFonts w:ascii="Times New Roman" w:hAnsi="Times New Roman"/>
          <w:b/>
          <w:sz w:val="28"/>
          <w:szCs w:val="28"/>
          <w:lang w:val="az-Latn-AZ"/>
        </w:rPr>
      </w:pPr>
      <w:hyperlink r:id="rId25" w:history="1">
        <w:r w:rsidR="000577C0" w:rsidRPr="00D83F55">
          <w:rPr>
            <w:rStyle w:val="ae"/>
            <w:rFonts w:ascii="Times New Roman" w:hAnsi="Times New Roman"/>
            <w:color w:val="auto"/>
            <w:sz w:val="28"/>
            <w:szCs w:val="28"/>
            <w:u w:val="none"/>
            <w:lang w:val="az-Latn-AZ"/>
          </w:rPr>
          <w:t>GÓRECKI</w:t>
        </w:r>
      </w:hyperlink>
      <w:r w:rsidR="000577C0" w:rsidRPr="00D83F55">
        <w:rPr>
          <w:rFonts w:ascii="Times New Roman" w:hAnsi="Times New Roman"/>
          <w:sz w:val="28"/>
          <w:szCs w:val="28"/>
          <w:lang w:val="en-GB"/>
        </w:rPr>
        <w:t xml:space="preserve">  </w:t>
      </w:r>
      <w:r w:rsidR="000577C0" w:rsidRPr="00D83F55">
        <w:rPr>
          <w:rFonts w:ascii="Times New Roman" w:hAnsi="Times New Roman"/>
          <w:bCs/>
          <w:sz w:val="28"/>
          <w:szCs w:val="28"/>
          <w:lang w:val="az-Latn-AZ"/>
        </w:rPr>
        <w:t>Wojciech, “Nagorno-Karabakh: What is Russia up to?” 2016-04-13,</w:t>
      </w:r>
      <w:r w:rsidR="000577C0" w:rsidRPr="00D83F55">
        <w:rPr>
          <w:rFonts w:ascii="Times New Roman" w:hAnsi="Times New Roman"/>
          <w:bCs/>
          <w:sz w:val="28"/>
          <w:szCs w:val="28"/>
          <w:lang w:val="en-GB"/>
        </w:rPr>
        <w:t xml:space="preserve"> </w:t>
      </w:r>
      <w:hyperlink r:id="rId26" w:history="1">
        <w:r w:rsidR="000577C0" w:rsidRPr="00D83F55">
          <w:rPr>
            <w:rStyle w:val="ae"/>
            <w:rFonts w:ascii="Times New Roman" w:hAnsi="Times New Roman"/>
            <w:b/>
            <w:color w:val="auto"/>
            <w:sz w:val="28"/>
            <w:szCs w:val="28"/>
            <w:u w:val="none"/>
            <w:lang w:val="az-Latn-AZ"/>
          </w:rPr>
          <w:t>http://www.osw.waw.pl/en/publikacje/analyses/2016-04-13/nagorno-karabakh-what-russia-to</w:t>
        </w:r>
      </w:hyperlink>
      <w:r>
        <w:rPr>
          <w:rStyle w:val="ae"/>
          <w:rFonts w:ascii="Times New Roman" w:hAnsi="Times New Roman"/>
          <w:b/>
          <w:color w:val="auto"/>
          <w:sz w:val="28"/>
          <w:szCs w:val="28"/>
          <w:u w:val="none"/>
          <w:lang w:val="az-Latn-AZ"/>
        </w:rPr>
        <w:t xml:space="preserve">, </w:t>
      </w:r>
      <w:r>
        <w:rPr>
          <w:rStyle w:val="ae"/>
          <w:rFonts w:ascii="Times New Roman" w:hAnsi="Times New Roman"/>
          <w:color w:val="auto"/>
          <w:sz w:val="28"/>
          <w:szCs w:val="28"/>
          <w:u w:val="none"/>
          <w:lang w:val="az-Latn-AZ"/>
        </w:rPr>
        <w:t>(Erişim Tarihi: 10 Haziran  2016)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GÖKÇE  Mustafa, “İki Kardeş Devletin Ortak Sorunu: Karabağ  ve  Ermeni Meselesi”, </w:t>
      </w:r>
      <w:r w:rsidRPr="00D83F55">
        <w:rPr>
          <w:rFonts w:ascii="Times New Roman" w:hAnsi="Times New Roman"/>
          <w:b/>
          <w:sz w:val="28"/>
          <w:szCs w:val="28"/>
          <w:lang w:val="az-Latn-AZ"/>
        </w:rPr>
        <w:t>Yeni Türkiye</w:t>
      </w:r>
      <w:r w:rsidRPr="00D83F55">
        <w:rPr>
          <w:rFonts w:ascii="Times New Roman" w:hAnsi="Times New Roman"/>
          <w:sz w:val="28"/>
          <w:szCs w:val="28"/>
          <w:lang w:val="az-Latn-AZ"/>
        </w:rPr>
        <w:t>, 60/2014.</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en-GB"/>
        </w:rPr>
      </w:pPr>
      <w:r w:rsidRPr="00D83F55">
        <w:rPr>
          <w:rFonts w:ascii="Times New Roman" w:hAnsi="Times New Roman"/>
          <w:bCs/>
          <w:sz w:val="28"/>
          <w:szCs w:val="28"/>
          <w:lang w:val="az-Latn-AZ"/>
        </w:rPr>
        <w:t xml:space="preserve">HEDENSKOG  Jakob </w:t>
      </w:r>
      <w:r w:rsidRPr="00D83F55">
        <w:rPr>
          <w:rFonts w:ascii="Times New Roman" w:hAnsi="Times New Roman"/>
          <w:bCs/>
          <w:sz w:val="28"/>
          <w:szCs w:val="28"/>
          <w:lang w:val="en-GB"/>
        </w:rPr>
        <w:t xml:space="preserve">&amp; KORKMAZ  </w:t>
      </w:r>
      <w:r w:rsidRPr="00D83F55">
        <w:rPr>
          <w:rFonts w:ascii="Times New Roman" w:hAnsi="Times New Roman"/>
          <w:bCs/>
          <w:sz w:val="28"/>
          <w:szCs w:val="28"/>
          <w:lang w:val="az-Latn-AZ"/>
        </w:rPr>
        <w:t>Kaan</w:t>
      </w:r>
      <w:r w:rsidRPr="00D83F55">
        <w:rPr>
          <w:rFonts w:ascii="Times New Roman" w:hAnsi="Times New Roman"/>
          <w:bCs/>
          <w:sz w:val="28"/>
          <w:szCs w:val="28"/>
          <w:lang w:val="en-GB"/>
        </w:rPr>
        <w:t xml:space="preserve">, “The Interests of Russia and Turkey in the Nagorno-Karabakh Conflict”, </w:t>
      </w:r>
      <w:r w:rsidRPr="00D83F55">
        <w:rPr>
          <w:rFonts w:ascii="Times New Roman" w:hAnsi="Times New Roman"/>
          <w:b/>
          <w:bCs/>
          <w:sz w:val="28"/>
          <w:szCs w:val="28"/>
          <w:lang w:val="en-GB"/>
        </w:rPr>
        <w:t>RUFS Briefing</w:t>
      </w:r>
      <w:r w:rsidRPr="00D83F55">
        <w:rPr>
          <w:rFonts w:ascii="Times New Roman" w:hAnsi="Times New Roman"/>
          <w:bCs/>
          <w:sz w:val="28"/>
          <w:szCs w:val="28"/>
          <w:lang w:val="en-GB"/>
        </w:rPr>
        <w:t>, Sayı: 35, May, 2016.</w:t>
      </w:r>
    </w:p>
    <w:p w:rsidR="000577C0" w:rsidRPr="00F27516" w:rsidRDefault="000577C0" w:rsidP="00F27516">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İBRAHİMOV</w:t>
      </w:r>
      <w:r w:rsidR="00A53CE4">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Rovshan, “Dağlık Karabağ  Sözde  Cumhuriyeti'nin Bağımsızlığının Tanınması Durumunda  Uluslararası Ortamda Ortaya Çıkabilecek Sorunlar” </w:t>
      </w:r>
      <w:r w:rsidRPr="00D83F55">
        <w:rPr>
          <w:rFonts w:ascii="Times New Roman" w:hAnsi="Times New Roman"/>
          <w:b/>
          <w:bCs/>
          <w:sz w:val="28"/>
          <w:szCs w:val="28"/>
          <w:lang w:val="az-Latn-AZ"/>
        </w:rPr>
        <w:t>Ermeni Araştırmaları</w:t>
      </w:r>
      <w:r w:rsidRPr="00D83F55">
        <w:rPr>
          <w:rFonts w:ascii="Times New Roman" w:hAnsi="Times New Roman"/>
          <w:bCs/>
          <w:sz w:val="28"/>
          <w:szCs w:val="28"/>
          <w:lang w:val="az-Latn-AZ"/>
        </w:rPr>
        <w:t xml:space="preserve">, Sayı 6, Yaz, 2002,  </w:t>
      </w:r>
      <w:hyperlink r:id="rId27" w:history="1">
        <w:r w:rsidRPr="00D83F55">
          <w:rPr>
            <w:rStyle w:val="ae"/>
            <w:rFonts w:ascii="Times New Roman" w:hAnsi="Times New Roman"/>
            <w:b/>
            <w:color w:val="auto"/>
            <w:sz w:val="28"/>
            <w:szCs w:val="28"/>
            <w:u w:val="none"/>
            <w:lang w:val="az-Latn-AZ"/>
          </w:rPr>
          <w:t>http://www.eraren.org/index.php?Page=DergiIcerik&amp;IcerikNo=291</w:t>
        </w:r>
      </w:hyperlink>
      <w:r w:rsidR="00F27516">
        <w:rPr>
          <w:rStyle w:val="ae"/>
          <w:rFonts w:ascii="Times New Roman" w:hAnsi="Times New Roman"/>
          <w:b/>
          <w:color w:val="auto"/>
          <w:sz w:val="28"/>
          <w:szCs w:val="28"/>
          <w:u w:val="none"/>
          <w:lang w:val="az-Latn-AZ"/>
        </w:rPr>
        <w:t xml:space="preserve">, </w:t>
      </w:r>
      <w:r w:rsidR="00776164">
        <w:rPr>
          <w:rStyle w:val="ae"/>
          <w:rFonts w:ascii="Times New Roman" w:hAnsi="Times New Roman"/>
          <w:color w:val="auto"/>
          <w:sz w:val="28"/>
          <w:szCs w:val="28"/>
          <w:u w:val="none"/>
          <w:lang w:val="az-Latn-AZ"/>
        </w:rPr>
        <w:t xml:space="preserve">(Erişim Tarihi: 15 Şubat </w:t>
      </w:r>
      <w:r w:rsidR="00F27516">
        <w:rPr>
          <w:rStyle w:val="ae"/>
          <w:rFonts w:ascii="Times New Roman" w:hAnsi="Times New Roman"/>
          <w:color w:val="auto"/>
          <w:sz w:val="28"/>
          <w:szCs w:val="28"/>
          <w:u w:val="none"/>
          <w:lang w:val="az-Latn-AZ"/>
        </w:rPr>
        <w:t xml:space="preserve"> 2016)</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İBRAHİMOV </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Rövşen, “Dağlık Karabağ Sorununun Uluslararası Hukuk Açısından Değerlendirilmesi”, </w:t>
      </w:r>
      <w:r w:rsidRPr="00D83F55">
        <w:rPr>
          <w:rFonts w:ascii="Times New Roman" w:hAnsi="Times New Roman"/>
          <w:b/>
          <w:bCs/>
          <w:sz w:val="28"/>
          <w:szCs w:val="28"/>
          <w:lang w:val="az-Latn-AZ"/>
        </w:rPr>
        <w:t xml:space="preserve">Qarabağ: Bildiklərimiz və Bilmədiklərimiz, </w:t>
      </w:r>
      <w:r w:rsidRPr="00D83F55">
        <w:rPr>
          <w:rFonts w:ascii="Times New Roman" w:hAnsi="Times New Roman"/>
          <w:bCs/>
          <w:sz w:val="28"/>
          <w:szCs w:val="28"/>
          <w:lang w:val="az-Latn-AZ"/>
        </w:rPr>
        <w:t>Qafqaz Universiteti Beynəlxalq Münaqişələri Araşdırma Mərkəzi, 2010,  Nə</w:t>
      </w:r>
      <w:r w:rsidR="00B666E0">
        <w:rPr>
          <w:rFonts w:ascii="Times New Roman" w:hAnsi="Times New Roman"/>
          <w:bCs/>
          <w:sz w:val="28"/>
          <w:szCs w:val="28"/>
          <w:lang w:val="az-Latn-AZ"/>
        </w:rPr>
        <w:t>şr № 002, ss. 395-439</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KASIM Kamer, “ Dağlık Karabağ Sorununun Çözümüne Dair Büyük Güçlerin Tutumu”,  </w:t>
      </w:r>
      <w:r w:rsidRPr="00D83F55">
        <w:rPr>
          <w:rFonts w:ascii="Times New Roman" w:hAnsi="Times New Roman"/>
          <w:b/>
          <w:bCs/>
          <w:sz w:val="28"/>
          <w:szCs w:val="28"/>
          <w:lang w:val="az-Latn-AZ"/>
        </w:rPr>
        <w:t xml:space="preserve">Ermenistan-Azerbaycan Dağlık Karabağ İhtilafı: Bölgesel Barış ve Güvenliğe ve Komşuluk İlişkilerine Bir Tehdit, </w:t>
      </w:r>
      <w:r w:rsidRPr="00D83F55">
        <w:rPr>
          <w:rFonts w:ascii="Times New Roman" w:hAnsi="Times New Roman"/>
          <w:bCs/>
          <w:sz w:val="28"/>
          <w:szCs w:val="28"/>
          <w:lang w:val="az-Latn-AZ"/>
        </w:rPr>
        <w:t>Avrasya İncelemeleri Merkezi (AVİM) Konferans Kitapları, Sayı: 10,  21 Kasım  2014, Ankara.</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tr-TR"/>
        </w:rPr>
      </w:pPr>
      <w:r w:rsidRPr="00D83F55">
        <w:rPr>
          <w:rFonts w:ascii="Times New Roman" w:hAnsi="Times New Roman"/>
          <w:sz w:val="28"/>
          <w:szCs w:val="28"/>
          <w:lang w:val="az-Latn-AZ"/>
        </w:rPr>
        <w:lastRenderedPageBreak/>
        <w:t>KASIM Kamer, “</w:t>
      </w:r>
      <w:r w:rsidRPr="00D83F55">
        <w:rPr>
          <w:rFonts w:ascii="Times New Roman" w:hAnsi="Times New Roman"/>
          <w:bCs/>
          <w:sz w:val="28"/>
          <w:szCs w:val="28"/>
          <w:lang w:val="az-Latn-AZ"/>
        </w:rPr>
        <w:t>İlham Aliyev Döneminde Azerbaycan-Ermenistan İlişkileri”,</w:t>
      </w:r>
      <w:r w:rsidRPr="00D83F55">
        <w:rPr>
          <w:rFonts w:ascii="Times New Roman" w:hAnsi="Times New Roman"/>
          <w:sz w:val="28"/>
          <w:szCs w:val="28"/>
          <w:lang w:val="az-Latn-AZ"/>
        </w:rPr>
        <w:t xml:space="preserve"> </w:t>
      </w:r>
      <w:r w:rsidRPr="00D83F55">
        <w:rPr>
          <w:rFonts w:ascii="Times New Roman" w:hAnsi="Times New Roman"/>
          <w:b/>
          <w:bCs/>
          <w:sz w:val="28"/>
          <w:szCs w:val="28"/>
          <w:lang w:val="tr-TR"/>
        </w:rPr>
        <w:t>Kafkasya’nın  Yükselen Yıldızı</w:t>
      </w:r>
      <w:r w:rsidRPr="00D83F55">
        <w:rPr>
          <w:rFonts w:ascii="Times New Roman" w:hAnsi="Times New Roman"/>
          <w:b/>
          <w:sz w:val="28"/>
          <w:szCs w:val="28"/>
          <w:lang w:val="az-Latn-AZ"/>
        </w:rPr>
        <w:t xml:space="preserve"> </w:t>
      </w:r>
      <w:r w:rsidRPr="00D83F55">
        <w:rPr>
          <w:rFonts w:ascii="Times New Roman" w:hAnsi="Times New Roman"/>
          <w:b/>
          <w:bCs/>
          <w:sz w:val="28"/>
          <w:szCs w:val="28"/>
          <w:lang w:val="tr-TR"/>
        </w:rPr>
        <w:t xml:space="preserve">İlham Aliyev Döneminde Azerbaycan </w:t>
      </w:r>
      <w:r w:rsidRPr="00D83F55">
        <w:rPr>
          <w:rFonts w:ascii="Times New Roman" w:hAnsi="Times New Roman"/>
          <w:sz w:val="28"/>
          <w:szCs w:val="28"/>
          <w:lang w:val="tr-TR"/>
        </w:rPr>
        <w:t>, (Ed.) Çağrı Erhan, Atatürk Araştırma M</w:t>
      </w:r>
      <w:r w:rsidR="00520537">
        <w:rPr>
          <w:rFonts w:ascii="Times New Roman" w:hAnsi="Times New Roman"/>
          <w:sz w:val="28"/>
          <w:szCs w:val="28"/>
          <w:lang w:val="tr-TR"/>
        </w:rPr>
        <w:t>erkezi Yayınları, Ankara,  2013, ss. 133-152</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QASIMLI Musa, ”Ermənilərin Azərbaycan Torpaqlarına Yerləşdirilməsi və Dağlıq Qarabağa Əsassız İddiaları ” YILMAZ Reha (ed.), </w:t>
      </w:r>
      <w:r w:rsidRPr="00D83F55">
        <w:rPr>
          <w:rFonts w:ascii="Times New Roman" w:hAnsi="Times New Roman"/>
          <w:b/>
          <w:sz w:val="28"/>
          <w:szCs w:val="28"/>
          <w:lang w:val="az-Latn-AZ"/>
        </w:rPr>
        <w:t>Qarabağ: Bildiklərimiz ve Bilmədiklərimiz</w:t>
      </w:r>
      <w:r w:rsidRPr="00D83F55">
        <w:rPr>
          <w:rFonts w:ascii="Times New Roman" w:hAnsi="Times New Roman"/>
          <w:sz w:val="28"/>
          <w:szCs w:val="28"/>
          <w:lang w:val="az-Latn-AZ"/>
        </w:rPr>
        <w:t>, Qafqaz Universiteti  Beynəlxalq Münaqişələri Araşdırma Mərkəzi  Nəşrləri, Nə</w:t>
      </w:r>
      <w:r w:rsidR="00B666E0">
        <w:rPr>
          <w:rFonts w:ascii="Times New Roman" w:hAnsi="Times New Roman"/>
          <w:sz w:val="28"/>
          <w:szCs w:val="28"/>
          <w:lang w:val="az-Latn-AZ"/>
        </w:rPr>
        <w:t>şr N 002, Bakı 2010, ss. 3-26</w:t>
      </w:r>
    </w:p>
    <w:p w:rsidR="000577C0" w:rsidRPr="00776164" w:rsidRDefault="000577C0" w:rsidP="00776164">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sz w:val="28"/>
          <w:szCs w:val="28"/>
          <w:lang w:val="az-Latn-AZ"/>
        </w:rPr>
        <w:t xml:space="preserve">QOCAMAN Natiq, “Sumqayıt hadisələri barədə əsl həqiqətlər”, 28.02.2013, </w:t>
      </w:r>
      <w:hyperlink r:id="rId28" w:history="1">
        <w:r w:rsidRPr="00D83F55">
          <w:rPr>
            <w:rStyle w:val="ae"/>
            <w:rFonts w:ascii="Times New Roman" w:hAnsi="Times New Roman"/>
            <w:b/>
            <w:color w:val="000000" w:themeColor="text1"/>
            <w:sz w:val="28"/>
            <w:szCs w:val="28"/>
            <w:u w:val="none"/>
            <w:lang w:val="az-Latn-AZ"/>
          </w:rPr>
          <w:t>http://www.mediainfo.az/yazilar/8582</w:t>
        </w:r>
      </w:hyperlink>
      <w:r w:rsidR="00776164">
        <w:rPr>
          <w:rStyle w:val="ae"/>
          <w:rFonts w:ascii="Times New Roman" w:hAnsi="Times New Roman"/>
          <w:b/>
          <w:color w:val="000000" w:themeColor="text1"/>
          <w:sz w:val="28"/>
          <w:szCs w:val="28"/>
          <w:u w:val="none"/>
          <w:lang w:val="az-Latn-AZ"/>
        </w:rPr>
        <w:t xml:space="preserve">, </w:t>
      </w:r>
      <w:r w:rsidR="00776164">
        <w:rPr>
          <w:rStyle w:val="ae"/>
          <w:rFonts w:ascii="Times New Roman" w:hAnsi="Times New Roman"/>
          <w:color w:val="auto"/>
          <w:sz w:val="28"/>
          <w:szCs w:val="28"/>
          <w:u w:val="none"/>
          <w:lang w:val="az-Latn-AZ"/>
        </w:rPr>
        <w:t>(</w:t>
      </w:r>
      <w:r w:rsidR="00776164">
        <w:rPr>
          <w:rStyle w:val="ae"/>
          <w:rFonts w:ascii="Times New Roman" w:hAnsi="Times New Roman"/>
          <w:color w:val="auto"/>
          <w:sz w:val="28"/>
          <w:szCs w:val="28"/>
          <w:u w:val="none"/>
          <w:lang w:val="az-Latn-AZ"/>
        </w:rPr>
        <w:t xml:space="preserve">Erişim Tarihi: 14 Mart </w:t>
      </w:r>
      <w:r w:rsidR="00776164">
        <w:rPr>
          <w:rStyle w:val="ae"/>
          <w:rFonts w:ascii="Times New Roman" w:hAnsi="Times New Roman"/>
          <w:color w:val="auto"/>
          <w:sz w:val="28"/>
          <w:szCs w:val="28"/>
          <w:u w:val="none"/>
          <w:lang w:val="az-Latn-AZ"/>
        </w:rPr>
        <w:t xml:space="preserve"> 2016</w:t>
      </w:r>
      <w:r w:rsidR="00776164">
        <w:rPr>
          <w:rStyle w:val="ae"/>
          <w:rFonts w:ascii="Times New Roman" w:hAnsi="Times New Roman"/>
          <w:color w:val="auto"/>
          <w:sz w:val="28"/>
          <w:szCs w:val="28"/>
          <w:u w:val="none"/>
          <w:lang w:val="az-Latn-AZ"/>
        </w:rPr>
        <w:t>)</w:t>
      </w:r>
    </w:p>
    <w:p w:rsidR="000577C0" w:rsidRPr="00D83F55" w:rsidRDefault="00A53CE4" w:rsidP="008D70A8">
      <w:pPr>
        <w:pStyle w:val="a3"/>
        <w:numPr>
          <w:ilvl w:val="0"/>
          <w:numId w:val="49"/>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MAHMUDOV</w:t>
      </w:r>
      <w:r w:rsidR="000577C0" w:rsidRPr="00D83F55">
        <w:rPr>
          <w:rFonts w:ascii="Times New Roman" w:hAnsi="Times New Roman"/>
          <w:sz w:val="28"/>
          <w:szCs w:val="28"/>
          <w:lang w:val="az-Latn-AZ"/>
        </w:rPr>
        <w:t xml:space="preserve"> Ceyhun,  “Karabağ’ın Etnik Yapısının Oluşumuna Tarihsel ve Demografik Bakış”,  YILMAZ Reha   (ed.), </w:t>
      </w:r>
      <w:r w:rsidR="000577C0" w:rsidRPr="00D83F55">
        <w:rPr>
          <w:rFonts w:ascii="Times New Roman" w:hAnsi="Times New Roman"/>
          <w:b/>
          <w:sz w:val="28"/>
          <w:szCs w:val="28"/>
          <w:lang w:val="az-Latn-AZ"/>
        </w:rPr>
        <w:t>Qarabağ: Bildiklərimiz və Bilmədiklərimiz,</w:t>
      </w:r>
      <w:r w:rsidR="000577C0" w:rsidRPr="00D83F55">
        <w:rPr>
          <w:rFonts w:ascii="Times New Roman" w:hAnsi="Times New Roman"/>
          <w:sz w:val="28"/>
          <w:szCs w:val="28"/>
          <w:lang w:val="az-Latn-AZ"/>
        </w:rPr>
        <w:t xml:space="preserve"> Qafqaz Universiteti  Beynəlxalq Münaqişələri Araşdırma Mərkəzi  Nəşrləri, Nəşr № 002,  Bakı, 2010.</w:t>
      </w:r>
    </w:p>
    <w:p w:rsidR="000577C0" w:rsidRPr="00D83F55" w:rsidRDefault="000577C0" w:rsidP="008D70A8">
      <w:pPr>
        <w:pStyle w:val="a3"/>
        <w:numPr>
          <w:ilvl w:val="0"/>
          <w:numId w:val="49"/>
        </w:numPr>
        <w:spacing w:after="0" w:line="360" w:lineRule="auto"/>
        <w:jc w:val="both"/>
        <w:rPr>
          <w:rFonts w:ascii="Times New Roman" w:hAnsi="Times New Roman"/>
          <w:b/>
          <w:sz w:val="28"/>
          <w:szCs w:val="28"/>
          <w:lang w:val="az-Latn-AZ"/>
        </w:rPr>
      </w:pPr>
      <w:r w:rsidRPr="00D83F55">
        <w:rPr>
          <w:rFonts w:ascii="Times New Roman" w:hAnsi="Times New Roman"/>
          <w:sz w:val="28"/>
          <w:szCs w:val="28"/>
          <w:lang w:val="az-Latn-AZ"/>
        </w:rPr>
        <w:t xml:space="preserve">MAHMUDOV Yakup, ŞÜKÜROV Kerim, “Karabağ Tarihi”,  </w:t>
      </w:r>
      <w:r w:rsidRPr="00D83F55">
        <w:rPr>
          <w:rFonts w:ascii="Times New Roman" w:hAnsi="Times New Roman"/>
          <w:b/>
          <w:sz w:val="28"/>
          <w:szCs w:val="28"/>
          <w:lang w:val="az-Latn-AZ"/>
        </w:rPr>
        <w:t xml:space="preserve">Karabağ: Sorular ve Gerçekler, </w:t>
      </w:r>
      <w:r w:rsidRPr="00D83F55">
        <w:rPr>
          <w:rFonts w:ascii="Times New Roman" w:hAnsi="Times New Roman"/>
          <w:sz w:val="28"/>
          <w:szCs w:val="28"/>
          <w:lang w:val="az-Latn-AZ"/>
        </w:rPr>
        <w:t>GYF, Smashwords,  2011.</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en-GB"/>
        </w:rPr>
      </w:pPr>
      <w:r w:rsidRPr="00D83F55">
        <w:rPr>
          <w:rFonts w:ascii="Times New Roman" w:hAnsi="Times New Roman"/>
          <w:sz w:val="28"/>
          <w:szCs w:val="28"/>
          <w:lang w:val="az-Latn-AZ"/>
        </w:rPr>
        <w:t>MAMMADOV</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Mushfig, “Legal Aspects of the Nagorno-Garabagh Conflict”, </w:t>
      </w:r>
      <w:r w:rsidRPr="00D83F55">
        <w:rPr>
          <w:rFonts w:ascii="Times New Roman" w:hAnsi="Times New Roman"/>
          <w:b/>
          <w:sz w:val="28"/>
          <w:szCs w:val="28"/>
          <w:lang w:val="az-Latn-AZ"/>
        </w:rPr>
        <w:t xml:space="preserve">Caucasian Review of </w:t>
      </w:r>
      <w:r w:rsidRPr="00D83F55">
        <w:rPr>
          <w:rFonts w:ascii="Times New Roman" w:hAnsi="Times New Roman"/>
          <w:b/>
          <w:sz w:val="28"/>
          <w:szCs w:val="28"/>
          <w:lang w:val="en-GB"/>
        </w:rPr>
        <w:t>International Affairs</w:t>
      </w:r>
      <w:r w:rsidRPr="00D83F55">
        <w:rPr>
          <w:rFonts w:ascii="Times New Roman" w:hAnsi="Times New Roman"/>
          <w:sz w:val="28"/>
          <w:szCs w:val="28"/>
          <w:lang w:val="en-GB"/>
        </w:rPr>
        <w:t>, Cilt: 1 (1)-Kış</w:t>
      </w:r>
      <w:r w:rsidRPr="00D83F55">
        <w:rPr>
          <w:rFonts w:ascii="Times New Roman" w:hAnsi="Times New Roman"/>
          <w:sz w:val="28"/>
          <w:szCs w:val="28"/>
          <w:lang w:val="az-Latn-AZ"/>
        </w:rPr>
        <w:t xml:space="preserve"> 2006, CR</w:t>
      </w:r>
      <w:r w:rsidRPr="00D83F55">
        <w:rPr>
          <w:rFonts w:ascii="Times New Roman" w:hAnsi="Times New Roman"/>
          <w:sz w:val="28"/>
          <w:szCs w:val="28"/>
          <w:lang w:val="en-GB"/>
        </w:rPr>
        <w:t>IA 2006.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MAMMADOVA</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Jeylan, “Reasons For The Neglected Khojaly  Genocide in the Neglected Nagorno-Karabakh Conflict”, </w:t>
      </w:r>
      <w:r w:rsidRPr="00D83F55">
        <w:rPr>
          <w:rFonts w:ascii="Times New Roman" w:hAnsi="Times New Roman"/>
          <w:b/>
          <w:sz w:val="28"/>
          <w:szCs w:val="28"/>
          <w:lang w:val="az-Latn-AZ"/>
        </w:rPr>
        <w:t>Uluslararası Suçlar ve Tarih</w:t>
      </w:r>
      <w:r w:rsidRPr="00D83F55">
        <w:rPr>
          <w:rFonts w:ascii="Times New Roman" w:hAnsi="Times New Roman"/>
          <w:sz w:val="28"/>
          <w:szCs w:val="28"/>
          <w:lang w:val="az-Latn-AZ"/>
        </w:rPr>
        <w:t>,  Sayı: 14, 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MARDANOV Samir, “Azerbaycan Dış Politikasının Temelleri”, </w:t>
      </w:r>
      <w:r w:rsidRPr="00D83F55">
        <w:rPr>
          <w:rFonts w:ascii="Times New Roman" w:hAnsi="Times New Roman"/>
          <w:b/>
          <w:sz w:val="28"/>
          <w:szCs w:val="28"/>
          <w:lang w:val="az-Latn-AZ"/>
        </w:rPr>
        <w:t xml:space="preserve">Kafkasya’nın  Yükselen Yıldızı İlham Aliyev Döneminde </w:t>
      </w:r>
      <w:r w:rsidRPr="00D83F55">
        <w:rPr>
          <w:rFonts w:ascii="Times New Roman" w:hAnsi="Times New Roman"/>
          <w:b/>
          <w:sz w:val="28"/>
          <w:szCs w:val="28"/>
          <w:lang w:val="az-Latn-AZ"/>
        </w:rPr>
        <w:lastRenderedPageBreak/>
        <w:t>Azerbaycan</w:t>
      </w:r>
      <w:r w:rsidRPr="00D83F55">
        <w:rPr>
          <w:rFonts w:ascii="Times New Roman" w:hAnsi="Times New Roman"/>
          <w:sz w:val="28"/>
          <w:szCs w:val="28"/>
          <w:lang w:val="az-Latn-AZ"/>
        </w:rPr>
        <w:t>, (Ed.) ERHAN Çağrı, Atatürk Araştırma M</w:t>
      </w:r>
      <w:r w:rsidR="00520537">
        <w:rPr>
          <w:rFonts w:ascii="Times New Roman" w:hAnsi="Times New Roman"/>
          <w:sz w:val="28"/>
          <w:szCs w:val="28"/>
          <w:lang w:val="az-Latn-AZ"/>
        </w:rPr>
        <w:t>erkezi Yayınları, Ankara,  2013, ss. 47-103</w:t>
      </w:r>
    </w:p>
    <w:p w:rsidR="000577C0" w:rsidRPr="00776164" w:rsidRDefault="000577C0" w:rsidP="00776164">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en-GB"/>
        </w:rPr>
        <w:t>MARKEDONOV</w:t>
      </w:r>
      <w:r w:rsidRPr="00D83F55">
        <w:rPr>
          <w:rFonts w:ascii="Times New Roman" w:hAnsi="Times New Roman"/>
          <w:sz w:val="28"/>
          <w:szCs w:val="28"/>
          <w:lang w:val="en-GB"/>
        </w:rPr>
        <w:t xml:space="preserve"> </w:t>
      </w:r>
      <w:r w:rsidRPr="00D83F55">
        <w:rPr>
          <w:rFonts w:ascii="Times New Roman" w:hAnsi="Times New Roman"/>
          <w:bCs/>
          <w:sz w:val="28"/>
          <w:szCs w:val="28"/>
          <w:lang w:val="en-GB"/>
        </w:rPr>
        <w:t xml:space="preserve">Sergey, EVANS John, “Nagorno-Karabakh: The Russia Factor”, </w:t>
      </w:r>
      <w:r w:rsidRPr="00D83F55">
        <w:rPr>
          <w:rFonts w:ascii="Times New Roman" w:hAnsi="Times New Roman"/>
          <w:bCs/>
          <w:sz w:val="28"/>
          <w:szCs w:val="28"/>
          <w:lang w:val="az-Latn-AZ"/>
        </w:rPr>
        <w:t>Location:Council</w:t>
      </w:r>
      <w:r w:rsidRPr="00D83F55">
        <w:rPr>
          <w:rFonts w:ascii="Times New Roman" w:hAnsi="Times New Roman"/>
          <w:bCs/>
          <w:sz w:val="28"/>
          <w:szCs w:val="28"/>
          <w:lang w:val="en-GB"/>
        </w:rPr>
        <w:t xml:space="preserve"> on Foreign Relations (First Floor Conference Room), 1777 F Street NW, Washington, DC 20036,</w:t>
      </w:r>
      <w:r w:rsidRPr="00D83F55">
        <w:rPr>
          <w:rFonts w:ascii="Times New Roman" w:hAnsi="Times New Roman"/>
          <w:bCs/>
          <w:i/>
          <w:iCs/>
          <w:sz w:val="28"/>
          <w:szCs w:val="28"/>
          <w:lang w:val="en-GB"/>
        </w:rPr>
        <w:t xml:space="preserve"> </w:t>
      </w:r>
      <w:r w:rsidRPr="00D83F55">
        <w:rPr>
          <w:rFonts w:ascii="Times New Roman" w:hAnsi="Times New Roman"/>
          <w:bCs/>
          <w:iCs/>
          <w:sz w:val="28"/>
          <w:szCs w:val="28"/>
          <w:lang w:val="en-GB"/>
        </w:rPr>
        <w:t>May 26,</w:t>
      </w:r>
      <w:r w:rsidRPr="00D83F55">
        <w:rPr>
          <w:rFonts w:ascii="Times New Roman" w:hAnsi="Times New Roman"/>
          <w:bCs/>
          <w:i/>
          <w:iCs/>
          <w:sz w:val="28"/>
          <w:szCs w:val="28"/>
          <w:lang w:val="en-GB"/>
        </w:rPr>
        <w:t xml:space="preserve"> </w:t>
      </w:r>
      <w:r w:rsidRPr="00D83F55">
        <w:rPr>
          <w:rFonts w:ascii="Times New Roman" w:hAnsi="Times New Roman"/>
          <w:bCs/>
          <w:iCs/>
          <w:sz w:val="28"/>
          <w:szCs w:val="28"/>
          <w:lang w:val="en-GB"/>
        </w:rPr>
        <w:t>2016,</w:t>
      </w:r>
      <w:r w:rsidRPr="00D83F55">
        <w:rPr>
          <w:rFonts w:ascii="Times New Roman" w:hAnsi="Times New Roman"/>
          <w:bCs/>
          <w:i/>
          <w:iCs/>
          <w:sz w:val="28"/>
          <w:szCs w:val="28"/>
          <w:lang w:val="en-GB"/>
        </w:rPr>
        <w:t xml:space="preserve"> </w:t>
      </w:r>
      <w:hyperlink r:id="rId29" w:history="1">
        <w:r w:rsidRPr="00D83F55">
          <w:rPr>
            <w:rStyle w:val="ae"/>
            <w:rFonts w:ascii="Times New Roman" w:hAnsi="Times New Roman"/>
            <w:b/>
            <w:color w:val="auto"/>
            <w:sz w:val="28"/>
            <w:szCs w:val="28"/>
            <w:u w:val="none"/>
            <w:lang w:val="en-GB"/>
          </w:rPr>
          <w:t>http://globalinterests.org/2016/05/27/nagorno-karabakh-the-russia-factor/</w:t>
        </w:r>
      </w:hyperlink>
      <w:r w:rsidR="00776164">
        <w:rPr>
          <w:rStyle w:val="ae"/>
          <w:rFonts w:ascii="Times New Roman" w:hAnsi="Times New Roman"/>
          <w:b/>
          <w:color w:val="auto"/>
          <w:sz w:val="28"/>
          <w:szCs w:val="28"/>
          <w:u w:val="none"/>
          <w:lang w:val="en-GB"/>
        </w:rPr>
        <w:t xml:space="preserve">, </w:t>
      </w:r>
      <w:r w:rsidR="00776164">
        <w:rPr>
          <w:rStyle w:val="ae"/>
          <w:rFonts w:ascii="Times New Roman" w:hAnsi="Times New Roman"/>
          <w:color w:val="auto"/>
          <w:sz w:val="28"/>
          <w:szCs w:val="28"/>
          <w:u w:val="none"/>
          <w:lang w:val="az-Latn-AZ"/>
        </w:rPr>
        <w:t xml:space="preserve">(Erişim Tarihi: 10 </w:t>
      </w:r>
      <w:r w:rsidR="00776164">
        <w:rPr>
          <w:rStyle w:val="ae"/>
          <w:rFonts w:ascii="Times New Roman" w:hAnsi="Times New Roman"/>
          <w:color w:val="auto"/>
          <w:sz w:val="28"/>
          <w:szCs w:val="28"/>
          <w:u w:val="none"/>
          <w:lang w:val="az-Latn-AZ"/>
        </w:rPr>
        <w:t>Haziran</w:t>
      </w:r>
      <w:r w:rsidR="00776164">
        <w:rPr>
          <w:rStyle w:val="ae"/>
          <w:rFonts w:ascii="Times New Roman" w:hAnsi="Times New Roman"/>
          <w:color w:val="auto"/>
          <w:sz w:val="28"/>
          <w:szCs w:val="28"/>
          <w:u w:val="none"/>
          <w:lang w:val="az-Latn-AZ"/>
        </w:rPr>
        <w:t xml:space="preserve"> 2016)</w:t>
      </w:r>
    </w:p>
    <w:p w:rsidR="000577C0" w:rsidRPr="00776164" w:rsidRDefault="000577C0" w:rsidP="00776164">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en-GB"/>
        </w:rPr>
        <w:t xml:space="preserve">MELVIN John,  </w:t>
      </w:r>
      <w:r w:rsidRPr="00D83F55">
        <w:rPr>
          <w:rFonts w:ascii="Times New Roman" w:hAnsi="Times New Roman"/>
          <w:bCs/>
          <w:sz w:val="28"/>
          <w:szCs w:val="28"/>
          <w:lang w:val="az-Latn-AZ"/>
        </w:rPr>
        <w:t xml:space="preserve"> KLIMENKO</w:t>
      </w:r>
      <w:r w:rsidRPr="00D83F55">
        <w:rPr>
          <w:rFonts w:ascii="Times New Roman" w:hAnsi="Times New Roman"/>
          <w:sz w:val="28"/>
          <w:szCs w:val="28"/>
          <w:lang w:val="en-GB"/>
        </w:rPr>
        <w:t xml:space="preserve">  </w:t>
      </w:r>
      <w:r w:rsidRPr="00D83F55">
        <w:rPr>
          <w:rFonts w:ascii="Times New Roman" w:hAnsi="Times New Roman"/>
          <w:bCs/>
          <w:sz w:val="28"/>
          <w:szCs w:val="28"/>
          <w:lang w:val="en-GB"/>
        </w:rPr>
        <w:t xml:space="preserve">Ekaterina, “Shifting conflict and security </w:t>
      </w:r>
      <w:r w:rsidRPr="00D83F55">
        <w:rPr>
          <w:rFonts w:ascii="Times New Roman" w:hAnsi="Times New Roman"/>
          <w:bCs/>
          <w:sz w:val="28"/>
          <w:szCs w:val="28"/>
          <w:lang w:val="az-Latn-AZ"/>
        </w:rPr>
        <w:t xml:space="preserve">dinamics </w:t>
      </w:r>
      <w:r w:rsidRPr="00D83F55">
        <w:rPr>
          <w:rFonts w:ascii="Times New Roman" w:hAnsi="Times New Roman"/>
          <w:bCs/>
          <w:sz w:val="28"/>
          <w:szCs w:val="28"/>
          <w:lang w:val="en-GB"/>
        </w:rPr>
        <w:t xml:space="preserve">in the Caucasus: The Role of Regional Powers”, 1 June 2016, </w:t>
      </w:r>
      <w:hyperlink r:id="rId30" w:history="1">
        <w:r w:rsidRPr="00D83F55">
          <w:rPr>
            <w:rStyle w:val="ae"/>
            <w:rFonts w:ascii="Times New Roman" w:hAnsi="Times New Roman"/>
            <w:b/>
            <w:color w:val="auto"/>
            <w:sz w:val="28"/>
            <w:szCs w:val="28"/>
            <w:u w:val="none"/>
            <w:lang w:val="en-GB"/>
          </w:rPr>
          <w:t>https://www.sipri.org/commentary/blog/2016/shifting-conflict-and-security-dynamics-caucasus-role-regional-powers</w:t>
        </w:r>
      </w:hyperlink>
      <w:r w:rsidR="00776164">
        <w:rPr>
          <w:rStyle w:val="ae"/>
          <w:rFonts w:ascii="Times New Roman" w:hAnsi="Times New Roman"/>
          <w:b/>
          <w:color w:val="auto"/>
          <w:sz w:val="28"/>
          <w:szCs w:val="28"/>
          <w:u w:val="none"/>
          <w:lang w:val="en-GB"/>
        </w:rPr>
        <w:t xml:space="preserve">, </w:t>
      </w:r>
      <w:r w:rsidR="00776164">
        <w:rPr>
          <w:rStyle w:val="ae"/>
          <w:rFonts w:ascii="Times New Roman" w:hAnsi="Times New Roman"/>
          <w:color w:val="auto"/>
          <w:sz w:val="28"/>
          <w:szCs w:val="28"/>
          <w:u w:val="none"/>
          <w:lang w:val="az-Latn-AZ"/>
        </w:rPr>
        <w:t>(</w:t>
      </w:r>
      <w:r w:rsidR="00776164">
        <w:rPr>
          <w:rStyle w:val="ae"/>
          <w:rFonts w:ascii="Times New Roman" w:hAnsi="Times New Roman"/>
          <w:color w:val="auto"/>
          <w:sz w:val="28"/>
          <w:szCs w:val="28"/>
          <w:u w:val="none"/>
          <w:lang w:val="az-Latn-AZ"/>
        </w:rPr>
        <w:t xml:space="preserve">Erişim Tarihi: 15 Haziran </w:t>
      </w:r>
      <w:r w:rsidR="00776164">
        <w:rPr>
          <w:rStyle w:val="ae"/>
          <w:rFonts w:ascii="Times New Roman" w:hAnsi="Times New Roman"/>
          <w:color w:val="auto"/>
          <w:sz w:val="28"/>
          <w:szCs w:val="28"/>
          <w:u w:val="none"/>
          <w:lang w:val="az-Latn-AZ"/>
        </w:rPr>
        <w:t>2016)</w:t>
      </w:r>
    </w:p>
    <w:p w:rsidR="000577C0" w:rsidRPr="00776164" w:rsidRDefault="000577C0" w:rsidP="00776164">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MUSTAFAYEVA Najiba, “</w:t>
      </w:r>
      <w:r w:rsidRPr="00D83F55">
        <w:rPr>
          <w:rFonts w:ascii="Times New Roman" w:hAnsi="Times New Roman"/>
          <w:bCs/>
          <w:sz w:val="28"/>
          <w:szCs w:val="28"/>
          <w:lang w:val="en-GB"/>
        </w:rPr>
        <w:t>The sanctions mechanism of the United Nations Security Council and Armenian-Azerbaijani conflict over Nagorno-Karabakh</w:t>
      </w:r>
      <w:r w:rsidRPr="00D83F55">
        <w:rPr>
          <w:rFonts w:ascii="Times New Roman" w:hAnsi="Times New Roman"/>
          <w:bCs/>
          <w:sz w:val="28"/>
          <w:szCs w:val="28"/>
          <w:lang w:val="az-Latn-AZ"/>
        </w:rPr>
        <w:t xml:space="preserve">”, 24-08-2016, </w:t>
      </w:r>
      <w:hyperlink r:id="rId31" w:history="1">
        <w:r w:rsidRPr="00D83F55">
          <w:rPr>
            <w:rStyle w:val="ae"/>
            <w:rFonts w:ascii="Times New Roman" w:hAnsi="Times New Roman"/>
            <w:b/>
            <w:color w:val="auto"/>
            <w:sz w:val="28"/>
            <w:szCs w:val="28"/>
            <w:u w:val="none"/>
            <w:lang w:val="en-GB"/>
          </w:rPr>
          <w:t>http://thepoliticon.net/The-sanctions-mechanism-of-the-United-Nations-Security-Council-and-Armenian-Azerbaijani-conflict-over-Nagorno-Karabakh.htm</w:t>
        </w:r>
      </w:hyperlink>
      <w:r w:rsidR="00776164">
        <w:rPr>
          <w:rStyle w:val="ae"/>
          <w:rFonts w:ascii="Times New Roman" w:hAnsi="Times New Roman"/>
          <w:b/>
          <w:color w:val="auto"/>
          <w:sz w:val="28"/>
          <w:szCs w:val="28"/>
          <w:u w:val="none"/>
          <w:lang w:val="en-GB"/>
        </w:rPr>
        <w:t xml:space="preserve">, </w:t>
      </w:r>
      <w:r w:rsidR="00776164">
        <w:rPr>
          <w:rStyle w:val="ae"/>
          <w:rFonts w:ascii="Times New Roman" w:hAnsi="Times New Roman"/>
          <w:color w:val="auto"/>
          <w:sz w:val="28"/>
          <w:szCs w:val="28"/>
          <w:u w:val="none"/>
          <w:lang w:val="az-Latn-AZ"/>
        </w:rPr>
        <w:t xml:space="preserve">(Erişim Tarihi: 10 </w:t>
      </w:r>
      <w:r w:rsidR="00776164">
        <w:rPr>
          <w:rStyle w:val="ae"/>
          <w:rFonts w:ascii="Times New Roman" w:hAnsi="Times New Roman"/>
          <w:color w:val="auto"/>
          <w:sz w:val="28"/>
          <w:szCs w:val="28"/>
          <w:u w:val="none"/>
          <w:lang w:val="az-Latn-AZ"/>
        </w:rPr>
        <w:t>Eylül</w:t>
      </w:r>
      <w:r w:rsidR="00776164">
        <w:rPr>
          <w:rStyle w:val="ae"/>
          <w:rFonts w:ascii="Times New Roman" w:hAnsi="Times New Roman"/>
          <w:color w:val="auto"/>
          <w:sz w:val="28"/>
          <w:szCs w:val="28"/>
          <w:u w:val="none"/>
          <w:lang w:val="az-Latn-AZ"/>
        </w:rPr>
        <w:t xml:space="preserve"> 2016)</w:t>
      </w:r>
    </w:p>
    <w:p w:rsidR="000577C0" w:rsidRPr="00776164" w:rsidRDefault="000577C0" w:rsidP="00776164">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NASİBOV</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 xml:space="preserve">Murad, “The EU and the Nagorno-Karabakh Conflict”, </w:t>
      </w:r>
      <w:r w:rsidR="00D470D3">
        <w:rPr>
          <w:rFonts w:ascii="Times New Roman" w:hAnsi="Times New Roman"/>
          <w:bCs/>
          <w:sz w:val="28"/>
          <w:szCs w:val="28"/>
          <w:lang w:val="az-Latn-AZ"/>
        </w:rPr>
        <w:t xml:space="preserve"> </w:t>
      </w:r>
      <w:r w:rsidRPr="00D83F55">
        <w:rPr>
          <w:rFonts w:ascii="Times New Roman" w:hAnsi="Times New Roman"/>
          <w:bCs/>
          <w:sz w:val="28"/>
          <w:szCs w:val="28"/>
          <w:lang w:val="az-Latn-AZ"/>
        </w:rPr>
        <w:t xml:space="preserve">January 25, 2015, </w:t>
      </w:r>
      <w:hyperlink r:id="rId32" w:history="1">
        <w:r w:rsidRPr="00D83F55">
          <w:rPr>
            <w:rStyle w:val="ae"/>
            <w:rFonts w:ascii="Times New Roman" w:hAnsi="Times New Roman"/>
            <w:b/>
            <w:color w:val="auto"/>
            <w:sz w:val="28"/>
            <w:szCs w:val="28"/>
            <w:u w:val="none"/>
            <w:lang w:val="en-AU"/>
          </w:rPr>
          <w:t>http://www.futureforeignpolicy.com/eu-nagorno-karabakh-conflict/</w:t>
        </w:r>
      </w:hyperlink>
      <w:r w:rsidR="00776164">
        <w:rPr>
          <w:rStyle w:val="ae"/>
          <w:rFonts w:ascii="Times New Roman" w:hAnsi="Times New Roman"/>
          <w:b/>
          <w:color w:val="auto"/>
          <w:sz w:val="28"/>
          <w:szCs w:val="28"/>
          <w:u w:val="none"/>
          <w:lang w:val="en-AU"/>
        </w:rPr>
        <w:t xml:space="preserve">, </w:t>
      </w:r>
      <w:r w:rsidR="00776164">
        <w:rPr>
          <w:rStyle w:val="ae"/>
          <w:rFonts w:ascii="Times New Roman" w:hAnsi="Times New Roman"/>
          <w:color w:val="auto"/>
          <w:sz w:val="28"/>
          <w:szCs w:val="28"/>
          <w:u w:val="none"/>
          <w:lang w:val="az-Latn-AZ"/>
        </w:rPr>
        <w:t>(</w:t>
      </w:r>
      <w:r w:rsidR="00776164">
        <w:rPr>
          <w:rStyle w:val="ae"/>
          <w:rFonts w:ascii="Times New Roman" w:hAnsi="Times New Roman"/>
          <w:color w:val="auto"/>
          <w:sz w:val="28"/>
          <w:szCs w:val="28"/>
          <w:u w:val="none"/>
          <w:lang w:val="az-Latn-AZ"/>
        </w:rPr>
        <w:t xml:space="preserve">Erişim Tarihi: 20 Temmuz </w:t>
      </w:r>
      <w:r w:rsidR="00776164">
        <w:rPr>
          <w:rStyle w:val="ae"/>
          <w:rFonts w:ascii="Times New Roman" w:hAnsi="Times New Roman"/>
          <w:color w:val="auto"/>
          <w:sz w:val="28"/>
          <w:szCs w:val="28"/>
          <w:u w:val="none"/>
          <w:lang w:val="az-Latn-AZ"/>
        </w:rPr>
        <w:t>2016)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ÖZKUL Osman, VERMEZ Hüseyin, “Dağlik Karabağ  Probleminin Tarihi ve Siyasi Nedenleri”, </w:t>
      </w:r>
      <w:r w:rsidRPr="00D83F55">
        <w:rPr>
          <w:rFonts w:ascii="Times New Roman" w:hAnsi="Times New Roman"/>
          <w:b/>
          <w:sz w:val="28"/>
          <w:szCs w:val="28"/>
          <w:lang w:val="az-Latn-AZ"/>
        </w:rPr>
        <w:t>Yeni Türkiye</w:t>
      </w:r>
      <w:r w:rsidRPr="00D83F55">
        <w:rPr>
          <w:rFonts w:ascii="Times New Roman" w:hAnsi="Times New Roman"/>
          <w:sz w:val="28"/>
          <w:szCs w:val="28"/>
          <w:lang w:val="az-Latn-AZ"/>
        </w:rPr>
        <w:t xml:space="preserve"> 60/2014.</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lastRenderedPageBreak/>
        <w:t xml:space="preserve">ÖZYILMAZ Emine Vildan, “Geçmişten Günümüze Dağlık Karabağ”,  </w:t>
      </w:r>
      <w:r w:rsidRPr="00D83F55">
        <w:rPr>
          <w:rFonts w:ascii="Times New Roman" w:hAnsi="Times New Roman"/>
          <w:b/>
          <w:sz w:val="28"/>
          <w:szCs w:val="28"/>
          <w:lang w:val="az-Latn-AZ"/>
        </w:rPr>
        <w:t>Gazi Üniversitesi İktisadi ve İdari Bilimler Fakültesi Dergisi,</w:t>
      </w:r>
      <w:r w:rsidRPr="00D83F55">
        <w:rPr>
          <w:rFonts w:ascii="Times New Roman" w:hAnsi="Times New Roman"/>
          <w:sz w:val="28"/>
          <w:szCs w:val="28"/>
          <w:lang w:val="az-Latn-AZ"/>
        </w:rPr>
        <w:t xml:space="preserve"> 15 /2 (2013).</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PAŞAYEVA  Gülşen, BAĞIROVA  İrada, ALİYEV Kamal  Makili, MEHDİYEV Ferhad, “SSCB’de Yarı-Özerkliğin Hukuki Durumu: Dağlık Karabağ  Özerk Bölgesi Örneği”, </w:t>
      </w:r>
      <w:r w:rsidRPr="00D83F55">
        <w:rPr>
          <w:rFonts w:ascii="Times New Roman" w:hAnsi="Times New Roman"/>
          <w:b/>
          <w:sz w:val="28"/>
          <w:szCs w:val="28"/>
          <w:lang w:val="az-Latn-AZ"/>
        </w:rPr>
        <w:t>Uluslararası Suçlar ve Tarih</w:t>
      </w:r>
      <w:r w:rsidRPr="00D83F55">
        <w:rPr>
          <w:rFonts w:ascii="Times New Roman" w:hAnsi="Times New Roman"/>
          <w:sz w:val="28"/>
          <w:szCs w:val="28"/>
          <w:lang w:val="az-Latn-AZ"/>
        </w:rPr>
        <w:t xml:space="preserve"> ,  Sayı 14, 2013.</w:t>
      </w:r>
    </w:p>
    <w:p w:rsidR="000577C0" w:rsidRPr="00E215B2" w:rsidRDefault="000577C0" w:rsidP="00E215B2">
      <w:pPr>
        <w:pStyle w:val="a3"/>
        <w:numPr>
          <w:ilvl w:val="0"/>
          <w:numId w:val="49"/>
        </w:numPr>
        <w:spacing w:after="0" w:line="360" w:lineRule="auto"/>
        <w:rPr>
          <w:rFonts w:ascii="Times New Roman" w:hAnsi="Times New Roman"/>
          <w:b/>
          <w:sz w:val="28"/>
          <w:szCs w:val="28"/>
          <w:lang w:val="az-Latn-AZ"/>
        </w:rPr>
      </w:pPr>
      <w:r w:rsidRPr="00D83F55">
        <w:rPr>
          <w:rFonts w:ascii="Times New Roman" w:hAnsi="Times New Roman"/>
          <w:bCs/>
          <w:sz w:val="28"/>
          <w:szCs w:val="28"/>
          <w:lang w:val="az-Latn-AZ"/>
        </w:rPr>
        <w:t>PETERSEN</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Alexander, “Nagorno-Karabakh: Russia’s Proxy War in the Caucasus ”, 30 December 2013,  Cilt:1, Sayı: 1,</w:t>
      </w:r>
      <w:r w:rsidRPr="00D83F55">
        <w:rPr>
          <w:rFonts w:ascii="Times New Roman" w:hAnsi="Times New Roman"/>
          <w:bCs/>
          <w:i/>
          <w:iCs/>
          <w:sz w:val="28"/>
          <w:szCs w:val="28"/>
          <w:lang w:val="az-Latn-AZ"/>
        </w:rPr>
        <w:t> </w:t>
      </w:r>
      <w:r w:rsidRPr="00D83F55">
        <w:rPr>
          <w:rFonts w:ascii="Times New Roman" w:hAnsi="Times New Roman"/>
          <w:bCs/>
          <w:iCs/>
          <w:sz w:val="28"/>
          <w:szCs w:val="28"/>
          <w:lang w:val="az-Latn-AZ"/>
        </w:rPr>
        <w:t>Proxy War</w:t>
      </w:r>
      <w:r w:rsidRPr="00D83F55">
        <w:rPr>
          <w:rFonts w:ascii="Times New Roman" w:hAnsi="Times New Roman"/>
          <w:bCs/>
          <w:i/>
          <w:iCs/>
          <w:sz w:val="28"/>
          <w:szCs w:val="28"/>
          <w:lang w:val="az-Latn-AZ"/>
        </w:rPr>
        <w:t xml:space="preserve">, </w:t>
      </w:r>
      <w:hyperlink r:id="rId33" w:anchor="!petersen/c1aiy" w:history="1">
        <w:r w:rsidRPr="00D83F55">
          <w:rPr>
            <w:rStyle w:val="ae"/>
            <w:rFonts w:ascii="Times New Roman" w:hAnsi="Times New Roman"/>
            <w:b/>
            <w:color w:val="auto"/>
            <w:sz w:val="28"/>
            <w:szCs w:val="28"/>
            <w:u w:val="none"/>
            <w:lang w:val="en-GB"/>
          </w:rPr>
          <w:t>http://www.fletchersecurity.org/#!petersen/c1aiy</w:t>
        </w:r>
      </w:hyperlink>
      <w:r w:rsidR="00E215B2">
        <w:rPr>
          <w:rStyle w:val="ae"/>
          <w:rFonts w:ascii="Times New Roman" w:hAnsi="Times New Roman"/>
          <w:b/>
          <w:color w:val="auto"/>
          <w:sz w:val="28"/>
          <w:szCs w:val="28"/>
          <w:u w:val="none"/>
          <w:lang w:val="en-GB"/>
        </w:rPr>
        <w:t xml:space="preserve">, </w:t>
      </w:r>
      <w:r w:rsidR="00E215B2">
        <w:rPr>
          <w:rStyle w:val="ae"/>
          <w:rFonts w:ascii="Times New Roman" w:hAnsi="Times New Roman"/>
          <w:color w:val="auto"/>
          <w:sz w:val="28"/>
          <w:szCs w:val="28"/>
          <w:u w:val="none"/>
          <w:lang w:val="az-Latn-AZ"/>
        </w:rPr>
        <w:t xml:space="preserve">(Erişim Tarihi: 10 </w:t>
      </w:r>
      <w:r w:rsidR="00E215B2">
        <w:rPr>
          <w:rStyle w:val="ae"/>
          <w:rFonts w:ascii="Times New Roman" w:hAnsi="Times New Roman"/>
          <w:color w:val="auto"/>
          <w:sz w:val="28"/>
          <w:szCs w:val="28"/>
          <w:u w:val="none"/>
          <w:lang w:val="az-Latn-AZ"/>
        </w:rPr>
        <w:t xml:space="preserve">Ocak </w:t>
      </w:r>
      <w:r w:rsidR="00E215B2">
        <w:rPr>
          <w:rStyle w:val="ae"/>
          <w:rFonts w:ascii="Times New Roman" w:hAnsi="Times New Roman"/>
          <w:color w:val="auto"/>
          <w:sz w:val="28"/>
          <w:szCs w:val="28"/>
          <w:u w:val="none"/>
          <w:lang w:val="az-Latn-AZ"/>
        </w:rPr>
        <w:t xml:space="preserve"> 2016)</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 xml:space="preserve">POGHOSYAN </w:t>
      </w:r>
      <w:r w:rsidRPr="00D83F55">
        <w:rPr>
          <w:rFonts w:ascii="Times New Roman" w:hAnsi="Times New Roman"/>
          <w:sz w:val="28"/>
          <w:szCs w:val="28"/>
          <w:lang w:val="en-GB"/>
        </w:rPr>
        <w:t xml:space="preserve"> </w:t>
      </w:r>
      <w:r w:rsidRPr="00D83F55">
        <w:rPr>
          <w:rFonts w:ascii="Times New Roman" w:hAnsi="Times New Roman"/>
          <w:bCs/>
          <w:sz w:val="28"/>
          <w:szCs w:val="28"/>
          <w:lang w:val="az-Latn-AZ"/>
        </w:rPr>
        <w:t>Anna, “EU’</w:t>
      </w:r>
      <w:r w:rsidRPr="00D83F55">
        <w:rPr>
          <w:rFonts w:ascii="Times New Roman" w:hAnsi="Times New Roman"/>
          <w:bCs/>
          <w:sz w:val="28"/>
          <w:szCs w:val="28"/>
          <w:lang w:val="en-GB"/>
        </w:rPr>
        <w:t>S Current and Possible Role in the Nagorno-Karabakh Conflict Resolution Process</w:t>
      </w:r>
      <w:r w:rsidRPr="00D83F55">
        <w:rPr>
          <w:rFonts w:ascii="Times New Roman" w:hAnsi="Times New Roman"/>
          <w:bCs/>
          <w:sz w:val="28"/>
          <w:szCs w:val="28"/>
          <w:lang w:val="az-Latn-AZ"/>
        </w:rPr>
        <w:t xml:space="preserve">”, </w:t>
      </w:r>
      <w:r w:rsidRPr="00D83F55">
        <w:rPr>
          <w:rFonts w:ascii="Times New Roman" w:hAnsi="Times New Roman"/>
          <w:b/>
          <w:bCs/>
          <w:sz w:val="28"/>
          <w:szCs w:val="28"/>
          <w:lang w:val="az-Latn-AZ"/>
        </w:rPr>
        <w:t xml:space="preserve">Caucasus Edition, JOURNAL of Conflict Transformation,  </w:t>
      </w:r>
      <w:r w:rsidRPr="00D83F55">
        <w:rPr>
          <w:rFonts w:ascii="Times New Roman" w:hAnsi="Times New Roman"/>
          <w:bCs/>
          <w:sz w:val="28"/>
          <w:szCs w:val="28"/>
          <w:lang w:val="az-Latn-AZ"/>
        </w:rPr>
        <w:t>August 15, 2010.</w:t>
      </w:r>
    </w:p>
    <w:p w:rsidR="000577C0" w:rsidRPr="00D83F55" w:rsidRDefault="000577C0" w:rsidP="008D70A8">
      <w:pPr>
        <w:pStyle w:val="a3"/>
        <w:numPr>
          <w:ilvl w:val="0"/>
          <w:numId w:val="49"/>
        </w:numPr>
        <w:spacing w:after="0" w:line="360" w:lineRule="auto"/>
        <w:rPr>
          <w:rFonts w:ascii="Times New Roman" w:hAnsi="Times New Roman"/>
          <w:bCs/>
          <w:iCs/>
          <w:sz w:val="28"/>
          <w:szCs w:val="28"/>
          <w:lang w:val="az-Latn-AZ"/>
        </w:rPr>
      </w:pPr>
      <w:r w:rsidRPr="00D83F55">
        <w:rPr>
          <w:rFonts w:ascii="Times New Roman" w:hAnsi="Times New Roman"/>
          <w:bCs/>
          <w:sz w:val="28"/>
          <w:szCs w:val="28"/>
          <w:lang w:val="az-Latn-AZ"/>
        </w:rPr>
        <w:t>ŞIHALİYEV</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Emin, YILMAZ</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Reha, “Ermenistan-Azerbaycan Çatışması: Çözüm Yolundaki Temel Sorunlar ve Gelecek Senaryolar”,   </w:t>
      </w:r>
      <w:r w:rsidRPr="00D83F55">
        <w:rPr>
          <w:rFonts w:ascii="Times New Roman" w:hAnsi="Times New Roman"/>
          <w:b/>
          <w:bCs/>
          <w:iCs/>
          <w:sz w:val="28"/>
          <w:szCs w:val="28"/>
          <w:lang w:val="az-Latn-AZ"/>
        </w:rPr>
        <w:t>Bilge Strateji</w:t>
      </w:r>
      <w:r w:rsidRPr="00D83F55">
        <w:rPr>
          <w:rFonts w:ascii="Times New Roman" w:hAnsi="Times New Roman"/>
          <w:bCs/>
          <w:iCs/>
          <w:sz w:val="28"/>
          <w:szCs w:val="28"/>
          <w:lang w:val="az-Latn-AZ"/>
        </w:rPr>
        <w:t>, Cilt: 7, Sayı: 13, Güz 2015.</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ŞIHALİYEV</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 xml:space="preserve">Emin, “Uluslararası İlişkiler Boyutuyla Ermenistan-Azerbaycan Çatışması” </w:t>
      </w:r>
      <w:r w:rsidRPr="00D83F55">
        <w:rPr>
          <w:rFonts w:ascii="Times New Roman" w:hAnsi="Times New Roman"/>
          <w:b/>
          <w:bCs/>
          <w:sz w:val="28"/>
          <w:szCs w:val="28"/>
          <w:lang w:val="az-Latn-AZ"/>
        </w:rPr>
        <w:t xml:space="preserve">Çankırı Karatekin Üniversitesi Sosyal Bilimler Enstitüsü Dergisi, </w:t>
      </w:r>
      <w:r w:rsidRPr="00D83F55">
        <w:rPr>
          <w:rFonts w:ascii="Times New Roman" w:hAnsi="Times New Roman"/>
          <w:bCs/>
          <w:sz w:val="28"/>
          <w:szCs w:val="28"/>
          <w:lang w:val="az-Latn-AZ"/>
        </w:rPr>
        <w:t>3(1): ss.139-160.</w:t>
      </w:r>
    </w:p>
    <w:p w:rsidR="00046EDF" w:rsidRPr="00046EDF" w:rsidRDefault="000577C0" w:rsidP="00046EDF">
      <w:pPr>
        <w:pStyle w:val="a3"/>
        <w:numPr>
          <w:ilvl w:val="0"/>
          <w:numId w:val="49"/>
        </w:numPr>
        <w:spacing w:after="0" w:line="360" w:lineRule="auto"/>
        <w:jc w:val="both"/>
        <w:rPr>
          <w:rFonts w:ascii="Times New Roman" w:hAnsi="Times New Roman"/>
          <w:b/>
          <w:bCs/>
          <w:sz w:val="28"/>
          <w:szCs w:val="28"/>
          <w:lang w:val="az-Latn-AZ"/>
        </w:rPr>
      </w:pPr>
      <w:r w:rsidRPr="00D83F55">
        <w:rPr>
          <w:rFonts w:ascii="Times New Roman" w:hAnsi="Times New Roman"/>
          <w:bCs/>
          <w:sz w:val="28"/>
          <w:szCs w:val="28"/>
          <w:lang w:val="az-Latn-AZ"/>
        </w:rPr>
        <w:t>TUNCEL Turgut Kerem, “Hukuki Açıdan Dağlık Karabağ Sorunu: Chiragov ve Diğerleri V. Ermenistan Davası”</w:t>
      </w:r>
      <w:r w:rsidR="008D70A8">
        <w:rPr>
          <w:rFonts w:ascii="Times New Roman" w:hAnsi="Times New Roman"/>
          <w:bCs/>
          <w:sz w:val="28"/>
          <w:szCs w:val="28"/>
          <w:lang w:val="az-Latn-AZ"/>
        </w:rPr>
        <w:t xml:space="preserve">, Avrasya İncelemeleri Merkezi, </w:t>
      </w:r>
      <w:r w:rsidRPr="00D83F55">
        <w:rPr>
          <w:rFonts w:ascii="Times New Roman" w:hAnsi="Times New Roman"/>
          <w:bCs/>
          <w:sz w:val="28"/>
          <w:szCs w:val="28"/>
          <w:lang w:val="az-Latn-AZ"/>
        </w:rPr>
        <w:t>26.06.2015,</w:t>
      </w:r>
    </w:p>
    <w:p w:rsidR="00E215B2" w:rsidRPr="00046EDF" w:rsidRDefault="00F27516" w:rsidP="00046EDF">
      <w:pPr>
        <w:pStyle w:val="a3"/>
        <w:spacing w:after="0" w:line="360" w:lineRule="auto"/>
        <w:jc w:val="both"/>
        <w:rPr>
          <w:rStyle w:val="ae"/>
          <w:rFonts w:ascii="Times New Roman" w:hAnsi="Times New Roman"/>
          <w:b/>
          <w:bCs/>
          <w:color w:val="auto"/>
          <w:sz w:val="28"/>
          <w:szCs w:val="28"/>
          <w:u w:val="none"/>
          <w:lang w:val="az-Latn-AZ"/>
        </w:rPr>
      </w:pPr>
      <w:hyperlink r:id="rId34" w:history="1">
        <w:r w:rsidR="000577C0" w:rsidRPr="00046EDF">
          <w:rPr>
            <w:rStyle w:val="ae"/>
            <w:rFonts w:ascii="Times New Roman" w:hAnsi="Times New Roman"/>
            <w:b/>
            <w:color w:val="auto"/>
            <w:sz w:val="28"/>
            <w:szCs w:val="28"/>
            <w:u w:val="none"/>
            <w:lang w:val="az-Latn-AZ"/>
          </w:rPr>
          <w:t>http://avim.org.tr/tr/Analiz/HUKUKI-ACIDAN-DAGLIK-KARABAG-SORUNU-CHIRAGOV-VE-DIGERLERI-V-ERMENISTAN-DAVASI</w:t>
        </w:r>
      </w:hyperlink>
      <w:r w:rsidR="00E215B2" w:rsidRPr="00046EDF">
        <w:rPr>
          <w:rStyle w:val="ae"/>
          <w:rFonts w:ascii="Times New Roman" w:hAnsi="Times New Roman"/>
          <w:b/>
          <w:color w:val="auto"/>
          <w:sz w:val="28"/>
          <w:szCs w:val="28"/>
          <w:u w:val="none"/>
          <w:lang w:val="az-Latn-AZ"/>
        </w:rPr>
        <w:t xml:space="preserve">, </w:t>
      </w:r>
      <w:r w:rsidR="00E215B2" w:rsidRPr="00046EDF">
        <w:rPr>
          <w:rStyle w:val="ae"/>
          <w:rFonts w:ascii="Times New Roman" w:hAnsi="Times New Roman"/>
          <w:color w:val="auto"/>
          <w:sz w:val="28"/>
          <w:szCs w:val="28"/>
          <w:u w:val="none"/>
          <w:lang w:val="az-Latn-AZ"/>
        </w:rPr>
        <w:t>(</w:t>
      </w:r>
      <w:r w:rsidR="00E215B2" w:rsidRPr="00046EDF">
        <w:rPr>
          <w:rStyle w:val="ae"/>
          <w:rFonts w:ascii="Times New Roman" w:hAnsi="Times New Roman"/>
          <w:color w:val="auto"/>
          <w:sz w:val="28"/>
          <w:szCs w:val="28"/>
          <w:u w:val="none"/>
          <w:lang w:val="az-Latn-AZ"/>
        </w:rPr>
        <w:t xml:space="preserve">Erişim Tarihi: 20 Mayıs </w:t>
      </w:r>
      <w:r w:rsidR="00E215B2" w:rsidRPr="00046EDF">
        <w:rPr>
          <w:rStyle w:val="ae"/>
          <w:rFonts w:ascii="Times New Roman" w:hAnsi="Times New Roman"/>
          <w:color w:val="auto"/>
          <w:sz w:val="28"/>
          <w:szCs w:val="28"/>
          <w:u w:val="none"/>
          <w:lang w:val="az-Latn-AZ"/>
        </w:rPr>
        <w:t>2016)</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lastRenderedPageBreak/>
        <w:t xml:space="preserve">YILMAZ  Reha  , “Azerbaycan Dış Siyasetinde Bağımsızlık Sonrası Yıllar ve Karabağ Problemi”, </w:t>
      </w:r>
      <w:r w:rsidRPr="00D83F55">
        <w:rPr>
          <w:rFonts w:ascii="Times New Roman" w:hAnsi="Times New Roman"/>
          <w:b/>
          <w:sz w:val="28"/>
          <w:szCs w:val="28"/>
          <w:lang w:val="az-Latn-AZ"/>
        </w:rPr>
        <w:t>Qarabağ: Bildiklərimiz ve Bilmədiklərimiz</w:t>
      </w:r>
      <w:r w:rsidRPr="00D83F55">
        <w:rPr>
          <w:rFonts w:ascii="Times New Roman" w:hAnsi="Times New Roman"/>
          <w:sz w:val="28"/>
          <w:szCs w:val="28"/>
          <w:lang w:val="az-Latn-AZ"/>
        </w:rPr>
        <w:t>, Qafqaz Universiteti  Beynəlxalq Münaqişələri Araşdırma Mərkəzi  Nəşrləri, Nə</w:t>
      </w:r>
      <w:r w:rsidR="00520537">
        <w:rPr>
          <w:rFonts w:ascii="Times New Roman" w:hAnsi="Times New Roman"/>
          <w:sz w:val="28"/>
          <w:szCs w:val="28"/>
          <w:lang w:val="az-Latn-AZ"/>
        </w:rPr>
        <w:t>şr N 002, Bakı 2010, ss. 367-395</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YILMAZ Reha, “Kafkasya’da Çözülemeyen Kördüğüm: Dağlık Karabağ Sorunu”, </w:t>
      </w:r>
      <w:r w:rsidRPr="00D83F55">
        <w:rPr>
          <w:rFonts w:ascii="Times New Roman" w:hAnsi="Times New Roman"/>
          <w:b/>
          <w:sz w:val="28"/>
          <w:szCs w:val="28"/>
          <w:lang w:val="az-Latn-AZ"/>
        </w:rPr>
        <w:t>Çankırı Karatekin Üniversitesi Uluslararası Avrasya Strateji Dergisi</w:t>
      </w:r>
      <w:r w:rsidRPr="00D83F55">
        <w:rPr>
          <w:rFonts w:ascii="Times New Roman" w:hAnsi="Times New Roman"/>
          <w:sz w:val="28"/>
          <w:szCs w:val="28"/>
          <w:lang w:val="az-Latn-AZ"/>
        </w:rPr>
        <w:t xml:space="preserve"> 2 (1)</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YILMAZÇELIK İbrahim, ÖZDEM Ali Gökçen, “ İşgal Altındaki Türk Yurdu: Karabağ”, </w:t>
      </w:r>
      <w:r w:rsidRPr="00D83F55">
        <w:rPr>
          <w:rFonts w:ascii="Times New Roman" w:hAnsi="Times New Roman"/>
          <w:b/>
          <w:sz w:val="28"/>
          <w:szCs w:val="28"/>
          <w:lang w:val="az-Latn-AZ"/>
        </w:rPr>
        <w:t>Fırat Üniversitesi Orta Doğu Araştırmaları Dergisi,</w:t>
      </w:r>
      <w:r w:rsidRPr="00D83F55">
        <w:rPr>
          <w:rFonts w:ascii="Times New Roman" w:hAnsi="Times New Roman"/>
          <w:sz w:val="28"/>
          <w:szCs w:val="28"/>
          <w:lang w:val="az-Latn-AZ"/>
        </w:rPr>
        <w:t xml:space="preserve"> Cilt: IX, Sayı: 2, Elazığ, 2013.</w:t>
      </w:r>
    </w:p>
    <w:p w:rsidR="008D70A8" w:rsidRDefault="008D70A8" w:rsidP="008D70A8">
      <w:pPr>
        <w:spacing w:after="0" w:line="360" w:lineRule="auto"/>
        <w:jc w:val="both"/>
        <w:rPr>
          <w:rFonts w:ascii="Times New Roman" w:hAnsi="Times New Roman"/>
          <w:b/>
          <w:bCs/>
          <w:sz w:val="28"/>
          <w:szCs w:val="28"/>
          <w:lang w:val="az-Latn-AZ"/>
        </w:rPr>
      </w:pPr>
    </w:p>
    <w:p w:rsidR="008D70A8" w:rsidRDefault="008D70A8" w:rsidP="008D70A8">
      <w:pPr>
        <w:spacing w:after="0" w:line="360" w:lineRule="auto"/>
        <w:jc w:val="both"/>
        <w:rPr>
          <w:rFonts w:ascii="Times New Roman" w:hAnsi="Times New Roman"/>
          <w:b/>
          <w:bCs/>
          <w:sz w:val="28"/>
          <w:szCs w:val="28"/>
          <w:lang w:val="az-Latn-AZ"/>
        </w:rPr>
      </w:pPr>
    </w:p>
    <w:p w:rsidR="00381E94" w:rsidRPr="008D70A8" w:rsidRDefault="00381E94" w:rsidP="008D70A8">
      <w:pPr>
        <w:spacing w:after="0" w:line="360" w:lineRule="auto"/>
        <w:jc w:val="both"/>
        <w:rPr>
          <w:rFonts w:ascii="Times New Roman" w:hAnsi="Times New Roman"/>
          <w:b/>
          <w:bCs/>
          <w:sz w:val="28"/>
          <w:szCs w:val="28"/>
          <w:lang w:val="az-Latn-AZ"/>
        </w:rPr>
      </w:pPr>
      <w:r w:rsidRPr="008D70A8">
        <w:rPr>
          <w:rFonts w:ascii="Times New Roman" w:hAnsi="Times New Roman"/>
          <w:b/>
          <w:bCs/>
          <w:sz w:val="28"/>
          <w:szCs w:val="28"/>
          <w:lang w:val="az-Latn-AZ"/>
        </w:rPr>
        <w:t>Raporlar</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ATİKER Mustafa, Bilgi Raporu, Konu: Çatışma, Sayı: 2006-35/35, Konya Ticaret Odası, Etüd-Araştırma Servisi, 15.12.2004.</w:t>
      </w:r>
    </w:p>
    <w:p w:rsidR="000577C0" w:rsidRPr="00D83F55" w:rsidRDefault="000577C0" w:rsidP="008D70A8">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CORNEL</w:t>
      </w:r>
      <w:r w:rsidRPr="00D83F55">
        <w:rPr>
          <w:rFonts w:ascii="Times New Roman" w:hAnsi="Times New Roman"/>
          <w:sz w:val="28"/>
          <w:szCs w:val="28"/>
          <w:lang w:val="en-GB"/>
        </w:rPr>
        <w:t xml:space="preserve"> </w:t>
      </w:r>
      <w:r w:rsidRPr="00D83F55">
        <w:rPr>
          <w:rFonts w:ascii="Times New Roman" w:hAnsi="Times New Roman"/>
          <w:sz w:val="28"/>
          <w:szCs w:val="28"/>
          <w:lang w:val="az-Latn-AZ"/>
        </w:rPr>
        <w:t xml:space="preserve">Svante E, </w:t>
      </w:r>
      <w:r w:rsidRPr="00D83F55">
        <w:rPr>
          <w:rFonts w:ascii="Times New Roman" w:hAnsi="Times New Roman"/>
          <w:b/>
          <w:sz w:val="28"/>
          <w:szCs w:val="28"/>
          <w:lang w:val="az-Latn-AZ"/>
        </w:rPr>
        <w:t>The Nagorna-Karabakh Conflict</w:t>
      </w:r>
      <w:r w:rsidRPr="00D83F55">
        <w:rPr>
          <w:rFonts w:ascii="Times New Roman" w:hAnsi="Times New Roman"/>
          <w:sz w:val="28"/>
          <w:szCs w:val="28"/>
          <w:lang w:val="az-Latn-AZ"/>
        </w:rPr>
        <w:t>, Report,  Sayı: 46, Department of East European Studies, Uppsala University, 1999.</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DEMİRTEPE Turgut- Editör,</w:t>
      </w:r>
      <w:r w:rsidRPr="00D83F55">
        <w:rPr>
          <w:rFonts w:ascii="Times New Roman" w:hAnsi="Times New Roman"/>
          <w:b/>
          <w:bCs/>
          <w:sz w:val="28"/>
          <w:szCs w:val="28"/>
          <w:lang w:val="az-Latn-AZ"/>
        </w:rPr>
        <w:t xml:space="preserve"> Dağlık Karabağ Sorunu Dar Alanda Büyük Oyun</w:t>
      </w:r>
      <w:r w:rsidRPr="00D83F55">
        <w:rPr>
          <w:rFonts w:ascii="Times New Roman" w:hAnsi="Times New Roman"/>
          <w:bCs/>
          <w:sz w:val="28"/>
          <w:szCs w:val="28"/>
          <w:lang w:val="az-Latn-AZ"/>
        </w:rPr>
        <w:t>, USAK Avrasya Araştırmaları Merkezi, USAK Rapor,  Sayı: 11-07, Eylül 2011.</w:t>
      </w:r>
    </w:p>
    <w:p w:rsidR="000577C0" w:rsidRPr="00D83F55" w:rsidRDefault="000577C0" w:rsidP="008D70A8">
      <w:pPr>
        <w:pStyle w:val="a3"/>
        <w:numPr>
          <w:ilvl w:val="0"/>
          <w:numId w:val="49"/>
        </w:numPr>
        <w:spacing w:after="0" w:line="360" w:lineRule="auto"/>
        <w:jc w:val="both"/>
        <w:rPr>
          <w:rFonts w:ascii="Times New Roman" w:hAnsi="Times New Roman"/>
          <w:bCs/>
          <w:sz w:val="28"/>
          <w:szCs w:val="28"/>
          <w:lang w:val="az-Latn-AZ"/>
        </w:rPr>
      </w:pPr>
      <w:r w:rsidRPr="00D83F55">
        <w:rPr>
          <w:rFonts w:ascii="Times New Roman" w:hAnsi="Times New Roman"/>
          <w:bCs/>
          <w:sz w:val="28"/>
          <w:szCs w:val="28"/>
          <w:lang w:val="az-Latn-AZ"/>
        </w:rPr>
        <w:t>YILMAZ  Reha,  İSMAYILOV Elnur, “Etnik Çatışma Teorileri İşığında  Dağlık Karabağ Sorunu”, BİLGESAM,  Rapor : № 37, İstanbul,  Ekim 2011.</w:t>
      </w:r>
    </w:p>
    <w:p w:rsidR="000577C0" w:rsidRDefault="000577C0" w:rsidP="00950748">
      <w:pPr>
        <w:spacing w:after="0" w:line="360" w:lineRule="auto"/>
        <w:jc w:val="both"/>
        <w:rPr>
          <w:rFonts w:ascii="Times New Roman" w:hAnsi="Times New Roman"/>
          <w:bCs/>
          <w:sz w:val="28"/>
          <w:szCs w:val="28"/>
          <w:lang w:val="az-Latn-AZ"/>
        </w:rPr>
      </w:pPr>
    </w:p>
    <w:p w:rsidR="00381E94" w:rsidRPr="008D70A8" w:rsidRDefault="00381E94" w:rsidP="008D70A8">
      <w:pPr>
        <w:spacing w:after="0" w:line="360" w:lineRule="auto"/>
        <w:jc w:val="both"/>
        <w:rPr>
          <w:rFonts w:ascii="Times New Roman" w:hAnsi="Times New Roman"/>
          <w:b/>
          <w:bCs/>
          <w:sz w:val="28"/>
          <w:szCs w:val="28"/>
          <w:lang w:val="az-Latn-AZ"/>
        </w:rPr>
      </w:pPr>
      <w:r w:rsidRPr="008D70A8">
        <w:rPr>
          <w:rFonts w:ascii="Times New Roman" w:hAnsi="Times New Roman"/>
          <w:b/>
          <w:bCs/>
          <w:sz w:val="28"/>
          <w:szCs w:val="28"/>
          <w:lang w:val="az-Latn-AZ"/>
        </w:rPr>
        <w:t>İnternet Kaynakları</w:t>
      </w:r>
    </w:p>
    <w:p w:rsidR="00E215B2" w:rsidRDefault="000577C0" w:rsidP="00E215B2">
      <w:pPr>
        <w:spacing w:after="0" w:line="360" w:lineRule="auto"/>
        <w:jc w:val="both"/>
        <w:rPr>
          <w:rFonts w:ascii="Times New Roman" w:hAnsi="Times New Roman"/>
          <w:bCs/>
          <w:sz w:val="28"/>
          <w:szCs w:val="28"/>
          <w:lang w:val="az-Latn-AZ"/>
        </w:rPr>
      </w:pPr>
      <w:r w:rsidRPr="008D70A8">
        <w:rPr>
          <w:rFonts w:ascii="Times New Roman" w:hAnsi="Times New Roman"/>
          <w:bCs/>
          <w:sz w:val="28"/>
          <w:szCs w:val="28"/>
          <w:lang w:val="az-Latn-AZ"/>
        </w:rPr>
        <w:t xml:space="preserve">Azerbaycan </w:t>
      </w:r>
      <w:r w:rsidR="00381E94" w:rsidRPr="008D70A8">
        <w:rPr>
          <w:rFonts w:ascii="Times New Roman" w:hAnsi="Times New Roman"/>
          <w:bCs/>
          <w:sz w:val="28"/>
          <w:szCs w:val="28"/>
          <w:lang w:val="az-Latn-AZ"/>
        </w:rPr>
        <w:t>Dış İşleri Bakanlığ</w:t>
      </w:r>
      <w:r w:rsidR="00E215B2">
        <w:rPr>
          <w:rFonts w:ascii="Times New Roman" w:hAnsi="Times New Roman"/>
          <w:bCs/>
          <w:sz w:val="28"/>
          <w:szCs w:val="28"/>
          <w:lang w:val="az-Latn-AZ"/>
        </w:rPr>
        <w:t xml:space="preserve">ı resmi sitesi: </w:t>
      </w:r>
    </w:p>
    <w:p w:rsidR="00381E94" w:rsidRPr="00E215B2" w:rsidRDefault="00F27516" w:rsidP="00E215B2">
      <w:pPr>
        <w:pStyle w:val="a3"/>
        <w:numPr>
          <w:ilvl w:val="0"/>
          <w:numId w:val="49"/>
        </w:numPr>
        <w:spacing w:after="0" w:line="360" w:lineRule="auto"/>
        <w:jc w:val="both"/>
        <w:rPr>
          <w:rFonts w:ascii="Times New Roman" w:hAnsi="Times New Roman"/>
          <w:bCs/>
          <w:sz w:val="28"/>
          <w:szCs w:val="28"/>
          <w:lang w:val="az-Latn-AZ"/>
        </w:rPr>
      </w:pPr>
      <w:hyperlink r:id="rId35" w:history="1">
        <w:r w:rsidR="00381E94" w:rsidRPr="00E215B2">
          <w:rPr>
            <w:rStyle w:val="ae"/>
            <w:rFonts w:ascii="Times New Roman" w:hAnsi="Times New Roman"/>
            <w:b/>
            <w:color w:val="000000" w:themeColor="text1"/>
            <w:sz w:val="28"/>
            <w:szCs w:val="28"/>
            <w:u w:val="none"/>
            <w:lang w:val="az-Latn-AZ"/>
          </w:rPr>
          <w:t>http://www.mfa.gov.az/content/570</w:t>
        </w:r>
      </w:hyperlink>
      <w:r w:rsidR="00E215B2" w:rsidRPr="00E215B2">
        <w:rPr>
          <w:rStyle w:val="ae"/>
          <w:rFonts w:ascii="Times New Roman" w:hAnsi="Times New Roman"/>
          <w:b/>
          <w:color w:val="000000" w:themeColor="text1"/>
          <w:sz w:val="28"/>
          <w:szCs w:val="28"/>
          <w:u w:val="none"/>
          <w:lang w:val="az-Latn-AZ"/>
        </w:rPr>
        <w:t xml:space="preserve">, </w:t>
      </w:r>
      <w:r w:rsidR="00E215B2" w:rsidRPr="00E215B2">
        <w:rPr>
          <w:rStyle w:val="ae"/>
          <w:rFonts w:ascii="Times New Roman" w:hAnsi="Times New Roman"/>
          <w:color w:val="auto"/>
          <w:sz w:val="28"/>
          <w:szCs w:val="28"/>
          <w:u w:val="none"/>
          <w:lang w:val="az-Latn-AZ"/>
        </w:rPr>
        <w:t xml:space="preserve">(Erişim Tarihi: </w:t>
      </w:r>
      <w:r w:rsidR="00E215B2" w:rsidRPr="00E215B2">
        <w:rPr>
          <w:rStyle w:val="ae"/>
          <w:rFonts w:ascii="Times New Roman" w:hAnsi="Times New Roman"/>
          <w:color w:val="auto"/>
          <w:sz w:val="28"/>
          <w:szCs w:val="28"/>
          <w:u w:val="none"/>
          <w:lang w:val="az-Latn-AZ"/>
        </w:rPr>
        <w:t>7 Mart</w:t>
      </w:r>
      <w:r w:rsidR="00E215B2" w:rsidRPr="00E215B2">
        <w:rPr>
          <w:rStyle w:val="ae"/>
          <w:rFonts w:ascii="Times New Roman" w:hAnsi="Times New Roman"/>
          <w:color w:val="auto"/>
          <w:sz w:val="28"/>
          <w:szCs w:val="28"/>
          <w:u w:val="none"/>
          <w:lang w:val="az-Latn-AZ"/>
        </w:rPr>
        <w:t xml:space="preserve"> 2016)</w:t>
      </w:r>
    </w:p>
    <w:p w:rsidR="00381E94" w:rsidRPr="00E215B2" w:rsidRDefault="00F27516" w:rsidP="00E215B2">
      <w:pPr>
        <w:pStyle w:val="a3"/>
        <w:numPr>
          <w:ilvl w:val="0"/>
          <w:numId w:val="49"/>
        </w:numPr>
        <w:spacing w:after="0" w:line="360" w:lineRule="auto"/>
        <w:rPr>
          <w:rStyle w:val="ae"/>
          <w:rFonts w:ascii="Times New Roman" w:hAnsi="Times New Roman"/>
          <w:b/>
          <w:color w:val="auto"/>
          <w:sz w:val="28"/>
          <w:szCs w:val="28"/>
          <w:u w:val="none"/>
          <w:lang w:val="az-Latn-AZ"/>
        </w:rPr>
      </w:pPr>
      <w:hyperlink r:id="rId36" w:history="1">
        <w:r w:rsidR="00381E94" w:rsidRPr="00D83F55">
          <w:rPr>
            <w:rStyle w:val="ae"/>
            <w:rFonts w:ascii="Times New Roman" w:hAnsi="Times New Roman"/>
            <w:b/>
            <w:color w:val="000000" w:themeColor="text1"/>
            <w:sz w:val="28"/>
            <w:szCs w:val="28"/>
            <w:u w:val="none"/>
            <w:lang w:val="az-Latn-AZ"/>
          </w:rPr>
          <w:t>http://www.mfa.gov.az/content/569</w:t>
        </w:r>
      </w:hyperlink>
      <w:r w:rsidR="00E215B2">
        <w:rPr>
          <w:rStyle w:val="ae"/>
          <w:rFonts w:ascii="Times New Roman" w:hAnsi="Times New Roman"/>
          <w:b/>
          <w:color w:val="000000" w:themeColor="text1"/>
          <w:sz w:val="28"/>
          <w:szCs w:val="28"/>
          <w:u w:val="none"/>
          <w:lang w:val="az-Latn-AZ"/>
        </w:rPr>
        <w:t xml:space="preserve">, </w:t>
      </w:r>
      <w:r w:rsidR="00E215B2">
        <w:rPr>
          <w:rStyle w:val="ae"/>
          <w:rFonts w:ascii="Times New Roman" w:hAnsi="Times New Roman"/>
          <w:color w:val="auto"/>
          <w:sz w:val="28"/>
          <w:szCs w:val="28"/>
          <w:u w:val="none"/>
          <w:lang w:val="az-Latn-AZ"/>
        </w:rPr>
        <w:t>(Erişim Tarihi</w:t>
      </w:r>
      <w:r w:rsidR="00E215B2">
        <w:rPr>
          <w:rStyle w:val="ae"/>
          <w:rFonts w:ascii="Times New Roman" w:hAnsi="Times New Roman"/>
          <w:color w:val="auto"/>
          <w:sz w:val="28"/>
          <w:szCs w:val="28"/>
          <w:u w:val="none"/>
          <w:lang w:val="az-Latn-AZ"/>
        </w:rPr>
        <w:t>: 7 Mart</w:t>
      </w:r>
      <w:r w:rsidR="00E215B2">
        <w:rPr>
          <w:rStyle w:val="ae"/>
          <w:rFonts w:ascii="Times New Roman" w:hAnsi="Times New Roman"/>
          <w:color w:val="auto"/>
          <w:sz w:val="28"/>
          <w:szCs w:val="28"/>
          <w:u w:val="none"/>
          <w:lang w:val="az-Latn-AZ"/>
        </w:rPr>
        <w:t xml:space="preserve"> 2016)</w:t>
      </w:r>
    </w:p>
    <w:p w:rsidR="00E215B2" w:rsidRPr="008305C6" w:rsidRDefault="000577C0" w:rsidP="00E215B2">
      <w:pPr>
        <w:pStyle w:val="a3"/>
        <w:numPr>
          <w:ilvl w:val="0"/>
          <w:numId w:val="49"/>
        </w:numPr>
        <w:spacing w:after="0" w:line="360" w:lineRule="auto"/>
        <w:rPr>
          <w:rStyle w:val="ae"/>
          <w:rFonts w:ascii="Times New Roman" w:hAnsi="Times New Roman"/>
          <w:b/>
          <w:color w:val="auto"/>
          <w:sz w:val="28"/>
          <w:szCs w:val="28"/>
          <w:u w:val="none"/>
          <w:lang w:val="az-Latn-AZ"/>
        </w:rPr>
      </w:pPr>
      <w:r w:rsidRPr="00D83F55">
        <w:rPr>
          <w:rFonts w:ascii="Times New Roman" w:eastAsia="Times New Roman" w:hAnsi="Times New Roman"/>
          <w:sz w:val="28"/>
          <w:szCs w:val="28"/>
          <w:lang w:val="az-Latn-AZ" w:eastAsia="ru-RU"/>
        </w:rPr>
        <w:t xml:space="preserve">Azərbaycan və İƏT münasibətləri, </w:t>
      </w:r>
      <w:hyperlink r:id="rId37" w:history="1">
        <w:r w:rsidRPr="00D83F55">
          <w:rPr>
            <w:rStyle w:val="ae"/>
            <w:rFonts w:ascii="Times New Roman" w:eastAsia="Times New Roman" w:hAnsi="Times New Roman"/>
            <w:b/>
            <w:color w:val="auto"/>
            <w:sz w:val="28"/>
            <w:szCs w:val="28"/>
            <w:u w:val="none"/>
            <w:lang w:val="az-Latn-AZ" w:eastAsia="ru-RU"/>
          </w:rPr>
          <w:t>http://mfa.gov.az/content/945</w:t>
        </w:r>
      </w:hyperlink>
      <w:r w:rsidR="00E215B2">
        <w:rPr>
          <w:rStyle w:val="ae"/>
          <w:rFonts w:ascii="Times New Roman" w:eastAsia="Times New Roman" w:hAnsi="Times New Roman"/>
          <w:b/>
          <w:color w:val="auto"/>
          <w:sz w:val="28"/>
          <w:szCs w:val="28"/>
          <w:u w:val="none"/>
          <w:lang w:val="az-Latn-AZ" w:eastAsia="ru-RU"/>
        </w:rPr>
        <w:t xml:space="preserve">, </w:t>
      </w:r>
      <w:r w:rsidR="00E215B2">
        <w:rPr>
          <w:rStyle w:val="ae"/>
          <w:rFonts w:ascii="Times New Roman" w:hAnsi="Times New Roman"/>
          <w:color w:val="auto"/>
          <w:sz w:val="28"/>
          <w:szCs w:val="28"/>
          <w:u w:val="none"/>
          <w:lang w:val="az-Latn-AZ"/>
        </w:rPr>
        <w:t>(</w:t>
      </w:r>
      <w:r w:rsidR="00E215B2">
        <w:rPr>
          <w:rStyle w:val="ae"/>
          <w:rFonts w:ascii="Times New Roman" w:hAnsi="Times New Roman"/>
          <w:color w:val="auto"/>
          <w:sz w:val="28"/>
          <w:szCs w:val="28"/>
          <w:u w:val="none"/>
          <w:lang w:val="az-Latn-AZ"/>
        </w:rPr>
        <w:t xml:space="preserve">Erişim Tarihi:  20 Temmuz </w:t>
      </w:r>
      <w:r w:rsidR="00E215B2">
        <w:rPr>
          <w:rStyle w:val="ae"/>
          <w:rFonts w:ascii="Times New Roman" w:hAnsi="Times New Roman"/>
          <w:color w:val="auto"/>
          <w:sz w:val="28"/>
          <w:szCs w:val="28"/>
          <w:u w:val="none"/>
          <w:lang w:val="az-Latn-AZ"/>
        </w:rPr>
        <w:t>2016)</w:t>
      </w:r>
    </w:p>
    <w:p w:rsidR="008305C6" w:rsidRPr="00E215B2" w:rsidRDefault="008305C6" w:rsidP="008305C6">
      <w:pPr>
        <w:pStyle w:val="a3"/>
        <w:spacing w:after="0" w:line="360" w:lineRule="auto"/>
        <w:rPr>
          <w:rStyle w:val="ae"/>
          <w:rFonts w:ascii="Times New Roman" w:hAnsi="Times New Roman"/>
          <w:b/>
          <w:color w:val="auto"/>
          <w:sz w:val="28"/>
          <w:szCs w:val="28"/>
          <w:u w:val="none"/>
          <w:lang w:val="az-Latn-AZ"/>
        </w:rPr>
      </w:pPr>
    </w:p>
    <w:p w:rsidR="008305C6" w:rsidRPr="008305C6" w:rsidRDefault="00C91EF4" w:rsidP="008305C6">
      <w:pPr>
        <w:pStyle w:val="a3"/>
        <w:numPr>
          <w:ilvl w:val="0"/>
          <w:numId w:val="49"/>
        </w:numPr>
        <w:spacing w:after="0" w:line="360" w:lineRule="auto"/>
        <w:rPr>
          <w:rFonts w:ascii="Times New Roman" w:hAnsi="Times New Roman"/>
          <w:b/>
          <w:sz w:val="28"/>
          <w:szCs w:val="28"/>
          <w:lang w:val="az-Latn-AZ"/>
        </w:rPr>
      </w:pPr>
      <w:r w:rsidRPr="00E215B2">
        <w:rPr>
          <w:rFonts w:ascii="Times New Roman" w:hAnsi="Times New Roman"/>
          <w:bCs/>
          <w:sz w:val="28"/>
          <w:szCs w:val="28"/>
          <w:lang w:val="az-Latn-AZ"/>
        </w:rPr>
        <w:t xml:space="preserve">Dağlık Karabağda Çözüm Girişimleri: AGİT Minsk Grubunun Müzakere Çıkmazı, 23 Ekim 2012, </w:t>
      </w:r>
      <w:hyperlink r:id="rId38" w:history="1">
        <w:r w:rsidRPr="00E215B2">
          <w:rPr>
            <w:rStyle w:val="ae"/>
            <w:rFonts w:ascii="Times New Roman" w:hAnsi="Times New Roman"/>
            <w:b/>
            <w:color w:val="auto"/>
            <w:sz w:val="28"/>
            <w:szCs w:val="28"/>
            <w:u w:val="none"/>
            <w:lang w:val="az-Latn-AZ"/>
          </w:rPr>
          <w:t>http://www.aljazeera.com.tr/haber-analiz/daglik-karabagda-cozum-girisimleri-agit-minsk-grubunun-muzakere-cikmazi</w:t>
        </w:r>
      </w:hyperlink>
      <w:r w:rsidR="008305C6">
        <w:rPr>
          <w:rStyle w:val="ae"/>
          <w:rFonts w:ascii="Times New Roman" w:hAnsi="Times New Roman"/>
          <w:b/>
          <w:color w:val="auto"/>
          <w:sz w:val="28"/>
          <w:szCs w:val="28"/>
          <w:u w:val="none"/>
          <w:lang w:val="az-Latn-AZ"/>
        </w:rPr>
        <w:t xml:space="preserve">, </w:t>
      </w:r>
      <w:r w:rsidR="008305C6">
        <w:rPr>
          <w:rStyle w:val="ae"/>
          <w:rFonts w:ascii="Times New Roman" w:hAnsi="Times New Roman"/>
          <w:color w:val="auto"/>
          <w:sz w:val="28"/>
          <w:szCs w:val="28"/>
          <w:u w:val="none"/>
          <w:lang w:val="az-Latn-AZ"/>
        </w:rPr>
        <w:t>(Erişim Tarihi: 10 Temmuz 2016)</w:t>
      </w:r>
    </w:p>
    <w:p w:rsidR="00C91EF4" w:rsidRPr="008305C6" w:rsidRDefault="00C91EF4" w:rsidP="008305C6">
      <w:pPr>
        <w:pStyle w:val="a3"/>
        <w:numPr>
          <w:ilvl w:val="0"/>
          <w:numId w:val="49"/>
        </w:numPr>
        <w:spacing w:after="0" w:line="360" w:lineRule="auto"/>
        <w:rPr>
          <w:rStyle w:val="ae"/>
          <w:rFonts w:ascii="Times New Roman" w:hAnsi="Times New Roman"/>
          <w:b/>
          <w:color w:val="auto"/>
          <w:sz w:val="28"/>
          <w:szCs w:val="28"/>
          <w:u w:val="none"/>
          <w:lang w:val="az-Latn-AZ"/>
        </w:rPr>
      </w:pPr>
      <w:r w:rsidRPr="008305C6">
        <w:rPr>
          <w:rFonts w:ascii="Times New Roman" w:hAnsi="Times New Roman"/>
          <w:bCs/>
          <w:sz w:val="28"/>
          <w:szCs w:val="28"/>
          <w:lang w:val="az-Latn-AZ"/>
        </w:rPr>
        <w:t>Stratfor</w:t>
      </w:r>
      <w:r w:rsidRPr="008305C6">
        <w:rPr>
          <w:rFonts w:ascii="Times New Roman" w:hAnsi="Times New Roman"/>
          <w:bCs/>
          <w:sz w:val="28"/>
          <w:szCs w:val="28"/>
          <w:lang w:val="en-GB"/>
        </w:rPr>
        <w:t xml:space="preserve">: Post-sanctions Iran will become more involved in Nagorno-Karabakh conflict, February 2, 2016, </w:t>
      </w:r>
      <w:hyperlink r:id="rId39" w:history="1">
        <w:r w:rsidRPr="008305C6">
          <w:rPr>
            <w:rStyle w:val="ae"/>
            <w:rFonts w:ascii="Times New Roman" w:hAnsi="Times New Roman"/>
            <w:b/>
            <w:color w:val="auto"/>
            <w:sz w:val="28"/>
            <w:szCs w:val="28"/>
            <w:u w:val="none"/>
            <w:lang w:val="en-GB"/>
          </w:rPr>
          <w:t>http://www.horizonweekly.ca/news/details/80254/print</w:t>
        </w:r>
      </w:hyperlink>
      <w:r w:rsidR="008305C6">
        <w:rPr>
          <w:rStyle w:val="ae"/>
          <w:rFonts w:ascii="Times New Roman" w:hAnsi="Times New Roman"/>
          <w:b/>
          <w:color w:val="auto"/>
          <w:sz w:val="28"/>
          <w:szCs w:val="28"/>
          <w:u w:val="none"/>
          <w:lang w:val="en-GB"/>
        </w:rPr>
        <w:t xml:space="preserve">, </w:t>
      </w:r>
      <w:r w:rsidR="008305C6">
        <w:rPr>
          <w:rStyle w:val="ae"/>
          <w:rFonts w:ascii="Times New Roman" w:hAnsi="Times New Roman"/>
          <w:color w:val="auto"/>
          <w:sz w:val="28"/>
          <w:szCs w:val="28"/>
          <w:u w:val="none"/>
          <w:lang w:val="en-GB"/>
        </w:rPr>
        <w:t>(Erişim Tarihi: 25 Haziran 2016)</w:t>
      </w:r>
    </w:p>
    <w:p w:rsidR="008D70A8" w:rsidRDefault="008D70A8" w:rsidP="008D70A8">
      <w:pPr>
        <w:pStyle w:val="a3"/>
        <w:spacing w:after="0" w:line="360" w:lineRule="auto"/>
        <w:rPr>
          <w:rStyle w:val="ae"/>
          <w:rFonts w:ascii="Times New Roman" w:hAnsi="Times New Roman"/>
          <w:b/>
          <w:color w:val="auto"/>
          <w:sz w:val="28"/>
          <w:szCs w:val="28"/>
          <w:u w:val="none"/>
          <w:lang w:val="en-GB"/>
        </w:rPr>
      </w:pPr>
    </w:p>
    <w:p w:rsidR="008D70A8" w:rsidRPr="00D83F55" w:rsidRDefault="008D70A8" w:rsidP="008D70A8">
      <w:pPr>
        <w:pStyle w:val="a3"/>
        <w:spacing w:after="0" w:line="360" w:lineRule="auto"/>
        <w:rPr>
          <w:rStyle w:val="ae"/>
          <w:rFonts w:ascii="Times New Roman" w:hAnsi="Times New Roman"/>
          <w:b/>
          <w:color w:val="auto"/>
          <w:sz w:val="28"/>
          <w:szCs w:val="28"/>
          <w:u w:val="none"/>
          <w:lang w:val="en-GB"/>
        </w:rPr>
      </w:pPr>
    </w:p>
    <w:p w:rsidR="00C91EF4" w:rsidRPr="008D70A8" w:rsidRDefault="00C91EF4" w:rsidP="008D70A8">
      <w:pPr>
        <w:spacing w:after="0" w:line="360" w:lineRule="auto"/>
        <w:jc w:val="both"/>
        <w:rPr>
          <w:rFonts w:ascii="Times New Roman" w:hAnsi="Times New Roman"/>
          <w:bCs/>
          <w:color w:val="000000" w:themeColor="text1"/>
          <w:sz w:val="28"/>
          <w:szCs w:val="28"/>
          <w:lang w:val="az-Latn-AZ"/>
        </w:rPr>
      </w:pPr>
      <w:r w:rsidRPr="008D70A8">
        <w:rPr>
          <w:rStyle w:val="ae"/>
          <w:rFonts w:ascii="Times New Roman" w:eastAsia="Times New Roman" w:hAnsi="Times New Roman"/>
          <w:color w:val="auto"/>
          <w:sz w:val="28"/>
          <w:szCs w:val="28"/>
          <w:u w:val="none"/>
          <w:lang w:val="az-Latn-AZ" w:eastAsia="ru-RU"/>
        </w:rPr>
        <w:t xml:space="preserve">Türkiye </w:t>
      </w:r>
      <w:r w:rsidRPr="008D70A8">
        <w:rPr>
          <w:rFonts w:ascii="Times New Roman" w:hAnsi="Times New Roman"/>
          <w:bCs/>
          <w:sz w:val="28"/>
          <w:szCs w:val="28"/>
          <w:lang w:val="az-Latn-AZ"/>
        </w:rPr>
        <w:t>Dış İşleri Bakanlığı resmi sitesi:</w:t>
      </w:r>
    </w:p>
    <w:p w:rsidR="00C91EF4" w:rsidRDefault="00C91EF4" w:rsidP="008305C6">
      <w:pPr>
        <w:pStyle w:val="a3"/>
        <w:numPr>
          <w:ilvl w:val="0"/>
          <w:numId w:val="49"/>
        </w:numPr>
        <w:spacing w:after="0" w:line="360" w:lineRule="auto"/>
        <w:jc w:val="both"/>
        <w:rPr>
          <w:rStyle w:val="ae"/>
          <w:rFonts w:ascii="Times New Roman" w:hAnsi="Times New Roman"/>
          <w:b/>
          <w:color w:val="000000" w:themeColor="text1"/>
          <w:sz w:val="28"/>
          <w:szCs w:val="28"/>
          <w:u w:val="none"/>
          <w:lang w:val="az-Latn-AZ"/>
        </w:rPr>
      </w:pPr>
      <w:r w:rsidRPr="00D83F55">
        <w:rPr>
          <w:rFonts w:ascii="Times New Roman" w:hAnsi="Times New Roman"/>
          <w:bCs/>
          <w:color w:val="000000" w:themeColor="text1"/>
          <w:sz w:val="28"/>
          <w:szCs w:val="28"/>
          <w:lang w:val="az-Latn-AZ"/>
        </w:rPr>
        <w:t xml:space="preserve">İslam İşbirliği Teşkilatı (İİT), </w:t>
      </w:r>
      <w:hyperlink r:id="rId40" w:history="1">
        <w:r w:rsidRPr="00D83F55">
          <w:rPr>
            <w:rStyle w:val="ae"/>
            <w:rFonts w:ascii="Times New Roman" w:hAnsi="Times New Roman"/>
            <w:b/>
            <w:color w:val="000000" w:themeColor="text1"/>
            <w:sz w:val="28"/>
            <w:szCs w:val="28"/>
            <w:u w:val="none"/>
            <w:lang w:val="az-Latn-AZ"/>
          </w:rPr>
          <w:t>http://www.mfa.gov.tr/islam-isbirligi-teskilati.tr.mfa</w:t>
        </w:r>
      </w:hyperlink>
      <w:r w:rsidR="008305C6">
        <w:rPr>
          <w:rStyle w:val="ae"/>
          <w:rFonts w:ascii="Times New Roman" w:hAnsi="Times New Roman"/>
          <w:b/>
          <w:color w:val="000000" w:themeColor="text1"/>
          <w:sz w:val="28"/>
          <w:szCs w:val="28"/>
          <w:u w:val="none"/>
          <w:lang w:val="az-Latn-AZ"/>
        </w:rPr>
        <w:t xml:space="preserve">, </w:t>
      </w:r>
      <w:r w:rsidR="008305C6">
        <w:rPr>
          <w:rStyle w:val="ae"/>
          <w:rFonts w:ascii="Times New Roman" w:hAnsi="Times New Roman"/>
          <w:color w:val="000000" w:themeColor="text1"/>
          <w:sz w:val="28"/>
          <w:szCs w:val="28"/>
          <w:u w:val="none"/>
          <w:lang w:val="az-Latn-AZ"/>
        </w:rPr>
        <w:t>(</w:t>
      </w:r>
      <w:r w:rsidR="008305C6" w:rsidRPr="008305C6">
        <w:rPr>
          <w:rStyle w:val="ae"/>
          <w:rFonts w:ascii="Times New Roman" w:hAnsi="Times New Roman"/>
          <w:color w:val="auto"/>
          <w:sz w:val="28"/>
          <w:szCs w:val="28"/>
          <w:u w:val="none"/>
          <w:lang w:val="az-Latn-AZ"/>
        </w:rPr>
        <w:t xml:space="preserve">Erişim Tarihi: </w:t>
      </w:r>
      <w:r w:rsidR="008305C6">
        <w:rPr>
          <w:rStyle w:val="ae"/>
          <w:rFonts w:ascii="Times New Roman" w:hAnsi="Times New Roman"/>
          <w:color w:val="000000" w:themeColor="text1"/>
          <w:sz w:val="28"/>
          <w:szCs w:val="28"/>
          <w:u w:val="none"/>
          <w:lang w:val="az-Latn-AZ"/>
        </w:rPr>
        <w:t>5 Eylül 2016)</w:t>
      </w:r>
    </w:p>
    <w:p w:rsidR="00A53CE4" w:rsidRPr="00D83F55" w:rsidRDefault="00A53CE4" w:rsidP="00A53CE4">
      <w:pPr>
        <w:pStyle w:val="a3"/>
        <w:spacing w:after="0" w:line="360" w:lineRule="auto"/>
        <w:jc w:val="both"/>
        <w:rPr>
          <w:rFonts w:ascii="Times New Roman" w:hAnsi="Times New Roman"/>
          <w:b/>
          <w:color w:val="000000" w:themeColor="text1"/>
          <w:sz w:val="28"/>
          <w:szCs w:val="28"/>
          <w:lang w:val="az-Latn-AZ"/>
        </w:rPr>
      </w:pPr>
    </w:p>
    <w:p w:rsidR="00C91EF4" w:rsidRPr="00D83F55" w:rsidRDefault="00C91EF4" w:rsidP="008305C6">
      <w:pPr>
        <w:pStyle w:val="a3"/>
        <w:numPr>
          <w:ilvl w:val="0"/>
          <w:numId w:val="49"/>
        </w:numPr>
        <w:spacing w:after="0" w:line="360" w:lineRule="auto"/>
        <w:rPr>
          <w:rStyle w:val="ae"/>
          <w:rFonts w:ascii="Times New Roman" w:hAnsi="Times New Roman"/>
          <w:b/>
          <w:color w:val="auto"/>
          <w:sz w:val="28"/>
          <w:szCs w:val="28"/>
          <w:u w:val="none"/>
          <w:lang w:val="az-Latn-AZ"/>
        </w:rPr>
      </w:pPr>
      <w:r w:rsidRPr="00D83F55">
        <w:rPr>
          <w:rFonts w:ascii="Times New Roman" w:hAnsi="Times New Roman"/>
          <w:sz w:val="28"/>
          <w:szCs w:val="28"/>
          <w:lang w:val="az-Latn-AZ"/>
        </w:rPr>
        <w:t xml:space="preserve">The Editors of Encyclopedia Britannica, “Nagorno-Karabakh”, </w:t>
      </w:r>
      <w:hyperlink r:id="rId41" w:history="1">
        <w:r w:rsidRPr="00D83F55">
          <w:rPr>
            <w:rStyle w:val="ae"/>
            <w:rFonts w:ascii="Times New Roman" w:hAnsi="Times New Roman"/>
            <w:b/>
            <w:color w:val="auto"/>
            <w:sz w:val="28"/>
            <w:szCs w:val="28"/>
            <w:u w:val="none"/>
            <w:lang w:val="az-Latn-AZ"/>
          </w:rPr>
          <w:t>https://www.britannica.com/place/Nagorno-Karabakh</w:t>
        </w:r>
      </w:hyperlink>
      <w:r w:rsidR="008305C6">
        <w:rPr>
          <w:rStyle w:val="ae"/>
          <w:rFonts w:ascii="Times New Roman" w:hAnsi="Times New Roman"/>
          <w:b/>
          <w:color w:val="auto"/>
          <w:sz w:val="28"/>
          <w:szCs w:val="28"/>
          <w:u w:val="none"/>
          <w:lang w:val="az-Latn-AZ"/>
        </w:rPr>
        <w:t xml:space="preserve">, </w:t>
      </w:r>
      <w:r w:rsidR="008305C6">
        <w:rPr>
          <w:rStyle w:val="ae"/>
          <w:rFonts w:ascii="Times New Roman" w:hAnsi="Times New Roman"/>
          <w:color w:val="auto"/>
          <w:sz w:val="28"/>
          <w:szCs w:val="28"/>
          <w:u w:val="none"/>
          <w:lang w:val="az-Latn-AZ"/>
        </w:rPr>
        <w:t>(</w:t>
      </w:r>
      <w:r w:rsidR="008305C6">
        <w:rPr>
          <w:rStyle w:val="ae"/>
          <w:rFonts w:ascii="Times New Roman" w:hAnsi="Times New Roman"/>
          <w:color w:val="auto"/>
          <w:sz w:val="28"/>
          <w:szCs w:val="28"/>
          <w:u w:val="none"/>
          <w:lang w:val="en-GB"/>
        </w:rPr>
        <w:t xml:space="preserve">Erişim Tarihi: </w:t>
      </w:r>
      <w:r w:rsidR="008305C6">
        <w:rPr>
          <w:rStyle w:val="ae"/>
          <w:rFonts w:ascii="Times New Roman" w:hAnsi="Times New Roman"/>
          <w:color w:val="auto"/>
          <w:sz w:val="28"/>
          <w:szCs w:val="28"/>
          <w:u w:val="none"/>
          <w:lang w:val="az-Latn-AZ"/>
        </w:rPr>
        <w:t>5 Şubat 2016)</w:t>
      </w:r>
    </w:p>
    <w:p w:rsidR="00C91EF4" w:rsidRPr="00D83F55" w:rsidRDefault="00C91EF4" w:rsidP="008305C6">
      <w:pPr>
        <w:pStyle w:val="a3"/>
        <w:numPr>
          <w:ilvl w:val="0"/>
          <w:numId w:val="49"/>
        </w:numPr>
        <w:spacing w:after="0" w:line="360" w:lineRule="auto"/>
        <w:jc w:val="both"/>
        <w:rPr>
          <w:rFonts w:ascii="Times New Roman" w:hAnsi="Times New Roman"/>
          <w:b/>
          <w:bCs/>
          <w:sz w:val="28"/>
          <w:szCs w:val="28"/>
          <w:lang w:val="en-GB"/>
        </w:rPr>
      </w:pPr>
      <w:r w:rsidRPr="00D83F55">
        <w:rPr>
          <w:rFonts w:ascii="Times New Roman" w:hAnsi="Times New Roman"/>
          <w:bCs/>
          <w:sz w:val="28"/>
          <w:szCs w:val="28"/>
          <w:lang w:val="az-Latn-AZ"/>
        </w:rPr>
        <w:t>İran ve Karabağ</w:t>
      </w:r>
      <w:r w:rsidRPr="00D83F55">
        <w:rPr>
          <w:rFonts w:ascii="Times New Roman" w:hAnsi="Times New Roman"/>
          <w:bCs/>
          <w:sz w:val="28"/>
          <w:szCs w:val="28"/>
          <w:lang w:val="en-GB"/>
        </w:rPr>
        <w:t xml:space="preserve">, </w:t>
      </w:r>
      <w:r w:rsidRPr="00D83F55">
        <w:rPr>
          <w:rFonts w:ascii="Times New Roman" w:hAnsi="Times New Roman"/>
          <w:b/>
          <w:bCs/>
          <w:sz w:val="28"/>
          <w:szCs w:val="28"/>
          <w:lang w:val="en-GB"/>
        </w:rPr>
        <w:t>http://oguztv.com/məqalələ</w:t>
      </w:r>
      <w:r w:rsidR="008305C6">
        <w:rPr>
          <w:rFonts w:ascii="Times New Roman" w:hAnsi="Times New Roman"/>
          <w:b/>
          <w:bCs/>
          <w:sz w:val="28"/>
          <w:szCs w:val="28"/>
          <w:lang w:val="en-GB"/>
        </w:rPr>
        <w:t xml:space="preserve">r/iran-ve-karabag-arif-keskin/, </w:t>
      </w:r>
      <w:r w:rsidR="008305C6" w:rsidRPr="008305C6">
        <w:rPr>
          <w:rFonts w:ascii="Times New Roman" w:hAnsi="Times New Roman"/>
          <w:bCs/>
          <w:sz w:val="28"/>
          <w:szCs w:val="28"/>
          <w:lang w:val="en-GB"/>
        </w:rPr>
        <w:t>(</w:t>
      </w:r>
      <w:r w:rsidR="008305C6">
        <w:rPr>
          <w:rStyle w:val="ae"/>
          <w:rFonts w:ascii="Times New Roman" w:hAnsi="Times New Roman"/>
          <w:color w:val="auto"/>
          <w:sz w:val="28"/>
          <w:szCs w:val="28"/>
          <w:u w:val="none"/>
          <w:lang w:val="en-GB"/>
        </w:rPr>
        <w:t xml:space="preserve">Erişim Tarihi: </w:t>
      </w:r>
      <w:r w:rsidR="008305C6">
        <w:rPr>
          <w:rFonts w:ascii="Times New Roman" w:hAnsi="Times New Roman"/>
          <w:bCs/>
          <w:sz w:val="28"/>
          <w:szCs w:val="28"/>
          <w:lang w:val="en-GB"/>
        </w:rPr>
        <w:t>10 Haziran 2016</w:t>
      </w:r>
      <w:r w:rsidR="008305C6" w:rsidRPr="008305C6">
        <w:rPr>
          <w:rFonts w:ascii="Times New Roman" w:hAnsi="Times New Roman"/>
          <w:bCs/>
          <w:sz w:val="28"/>
          <w:szCs w:val="28"/>
          <w:lang w:val="en-GB"/>
        </w:rPr>
        <w:t>)</w:t>
      </w:r>
    </w:p>
    <w:p w:rsidR="00C91EF4" w:rsidRPr="00D83F55" w:rsidRDefault="00C91EF4" w:rsidP="008305C6">
      <w:pPr>
        <w:pStyle w:val="a3"/>
        <w:numPr>
          <w:ilvl w:val="0"/>
          <w:numId w:val="49"/>
        </w:numPr>
        <w:spacing w:after="0" w:line="360" w:lineRule="auto"/>
        <w:rPr>
          <w:rStyle w:val="ae"/>
          <w:rFonts w:ascii="Times New Roman" w:hAnsi="Times New Roman"/>
          <w:b/>
          <w:color w:val="000000" w:themeColor="text1"/>
          <w:sz w:val="28"/>
          <w:szCs w:val="28"/>
          <w:u w:val="none"/>
          <w:lang w:val="az-Latn-AZ"/>
        </w:rPr>
      </w:pPr>
      <w:r w:rsidRPr="00D83F55">
        <w:rPr>
          <w:rFonts w:ascii="Times New Roman" w:hAnsi="Times New Roman"/>
          <w:bCs/>
          <w:color w:val="000000" w:themeColor="text1"/>
          <w:sz w:val="28"/>
          <w:szCs w:val="28"/>
          <w:lang w:val="az-Latn-AZ"/>
        </w:rPr>
        <w:lastRenderedPageBreak/>
        <w:t xml:space="preserve">United Nations, </w:t>
      </w:r>
      <w:hyperlink r:id="rId42" w:history="1">
        <w:r w:rsidRPr="00D83F55">
          <w:rPr>
            <w:rStyle w:val="ae"/>
            <w:rFonts w:ascii="Times New Roman" w:hAnsi="Times New Roman"/>
            <w:b/>
            <w:color w:val="000000" w:themeColor="text1"/>
            <w:sz w:val="28"/>
            <w:szCs w:val="28"/>
            <w:u w:val="none"/>
            <w:lang w:val="az-Latn-AZ"/>
          </w:rPr>
          <w:t>http://www.un.org/en/sections/about-un/overview/index.html</w:t>
        </w:r>
      </w:hyperlink>
      <w:r w:rsidR="008305C6">
        <w:rPr>
          <w:rStyle w:val="ae"/>
          <w:rFonts w:ascii="Times New Roman" w:hAnsi="Times New Roman"/>
          <w:b/>
          <w:color w:val="000000" w:themeColor="text1"/>
          <w:sz w:val="28"/>
          <w:szCs w:val="28"/>
          <w:u w:val="none"/>
          <w:lang w:val="az-Latn-AZ"/>
        </w:rPr>
        <w:t xml:space="preserve">, </w:t>
      </w:r>
      <w:r w:rsidR="008305C6">
        <w:rPr>
          <w:rStyle w:val="ae"/>
          <w:rFonts w:ascii="Times New Roman" w:hAnsi="Times New Roman"/>
          <w:color w:val="000000" w:themeColor="text1"/>
          <w:sz w:val="28"/>
          <w:szCs w:val="28"/>
          <w:u w:val="none"/>
          <w:lang w:val="az-Latn-AZ"/>
        </w:rPr>
        <w:t>(</w:t>
      </w:r>
      <w:r w:rsidR="008305C6">
        <w:rPr>
          <w:rStyle w:val="ae"/>
          <w:rFonts w:ascii="Times New Roman" w:hAnsi="Times New Roman"/>
          <w:color w:val="auto"/>
          <w:sz w:val="28"/>
          <w:szCs w:val="28"/>
          <w:u w:val="none"/>
          <w:lang w:val="en-GB"/>
        </w:rPr>
        <w:t xml:space="preserve">Erişim Tarihi: </w:t>
      </w:r>
      <w:r w:rsidR="008305C6">
        <w:rPr>
          <w:rStyle w:val="ae"/>
          <w:rFonts w:ascii="Times New Roman" w:hAnsi="Times New Roman"/>
          <w:color w:val="000000" w:themeColor="text1"/>
          <w:sz w:val="28"/>
          <w:szCs w:val="28"/>
          <w:u w:val="none"/>
          <w:lang w:val="az-Latn-AZ"/>
        </w:rPr>
        <w:t>10 Temmuz 2016)</w:t>
      </w:r>
    </w:p>
    <w:p w:rsidR="00381E94" w:rsidRPr="00D83F55" w:rsidRDefault="00381E94" w:rsidP="008305C6">
      <w:pPr>
        <w:pStyle w:val="a3"/>
        <w:numPr>
          <w:ilvl w:val="0"/>
          <w:numId w:val="49"/>
        </w:numPr>
        <w:spacing w:after="0" w:line="360" w:lineRule="auto"/>
        <w:rPr>
          <w:rFonts w:ascii="Times New Roman" w:hAnsi="Times New Roman"/>
          <w:b/>
          <w:bCs/>
          <w:color w:val="000000" w:themeColor="text1"/>
          <w:sz w:val="28"/>
          <w:szCs w:val="28"/>
          <w:lang w:val="az-Latn-AZ"/>
        </w:rPr>
      </w:pPr>
      <w:r w:rsidRPr="00D83F55">
        <w:rPr>
          <w:rFonts w:ascii="Times New Roman" w:hAnsi="Times New Roman"/>
          <w:bCs/>
          <w:color w:val="000000" w:themeColor="text1"/>
          <w:sz w:val="28"/>
          <w:szCs w:val="28"/>
          <w:lang w:val="az-Latn-AZ"/>
        </w:rPr>
        <w:t>“1948-19</w:t>
      </w:r>
      <w:r w:rsidR="00036F90" w:rsidRPr="00D83F55">
        <w:rPr>
          <w:rFonts w:ascii="Times New Roman" w:hAnsi="Times New Roman"/>
          <w:bCs/>
          <w:color w:val="000000" w:themeColor="text1"/>
          <w:sz w:val="28"/>
          <w:szCs w:val="28"/>
          <w:lang w:val="az-Latn-AZ"/>
        </w:rPr>
        <w:t xml:space="preserve">53 ve 1988-1991 Yıl Faciaları”, </w:t>
      </w:r>
      <w:hyperlink r:id="rId43" w:history="1">
        <w:r w:rsidRPr="00D83F55">
          <w:rPr>
            <w:rStyle w:val="ae"/>
            <w:rFonts w:ascii="Times New Roman" w:hAnsi="Times New Roman"/>
            <w:b/>
            <w:color w:val="000000" w:themeColor="text1"/>
            <w:sz w:val="28"/>
            <w:szCs w:val="28"/>
            <w:u w:val="none"/>
            <w:lang w:val="az-Latn-AZ"/>
          </w:rPr>
          <w:t>http://garabagh.net/content_82_tr.html</w:t>
        </w:r>
      </w:hyperlink>
      <w:r w:rsidR="008305C6">
        <w:rPr>
          <w:rStyle w:val="ae"/>
          <w:rFonts w:ascii="Times New Roman" w:hAnsi="Times New Roman"/>
          <w:b/>
          <w:color w:val="000000" w:themeColor="text1"/>
          <w:sz w:val="28"/>
          <w:szCs w:val="28"/>
          <w:u w:val="none"/>
          <w:lang w:val="az-Latn-AZ"/>
        </w:rPr>
        <w:t xml:space="preserve">, </w:t>
      </w:r>
      <w:r w:rsidR="008305C6">
        <w:rPr>
          <w:rStyle w:val="ae"/>
          <w:rFonts w:ascii="Times New Roman" w:hAnsi="Times New Roman"/>
          <w:color w:val="000000" w:themeColor="text1"/>
          <w:sz w:val="28"/>
          <w:szCs w:val="28"/>
          <w:u w:val="none"/>
          <w:lang w:val="az-Latn-AZ"/>
        </w:rPr>
        <w:t>(</w:t>
      </w:r>
      <w:r w:rsidR="008305C6">
        <w:rPr>
          <w:rStyle w:val="ae"/>
          <w:rFonts w:ascii="Times New Roman" w:hAnsi="Times New Roman"/>
          <w:color w:val="auto"/>
          <w:sz w:val="28"/>
          <w:szCs w:val="28"/>
          <w:u w:val="none"/>
          <w:lang w:val="en-GB"/>
        </w:rPr>
        <w:t xml:space="preserve">Erişim Tarihi: </w:t>
      </w:r>
      <w:r w:rsidR="008305C6">
        <w:rPr>
          <w:rStyle w:val="ae"/>
          <w:rFonts w:ascii="Times New Roman" w:hAnsi="Times New Roman"/>
          <w:color w:val="auto"/>
          <w:sz w:val="28"/>
          <w:szCs w:val="28"/>
          <w:u w:val="none"/>
          <w:lang w:val="en-GB"/>
        </w:rPr>
        <w:t>10 Ocak 2016</w:t>
      </w:r>
      <w:r w:rsidR="008305C6">
        <w:rPr>
          <w:rStyle w:val="ae"/>
          <w:rFonts w:ascii="Times New Roman" w:hAnsi="Times New Roman"/>
          <w:color w:val="000000" w:themeColor="text1"/>
          <w:sz w:val="28"/>
          <w:szCs w:val="28"/>
          <w:u w:val="none"/>
          <w:lang w:val="az-Latn-AZ"/>
        </w:rPr>
        <w:t>)</w:t>
      </w:r>
    </w:p>
    <w:p w:rsidR="00E27F94" w:rsidRPr="00381E94" w:rsidRDefault="00E27F94" w:rsidP="00950748">
      <w:pPr>
        <w:spacing w:after="0" w:line="360" w:lineRule="auto"/>
        <w:jc w:val="both"/>
        <w:rPr>
          <w:rFonts w:ascii="Times New Roman" w:hAnsi="Times New Roman"/>
          <w:bCs/>
          <w:color w:val="000000" w:themeColor="text1"/>
          <w:sz w:val="28"/>
          <w:szCs w:val="28"/>
          <w:lang w:val="az-Latn-AZ"/>
        </w:rPr>
      </w:pPr>
    </w:p>
    <w:p w:rsidR="00381E94" w:rsidRPr="008D70A8" w:rsidRDefault="00381E94" w:rsidP="008D70A8">
      <w:pPr>
        <w:spacing w:after="0" w:line="360" w:lineRule="auto"/>
        <w:rPr>
          <w:rFonts w:ascii="Times New Roman" w:hAnsi="Times New Roman"/>
          <w:b/>
          <w:bCs/>
          <w:color w:val="000000" w:themeColor="text1"/>
          <w:sz w:val="28"/>
          <w:szCs w:val="28"/>
          <w:lang w:val="az-Latn-AZ"/>
        </w:rPr>
      </w:pPr>
      <w:r w:rsidRPr="008D70A8">
        <w:rPr>
          <w:rFonts w:ascii="Times New Roman" w:hAnsi="Times New Roman"/>
          <w:b/>
          <w:bCs/>
          <w:color w:val="000000" w:themeColor="text1"/>
          <w:sz w:val="28"/>
          <w:szCs w:val="28"/>
          <w:lang w:val="az-Latn-AZ"/>
        </w:rPr>
        <w:t>Qazete</w:t>
      </w:r>
      <w:r w:rsidR="00D83F55" w:rsidRPr="008D70A8">
        <w:rPr>
          <w:rFonts w:ascii="Times New Roman" w:hAnsi="Times New Roman"/>
          <w:b/>
          <w:bCs/>
          <w:color w:val="000000" w:themeColor="text1"/>
          <w:sz w:val="28"/>
          <w:szCs w:val="28"/>
          <w:lang w:val="az-Latn-AZ"/>
        </w:rPr>
        <w:t>ler</w:t>
      </w:r>
    </w:p>
    <w:p w:rsidR="00C91EF4" w:rsidRPr="00D83F55" w:rsidRDefault="00C91EF4" w:rsidP="008305C6">
      <w:pPr>
        <w:pStyle w:val="a3"/>
        <w:numPr>
          <w:ilvl w:val="0"/>
          <w:numId w:val="49"/>
        </w:numPr>
        <w:spacing w:after="0" w:line="360" w:lineRule="auto"/>
        <w:jc w:val="both"/>
        <w:rPr>
          <w:rFonts w:ascii="Times New Roman" w:hAnsi="Times New Roman"/>
          <w:b/>
          <w:bCs/>
          <w:sz w:val="28"/>
          <w:szCs w:val="28"/>
          <w:lang w:val="az-Latn-AZ"/>
        </w:rPr>
      </w:pPr>
      <w:r w:rsidRPr="00D83F55">
        <w:rPr>
          <w:rFonts w:ascii="Times New Roman" w:hAnsi="Times New Roman"/>
          <w:bCs/>
          <w:sz w:val="28"/>
          <w:szCs w:val="28"/>
          <w:lang w:val="az-Latn-AZ"/>
        </w:rPr>
        <w:t>ƏHMƏDOV</w:t>
      </w:r>
      <w:r w:rsidRPr="00D83F55">
        <w:rPr>
          <w:rFonts w:ascii="Times New Roman" w:hAnsi="Times New Roman"/>
          <w:sz w:val="28"/>
          <w:szCs w:val="28"/>
          <w:lang w:val="az-Latn-AZ"/>
        </w:rPr>
        <w:t xml:space="preserve"> </w:t>
      </w:r>
      <w:r w:rsidRPr="00D83F55">
        <w:rPr>
          <w:rFonts w:ascii="Times New Roman" w:hAnsi="Times New Roman"/>
          <w:bCs/>
          <w:sz w:val="28"/>
          <w:szCs w:val="28"/>
          <w:lang w:val="az-Latn-AZ"/>
        </w:rPr>
        <w:t>Elçin, “İslam Əməkdaşlıq Tə</w:t>
      </w:r>
      <w:r w:rsidR="00D83F55">
        <w:rPr>
          <w:rFonts w:ascii="Times New Roman" w:hAnsi="Times New Roman"/>
          <w:bCs/>
          <w:sz w:val="28"/>
          <w:szCs w:val="28"/>
          <w:lang w:val="az-Latn-AZ"/>
        </w:rPr>
        <w:t xml:space="preserve">şkilatı </w:t>
      </w:r>
      <w:r w:rsidRPr="00D83F55">
        <w:rPr>
          <w:rFonts w:ascii="Times New Roman" w:hAnsi="Times New Roman"/>
          <w:bCs/>
          <w:sz w:val="28"/>
          <w:szCs w:val="28"/>
          <w:lang w:val="az-Latn-AZ"/>
        </w:rPr>
        <w:t xml:space="preserve">Ermənistanı təcavüzkar, Xocalı faciəsini isə soyqrımı kimi tanıyan ilk beynəlxalq təşkilatdır”, 28.12.2012, </w:t>
      </w:r>
      <w:hyperlink r:id="rId44" w:history="1">
        <w:r w:rsidRPr="00D83F55">
          <w:rPr>
            <w:rStyle w:val="ae"/>
            <w:rFonts w:ascii="Times New Roman" w:hAnsi="Times New Roman"/>
            <w:b/>
            <w:color w:val="auto"/>
            <w:sz w:val="28"/>
            <w:szCs w:val="28"/>
            <w:u w:val="none"/>
            <w:lang w:val="az-Latn-AZ"/>
          </w:rPr>
          <w:t>http://xalqqazeti.com/az/news/khojaly/28990</w:t>
        </w:r>
      </w:hyperlink>
      <w:r w:rsidR="008305C6">
        <w:rPr>
          <w:rStyle w:val="ae"/>
          <w:rFonts w:ascii="Times New Roman" w:hAnsi="Times New Roman"/>
          <w:b/>
          <w:color w:val="auto"/>
          <w:sz w:val="28"/>
          <w:szCs w:val="28"/>
          <w:u w:val="none"/>
          <w:lang w:val="az-Latn-AZ"/>
        </w:rPr>
        <w:t xml:space="preserve">, </w:t>
      </w:r>
      <w:r w:rsidR="008305C6" w:rsidRPr="008305C6">
        <w:rPr>
          <w:rStyle w:val="ae"/>
          <w:rFonts w:ascii="Times New Roman" w:hAnsi="Times New Roman"/>
          <w:color w:val="auto"/>
          <w:sz w:val="28"/>
          <w:szCs w:val="28"/>
          <w:u w:val="none"/>
          <w:lang w:val="az-Latn-AZ"/>
        </w:rPr>
        <w:t>(</w:t>
      </w:r>
      <w:r w:rsidR="008305C6" w:rsidRPr="008305C6">
        <w:rPr>
          <w:rStyle w:val="ae"/>
          <w:rFonts w:ascii="Times New Roman" w:hAnsi="Times New Roman"/>
          <w:color w:val="auto"/>
          <w:sz w:val="28"/>
          <w:szCs w:val="28"/>
          <w:u w:val="none"/>
          <w:lang w:val="az-Latn-AZ"/>
        </w:rPr>
        <w:t>Erişim Tarihi:</w:t>
      </w:r>
      <w:r w:rsidR="008305C6">
        <w:rPr>
          <w:rStyle w:val="ae"/>
          <w:rFonts w:ascii="Times New Roman" w:hAnsi="Times New Roman"/>
          <w:color w:val="auto"/>
          <w:sz w:val="28"/>
          <w:szCs w:val="28"/>
          <w:u w:val="none"/>
          <w:lang w:val="az-Latn-AZ"/>
        </w:rPr>
        <w:t xml:space="preserve"> 10 Mayıs 2016</w:t>
      </w:r>
    </w:p>
    <w:p w:rsidR="00C91EF4" w:rsidRPr="00D83F55" w:rsidRDefault="00C91EF4" w:rsidP="008305C6">
      <w:pPr>
        <w:pStyle w:val="a3"/>
        <w:numPr>
          <w:ilvl w:val="0"/>
          <w:numId w:val="49"/>
        </w:numPr>
        <w:spacing w:after="0" w:line="360" w:lineRule="auto"/>
        <w:jc w:val="both"/>
        <w:rPr>
          <w:rFonts w:ascii="Times New Roman" w:hAnsi="Times New Roman"/>
          <w:sz w:val="28"/>
          <w:szCs w:val="28"/>
          <w:lang w:val="az-Latn-AZ"/>
        </w:rPr>
      </w:pPr>
      <w:r w:rsidRPr="00D83F55">
        <w:rPr>
          <w:rFonts w:ascii="Times New Roman" w:hAnsi="Times New Roman"/>
          <w:sz w:val="28"/>
          <w:szCs w:val="28"/>
          <w:lang w:val="az-Latn-AZ"/>
        </w:rPr>
        <w:t xml:space="preserve">MƏMMƏDOV Səbuhi, “ Sumqayıt hadisələri-Erməni Seperatizminin Bəhanəsi”, Xalq Qəzeti, 02.03.2016, </w:t>
      </w:r>
      <w:r w:rsidRPr="00D83F55">
        <w:rPr>
          <w:rFonts w:ascii="Times New Roman" w:hAnsi="Times New Roman"/>
          <w:b/>
          <w:sz w:val="28"/>
          <w:szCs w:val="28"/>
          <w:lang w:val="az-Latn-AZ"/>
        </w:rPr>
        <w:t>arxiv.az/az/xalqqazeti.com/63709261/Sumqayit+hadiseleri+ermeni+separatizminin+behanesi</w:t>
      </w:r>
      <w:r w:rsidR="008305C6">
        <w:rPr>
          <w:rFonts w:ascii="Times New Roman" w:hAnsi="Times New Roman"/>
          <w:sz w:val="28"/>
          <w:szCs w:val="28"/>
          <w:lang w:val="az-Latn-AZ"/>
        </w:rPr>
        <w:t>, (</w:t>
      </w:r>
      <w:r w:rsidR="008305C6" w:rsidRPr="008305C6">
        <w:rPr>
          <w:rStyle w:val="ae"/>
          <w:rFonts w:ascii="Times New Roman" w:hAnsi="Times New Roman"/>
          <w:color w:val="auto"/>
          <w:sz w:val="28"/>
          <w:szCs w:val="28"/>
          <w:u w:val="none"/>
          <w:lang w:val="az-Latn-AZ"/>
        </w:rPr>
        <w:t>Erişim Tarihi:</w:t>
      </w:r>
      <w:r w:rsidR="008305C6">
        <w:rPr>
          <w:rStyle w:val="ae"/>
          <w:rFonts w:ascii="Times New Roman" w:hAnsi="Times New Roman"/>
          <w:color w:val="auto"/>
          <w:sz w:val="28"/>
          <w:szCs w:val="28"/>
          <w:u w:val="none"/>
          <w:lang w:val="az-Latn-AZ"/>
        </w:rPr>
        <w:t xml:space="preserve"> 10 Mart 2016)</w:t>
      </w:r>
    </w:p>
    <w:p w:rsidR="00381E94" w:rsidRDefault="00381E94"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Default="009B706A"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Default="009B706A"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Default="009B706A" w:rsidP="00950748">
      <w:pPr>
        <w:tabs>
          <w:tab w:val="left" w:pos="567"/>
          <w:tab w:val="left" w:pos="8220"/>
        </w:tabs>
        <w:spacing w:after="0" w:line="360" w:lineRule="auto"/>
        <w:jc w:val="both"/>
        <w:rPr>
          <w:rFonts w:ascii="Times New Roman" w:hAnsi="Times New Roman"/>
          <w:color w:val="000000"/>
          <w:sz w:val="28"/>
          <w:szCs w:val="28"/>
          <w:lang w:val="az-Latn-AZ"/>
        </w:rPr>
      </w:pPr>
    </w:p>
    <w:p w:rsidR="00D470D3" w:rsidRDefault="00D470D3"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Default="009B706A" w:rsidP="00950748">
      <w:pPr>
        <w:tabs>
          <w:tab w:val="left" w:pos="567"/>
          <w:tab w:val="left" w:pos="8220"/>
        </w:tabs>
        <w:spacing w:after="0" w:line="360" w:lineRule="auto"/>
        <w:jc w:val="both"/>
        <w:rPr>
          <w:rFonts w:ascii="Times New Roman" w:hAnsi="Times New Roman"/>
          <w:color w:val="000000"/>
          <w:sz w:val="28"/>
          <w:szCs w:val="28"/>
          <w:lang w:val="az-Latn-AZ"/>
        </w:rPr>
      </w:pPr>
    </w:p>
    <w:p w:rsidR="00046EDF" w:rsidRDefault="00046EDF" w:rsidP="00950748">
      <w:pPr>
        <w:tabs>
          <w:tab w:val="left" w:pos="567"/>
          <w:tab w:val="left" w:pos="8220"/>
        </w:tabs>
        <w:spacing w:after="0" w:line="360" w:lineRule="auto"/>
        <w:jc w:val="both"/>
        <w:rPr>
          <w:rFonts w:ascii="Times New Roman" w:hAnsi="Times New Roman"/>
          <w:color w:val="000000"/>
          <w:sz w:val="28"/>
          <w:szCs w:val="28"/>
          <w:lang w:val="az-Latn-AZ"/>
        </w:rPr>
      </w:pPr>
    </w:p>
    <w:p w:rsidR="00046EDF" w:rsidRDefault="00046EDF" w:rsidP="00950748">
      <w:pPr>
        <w:tabs>
          <w:tab w:val="left" w:pos="567"/>
          <w:tab w:val="left" w:pos="8220"/>
        </w:tabs>
        <w:spacing w:after="0" w:line="360" w:lineRule="auto"/>
        <w:jc w:val="both"/>
        <w:rPr>
          <w:rFonts w:ascii="Times New Roman" w:hAnsi="Times New Roman"/>
          <w:color w:val="000000"/>
          <w:sz w:val="28"/>
          <w:szCs w:val="28"/>
          <w:lang w:val="az-Latn-AZ"/>
        </w:rPr>
      </w:pPr>
    </w:p>
    <w:p w:rsidR="00046EDF" w:rsidRDefault="00046EDF" w:rsidP="00950748">
      <w:pPr>
        <w:tabs>
          <w:tab w:val="left" w:pos="567"/>
          <w:tab w:val="left" w:pos="8220"/>
        </w:tabs>
        <w:spacing w:after="0" w:line="360" w:lineRule="auto"/>
        <w:jc w:val="both"/>
        <w:rPr>
          <w:rFonts w:ascii="Times New Roman" w:hAnsi="Times New Roman"/>
          <w:color w:val="000000"/>
          <w:sz w:val="28"/>
          <w:szCs w:val="28"/>
          <w:lang w:val="az-Latn-AZ"/>
        </w:rPr>
      </w:pPr>
    </w:p>
    <w:p w:rsidR="00046EDF" w:rsidRDefault="00046EDF" w:rsidP="00950748">
      <w:pPr>
        <w:tabs>
          <w:tab w:val="left" w:pos="567"/>
          <w:tab w:val="left" w:pos="8220"/>
        </w:tabs>
        <w:spacing w:after="0" w:line="360" w:lineRule="auto"/>
        <w:jc w:val="both"/>
        <w:rPr>
          <w:rFonts w:ascii="Times New Roman" w:hAnsi="Times New Roman"/>
          <w:color w:val="000000"/>
          <w:sz w:val="28"/>
          <w:szCs w:val="28"/>
          <w:lang w:val="az-Latn-AZ"/>
        </w:rPr>
      </w:pPr>
    </w:p>
    <w:p w:rsidR="00046EDF" w:rsidRDefault="00046EDF"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Default="009B706A" w:rsidP="00950748">
      <w:pPr>
        <w:tabs>
          <w:tab w:val="left" w:pos="567"/>
          <w:tab w:val="left" w:pos="8220"/>
        </w:tabs>
        <w:spacing w:after="0" w:line="360" w:lineRule="auto"/>
        <w:jc w:val="both"/>
        <w:rPr>
          <w:rFonts w:ascii="Times New Roman" w:hAnsi="Times New Roman"/>
          <w:color w:val="000000"/>
          <w:sz w:val="28"/>
          <w:szCs w:val="28"/>
          <w:lang w:val="az-Latn-AZ"/>
        </w:rPr>
      </w:pPr>
    </w:p>
    <w:p w:rsidR="009B706A" w:rsidRPr="00381E94" w:rsidRDefault="009B706A" w:rsidP="009B706A">
      <w:pPr>
        <w:spacing w:after="0" w:line="360" w:lineRule="auto"/>
        <w:jc w:val="center"/>
        <w:rPr>
          <w:rFonts w:ascii="Times New Roman" w:hAnsi="Times New Roman"/>
          <w:b/>
          <w:sz w:val="28"/>
          <w:szCs w:val="28"/>
          <w:lang w:val="az-Latn-AZ"/>
        </w:rPr>
      </w:pPr>
      <w:r w:rsidRPr="00381E94">
        <w:rPr>
          <w:rFonts w:ascii="Times New Roman" w:hAnsi="Times New Roman"/>
          <w:b/>
          <w:sz w:val="28"/>
          <w:szCs w:val="28"/>
          <w:lang w:val="az-Latn-AZ"/>
        </w:rPr>
        <w:lastRenderedPageBreak/>
        <w:t>ÖZET</w:t>
      </w:r>
    </w:p>
    <w:p w:rsidR="009B706A" w:rsidRPr="00381E94" w:rsidRDefault="009B706A" w:rsidP="009B706A">
      <w:pPr>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 xml:space="preserve">Bu tez çalışmasının temel amacı, Ermenistan-Azerbaycan, Dağlık Karabağ sorununun çözümlenmesi sürecinde uluslararası örgütlerin rolünü, onların girişimlerini ve başarısızlıklarının nedenlerini belirlemektir. </w:t>
      </w:r>
    </w:p>
    <w:p w:rsidR="009B706A" w:rsidRPr="00381E94" w:rsidRDefault="009B706A" w:rsidP="009B706A">
      <w:pPr>
        <w:spacing w:after="0" w:line="360" w:lineRule="auto"/>
        <w:jc w:val="both"/>
        <w:rPr>
          <w:rFonts w:ascii="Times New Roman" w:hAnsi="Times New Roman"/>
          <w:sz w:val="28"/>
          <w:szCs w:val="28"/>
          <w:lang w:val="az-Latn-AZ"/>
        </w:rPr>
      </w:pPr>
      <w:r w:rsidRPr="00381E94">
        <w:rPr>
          <w:rFonts w:ascii="Times New Roman" w:hAnsi="Times New Roman"/>
          <w:sz w:val="28"/>
          <w:szCs w:val="28"/>
          <w:lang w:val="az-Latn-AZ"/>
        </w:rPr>
        <w:tab/>
        <w:t>Çalışma 3 bölümden ibarettir. Birinci bölümde Ermenistan-Azerbaycan çatışması tarihsel açıdan araştırılmış, Dağlık Karabağ sorunun</w:t>
      </w:r>
      <w:r>
        <w:rPr>
          <w:rFonts w:ascii="Times New Roman" w:hAnsi="Times New Roman"/>
          <w:sz w:val="28"/>
          <w:szCs w:val="28"/>
          <w:lang w:val="az-Latn-AZ"/>
        </w:rPr>
        <w:t>un</w:t>
      </w:r>
      <w:r w:rsidRPr="00381E94">
        <w:rPr>
          <w:rFonts w:ascii="Times New Roman" w:hAnsi="Times New Roman"/>
          <w:sz w:val="28"/>
          <w:szCs w:val="28"/>
          <w:lang w:val="az-Latn-AZ"/>
        </w:rPr>
        <w:t xml:space="preserve"> ortaya çıkmasına sebeb </w:t>
      </w:r>
      <w:r>
        <w:rPr>
          <w:rFonts w:ascii="Times New Roman" w:hAnsi="Times New Roman"/>
          <w:sz w:val="28"/>
          <w:szCs w:val="28"/>
          <w:lang w:val="az-Latn-AZ"/>
        </w:rPr>
        <w:t xml:space="preserve">olan etkenler  ve Azerbaycan </w:t>
      </w:r>
      <w:r w:rsidRPr="00381E94">
        <w:rPr>
          <w:rFonts w:ascii="Times New Roman" w:hAnsi="Times New Roman"/>
          <w:sz w:val="28"/>
          <w:szCs w:val="28"/>
          <w:lang w:val="az-Latn-AZ"/>
        </w:rPr>
        <w:t>devlet başkanlarının sorunla ilgili politikalar</w:t>
      </w:r>
      <w:r>
        <w:rPr>
          <w:rFonts w:ascii="Times New Roman" w:hAnsi="Times New Roman"/>
          <w:sz w:val="28"/>
          <w:szCs w:val="28"/>
          <w:lang w:val="az-Latn-AZ"/>
        </w:rPr>
        <w:t>ı</w:t>
      </w:r>
      <w:r w:rsidRPr="00381E94">
        <w:rPr>
          <w:rFonts w:ascii="Times New Roman" w:hAnsi="Times New Roman"/>
          <w:sz w:val="28"/>
          <w:szCs w:val="28"/>
          <w:lang w:val="az-Latn-AZ"/>
        </w:rPr>
        <w:t xml:space="preserve"> incelenmiştir. İkinci bölümde  önce uluslararası hukuk kapsamında Dağlık Karabağ sorunu  ile ilgili tarafların tutumları, sonra ise uluslararası siyaset çerçevesinde Rusya, Türkiye, İran ve ABD gibi devletlerin sorunla ilgili tutumları değerlendirilmiştir. Üçüncü bölümde ise, Ermenistan-Azerbaycan, Dağlık Karabağ sorununun çözümü  ile ilgili BM, AGİT, AB ve İİT gibi uluslararası örgütlerin girişimleri, kararları, arabuluculuk faaliyetleri ve başarısızlık nedenleri incelenmiştir. </w:t>
      </w:r>
    </w:p>
    <w:p w:rsidR="009B706A" w:rsidRPr="00381E94" w:rsidRDefault="009B706A" w:rsidP="009B706A">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Araştırma sonucunda,  uluslararası ilişkilerde etkili devletlerin tek-tek sorunun çözümünde meraklı olmadıkları sürece onların birliğinden oluşan uluslararası örgütlerin başarı elde edemeyeceği kanaatine gelinmiştir.</w:t>
      </w:r>
    </w:p>
    <w:p w:rsidR="009B706A" w:rsidRPr="00381E94" w:rsidRDefault="009B706A" w:rsidP="009B706A">
      <w:pPr>
        <w:spacing w:after="0" w:line="360" w:lineRule="auto"/>
        <w:ind w:firstLine="709"/>
        <w:jc w:val="both"/>
        <w:rPr>
          <w:rFonts w:ascii="Times New Roman" w:hAnsi="Times New Roman"/>
          <w:sz w:val="28"/>
          <w:szCs w:val="28"/>
          <w:lang w:val="az-Latn-AZ"/>
        </w:rPr>
      </w:pPr>
      <w:r w:rsidRPr="00381E94">
        <w:rPr>
          <w:rFonts w:ascii="Times New Roman" w:hAnsi="Times New Roman"/>
          <w:sz w:val="28"/>
          <w:szCs w:val="28"/>
          <w:lang w:val="az-Latn-AZ"/>
        </w:rPr>
        <w:t>Yüksek lisans tezi, Azerbaycan, Türkiye, Batı ve İslam devletlerinden olan dış politika  ve uluslarar</w:t>
      </w:r>
      <w:r>
        <w:rPr>
          <w:rFonts w:ascii="Times New Roman" w:hAnsi="Times New Roman"/>
          <w:sz w:val="28"/>
          <w:szCs w:val="28"/>
          <w:lang w:val="az-Latn-AZ"/>
        </w:rPr>
        <w:t>a</w:t>
      </w:r>
      <w:r w:rsidRPr="00381E94">
        <w:rPr>
          <w:rFonts w:ascii="Times New Roman" w:hAnsi="Times New Roman"/>
          <w:sz w:val="28"/>
          <w:szCs w:val="28"/>
          <w:lang w:val="az-Latn-AZ"/>
        </w:rPr>
        <w:t>sı ilişkiler alanında  uzmanların yazmış oldukları kitap, makale ve dergiler kullanılarak hazırlanmıştır.</w:t>
      </w:r>
    </w:p>
    <w:p w:rsidR="009B706A" w:rsidRPr="00381E94" w:rsidRDefault="009B706A" w:rsidP="009B706A">
      <w:pPr>
        <w:spacing w:after="0" w:line="360" w:lineRule="auto"/>
        <w:ind w:firstLine="709"/>
        <w:jc w:val="both"/>
        <w:rPr>
          <w:rFonts w:ascii="Times New Roman" w:hAnsi="Times New Roman"/>
          <w:sz w:val="28"/>
          <w:szCs w:val="28"/>
          <w:lang w:val="az-Latn-AZ"/>
        </w:rPr>
      </w:pPr>
      <w:r w:rsidRPr="00381E94">
        <w:rPr>
          <w:rFonts w:ascii="Times New Roman" w:hAnsi="Times New Roman"/>
          <w:b/>
          <w:sz w:val="28"/>
          <w:szCs w:val="28"/>
          <w:lang w:val="az-Latn-AZ"/>
        </w:rPr>
        <w:t>Anahtar kelimeler:</w:t>
      </w:r>
      <w:r w:rsidRPr="00381E94">
        <w:rPr>
          <w:rFonts w:ascii="Times New Roman" w:hAnsi="Times New Roman"/>
          <w:sz w:val="28"/>
          <w:szCs w:val="28"/>
          <w:lang w:val="az-Latn-AZ"/>
        </w:rPr>
        <w:t xml:space="preserve"> Ermenistan, Azerbaycan, Dağlık Karabağ, Rusya,  tarih, hukuk, siyaset, uluslararası örgütler.</w:t>
      </w:r>
    </w:p>
    <w:p w:rsidR="009B706A" w:rsidRPr="00381E94" w:rsidRDefault="009B706A" w:rsidP="009B706A">
      <w:pPr>
        <w:spacing w:after="0" w:line="360" w:lineRule="auto"/>
        <w:ind w:firstLine="709"/>
        <w:jc w:val="both"/>
        <w:rPr>
          <w:rFonts w:ascii="Times New Roman" w:hAnsi="Times New Roman"/>
          <w:sz w:val="28"/>
          <w:szCs w:val="28"/>
          <w:lang w:val="az-Latn-AZ"/>
        </w:rPr>
      </w:pPr>
    </w:p>
    <w:p w:rsidR="009B706A" w:rsidRPr="00381E94" w:rsidRDefault="009B706A" w:rsidP="009B706A">
      <w:pPr>
        <w:spacing w:after="0" w:line="360" w:lineRule="auto"/>
        <w:jc w:val="center"/>
        <w:rPr>
          <w:rFonts w:ascii="Times New Roman" w:hAnsi="Times New Roman"/>
          <w:b/>
          <w:sz w:val="28"/>
          <w:szCs w:val="28"/>
          <w:lang w:val="az-Latn-AZ"/>
        </w:rPr>
      </w:pPr>
    </w:p>
    <w:p w:rsidR="009B706A" w:rsidRPr="00381E94" w:rsidRDefault="009B706A" w:rsidP="009B706A">
      <w:pPr>
        <w:spacing w:after="0" w:line="360" w:lineRule="auto"/>
        <w:jc w:val="center"/>
        <w:rPr>
          <w:rFonts w:ascii="Times New Roman" w:hAnsi="Times New Roman"/>
          <w:b/>
          <w:sz w:val="28"/>
          <w:szCs w:val="28"/>
          <w:lang w:val="en-GB"/>
        </w:rPr>
      </w:pPr>
      <w:r w:rsidRPr="00381E94">
        <w:rPr>
          <w:rFonts w:ascii="Times New Roman" w:hAnsi="Times New Roman"/>
          <w:b/>
          <w:sz w:val="28"/>
          <w:szCs w:val="28"/>
          <w:lang w:val="en-GB"/>
        </w:rPr>
        <w:lastRenderedPageBreak/>
        <w:t>ABSTRACT</w:t>
      </w:r>
    </w:p>
    <w:p w:rsidR="009B706A" w:rsidRPr="00381E94" w:rsidRDefault="009B706A" w:rsidP="009B706A">
      <w:pPr>
        <w:spacing w:after="0" w:line="360" w:lineRule="auto"/>
        <w:jc w:val="both"/>
        <w:rPr>
          <w:rFonts w:ascii="Times New Roman" w:hAnsi="Times New Roman"/>
          <w:sz w:val="28"/>
          <w:szCs w:val="28"/>
          <w:lang w:val="en-GB"/>
        </w:rPr>
      </w:pPr>
      <w:r w:rsidRPr="00381E94">
        <w:rPr>
          <w:rFonts w:ascii="Times New Roman" w:hAnsi="Times New Roman"/>
          <w:sz w:val="28"/>
          <w:szCs w:val="28"/>
          <w:lang w:val="en-GB"/>
        </w:rPr>
        <w:tab/>
        <w:t>The main purpose of this study is to determine the role, the initiatives and the reasons   of   failure of the international organizations in the solution process of Armenia-Azerbaijan, Nagorno-Karabakh conflict.</w:t>
      </w:r>
    </w:p>
    <w:p w:rsidR="009B706A" w:rsidRPr="00381E94" w:rsidRDefault="004E20A0" w:rsidP="009B706A">
      <w:pPr>
        <w:spacing w:after="0" w:line="360" w:lineRule="auto"/>
        <w:jc w:val="both"/>
        <w:rPr>
          <w:rFonts w:ascii="Times New Roman" w:hAnsi="Times New Roman"/>
          <w:sz w:val="28"/>
          <w:szCs w:val="28"/>
          <w:lang w:val="en-GB"/>
        </w:rPr>
      </w:pPr>
      <w:r>
        <w:rPr>
          <w:rFonts w:ascii="Times New Roman" w:hAnsi="Times New Roman"/>
          <w:sz w:val="28"/>
          <w:szCs w:val="28"/>
          <w:lang w:val="en-GB"/>
        </w:rPr>
        <w:tab/>
        <w:t xml:space="preserve">The study consists </w:t>
      </w:r>
      <w:proofErr w:type="gramStart"/>
      <w:r>
        <w:rPr>
          <w:rFonts w:ascii="Times New Roman" w:hAnsi="Times New Roman"/>
          <w:sz w:val="28"/>
          <w:szCs w:val="28"/>
          <w:lang w:val="en-GB"/>
        </w:rPr>
        <w:t>of</w:t>
      </w:r>
      <w:r w:rsidR="009B706A" w:rsidRPr="00381E94">
        <w:rPr>
          <w:rFonts w:ascii="Times New Roman" w:hAnsi="Times New Roman"/>
          <w:sz w:val="28"/>
          <w:szCs w:val="28"/>
          <w:lang w:val="en-GB"/>
        </w:rPr>
        <w:t xml:space="preserve">  3</w:t>
      </w:r>
      <w:proofErr w:type="gramEnd"/>
      <w:r w:rsidR="009B706A" w:rsidRPr="00381E94">
        <w:rPr>
          <w:rFonts w:ascii="Times New Roman" w:hAnsi="Times New Roman"/>
          <w:sz w:val="28"/>
          <w:szCs w:val="28"/>
          <w:lang w:val="en-GB"/>
        </w:rPr>
        <w:t xml:space="preserve"> parts.  In the first part, the Armenia-Azerbaijan conflict has been investigated from a historical point of view, the factors that caused the Nagorno-Karabakh conflict and the policies related the conflict of the Azerbaijani presidents have been   examined. In the second part, first of all, the attitudes of the parties concern with Nagorno-Karabakh conflict in the framework of international law, then the attitudes related the conflict in the framework of international politics of the states such as Russia, Turkey, Iran and   the USA have been evaluated. And in the third part, the initiatives, resolutions, mediation activities and the reasons of failure related the solution of Armenia-Azerbaijan, Nagorno-Karabakh conflict of the international organizations,</w:t>
      </w:r>
      <w:r>
        <w:rPr>
          <w:rFonts w:ascii="Times New Roman" w:hAnsi="Times New Roman"/>
          <w:sz w:val="28"/>
          <w:szCs w:val="28"/>
          <w:lang w:val="en-GB"/>
        </w:rPr>
        <w:t xml:space="preserve"> </w:t>
      </w:r>
      <w:r w:rsidR="009B706A" w:rsidRPr="00381E94">
        <w:rPr>
          <w:rFonts w:ascii="Times New Roman" w:hAnsi="Times New Roman"/>
          <w:sz w:val="28"/>
          <w:szCs w:val="28"/>
          <w:lang w:val="en-GB"/>
        </w:rPr>
        <w:t xml:space="preserve">  such as UN, OSCE, EU and OIC have been examinated.</w:t>
      </w:r>
    </w:p>
    <w:p w:rsidR="009B706A" w:rsidRPr="00381E94" w:rsidRDefault="009B706A" w:rsidP="009B706A">
      <w:pPr>
        <w:spacing w:after="0" w:line="360" w:lineRule="auto"/>
        <w:jc w:val="both"/>
        <w:rPr>
          <w:rFonts w:ascii="Times New Roman" w:hAnsi="Times New Roman"/>
          <w:sz w:val="28"/>
          <w:szCs w:val="28"/>
          <w:lang w:val="en-GB"/>
        </w:rPr>
      </w:pPr>
      <w:r>
        <w:rPr>
          <w:rFonts w:ascii="Times New Roman" w:hAnsi="Times New Roman"/>
          <w:sz w:val="28"/>
          <w:szCs w:val="28"/>
          <w:lang w:val="en-GB"/>
        </w:rPr>
        <w:tab/>
        <w:t>In the end of research</w:t>
      </w:r>
      <w:r w:rsidRPr="00381E94">
        <w:rPr>
          <w:rFonts w:ascii="Times New Roman" w:hAnsi="Times New Roman"/>
          <w:sz w:val="28"/>
          <w:szCs w:val="28"/>
          <w:lang w:val="en-GB"/>
        </w:rPr>
        <w:t xml:space="preserve">, it </w:t>
      </w:r>
      <w:r w:rsidR="004E20A0">
        <w:rPr>
          <w:rFonts w:ascii="Times New Roman" w:hAnsi="Times New Roman"/>
          <w:sz w:val="28"/>
          <w:szCs w:val="28"/>
          <w:lang w:val="en-GB"/>
        </w:rPr>
        <w:t xml:space="preserve">has been clear that as long as </w:t>
      </w:r>
      <w:r w:rsidRPr="00381E94">
        <w:rPr>
          <w:rFonts w:ascii="Times New Roman" w:hAnsi="Times New Roman"/>
          <w:sz w:val="28"/>
          <w:szCs w:val="28"/>
          <w:lang w:val="en-GB"/>
        </w:rPr>
        <w:t xml:space="preserve">the </w:t>
      </w:r>
      <w:r w:rsidRPr="00381E94">
        <w:rPr>
          <w:rFonts w:ascii="Times New Roman" w:hAnsi="Times New Roman"/>
          <w:color w:val="000000"/>
          <w:sz w:val="28"/>
          <w:szCs w:val="28"/>
          <w:shd w:val="clear" w:color="auto" w:fill="FFFFFF"/>
          <w:lang w:val="en-GB"/>
        </w:rPr>
        <w:t xml:space="preserve">influential </w:t>
      </w:r>
      <w:r w:rsidRPr="00381E94">
        <w:rPr>
          <w:rFonts w:ascii="Times New Roman" w:hAnsi="Times New Roman"/>
          <w:sz w:val="28"/>
          <w:szCs w:val="28"/>
          <w:lang w:val="en-GB"/>
        </w:rPr>
        <w:t>stat</w:t>
      </w:r>
      <w:r w:rsidR="00046EDF">
        <w:rPr>
          <w:rFonts w:ascii="Times New Roman" w:hAnsi="Times New Roman"/>
          <w:sz w:val="28"/>
          <w:szCs w:val="28"/>
          <w:lang w:val="en-GB"/>
        </w:rPr>
        <w:t>es in the international re</w:t>
      </w:r>
      <w:r w:rsidRPr="00381E94">
        <w:rPr>
          <w:rFonts w:ascii="Times New Roman" w:hAnsi="Times New Roman"/>
          <w:sz w:val="28"/>
          <w:szCs w:val="28"/>
          <w:lang w:val="en-GB"/>
        </w:rPr>
        <w:t>l</w:t>
      </w:r>
      <w:r w:rsidR="00046EDF">
        <w:rPr>
          <w:rFonts w:ascii="Times New Roman" w:hAnsi="Times New Roman"/>
          <w:sz w:val="28"/>
          <w:szCs w:val="28"/>
          <w:lang w:val="en-GB"/>
        </w:rPr>
        <w:t>a</w:t>
      </w:r>
      <w:r w:rsidRPr="00381E94">
        <w:rPr>
          <w:rFonts w:ascii="Times New Roman" w:hAnsi="Times New Roman"/>
          <w:sz w:val="28"/>
          <w:szCs w:val="28"/>
          <w:lang w:val="en-GB"/>
        </w:rPr>
        <w:t xml:space="preserve">tions </w:t>
      </w:r>
      <w:r w:rsidR="00501613">
        <w:rPr>
          <w:rFonts w:ascii="Times New Roman" w:hAnsi="Times New Roman"/>
          <w:sz w:val="28"/>
          <w:szCs w:val="28"/>
          <w:lang w:val="en-GB"/>
        </w:rPr>
        <w:t xml:space="preserve"> </w:t>
      </w:r>
      <w:bookmarkStart w:id="0" w:name="_GoBack"/>
      <w:bookmarkEnd w:id="0"/>
      <w:r w:rsidRPr="00381E94">
        <w:rPr>
          <w:rFonts w:ascii="Times New Roman" w:hAnsi="Times New Roman"/>
          <w:sz w:val="28"/>
          <w:szCs w:val="28"/>
          <w:lang w:val="en-GB"/>
        </w:rPr>
        <w:t xml:space="preserve"> are not </w:t>
      </w:r>
      <w:r w:rsidRPr="00381E94">
        <w:rPr>
          <w:rFonts w:ascii="Times New Roman" w:hAnsi="Times New Roman"/>
          <w:color w:val="000000"/>
          <w:sz w:val="28"/>
          <w:szCs w:val="28"/>
          <w:shd w:val="clear" w:color="auto" w:fill="FFFFFF"/>
          <w:lang w:val="en-GB"/>
        </w:rPr>
        <w:t>separately</w:t>
      </w:r>
      <w:r w:rsidRPr="00381E94">
        <w:rPr>
          <w:rFonts w:ascii="Times New Roman" w:hAnsi="Times New Roman"/>
          <w:sz w:val="28"/>
          <w:szCs w:val="28"/>
          <w:lang w:val="en-GB"/>
        </w:rPr>
        <w:t xml:space="preserve"> </w:t>
      </w:r>
      <w:proofErr w:type="gramStart"/>
      <w:r w:rsidRPr="00381E94">
        <w:rPr>
          <w:rFonts w:ascii="Times New Roman" w:hAnsi="Times New Roman"/>
          <w:sz w:val="28"/>
          <w:szCs w:val="28"/>
          <w:lang w:val="en-GB"/>
        </w:rPr>
        <w:t>curious  i</w:t>
      </w:r>
      <w:r>
        <w:rPr>
          <w:rFonts w:ascii="Times New Roman" w:hAnsi="Times New Roman"/>
          <w:sz w:val="28"/>
          <w:szCs w:val="28"/>
          <w:lang w:val="en-GB"/>
        </w:rPr>
        <w:t>n</w:t>
      </w:r>
      <w:proofErr w:type="gramEnd"/>
      <w:r>
        <w:rPr>
          <w:rFonts w:ascii="Times New Roman" w:hAnsi="Times New Roman"/>
          <w:sz w:val="28"/>
          <w:szCs w:val="28"/>
          <w:lang w:val="en-GB"/>
        </w:rPr>
        <w:t xml:space="preserve"> the solution  of the conflict</w:t>
      </w:r>
      <w:r w:rsidRPr="00381E94">
        <w:rPr>
          <w:rFonts w:ascii="Times New Roman" w:hAnsi="Times New Roman"/>
          <w:sz w:val="28"/>
          <w:szCs w:val="28"/>
          <w:lang w:val="en-GB"/>
        </w:rPr>
        <w:t>, the international organizations consisting of these states  will not be able to achieve success in the solution process.</w:t>
      </w:r>
    </w:p>
    <w:p w:rsidR="009B706A" w:rsidRPr="00381E94" w:rsidRDefault="009B706A" w:rsidP="009B706A">
      <w:pPr>
        <w:pStyle w:val="af6"/>
        <w:spacing w:line="360" w:lineRule="auto"/>
        <w:ind w:firstLine="709"/>
        <w:rPr>
          <w:rFonts w:ascii="Times New Roman" w:hAnsi="Times New Roman"/>
          <w:sz w:val="28"/>
          <w:szCs w:val="28"/>
        </w:rPr>
      </w:pPr>
      <w:r w:rsidRPr="00381E94">
        <w:rPr>
          <w:rFonts w:ascii="Times New Roman" w:hAnsi="Times New Roman"/>
          <w:sz w:val="28"/>
          <w:szCs w:val="28"/>
        </w:rPr>
        <w:t>The master thes</w:t>
      </w:r>
      <w:r>
        <w:rPr>
          <w:rFonts w:ascii="Times New Roman" w:hAnsi="Times New Roman"/>
          <w:sz w:val="28"/>
          <w:szCs w:val="28"/>
        </w:rPr>
        <w:t>i</w:t>
      </w:r>
      <w:r w:rsidRPr="00381E94">
        <w:rPr>
          <w:rFonts w:ascii="Times New Roman" w:hAnsi="Times New Roman"/>
          <w:sz w:val="28"/>
          <w:szCs w:val="28"/>
        </w:rPr>
        <w:t xml:space="preserve">s has been prepared using articles, books, magazines written by the experts in foreign policy and international relations  from  Azerbaijan,  Turkey,  the West  and </w:t>
      </w:r>
      <w:r>
        <w:rPr>
          <w:rFonts w:ascii="Times New Roman" w:hAnsi="Times New Roman"/>
          <w:sz w:val="28"/>
          <w:szCs w:val="28"/>
        </w:rPr>
        <w:t xml:space="preserve"> </w:t>
      </w:r>
      <w:r w:rsidRPr="00381E94">
        <w:rPr>
          <w:rFonts w:ascii="Times New Roman" w:hAnsi="Times New Roman"/>
          <w:sz w:val="28"/>
          <w:szCs w:val="28"/>
        </w:rPr>
        <w:t>Islam countries.</w:t>
      </w:r>
    </w:p>
    <w:p w:rsidR="009B706A" w:rsidRPr="00505FB4" w:rsidRDefault="009B706A" w:rsidP="00505FB4">
      <w:pPr>
        <w:pStyle w:val="af6"/>
        <w:spacing w:line="360" w:lineRule="auto"/>
        <w:ind w:firstLine="709"/>
        <w:rPr>
          <w:rFonts w:ascii="Times New Roman" w:hAnsi="Times New Roman"/>
          <w:sz w:val="28"/>
          <w:szCs w:val="28"/>
        </w:rPr>
      </w:pPr>
      <w:r w:rsidRPr="00381E94">
        <w:rPr>
          <w:rFonts w:ascii="Times New Roman" w:hAnsi="Times New Roman"/>
          <w:b/>
          <w:sz w:val="28"/>
          <w:szCs w:val="28"/>
        </w:rPr>
        <w:t xml:space="preserve">Key words: </w:t>
      </w:r>
      <w:r w:rsidRPr="00381E94">
        <w:rPr>
          <w:rFonts w:ascii="Times New Roman" w:hAnsi="Times New Roman"/>
          <w:sz w:val="28"/>
          <w:szCs w:val="28"/>
        </w:rPr>
        <w:t>Armenia, Azerbaijan, Nagorno-Karabakh, Russia, history, law, p</w:t>
      </w:r>
      <w:r>
        <w:rPr>
          <w:rFonts w:ascii="Times New Roman" w:hAnsi="Times New Roman"/>
          <w:sz w:val="28"/>
          <w:szCs w:val="28"/>
        </w:rPr>
        <w:t>olitics, international organizations</w:t>
      </w:r>
      <w:r w:rsidRPr="00381E94">
        <w:rPr>
          <w:rFonts w:ascii="Times New Roman" w:hAnsi="Times New Roman"/>
          <w:sz w:val="28"/>
          <w:szCs w:val="28"/>
        </w:rPr>
        <w:t>.</w:t>
      </w:r>
    </w:p>
    <w:sectPr w:rsidR="009B706A" w:rsidRPr="00505FB4" w:rsidSect="00D103C6">
      <w:pgSz w:w="11906" w:h="16838" w:code="9"/>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54" w:rsidRDefault="00E77D54" w:rsidP="00662353">
      <w:pPr>
        <w:spacing w:after="0" w:line="240" w:lineRule="auto"/>
      </w:pPr>
      <w:r>
        <w:separator/>
      </w:r>
    </w:p>
  </w:endnote>
  <w:endnote w:type="continuationSeparator" w:id="0">
    <w:p w:rsidR="00E77D54" w:rsidRDefault="00E77D54" w:rsidP="0066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alianGarmnd BT">
    <w:altName w:val="Times New Roman"/>
    <w:panose1 w:val="00000000000000000000"/>
    <w:charset w:val="A2"/>
    <w:family w:val="roman"/>
    <w:notTrueType/>
    <w:pitch w:val="default"/>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39239"/>
      <w:docPartObj>
        <w:docPartGallery w:val="Page Numbers (Bottom of Page)"/>
        <w:docPartUnique/>
      </w:docPartObj>
    </w:sdtPr>
    <w:sdtContent>
      <w:p w:rsidR="00F27516" w:rsidRDefault="00F27516">
        <w:pPr>
          <w:pStyle w:val="a6"/>
          <w:jc w:val="center"/>
        </w:pPr>
        <w:r>
          <w:fldChar w:fldCharType="begin"/>
        </w:r>
        <w:r>
          <w:instrText>PAGE   \* MERGEFORMAT</w:instrText>
        </w:r>
        <w:r>
          <w:fldChar w:fldCharType="separate"/>
        </w:r>
        <w:r w:rsidR="00501613">
          <w:rPr>
            <w:noProof/>
          </w:rPr>
          <w:t>136</w:t>
        </w:r>
        <w:r>
          <w:fldChar w:fldCharType="end"/>
        </w:r>
      </w:p>
    </w:sdtContent>
  </w:sdt>
  <w:p w:rsidR="00F27516" w:rsidRDefault="00F275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54" w:rsidRDefault="00E77D54" w:rsidP="00662353">
      <w:pPr>
        <w:spacing w:after="0" w:line="240" w:lineRule="auto"/>
      </w:pPr>
      <w:r>
        <w:separator/>
      </w:r>
    </w:p>
  </w:footnote>
  <w:footnote w:type="continuationSeparator" w:id="0">
    <w:p w:rsidR="00E77D54" w:rsidRDefault="00E77D54" w:rsidP="00662353">
      <w:pPr>
        <w:spacing w:after="0" w:line="240" w:lineRule="auto"/>
      </w:pPr>
      <w:r>
        <w:continuationSeparator/>
      </w:r>
    </w:p>
  </w:footnote>
  <w:footnote w:id="1">
    <w:p w:rsidR="00F27516" w:rsidRPr="00C146A8" w:rsidRDefault="00F27516" w:rsidP="00F87023">
      <w:pPr>
        <w:pStyle w:val="a8"/>
        <w:rPr>
          <w:rFonts w:ascii="Times New Roman" w:hAnsi="Times New Roman"/>
          <w:lang w:val="en-US"/>
        </w:rPr>
      </w:pPr>
      <w:r w:rsidRPr="00C146A8">
        <w:rPr>
          <w:rStyle w:val="a9"/>
          <w:rFonts w:ascii="Times New Roman" w:hAnsi="Times New Roman"/>
        </w:rPr>
        <w:footnoteRef/>
      </w:r>
      <w:r w:rsidRPr="00C146A8">
        <w:rPr>
          <w:rFonts w:ascii="Times New Roman" w:hAnsi="Times New Roman"/>
        </w:rPr>
        <w:t xml:space="preserve"> </w:t>
      </w:r>
      <w:r w:rsidRPr="00C146A8">
        <w:rPr>
          <w:rFonts w:ascii="Times New Roman" w:hAnsi="Times New Roman"/>
          <w:lang w:val="tr-TR"/>
        </w:rPr>
        <w:t>Araz ASLANLI, “Kafkasya</w:t>
      </w:r>
      <w:r>
        <w:rPr>
          <w:rFonts w:ascii="Times New Roman" w:hAnsi="Times New Roman"/>
          <w:lang w:val="tr-TR"/>
        </w:rPr>
        <w:t>’</w:t>
      </w:r>
      <w:r w:rsidRPr="00C146A8">
        <w:rPr>
          <w:rFonts w:ascii="Times New Roman" w:hAnsi="Times New Roman"/>
          <w:lang w:val="tr-TR"/>
        </w:rPr>
        <w:t>da Güvenlik ve İstikrara En Büyük Tehdit: Karabağ  Sorunu</w:t>
      </w:r>
      <w:r w:rsidRPr="00636698">
        <w:rPr>
          <w:rFonts w:ascii="Times New Roman" w:hAnsi="Times New Roman"/>
          <w:b/>
          <w:lang w:val="tr-TR"/>
        </w:rPr>
        <w:t>”,   Güney Kafkasya: Toprak Bütünlüğü, Jeopolitik Mücadeleler ve Enerji</w:t>
      </w:r>
      <w:r>
        <w:rPr>
          <w:rFonts w:ascii="Times New Roman" w:hAnsi="Times New Roman"/>
          <w:lang w:val="tr-TR"/>
        </w:rPr>
        <w:t>, Cavid VEL</w:t>
      </w:r>
      <w:r>
        <w:rPr>
          <w:rFonts w:ascii="Times New Roman" w:hAnsi="Times New Roman"/>
          <w:lang w:val="az-Latn-AZ"/>
        </w:rPr>
        <w:t>İ</w:t>
      </w:r>
      <w:r w:rsidRPr="00C146A8">
        <w:rPr>
          <w:rFonts w:ascii="Times New Roman" w:hAnsi="Times New Roman"/>
          <w:lang w:val="tr-TR"/>
        </w:rPr>
        <w:t>YEV, Araz ASLANLI, Ankara, Berikan Yayınevi, 2011, s.153.</w:t>
      </w:r>
    </w:p>
  </w:footnote>
  <w:footnote w:id="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US"/>
        </w:rPr>
        <w:t xml:space="preserve"> </w:t>
      </w:r>
      <w:r w:rsidRPr="003330FB">
        <w:rPr>
          <w:rFonts w:ascii="Times New Roman" w:hAnsi="Times New Roman"/>
          <w:lang w:val="az-Latn-AZ"/>
        </w:rPr>
        <w:t xml:space="preserve">Heiko KRÜGER, </w:t>
      </w:r>
      <w:r w:rsidRPr="003330FB">
        <w:rPr>
          <w:rFonts w:ascii="Times New Roman" w:hAnsi="Times New Roman"/>
          <w:b/>
          <w:lang w:val="az-Latn-AZ"/>
        </w:rPr>
        <w:t>The Nagorna –Karabakh Conflict: A Legal Analysis</w:t>
      </w:r>
      <w:r w:rsidRPr="003330FB">
        <w:rPr>
          <w:rFonts w:ascii="Times New Roman" w:hAnsi="Times New Roman"/>
          <w:lang w:val="az-Latn-AZ"/>
        </w:rPr>
        <w:t>, Springer-Verlag, Berlin</w:t>
      </w:r>
      <w:r w:rsidRPr="003330FB">
        <w:rPr>
          <w:rFonts w:ascii="Times New Roman" w:hAnsi="Times New Roman"/>
          <w:lang w:val="en-GB"/>
        </w:rPr>
        <w:t>/Heidelberg 2010, s. 4</w:t>
      </w:r>
    </w:p>
  </w:footnote>
  <w:footnote w:id="3">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Ceyhun  MAHM</w:t>
      </w:r>
      <w:r>
        <w:rPr>
          <w:rFonts w:ascii="Times New Roman" w:hAnsi="Times New Roman"/>
          <w:lang w:val="az-Latn-AZ"/>
        </w:rPr>
        <w:t>UDOV,  “Karabağ’ın Etnik Yapısı</w:t>
      </w:r>
      <w:r w:rsidRPr="003330FB">
        <w:rPr>
          <w:rFonts w:ascii="Times New Roman" w:hAnsi="Times New Roman"/>
          <w:lang w:val="az-Latn-AZ"/>
        </w:rPr>
        <w:t xml:space="preserve">nın Oluşumuna Tarihsel ve Demografik Bakış”, Reha YILMAZ  (ed.), </w:t>
      </w:r>
      <w:r w:rsidRPr="003330FB">
        <w:rPr>
          <w:rFonts w:ascii="Times New Roman" w:hAnsi="Times New Roman"/>
          <w:b/>
          <w:lang w:val="az-Latn-AZ"/>
        </w:rPr>
        <w:t>Qarabağ: Bildiklərimiz və Bilmədiklərimiz</w:t>
      </w:r>
      <w:r w:rsidRPr="003330FB">
        <w:rPr>
          <w:rFonts w:ascii="Times New Roman" w:hAnsi="Times New Roman"/>
          <w:lang w:val="az-Latn-AZ"/>
        </w:rPr>
        <w:t>, Qafqaz Universiteti  Beynəlxalq Münaqişələri Araşdırma Mərkəzi  Nəşrləri,</w:t>
      </w:r>
      <w:r w:rsidRPr="003330FB">
        <w:rPr>
          <w:rFonts w:ascii="Times New Roman" w:hAnsi="Times New Roman"/>
          <w:lang w:val="en-GB"/>
        </w:rPr>
        <w:t xml:space="preserve"> </w:t>
      </w:r>
      <w:r w:rsidRPr="003330FB">
        <w:rPr>
          <w:rFonts w:ascii="Times New Roman" w:hAnsi="Times New Roman"/>
          <w:lang w:val="az-Latn-AZ"/>
        </w:rPr>
        <w:t xml:space="preserve">Nəşr </w:t>
      </w:r>
      <w:r w:rsidRPr="003330FB">
        <w:rPr>
          <w:rFonts w:ascii="Times New Roman" w:hAnsi="Times New Roman"/>
          <w:lang w:val="en-GB"/>
        </w:rPr>
        <w:t>№</w:t>
      </w:r>
      <w:r w:rsidRPr="003330FB">
        <w:rPr>
          <w:rFonts w:ascii="Times New Roman" w:hAnsi="Times New Roman"/>
          <w:lang w:val="az-Latn-AZ"/>
        </w:rPr>
        <w:t xml:space="preserve"> 002, </w:t>
      </w:r>
      <w:r w:rsidRPr="003330FB">
        <w:rPr>
          <w:rFonts w:ascii="Times New Roman" w:hAnsi="Times New Roman"/>
          <w:lang w:val="en-GB"/>
        </w:rPr>
        <w:t xml:space="preserve"> </w:t>
      </w:r>
      <w:r>
        <w:rPr>
          <w:rFonts w:ascii="Times New Roman" w:hAnsi="Times New Roman"/>
          <w:lang w:val="az-Latn-AZ"/>
        </w:rPr>
        <w:t xml:space="preserve">Bakı, </w:t>
      </w:r>
      <w:r w:rsidRPr="003330FB">
        <w:rPr>
          <w:rFonts w:ascii="Times New Roman" w:hAnsi="Times New Roman"/>
          <w:lang w:val="az-Latn-AZ"/>
        </w:rPr>
        <w:t xml:space="preserve">2010, </w:t>
      </w:r>
      <w:r w:rsidRPr="003330FB">
        <w:rPr>
          <w:rFonts w:ascii="Times New Roman" w:hAnsi="Times New Roman"/>
          <w:lang w:val="en-GB"/>
        </w:rPr>
        <w:t xml:space="preserve"> </w:t>
      </w:r>
      <w:r w:rsidRPr="003330FB">
        <w:rPr>
          <w:rFonts w:ascii="Times New Roman" w:hAnsi="Times New Roman"/>
          <w:lang w:val="az-Latn-AZ"/>
        </w:rPr>
        <w:t>s. 551-552</w:t>
      </w:r>
    </w:p>
    <w:p w:rsidR="00F27516" w:rsidRPr="003330FB" w:rsidRDefault="00F27516" w:rsidP="00F87023">
      <w:pPr>
        <w:pStyle w:val="a8"/>
        <w:rPr>
          <w:rFonts w:ascii="Times New Roman" w:hAnsi="Times New Roman"/>
          <w:lang w:val="en-GB"/>
        </w:rPr>
      </w:pPr>
    </w:p>
  </w:footnote>
  <w:footnote w:id="4">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Emine Vildan ÖZYILMAZ, “Geçmişten Günümüze Dağlık Karabağ”,  </w:t>
      </w:r>
      <w:r w:rsidRPr="003330FB">
        <w:rPr>
          <w:b/>
          <w:iCs/>
          <w:color w:val="auto"/>
          <w:sz w:val="20"/>
          <w:szCs w:val="20"/>
          <w:lang w:val="az-Latn-AZ"/>
        </w:rPr>
        <w:t>Gazi  Üniversitesi İktisadi ve İdari Bilimler Fakültesi Dergisi</w:t>
      </w:r>
      <w:r w:rsidRPr="003330FB">
        <w:rPr>
          <w:iCs/>
          <w:color w:val="auto"/>
          <w:sz w:val="20"/>
          <w:szCs w:val="20"/>
          <w:lang w:val="az-Latn-AZ"/>
        </w:rPr>
        <w:t>, 15 /2 (2013), s. 191</w:t>
      </w:r>
    </w:p>
  </w:footnote>
  <w:footnote w:id="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Əli HƏSƏNOV, </w:t>
      </w:r>
      <w:r w:rsidRPr="003330FB">
        <w:rPr>
          <w:rFonts w:ascii="Times New Roman" w:hAnsi="Times New Roman"/>
          <w:b/>
          <w:lang w:val="az-Latn-AZ"/>
        </w:rPr>
        <w:t>Azerbaycanın Geosiyasəti</w:t>
      </w:r>
      <w:r w:rsidRPr="003330FB">
        <w:rPr>
          <w:rFonts w:ascii="Times New Roman" w:hAnsi="Times New Roman"/>
          <w:lang w:val="az-Latn-AZ"/>
        </w:rPr>
        <w:t>, Də</w:t>
      </w:r>
      <w:r>
        <w:rPr>
          <w:rFonts w:ascii="Times New Roman" w:hAnsi="Times New Roman"/>
          <w:lang w:val="az-Latn-AZ"/>
        </w:rPr>
        <w:t xml:space="preserve">rslik, </w:t>
      </w:r>
      <w:r w:rsidRPr="003330FB">
        <w:rPr>
          <w:rFonts w:ascii="Times New Roman" w:hAnsi="Times New Roman"/>
          <w:lang w:val="az-Latn-AZ"/>
        </w:rPr>
        <w:t xml:space="preserve"> Bakı, “Zərdabi LTD” MMC, 2015, s. 832</w:t>
      </w:r>
    </w:p>
  </w:footnote>
  <w:footnote w:id="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Ceyhun MAHMUDOV, a.g.m., s. 551-552</w:t>
      </w:r>
    </w:p>
  </w:footnote>
  <w:footnote w:id="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w:t>
      </w:r>
      <w:r w:rsidRPr="003330FB">
        <w:rPr>
          <w:rFonts w:ascii="Times New Roman" w:hAnsi="Times New Roman"/>
          <w:b/>
          <w:lang w:val="az-Latn-AZ"/>
        </w:rPr>
        <w:t>Hukuki Yönleriyle Dağlık Karabağ</w:t>
      </w:r>
      <w:r w:rsidRPr="003330FB">
        <w:rPr>
          <w:rFonts w:ascii="Times New Roman" w:hAnsi="Times New Roman"/>
          <w:lang w:val="az-Latn-AZ"/>
        </w:rPr>
        <w:t>, Adalet Yayınevi,  Ankara-2013,    s. 7</w:t>
      </w:r>
    </w:p>
  </w:footnote>
  <w:footnote w:id="8">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Emine Vildan ÖZYILMAZ, a.g.m., </w:t>
      </w:r>
      <w:r w:rsidRPr="003330FB">
        <w:rPr>
          <w:iCs/>
          <w:color w:val="auto"/>
          <w:sz w:val="20"/>
          <w:szCs w:val="20"/>
          <w:lang w:val="az-Latn-AZ"/>
        </w:rPr>
        <w:t>s. 193</w:t>
      </w:r>
    </w:p>
  </w:footnote>
  <w:footnote w:id="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George FRIEDMAN, “The Caucasus  Cauldron”,  </w:t>
      </w:r>
      <w:r w:rsidRPr="003330FB">
        <w:rPr>
          <w:rFonts w:ascii="Times New Roman" w:hAnsi="Times New Roman"/>
          <w:b/>
          <w:lang w:val="az-Latn-AZ"/>
        </w:rPr>
        <w:t xml:space="preserve">Stratfor,  </w:t>
      </w:r>
      <w:r w:rsidRPr="003330FB">
        <w:rPr>
          <w:rFonts w:ascii="Times New Roman" w:hAnsi="Times New Roman"/>
          <w:lang w:val="az-Latn-AZ"/>
        </w:rPr>
        <w:t xml:space="preserve">July 7, 2010, </w:t>
      </w:r>
      <w:r>
        <w:fldChar w:fldCharType="begin"/>
      </w:r>
      <w:r w:rsidRPr="00CB6CAF">
        <w:rPr>
          <w:lang w:val="en-GB"/>
        </w:rPr>
        <w:instrText xml:space="preserve"> HYPERLINK "http://ru.president.az/articles/372" </w:instrText>
      </w:r>
      <w:r>
        <w:fldChar w:fldCharType="separate"/>
      </w:r>
      <w:r w:rsidRPr="003330FB">
        <w:rPr>
          <w:rStyle w:val="ae"/>
          <w:rFonts w:ascii="Times New Roman" w:hAnsi="Times New Roman"/>
          <w:b/>
          <w:color w:val="auto"/>
          <w:u w:val="none"/>
          <w:lang w:val="en-GB"/>
        </w:rPr>
        <w:t>http://ru.president.az/articles/372</w:t>
      </w:r>
      <w:r>
        <w:rPr>
          <w:rStyle w:val="ae"/>
          <w:rFonts w:ascii="Times New Roman" w:hAnsi="Times New Roman"/>
          <w:b/>
          <w:color w:val="auto"/>
          <w:u w:val="none"/>
          <w:lang w:val="en-GB"/>
        </w:rPr>
        <w:fldChar w:fldCharType="end"/>
      </w:r>
      <w:r w:rsidRPr="003330FB">
        <w:rPr>
          <w:rStyle w:val="ae"/>
          <w:rFonts w:ascii="Times New Roman" w:hAnsi="Times New Roman"/>
          <w:color w:val="auto"/>
          <w:u w:val="none"/>
          <w:lang w:val="en-GB"/>
        </w:rPr>
        <w:t xml:space="preserve"> , ( </w:t>
      </w:r>
      <w:r w:rsidRPr="003330FB">
        <w:rPr>
          <w:rStyle w:val="ae"/>
          <w:rFonts w:ascii="Times New Roman" w:hAnsi="Times New Roman"/>
          <w:color w:val="auto"/>
          <w:u w:val="none"/>
          <w:lang w:val="az-Latn-AZ"/>
        </w:rPr>
        <w:t>Erişim</w:t>
      </w:r>
      <w:r w:rsidRPr="003330FB">
        <w:rPr>
          <w:rStyle w:val="ae"/>
          <w:rFonts w:ascii="Times New Roman" w:hAnsi="Times New Roman"/>
          <w:color w:val="auto"/>
          <w:u w:val="none"/>
          <w:lang w:val="en-GB"/>
        </w:rPr>
        <w:t xml:space="preserve"> </w:t>
      </w:r>
      <w:r w:rsidRPr="003330FB">
        <w:rPr>
          <w:rStyle w:val="ae"/>
          <w:rFonts w:ascii="Times New Roman" w:hAnsi="Times New Roman"/>
          <w:color w:val="auto"/>
          <w:u w:val="none"/>
          <w:lang w:val="az-Latn-AZ"/>
        </w:rPr>
        <w:t xml:space="preserve">Tarihi: 10 </w:t>
      </w:r>
      <w:r w:rsidRPr="003330FB">
        <w:rPr>
          <w:rStyle w:val="ae"/>
          <w:rFonts w:ascii="Times New Roman" w:hAnsi="Times New Roman"/>
          <w:color w:val="auto"/>
          <w:u w:val="none"/>
          <w:lang w:val="en-GB"/>
        </w:rPr>
        <w:t xml:space="preserve"> </w:t>
      </w:r>
      <w:r w:rsidRPr="003330FB">
        <w:rPr>
          <w:rStyle w:val="ae"/>
          <w:rFonts w:ascii="Times New Roman" w:hAnsi="Times New Roman"/>
          <w:color w:val="auto"/>
          <w:u w:val="none"/>
          <w:lang w:val="az-Latn-AZ"/>
        </w:rPr>
        <w:t>Ocak</w:t>
      </w:r>
      <w:r w:rsidRPr="003330FB">
        <w:rPr>
          <w:rStyle w:val="ae"/>
          <w:rFonts w:ascii="Times New Roman" w:hAnsi="Times New Roman"/>
          <w:color w:val="auto"/>
          <w:u w:val="none"/>
          <w:lang w:val="en-GB"/>
        </w:rPr>
        <w:t xml:space="preserve">  2016)</w:t>
      </w:r>
    </w:p>
  </w:footnote>
  <w:footnote w:id="10">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Hatəm CABBARLI, </w:t>
      </w:r>
      <w:r w:rsidRPr="003330FB">
        <w:rPr>
          <w:rFonts w:ascii="Times New Roman" w:hAnsi="Times New Roman"/>
          <w:b/>
          <w:lang w:val="az-Latn-AZ"/>
        </w:rPr>
        <w:t xml:space="preserve">Ermənistanın xarici  siyasəti (1991-2012),  </w:t>
      </w:r>
      <w:r w:rsidRPr="003330FB">
        <w:rPr>
          <w:rFonts w:ascii="Times New Roman" w:hAnsi="Times New Roman"/>
          <w:lang w:val="az-Latn-AZ"/>
        </w:rPr>
        <w:t xml:space="preserve">Avrasya Təhlükəsizlik və Strateji Araşdırmalar Mərkəzi, </w:t>
      </w:r>
      <w:r w:rsidRPr="003330FB">
        <w:rPr>
          <w:rFonts w:ascii="Times New Roman" w:hAnsi="Times New Roman"/>
          <w:b/>
          <w:lang w:val="az-Latn-AZ"/>
        </w:rPr>
        <w:t xml:space="preserve"> </w:t>
      </w:r>
      <w:r w:rsidRPr="003330FB">
        <w:rPr>
          <w:rFonts w:ascii="Times New Roman" w:hAnsi="Times New Roman"/>
          <w:lang w:val="az-Latn-AZ"/>
        </w:rPr>
        <w:t>Bakı-2014, s. 118</w:t>
      </w:r>
    </w:p>
    <w:p w:rsidR="00F27516" w:rsidRPr="003330FB" w:rsidRDefault="00F27516" w:rsidP="00F87023">
      <w:pPr>
        <w:pStyle w:val="a8"/>
        <w:rPr>
          <w:rFonts w:ascii="Times New Roman" w:hAnsi="Times New Roman"/>
          <w:lang w:val="en-GB"/>
        </w:rPr>
      </w:pPr>
    </w:p>
  </w:footnote>
  <w:footnote w:id="11">
    <w:p w:rsidR="00F27516" w:rsidRPr="003330FB" w:rsidRDefault="00F27516" w:rsidP="00F87023">
      <w:pPr>
        <w:pStyle w:val="a8"/>
        <w:rPr>
          <w:rFonts w:ascii="Times New Roman" w:hAnsi="Times New Roman"/>
          <w:lang w:val="en-GB"/>
        </w:rPr>
      </w:pPr>
      <w:r w:rsidRPr="003330FB">
        <w:rPr>
          <w:rStyle w:val="a9"/>
          <w:rFonts w:ascii="Times New Roman" w:hAnsi="Times New Roman"/>
          <w:lang w:val="az-Latn-AZ"/>
        </w:rPr>
        <w:footnoteRef/>
      </w:r>
      <w:r w:rsidRPr="003330FB">
        <w:rPr>
          <w:rFonts w:ascii="Times New Roman" w:hAnsi="Times New Roman"/>
          <w:lang w:val="az-Latn-AZ"/>
        </w:rPr>
        <w:t xml:space="preserve"> İbrahim YILMAZÇELİK,  Ali  Gökçen  ÖZDEM, “ İşgal  Altındaki  Türk  Yurdu:  Karabağ”,  </w:t>
      </w:r>
      <w:r w:rsidRPr="003330FB">
        <w:rPr>
          <w:rFonts w:ascii="Times New Roman" w:hAnsi="Times New Roman"/>
          <w:b/>
          <w:lang w:val="az-Latn-AZ"/>
        </w:rPr>
        <w:t>Fırat Üniversitesi Orta Doğu  Araştırmaları Dergisi</w:t>
      </w:r>
      <w:r w:rsidRPr="003330FB">
        <w:rPr>
          <w:rFonts w:ascii="Times New Roman" w:hAnsi="Times New Roman"/>
          <w:lang w:val="az-Latn-AZ"/>
        </w:rPr>
        <w:t>, Cilt: IX, Sayı: 2, Elazığ, 2013, s. 3-4</w:t>
      </w:r>
    </w:p>
  </w:footnote>
  <w:footnote w:id="12">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Azar ASLANLI, “20. Yüzyılın Başlarında ve Sonlarında Güney Kafkasya’da Ermeni Sorunu: Karabağ Sorunu Örneği”, </w:t>
      </w:r>
      <w:r w:rsidRPr="003330FB">
        <w:rPr>
          <w:b/>
          <w:color w:val="auto"/>
          <w:sz w:val="20"/>
          <w:szCs w:val="20"/>
          <w:lang w:val="az-Latn-AZ"/>
        </w:rPr>
        <w:t xml:space="preserve">Yeni Türkiye, </w:t>
      </w:r>
      <w:r w:rsidRPr="003330FB">
        <w:rPr>
          <w:color w:val="auto"/>
          <w:sz w:val="20"/>
          <w:szCs w:val="20"/>
          <w:lang w:val="az-Latn-AZ"/>
        </w:rPr>
        <w:t xml:space="preserve"> 60/2014, s. 1-2</w:t>
      </w:r>
    </w:p>
  </w:footnote>
  <w:footnote w:id="1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Duygu GÖZLEK, </w:t>
      </w:r>
      <w:r w:rsidRPr="003330FB">
        <w:rPr>
          <w:rFonts w:ascii="Times New Roman" w:hAnsi="Times New Roman"/>
          <w:b/>
          <w:lang w:val="az-Latn-AZ"/>
        </w:rPr>
        <w:t>Dağlık Karabağ Sorununun  Dünü, Bugünü ve Geleceği</w:t>
      </w:r>
      <w:r w:rsidRPr="003330FB">
        <w:rPr>
          <w:rFonts w:ascii="Times New Roman" w:hAnsi="Times New Roman"/>
          <w:lang w:val="az-Latn-AZ"/>
        </w:rPr>
        <w:t xml:space="preserve">, Yayınlanmamış Yüksek </w:t>
      </w:r>
      <w:r>
        <w:rPr>
          <w:rFonts w:ascii="Times New Roman" w:hAnsi="Times New Roman"/>
          <w:lang w:val="az-Latn-AZ"/>
        </w:rPr>
        <w:t xml:space="preserve"> </w:t>
      </w:r>
      <w:r w:rsidRPr="003330FB">
        <w:rPr>
          <w:rFonts w:ascii="Times New Roman" w:hAnsi="Times New Roman"/>
          <w:lang w:val="az-Latn-AZ"/>
        </w:rPr>
        <w:t xml:space="preserve">Lisans </w:t>
      </w:r>
      <w:r>
        <w:rPr>
          <w:rFonts w:ascii="Times New Roman" w:hAnsi="Times New Roman"/>
          <w:lang w:val="az-Latn-AZ"/>
        </w:rPr>
        <w:t xml:space="preserve"> </w:t>
      </w:r>
      <w:r w:rsidRPr="003330FB">
        <w:rPr>
          <w:rFonts w:ascii="Times New Roman" w:hAnsi="Times New Roman"/>
          <w:lang w:val="az-Latn-AZ"/>
        </w:rPr>
        <w:t>Tezi, Gazi  Üniversitesi, Sosyal Bilimler Enstitüsü, Ankara, 2008, s. 4</w:t>
      </w:r>
    </w:p>
  </w:footnote>
  <w:footnote w:id="1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İbid., s. 1</w:t>
      </w:r>
    </w:p>
  </w:footnote>
  <w:footnote w:id="15">
    <w:p w:rsidR="00F27516" w:rsidRPr="003330FB" w:rsidRDefault="00F27516" w:rsidP="00F87023">
      <w:pPr>
        <w:spacing w:after="0" w:line="240" w:lineRule="auto"/>
        <w:rPr>
          <w:rFonts w:ascii="Times New Roman" w:hAnsi="Times New Roman"/>
          <w:sz w:val="20"/>
          <w:szCs w:val="20"/>
          <w:lang w:val="en-US"/>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The</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Editors</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of</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Encyclopedia </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Britannica, “Nagorno-Karabakh”, </w:t>
      </w:r>
      <w:r>
        <w:fldChar w:fldCharType="begin"/>
      </w:r>
      <w:r w:rsidRPr="00CB6CAF">
        <w:rPr>
          <w:lang w:val="en-GB"/>
        </w:rPr>
        <w:instrText xml:space="preserve"> HYPERLINK "https://www.britannica.com/place/Nagorno-Karabakh" </w:instrText>
      </w:r>
      <w:r>
        <w:fldChar w:fldCharType="separate"/>
      </w:r>
      <w:r w:rsidRPr="003330FB">
        <w:rPr>
          <w:rStyle w:val="ae"/>
          <w:rFonts w:ascii="Times New Roman" w:hAnsi="Times New Roman"/>
          <w:b/>
          <w:color w:val="auto"/>
          <w:sz w:val="20"/>
          <w:szCs w:val="20"/>
          <w:u w:val="none"/>
          <w:lang w:val="en-US"/>
        </w:rPr>
        <w:t>https://www.britannica.com/place/Nagorno-Karabakh</w:t>
      </w:r>
      <w:r>
        <w:rPr>
          <w:rStyle w:val="ae"/>
          <w:rFonts w:ascii="Times New Roman" w:hAnsi="Times New Roman"/>
          <w:b/>
          <w:color w:val="auto"/>
          <w:sz w:val="20"/>
          <w:szCs w:val="20"/>
          <w:u w:val="none"/>
          <w:lang w:val="en-US"/>
        </w:rPr>
        <w:fldChar w:fldCharType="end"/>
      </w:r>
      <w:r w:rsidRPr="003330FB">
        <w:rPr>
          <w:rStyle w:val="ae"/>
          <w:rFonts w:ascii="Times New Roman" w:hAnsi="Times New Roman"/>
          <w:color w:val="auto"/>
          <w:sz w:val="20"/>
          <w:szCs w:val="20"/>
          <w:u w:val="none"/>
          <w:lang w:val="en-US"/>
        </w:rPr>
        <w:t>,</w:t>
      </w:r>
      <w:r>
        <w:rPr>
          <w:rStyle w:val="ae"/>
          <w:rFonts w:ascii="Times New Roman" w:hAnsi="Times New Roman"/>
          <w:color w:val="auto"/>
          <w:sz w:val="20"/>
          <w:szCs w:val="20"/>
          <w:u w:val="none"/>
          <w:lang w:val="en-US"/>
        </w:rPr>
        <w:t xml:space="preserve"> ( Erişim tarihi: </w:t>
      </w:r>
      <w:r w:rsidRPr="003330FB">
        <w:rPr>
          <w:rStyle w:val="ae"/>
          <w:rFonts w:ascii="Times New Roman" w:hAnsi="Times New Roman"/>
          <w:color w:val="auto"/>
          <w:sz w:val="20"/>
          <w:szCs w:val="20"/>
          <w:u w:val="none"/>
          <w:lang w:val="en-US"/>
        </w:rPr>
        <w:t xml:space="preserve">5 Şubat </w:t>
      </w:r>
      <w:r>
        <w:rPr>
          <w:rStyle w:val="ae"/>
          <w:rFonts w:ascii="Times New Roman" w:hAnsi="Times New Roman"/>
          <w:color w:val="auto"/>
          <w:sz w:val="20"/>
          <w:szCs w:val="20"/>
          <w:u w:val="none"/>
          <w:lang w:val="en-US"/>
        </w:rPr>
        <w:t xml:space="preserve"> </w:t>
      </w:r>
      <w:r w:rsidRPr="003330FB">
        <w:rPr>
          <w:rStyle w:val="ae"/>
          <w:rFonts w:ascii="Times New Roman" w:hAnsi="Times New Roman"/>
          <w:color w:val="auto"/>
          <w:sz w:val="20"/>
          <w:szCs w:val="20"/>
          <w:u w:val="none"/>
          <w:lang w:val="en-US"/>
        </w:rPr>
        <w:t>2016)</w:t>
      </w:r>
    </w:p>
    <w:p w:rsidR="00F27516" w:rsidRPr="003330FB" w:rsidRDefault="00F27516" w:rsidP="00F87023">
      <w:pPr>
        <w:spacing w:after="0" w:line="240" w:lineRule="auto"/>
        <w:rPr>
          <w:rFonts w:ascii="Times New Roman" w:hAnsi="Times New Roman"/>
          <w:sz w:val="20"/>
          <w:szCs w:val="20"/>
          <w:lang w:val="en-US"/>
        </w:rPr>
      </w:pPr>
    </w:p>
  </w:footnote>
  <w:footnote w:id="16">
    <w:p w:rsidR="00F27516" w:rsidRPr="003330FB" w:rsidRDefault="00F27516" w:rsidP="00F87023">
      <w:pPr>
        <w:pStyle w:val="a8"/>
        <w:rPr>
          <w:rFonts w:ascii="Times New Roman" w:hAnsi="Times New Roman"/>
          <w:lang w:val="en-US"/>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 xml:space="preserve">Gülşen PAŞAYEVA, İrada BAĞIROVA, Kamal  Makili-ALİYEV, Ferhad MEHDİYEV,                          “ SSCB’de Yarı-Özerkliğin Hukuki Durumu: Dağlık Karabağ  Özerk </w:t>
      </w:r>
      <w:r>
        <w:rPr>
          <w:rFonts w:ascii="Times New Roman" w:hAnsi="Times New Roman"/>
          <w:lang w:val="tr-TR"/>
        </w:rPr>
        <w:t xml:space="preserve"> </w:t>
      </w:r>
      <w:r w:rsidRPr="003330FB">
        <w:rPr>
          <w:rFonts w:ascii="Times New Roman" w:hAnsi="Times New Roman"/>
          <w:lang w:val="tr-TR"/>
        </w:rPr>
        <w:t xml:space="preserve">Bölgesi </w:t>
      </w:r>
      <w:r>
        <w:rPr>
          <w:rFonts w:ascii="Times New Roman" w:hAnsi="Times New Roman"/>
          <w:lang w:val="tr-TR"/>
        </w:rPr>
        <w:t xml:space="preserve"> </w:t>
      </w:r>
      <w:r w:rsidRPr="003330FB">
        <w:rPr>
          <w:rFonts w:ascii="Times New Roman" w:hAnsi="Times New Roman"/>
          <w:lang w:val="tr-TR"/>
        </w:rPr>
        <w:t>Örneği”</w:t>
      </w:r>
      <w:r w:rsidRPr="003330FB">
        <w:rPr>
          <w:rFonts w:ascii="Times New Roman" w:hAnsi="Times New Roman"/>
          <w:lang w:val="az-Latn-AZ"/>
        </w:rPr>
        <w:t xml:space="preserve">, </w:t>
      </w:r>
      <w:r w:rsidRPr="003330FB">
        <w:rPr>
          <w:rFonts w:ascii="Times New Roman" w:hAnsi="Times New Roman"/>
          <w:b/>
          <w:lang w:val="az-Latn-AZ"/>
        </w:rPr>
        <w:t>Uluslararası Suçlar ve Tarih</w:t>
      </w:r>
      <w:r w:rsidRPr="003330FB">
        <w:rPr>
          <w:rFonts w:ascii="Times New Roman" w:hAnsi="Times New Roman"/>
          <w:lang w:val="az-Latn-AZ"/>
        </w:rPr>
        <w:t>, 2013,   Sayı 14, s.72-73</w:t>
      </w:r>
    </w:p>
  </w:footnote>
  <w:footnote w:id="17">
    <w:p w:rsidR="00F27516" w:rsidRPr="003330FB" w:rsidRDefault="00F27516" w:rsidP="00F87023">
      <w:pPr>
        <w:pStyle w:val="Default"/>
        <w:rPr>
          <w:color w:val="auto"/>
          <w:sz w:val="20"/>
          <w:szCs w:val="20"/>
          <w:lang w:val="az-Latn-AZ"/>
        </w:rPr>
      </w:pPr>
      <w:r w:rsidRPr="003330FB">
        <w:rPr>
          <w:rStyle w:val="a9"/>
          <w:color w:val="auto"/>
          <w:sz w:val="20"/>
          <w:szCs w:val="20"/>
          <w:lang w:val="az-Latn-AZ"/>
        </w:rPr>
        <w:footnoteRef/>
      </w:r>
      <w:r w:rsidRPr="003330FB">
        <w:rPr>
          <w:color w:val="auto"/>
          <w:sz w:val="20"/>
          <w:szCs w:val="20"/>
          <w:lang w:val="az-Latn-AZ"/>
        </w:rPr>
        <w:t xml:space="preserve"> Azar ASLANLI, “20. Yüzyılın Başlarında...”, s. 2</w:t>
      </w:r>
    </w:p>
    <w:p w:rsidR="00F27516" w:rsidRPr="003330FB" w:rsidRDefault="00F27516" w:rsidP="00F87023">
      <w:pPr>
        <w:pStyle w:val="Default"/>
        <w:rPr>
          <w:color w:val="auto"/>
          <w:sz w:val="20"/>
          <w:szCs w:val="20"/>
          <w:lang w:val="en-US"/>
        </w:rPr>
      </w:pPr>
    </w:p>
  </w:footnote>
  <w:footnote w:id="1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ss. 13-20</w:t>
      </w:r>
    </w:p>
  </w:footnote>
  <w:footnote w:id="1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Heiko KRÜGER, a.g.e., s. 4</w:t>
      </w:r>
    </w:p>
  </w:footnote>
  <w:footnote w:id="2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ss. 13-20</w:t>
      </w:r>
    </w:p>
  </w:footnote>
  <w:footnote w:id="21">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Heiko KRÜGER, a.g.e., s. 5</w:t>
      </w:r>
    </w:p>
    <w:p w:rsidR="00F27516" w:rsidRPr="003330FB" w:rsidRDefault="00F27516" w:rsidP="00F87023">
      <w:pPr>
        <w:pStyle w:val="a8"/>
        <w:rPr>
          <w:rFonts w:ascii="Times New Roman" w:hAnsi="Times New Roman"/>
          <w:lang w:val="en-GB"/>
        </w:rPr>
      </w:pPr>
    </w:p>
  </w:footnote>
  <w:footnote w:id="22">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Emine Vildan ÖZYILMAZ, a.g.m., </w:t>
      </w:r>
      <w:r w:rsidRPr="003330FB">
        <w:rPr>
          <w:iCs/>
          <w:color w:val="auto"/>
          <w:sz w:val="20"/>
          <w:szCs w:val="20"/>
          <w:lang w:val="az-Latn-AZ"/>
        </w:rPr>
        <w:t>s. 195-196</w:t>
      </w:r>
    </w:p>
  </w:footnote>
  <w:footnote w:id="23">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Azar ASLANLI, “20. Yüzyılın Başlarında...”., s. 2</w:t>
      </w:r>
    </w:p>
  </w:footnote>
  <w:footnote w:id="2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Osman ÖZKUL, Hüseyi</w:t>
      </w:r>
      <w:r>
        <w:rPr>
          <w:rFonts w:ascii="Times New Roman" w:hAnsi="Times New Roman"/>
          <w:lang w:val="az-Latn-AZ"/>
        </w:rPr>
        <w:t>n VERMEZ, “Dağlı</w:t>
      </w:r>
      <w:r w:rsidRPr="003330FB">
        <w:rPr>
          <w:rFonts w:ascii="Times New Roman" w:hAnsi="Times New Roman"/>
          <w:lang w:val="az-Latn-AZ"/>
        </w:rPr>
        <w:t xml:space="preserve">k Karabağ  Probleminin Tarihi ve Siyasi Nedenleri”, </w:t>
      </w:r>
      <w:r w:rsidRPr="003330FB">
        <w:rPr>
          <w:rFonts w:ascii="Times New Roman" w:hAnsi="Times New Roman"/>
          <w:b/>
          <w:lang w:val="az-Latn-AZ"/>
        </w:rPr>
        <w:t>Yeni Türkiye</w:t>
      </w:r>
      <w:r>
        <w:rPr>
          <w:rFonts w:ascii="Times New Roman" w:hAnsi="Times New Roman"/>
          <w:lang w:val="az-Latn-AZ"/>
        </w:rPr>
        <w:t xml:space="preserve">, </w:t>
      </w:r>
      <w:r w:rsidRPr="003330FB">
        <w:rPr>
          <w:rFonts w:ascii="Times New Roman" w:hAnsi="Times New Roman"/>
          <w:lang w:val="az-Latn-AZ"/>
        </w:rPr>
        <w:t>60/2014, s. 1</w:t>
      </w:r>
    </w:p>
  </w:footnote>
  <w:footnote w:id="2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Elşad ABDULLAYEV,  </w:t>
      </w:r>
      <w:r w:rsidRPr="003330FB">
        <w:rPr>
          <w:rFonts w:ascii="Times New Roman" w:hAnsi="Times New Roman"/>
          <w:b/>
          <w:lang w:val="az-Latn-AZ"/>
        </w:rPr>
        <w:t>Dağlıq Qarabağ Problemi Beynəlxalq Hüquq Müstəvisində</w:t>
      </w:r>
      <w:r w:rsidRPr="003330FB">
        <w:rPr>
          <w:rFonts w:ascii="Times New Roman" w:hAnsi="Times New Roman"/>
          <w:lang w:val="az-Latn-AZ"/>
        </w:rPr>
        <w:t>,  “Təhsil” Nəşriyyatı, Bakı-2004, s. 9</w:t>
      </w:r>
    </w:p>
  </w:footnote>
  <w:footnote w:id="2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 27 </w:t>
      </w:r>
    </w:p>
  </w:footnote>
  <w:footnote w:id="2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Gülşen PAŞAYEVA, İrada </w:t>
      </w:r>
      <w:r>
        <w:rPr>
          <w:rFonts w:ascii="Times New Roman" w:hAnsi="Times New Roman"/>
          <w:lang w:val="tr-TR"/>
        </w:rPr>
        <w:t xml:space="preserve"> </w:t>
      </w:r>
      <w:r w:rsidRPr="003330FB">
        <w:rPr>
          <w:rFonts w:ascii="Times New Roman" w:hAnsi="Times New Roman"/>
          <w:lang w:val="tr-TR"/>
        </w:rPr>
        <w:t>BAĞIROVA, Kamal  Makili –ALİYEV, Ferhad  MEHDİYEV, a.g.m.</w:t>
      </w:r>
      <w:r w:rsidRPr="003330FB">
        <w:rPr>
          <w:rFonts w:ascii="Times New Roman" w:hAnsi="Times New Roman"/>
          <w:lang w:val="az-Latn-AZ"/>
        </w:rPr>
        <w:t>, s.72</w:t>
      </w:r>
    </w:p>
  </w:footnote>
  <w:footnote w:id="2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Reha YILMAZ, “Kafkasya’da Çözülemeyen Kördüğüm: Dağlık Karabağ Sorunu”, </w:t>
      </w:r>
      <w:r w:rsidRPr="003330FB">
        <w:rPr>
          <w:rFonts w:ascii="Times New Roman" w:hAnsi="Times New Roman"/>
          <w:b/>
          <w:lang w:val="az-Latn-AZ"/>
        </w:rPr>
        <w:t>Çankırı Karatekin Üniversitesi</w:t>
      </w:r>
      <w:r w:rsidRPr="003330FB">
        <w:rPr>
          <w:rFonts w:ascii="Times New Roman" w:hAnsi="Times New Roman"/>
          <w:lang w:val="az-Latn-AZ"/>
        </w:rPr>
        <w:t xml:space="preserve"> </w:t>
      </w:r>
      <w:r w:rsidRPr="003330FB">
        <w:rPr>
          <w:rFonts w:ascii="Times New Roman" w:hAnsi="Times New Roman"/>
          <w:b/>
          <w:lang w:val="az-Latn-AZ"/>
        </w:rPr>
        <w:t>Uluslararası Avrasya Strateji Dergisi</w:t>
      </w:r>
      <w:r w:rsidRPr="003330FB">
        <w:rPr>
          <w:rFonts w:ascii="Times New Roman" w:hAnsi="Times New Roman"/>
          <w:lang w:val="az-Latn-AZ"/>
        </w:rPr>
        <w:t xml:space="preserve"> 2(1),  ss.71-90</w:t>
      </w:r>
    </w:p>
  </w:footnote>
  <w:footnote w:id="2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 40-41</w:t>
      </w:r>
    </w:p>
  </w:footnote>
  <w:footnote w:id="3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Əli HƏSƏNOV,  </w:t>
      </w:r>
      <w:r w:rsidRPr="003330FB">
        <w:rPr>
          <w:rFonts w:ascii="Times New Roman" w:hAnsi="Times New Roman"/>
          <w:b/>
          <w:lang w:val="az-Latn-AZ"/>
        </w:rPr>
        <w:t>Azərbaycanın...</w:t>
      </w:r>
      <w:r w:rsidRPr="003330FB">
        <w:rPr>
          <w:rFonts w:ascii="Times New Roman" w:hAnsi="Times New Roman"/>
          <w:lang w:val="az-Latn-AZ"/>
        </w:rPr>
        <w:t>, s. 833</w:t>
      </w:r>
    </w:p>
  </w:footnote>
  <w:footnote w:id="31">
    <w:p w:rsidR="00F27516" w:rsidRPr="003330FB" w:rsidRDefault="00F27516" w:rsidP="00F87023">
      <w:pPr>
        <w:pStyle w:val="Default"/>
        <w:rPr>
          <w:color w:val="auto"/>
          <w:sz w:val="20"/>
          <w:szCs w:val="20"/>
          <w:lang w:val="az-Latn-AZ"/>
        </w:rPr>
      </w:pPr>
      <w:r w:rsidRPr="003330FB">
        <w:rPr>
          <w:rStyle w:val="a9"/>
          <w:color w:val="auto"/>
          <w:sz w:val="20"/>
          <w:szCs w:val="20"/>
          <w:lang w:val="az-Latn-AZ"/>
        </w:rPr>
        <w:footnoteRef/>
      </w:r>
      <w:r w:rsidRPr="003330FB">
        <w:rPr>
          <w:color w:val="auto"/>
          <w:sz w:val="20"/>
          <w:szCs w:val="20"/>
          <w:lang w:val="az-Latn-AZ"/>
        </w:rPr>
        <w:t xml:space="preserve"> Azar ASLANLI, “20. Yüzyılın Başlarında...”., s. 4</w:t>
      </w:r>
    </w:p>
  </w:footnote>
  <w:footnote w:id="32">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Hatəm CABBARLI, </w:t>
      </w:r>
      <w:r w:rsidRPr="003330FB">
        <w:rPr>
          <w:rFonts w:ascii="Times New Roman" w:hAnsi="Times New Roman"/>
          <w:b/>
          <w:lang w:val="az-Latn-AZ"/>
        </w:rPr>
        <w:t xml:space="preserve">Ermənistanın Xarici ..., </w:t>
      </w:r>
      <w:r w:rsidRPr="003330FB">
        <w:rPr>
          <w:rFonts w:ascii="Times New Roman" w:hAnsi="Times New Roman"/>
          <w:lang w:val="az-Latn-AZ"/>
        </w:rPr>
        <w:t xml:space="preserve"> s. 154</w:t>
      </w:r>
      <w:r w:rsidRPr="003330FB">
        <w:rPr>
          <w:rFonts w:ascii="Times New Roman" w:hAnsi="Times New Roman"/>
          <w:b/>
          <w:lang w:val="az-Latn-AZ"/>
        </w:rPr>
        <w:t xml:space="preserve">  </w:t>
      </w:r>
    </w:p>
  </w:footnote>
  <w:footnote w:id="33">
    <w:p w:rsidR="00F27516" w:rsidRPr="003330FB" w:rsidRDefault="00F27516" w:rsidP="00F87023">
      <w:pPr>
        <w:pStyle w:val="Default"/>
        <w:rPr>
          <w:color w:val="auto"/>
          <w:sz w:val="20"/>
          <w:szCs w:val="20"/>
          <w:lang w:val="az-Latn-AZ"/>
        </w:rPr>
      </w:pPr>
      <w:r w:rsidRPr="003330FB">
        <w:rPr>
          <w:rStyle w:val="a9"/>
          <w:color w:val="auto"/>
          <w:sz w:val="20"/>
          <w:szCs w:val="20"/>
          <w:lang w:val="az-Latn-AZ"/>
        </w:rPr>
        <w:footnoteRef/>
      </w:r>
      <w:r w:rsidRPr="003330FB">
        <w:rPr>
          <w:color w:val="auto"/>
          <w:sz w:val="20"/>
          <w:szCs w:val="20"/>
          <w:lang w:val="az-Latn-AZ"/>
        </w:rPr>
        <w:t xml:space="preserve"> Azar ASLANLI, “20. Yüzyılın Başlarında...”, s. 4</w:t>
      </w:r>
    </w:p>
  </w:footnote>
  <w:footnote w:id="3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Reha YILMAZ, “Kafkasya’da Çözülemeyen...”, ss. 71-90</w:t>
      </w:r>
    </w:p>
  </w:footnote>
  <w:footnote w:id="35">
    <w:p w:rsidR="00F27516" w:rsidRPr="003330FB" w:rsidRDefault="00F27516" w:rsidP="00F87023">
      <w:pPr>
        <w:pStyle w:val="a8"/>
        <w:rPr>
          <w:rFonts w:ascii="Times New Roman" w:hAnsi="Times New Roman"/>
          <w:lang w:val="az-Latn-AZ"/>
        </w:rPr>
      </w:pPr>
      <w:r w:rsidRPr="003330FB">
        <w:rPr>
          <w:rStyle w:val="a9"/>
          <w:rFonts w:ascii="Times New Roman" w:hAnsi="Times New Roman"/>
          <w:lang w:val="az-Latn-AZ"/>
        </w:rPr>
        <w:footnoteRef/>
      </w:r>
      <w:r w:rsidRPr="003330FB">
        <w:rPr>
          <w:rFonts w:ascii="Times New Roman" w:hAnsi="Times New Roman"/>
          <w:lang w:val="az-Latn-AZ"/>
        </w:rPr>
        <w:t xml:space="preserve"> Əli HƏSƏNOV, </w:t>
      </w:r>
      <w:r w:rsidRPr="003330FB">
        <w:rPr>
          <w:rFonts w:ascii="Times New Roman" w:hAnsi="Times New Roman"/>
          <w:b/>
          <w:lang w:val="az-Latn-AZ"/>
        </w:rPr>
        <w:t>Azərbaycanın</w:t>
      </w:r>
      <w:r w:rsidRPr="003330FB">
        <w:rPr>
          <w:rFonts w:ascii="Times New Roman" w:hAnsi="Times New Roman"/>
          <w:lang w:val="az-Latn-AZ"/>
        </w:rPr>
        <w:t>..., s. 834-835</w:t>
      </w:r>
    </w:p>
  </w:footnote>
  <w:footnote w:id="36">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Cavid ABDULLAHZADE, a.g.e., ss. 60-62</w:t>
      </w:r>
    </w:p>
  </w:footnote>
  <w:footnote w:id="37">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Araz ASLANLI, </w:t>
      </w:r>
      <w:r w:rsidRPr="003330FB">
        <w:rPr>
          <w:rFonts w:ascii="Times New Roman" w:hAnsi="Times New Roman"/>
          <w:b/>
          <w:lang w:val="az-Latn-AZ"/>
        </w:rPr>
        <w:t>Qarabağ Problemi, Tarixi, Mahiyyəti, Həll Prosesi</w:t>
      </w:r>
      <w:r w:rsidRPr="003330FB">
        <w:rPr>
          <w:rFonts w:ascii="Times New Roman" w:hAnsi="Times New Roman"/>
          <w:lang w:val="az-Latn-AZ"/>
        </w:rPr>
        <w:t>, Araz Tədqiqatlar Mərkəzi, Bakı-2009, s. 13-14</w:t>
      </w:r>
    </w:p>
  </w:footnote>
  <w:footnote w:id="3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w:t>
      </w:r>
      <w:r>
        <w:rPr>
          <w:rFonts w:ascii="Times New Roman" w:hAnsi="Times New Roman"/>
          <w:lang w:val="az-Latn-AZ"/>
        </w:rPr>
        <w:t xml:space="preserve"> </w:t>
      </w:r>
      <w:r w:rsidRPr="003330FB">
        <w:rPr>
          <w:rFonts w:ascii="Times New Roman" w:hAnsi="Times New Roman"/>
          <w:lang w:val="az-Latn-AZ"/>
        </w:rPr>
        <w:t>a.g.e., s. 63</w:t>
      </w:r>
    </w:p>
  </w:footnote>
  <w:footnote w:id="3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Araz ASLANLI, “20. Yüzyılın Başlarında...”, s. 14-15</w:t>
      </w:r>
    </w:p>
  </w:footnote>
  <w:footnote w:id="4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Osman Nuri ARAS, Bilal DEDEYEV, Reha YILMAZ, Vefaddin İBAYEV, </w:t>
      </w:r>
      <w:r w:rsidRPr="003330FB">
        <w:rPr>
          <w:rFonts w:ascii="Times New Roman" w:hAnsi="Times New Roman"/>
          <w:b/>
          <w:lang w:val="az-Latn-AZ"/>
        </w:rPr>
        <w:t>Karabağ Savaşı: Siyasi-Hukuki-Ekonomik Analiz</w:t>
      </w:r>
      <w:r w:rsidRPr="003330FB">
        <w:rPr>
          <w:rFonts w:ascii="Times New Roman" w:hAnsi="Times New Roman"/>
          <w:lang w:val="az-Latn-AZ"/>
        </w:rPr>
        <w:t>, Kafkasya Araştırmaları Enstitüsü  Yayınları, Bakü-2008, s. 28-29</w:t>
      </w:r>
    </w:p>
  </w:footnote>
  <w:footnote w:id="41">
    <w:p w:rsidR="00F27516" w:rsidRPr="00A35086" w:rsidRDefault="00F27516" w:rsidP="00F87023">
      <w:pPr>
        <w:pStyle w:val="a8"/>
        <w:rPr>
          <w:rFonts w:ascii="Times New Roman" w:hAnsi="Times New Roman"/>
          <w:lang w:val="en-GB"/>
        </w:rPr>
      </w:pPr>
      <w:r w:rsidRPr="00A35086">
        <w:rPr>
          <w:rStyle w:val="a9"/>
          <w:rFonts w:ascii="Times New Roman" w:hAnsi="Times New Roman"/>
        </w:rPr>
        <w:footnoteRef/>
      </w:r>
      <w:r w:rsidRPr="00A35086">
        <w:rPr>
          <w:rFonts w:ascii="Times New Roman" w:hAnsi="Times New Roman"/>
          <w:lang w:val="az-Latn-AZ"/>
        </w:rPr>
        <w:t xml:space="preserve"> Musa QASIMLI, ”Ermənilərin Azərbaycan Torpaqlarına Yerləşdirilməsi və Dağlıq Qarabağa Əsassız </w:t>
      </w:r>
      <w:r>
        <w:rPr>
          <w:rFonts w:ascii="Times New Roman" w:hAnsi="Times New Roman"/>
          <w:lang w:val="az-Latn-AZ"/>
        </w:rPr>
        <w:t xml:space="preserve"> İddiaları ”, </w:t>
      </w:r>
      <w:r w:rsidRPr="00A35086">
        <w:rPr>
          <w:rFonts w:ascii="Times New Roman" w:hAnsi="Times New Roman"/>
          <w:lang w:val="az-Latn-AZ"/>
        </w:rPr>
        <w:t xml:space="preserve">Reha YILMAZ  (ed.), </w:t>
      </w:r>
      <w:r w:rsidRPr="00A35086">
        <w:rPr>
          <w:rFonts w:ascii="Times New Roman" w:hAnsi="Times New Roman"/>
          <w:b/>
          <w:lang w:val="az-Latn-AZ"/>
        </w:rPr>
        <w:t>Qarabağ: Bildiklərimiz</w:t>
      </w:r>
      <w:r>
        <w:rPr>
          <w:rFonts w:ascii="Times New Roman" w:hAnsi="Times New Roman"/>
          <w:b/>
          <w:lang w:val="az-Latn-AZ"/>
        </w:rPr>
        <w:t>...</w:t>
      </w:r>
      <w:r w:rsidRPr="00A35086">
        <w:rPr>
          <w:rFonts w:ascii="Times New Roman" w:hAnsi="Times New Roman"/>
          <w:lang w:val="az-Latn-AZ"/>
        </w:rPr>
        <w:t>, s. 8</w:t>
      </w:r>
    </w:p>
  </w:footnote>
  <w:footnote w:id="42">
    <w:p w:rsidR="00F27516" w:rsidRPr="00A35086" w:rsidRDefault="00F27516" w:rsidP="00F87023">
      <w:pPr>
        <w:pStyle w:val="Default"/>
        <w:rPr>
          <w:color w:val="auto"/>
          <w:sz w:val="20"/>
          <w:szCs w:val="20"/>
          <w:lang w:val="en-GB"/>
        </w:rPr>
      </w:pPr>
      <w:r w:rsidRPr="00A35086">
        <w:rPr>
          <w:rStyle w:val="a9"/>
          <w:color w:val="auto"/>
          <w:sz w:val="20"/>
          <w:szCs w:val="20"/>
          <w:lang w:val="az-Latn-AZ"/>
        </w:rPr>
        <w:footnoteRef/>
      </w:r>
      <w:r w:rsidRPr="00A35086">
        <w:rPr>
          <w:color w:val="auto"/>
          <w:sz w:val="20"/>
          <w:szCs w:val="20"/>
          <w:lang w:val="az-Latn-AZ"/>
        </w:rPr>
        <w:t xml:space="preserve"> Araz ASLANLI, “20. Yüzyılın Başlarında...”, s. 10</w:t>
      </w:r>
    </w:p>
  </w:footnote>
  <w:footnote w:id="43">
    <w:p w:rsidR="00F27516" w:rsidRPr="00A35086" w:rsidRDefault="00F27516" w:rsidP="00F87023">
      <w:pPr>
        <w:spacing w:after="0"/>
        <w:rPr>
          <w:rFonts w:ascii="Times New Roman" w:hAnsi="Times New Roman"/>
          <w:sz w:val="20"/>
          <w:szCs w:val="20"/>
          <w:lang w:val="en-GB"/>
        </w:rPr>
      </w:pPr>
      <w:r w:rsidRPr="00A35086">
        <w:rPr>
          <w:rStyle w:val="a9"/>
          <w:rFonts w:ascii="Times New Roman" w:hAnsi="Times New Roman"/>
          <w:sz w:val="20"/>
          <w:szCs w:val="20"/>
          <w:lang w:val="az-Latn-AZ"/>
        </w:rPr>
        <w:footnoteRef/>
      </w:r>
      <w:r w:rsidRPr="00A35086">
        <w:rPr>
          <w:rFonts w:ascii="Times New Roman" w:hAnsi="Times New Roman"/>
          <w:sz w:val="20"/>
          <w:szCs w:val="20"/>
          <w:lang w:val="az-Latn-AZ"/>
        </w:rPr>
        <w:t xml:space="preserve"> “1948-1953 ve 1988-1991 Yıl Faciaları”, </w:t>
      </w:r>
      <w:r>
        <w:fldChar w:fldCharType="begin"/>
      </w:r>
      <w:r w:rsidRPr="00CB6CAF">
        <w:rPr>
          <w:lang w:val="en-GB"/>
        </w:rPr>
        <w:instrText xml:space="preserve"> HYPERLINK "http://garabagh.net/content_82_tr.html" </w:instrText>
      </w:r>
      <w:r>
        <w:fldChar w:fldCharType="separate"/>
      </w:r>
      <w:r w:rsidRPr="00A35086">
        <w:rPr>
          <w:rStyle w:val="ae"/>
          <w:rFonts w:ascii="Times New Roman" w:hAnsi="Times New Roman"/>
          <w:b/>
          <w:color w:val="auto"/>
          <w:sz w:val="20"/>
          <w:szCs w:val="20"/>
          <w:u w:val="none"/>
          <w:lang w:val="az-Latn-AZ"/>
        </w:rPr>
        <w:t>http://garabagh.net/content_82_</w:t>
      </w:r>
      <w:r w:rsidRPr="00A35086">
        <w:rPr>
          <w:rStyle w:val="ae"/>
          <w:rFonts w:ascii="Times New Roman" w:hAnsi="Times New Roman"/>
          <w:b/>
          <w:color w:val="auto"/>
          <w:sz w:val="20"/>
          <w:szCs w:val="20"/>
          <w:u w:val="none"/>
          <w:lang w:val="en-GB"/>
        </w:rPr>
        <w:t>tr.html</w:t>
      </w:r>
      <w:r>
        <w:rPr>
          <w:rStyle w:val="ae"/>
          <w:rFonts w:ascii="Times New Roman" w:hAnsi="Times New Roman"/>
          <w:b/>
          <w:color w:val="auto"/>
          <w:sz w:val="20"/>
          <w:szCs w:val="20"/>
          <w:u w:val="none"/>
          <w:lang w:val="en-GB"/>
        </w:rPr>
        <w:fldChar w:fldCharType="end"/>
      </w:r>
      <w:r w:rsidRPr="00A35086">
        <w:rPr>
          <w:rFonts w:ascii="Times New Roman" w:hAnsi="Times New Roman"/>
          <w:sz w:val="20"/>
          <w:szCs w:val="20"/>
          <w:lang w:val="az-Latn-AZ"/>
        </w:rPr>
        <w:t>, (Erişim tarihi:             10 Ocak 2016)</w:t>
      </w:r>
    </w:p>
  </w:footnote>
  <w:footnote w:id="44">
    <w:p w:rsidR="00F27516" w:rsidRPr="003330FB" w:rsidRDefault="00F27516" w:rsidP="00F87023">
      <w:pPr>
        <w:pStyle w:val="a8"/>
        <w:rPr>
          <w:rFonts w:ascii="Times New Roman" w:hAnsi="Times New Roman"/>
          <w:lang w:val="en-GB"/>
        </w:rPr>
      </w:pPr>
      <w:r w:rsidRPr="00A35086">
        <w:rPr>
          <w:rStyle w:val="a9"/>
          <w:rFonts w:ascii="Times New Roman" w:hAnsi="Times New Roman"/>
        </w:rPr>
        <w:footnoteRef/>
      </w:r>
      <w:r w:rsidRPr="00A35086">
        <w:rPr>
          <w:rFonts w:ascii="Times New Roman" w:hAnsi="Times New Roman"/>
          <w:lang w:val="az-Latn-AZ"/>
        </w:rPr>
        <w:t xml:space="preserve"> Araz ASLANLI, </w:t>
      </w:r>
      <w:r w:rsidRPr="00A35086">
        <w:rPr>
          <w:rFonts w:ascii="Times New Roman" w:hAnsi="Times New Roman"/>
          <w:b/>
          <w:lang w:val="az-Latn-AZ"/>
        </w:rPr>
        <w:t>Qarabağ Problemi...</w:t>
      </w:r>
      <w:r w:rsidRPr="00A35086">
        <w:rPr>
          <w:rFonts w:ascii="Times New Roman" w:hAnsi="Times New Roman"/>
          <w:lang w:val="az-Latn-AZ"/>
        </w:rPr>
        <w:t>, s. 17</w:t>
      </w:r>
    </w:p>
  </w:footnote>
  <w:footnote w:id="45">
    <w:p w:rsidR="00F27516" w:rsidRPr="003330FB" w:rsidRDefault="00F27516" w:rsidP="00F87023">
      <w:pPr>
        <w:pStyle w:val="a8"/>
        <w:rPr>
          <w:rFonts w:ascii="Times New Roman" w:hAnsi="Times New Roman"/>
          <w:lang w:val="en-GB"/>
        </w:rPr>
      </w:pPr>
      <w:r w:rsidRPr="003330FB">
        <w:rPr>
          <w:rStyle w:val="a9"/>
          <w:rFonts w:ascii="Times New Roman" w:hAnsi="Times New Roman"/>
          <w:lang w:val="az-Latn-AZ"/>
        </w:rPr>
        <w:footnoteRef/>
      </w:r>
      <w:r w:rsidRPr="003330FB">
        <w:rPr>
          <w:rFonts w:ascii="Times New Roman" w:hAnsi="Times New Roman"/>
          <w:lang w:val="az-Latn-AZ"/>
        </w:rPr>
        <w:t xml:space="preserve"> Hatəm CABBARLI, </w:t>
      </w:r>
      <w:r w:rsidRPr="003330FB">
        <w:rPr>
          <w:rFonts w:ascii="Times New Roman" w:hAnsi="Times New Roman"/>
          <w:b/>
          <w:lang w:val="az-Latn-AZ"/>
        </w:rPr>
        <w:t>Ermənistanın xarici...</w:t>
      </w:r>
      <w:r w:rsidRPr="003330FB">
        <w:rPr>
          <w:rFonts w:ascii="Times New Roman" w:hAnsi="Times New Roman"/>
          <w:lang w:val="az-Latn-AZ"/>
        </w:rPr>
        <w:t>, s. 162</w:t>
      </w:r>
    </w:p>
  </w:footnote>
  <w:footnote w:id="46">
    <w:p w:rsidR="00F27516" w:rsidRPr="003330FB" w:rsidRDefault="00F27516" w:rsidP="00F87023">
      <w:pPr>
        <w:pStyle w:val="a8"/>
        <w:rPr>
          <w:rFonts w:ascii="Times New Roman" w:hAnsi="Times New Roman"/>
          <w:lang w:val="en-GB"/>
        </w:rPr>
      </w:pPr>
      <w:r w:rsidRPr="003330FB">
        <w:rPr>
          <w:rStyle w:val="a9"/>
          <w:rFonts w:ascii="Times New Roman" w:hAnsi="Times New Roman"/>
          <w:lang w:val="az-Latn-AZ"/>
        </w:rPr>
        <w:footnoteRef/>
      </w:r>
      <w:r w:rsidRPr="003330FB">
        <w:rPr>
          <w:rFonts w:ascii="Times New Roman" w:hAnsi="Times New Roman"/>
          <w:lang w:val="az-Latn-AZ"/>
        </w:rPr>
        <w:t xml:space="preserve"> İbid, s. 159</w:t>
      </w:r>
    </w:p>
  </w:footnote>
  <w:footnote w:id="4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Heiko KRÜGER, a.g.e., s. 18</w:t>
      </w:r>
    </w:p>
  </w:footnote>
  <w:footnote w:id="48">
    <w:p w:rsidR="00F27516" w:rsidRPr="003330FB" w:rsidRDefault="00F27516" w:rsidP="00F87023">
      <w:pPr>
        <w:pStyle w:val="Default"/>
        <w:rPr>
          <w:color w:val="auto"/>
          <w:sz w:val="20"/>
          <w:szCs w:val="20"/>
          <w:lang w:val="en-GB"/>
        </w:rPr>
      </w:pPr>
      <w:r w:rsidRPr="003330FB">
        <w:rPr>
          <w:rStyle w:val="a9"/>
          <w:color w:val="auto"/>
          <w:sz w:val="20"/>
          <w:szCs w:val="20"/>
          <w:lang w:val="az-Latn-AZ"/>
        </w:rPr>
        <w:footnoteRef/>
      </w:r>
      <w:r w:rsidRPr="003330FB">
        <w:rPr>
          <w:color w:val="auto"/>
          <w:sz w:val="20"/>
          <w:szCs w:val="20"/>
          <w:lang w:val="az-Latn-AZ"/>
        </w:rPr>
        <w:t xml:space="preserve"> Araz ASLANLI, “20. Yüzyılın Başlarında...” s. 12</w:t>
      </w:r>
    </w:p>
  </w:footnote>
  <w:footnote w:id="4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Hatem  CABBARLI, “Geçmişten Günümüze Ermenistan’da Azerbaycan Türkleri”, </w:t>
      </w:r>
      <w:r w:rsidRPr="003330FB">
        <w:rPr>
          <w:rFonts w:ascii="Times New Roman" w:hAnsi="Times New Roman"/>
          <w:b/>
          <w:lang w:val="az-Latn-AZ"/>
        </w:rPr>
        <w:t>Ermeni Araştırmaları</w:t>
      </w:r>
      <w:r w:rsidRPr="003330FB">
        <w:rPr>
          <w:rFonts w:ascii="Times New Roman" w:hAnsi="Times New Roman"/>
          <w:lang w:val="az-Latn-AZ"/>
        </w:rPr>
        <w:t>, Sayı 4, Aralık 2001-Ocak-Şubat 2002</w:t>
      </w:r>
    </w:p>
  </w:footnote>
  <w:footnote w:id="5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Osman ÖZKUL, Hüseyin VERMEZ, a.g.m., s. 6</w:t>
      </w:r>
    </w:p>
  </w:footnote>
  <w:footnote w:id="5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 77</w:t>
      </w:r>
    </w:p>
  </w:footnote>
  <w:footnote w:id="52">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Pr>
          <w:rFonts w:ascii="Times New Roman" w:hAnsi="Times New Roman"/>
          <w:b/>
          <w:lang w:val="az-Latn-AZ"/>
        </w:rPr>
        <w:t xml:space="preserve"> </w:t>
      </w:r>
      <w:r w:rsidRPr="003330FB">
        <w:rPr>
          <w:rFonts w:ascii="Times New Roman" w:hAnsi="Times New Roman"/>
          <w:lang w:val="az-Latn-AZ"/>
        </w:rPr>
        <w:t>Editör-Turgut DEMİRTEPE</w:t>
      </w:r>
      <w:r w:rsidRPr="003330FB">
        <w:rPr>
          <w:rFonts w:ascii="Times New Roman" w:hAnsi="Times New Roman"/>
          <w:b/>
          <w:lang w:val="az-Latn-AZ"/>
        </w:rPr>
        <w:t xml:space="preserve"> </w:t>
      </w:r>
      <w:r>
        <w:rPr>
          <w:rFonts w:ascii="Times New Roman" w:hAnsi="Times New Roman"/>
          <w:b/>
          <w:lang w:val="az-Latn-AZ"/>
        </w:rPr>
        <w:t xml:space="preserve">, </w:t>
      </w:r>
      <w:r w:rsidRPr="003330FB">
        <w:rPr>
          <w:rFonts w:ascii="Times New Roman" w:hAnsi="Times New Roman"/>
          <w:b/>
          <w:lang w:val="az-Latn-AZ"/>
        </w:rPr>
        <w:t>Dağlık Karabağ Sorunu Dar Alanda Büyük Oyun</w:t>
      </w:r>
      <w:r>
        <w:rPr>
          <w:rFonts w:ascii="Times New Roman" w:hAnsi="Times New Roman"/>
          <w:lang w:val="az-Latn-AZ"/>
        </w:rPr>
        <w:t xml:space="preserve">, </w:t>
      </w:r>
      <w:r w:rsidRPr="003330FB">
        <w:rPr>
          <w:rFonts w:ascii="Times New Roman" w:hAnsi="Times New Roman"/>
          <w:b/>
          <w:lang w:val="az-Latn-AZ"/>
        </w:rPr>
        <w:t xml:space="preserve">USAK </w:t>
      </w:r>
      <w:r w:rsidRPr="003330FB">
        <w:rPr>
          <w:rFonts w:ascii="Times New Roman" w:hAnsi="Times New Roman"/>
          <w:lang w:val="az-Latn-AZ"/>
        </w:rPr>
        <w:t>Avrasya Araşt</w:t>
      </w:r>
      <w:r>
        <w:rPr>
          <w:rFonts w:ascii="Times New Roman" w:hAnsi="Times New Roman"/>
          <w:lang w:val="az-Latn-AZ"/>
        </w:rPr>
        <w:t>ırmaları Merkezi, USAK Rapor, Sayı</w:t>
      </w:r>
      <w:r w:rsidRPr="003330FB">
        <w:rPr>
          <w:rFonts w:ascii="Times New Roman" w:hAnsi="Times New Roman"/>
          <w:lang w:val="az-Latn-AZ"/>
        </w:rPr>
        <w:t>: 11-07, Eylül 2011, s. 5</w:t>
      </w:r>
    </w:p>
  </w:footnote>
  <w:footnote w:id="53">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Osman ÖZKUL, Hüseyin VERMEZ, a.g.m., s. 6</w:t>
      </w:r>
    </w:p>
  </w:footnote>
  <w:footnote w:id="5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Natiq QOCAMAN, “</w:t>
      </w:r>
      <w:r w:rsidRPr="003330FB">
        <w:rPr>
          <w:rFonts w:ascii="Times New Roman" w:hAnsi="Times New Roman"/>
          <w:bCs/>
          <w:lang w:val="tr-TR"/>
        </w:rPr>
        <w:t xml:space="preserve">Sumqayıt hadisələri barədə əsl həqiqətlər”, </w:t>
      </w:r>
      <w:r w:rsidRPr="003330FB">
        <w:rPr>
          <w:rFonts w:ascii="Times New Roman" w:hAnsi="Times New Roman"/>
          <w:shd w:val="clear" w:color="auto" w:fill="FFFFFF"/>
          <w:lang w:val="tr-TR"/>
        </w:rPr>
        <w:t>28</w:t>
      </w:r>
      <w:r>
        <w:rPr>
          <w:rFonts w:ascii="Times New Roman" w:hAnsi="Times New Roman"/>
          <w:shd w:val="clear" w:color="auto" w:fill="FFFFFF"/>
          <w:lang w:val="tr-TR"/>
        </w:rPr>
        <w:t xml:space="preserve">.02.2013, </w:t>
      </w:r>
      <w:r>
        <w:fldChar w:fldCharType="begin"/>
      </w:r>
      <w:r w:rsidRPr="00CB6CAF">
        <w:rPr>
          <w:lang w:val="az-Latn-AZ"/>
        </w:rPr>
        <w:instrText xml:space="preserve"> HYPERLINK "http://www.mediainfo.az/yazilar/8582" </w:instrText>
      </w:r>
      <w:r>
        <w:fldChar w:fldCharType="separate"/>
      </w:r>
      <w:r w:rsidRPr="0003012A">
        <w:rPr>
          <w:rStyle w:val="ae"/>
          <w:rFonts w:ascii="Times New Roman" w:hAnsi="Times New Roman"/>
          <w:b/>
          <w:color w:val="auto"/>
          <w:u w:val="none"/>
          <w:shd w:val="clear" w:color="auto" w:fill="FFFFFF"/>
          <w:lang w:val="tr-TR"/>
        </w:rPr>
        <w:t>http://www.mediainfo.az/yazilar/8582</w:t>
      </w:r>
      <w:r>
        <w:rPr>
          <w:rStyle w:val="ae"/>
          <w:rFonts w:ascii="Times New Roman" w:hAnsi="Times New Roman"/>
          <w:b/>
          <w:color w:val="auto"/>
          <w:u w:val="none"/>
          <w:shd w:val="clear" w:color="auto" w:fill="FFFFFF"/>
          <w:lang w:val="tr-TR"/>
        </w:rPr>
        <w:fldChar w:fldCharType="end"/>
      </w:r>
      <w:r w:rsidRPr="003330FB">
        <w:rPr>
          <w:rFonts w:ascii="Times New Roman" w:hAnsi="Times New Roman"/>
          <w:b/>
          <w:shd w:val="clear" w:color="auto" w:fill="FFFFFF"/>
          <w:lang w:val="tr-TR"/>
        </w:rPr>
        <w:t xml:space="preserve"> ,  </w:t>
      </w:r>
      <w:r>
        <w:rPr>
          <w:rFonts w:ascii="Times New Roman" w:hAnsi="Times New Roman"/>
          <w:shd w:val="clear" w:color="auto" w:fill="FFFFFF"/>
          <w:lang w:val="tr-TR"/>
        </w:rPr>
        <w:t xml:space="preserve">(Erişim tarihi: 14 Mart  </w:t>
      </w:r>
      <w:r w:rsidRPr="003330FB">
        <w:rPr>
          <w:rFonts w:ascii="Times New Roman" w:hAnsi="Times New Roman"/>
          <w:shd w:val="clear" w:color="auto" w:fill="FFFFFF"/>
          <w:lang w:val="tr-TR"/>
        </w:rPr>
        <w:t>2016)</w:t>
      </w:r>
    </w:p>
  </w:footnote>
  <w:footnote w:id="55">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Səbuhi MƏMMƏDOV, “Sumqayıt hadisələri-Erməni Seperatizminin Bəhanəsi”,  Xalq Qəzeti, 02.03.2016,</w:t>
      </w:r>
      <w:r w:rsidRPr="0003012A">
        <w:rPr>
          <w:rFonts w:ascii="Times New Roman" w:hAnsi="Times New Roman"/>
          <w:b/>
          <w:lang w:val="az-Latn-AZ"/>
        </w:rPr>
        <w:t>arxiv.az/az/xalqqazeti.com/63709261/Sumqayit+hadiseleri+ermeni+separatizminin+behanesi</w:t>
      </w:r>
      <w:r>
        <w:rPr>
          <w:rFonts w:ascii="Times New Roman" w:hAnsi="Times New Roman"/>
          <w:lang w:val="az-Latn-AZ"/>
        </w:rPr>
        <w:t xml:space="preserve">, (Erişim Tarihi: 10  Mart </w:t>
      </w:r>
      <w:r w:rsidRPr="003330FB">
        <w:rPr>
          <w:rFonts w:ascii="Times New Roman" w:hAnsi="Times New Roman"/>
          <w:lang w:val="az-Latn-AZ"/>
        </w:rPr>
        <w:t>2016)</w:t>
      </w:r>
    </w:p>
  </w:footnote>
  <w:footnote w:id="56">
    <w:p w:rsidR="00F27516" w:rsidRPr="008D0994"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w:t>
      </w:r>
      <w:r>
        <w:rPr>
          <w:rFonts w:ascii="Times New Roman" w:hAnsi="Times New Roman"/>
          <w:lang w:val="tr-TR"/>
        </w:rPr>
        <w:t xml:space="preserve">Natiq  QOCAMAN, a.g.m., </w:t>
      </w:r>
      <w:r w:rsidRPr="003330FB">
        <w:rPr>
          <w:rFonts w:ascii="Times New Roman" w:hAnsi="Times New Roman"/>
          <w:bCs/>
          <w:lang w:val="tr-TR"/>
        </w:rPr>
        <w:t xml:space="preserve"> </w:t>
      </w:r>
      <w:r w:rsidRPr="008D0994">
        <w:fldChar w:fldCharType="begin"/>
      </w:r>
      <w:r w:rsidRPr="008D0994">
        <w:rPr>
          <w:b/>
          <w:lang w:val="az-Latn-AZ"/>
        </w:rPr>
        <w:instrText xml:space="preserve"> HYPERLINK "http://www.mediainfo.az/yazilar/8582" </w:instrText>
      </w:r>
      <w:r w:rsidRPr="008D0994">
        <w:fldChar w:fldCharType="separate"/>
      </w:r>
      <w:r w:rsidRPr="008D0994">
        <w:rPr>
          <w:rStyle w:val="ae"/>
          <w:rFonts w:ascii="Times New Roman" w:hAnsi="Times New Roman"/>
          <w:b/>
          <w:color w:val="auto"/>
          <w:u w:val="none"/>
          <w:shd w:val="clear" w:color="auto" w:fill="FFFFFF"/>
          <w:lang w:val="tr-TR"/>
        </w:rPr>
        <w:t>http://www.mediainfo.az/yazilar/8582</w:t>
      </w:r>
      <w:r w:rsidRPr="008D0994">
        <w:rPr>
          <w:rStyle w:val="ae"/>
          <w:rFonts w:ascii="Times New Roman" w:hAnsi="Times New Roman"/>
          <w:b/>
          <w:color w:val="auto"/>
          <w:u w:val="none"/>
          <w:shd w:val="clear" w:color="auto" w:fill="FFFFFF"/>
          <w:lang w:val="tr-TR"/>
        </w:rPr>
        <w:fldChar w:fldCharType="end"/>
      </w:r>
      <w:r w:rsidRPr="003330FB">
        <w:rPr>
          <w:rFonts w:ascii="Times New Roman" w:hAnsi="Times New Roman"/>
          <w:b/>
          <w:shd w:val="clear" w:color="auto" w:fill="FFFFFF"/>
          <w:lang w:val="tr-TR"/>
        </w:rPr>
        <w:t xml:space="preserve"> </w:t>
      </w:r>
    </w:p>
  </w:footnote>
  <w:footnote w:id="57">
    <w:p w:rsidR="00F27516" w:rsidRPr="008D0994"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Mustafa </w:t>
      </w:r>
      <w:r>
        <w:rPr>
          <w:rFonts w:ascii="Times New Roman" w:hAnsi="Times New Roman"/>
          <w:lang w:val="az-Latn-AZ"/>
        </w:rPr>
        <w:t xml:space="preserve"> </w:t>
      </w:r>
      <w:r w:rsidRPr="003330FB">
        <w:rPr>
          <w:rFonts w:ascii="Times New Roman" w:hAnsi="Times New Roman"/>
          <w:lang w:val="az-Latn-AZ"/>
        </w:rPr>
        <w:t xml:space="preserve">GÖKÇE, “İki Kardeş Devletin Ortak Sorunu: Karabağ  ve  Ermeni Meselesi”, </w:t>
      </w:r>
      <w:r w:rsidRPr="003330FB">
        <w:rPr>
          <w:rFonts w:ascii="Times New Roman" w:hAnsi="Times New Roman"/>
          <w:b/>
          <w:lang w:val="az-Latn-AZ"/>
        </w:rPr>
        <w:t>Yeni Türkiye</w:t>
      </w:r>
      <w:r w:rsidRPr="003330FB">
        <w:rPr>
          <w:rFonts w:ascii="Times New Roman" w:hAnsi="Times New Roman"/>
          <w:lang w:val="az-Latn-AZ"/>
        </w:rPr>
        <w:t>, 60/2014,  s. 5</w:t>
      </w:r>
    </w:p>
  </w:footnote>
  <w:footnote w:id="5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w:t>
      </w:r>
      <w:r>
        <w:rPr>
          <w:rFonts w:ascii="Times New Roman" w:hAnsi="Times New Roman"/>
          <w:lang w:val="az-Latn-AZ"/>
        </w:rPr>
        <w:t xml:space="preserve"> </w:t>
      </w:r>
      <w:r w:rsidRPr="003330FB">
        <w:rPr>
          <w:rFonts w:ascii="Times New Roman" w:hAnsi="Times New Roman"/>
          <w:lang w:val="az-Latn-AZ"/>
        </w:rPr>
        <w:t>a.g.e., s. 78-79</w:t>
      </w:r>
    </w:p>
  </w:footnote>
  <w:footnote w:id="5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İbrahim YILMAZÇELIK, Ali Gökçen ÖZDEM, a.g.m., s. 18</w:t>
      </w:r>
    </w:p>
  </w:footnote>
  <w:footnote w:id="60">
    <w:p w:rsidR="00F27516" w:rsidRPr="003330FB" w:rsidRDefault="00F27516" w:rsidP="00F87023">
      <w:pPr>
        <w:pStyle w:val="a8"/>
        <w:rPr>
          <w:rFonts w:ascii="Times New Roman" w:hAnsi="Times New Roman"/>
          <w:lang w:val="tr-TR"/>
        </w:rPr>
      </w:pPr>
      <w:r w:rsidRPr="003330FB">
        <w:rPr>
          <w:rStyle w:val="a9"/>
          <w:rFonts w:ascii="Times New Roman" w:hAnsi="Times New Roman"/>
        </w:rPr>
        <w:footnoteRef/>
      </w:r>
      <w:r w:rsidRPr="003330FB">
        <w:rPr>
          <w:rFonts w:ascii="Times New Roman" w:hAnsi="Times New Roman"/>
          <w:lang w:val="az-Latn-AZ"/>
        </w:rPr>
        <w:t xml:space="preserve"> Samir MARDANOV, “Azerbaycan Dış Politikasının Temelleri”, </w:t>
      </w:r>
      <w:r w:rsidRPr="003330FB">
        <w:rPr>
          <w:rFonts w:ascii="Times New Roman" w:hAnsi="Times New Roman"/>
          <w:b/>
          <w:bCs/>
          <w:lang w:val="tr-TR"/>
        </w:rPr>
        <w:t>Kafkasya’nın  Yükselen Yıldızı</w:t>
      </w:r>
      <w:r w:rsidRPr="003330FB">
        <w:rPr>
          <w:rFonts w:ascii="Times New Roman" w:hAnsi="Times New Roman"/>
          <w:b/>
          <w:lang w:val="az-Latn-AZ"/>
        </w:rPr>
        <w:t xml:space="preserve"> </w:t>
      </w:r>
      <w:r w:rsidRPr="003330FB">
        <w:rPr>
          <w:rFonts w:ascii="Times New Roman" w:hAnsi="Times New Roman"/>
          <w:b/>
          <w:bCs/>
          <w:lang w:val="tr-TR"/>
        </w:rPr>
        <w:t xml:space="preserve">İlham Aliyev Döneminde Azerbaycan </w:t>
      </w:r>
      <w:r w:rsidRPr="003330FB">
        <w:rPr>
          <w:rFonts w:ascii="Times New Roman" w:hAnsi="Times New Roman"/>
          <w:lang w:val="tr-TR"/>
        </w:rPr>
        <w:t>, (Ed.) Çağrı ERHAN, Atatürk Araştırma Merkezi Yayınları, Ankara,  2013, s.</w:t>
      </w:r>
      <w:r>
        <w:rPr>
          <w:rFonts w:ascii="Times New Roman" w:hAnsi="Times New Roman"/>
          <w:lang w:val="tr-TR"/>
        </w:rPr>
        <w:t xml:space="preserve"> </w:t>
      </w:r>
      <w:r w:rsidRPr="003330FB">
        <w:rPr>
          <w:rFonts w:ascii="Times New Roman" w:hAnsi="Times New Roman"/>
          <w:lang w:val="tr-TR"/>
        </w:rPr>
        <w:t>60-61.</w:t>
      </w:r>
    </w:p>
  </w:footnote>
  <w:footnote w:id="61">
    <w:p w:rsidR="00F27516" w:rsidRPr="003330FB" w:rsidRDefault="00F27516" w:rsidP="00F87023">
      <w:pPr>
        <w:pStyle w:val="a8"/>
        <w:rPr>
          <w:rFonts w:ascii="Times New Roman" w:hAnsi="Times New Roman"/>
          <w:lang w:val="tr-TR"/>
        </w:rPr>
      </w:pPr>
      <w:r w:rsidRPr="003330FB">
        <w:rPr>
          <w:rStyle w:val="a9"/>
          <w:rFonts w:ascii="Times New Roman" w:hAnsi="Times New Roman"/>
        </w:rPr>
        <w:footnoteRef/>
      </w:r>
      <w:r w:rsidRPr="003330FB">
        <w:rPr>
          <w:rFonts w:ascii="Times New Roman" w:hAnsi="Times New Roman"/>
          <w:lang w:val="az-Latn-AZ"/>
        </w:rPr>
        <w:t xml:space="preserve">  Cavid ABDULLAHZADE, a.g.e., s. 78-79</w:t>
      </w:r>
    </w:p>
  </w:footnote>
  <w:footnote w:id="62">
    <w:p w:rsidR="00F27516" w:rsidRPr="003330FB" w:rsidRDefault="00F27516" w:rsidP="00F87023">
      <w:pPr>
        <w:autoSpaceDE w:val="0"/>
        <w:autoSpaceDN w:val="0"/>
        <w:adjustRightInd w:val="0"/>
        <w:spacing w:after="0" w:line="240" w:lineRule="auto"/>
        <w:rPr>
          <w:rFonts w:ascii="Times New Roman" w:hAnsi="Times New Roman"/>
          <w:sz w:val="20"/>
          <w:szCs w:val="20"/>
          <w:lang w:val="tr-TR"/>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sz w:val="20"/>
          <w:szCs w:val="20"/>
          <w:lang w:val="az-Latn-AZ"/>
        </w:rPr>
        <w:t>Reha  YILMAZ, “</w:t>
      </w:r>
      <w:r w:rsidRPr="003330FB">
        <w:rPr>
          <w:rFonts w:ascii="Times New Roman" w:hAnsi="Times New Roman"/>
          <w:bCs/>
          <w:iCs/>
          <w:sz w:val="20"/>
          <w:szCs w:val="20"/>
          <w:lang w:val="az-Latn-AZ"/>
        </w:rPr>
        <w:t>Azerbaycan Dış Siyasetinde Bağımsızlık Sonrası Yıllar ve Karabağ Problemi</w:t>
      </w:r>
      <w:r w:rsidRPr="003330FB">
        <w:rPr>
          <w:rFonts w:ascii="Times New Roman" w:hAnsi="Times New Roman"/>
          <w:bCs/>
          <w:sz w:val="20"/>
          <w:szCs w:val="20"/>
          <w:lang w:val="az-Latn-AZ"/>
        </w:rPr>
        <w:t xml:space="preserve">”, </w:t>
      </w:r>
      <w:r w:rsidRPr="003330FB">
        <w:rPr>
          <w:rFonts w:ascii="Times New Roman" w:hAnsi="Times New Roman"/>
          <w:b/>
          <w:sz w:val="20"/>
          <w:szCs w:val="20"/>
          <w:lang w:val="az-Latn-AZ"/>
        </w:rPr>
        <w:t>Qarabağ: Bildiklə</w:t>
      </w:r>
      <w:r>
        <w:rPr>
          <w:rFonts w:ascii="Times New Roman" w:hAnsi="Times New Roman"/>
          <w:b/>
          <w:sz w:val="20"/>
          <w:szCs w:val="20"/>
          <w:lang w:val="az-Latn-AZ"/>
        </w:rPr>
        <w:t xml:space="preserve">rimiz..., </w:t>
      </w:r>
      <w:r w:rsidRPr="003330FB">
        <w:rPr>
          <w:rFonts w:ascii="Times New Roman" w:hAnsi="Times New Roman"/>
          <w:bCs/>
          <w:sz w:val="20"/>
          <w:szCs w:val="20"/>
          <w:lang w:val="az-Latn-AZ"/>
        </w:rPr>
        <w:t>s. 368</w:t>
      </w:r>
    </w:p>
  </w:footnote>
  <w:footnote w:id="63">
    <w:p w:rsidR="00F27516" w:rsidRPr="003330FB" w:rsidRDefault="00F27516" w:rsidP="00F87023">
      <w:pPr>
        <w:pStyle w:val="a8"/>
        <w:rPr>
          <w:rFonts w:ascii="Times New Roman" w:hAnsi="Times New Roman"/>
          <w:lang w:val="tr-TR"/>
        </w:rPr>
      </w:pPr>
      <w:r w:rsidRPr="003330FB">
        <w:rPr>
          <w:rStyle w:val="a9"/>
          <w:rFonts w:ascii="Times New Roman" w:hAnsi="Times New Roman"/>
        </w:rPr>
        <w:footnoteRef/>
      </w:r>
      <w:r>
        <w:rPr>
          <w:rFonts w:ascii="Times New Roman" w:hAnsi="Times New Roman"/>
          <w:lang w:val="az-Latn-AZ"/>
        </w:rPr>
        <w:t xml:space="preserve"> </w:t>
      </w:r>
      <w:r w:rsidRPr="001D45A6">
        <w:rPr>
          <w:rFonts w:ascii="Times New Roman" w:hAnsi="Times New Roman"/>
          <w:b/>
          <w:lang w:val="az-Latn-AZ"/>
        </w:rPr>
        <w:t>Müstəqillik Ərəfəsində və Müstəqillik İllərində Mühüm Hadisələrin Xronologiyası: (1988-2011)</w:t>
      </w:r>
      <w:r w:rsidRPr="003330FB">
        <w:rPr>
          <w:rFonts w:ascii="Times New Roman" w:hAnsi="Times New Roman"/>
          <w:lang w:val="az-Latn-AZ"/>
        </w:rPr>
        <w:t>, Azerbaycan Respublikası Prezidentinin İşlər İdarəsi, Prezident Kitabxanası, s. 2</w:t>
      </w:r>
    </w:p>
  </w:footnote>
  <w:footnote w:id="6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Samir MARDANOV, a.g.m., </w:t>
      </w:r>
      <w:r w:rsidRPr="003330FB">
        <w:rPr>
          <w:rFonts w:ascii="Times New Roman" w:hAnsi="Times New Roman"/>
          <w:lang w:val="tr-TR"/>
        </w:rPr>
        <w:t>s.60</w:t>
      </w:r>
    </w:p>
  </w:footnote>
  <w:footnote w:id="6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w:t>
      </w:r>
      <w:r w:rsidRPr="003330FB">
        <w:rPr>
          <w:rFonts w:ascii="Times New Roman" w:hAnsi="Times New Roman"/>
          <w:lang w:val="az-Latn-AZ"/>
        </w:rPr>
        <w:t xml:space="preserve"> Hatəm CABBARLI,  a.g.e., s. 9</w:t>
      </w:r>
      <w:r w:rsidRPr="003330FB">
        <w:rPr>
          <w:rFonts w:ascii="Times New Roman" w:hAnsi="Times New Roman"/>
          <w:lang w:val="az-Latn-AZ"/>
        </w:rPr>
        <w:tab/>
      </w:r>
    </w:p>
  </w:footnote>
  <w:footnote w:id="6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Jeylan MAMMADOVA, “Reasons </w:t>
      </w:r>
      <w:r>
        <w:rPr>
          <w:rFonts w:ascii="Times New Roman" w:hAnsi="Times New Roman"/>
          <w:lang w:val="az-Latn-AZ"/>
        </w:rPr>
        <w:t xml:space="preserve"> f</w:t>
      </w:r>
      <w:r w:rsidRPr="003330FB">
        <w:rPr>
          <w:rFonts w:ascii="Times New Roman" w:hAnsi="Times New Roman"/>
          <w:lang w:val="az-Latn-AZ"/>
        </w:rPr>
        <w:t xml:space="preserve">or </w:t>
      </w:r>
      <w:r>
        <w:rPr>
          <w:rFonts w:ascii="Times New Roman" w:hAnsi="Times New Roman"/>
          <w:lang w:val="az-Latn-AZ"/>
        </w:rPr>
        <w:t xml:space="preserve"> t</w:t>
      </w:r>
      <w:r w:rsidRPr="003330FB">
        <w:rPr>
          <w:rFonts w:ascii="Times New Roman" w:hAnsi="Times New Roman"/>
          <w:lang w:val="az-Latn-AZ"/>
        </w:rPr>
        <w:t xml:space="preserve">he </w:t>
      </w:r>
      <w:r>
        <w:rPr>
          <w:rFonts w:ascii="Times New Roman" w:hAnsi="Times New Roman"/>
          <w:lang w:val="az-Latn-AZ"/>
        </w:rPr>
        <w:t xml:space="preserve"> </w:t>
      </w:r>
      <w:r w:rsidRPr="003330FB">
        <w:rPr>
          <w:rFonts w:ascii="Times New Roman" w:hAnsi="Times New Roman"/>
          <w:lang w:val="az-Latn-AZ"/>
        </w:rPr>
        <w:t>Neglected</w:t>
      </w:r>
      <w:r>
        <w:rPr>
          <w:rFonts w:ascii="Times New Roman" w:hAnsi="Times New Roman"/>
          <w:lang w:val="az-Latn-AZ"/>
        </w:rPr>
        <w:t xml:space="preserve"> </w:t>
      </w:r>
      <w:r w:rsidRPr="003330FB">
        <w:rPr>
          <w:rFonts w:ascii="Times New Roman" w:hAnsi="Times New Roman"/>
          <w:lang w:val="az-Latn-AZ"/>
        </w:rPr>
        <w:t xml:space="preserve"> Khojaly  Genocide </w:t>
      </w:r>
      <w:r>
        <w:rPr>
          <w:rFonts w:ascii="Times New Roman" w:hAnsi="Times New Roman"/>
          <w:lang w:val="az-Latn-AZ"/>
        </w:rPr>
        <w:t xml:space="preserve"> in t</w:t>
      </w:r>
      <w:r w:rsidRPr="003330FB">
        <w:rPr>
          <w:rFonts w:ascii="Times New Roman" w:hAnsi="Times New Roman"/>
          <w:lang w:val="az-Latn-AZ"/>
        </w:rPr>
        <w:t xml:space="preserve">he Neglected Nagorno-Karabakh Conflict”, </w:t>
      </w:r>
      <w:r w:rsidRPr="003330FB">
        <w:rPr>
          <w:rFonts w:ascii="Times New Roman" w:hAnsi="Times New Roman"/>
          <w:b/>
          <w:lang w:val="az-Latn-AZ"/>
        </w:rPr>
        <w:t xml:space="preserve">Uluslararası Suçlar ve Tarih,  </w:t>
      </w:r>
      <w:r w:rsidRPr="003330FB">
        <w:rPr>
          <w:rFonts w:ascii="Times New Roman" w:hAnsi="Times New Roman"/>
          <w:lang w:val="az-Latn-AZ"/>
        </w:rPr>
        <w:t>Sayı: 14, 2013, s. 38</w:t>
      </w:r>
    </w:p>
  </w:footnote>
  <w:footnote w:id="6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Araz ASLANLI, a.g.e., s. 25</w:t>
      </w:r>
      <w:r w:rsidRPr="003330FB">
        <w:rPr>
          <w:rFonts w:ascii="Times New Roman" w:hAnsi="Times New Roman"/>
          <w:lang w:val="az-Latn-AZ"/>
        </w:rPr>
        <w:tab/>
      </w:r>
    </w:p>
  </w:footnote>
  <w:footnote w:id="68">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sz w:val="20"/>
          <w:szCs w:val="20"/>
          <w:lang w:val="az-Latn-AZ"/>
        </w:rPr>
        <w:t>Reha  YILMAZ, “Azerbaycan Dış Siyasetinde...”,  s. 370</w:t>
      </w:r>
    </w:p>
  </w:footnote>
  <w:footnote w:id="69">
    <w:p w:rsidR="00F27516" w:rsidRPr="003330FB" w:rsidRDefault="00F27516" w:rsidP="00F87023">
      <w:pPr>
        <w:pStyle w:val="Default"/>
        <w:rPr>
          <w:color w:val="auto"/>
          <w:sz w:val="20"/>
          <w:szCs w:val="20"/>
          <w:lang w:val="en-GB"/>
        </w:rPr>
      </w:pPr>
      <w:r w:rsidRPr="003330FB">
        <w:rPr>
          <w:rStyle w:val="a9"/>
          <w:color w:val="auto"/>
          <w:sz w:val="20"/>
          <w:szCs w:val="20"/>
        </w:rPr>
        <w:footnoteRef/>
      </w:r>
      <w:r w:rsidRPr="003330FB">
        <w:rPr>
          <w:color w:val="auto"/>
          <w:sz w:val="20"/>
          <w:szCs w:val="20"/>
          <w:lang w:val="az-Latn-AZ"/>
        </w:rPr>
        <w:t xml:space="preserve"> Reha YILMAZ, Elnur İSMAYILOV, “</w:t>
      </w:r>
      <w:r w:rsidRPr="003330FB">
        <w:rPr>
          <w:bCs/>
          <w:color w:val="auto"/>
          <w:sz w:val="20"/>
          <w:szCs w:val="20"/>
          <w:lang w:val="az-Latn-AZ"/>
        </w:rPr>
        <w:t>Etnik Çatışma Teorileri İşığında  Dağlık Karabağ Sorunu</w:t>
      </w:r>
      <w:r w:rsidRPr="003330FB">
        <w:rPr>
          <w:color w:val="auto"/>
          <w:sz w:val="20"/>
          <w:szCs w:val="20"/>
          <w:lang w:val="az-Latn-AZ"/>
        </w:rPr>
        <w:t xml:space="preserve">”, </w:t>
      </w:r>
      <w:r w:rsidRPr="003330FB">
        <w:rPr>
          <w:b/>
          <w:color w:val="auto"/>
          <w:sz w:val="20"/>
          <w:szCs w:val="20"/>
          <w:lang w:val="az-Latn-AZ"/>
        </w:rPr>
        <w:t>BİLGESAM</w:t>
      </w:r>
      <w:r w:rsidRPr="003330FB">
        <w:rPr>
          <w:color w:val="auto"/>
          <w:sz w:val="20"/>
          <w:szCs w:val="20"/>
          <w:lang w:val="az-Latn-AZ"/>
        </w:rPr>
        <w:t>,  Rapor : № 37, İstanbul,  Ekim 2011, s. 5</w:t>
      </w:r>
    </w:p>
  </w:footnote>
  <w:footnote w:id="70">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sz w:val="20"/>
          <w:szCs w:val="20"/>
          <w:lang w:val="az-Latn-AZ"/>
        </w:rPr>
        <w:t>Reha  YILMAZ, “Azerbaycan Dış Siyasetinde...”, s. 370-371</w:t>
      </w:r>
    </w:p>
  </w:footnote>
  <w:footnote w:id="7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Samir MARDANOV, a.g.m.,</w:t>
      </w:r>
      <w:r w:rsidRPr="003330FB">
        <w:rPr>
          <w:rFonts w:ascii="Times New Roman" w:hAnsi="Times New Roman"/>
          <w:lang w:val="tr-TR"/>
        </w:rPr>
        <w:t xml:space="preserve"> s.61</w:t>
      </w:r>
    </w:p>
  </w:footnote>
  <w:footnote w:id="7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Svante </w:t>
      </w:r>
      <w:r>
        <w:rPr>
          <w:rFonts w:ascii="Times New Roman" w:hAnsi="Times New Roman"/>
          <w:lang w:val="az-Latn-AZ"/>
        </w:rPr>
        <w:t xml:space="preserve"> </w:t>
      </w:r>
      <w:r w:rsidRPr="003330FB">
        <w:rPr>
          <w:rFonts w:ascii="Times New Roman" w:hAnsi="Times New Roman"/>
          <w:lang w:val="az-Latn-AZ"/>
        </w:rPr>
        <w:t xml:space="preserve">E. CORNEL, </w:t>
      </w:r>
      <w:r w:rsidRPr="0068245F">
        <w:rPr>
          <w:rFonts w:ascii="Times New Roman" w:hAnsi="Times New Roman"/>
          <w:b/>
          <w:lang w:val="az-Latn-AZ"/>
        </w:rPr>
        <w:t>The Nagorna-Karabakh Conflict</w:t>
      </w:r>
      <w:r>
        <w:rPr>
          <w:rFonts w:ascii="Times New Roman" w:hAnsi="Times New Roman"/>
          <w:lang w:val="az-Latn-AZ"/>
        </w:rPr>
        <w:t>, Report,  Sayı:</w:t>
      </w:r>
      <w:r w:rsidRPr="003330FB">
        <w:rPr>
          <w:rFonts w:ascii="Times New Roman" w:hAnsi="Times New Roman"/>
          <w:lang w:val="az-Latn-AZ"/>
        </w:rPr>
        <w:t xml:space="preserve"> 46, Department of </w:t>
      </w:r>
      <w:r>
        <w:rPr>
          <w:rFonts w:ascii="Times New Roman" w:hAnsi="Times New Roman"/>
          <w:lang w:val="az-Latn-AZ"/>
        </w:rPr>
        <w:t xml:space="preserve"> </w:t>
      </w:r>
      <w:r w:rsidRPr="003330FB">
        <w:rPr>
          <w:rFonts w:ascii="Times New Roman" w:hAnsi="Times New Roman"/>
          <w:lang w:val="az-Latn-AZ"/>
        </w:rPr>
        <w:t xml:space="preserve">East European </w:t>
      </w:r>
      <w:r>
        <w:rPr>
          <w:rFonts w:ascii="Times New Roman" w:hAnsi="Times New Roman"/>
          <w:lang w:val="az-Latn-AZ"/>
        </w:rPr>
        <w:t xml:space="preserve"> </w:t>
      </w:r>
      <w:r w:rsidRPr="003330FB">
        <w:rPr>
          <w:rFonts w:ascii="Times New Roman" w:hAnsi="Times New Roman"/>
          <w:lang w:val="az-Latn-AZ"/>
        </w:rPr>
        <w:t>Studies, Uppsala University, 1999,  s. 31</w:t>
      </w:r>
    </w:p>
  </w:footnote>
  <w:footnote w:id="7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Thomas </w:t>
      </w:r>
      <w:r>
        <w:rPr>
          <w:rFonts w:ascii="Times New Roman" w:hAnsi="Times New Roman"/>
          <w:lang w:val="en-GB"/>
        </w:rPr>
        <w:t xml:space="preserve"> </w:t>
      </w:r>
      <w:r w:rsidRPr="003330FB">
        <w:rPr>
          <w:rFonts w:ascii="Times New Roman" w:hAnsi="Times New Roman"/>
          <w:lang w:val="en-GB"/>
        </w:rPr>
        <w:t>de  WALL,</w:t>
      </w:r>
      <w:r w:rsidRPr="003330FB">
        <w:rPr>
          <w:rFonts w:ascii="Times New Roman" w:hAnsi="Times New Roman"/>
          <w:b/>
          <w:lang w:val="en-GB"/>
        </w:rPr>
        <w:t xml:space="preserve"> Black Garden: Armenia and Azerbaijan Through Peace and War, </w:t>
      </w:r>
      <w:r w:rsidRPr="003330FB">
        <w:rPr>
          <w:rFonts w:ascii="Times New Roman" w:hAnsi="Times New Roman"/>
          <w:lang w:val="en-GB"/>
        </w:rPr>
        <w:t>New York University, 2003, s. 169-170</w:t>
      </w:r>
    </w:p>
    <w:p w:rsidR="00F27516" w:rsidRPr="003330FB" w:rsidRDefault="00F27516" w:rsidP="00F87023">
      <w:pPr>
        <w:pStyle w:val="a8"/>
        <w:rPr>
          <w:rFonts w:ascii="Times New Roman" w:hAnsi="Times New Roman"/>
          <w:lang w:val="en-GB"/>
        </w:rPr>
      </w:pPr>
    </w:p>
  </w:footnote>
  <w:footnote w:id="7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Nazim CAFERSOY</w:t>
      </w:r>
      <w:r w:rsidRPr="003330FB">
        <w:rPr>
          <w:rFonts w:ascii="Times New Roman" w:hAnsi="Times New Roman"/>
          <w:bCs/>
          <w:lang w:val="tr-TR"/>
        </w:rPr>
        <w:t xml:space="preserve">, </w:t>
      </w:r>
      <w:r w:rsidRPr="003330FB">
        <w:rPr>
          <w:rFonts w:ascii="Times New Roman" w:hAnsi="Times New Roman"/>
          <w:b/>
          <w:bCs/>
          <w:lang w:val="tr-TR"/>
        </w:rPr>
        <w:t>Elçibey Dönemi Azerbaycan Dış Politikası</w:t>
      </w:r>
      <w:r w:rsidRPr="003330FB">
        <w:rPr>
          <w:rFonts w:ascii="Times New Roman" w:hAnsi="Times New Roman"/>
          <w:lang w:val="tr-TR"/>
        </w:rPr>
        <w:t>, Ankara, Avrasya Stratejik Araştırmalar  Merkezi Yayınları, 2001, s. 40-41.</w:t>
      </w:r>
    </w:p>
  </w:footnote>
  <w:footnote w:id="7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Thomas de  WALL, a.g.e., s. 169-170</w:t>
      </w:r>
    </w:p>
  </w:footnote>
  <w:footnote w:id="76">
    <w:p w:rsidR="00F27516" w:rsidRPr="003330FB" w:rsidRDefault="00F27516" w:rsidP="00F87023">
      <w:pPr>
        <w:pStyle w:val="2"/>
        <w:spacing w:before="0" w:line="240" w:lineRule="auto"/>
        <w:rPr>
          <w:rFonts w:ascii="Times New Roman" w:hAnsi="Times New Roman"/>
          <w:color w:val="auto"/>
          <w:sz w:val="20"/>
          <w:szCs w:val="20"/>
          <w:lang w:val="en-GB"/>
        </w:rPr>
      </w:pPr>
      <w:r w:rsidRPr="003330FB">
        <w:rPr>
          <w:rStyle w:val="a9"/>
          <w:rFonts w:ascii="Times New Roman" w:hAnsi="Times New Roman"/>
          <w:b w:val="0"/>
          <w:color w:val="auto"/>
          <w:sz w:val="20"/>
          <w:szCs w:val="20"/>
        </w:rPr>
        <w:footnoteRef/>
      </w:r>
      <w:r w:rsidRPr="003330FB">
        <w:rPr>
          <w:rFonts w:ascii="Times New Roman" w:hAnsi="Times New Roman"/>
          <w:b w:val="0"/>
          <w:color w:val="auto"/>
          <w:sz w:val="20"/>
          <w:szCs w:val="20"/>
          <w:lang w:val="az-Latn-AZ"/>
        </w:rPr>
        <w:t xml:space="preserve">  Araz ASLANLI,</w:t>
      </w:r>
      <w:r w:rsidRPr="003330FB">
        <w:rPr>
          <w:rFonts w:ascii="Times New Roman" w:hAnsi="Times New Roman"/>
          <w:color w:val="auto"/>
          <w:sz w:val="20"/>
          <w:szCs w:val="20"/>
          <w:lang w:val="az-Latn-AZ"/>
        </w:rPr>
        <w:t xml:space="preserve"> “</w:t>
      </w:r>
      <w:r w:rsidRPr="003330FB">
        <w:rPr>
          <w:rFonts w:ascii="Times New Roman" w:hAnsi="Times New Roman"/>
          <w:b w:val="0"/>
          <w:bCs w:val="0"/>
          <w:color w:val="auto"/>
          <w:sz w:val="20"/>
          <w:szCs w:val="20"/>
          <w:lang w:val="az-Latn-AZ"/>
        </w:rPr>
        <w:t xml:space="preserve">Hocalı Soykırımı ve Adalet Arayışları”, </w:t>
      </w:r>
      <w:r w:rsidRPr="0068245F">
        <w:rPr>
          <w:rFonts w:ascii="Times New Roman" w:hAnsi="Times New Roman"/>
          <w:bCs w:val="0"/>
          <w:color w:val="auto"/>
          <w:sz w:val="20"/>
          <w:szCs w:val="20"/>
          <w:lang w:val="az-Latn-AZ"/>
        </w:rPr>
        <w:t>Dolunay Dergisi</w:t>
      </w:r>
      <w:r>
        <w:rPr>
          <w:rFonts w:ascii="Times New Roman" w:hAnsi="Times New Roman"/>
          <w:b w:val="0"/>
          <w:bCs w:val="0"/>
          <w:color w:val="auto"/>
          <w:sz w:val="20"/>
          <w:szCs w:val="20"/>
          <w:lang w:val="az-Latn-AZ"/>
        </w:rPr>
        <w:t xml:space="preserve">, 27.02.2016, </w:t>
      </w:r>
      <w:r>
        <w:fldChar w:fldCharType="begin"/>
      </w:r>
      <w:r w:rsidRPr="00CB6CAF">
        <w:rPr>
          <w:lang w:val="en-GB"/>
        </w:rPr>
        <w:instrText xml:space="preserve"> HYPERLINK "http://www.dolunaydergi.com/2016/02/27/hocali-soykirimi-ve-adalet-arayislari-2/" </w:instrText>
      </w:r>
      <w:r>
        <w:fldChar w:fldCharType="separate"/>
      </w:r>
      <w:r w:rsidRPr="0068245F">
        <w:rPr>
          <w:rStyle w:val="ae"/>
          <w:rFonts w:ascii="Times New Roman" w:hAnsi="Times New Roman"/>
          <w:bCs w:val="0"/>
          <w:color w:val="auto"/>
          <w:sz w:val="20"/>
          <w:szCs w:val="20"/>
          <w:u w:val="none"/>
          <w:lang w:val="az-Latn-AZ"/>
        </w:rPr>
        <w:t>http://www.dolunaydergi.com/2016/02/27/hocali-soykirimi-ve-adalet-arayislari-2/</w:t>
      </w:r>
      <w:r>
        <w:rPr>
          <w:rStyle w:val="ae"/>
          <w:rFonts w:ascii="Times New Roman" w:hAnsi="Times New Roman"/>
          <w:bCs w:val="0"/>
          <w:color w:val="auto"/>
          <w:sz w:val="20"/>
          <w:szCs w:val="20"/>
          <w:u w:val="none"/>
          <w:lang w:val="az-Latn-AZ"/>
        </w:rPr>
        <w:fldChar w:fldCharType="end"/>
      </w:r>
      <w:r>
        <w:rPr>
          <w:rFonts w:ascii="Times New Roman" w:hAnsi="Times New Roman"/>
          <w:b w:val="0"/>
          <w:bCs w:val="0"/>
          <w:color w:val="auto"/>
          <w:sz w:val="20"/>
          <w:szCs w:val="20"/>
          <w:lang w:val="az-Latn-AZ"/>
        </w:rPr>
        <w:t xml:space="preserve">  (Erişim tarihi: 3 Mart </w:t>
      </w:r>
      <w:r w:rsidRPr="003330FB">
        <w:rPr>
          <w:rFonts w:ascii="Times New Roman" w:hAnsi="Times New Roman"/>
          <w:b w:val="0"/>
          <w:bCs w:val="0"/>
          <w:color w:val="auto"/>
          <w:sz w:val="20"/>
          <w:szCs w:val="20"/>
          <w:lang w:val="az-Latn-AZ"/>
        </w:rPr>
        <w:t>2016)</w:t>
      </w:r>
    </w:p>
  </w:footnote>
  <w:footnote w:id="77">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tr-TR"/>
        </w:rPr>
        <w:t xml:space="preserve"> Nazim CAFERSOY, a.g.e., s. 93-94.</w:t>
      </w:r>
    </w:p>
  </w:footnote>
  <w:footnote w:id="7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Pr>
          <w:rFonts w:ascii="Times New Roman" w:hAnsi="Times New Roman"/>
          <w:lang w:val="az-Latn-AZ"/>
        </w:rPr>
        <w:t xml:space="preserve"> </w:t>
      </w:r>
      <w:r w:rsidRPr="002B4E13">
        <w:rPr>
          <w:rFonts w:ascii="Times New Roman" w:hAnsi="Times New Roman"/>
          <w:b/>
          <w:lang w:val="az-Latn-AZ"/>
        </w:rPr>
        <w:t>Ermenistan-Azerbaycan, Dağlık Qarabağ münaqişəsi</w:t>
      </w:r>
      <w:r w:rsidRPr="003330FB">
        <w:rPr>
          <w:rFonts w:ascii="Times New Roman" w:hAnsi="Times New Roman"/>
          <w:lang w:val="az-Latn-AZ"/>
        </w:rPr>
        <w:t>, Azərbaycan Respublikası Prezidentinin İşlər İdarəsi</w:t>
      </w:r>
      <w:r>
        <w:rPr>
          <w:rFonts w:ascii="Times New Roman" w:hAnsi="Times New Roman"/>
          <w:lang w:val="az-Latn-AZ"/>
        </w:rPr>
        <w:t xml:space="preserve">, </w:t>
      </w:r>
      <w:r w:rsidRPr="003330FB">
        <w:rPr>
          <w:rFonts w:ascii="Times New Roman" w:hAnsi="Times New Roman"/>
          <w:lang w:val="az-Latn-AZ"/>
        </w:rPr>
        <w:t xml:space="preserve"> Prezident Kitabxanası, s. 10</w:t>
      </w:r>
    </w:p>
  </w:footnote>
  <w:footnote w:id="7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Əli HƏSƏNOV, </w:t>
      </w:r>
      <w:r w:rsidRPr="003330FB">
        <w:rPr>
          <w:rFonts w:ascii="Times New Roman" w:hAnsi="Times New Roman"/>
          <w:b/>
          <w:lang w:val="tr-TR"/>
        </w:rPr>
        <w:t xml:space="preserve">Azərbaycanın..., </w:t>
      </w:r>
      <w:r w:rsidRPr="003330FB">
        <w:rPr>
          <w:rFonts w:ascii="Times New Roman" w:hAnsi="Times New Roman"/>
          <w:lang w:val="tr-TR"/>
        </w:rPr>
        <w:t>s. 841</w:t>
      </w:r>
    </w:p>
  </w:footnote>
  <w:footnote w:id="80">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tr-TR"/>
        </w:rPr>
        <w:t xml:space="preserve"> Samir MARDANOV, a.g.m., s.60-61.</w:t>
      </w:r>
    </w:p>
  </w:footnote>
  <w:footnote w:id="8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Reha YILMAZ, “Azerbaycan Dış Siyasetinde...”, s. 371-372</w:t>
      </w:r>
    </w:p>
  </w:footnote>
  <w:footnote w:id="82">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iCs/>
          <w:sz w:val="20"/>
          <w:szCs w:val="20"/>
          <w:lang w:val="az-Latn-AZ"/>
        </w:rPr>
        <w:t xml:space="preserve"> Hatem CABBARLI, Vüsale ABDULLAYEVA, “</w:t>
      </w:r>
      <w:r w:rsidRPr="003330FB">
        <w:rPr>
          <w:rFonts w:ascii="Times New Roman" w:hAnsi="Times New Roman"/>
          <w:bCs/>
          <w:sz w:val="20"/>
          <w:szCs w:val="20"/>
          <w:lang w:val="az-Latn-AZ"/>
        </w:rPr>
        <w:t>Azerbaycan Dış Politikasının Temel Özellikleri (1991-2009)</w:t>
      </w:r>
      <w:r w:rsidRPr="003330FB">
        <w:rPr>
          <w:rFonts w:ascii="Times New Roman" w:hAnsi="Times New Roman"/>
          <w:bCs/>
          <w:iCs/>
          <w:sz w:val="20"/>
          <w:szCs w:val="20"/>
          <w:lang w:val="az-Latn-AZ"/>
        </w:rPr>
        <w:t>”</w:t>
      </w:r>
      <w:r w:rsidRPr="003330FB">
        <w:rPr>
          <w:rFonts w:ascii="Times New Roman" w:hAnsi="Times New Roman"/>
          <w:sz w:val="20"/>
          <w:szCs w:val="20"/>
          <w:lang w:val="az-Latn-AZ"/>
        </w:rPr>
        <w:t xml:space="preserve"> , </w:t>
      </w:r>
      <w:r w:rsidRPr="003330FB">
        <w:rPr>
          <w:rFonts w:ascii="Times New Roman" w:hAnsi="Times New Roman"/>
          <w:b/>
          <w:sz w:val="20"/>
          <w:szCs w:val="20"/>
          <w:lang w:val="az-Latn-AZ"/>
        </w:rPr>
        <w:t>21. Yüzyıl</w:t>
      </w:r>
      <w:r w:rsidRPr="003330FB">
        <w:rPr>
          <w:rFonts w:ascii="Times New Roman" w:hAnsi="Times New Roman"/>
          <w:sz w:val="20"/>
          <w:szCs w:val="20"/>
          <w:lang w:val="az-Latn-AZ"/>
        </w:rPr>
        <w:t>, Ocak-Haziran  2009, s. 79</w:t>
      </w:r>
    </w:p>
  </w:footnote>
  <w:footnote w:id="8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Samir MARDANOV, a.g.m.,</w:t>
      </w:r>
      <w:r w:rsidRPr="003330FB">
        <w:rPr>
          <w:rFonts w:ascii="Times New Roman" w:hAnsi="Times New Roman"/>
          <w:lang w:val="tr-TR"/>
        </w:rPr>
        <w:t xml:space="preserve"> s.</w:t>
      </w:r>
      <w:r w:rsidRPr="003330FB">
        <w:rPr>
          <w:rFonts w:ascii="Times New Roman" w:hAnsi="Times New Roman"/>
          <w:lang w:val="az-Latn-AZ"/>
        </w:rPr>
        <w:t xml:space="preserve"> 61-62</w:t>
      </w:r>
    </w:p>
  </w:footnote>
  <w:footnote w:id="8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bCs/>
          <w:iCs/>
          <w:lang w:val="az-Latn-AZ"/>
        </w:rPr>
        <w:t>Hatem CABBARLI, Vüsale ABDULLAYEVA</w:t>
      </w:r>
      <w:r w:rsidRPr="003330FB">
        <w:rPr>
          <w:rFonts w:ascii="Times New Roman" w:hAnsi="Times New Roman"/>
          <w:lang w:val="az-Latn-AZ"/>
        </w:rPr>
        <w:t>, a.g.m., s. 79</w:t>
      </w:r>
    </w:p>
  </w:footnote>
  <w:footnote w:id="8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 xml:space="preserve">Novruz MƏMMƏDOV,  </w:t>
      </w:r>
      <w:r w:rsidRPr="003330FB">
        <w:rPr>
          <w:rFonts w:ascii="Times New Roman" w:hAnsi="Times New Roman"/>
          <w:b/>
          <w:lang w:val="tr-TR"/>
        </w:rPr>
        <w:t>Xarici Siyas</w:t>
      </w:r>
      <w:r w:rsidRPr="003330FB">
        <w:rPr>
          <w:rFonts w:ascii="Times New Roman" w:hAnsi="Times New Roman"/>
          <w:b/>
          <w:lang w:val="az-Latn-AZ"/>
        </w:rPr>
        <w:t>ət</w:t>
      </w:r>
      <w:r w:rsidRPr="003330FB">
        <w:rPr>
          <w:rFonts w:ascii="Times New Roman" w:hAnsi="Times New Roman"/>
          <w:b/>
          <w:lang w:val="tr-TR"/>
        </w:rPr>
        <w:t>: Reall</w:t>
      </w:r>
      <w:r w:rsidRPr="003330FB">
        <w:rPr>
          <w:rFonts w:ascii="Times New Roman" w:hAnsi="Times New Roman"/>
          <w:b/>
          <w:lang w:val="az-Latn-AZ"/>
        </w:rPr>
        <w:t>ıqlar və Gələcəyə Baxış</w:t>
      </w:r>
      <w:r w:rsidRPr="003330FB">
        <w:rPr>
          <w:rFonts w:ascii="Times New Roman" w:hAnsi="Times New Roman"/>
          <w:lang w:val="tr-TR"/>
        </w:rPr>
        <w:t xml:space="preserve"> , Bak</w:t>
      </w:r>
      <w:r w:rsidRPr="003330FB">
        <w:rPr>
          <w:rFonts w:ascii="Times New Roman" w:hAnsi="Times New Roman"/>
          <w:lang w:val="az-Latn-AZ"/>
        </w:rPr>
        <w:t>ı, Qanun Nəşriyyatı, 2013, s.375.</w:t>
      </w:r>
    </w:p>
  </w:footnote>
  <w:footnote w:id="8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Yakup MAHMUDOV, </w:t>
      </w:r>
      <w:r>
        <w:rPr>
          <w:rFonts w:ascii="Times New Roman" w:hAnsi="Times New Roman"/>
          <w:lang w:val="az-Latn-AZ"/>
        </w:rPr>
        <w:t xml:space="preserve"> </w:t>
      </w:r>
      <w:r w:rsidRPr="003330FB">
        <w:rPr>
          <w:rFonts w:ascii="Times New Roman" w:hAnsi="Times New Roman"/>
          <w:lang w:val="az-Latn-AZ"/>
        </w:rPr>
        <w:t xml:space="preserve">Kerim ŞÜKÜROV, </w:t>
      </w:r>
      <w:r>
        <w:rPr>
          <w:rFonts w:ascii="Times New Roman" w:hAnsi="Times New Roman"/>
          <w:lang w:val="az-Latn-AZ"/>
        </w:rPr>
        <w:t xml:space="preserve"> </w:t>
      </w:r>
      <w:r w:rsidRPr="003330FB">
        <w:rPr>
          <w:rFonts w:ascii="Times New Roman" w:hAnsi="Times New Roman"/>
          <w:lang w:val="az-Latn-AZ"/>
        </w:rPr>
        <w:t xml:space="preserve">“Karabağ Tarihi”,  </w:t>
      </w:r>
      <w:r w:rsidRPr="003330FB">
        <w:rPr>
          <w:rFonts w:ascii="Times New Roman" w:hAnsi="Times New Roman"/>
          <w:b/>
          <w:lang w:val="az-Latn-AZ"/>
        </w:rPr>
        <w:t xml:space="preserve">Karabağ: </w:t>
      </w:r>
      <w:r>
        <w:rPr>
          <w:rFonts w:ascii="Times New Roman" w:hAnsi="Times New Roman"/>
          <w:b/>
          <w:lang w:val="az-Latn-AZ"/>
        </w:rPr>
        <w:t xml:space="preserve"> </w:t>
      </w:r>
      <w:r w:rsidRPr="003330FB">
        <w:rPr>
          <w:rFonts w:ascii="Times New Roman" w:hAnsi="Times New Roman"/>
          <w:b/>
          <w:lang w:val="az-Latn-AZ"/>
        </w:rPr>
        <w:t xml:space="preserve">Sorular </w:t>
      </w:r>
      <w:r>
        <w:rPr>
          <w:rFonts w:ascii="Times New Roman" w:hAnsi="Times New Roman"/>
          <w:b/>
          <w:lang w:val="az-Latn-AZ"/>
        </w:rPr>
        <w:t xml:space="preserve"> </w:t>
      </w:r>
      <w:r w:rsidRPr="003330FB">
        <w:rPr>
          <w:rFonts w:ascii="Times New Roman" w:hAnsi="Times New Roman"/>
          <w:b/>
          <w:lang w:val="az-Latn-AZ"/>
        </w:rPr>
        <w:t xml:space="preserve">ve </w:t>
      </w:r>
      <w:r>
        <w:rPr>
          <w:rFonts w:ascii="Times New Roman" w:hAnsi="Times New Roman"/>
          <w:b/>
          <w:lang w:val="az-Latn-AZ"/>
        </w:rPr>
        <w:t xml:space="preserve"> </w:t>
      </w:r>
      <w:r w:rsidRPr="003330FB">
        <w:rPr>
          <w:rFonts w:ascii="Times New Roman" w:hAnsi="Times New Roman"/>
          <w:b/>
          <w:lang w:val="az-Latn-AZ"/>
        </w:rPr>
        <w:t>Gerçekler</w:t>
      </w:r>
      <w:r>
        <w:rPr>
          <w:rFonts w:ascii="Times New Roman" w:hAnsi="Times New Roman"/>
          <w:lang w:val="az-Latn-AZ"/>
        </w:rPr>
        <w:t>, GYF, Smash</w:t>
      </w:r>
      <w:r>
        <w:rPr>
          <w:rFonts w:ascii="Times New Roman" w:hAnsi="Times New Roman"/>
          <w:lang w:val="en-GB"/>
        </w:rPr>
        <w:t xml:space="preserve">words,  2011, </w:t>
      </w:r>
      <w:r w:rsidRPr="003330FB">
        <w:rPr>
          <w:rFonts w:ascii="Times New Roman" w:hAnsi="Times New Roman"/>
          <w:lang w:val="az-Latn-AZ"/>
        </w:rPr>
        <w:t xml:space="preserve"> s. 43</w:t>
      </w:r>
    </w:p>
  </w:footnote>
  <w:footnote w:id="8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 xml:space="preserve">Novruz MƏMMƏDOV, a.g.e., </w:t>
      </w:r>
      <w:r w:rsidRPr="003330FB">
        <w:rPr>
          <w:rFonts w:ascii="Times New Roman" w:hAnsi="Times New Roman"/>
          <w:lang w:val="az-Latn-AZ"/>
        </w:rPr>
        <w:t>s.375.</w:t>
      </w:r>
    </w:p>
  </w:footnote>
  <w:footnote w:id="8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 xml:space="preserve"> Reha YILMAZ, “Azerbaycan Dış Siyasetinde...”, s. 375.</w:t>
      </w:r>
    </w:p>
  </w:footnote>
  <w:footnote w:id="8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Samir MARDANOV, a.g.m., </w:t>
      </w:r>
      <w:r w:rsidRPr="003330FB">
        <w:rPr>
          <w:rFonts w:ascii="Times New Roman" w:hAnsi="Times New Roman"/>
          <w:lang w:val="tr-TR"/>
        </w:rPr>
        <w:t>s .63-64</w:t>
      </w:r>
    </w:p>
  </w:footnote>
  <w:footnote w:id="9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bCs/>
          <w:iCs/>
          <w:lang w:val="az-Latn-AZ"/>
        </w:rPr>
        <w:t>Hatem CABBARLI, Vüsale ABDULLAYEVA</w:t>
      </w:r>
      <w:r w:rsidRPr="003330FB">
        <w:rPr>
          <w:rFonts w:ascii="Times New Roman" w:hAnsi="Times New Roman"/>
          <w:lang w:val="az-Latn-AZ"/>
        </w:rPr>
        <w:t>, a.g.m., s. 81-82</w:t>
      </w:r>
    </w:p>
  </w:footnote>
  <w:footnote w:id="9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Samir MARDANOV, a.g.m., </w:t>
      </w:r>
      <w:r w:rsidRPr="003330FB">
        <w:rPr>
          <w:rFonts w:ascii="Times New Roman" w:hAnsi="Times New Roman"/>
          <w:lang w:val="tr-TR"/>
        </w:rPr>
        <w:t>s.63</w:t>
      </w:r>
    </w:p>
  </w:footnote>
  <w:footnote w:id="9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bCs/>
          <w:iCs/>
          <w:lang w:val="az-Latn-AZ"/>
        </w:rPr>
        <w:t>Hatem CABBARLI, Vüsale ABDULLAYEVA</w:t>
      </w:r>
      <w:r w:rsidRPr="003330FB">
        <w:rPr>
          <w:rFonts w:ascii="Times New Roman" w:hAnsi="Times New Roman"/>
          <w:lang w:val="az-Latn-AZ"/>
        </w:rPr>
        <w:t>, a.g.m., s. 82</w:t>
      </w:r>
    </w:p>
  </w:footnote>
  <w:footnote w:id="9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Reha YILMAZ, “Azerbaycan Dış Siyasetinde...”, s. 376</w:t>
      </w:r>
    </w:p>
  </w:footnote>
  <w:footnote w:id="9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Pr>
          <w:rFonts w:ascii="Times New Roman" w:hAnsi="Times New Roman"/>
          <w:lang w:val="az-Latn-AZ"/>
        </w:rPr>
        <w:t xml:space="preserve"> Vefa BABAYEVA, </w:t>
      </w:r>
      <w:r w:rsidRPr="00453848">
        <w:rPr>
          <w:rFonts w:ascii="Times New Roman" w:hAnsi="Times New Roman"/>
          <w:b/>
          <w:lang w:val="az-Latn-AZ"/>
        </w:rPr>
        <w:t>Haydar Aliyev Dönemi Türkiye-Azerbaycan İlişkileri</w:t>
      </w:r>
      <w:r w:rsidRPr="003330FB">
        <w:rPr>
          <w:rFonts w:ascii="Times New Roman" w:hAnsi="Times New Roman"/>
          <w:lang w:val="az-Latn-AZ"/>
        </w:rPr>
        <w:t xml:space="preserve">, </w:t>
      </w:r>
      <w:r>
        <w:rPr>
          <w:rFonts w:ascii="Times New Roman" w:hAnsi="Times New Roman"/>
          <w:lang w:val="az-Latn-AZ"/>
        </w:rPr>
        <w:t xml:space="preserve"> Yayınlanmamış </w:t>
      </w:r>
      <w:r w:rsidRPr="003330FB">
        <w:rPr>
          <w:rFonts w:ascii="Times New Roman" w:hAnsi="Times New Roman"/>
          <w:lang w:val="az-Latn-AZ"/>
        </w:rPr>
        <w:t xml:space="preserve">Yüksek </w:t>
      </w:r>
      <w:r>
        <w:rPr>
          <w:rFonts w:ascii="Times New Roman" w:hAnsi="Times New Roman"/>
          <w:lang w:val="az-Latn-AZ"/>
        </w:rPr>
        <w:t xml:space="preserve"> </w:t>
      </w:r>
      <w:r w:rsidRPr="003330FB">
        <w:rPr>
          <w:rFonts w:ascii="Times New Roman" w:hAnsi="Times New Roman"/>
          <w:lang w:val="az-Latn-AZ"/>
        </w:rPr>
        <w:t xml:space="preserve">Lisans </w:t>
      </w:r>
      <w:r>
        <w:rPr>
          <w:rFonts w:ascii="Times New Roman" w:hAnsi="Times New Roman"/>
          <w:lang w:val="az-Latn-AZ"/>
        </w:rPr>
        <w:t xml:space="preserve"> </w:t>
      </w:r>
      <w:r w:rsidRPr="003330FB">
        <w:rPr>
          <w:rFonts w:ascii="Times New Roman" w:hAnsi="Times New Roman"/>
          <w:lang w:val="az-Latn-AZ"/>
        </w:rPr>
        <w:t>Tezi, İstanbul, Mayıs 2013, s. 42</w:t>
      </w:r>
    </w:p>
  </w:footnote>
  <w:footnote w:id="9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Reha YILMAZ, “Azerbaycan Dış Siyasetinde...”, s. 377</w:t>
      </w:r>
    </w:p>
  </w:footnote>
  <w:footnote w:id="9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Əli HƏSƏNOV,</w:t>
      </w:r>
      <w:r w:rsidRPr="003330FB">
        <w:rPr>
          <w:rFonts w:ascii="Times New Roman" w:hAnsi="Times New Roman"/>
          <w:b/>
          <w:lang w:val="az-Latn-AZ"/>
        </w:rPr>
        <w:t xml:space="preserve"> Müasir Beynəlxalq Münasibetler ve Azerbaycanın Xarici Siyasəti</w:t>
      </w:r>
      <w:r w:rsidRPr="003330FB">
        <w:rPr>
          <w:rFonts w:ascii="Times New Roman" w:hAnsi="Times New Roman"/>
          <w:lang w:val="az-Latn-AZ"/>
        </w:rPr>
        <w:t>, “Azərbaycan” Nəşriyyatı, Bakı-2005, s. 229-230</w:t>
      </w:r>
    </w:p>
  </w:footnote>
  <w:footnote w:id="9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Pr>
          <w:rFonts w:ascii="Times New Roman" w:hAnsi="Times New Roman"/>
          <w:lang w:val="az-Latn-AZ"/>
        </w:rPr>
        <w:t xml:space="preserve">  Vefa BABAYEVA, a.g.e</w:t>
      </w:r>
      <w:r w:rsidRPr="003330FB">
        <w:rPr>
          <w:rFonts w:ascii="Times New Roman" w:hAnsi="Times New Roman"/>
          <w:lang w:val="az-Latn-AZ"/>
        </w:rPr>
        <w:t>., s. 48</w:t>
      </w:r>
    </w:p>
  </w:footnote>
  <w:footnote w:id="9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Yakup MAHMUDOV, Kerim ŞÜKÜROV, a.g.e., s. 44, 46</w:t>
      </w:r>
    </w:p>
  </w:footnote>
  <w:footnote w:id="9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tr-TR"/>
        </w:rPr>
        <w:t>Reha YILMAZ, “Azerbaycan Dış Siyasetinde...”, s. 377-378</w:t>
      </w:r>
    </w:p>
  </w:footnote>
  <w:footnote w:id="100">
    <w:p w:rsidR="00F27516" w:rsidRPr="003330FB" w:rsidRDefault="00F27516" w:rsidP="00F87023">
      <w:pPr>
        <w:autoSpaceDE w:val="0"/>
        <w:autoSpaceDN w:val="0"/>
        <w:adjustRightInd w:val="0"/>
        <w:spacing w:after="0" w:line="240" w:lineRule="auto"/>
        <w:rPr>
          <w:rFonts w:ascii="Times New Roman" w:hAnsi="Times New Roman"/>
          <w:sz w:val="20"/>
          <w:szCs w:val="20"/>
          <w:lang w:val="tr-TR"/>
        </w:rPr>
      </w:pPr>
      <w:r w:rsidRPr="003330FB">
        <w:rPr>
          <w:rStyle w:val="a9"/>
          <w:rFonts w:ascii="Times New Roman" w:hAnsi="Times New Roman"/>
          <w:sz w:val="20"/>
          <w:szCs w:val="20"/>
          <w:lang w:val="az-Latn-AZ"/>
        </w:rPr>
        <w:footnoteRef/>
      </w:r>
      <w:r w:rsidRPr="003330FB">
        <w:rPr>
          <w:rFonts w:ascii="Times New Roman" w:hAnsi="Times New Roman"/>
          <w:sz w:val="20"/>
          <w:szCs w:val="20"/>
          <w:lang w:val="az-Latn-AZ"/>
        </w:rPr>
        <w:t xml:space="preserve"> Kamer Kasım, “</w:t>
      </w:r>
      <w:r w:rsidRPr="003330FB">
        <w:rPr>
          <w:rFonts w:ascii="Times New Roman" w:hAnsi="Times New Roman"/>
          <w:bCs/>
          <w:sz w:val="20"/>
          <w:szCs w:val="20"/>
          <w:lang w:val="az-Latn-AZ"/>
        </w:rPr>
        <w:t>İlham Aliyev Döneminde Azerbaycan-Ermenistan İlişkileri”,</w:t>
      </w:r>
      <w:r w:rsidRPr="003330FB">
        <w:rPr>
          <w:rFonts w:ascii="Times New Roman" w:hAnsi="Times New Roman"/>
          <w:sz w:val="20"/>
          <w:szCs w:val="20"/>
          <w:lang w:val="az-Latn-AZ"/>
        </w:rPr>
        <w:t xml:space="preserve"> </w:t>
      </w:r>
      <w:r w:rsidRPr="003330FB">
        <w:rPr>
          <w:rFonts w:ascii="Times New Roman" w:hAnsi="Times New Roman"/>
          <w:b/>
          <w:bCs/>
          <w:sz w:val="20"/>
          <w:szCs w:val="20"/>
          <w:lang w:val="tr-TR"/>
        </w:rPr>
        <w:t>Kafkasya’nın  Yükselen Yıldızı</w:t>
      </w:r>
      <w:r>
        <w:rPr>
          <w:rFonts w:ascii="Times New Roman" w:hAnsi="Times New Roman"/>
          <w:b/>
          <w:sz w:val="20"/>
          <w:szCs w:val="20"/>
          <w:lang w:val="az-Latn-AZ"/>
        </w:rPr>
        <w:t xml:space="preserve">..., </w:t>
      </w:r>
      <w:r>
        <w:rPr>
          <w:rFonts w:ascii="Times New Roman" w:hAnsi="Times New Roman"/>
          <w:sz w:val="20"/>
          <w:szCs w:val="20"/>
          <w:lang w:val="az-Latn-AZ"/>
        </w:rPr>
        <w:t>s.</w:t>
      </w:r>
      <w:r w:rsidRPr="003330FB">
        <w:rPr>
          <w:rFonts w:ascii="Times New Roman" w:hAnsi="Times New Roman"/>
          <w:sz w:val="20"/>
          <w:szCs w:val="20"/>
          <w:lang w:val="az-Latn-AZ"/>
        </w:rPr>
        <w:t>133</w:t>
      </w:r>
    </w:p>
  </w:footnote>
  <w:footnote w:id="101">
    <w:p w:rsidR="00F27516" w:rsidRPr="00C023ED" w:rsidRDefault="00F27516" w:rsidP="00F87023">
      <w:pPr>
        <w:pStyle w:val="a8"/>
        <w:rPr>
          <w:rFonts w:ascii="Times New Roman" w:hAnsi="Times New Roman"/>
          <w:lang w:val="en-GB"/>
        </w:rPr>
      </w:pPr>
      <w:r w:rsidRPr="00C023ED">
        <w:rPr>
          <w:rStyle w:val="a9"/>
          <w:rFonts w:ascii="Times New Roman" w:hAnsi="Times New Roman"/>
        </w:rPr>
        <w:footnoteRef/>
      </w:r>
      <w:r w:rsidRPr="00C023ED">
        <w:rPr>
          <w:rFonts w:ascii="Times New Roman" w:hAnsi="Times New Roman"/>
          <w:lang w:val="tr-TR"/>
        </w:rPr>
        <w:t xml:space="preserve"> </w:t>
      </w:r>
      <w:r w:rsidRPr="00C023ED">
        <w:rPr>
          <w:rFonts w:ascii="Times New Roman" w:hAnsi="Times New Roman"/>
          <w:lang w:val="az-Latn-AZ"/>
        </w:rPr>
        <w:t xml:space="preserve"> </w:t>
      </w:r>
      <w:r w:rsidRPr="00C023ED">
        <w:rPr>
          <w:rFonts w:ascii="Times New Roman" w:hAnsi="Times New Roman"/>
          <w:bCs/>
          <w:iCs/>
          <w:bdr w:val="none" w:sz="0" w:space="0" w:color="auto" w:frame="1"/>
          <w:shd w:val="clear" w:color="auto" w:fill="FFFFFF"/>
          <w:lang w:val="tr-TR"/>
        </w:rPr>
        <w:t>Araz Aslanl</w:t>
      </w:r>
      <w:r w:rsidRPr="00C023ED">
        <w:rPr>
          <w:rFonts w:ascii="Times New Roman" w:hAnsi="Times New Roman"/>
          <w:bCs/>
          <w:iCs/>
          <w:bdr w:val="none" w:sz="0" w:space="0" w:color="auto" w:frame="1"/>
          <w:shd w:val="clear" w:color="auto" w:fill="FFFFFF"/>
          <w:lang w:val="az-Latn-AZ"/>
        </w:rPr>
        <w:t>ı,</w:t>
      </w:r>
      <w:r w:rsidRPr="00C023ED">
        <w:rPr>
          <w:rFonts w:ascii="Times New Roman" w:hAnsi="Times New Roman"/>
          <w:bCs/>
          <w:iCs/>
          <w:bdr w:val="none" w:sz="0" w:space="0" w:color="auto" w:frame="1"/>
          <w:shd w:val="clear" w:color="auto" w:fill="FFFFFF"/>
          <w:lang w:val="tr-TR"/>
        </w:rPr>
        <w:t xml:space="preserve"> “İlham Aliyev Döneminde Azerbaycan Dış Politikası”, (09.09.2011). </w:t>
      </w:r>
      <w:r>
        <w:fldChar w:fldCharType="begin"/>
      </w:r>
      <w:r w:rsidRPr="00CB6CAF">
        <w:rPr>
          <w:lang w:val="en-GB"/>
        </w:rPr>
        <w:instrText xml:space="preserve"> HYPERLINK "http://ekoavrasya.net/duyuru.aspx?did=14&amp;pid=10&amp;lang=tr" </w:instrText>
      </w:r>
      <w:r>
        <w:fldChar w:fldCharType="separate"/>
      </w:r>
      <w:r w:rsidRPr="00C023ED">
        <w:rPr>
          <w:rStyle w:val="ae"/>
          <w:rFonts w:ascii="Times New Roman" w:hAnsi="Times New Roman"/>
          <w:b/>
          <w:bCs/>
          <w:iCs/>
          <w:color w:val="auto"/>
          <w:u w:val="none"/>
          <w:bdr w:val="none" w:sz="0" w:space="0" w:color="auto" w:frame="1"/>
          <w:shd w:val="clear" w:color="auto" w:fill="FFFFFF"/>
          <w:lang w:val="az-Latn-AZ"/>
        </w:rPr>
        <w:t>http://ekoavrasya.net/duyuru.aspx?did=14&amp;pid=10&amp;lang=tr</w:t>
      </w:r>
      <w:r>
        <w:rPr>
          <w:rStyle w:val="ae"/>
          <w:rFonts w:ascii="Times New Roman" w:hAnsi="Times New Roman"/>
          <w:b/>
          <w:bCs/>
          <w:iCs/>
          <w:color w:val="auto"/>
          <w:u w:val="none"/>
          <w:bdr w:val="none" w:sz="0" w:space="0" w:color="auto" w:frame="1"/>
          <w:shd w:val="clear" w:color="auto" w:fill="FFFFFF"/>
          <w:lang w:val="az-Latn-AZ"/>
        </w:rPr>
        <w:fldChar w:fldCharType="end"/>
      </w:r>
      <w:r w:rsidRPr="00C023ED">
        <w:rPr>
          <w:rFonts w:ascii="Times New Roman" w:hAnsi="Times New Roman"/>
          <w:lang w:val="az-Latn-AZ"/>
        </w:rPr>
        <w:t xml:space="preserve">  (</w:t>
      </w:r>
      <w:r w:rsidRPr="00C023ED">
        <w:rPr>
          <w:rFonts w:ascii="Times New Roman" w:hAnsi="Times New Roman"/>
          <w:lang w:val="tr-TR"/>
        </w:rPr>
        <w:t xml:space="preserve">Erişim tarihi: 18 Ocak </w:t>
      </w:r>
      <w:r>
        <w:rPr>
          <w:rFonts w:ascii="Times New Roman" w:hAnsi="Times New Roman"/>
          <w:lang w:val="tr-TR"/>
        </w:rPr>
        <w:t xml:space="preserve"> </w:t>
      </w:r>
      <w:r w:rsidRPr="00C023ED">
        <w:rPr>
          <w:rFonts w:ascii="Times New Roman" w:hAnsi="Times New Roman"/>
          <w:lang w:val="tr-TR"/>
        </w:rPr>
        <w:t>2016)</w:t>
      </w:r>
    </w:p>
  </w:footnote>
  <w:footnote w:id="10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w:t>
      </w:r>
      <w:r w:rsidRPr="003330FB">
        <w:rPr>
          <w:rFonts w:ascii="Times New Roman" w:hAnsi="Times New Roman"/>
          <w:lang w:val="az-Latn-AZ"/>
        </w:rPr>
        <w:t>Reha YILMAZ, “Azerbaycan Dış Siyasetinde...”, seh. 382</w:t>
      </w:r>
    </w:p>
  </w:footnote>
  <w:footnote w:id="10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w:t>
      </w:r>
      <w:r w:rsidRPr="003330FB">
        <w:rPr>
          <w:rFonts w:ascii="Times New Roman" w:hAnsi="Times New Roman"/>
          <w:lang w:val="az-Latn-AZ"/>
        </w:rPr>
        <w:t>Reha YILMAZ,</w:t>
      </w:r>
      <w:r>
        <w:rPr>
          <w:rFonts w:ascii="Times New Roman" w:hAnsi="Times New Roman"/>
          <w:lang w:val="az-Latn-AZ"/>
        </w:rPr>
        <w:t xml:space="preserve"> Elnur İSMAYILOV , a.g.m., s. 10-</w:t>
      </w:r>
      <w:r w:rsidRPr="003330FB">
        <w:rPr>
          <w:rFonts w:ascii="Times New Roman" w:hAnsi="Times New Roman"/>
          <w:lang w:val="az-Latn-AZ"/>
        </w:rPr>
        <w:t>11</w:t>
      </w:r>
    </w:p>
  </w:footnote>
  <w:footnote w:id="10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w:t>
      </w:r>
      <w:r w:rsidRPr="003330FB">
        <w:rPr>
          <w:rFonts w:ascii="Times New Roman" w:hAnsi="Times New Roman"/>
          <w:lang w:val="az-Latn-AZ"/>
        </w:rPr>
        <w:t>Cavid ABDULLAHZADE, a.g.e., s. 129</w:t>
      </w:r>
    </w:p>
  </w:footnote>
  <w:footnote w:id="10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tr-TR"/>
        </w:rPr>
        <w:t xml:space="preserve"> </w:t>
      </w:r>
      <w:r w:rsidRPr="003330FB">
        <w:rPr>
          <w:rFonts w:ascii="Times New Roman" w:hAnsi="Times New Roman"/>
          <w:lang w:val="az-Latn-AZ"/>
        </w:rPr>
        <w:t xml:space="preserve">Kamal Makili-ALİYEV, </w:t>
      </w:r>
      <w:r w:rsidRPr="003330FB">
        <w:rPr>
          <w:rFonts w:ascii="Times New Roman" w:hAnsi="Times New Roman"/>
          <w:b/>
          <w:lang w:val="az-Latn-AZ"/>
        </w:rPr>
        <w:t xml:space="preserve">Nagorno-Karabakh Conflict </w:t>
      </w:r>
      <w:r>
        <w:rPr>
          <w:rFonts w:ascii="Times New Roman" w:hAnsi="Times New Roman"/>
          <w:b/>
          <w:lang w:val="en-GB"/>
        </w:rPr>
        <w:t>i</w:t>
      </w:r>
      <w:r w:rsidRPr="003330FB">
        <w:rPr>
          <w:rFonts w:ascii="Times New Roman" w:hAnsi="Times New Roman"/>
          <w:b/>
          <w:lang w:val="en-GB"/>
        </w:rPr>
        <w:t>n International Legal Documents and International Law</w:t>
      </w:r>
      <w:r w:rsidRPr="003330FB">
        <w:rPr>
          <w:rFonts w:ascii="Times New Roman" w:hAnsi="Times New Roman"/>
          <w:lang w:val="en-GB"/>
        </w:rPr>
        <w:t xml:space="preserve">, Center for Strategic Studies under the President of the Republic of  </w:t>
      </w:r>
      <w:r>
        <w:rPr>
          <w:rFonts w:ascii="Times New Roman" w:hAnsi="Times New Roman"/>
          <w:lang w:val="en-GB"/>
        </w:rPr>
        <w:t>Azerbaijan, Bakü,  Güz, 2013, s.</w:t>
      </w:r>
      <w:r w:rsidRPr="003330FB">
        <w:rPr>
          <w:rFonts w:ascii="Times New Roman" w:hAnsi="Times New Roman"/>
          <w:lang w:val="en-GB"/>
        </w:rPr>
        <w:t>4</w:t>
      </w:r>
    </w:p>
  </w:footnote>
  <w:footnote w:id="10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Mushfig MAMMADOV, “Legal Aspects of the Nagorno-Garabagh Conflict”, </w:t>
      </w:r>
      <w:r w:rsidRPr="003330FB">
        <w:rPr>
          <w:rFonts w:ascii="Times New Roman" w:hAnsi="Times New Roman"/>
          <w:b/>
          <w:lang w:val="az-Latn-AZ"/>
        </w:rPr>
        <w:t xml:space="preserve">Caucasian Review of </w:t>
      </w:r>
      <w:r w:rsidRPr="003330FB">
        <w:rPr>
          <w:rFonts w:ascii="Times New Roman" w:hAnsi="Times New Roman"/>
          <w:b/>
          <w:lang w:val="en-GB"/>
        </w:rPr>
        <w:t>International Affairs</w:t>
      </w:r>
      <w:r>
        <w:rPr>
          <w:rFonts w:ascii="Times New Roman" w:hAnsi="Times New Roman"/>
          <w:lang w:val="en-GB"/>
        </w:rPr>
        <w:t>, Cilt:</w:t>
      </w:r>
      <w:r w:rsidRPr="003330FB">
        <w:rPr>
          <w:rFonts w:ascii="Times New Roman" w:hAnsi="Times New Roman"/>
          <w:lang w:val="en-GB"/>
        </w:rPr>
        <w:t xml:space="preserve"> 1 (1)-</w:t>
      </w:r>
      <w:r>
        <w:rPr>
          <w:rFonts w:ascii="Times New Roman" w:hAnsi="Times New Roman"/>
          <w:lang w:val="en-GB"/>
        </w:rPr>
        <w:t>Kış</w:t>
      </w:r>
      <w:r w:rsidRPr="003330FB">
        <w:rPr>
          <w:rFonts w:ascii="Times New Roman" w:hAnsi="Times New Roman"/>
          <w:lang w:val="en-GB"/>
        </w:rPr>
        <w:t xml:space="preserve"> 2006, CRIA 2006, s. 14</w:t>
      </w:r>
    </w:p>
  </w:footnote>
  <w:footnote w:id="10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Kamal Makili-ALİYEV, a.g.m., s. 4</w:t>
      </w:r>
    </w:p>
  </w:footnote>
  <w:footnote w:id="10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Mushfig MAMMADOV, a.g.m., s. 14-15</w:t>
      </w:r>
    </w:p>
  </w:footnote>
  <w:footnote w:id="10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a.g.e., s. 129-130</w:t>
      </w:r>
    </w:p>
  </w:footnote>
  <w:footnote w:id="11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Mushfig MAMMADOV, a.g.m., s. 14-15</w:t>
      </w:r>
    </w:p>
  </w:footnote>
  <w:footnote w:id="11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a.g.e., s. 4-5</w:t>
      </w:r>
    </w:p>
  </w:footnote>
  <w:footnote w:id="11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a.g.e.,</w:t>
      </w:r>
      <w:r>
        <w:rPr>
          <w:rFonts w:ascii="Times New Roman" w:hAnsi="Times New Roman"/>
          <w:lang w:val="az-Latn-AZ"/>
        </w:rPr>
        <w:t xml:space="preserve"> </w:t>
      </w:r>
      <w:r w:rsidRPr="003330FB">
        <w:rPr>
          <w:rFonts w:ascii="Times New Roman" w:hAnsi="Times New Roman"/>
          <w:lang w:val="az-Latn-AZ"/>
        </w:rPr>
        <w:t>s. 159</w:t>
      </w:r>
    </w:p>
  </w:footnote>
  <w:footnote w:id="11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Malcolm N. SHA</w:t>
      </w:r>
      <w:r w:rsidRPr="003330FB">
        <w:rPr>
          <w:rFonts w:ascii="Times New Roman" w:hAnsi="Times New Roman"/>
          <w:lang w:val="en-GB"/>
        </w:rPr>
        <w:t xml:space="preserve">W, </w:t>
      </w:r>
      <w:r w:rsidRPr="003330FB">
        <w:rPr>
          <w:rFonts w:ascii="Times New Roman" w:hAnsi="Times New Roman"/>
          <w:b/>
          <w:lang w:val="en-GB"/>
        </w:rPr>
        <w:t xml:space="preserve">INTERNATIONAL LAW, </w:t>
      </w:r>
      <w:r w:rsidRPr="003330FB">
        <w:rPr>
          <w:rFonts w:ascii="Times New Roman" w:hAnsi="Times New Roman"/>
          <w:lang w:val="en-GB"/>
        </w:rPr>
        <w:t>Cambridge Univ</w:t>
      </w:r>
      <w:r>
        <w:rPr>
          <w:rFonts w:ascii="Times New Roman" w:hAnsi="Times New Roman"/>
          <w:lang w:val="en-GB"/>
        </w:rPr>
        <w:t>ersity Press, Sixth Edition, New York, 2008, s.</w:t>
      </w:r>
      <w:r w:rsidRPr="003330FB">
        <w:rPr>
          <w:rFonts w:ascii="Times New Roman" w:hAnsi="Times New Roman"/>
          <w:lang w:val="en-GB"/>
        </w:rPr>
        <w:t>252</w:t>
      </w:r>
    </w:p>
  </w:footnote>
  <w:footnote w:id="114">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lang w:val="az-Latn-AZ"/>
        </w:rPr>
        <w:footnoteRef/>
      </w:r>
      <w:r>
        <w:rPr>
          <w:rFonts w:ascii="Times New Roman" w:hAnsi="Times New Roman"/>
          <w:bCs/>
          <w:sz w:val="20"/>
          <w:szCs w:val="20"/>
          <w:lang w:val="az-Latn-AZ"/>
        </w:rPr>
        <w:t xml:space="preserve"> </w:t>
      </w:r>
      <w:r w:rsidRPr="003330FB">
        <w:rPr>
          <w:rFonts w:ascii="Times New Roman" w:hAnsi="Times New Roman"/>
          <w:bCs/>
          <w:sz w:val="20"/>
          <w:szCs w:val="20"/>
          <w:lang w:val="az-Latn-AZ"/>
        </w:rPr>
        <w:t xml:space="preserve">Faruk SÖNMEZOĞLU, </w:t>
      </w:r>
      <w:r>
        <w:rPr>
          <w:rFonts w:ascii="Times New Roman" w:hAnsi="Times New Roman"/>
          <w:b/>
          <w:bCs/>
          <w:sz w:val="20"/>
          <w:szCs w:val="20"/>
          <w:lang w:val="az-Latn-AZ"/>
        </w:rPr>
        <w:t>Uluslararası  İlişkiler Sözlüğü</w:t>
      </w:r>
      <w:r>
        <w:rPr>
          <w:rFonts w:ascii="Times New Roman" w:hAnsi="Times New Roman"/>
          <w:bCs/>
          <w:sz w:val="20"/>
          <w:szCs w:val="20"/>
          <w:lang w:val="az-Latn-AZ"/>
        </w:rPr>
        <w:t>, İstanbul, DER Yayınları, 2000</w:t>
      </w:r>
      <w:r w:rsidRPr="003330FB">
        <w:rPr>
          <w:rFonts w:ascii="Times New Roman" w:hAnsi="Times New Roman"/>
          <w:bCs/>
          <w:sz w:val="20"/>
          <w:szCs w:val="20"/>
          <w:lang w:val="az-Latn-AZ"/>
        </w:rPr>
        <w:t>, s. 423.</w:t>
      </w:r>
    </w:p>
  </w:footnote>
  <w:footnote w:id="115">
    <w:p w:rsidR="00F27516" w:rsidRPr="003330FB" w:rsidRDefault="00F27516" w:rsidP="00F87023">
      <w:pPr>
        <w:autoSpaceDE w:val="0"/>
        <w:autoSpaceDN w:val="0"/>
        <w:adjustRightInd w:val="0"/>
        <w:spacing w:after="0" w:line="240" w:lineRule="auto"/>
        <w:rPr>
          <w:rFonts w:ascii="Times New Roman" w:hAnsi="Times New Roman"/>
          <w:sz w:val="20"/>
          <w:szCs w:val="20"/>
          <w:lang w:val="en-GB"/>
        </w:rPr>
      </w:pPr>
      <w:r w:rsidRPr="003330FB">
        <w:rPr>
          <w:rStyle w:val="a9"/>
          <w:rFonts w:ascii="Times New Roman" w:hAnsi="Times New Roman"/>
          <w:sz w:val="20"/>
          <w:szCs w:val="20"/>
          <w:lang w:val="en-GB"/>
        </w:rPr>
        <w:footnoteRef/>
      </w:r>
      <w:r w:rsidRPr="003330FB">
        <w:rPr>
          <w:rFonts w:ascii="Times New Roman" w:hAnsi="Times New Roman"/>
          <w:sz w:val="20"/>
          <w:szCs w:val="20"/>
          <w:lang w:val="en-GB"/>
        </w:rPr>
        <w:t xml:space="preserve"> </w:t>
      </w:r>
      <w:r>
        <w:rPr>
          <w:rFonts w:ascii="Times New Roman" w:hAnsi="Times New Roman"/>
          <w:bCs/>
          <w:sz w:val="20"/>
          <w:szCs w:val="20"/>
          <w:lang w:val="en-GB"/>
        </w:rPr>
        <w:t xml:space="preserve">Edward </w:t>
      </w:r>
      <w:r w:rsidRPr="003330FB">
        <w:rPr>
          <w:rFonts w:ascii="Times New Roman" w:hAnsi="Times New Roman"/>
          <w:bCs/>
          <w:sz w:val="20"/>
          <w:szCs w:val="20"/>
          <w:lang w:val="en-GB"/>
        </w:rPr>
        <w:t xml:space="preserve">Mc WHINNEY, </w:t>
      </w:r>
      <w:r w:rsidRPr="003330FB">
        <w:rPr>
          <w:rFonts w:ascii="Times New Roman" w:hAnsi="Times New Roman"/>
          <w:b/>
          <w:bCs/>
          <w:sz w:val="20"/>
          <w:szCs w:val="20"/>
          <w:lang w:val="en-GB"/>
        </w:rPr>
        <w:t>Self-Determination, State Succession and Humanitarian Intervention</w:t>
      </w:r>
      <w:r>
        <w:rPr>
          <w:rFonts w:ascii="Times New Roman" w:hAnsi="Times New Roman"/>
          <w:bCs/>
          <w:sz w:val="20"/>
          <w:szCs w:val="20"/>
          <w:lang w:val="en-GB"/>
        </w:rPr>
        <w:t>, London, 2000</w:t>
      </w:r>
      <w:r w:rsidRPr="003330FB">
        <w:rPr>
          <w:rFonts w:ascii="Times New Roman" w:hAnsi="Times New Roman"/>
          <w:bCs/>
          <w:sz w:val="20"/>
          <w:szCs w:val="20"/>
          <w:lang w:val="en-GB"/>
        </w:rPr>
        <w:t>, s. 35</w:t>
      </w:r>
    </w:p>
  </w:footnote>
  <w:footnote w:id="11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Rövşen İBRAHİMOV, “Dağlık Karabağ Sorununun Uluslararası Hukuk Açısından Değerlendirilmesi”, </w:t>
      </w:r>
      <w:r w:rsidRPr="003330FB">
        <w:rPr>
          <w:rFonts w:ascii="Times New Roman" w:hAnsi="Times New Roman"/>
          <w:b/>
          <w:lang w:val="az-Latn-AZ"/>
        </w:rPr>
        <w:t>Qarabağ: Bildiklə</w:t>
      </w:r>
      <w:r>
        <w:rPr>
          <w:rFonts w:ascii="Times New Roman" w:hAnsi="Times New Roman"/>
          <w:b/>
          <w:lang w:val="az-Latn-AZ"/>
        </w:rPr>
        <w:t xml:space="preserve">rimiz..., </w:t>
      </w:r>
      <w:r w:rsidRPr="003330FB">
        <w:rPr>
          <w:rFonts w:ascii="Times New Roman" w:hAnsi="Times New Roman"/>
          <w:lang w:val="en-GB" w:eastAsia="ja-JP"/>
        </w:rPr>
        <w:t xml:space="preserve"> s. 405-406</w:t>
      </w:r>
    </w:p>
  </w:footnote>
  <w:footnote w:id="11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Malcolm N. SHA</w:t>
      </w:r>
      <w:r w:rsidRPr="003330FB">
        <w:rPr>
          <w:rFonts w:ascii="Times New Roman" w:hAnsi="Times New Roman"/>
          <w:lang w:val="en-GB"/>
        </w:rPr>
        <w:t xml:space="preserve">W, </w:t>
      </w:r>
      <w:r w:rsidRPr="003330FB">
        <w:rPr>
          <w:rFonts w:ascii="Times New Roman" w:hAnsi="Times New Roman"/>
          <w:lang w:val="az-Latn-AZ"/>
        </w:rPr>
        <w:t>a.g.e.,</w:t>
      </w:r>
      <w:r w:rsidRPr="003330FB">
        <w:rPr>
          <w:rFonts w:ascii="Times New Roman" w:hAnsi="Times New Roman"/>
          <w:lang w:val="en-GB"/>
        </w:rPr>
        <w:t xml:space="preserve"> s. 149-150</w:t>
      </w:r>
    </w:p>
  </w:footnote>
  <w:footnote w:id="118">
    <w:p w:rsidR="00F27516" w:rsidRPr="003330FB" w:rsidRDefault="00F27516" w:rsidP="00F87023">
      <w:pPr>
        <w:spacing w:after="0"/>
        <w:rPr>
          <w:rStyle w:val="ae"/>
          <w:rFonts w:ascii="Times New Roman" w:hAnsi="Times New Roman"/>
          <w:color w:val="auto"/>
          <w:sz w:val="20"/>
          <w:szCs w:val="20"/>
          <w:u w:val="none"/>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hyperlink r:id="rId1" w:history="1"/>
      <w:r w:rsidRPr="003330FB">
        <w:rPr>
          <w:rStyle w:val="ae"/>
          <w:rFonts w:ascii="Times New Roman" w:hAnsi="Times New Roman"/>
          <w:color w:val="auto"/>
          <w:sz w:val="20"/>
          <w:szCs w:val="20"/>
          <w:u w:val="none"/>
          <w:lang w:val="az-Latn-AZ"/>
        </w:rPr>
        <w:t xml:space="preserve"> </w:t>
      </w:r>
      <w:r w:rsidRPr="003330FB">
        <w:rPr>
          <w:rStyle w:val="ae"/>
          <w:rFonts w:ascii="Times New Roman" w:hAnsi="Times New Roman"/>
          <w:color w:val="auto"/>
          <w:sz w:val="20"/>
          <w:szCs w:val="20"/>
          <w:u w:val="none"/>
          <w:lang w:val="az-Latn-AZ"/>
        </w:rPr>
        <w:t>Rovshan İBRAHİMOV, “</w:t>
      </w:r>
      <w:r w:rsidRPr="003330FB">
        <w:rPr>
          <w:rFonts w:ascii="Times New Roman" w:hAnsi="Times New Roman"/>
          <w:sz w:val="20"/>
          <w:szCs w:val="20"/>
          <w:lang w:val="az-Latn-AZ"/>
        </w:rPr>
        <w:t xml:space="preserve">Dağlık Karabağ  Sözde  Cumhuriyeti'nin Bağımsızlığının Tanınması Durumunda  Uluslararası Ortamda Ortaya Çıkabilecek Sorunlar”  </w:t>
      </w:r>
      <w:r w:rsidRPr="003330FB">
        <w:rPr>
          <w:rFonts w:ascii="Times New Roman" w:hAnsi="Times New Roman"/>
          <w:b/>
          <w:sz w:val="20"/>
          <w:szCs w:val="20"/>
          <w:lang w:val="az-Latn-AZ"/>
        </w:rPr>
        <w:t>Ermeni Araştırmaları</w:t>
      </w:r>
      <w:r>
        <w:rPr>
          <w:rFonts w:ascii="Times New Roman" w:hAnsi="Times New Roman"/>
          <w:sz w:val="20"/>
          <w:szCs w:val="20"/>
          <w:lang w:val="az-Latn-AZ"/>
        </w:rPr>
        <w:t xml:space="preserve">, Sayı: 6, Yaz, </w:t>
      </w:r>
      <w:r w:rsidRPr="003330FB">
        <w:rPr>
          <w:rFonts w:ascii="Times New Roman" w:hAnsi="Times New Roman"/>
          <w:sz w:val="20"/>
          <w:szCs w:val="20"/>
          <w:lang w:val="az-Latn-AZ"/>
        </w:rPr>
        <w:t xml:space="preserve"> 2002,  </w:t>
      </w:r>
      <w:hyperlink r:id="rId2" w:history="1">
        <w:r w:rsidRPr="00EE4169">
          <w:rPr>
            <w:rStyle w:val="ae"/>
            <w:rFonts w:ascii="Times New Roman" w:hAnsi="Times New Roman"/>
            <w:b/>
            <w:color w:val="auto"/>
            <w:sz w:val="20"/>
            <w:szCs w:val="20"/>
            <w:u w:val="none"/>
            <w:lang w:val="az-Latn-AZ"/>
          </w:rPr>
          <w:t>http://www.eraren.org/index.php?Page=DergiIcerik&amp;IcerikNo=291</w:t>
        </w:r>
      </w:hyperlink>
      <w:r>
        <w:rPr>
          <w:rStyle w:val="ae"/>
          <w:rFonts w:ascii="Times New Roman" w:hAnsi="Times New Roman"/>
          <w:color w:val="auto"/>
          <w:sz w:val="20"/>
          <w:szCs w:val="20"/>
          <w:u w:val="none"/>
          <w:lang w:val="az-Latn-AZ"/>
        </w:rPr>
        <w:t xml:space="preserve">, (Erişim Tarihi:15 </w:t>
      </w:r>
      <w:r w:rsidRPr="003330FB">
        <w:rPr>
          <w:rStyle w:val="ae"/>
          <w:rFonts w:ascii="Times New Roman" w:hAnsi="Times New Roman"/>
          <w:color w:val="auto"/>
          <w:sz w:val="20"/>
          <w:szCs w:val="20"/>
          <w:u w:val="none"/>
          <w:lang w:val="az-Latn-AZ"/>
        </w:rPr>
        <w:t>Şubat  2016)</w:t>
      </w:r>
    </w:p>
    <w:p w:rsidR="00F27516" w:rsidRPr="003330FB" w:rsidRDefault="00F27516" w:rsidP="00F87023">
      <w:pPr>
        <w:spacing w:after="0"/>
        <w:rPr>
          <w:rFonts w:ascii="Times New Roman" w:hAnsi="Times New Roman"/>
          <w:sz w:val="20"/>
          <w:szCs w:val="20"/>
          <w:lang w:val="az-Latn-AZ"/>
        </w:rPr>
      </w:pPr>
    </w:p>
    <w:p w:rsidR="00F27516" w:rsidRPr="003330FB" w:rsidRDefault="00F27516" w:rsidP="00F87023">
      <w:pPr>
        <w:spacing w:after="0"/>
        <w:rPr>
          <w:rFonts w:ascii="Times New Roman" w:hAnsi="Times New Roman"/>
          <w:sz w:val="20"/>
          <w:szCs w:val="20"/>
          <w:lang w:val="en-GB"/>
        </w:rPr>
      </w:pPr>
    </w:p>
  </w:footnote>
  <w:footnote w:id="119">
    <w:p w:rsidR="00F27516" w:rsidRPr="003330FB" w:rsidRDefault="00F27516" w:rsidP="00EE4169">
      <w:pPr>
        <w:pStyle w:val="a8"/>
        <w:rPr>
          <w:rFonts w:ascii="Times New Roman" w:hAnsi="Times New Roman"/>
          <w:lang w:val="en-GB"/>
        </w:rPr>
      </w:pPr>
      <w:r>
        <w:rPr>
          <w:rStyle w:val="a9"/>
        </w:rPr>
        <w:footnoteRef/>
      </w:r>
      <w:r w:rsidRPr="00EE4169">
        <w:rPr>
          <w:lang w:val="en-GB"/>
        </w:rPr>
        <w:t xml:space="preserve"> </w:t>
      </w:r>
      <w:r w:rsidRPr="003330FB">
        <w:rPr>
          <w:rFonts w:ascii="Times New Roman" w:hAnsi="Times New Roman"/>
          <w:lang w:val="az-Latn-AZ"/>
        </w:rPr>
        <w:t>Mu</w:t>
      </w:r>
      <w:r>
        <w:rPr>
          <w:rFonts w:ascii="Times New Roman" w:hAnsi="Times New Roman"/>
          <w:lang w:val="az-Latn-AZ"/>
        </w:rPr>
        <w:t>shfig MAMMADOV, a.g.m., s. 20</w:t>
      </w:r>
    </w:p>
    <w:p w:rsidR="00F27516" w:rsidRPr="00EE4169" w:rsidRDefault="00F27516">
      <w:pPr>
        <w:pStyle w:val="a8"/>
        <w:rPr>
          <w:lang w:val="en-GB"/>
        </w:rPr>
      </w:pPr>
    </w:p>
  </w:footnote>
  <w:footnote w:id="12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Pr>
          <w:rFonts w:ascii="Times New Roman" w:hAnsi="Times New Roman"/>
          <w:lang w:val="az-Latn-AZ"/>
        </w:rPr>
        <w:t xml:space="preserve">Mushfig MAMMADOV, a.g.m., s. </w:t>
      </w:r>
      <w:r w:rsidRPr="003330FB">
        <w:rPr>
          <w:rFonts w:ascii="Times New Roman" w:hAnsi="Times New Roman"/>
          <w:lang w:val="az-Latn-AZ"/>
        </w:rPr>
        <w:t>21</w:t>
      </w:r>
    </w:p>
  </w:footnote>
  <w:footnote w:id="12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Svante</w:t>
      </w:r>
      <w:r>
        <w:rPr>
          <w:rFonts w:ascii="Times New Roman" w:hAnsi="Times New Roman"/>
          <w:lang w:val="az-Latn-AZ"/>
        </w:rPr>
        <w:t xml:space="preserve"> </w:t>
      </w:r>
      <w:r w:rsidRPr="003330FB">
        <w:rPr>
          <w:rFonts w:ascii="Times New Roman" w:hAnsi="Times New Roman"/>
          <w:lang w:val="az-Latn-AZ"/>
        </w:rPr>
        <w:t xml:space="preserve"> E. CORNELL, “Undeclared</w:t>
      </w:r>
      <w:r>
        <w:rPr>
          <w:rFonts w:ascii="Times New Roman" w:hAnsi="Times New Roman"/>
          <w:lang w:val="az-Latn-AZ"/>
        </w:rPr>
        <w:t xml:space="preserve"> </w:t>
      </w:r>
      <w:r w:rsidRPr="003330FB">
        <w:rPr>
          <w:rFonts w:ascii="Times New Roman" w:hAnsi="Times New Roman"/>
          <w:lang w:val="az-Latn-AZ"/>
        </w:rPr>
        <w:t xml:space="preserve"> War: The Nagorno-Karabakh  Conflict Reconsider”, </w:t>
      </w:r>
      <w:r w:rsidRPr="003330FB">
        <w:rPr>
          <w:rFonts w:ascii="Times New Roman" w:hAnsi="Times New Roman"/>
          <w:b/>
          <w:lang w:val="az-Latn-AZ"/>
        </w:rPr>
        <w:t>Journal of South Asian and Middle Eastern Studies</w:t>
      </w:r>
      <w:r>
        <w:rPr>
          <w:rFonts w:ascii="Times New Roman" w:hAnsi="Times New Roman"/>
          <w:lang w:val="az-Latn-AZ"/>
        </w:rPr>
        <w:t xml:space="preserve">, Cilt: XX, Sayı: </w:t>
      </w:r>
      <w:r w:rsidRPr="003330FB">
        <w:rPr>
          <w:rFonts w:ascii="Times New Roman" w:hAnsi="Times New Roman"/>
          <w:lang w:val="az-Latn-AZ"/>
        </w:rPr>
        <w:t xml:space="preserve">4, </w:t>
      </w:r>
      <w:r>
        <w:rPr>
          <w:rFonts w:ascii="Times New Roman" w:hAnsi="Times New Roman"/>
          <w:lang w:val="az-Latn-AZ"/>
        </w:rPr>
        <w:t>Yaz,</w:t>
      </w:r>
      <w:r w:rsidRPr="003330FB">
        <w:rPr>
          <w:rFonts w:ascii="Times New Roman" w:hAnsi="Times New Roman"/>
          <w:lang w:val="az-Latn-AZ"/>
        </w:rPr>
        <w:t xml:space="preserve"> 1997, s. 1</w:t>
      </w:r>
    </w:p>
  </w:footnote>
  <w:footnote w:id="122">
    <w:p w:rsidR="00F27516" w:rsidRPr="001D0DA7" w:rsidRDefault="00F27516" w:rsidP="00F87023">
      <w:pPr>
        <w:pStyle w:val="a8"/>
        <w:rPr>
          <w:rFonts w:ascii="Times New Roman" w:hAnsi="Times New Roman"/>
          <w:b/>
          <w:lang w:val="az-Latn-AZ"/>
        </w:rPr>
      </w:pPr>
      <w:r w:rsidRPr="003330FB">
        <w:rPr>
          <w:rStyle w:val="a9"/>
          <w:rFonts w:ascii="Times New Roman" w:hAnsi="Times New Roman"/>
        </w:rPr>
        <w:footnoteRef/>
      </w:r>
      <w:r>
        <w:rPr>
          <w:rStyle w:val="ae"/>
          <w:rFonts w:ascii="Times New Roman" w:hAnsi="Times New Roman"/>
          <w:color w:val="auto"/>
          <w:u w:val="none"/>
          <w:lang w:val="az-Latn-AZ"/>
        </w:rPr>
        <w:t xml:space="preserve"> </w:t>
      </w:r>
      <w:r w:rsidRPr="003330FB">
        <w:rPr>
          <w:rStyle w:val="ae"/>
          <w:rFonts w:ascii="Times New Roman" w:hAnsi="Times New Roman"/>
          <w:color w:val="auto"/>
          <w:u w:val="none"/>
          <w:lang w:val="az-Latn-AZ"/>
        </w:rPr>
        <w:t>Rovshan İBRAHİMOV, “Dağlık Karabağ Sözde...”</w:t>
      </w:r>
      <w:r w:rsidRPr="003330FB">
        <w:rPr>
          <w:rFonts w:ascii="Times New Roman" w:hAnsi="Times New Roman"/>
          <w:lang w:val="az-Latn-AZ"/>
        </w:rPr>
        <w:t xml:space="preserve"> </w:t>
      </w:r>
      <w:r>
        <w:fldChar w:fldCharType="begin"/>
      </w:r>
      <w:r w:rsidRPr="00CB6CAF">
        <w:rPr>
          <w:lang w:val="en-GB"/>
        </w:rPr>
        <w:instrText xml:space="preserve"> HYPERLINK "http://www.eraren.org/index.php?Page=DergiIcerik&amp;IcerikNo=291" </w:instrText>
      </w:r>
      <w:r>
        <w:fldChar w:fldCharType="separate"/>
      </w:r>
      <w:r w:rsidRPr="00CE1944">
        <w:rPr>
          <w:rStyle w:val="ae"/>
          <w:rFonts w:ascii="Times New Roman" w:hAnsi="Times New Roman"/>
          <w:b/>
          <w:color w:val="auto"/>
          <w:u w:val="none"/>
          <w:lang w:val="az-Latn-AZ"/>
        </w:rPr>
        <w:t>http://www.eraren.org/index.php?Page=DergiIcerik&amp;IcerikNo=291</w:t>
      </w:r>
      <w:r>
        <w:rPr>
          <w:rStyle w:val="ae"/>
          <w:rFonts w:ascii="Times New Roman" w:hAnsi="Times New Roman"/>
          <w:b/>
          <w:color w:val="auto"/>
          <w:u w:val="none"/>
          <w:lang w:val="az-Latn-AZ"/>
        </w:rPr>
        <w:fldChar w:fldCharType="end"/>
      </w:r>
    </w:p>
  </w:footnote>
  <w:footnote w:id="12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Vahid ALİYEV, “An Analysis of the Nagorno-Karabakh Conflict According to </w:t>
      </w:r>
      <w:r w:rsidRPr="003330FB">
        <w:rPr>
          <w:rFonts w:ascii="Times New Roman" w:hAnsi="Times New Roman"/>
          <w:lang w:val="en-GB"/>
        </w:rPr>
        <w:t>International Law</w:t>
      </w:r>
      <w:r w:rsidRPr="003330FB">
        <w:rPr>
          <w:rFonts w:ascii="Times New Roman" w:hAnsi="Times New Roman"/>
          <w:lang w:val="az-Latn-AZ"/>
        </w:rPr>
        <w:t>”, University College London, September</w:t>
      </w:r>
      <w:r>
        <w:rPr>
          <w:rFonts w:ascii="Times New Roman" w:hAnsi="Times New Roman"/>
          <w:lang w:val="az-Latn-AZ"/>
        </w:rPr>
        <w:t xml:space="preserve"> </w:t>
      </w:r>
      <w:r w:rsidRPr="003330FB">
        <w:rPr>
          <w:rFonts w:ascii="Times New Roman" w:hAnsi="Times New Roman"/>
          <w:lang w:val="az-Latn-AZ"/>
        </w:rPr>
        <w:t xml:space="preserve"> 1, 2015, s. 6</w:t>
      </w:r>
    </w:p>
  </w:footnote>
  <w:footnote w:id="12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“Uluslararası İlişkilerde Dağlık Karabağ Sorunu”, </w:t>
      </w:r>
      <w:r w:rsidRPr="003330FB">
        <w:rPr>
          <w:rFonts w:ascii="Times New Roman" w:hAnsi="Times New Roman"/>
          <w:b/>
          <w:lang w:val="az-Latn-AZ"/>
        </w:rPr>
        <w:t>Ermenistan-Azerbaycan Dağlık Karabağ İhtilafı: Bölgesel Barış ve Güvenliğe ve Komşuluk İlişkilerine Bir Tehdit</w:t>
      </w:r>
      <w:r w:rsidRPr="003330FB">
        <w:rPr>
          <w:rFonts w:ascii="Times New Roman" w:hAnsi="Times New Roman"/>
          <w:lang w:val="az-Latn-AZ"/>
        </w:rPr>
        <w:t>, Av</w:t>
      </w:r>
      <w:r>
        <w:rPr>
          <w:rFonts w:ascii="Times New Roman" w:hAnsi="Times New Roman"/>
          <w:lang w:val="az-Latn-AZ"/>
        </w:rPr>
        <w:t>rasya İncelemeleri Merkezi (AVIM) Konferans Kitapları, Sayı</w:t>
      </w:r>
      <w:r w:rsidRPr="003330FB">
        <w:rPr>
          <w:rFonts w:ascii="Times New Roman" w:hAnsi="Times New Roman"/>
          <w:lang w:val="az-Latn-AZ"/>
        </w:rPr>
        <w:t>: 10, s. 38</w:t>
      </w:r>
    </w:p>
  </w:footnote>
  <w:footnote w:id="12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Malcolm N. SHA</w:t>
      </w:r>
      <w:r w:rsidRPr="003330FB">
        <w:rPr>
          <w:rFonts w:ascii="Times New Roman" w:hAnsi="Times New Roman"/>
          <w:lang w:val="en-GB"/>
        </w:rPr>
        <w:t xml:space="preserve">W, </w:t>
      </w:r>
      <w:r w:rsidRPr="003330FB">
        <w:rPr>
          <w:rFonts w:ascii="Times New Roman" w:hAnsi="Times New Roman"/>
          <w:lang w:val="az-Latn-AZ"/>
        </w:rPr>
        <w:t>a.g.e</w:t>
      </w:r>
      <w:r w:rsidRPr="003330FB">
        <w:rPr>
          <w:rFonts w:ascii="Times New Roman" w:hAnsi="Times New Roman"/>
          <w:lang w:val="en-GB"/>
        </w:rPr>
        <w:t>., s. 478</w:t>
      </w:r>
    </w:p>
  </w:footnote>
  <w:footnote w:id="12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Hüseyn PAZARCI, </w:t>
      </w:r>
      <w:r w:rsidRPr="003330FB">
        <w:rPr>
          <w:rFonts w:ascii="Times New Roman" w:hAnsi="Times New Roman"/>
          <w:b/>
          <w:lang w:val="az-Latn-AZ"/>
        </w:rPr>
        <w:t>Uluslararası Hukuk Dersleri</w:t>
      </w:r>
      <w:r w:rsidRPr="003330FB">
        <w:rPr>
          <w:rFonts w:ascii="Times New Roman" w:hAnsi="Times New Roman"/>
          <w:lang w:val="az-Latn-AZ"/>
        </w:rPr>
        <w:t>, 2. Kitab,  Ankara Üniversitesi Siyasa</w:t>
      </w:r>
      <w:r>
        <w:rPr>
          <w:rFonts w:ascii="Times New Roman" w:hAnsi="Times New Roman"/>
          <w:lang w:val="az-Latn-AZ"/>
        </w:rPr>
        <w:t xml:space="preserve">l Bilgiler Fakültesi Yayınları, Sayı: </w:t>
      </w:r>
      <w:r w:rsidRPr="003330FB">
        <w:rPr>
          <w:rFonts w:ascii="Times New Roman" w:hAnsi="Times New Roman"/>
          <w:lang w:val="az-Latn-AZ"/>
        </w:rPr>
        <w:t>571, Ankara, 1989,  s. 15</w:t>
      </w:r>
    </w:p>
  </w:footnote>
  <w:footnote w:id="12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Pr>
          <w:rFonts w:ascii="Times New Roman" w:hAnsi="Times New Roman"/>
          <w:lang w:val="az-Latn-AZ"/>
        </w:rPr>
        <w:t xml:space="preserve"> Ali Hüseyn ALİ, </w:t>
      </w:r>
      <w:r w:rsidRPr="00DC5C16">
        <w:rPr>
          <w:rFonts w:ascii="Times New Roman" w:hAnsi="Times New Roman"/>
          <w:b/>
          <w:lang w:val="az-Latn-AZ"/>
        </w:rPr>
        <w:t>Uluslararası Hukukta Kendi Geleceğini Belirleme (Self Determinasyon) Hakkı</w:t>
      </w:r>
      <w:r w:rsidRPr="003330FB">
        <w:rPr>
          <w:rFonts w:ascii="Times New Roman" w:hAnsi="Times New Roman"/>
          <w:lang w:val="az-Latn-AZ"/>
        </w:rPr>
        <w:t>,</w:t>
      </w:r>
      <w:r>
        <w:rPr>
          <w:rFonts w:ascii="Times New Roman" w:hAnsi="Times New Roman"/>
          <w:lang w:val="az-Latn-AZ"/>
        </w:rPr>
        <w:t xml:space="preserve"> Yayınlanmamış </w:t>
      </w:r>
      <w:r w:rsidRPr="003330FB">
        <w:rPr>
          <w:rFonts w:ascii="Times New Roman" w:hAnsi="Times New Roman"/>
          <w:lang w:val="az-Latn-AZ"/>
        </w:rPr>
        <w:t xml:space="preserve"> Yüksek Lisans Tezi, Ankara-2013, s. 90-91</w:t>
      </w:r>
    </w:p>
  </w:footnote>
  <w:footnote w:id="12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Vahid ALİYEV, a.g.m., s. 8</w:t>
      </w:r>
    </w:p>
  </w:footnote>
  <w:footnote w:id="12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“Uluslararası İlişkilerde...”, s. 38</w:t>
      </w:r>
    </w:p>
  </w:footnote>
  <w:footnote w:id="13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w:t>
      </w:r>
      <w:r>
        <w:rPr>
          <w:rFonts w:ascii="Times New Roman" w:hAnsi="Times New Roman"/>
          <w:lang w:val="az-Latn-AZ"/>
        </w:rPr>
        <w:t xml:space="preserve"> </w:t>
      </w:r>
      <w:r w:rsidRPr="003330FB">
        <w:rPr>
          <w:rFonts w:ascii="Times New Roman" w:hAnsi="Times New Roman"/>
          <w:lang w:val="az-Latn-AZ"/>
        </w:rPr>
        <w:t>a.g.e., s. 156</w:t>
      </w:r>
    </w:p>
  </w:footnote>
  <w:footnote w:id="13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Marcelo G. KOHEN, </w:t>
      </w:r>
      <w:r w:rsidRPr="003330FB">
        <w:rPr>
          <w:rFonts w:ascii="Times New Roman" w:hAnsi="Times New Roman"/>
          <w:b/>
          <w:lang w:val="az-Latn-AZ"/>
        </w:rPr>
        <w:t>Secession, International Law Perspectives,</w:t>
      </w:r>
      <w:r w:rsidRPr="003330FB">
        <w:rPr>
          <w:rFonts w:ascii="Times New Roman" w:hAnsi="Times New Roman"/>
          <w:lang w:val="az-Latn-AZ"/>
        </w:rPr>
        <w:t xml:space="preserve"> Cambri</w:t>
      </w:r>
      <w:r>
        <w:rPr>
          <w:rFonts w:ascii="Times New Roman" w:hAnsi="Times New Roman"/>
          <w:lang w:val="az-Latn-AZ"/>
        </w:rPr>
        <w:t xml:space="preserve">dge University Press, Cambridge, </w:t>
      </w:r>
      <w:r w:rsidRPr="003330FB">
        <w:rPr>
          <w:rFonts w:ascii="Times New Roman" w:hAnsi="Times New Roman"/>
          <w:lang w:val="az-Latn-AZ"/>
        </w:rPr>
        <w:t>2006, s. 6</w:t>
      </w:r>
    </w:p>
  </w:footnote>
  <w:footnote w:id="13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Cavid ABDULLAHZADE, a.g.e.,  s. 157-158</w:t>
      </w:r>
    </w:p>
  </w:footnote>
  <w:footnote w:id="133">
    <w:p w:rsidR="00F27516" w:rsidRPr="003330FB" w:rsidRDefault="00F27516" w:rsidP="00F87023">
      <w:pPr>
        <w:spacing w:before="100" w:beforeAutospacing="1"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 xml:space="preserve">Kamal Makili-ALİYEV, “Nagorno-Karabakh </w:t>
      </w:r>
      <w:r>
        <w:rPr>
          <w:rFonts w:ascii="Times New Roman" w:hAnsi="Times New Roman"/>
          <w:sz w:val="20"/>
          <w:szCs w:val="20"/>
          <w:lang w:val="az-Latn-AZ"/>
        </w:rPr>
        <w:t xml:space="preserve"> </w:t>
      </w:r>
      <w:r>
        <w:rPr>
          <w:rFonts w:ascii="Times New Roman" w:hAnsi="Times New Roman"/>
          <w:sz w:val="20"/>
          <w:szCs w:val="20"/>
          <w:lang w:val="en-GB"/>
        </w:rPr>
        <w:t>i</w:t>
      </w:r>
      <w:r w:rsidRPr="003330FB">
        <w:rPr>
          <w:rFonts w:ascii="Times New Roman" w:hAnsi="Times New Roman"/>
          <w:sz w:val="20"/>
          <w:szCs w:val="20"/>
          <w:lang w:val="en-GB"/>
        </w:rPr>
        <w:t>sn’t Disputed Territory-It’s Occupied</w:t>
      </w:r>
      <w:r w:rsidRPr="003330FB">
        <w:rPr>
          <w:rFonts w:ascii="Times New Roman" w:hAnsi="Times New Roman"/>
          <w:sz w:val="20"/>
          <w:szCs w:val="20"/>
          <w:lang w:val="az-Latn-AZ"/>
        </w:rPr>
        <w:t xml:space="preserve">”,  May 10, 2016, </w:t>
      </w:r>
      <w:r>
        <w:fldChar w:fldCharType="begin"/>
      </w:r>
      <w:r w:rsidRPr="00CB6CAF">
        <w:rPr>
          <w:lang w:val="en-GB"/>
        </w:rPr>
        <w:instrText xml:space="preserve"> HYPERLINK "http://nationalinterest.org/blog/the-buzz/nagorno-karabakh-isnt-disputed-territory%E2%80%94its-occupied-16141" </w:instrText>
      </w:r>
      <w:r>
        <w:fldChar w:fldCharType="separate"/>
      </w:r>
      <w:r w:rsidRPr="00305383">
        <w:rPr>
          <w:rStyle w:val="ae"/>
          <w:rFonts w:ascii="Times New Roman" w:hAnsi="Times New Roman"/>
          <w:b/>
          <w:color w:val="auto"/>
          <w:sz w:val="20"/>
          <w:szCs w:val="20"/>
          <w:u w:val="none"/>
          <w:lang w:val="en-US" w:eastAsia="ru-RU"/>
        </w:rPr>
        <w:t>http://nationalinterest.org/blog/the-buzz/nagorno-karabakh-isnt-disputed-territory%E2%80%94its-occupied-16141</w:t>
      </w:r>
      <w:r>
        <w:rPr>
          <w:rStyle w:val="ae"/>
          <w:rFonts w:ascii="Times New Roman" w:hAnsi="Times New Roman"/>
          <w:b/>
          <w:color w:val="auto"/>
          <w:sz w:val="20"/>
          <w:szCs w:val="20"/>
          <w:u w:val="none"/>
          <w:lang w:val="en-US" w:eastAsia="ru-RU"/>
        </w:rPr>
        <w:fldChar w:fldCharType="end"/>
      </w:r>
      <w:r w:rsidRPr="00305383">
        <w:rPr>
          <w:rStyle w:val="ae"/>
          <w:rFonts w:ascii="Times New Roman" w:hAnsi="Times New Roman"/>
          <w:b/>
          <w:color w:val="auto"/>
          <w:sz w:val="20"/>
          <w:szCs w:val="20"/>
          <w:u w:val="none"/>
          <w:lang w:val="en-US" w:eastAsia="ru-RU"/>
        </w:rPr>
        <w:t xml:space="preserve"> </w:t>
      </w:r>
      <w:r>
        <w:rPr>
          <w:rStyle w:val="ae"/>
          <w:rFonts w:ascii="Times New Roman" w:hAnsi="Times New Roman"/>
          <w:color w:val="auto"/>
          <w:sz w:val="20"/>
          <w:szCs w:val="20"/>
          <w:u w:val="none"/>
          <w:lang w:val="az-Latn-AZ" w:eastAsia="ru-RU"/>
        </w:rPr>
        <w:t xml:space="preserve">,  (Erişim Tarihi : </w:t>
      </w:r>
      <w:r w:rsidRPr="003330FB">
        <w:rPr>
          <w:rStyle w:val="ae"/>
          <w:rFonts w:ascii="Times New Roman" w:hAnsi="Times New Roman"/>
          <w:color w:val="auto"/>
          <w:sz w:val="20"/>
          <w:szCs w:val="20"/>
          <w:u w:val="none"/>
          <w:lang w:val="az-Latn-AZ" w:eastAsia="ru-RU"/>
        </w:rPr>
        <w:t>30 Mayıs  2016</w:t>
      </w:r>
      <w:r w:rsidRPr="003330FB">
        <w:rPr>
          <w:rStyle w:val="ae"/>
          <w:rFonts w:ascii="Times New Roman" w:hAnsi="Times New Roman"/>
          <w:color w:val="auto"/>
          <w:sz w:val="20"/>
          <w:szCs w:val="20"/>
          <w:u w:val="none"/>
          <w:lang w:val="en-US" w:eastAsia="ru-RU"/>
        </w:rPr>
        <w:t>)</w:t>
      </w:r>
    </w:p>
  </w:footnote>
  <w:footnote w:id="13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Pr>
          <w:rFonts w:ascii="Times New Roman" w:hAnsi="Times New Roman"/>
          <w:lang w:val="az-Latn-AZ"/>
        </w:rPr>
        <w:t xml:space="preserve"> </w:t>
      </w:r>
      <w:r w:rsidRPr="003330FB">
        <w:rPr>
          <w:rFonts w:ascii="Times New Roman" w:hAnsi="Times New Roman"/>
          <w:lang w:val="az-Latn-AZ"/>
        </w:rPr>
        <w:t>Turgut Kerem TUNCEL, “Hukuki Açıdan Dağlık Karabağ Sorunu: Chiragov ve Diğerleri V. Ermenistan Davası”, Avrasya İn</w:t>
      </w:r>
      <w:r>
        <w:rPr>
          <w:rFonts w:ascii="Times New Roman" w:hAnsi="Times New Roman"/>
          <w:lang w:val="az-Latn-AZ"/>
        </w:rPr>
        <w:t xml:space="preserve">celemeleri Merkezi, 26.06.2015, </w:t>
      </w:r>
      <w:r>
        <w:fldChar w:fldCharType="begin"/>
      </w:r>
      <w:r w:rsidRPr="00CB6CAF">
        <w:rPr>
          <w:lang w:val="en-GB"/>
        </w:rPr>
        <w:instrText xml:space="preserve"> HYPERLINK "http://avim.org.tr/tr/Analiz/HUKUKI-ACIDAN-DAGLIK-KARABAG-SORUNU-CHIRAGOV-VE-DIGERLERI-V-ERMENISTAN-DAVASI" </w:instrText>
      </w:r>
      <w:r>
        <w:fldChar w:fldCharType="separate"/>
      </w:r>
      <w:r w:rsidRPr="00305383">
        <w:rPr>
          <w:rStyle w:val="ae"/>
          <w:rFonts w:ascii="Times New Roman" w:hAnsi="Times New Roman"/>
          <w:b/>
          <w:color w:val="auto"/>
          <w:u w:val="none"/>
          <w:lang w:val="az-Latn-AZ"/>
        </w:rPr>
        <w:t>http://avim.org.tr/tr/Analiz/HUKUKI-ACIDAN-DAGLIK-KARABAG-SORUNU-CHIRAGOV-VE-DIGERLERI-V-ERMENISTAN-DAVASI</w:t>
      </w:r>
      <w:r>
        <w:rPr>
          <w:rStyle w:val="ae"/>
          <w:rFonts w:ascii="Times New Roman" w:hAnsi="Times New Roman"/>
          <w:b/>
          <w:color w:val="auto"/>
          <w:u w:val="none"/>
          <w:lang w:val="az-Latn-AZ"/>
        </w:rPr>
        <w:fldChar w:fldCharType="end"/>
      </w:r>
      <w:r>
        <w:rPr>
          <w:rStyle w:val="ae"/>
          <w:rFonts w:ascii="Times New Roman" w:hAnsi="Times New Roman"/>
          <w:b/>
          <w:color w:val="auto"/>
          <w:u w:val="none"/>
          <w:lang w:val="az-Latn-AZ"/>
        </w:rPr>
        <w:t>,</w:t>
      </w:r>
      <w:r w:rsidRPr="003330FB">
        <w:rPr>
          <w:rStyle w:val="ae"/>
          <w:rFonts w:ascii="Times New Roman" w:hAnsi="Times New Roman"/>
          <w:color w:val="auto"/>
          <w:u w:val="none"/>
          <w:lang w:val="az-Latn-AZ"/>
        </w:rPr>
        <w:t xml:space="preserve">  ( Erişim Tarihi</w:t>
      </w:r>
      <w:r>
        <w:rPr>
          <w:rStyle w:val="ae"/>
          <w:rFonts w:ascii="Times New Roman" w:hAnsi="Times New Roman"/>
          <w:color w:val="auto"/>
          <w:u w:val="none"/>
          <w:lang w:val="az-Latn-AZ"/>
        </w:rPr>
        <w:t xml:space="preserve">: </w:t>
      </w:r>
      <w:r w:rsidRPr="003330FB">
        <w:rPr>
          <w:rStyle w:val="ae"/>
          <w:rFonts w:ascii="Times New Roman" w:hAnsi="Times New Roman"/>
          <w:color w:val="auto"/>
          <w:u w:val="none"/>
          <w:lang w:val="az-Latn-AZ"/>
        </w:rPr>
        <w:t xml:space="preserve"> 20 Mayıs </w:t>
      </w:r>
      <w:r>
        <w:rPr>
          <w:rStyle w:val="ae"/>
          <w:rFonts w:ascii="Times New Roman" w:hAnsi="Times New Roman"/>
          <w:color w:val="auto"/>
          <w:u w:val="none"/>
          <w:lang w:val="az-Latn-AZ"/>
        </w:rPr>
        <w:t xml:space="preserve"> </w:t>
      </w:r>
      <w:r w:rsidRPr="003330FB">
        <w:rPr>
          <w:rStyle w:val="ae"/>
          <w:rFonts w:ascii="Times New Roman" w:hAnsi="Times New Roman"/>
          <w:color w:val="auto"/>
          <w:u w:val="none"/>
          <w:lang w:val="az-Latn-AZ"/>
        </w:rPr>
        <w:t>2016)</w:t>
      </w:r>
    </w:p>
    <w:p w:rsidR="00F27516" w:rsidRPr="003330FB" w:rsidRDefault="00F27516" w:rsidP="00F87023">
      <w:pPr>
        <w:pStyle w:val="a8"/>
        <w:rPr>
          <w:rFonts w:ascii="Times New Roman" w:hAnsi="Times New Roman"/>
          <w:lang w:val="en-GB"/>
        </w:rPr>
      </w:pPr>
    </w:p>
  </w:footnote>
  <w:footnote w:id="135">
    <w:p w:rsidR="00F27516" w:rsidRPr="003330FB" w:rsidRDefault="00F27516" w:rsidP="00F87023">
      <w:pPr>
        <w:spacing w:before="100" w:beforeAutospacing="1" w:after="0" w:line="240" w:lineRule="auto"/>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 xml:space="preserve">Kamal Makili-ALİYEV, “Nagorno-Karabakh </w:t>
      </w:r>
      <w:r>
        <w:rPr>
          <w:rFonts w:ascii="Times New Roman" w:hAnsi="Times New Roman"/>
          <w:sz w:val="20"/>
          <w:szCs w:val="20"/>
          <w:lang w:val="en-GB"/>
        </w:rPr>
        <w:t>i</w:t>
      </w:r>
      <w:r w:rsidRPr="003330FB">
        <w:rPr>
          <w:rFonts w:ascii="Times New Roman" w:hAnsi="Times New Roman"/>
          <w:sz w:val="20"/>
          <w:szCs w:val="20"/>
          <w:lang w:val="en-GB"/>
        </w:rPr>
        <w:t>sn’t Disputed…</w:t>
      </w:r>
      <w:r w:rsidRPr="003330FB">
        <w:rPr>
          <w:rFonts w:ascii="Times New Roman" w:hAnsi="Times New Roman"/>
          <w:sz w:val="20"/>
          <w:szCs w:val="20"/>
          <w:lang w:val="az-Latn-AZ"/>
        </w:rPr>
        <w:t xml:space="preserve">”, </w:t>
      </w:r>
      <w:r>
        <w:fldChar w:fldCharType="begin"/>
      </w:r>
      <w:r w:rsidRPr="00CB6CAF">
        <w:rPr>
          <w:lang w:val="en-GB"/>
        </w:rPr>
        <w:instrText xml:space="preserve"> HYPERLINK "http://nationalinterest.org/blog/the-buzz/nagorno-karabakh-isnt-disputed-territory%E2%80%94its-occupied-16141" </w:instrText>
      </w:r>
      <w:r>
        <w:fldChar w:fldCharType="separate"/>
      </w:r>
      <w:r w:rsidRPr="00950748">
        <w:rPr>
          <w:rStyle w:val="ae"/>
          <w:rFonts w:ascii="Times New Roman" w:hAnsi="Times New Roman"/>
          <w:b/>
          <w:color w:val="auto"/>
          <w:sz w:val="20"/>
          <w:szCs w:val="20"/>
          <w:u w:val="none"/>
          <w:lang w:val="en-US" w:eastAsia="ru-RU"/>
        </w:rPr>
        <w:t>http://nationalinterest.org/blog/the-buzz/nagorno-karabakh-isnt-disputed-territory%E2%80%94its-occupied-16141</w:t>
      </w:r>
      <w:r>
        <w:rPr>
          <w:rStyle w:val="ae"/>
          <w:rFonts w:ascii="Times New Roman" w:hAnsi="Times New Roman"/>
          <w:b/>
          <w:color w:val="auto"/>
          <w:sz w:val="20"/>
          <w:szCs w:val="20"/>
          <w:u w:val="none"/>
          <w:lang w:val="en-US" w:eastAsia="ru-RU"/>
        </w:rPr>
        <w:fldChar w:fldCharType="end"/>
      </w:r>
      <w:r>
        <w:rPr>
          <w:rStyle w:val="ae"/>
          <w:rFonts w:ascii="Times New Roman" w:hAnsi="Times New Roman"/>
          <w:color w:val="auto"/>
          <w:sz w:val="20"/>
          <w:szCs w:val="20"/>
          <w:u w:val="none"/>
          <w:lang w:val="en-US" w:eastAsia="ru-RU"/>
        </w:rPr>
        <w:t xml:space="preserve"> </w:t>
      </w:r>
    </w:p>
  </w:footnote>
  <w:footnote w:id="13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lang w:val="az-Latn-AZ"/>
        </w:rPr>
        <w:t xml:space="preserve">Turgut Kerem TUNCEL, “Hukuki Açıdan ...”, </w:t>
      </w:r>
      <w:r w:rsidRPr="00950748">
        <w:fldChar w:fldCharType="begin"/>
      </w:r>
      <w:r w:rsidRPr="00950748">
        <w:rPr>
          <w:b/>
          <w:lang w:val="en-GB"/>
        </w:rPr>
        <w:instrText xml:space="preserve"> HYPERLINK "http://avim.org.tr/tr/Analiz/HUKUKI-ACIDAN-DAGLIK-KARABAG-SORUNU-CHIRAGOV-VE-DIGERLERI-V-ERMENISTAN-DAVASI" </w:instrText>
      </w:r>
      <w:r w:rsidRPr="00950748">
        <w:fldChar w:fldCharType="separate"/>
      </w:r>
      <w:r w:rsidRPr="00950748">
        <w:rPr>
          <w:rStyle w:val="ae"/>
          <w:rFonts w:ascii="Times New Roman" w:hAnsi="Times New Roman"/>
          <w:b/>
          <w:color w:val="auto"/>
          <w:u w:val="none"/>
          <w:lang w:val="az-Latn-AZ"/>
        </w:rPr>
        <w:t>http://avim.org.tr/tr/Analiz/HUKUKI-ACIDAN-DAGLIK-KARABAG-SORUNU-CHIRAGOV-VE-DIGERLERI-V-ERMENISTAN-DAVASI</w:t>
      </w:r>
      <w:r w:rsidRPr="00950748">
        <w:rPr>
          <w:rStyle w:val="ae"/>
          <w:rFonts w:ascii="Times New Roman" w:hAnsi="Times New Roman"/>
          <w:b/>
          <w:color w:val="auto"/>
          <w:u w:val="none"/>
          <w:lang w:val="az-Latn-AZ"/>
        </w:rPr>
        <w:fldChar w:fldCharType="end"/>
      </w:r>
      <w:r w:rsidRPr="00950748">
        <w:rPr>
          <w:rStyle w:val="ae"/>
          <w:rFonts w:ascii="Times New Roman" w:hAnsi="Times New Roman"/>
          <w:b/>
          <w:color w:val="auto"/>
          <w:u w:val="none"/>
          <w:lang w:val="az-Latn-AZ"/>
        </w:rPr>
        <w:t xml:space="preserve"> </w:t>
      </w:r>
    </w:p>
  </w:footnote>
  <w:footnote w:id="137">
    <w:p w:rsidR="00F27516" w:rsidRPr="003330FB" w:rsidRDefault="00F27516" w:rsidP="00F87023">
      <w:pPr>
        <w:autoSpaceDE w:val="0"/>
        <w:autoSpaceDN w:val="0"/>
        <w:adjustRightInd w:val="0"/>
        <w:spacing w:after="0" w:line="240" w:lineRule="auto"/>
        <w:jc w:val="both"/>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Ian BROWNLIE</w:t>
      </w:r>
      <w:r w:rsidRPr="003330FB">
        <w:rPr>
          <w:rFonts w:ascii="Times New Roman" w:hAnsi="Times New Roman"/>
          <w:b/>
          <w:sz w:val="20"/>
          <w:szCs w:val="20"/>
          <w:lang w:val="az-Latn-AZ"/>
        </w:rPr>
        <w:t>,  International Law and the Use of Force by States-revisited</w:t>
      </w:r>
      <w:r w:rsidRPr="003330FB">
        <w:rPr>
          <w:rFonts w:ascii="Times New Roman" w:hAnsi="Times New Roman"/>
          <w:sz w:val="20"/>
          <w:szCs w:val="20"/>
          <w:lang w:val="az-Latn-AZ"/>
        </w:rPr>
        <w:t xml:space="preserve">, </w:t>
      </w:r>
      <w:r>
        <w:rPr>
          <w:rFonts w:ascii="Times New Roman" w:hAnsi="Times New Roman"/>
          <w:bCs/>
          <w:sz w:val="20"/>
          <w:szCs w:val="20"/>
          <w:lang w:val="az-Latn-AZ"/>
        </w:rPr>
        <w:t>A</w:t>
      </w:r>
      <w:r w:rsidRPr="003330FB">
        <w:rPr>
          <w:rFonts w:ascii="Times New Roman" w:hAnsi="Times New Roman"/>
          <w:b/>
          <w:bCs/>
          <w:sz w:val="20"/>
          <w:szCs w:val="20"/>
          <w:lang w:val="en-GB"/>
        </w:rPr>
        <w:t xml:space="preserve"> </w:t>
      </w:r>
      <w:r>
        <w:rPr>
          <w:rFonts w:ascii="Times New Roman" w:hAnsi="Times New Roman"/>
          <w:bCs/>
          <w:sz w:val="20"/>
          <w:szCs w:val="20"/>
          <w:lang w:val="en-GB"/>
        </w:rPr>
        <w:t>Europaeum Lecture Delivered at the Graduate Institute o</w:t>
      </w:r>
      <w:r w:rsidRPr="003330FB">
        <w:rPr>
          <w:rFonts w:ascii="Times New Roman" w:hAnsi="Times New Roman"/>
          <w:bCs/>
          <w:sz w:val="20"/>
          <w:szCs w:val="20"/>
          <w:lang w:val="en-GB"/>
        </w:rPr>
        <w:t>f Internation</w:t>
      </w:r>
      <w:r>
        <w:rPr>
          <w:rFonts w:ascii="Times New Roman" w:hAnsi="Times New Roman"/>
          <w:bCs/>
          <w:sz w:val="20"/>
          <w:szCs w:val="20"/>
          <w:lang w:val="en-GB"/>
        </w:rPr>
        <w:t>al Studies, Geneva, o</w:t>
      </w:r>
      <w:r w:rsidRPr="003330FB">
        <w:rPr>
          <w:rFonts w:ascii="Times New Roman" w:hAnsi="Times New Roman"/>
          <w:bCs/>
          <w:sz w:val="20"/>
          <w:szCs w:val="20"/>
          <w:lang w:val="en-GB"/>
        </w:rPr>
        <w:t>n February 1st, 2001, s.1</w:t>
      </w:r>
    </w:p>
  </w:footnote>
  <w:footnote w:id="138">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Pr>
          <w:rFonts w:ascii="Times New Roman" w:hAnsi="Times New Roman"/>
          <w:lang w:val="az-Latn-AZ"/>
        </w:rPr>
        <w:t xml:space="preserve"> </w:t>
      </w:r>
      <w:r w:rsidRPr="003330FB">
        <w:rPr>
          <w:rFonts w:ascii="Times New Roman" w:hAnsi="Times New Roman"/>
          <w:lang w:val="az-Latn-AZ"/>
        </w:rPr>
        <w:t>Çatışmanın kesin bir tanımını söylemek çok zordur. Genel an</w:t>
      </w:r>
      <w:r>
        <w:rPr>
          <w:rFonts w:ascii="Times New Roman" w:hAnsi="Times New Roman"/>
          <w:lang w:val="az-Latn-AZ"/>
        </w:rPr>
        <w:t>lamda çatışma -savaşlardan endüs</w:t>
      </w:r>
      <w:r w:rsidRPr="003330FB">
        <w:rPr>
          <w:rFonts w:ascii="Times New Roman" w:hAnsi="Times New Roman"/>
          <w:lang w:val="az-Latn-AZ"/>
        </w:rPr>
        <w:t>triyel mücadelelere, rekabete ve diğerlerinden hoşlanılmamasına  kadar  farklı durumları içermektedir. – Mustafa ATİKER, Bilgi Raporu,  Konu: Çatışma, Sayı: 2006-35/35,Konya Ticaret Odası, Etüd-Araştırma Servisi, 15.12.2004</w:t>
      </w:r>
    </w:p>
  </w:footnote>
  <w:footnote w:id="139">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Funda KESKİN, </w:t>
      </w:r>
      <w:r w:rsidRPr="003330FB">
        <w:rPr>
          <w:rFonts w:ascii="Times New Roman" w:hAnsi="Times New Roman"/>
          <w:b/>
          <w:lang w:val="az-Latn-AZ"/>
        </w:rPr>
        <w:t>Uluslararası Hukukta Kuvvet Kullanma: Savaş, Karışma ve Birleşmiş Milletler,</w:t>
      </w:r>
      <w:r w:rsidRPr="003330FB">
        <w:rPr>
          <w:rFonts w:ascii="Times New Roman" w:hAnsi="Times New Roman"/>
          <w:lang w:val="az-Latn-AZ"/>
        </w:rPr>
        <w:t xml:space="preserve">  Mülkiyeliler Birliği Vakfı Yayınları: 20, Ankara, Mayıs 1998, s. 13</w:t>
      </w:r>
    </w:p>
  </w:footnote>
  <w:footnote w:id="140">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Sertaç Hami BAŞEREN, </w:t>
      </w:r>
      <w:r w:rsidRPr="003330FB">
        <w:rPr>
          <w:rFonts w:ascii="Times New Roman" w:hAnsi="Times New Roman"/>
          <w:b/>
          <w:lang w:val="az-Latn-AZ"/>
        </w:rPr>
        <w:t xml:space="preserve">Uluslararası Hukukta Devletlerin Münferiden Kuvvet Kullanmalarının </w:t>
      </w:r>
      <w:r>
        <w:rPr>
          <w:rFonts w:ascii="Times New Roman" w:hAnsi="Times New Roman"/>
          <w:b/>
          <w:lang w:val="az-Latn-AZ"/>
        </w:rPr>
        <w:t xml:space="preserve"> </w:t>
      </w:r>
      <w:r w:rsidRPr="003330FB">
        <w:rPr>
          <w:rFonts w:ascii="Times New Roman" w:hAnsi="Times New Roman"/>
          <w:b/>
          <w:lang w:val="az-Latn-AZ"/>
        </w:rPr>
        <w:t>Sınırları</w:t>
      </w:r>
      <w:r w:rsidRPr="003330FB">
        <w:rPr>
          <w:rFonts w:ascii="Times New Roman" w:hAnsi="Times New Roman"/>
          <w:lang w:val="az-Latn-AZ"/>
        </w:rPr>
        <w:t>, Ankara, 2003, s. 21</w:t>
      </w:r>
    </w:p>
  </w:footnote>
  <w:footnote w:id="14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Funda KESKİN, a.g.e., s. 17 </w:t>
      </w:r>
    </w:p>
  </w:footnote>
  <w:footnote w:id="142">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Araz ASLANLI, “Ermenistan’ın Azerbaycan Topraklarını İşgal Sorununun  Hukuki Boyutu: Azerbaycan’ın Meşru Müdafaa Hakkı Devam Ediyor Mu?”, Ermeni Araştırmaları, Sayı 9, Bahar  2003, </w:t>
      </w:r>
      <w:r>
        <w:fldChar w:fldCharType="begin"/>
      </w:r>
      <w:r w:rsidRPr="00CB6CAF">
        <w:rPr>
          <w:lang w:val="en-GB"/>
        </w:rPr>
        <w:instrText xml:space="preserve"> HYPERLINK "http://www.eraren.org/index.php?Page=DergiIcerik&amp;IcerikNo=68" </w:instrText>
      </w:r>
      <w:r>
        <w:fldChar w:fldCharType="separate"/>
      </w:r>
      <w:r w:rsidRPr="008063A4">
        <w:rPr>
          <w:rStyle w:val="ae"/>
          <w:rFonts w:ascii="Times New Roman" w:hAnsi="Times New Roman"/>
          <w:b/>
          <w:color w:val="auto"/>
          <w:sz w:val="20"/>
          <w:szCs w:val="20"/>
          <w:u w:val="none"/>
          <w:lang w:val="az-Latn-AZ"/>
        </w:rPr>
        <w:t>http://www.eraren.org/index.php?Page=DergiIcerik&amp;IcerikNo=68</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color w:val="auto"/>
          <w:sz w:val="20"/>
          <w:szCs w:val="20"/>
          <w:u w:val="none"/>
          <w:lang w:val="az-Latn-AZ"/>
        </w:rPr>
        <w:t xml:space="preserve">  , (Erişim Tarihi</w:t>
      </w:r>
      <w:r>
        <w:rPr>
          <w:rStyle w:val="ae"/>
          <w:rFonts w:ascii="Times New Roman" w:hAnsi="Times New Roman"/>
          <w:color w:val="auto"/>
          <w:sz w:val="20"/>
          <w:szCs w:val="20"/>
          <w:u w:val="none"/>
          <w:lang w:val="az-Latn-AZ"/>
        </w:rPr>
        <w:t xml:space="preserve">:  20 </w:t>
      </w:r>
      <w:r w:rsidRPr="003330FB">
        <w:rPr>
          <w:rStyle w:val="ae"/>
          <w:rFonts w:ascii="Times New Roman" w:hAnsi="Times New Roman"/>
          <w:color w:val="auto"/>
          <w:sz w:val="20"/>
          <w:szCs w:val="20"/>
          <w:u w:val="none"/>
          <w:lang w:val="az-Latn-AZ"/>
        </w:rPr>
        <w:t xml:space="preserve">Ocak 2016) </w:t>
      </w:r>
    </w:p>
    <w:p w:rsidR="00F27516" w:rsidRPr="003330FB" w:rsidRDefault="00F27516" w:rsidP="00F87023">
      <w:pPr>
        <w:spacing w:after="0"/>
        <w:rPr>
          <w:rFonts w:ascii="Times New Roman" w:hAnsi="Times New Roman"/>
          <w:sz w:val="20"/>
          <w:szCs w:val="20"/>
          <w:lang w:val="en-GB"/>
        </w:rPr>
      </w:pPr>
    </w:p>
  </w:footnote>
  <w:footnote w:id="14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 ss. 243-244, 246</w:t>
      </w:r>
    </w:p>
  </w:footnote>
  <w:footnote w:id="14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Pr>
          <w:rFonts w:ascii="Times New Roman" w:hAnsi="Times New Roman"/>
          <w:lang w:val="az-Latn-AZ"/>
        </w:rPr>
        <w:t xml:space="preserve"> </w:t>
      </w:r>
      <w:r w:rsidRPr="003330FB">
        <w:rPr>
          <w:rFonts w:ascii="Times New Roman" w:hAnsi="Times New Roman"/>
          <w:lang w:val="az-Latn-AZ"/>
        </w:rPr>
        <w:t xml:space="preserve"> Cavid ABDULLAH</w:t>
      </w:r>
      <w:r>
        <w:rPr>
          <w:rFonts w:ascii="Times New Roman" w:hAnsi="Times New Roman"/>
          <w:lang w:val="az-Latn-AZ"/>
        </w:rPr>
        <w:t xml:space="preserve">ZADE, a.g.e., </w:t>
      </w:r>
      <w:r w:rsidRPr="003330FB">
        <w:rPr>
          <w:rFonts w:ascii="Times New Roman" w:hAnsi="Times New Roman"/>
          <w:lang w:val="az-Latn-AZ"/>
        </w:rPr>
        <w:t>s. 266-267</w:t>
      </w:r>
    </w:p>
  </w:footnote>
  <w:footnote w:id="14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Sertaç Hami BAŞEREN, a.g.e., s. 103</w:t>
      </w:r>
    </w:p>
  </w:footnote>
  <w:footnote w:id="14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İbid,  s. 60</w:t>
      </w:r>
    </w:p>
  </w:footnote>
  <w:footnote w:id="14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Cavid ABDULLAHZADE, a.g.e.,  s. 267</w:t>
      </w:r>
    </w:p>
  </w:footnote>
  <w:footnote w:id="148">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Araz ASLANLI, “Ermenistan’ın Azerbaycan  Topraklarını...”,  </w:t>
      </w:r>
      <w:r w:rsidRPr="00FE0534">
        <w:fldChar w:fldCharType="begin"/>
      </w:r>
      <w:r w:rsidRPr="00FE0534">
        <w:rPr>
          <w:rFonts w:ascii="Times New Roman" w:hAnsi="Times New Roman"/>
          <w:b/>
          <w:sz w:val="20"/>
          <w:szCs w:val="20"/>
          <w:lang w:val="en-GB"/>
        </w:rPr>
        <w:instrText xml:space="preserve"> HYPERLINK "http://www.eraren.org/index.php?Page=DergiIcerik&amp;IcerikNo=68" </w:instrText>
      </w:r>
      <w:r w:rsidRPr="00FE0534">
        <w:fldChar w:fldCharType="separate"/>
      </w:r>
      <w:r w:rsidRPr="00FE0534">
        <w:rPr>
          <w:rStyle w:val="ae"/>
          <w:rFonts w:ascii="Times New Roman" w:hAnsi="Times New Roman"/>
          <w:b/>
          <w:color w:val="auto"/>
          <w:sz w:val="20"/>
          <w:szCs w:val="20"/>
          <w:u w:val="none"/>
          <w:lang w:val="az-Latn-AZ"/>
        </w:rPr>
        <w:t>http://www.eraren.org/index.php?Page=DergiIcerik&amp;IcerikNo=68</w:t>
      </w:r>
      <w:r w:rsidRPr="00FE0534">
        <w:rPr>
          <w:rStyle w:val="ae"/>
          <w:rFonts w:ascii="Times New Roman" w:hAnsi="Times New Roman"/>
          <w:b/>
          <w:color w:val="auto"/>
          <w:sz w:val="20"/>
          <w:szCs w:val="20"/>
          <w:u w:val="none"/>
          <w:lang w:val="az-Latn-AZ"/>
        </w:rPr>
        <w:fldChar w:fldCharType="end"/>
      </w:r>
      <w:r w:rsidRPr="00FE0534">
        <w:rPr>
          <w:rStyle w:val="ae"/>
          <w:rFonts w:ascii="Times New Roman" w:hAnsi="Times New Roman"/>
          <w:b/>
          <w:color w:val="auto"/>
          <w:sz w:val="20"/>
          <w:szCs w:val="20"/>
          <w:u w:val="none"/>
          <w:lang w:val="az-Latn-AZ"/>
        </w:rPr>
        <w:t xml:space="preserve"> </w:t>
      </w:r>
      <w:r>
        <w:rPr>
          <w:rStyle w:val="ae"/>
          <w:rFonts w:ascii="Times New Roman" w:hAnsi="Times New Roman"/>
          <w:color w:val="auto"/>
          <w:sz w:val="20"/>
          <w:szCs w:val="20"/>
          <w:u w:val="none"/>
          <w:lang w:val="az-Latn-AZ"/>
        </w:rPr>
        <w:t xml:space="preserve"> </w:t>
      </w:r>
      <w:r w:rsidRPr="003330FB">
        <w:rPr>
          <w:rStyle w:val="ae"/>
          <w:rFonts w:ascii="Times New Roman" w:hAnsi="Times New Roman"/>
          <w:color w:val="auto"/>
          <w:sz w:val="20"/>
          <w:szCs w:val="20"/>
          <w:u w:val="none"/>
          <w:lang w:val="az-Latn-AZ"/>
        </w:rPr>
        <w:t xml:space="preserve"> </w:t>
      </w:r>
    </w:p>
  </w:footnote>
  <w:footnote w:id="14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Sertaç Hami BAŞEREN, a.g.e., s. 110</w:t>
      </w:r>
    </w:p>
  </w:footnote>
  <w:footnote w:id="150">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Araz ASLANLI, “Ermenistan’ın Azerbaycan Topraklarını...” </w:t>
      </w:r>
      <w:r>
        <w:fldChar w:fldCharType="begin"/>
      </w:r>
      <w:r w:rsidRPr="00CB6CAF">
        <w:rPr>
          <w:lang w:val="en-GB"/>
        </w:rPr>
        <w:instrText xml:space="preserve"> HYPERLINK "http://www.eraren.org/index.php?Page=DergiIcerik&amp;IcerikNo=68" </w:instrText>
      </w:r>
      <w:r>
        <w:fldChar w:fldCharType="separate"/>
      </w:r>
      <w:r w:rsidRPr="0081491A">
        <w:rPr>
          <w:rStyle w:val="ae"/>
          <w:rFonts w:ascii="Times New Roman" w:hAnsi="Times New Roman"/>
          <w:b/>
          <w:color w:val="auto"/>
          <w:sz w:val="20"/>
          <w:szCs w:val="20"/>
          <w:u w:val="none"/>
          <w:lang w:val="az-Latn-AZ"/>
        </w:rPr>
        <w:t>http://www.eraren.org/index.php?Page=DergiIcerik&amp;IcerikNo=68</w:t>
      </w:r>
      <w:r>
        <w:rPr>
          <w:rStyle w:val="ae"/>
          <w:rFonts w:ascii="Times New Roman" w:hAnsi="Times New Roman"/>
          <w:b/>
          <w:color w:val="auto"/>
          <w:sz w:val="20"/>
          <w:szCs w:val="20"/>
          <w:u w:val="none"/>
          <w:lang w:val="az-Latn-AZ"/>
        </w:rPr>
        <w:fldChar w:fldCharType="end"/>
      </w:r>
      <w:r>
        <w:rPr>
          <w:rStyle w:val="ae"/>
          <w:rFonts w:ascii="Times New Roman" w:hAnsi="Times New Roman"/>
          <w:color w:val="auto"/>
          <w:sz w:val="20"/>
          <w:szCs w:val="20"/>
          <w:u w:val="none"/>
          <w:lang w:val="az-Latn-AZ"/>
        </w:rPr>
        <w:t>,</w:t>
      </w:r>
    </w:p>
  </w:footnote>
  <w:footnote w:id="15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Saeed BAGHERİ, “Self-Defence in Karabakh Conflict?”, </w:t>
      </w:r>
      <w:r w:rsidRPr="003330FB">
        <w:rPr>
          <w:rFonts w:ascii="Times New Roman" w:hAnsi="Times New Roman"/>
          <w:b/>
          <w:lang w:val="az-Latn-AZ"/>
        </w:rPr>
        <w:t>Russian Law  Journal</w:t>
      </w:r>
      <w:r w:rsidRPr="003330FB">
        <w:rPr>
          <w:rFonts w:ascii="Times New Roman" w:hAnsi="Times New Roman"/>
          <w:lang w:val="az-Latn-AZ"/>
        </w:rPr>
        <w:t xml:space="preserve">, </w:t>
      </w:r>
      <w:r>
        <w:rPr>
          <w:rFonts w:ascii="Times New Roman" w:hAnsi="Times New Roman"/>
          <w:lang w:val="az-Latn-AZ"/>
        </w:rPr>
        <w:t xml:space="preserve">Cilt:  III (2015), Sayı: </w:t>
      </w:r>
      <w:r w:rsidRPr="003330FB">
        <w:rPr>
          <w:rFonts w:ascii="Times New Roman" w:hAnsi="Times New Roman"/>
          <w:lang w:val="en-GB"/>
        </w:rPr>
        <w:t xml:space="preserve"> 4, s. 158</w:t>
      </w:r>
    </w:p>
  </w:footnote>
  <w:footnote w:id="15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a.g.e., s. 255-256</w:t>
      </w:r>
    </w:p>
  </w:footnote>
  <w:footnote w:id="153">
    <w:p w:rsidR="00F27516" w:rsidRPr="007216F3" w:rsidRDefault="00F27516" w:rsidP="00F87023">
      <w:pPr>
        <w:spacing w:before="100" w:beforeAutospacing="1" w:after="0" w:line="240" w:lineRule="auto"/>
        <w:rPr>
          <w:rFonts w:ascii="Times New Roman" w:hAnsi="Times New Roman"/>
          <w:b/>
          <w:sz w:val="20"/>
          <w:szCs w:val="20"/>
          <w:lang w:val="en-GB"/>
        </w:rPr>
      </w:pPr>
      <w:r w:rsidRPr="003330FB">
        <w:rPr>
          <w:rStyle w:val="a9"/>
          <w:rFonts w:ascii="Times New Roman" w:hAnsi="Times New Roman"/>
          <w:sz w:val="20"/>
          <w:szCs w:val="20"/>
        </w:rPr>
        <w:footnoteRef/>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Kamal Makili-ALİYEV, “Nagorno-Karabakh </w:t>
      </w:r>
      <w:r w:rsidRPr="003330FB">
        <w:rPr>
          <w:rFonts w:ascii="Times New Roman" w:hAnsi="Times New Roman"/>
          <w:sz w:val="20"/>
          <w:szCs w:val="20"/>
          <w:lang w:val="en-GB"/>
        </w:rPr>
        <w:t>Isn’t Disputed…”</w:t>
      </w:r>
      <w:r w:rsidRPr="003330FB">
        <w:rPr>
          <w:rFonts w:ascii="Times New Roman" w:hAnsi="Times New Roman"/>
          <w:sz w:val="20"/>
          <w:szCs w:val="20"/>
          <w:lang w:val="az-Latn-AZ"/>
        </w:rPr>
        <w:t xml:space="preserve">, </w:t>
      </w:r>
      <w:r>
        <w:fldChar w:fldCharType="begin"/>
      </w:r>
      <w:r w:rsidRPr="00CB6CAF">
        <w:rPr>
          <w:lang w:val="en-GB"/>
        </w:rPr>
        <w:instrText xml:space="preserve"> HYPERLINK "http://nationalinterest.org/blog/the-buzz/nagorno-karabakh-isnt-disputed-territory%E2%80%94its-occupied-16141" </w:instrText>
      </w:r>
      <w:r>
        <w:fldChar w:fldCharType="separate"/>
      </w:r>
      <w:r w:rsidRPr="007216F3">
        <w:rPr>
          <w:rStyle w:val="ae"/>
          <w:rFonts w:ascii="Times New Roman" w:hAnsi="Times New Roman"/>
          <w:b/>
          <w:color w:val="auto"/>
          <w:sz w:val="20"/>
          <w:szCs w:val="20"/>
          <w:u w:val="none"/>
          <w:lang w:val="en-US" w:eastAsia="ru-RU"/>
        </w:rPr>
        <w:t>http://nationalinterest.org/blog/the-buzz/nagorno-karabakh-isnt-disputed-territory%E2%80%94its-occupied-16141</w:t>
      </w:r>
      <w:r>
        <w:rPr>
          <w:rStyle w:val="ae"/>
          <w:rFonts w:ascii="Times New Roman" w:hAnsi="Times New Roman"/>
          <w:b/>
          <w:color w:val="auto"/>
          <w:sz w:val="20"/>
          <w:szCs w:val="20"/>
          <w:u w:val="none"/>
          <w:lang w:val="en-US" w:eastAsia="ru-RU"/>
        </w:rPr>
        <w:fldChar w:fldCharType="end"/>
      </w:r>
    </w:p>
  </w:footnote>
  <w:footnote w:id="15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Mushfig MAMMADOV, a.g.m., s. 24</w:t>
      </w:r>
    </w:p>
  </w:footnote>
  <w:footnote w:id="15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Cavid ABDULLAHZADE, a.g.e, ss. 286-288</w:t>
      </w:r>
    </w:p>
  </w:footnote>
  <w:footnote w:id="156">
    <w:p w:rsidR="00F27516" w:rsidRPr="00F7125C" w:rsidRDefault="00F27516" w:rsidP="00F87023">
      <w:pPr>
        <w:pStyle w:val="a8"/>
        <w:rPr>
          <w:rFonts w:ascii="Times New Roman" w:hAnsi="Times New Roman"/>
          <w:b/>
          <w:lang w:val="az-Latn-AZ"/>
        </w:rPr>
      </w:pPr>
      <w:r w:rsidRPr="00F7125C">
        <w:rPr>
          <w:rStyle w:val="a9"/>
          <w:rFonts w:ascii="Times New Roman" w:hAnsi="Times New Roman"/>
        </w:rPr>
        <w:footnoteRef/>
      </w:r>
      <w:r>
        <w:rPr>
          <w:rFonts w:ascii="Times New Roman" w:hAnsi="Times New Roman"/>
          <w:lang w:val="az-Latn-AZ"/>
        </w:rPr>
        <w:t xml:space="preserve"> </w:t>
      </w:r>
      <w:r w:rsidRPr="00F7125C">
        <w:rPr>
          <w:rFonts w:ascii="Times New Roman" w:hAnsi="Times New Roman"/>
          <w:lang w:val="az-Latn-AZ"/>
        </w:rPr>
        <w:t xml:space="preserve">Turgut  Kerem  TUNCEL, “Hukuki Açıdan ...”, </w:t>
      </w:r>
      <w:r w:rsidRPr="00F7125C">
        <w:fldChar w:fldCharType="begin"/>
      </w:r>
      <w:r w:rsidRPr="00F7125C">
        <w:rPr>
          <w:rFonts w:ascii="Times New Roman" w:hAnsi="Times New Roman"/>
          <w:b/>
          <w:lang w:val="en-GB"/>
        </w:rPr>
        <w:instrText xml:space="preserve"> HYPERLINK "http://avim.org.tr/tr/Analiz/HUKUKI-ACIDAN-DAGLIK-KARABAG-SORUNU-CHIRAGOV-VE-DIGERLERI-V-ERMENISTAN-DAVASI" </w:instrText>
      </w:r>
      <w:r w:rsidRPr="00F7125C">
        <w:fldChar w:fldCharType="separate"/>
      </w:r>
      <w:r w:rsidRPr="00F7125C">
        <w:rPr>
          <w:rStyle w:val="ae"/>
          <w:rFonts w:ascii="Times New Roman" w:hAnsi="Times New Roman"/>
          <w:b/>
          <w:color w:val="auto"/>
          <w:u w:val="none"/>
          <w:lang w:val="az-Latn-AZ"/>
        </w:rPr>
        <w:t>http://avim.org.tr/tr/Analiz/HUKUKI-ACIDAN-DAGLIK-KARABAG-SORUNU-CHIRAGOV-VE-DIGERLERI-V-ERMENISTAN-DAVASI</w:t>
      </w:r>
      <w:r w:rsidRPr="00F7125C">
        <w:rPr>
          <w:rStyle w:val="ae"/>
          <w:rFonts w:ascii="Times New Roman" w:hAnsi="Times New Roman"/>
          <w:b/>
          <w:color w:val="auto"/>
          <w:u w:val="none"/>
          <w:lang w:val="az-Latn-AZ"/>
        </w:rPr>
        <w:fldChar w:fldCharType="end"/>
      </w:r>
      <w:r w:rsidRPr="00F7125C">
        <w:rPr>
          <w:rStyle w:val="ae"/>
          <w:rFonts w:ascii="Times New Roman" w:hAnsi="Times New Roman"/>
          <w:b/>
          <w:color w:val="auto"/>
          <w:u w:val="none"/>
          <w:lang w:val="az-Latn-AZ"/>
        </w:rPr>
        <w:t xml:space="preserve"> </w:t>
      </w:r>
    </w:p>
    <w:p w:rsidR="00F27516" w:rsidRPr="003330FB" w:rsidRDefault="00F27516" w:rsidP="00F87023">
      <w:pPr>
        <w:pStyle w:val="a8"/>
        <w:rPr>
          <w:rFonts w:ascii="Times New Roman" w:hAnsi="Times New Roman"/>
          <w:lang w:val="az-Latn-AZ"/>
        </w:rPr>
      </w:pPr>
    </w:p>
    <w:p w:rsidR="00F27516" w:rsidRPr="003330FB" w:rsidRDefault="00F27516" w:rsidP="00F87023">
      <w:pPr>
        <w:pStyle w:val="a8"/>
        <w:rPr>
          <w:rFonts w:ascii="Times New Roman" w:hAnsi="Times New Roman"/>
          <w:lang w:val="en-GB"/>
        </w:rPr>
      </w:pPr>
    </w:p>
  </w:footnote>
  <w:footnote w:id="157">
    <w:p w:rsidR="00F27516" w:rsidRPr="00674EAC" w:rsidRDefault="00F27516" w:rsidP="00F87023">
      <w:pPr>
        <w:spacing w:after="0"/>
        <w:rPr>
          <w:rFonts w:ascii="Times New Roman" w:hAnsi="Times New Roman"/>
          <w:b/>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Araz ASLANLI, “Ermenistan’ın Azerbaycan Topraklarını...”, </w:t>
      </w:r>
      <w:r w:rsidRPr="00674EAC">
        <w:fldChar w:fldCharType="begin"/>
      </w:r>
      <w:r w:rsidRPr="00674EAC">
        <w:rPr>
          <w:rFonts w:ascii="Times New Roman" w:hAnsi="Times New Roman"/>
          <w:b/>
          <w:sz w:val="20"/>
          <w:szCs w:val="20"/>
          <w:lang w:val="en-GB"/>
        </w:rPr>
        <w:instrText xml:space="preserve"> HYPERLINK "http://www.eraren.org/index.php?Page=DergiIcerik&amp;IcerikNo=68" </w:instrText>
      </w:r>
      <w:r w:rsidRPr="00674EAC">
        <w:fldChar w:fldCharType="separate"/>
      </w:r>
      <w:r w:rsidRPr="00674EAC">
        <w:rPr>
          <w:rStyle w:val="ae"/>
          <w:rFonts w:ascii="Times New Roman" w:hAnsi="Times New Roman"/>
          <w:b/>
          <w:color w:val="auto"/>
          <w:sz w:val="20"/>
          <w:szCs w:val="20"/>
          <w:u w:val="none"/>
          <w:lang w:val="az-Latn-AZ"/>
        </w:rPr>
        <w:t>http://www.eraren.org/index.php?Page=DergiIcerik&amp;IcerikNo=68</w:t>
      </w:r>
      <w:r w:rsidRPr="00674EAC">
        <w:rPr>
          <w:rStyle w:val="ae"/>
          <w:rFonts w:ascii="Times New Roman" w:hAnsi="Times New Roman"/>
          <w:b/>
          <w:color w:val="auto"/>
          <w:sz w:val="20"/>
          <w:szCs w:val="20"/>
          <w:u w:val="none"/>
          <w:lang w:val="az-Latn-AZ"/>
        </w:rPr>
        <w:fldChar w:fldCharType="end"/>
      </w:r>
      <w:r w:rsidRPr="00674EAC">
        <w:rPr>
          <w:rStyle w:val="ae"/>
          <w:rFonts w:ascii="Times New Roman" w:hAnsi="Times New Roman"/>
          <w:b/>
          <w:color w:val="auto"/>
          <w:sz w:val="20"/>
          <w:szCs w:val="20"/>
          <w:u w:val="none"/>
          <w:lang w:val="az-Latn-AZ"/>
        </w:rPr>
        <w:t xml:space="preserve"> </w:t>
      </w:r>
    </w:p>
  </w:footnote>
  <w:footnote w:id="158">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Cavid ABDULLAHZADE, a.g.e., s. 290</w:t>
      </w:r>
    </w:p>
    <w:p w:rsidR="00F27516" w:rsidRPr="003330FB" w:rsidRDefault="00F27516" w:rsidP="00F87023">
      <w:pPr>
        <w:pStyle w:val="a8"/>
        <w:rPr>
          <w:rFonts w:ascii="Times New Roman" w:hAnsi="Times New Roman"/>
          <w:lang w:val="en-GB"/>
        </w:rPr>
      </w:pPr>
    </w:p>
  </w:footnote>
  <w:footnote w:id="159">
    <w:p w:rsidR="00F27516" w:rsidRPr="00F87023"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Araz ASLANLI, “Ermenistan’ın Azerbaycan Topraklarını...”, </w:t>
      </w:r>
      <w:r w:rsidRPr="00755EA2">
        <w:fldChar w:fldCharType="begin"/>
      </w:r>
      <w:r w:rsidRPr="00755EA2">
        <w:rPr>
          <w:rFonts w:ascii="Times New Roman" w:hAnsi="Times New Roman"/>
          <w:b/>
          <w:sz w:val="20"/>
          <w:szCs w:val="20"/>
          <w:lang w:val="en-GB"/>
        </w:rPr>
        <w:instrText xml:space="preserve"> HYPERLINK "http://www.eraren.org/index.php?Page=DergiIcerik&amp;IcerikNo=68" </w:instrText>
      </w:r>
      <w:r w:rsidRPr="00755EA2">
        <w:fldChar w:fldCharType="separate"/>
      </w:r>
      <w:r w:rsidRPr="00755EA2">
        <w:rPr>
          <w:rStyle w:val="ae"/>
          <w:rFonts w:ascii="Times New Roman" w:hAnsi="Times New Roman"/>
          <w:b/>
          <w:color w:val="auto"/>
          <w:sz w:val="20"/>
          <w:szCs w:val="20"/>
          <w:u w:val="none"/>
          <w:lang w:val="az-Latn-AZ"/>
        </w:rPr>
        <w:t>http://www.eraren.org/index.php?Page=DergiIcerik&amp;IcerikNo=68</w:t>
      </w:r>
      <w:r w:rsidRPr="00755EA2">
        <w:rPr>
          <w:rStyle w:val="ae"/>
          <w:rFonts w:ascii="Times New Roman" w:hAnsi="Times New Roman"/>
          <w:b/>
          <w:color w:val="auto"/>
          <w:sz w:val="20"/>
          <w:szCs w:val="20"/>
          <w:u w:val="none"/>
          <w:lang w:val="az-Latn-AZ"/>
        </w:rPr>
        <w:fldChar w:fldCharType="end"/>
      </w:r>
      <w:r w:rsidRPr="00755EA2">
        <w:rPr>
          <w:rStyle w:val="ae"/>
          <w:rFonts w:ascii="Times New Roman" w:hAnsi="Times New Roman"/>
          <w:b/>
          <w:color w:val="auto"/>
          <w:sz w:val="20"/>
          <w:szCs w:val="20"/>
          <w:u w:val="none"/>
          <w:lang w:val="az-Latn-AZ"/>
        </w:rPr>
        <w:t xml:space="preserve"> </w:t>
      </w:r>
      <w:r>
        <w:rPr>
          <w:rStyle w:val="ae"/>
          <w:rFonts w:ascii="Times New Roman" w:hAnsi="Times New Roman"/>
          <w:color w:val="auto"/>
          <w:sz w:val="20"/>
          <w:szCs w:val="20"/>
          <w:u w:val="none"/>
          <w:lang w:val="az-Latn-AZ"/>
        </w:rPr>
        <w:t xml:space="preserve"> </w:t>
      </w:r>
    </w:p>
  </w:footnote>
  <w:footnote w:id="16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Elizabeth</w:t>
      </w:r>
      <w:r>
        <w:rPr>
          <w:rFonts w:ascii="Times New Roman" w:hAnsi="Times New Roman"/>
          <w:lang w:val="az-Latn-AZ"/>
        </w:rPr>
        <w:t xml:space="preserve"> </w:t>
      </w:r>
      <w:r w:rsidRPr="003330FB">
        <w:rPr>
          <w:rFonts w:ascii="Times New Roman" w:hAnsi="Times New Roman"/>
          <w:lang w:val="az-Latn-AZ"/>
        </w:rPr>
        <w:t xml:space="preserve"> FULLER, “Az</w:t>
      </w:r>
      <w:r w:rsidRPr="003330FB">
        <w:rPr>
          <w:rFonts w:ascii="Times New Roman" w:hAnsi="Times New Roman"/>
          <w:lang w:val="en-GB"/>
        </w:rPr>
        <w:t>erbaijan’s Foreign Policy and the Nagorno-Karabakh Conflict</w:t>
      </w:r>
      <w:r w:rsidRPr="003330FB">
        <w:rPr>
          <w:rFonts w:ascii="Times New Roman" w:hAnsi="Times New Roman"/>
          <w:lang w:val="az-Latn-AZ"/>
        </w:rPr>
        <w:t xml:space="preserve">”, </w:t>
      </w:r>
      <w:r w:rsidRPr="003330FB">
        <w:rPr>
          <w:rFonts w:ascii="Times New Roman" w:hAnsi="Times New Roman"/>
          <w:b/>
          <w:lang w:val="az-Latn-AZ"/>
        </w:rPr>
        <w:t xml:space="preserve"> Istituto Affari Internazionali, </w:t>
      </w:r>
      <w:r w:rsidRPr="003330FB">
        <w:rPr>
          <w:rFonts w:ascii="Times New Roman" w:hAnsi="Times New Roman"/>
          <w:lang w:val="az-Latn-AZ"/>
        </w:rPr>
        <w:t>IAI Working</w:t>
      </w:r>
      <w:r>
        <w:rPr>
          <w:rFonts w:ascii="Times New Roman" w:hAnsi="Times New Roman"/>
          <w:lang w:val="az-Latn-AZ"/>
        </w:rPr>
        <w:t xml:space="preserve"> </w:t>
      </w:r>
      <w:r w:rsidRPr="003330FB">
        <w:rPr>
          <w:rFonts w:ascii="Times New Roman" w:hAnsi="Times New Roman"/>
          <w:lang w:val="az-Latn-AZ"/>
        </w:rPr>
        <w:t xml:space="preserve"> Papers</w:t>
      </w:r>
      <w:r>
        <w:rPr>
          <w:rFonts w:ascii="Times New Roman" w:hAnsi="Times New Roman"/>
          <w:lang w:val="az-Latn-AZ"/>
        </w:rPr>
        <w:t xml:space="preserve">, </w:t>
      </w:r>
      <w:r w:rsidRPr="003330FB">
        <w:rPr>
          <w:rFonts w:ascii="Times New Roman" w:hAnsi="Times New Roman"/>
          <w:lang w:val="az-Latn-AZ"/>
        </w:rPr>
        <w:t xml:space="preserve"> 13/12- April </w:t>
      </w:r>
      <w:r>
        <w:rPr>
          <w:rFonts w:ascii="Times New Roman" w:hAnsi="Times New Roman"/>
          <w:lang w:val="az-Latn-AZ"/>
        </w:rPr>
        <w:t xml:space="preserve">2013, ISSN 2280-4331, </w:t>
      </w:r>
      <w:r w:rsidRPr="003330FB">
        <w:rPr>
          <w:rFonts w:ascii="Times New Roman" w:hAnsi="Times New Roman"/>
          <w:lang w:val="az-Latn-AZ"/>
        </w:rPr>
        <w:t>s. 2-3</w:t>
      </w:r>
    </w:p>
  </w:footnote>
  <w:footnote w:id="161">
    <w:p w:rsidR="00F27516" w:rsidRPr="003330FB" w:rsidRDefault="00F27516" w:rsidP="00F87023">
      <w:pPr>
        <w:pStyle w:val="Default"/>
        <w:rPr>
          <w:color w:val="auto"/>
          <w:sz w:val="20"/>
          <w:szCs w:val="20"/>
          <w:lang w:val="en-GB"/>
        </w:rPr>
      </w:pPr>
      <w:r w:rsidRPr="003330FB">
        <w:rPr>
          <w:rStyle w:val="a9"/>
          <w:color w:val="auto"/>
          <w:sz w:val="20"/>
          <w:szCs w:val="20"/>
        </w:rPr>
        <w:footnoteRef/>
      </w:r>
      <w:r w:rsidRPr="003330FB">
        <w:rPr>
          <w:color w:val="auto"/>
          <w:sz w:val="20"/>
          <w:szCs w:val="20"/>
          <w:lang w:val="az-Latn-AZ"/>
        </w:rPr>
        <w:t xml:space="preserve"> Emin ŞIHALİYEV, Reha YILMAZ, “</w:t>
      </w:r>
      <w:r w:rsidRPr="003330FB">
        <w:rPr>
          <w:bCs/>
          <w:color w:val="auto"/>
          <w:sz w:val="20"/>
          <w:szCs w:val="20"/>
          <w:lang w:val="az-Latn-AZ"/>
        </w:rPr>
        <w:t xml:space="preserve">Ermenistan-Azerbaycan Çatışması: </w:t>
      </w:r>
      <w:r>
        <w:rPr>
          <w:bCs/>
          <w:color w:val="auto"/>
          <w:sz w:val="20"/>
          <w:szCs w:val="20"/>
          <w:lang w:val="az-Latn-AZ"/>
        </w:rPr>
        <w:t>Çözüm Yolundaki Temel Sorunlar  v</w:t>
      </w:r>
      <w:r w:rsidRPr="003330FB">
        <w:rPr>
          <w:bCs/>
          <w:color w:val="auto"/>
          <w:sz w:val="20"/>
          <w:szCs w:val="20"/>
          <w:lang w:val="az-Latn-AZ"/>
        </w:rPr>
        <w:t>e</w:t>
      </w:r>
      <w:r>
        <w:rPr>
          <w:bCs/>
          <w:color w:val="auto"/>
          <w:sz w:val="20"/>
          <w:szCs w:val="20"/>
          <w:lang w:val="az-Latn-AZ"/>
        </w:rPr>
        <w:t xml:space="preserve"> </w:t>
      </w:r>
      <w:r w:rsidRPr="003330FB">
        <w:rPr>
          <w:bCs/>
          <w:color w:val="auto"/>
          <w:sz w:val="20"/>
          <w:szCs w:val="20"/>
          <w:lang w:val="az-Latn-AZ"/>
        </w:rPr>
        <w:t xml:space="preserve"> Gelecek Senaryolar”, </w:t>
      </w:r>
      <w:r w:rsidRPr="003330FB">
        <w:rPr>
          <w:color w:val="auto"/>
          <w:sz w:val="20"/>
          <w:szCs w:val="20"/>
          <w:lang w:val="az-Latn-AZ"/>
        </w:rPr>
        <w:t xml:space="preserve">  </w:t>
      </w:r>
      <w:r>
        <w:rPr>
          <w:iCs/>
          <w:color w:val="auto"/>
          <w:sz w:val="20"/>
          <w:szCs w:val="20"/>
          <w:lang w:val="az-Latn-AZ"/>
        </w:rPr>
        <w:t xml:space="preserve">Bilge Strateji, Cilt: </w:t>
      </w:r>
      <w:r w:rsidRPr="003330FB">
        <w:rPr>
          <w:iCs/>
          <w:color w:val="auto"/>
          <w:sz w:val="20"/>
          <w:szCs w:val="20"/>
          <w:lang w:val="az-Latn-AZ"/>
        </w:rPr>
        <w:t>7, Sayı</w:t>
      </w:r>
      <w:r>
        <w:rPr>
          <w:iCs/>
          <w:color w:val="auto"/>
          <w:sz w:val="20"/>
          <w:szCs w:val="20"/>
          <w:lang w:val="az-Latn-AZ"/>
        </w:rPr>
        <w:t>:</w:t>
      </w:r>
      <w:r w:rsidRPr="003330FB">
        <w:rPr>
          <w:iCs/>
          <w:color w:val="auto"/>
          <w:sz w:val="20"/>
          <w:szCs w:val="20"/>
          <w:lang w:val="az-Latn-AZ"/>
        </w:rPr>
        <w:t xml:space="preserve"> 13, Güz </w:t>
      </w:r>
      <w:r>
        <w:rPr>
          <w:iCs/>
          <w:color w:val="auto"/>
          <w:sz w:val="20"/>
          <w:szCs w:val="20"/>
          <w:lang w:val="az-Latn-AZ"/>
        </w:rPr>
        <w:t>,</w:t>
      </w:r>
      <w:r w:rsidRPr="003330FB">
        <w:rPr>
          <w:iCs/>
          <w:color w:val="auto"/>
          <w:sz w:val="20"/>
          <w:szCs w:val="20"/>
          <w:lang w:val="az-Latn-AZ"/>
        </w:rPr>
        <w:t>2015, s. 35</w:t>
      </w:r>
    </w:p>
  </w:footnote>
  <w:footnote w:id="162">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Dmitriy</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FROLOVSKİY, “The Nagorno-Karabakh Conflict and Geopolitical  Chessboard of the South Caucasus”, April 7th, 2016, </w:t>
      </w:r>
      <w:r>
        <w:fldChar w:fldCharType="begin"/>
      </w:r>
      <w:r w:rsidRPr="00CB6CAF">
        <w:rPr>
          <w:lang w:val="en-GB"/>
        </w:rPr>
        <w:instrText xml:space="preserve"> HYPERLINK "http://foreignpolicyblogs.com/2016/04/07/the-nagorno-karabakh-conflict-and-geopolitical-chessboard-of-the-south-caucasus/" </w:instrText>
      </w:r>
      <w:r>
        <w:fldChar w:fldCharType="separate"/>
      </w:r>
      <w:r w:rsidRPr="00F30DDA">
        <w:rPr>
          <w:rStyle w:val="ae"/>
          <w:rFonts w:ascii="Times New Roman" w:hAnsi="Times New Roman"/>
          <w:b/>
          <w:color w:val="auto"/>
          <w:sz w:val="20"/>
          <w:szCs w:val="20"/>
          <w:u w:val="none"/>
          <w:lang w:val="en-US"/>
        </w:rPr>
        <w:t>http://foreignpolicyblogs.com/2016/04/07/the-nagorno-karabakh-conflict-and-geopolitical-chessboard-of-the-south-caucasus/</w:t>
      </w:r>
      <w:r>
        <w:rPr>
          <w:rStyle w:val="ae"/>
          <w:rFonts w:ascii="Times New Roman" w:hAnsi="Times New Roman"/>
          <w:b/>
          <w:color w:val="auto"/>
          <w:sz w:val="20"/>
          <w:szCs w:val="20"/>
          <w:u w:val="none"/>
          <w:lang w:val="en-US"/>
        </w:rPr>
        <w:fldChar w:fldCharType="end"/>
      </w:r>
      <w:r>
        <w:rPr>
          <w:rStyle w:val="ae"/>
          <w:rFonts w:ascii="Times New Roman" w:hAnsi="Times New Roman"/>
          <w:b/>
          <w:color w:val="auto"/>
          <w:sz w:val="20"/>
          <w:szCs w:val="20"/>
          <w:u w:val="none"/>
          <w:lang w:val="en-US"/>
        </w:rPr>
        <w:t xml:space="preserve">, </w:t>
      </w:r>
      <w:r w:rsidRPr="003330FB">
        <w:rPr>
          <w:rStyle w:val="ae"/>
          <w:rFonts w:ascii="Times New Roman" w:hAnsi="Times New Roman"/>
          <w:color w:val="auto"/>
          <w:sz w:val="20"/>
          <w:szCs w:val="20"/>
          <w:u w:val="none"/>
          <w:lang w:val="en-US"/>
        </w:rPr>
        <w:t>(Erişim Tarihi: 10 Haziran 2016)</w:t>
      </w:r>
    </w:p>
  </w:footnote>
  <w:footnote w:id="16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Jakob HEDENSKOG </w:t>
      </w:r>
      <w:r w:rsidRPr="003330FB">
        <w:rPr>
          <w:rFonts w:ascii="Times New Roman" w:hAnsi="Times New Roman"/>
          <w:lang w:val="en-GB"/>
        </w:rPr>
        <w:t xml:space="preserve">&amp; Kaan KORKMAZ, “The Interests of Russia and Turkey in the Nagorno-Karabakh Conflict”, </w:t>
      </w:r>
      <w:r w:rsidRPr="003330FB">
        <w:rPr>
          <w:rFonts w:ascii="Times New Roman" w:hAnsi="Times New Roman"/>
          <w:b/>
          <w:lang w:val="en-GB"/>
        </w:rPr>
        <w:t>RUFS Briefing</w:t>
      </w:r>
      <w:r>
        <w:rPr>
          <w:rFonts w:ascii="Times New Roman" w:hAnsi="Times New Roman"/>
          <w:lang w:val="en-GB"/>
        </w:rPr>
        <w:t xml:space="preserve">, Sayı: </w:t>
      </w:r>
      <w:r w:rsidRPr="003330FB">
        <w:rPr>
          <w:rFonts w:ascii="Times New Roman" w:hAnsi="Times New Roman"/>
          <w:lang w:val="en-GB"/>
        </w:rPr>
        <w:t xml:space="preserve">35, </w:t>
      </w:r>
      <w:r>
        <w:rPr>
          <w:rFonts w:ascii="Times New Roman" w:hAnsi="Times New Roman"/>
          <w:lang w:val="en-GB"/>
        </w:rPr>
        <w:t xml:space="preserve"> </w:t>
      </w:r>
      <w:r w:rsidRPr="003330FB">
        <w:rPr>
          <w:rFonts w:ascii="Times New Roman" w:hAnsi="Times New Roman"/>
          <w:lang w:val="en-GB"/>
        </w:rPr>
        <w:t>May, 2016</w:t>
      </w:r>
      <w:r>
        <w:rPr>
          <w:rFonts w:ascii="Times New Roman" w:hAnsi="Times New Roman"/>
          <w:lang w:val="en-GB"/>
        </w:rPr>
        <w:t>, s. 3-4</w:t>
      </w:r>
    </w:p>
  </w:footnote>
  <w:footnote w:id="164">
    <w:p w:rsidR="00F27516" w:rsidRPr="00F30DDA" w:rsidRDefault="00F27516" w:rsidP="00F87023">
      <w:pPr>
        <w:spacing w:after="0"/>
        <w:rPr>
          <w:rFonts w:ascii="Times New Roman" w:hAnsi="Times New Roman"/>
          <w:sz w:val="20"/>
          <w:szCs w:val="20"/>
          <w:lang w:val="en-GB"/>
        </w:rPr>
      </w:pPr>
      <w:r w:rsidRPr="00F7125C">
        <w:rPr>
          <w:rStyle w:val="a9"/>
          <w:rFonts w:ascii="Times New Roman" w:hAnsi="Times New Roman"/>
          <w:sz w:val="20"/>
          <w:szCs w:val="20"/>
        </w:rPr>
        <w:footnoteRef/>
      </w:r>
      <w:r w:rsidRPr="00F30DDA">
        <w:rPr>
          <w:rStyle w:val="af"/>
          <w:rFonts w:ascii="Times New Roman" w:hAnsi="Times New Roman"/>
          <w:b w:val="0"/>
          <w:sz w:val="20"/>
          <w:szCs w:val="20"/>
          <w:lang w:val="en-GB"/>
        </w:rPr>
        <w:t xml:space="preserve"> Sergey MARKEDONOV, John EVANS, “Nagorno-Karabakh: The Russia Factor”, </w:t>
      </w:r>
      <w:r w:rsidRPr="00F30DDA">
        <w:rPr>
          <w:rFonts w:ascii="Times New Roman" w:hAnsi="Times New Roman"/>
          <w:sz w:val="20"/>
          <w:szCs w:val="20"/>
          <w:lang w:val="en-GB" w:eastAsia="ru-RU"/>
        </w:rPr>
        <w:t>Location: Council on Foreign Relations, 1777 F Street NW, Washington, DC 20036,</w:t>
      </w:r>
      <w:r w:rsidRPr="00F30DDA">
        <w:rPr>
          <w:rFonts w:ascii="Times New Roman" w:hAnsi="Times New Roman"/>
          <w:iCs/>
          <w:sz w:val="20"/>
          <w:szCs w:val="20"/>
          <w:lang w:val="en-GB" w:eastAsia="ru-RU"/>
        </w:rPr>
        <w:t xml:space="preserve"> May 26, 2016, </w:t>
      </w:r>
      <w:r>
        <w:fldChar w:fldCharType="begin"/>
      </w:r>
      <w:r w:rsidRPr="00CB6CAF">
        <w:rPr>
          <w:lang w:val="en-GB"/>
        </w:rPr>
        <w:instrText xml:space="preserve"> HYPERLINK "http://globalinterests.org/2016/05/27/nagorno-karabakh-the-russia-factor/" </w:instrText>
      </w:r>
      <w:r>
        <w:fldChar w:fldCharType="separate"/>
      </w:r>
      <w:r w:rsidRPr="00F30DDA">
        <w:rPr>
          <w:rStyle w:val="ae"/>
          <w:rFonts w:ascii="Times New Roman" w:hAnsi="Times New Roman"/>
          <w:b/>
          <w:color w:val="auto"/>
          <w:sz w:val="20"/>
          <w:szCs w:val="20"/>
          <w:u w:val="none"/>
          <w:lang w:val="en-GB"/>
        </w:rPr>
        <w:t>http://globalinterests.org/2016/05/27/nagorno-karabakh-the-russia-factor/</w:t>
      </w:r>
      <w:r>
        <w:rPr>
          <w:rStyle w:val="ae"/>
          <w:rFonts w:ascii="Times New Roman" w:hAnsi="Times New Roman"/>
          <w:b/>
          <w:color w:val="auto"/>
          <w:sz w:val="20"/>
          <w:szCs w:val="20"/>
          <w:u w:val="none"/>
          <w:lang w:val="en-GB"/>
        </w:rPr>
        <w:fldChar w:fldCharType="end"/>
      </w:r>
      <w:r>
        <w:rPr>
          <w:rStyle w:val="ae"/>
          <w:rFonts w:ascii="Times New Roman" w:hAnsi="Times New Roman"/>
          <w:b/>
          <w:color w:val="auto"/>
          <w:sz w:val="20"/>
          <w:szCs w:val="20"/>
          <w:u w:val="none"/>
          <w:lang w:val="en-GB"/>
        </w:rPr>
        <w:t xml:space="preserve">, </w:t>
      </w:r>
      <w:r w:rsidRPr="00F30DDA">
        <w:rPr>
          <w:rStyle w:val="ae"/>
          <w:rFonts w:ascii="Times New Roman" w:hAnsi="Times New Roman"/>
          <w:color w:val="auto"/>
          <w:sz w:val="20"/>
          <w:szCs w:val="20"/>
          <w:u w:val="none"/>
          <w:lang w:val="en-GB"/>
        </w:rPr>
        <w:t>(Erişim Tarihi: 10 Haziran 2016)</w:t>
      </w:r>
    </w:p>
  </w:footnote>
  <w:footnote w:id="165">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fldChar w:fldCharType="begin"/>
      </w:r>
      <w:r w:rsidRPr="00CB6CAF">
        <w:rPr>
          <w:lang w:val="en-GB"/>
        </w:rPr>
        <w:instrText xml:space="preserve"> HYPERLINK "http://www.osw.waw.pl/en/eksperci/wojciech-gorecki" </w:instrText>
      </w:r>
      <w:r>
        <w:fldChar w:fldCharType="separate"/>
      </w:r>
      <w:r w:rsidRPr="003330FB">
        <w:rPr>
          <w:rFonts w:ascii="Times New Roman" w:hAnsi="Times New Roman"/>
          <w:sz w:val="20"/>
          <w:szCs w:val="20"/>
          <w:lang w:val="az-Latn-AZ" w:eastAsia="ru-RU"/>
        </w:rPr>
        <w:t>Wojciech GÓRECKI</w:t>
      </w:r>
      <w:r>
        <w:rPr>
          <w:rFonts w:ascii="Times New Roman" w:hAnsi="Times New Roman"/>
          <w:sz w:val="20"/>
          <w:szCs w:val="20"/>
          <w:lang w:val="az-Latn-AZ" w:eastAsia="ru-RU"/>
        </w:rPr>
        <w:fldChar w:fldCharType="end"/>
      </w:r>
      <w:r w:rsidRPr="003330FB">
        <w:rPr>
          <w:rFonts w:ascii="Times New Roman" w:hAnsi="Times New Roman"/>
          <w:sz w:val="20"/>
          <w:szCs w:val="20"/>
          <w:lang w:val="az-Latn-AZ" w:eastAsia="ru-RU"/>
        </w:rPr>
        <w:t xml:space="preserve">, “Nagorno-Karabakh: What is Russia up to?” </w:t>
      </w:r>
      <w:r>
        <w:rPr>
          <w:rFonts w:ascii="Times New Roman" w:hAnsi="Times New Roman"/>
          <w:sz w:val="20"/>
          <w:szCs w:val="20"/>
          <w:lang w:val="az-Latn-AZ" w:eastAsia="ru-RU"/>
        </w:rPr>
        <w:t xml:space="preserve">, </w:t>
      </w:r>
      <w:r w:rsidRPr="003330FB">
        <w:rPr>
          <w:rFonts w:ascii="Times New Roman" w:hAnsi="Times New Roman"/>
          <w:sz w:val="20"/>
          <w:szCs w:val="20"/>
          <w:lang w:val="az-Latn-AZ" w:eastAsia="ru-RU"/>
        </w:rPr>
        <w:t>2016-04-13,</w:t>
      </w:r>
      <w:r w:rsidRPr="003330FB">
        <w:rPr>
          <w:rFonts w:ascii="Times New Roman" w:hAnsi="Times New Roman"/>
          <w:sz w:val="20"/>
          <w:szCs w:val="20"/>
          <w:lang w:val="en-GB"/>
        </w:rPr>
        <w:t xml:space="preserve"> </w:t>
      </w:r>
      <w:r>
        <w:fldChar w:fldCharType="begin"/>
      </w:r>
      <w:r w:rsidRPr="00CB6CAF">
        <w:rPr>
          <w:lang w:val="en-GB"/>
        </w:rPr>
        <w:instrText xml:space="preserve"> HYPERLINK "http://www.osw.waw.pl/en/publikacje/analyses/2016-04-13/nagorno-karabakh-what-russia-to" </w:instrText>
      </w:r>
      <w:r>
        <w:fldChar w:fldCharType="separate"/>
      </w:r>
      <w:r w:rsidRPr="00F30DDA">
        <w:rPr>
          <w:rStyle w:val="ae"/>
          <w:rFonts w:ascii="Times New Roman" w:hAnsi="Times New Roman"/>
          <w:b/>
          <w:color w:val="auto"/>
          <w:sz w:val="20"/>
          <w:szCs w:val="20"/>
          <w:u w:val="none"/>
          <w:lang w:val="az-Latn-AZ"/>
        </w:rPr>
        <w:t>http://www.osw.waw.pl/en/publikacje/analyses/2016-04-13/nagorno-karabakh-what-russia-to</w:t>
      </w:r>
      <w:r>
        <w:rPr>
          <w:rStyle w:val="ae"/>
          <w:rFonts w:ascii="Times New Roman" w:hAnsi="Times New Roman"/>
          <w:b/>
          <w:color w:val="auto"/>
          <w:sz w:val="20"/>
          <w:szCs w:val="20"/>
          <w:u w:val="none"/>
          <w:lang w:val="az-Latn-AZ"/>
        </w:rPr>
        <w:fldChar w:fldCharType="end"/>
      </w:r>
      <w:r>
        <w:rPr>
          <w:rStyle w:val="ae"/>
          <w:rFonts w:ascii="Times New Roman" w:hAnsi="Times New Roman"/>
          <w:color w:val="auto"/>
          <w:sz w:val="20"/>
          <w:szCs w:val="20"/>
          <w:u w:val="none"/>
          <w:lang w:val="az-Latn-AZ"/>
        </w:rPr>
        <w:t xml:space="preserve">, </w:t>
      </w:r>
      <w:r w:rsidRPr="003330FB">
        <w:rPr>
          <w:rStyle w:val="ae"/>
          <w:rFonts w:ascii="Times New Roman" w:hAnsi="Times New Roman"/>
          <w:color w:val="auto"/>
          <w:sz w:val="20"/>
          <w:szCs w:val="20"/>
          <w:u w:val="none"/>
          <w:lang w:val="az-Latn-AZ"/>
        </w:rPr>
        <w:t>(Erişim Tarihi: 10 Haziran  2016)</w:t>
      </w:r>
    </w:p>
    <w:p w:rsidR="00F27516" w:rsidRPr="003330FB" w:rsidRDefault="00F27516" w:rsidP="00F87023">
      <w:pPr>
        <w:spacing w:after="0" w:line="293" w:lineRule="atLeast"/>
        <w:jc w:val="both"/>
        <w:textAlignment w:val="baseline"/>
        <w:rPr>
          <w:rFonts w:ascii="Times New Roman" w:hAnsi="Times New Roman"/>
          <w:sz w:val="20"/>
          <w:szCs w:val="20"/>
          <w:lang w:val="az-Latn-AZ" w:eastAsia="ru-RU"/>
        </w:rPr>
      </w:pPr>
    </w:p>
    <w:p w:rsidR="00F27516" w:rsidRPr="003330FB" w:rsidRDefault="00F27516" w:rsidP="00F87023">
      <w:pPr>
        <w:spacing w:after="0" w:line="293" w:lineRule="atLeast"/>
        <w:jc w:val="both"/>
        <w:textAlignment w:val="baseline"/>
        <w:rPr>
          <w:rFonts w:ascii="Times New Roman" w:hAnsi="Times New Roman"/>
          <w:sz w:val="20"/>
          <w:szCs w:val="20"/>
          <w:lang w:val="az-Latn-AZ" w:eastAsia="ru-RU"/>
        </w:rPr>
      </w:pPr>
    </w:p>
    <w:p w:rsidR="00F27516" w:rsidRPr="003330FB" w:rsidRDefault="00F27516" w:rsidP="00F87023">
      <w:pPr>
        <w:spacing w:after="0" w:line="293" w:lineRule="atLeast"/>
        <w:jc w:val="both"/>
        <w:textAlignment w:val="baseline"/>
        <w:rPr>
          <w:rFonts w:ascii="Times New Roman" w:hAnsi="Times New Roman"/>
          <w:sz w:val="20"/>
          <w:szCs w:val="20"/>
          <w:lang w:val="en-GB"/>
        </w:rPr>
      </w:pPr>
    </w:p>
  </w:footnote>
  <w:footnote w:id="16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Jakob </w:t>
      </w:r>
      <w:r>
        <w:rPr>
          <w:rFonts w:ascii="Times New Roman" w:hAnsi="Times New Roman"/>
          <w:lang w:val="az-Latn-AZ"/>
        </w:rPr>
        <w:t xml:space="preserve"> </w:t>
      </w:r>
      <w:r w:rsidRPr="003330FB">
        <w:rPr>
          <w:rFonts w:ascii="Times New Roman" w:hAnsi="Times New Roman"/>
          <w:lang w:val="az-Latn-AZ"/>
        </w:rPr>
        <w:t xml:space="preserve">HEDENSKOG </w:t>
      </w:r>
      <w:r w:rsidRPr="003330FB">
        <w:rPr>
          <w:rFonts w:ascii="Times New Roman" w:hAnsi="Times New Roman"/>
          <w:lang w:val="en-GB"/>
        </w:rPr>
        <w:t xml:space="preserve">&amp; Kaan KORKMAZ, </w:t>
      </w:r>
      <w:r>
        <w:rPr>
          <w:rFonts w:ascii="Times New Roman" w:hAnsi="Times New Roman"/>
          <w:lang w:val="en-GB"/>
        </w:rPr>
        <w:t>a.g.m., s. 3-4</w:t>
      </w:r>
    </w:p>
  </w:footnote>
  <w:footnote w:id="167">
    <w:p w:rsidR="00F27516" w:rsidRPr="004555DA" w:rsidRDefault="00F27516" w:rsidP="00F87023">
      <w:pPr>
        <w:spacing w:after="0" w:line="240" w:lineRule="auto"/>
        <w:textAlignment w:val="baseline"/>
        <w:outlineLvl w:val="1"/>
        <w:rPr>
          <w:rFonts w:ascii="Times New Roman" w:hAnsi="Times New Roman"/>
          <w:sz w:val="20"/>
          <w:szCs w:val="20"/>
          <w:lang w:val="en-GB"/>
        </w:rPr>
      </w:pPr>
      <w:r w:rsidRPr="004555DA">
        <w:rPr>
          <w:rStyle w:val="a9"/>
          <w:rFonts w:ascii="Times New Roman" w:hAnsi="Times New Roman"/>
          <w:sz w:val="20"/>
          <w:szCs w:val="20"/>
        </w:rPr>
        <w:footnoteRef/>
      </w:r>
      <w:r w:rsidRPr="004555DA">
        <w:rPr>
          <w:rFonts w:ascii="Times New Roman" w:hAnsi="Times New Roman"/>
          <w:sz w:val="20"/>
          <w:szCs w:val="20"/>
          <w:lang w:val="en-GB"/>
        </w:rPr>
        <w:t xml:space="preserve"> </w:t>
      </w:r>
      <w:r w:rsidRPr="004555DA">
        <w:rPr>
          <w:rStyle w:val="color19"/>
          <w:rFonts w:ascii="Times New Roman" w:hAnsi="Times New Roman"/>
          <w:sz w:val="20"/>
          <w:szCs w:val="20"/>
          <w:bdr w:val="none" w:sz="0" w:space="0" w:color="auto" w:frame="1"/>
          <w:lang w:val="en-GB"/>
        </w:rPr>
        <w:t xml:space="preserve">Alexander  PETERSEN, “Nagorno-Karabakh: Russia’s Proxy War in the Caucasus ”, 30  December  2013, </w:t>
      </w:r>
      <w:r>
        <w:rPr>
          <w:rFonts w:ascii="Times New Roman" w:hAnsi="Times New Roman"/>
          <w:sz w:val="20"/>
          <w:szCs w:val="20"/>
          <w:bdr w:val="none" w:sz="0" w:space="0" w:color="auto" w:frame="1"/>
          <w:lang w:val="en-GB" w:eastAsia="ru-RU"/>
        </w:rPr>
        <w:t xml:space="preserve">Cilt: </w:t>
      </w:r>
      <w:r w:rsidRPr="004555DA">
        <w:rPr>
          <w:rFonts w:ascii="Times New Roman" w:hAnsi="Times New Roman"/>
          <w:sz w:val="20"/>
          <w:szCs w:val="20"/>
          <w:bdr w:val="none" w:sz="0" w:space="0" w:color="auto" w:frame="1"/>
          <w:lang w:val="en-GB" w:eastAsia="ru-RU"/>
        </w:rPr>
        <w:t>1</w:t>
      </w:r>
      <w:r>
        <w:rPr>
          <w:rFonts w:ascii="Times New Roman" w:hAnsi="Times New Roman"/>
          <w:sz w:val="20"/>
          <w:szCs w:val="20"/>
          <w:bdr w:val="none" w:sz="0" w:space="0" w:color="auto" w:frame="1"/>
          <w:lang w:val="en-GB" w:eastAsia="ru-RU"/>
        </w:rPr>
        <w:t xml:space="preserve">,  Sayı: 1, </w:t>
      </w:r>
      <w:r w:rsidRPr="004555DA">
        <w:rPr>
          <w:rFonts w:ascii="Times New Roman" w:hAnsi="Times New Roman"/>
          <w:iCs/>
          <w:sz w:val="20"/>
          <w:szCs w:val="20"/>
          <w:bdr w:val="none" w:sz="0" w:space="0" w:color="auto" w:frame="1"/>
          <w:lang w:val="en-GB" w:eastAsia="ru-RU"/>
        </w:rPr>
        <w:t xml:space="preserve">Proxy War, </w:t>
      </w:r>
      <w:r>
        <w:fldChar w:fldCharType="begin"/>
      </w:r>
      <w:r w:rsidRPr="00CB6CAF">
        <w:rPr>
          <w:lang w:val="en-GB"/>
        </w:rPr>
        <w:instrText xml:space="preserve"> HYPERLINK "http://www.fletchersecurity.org/" \l "!petersen/c1aiy" </w:instrText>
      </w:r>
      <w:r>
        <w:fldChar w:fldCharType="separate"/>
      </w:r>
      <w:r w:rsidRPr="004555DA">
        <w:rPr>
          <w:rStyle w:val="ae"/>
          <w:rFonts w:ascii="Times New Roman" w:hAnsi="Times New Roman"/>
          <w:b/>
          <w:color w:val="auto"/>
          <w:sz w:val="20"/>
          <w:szCs w:val="20"/>
          <w:u w:val="none"/>
          <w:lang w:val="en-GB"/>
        </w:rPr>
        <w:t>http://www.fletchersecurity.org/#!petersen/c1aiy</w:t>
      </w:r>
      <w:r>
        <w:rPr>
          <w:rStyle w:val="ae"/>
          <w:rFonts w:ascii="Times New Roman" w:hAnsi="Times New Roman"/>
          <w:b/>
          <w:color w:val="auto"/>
          <w:sz w:val="20"/>
          <w:szCs w:val="20"/>
          <w:u w:val="none"/>
          <w:lang w:val="en-GB"/>
        </w:rPr>
        <w:fldChar w:fldCharType="end"/>
      </w:r>
      <w:r>
        <w:rPr>
          <w:rStyle w:val="ae"/>
          <w:rFonts w:ascii="Times New Roman" w:hAnsi="Times New Roman"/>
          <w:color w:val="auto"/>
          <w:sz w:val="20"/>
          <w:szCs w:val="20"/>
          <w:u w:val="none"/>
          <w:lang w:val="en-GB"/>
        </w:rPr>
        <w:t xml:space="preserve">, </w:t>
      </w:r>
      <w:r w:rsidRPr="004555DA">
        <w:rPr>
          <w:rStyle w:val="ae"/>
          <w:rFonts w:ascii="Times New Roman" w:hAnsi="Times New Roman"/>
          <w:color w:val="auto"/>
          <w:sz w:val="20"/>
          <w:szCs w:val="20"/>
          <w:u w:val="none"/>
          <w:lang w:val="en-GB"/>
        </w:rPr>
        <w:t>(Erişim Tarihi: 10 Ocak 2016)</w:t>
      </w:r>
    </w:p>
  </w:footnote>
  <w:footnote w:id="168">
    <w:p w:rsidR="00F27516" w:rsidRPr="004555DA" w:rsidRDefault="00F27516" w:rsidP="00F87023">
      <w:pPr>
        <w:spacing w:after="0"/>
        <w:rPr>
          <w:rFonts w:ascii="Times New Roman" w:hAnsi="Times New Roman"/>
          <w:b/>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 xml:space="preserve">Dmitriy FROLOVSKİY, </w:t>
      </w:r>
      <w:r>
        <w:rPr>
          <w:rFonts w:ascii="Times New Roman" w:hAnsi="Times New Roman"/>
          <w:sz w:val="20"/>
          <w:szCs w:val="20"/>
          <w:lang w:val="az-Latn-AZ"/>
        </w:rPr>
        <w:t xml:space="preserve">a.g.m., </w:t>
      </w:r>
      <w:r w:rsidRPr="004555DA">
        <w:fldChar w:fldCharType="begin"/>
      </w:r>
      <w:r w:rsidRPr="004555DA">
        <w:rPr>
          <w:b/>
          <w:lang w:val="en-GB"/>
        </w:rPr>
        <w:instrText xml:space="preserve"> HYPERLINK "http://foreignpolicyblogs.com/2016/04/07/the-nagorno-karabakh-conflict-and-geopolitical-chessboard-of-the-south-caucasus/" </w:instrText>
      </w:r>
      <w:r w:rsidRPr="004555DA">
        <w:fldChar w:fldCharType="separate"/>
      </w:r>
      <w:r w:rsidRPr="004555DA">
        <w:rPr>
          <w:rStyle w:val="ae"/>
          <w:rFonts w:ascii="Times New Roman" w:hAnsi="Times New Roman"/>
          <w:b/>
          <w:color w:val="auto"/>
          <w:sz w:val="20"/>
          <w:szCs w:val="20"/>
          <w:u w:val="none"/>
          <w:lang w:val="en-US"/>
        </w:rPr>
        <w:t>http://foreignpolicyblogs.com/2016/04/07/the-nagorno-karabakh-conflict-and-geopolitical-chessboard-of-the-south-caucasus/</w:t>
      </w:r>
      <w:r w:rsidRPr="004555DA">
        <w:rPr>
          <w:rStyle w:val="ae"/>
          <w:rFonts w:ascii="Times New Roman" w:hAnsi="Times New Roman"/>
          <w:b/>
          <w:color w:val="auto"/>
          <w:sz w:val="20"/>
          <w:szCs w:val="20"/>
          <w:u w:val="none"/>
          <w:lang w:val="en-US"/>
        </w:rPr>
        <w:fldChar w:fldCharType="end"/>
      </w:r>
    </w:p>
  </w:footnote>
  <w:footnote w:id="169">
    <w:p w:rsidR="00F27516" w:rsidRPr="00945245" w:rsidRDefault="00F27516" w:rsidP="00F87023">
      <w:pPr>
        <w:spacing w:after="0"/>
        <w:rPr>
          <w:rFonts w:ascii="Times New Roman" w:hAnsi="Times New Roman"/>
          <w:b/>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hyperlink r:id="rId3" w:history="1">
        <w:r w:rsidRPr="003330FB">
          <w:rPr>
            <w:rFonts w:ascii="Times New Roman" w:hAnsi="Times New Roman"/>
            <w:sz w:val="20"/>
            <w:szCs w:val="20"/>
            <w:lang w:val="az-Latn-AZ" w:eastAsia="ru-RU"/>
          </w:rPr>
          <w:t>Wojciech GÓRECKI</w:t>
        </w:r>
      </w:hyperlink>
      <w:r w:rsidRPr="003330FB">
        <w:rPr>
          <w:rFonts w:ascii="Times New Roman" w:hAnsi="Times New Roman"/>
          <w:sz w:val="20"/>
          <w:szCs w:val="20"/>
          <w:lang w:val="az-Latn-AZ" w:eastAsia="ru-RU"/>
        </w:rPr>
        <w:t xml:space="preserve">, </w:t>
      </w:r>
      <w:r>
        <w:rPr>
          <w:rFonts w:ascii="Times New Roman" w:hAnsi="Times New Roman"/>
          <w:sz w:val="20"/>
          <w:szCs w:val="20"/>
          <w:lang w:val="az-Latn-AZ" w:eastAsia="ru-RU"/>
        </w:rPr>
        <w:t xml:space="preserve">a.g.m., </w:t>
      </w:r>
      <w:r w:rsidRPr="00945245">
        <w:fldChar w:fldCharType="begin"/>
      </w:r>
      <w:r w:rsidRPr="00945245">
        <w:rPr>
          <w:rFonts w:ascii="Times New Roman" w:hAnsi="Times New Roman"/>
          <w:b/>
          <w:sz w:val="20"/>
          <w:szCs w:val="20"/>
          <w:lang w:val="en-GB"/>
        </w:rPr>
        <w:instrText xml:space="preserve"> HYPERLINK "http://www.osw.waw.pl/en/publikacje/analyses/2016-04-13/nagorno-karabakh-what-russia-to" </w:instrText>
      </w:r>
      <w:r w:rsidRPr="00945245">
        <w:fldChar w:fldCharType="separate"/>
      </w:r>
      <w:r w:rsidRPr="00945245">
        <w:rPr>
          <w:rStyle w:val="ae"/>
          <w:rFonts w:ascii="Times New Roman" w:hAnsi="Times New Roman"/>
          <w:b/>
          <w:color w:val="auto"/>
          <w:sz w:val="20"/>
          <w:szCs w:val="20"/>
          <w:u w:val="none"/>
          <w:lang w:val="az-Latn-AZ"/>
        </w:rPr>
        <w:t>http://www.osw.waw.pl/en/publikacje/analyses/2016-04-13/nagorno-karabakh-what-russia-to</w:t>
      </w:r>
      <w:r w:rsidRPr="00945245">
        <w:rPr>
          <w:rStyle w:val="ae"/>
          <w:rFonts w:ascii="Times New Roman" w:hAnsi="Times New Roman"/>
          <w:b/>
          <w:color w:val="auto"/>
          <w:sz w:val="20"/>
          <w:szCs w:val="20"/>
          <w:u w:val="none"/>
          <w:lang w:val="az-Latn-AZ"/>
        </w:rPr>
        <w:fldChar w:fldCharType="end"/>
      </w:r>
    </w:p>
  </w:footnote>
  <w:footnote w:id="170">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Pr>
          <w:rFonts w:ascii="Times New Roman" w:hAnsi="Times New Roman"/>
          <w:sz w:val="20"/>
          <w:szCs w:val="20"/>
          <w:lang w:val="az-Latn-AZ"/>
        </w:rPr>
        <w:t xml:space="preserve">Dmitriy FROLOVSKİY, a.g.m., </w:t>
      </w:r>
      <w:r w:rsidRPr="003330FB">
        <w:rPr>
          <w:rFonts w:ascii="Times New Roman" w:hAnsi="Times New Roman"/>
          <w:sz w:val="20"/>
          <w:szCs w:val="20"/>
          <w:lang w:val="az-Latn-AZ"/>
        </w:rPr>
        <w:t xml:space="preserve"> </w:t>
      </w:r>
      <w:r w:rsidRPr="00945245">
        <w:fldChar w:fldCharType="begin"/>
      </w:r>
      <w:r w:rsidRPr="00945245">
        <w:rPr>
          <w:rFonts w:ascii="Times New Roman" w:hAnsi="Times New Roman"/>
          <w:b/>
          <w:sz w:val="20"/>
          <w:szCs w:val="20"/>
          <w:lang w:val="en-GB"/>
        </w:rPr>
        <w:instrText xml:space="preserve"> HYPERLINK "http://foreignpolicyblogs.com/2016/04/07/the-nagorno-karabakh-conflict-and-geopolitical-chessboard-of-the-south-caucasus/" </w:instrText>
      </w:r>
      <w:r w:rsidRPr="00945245">
        <w:fldChar w:fldCharType="separate"/>
      </w:r>
      <w:r w:rsidRPr="00945245">
        <w:rPr>
          <w:rStyle w:val="ae"/>
          <w:rFonts w:ascii="Times New Roman" w:hAnsi="Times New Roman"/>
          <w:b/>
          <w:color w:val="auto"/>
          <w:sz w:val="20"/>
          <w:szCs w:val="20"/>
          <w:u w:val="none"/>
          <w:lang w:val="en-US"/>
        </w:rPr>
        <w:t>http://foreignpolicyblogs.com/2016/04/07/the-nagorno-karabakh-conflict-and-geopolitical-chessboard-of-the-south-caucasus/</w:t>
      </w:r>
      <w:r w:rsidRPr="00945245">
        <w:rPr>
          <w:rStyle w:val="ae"/>
          <w:rFonts w:ascii="Times New Roman" w:hAnsi="Times New Roman"/>
          <w:b/>
          <w:color w:val="auto"/>
          <w:sz w:val="20"/>
          <w:szCs w:val="20"/>
          <w:u w:val="none"/>
          <w:lang w:val="en-US"/>
        </w:rPr>
        <w:fldChar w:fldCharType="end"/>
      </w:r>
      <w:r w:rsidRPr="00945245">
        <w:rPr>
          <w:rStyle w:val="ae"/>
          <w:rFonts w:ascii="Times New Roman" w:hAnsi="Times New Roman"/>
          <w:b/>
          <w:color w:val="auto"/>
          <w:sz w:val="20"/>
          <w:szCs w:val="20"/>
          <w:u w:val="none"/>
          <w:lang w:val="en-US"/>
        </w:rPr>
        <w:t xml:space="preserve"> </w:t>
      </w:r>
    </w:p>
  </w:footnote>
  <w:footnote w:id="171">
    <w:p w:rsidR="00F27516" w:rsidRPr="003330FB" w:rsidRDefault="00F27516" w:rsidP="00F87023">
      <w:pPr>
        <w:spacing w:after="0" w:line="240" w:lineRule="auto"/>
        <w:textAlignment w:val="baseline"/>
        <w:outlineLvl w:val="1"/>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Style w:val="color19"/>
          <w:rFonts w:ascii="Times New Roman" w:hAnsi="Times New Roman"/>
          <w:sz w:val="20"/>
          <w:szCs w:val="20"/>
          <w:bdr w:val="none" w:sz="0" w:space="0" w:color="auto" w:frame="1"/>
          <w:lang w:val="en-GB"/>
        </w:rPr>
        <w:t>Alexander PETERSEN,</w:t>
      </w:r>
      <w:r>
        <w:rPr>
          <w:rStyle w:val="color19"/>
          <w:rFonts w:ascii="Times New Roman" w:hAnsi="Times New Roman"/>
          <w:sz w:val="20"/>
          <w:szCs w:val="20"/>
          <w:bdr w:val="none" w:sz="0" w:space="0" w:color="auto" w:frame="1"/>
          <w:lang w:val="en-GB"/>
        </w:rPr>
        <w:t xml:space="preserve"> a.g.m., </w:t>
      </w:r>
      <w:r w:rsidRPr="003330FB">
        <w:rPr>
          <w:rStyle w:val="color19"/>
          <w:rFonts w:ascii="Times New Roman" w:hAnsi="Times New Roman"/>
          <w:sz w:val="20"/>
          <w:szCs w:val="20"/>
          <w:bdr w:val="none" w:sz="0" w:space="0" w:color="auto" w:frame="1"/>
          <w:lang w:val="en-GB"/>
        </w:rPr>
        <w:t xml:space="preserve"> </w:t>
      </w:r>
      <w:r>
        <w:fldChar w:fldCharType="begin"/>
      </w:r>
      <w:r w:rsidRPr="00CB6CAF">
        <w:rPr>
          <w:lang w:val="en-GB"/>
        </w:rPr>
        <w:instrText xml:space="preserve"> HYPERLINK "http://www.fletchersecurity.org/" \l "!petersen/c1aiy" </w:instrText>
      </w:r>
      <w:r>
        <w:fldChar w:fldCharType="separate"/>
      </w:r>
      <w:r w:rsidRPr="00945245">
        <w:rPr>
          <w:rStyle w:val="ae"/>
          <w:rFonts w:ascii="Times New Roman" w:hAnsi="Times New Roman"/>
          <w:b/>
          <w:color w:val="auto"/>
          <w:sz w:val="20"/>
          <w:szCs w:val="20"/>
          <w:u w:val="none"/>
          <w:lang w:val="en-GB"/>
        </w:rPr>
        <w:t>http://www.fletchersecurity.org/#!petersen/c1aiy</w:t>
      </w:r>
      <w:r>
        <w:rPr>
          <w:rStyle w:val="ae"/>
          <w:rFonts w:ascii="Times New Roman" w:hAnsi="Times New Roman"/>
          <w:b/>
          <w:color w:val="auto"/>
          <w:sz w:val="20"/>
          <w:szCs w:val="20"/>
          <w:u w:val="none"/>
          <w:lang w:val="en-GB"/>
        </w:rPr>
        <w:fldChar w:fldCharType="end"/>
      </w:r>
    </w:p>
  </w:footnote>
  <w:footnote w:id="172">
    <w:p w:rsidR="00F27516" w:rsidRPr="006B3957" w:rsidRDefault="00F27516" w:rsidP="00F87023">
      <w:pPr>
        <w:pStyle w:val="a8"/>
        <w:rPr>
          <w:rStyle w:val="ae"/>
          <w:rFonts w:ascii="Times New Roman" w:hAnsi="Times New Roman"/>
          <w:b/>
          <w:color w:val="auto"/>
          <w:u w:val="none"/>
          <w:lang w:val="en-GB"/>
        </w:rPr>
      </w:pPr>
      <w:r w:rsidRPr="003330FB">
        <w:rPr>
          <w:rStyle w:val="a9"/>
          <w:rFonts w:ascii="Times New Roman" w:hAnsi="Times New Roman"/>
        </w:rPr>
        <w:footnoteRef/>
      </w:r>
      <w:r w:rsidRPr="003330FB">
        <w:rPr>
          <w:rFonts w:ascii="Times New Roman" w:hAnsi="Times New Roman"/>
          <w:lang w:val="en-GB"/>
        </w:rPr>
        <w:t xml:space="preserve"> </w:t>
      </w:r>
      <w:r>
        <w:rPr>
          <w:rFonts w:ascii="Times New Roman" w:hAnsi="Times New Roman"/>
          <w:lang w:val="az-Latn-AZ"/>
        </w:rPr>
        <w:t>Nazim CAFERSOY, ““</w:t>
      </w:r>
      <w:r w:rsidRPr="003330FB">
        <w:rPr>
          <w:rFonts w:ascii="Times New Roman" w:hAnsi="Times New Roman"/>
          <w:lang w:val="az-Latn-AZ"/>
        </w:rPr>
        <w:t xml:space="preserve">4 Gün Savaşı” </w:t>
      </w:r>
      <w:r>
        <w:rPr>
          <w:rFonts w:ascii="Times New Roman" w:hAnsi="Times New Roman"/>
          <w:lang w:val="az-Latn-AZ"/>
        </w:rPr>
        <w:t xml:space="preserve"> </w:t>
      </w:r>
      <w:r w:rsidRPr="003330FB">
        <w:rPr>
          <w:rFonts w:ascii="Times New Roman" w:hAnsi="Times New Roman"/>
          <w:lang w:val="az-Latn-AZ"/>
        </w:rPr>
        <w:t xml:space="preserve">ve </w:t>
      </w:r>
      <w:r>
        <w:rPr>
          <w:rFonts w:ascii="Times New Roman" w:hAnsi="Times New Roman"/>
          <w:lang w:val="az-Latn-AZ"/>
        </w:rPr>
        <w:t xml:space="preserve"> </w:t>
      </w:r>
      <w:r w:rsidRPr="003330FB">
        <w:rPr>
          <w:rFonts w:ascii="Times New Roman" w:hAnsi="Times New Roman"/>
          <w:lang w:val="az-Latn-AZ"/>
        </w:rPr>
        <w:t xml:space="preserve">Bölgesel Dengeler”, Deutsche </w:t>
      </w:r>
      <w:r w:rsidRPr="003330FB">
        <w:rPr>
          <w:rFonts w:ascii="Times New Roman" w:hAnsi="Times New Roman"/>
          <w:lang w:val="en-GB"/>
        </w:rPr>
        <w:t xml:space="preserve">Welle Türkçe, 06.04.2016, </w:t>
      </w:r>
      <w:r>
        <w:fldChar w:fldCharType="begin"/>
      </w:r>
      <w:r w:rsidRPr="00CB6CAF">
        <w:rPr>
          <w:lang w:val="en-GB"/>
        </w:rPr>
        <w:instrText xml:space="preserve"> HYPERLINK "http://www.mynet.com/haber/dunya/4-gun-savasi-ve-bolgesel-dengeler-2393596-1" </w:instrText>
      </w:r>
      <w:r>
        <w:fldChar w:fldCharType="separate"/>
      </w:r>
      <w:r w:rsidRPr="006B3957">
        <w:rPr>
          <w:rStyle w:val="ae"/>
          <w:rFonts w:ascii="Times New Roman" w:hAnsi="Times New Roman"/>
          <w:b/>
          <w:color w:val="auto"/>
          <w:u w:val="none"/>
          <w:lang w:val="en-GB"/>
        </w:rPr>
        <w:t>http://www.mynet.com/haber/dunya/4-gun-savasi-ve-bolgesel-dengeler-2393596-1</w:t>
      </w:r>
      <w:r>
        <w:rPr>
          <w:rStyle w:val="ae"/>
          <w:rFonts w:ascii="Times New Roman" w:hAnsi="Times New Roman"/>
          <w:b/>
          <w:color w:val="auto"/>
          <w:u w:val="none"/>
          <w:lang w:val="en-GB"/>
        </w:rPr>
        <w:fldChar w:fldCharType="end"/>
      </w:r>
      <w:r>
        <w:rPr>
          <w:rStyle w:val="ae"/>
          <w:rFonts w:ascii="Times New Roman" w:hAnsi="Times New Roman"/>
          <w:b/>
          <w:color w:val="auto"/>
          <w:u w:val="none"/>
          <w:lang w:val="en-GB"/>
        </w:rPr>
        <w:t>,</w:t>
      </w:r>
    </w:p>
    <w:p w:rsidR="00F27516" w:rsidRPr="003330FB" w:rsidRDefault="00F27516" w:rsidP="00F87023">
      <w:pPr>
        <w:pStyle w:val="a8"/>
        <w:rPr>
          <w:rFonts w:ascii="Times New Roman" w:hAnsi="Times New Roman"/>
          <w:lang w:val="en-GB"/>
        </w:rPr>
      </w:pPr>
      <w:r w:rsidRPr="003330FB">
        <w:rPr>
          <w:rStyle w:val="ae"/>
          <w:rFonts w:ascii="Times New Roman" w:hAnsi="Times New Roman"/>
          <w:color w:val="auto"/>
          <w:u w:val="none"/>
          <w:lang w:val="en-GB"/>
        </w:rPr>
        <w:t>(Erişim Tarihi: 20 Mayıs 2016)</w:t>
      </w:r>
    </w:p>
  </w:footnote>
  <w:footnote w:id="173">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Style w:val="af"/>
          <w:rFonts w:ascii="Times New Roman" w:hAnsi="Times New Roman"/>
          <w:b w:val="0"/>
          <w:sz w:val="20"/>
          <w:szCs w:val="20"/>
          <w:lang w:val="en-GB"/>
        </w:rPr>
        <w:t xml:space="preserve">Sergey MARKEDONOV, John EVANS, </w:t>
      </w:r>
      <w:r>
        <w:rPr>
          <w:rStyle w:val="af"/>
          <w:rFonts w:ascii="Times New Roman" w:hAnsi="Times New Roman"/>
          <w:b w:val="0"/>
          <w:sz w:val="20"/>
          <w:szCs w:val="20"/>
          <w:lang w:val="en-GB"/>
        </w:rPr>
        <w:t xml:space="preserve">a.g.m., </w:t>
      </w:r>
      <w:r>
        <w:fldChar w:fldCharType="begin"/>
      </w:r>
      <w:r w:rsidRPr="00CB6CAF">
        <w:rPr>
          <w:lang w:val="en-GB"/>
        </w:rPr>
        <w:instrText xml:space="preserve"> HYPERLINK "http://globalinterests.org/2016/05/27/nagorno-karabakh-the-russia-factor/" </w:instrText>
      </w:r>
      <w:r>
        <w:fldChar w:fldCharType="separate"/>
      </w:r>
      <w:r w:rsidRPr="006B3957">
        <w:rPr>
          <w:rStyle w:val="ae"/>
          <w:rFonts w:ascii="Times New Roman" w:hAnsi="Times New Roman"/>
          <w:b/>
          <w:color w:val="auto"/>
          <w:sz w:val="20"/>
          <w:szCs w:val="20"/>
          <w:u w:val="none"/>
          <w:lang w:val="en-GB"/>
        </w:rPr>
        <w:t>http://globalinterests.org/2016/05/27/nagorno-karabakh-the-russia-factor/</w:t>
      </w:r>
      <w:r>
        <w:rPr>
          <w:rStyle w:val="ae"/>
          <w:rFonts w:ascii="Times New Roman" w:hAnsi="Times New Roman"/>
          <w:b/>
          <w:color w:val="auto"/>
          <w:sz w:val="20"/>
          <w:szCs w:val="20"/>
          <w:u w:val="none"/>
          <w:lang w:val="en-GB"/>
        </w:rPr>
        <w:fldChar w:fldCharType="end"/>
      </w:r>
    </w:p>
  </w:footnote>
  <w:footnote w:id="174">
    <w:p w:rsidR="00F27516" w:rsidRPr="003330FB" w:rsidRDefault="00F27516" w:rsidP="00F87023">
      <w:pPr>
        <w:spacing w:after="0"/>
        <w:rPr>
          <w:rFonts w:ascii="Times New Roman" w:hAnsi="Times New Roman"/>
          <w:sz w:val="20"/>
          <w:szCs w:val="20"/>
          <w:lang w:val="en-GB"/>
        </w:rPr>
      </w:pPr>
      <w:r w:rsidRPr="006B3957">
        <w:rPr>
          <w:rStyle w:val="a9"/>
          <w:rFonts w:ascii="Times New Roman" w:hAnsi="Times New Roman"/>
          <w:sz w:val="20"/>
          <w:szCs w:val="20"/>
        </w:rPr>
        <w:footnoteRef/>
      </w:r>
      <w:r w:rsidRPr="006B3957">
        <w:rPr>
          <w:rFonts w:ascii="Times New Roman" w:hAnsi="Times New Roman"/>
          <w:sz w:val="20"/>
          <w:szCs w:val="20"/>
          <w:lang w:val="en-GB"/>
        </w:rPr>
        <w:t xml:space="preserve"> </w:t>
      </w:r>
      <w:r>
        <w:rPr>
          <w:rFonts w:ascii="Times New Roman" w:hAnsi="Times New Roman"/>
          <w:b/>
          <w:sz w:val="20"/>
          <w:szCs w:val="20"/>
          <w:lang w:val="en-GB"/>
        </w:rPr>
        <w:t xml:space="preserve"> </w:t>
      </w:r>
      <w:r w:rsidRPr="003330FB">
        <w:rPr>
          <w:rStyle w:val="af"/>
          <w:rFonts w:ascii="Times New Roman" w:hAnsi="Times New Roman"/>
          <w:b w:val="0"/>
          <w:sz w:val="20"/>
          <w:szCs w:val="20"/>
          <w:lang w:val="en-US"/>
        </w:rPr>
        <w:t xml:space="preserve">George </w:t>
      </w:r>
      <w:r>
        <w:rPr>
          <w:rStyle w:val="af"/>
          <w:rFonts w:ascii="Times New Roman" w:hAnsi="Times New Roman"/>
          <w:b w:val="0"/>
          <w:sz w:val="20"/>
          <w:szCs w:val="20"/>
          <w:lang w:val="en-US"/>
        </w:rPr>
        <w:t xml:space="preserve"> </w:t>
      </w:r>
      <w:r w:rsidRPr="003330FB">
        <w:rPr>
          <w:rStyle w:val="af"/>
          <w:rFonts w:ascii="Times New Roman" w:hAnsi="Times New Roman"/>
          <w:b w:val="0"/>
          <w:sz w:val="20"/>
          <w:szCs w:val="20"/>
          <w:lang w:val="en-US"/>
        </w:rPr>
        <w:t>FRIEDMAN, “Armenia, Azerbaijan and a Dangerous Conflict”, April 4, 2016,</w:t>
      </w:r>
      <w:r w:rsidRPr="003330FB">
        <w:rPr>
          <w:rFonts w:ascii="Times New Roman" w:hAnsi="Times New Roman"/>
          <w:sz w:val="20"/>
          <w:szCs w:val="20"/>
          <w:lang w:val="en-GB"/>
        </w:rPr>
        <w:t xml:space="preserve"> </w:t>
      </w:r>
      <w:r>
        <w:fldChar w:fldCharType="begin"/>
      </w:r>
      <w:r w:rsidRPr="00CB6CAF">
        <w:rPr>
          <w:lang w:val="en-GB"/>
        </w:rPr>
        <w:instrText xml:space="preserve"> HYPERLINK "https://geopoliticalfutures.com/armenia-azerbaijan-and-a-dangerous-conflict/" </w:instrText>
      </w:r>
      <w:r>
        <w:fldChar w:fldCharType="separate"/>
      </w:r>
      <w:r w:rsidRPr="006B3957">
        <w:rPr>
          <w:rStyle w:val="ae"/>
          <w:rFonts w:ascii="Times New Roman" w:hAnsi="Times New Roman"/>
          <w:b/>
          <w:color w:val="auto"/>
          <w:sz w:val="20"/>
          <w:szCs w:val="20"/>
          <w:u w:val="none"/>
          <w:lang w:val="en-US"/>
        </w:rPr>
        <w:t>https://geopoliticalfutures.com/armenia-azerbaijan-and-a-dangerous-conflict/</w:t>
      </w:r>
      <w:r>
        <w:rPr>
          <w:rStyle w:val="ae"/>
          <w:rFonts w:ascii="Times New Roman" w:hAnsi="Times New Roman"/>
          <w:b/>
          <w:color w:val="auto"/>
          <w:sz w:val="20"/>
          <w:szCs w:val="20"/>
          <w:u w:val="none"/>
          <w:lang w:val="en-US"/>
        </w:rPr>
        <w:fldChar w:fldCharType="end"/>
      </w:r>
      <w:r w:rsidRPr="003330FB">
        <w:rPr>
          <w:rStyle w:val="ae"/>
          <w:rFonts w:ascii="Times New Roman" w:hAnsi="Times New Roman"/>
          <w:color w:val="auto"/>
          <w:sz w:val="20"/>
          <w:szCs w:val="20"/>
          <w:u w:val="none"/>
          <w:lang w:val="en-US"/>
        </w:rPr>
        <w:t xml:space="preserve"> </w:t>
      </w:r>
      <w:r>
        <w:rPr>
          <w:rStyle w:val="ae"/>
          <w:rFonts w:ascii="Times New Roman" w:hAnsi="Times New Roman"/>
          <w:color w:val="auto"/>
          <w:sz w:val="20"/>
          <w:szCs w:val="20"/>
          <w:u w:val="none"/>
          <w:lang w:val="en-US"/>
        </w:rPr>
        <w:t xml:space="preserve">, </w:t>
      </w:r>
      <w:r w:rsidRPr="003330FB">
        <w:rPr>
          <w:rStyle w:val="ae"/>
          <w:rFonts w:ascii="Times New Roman" w:hAnsi="Times New Roman"/>
          <w:color w:val="auto"/>
          <w:sz w:val="20"/>
          <w:szCs w:val="20"/>
          <w:u w:val="none"/>
          <w:lang w:val="en-US"/>
        </w:rPr>
        <w:t xml:space="preserve">(Erişim Tarihi: 10 Haziran </w:t>
      </w:r>
      <w:r>
        <w:rPr>
          <w:rStyle w:val="ae"/>
          <w:rFonts w:ascii="Times New Roman" w:hAnsi="Times New Roman"/>
          <w:color w:val="auto"/>
          <w:sz w:val="20"/>
          <w:szCs w:val="20"/>
          <w:u w:val="none"/>
          <w:lang w:val="en-US"/>
        </w:rPr>
        <w:t xml:space="preserve"> </w:t>
      </w:r>
      <w:r w:rsidRPr="003330FB">
        <w:rPr>
          <w:rStyle w:val="ae"/>
          <w:rFonts w:ascii="Times New Roman" w:hAnsi="Times New Roman"/>
          <w:color w:val="auto"/>
          <w:sz w:val="20"/>
          <w:szCs w:val="20"/>
          <w:u w:val="none"/>
          <w:lang w:val="en-US"/>
        </w:rPr>
        <w:t>2016)</w:t>
      </w:r>
    </w:p>
  </w:footnote>
  <w:footnote w:id="175">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Pr>
          <w:rFonts w:ascii="Times New Roman" w:hAnsi="Times New Roman"/>
          <w:sz w:val="20"/>
          <w:szCs w:val="20"/>
          <w:lang w:val="az-Latn-AZ"/>
        </w:rPr>
        <w:t xml:space="preserve">Dmitriy FROLOVSKİY, a.g.m., </w:t>
      </w:r>
      <w:r w:rsidRPr="006B3957">
        <w:fldChar w:fldCharType="begin"/>
      </w:r>
      <w:r w:rsidRPr="006B3957">
        <w:rPr>
          <w:b/>
          <w:lang w:val="en-GB"/>
        </w:rPr>
        <w:instrText xml:space="preserve"> HYPERLINK "http://foreignpolicyblogs.com/2016/04/07/the-nagorno-karabakh-conflict-and-geopolitical-chessboard-of-the-south-caucasus/" </w:instrText>
      </w:r>
      <w:r w:rsidRPr="006B3957">
        <w:fldChar w:fldCharType="separate"/>
      </w:r>
      <w:r w:rsidRPr="006B3957">
        <w:rPr>
          <w:rStyle w:val="ae"/>
          <w:rFonts w:ascii="Times New Roman" w:hAnsi="Times New Roman"/>
          <w:b/>
          <w:color w:val="auto"/>
          <w:sz w:val="20"/>
          <w:szCs w:val="20"/>
          <w:u w:val="none"/>
          <w:lang w:val="en-US"/>
        </w:rPr>
        <w:t>http://foreignpolicyblogs.com/2016/04/07/the-nagorno-karabakh-conflict-and-geopolitical-chessboard-of-the-south-caucasus/</w:t>
      </w:r>
      <w:r w:rsidRPr="006B3957">
        <w:rPr>
          <w:rStyle w:val="ae"/>
          <w:rFonts w:ascii="Times New Roman" w:hAnsi="Times New Roman"/>
          <w:b/>
          <w:color w:val="auto"/>
          <w:sz w:val="20"/>
          <w:szCs w:val="20"/>
          <w:u w:val="none"/>
          <w:lang w:val="en-US"/>
        </w:rPr>
        <w:fldChar w:fldCharType="end"/>
      </w:r>
    </w:p>
  </w:footnote>
  <w:footnote w:id="17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Kamal Makili-ALİYEV, “Azerbaijan</w:t>
      </w:r>
      <w:r w:rsidRPr="003330FB">
        <w:rPr>
          <w:rFonts w:ascii="Times New Roman" w:hAnsi="Times New Roman"/>
          <w:lang w:val="en-GB"/>
        </w:rPr>
        <w:t xml:space="preserve">’s Foreign </w:t>
      </w:r>
      <w:r>
        <w:rPr>
          <w:rFonts w:ascii="Times New Roman" w:hAnsi="Times New Roman"/>
          <w:lang w:val="en-GB"/>
        </w:rPr>
        <w:t xml:space="preserve">Policy…”, </w:t>
      </w:r>
      <w:r w:rsidRPr="003330FB">
        <w:rPr>
          <w:rFonts w:ascii="Times New Roman" w:hAnsi="Times New Roman"/>
          <w:lang w:val="en-GB"/>
        </w:rPr>
        <w:t>s. 4</w:t>
      </w:r>
    </w:p>
  </w:footnote>
  <w:footnote w:id="17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Elizabeth FULLER, a.g.m., s. 7</w:t>
      </w:r>
    </w:p>
  </w:footnote>
  <w:footnote w:id="178">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Kamal Makili-ALİYEV, “Azerbaijan</w:t>
      </w:r>
      <w:r w:rsidRPr="003330FB">
        <w:rPr>
          <w:rFonts w:ascii="Times New Roman" w:hAnsi="Times New Roman"/>
          <w:lang w:val="en-GB"/>
        </w:rPr>
        <w:t>’s Foreign Policy…</w:t>
      </w:r>
      <w:r w:rsidRPr="003330FB">
        <w:rPr>
          <w:rFonts w:ascii="Times New Roman" w:hAnsi="Times New Roman"/>
          <w:lang w:val="az-Latn-AZ"/>
        </w:rPr>
        <w:t>”, s. 4</w:t>
      </w:r>
    </w:p>
  </w:footnote>
  <w:footnote w:id="179">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Elizabeth </w:t>
      </w:r>
      <w:r>
        <w:rPr>
          <w:rFonts w:ascii="Times New Roman" w:hAnsi="Times New Roman"/>
          <w:lang w:val="az-Latn-AZ"/>
        </w:rPr>
        <w:t xml:space="preserve"> </w:t>
      </w:r>
      <w:r w:rsidRPr="003330FB">
        <w:rPr>
          <w:rFonts w:ascii="Times New Roman" w:hAnsi="Times New Roman"/>
          <w:lang w:val="az-Latn-AZ"/>
        </w:rPr>
        <w:t>FULLER, a.g.m., s. 8</w:t>
      </w:r>
    </w:p>
    <w:p w:rsidR="00F27516" w:rsidRPr="003330FB" w:rsidRDefault="00F27516" w:rsidP="00F87023">
      <w:pPr>
        <w:pStyle w:val="a8"/>
        <w:rPr>
          <w:rFonts w:ascii="Times New Roman" w:hAnsi="Times New Roman"/>
          <w:lang w:val="en-GB"/>
        </w:rPr>
      </w:pPr>
    </w:p>
  </w:footnote>
  <w:footnote w:id="18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Jakob HEDENSKOG </w:t>
      </w:r>
      <w:r w:rsidRPr="003330FB">
        <w:rPr>
          <w:rFonts w:ascii="Times New Roman" w:hAnsi="Times New Roman"/>
          <w:lang w:val="en-GB"/>
        </w:rPr>
        <w:t xml:space="preserve">&amp; Kaan KORKMAZ, </w:t>
      </w:r>
      <w:r>
        <w:rPr>
          <w:rFonts w:ascii="Times New Roman" w:hAnsi="Times New Roman"/>
          <w:lang w:val="en-GB"/>
        </w:rPr>
        <w:t>a.g.m, s. 3-4</w:t>
      </w:r>
    </w:p>
  </w:footnote>
  <w:footnote w:id="181">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John MELVIN,  Ekaterina </w:t>
      </w:r>
      <w:r>
        <w:rPr>
          <w:rFonts w:ascii="Times New Roman" w:hAnsi="Times New Roman"/>
          <w:sz w:val="20"/>
          <w:szCs w:val="20"/>
          <w:lang w:val="en-GB"/>
        </w:rPr>
        <w:t xml:space="preserve"> </w:t>
      </w:r>
      <w:r w:rsidRPr="003330FB">
        <w:rPr>
          <w:rFonts w:ascii="Times New Roman" w:hAnsi="Times New Roman"/>
          <w:sz w:val="20"/>
          <w:szCs w:val="20"/>
          <w:lang w:val="en-GB"/>
        </w:rPr>
        <w:t xml:space="preserve">KLIMENKO, “Shifting </w:t>
      </w:r>
      <w:r>
        <w:rPr>
          <w:rFonts w:ascii="Times New Roman" w:hAnsi="Times New Roman"/>
          <w:sz w:val="20"/>
          <w:szCs w:val="20"/>
          <w:lang w:val="en-GB"/>
        </w:rPr>
        <w:t>Conflict and Security Dinamics in t</w:t>
      </w:r>
      <w:r w:rsidRPr="003330FB">
        <w:rPr>
          <w:rFonts w:ascii="Times New Roman" w:hAnsi="Times New Roman"/>
          <w:sz w:val="20"/>
          <w:szCs w:val="20"/>
          <w:lang w:val="en-GB"/>
        </w:rPr>
        <w:t xml:space="preserve">he Caucasus: The </w:t>
      </w:r>
      <w:r>
        <w:rPr>
          <w:rFonts w:ascii="Times New Roman" w:hAnsi="Times New Roman"/>
          <w:sz w:val="20"/>
          <w:szCs w:val="20"/>
          <w:lang w:val="en-GB"/>
        </w:rPr>
        <w:t xml:space="preserve"> </w:t>
      </w:r>
      <w:r w:rsidRPr="003330FB">
        <w:rPr>
          <w:rFonts w:ascii="Times New Roman" w:hAnsi="Times New Roman"/>
          <w:sz w:val="20"/>
          <w:szCs w:val="20"/>
          <w:lang w:val="en-GB"/>
        </w:rPr>
        <w:t xml:space="preserve">Role </w:t>
      </w:r>
      <w:r>
        <w:rPr>
          <w:rFonts w:ascii="Times New Roman" w:hAnsi="Times New Roman"/>
          <w:sz w:val="20"/>
          <w:szCs w:val="20"/>
          <w:lang w:val="en-GB"/>
        </w:rPr>
        <w:t xml:space="preserve"> </w:t>
      </w:r>
      <w:r w:rsidRPr="003330FB">
        <w:rPr>
          <w:rFonts w:ascii="Times New Roman" w:hAnsi="Times New Roman"/>
          <w:sz w:val="20"/>
          <w:szCs w:val="20"/>
          <w:lang w:val="en-GB"/>
        </w:rPr>
        <w:t xml:space="preserve">of </w:t>
      </w:r>
      <w:r>
        <w:rPr>
          <w:rFonts w:ascii="Times New Roman" w:hAnsi="Times New Roman"/>
          <w:sz w:val="20"/>
          <w:szCs w:val="20"/>
          <w:lang w:val="en-GB"/>
        </w:rPr>
        <w:t xml:space="preserve"> </w:t>
      </w:r>
      <w:r w:rsidRPr="003330FB">
        <w:rPr>
          <w:rFonts w:ascii="Times New Roman" w:hAnsi="Times New Roman"/>
          <w:sz w:val="20"/>
          <w:szCs w:val="20"/>
          <w:lang w:val="en-GB"/>
        </w:rPr>
        <w:t xml:space="preserve">Regional Powers”, 1 June 2016, </w:t>
      </w:r>
      <w:r>
        <w:fldChar w:fldCharType="begin"/>
      </w:r>
      <w:r w:rsidRPr="00CB6CAF">
        <w:rPr>
          <w:lang w:val="en-GB"/>
        </w:rPr>
        <w:instrText xml:space="preserve"> HYPERLINK "https://www.sipri.org/commentary/blog/2016/shifting-conflict-and-security-dynamics-caucasus-role-regional-powers" </w:instrText>
      </w:r>
      <w:r>
        <w:fldChar w:fldCharType="separate"/>
      </w:r>
      <w:r w:rsidRPr="00714891">
        <w:rPr>
          <w:rStyle w:val="ae"/>
          <w:rFonts w:ascii="Times New Roman" w:hAnsi="Times New Roman"/>
          <w:b/>
          <w:color w:val="auto"/>
          <w:sz w:val="20"/>
          <w:szCs w:val="20"/>
          <w:u w:val="none"/>
          <w:lang w:val="en-GB"/>
        </w:rPr>
        <w:t>https://www.sipri.org/commentary/blog/2016/shifting-conflict-and-security-dynamics-caucasus-role-regional-powers</w:t>
      </w:r>
      <w:r>
        <w:rPr>
          <w:rStyle w:val="ae"/>
          <w:rFonts w:ascii="Times New Roman" w:hAnsi="Times New Roman"/>
          <w:b/>
          <w:color w:val="auto"/>
          <w:sz w:val="20"/>
          <w:szCs w:val="20"/>
          <w:u w:val="none"/>
          <w:lang w:val="en-GB"/>
        </w:rPr>
        <w:fldChar w:fldCharType="end"/>
      </w:r>
      <w:r w:rsidRPr="003330FB">
        <w:rPr>
          <w:rStyle w:val="ae"/>
          <w:rFonts w:ascii="Times New Roman" w:hAnsi="Times New Roman"/>
          <w:color w:val="auto"/>
          <w:sz w:val="20"/>
          <w:szCs w:val="20"/>
          <w:u w:val="none"/>
          <w:lang w:val="en-GB"/>
        </w:rPr>
        <w:t xml:space="preserve"> </w:t>
      </w:r>
      <w:r>
        <w:rPr>
          <w:rStyle w:val="ae"/>
          <w:rFonts w:ascii="Times New Roman" w:hAnsi="Times New Roman"/>
          <w:color w:val="auto"/>
          <w:sz w:val="20"/>
          <w:szCs w:val="20"/>
          <w:u w:val="none"/>
          <w:lang w:val="en-GB"/>
        </w:rPr>
        <w:t xml:space="preserve">, </w:t>
      </w:r>
      <w:r w:rsidRPr="003330FB">
        <w:rPr>
          <w:rStyle w:val="ae"/>
          <w:rFonts w:ascii="Times New Roman" w:hAnsi="Times New Roman"/>
          <w:color w:val="auto"/>
          <w:sz w:val="20"/>
          <w:szCs w:val="20"/>
          <w:u w:val="none"/>
          <w:lang w:val="en-GB"/>
        </w:rPr>
        <w:t>(Erişim Tarihi: 15 Haziran  2016)</w:t>
      </w:r>
    </w:p>
  </w:footnote>
  <w:footnote w:id="18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Ezgisu BIBER</w:t>
      </w:r>
      <w:r>
        <w:rPr>
          <w:rFonts w:ascii="Times New Roman" w:hAnsi="Times New Roman"/>
          <w:lang w:val="az-Latn-AZ"/>
        </w:rPr>
        <w:t xml:space="preserve">, “The </w:t>
      </w:r>
      <w:r w:rsidRPr="003330FB">
        <w:rPr>
          <w:rFonts w:ascii="Times New Roman" w:hAnsi="Times New Roman"/>
          <w:lang w:val="en-GB"/>
        </w:rPr>
        <w:t xml:space="preserve"> Roles of Iran and Turkey in the Nagorno Karabakh Conflict</w:t>
      </w:r>
      <w:r w:rsidRPr="003330FB">
        <w:rPr>
          <w:rFonts w:ascii="Times New Roman" w:hAnsi="Times New Roman"/>
          <w:lang w:val="az-Latn-AZ"/>
        </w:rPr>
        <w:t xml:space="preserve"> ”, </w:t>
      </w:r>
      <w:r w:rsidRPr="003330FB">
        <w:rPr>
          <w:rFonts w:ascii="Times New Roman" w:hAnsi="Times New Roman"/>
          <w:b/>
          <w:lang w:val="az-Latn-AZ"/>
        </w:rPr>
        <w:t xml:space="preserve">Nagorno Karabakh: Understanding Conflict </w:t>
      </w:r>
      <w:r w:rsidRPr="002E36CD">
        <w:rPr>
          <w:rFonts w:ascii="Times New Roman" w:hAnsi="Times New Roman"/>
          <w:lang w:val="az-Latn-AZ"/>
        </w:rPr>
        <w:t>,</w:t>
      </w:r>
      <w:r w:rsidRPr="003330FB">
        <w:rPr>
          <w:rFonts w:ascii="Times New Roman" w:hAnsi="Times New Roman"/>
          <w:b/>
          <w:lang w:val="az-Latn-AZ"/>
        </w:rPr>
        <w:t xml:space="preserve"> </w:t>
      </w:r>
      <w:r>
        <w:rPr>
          <w:rFonts w:ascii="Times New Roman" w:hAnsi="Times New Roman"/>
          <w:b/>
          <w:lang w:val="az-Latn-AZ"/>
        </w:rPr>
        <w:t xml:space="preserve"> </w:t>
      </w:r>
      <w:r w:rsidRPr="003330FB">
        <w:rPr>
          <w:rFonts w:ascii="Times New Roman" w:hAnsi="Times New Roman"/>
          <w:lang w:val="az-Latn-AZ"/>
        </w:rPr>
        <w:t xml:space="preserve">Johns Hopkins University School for Advanced International Studies, </w:t>
      </w:r>
      <w:r>
        <w:rPr>
          <w:rFonts w:ascii="Times New Roman" w:hAnsi="Times New Roman"/>
          <w:lang w:val="az-Latn-AZ"/>
        </w:rPr>
        <w:t xml:space="preserve"> </w:t>
      </w:r>
      <w:r w:rsidRPr="002E36CD">
        <w:rPr>
          <w:rFonts w:ascii="Times New Roman" w:hAnsi="Times New Roman"/>
          <w:lang w:val="az-Latn-AZ"/>
        </w:rPr>
        <w:t>2013</w:t>
      </w:r>
      <w:r>
        <w:rPr>
          <w:rFonts w:ascii="Times New Roman" w:hAnsi="Times New Roman"/>
          <w:lang w:val="az-Latn-AZ"/>
        </w:rPr>
        <w:t xml:space="preserve">, </w:t>
      </w:r>
      <w:r w:rsidRPr="003330FB">
        <w:rPr>
          <w:rFonts w:ascii="Times New Roman" w:hAnsi="Times New Roman"/>
          <w:lang w:val="az-Latn-AZ"/>
        </w:rPr>
        <w:t>s. 147</w:t>
      </w:r>
    </w:p>
  </w:footnote>
  <w:footnote w:id="183">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Arif KESKİN, “İran ve Karabağ”</w:t>
      </w:r>
      <w:r>
        <w:rPr>
          <w:rFonts w:ascii="Times New Roman" w:hAnsi="Times New Roman"/>
          <w:sz w:val="20"/>
          <w:szCs w:val="20"/>
          <w:lang w:val="en-GB"/>
        </w:rPr>
        <w:t xml:space="preserve">, </w:t>
      </w:r>
      <w:r w:rsidRPr="003330FB">
        <w:rPr>
          <w:rFonts w:ascii="Times New Roman" w:hAnsi="Times New Roman"/>
          <w:sz w:val="20"/>
          <w:szCs w:val="20"/>
          <w:lang w:val="en-GB"/>
        </w:rPr>
        <w:t xml:space="preserve"> </w:t>
      </w:r>
      <w:r w:rsidRPr="00594B55">
        <w:rPr>
          <w:rFonts w:ascii="Times New Roman" w:hAnsi="Times New Roman"/>
          <w:b/>
          <w:sz w:val="20"/>
          <w:szCs w:val="20"/>
          <w:lang w:val="en-GB"/>
        </w:rPr>
        <w:t>http://oguztv.com/məqalələr/iran-ve-karabag-arif-keskin/</w:t>
      </w:r>
      <w:r w:rsidRPr="003330FB">
        <w:rPr>
          <w:rFonts w:ascii="Times New Roman" w:hAnsi="Times New Roman"/>
          <w:sz w:val="20"/>
          <w:szCs w:val="20"/>
          <w:lang w:val="en-GB"/>
        </w:rPr>
        <w:t xml:space="preserve">  (</w:t>
      </w:r>
      <w:r w:rsidRPr="003330FB">
        <w:rPr>
          <w:rStyle w:val="ae"/>
          <w:rFonts w:ascii="Times New Roman" w:hAnsi="Times New Roman"/>
          <w:color w:val="auto"/>
          <w:sz w:val="20"/>
          <w:szCs w:val="20"/>
          <w:u w:val="none"/>
          <w:lang w:val="en-US"/>
        </w:rPr>
        <w:t>Erişim Tarihi: 10 Haziran 2016)</w:t>
      </w:r>
    </w:p>
  </w:footnote>
  <w:footnote w:id="184">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Ezgisu BIBER, a.g.m, s. 147</w:t>
      </w:r>
    </w:p>
  </w:footnote>
  <w:footnote w:id="185">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Emin ŞIHALİYEV,  “Uluslararası İlişkiler Boyutuyla Ermenistan-Azerbaycan Çatışması” </w:t>
      </w:r>
      <w:r w:rsidRPr="003330FB">
        <w:rPr>
          <w:rFonts w:ascii="Times New Roman" w:hAnsi="Times New Roman"/>
          <w:b/>
          <w:lang w:val="en-GB"/>
        </w:rPr>
        <w:t xml:space="preserve">Çankırı Karatekin Üniversitesi Sosyal Bilimler Enstitüsü Dergisi, </w:t>
      </w:r>
      <w:r w:rsidRPr="003330FB">
        <w:rPr>
          <w:rFonts w:ascii="Times New Roman" w:hAnsi="Times New Roman"/>
          <w:lang w:val="en-GB"/>
        </w:rPr>
        <w:t>3(1): 139-160, s. 154-155</w:t>
      </w:r>
    </w:p>
  </w:footnote>
  <w:footnote w:id="18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Ezgisu BIBER</w:t>
      </w:r>
      <w:r w:rsidRPr="003330FB">
        <w:rPr>
          <w:rFonts w:ascii="Times New Roman" w:hAnsi="Times New Roman"/>
          <w:lang w:val="az-Latn-AZ"/>
        </w:rPr>
        <w:t>, a.g.m., s. 147</w:t>
      </w:r>
    </w:p>
  </w:footnote>
  <w:footnote w:id="187">
    <w:p w:rsidR="00F27516" w:rsidRPr="00292CD6" w:rsidRDefault="00F27516" w:rsidP="00F87023">
      <w:pPr>
        <w:spacing w:after="0"/>
        <w:rPr>
          <w:rFonts w:ascii="Times New Roman" w:hAnsi="Times New Roman"/>
          <w:b/>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John MELVIN,  Ekaterina KLIMENKO, </w:t>
      </w:r>
      <w:r>
        <w:rPr>
          <w:rFonts w:ascii="Times New Roman" w:hAnsi="Times New Roman"/>
          <w:sz w:val="20"/>
          <w:szCs w:val="20"/>
          <w:lang w:val="en-GB"/>
        </w:rPr>
        <w:t xml:space="preserve">a.g.m., </w:t>
      </w:r>
      <w:r>
        <w:fldChar w:fldCharType="begin"/>
      </w:r>
      <w:r w:rsidRPr="00CB6CAF">
        <w:rPr>
          <w:lang w:val="en-GB"/>
        </w:rPr>
        <w:instrText xml:space="preserve"> HYPERLINK "https://www.sipri.org/commentary/blog/2016/shifting-conflict-and-security-dynamics-caucasus-role-regional-powers" </w:instrText>
      </w:r>
      <w:r>
        <w:fldChar w:fldCharType="separate"/>
      </w:r>
      <w:r w:rsidRPr="00292CD6">
        <w:rPr>
          <w:rStyle w:val="ae"/>
          <w:rFonts w:ascii="Times New Roman" w:hAnsi="Times New Roman"/>
          <w:b/>
          <w:color w:val="auto"/>
          <w:sz w:val="20"/>
          <w:szCs w:val="20"/>
          <w:u w:val="none"/>
          <w:lang w:val="en-GB"/>
        </w:rPr>
        <w:t>https://www.sipri.org/commentary/blog/2016/shifting-conflict-and-security-dynamics-caucasus-role-regional-powers</w:t>
      </w:r>
      <w:r>
        <w:rPr>
          <w:rStyle w:val="ae"/>
          <w:rFonts w:ascii="Times New Roman" w:hAnsi="Times New Roman"/>
          <w:b/>
          <w:color w:val="auto"/>
          <w:sz w:val="20"/>
          <w:szCs w:val="20"/>
          <w:u w:val="none"/>
          <w:lang w:val="en-GB"/>
        </w:rPr>
        <w:fldChar w:fldCharType="end"/>
      </w:r>
      <w:r w:rsidRPr="00292CD6">
        <w:rPr>
          <w:rStyle w:val="ae"/>
          <w:rFonts w:ascii="Times New Roman" w:hAnsi="Times New Roman"/>
          <w:b/>
          <w:color w:val="auto"/>
          <w:sz w:val="20"/>
          <w:szCs w:val="20"/>
          <w:u w:val="none"/>
          <w:lang w:val="en-GB"/>
        </w:rPr>
        <w:t xml:space="preserve"> </w:t>
      </w:r>
    </w:p>
  </w:footnote>
  <w:footnote w:id="188">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Pr>
          <w:rFonts w:ascii="Times New Roman" w:hAnsi="Times New Roman"/>
          <w:sz w:val="20"/>
          <w:szCs w:val="20"/>
          <w:lang w:val="en-GB"/>
        </w:rPr>
        <w:t>“</w:t>
      </w:r>
      <w:r w:rsidRPr="003330FB">
        <w:rPr>
          <w:rFonts w:ascii="Times New Roman" w:hAnsi="Times New Roman"/>
          <w:bCs/>
          <w:sz w:val="20"/>
          <w:szCs w:val="20"/>
          <w:lang w:val="en-US" w:eastAsia="ru-RU"/>
        </w:rPr>
        <w:t>Stratfor: Post-sanct</w:t>
      </w:r>
      <w:r>
        <w:rPr>
          <w:rFonts w:ascii="Times New Roman" w:hAnsi="Times New Roman"/>
          <w:bCs/>
          <w:sz w:val="20"/>
          <w:szCs w:val="20"/>
          <w:lang w:val="en-US" w:eastAsia="ru-RU"/>
        </w:rPr>
        <w:t xml:space="preserve">ions…”, </w:t>
      </w:r>
      <w:r w:rsidRPr="003330FB">
        <w:rPr>
          <w:rFonts w:ascii="Times New Roman" w:hAnsi="Times New Roman"/>
          <w:bCs/>
          <w:sz w:val="20"/>
          <w:szCs w:val="20"/>
          <w:lang w:val="en-US" w:eastAsia="ru-RU"/>
        </w:rPr>
        <w:t xml:space="preserve"> </w:t>
      </w:r>
      <w:r>
        <w:fldChar w:fldCharType="begin"/>
      </w:r>
      <w:r w:rsidRPr="00CB6CAF">
        <w:rPr>
          <w:lang w:val="en-GB"/>
        </w:rPr>
        <w:instrText xml:space="preserve"> HYPERLINK "http://www.horizonweekly.ca/news/details/80254/print" </w:instrText>
      </w:r>
      <w:r>
        <w:fldChar w:fldCharType="separate"/>
      </w:r>
      <w:r w:rsidRPr="0054477E">
        <w:rPr>
          <w:rStyle w:val="ae"/>
          <w:rFonts w:ascii="Times New Roman" w:hAnsi="Times New Roman"/>
          <w:b/>
          <w:color w:val="auto"/>
          <w:sz w:val="20"/>
          <w:szCs w:val="20"/>
          <w:u w:val="none"/>
          <w:lang w:val="en-US"/>
        </w:rPr>
        <w:t>http://www.horizonweekly.ca/news/details/80254/print</w:t>
      </w:r>
      <w:r>
        <w:rPr>
          <w:rStyle w:val="ae"/>
          <w:rFonts w:ascii="Times New Roman" w:hAnsi="Times New Roman"/>
          <w:b/>
          <w:color w:val="auto"/>
          <w:sz w:val="20"/>
          <w:szCs w:val="20"/>
          <w:u w:val="none"/>
          <w:lang w:val="en-US"/>
        </w:rPr>
        <w:fldChar w:fldCharType="end"/>
      </w:r>
    </w:p>
  </w:footnote>
  <w:footnote w:id="189">
    <w:p w:rsidR="00F27516" w:rsidRPr="0054477E" w:rsidRDefault="00F27516" w:rsidP="00F87023">
      <w:pPr>
        <w:pStyle w:val="a8"/>
        <w:rPr>
          <w:rFonts w:ascii="Times New Roman" w:hAnsi="Times New Roman"/>
          <w:b/>
          <w:lang w:val="en-GB"/>
        </w:rPr>
      </w:pPr>
      <w:r w:rsidRPr="003330FB">
        <w:rPr>
          <w:rStyle w:val="a9"/>
          <w:rFonts w:ascii="Times New Roman" w:hAnsi="Times New Roman"/>
        </w:rPr>
        <w:footnoteRef/>
      </w:r>
      <w:r>
        <w:rPr>
          <w:rFonts w:ascii="Times New Roman" w:hAnsi="Times New Roman"/>
          <w:lang w:val="az-Latn-AZ"/>
        </w:rPr>
        <w:t xml:space="preserve"> </w:t>
      </w:r>
      <w:r>
        <w:rPr>
          <w:rFonts w:ascii="Times New Roman" w:hAnsi="Times New Roman"/>
          <w:lang w:val="az-Latn-AZ"/>
        </w:rPr>
        <w:t>Nazim CA</w:t>
      </w:r>
      <w:r w:rsidRPr="003330FB">
        <w:rPr>
          <w:rFonts w:ascii="Times New Roman" w:hAnsi="Times New Roman"/>
          <w:lang w:val="az-Latn-AZ"/>
        </w:rPr>
        <w:t>FERSOY, ““4 Gün Savaşı”</w:t>
      </w:r>
      <w:r>
        <w:rPr>
          <w:rFonts w:ascii="Times New Roman" w:hAnsi="Times New Roman"/>
          <w:lang w:val="az-Latn-AZ"/>
        </w:rPr>
        <w:t xml:space="preserve">...”, </w:t>
      </w:r>
      <w:r w:rsidRPr="0054477E">
        <w:fldChar w:fldCharType="begin"/>
      </w:r>
      <w:r w:rsidRPr="0054477E">
        <w:rPr>
          <w:rFonts w:ascii="Times New Roman" w:hAnsi="Times New Roman"/>
          <w:b/>
          <w:lang w:val="en-GB"/>
        </w:rPr>
        <w:instrText xml:space="preserve"> HYPERLINK "http://www.mynet.com/haber/dunya/4-gun-savasi-ve-bolgesel-dengeler-2393596-1" </w:instrText>
      </w:r>
      <w:r w:rsidRPr="0054477E">
        <w:fldChar w:fldCharType="separate"/>
      </w:r>
      <w:r w:rsidRPr="0054477E">
        <w:rPr>
          <w:rStyle w:val="ae"/>
          <w:rFonts w:ascii="Times New Roman" w:hAnsi="Times New Roman"/>
          <w:b/>
          <w:color w:val="auto"/>
          <w:u w:val="none"/>
          <w:lang w:val="en-GB"/>
        </w:rPr>
        <w:t>http://www.mynet.com/haber/dunya/4-gun-savasi-ve-bolgesel-dengeler-2393596-1</w:t>
      </w:r>
      <w:r w:rsidRPr="0054477E">
        <w:rPr>
          <w:rStyle w:val="ae"/>
          <w:rFonts w:ascii="Times New Roman" w:hAnsi="Times New Roman"/>
          <w:b/>
          <w:color w:val="auto"/>
          <w:u w:val="none"/>
          <w:lang w:val="en-GB"/>
        </w:rPr>
        <w:fldChar w:fldCharType="end"/>
      </w:r>
      <w:r>
        <w:rPr>
          <w:rStyle w:val="ae"/>
          <w:rFonts w:ascii="Times New Roman" w:hAnsi="Times New Roman"/>
          <w:b/>
          <w:color w:val="auto"/>
          <w:u w:val="none"/>
          <w:lang w:val="en-GB"/>
        </w:rPr>
        <w:t xml:space="preserve"> </w:t>
      </w:r>
    </w:p>
  </w:footnote>
  <w:footnote w:id="190">
    <w:p w:rsidR="00F27516" w:rsidRPr="00F87023" w:rsidRDefault="00F27516" w:rsidP="00F87023">
      <w:pPr>
        <w:spacing w:after="0"/>
        <w:rPr>
          <w:rFonts w:ascii="Times New Roman" w:hAnsi="Times New Roman"/>
          <w:sz w:val="20"/>
          <w:szCs w:val="20"/>
          <w:lang w:val="en-US"/>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Pr>
          <w:rFonts w:ascii="Times New Roman" w:hAnsi="Times New Roman"/>
          <w:sz w:val="20"/>
          <w:szCs w:val="20"/>
          <w:lang w:val="en-GB"/>
        </w:rPr>
        <w:t>“</w:t>
      </w:r>
      <w:r w:rsidRPr="003330FB">
        <w:rPr>
          <w:rFonts w:ascii="Times New Roman" w:hAnsi="Times New Roman"/>
          <w:bCs/>
          <w:sz w:val="20"/>
          <w:szCs w:val="20"/>
          <w:lang w:val="en-US" w:eastAsia="ru-RU"/>
        </w:rPr>
        <w:t>Stratfor: Post-sanct</w:t>
      </w:r>
      <w:r>
        <w:rPr>
          <w:rFonts w:ascii="Times New Roman" w:hAnsi="Times New Roman"/>
          <w:bCs/>
          <w:sz w:val="20"/>
          <w:szCs w:val="20"/>
          <w:lang w:val="en-US" w:eastAsia="ru-RU"/>
        </w:rPr>
        <w:t>ions…”</w:t>
      </w:r>
      <w:r w:rsidRPr="003330FB">
        <w:rPr>
          <w:rFonts w:ascii="Times New Roman" w:hAnsi="Times New Roman"/>
          <w:bCs/>
          <w:sz w:val="20"/>
          <w:szCs w:val="20"/>
          <w:lang w:val="en-US" w:eastAsia="ru-RU"/>
        </w:rPr>
        <w:t xml:space="preserve">, </w:t>
      </w:r>
      <w:r>
        <w:fldChar w:fldCharType="begin"/>
      </w:r>
      <w:r w:rsidRPr="00CB6CAF">
        <w:rPr>
          <w:lang w:val="en-GB"/>
        </w:rPr>
        <w:instrText xml:space="preserve"> HYPERLINK "http://www.horizonweekly.ca/news/details/80254/print" </w:instrText>
      </w:r>
      <w:r>
        <w:fldChar w:fldCharType="separate"/>
      </w:r>
      <w:r w:rsidRPr="0054477E">
        <w:rPr>
          <w:rStyle w:val="ae"/>
          <w:rFonts w:ascii="Times New Roman" w:hAnsi="Times New Roman"/>
          <w:b/>
          <w:color w:val="auto"/>
          <w:sz w:val="20"/>
          <w:szCs w:val="20"/>
          <w:u w:val="none"/>
          <w:lang w:val="en-US"/>
        </w:rPr>
        <w:t>http://www.horizonweekly.ca/news/details/80254/print</w:t>
      </w:r>
      <w:r>
        <w:rPr>
          <w:rStyle w:val="ae"/>
          <w:rFonts w:ascii="Times New Roman" w:hAnsi="Times New Roman"/>
          <w:b/>
          <w:color w:val="auto"/>
          <w:sz w:val="20"/>
          <w:szCs w:val="20"/>
          <w:u w:val="none"/>
          <w:lang w:val="en-US"/>
        </w:rPr>
        <w:fldChar w:fldCharType="end"/>
      </w:r>
      <w:r w:rsidRPr="0054477E">
        <w:rPr>
          <w:rStyle w:val="ae"/>
          <w:rFonts w:ascii="Times New Roman" w:hAnsi="Times New Roman"/>
          <w:b/>
          <w:color w:val="auto"/>
          <w:sz w:val="20"/>
          <w:szCs w:val="20"/>
          <w:u w:val="none"/>
          <w:lang w:val="en-US"/>
        </w:rPr>
        <w:t xml:space="preserve"> </w:t>
      </w:r>
    </w:p>
  </w:footnote>
  <w:footnote w:id="19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US"/>
        </w:rPr>
        <w:t xml:space="preserve"> </w:t>
      </w:r>
      <w:r w:rsidRPr="003330FB">
        <w:rPr>
          <w:rFonts w:ascii="Times New Roman" w:hAnsi="Times New Roman"/>
          <w:lang w:val="az-Latn-AZ"/>
        </w:rPr>
        <w:t>Emin ŞIHALİYEV, “Uluslararası İlişkiler Boyutuyla..., s. 151</w:t>
      </w:r>
    </w:p>
  </w:footnote>
  <w:footnote w:id="19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Kamer KASIM, “ Dağlık Karabağ Sorununun Çözümüne Dair Büyük Güçlerin Tutumu”,             </w:t>
      </w:r>
      <w:r w:rsidRPr="003330FB">
        <w:rPr>
          <w:rFonts w:ascii="Times New Roman" w:hAnsi="Times New Roman"/>
          <w:b/>
          <w:lang w:val="az-Latn-AZ"/>
        </w:rPr>
        <w:t xml:space="preserve">Ermenistan-Azerbaycan Dağlık Karabağ İhtilafı: Bölgesel Barış ve Güvenliğe ve Komşuluk İlişkilerine Bir Tehdit, </w:t>
      </w:r>
      <w:r w:rsidRPr="003330FB">
        <w:rPr>
          <w:rFonts w:ascii="Times New Roman" w:hAnsi="Times New Roman"/>
          <w:lang w:val="az-Latn-AZ"/>
        </w:rPr>
        <w:t>Avrasya İncelemele</w:t>
      </w:r>
      <w:r>
        <w:rPr>
          <w:rFonts w:ascii="Times New Roman" w:hAnsi="Times New Roman"/>
          <w:lang w:val="az-Latn-AZ"/>
        </w:rPr>
        <w:t>ri Merkezi (AVİM), Konferans Kitapları, Sayı</w:t>
      </w:r>
      <w:r w:rsidRPr="003330FB">
        <w:rPr>
          <w:rFonts w:ascii="Times New Roman" w:hAnsi="Times New Roman"/>
          <w:lang w:val="az-Latn-AZ"/>
        </w:rPr>
        <w:t xml:space="preserve">: 10,  21 Kasım </w:t>
      </w:r>
      <w:r>
        <w:rPr>
          <w:rFonts w:ascii="Times New Roman" w:hAnsi="Times New Roman"/>
          <w:lang w:val="az-Latn-AZ"/>
        </w:rPr>
        <w:t xml:space="preserve"> </w:t>
      </w:r>
      <w:r w:rsidRPr="003330FB">
        <w:rPr>
          <w:rFonts w:ascii="Times New Roman" w:hAnsi="Times New Roman"/>
          <w:lang w:val="az-Latn-AZ"/>
        </w:rPr>
        <w:t>2014, Ankara, s. 41</w:t>
      </w:r>
    </w:p>
  </w:footnote>
  <w:footnote w:id="193">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Turgut DEMİRTEPE</w:t>
      </w:r>
      <w:r>
        <w:rPr>
          <w:rFonts w:ascii="Times New Roman" w:hAnsi="Times New Roman"/>
          <w:lang w:val="az-Latn-AZ"/>
        </w:rPr>
        <w:t>-</w:t>
      </w:r>
      <w:r w:rsidRPr="002E36CD">
        <w:rPr>
          <w:rFonts w:ascii="Times New Roman" w:hAnsi="Times New Roman"/>
          <w:lang w:val="az-Latn-AZ"/>
        </w:rPr>
        <w:t xml:space="preserve"> </w:t>
      </w:r>
      <w:r>
        <w:rPr>
          <w:rFonts w:ascii="Times New Roman" w:hAnsi="Times New Roman"/>
          <w:lang w:val="az-Latn-AZ"/>
        </w:rPr>
        <w:t>Editör</w:t>
      </w:r>
      <w:r w:rsidRPr="003330FB">
        <w:rPr>
          <w:rFonts w:ascii="Times New Roman" w:hAnsi="Times New Roman"/>
          <w:lang w:val="az-Latn-AZ"/>
        </w:rPr>
        <w:t xml:space="preserve">, </w:t>
      </w:r>
      <w:r>
        <w:rPr>
          <w:rFonts w:ascii="Times New Roman" w:hAnsi="Times New Roman"/>
          <w:lang w:val="az-Latn-AZ"/>
        </w:rPr>
        <w:t xml:space="preserve"> </w:t>
      </w:r>
      <w:r w:rsidRPr="003330FB">
        <w:rPr>
          <w:rFonts w:ascii="Times New Roman" w:hAnsi="Times New Roman"/>
          <w:b/>
          <w:lang w:val="az-Latn-AZ"/>
        </w:rPr>
        <w:t>Dağlık Karabağ  Sorunu</w:t>
      </w:r>
      <w:r>
        <w:rPr>
          <w:rFonts w:ascii="Times New Roman" w:hAnsi="Times New Roman"/>
          <w:b/>
          <w:lang w:val="az-Latn-AZ"/>
        </w:rPr>
        <w:t xml:space="preserve">..., </w:t>
      </w:r>
      <w:r>
        <w:rPr>
          <w:rFonts w:ascii="Times New Roman" w:hAnsi="Times New Roman"/>
          <w:lang w:val="az-Latn-AZ"/>
        </w:rPr>
        <w:t xml:space="preserve"> Rapor</w:t>
      </w:r>
      <w:r w:rsidRPr="003330FB">
        <w:rPr>
          <w:rFonts w:ascii="Times New Roman" w:hAnsi="Times New Roman"/>
          <w:lang w:val="az-Latn-AZ"/>
        </w:rPr>
        <w:t>, s. 57</w:t>
      </w:r>
    </w:p>
  </w:footnote>
  <w:footnote w:id="19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Kamer KASIM, “ Dağlık Karabağ Sorununun Çözümüne..., s. 42-43</w:t>
      </w:r>
    </w:p>
  </w:footnote>
  <w:footnote w:id="195">
    <w:p w:rsidR="00F27516" w:rsidRPr="00660414" w:rsidRDefault="00F27516" w:rsidP="00F87023">
      <w:pPr>
        <w:pStyle w:val="a8"/>
        <w:rPr>
          <w:rFonts w:ascii="Times New Roman" w:hAnsi="Times New Roman"/>
          <w:b/>
          <w:lang w:val="en-GB"/>
        </w:rPr>
      </w:pPr>
      <w:r w:rsidRPr="003330FB">
        <w:rPr>
          <w:rStyle w:val="a9"/>
          <w:rFonts w:ascii="Times New Roman" w:hAnsi="Times New Roman"/>
        </w:rPr>
        <w:footnoteRef/>
      </w:r>
      <w:r>
        <w:rPr>
          <w:rFonts w:ascii="Times New Roman" w:hAnsi="Times New Roman"/>
          <w:lang w:val="az-Latn-AZ"/>
        </w:rPr>
        <w:t xml:space="preserve"> </w:t>
      </w:r>
      <w:r>
        <w:rPr>
          <w:rFonts w:ascii="Times New Roman" w:hAnsi="Times New Roman"/>
          <w:lang w:val="az-Latn-AZ"/>
        </w:rPr>
        <w:t>Nazim CA</w:t>
      </w:r>
      <w:r w:rsidRPr="003330FB">
        <w:rPr>
          <w:rFonts w:ascii="Times New Roman" w:hAnsi="Times New Roman"/>
          <w:lang w:val="az-Latn-AZ"/>
        </w:rPr>
        <w:t xml:space="preserve">FERSOY, ““4 Gün Savaşı”  ve...”, </w:t>
      </w:r>
      <w:r w:rsidRPr="00660414">
        <w:fldChar w:fldCharType="begin"/>
      </w:r>
      <w:r w:rsidRPr="00660414">
        <w:rPr>
          <w:rFonts w:ascii="Times New Roman" w:hAnsi="Times New Roman"/>
          <w:b/>
          <w:lang w:val="en-GB"/>
        </w:rPr>
        <w:instrText xml:space="preserve"> HYPERLINK "http://www.mynet.com/haber/dunya/4-gun-savasi-ve-bolgesel-dengeler-2393596-1" </w:instrText>
      </w:r>
      <w:r w:rsidRPr="00660414">
        <w:fldChar w:fldCharType="separate"/>
      </w:r>
      <w:r w:rsidRPr="00660414">
        <w:rPr>
          <w:rStyle w:val="ae"/>
          <w:rFonts w:ascii="Times New Roman" w:hAnsi="Times New Roman"/>
          <w:b/>
          <w:color w:val="auto"/>
          <w:u w:val="none"/>
          <w:lang w:val="en-GB"/>
        </w:rPr>
        <w:t>http://www.mynet.com/haber/dunya/4-gun-savasi-ve-bolgesel-dengeler-2393596-1</w:t>
      </w:r>
      <w:r w:rsidRPr="00660414">
        <w:rPr>
          <w:rStyle w:val="ae"/>
          <w:rFonts w:ascii="Times New Roman" w:hAnsi="Times New Roman"/>
          <w:b/>
          <w:color w:val="auto"/>
          <w:u w:val="none"/>
          <w:lang w:val="en-GB"/>
        </w:rPr>
        <w:fldChar w:fldCharType="end"/>
      </w:r>
    </w:p>
  </w:footnote>
  <w:footnote w:id="19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Araz ASLANLI, “Karabağda Çözüm İhtimali”,  ALJAZEERA TÜRK, 25 Mayıs 2016, </w:t>
      </w:r>
      <w:r>
        <w:fldChar w:fldCharType="begin"/>
      </w:r>
      <w:r w:rsidRPr="00CB6CAF">
        <w:rPr>
          <w:lang w:val="en-GB"/>
        </w:rPr>
        <w:instrText xml:space="preserve"> HYPERLINK "http://www.aljazeera.com.tr/gorus/karabagda-cozum-ihtimali" </w:instrText>
      </w:r>
      <w:r>
        <w:fldChar w:fldCharType="separate"/>
      </w:r>
      <w:r w:rsidRPr="00660414">
        <w:rPr>
          <w:rStyle w:val="ae"/>
          <w:rFonts w:ascii="Times New Roman" w:hAnsi="Times New Roman"/>
          <w:b/>
          <w:color w:val="auto"/>
          <w:u w:val="none"/>
          <w:lang w:val="az-Latn-AZ"/>
        </w:rPr>
        <w:t>http://www.aljazeera.com.tr/gorus/karabagda-cozum-ihtimali</w:t>
      </w:r>
      <w:r>
        <w:rPr>
          <w:rStyle w:val="ae"/>
          <w:rFonts w:ascii="Times New Roman" w:hAnsi="Times New Roman"/>
          <w:b/>
          <w:color w:val="auto"/>
          <w:u w:val="none"/>
          <w:lang w:val="az-Latn-AZ"/>
        </w:rPr>
        <w:fldChar w:fldCharType="end"/>
      </w:r>
      <w:r w:rsidRPr="003330FB">
        <w:rPr>
          <w:rFonts w:ascii="Times New Roman" w:hAnsi="Times New Roman"/>
          <w:lang w:val="az-Latn-AZ"/>
        </w:rPr>
        <w:t>, (Erişim Tarihi: 10 Haziran 2016)</w:t>
      </w:r>
    </w:p>
  </w:footnote>
  <w:footnote w:id="197">
    <w:p w:rsidR="00F27516" w:rsidRPr="00CD0F5B" w:rsidRDefault="00F27516" w:rsidP="00CD0F5B">
      <w:pPr>
        <w:spacing w:line="240" w:lineRule="auto"/>
        <w:rPr>
          <w:rFonts w:ascii="Times New Roman" w:hAnsi="Times New Roman"/>
          <w:sz w:val="20"/>
          <w:szCs w:val="20"/>
          <w:lang w:val="az-Latn-AZ"/>
        </w:rPr>
      </w:pPr>
      <w:r w:rsidRPr="00CD0F5B">
        <w:rPr>
          <w:rStyle w:val="a9"/>
          <w:rFonts w:ascii="Times New Roman" w:hAnsi="Times New Roman"/>
        </w:rPr>
        <w:footnoteRef/>
      </w:r>
      <w:r w:rsidRPr="00CD0F5B">
        <w:rPr>
          <w:rFonts w:ascii="Times New Roman" w:hAnsi="Times New Roman"/>
          <w:lang w:val="az-Latn-AZ"/>
        </w:rPr>
        <w:t xml:space="preserve"> </w:t>
      </w:r>
      <w:r w:rsidRPr="00CD0F5B">
        <w:rPr>
          <w:rFonts w:ascii="Times New Roman" w:hAnsi="Times New Roman"/>
          <w:sz w:val="20"/>
          <w:szCs w:val="20"/>
          <w:shd w:val="clear" w:color="auto" w:fill="FFFFFF"/>
          <w:lang w:val="az-Latn-AZ"/>
        </w:rPr>
        <w:t xml:space="preserve">Heydər  ƏLİYEV, </w:t>
      </w:r>
      <w:r>
        <w:fldChar w:fldCharType="begin"/>
      </w:r>
      <w:r w:rsidRPr="00CB6CAF">
        <w:rPr>
          <w:lang w:val="en-GB"/>
        </w:rPr>
        <w:instrText xml:space="preserve"> HYPERLINK "http://anl.az/el/alf7/he_me4.pdf" </w:instrText>
      </w:r>
      <w:r>
        <w:fldChar w:fldCharType="separate"/>
      </w:r>
      <w:r w:rsidRPr="00CD0F5B">
        <w:rPr>
          <w:rStyle w:val="ae"/>
          <w:rFonts w:ascii="Times New Roman" w:hAnsi="Times New Roman"/>
          <w:b/>
          <w:bCs/>
          <w:color w:val="auto"/>
          <w:sz w:val="20"/>
          <w:szCs w:val="20"/>
          <w:u w:val="none"/>
          <w:shd w:val="clear" w:color="auto" w:fill="FFFFFF"/>
          <w:lang w:val="az-Latn-AZ"/>
        </w:rPr>
        <w:t>Müstəqilliyimiz əbədidir: Çıxışlar, nitqlər, bəyanatlar, müsahibələr, məktublar, məruzələr, müraciətlər, fərmanlar. İyun, 1995 - noyabr, 1995</w:t>
      </w:r>
      <w:r>
        <w:rPr>
          <w:rStyle w:val="ae"/>
          <w:rFonts w:ascii="Times New Roman" w:hAnsi="Times New Roman"/>
          <w:b/>
          <w:bCs/>
          <w:color w:val="auto"/>
          <w:sz w:val="20"/>
          <w:szCs w:val="20"/>
          <w:u w:val="none"/>
          <w:shd w:val="clear" w:color="auto" w:fill="FFFFFF"/>
          <w:lang w:val="az-Latn-AZ"/>
        </w:rPr>
        <w:fldChar w:fldCharType="end"/>
      </w:r>
      <w:r w:rsidRPr="00CD0F5B">
        <w:rPr>
          <w:rStyle w:val="apple-converted-space"/>
          <w:rFonts w:ascii="Times New Roman" w:hAnsi="Times New Roman"/>
          <w:sz w:val="20"/>
          <w:szCs w:val="20"/>
          <w:shd w:val="clear" w:color="auto" w:fill="FFFFFF"/>
          <w:lang w:val="az-Latn-AZ"/>
        </w:rPr>
        <w:t>, Cild:4</w:t>
      </w:r>
      <w:r w:rsidRPr="00CD0F5B">
        <w:rPr>
          <w:rFonts w:ascii="Times New Roman" w:hAnsi="Times New Roman"/>
          <w:sz w:val="20"/>
          <w:szCs w:val="20"/>
          <w:shd w:val="clear" w:color="auto" w:fill="FFFFFF"/>
          <w:lang w:val="az-Latn-AZ"/>
        </w:rPr>
        <w:t>, Bakı,  Azərnəşr, 1998,</w:t>
      </w:r>
      <w:r>
        <w:rPr>
          <w:rFonts w:ascii="Times New Roman" w:hAnsi="Times New Roman"/>
          <w:sz w:val="20"/>
          <w:szCs w:val="20"/>
          <w:shd w:val="clear" w:color="auto" w:fill="FFFFFF"/>
          <w:lang w:val="az-Latn-AZ"/>
        </w:rPr>
        <w:t xml:space="preserve"> </w:t>
      </w:r>
      <w:r w:rsidRPr="00CD0F5B">
        <w:rPr>
          <w:rFonts w:ascii="Times New Roman" w:hAnsi="Times New Roman"/>
          <w:lang w:val="az-Latn-AZ"/>
        </w:rPr>
        <w:t>s. 5</w:t>
      </w:r>
    </w:p>
  </w:footnote>
  <w:footnote w:id="198">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Əli Həsənov, </w:t>
      </w:r>
      <w:r w:rsidRPr="003330FB">
        <w:rPr>
          <w:rFonts w:ascii="Times New Roman" w:hAnsi="Times New Roman"/>
          <w:b/>
          <w:lang w:val="az-Latn-AZ"/>
        </w:rPr>
        <w:t>Müasir Beynəlxalq Münasibətlə</w:t>
      </w:r>
      <w:r>
        <w:rPr>
          <w:rFonts w:ascii="Times New Roman" w:hAnsi="Times New Roman"/>
          <w:b/>
          <w:lang w:val="az-Latn-AZ"/>
        </w:rPr>
        <w:t xml:space="preserve">r..., </w:t>
      </w:r>
      <w:r w:rsidRPr="003330FB">
        <w:rPr>
          <w:rFonts w:ascii="Times New Roman" w:hAnsi="Times New Roman"/>
          <w:lang w:val="az-Latn-AZ"/>
        </w:rPr>
        <w:t>s.  721-722</w:t>
      </w:r>
    </w:p>
    <w:p w:rsidR="00F27516" w:rsidRPr="003330FB" w:rsidRDefault="00F27516" w:rsidP="00F87023">
      <w:pPr>
        <w:pStyle w:val="a8"/>
        <w:rPr>
          <w:rFonts w:ascii="Times New Roman" w:hAnsi="Times New Roman"/>
          <w:lang w:val="en-GB"/>
        </w:rPr>
      </w:pPr>
    </w:p>
  </w:footnote>
  <w:footnote w:id="199">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United Nations, </w:t>
      </w:r>
      <w:r>
        <w:fldChar w:fldCharType="begin"/>
      </w:r>
      <w:r w:rsidRPr="00CB6CAF">
        <w:rPr>
          <w:lang w:val="en-GB"/>
        </w:rPr>
        <w:instrText xml:space="preserve"> HYPERLINK "http://www.un.org/en/sections/about-un/overview/index.html" </w:instrText>
      </w:r>
      <w:r>
        <w:fldChar w:fldCharType="separate"/>
      </w:r>
      <w:r w:rsidRPr="007A3C17">
        <w:rPr>
          <w:rStyle w:val="ae"/>
          <w:rFonts w:ascii="Times New Roman" w:hAnsi="Times New Roman"/>
          <w:b/>
          <w:color w:val="auto"/>
          <w:u w:val="none"/>
          <w:lang w:val="az-Latn-AZ"/>
        </w:rPr>
        <w:t>http://www.un.org/en/sections/about-un/overview/index.html</w:t>
      </w:r>
      <w:r>
        <w:rPr>
          <w:rStyle w:val="ae"/>
          <w:rFonts w:ascii="Times New Roman" w:hAnsi="Times New Roman"/>
          <w:b/>
          <w:color w:val="auto"/>
          <w:u w:val="none"/>
          <w:lang w:val="az-Latn-AZ"/>
        </w:rPr>
        <w:fldChar w:fldCharType="end"/>
      </w:r>
      <w:r>
        <w:rPr>
          <w:rFonts w:ascii="Times New Roman" w:hAnsi="Times New Roman"/>
          <w:lang w:val="az-Latn-AZ"/>
        </w:rPr>
        <w:t xml:space="preserve"> , (Erişim tarihi: </w:t>
      </w:r>
      <w:r w:rsidRPr="003330FB">
        <w:rPr>
          <w:rFonts w:ascii="Times New Roman" w:hAnsi="Times New Roman"/>
          <w:lang w:val="az-Latn-AZ"/>
        </w:rPr>
        <w:t>10 Temmuz  2016)</w:t>
      </w:r>
    </w:p>
  </w:footnote>
  <w:footnote w:id="20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Əli Həsə</w:t>
      </w:r>
      <w:r>
        <w:rPr>
          <w:rFonts w:ascii="Times New Roman" w:hAnsi="Times New Roman"/>
          <w:lang w:val="az-Latn-AZ"/>
        </w:rPr>
        <w:t xml:space="preserve">nov, </w:t>
      </w:r>
      <w:r w:rsidRPr="003330FB">
        <w:rPr>
          <w:rFonts w:ascii="Times New Roman" w:hAnsi="Times New Roman"/>
          <w:b/>
          <w:lang w:val="az-Latn-AZ"/>
        </w:rPr>
        <w:t>Müasir Beynəlxalq Münasibətlə</w:t>
      </w:r>
      <w:r>
        <w:rPr>
          <w:rFonts w:ascii="Times New Roman" w:hAnsi="Times New Roman"/>
          <w:b/>
          <w:lang w:val="az-Latn-AZ"/>
        </w:rPr>
        <w:t xml:space="preserve">r..., </w:t>
      </w:r>
      <w:r w:rsidRPr="003330FB">
        <w:rPr>
          <w:rFonts w:ascii="Times New Roman" w:hAnsi="Times New Roman"/>
          <w:lang w:val="az-Latn-AZ"/>
        </w:rPr>
        <w:t xml:space="preserve"> s. 94-95</w:t>
      </w:r>
    </w:p>
  </w:footnote>
  <w:footnote w:id="20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Berdal ARAL, “Birleşmiş Milletler ve Uluslararası Eşitsizlik”, </w:t>
      </w:r>
      <w:r w:rsidRPr="003330FB">
        <w:rPr>
          <w:rFonts w:ascii="Times New Roman" w:hAnsi="Times New Roman"/>
          <w:b/>
          <w:lang w:val="az-Latn-AZ"/>
        </w:rPr>
        <w:t xml:space="preserve">SETA, </w:t>
      </w:r>
      <w:r w:rsidRPr="003330FB">
        <w:rPr>
          <w:rFonts w:ascii="Times New Roman" w:hAnsi="Times New Roman"/>
          <w:lang w:val="az-Latn-AZ"/>
        </w:rPr>
        <w:t xml:space="preserve">Analiz, Eylül </w:t>
      </w:r>
      <w:r>
        <w:rPr>
          <w:rFonts w:ascii="Times New Roman" w:hAnsi="Times New Roman"/>
          <w:lang w:val="az-Latn-AZ"/>
        </w:rPr>
        <w:t xml:space="preserve"> </w:t>
      </w:r>
      <w:r w:rsidRPr="003330FB">
        <w:rPr>
          <w:rFonts w:ascii="Times New Roman" w:hAnsi="Times New Roman"/>
          <w:lang w:val="az-Latn-AZ"/>
        </w:rPr>
        <w:t>2013, Sayı: 72, s.7</w:t>
      </w:r>
    </w:p>
  </w:footnote>
  <w:footnote w:id="20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272605">
        <w:rPr>
          <w:rFonts w:ascii="Times New Roman" w:hAnsi="Times New Roman"/>
          <w:lang w:val="az-Latn-AZ"/>
        </w:rPr>
        <w:t>Heydər ƏLİYEV,</w:t>
      </w:r>
      <w:r w:rsidRPr="003330FB">
        <w:rPr>
          <w:rFonts w:ascii="Times New Roman" w:hAnsi="Times New Roman"/>
          <w:b/>
          <w:lang w:val="az-Latn-AZ"/>
        </w:rPr>
        <w:t xml:space="preserve"> </w:t>
      </w:r>
      <w:r w:rsidRPr="003330FB">
        <w:rPr>
          <w:rFonts w:ascii="Times New Roman" w:hAnsi="Times New Roman"/>
          <w:lang w:val="az-Latn-AZ"/>
        </w:rPr>
        <w:t>a.g.e., s. 5</w:t>
      </w:r>
    </w:p>
  </w:footnote>
  <w:footnote w:id="203">
    <w:p w:rsidR="00F27516" w:rsidRPr="00005D79" w:rsidRDefault="00F27516" w:rsidP="00F87023">
      <w:pPr>
        <w:pStyle w:val="a8"/>
        <w:rPr>
          <w:rFonts w:ascii="Times New Roman" w:hAnsi="Times New Roman"/>
          <w:lang w:val="az-Latn-AZ"/>
        </w:rPr>
      </w:pPr>
      <w:r w:rsidRPr="00272605">
        <w:rPr>
          <w:rStyle w:val="a9"/>
          <w:rFonts w:ascii="Times New Roman" w:hAnsi="Times New Roman"/>
        </w:rPr>
        <w:footnoteRef/>
      </w:r>
      <w:r w:rsidRPr="00272605">
        <w:rPr>
          <w:rFonts w:ascii="Times New Roman" w:hAnsi="Times New Roman"/>
          <w:lang w:val="az-Latn-AZ"/>
        </w:rPr>
        <w:t xml:space="preserve"> Heydər ƏLİYEV,</w:t>
      </w:r>
      <w:r w:rsidRPr="003330FB">
        <w:rPr>
          <w:rFonts w:ascii="Times New Roman" w:hAnsi="Times New Roman"/>
          <w:b/>
          <w:lang w:val="az-Latn-AZ"/>
        </w:rPr>
        <w:t xml:space="preserve"> </w:t>
      </w:r>
      <w:r>
        <w:rPr>
          <w:rFonts w:ascii="Times New Roman" w:hAnsi="Times New Roman"/>
          <w:lang w:val="az-Latn-AZ"/>
        </w:rPr>
        <w:t xml:space="preserve">a.g.e., </w:t>
      </w:r>
      <w:r w:rsidRPr="003330FB">
        <w:rPr>
          <w:rFonts w:ascii="Times New Roman" w:hAnsi="Times New Roman"/>
          <w:lang w:val="az-Latn-AZ"/>
        </w:rPr>
        <w:t xml:space="preserve"> ss.  5-19</w:t>
      </w:r>
    </w:p>
    <w:p w:rsidR="00F27516" w:rsidRPr="00005D79" w:rsidRDefault="00F27516" w:rsidP="00F87023">
      <w:pPr>
        <w:pStyle w:val="a8"/>
        <w:rPr>
          <w:rFonts w:ascii="Times New Roman" w:hAnsi="Times New Roman"/>
          <w:lang w:val="az-Latn-AZ"/>
        </w:rPr>
      </w:pPr>
    </w:p>
  </w:footnote>
  <w:footnote w:id="204">
    <w:p w:rsidR="00F27516" w:rsidRPr="00005D79"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Kəmalə RUİNTƏN, </w:t>
      </w:r>
      <w:r w:rsidRPr="003330FB">
        <w:rPr>
          <w:rFonts w:ascii="Times New Roman" w:hAnsi="Times New Roman"/>
          <w:b/>
          <w:lang w:val="az-Latn-AZ"/>
        </w:rPr>
        <w:t xml:space="preserve">Ermənistanın Azərbaycana təcavüzü və dünya siyasəti, </w:t>
      </w:r>
      <w:r w:rsidRPr="003330FB">
        <w:rPr>
          <w:rFonts w:ascii="Times New Roman" w:hAnsi="Times New Roman"/>
          <w:lang w:val="az-Latn-AZ"/>
        </w:rPr>
        <w:t>“Adiloğlu” nəşriyyatı, Bakı-2008, ss. 75-77</w:t>
      </w:r>
    </w:p>
  </w:footnote>
  <w:footnote w:id="205">
    <w:p w:rsidR="00F27516" w:rsidRPr="00272605" w:rsidRDefault="00F27516" w:rsidP="00272605">
      <w:pPr>
        <w:spacing w:after="0" w:line="240" w:lineRule="auto"/>
        <w:rPr>
          <w:rFonts w:ascii="Times New Roman" w:hAnsi="Times New Roman"/>
          <w:sz w:val="20"/>
          <w:szCs w:val="20"/>
          <w:lang w:val="en-GB"/>
        </w:rPr>
      </w:pPr>
      <w:r w:rsidRPr="00272605">
        <w:rPr>
          <w:rStyle w:val="a9"/>
          <w:rFonts w:ascii="Times New Roman" w:hAnsi="Times New Roman"/>
          <w:sz w:val="20"/>
          <w:szCs w:val="20"/>
        </w:rPr>
        <w:footnoteRef/>
      </w:r>
      <w:r w:rsidRPr="00272605">
        <w:rPr>
          <w:rFonts w:ascii="Times New Roman" w:hAnsi="Times New Roman"/>
          <w:sz w:val="20"/>
          <w:szCs w:val="20"/>
          <w:lang w:val="az-Latn-AZ"/>
        </w:rPr>
        <w:t xml:space="preserve"> Najiba MUSTAFAYEVA, “</w:t>
      </w:r>
      <w:r w:rsidRPr="00272605">
        <w:rPr>
          <w:rFonts w:ascii="Times New Roman" w:hAnsi="Times New Roman"/>
          <w:bCs/>
          <w:sz w:val="20"/>
          <w:szCs w:val="20"/>
          <w:lang w:val="en-GB" w:eastAsia="ru-RU"/>
        </w:rPr>
        <w:t>The sanctions mechanism of the United Nations Security Council and Armenian-Azerbaijani conflict over Nagorno-Karabakh</w:t>
      </w:r>
      <w:r w:rsidRPr="00272605">
        <w:rPr>
          <w:rFonts w:ascii="Times New Roman" w:hAnsi="Times New Roman"/>
          <w:sz w:val="20"/>
          <w:szCs w:val="20"/>
          <w:lang w:val="az-Latn-AZ"/>
        </w:rPr>
        <w:t xml:space="preserve">”,  24-08-2016, </w:t>
      </w:r>
      <w:r>
        <w:fldChar w:fldCharType="begin"/>
      </w:r>
      <w:r w:rsidRPr="00CB6CAF">
        <w:rPr>
          <w:lang w:val="en-GB"/>
        </w:rPr>
        <w:instrText xml:space="preserve"> HYPERLINK "http://thepoliticon.net/The-sanctions-mechanism-of-the-United-Nations-Security-Council-and-Armenian-Azerbaijani-conflict-over-Nagorno-Karabakh.htm" </w:instrText>
      </w:r>
      <w:r>
        <w:fldChar w:fldCharType="separate"/>
      </w:r>
      <w:r w:rsidRPr="00272605">
        <w:rPr>
          <w:rStyle w:val="ae"/>
          <w:rFonts w:ascii="Times New Roman" w:hAnsi="Times New Roman"/>
          <w:b/>
          <w:color w:val="auto"/>
          <w:sz w:val="20"/>
          <w:szCs w:val="20"/>
          <w:u w:val="none"/>
          <w:lang w:val="en-GB"/>
        </w:rPr>
        <w:t>http://thepoliticon.net/The-sanctions-mechanism-of-the-United-Nations-Security-Council-and-Armenian-Azerbaijani-conflict-over-Nagorno-Karabakh.htm</w:t>
      </w:r>
      <w:r>
        <w:rPr>
          <w:rStyle w:val="ae"/>
          <w:rFonts w:ascii="Times New Roman" w:hAnsi="Times New Roman"/>
          <w:b/>
          <w:color w:val="auto"/>
          <w:sz w:val="20"/>
          <w:szCs w:val="20"/>
          <w:u w:val="none"/>
          <w:lang w:val="en-GB"/>
        </w:rPr>
        <w:fldChar w:fldCharType="end"/>
      </w:r>
      <w:r w:rsidRPr="00272605">
        <w:rPr>
          <w:rFonts w:ascii="Times New Roman" w:hAnsi="Times New Roman"/>
          <w:sz w:val="20"/>
          <w:szCs w:val="20"/>
          <w:lang w:val="en-GB"/>
        </w:rPr>
        <w:t xml:space="preserve"> , (Erişim Tarihi-  20 Eylül  2016)</w:t>
      </w:r>
    </w:p>
  </w:footnote>
  <w:footnote w:id="20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Kəmalə RUİNTƏN, a.g.e., s. 78</w:t>
      </w:r>
    </w:p>
  </w:footnote>
  <w:footnote w:id="207">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 xml:space="preserve">Nasrin </w:t>
      </w:r>
      <w:r>
        <w:rPr>
          <w:rFonts w:ascii="Times New Roman" w:hAnsi="Times New Roman"/>
          <w:lang w:val="az-Latn-AZ"/>
        </w:rPr>
        <w:t xml:space="preserve"> </w:t>
      </w:r>
      <w:r w:rsidRPr="003330FB">
        <w:rPr>
          <w:rFonts w:ascii="Times New Roman" w:hAnsi="Times New Roman"/>
          <w:lang w:val="az-Latn-AZ"/>
        </w:rPr>
        <w:t xml:space="preserve">SULEYMANLİ, </w:t>
      </w:r>
      <w:r w:rsidRPr="003330FB">
        <w:rPr>
          <w:rFonts w:ascii="Times New Roman" w:hAnsi="Times New Roman"/>
          <w:b/>
          <w:lang w:val="az-Latn-AZ"/>
        </w:rPr>
        <w:t xml:space="preserve">An Analysis of the Nagorno-Karabakh Problem, </w:t>
      </w:r>
      <w:r w:rsidRPr="003330FB">
        <w:rPr>
          <w:rFonts w:ascii="Times New Roman" w:hAnsi="Times New Roman"/>
          <w:lang w:val="az-Latn-AZ"/>
        </w:rPr>
        <w:t>First Edition, Mersin, Türkiye, 2010, s. 85-86</w:t>
      </w:r>
    </w:p>
  </w:footnote>
  <w:footnote w:id="208">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“ATƏT-in Minsk qrupunun yaradılması və fəaliyyəti”, 17 mart 2012, </w:t>
      </w:r>
      <w:r>
        <w:fldChar w:fldCharType="begin"/>
      </w:r>
      <w:r w:rsidRPr="00CB6CAF">
        <w:rPr>
          <w:lang w:val="en-GB"/>
        </w:rPr>
        <w:instrText xml:space="preserve"> HYPERLINK "http://az.strategiya.az/old/?m=xeber&amp;id=260" </w:instrText>
      </w:r>
      <w:r>
        <w:fldChar w:fldCharType="separate"/>
      </w:r>
      <w:r w:rsidRPr="003330FB">
        <w:rPr>
          <w:rStyle w:val="ae"/>
          <w:rFonts w:ascii="Times New Roman" w:hAnsi="Times New Roman"/>
          <w:b/>
          <w:color w:val="auto"/>
          <w:sz w:val="20"/>
          <w:szCs w:val="20"/>
          <w:u w:val="none"/>
          <w:lang w:val="az-Latn-AZ"/>
        </w:rPr>
        <w:t>http://az.strategiya.az/old/?m=xeber&amp;id=260</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b/>
          <w:color w:val="auto"/>
          <w:sz w:val="20"/>
          <w:szCs w:val="20"/>
          <w:u w:val="none"/>
          <w:lang w:val="az-Latn-AZ"/>
        </w:rPr>
        <w:t xml:space="preserve"> ,</w:t>
      </w:r>
      <w:r w:rsidRPr="003330FB">
        <w:rPr>
          <w:rStyle w:val="ae"/>
          <w:rFonts w:ascii="Times New Roman" w:hAnsi="Times New Roman"/>
          <w:color w:val="auto"/>
          <w:sz w:val="20"/>
          <w:szCs w:val="20"/>
          <w:u w:val="none"/>
          <w:lang w:val="az-Latn-AZ"/>
        </w:rPr>
        <w:t xml:space="preserve">   (Erişim Tarihi 10 Ağustos </w:t>
      </w:r>
      <w:r>
        <w:rPr>
          <w:rStyle w:val="ae"/>
          <w:rFonts w:ascii="Times New Roman" w:hAnsi="Times New Roman"/>
          <w:color w:val="auto"/>
          <w:sz w:val="20"/>
          <w:szCs w:val="20"/>
          <w:u w:val="none"/>
          <w:lang w:val="az-Latn-AZ"/>
        </w:rPr>
        <w:t xml:space="preserve"> </w:t>
      </w:r>
      <w:r w:rsidRPr="003330FB">
        <w:rPr>
          <w:rStyle w:val="ae"/>
          <w:rFonts w:ascii="Times New Roman" w:hAnsi="Times New Roman"/>
          <w:color w:val="auto"/>
          <w:sz w:val="20"/>
          <w:szCs w:val="20"/>
          <w:u w:val="none"/>
          <w:lang w:val="az-Latn-AZ"/>
        </w:rPr>
        <w:t>2016)</w:t>
      </w:r>
    </w:p>
  </w:footnote>
  <w:footnote w:id="209">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Kəmalə RUİNTƏN, a.g.e., s. 78-79</w:t>
      </w:r>
    </w:p>
    <w:p w:rsidR="00F27516" w:rsidRPr="003330FB" w:rsidRDefault="00F27516" w:rsidP="00F87023">
      <w:pPr>
        <w:pStyle w:val="a8"/>
        <w:rPr>
          <w:rFonts w:ascii="Times New Roman" w:hAnsi="Times New Roman"/>
          <w:lang w:val="en-GB"/>
        </w:rPr>
      </w:pPr>
    </w:p>
  </w:footnote>
  <w:footnote w:id="210">
    <w:p w:rsidR="00F27516" w:rsidRPr="003574AA" w:rsidRDefault="00F27516" w:rsidP="003574AA">
      <w:pPr>
        <w:autoSpaceDE w:val="0"/>
        <w:autoSpaceDN w:val="0"/>
        <w:adjustRightInd w:val="0"/>
        <w:spacing w:after="0" w:line="240" w:lineRule="auto"/>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sz w:val="20"/>
          <w:szCs w:val="20"/>
          <w:lang w:val="en-GB" w:eastAsia="ru-RU"/>
        </w:rPr>
        <w:t>Elçin ƏHMƏDOV, “Ermənistanın Təcavüzkarlıq Siyasəti və ATƏT”</w:t>
      </w:r>
      <w:r w:rsidRPr="003330FB">
        <w:rPr>
          <w:rFonts w:ascii="Times New Roman" w:hAnsi="Times New Roman"/>
          <w:sz w:val="20"/>
          <w:szCs w:val="20"/>
          <w:lang w:val="az-Latn-AZ"/>
        </w:rPr>
        <w:t xml:space="preserve">, </w:t>
      </w:r>
      <w:r w:rsidRPr="003330FB">
        <w:rPr>
          <w:rFonts w:ascii="Times New Roman" w:hAnsi="Times New Roman"/>
          <w:b/>
          <w:sz w:val="20"/>
          <w:szCs w:val="20"/>
          <w:lang w:val="az-Latn-AZ"/>
        </w:rPr>
        <w:t>Qarabağ dünən, bu gün və sabah</w:t>
      </w:r>
      <w:r w:rsidRPr="003330FB">
        <w:rPr>
          <w:rFonts w:ascii="Times New Roman" w:hAnsi="Times New Roman"/>
          <w:sz w:val="20"/>
          <w:szCs w:val="20"/>
          <w:lang w:val="az-Latn-AZ"/>
        </w:rPr>
        <w:t>, Qarabağ Azadlıq Təşkilatı, 8-ci elmi-əməli konfransın materialla</w:t>
      </w:r>
      <w:r>
        <w:rPr>
          <w:rFonts w:ascii="Times New Roman" w:hAnsi="Times New Roman"/>
          <w:sz w:val="20"/>
          <w:szCs w:val="20"/>
          <w:lang w:val="az-Latn-AZ"/>
        </w:rPr>
        <w:t>rı toplusu, Bakı-2009, s. 28-29</w:t>
      </w:r>
    </w:p>
  </w:footnote>
  <w:footnote w:id="211">
    <w:p w:rsidR="00F27516" w:rsidRPr="00005D79"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Əli Həsə</w:t>
      </w:r>
      <w:r>
        <w:rPr>
          <w:rFonts w:ascii="Times New Roman" w:hAnsi="Times New Roman"/>
          <w:lang w:val="az-Latn-AZ"/>
        </w:rPr>
        <w:t xml:space="preserve">nov, </w:t>
      </w:r>
      <w:r>
        <w:rPr>
          <w:rFonts w:ascii="Times New Roman" w:hAnsi="Times New Roman"/>
          <w:b/>
          <w:lang w:val="az-Latn-AZ"/>
        </w:rPr>
        <w:t>Müasir beynəlxalq münasibətlər...</w:t>
      </w:r>
      <w:r w:rsidRPr="003330FB">
        <w:rPr>
          <w:rFonts w:ascii="Times New Roman" w:hAnsi="Times New Roman"/>
          <w:lang w:val="az-Latn-AZ"/>
        </w:rPr>
        <w:t>, s. 460</w:t>
      </w:r>
    </w:p>
  </w:footnote>
  <w:footnote w:id="212">
    <w:p w:rsidR="00F27516" w:rsidRPr="00005D79"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Elçin ƏHMƏDOV, “Ermənistanın  təcavüzkarlıq...”, s. 28-29</w:t>
      </w:r>
    </w:p>
  </w:footnote>
  <w:footnote w:id="213">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Dağlık Karabağ</w:t>
      </w:r>
      <w:r w:rsidRPr="00005D79">
        <w:rPr>
          <w:rFonts w:ascii="Times New Roman" w:hAnsi="Times New Roman"/>
          <w:lang w:val="az-Latn-AZ"/>
        </w:rPr>
        <w:t>’</w:t>
      </w:r>
      <w:r w:rsidRPr="003330FB">
        <w:rPr>
          <w:rFonts w:ascii="Times New Roman" w:hAnsi="Times New Roman"/>
          <w:lang w:val="az-Latn-AZ"/>
        </w:rPr>
        <w:t xml:space="preserve">da Çözüm Girişimleri: AGİT Minsk Grubunun Müzakere Çıkmazı, 23 Ekim 2012, </w:t>
      </w:r>
      <w:r>
        <w:fldChar w:fldCharType="begin"/>
      </w:r>
      <w:r w:rsidRPr="00CB6CAF">
        <w:rPr>
          <w:lang w:val="az-Latn-AZ"/>
        </w:rPr>
        <w:instrText xml:space="preserve"> HYPERLINK "http://www.aljazeera.com.tr/haber-analiz/daglik-karabagda-cozum-girisimleri-agit-minsk-grubunun-muzakere-cikmazi" </w:instrText>
      </w:r>
      <w:r>
        <w:fldChar w:fldCharType="separate"/>
      </w:r>
      <w:r w:rsidRPr="003330FB">
        <w:rPr>
          <w:rStyle w:val="ae"/>
          <w:rFonts w:ascii="Times New Roman" w:hAnsi="Times New Roman"/>
          <w:b/>
          <w:color w:val="auto"/>
          <w:u w:val="none"/>
          <w:lang w:val="az-Latn-AZ"/>
        </w:rPr>
        <w:t>http://www.aljazeera.com.tr/haber-analiz/daglik-karabagda-cozum-girisimleri-agit-minsk-grubunun-muzakere-cikmazi</w:t>
      </w:r>
      <w:r>
        <w:rPr>
          <w:rStyle w:val="ae"/>
          <w:rFonts w:ascii="Times New Roman" w:hAnsi="Times New Roman"/>
          <w:b/>
          <w:color w:val="auto"/>
          <w:u w:val="none"/>
          <w:lang w:val="az-Latn-AZ"/>
        </w:rPr>
        <w:fldChar w:fldCharType="end"/>
      </w:r>
      <w:r w:rsidRPr="003330FB">
        <w:rPr>
          <w:rStyle w:val="ae"/>
          <w:rFonts w:ascii="Times New Roman" w:hAnsi="Times New Roman"/>
          <w:color w:val="auto"/>
          <w:u w:val="none"/>
          <w:lang w:val="az-Latn-AZ"/>
        </w:rPr>
        <w:t>, (Erişim Tarihi- 10 Temmuz  2016)</w:t>
      </w:r>
    </w:p>
  </w:footnote>
  <w:footnote w:id="21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Elçin ƏHMƏDOV, “Ermənistanın təcavüzkarlıq...”, s. 28-29</w:t>
      </w:r>
    </w:p>
  </w:footnote>
  <w:footnote w:id="215">
    <w:p w:rsidR="00F27516" w:rsidRPr="003330FB" w:rsidRDefault="00F27516" w:rsidP="00F87023">
      <w:pPr>
        <w:autoSpaceDE w:val="0"/>
        <w:autoSpaceDN w:val="0"/>
        <w:adjustRightInd w:val="0"/>
        <w:spacing w:after="0" w:line="240" w:lineRule="auto"/>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Cs/>
          <w:sz w:val="20"/>
          <w:szCs w:val="20"/>
          <w:lang w:val="az-Latn-AZ"/>
        </w:rPr>
        <w:t>Toğrul ALİYEV,</w:t>
      </w:r>
      <w:r w:rsidRPr="003330FB">
        <w:rPr>
          <w:rFonts w:ascii="Times New Roman" w:hAnsi="Times New Roman"/>
          <w:b/>
          <w:bCs/>
          <w:sz w:val="20"/>
          <w:szCs w:val="20"/>
          <w:lang w:val="az-Latn-AZ"/>
        </w:rPr>
        <w:t xml:space="preserve"> Dağlık Karabağ Sorunu ve Uluslararası Örgütler, </w:t>
      </w:r>
      <w:r w:rsidRPr="003330FB">
        <w:rPr>
          <w:rFonts w:ascii="Times New Roman" w:hAnsi="Times New Roman"/>
          <w:bCs/>
          <w:sz w:val="20"/>
          <w:szCs w:val="20"/>
          <w:lang w:val="az-Latn-AZ"/>
        </w:rPr>
        <w:t>Yayınlanm</w:t>
      </w:r>
      <w:r>
        <w:rPr>
          <w:rFonts w:ascii="Times New Roman" w:hAnsi="Times New Roman"/>
          <w:bCs/>
          <w:sz w:val="20"/>
          <w:szCs w:val="20"/>
          <w:lang w:val="az-Latn-AZ"/>
        </w:rPr>
        <w:t xml:space="preserve">amış Yüksek Lisans Tezi, Ankara, </w:t>
      </w:r>
      <w:r w:rsidRPr="003330FB">
        <w:rPr>
          <w:rFonts w:ascii="Times New Roman" w:hAnsi="Times New Roman"/>
          <w:bCs/>
          <w:sz w:val="20"/>
          <w:szCs w:val="20"/>
          <w:lang w:val="az-Latn-AZ"/>
        </w:rPr>
        <w:t>2006,</w:t>
      </w:r>
      <w:r>
        <w:rPr>
          <w:rFonts w:ascii="Times New Roman" w:hAnsi="Times New Roman"/>
          <w:bCs/>
          <w:sz w:val="20"/>
          <w:szCs w:val="20"/>
          <w:lang w:val="az-Latn-AZ"/>
        </w:rPr>
        <w:t xml:space="preserve"> </w:t>
      </w:r>
      <w:r w:rsidRPr="003330FB">
        <w:rPr>
          <w:rFonts w:ascii="Times New Roman" w:hAnsi="Times New Roman"/>
          <w:bCs/>
          <w:sz w:val="20"/>
          <w:szCs w:val="20"/>
          <w:lang w:val="az-Latn-AZ"/>
        </w:rPr>
        <w:t xml:space="preserve"> s. 137</w:t>
      </w:r>
    </w:p>
  </w:footnote>
  <w:footnote w:id="216">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Nasrin SULEYMANLİ, a.g.e., s. 90</w:t>
      </w:r>
    </w:p>
  </w:footnote>
  <w:footnote w:id="217">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Burak </w:t>
      </w:r>
      <w:r>
        <w:rPr>
          <w:rFonts w:ascii="Times New Roman" w:hAnsi="Times New Roman"/>
          <w:sz w:val="20"/>
          <w:szCs w:val="20"/>
          <w:lang w:val="az-Latn-AZ"/>
        </w:rPr>
        <w:t xml:space="preserve"> </w:t>
      </w:r>
      <w:r w:rsidRPr="003330FB">
        <w:rPr>
          <w:rFonts w:ascii="Times New Roman" w:hAnsi="Times New Roman"/>
          <w:sz w:val="20"/>
          <w:szCs w:val="20"/>
          <w:lang w:val="az-Latn-AZ"/>
        </w:rPr>
        <w:t>GEÇKİN, “Azerbaycan, Ermenistan ve AGİT Minsk Grubu</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Çerçevesinde </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Karabağ Sorunu”,  28 Eylül 2013, </w:t>
      </w:r>
      <w:r>
        <w:fldChar w:fldCharType="begin"/>
      </w:r>
      <w:r w:rsidRPr="00CB6CAF">
        <w:rPr>
          <w:lang w:val="en-GB"/>
        </w:rPr>
        <w:instrText xml:space="preserve"> HYPERLINK "http://politikaakademisi.org/2013/09/28/azerbaycan-ermenistan-ve-agit-minsk-grubu-cercevesinde-karabag-sorunu/" </w:instrText>
      </w:r>
      <w:r>
        <w:fldChar w:fldCharType="separate"/>
      </w:r>
      <w:r w:rsidRPr="003330FB">
        <w:rPr>
          <w:rStyle w:val="ae"/>
          <w:rFonts w:ascii="Times New Roman" w:hAnsi="Times New Roman"/>
          <w:b/>
          <w:color w:val="auto"/>
          <w:sz w:val="20"/>
          <w:szCs w:val="20"/>
          <w:u w:val="none"/>
          <w:lang w:val="az-Latn-AZ"/>
        </w:rPr>
        <w:t>http://politikaakademisi.org/2013/09/28/azerbaycan-ermenistan-ve-agit-minsk-grubu-cercevesinde-karabag-sorunu/</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b/>
          <w:color w:val="auto"/>
          <w:sz w:val="20"/>
          <w:szCs w:val="20"/>
          <w:u w:val="none"/>
          <w:lang w:val="az-Latn-AZ"/>
        </w:rPr>
        <w:t xml:space="preserve">, </w:t>
      </w:r>
      <w:r w:rsidRPr="003330FB">
        <w:rPr>
          <w:rStyle w:val="ae"/>
          <w:rFonts w:ascii="Times New Roman" w:hAnsi="Times New Roman"/>
          <w:color w:val="auto"/>
          <w:sz w:val="20"/>
          <w:szCs w:val="20"/>
          <w:u w:val="none"/>
          <w:lang w:val="az-Latn-AZ"/>
        </w:rPr>
        <w:t>( Erişim Tarihi -10 Ağustos 2016)</w:t>
      </w:r>
    </w:p>
  </w:footnote>
  <w:footnote w:id="218">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Editör-Turgut DEMİRTEPE</w:t>
      </w:r>
      <w:r>
        <w:rPr>
          <w:rFonts w:ascii="Times New Roman" w:hAnsi="Times New Roman"/>
          <w:lang w:val="az-Latn-AZ"/>
        </w:rPr>
        <w:t xml:space="preserve">, </w:t>
      </w:r>
      <w:r w:rsidRPr="003330FB">
        <w:rPr>
          <w:rFonts w:ascii="Times New Roman" w:hAnsi="Times New Roman"/>
          <w:lang w:val="az-Latn-AZ"/>
        </w:rPr>
        <w:t xml:space="preserve"> </w:t>
      </w:r>
      <w:r>
        <w:rPr>
          <w:rFonts w:ascii="Times New Roman" w:hAnsi="Times New Roman"/>
          <w:b/>
          <w:lang w:val="az-Latn-AZ"/>
        </w:rPr>
        <w:t>Dağlık Karabağ Sorunu...</w:t>
      </w:r>
      <w:r w:rsidRPr="003330FB">
        <w:rPr>
          <w:rFonts w:ascii="Times New Roman" w:hAnsi="Times New Roman"/>
          <w:lang w:val="az-Latn-AZ"/>
        </w:rPr>
        <w:t>, s. 50</w:t>
      </w:r>
    </w:p>
  </w:footnote>
  <w:footnote w:id="219">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bCs/>
          <w:lang w:val="az-Latn-AZ"/>
        </w:rPr>
        <w:t>Toğrul ALİYEV, a.g.e.,  s. 138</w:t>
      </w:r>
    </w:p>
  </w:footnote>
  <w:footnote w:id="220">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Nasrin SULEYMANLİ, a.g.e., s. 91</w:t>
      </w:r>
    </w:p>
  </w:footnote>
  <w:footnote w:id="221">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Burak GEÇKİN, a.g.m., </w:t>
      </w:r>
      <w:r>
        <w:fldChar w:fldCharType="begin"/>
      </w:r>
      <w:r w:rsidRPr="00CA6294">
        <w:rPr>
          <w:lang w:val="en-GB"/>
        </w:rPr>
        <w:instrText xml:space="preserve"> HYPERLINK "http://politikaakademisi.org/2013/09/28/azerbaycan-ermenistan-ve-agit-minsk-grubu-cercevesinde-karabag-sorunu/" </w:instrText>
      </w:r>
      <w:r>
        <w:fldChar w:fldCharType="separate"/>
      </w:r>
      <w:r w:rsidRPr="003330FB">
        <w:rPr>
          <w:rStyle w:val="ae"/>
          <w:rFonts w:ascii="Times New Roman" w:hAnsi="Times New Roman"/>
          <w:b/>
          <w:color w:val="auto"/>
          <w:sz w:val="20"/>
          <w:szCs w:val="20"/>
          <w:u w:val="none"/>
          <w:lang w:val="az-Latn-AZ"/>
        </w:rPr>
        <w:t>http://politikaakademisi.org/2013/09/28/azerbaycan-ermenistan-ve-agit-minsk-grubu-cercevesinde-karabag-sorunu/</w:t>
      </w:r>
      <w:r>
        <w:rPr>
          <w:rStyle w:val="ae"/>
          <w:rFonts w:ascii="Times New Roman" w:hAnsi="Times New Roman"/>
          <w:b/>
          <w:color w:val="auto"/>
          <w:sz w:val="20"/>
          <w:szCs w:val="20"/>
          <w:u w:val="none"/>
          <w:lang w:val="az-Latn-AZ"/>
        </w:rPr>
        <w:fldChar w:fldCharType="end"/>
      </w:r>
    </w:p>
  </w:footnote>
  <w:footnote w:id="222">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Nasrin SULEYMANLİ, a.g.e., s. 91</w:t>
      </w:r>
    </w:p>
  </w:footnote>
  <w:footnote w:id="223">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hAnsi="Times New Roman"/>
          <w:bCs/>
          <w:lang w:val="az-Latn-AZ"/>
        </w:rPr>
        <w:t>Toğrul ALİYEV, a.g.e.,  s. 138</w:t>
      </w:r>
    </w:p>
  </w:footnote>
  <w:footnote w:id="224">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Elçin ƏHMƏDOV, “Ermənistanın təcavüzkarlıq...”, s. 29</w:t>
      </w:r>
    </w:p>
  </w:footnote>
  <w:footnote w:id="225">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Kəmalə RUİNTƏN, a.g.e., s. 92-93</w:t>
      </w:r>
    </w:p>
    <w:p w:rsidR="00F27516" w:rsidRPr="003330FB" w:rsidRDefault="00F27516" w:rsidP="00F87023">
      <w:pPr>
        <w:pStyle w:val="a8"/>
        <w:rPr>
          <w:rFonts w:ascii="Times New Roman" w:hAnsi="Times New Roman"/>
          <w:lang w:val="az-Latn-AZ"/>
        </w:rPr>
      </w:pPr>
    </w:p>
  </w:footnote>
  <w:footnote w:id="226">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Elçin ƏHMƏDOV, a.g.m., </w:t>
      </w:r>
      <w:r>
        <w:fldChar w:fldCharType="begin"/>
      </w:r>
      <w:r w:rsidRPr="00CA6294">
        <w:rPr>
          <w:lang w:val="az-Latn-AZ"/>
        </w:rPr>
        <w:instrText xml:space="preserve"> HYPERLINK "http://az.strategiya.az/old/?m=xeber&amp;id=260" </w:instrText>
      </w:r>
      <w:r>
        <w:fldChar w:fldCharType="separate"/>
      </w:r>
      <w:r w:rsidRPr="003330FB">
        <w:rPr>
          <w:rStyle w:val="ae"/>
          <w:rFonts w:ascii="Times New Roman" w:hAnsi="Times New Roman"/>
          <w:b/>
          <w:color w:val="auto"/>
          <w:sz w:val="20"/>
          <w:szCs w:val="20"/>
          <w:u w:val="none"/>
          <w:lang w:val="az-Latn-AZ"/>
        </w:rPr>
        <w:t>http://az.strategiya.az/old/?m=xeber&amp;id=260</w:t>
      </w:r>
      <w:r>
        <w:rPr>
          <w:rStyle w:val="ae"/>
          <w:rFonts w:ascii="Times New Roman" w:hAnsi="Times New Roman"/>
          <w:b/>
          <w:color w:val="auto"/>
          <w:sz w:val="20"/>
          <w:szCs w:val="20"/>
          <w:u w:val="none"/>
          <w:lang w:val="az-Latn-AZ"/>
        </w:rPr>
        <w:fldChar w:fldCharType="end"/>
      </w:r>
    </w:p>
  </w:footnote>
  <w:footnote w:id="227">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Kəmalə RUİNTƏN, a.g.e., s. 93</w:t>
      </w:r>
    </w:p>
    <w:p w:rsidR="00F27516" w:rsidRPr="003330FB" w:rsidRDefault="00F27516" w:rsidP="00F87023">
      <w:pPr>
        <w:pStyle w:val="a8"/>
        <w:rPr>
          <w:rFonts w:ascii="Times New Roman" w:hAnsi="Times New Roman"/>
          <w:lang w:val="az-Latn-AZ"/>
        </w:rPr>
      </w:pPr>
    </w:p>
  </w:footnote>
  <w:footnote w:id="228">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 xml:space="preserve">Elçin ƏHMƏDOV, a.g.m., </w:t>
      </w:r>
      <w:r>
        <w:fldChar w:fldCharType="begin"/>
      </w:r>
      <w:r w:rsidRPr="00CA6294">
        <w:rPr>
          <w:lang w:val="az-Latn-AZ"/>
        </w:rPr>
        <w:instrText xml:space="preserve"> HYPERLINK "http://az.strategiya.az/old/?m=xeber&amp;id=260" </w:instrText>
      </w:r>
      <w:r>
        <w:fldChar w:fldCharType="separate"/>
      </w:r>
      <w:r w:rsidRPr="003330FB">
        <w:rPr>
          <w:rStyle w:val="ae"/>
          <w:rFonts w:ascii="Times New Roman" w:hAnsi="Times New Roman"/>
          <w:b/>
          <w:color w:val="auto"/>
          <w:sz w:val="20"/>
          <w:szCs w:val="20"/>
          <w:u w:val="none"/>
          <w:lang w:val="az-Latn-AZ"/>
        </w:rPr>
        <w:t>http://az.strategiya.az/old/?m=xeber&amp;id=260</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b/>
          <w:color w:val="auto"/>
          <w:sz w:val="20"/>
          <w:szCs w:val="20"/>
          <w:u w:val="none"/>
          <w:lang w:val="az-Latn-AZ"/>
        </w:rPr>
        <w:t xml:space="preserve"> </w:t>
      </w:r>
      <w:r w:rsidRPr="003330FB">
        <w:rPr>
          <w:rStyle w:val="ae"/>
          <w:rFonts w:ascii="Times New Roman" w:hAnsi="Times New Roman"/>
          <w:color w:val="auto"/>
          <w:sz w:val="20"/>
          <w:szCs w:val="20"/>
          <w:u w:val="none"/>
          <w:lang w:val="az-Latn-AZ"/>
        </w:rPr>
        <w:t xml:space="preserve">  </w:t>
      </w:r>
    </w:p>
  </w:footnote>
  <w:footnote w:id="229">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Editör-Turgut DEMİRTEPE,</w:t>
      </w:r>
      <w:r>
        <w:rPr>
          <w:rFonts w:ascii="Times New Roman" w:hAnsi="Times New Roman"/>
          <w:lang w:val="az-Latn-AZ"/>
        </w:rPr>
        <w:t xml:space="preserve"> </w:t>
      </w:r>
      <w:r w:rsidRPr="003330FB">
        <w:rPr>
          <w:rFonts w:ascii="Times New Roman" w:hAnsi="Times New Roman"/>
          <w:lang w:val="az-Latn-AZ"/>
        </w:rPr>
        <w:t>a.g.e.,  s. 51</w:t>
      </w:r>
    </w:p>
  </w:footnote>
  <w:footnote w:id="230">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sz w:val="20"/>
          <w:szCs w:val="20"/>
          <w:lang w:val="az-Latn-AZ"/>
        </w:rPr>
        <w:t>Elçin ƏHMƏDOV, a.g.m.,</w:t>
      </w:r>
      <w:r>
        <w:fldChar w:fldCharType="begin"/>
      </w:r>
      <w:r w:rsidRPr="00CA6294">
        <w:rPr>
          <w:lang w:val="az-Latn-AZ"/>
        </w:rPr>
        <w:instrText xml:space="preserve"> HYPERLINK "http://az.strategiya.az/old/?m=xeber&amp;id=260" </w:instrText>
      </w:r>
      <w:r>
        <w:fldChar w:fldCharType="separate"/>
      </w:r>
      <w:r w:rsidRPr="003330FB">
        <w:rPr>
          <w:rStyle w:val="ae"/>
          <w:rFonts w:ascii="Times New Roman" w:hAnsi="Times New Roman"/>
          <w:b/>
          <w:color w:val="auto"/>
          <w:sz w:val="20"/>
          <w:szCs w:val="20"/>
          <w:u w:val="none"/>
          <w:lang w:val="az-Latn-AZ"/>
        </w:rPr>
        <w:t>http://az.strategiya.az/old/?m=xeber&amp;id=260</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color w:val="auto"/>
          <w:sz w:val="20"/>
          <w:szCs w:val="20"/>
          <w:u w:val="none"/>
          <w:lang w:val="az-Latn-AZ"/>
        </w:rPr>
        <w:t xml:space="preserve"> </w:t>
      </w:r>
    </w:p>
  </w:footnote>
  <w:footnote w:id="231">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Araz ASLANLI, “Karabağ Sorunu ve AGİT Minsk Grubu”, </w:t>
      </w:r>
      <w:r w:rsidRPr="003330FB">
        <w:rPr>
          <w:rFonts w:ascii="Times New Roman" w:hAnsi="Times New Roman"/>
          <w:b/>
          <w:lang w:val="az-Latn-AZ"/>
        </w:rPr>
        <w:t xml:space="preserve">EkoAvrasya, </w:t>
      </w:r>
      <w:r w:rsidRPr="003330FB">
        <w:rPr>
          <w:rFonts w:ascii="Times New Roman" w:hAnsi="Times New Roman"/>
          <w:lang w:val="az-Latn-AZ"/>
        </w:rPr>
        <w:t>Ekonomik ve Stratejik Araştırmalar  Dergisi, Yıl 8, Sayı 29, 2015/1, s. 35</w:t>
      </w:r>
    </w:p>
  </w:footnote>
  <w:footnote w:id="232">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en-GB"/>
        </w:rPr>
        <w:t xml:space="preserve"> </w:t>
      </w:r>
      <w:r w:rsidRPr="003330FB">
        <w:rPr>
          <w:rFonts w:ascii="Times New Roman" w:hAnsi="Times New Roman"/>
          <w:lang w:val="az-Latn-AZ"/>
        </w:rPr>
        <w:t>Nasrin SULEYMANLİ, a.g.e., s. 93</w:t>
      </w:r>
    </w:p>
    <w:p w:rsidR="00F27516" w:rsidRPr="003330FB" w:rsidRDefault="00F27516" w:rsidP="00F87023">
      <w:pPr>
        <w:pStyle w:val="a8"/>
        <w:rPr>
          <w:rFonts w:ascii="Times New Roman" w:hAnsi="Times New Roman"/>
          <w:lang w:val="en-GB"/>
        </w:rPr>
      </w:pPr>
    </w:p>
  </w:footnote>
  <w:footnote w:id="233">
    <w:p w:rsidR="00F27516" w:rsidRPr="005347AB" w:rsidRDefault="00F27516" w:rsidP="00F87023">
      <w:pPr>
        <w:pStyle w:val="af4"/>
        <w:spacing w:before="0" w:beforeAutospacing="0" w:after="0" w:afterAutospacing="0" w:line="270" w:lineRule="atLeast"/>
        <w:jc w:val="both"/>
        <w:rPr>
          <w:i/>
          <w:sz w:val="20"/>
          <w:szCs w:val="20"/>
          <w:lang w:val="en-GB"/>
        </w:rPr>
      </w:pPr>
      <w:r w:rsidRPr="005347AB">
        <w:rPr>
          <w:rStyle w:val="a9"/>
          <w:sz w:val="20"/>
          <w:szCs w:val="20"/>
        </w:rPr>
        <w:footnoteRef/>
      </w:r>
      <w:r w:rsidRPr="005347AB">
        <w:rPr>
          <w:i/>
          <w:sz w:val="20"/>
          <w:szCs w:val="20"/>
          <w:lang w:val="en-GB"/>
        </w:rPr>
        <w:t xml:space="preserve"> </w:t>
      </w:r>
      <w:r w:rsidRPr="005347AB">
        <w:rPr>
          <w:rStyle w:val="af5"/>
          <w:bCs/>
          <w:i w:val="0"/>
          <w:sz w:val="20"/>
          <w:szCs w:val="20"/>
          <w:lang w:val="en-GB"/>
        </w:rPr>
        <w:t xml:space="preserve">B. DƏDƏYEV, C. MAHMUDLU, Ş. ƏBİLOV,  </w:t>
      </w:r>
      <w:r w:rsidRPr="005347AB">
        <w:rPr>
          <w:rStyle w:val="af5"/>
          <w:b/>
          <w:bCs/>
          <w:i w:val="0"/>
          <w:sz w:val="20"/>
          <w:szCs w:val="20"/>
          <w:lang w:val="en-GB"/>
        </w:rPr>
        <w:t>Qarabağ  99  sualda</w:t>
      </w:r>
      <w:r w:rsidRPr="005347AB">
        <w:rPr>
          <w:rStyle w:val="af5"/>
          <w:bCs/>
          <w:i w:val="0"/>
          <w:sz w:val="20"/>
          <w:szCs w:val="20"/>
          <w:lang w:val="en-GB"/>
        </w:rPr>
        <w:t xml:space="preserve"> , Bakı , 2014, s. 258-260</w:t>
      </w:r>
    </w:p>
    <w:p w:rsidR="00F27516" w:rsidRPr="003330FB" w:rsidRDefault="00F27516" w:rsidP="00F87023">
      <w:pPr>
        <w:pStyle w:val="a8"/>
        <w:rPr>
          <w:rFonts w:ascii="Times New Roman" w:hAnsi="Times New Roman"/>
          <w:lang w:val="en-GB"/>
        </w:rPr>
      </w:pPr>
      <w:r w:rsidRPr="003330FB">
        <w:rPr>
          <w:rFonts w:ascii="Times New Roman" w:hAnsi="Times New Roman"/>
          <w:lang w:val="en-GB"/>
        </w:rPr>
        <w:br/>
      </w:r>
    </w:p>
  </w:footnote>
  <w:footnote w:id="234">
    <w:p w:rsidR="00F27516" w:rsidRPr="008218D0" w:rsidRDefault="00F27516" w:rsidP="008218D0">
      <w:pPr>
        <w:pStyle w:val="1"/>
        <w:shd w:val="clear" w:color="auto" w:fill="FFFFFF"/>
        <w:spacing w:before="0" w:line="240" w:lineRule="auto"/>
        <w:rPr>
          <w:rFonts w:ascii="Times New Roman" w:hAnsi="Times New Roman"/>
          <w:b w:val="0"/>
          <w:bCs w:val="0"/>
          <w:i/>
          <w:color w:val="auto"/>
          <w:sz w:val="20"/>
          <w:szCs w:val="20"/>
          <w:lang w:val="az-Latn-AZ"/>
        </w:rPr>
      </w:pPr>
      <w:r w:rsidRPr="008218D0">
        <w:rPr>
          <w:rStyle w:val="a9"/>
          <w:rFonts w:ascii="Times New Roman" w:hAnsi="Times New Roman"/>
          <w:b w:val="0"/>
          <w:i/>
          <w:color w:val="auto"/>
          <w:sz w:val="20"/>
          <w:szCs w:val="20"/>
        </w:rPr>
        <w:footnoteRef/>
      </w:r>
      <w:r w:rsidRPr="008218D0">
        <w:rPr>
          <w:rFonts w:ascii="Times New Roman" w:hAnsi="Times New Roman"/>
          <w:b w:val="0"/>
          <w:i/>
          <w:color w:val="auto"/>
          <w:sz w:val="20"/>
          <w:szCs w:val="20"/>
          <w:vertAlign w:val="superscript"/>
          <w:lang w:val="az-Latn-AZ"/>
        </w:rPr>
        <w:t xml:space="preserve">  </w:t>
      </w:r>
      <w:r w:rsidRPr="008218D0">
        <w:rPr>
          <w:rStyle w:val="af5"/>
          <w:rFonts w:ascii="Times New Roman" w:hAnsi="Times New Roman"/>
          <w:b w:val="0"/>
          <w:i w:val="0"/>
          <w:color w:val="auto"/>
          <w:sz w:val="20"/>
          <w:szCs w:val="20"/>
          <w:lang w:val="en-GB"/>
        </w:rPr>
        <w:t>B. DƏDƏYEV, C. MAHMUDLU, Ş. ƏBİLOV</w:t>
      </w:r>
      <w:r w:rsidRPr="008218D0">
        <w:rPr>
          <w:rFonts w:ascii="Times New Roman" w:hAnsi="Times New Roman"/>
          <w:b w:val="0"/>
          <w:bCs w:val="0"/>
          <w:color w:val="auto"/>
          <w:sz w:val="20"/>
          <w:szCs w:val="20"/>
          <w:lang w:val="az-Latn-AZ"/>
        </w:rPr>
        <w:t>,</w:t>
      </w:r>
      <w:r>
        <w:rPr>
          <w:rFonts w:ascii="Times New Roman" w:hAnsi="Times New Roman"/>
          <w:b w:val="0"/>
          <w:bCs w:val="0"/>
          <w:color w:val="auto"/>
          <w:sz w:val="20"/>
          <w:szCs w:val="20"/>
          <w:lang w:val="az-Latn-AZ"/>
        </w:rPr>
        <w:t xml:space="preserve"> </w:t>
      </w:r>
      <w:r w:rsidRPr="008218D0">
        <w:rPr>
          <w:rFonts w:ascii="Times New Roman" w:hAnsi="Times New Roman"/>
          <w:b w:val="0"/>
          <w:bCs w:val="0"/>
          <w:color w:val="auto"/>
          <w:sz w:val="20"/>
          <w:szCs w:val="20"/>
          <w:lang w:val="az-Latn-AZ"/>
        </w:rPr>
        <w:t>a.g.e.</w:t>
      </w:r>
      <w:proofErr w:type="gramStart"/>
      <w:r w:rsidRPr="008218D0">
        <w:rPr>
          <w:rFonts w:ascii="Times New Roman" w:hAnsi="Times New Roman"/>
          <w:b w:val="0"/>
          <w:bCs w:val="0"/>
          <w:color w:val="auto"/>
          <w:sz w:val="20"/>
          <w:szCs w:val="20"/>
          <w:lang w:val="az-Latn-AZ"/>
        </w:rPr>
        <w:t>,</w:t>
      </w:r>
      <w:r w:rsidRPr="008218D0">
        <w:rPr>
          <w:rFonts w:ascii="Times New Roman" w:hAnsi="Times New Roman"/>
          <w:b w:val="0"/>
          <w:bCs w:val="0"/>
          <w:i/>
          <w:color w:val="auto"/>
          <w:sz w:val="20"/>
          <w:szCs w:val="20"/>
          <w:lang w:val="az-Latn-AZ"/>
        </w:rPr>
        <w:t xml:space="preserve">  </w:t>
      </w:r>
      <w:r w:rsidRPr="008218D0">
        <w:rPr>
          <w:rFonts w:ascii="Times New Roman" w:hAnsi="Times New Roman"/>
          <w:b w:val="0"/>
          <w:bCs w:val="0"/>
          <w:color w:val="auto"/>
          <w:sz w:val="20"/>
          <w:szCs w:val="20"/>
          <w:lang w:val="az-Latn-AZ"/>
        </w:rPr>
        <w:t>s</w:t>
      </w:r>
      <w:proofErr w:type="gramEnd"/>
      <w:r w:rsidRPr="008218D0">
        <w:rPr>
          <w:rFonts w:ascii="Times New Roman" w:hAnsi="Times New Roman"/>
          <w:b w:val="0"/>
          <w:bCs w:val="0"/>
          <w:color w:val="auto"/>
          <w:sz w:val="20"/>
          <w:szCs w:val="20"/>
          <w:lang w:val="az-Latn-AZ"/>
        </w:rPr>
        <w:t>.</w:t>
      </w:r>
      <w:r w:rsidRPr="008218D0">
        <w:rPr>
          <w:rFonts w:ascii="Times New Roman" w:hAnsi="Times New Roman"/>
          <w:b w:val="0"/>
          <w:bCs w:val="0"/>
          <w:i/>
          <w:color w:val="auto"/>
          <w:sz w:val="20"/>
          <w:szCs w:val="20"/>
          <w:lang w:val="az-Latn-AZ"/>
        </w:rPr>
        <w:t xml:space="preserve"> </w:t>
      </w:r>
      <w:r w:rsidRPr="008218D0">
        <w:rPr>
          <w:rFonts w:ascii="Times New Roman" w:hAnsi="Times New Roman"/>
          <w:b w:val="0"/>
          <w:bCs w:val="0"/>
          <w:color w:val="auto"/>
          <w:sz w:val="20"/>
          <w:szCs w:val="20"/>
          <w:lang w:val="az-Latn-AZ"/>
        </w:rPr>
        <w:t>258-260</w:t>
      </w:r>
      <w:r w:rsidRPr="008218D0">
        <w:rPr>
          <w:rFonts w:ascii="Times New Roman" w:hAnsi="Times New Roman"/>
          <w:color w:val="auto"/>
          <w:sz w:val="20"/>
          <w:szCs w:val="20"/>
          <w:lang w:val="en-GB"/>
        </w:rPr>
        <w:tab/>
      </w:r>
    </w:p>
  </w:footnote>
  <w:footnote w:id="235">
    <w:p w:rsidR="00F27516" w:rsidRPr="003330FB" w:rsidRDefault="00F27516" w:rsidP="00F87023">
      <w:pPr>
        <w:spacing w:after="0"/>
        <w:rPr>
          <w:rFonts w:ascii="Times New Roman" w:hAnsi="Times New Roman"/>
          <w:sz w:val="20"/>
          <w:szCs w:val="20"/>
          <w:lang w:val="en-GB"/>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 xml:space="preserve">Azad GARİBOV, “Why the OSCE Keeps Failing to Make Peace in Nagorno-Karabakh”, May 11, 2016, </w:t>
      </w:r>
      <w:r>
        <w:fldChar w:fldCharType="begin"/>
      </w:r>
      <w:r w:rsidRPr="00CB6CAF">
        <w:rPr>
          <w:lang w:val="en-GB"/>
        </w:rPr>
        <w:instrText xml:space="preserve"> HYPERLINK "http://nationalinterest.org/blog/the-buzz/why-the-osce-keeps-failing-make-peace-nagorno-karabakh-16161?page=2" </w:instrText>
      </w:r>
      <w:r>
        <w:fldChar w:fldCharType="separate"/>
      </w:r>
      <w:r w:rsidRPr="003330FB">
        <w:rPr>
          <w:rStyle w:val="ae"/>
          <w:rFonts w:ascii="Times New Roman" w:hAnsi="Times New Roman"/>
          <w:b/>
          <w:color w:val="auto"/>
          <w:sz w:val="20"/>
          <w:szCs w:val="20"/>
          <w:u w:val="none"/>
          <w:lang w:val="az-Latn-AZ"/>
        </w:rPr>
        <w:t>http://nationalinterest.org/blog/the-buzz/why-the-osce-keeps-failing-make-peace-nagorno-karabakh-16161?page=2</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b/>
          <w:color w:val="auto"/>
          <w:sz w:val="20"/>
          <w:szCs w:val="20"/>
          <w:u w:val="none"/>
          <w:lang w:val="az-Latn-AZ"/>
        </w:rPr>
        <w:t>,</w:t>
      </w:r>
      <w:r>
        <w:rPr>
          <w:rStyle w:val="ae"/>
          <w:rFonts w:ascii="Times New Roman" w:hAnsi="Times New Roman"/>
          <w:color w:val="auto"/>
          <w:sz w:val="20"/>
          <w:szCs w:val="20"/>
          <w:u w:val="none"/>
          <w:lang w:val="az-Latn-AZ"/>
        </w:rPr>
        <w:t xml:space="preserve">  (Erişim Tarihi-: </w:t>
      </w:r>
      <w:r w:rsidRPr="003330FB">
        <w:rPr>
          <w:rStyle w:val="ae"/>
          <w:rFonts w:ascii="Times New Roman" w:hAnsi="Times New Roman"/>
          <w:color w:val="auto"/>
          <w:sz w:val="20"/>
          <w:szCs w:val="20"/>
          <w:u w:val="none"/>
          <w:lang w:val="az-Latn-AZ"/>
        </w:rPr>
        <w:t>20 Temmuz 2016)</w:t>
      </w:r>
    </w:p>
  </w:footnote>
  <w:footnote w:id="236">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Bahar </w:t>
      </w:r>
      <w:r>
        <w:rPr>
          <w:rFonts w:ascii="Times New Roman" w:hAnsi="Times New Roman"/>
          <w:sz w:val="20"/>
          <w:szCs w:val="20"/>
          <w:lang w:val="en-GB"/>
        </w:rPr>
        <w:t xml:space="preserve"> </w:t>
      </w:r>
      <w:r w:rsidRPr="003330FB">
        <w:rPr>
          <w:rFonts w:ascii="Times New Roman" w:hAnsi="Times New Roman"/>
          <w:sz w:val="20"/>
          <w:szCs w:val="20"/>
          <w:lang w:val="en-GB"/>
        </w:rPr>
        <w:t xml:space="preserve">BASHER, “The Nagorno-Karabakh Conflict and the Minsk Group: Towards a  More Productive </w:t>
      </w:r>
      <w:r>
        <w:rPr>
          <w:rFonts w:ascii="Times New Roman" w:hAnsi="Times New Roman"/>
          <w:sz w:val="20"/>
          <w:szCs w:val="20"/>
          <w:lang w:val="en-GB"/>
        </w:rPr>
        <w:t xml:space="preserve"> </w:t>
      </w:r>
      <w:r w:rsidRPr="003330FB">
        <w:rPr>
          <w:rFonts w:ascii="Times New Roman" w:hAnsi="Times New Roman"/>
          <w:sz w:val="20"/>
          <w:szCs w:val="20"/>
          <w:lang w:val="en-GB"/>
        </w:rPr>
        <w:t xml:space="preserve">Engagement”, July 15, 2013, </w:t>
      </w:r>
      <w:r>
        <w:fldChar w:fldCharType="begin"/>
      </w:r>
      <w:r w:rsidRPr="00CB6CAF">
        <w:rPr>
          <w:lang w:val="en-GB"/>
        </w:rPr>
        <w:instrText xml:space="preserve"> HYPERLINK "http://biweekly.ada.edu.az/vol_6_no_14/The_Nagorno_Karabakh_conflict_and_the_Minsk_Group_Towards_a_more_productive_engagement.htm" </w:instrText>
      </w:r>
      <w:r>
        <w:fldChar w:fldCharType="separate"/>
      </w:r>
      <w:r w:rsidRPr="003330FB">
        <w:rPr>
          <w:rStyle w:val="ae"/>
          <w:rFonts w:ascii="Times New Roman" w:hAnsi="Times New Roman"/>
          <w:b/>
          <w:color w:val="auto"/>
          <w:sz w:val="20"/>
          <w:szCs w:val="20"/>
          <w:u w:val="none"/>
          <w:lang w:val="en-GB"/>
        </w:rPr>
        <w:t>http://biweekly.ada.edu.az/vol_6_no_14/The_Nagorno_Karabakh_conflict_and_the_Minsk_Group_Towards_a_more_productive_engagement.htm</w:t>
      </w:r>
      <w:r>
        <w:rPr>
          <w:rStyle w:val="ae"/>
          <w:rFonts w:ascii="Times New Roman" w:hAnsi="Times New Roman"/>
          <w:b/>
          <w:color w:val="auto"/>
          <w:sz w:val="20"/>
          <w:szCs w:val="20"/>
          <w:u w:val="none"/>
          <w:lang w:val="en-GB"/>
        </w:rPr>
        <w:fldChar w:fldCharType="end"/>
      </w:r>
      <w:r w:rsidRPr="003330FB">
        <w:rPr>
          <w:rStyle w:val="ae"/>
          <w:rFonts w:ascii="Times New Roman" w:hAnsi="Times New Roman"/>
          <w:b/>
          <w:color w:val="auto"/>
          <w:sz w:val="20"/>
          <w:szCs w:val="20"/>
          <w:u w:val="none"/>
          <w:lang w:val="en-GB"/>
        </w:rPr>
        <w:t xml:space="preserve">,  </w:t>
      </w:r>
      <w:r w:rsidRPr="003330FB">
        <w:rPr>
          <w:rStyle w:val="ae"/>
          <w:rFonts w:ascii="Times New Roman" w:hAnsi="Times New Roman"/>
          <w:color w:val="auto"/>
          <w:sz w:val="20"/>
          <w:szCs w:val="20"/>
          <w:u w:val="none"/>
          <w:lang w:val="en-GB"/>
        </w:rPr>
        <w:t>(Eri</w:t>
      </w:r>
      <w:r>
        <w:rPr>
          <w:rStyle w:val="ae"/>
          <w:rFonts w:ascii="Times New Roman" w:hAnsi="Times New Roman"/>
          <w:color w:val="auto"/>
          <w:sz w:val="20"/>
          <w:szCs w:val="20"/>
          <w:u w:val="none"/>
          <w:lang w:val="az-Latn-AZ"/>
        </w:rPr>
        <w:t xml:space="preserve">şim Tarihi: </w:t>
      </w:r>
      <w:r w:rsidRPr="003330FB">
        <w:rPr>
          <w:rStyle w:val="ae"/>
          <w:rFonts w:ascii="Times New Roman" w:hAnsi="Times New Roman"/>
          <w:color w:val="auto"/>
          <w:sz w:val="20"/>
          <w:szCs w:val="20"/>
          <w:u w:val="none"/>
          <w:lang w:val="az-Latn-AZ"/>
        </w:rPr>
        <w:t xml:space="preserve"> 20 Temmuz 2016)</w:t>
      </w:r>
    </w:p>
    <w:p w:rsidR="00F27516" w:rsidRPr="003330FB" w:rsidRDefault="00F27516" w:rsidP="00F87023">
      <w:pPr>
        <w:spacing w:after="0"/>
        <w:rPr>
          <w:rFonts w:ascii="Times New Roman" w:hAnsi="Times New Roman"/>
          <w:sz w:val="20"/>
          <w:szCs w:val="20"/>
          <w:lang w:val="en-GB"/>
        </w:rPr>
      </w:pPr>
    </w:p>
  </w:footnote>
  <w:footnote w:id="237">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 xml:space="preserve">Azad GARİBOV, a.g.m., </w:t>
      </w:r>
      <w:r>
        <w:fldChar w:fldCharType="begin"/>
      </w:r>
      <w:r w:rsidRPr="00CB6CAF">
        <w:rPr>
          <w:lang w:val="en-GB"/>
        </w:rPr>
        <w:instrText xml:space="preserve"> HYPERLINK "http://nationalinterest.org/blog/the-buzz/why-the-osce-keeps-failing-make-peace-nagorno-karabakh-16161?page=2" </w:instrText>
      </w:r>
      <w:r>
        <w:fldChar w:fldCharType="separate"/>
      </w:r>
      <w:r w:rsidRPr="003330FB">
        <w:rPr>
          <w:rStyle w:val="ae"/>
          <w:rFonts w:ascii="Times New Roman" w:hAnsi="Times New Roman"/>
          <w:b/>
          <w:color w:val="auto"/>
          <w:sz w:val="20"/>
          <w:szCs w:val="20"/>
          <w:u w:val="none"/>
          <w:lang w:val="az-Latn-AZ"/>
        </w:rPr>
        <w:t>http://nationalinterest.org/blog/the-buzz/why-the-osce-keeps-failing-make-peace-nagorno-karabakh-16161?page=2</w:t>
      </w:r>
      <w:r>
        <w:rPr>
          <w:rStyle w:val="ae"/>
          <w:rFonts w:ascii="Times New Roman" w:hAnsi="Times New Roman"/>
          <w:b/>
          <w:color w:val="auto"/>
          <w:sz w:val="20"/>
          <w:szCs w:val="20"/>
          <w:u w:val="none"/>
          <w:lang w:val="az-Latn-AZ"/>
        </w:rPr>
        <w:fldChar w:fldCharType="end"/>
      </w:r>
    </w:p>
    <w:p w:rsidR="00F27516" w:rsidRPr="003330FB" w:rsidRDefault="00F27516" w:rsidP="00F87023">
      <w:pPr>
        <w:spacing w:after="0"/>
        <w:rPr>
          <w:rFonts w:ascii="Times New Roman" w:hAnsi="Times New Roman"/>
          <w:sz w:val="20"/>
          <w:szCs w:val="20"/>
          <w:lang w:val="en-GB"/>
        </w:rPr>
      </w:pPr>
    </w:p>
  </w:footnote>
  <w:footnote w:id="238">
    <w:p w:rsidR="00F27516" w:rsidRPr="003330FB" w:rsidRDefault="00F27516" w:rsidP="00F87023">
      <w:pPr>
        <w:spacing w:after="0" w:line="240" w:lineRule="auto"/>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en-GB"/>
        </w:rPr>
        <w:t xml:space="preserve"> </w:t>
      </w:r>
      <w:r w:rsidRPr="003330FB">
        <w:rPr>
          <w:rFonts w:ascii="Times New Roman" w:hAnsi="Times New Roman"/>
          <w:sz w:val="20"/>
          <w:szCs w:val="20"/>
          <w:lang w:val="az-Latn-AZ"/>
        </w:rPr>
        <w:t>Araz ASLANLI, “Karabağ</w:t>
      </w:r>
      <w:r>
        <w:rPr>
          <w:rFonts w:ascii="Times New Roman" w:hAnsi="Times New Roman"/>
          <w:sz w:val="20"/>
          <w:szCs w:val="20"/>
          <w:lang w:val="az-Latn-AZ"/>
        </w:rPr>
        <w:t>’</w:t>
      </w:r>
      <w:r w:rsidRPr="003330FB">
        <w:rPr>
          <w:rFonts w:ascii="Times New Roman" w:hAnsi="Times New Roman"/>
          <w:sz w:val="20"/>
          <w:szCs w:val="20"/>
          <w:lang w:val="az-Latn-AZ"/>
        </w:rPr>
        <w:t xml:space="preserve">da ne savaş ne de barış”, 29.05.2016, </w:t>
      </w:r>
      <w:r>
        <w:fldChar w:fldCharType="begin"/>
      </w:r>
      <w:r w:rsidRPr="00CB6CAF">
        <w:rPr>
          <w:lang w:val="en-GB"/>
        </w:rPr>
        <w:instrText xml:space="preserve"> HYPERLINK "http://www.qafsam.org/page/533/az" </w:instrText>
      </w:r>
      <w:r>
        <w:fldChar w:fldCharType="separate"/>
      </w:r>
      <w:r w:rsidRPr="003330FB">
        <w:rPr>
          <w:rStyle w:val="ae"/>
          <w:rFonts w:ascii="Times New Roman" w:hAnsi="Times New Roman"/>
          <w:b/>
          <w:color w:val="auto"/>
          <w:sz w:val="20"/>
          <w:szCs w:val="20"/>
          <w:u w:val="none"/>
          <w:lang w:val="az-Latn-AZ"/>
        </w:rPr>
        <w:t>http://www.qafsam.org/page/533/az</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color w:val="auto"/>
          <w:sz w:val="20"/>
          <w:szCs w:val="20"/>
          <w:u w:val="none"/>
          <w:lang w:val="az-Latn-AZ"/>
        </w:rPr>
        <w:t>,  (Erişim Tarihi</w:t>
      </w:r>
      <w:r>
        <w:rPr>
          <w:rStyle w:val="ae"/>
          <w:rFonts w:ascii="Times New Roman" w:hAnsi="Times New Roman"/>
          <w:color w:val="auto"/>
          <w:sz w:val="20"/>
          <w:szCs w:val="20"/>
          <w:u w:val="none"/>
          <w:lang w:val="az-Latn-AZ"/>
        </w:rPr>
        <w:t>:</w:t>
      </w:r>
      <w:r w:rsidRPr="003330FB">
        <w:rPr>
          <w:rStyle w:val="ae"/>
          <w:rFonts w:ascii="Times New Roman" w:hAnsi="Times New Roman"/>
          <w:color w:val="auto"/>
          <w:sz w:val="20"/>
          <w:szCs w:val="20"/>
          <w:u w:val="none"/>
          <w:lang w:val="az-Latn-AZ"/>
        </w:rPr>
        <w:t xml:space="preserve"> 20 Temmuz 2016)</w:t>
      </w:r>
    </w:p>
    <w:p w:rsidR="00F27516" w:rsidRPr="003330FB" w:rsidRDefault="00F27516" w:rsidP="00F87023">
      <w:pPr>
        <w:spacing w:after="0" w:line="240" w:lineRule="auto"/>
        <w:rPr>
          <w:rFonts w:ascii="Times New Roman" w:hAnsi="Times New Roman"/>
          <w:sz w:val="20"/>
          <w:szCs w:val="20"/>
          <w:lang w:val="en-GB"/>
        </w:rPr>
      </w:pPr>
    </w:p>
  </w:footnote>
  <w:footnote w:id="239">
    <w:p w:rsidR="00F27516" w:rsidRPr="003330FB" w:rsidRDefault="00F27516" w:rsidP="00F87023">
      <w:pPr>
        <w:pStyle w:val="12"/>
        <w:rPr>
          <w:rFonts w:ascii="Times New Roman" w:hAnsi="Times New Roman"/>
        </w:rPr>
      </w:pPr>
      <w:r w:rsidRPr="003330FB">
        <w:rPr>
          <w:rStyle w:val="a9"/>
          <w:rFonts w:ascii="Times New Roman" w:hAnsi="Times New Roman"/>
        </w:rPr>
        <w:footnoteRef/>
      </w:r>
      <w:r w:rsidRPr="003330FB">
        <w:rPr>
          <w:rFonts w:ascii="Times New Roman" w:hAnsi="Times New Roman"/>
          <w:lang w:val="az-Latn-AZ"/>
        </w:rPr>
        <w:t xml:space="preserve"> </w:t>
      </w:r>
      <w:hyperlink r:id="rId4" w:history="1">
        <w:r w:rsidRPr="003330FB">
          <w:rPr>
            <w:rStyle w:val="13"/>
            <w:rFonts w:ascii="Times New Roman" w:hAnsi="Times New Roman"/>
            <w:b/>
            <w:color w:val="auto"/>
            <w:u w:val="none"/>
            <w:lang w:val="tr-TR"/>
          </w:rPr>
          <w:t>http://www.mfa.gov.az/content/570</w:t>
        </w:r>
      </w:hyperlink>
      <w:r w:rsidRPr="003330FB">
        <w:rPr>
          <w:rFonts w:ascii="Times New Roman" w:hAnsi="Times New Roman"/>
          <w:b/>
          <w:lang w:val="tr-TR"/>
        </w:rPr>
        <w:t xml:space="preserve">, </w:t>
      </w:r>
      <w:r w:rsidRPr="003330FB">
        <w:rPr>
          <w:rFonts w:ascii="Times New Roman" w:hAnsi="Times New Roman"/>
          <w:lang w:val="tr-TR"/>
        </w:rPr>
        <w:t xml:space="preserve"> ( E</w:t>
      </w:r>
      <w:r w:rsidRPr="003330FB">
        <w:rPr>
          <w:rFonts w:ascii="Times New Roman" w:hAnsi="Times New Roman"/>
          <w:lang w:val="az-Latn-AZ"/>
        </w:rPr>
        <w:t>rişim Tarihi, 7 Mart 2016)</w:t>
      </w:r>
      <w:r w:rsidRPr="003330FB">
        <w:rPr>
          <w:rFonts w:ascii="Times New Roman" w:hAnsi="Times New Roman"/>
          <w:lang w:val="tr-TR"/>
        </w:rPr>
        <w:t xml:space="preserve">                           </w:t>
      </w:r>
    </w:p>
  </w:footnote>
  <w:footnote w:id="240">
    <w:p w:rsidR="00F27516" w:rsidRPr="003330FB" w:rsidRDefault="00F27516" w:rsidP="00F87023">
      <w:pPr>
        <w:autoSpaceDE w:val="0"/>
        <w:autoSpaceDN w:val="0"/>
        <w:adjustRightInd w:val="0"/>
        <w:spacing w:after="0" w:line="240" w:lineRule="auto"/>
        <w:jc w:val="both"/>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fldChar w:fldCharType="begin"/>
      </w:r>
      <w:r w:rsidRPr="00CB6CAF">
        <w:rPr>
          <w:lang w:val="en-GB"/>
        </w:rPr>
        <w:instrText xml:space="preserve"> HYPERLINK "http://www.mfa.gov.az/content/569" </w:instrText>
      </w:r>
      <w:r>
        <w:fldChar w:fldCharType="separate"/>
      </w:r>
      <w:r w:rsidRPr="003330FB">
        <w:rPr>
          <w:rStyle w:val="13"/>
          <w:rFonts w:ascii="Times New Roman" w:hAnsi="Times New Roman"/>
          <w:b/>
          <w:color w:val="auto"/>
          <w:sz w:val="20"/>
          <w:szCs w:val="20"/>
          <w:u w:val="none"/>
          <w:lang w:val="tr-TR"/>
        </w:rPr>
        <w:t>http://www.mfa.gov.az/content/569</w:t>
      </w:r>
      <w:r>
        <w:rPr>
          <w:rStyle w:val="13"/>
          <w:rFonts w:ascii="Times New Roman" w:hAnsi="Times New Roman"/>
          <w:b/>
          <w:color w:val="auto"/>
          <w:sz w:val="20"/>
          <w:szCs w:val="20"/>
          <w:u w:val="none"/>
          <w:lang w:val="tr-TR"/>
        </w:rPr>
        <w:fldChar w:fldCharType="end"/>
      </w:r>
      <w:r w:rsidRPr="003330FB">
        <w:rPr>
          <w:rFonts w:ascii="Times New Roman" w:hAnsi="Times New Roman"/>
          <w:sz w:val="20"/>
          <w:szCs w:val="20"/>
          <w:lang w:val="az-Latn-AZ"/>
        </w:rPr>
        <w:t xml:space="preserve">,  </w:t>
      </w:r>
      <w:r w:rsidRPr="003330FB">
        <w:rPr>
          <w:rFonts w:ascii="Times New Roman" w:hAnsi="Times New Roman"/>
          <w:sz w:val="20"/>
          <w:szCs w:val="20"/>
          <w:lang w:val="tr-TR"/>
        </w:rPr>
        <w:t>( E</w:t>
      </w:r>
      <w:r w:rsidRPr="003330FB">
        <w:rPr>
          <w:rFonts w:ascii="Times New Roman" w:hAnsi="Times New Roman"/>
          <w:sz w:val="20"/>
          <w:szCs w:val="20"/>
          <w:lang w:val="az-Latn-AZ"/>
        </w:rPr>
        <w:t>rişim Tarihi, 7 Mart</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 2016)</w:t>
      </w:r>
      <w:r w:rsidRPr="003330FB">
        <w:rPr>
          <w:rFonts w:ascii="Times New Roman" w:hAnsi="Times New Roman"/>
          <w:sz w:val="20"/>
          <w:szCs w:val="20"/>
          <w:lang w:val="tr-TR"/>
        </w:rPr>
        <w:t xml:space="preserve">              </w:t>
      </w:r>
    </w:p>
    <w:p w:rsidR="00F27516" w:rsidRPr="003330FB" w:rsidRDefault="00F27516" w:rsidP="00F87023">
      <w:pPr>
        <w:autoSpaceDE w:val="0"/>
        <w:autoSpaceDN w:val="0"/>
        <w:adjustRightInd w:val="0"/>
        <w:spacing w:after="0" w:line="240" w:lineRule="auto"/>
        <w:jc w:val="both"/>
        <w:rPr>
          <w:rFonts w:ascii="Times New Roman" w:hAnsi="Times New Roman"/>
          <w:sz w:val="20"/>
          <w:szCs w:val="20"/>
          <w:lang w:val="en-GB"/>
        </w:rPr>
      </w:pPr>
    </w:p>
  </w:footnote>
  <w:footnote w:id="241">
    <w:p w:rsidR="00F27516" w:rsidRPr="003330FB" w:rsidRDefault="00F27516" w:rsidP="00F87023">
      <w:pPr>
        <w:pStyle w:val="a8"/>
        <w:rPr>
          <w:rFonts w:ascii="Times New Roman" w:hAnsi="Times New Roman"/>
          <w:lang w:val="en-GB"/>
        </w:rPr>
      </w:pPr>
      <w:r w:rsidRPr="003330FB">
        <w:rPr>
          <w:rStyle w:val="a9"/>
          <w:rFonts w:ascii="Times New Roman" w:hAnsi="Times New Roman"/>
        </w:rPr>
        <w:footnoteRef/>
      </w:r>
      <w:r w:rsidRPr="003330FB">
        <w:rPr>
          <w:rFonts w:ascii="Times New Roman" w:hAnsi="Times New Roman"/>
          <w:lang w:val="en-US"/>
        </w:rPr>
        <w:t xml:space="preserve"> </w:t>
      </w:r>
      <w:r w:rsidRPr="003330FB">
        <w:rPr>
          <w:rFonts w:ascii="Times New Roman" w:hAnsi="Times New Roman"/>
          <w:lang w:val="az-Latn-AZ"/>
        </w:rPr>
        <w:t>Anna POGHOSYAN,</w:t>
      </w:r>
      <w:r>
        <w:rPr>
          <w:rFonts w:ascii="Times New Roman" w:hAnsi="Times New Roman"/>
          <w:lang w:val="az-Latn-AZ"/>
        </w:rPr>
        <w:t xml:space="preserve"> </w:t>
      </w:r>
      <w:r w:rsidRPr="003330FB">
        <w:rPr>
          <w:rFonts w:ascii="Times New Roman" w:hAnsi="Times New Roman"/>
          <w:lang w:val="az-Latn-AZ"/>
        </w:rPr>
        <w:t xml:space="preserve"> “EU’</w:t>
      </w:r>
      <w:r w:rsidRPr="003330FB">
        <w:rPr>
          <w:rFonts w:ascii="Times New Roman" w:hAnsi="Times New Roman"/>
          <w:lang w:val="en-US"/>
        </w:rPr>
        <w:t>s Current</w:t>
      </w:r>
      <w:r>
        <w:rPr>
          <w:rFonts w:ascii="Times New Roman" w:hAnsi="Times New Roman"/>
          <w:lang w:val="en-US"/>
        </w:rPr>
        <w:t xml:space="preserve"> </w:t>
      </w:r>
      <w:r w:rsidRPr="003330FB">
        <w:rPr>
          <w:rFonts w:ascii="Times New Roman" w:hAnsi="Times New Roman"/>
          <w:lang w:val="en-US"/>
        </w:rPr>
        <w:t xml:space="preserve"> and </w:t>
      </w:r>
      <w:r>
        <w:rPr>
          <w:rFonts w:ascii="Times New Roman" w:hAnsi="Times New Roman"/>
          <w:lang w:val="en-US"/>
        </w:rPr>
        <w:t xml:space="preserve"> </w:t>
      </w:r>
      <w:r w:rsidRPr="003330FB">
        <w:rPr>
          <w:rFonts w:ascii="Times New Roman" w:hAnsi="Times New Roman"/>
          <w:lang w:val="en-US"/>
        </w:rPr>
        <w:t>Possible Role in the Nagorno-Karabakh</w:t>
      </w:r>
      <w:r>
        <w:rPr>
          <w:rFonts w:ascii="Times New Roman" w:hAnsi="Times New Roman"/>
          <w:lang w:val="en-US"/>
        </w:rPr>
        <w:t xml:space="preserve"> </w:t>
      </w:r>
      <w:r w:rsidRPr="003330FB">
        <w:rPr>
          <w:rFonts w:ascii="Times New Roman" w:hAnsi="Times New Roman"/>
          <w:lang w:val="en-US"/>
        </w:rPr>
        <w:t xml:space="preserve"> Conflict Resolution Process</w:t>
      </w:r>
      <w:r w:rsidRPr="003330FB">
        <w:rPr>
          <w:rFonts w:ascii="Times New Roman" w:hAnsi="Times New Roman"/>
          <w:lang w:val="az-Latn-AZ"/>
        </w:rPr>
        <w:t xml:space="preserve">”, </w:t>
      </w:r>
      <w:r>
        <w:rPr>
          <w:rFonts w:ascii="Times New Roman" w:hAnsi="Times New Roman"/>
          <w:b/>
          <w:lang w:val="az-Latn-AZ"/>
        </w:rPr>
        <w:t>Caucasus Edition, JOURNAL of</w:t>
      </w:r>
      <w:r w:rsidRPr="003330FB">
        <w:rPr>
          <w:rFonts w:ascii="Times New Roman" w:hAnsi="Times New Roman"/>
          <w:b/>
          <w:lang w:val="az-Latn-AZ"/>
        </w:rPr>
        <w:t xml:space="preserve"> Conflict Transformation,  </w:t>
      </w:r>
      <w:r w:rsidRPr="003330FB">
        <w:rPr>
          <w:rFonts w:ascii="Times New Roman" w:hAnsi="Times New Roman"/>
          <w:lang w:val="az-Latn-AZ"/>
        </w:rPr>
        <w:t>August 15, 2010</w:t>
      </w:r>
      <w:r>
        <w:rPr>
          <w:rFonts w:ascii="Times New Roman" w:hAnsi="Times New Roman"/>
          <w:lang w:val="az-Latn-AZ"/>
        </w:rPr>
        <w:t>, s. 3</w:t>
      </w:r>
    </w:p>
  </w:footnote>
  <w:footnote w:id="242">
    <w:p w:rsidR="00F27516" w:rsidRPr="003330FB" w:rsidRDefault="00F27516" w:rsidP="00F87023">
      <w:pPr>
        <w:spacing w:after="0"/>
        <w:rPr>
          <w:rFonts w:ascii="Times New Roman" w:hAnsi="Times New Roman"/>
          <w:sz w:val="20"/>
          <w:szCs w:val="20"/>
          <w:lang w:val="en-AU"/>
        </w:rPr>
      </w:pPr>
      <w:r w:rsidRPr="003330FB">
        <w:rPr>
          <w:rStyle w:val="a9"/>
          <w:rFonts w:ascii="Times New Roman" w:hAnsi="Times New Roman"/>
          <w:sz w:val="20"/>
          <w:szCs w:val="20"/>
        </w:rPr>
        <w:footnoteRef/>
      </w:r>
      <w:r w:rsidRPr="003330FB">
        <w:rPr>
          <w:rFonts w:ascii="Times New Roman" w:hAnsi="Times New Roman"/>
          <w:sz w:val="20"/>
          <w:szCs w:val="20"/>
          <w:lang w:val="en-US"/>
        </w:rPr>
        <w:t xml:space="preserve"> </w:t>
      </w:r>
      <w:r w:rsidRPr="003330FB">
        <w:rPr>
          <w:rFonts w:ascii="Times New Roman" w:hAnsi="Times New Roman"/>
          <w:sz w:val="20"/>
          <w:szCs w:val="20"/>
          <w:lang w:val="az-Latn-AZ"/>
        </w:rPr>
        <w:t xml:space="preserve">Murad NASİBOV, “The EU and the Nagorno-Karabakh Conflict”, </w:t>
      </w:r>
      <w:r>
        <w:rPr>
          <w:rFonts w:ascii="Times New Roman" w:hAnsi="Times New Roman"/>
          <w:sz w:val="20"/>
          <w:szCs w:val="20"/>
          <w:lang w:val="az-Latn-AZ"/>
        </w:rPr>
        <w:t xml:space="preserve"> </w:t>
      </w:r>
      <w:r w:rsidRPr="003330FB">
        <w:rPr>
          <w:rFonts w:ascii="Times New Roman" w:hAnsi="Times New Roman"/>
          <w:sz w:val="20"/>
          <w:szCs w:val="20"/>
          <w:lang w:val="az-Latn-AZ"/>
        </w:rPr>
        <w:t xml:space="preserve">January 25, 2015, </w:t>
      </w:r>
      <w:r>
        <w:fldChar w:fldCharType="begin"/>
      </w:r>
      <w:r w:rsidRPr="00CB6CAF">
        <w:rPr>
          <w:lang w:val="en-GB"/>
        </w:rPr>
        <w:instrText xml:space="preserve"> HYPERLINK "http://www.futureforeignpolicy.com/eu-nagorno-karabakh-conflict/" </w:instrText>
      </w:r>
      <w:r>
        <w:fldChar w:fldCharType="separate"/>
      </w:r>
      <w:r w:rsidRPr="003330FB">
        <w:rPr>
          <w:rStyle w:val="ae"/>
          <w:rFonts w:ascii="Times New Roman" w:hAnsi="Times New Roman"/>
          <w:b/>
          <w:color w:val="auto"/>
          <w:sz w:val="20"/>
          <w:szCs w:val="20"/>
          <w:u w:val="none"/>
          <w:lang w:val="en-AU"/>
        </w:rPr>
        <w:t>http://www.futureforeignpolicy.com/eu-nagorno-karabakh-conflict/</w:t>
      </w:r>
      <w:r>
        <w:rPr>
          <w:rStyle w:val="ae"/>
          <w:rFonts w:ascii="Times New Roman" w:hAnsi="Times New Roman"/>
          <w:b/>
          <w:color w:val="auto"/>
          <w:sz w:val="20"/>
          <w:szCs w:val="20"/>
          <w:u w:val="none"/>
          <w:lang w:val="en-AU"/>
        </w:rPr>
        <w:fldChar w:fldCharType="end"/>
      </w:r>
      <w:r w:rsidRPr="003330FB">
        <w:rPr>
          <w:rFonts w:ascii="Times New Roman" w:hAnsi="Times New Roman"/>
          <w:b/>
          <w:sz w:val="20"/>
          <w:szCs w:val="20"/>
          <w:lang w:val="en-AU"/>
        </w:rPr>
        <w:t xml:space="preserve">, </w:t>
      </w:r>
      <w:r>
        <w:rPr>
          <w:rFonts w:ascii="Times New Roman" w:hAnsi="Times New Roman"/>
          <w:sz w:val="20"/>
          <w:szCs w:val="20"/>
          <w:lang w:val="en-AU"/>
        </w:rPr>
        <w:t xml:space="preserve">(Erişim Tarihi: </w:t>
      </w:r>
      <w:r w:rsidRPr="003330FB">
        <w:rPr>
          <w:rFonts w:ascii="Times New Roman" w:hAnsi="Times New Roman"/>
          <w:sz w:val="20"/>
          <w:szCs w:val="20"/>
          <w:lang w:val="en-AU"/>
        </w:rPr>
        <w:t xml:space="preserve"> 20 Temmuz 2016)</w:t>
      </w:r>
    </w:p>
  </w:footnote>
  <w:footnote w:id="243">
    <w:p w:rsidR="00F27516" w:rsidRPr="003330FB" w:rsidRDefault="00F27516" w:rsidP="00F87023">
      <w:pPr>
        <w:spacing w:after="0" w:line="240" w:lineRule="auto"/>
        <w:rPr>
          <w:rFonts w:ascii="Times New Roman" w:hAnsi="Times New Roman"/>
          <w:sz w:val="20"/>
          <w:szCs w:val="20"/>
          <w:lang w:val="az-Latn-AZ"/>
        </w:rPr>
      </w:pPr>
      <w:r w:rsidRPr="003330FB">
        <w:rPr>
          <w:rStyle w:val="a9"/>
          <w:rFonts w:ascii="Times New Roman" w:hAnsi="Times New Roman"/>
          <w:sz w:val="20"/>
          <w:szCs w:val="20"/>
          <w:lang w:val="az-Latn-AZ"/>
        </w:rPr>
        <w:footnoteRef/>
      </w:r>
      <w:r w:rsidRPr="003330FB">
        <w:rPr>
          <w:rFonts w:ascii="Times New Roman" w:hAnsi="Times New Roman"/>
          <w:sz w:val="20"/>
          <w:szCs w:val="20"/>
          <w:lang w:val="az-Latn-AZ"/>
        </w:rPr>
        <w:t xml:space="preserve"> İslam İşbirliği Teşkilatı (İİT), </w:t>
      </w:r>
      <w:r>
        <w:fldChar w:fldCharType="begin"/>
      </w:r>
      <w:r w:rsidRPr="00CB6CAF">
        <w:rPr>
          <w:lang w:val="en-AU"/>
        </w:rPr>
        <w:instrText xml:space="preserve"> HYPERLINK "http://www.mfa.gov.tr/islam-isbirligi-teskilati.tr.mfa" </w:instrText>
      </w:r>
      <w:r>
        <w:fldChar w:fldCharType="separate"/>
      </w:r>
      <w:r w:rsidRPr="003330FB">
        <w:rPr>
          <w:rStyle w:val="ae"/>
          <w:rFonts w:ascii="Times New Roman" w:hAnsi="Times New Roman"/>
          <w:b/>
          <w:color w:val="auto"/>
          <w:sz w:val="20"/>
          <w:szCs w:val="20"/>
          <w:u w:val="none"/>
          <w:lang w:val="az-Latn-AZ"/>
        </w:rPr>
        <w:t>http://www.mfa.gov.tr/islam-isbirligi-teskilati.tr.mfa</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color w:val="auto"/>
          <w:sz w:val="20"/>
          <w:szCs w:val="20"/>
          <w:u w:val="none"/>
          <w:lang w:val="az-Latn-AZ"/>
        </w:rPr>
        <w:t>, (Erişim Tarihi</w:t>
      </w:r>
      <w:r>
        <w:rPr>
          <w:rStyle w:val="ae"/>
          <w:rFonts w:ascii="Times New Roman" w:hAnsi="Times New Roman"/>
          <w:color w:val="auto"/>
          <w:sz w:val="20"/>
          <w:szCs w:val="20"/>
          <w:u w:val="none"/>
          <w:lang w:val="az-Latn-AZ"/>
        </w:rPr>
        <w:t xml:space="preserve">: </w:t>
      </w:r>
      <w:r w:rsidRPr="003330FB">
        <w:rPr>
          <w:rStyle w:val="ae"/>
          <w:rFonts w:ascii="Times New Roman" w:hAnsi="Times New Roman"/>
          <w:color w:val="auto"/>
          <w:sz w:val="20"/>
          <w:szCs w:val="20"/>
          <w:u w:val="none"/>
          <w:lang w:val="az-Latn-AZ"/>
        </w:rPr>
        <w:t xml:space="preserve"> 5 Eylül 2016)</w:t>
      </w:r>
    </w:p>
  </w:footnote>
  <w:footnote w:id="244">
    <w:p w:rsidR="00F27516" w:rsidRPr="003330FB" w:rsidRDefault="00F27516" w:rsidP="00F87023">
      <w:pPr>
        <w:spacing w:after="0" w:line="240" w:lineRule="auto"/>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“İslam Əməkdaşlıq Təşkilatı Ermənistanı təcavüzkar, Xocalı faciəsini isə soyqrımı kimi tanıyan ilk beynəlxalq təşkilatdır”, 28.12.2012, </w:t>
      </w:r>
      <w:r>
        <w:fldChar w:fldCharType="begin"/>
      </w:r>
      <w:r w:rsidRPr="00CB6CAF">
        <w:rPr>
          <w:lang w:val="az-Latn-AZ"/>
        </w:rPr>
        <w:instrText xml:space="preserve"> HYPERLINK "http://xalqqazeti.com/az/news/khojaly/28990" </w:instrText>
      </w:r>
      <w:r>
        <w:fldChar w:fldCharType="separate"/>
      </w:r>
      <w:r w:rsidRPr="003330FB">
        <w:rPr>
          <w:rStyle w:val="ae"/>
          <w:rFonts w:ascii="Times New Roman" w:hAnsi="Times New Roman"/>
          <w:b/>
          <w:color w:val="auto"/>
          <w:sz w:val="20"/>
          <w:szCs w:val="20"/>
          <w:u w:val="none"/>
          <w:lang w:val="az-Latn-AZ"/>
        </w:rPr>
        <w:t>http://xalqqazeti.com/az/news/khojaly/28990</w:t>
      </w:r>
      <w:r>
        <w:rPr>
          <w:rStyle w:val="ae"/>
          <w:rFonts w:ascii="Times New Roman" w:hAnsi="Times New Roman"/>
          <w:b/>
          <w:color w:val="auto"/>
          <w:sz w:val="20"/>
          <w:szCs w:val="20"/>
          <w:u w:val="none"/>
          <w:lang w:val="az-Latn-AZ"/>
        </w:rPr>
        <w:fldChar w:fldCharType="end"/>
      </w:r>
      <w:r w:rsidRPr="003330FB">
        <w:rPr>
          <w:rStyle w:val="ae"/>
          <w:rFonts w:ascii="Times New Roman" w:hAnsi="Times New Roman"/>
          <w:color w:val="auto"/>
          <w:sz w:val="20"/>
          <w:szCs w:val="20"/>
          <w:u w:val="none"/>
          <w:lang w:val="az-Latn-AZ"/>
        </w:rPr>
        <w:t>, (Erişim</w:t>
      </w:r>
      <w:r>
        <w:rPr>
          <w:rStyle w:val="ae"/>
          <w:rFonts w:ascii="Times New Roman" w:hAnsi="Times New Roman"/>
          <w:color w:val="auto"/>
          <w:sz w:val="20"/>
          <w:szCs w:val="20"/>
          <w:u w:val="none"/>
          <w:lang w:val="az-Latn-AZ"/>
        </w:rPr>
        <w:t xml:space="preserve"> Tarihi:</w:t>
      </w:r>
      <w:r w:rsidRPr="003330FB">
        <w:rPr>
          <w:rStyle w:val="ae"/>
          <w:rFonts w:ascii="Times New Roman" w:hAnsi="Times New Roman"/>
          <w:color w:val="auto"/>
          <w:sz w:val="20"/>
          <w:szCs w:val="20"/>
          <w:u w:val="none"/>
          <w:lang w:val="az-Latn-AZ"/>
        </w:rPr>
        <w:t>10 Mayıs 2016)</w:t>
      </w:r>
      <w:r w:rsidRPr="003330FB">
        <w:rPr>
          <w:rFonts w:ascii="Times New Roman" w:hAnsi="Times New Roman"/>
          <w:sz w:val="20"/>
          <w:szCs w:val="20"/>
          <w:lang w:val="az-Latn-AZ"/>
        </w:rPr>
        <w:tab/>
      </w:r>
    </w:p>
  </w:footnote>
  <w:footnote w:id="245">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a.g.m., </w:t>
      </w:r>
      <w:r>
        <w:fldChar w:fldCharType="begin"/>
      </w:r>
      <w:r w:rsidRPr="00CB6CAF">
        <w:rPr>
          <w:lang w:val="az-Latn-AZ"/>
        </w:rPr>
        <w:instrText xml:space="preserve"> HYPERLINK "http://xalqqazeti.com/az/news/khojaly/28990" </w:instrText>
      </w:r>
      <w:r>
        <w:fldChar w:fldCharType="separate"/>
      </w:r>
      <w:r w:rsidRPr="003330FB">
        <w:rPr>
          <w:rStyle w:val="ae"/>
          <w:rFonts w:ascii="Times New Roman" w:hAnsi="Times New Roman"/>
          <w:b/>
          <w:color w:val="auto"/>
          <w:sz w:val="20"/>
          <w:szCs w:val="20"/>
          <w:u w:val="none"/>
          <w:lang w:val="az-Latn-AZ"/>
        </w:rPr>
        <w:t>http://xalqqazeti.com/az/news/khojaly/28990</w:t>
      </w:r>
      <w:r>
        <w:rPr>
          <w:rStyle w:val="ae"/>
          <w:rFonts w:ascii="Times New Roman" w:hAnsi="Times New Roman"/>
          <w:b/>
          <w:color w:val="auto"/>
          <w:sz w:val="20"/>
          <w:szCs w:val="20"/>
          <w:u w:val="none"/>
          <w:lang w:val="az-Latn-AZ"/>
        </w:rPr>
        <w:fldChar w:fldCharType="end"/>
      </w:r>
      <w:r w:rsidRPr="003330FB">
        <w:rPr>
          <w:rFonts w:ascii="Times New Roman" w:hAnsi="Times New Roman"/>
          <w:sz w:val="20"/>
          <w:szCs w:val="20"/>
          <w:lang w:val="az-Latn-AZ"/>
        </w:rPr>
        <w:tab/>
      </w:r>
    </w:p>
  </w:footnote>
  <w:footnote w:id="246">
    <w:p w:rsidR="00F27516" w:rsidRPr="003330FB" w:rsidRDefault="00F27516" w:rsidP="00F87023">
      <w:pPr>
        <w:pStyle w:val="a8"/>
        <w:rPr>
          <w:rFonts w:ascii="Times New Roman" w:hAnsi="Times New Roman"/>
          <w:lang w:val="az-Latn-AZ"/>
        </w:rPr>
      </w:pPr>
      <w:r w:rsidRPr="003330FB">
        <w:rPr>
          <w:rStyle w:val="a9"/>
          <w:rFonts w:ascii="Times New Roman" w:hAnsi="Times New Roman"/>
          <w:lang w:val="az-Latn-AZ"/>
        </w:rPr>
        <w:footnoteRef/>
      </w:r>
      <w:r w:rsidRPr="003330FB">
        <w:rPr>
          <w:rFonts w:ascii="Times New Roman" w:hAnsi="Times New Roman"/>
          <w:lang w:val="az-Latn-AZ"/>
        </w:rPr>
        <w:t xml:space="preserve"> Elçin ƏHMƏDOV, “İslam Konfransı Təşkilatı Ermənistanı təcavüzkar kimi tanıyan ilk və yeganə beynəlxalq təşkilatdır”, </w:t>
      </w:r>
      <w:r w:rsidRPr="003330FB">
        <w:rPr>
          <w:rFonts w:ascii="Times New Roman" w:hAnsi="Times New Roman"/>
          <w:b/>
          <w:bCs/>
          <w:lang w:val="az-Latn-AZ"/>
        </w:rPr>
        <w:t xml:space="preserve">QAT (Qarabağ Azadlıq Təşkilatı). "Qarabağ dünən, bu gün və sabah",  </w:t>
      </w:r>
      <w:r w:rsidRPr="003330FB">
        <w:rPr>
          <w:rFonts w:ascii="Times New Roman" w:hAnsi="Times New Roman"/>
          <w:lang w:val="az-Latn-AZ"/>
        </w:rPr>
        <w:t>9-cu elmi-əməli konfransının materialları toplusu, Bakı, 2010, 248 səh.</w:t>
      </w:r>
    </w:p>
  </w:footnote>
  <w:footnote w:id="247">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İslam İşbirliği Teşkilatı (İİT), </w:t>
      </w:r>
      <w:r>
        <w:fldChar w:fldCharType="begin"/>
      </w:r>
      <w:r w:rsidRPr="00CB6CAF">
        <w:rPr>
          <w:lang w:val="az-Latn-AZ"/>
        </w:rPr>
        <w:instrText xml:space="preserve"> HYPERLINK "http://www.mfa.gov.tr/islam-isbirligi-teskilati.tr.mfa" </w:instrText>
      </w:r>
      <w:r>
        <w:fldChar w:fldCharType="separate"/>
      </w:r>
      <w:r w:rsidRPr="003330FB">
        <w:rPr>
          <w:rStyle w:val="ae"/>
          <w:rFonts w:ascii="Times New Roman" w:hAnsi="Times New Roman"/>
          <w:b/>
          <w:color w:val="auto"/>
          <w:u w:val="none"/>
          <w:lang w:val="az-Latn-AZ"/>
        </w:rPr>
        <w:t>http://www.mfa.gov.tr/islam-isbirligi-teskilati.tr.mfa</w:t>
      </w:r>
      <w:r>
        <w:rPr>
          <w:rStyle w:val="ae"/>
          <w:rFonts w:ascii="Times New Roman" w:hAnsi="Times New Roman"/>
          <w:b/>
          <w:color w:val="auto"/>
          <w:u w:val="none"/>
          <w:lang w:val="az-Latn-AZ"/>
        </w:rPr>
        <w:fldChar w:fldCharType="end"/>
      </w:r>
    </w:p>
  </w:footnote>
  <w:footnote w:id="248">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a.g.m., </w:t>
      </w:r>
      <w:r>
        <w:fldChar w:fldCharType="begin"/>
      </w:r>
      <w:r w:rsidRPr="00CB6CAF">
        <w:rPr>
          <w:lang w:val="az-Latn-AZ"/>
        </w:rPr>
        <w:instrText xml:space="preserve"> HYPERLINK "http://xalqqazeti.com/az/news/khojaly/28990" </w:instrText>
      </w:r>
      <w:r>
        <w:fldChar w:fldCharType="separate"/>
      </w:r>
      <w:r w:rsidRPr="003330FB">
        <w:rPr>
          <w:rStyle w:val="ae"/>
          <w:rFonts w:ascii="Times New Roman" w:hAnsi="Times New Roman"/>
          <w:b/>
          <w:color w:val="auto"/>
          <w:sz w:val="20"/>
          <w:szCs w:val="20"/>
          <w:u w:val="none"/>
          <w:lang w:val="az-Latn-AZ"/>
        </w:rPr>
        <w:t>http://xalqqazeti.com/az/news/khojaly/28990</w:t>
      </w:r>
      <w:r>
        <w:rPr>
          <w:rStyle w:val="ae"/>
          <w:rFonts w:ascii="Times New Roman" w:hAnsi="Times New Roman"/>
          <w:b/>
          <w:color w:val="auto"/>
          <w:sz w:val="20"/>
          <w:szCs w:val="20"/>
          <w:u w:val="none"/>
          <w:lang w:val="az-Latn-AZ"/>
        </w:rPr>
        <w:fldChar w:fldCharType="end"/>
      </w:r>
      <w:r w:rsidRPr="003330FB">
        <w:rPr>
          <w:rFonts w:ascii="Times New Roman" w:hAnsi="Times New Roman"/>
          <w:sz w:val="20"/>
          <w:szCs w:val="20"/>
          <w:lang w:val="az-Latn-AZ"/>
        </w:rPr>
        <w:tab/>
      </w:r>
    </w:p>
    <w:p w:rsidR="00F27516" w:rsidRPr="003330FB" w:rsidRDefault="00F27516" w:rsidP="00F87023">
      <w:pPr>
        <w:pStyle w:val="a8"/>
        <w:rPr>
          <w:rFonts w:ascii="Times New Roman" w:hAnsi="Times New Roman"/>
          <w:lang w:val="az-Latn-AZ"/>
        </w:rPr>
      </w:pPr>
    </w:p>
  </w:footnote>
  <w:footnote w:id="249">
    <w:p w:rsidR="00F27516" w:rsidRPr="003330FB" w:rsidRDefault="00F27516" w:rsidP="00F87023">
      <w:pPr>
        <w:autoSpaceDE w:val="0"/>
        <w:autoSpaceDN w:val="0"/>
        <w:adjustRightInd w:val="0"/>
        <w:spacing w:after="0" w:line="240" w:lineRule="auto"/>
        <w:rPr>
          <w:rFonts w:ascii="Times New Roman" w:hAnsi="Times New Roman"/>
          <w:sz w:val="20"/>
          <w:szCs w:val="20"/>
          <w:lang w:val="az-Latn-AZ" w:eastAsia="ru-RU"/>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hAnsi="Times New Roman"/>
          <w:b/>
          <w:sz w:val="20"/>
          <w:szCs w:val="20"/>
          <w:lang w:val="az-Latn-AZ"/>
        </w:rPr>
        <w:t>Ermənistan-Azərbaycan, Dağlıq Qarabağ münaqişəsi</w:t>
      </w:r>
      <w:r w:rsidRPr="003330FB">
        <w:rPr>
          <w:rFonts w:ascii="Times New Roman" w:hAnsi="Times New Roman"/>
          <w:sz w:val="20"/>
          <w:szCs w:val="20"/>
          <w:lang w:val="az-Latn-AZ"/>
        </w:rPr>
        <w:t xml:space="preserve">, </w:t>
      </w:r>
      <w:r w:rsidRPr="003330FB">
        <w:rPr>
          <w:rFonts w:ascii="Times New Roman" w:hAnsi="Times New Roman"/>
          <w:sz w:val="20"/>
          <w:szCs w:val="20"/>
          <w:lang w:val="az-Latn-AZ" w:eastAsia="ru-RU"/>
        </w:rPr>
        <w:t>Azərbaycan Respublikası Prezidentinin İşlər İdarəsi, Prezident Kitabxanası, s</w:t>
      </w:r>
      <w:r w:rsidRPr="003330FB">
        <w:rPr>
          <w:rFonts w:ascii="Times New Roman" w:hAnsi="Times New Roman"/>
          <w:sz w:val="20"/>
          <w:szCs w:val="20"/>
          <w:lang w:val="az-Latn-AZ"/>
        </w:rPr>
        <w:t>. 61-62</w:t>
      </w:r>
    </w:p>
  </w:footnote>
  <w:footnote w:id="250">
    <w:p w:rsidR="00F27516" w:rsidRPr="003330FB" w:rsidRDefault="00F27516" w:rsidP="00F87023">
      <w:pPr>
        <w:shd w:val="clear" w:color="auto" w:fill="FFFFFF"/>
        <w:spacing w:after="0"/>
        <w:rPr>
          <w:rFonts w:ascii="Times New Roman" w:eastAsia="Times New Roman" w:hAnsi="Times New Roman"/>
          <w:sz w:val="20"/>
          <w:szCs w:val="20"/>
          <w:lang w:val="az-Latn-AZ" w:eastAsia="ru-RU"/>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w:t>
      </w:r>
      <w:r w:rsidRPr="003330FB">
        <w:rPr>
          <w:rFonts w:ascii="Times New Roman" w:eastAsia="Times New Roman" w:hAnsi="Times New Roman"/>
          <w:sz w:val="20"/>
          <w:szCs w:val="20"/>
          <w:lang w:val="az-Latn-AZ" w:eastAsia="ru-RU"/>
        </w:rPr>
        <w:t xml:space="preserve">Azərbaycan və İƏT münasibətləri, </w:t>
      </w:r>
      <w:r>
        <w:fldChar w:fldCharType="begin"/>
      </w:r>
      <w:r w:rsidRPr="00CB6CAF">
        <w:rPr>
          <w:lang w:val="az-Latn-AZ"/>
        </w:rPr>
        <w:instrText xml:space="preserve"> HYPERLINK "http://mfa.gov.az/content/945" </w:instrText>
      </w:r>
      <w:r>
        <w:fldChar w:fldCharType="separate"/>
      </w:r>
      <w:r w:rsidRPr="003330FB">
        <w:rPr>
          <w:rStyle w:val="ae"/>
          <w:rFonts w:ascii="Times New Roman" w:eastAsia="Times New Roman" w:hAnsi="Times New Roman"/>
          <w:b/>
          <w:color w:val="auto"/>
          <w:sz w:val="20"/>
          <w:szCs w:val="20"/>
          <w:u w:val="none"/>
          <w:lang w:val="az-Latn-AZ" w:eastAsia="ru-RU"/>
        </w:rPr>
        <w:t>http://mfa.gov.az/content/945</w:t>
      </w:r>
      <w:r>
        <w:rPr>
          <w:rStyle w:val="ae"/>
          <w:rFonts w:ascii="Times New Roman" w:eastAsia="Times New Roman" w:hAnsi="Times New Roman"/>
          <w:b/>
          <w:color w:val="auto"/>
          <w:sz w:val="20"/>
          <w:szCs w:val="20"/>
          <w:u w:val="none"/>
          <w:lang w:val="az-Latn-AZ" w:eastAsia="ru-RU"/>
        </w:rPr>
        <w:fldChar w:fldCharType="end"/>
      </w:r>
      <w:r w:rsidRPr="003330FB">
        <w:rPr>
          <w:rFonts w:ascii="Times New Roman" w:eastAsia="Times New Roman" w:hAnsi="Times New Roman"/>
          <w:b/>
          <w:sz w:val="20"/>
          <w:szCs w:val="20"/>
          <w:lang w:val="az-Latn-AZ" w:eastAsia="ru-RU"/>
        </w:rPr>
        <w:t xml:space="preserve">, </w:t>
      </w:r>
      <w:r>
        <w:rPr>
          <w:rFonts w:ascii="Times New Roman" w:eastAsia="Times New Roman" w:hAnsi="Times New Roman"/>
          <w:sz w:val="20"/>
          <w:szCs w:val="20"/>
          <w:lang w:val="az-Latn-AZ" w:eastAsia="ru-RU"/>
        </w:rPr>
        <w:t xml:space="preserve">(Erişim Tarihi: </w:t>
      </w:r>
      <w:r w:rsidRPr="003330FB">
        <w:rPr>
          <w:rFonts w:ascii="Times New Roman" w:eastAsia="Times New Roman" w:hAnsi="Times New Roman"/>
          <w:sz w:val="20"/>
          <w:szCs w:val="20"/>
          <w:lang w:val="az-Latn-AZ" w:eastAsia="ru-RU"/>
        </w:rPr>
        <w:t>20 Temmuz 2016)</w:t>
      </w:r>
    </w:p>
    <w:p w:rsidR="00F27516" w:rsidRPr="003330FB" w:rsidRDefault="00F27516" w:rsidP="00F87023">
      <w:pPr>
        <w:pStyle w:val="a8"/>
        <w:rPr>
          <w:rFonts w:ascii="Times New Roman" w:hAnsi="Times New Roman"/>
          <w:lang w:val="az-Latn-AZ"/>
        </w:rPr>
      </w:pPr>
    </w:p>
  </w:footnote>
  <w:footnote w:id="251">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a.g.m., </w:t>
      </w:r>
      <w:r>
        <w:fldChar w:fldCharType="begin"/>
      </w:r>
      <w:r w:rsidRPr="00CB6CAF">
        <w:rPr>
          <w:lang w:val="az-Latn-AZ"/>
        </w:rPr>
        <w:instrText xml:space="preserve"> HYPERLINK "http://xalqqazeti.com/az/news/khojaly/28990" </w:instrText>
      </w:r>
      <w:r>
        <w:fldChar w:fldCharType="separate"/>
      </w:r>
      <w:r w:rsidRPr="003330FB">
        <w:rPr>
          <w:rStyle w:val="ae"/>
          <w:rFonts w:ascii="Times New Roman" w:hAnsi="Times New Roman"/>
          <w:b/>
          <w:color w:val="auto"/>
          <w:sz w:val="20"/>
          <w:szCs w:val="20"/>
          <w:u w:val="none"/>
          <w:lang w:val="az-Latn-AZ"/>
        </w:rPr>
        <w:t>http://xalqqazeti.com/az/news/khojaly/28990</w:t>
      </w:r>
      <w:r>
        <w:rPr>
          <w:rStyle w:val="ae"/>
          <w:rFonts w:ascii="Times New Roman" w:hAnsi="Times New Roman"/>
          <w:b/>
          <w:color w:val="auto"/>
          <w:sz w:val="20"/>
          <w:szCs w:val="20"/>
          <w:u w:val="none"/>
          <w:lang w:val="az-Latn-AZ"/>
        </w:rPr>
        <w:fldChar w:fldCharType="end"/>
      </w:r>
      <w:r w:rsidRPr="003330FB">
        <w:rPr>
          <w:rFonts w:ascii="Times New Roman" w:hAnsi="Times New Roman"/>
          <w:sz w:val="20"/>
          <w:szCs w:val="20"/>
          <w:lang w:val="az-Latn-AZ"/>
        </w:rPr>
        <w:tab/>
      </w:r>
    </w:p>
    <w:p w:rsidR="00F27516" w:rsidRPr="003330FB" w:rsidRDefault="00F27516" w:rsidP="00F87023">
      <w:pPr>
        <w:pStyle w:val="a8"/>
        <w:rPr>
          <w:rFonts w:ascii="Times New Roman" w:hAnsi="Times New Roman"/>
          <w:lang w:val="az-Latn-AZ"/>
        </w:rPr>
      </w:pPr>
    </w:p>
  </w:footnote>
  <w:footnote w:id="252">
    <w:p w:rsidR="00F27516" w:rsidRPr="003330FB" w:rsidRDefault="00F27516" w:rsidP="00F87023">
      <w:pPr>
        <w:pStyle w:val="a8"/>
        <w:rPr>
          <w:rFonts w:ascii="Times New Roman" w:hAnsi="Times New Roman"/>
          <w:lang w:val="az-Latn-AZ"/>
        </w:rPr>
      </w:pPr>
      <w:r w:rsidRPr="003330FB">
        <w:rPr>
          <w:rStyle w:val="a9"/>
          <w:rFonts w:ascii="Times New Roman" w:hAnsi="Times New Roman"/>
        </w:rPr>
        <w:footnoteRef/>
      </w:r>
      <w:r w:rsidRPr="003330FB">
        <w:rPr>
          <w:rFonts w:ascii="Times New Roman" w:hAnsi="Times New Roman"/>
          <w:lang w:val="az-Latn-AZ"/>
        </w:rPr>
        <w:t xml:space="preserve"> </w:t>
      </w:r>
      <w:r w:rsidRPr="003330FB">
        <w:rPr>
          <w:rFonts w:ascii="Times New Roman" w:eastAsia="Times New Roman" w:hAnsi="Times New Roman"/>
          <w:lang w:val="az-Latn-AZ" w:eastAsia="ru-RU"/>
        </w:rPr>
        <w:t xml:space="preserve">Azərbaycan və  İƏT münasibətləri, </w:t>
      </w:r>
      <w:r>
        <w:fldChar w:fldCharType="begin"/>
      </w:r>
      <w:r w:rsidRPr="00CB6CAF">
        <w:rPr>
          <w:lang w:val="az-Latn-AZ"/>
        </w:rPr>
        <w:instrText xml:space="preserve"> HYPERLINK "http://mfa.gov.az/content/945" </w:instrText>
      </w:r>
      <w:r>
        <w:fldChar w:fldCharType="separate"/>
      </w:r>
      <w:r w:rsidRPr="003330FB">
        <w:rPr>
          <w:rStyle w:val="ae"/>
          <w:rFonts w:ascii="Times New Roman" w:eastAsia="Times New Roman" w:hAnsi="Times New Roman"/>
          <w:b/>
          <w:color w:val="auto"/>
          <w:u w:val="none"/>
          <w:lang w:val="az-Latn-AZ" w:eastAsia="ru-RU"/>
        </w:rPr>
        <w:t>http://mfa.gov.az/content/945</w:t>
      </w:r>
      <w:r>
        <w:rPr>
          <w:rStyle w:val="ae"/>
          <w:rFonts w:ascii="Times New Roman" w:eastAsia="Times New Roman" w:hAnsi="Times New Roman"/>
          <w:b/>
          <w:color w:val="auto"/>
          <w:u w:val="none"/>
          <w:lang w:val="az-Latn-AZ" w:eastAsia="ru-RU"/>
        </w:rPr>
        <w:fldChar w:fldCharType="end"/>
      </w:r>
    </w:p>
  </w:footnote>
  <w:footnote w:id="253">
    <w:p w:rsidR="00F27516" w:rsidRPr="003330FB" w:rsidRDefault="00F27516" w:rsidP="00F87023">
      <w:pPr>
        <w:spacing w:after="0"/>
        <w:rPr>
          <w:rFonts w:ascii="Times New Roman" w:hAnsi="Times New Roman"/>
          <w:sz w:val="20"/>
          <w:szCs w:val="20"/>
          <w:lang w:val="az-Latn-AZ"/>
        </w:rPr>
      </w:pPr>
      <w:r w:rsidRPr="003330FB">
        <w:rPr>
          <w:rStyle w:val="a9"/>
          <w:rFonts w:ascii="Times New Roman" w:hAnsi="Times New Roman"/>
          <w:sz w:val="20"/>
          <w:szCs w:val="20"/>
        </w:rPr>
        <w:footnoteRef/>
      </w:r>
      <w:r w:rsidRPr="003330FB">
        <w:rPr>
          <w:rFonts w:ascii="Times New Roman" w:hAnsi="Times New Roman"/>
          <w:sz w:val="20"/>
          <w:szCs w:val="20"/>
          <w:lang w:val="az-Latn-AZ"/>
        </w:rPr>
        <w:t xml:space="preserve"> Elçin ƏHMƏDOV, a.g.m., </w:t>
      </w:r>
      <w:r>
        <w:fldChar w:fldCharType="begin"/>
      </w:r>
      <w:r w:rsidRPr="00CB6CAF">
        <w:rPr>
          <w:lang w:val="az-Latn-AZ"/>
        </w:rPr>
        <w:instrText xml:space="preserve"> HYPERLINK "http://xalqqazeti.com/az/news/khojaly/28990" </w:instrText>
      </w:r>
      <w:r>
        <w:fldChar w:fldCharType="separate"/>
      </w:r>
      <w:r w:rsidRPr="003330FB">
        <w:rPr>
          <w:rStyle w:val="ae"/>
          <w:rFonts w:ascii="Times New Roman" w:hAnsi="Times New Roman"/>
          <w:b/>
          <w:color w:val="auto"/>
          <w:sz w:val="20"/>
          <w:szCs w:val="20"/>
          <w:u w:val="none"/>
          <w:lang w:val="az-Latn-AZ"/>
        </w:rPr>
        <w:t>http://xalqqazeti.com/az/news/khojaly/28990</w:t>
      </w:r>
      <w:r>
        <w:rPr>
          <w:rStyle w:val="ae"/>
          <w:rFonts w:ascii="Times New Roman" w:hAnsi="Times New Roman"/>
          <w:b/>
          <w:color w:val="auto"/>
          <w:sz w:val="20"/>
          <w:szCs w:val="20"/>
          <w:u w:val="none"/>
          <w:lang w:val="az-Latn-AZ"/>
        </w:rPr>
        <w:fldChar w:fldCharType="end"/>
      </w:r>
      <w:r w:rsidRPr="003330FB">
        <w:rPr>
          <w:rFonts w:ascii="Times New Roman" w:hAnsi="Times New Roman"/>
          <w:sz w:val="20"/>
          <w:szCs w:val="20"/>
          <w:lang w:val="az-Latn-AZ"/>
        </w:rPr>
        <w:tab/>
      </w:r>
    </w:p>
    <w:p w:rsidR="00F27516" w:rsidRPr="003330FB" w:rsidRDefault="00F27516" w:rsidP="00F87023">
      <w:pPr>
        <w:pStyle w:val="a8"/>
        <w:rPr>
          <w:rFonts w:ascii="Times New Roman" w:hAnsi="Times New Roman"/>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63B"/>
    <w:multiLevelType w:val="hybridMultilevel"/>
    <w:tmpl w:val="6976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27F8"/>
    <w:multiLevelType w:val="multilevel"/>
    <w:tmpl w:val="3AF4F42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34101AE"/>
    <w:multiLevelType w:val="multilevel"/>
    <w:tmpl w:val="4EDCC6BC"/>
    <w:lvl w:ilvl="0">
      <w:start w:val="1"/>
      <w:numFmt w:val="decimal"/>
      <w:lvlText w:val="%1."/>
      <w:lvlJc w:val="left"/>
      <w:pPr>
        <w:ind w:left="885" w:hanging="885"/>
      </w:pPr>
      <w:rPr>
        <w:rFonts w:cs="Times New Roman" w:hint="default"/>
      </w:rPr>
    </w:lvl>
    <w:lvl w:ilvl="1">
      <w:start w:val="3"/>
      <w:numFmt w:val="decimal"/>
      <w:lvlText w:val="%1.%2."/>
      <w:lvlJc w:val="left"/>
      <w:pPr>
        <w:ind w:left="1125" w:hanging="885"/>
      </w:pPr>
      <w:rPr>
        <w:rFonts w:cs="Times New Roman" w:hint="default"/>
      </w:rPr>
    </w:lvl>
    <w:lvl w:ilvl="2">
      <w:start w:val="1"/>
      <w:numFmt w:val="decimal"/>
      <w:lvlText w:val="%1.%2.%3."/>
      <w:lvlJc w:val="left"/>
      <w:pPr>
        <w:ind w:left="1365" w:hanging="885"/>
      </w:pPr>
      <w:rPr>
        <w:rFonts w:cs="Times New Roman" w:hint="default"/>
        <w:b/>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3">
    <w:nsid w:val="057921E2"/>
    <w:multiLevelType w:val="multilevel"/>
    <w:tmpl w:val="4EDCC6BC"/>
    <w:lvl w:ilvl="0">
      <w:start w:val="1"/>
      <w:numFmt w:val="decimal"/>
      <w:lvlText w:val="%1."/>
      <w:lvlJc w:val="left"/>
      <w:pPr>
        <w:ind w:left="885" w:hanging="885"/>
      </w:pPr>
      <w:rPr>
        <w:rFonts w:cs="Times New Roman" w:hint="default"/>
      </w:rPr>
    </w:lvl>
    <w:lvl w:ilvl="1">
      <w:start w:val="3"/>
      <w:numFmt w:val="decimal"/>
      <w:lvlText w:val="%1.%2."/>
      <w:lvlJc w:val="left"/>
      <w:pPr>
        <w:ind w:left="1125" w:hanging="885"/>
      </w:pPr>
      <w:rPr>
        <w:rFonts w:cs="Times New Roman" w:hint="default"/>
      </w:rPr>
    </w:lvl>
    <w:lvl w:ilvl="2">
      <w:start w:val="1"/>
      <w:numFmt w:val="decimal"/>
      <w:lvlText w:val="%1.%2.%3."/>
      <w:lvlJc w:val="left"/>
      <w:pPr>
        <w:ind w:left="1365" w:hanging="885"/>
      </w:pPr>
      <w:rPr>
        <w:rFonts w:cs="Times New Roman" w:hint="default"/>
        <w:b/>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
    <w:nsid w:val="0AEC3C25"/>
    <w:multiLevelType w:val="hybridMultilevel"/>
    <w:tmpl w:val="1A20C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F42E1"/>
    <w:multiLevelType w:val="multilevel"/>
    <w:tmpl w:val="C7D614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CC415A"/>
    <w:multiLevelType w:val="multilevel"/>
    <w:tmpl w:val="33166482"/>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B6F17D6"/>
    <w:multiLevelType w:val="hybridMultilevel"/>
    <w:tmpl w:val="F4CE25A4"/>
    <w:lvl w:ilvl="0" w:tplc="7E24AA0A">
      <w:start w:val="1948"/>
      <w:numFmt w:val="bullet"/>
      <w:lvlText w:val="-"/>
      <w:lvlJc w:val="left"/>
      <w:pPr>
        <w:ind w:left="1068" w:hanging="360"/>
      </w:pPr>
      <w:rPr>
        <w:rFonts w:ascii="Times New Roman" w:eastAsia="MS Mincho"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BCE62B0"/>
    <w:multiLevelType w:val="hybridMultilevel"/>
    <w:tmpl w:val="91642732"/>
    <w:lvl w:ilvl="0" w:tplc="E13079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09154C"/>
    <w:multiLevelType w:val="multilevel"/>
    <w:tmpl w:val="8DCEAB3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4A87013"/>
    <w:multiLevelType w:val="hybridMultilevel"/>
    <w:tmpl w:val="DA60345E"/>
    <w:lvl w:ilvl="0" w:tplc="EDF6B9D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25835A3F"/>
    <w:multiLevelType w:val="hybridMultilevel"/>
    <w:tmpl w:val="D0B0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42C91"/>
    <w:multiLevelType w:val="multilevel"/>
    <w:tmpl w:val="693466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AE3134C"/>
    <w:multiLevelType w:val="hybridMultilevel"/>
    <w:tmpl w:val="EEB2D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554683"/>
    <w:multiLevelType w:val="multilevel"/>
    <w:tmpl w:val="835A7FA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D9B41CE"/>
    <w:multiLevelType w:val="multilevel"/>
    <w:tmpl w:val="4692B244"/>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DCE656F"/>
    <w:multiLevelType w:val="multilevel"/>
    <w:tmpl w:val="5DF84A32"/>
    <w:lvl w:ilvl="0">
      <w:start w:val="3"/>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nsid w:val="3182015E"/>
    <w:multiLevelType w:val="hybridMultilevel"/>
    <w:tmpl w:val="2A44EE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24342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B60AB7"/>
    <w:multiLevelType w:val="hybridMultilevel"/>
    <w:tmpl w:val="7B587EDE"/>
    <w:lvl w:ilvl="0" w:tplc="7E24AA0A">
      <w:start w:val="1948"/>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B3FDF"/>
    <w:multiLevelType w:val="multilevel"/>
    <w:tmpl w:val="3892A0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662A2E"/>
    <w:multiLevelType w:val="multilevel"/>
    <w:tmpl w:val="B67C478A"/>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38F666C7"/>
    <w:multiLevelType w:val="hybridMultilevel"/>
    <w:tmpl w:val="536A6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06075C"/>
    <w:multiLevelType w:val="multilevel"/>
    <w:tmpl w:val="3AF4F42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nsid w:val="43085A0B"/>
    <w:multiLevelType w:val="multilevel"/>
    <w:tmpl w:val="4AD41C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37C2343"/>
    <w:multiLevelType w:val="multilevel"/>
    <w:tmpl w:val="E4588374"/>
    <w:lvl w:ilvl="0">
      <w:start w:val="1"/>
      <w:numFmt w:val="decimal"/>
      <w:lvlText w:val="%1."/>
      <w:lvlJc w:val="left"/>
      <w:pPr>
        <w:ind w:left="900" w:hanging="900"/>
      </w:pPr>
      <w:rPr>
        <w:rFonts w:cs="Times New Roman" w:hint="default"/>
      </w:rPr>
    </w:lvl>
    <w:lvl w:ilvl="1">
      <w:start w:val="3"/>
      <w:numFmt w:val="decimal"/>
      <w:lvlText w:val="%1.%2."/>
      <w:lvlJc w:val="left"/>
      <w:pPr>
        <w:ind w:left="900" w:hanging="900"/>
      </w:pPr>
      <w:rPr>
        <w:rFonts w:cs="Times New Roman" w:hint="default"/>
      </w:rPr>
    </w:lvl>
    <w:lvl w:ilvl="2">
      <w:start w:val="1"/>
      <w:numFmt w:val="decimal"/>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61C6885"/>
    <w:multiLevelType w:val="multilevel"/>
    <w:tmpl w:val="6122A9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F70724"/>
    <w:multiLevelType w:val="multilevel"/>
    <w:tmpl w:val="759EBAF0"/>
    <w:lvl w:ilvl="0">
      <w:start w:val="1"/>
      <w:numFmt w:val="decimal"/>
      <w:lvlText w:val="%1)"/>
      <w:lvlJc w:val="left"/>
      <w:pPr>
        <w:ind w:left="1800" w:hanging="360"/>
      </w:pPr>
      <w:rPr>
        <w:rFonts w:cs="Times New Roman" w:hint="default"/>
      </w:rPr>
    </w:lvl>
    <w:lvl w:ilvl="1">
      <w:start w:val="1"/>
      <w:numFmt w:val="decimal"/>
      <w:lvlText w:val="%2."/>
      <w:lvlJc w:val="left"/>
      <w:pPr>
        <w:ind w:left="2520" w:hanging="360"/>
      </w:pPr>
      <w:rPr>
        <w:rFonts w:cs="Times New Roman" w:hint="default"/>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8">
    <w:nsid w:val="4C9E169D"/>
    <w:multiLevelType w:val="hybridMultilevel"/>
    <w:tmpl w:val="62FA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A66C67"/>
    <w:multiLevelType w:val="multilevel"/>
    <w:tmpl w:val="2B0AAC34"/>
    <w:lvl w:ilvl="0">
      <w:start w:val="1"/>
      <w:numFmt w:val="decimal"/>
      <w:lvlText w:val="%1."/>
      <w:lvlJc w:val="left"/>
      <w:pPr>
        <w:ind w:left="885" w:hanging="885"/>
      </w:pPr>
      <w:rPr>
        <w:rFonts w:cs="Times New Roman" w:hint="default"/>
        <w:b w:val="0"/>
      </w:rPr>
    </w:lvl>
    <w:lvl w:ilvl="1">
      <w:start w:val="3"/>
      <w:numFmt w:val="decimal"/>
      <w:lvlText w:val="%1.%2."/>
      <w:lvlJc w:val="left"/>
      <w:pPr>
        <w:ind w:left="885" w:hanging="885"/>
      </w:pPr>
      <w:rPr>
        <w:rFonts w:cs="Times New Roman" w:hint="default"/>
        <w:b w:val="0"/>
      </w:rPr>
    </w:lvl>
    <w:lvl w:ilvl="2">
      <w:start w:val="1"/>
      <w:numFmt w:val="decimal"/>
      <w:lvlText w:val="%1.%2.%3."/>
      <w:lvlJc w:val="left"/>
      <w:pPr>
        <w:ind w:left="885" w:hanging="88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0">
    <w:nsid w:val="506B563C"/>
    <w:multiLevelType w:val="hybridMultilevel"/>
    <w:tmpl w:val="13CE42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233727"/>
    <w:multiLevelType w:val="hybridMultilevel"/>
    <w:tmpl w:val="DA0C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99100E"/>
    <w:multiLevelType w:val="hybridMultilevel"/>
    <w:tmpl w:val="239C6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A023B7"/>
    <w:multiLevelType w:val="hybridMultilevel"/>
    <w:tmpl w:val="CDD2AE0E"/>
    <w:lvl w:ilvl="0" w:tplc="CCD465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E7BE1"/>
    <w:multiLevelType w:val="multilevel"/>
    <w:tmpl w:val="680035E4"/>
    <w:lvl w:ilvl="0">
      <w:start w:val="1"/>
      <w:numFmt w:val="decimal"/>
      <w:lvlText w:val="%1."/>
      <w:lvlJc w:val="left"/>
      <w:pPr>
        <w:ind w:left="450" w:hanging="450"/>
      </w:pPr>
      <w:rPr>
        <w:rFonts w:cs="Times New Roman" w:hint="default"/>
        <w:b/>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4275" w:hanging="1440"/>
      </w:pPr>
      <w:rPr>
        <w:rFonts w:cs="Times New Roman" w:hint="default"/>
        <w:b/>
      </w:rPr>
    </w:lvl>
    <w:lvl w:ilvl="6">
      <w:start w:val="1"/>
      <w:numFmt w:val="decimal"/>
      <w:lvlText w:val="%1.%2.%3.%4.%5.%6.%7."/>
      <w:lvlJc w:val="left"/>
      <w:pPr>
        <w:ind w:left="5202" w:hanging="1800"/>
      </w:pPr>
      <w:rPr>
        <w:rFonts w:cs="Times New Roman" w:hint="default"/>
        <w:b/>
      </w:rPr>
    </w:lvl>
    <w:lvl w:ilvl="7">
      <w:start w:val="1"/>
      <w:numFmt w:val="decimal"/>
      <w:lvlText w:val="%1.%2.%3.%4.%5.%6.%7.%8."/>
      <w:lvlJc w:val="left"/>
      <w:pPr>
        <w:ind w:left="5769" w:hanging="1800"/>
      </w:pPr>
      <w:rPr>
        <w:rFonts w:cs="Times New Roman" w:hint="default"/>
        <w:b/>
      </w:rPr>
    </w:lvl>
    <w:lvl w:ilvl="8">
      <w:start w:val="1"/>
      <w:numFmt w:val="decimal"/>
      <w:lvlText w:val="%1.%2.%3.%4.%5.%6.%7.%8.%9."/>
      <w:lvlJc w:val="left"/>
      <w:pPr>
        <w:ind w:left="6696" w:hanging="2160"/>
      </w:pPr>
      <w:rPr>
        <w:rFonts w:cs="Times New Roman" w:hint="default"/>
        <w:b/>
      </w:rPr>
    </w:lvl>
  </w:abstractNum>
  <w:abstractNum w:abstractNumId="35">
    <w:nsid w:val="653156A1"/>
    <w:multiLevelType w:val="hybridMultilevel"/>
    <w:tmpl w:val="4AA05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8820B4"/>
    <w:multiLevelType w:val="multilevel"/>
    <w:tmpl w:val="93941CA6"/>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9CE4F04"/>
    <w:multiLevelType w:val="hybridMultilevel"/>
    <w:tmpl w:val="DB5E5F7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DC57C3"/>
    <w:multiLevelType w:val="multilevel"/>
    <w:tmpl w:val="A914E46E"/>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color w:val="auto"/>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6ADB2E2A"/>
    <w:multiLevelType w:val="multilevel"/>
    <w:tmpl w:val="82E62AA2"/>
    <w:lvl w:ilvl="0">
      <w:start w:val="2"/>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0">
    <w:nsid w:val="6B352098"/>
    <w:multiLevelType w:val="multilevel"/>
    <w:tmpl w:val="4F2017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A755CA"/>
    <w:multiLevelType w:val="hybridMultilevel"/>
    <w:tmpl w:val="F918C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9C59EE"/>
    <w:multiLevelType w:val="hybridMultilevel"/>
    <w:tmpl w:val="ACC22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2394176"/>
    <w:multiLevelType w:val="hybridMultilevel"/>
    <w:tmpl w:val="1DDCD212"/>
    <w:lvl w:ilvl="0" w:tplc="D3D0678E">
      <w:start w:val="1"/>
      <w:numFmt w:val="upp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371082A"/>
    <w:multiLevelType w:val="multilevel"/>
    <w:tmpl w:val="8F4020E2"/>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color w:val="auto"/>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739140A0"/>
    <w:multiLevelType w:val="hybridMultilevel"/>
    <w:tmpl w:val="C7A6D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AF3DDF"/>
    <w:multiLevelType w:val="hybridMultilevel"/>
    <w:tmpl w:val="CDD2AE0E"/>
    <w:lvl w:ilvl="0" w:tplc="CCD465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644BB3"/>
    <w:multiLevelType w:val="multilevel"/>
    <w:tmpl w:val="C1A8EC2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9515903"/>
    <w:multiLevelType w:val="multilevel"/>
    <w:tmpl w:val="60B0D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980785C"/>
    <w:multiLevelType w:val="multilevel"/>
    <w:tmpl w:val="4692B244"/>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num>
  <w:num w:numId="2">
    <w:abstractNumId w:val="14"/>
  </w:num>
  <w:num w:numId="3">
    <w:abstractNumId w:val="34"/>
  </w:num>
  <w:num w:numId="4">
    <w:abstractNumId w:val="15"/>
  </w:num>
  <w:num w:numId="5">
    <w:abstractNumId w:val="49"/>
  </w:num>
  <w:num w:numId="6">
    <w:abstractNumId w:val="25"/>
  </w:num>
  <w:num w:numId="7">
    <w:abstractNumId w:val="37"/>
  </w:num>
  <w:num w:numId="8">
    <w:abstractNumId w:val="3"/>
  </w:num>
  <w:num w:numId="9">
    <w:abstractNumId w:val="28"/>
  </w:num>
  <w:num w:numId="10">
    <w:abstractNumId w:val="2"/>
  </w:num>
  <w:num w:numId="11">
    <w:abstractNumId w:val="36"/>
  </w:num>
  <w:num w:numId="12">
    <w:abstractNumId w:val="29"/>
  </w:num>
  <w:num w:numId="13">
    <w:abstractNumId w:val="43"/>
  </w:num>
  <w:num w:numId="14">
    <w:abstractNumId w:val="35"/>
  </w:num>
  <w:num w:numId="15">
    <w:abstractNumId w:val="7"/>
  </w:num>
  <w:num w:numId="16">
    <w:abstractNumId w:val="19"/>
  </w:num>
  <w:num w:numId="17">
    <w:abstractNumId w:val="30"/>
  </w:num>
  <w:num w:numId="18">
    <w:abstractNumId w:val="42"/>
  </w:num>
  <w:num w:numId="19">
    <w:abstractNumId w:val="12"/>
  </w:num>
  <w:num w:numId="20">
    <w:abstractNumId w:val="11"/>
  </w:num>
  <w:num w:numId="21">
    <w:abstractNumId w:val="32"/>
  </w:num>
  <w:num w:numId="22">
    <w:abstractNumId w:val="13"/>
  </w:num>
  <w:num w:numId="23">
    <w:abstractNumId w:val="44"/>
  </w:num>
  <w:num w:numId="24">
    <w:abstractNumId w:val="10"/>
  </w:num>
  <w:num w:numId="25">
    <w:abstractNumId w:val="27"/>
  </w:num>
  <w:num w:numId="26">
    <w:abstractNumId w:val="6"/>
  </w:num>
  <w:num w:numId="27">
    <w:abstractNumId w:val="38"/>
  </w:num>
  <w:num w:numId="28">
    <w:abstractNumId w:val="17"/>
  </w:num>
  <w:num w:numId="29">
    <w:abstractNumId w:val="45"/>
  </w:num>
  <w:num w:numId="30">
    <w:abstractNumId w:val="22"/>
  </w:num>
  <w:num w:numId="31">
    <w:abstractNumId w:val="8"/>
  </w:num>
  <w:num w:numId="32">
    <w:abstractNumId w:val="18"/>
  </w:num>
  <w:num w:numId="33">
    <w:abstractNumId w:val="20"/>
  </w:num>
  <w:num w:numId="34">
    <w:abstractNumId w:val="26"/>
  </w:num>
  <w:num w:numId="35">
    <w:abstractNumId w:val="21"/>
  </w:num>
  <w:num w:numId="36">
    <w:abstractNumId w:val="1"/>
  </w:num>
  <w:num w:numId="37">
    <w:abstractNumId w:val="4"/>
  </w:num>
  <w:num w:numId="38">
    <w:abstractNumId w:val="48"/>
  </w:num>
  <w:num w:numId="39">
    <w:abstractNumId w:val="47"/>
  </w:num>
  <w:num w:numId="40">
    <w:abstractNumId w:val="39"/>
  </w:num>
  <w:num w:numId="41">
    <w:abstractNumId w:val="5"/>
  </w:num>
  <w:num w:numId="42">
    <w:abstractNumId w:val="23"/>
  </w:num>
  <w:num w:numId="43">
    <w:abstractNumId w:val="9"/>
  </w:num>
  <w:num w:numId="44">
    <w:abstractNumId w:val="40"/>
  </w:num>
  <w:num w:numId="45">
    <w:abstractNumId w:val="16"/>
  </w:num>
  <w:num w:numId="46">
    <w:abstractNumId w:val="0"/>
  </w:num>
  <w:num w:numId="47">
    <w:abstractNumId w:val="31"/>
  </w:num>
  <w:num w:numId="48">
    <w:abstractNumId w:val="41"/>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9A"/>
    <w:rsid w:val="0000097A"/>
    <w:rsid w:val="000009F5"/>
    <w:rsid w:val="00000B66"/>
    <w:rsid w:val="0000252A"/>
    <w:rsid w:val="00004246"/>
    <w:rsid w:val="00005D79"/>
    <w:rsid w:val="00006E66"/>
    <w:rsid w:val="000070AC"/>
    <w:rsid w:val="00007E2E"/>
    <w:rsid w:val="000108E6"/>
    <w:rsid w:val="00011D26"/>
    <w:rsid w:val="0001215C"/>
    <w:rsid w:val="0001339A"/>
    <w:rsid w:val="00014AF0"/>
    <w:rsid w:val="000158C3"/>
    <w:rsid w:val="00015BF3"/>
    <w:rsid w:val="0001611E"/>
    <w:rsid w:val="000165E6"/>
    <w:rsid w:val="000217D8"/>
    <w:rsid w:val="0003012A"/>
    <w:rsid w:val="0003045C"/>
    <w:rsid w:val="00031011"/>
    <w:rsid w:val="00031BFB"/>
    <w:rsid w:val="00031CB0"/>
    <w:rsid w:val="00031EFF"/>
    <w:rsid w:val="0003247F"/>
    <w:rsid w:val="000335E0"/>
    <w:rsid w:val="000339C2"/>
    <w:rsid w:val="00034547"/>
    <w:rsid w:val="00036A19"/>
    <w:rsid w:val="00036F90"/>
    <w:rsid w:val="000409C7"/>
    <w:rsid w:val="00041997"/>
    <w:rsid w:val="00042EFF"/>
    <w:rsid w:val="00043891"/>
    <w:rsid w:val="000445EA"/>
    <w:rsid w:val="0004605A"/>
    <w:rsid w:val="00046EDF"/>
    <w:rsid w:val="000500FA"/>
    <w:rsid w:val="000538E8"/>
    <w:rsid w:val="0005483B"/>
    <w:rsid w:val="0005556B"/>
    <w:rsid w:val="00055896"/>
    <w:rsid w:val="00057089"/>
    <w:rsid w:val="000577C0"/>
    <w:rsid w:val="000626EC"/>
    <w:rsid w:val="0006274B"/>
    <w:rsid w:val="00062D9D"/>
    <w:rsid w:val="00063304"/>
    <w:rsid w:val="0006381C"/>
    <w:rsid w:val="00064E84"/>
    <w:rsid w:val="0006526B"/>
    <w:rsid w:val="00066B47"/>
    <w:rsid w:val="00066BD1"/>
    <w:rsid w:val="0007221F"/>
    <w:rsid w:val="000728CD"/>
    <w:rsid w:val="00073AB5"/>
    <w:rsid w:val="00074F42"/>
    <w:rsid w:val="000760EF"/>
    <w:rsid w:val="00076791"/>
    <w:rsid w:val="00076B4F"/>
    <w:rsid w:val="00076DBE"/>
    <w:rsid w:val="00077BAB"/>
    <w:rsid w:val="00080B13"/>
    <w:rsid w:val="00080CB2"/>
    <w:rsid w:val="0008158B"/>
    <w:rsid w:val="00081E58"/>
    <w:rsid w:val="000830A1"/>
    <w:rsid w:val="00083F53"/>
    <w:rsid w:val="0008423B"/>
    <w:rsid w:val="00084F22"/>
    <w:rsid w:val="000850F5"/>
    <w:rsid w:val="0008532C"/>
    <w:rsid w:val="00085C1A"/>
    <w:rsid w:val="00086FF8"/>
    <w:rsid w:val="00087267"/>
    <w:rsid w:val="00090351"/>
    <w:rsid w:val="0009134F"/>
    <w:rsid w:val="0009306E"/>
    <w:rsid w:val="00093839"/>
    <w:rsid w:val="00094B42"/>
    <w:rsid w:val="000951AD"/>
    <w:rsid w:val="00096545"/>
    <w:rsid w:val="000970A9"/>
    <w:rsid w:val="00097C4F"/>
    <w:rsid w:val="00097EF2"/>
    <w:rsid w:val="000A1781"/>
    <w:rsid w:val="000A1CF6"/>
    <w:rsid w:val="000A1F7A"/>
    <w:rsid w:val="000A2557"/>
    <w:rsid w:val="000A3325"/>
    <w:rsid w:val="000A3A0D"/>
    <w:rsid w:val="000A468A"/>
    <w:rsid w:val="000B07AE"/>
    <w:rsid w:val="000B0B9D"/>
    <w:rsid w:val="000B1382"/>
    <w:rsid w:val="000B198E"/>
    <w:rsid w:val="000B2362"/>
    <w:rsid w:val="000B3D98"/>
    <w:rsid w:val="000B4AF4"/>
    <w:rsid w:val="000B5AD0"/>
    <w:rsid w:val="000B710B"/>
    <w:rsid w:val="000B7E96"/>
    <w:rsid w:val="000C00B3"/>
    <w:rsid w:val="000C04CB"/>
    <w:rsid w:val="000C3561"/>
    <w:rsid w:val="000C3D36"/>
    <w:rsid w:val="000C5DC0"/>
    <w:rsid w:val="000C66B8"/>
    <w:rsid w:val="000C6D0F"/>
    <w:rsid w:val="000D0988"/>
    <w:rsid w:val="000D13DA"/>
    <w:rsid w:val="000D395B"/>
    <w:rsid w:val="000D3E4F"/>
    <w:rsid w:val="000D407C"/>
    <w:rsid w:val="000D461A"/>
    <w:rsid w:val="000D5AA1"/>
    <w:rsid w:val="000D5FD0"/>
    <w:rsid w:val="000D7489"/>
    <w:rsid w:val="000D75FB"/>
    <w:rsid w:val="000D7739"/>
    <w:rsid w:val="000D7C6F"/>
    <w:rsid w:val="000E19EF"/>
    <w:rsid w:val="000E1E5C"/>
    <w:rsid w:val="000E2C63"/>
    <w:rsid w:val="000E425B"/>
    <w:rsid w:val="000E4912"/>
    <w:rsid w:val="000E5241"/>
    <w:rsid w:val="000E5360"/>
    <w:rsid w:val="000E54F7"/>
    <w:rsid w:val="000E5FC0"/>
    <w:rsid w:val="000E63CD"/>
    <w:rsid w:val="000F223F"/>
    <w:rsid w:val="000F365B"/>
    <w:rsid w:val="000F6403"/>
    <w:rsid w:val="000F6E76"/>
    <w:rsid w:val="000F721F"/>
    <w:rsid w:val="000F7900"/>
    <w:rsid w:val="00102108"/>
    <w:rsid w:val="00102783"/>
    <w:rsid w:val="00102B37"/>
    <w:rsid w:val="00103948"/>
    <w:rsid w:val="00103A22"/>
    <w:rsid w:val="00103B77"/>
    <w:rsid w:val="00103C93"/>
    <w:rsid w:val="001042F3"/>
    <w:rsid w:val="00105E7E"/>
    <w:rsid w:val="00106534"/>
    <w:rsid w:val="00106A8D"/>
    <w:rsid w:val="00106DDD"/>
    <w:rsid w:val="00110791"/>
    <w:rsid w:val="00111274"/>
    <w:rsid w:val="001114BE"/>
    <w:rsid w:val="00111A80"/>
    <w:rsid w:val="001129AC"/>
    <w:rsid w:val="00112EBC"/>
    <w:rsid w:val="00113D95"/>
    <w:rsid w:val="00113FB5"/>
    <w:rsid w:val="0011462C"/>
    <w:rsid w:val="00115245"/>
    <w:rsid w:val="001157F4"/>
    <w:rsid w:val="0011694C"/>
    <w:rsid w:val="001216F9"/>
    <w:rsid w:val="001250AA"/>
    <w:rsid w:val="001259EA"/>
    <w:rsid w:val="00125D54"/>
    <w:rsid w:val="00126D1D"/>
    <w:rsid w:val="00127126"/>
    <w:rsid w:val="00127BAB"/>
    <w:rsid w:val="001323C5"/>
    <w:rsid w:val="0013337A"/>
    <w:rsid w:val="00133A34"/>
    <w:rsid w:val="00135509"/>
    <w:rsid w:val="00136674"/>
    <w:rsid w:val="0013767B"/>
    <w:rsid w:val="001407DD"/>
    <w:rsid w:val="001410B3"/>
    <w:rsid w:val="0014123E"/>
    <w:rsid w:val="001422E3"/>
    <w:rsid w:val="00142364"/>
    <w:rsid w:val="00142C49"/>
    <w:rsid w:val="00144454"/>
    <w:rsid w:val="0014585E"/>
    <w:rsid w:val="00145B33"/>
    <w:rsid w:val="001508D9"/>
    <w:rsid w:val="00151A92"/>
    <w:rsid w:val="00151B28"/>
    <w:rsid w:val="00152AAA"/>
    <w:rsid w:val="00154717"/>
    <w:rsid w:val="00154E37"/>
    <w:rsid w:val="0015512E"/>
    <w:rsid w:val="001566C9"/>
    <w:rsid w:val="0016115C"/>
    <w:rsid w:val="0016181D"/>
    <w:rsid w:val="00162157"/>
    <w:rsid w:val="001627A9"/>
    <w:rsid w:val="00162A57"/>
    <w:rsid w:val="001633CB"/>
    <w:rsid w:val="001654D3"/>
    <w:rsid w:val="0016676D"/>
    <w:rsid w:val="00167FBF"/>
    <w:rsid w:val="00172185"/>
    <w:rsid w:val="00172190"/>
    <w:rsid w:val="00172763"/>
    <w:rsid w:val="001730E4"/>
    <w:rsid w:val="001749BE"/>
    <w:rsid w:val="00175E32"/>
    <w:rsid w:val="00181538"/>
    <w:rsid w:val="00182872"/>
    <w:rsid w:val="001828D9"/>
    <w:rsid w:val="00183D9C"/>
    <w:rsid w:val="00184409"/>
    <w:rsid w:val="001848CA"/>
    <w:rsid w:val="00186A69"/>
    <w:rsid w:val="00186F77"/>
    <w:rsid w:val="00187265"/>
    <w:rsid w:val="001904B2"/>
    <w:rsid w:val="00192494"/>
    <w:rsid w:val="00192669"/>
    <w:rsid w:val="001933EE"/>
    <w:rsid w:val="00194C22"/>
    <w:rsid w:val="00196658"/>
    <w:rsid w:val="001972D3"/>
    <w:rsid w:val="00197F76"/>
    <w:rsid w:val="001A06C4"/>
    <w:rsid w:val="001A0A62"/>
    <w:rsid w:val="001A0F30"/>
    <w:rsid w:val="001A137C"/>
    <w:rsid w:val="001A1B45"/>
    <w:rsid w:val="001A37C9"/>
    <w:rsid w:val="001A4DA7"/>
    <w:rsid w:val="001A55B4"/>
    <w:rsid w:val="001B004D"/>
    <w:rsid w:val="001B08E3"/>
    <w:rsid w:val="001B1759"/>
    <w:rsid w:val="001B298C"/>
    <w:rsid w:val="001B3771"/>
    <w:rsid w:val="001B55AA"/>
    <w:rsid w:val="001B5F83"/>
    <w:rsid w:val="001B6091"/>
    <w:rsid w:val="001B7421"/>
    <w:rsid w:val="001C0868"/>
    <w:rsid w:val="001C2A4E"/>
    <w:rsid w:val="001C39E1"/>
    <w:rsid w:val="001C3CF2"/>
    <w:rsid w:val="001C45EB"/>
    <w:rsid w:val="001C5065"/>
    <w:rsid w:val="001C5EB5"/>
    <w:rsid w:val="001C72D0"/>
    <w:rsid w:val="001C7A23"/>
    <w:rsid w:val="001C7B8F"/>
    <w:rsid w:val="001D0DA7"/>
    <w:rsid w:val="001D121F"/>
    <w:rsid w:val="001D299B"/>
    <w:rsid w:val="001D2BF6"/>
    <w:rsid w:val="001D2C2F"/>
    <w:rsid w:val="001D3643"/>
    <w:rsid w:val="001D3B9F"/>
    <w:rsid w:val="001D45A6"/>
    <w:rsid w:val="001D56F6"/>
    <w:rsid w:val="001D5B52"/>
    <w:rsid w:val="001D6DA2"/>
    <w:rsid w:val="001D7376"/>
    <w:rsid w:val="001D7B27"/>
    <w:rsid w:val="001D7DE2"/>
    <w:rsid w:val="001E0F38"/>
    <w:rsid w:val="001E39EF"/>
    <w:rsid w:val="001E4AD5"/>
    <w:rsid w:val="001E522D"/>
    <w:rsid w:val="001E5CB9"/>
    <w:rsid w:val="001E6017"/>
    <w:rsid w:val="001F052A"/>
    <w:rsid w:val="001F0995"/>
    <w:rsid w:val="001F18DA"/>
    <w:rsid w:val="001F1B40"/>
    <w:rsid w:val="001F1F88"/>
    <w:rsid w:val="001F3238"/>
    <w:rsid w:val="001F4BDA"/>
    <w:rsid w:val="00201A71"/>
    <w:rsid w:val="0020547F"/>
    <w:rsid w:val="00206619"/>
    <w:rsid w:val="0020667E"/>
    <w:rsid w:val="0021034B"/>
    <w:rsid w:val="00211B08"/>
    <w:rsid w:val="002127E9"/>
    <w:rsid w:val="00213771"/>
    <w:rsid w:val="00213E99"/>
    <w:rsid w:val="0021422B"/>
    <w:rsid w:val="00216A5E"/>
    <w:rsid w:val="002176F8"/>
    <w:rsid w:val="00220AF0"/>
    <w:rsid w:val="002222CC"/>
    <w:rsid w:val="002224FD"/>
    <w:rsid w:val="00224CCE"/>
    <w:rsid w:val="002256AD"/>
    <w:rsid w:val="002261C5"/>
    <w:rsid w:val="00226CFF"/>
    <w:rsid w:val="00231EF9"/>
    <w:rsid w:val="002324EA"/>
    <w:rsid w:val="002357C7"/>
    <w:rsid w:val="002376C1"/>
    <w:rsid w:val="00241E9A"/>
    <w:rsid w:val="00242931"/>
    <w:rsid w:val="00242CC4"/>
    <w:rsid w:val="0024399E"/>
    <w:rsid w:val="00245557"/>
    <w:rsid w:val="0024739E"/>
    <w:rsid w:val="002473DA"/>
    <w:rsid w:val="002479F1"/>
    <w:rsid w:val="00247AA2"/>
    <w:rsid w:val="002531B7"/>
    <w:rsid w:val="00253215"/>
    <w:rsid w:val="002543F4"/>
    <w:rsid w:val="00254C6D"/>
    <w:rsid w:val="00256F43"/>
    <w:rsid w:val="00261D0D"/>
    <w:rsid w:val="00261D7E"/>
    <w:rsid w:val="00264A28"/>
    <w:rsid w:val="00264B17"/>
    <w:rsid w:val="00264CED"/>
    <w:rsid w:val="002667A6"/>
    <w:rsid w:val="002706D4"/>
    <w:rsid w:val="00270A19"/>
    <w:rsid w:val="00272605"/>
    <w:rsid w:val="002738C6"/>
    <w:rsid w:val="00273C4C"/>
    <w:rsid w:val="00273E55"/>
    <w:rsid w:val="00273EA1"/>
    <w:rsid w:val="002762F8"/>
    <w:rsid w:val="00281D2D"/>
    <w:rsid w:val="00281DB9"/>
    <w:rsid w:val="00282BA8"/>
    <w:rsid w:val="0028308C"/>
    <w:rsid w:val="00283B46"/>
    <w:rsid w:val="00285671"/>
    <w:rsid w:val="00285DA4"/>
    <w:rsid w:val="00286AA5"/>
    <w:rsid w:val="00287BFB"/>
    <w:rsid w:val="0029098F"/>
    <w:rsid w:val="002914F8"/>
    <w:rsid w:val="00291D9B"/>
    <w:rsid w:val="00292CD6"/>
    <w:rsid w:val="0029374B"/>
    <w:rsid w:val="002947D0"/>
    <w:rsid w:val="002957BA"/>
    <w:rsid w:val="00295949"/>
    <w:rsid w:val="00295F79"/>
    <w:rsid w:val="0029644D"/>
    <w:rsid w:val="00296829"/>
    <w:rsid w:val="00297535"/>
    <w:rsid w:val="0029756A"/>
    <w:rsid w:val="002A0542"/>
    <w:rsid w:val="002A0AF4"/>
    <w:rsid w:val="002A0E78"/>
    <w:rsid w:val="002A19DC"/>
    <w:rsid w:val="002A38CB"/>
    <w:rsid w:val="002A527A"/>
    <w:rsid w:val="002A7734"/>
    <w:rsid w:val="002B0294"/>
    <w:rsid w:val="002B1902"/>
    <w:rsid w:val="002B4E13"/>
    <w:rsid w:val="002B5BE4"/>
    <w:rsid w:val="002B6211"/>
    <w:rsid w:val="002C09C2"/>
    <w:rsid w:val="002C3199"/>
    <w:rsid w:val="002C4026"/>
    <w:rsid w:val="002C4DAE"/>
    <w:rsid w:val="002C52CC"/>
    <w:rsid w:val="002C6AA6"/>
    <w:rsid w:val="002C764B"/>
    <w:rsid w:val="002D0CE7"/>
    <w:rsid w:val="002D26F6"/>
    <w:rsid w:val="002D276F"/>
    <w:rsid w:val="002D32E1"/>
    <w:rsid w:val="002D3A94"/>
    <w:rsid w:val="002D4744"/>
    <w:rsid w:val="002D73BD"/>
    <w:rsid w:val="002D78F3"/>
    <w:rsid w:val="002E36CD"/>
    <w:rsid w:val="002E3F71"/>
    <w:rsid w:val="002E49E3"/>
    <w:rsid w:val="002E523B"/>
    <w:rsid w:val="002F039F"/>
    <w:rsid w:val="002F1776"/>
    <w:rsid w:val="002F19F4"/>
    <w:rsid w:val="002F2641"/>
    <w:rsid w:val="002F5A16"/>
    <w:rsid w:val="002F6317"/>
    <w:rsid w:val="002F6CC5"/>
    <w:rsid w:val="002F7A1B"/>
    <w:rsid w:val="00300C00"/>
    <w:rsid w:val="00303DC6"/>
    <w:rsid w:val="00304530"/>
    <w:rsid w:val="0030518B"/>
    <w:rsid w:val="00305383"/>
    <w:rsid w:val="0030580C"/>
    <w:rsid w:val="003065DE"/>
    <w:rsid w:val="00307C13"/>
    <w:rsid w:val="00311692"/>
    <w:rsid w:val="00311D17"/>
    <w:rsid w:val="00312338"/>
    <w:rsid w:val="00313300"/>
    <w:rsid w:val="00315214"/>
    <w:rsid w:val="00315979"/>
    <w:rsid w:val="003165F4"/>
    <w:rsid w:val="00320207"/>
    <w:rsid w:val="0032230A"/>
    <w:rsid w:val="003237C3"/>
    <w:rsid w:val="00323896"/>
    <w:rsid w:val="00324081"/>
    <w:rsid w:val="00326425"/>
    <w:rsid w:val="00330CB0"/>
    <w:rsid w:val="003318D6"/>
    <w:rsid w:val="00331C3D"/>
    <w:rsid w:val="003326F0"/>
    <w:rsid w:val="003330FB"/>
    <w:rsid w:val="0033529F"/>
    <w:rsid w:val="0033628F"/>
    <w:rsid w:val="00337237"/>
    <w:rsid w:val="0033743D"/>
    <w:rsid w:val="003406CE"/>
    <w:rsid w:val="00342F47"/>
    <w:rsid w:val="00342FCE"/>
    <w:rsid w:val="003437D9"/>
    <w:rsid w:val="003438B5"/>
    <w:rsid w:val="0034396B"/>
    <w:rsid w:val="00343D3B"/>
    <w:rsid w:val="00344098"/>
    <w:rsid w:val="003449B7"/>
    <w:rsid w:val="00344F09"/>
    <w:rsid w:val="00345370"/>
    <w:rsid w:val="00345AC1"/>
    <w:rsid w:val="00345FCA"/>
    <w:rsid w:val="00347736"/>
    <w:rsid w:val="00351FB6"/>
    <w:rsid w:val="0035325B"/>
    <w:rsid w:val="00354C4F"/>
    <w:rsid w:val="003574AA"/>
    <w:rsid w:val="00361064"/>
    <w:rsid w:val="00361F28"/>
    <w:rsid w:val="00364C43"/>
    <w:rsid w:val="003661AF"/>
    <w:rsid w:val="00366533"/>
    <w:rsid w:val="00366662"/>
    <w:rsid w:val="00367B63"/>
    <w:rsid w:val="00374943"/>
    <w:rsid w:val="0037591F"/>
    <w:rsid w:val="003762B0"/>
    <w:rsid w:val="0037672E"/>
    <w:rsid w:val="00377787"/>
    <w:rsid w:val="00377803"/>
    <w:rsid w:val="00377A33"/>
    <w:rsid w:val="003802E6"/>
    <w:rsid w:val="00381E94"/>
    <w:rsid w:val="00383297"/>
    <w:rsid w:val="00383D42"/>
    <w:rsid w:val="0038446E"/>
    <w:rsid w:val="00384786"/>
    <w:rsid w:val="0038627A"/>
    <w:rsid w:val="003866A0"/>
    <w:rsid w:val="003872B0"/>
    <w:rsid w:val="003873A7"/>
    <w:rsid w:val="003877E0"/>
    <w:rsid w:val="00390698"/>
    <w:rsid w:val="00392835"/>
    <w:rsid w:val="003932D5"/>
    <w:rsid w:val="00393C5D"/>
    <w:rsid w:val="00393D26"/>
    <w:rsid w:val="0039444E"/>
    <w:rsid w:val="00395944"/>
    <w:rsid w:val="00395B50"/>
    <w:rsid w:val="00395DF5"/>
    <w:rsid w:val="003969BA"/>
    <w:rsid w:val="00397C88"/>
    <w:rsid w:val="00397E9A"/>
    <w:rsid w:val="003A062B"/>
    <w:rsid w:val="003A1967"/>
    <w:rsid w:val="003A1EA0"/>
    <w:rsid w:val="003A2D1D"/>
    <w:rsid w:val="003A4648"/>
    <w:rsid w:val="003A4B9A"/>
    <w:rsid w:val="003A5390"/>
    <w:rsid w:val="003A5A5D"/>
    <w:rsid w:val="003A5B8C"/>
    <w:rsid w:val="003A5E15"/>
    <w:rsid w:val="003A67BD"/>
    <w:rsid w:val="003A723F"/>
    <w:rsid w:val="003B1A03"/>
    <w:rsid w:val="003B37EA"/>
    <w:rsid w:val="003B3888"/>
    <w:rsid w:val="003B4468"/>
    <w:rsid w:val="003B4491"/>
    <w:rsid w:val="003B7172"/>
    <w:rsid w:val="003C18FE"/>
    <w:rsid w:val="003C3278"/>
    <w:rsid w:val="003C32B2"/>
    <w:rsid w:val="003C5970"/>
    <w:rsid w:val="003C709B"/>
    <w:rsid w:val="003C745A"/>
    <w:rsid w:val="003C7F50"/>
    <w:rsid w:val="003D3662"/>
    <w:rsid w:val="003D5B3A"/>
    <w:rsid w:val="003D6240"/>
    <w:rsid w:val="003D6A08"/>
    <w:rsid w:val="003D6E9F"/>
    <w:rsid w:val="003D6F03"/>
    <w:rsid w:val="003E1CA2"/>
    <w:rsid w:val="003E34F7"/>
    <w:rsid w:val="003E43CE"/>
    <w:rsid w:val="003E464E"/>
    <w:rsid w:val="003E4AEB"/>
    <w:rsid w:val="003E5665"/>
    <w:rsid w:val="003E5B61"/>
    <w:rsid w:val="003E65F1"/>
    <w:rsid w:val="003F18D1"/>
    <w:rsid w:val="003F3D3F"/>
    <w:rsid w:val="003F65F9"/>
    <w:rsid w:val="003F725A"/>
    <w:rsid w:val="003F7EA2"/>
    <w:rsid w:val="00400B5F"/>
    <w:rsid w:val="0040163B"/>
    <w:rsid w:val="00401CE1"/>
    <w:rsid w:val="004025F8"/>
    <w:rsid w:val="00403595"/>
    <w:rsid w:val="0040445D"/>
    <w:rsid w:val="004056D7"/>
    <w:rsid w:val="00405A52"/>
    <w:rsid w:val="004069E9"/>
    <w:rsid w:val="00411689"/>
    <w:rsid w:val="00411AD9"/>
    <w:rsid w:val="00411D0C"/>
    <w:rsid w:val="004125A9"/>
    <w:rsid w:val="00413019"/>
    <w:rsid w:val="00415D7D"/>
    <w:rsid w:val="00416353"/>
    <w:rsid w:val="00417B16"/>
    <w:rsid w:val="00420287"/>
    <w:rsid w:val="004203B4"/>
    <w:rsid w:val="004215A9"/>
    <w:rsid w:val="00421BEE"/>
    <w:rsid w:val="0042240F"/>
    <w:rsid w:val="0042246A"/>
    <w:rsid w:val="00422770"/>
    <w:rsid w:val="00423D4C"/>
    <w:rsid w:val="004241E1"/>
    <w:rsid w:val="004249D0"/>
    <w:rsid w:val="004252D2"/>
    <w:rsid w:val="0042580E"/>
    <w:rsid w:val="0042614A"/>
    <w:rsid w:val="00430B83"/>
    <w:rsid w:val="004313AB"/>
    <w:rsid w:val="00431748"/>
    <w:rsid w:val="004326AA"/>
    <w:rsid w:val="00432780"/>
    <w:rsid w:val="00433CFC"/>
    <w:rsid w:val="00434789"/>
    <w:rsid w:val="00434EB4"/>
    <w:rsid w:val="00436B8D"/>
    <w:rsid w:val="0044082A"/>
    <w:rsid w:val="00440A8B"/>
    <w:rsid w:val="00441786"/>
    <w:rsid w:val="004431A6"/>
    <w:rsid w:val="004433D6"/>
    <w:rsid w:val="0044388B"/>
    <w:rsid w:val="0044414F"/>
    <w:rsid w:val="004443C6"/>
    <w:rsid w:val="00444922"/>
    <w:rsid w:val="00446E8A"/>
    <w:rsid w:val="00446EBD"/>
    <w:rsid w:val="00446F1E"/>
    <w:rsid w:val="00450186"/>
    <w:rsid w:val="00450DE5"/>
    <w:rsid w:val="004513AA"/>
    <w:rsid w:val="00453848"/>
    <w:rsid w:val="00454D96"/>
    <w:rsid w:val="00455365"/>
    <w:rsid w:val="004555DA"/>
    <w:rsid w:val="00455A51"/>
    <w:rsid w:val="00456201"/>
    <w:rsid w:val="00456ECE"/>
    <w:rsid w:val="00460560"/>
    <w:rsid w:val="004611A9"/>
    <w:rsid w:val="0046221A"/>
    <w:rsid w:val="00462F48"/>
    <w:rsid w:val="0046339E"/>
    <w:rsid w:val="00464053"/>
    <w:rsid w:val="00464CA6"/>
    <w:rsid w:val="00464D1B"/>
    <w:rsid w:val="00466265"/>
    <w:rsid w:val="004668C4"/>
    <w:rsid w:val="004701C0"/>
    <w:rsid w:val="004706EB"/>
    <w:rsid w:val="00470B95"/>
    <w:rsid w:val="0047469A"/>
    <w:rsid w:val="00474EA3"/>
    <w:rsid w:val="00474F38"/>
    <w:rsid w:val="00475E0D"/>
    <w:rsid w:val="004767F9"/>
    <w:rsid w:val="00477967"/>
    <w:rsid w:val="00477BDC"/>
    <w:rsid w:val="00477D55"/>
    <w:rsid w:val="0048036A"/>
    <w:rsid w:val="004808A0"/>
    <w:rsid w:val="00481D7F"/>
    <w:rsid w:val="004837ED"/>
    <w:rsid w:val="00483D3E"/>
    <w:rsid w:val="004855AD"/>
    <w:rsid w:val="004859CC"/>
    <w:rsid w:val="004878B6"/>
    <w:rsid w:val="004900DE"/>
    <w:rsid w:val="00490BBE"/>
    <w:rsid w:val="004954C8"/>
    <w:rsid w:val="00495BAD"/>
    <w:rsid w:val="0049630E"/>
    <w:rsid w:val="00496D13"/>
    <w:rsid w:val="004975A5"/>
    <w:rsid w:val="004A1C4F"/>
    <w:rsid w:val="004A2F04"/>
    <w:rsid w:val="004B1E6E"/>
    <w:rsid w:val="004B4A64"/>
    <w:rsid w:val="004B6C08"/>
    <w:rsid w:val="004C3282"/>
    <w:rsid w:val="004C4B24"/>
    <w:rsid w:val="004C6109"/>
    <w:rsid w:val="004C63AF"/>
    <w:rsid w:val="004C7884"/>
    <w:rsid w:val="004D1A94"/>
    <w:rsid w:val="004D322E"/>
    <w:rsid w:val="004D3705"/>
    <w:rsid w:val="004D4331"/>
    <w:rsid w:val="004D4C34"/>
    <w:rsid w:val="004D6B85"/>
    <w:rsid w:val="004D703F"/>
    <w:rsid w:val="004D76DE"/>
    <w:rsid w:val="004D7BA2"/>
    <w:rsid w:val="004D7C5C"/>
    <w:rsid w:val="004E09BF"/>
    <w:rsid w:val="004E1329"/>
    <w:rsid w:val="004E20A0"/>
    <w:rsid w:val="004E38EE"/>
    <w:rsid w:val="004E7189"/>
    <w:rsid w:val="004E79C7"/>
    <w:rsid w:val="004F3D9A"/>
    <w:rsid w:val="004F4564"/>
    <w:rsid w:val="004F5828"/>
    <w:rsid w:val="004F6BF2"/>
    <w:rsid w:val="004F72CD"/>
    <w:rsid w:val="004F7942"/>
    <w:rsid w:val="00500C57"/>
    <w:rsid w:val="00500DF9"/>
    <w:rsid w:val="005014AC"/>
    <w:rsid w:val="00501613"/>
    <w:rsid w:val="00501BF8"/>
    <w:rsid w:val="00503B6B"/>
    <w:rsid w:val="00504441"/>
    <w:rsid w:val="00505FB4"/>
    <w:rsid w:val="005060BA"/>
    <w:rsid w:val="005067F0"/>
    <w:rsid w:val="00510718"/>
    <w:rsid w:val="00511989"/>
    <w:rsid w:val="00511C7D"/>
    <w:rsid w:val="00511E56"/>
    <w:rsid w:val="00512FDE"/>
    <w:rsid w:val="005143D8"/>
    <w:rsid w:val="005147F0"/>
    <w:rsid w:val="00514E8B"/>
    <w:rsid w:val="0051623C"/>
    <w:rsid w:val="005169F1"/>
    <w:rsid w:val="005174E9"/>
    <w:rsid w:val="00520537"/>
    <w:rsid w:val="00520A3D"/>
    <w:rsid w:val="005257E7"/>
    <w:rsid w:val="005261DA"/>
    <w:rsid w:val="0052711E"/>
    <w:rsid w:val="0052734E"/>
    <w:rsid w:val="005278D3"/>
    <w:rsid w:val="005278DD"/>
    <w:rsid w:val="005318D3"/>
    <w:rsid w:val="005334C8"/>
    <w:rsid w:val="005343E1"/>
    <w:rsid w:val="0053443C"/>
    <w:rsid w:val="005347AB"/>
    <w:rsid w:val="005347D8"/>
    <w:rsid w:val="0054061E"/>
    <w:rsid w:val="00540BDA"/>
    <w:rsid w:val="00541BD4"/>
    <w:rsid w:val="00543468"/>
    <w:rsid w:val="00543E17"/>
    <w:rsid w:val="0054477E"/>
    <w:rsid w:val="0054486A"/>
    <w:rsid w:val="00544F4F"/>
    <w:rsid w:val="00547033"/>
    <w:rsid w:val="0055277C"/>
    <w:rsid w:val="00553C06"/>
    <w:rsid w:val="005564E3"/>
    <w:rsid w:val="0055651C"/>
    <w:rsid w:val="00557816"/>
    <w:rsid w:val="00562162"/>
    <w:rsid w:val="00563268"/>
    <w:rsid w:val="00563FB3"/>
    <w:rsid w:val="005642D8"/>
    <w:rsid w:val="0056531C"/>
    <w:rsid w:val="0057131B"/>
    <w:rsid w:val="00571D71"/>
    <w:rsid w:val="00572859"/>
    <w:rsid w:val="00572A54"/>
    <w:rsid w:val="00573083"/>
    <w:rsid w:val="005731D2"/>
    <w:rsid w:val="005741E8"/>
    <w:rsid w:val="00574CD8"/>
    <w:rsid w:val="00576092"/>
    <w:rsid w:val="005769F5"/>
    <w:rsid w:val="00577C7B"/>
    <w:rsid w:val="00580081"/>
    <w:rsid w:val="00580141"/>
    <w:rsid w:val="00580546"/>
    <w:rsid w:val="0058104B"/>
    <w:rsid w:val="00581CED"/>
    <w:rsid w:val="00581F88"/>
    <w:rsid w:val="005820D9"/>
    <w:rsid w:val="0058339F"/>
    <w:rsid w:val="00584F44"/>
    <w:rsid w:val="005857CE"/>
    <w:rsid w:val="00586425"/>
    <w:rsid w:val="00586879"/>
    <w:rsid w:val="00586A34"/>
    <w:rsid w:val="00586CCD"/>
    <w:rsid w:val="00587695"/>
    <w:rsid w:val="00587A2D"/>
    <w:rsid w:val="00590DA5"/>
    <w:rsid w:val="005915BE"/>
    <w:rsid w:val="00591C55"/>
    <w:rsid w:val="00591F44"/>
    <w:rsid w:val="005925DF"/>
    <w:rsid w:val="0059468E"/>
    <w:rsid w:val="00594B55"/>
    <w:rsid w:val="00596436"/>
    <w:rsid w:val="005966F2"/>
    <w:rsid w:val="0059780C"/>
    <w:rsid w:val="00597D8B"/>
    <w:rsid w:val="005A251E"/>
    <w:rsid w:val="005A28F3"/>
    <w:rsid w:val="005A3992"/>
    <w:rsid w:val="005A4543"/>
    <w:rsid w:val="005A4B99"/>
    <w:rsid w:val="005A5E60"/>
    <w:rsid w:val="005A625A"/>
    <w:rsid w:val="005A6A2E"/>
    <w:rsid w:val="005A6EAD"/>
    <w:rsid w:val="005A74A3"/>
    <w:rsid w:val="005B1257"/>
    <w:rsid w:val="005B1BD6"/>
    <w:rsid w:val="005B21EA"/>
    <w:rsid w:val="005B36C9"/>
    <w:rsid w:val="005B4E4F"/>
    <w:rsid w:val="005B5972"/>
    <w:rsid w:val="005B6B4F"/>
    <w:rsid w:val="005B6F3A"/>
    <w:rsid w:val="005B770B"/>
    <w:rsid w:val="005C18C5"/>
    <w:rsid w:val="005C2EE2"/>
    <w:rsid w:val="005C369E"/>
    <w:rsid w:val="005C44AE"/>
    <w:rsid w:val="005C4815"/>
    <w:rsid w:val="005C4885"/>
    <w:rsid w:val="005C53DC"/>
    <w:rsid w:val="005C5A50"/>
    <w:rsid w:val="005C5E60"/>
    <w:rsid w:val="005C62A4"/>
    <w:rsid w:val="005C6578"/>
    <w:rsid w:val="005C658A"/>
    <w:rsid w:val="005C76AB"/>
    <w:rsid w:val="005D1FC8"/>
    <w:rsid w:val="005D24A1"/>
    <w:rsid w:val="005D25F7"/>
    <w:rsid w:val="005D2FC3"/>
    <w:rsid w:val="005D3243"/>
    <w:rsid w:val="005D3F38"/>
    <w:rsid w:val="005E0921"/>
    <w:rsid w:val="005E1137"/>
    <w:rsid w:val="005E2443"/>
    <w:rsid w:val="005E3D19"/>
    <w:rsid w:val="005E419F"/>
    <w:rsid w:val="005E4223"/>
    <w:rsid w:val="005E4AAC"/>
    <w:rsid w:val="005E5B87"/>
    <w:rsid w:val="005E605D"/>
    <w:rsid w:val="005F0A57"/>
    <w:rsid w:val="005F37E9"/>
    <w:rsid w:val="005F45FF"/>
    <w:rsid w:val="005F4C7A"/>
    <w:rsid w:val="005F5B1F"/>
    <w:rsid w:val="005F5C48"/>
    <w:rsid w:val="005F6115"/>
    <w:rsid w:val="005F6362"/>
    <w:rsid w:val="005F68D0"/>
    <w:rsid w:val="005F6958"/>
    <w:rsid w:val="005F6AD3"/>
    <w:rsid w:val="005F712A"/>
    <w:rsid w:val="0060050D"/>
    <w:rsid w:val="006014AD"/>
    <w:rsid w:val="006018E4"/>
    <w:rsid w:val="0060364E"/>
    <w:rsid w:val="006036C1"/>
    <w:rsid w:val="00604040"/>
    <w:rsid w:val="00604ABC"/>
    <w:rsid w:val="006054DA"/>
    <w:rsid w:val="0060585A"/>
    <w:rsid w:val="00605A42"/>
    <w:rsid w:val="00606A56"/>
    <w:rsid w:val="006125E6"/>
    <w:rsid w:val="0061397D"/>
    <w:rsid w:val="00613F79"/>
    <w:rsid w:val="00617CAE"/>
    <w:rsid w:val="00617F40"/>
    <w:rsid w:val="006207BB"/>
    <w:rsid w:val="00621239"/>
    <w:rsid w:val="00621841"/>
    <w:rsid w:val="00621983"/>
    <w:rsid w:val="00621FDB"/>
    <w:rsid w:val="00622BDB"/>
    <w:rsid w:val="00624020"/>
    <w:rsid w:val="006258BF"/>
    <w:rsid w:val="006268BB"/>
    <w:rsid w:val="00627ABD"/>
    <w:rsid w:val="00627C28"/>
    <w:rsid w:val="00633D2F"/>
    <w:rsid w:val="00633FAF"/>
    <w:rsid w:val="00635080"/>
    <w:rsid w:val="0063574C"/>
    <w:rsid w:val="00636323"/>
    <w:rsid w:val="00636698"/>
    <w:rsid w:val="0063743A"/>
    <w:rsid w:val="00637CA0"/>
    <w:rsid w:val="006422B2"/>
    <w:rsid w:val="0064294B"/>
    <w:rsid w:val="00643EB9"/>
    <w:rsid w:val="00643F47"/>
    <w:rsid w:val="00647162"/>
    <w:rsid w:val="00647318"/>
    <w:rsid w:val="0064787C"/>
    <w:rsid w:val="00650B39"/>
    <w:rsid w:val="00650C2E"/>
    <w:rsid w:val="0065217A"/>
    <w:rsid w:val="006543FA"/>
    <w:rsid w:val="00654556"/>
    <w:rsid w:val="00654E10"/>
    <w:rsid w:val="0065505E"/>
    <w:rsid w:val="00655A2D"/>
    <w:rsid w:val="0065611D"/>
    <w:rsid w:val="00656FAD"/>
    <w:rsid w:val="00657B74"/>
    <w:rsid w:val="00660414"/>
    <w:rsid w:val="00660A34"/>
    <w:rsid w:val="0066141A"/>
    <w:rsid w:val="00661EAC"/>
    <w:rsid w:val="00662353"/>
    <w:rsid w:val="00662E60"/>
    <w:rsid w:val="00662E85"/>
    <w:rsid w:val="00663DCB"/>
    <w:rsid w:val="006643FF"/>
    <w:rsid w:val="00666DC2"/>
    <w:rsid w:val="0066783B"/>
    <w:rsid w:val="006708AE"/>
    <w:rsid w:val="006732E9"/>
    <w:rsid w:val="00673B18"/>
    <w:rsid w:val="00674EAC"/>
    <w:rsid w:val="00677435"/>
    <w:rsid w:val="006776C1"/>
    <w:rsid w:val="0067796D"/>
    <w:rsid w:val="0068128E"/>
    <w:rsid w:val="0068245F"/>
    <w:rsid w:val="006824CB"/>
    <w:rsid w:val="0068391A"/>
    <w:rsid w:val="00684497"/>
    <w:rsid w:val="006848E9"/>
    <w:rsid w:val="00684C00"/>
    <w:rsid w:val="006906B1"/>
    <w:rsid w:val="0069202F"/>
    <w:rsid w:val="0069212A"/>
    <w:rsid w:val="0069346F"/>
    <w:rsid w:val="006953EE"/>
    <w:rsid w:val="00696B54"/>
    <w:rsid w:val="006A0F0B"/>
    <w:rsid w:val="006A1020"/>
    <w:rsid w:val="006A15A9"/>
    <w:rsid w:val="006A288D"/>
    <w:rsid w:val="006A329D"/>
    <w:rsid w:val="006A384C"/>
    <w:rsid w:val="006A3912"/>
    <w:rsid w:val="006A53EC"/>
    <w:rsid w:val="006A5726"/>
    <w:rsid w:val="006A66B5"/>
    <w:rsid w:val="006A7331"/>
    <w:rsid w:val="006A7732"/>
    <w:rsid w:val="006B05A8"/>
    <w:rsid w:val="006B09D5"/>
    <w:rsid w:val="006B0E8F"/>
    <w:rsid w:val="006B1C61"/>
    <w:rsid w:val="006B3957"/>
    <w:rsid w:val="006B3F80"/>
    <w:rsid w:val="006B4E7D"/>
    <w:rsid w:val="006B62FD"/>
    <w:rsid w:val="006B6B9F"/>
    <w:rsid w:val="006B757E"/>
    <w:rsid w:val="006C06AB"/>
    <w:rsid w:val="006C08D9"/>
    <w:rsid w:val="006C0BD0"/>
    <w:rsid w:val="006C3EE6"/>
    <w:rsid w:val="006C45BD"/>
    <w:rsid w:val="006C52E8"/>
    <w:rsid w:val="006C64FF"/>
    <w:rsid w:val="006C7D55"/>
    <w:rsid w:val="006D0031"/>
    <w:rsid w:val="006D02A0"/>
    <w:rsid w:val="006D0328"/>
    <w:rsid w:val="006D053A"/>
    <w:rsid w:val="006D06BE"/>
    <w:rsid w:val="006D1A23"/>
    <w:rsid w:val="006D2659"/>
    <w:rsid w:val="006D2772"/>
    <w:rsid w:val="006D2868"/>
    <w:rsid w:val="006D2D27"/>
    <w:rsid w:val="006D4611"/>
    <w:rsid w:val="006D5CF4"/>
    <w:rsid w:val="006D629B"/>
    <w:rsid w:val="006D74BA"/>
    <w:rsid w:val="006E08A7"/>
    <w:rsid w:val="006E1161"/>
    <w:rsid w:val="006E1D5F"/>
    <w:rsid w:val="006E2B72"/>
    <w:rsid w:val="006E3E9D"/>
    <w:rsid w:val="006E40E0"/>
    <w:rsid w:val="006E4293"/>
    <w:rsid w:val="006E4BF9"/>
    <w:rsid w:val="006E5D6E"/>
    <w:rsid w:val="006E6CB1"/>
    <w:rsid w:val="006E7ACF"/>
    <w:rsid w:val="006F07A6"/>
    <w:rsid w:val="006F0EC2"/>
    <w:rsid w:val="006F15F7"/>
    <w:rsid w:val="006F3854"/>
    <w:rsid w:val="006F6060"/>
    <w:rsid w:val="006F64C5"/>
    <w:rsid w:val="00702409"/>
    <w:rsid w:val="00702B0C"/>
    <w:rsid w:val="00703A00"/>
    <w:rsid w:val="00706543"/>
    <w:rsid w:val="00707394"/>
    <w:rsid w:val="00707DAD"/>
    <w:rsid w:val="007104EE"/>
    <w:rsid w:val="00710977"/>
    <w:rsid w:val="00710D1F"/>
    <w:rsid w:val="00710E2D"/>
    <w:rsid w:val="00711CEB"/>
    <w:rsid w:val="00712F1F"/>
    <w:rsid w:val="00713D29"/>
    <w:rsid w:val="0071412E"/>
    <w:rsid w:val="00714891"/>
    <w:rsid w:val="0071498F"/>
    <w:rsid w:val="007176A9"/>
    <w:rsid w:val="007179FB"/>
    <w:rsid w:val="00720A86"/>
    <w:rsid w:val="007216F3"/>
    <w:rsid w:val="00721AB8"/>
    <w:rsid w:val="00721E96"/>
    <w:rsid w:val="00722C4A"/>
    <w:rsid w:val="0072429A"/>
    <w:rsid w:val="00726D81"/>
    <w:rsid w:val="00726E08"/>
    <w:rsid w:val="00727297"/>
    <w:rsid w:val="00730E51"/>
    <w:rsid w:val="00732D29"/>
    <w:rsid w:val="00735C69"/>
    <w:rsid w:val="00735DE7"/>
    <w:rsid w:val="00736C93"/>
    <w:rsid w:val="007379C5"/>
    <w:rsid w:val="00740C00"/>
    <w:rsid w:val="00741149"/>
    <w:rsid w:val="00743780"/>
    <w:rsid w:val="007445A8"/>
    <w:rsid w:val="00744929"/>
    <w:rsid w:val="00746811"/>
    <w:rsid w:val="00747D77"/>
    <w:rsid w:val="00747F2C"/>
    <w:rsid w:val="00750150"/>
    <w:rsid w:val="00750616"/>
    <w:rsid w:val="007516B2"/>
    <w:rsid w:val="0075393B"/>
    <w:rsid w:val="00755319"/>
    <w:rsid w:val="00755B0F"/>
    <w:rsid w:val="00755EA2"/>
    <w:rsid w:val="007603FE"/>
    <w:rsid w:val="00760D6A"/>
    <w:rsid w:val="00763BED"/>
    <w:rsid w:val="007646F0"/>
    <w:rsid w:val="00764AA7"/>
    <w:rsid w:val="00767513"/>
    <w:rsid w:val="007703EA"/>
    <w:rsid w:val="0077099D"/>
    <w:rsid w:val="00776164"/>
    <w:rsid w:val="00776A21"/>
    <w:rsid w:val="00776ED6"/>
    <w:rsid w:val="00777E7B"/>
    <w:rsid w:val="007802B7"/>
    <w:rsid w:val="00780E90"/>
    <w:rsid w:val="0078192B"/>
    <w:rsid w:val="00782427"/>
    <w:rsid w:val="00783C92"/>
    <w:rsid w:val="00784135"/>
    <w:rsid w:val="00784950"/>
    <w:rsid w:val="00784D4A"/>
    <w:rsid w:val="0078559D"/>
    <w:rsid w:val="00785E28"/>
    <w:rsid w:val="00785FF8"/>
    <w:rsid w:val="00786784"/>
    <w:rsid w:val="007868F8"/>
    <w:rsid w:val="00787AA7"/>
    <w:rsid w:val="007904B2"/>
    <w:rsid w:val="007918EC"/>
    <w:rsid w:val="00791C4B"/>
    <w:rsid w:val="00792544"/>
    <w:rsid w:val="007927EB"/>
    <w:rsid w:val="00792B3D"/>
    <w:rsid w:val="00793F0D"/>
    <w:rsid w:val="00793FAA"/>
    <w:rsid w:val="00793FF6"/>
    <w:rsid w:val="00796142"/>
    <w:rsid w:val="007966A9"/>
    <w:rsid w:val="007A0C27"/>
    <w:rsid w:val="007A0E3F"/>
    <w:rsid w:val="007A2BDB"/>
    <w:rsid w:val="007A3C17"/>
    <w:rsid w:val="007A5C05"/>
    <w:rsid w:val="007A7332"/>
    <w:rsid w:val="007B0A1F"/>
    <w:rsid w:val="007B0F3B"/>
    <w:rsid w:val="007B2A8A"/>
    <w:rsid w:val="007B2ED6"/>
    <w:rsid w:val="007B59AA"/>
    <w:rsid w:val="007B6A46"/>
    <w:rsid w:val="007B726A"/>
    <w:rsid w:val="007C0520"/>
    <w:rsid w:val="007C0BB0"/>
    <w:rsid w:val="007C0D94"/>
    <w:rsid w:val="007C23AE"/>
    <w:rsid w:val="007C3366"/>
    <w:rsid w:val="007C4127"/>
    <w:rsid w:val="007C5213"/>
    <w:rsid w:val="007C7639"/>
    <w:rsid w:val="007D0F88"/>
    <w:rsid w:val="007D3D73"/>
    <w:rsid w:val="007D3DA1"/>
    <w:rsid w:val="007D45FD"/>
    <w:rsid w:val="007D4FA2"/>
    <w:rsid w:val="007D4FE6"/>
    <w:rsid w:val="007D6010"/>
    <w:rsid w:val="007D7239"/>
    <w:rsid w:val="007E0F4E"/>
    <w:rsid w:val="007E26C0"/>
    <w:rsid w:val="007E49B4"/>
    <w:rsid w:val="007E4B0C"/>
    <w:rsid w:val="007E63BA"/>
    <w:rsid w:val="007E64FB"/>
    <w:rsid w:val="007F20DF"/>
    <w:rsid w:val="007F23C6"/>
    <w:rsid w:val="007F2F9B"/>
    <w:rsid w:val="007F3540"/>
    <w:rsid w:val="007F356D"/>
    <w:rsid w:val="007F5D8B"/>
    <w:rsid w:val="007F64E8"/>
    <w:rsid w:val="007F6C1E"/>
    <w:rsid w:val="007F7067"/>
    <w:rsid w:val="007F70B4"/>
    <w:rsid w:val="007F772A"/>
    <w:rsid w:val="007F7ECE"/>
    <w:rsid w:val="008026BF"/>
    <w:rsid w:val="00802C0A"/>
    <w:rsid w:val="00802D26"/>
    <w:rsid w:val="00804546"/>
    <w:rsid w:val="00804F7E"/>
    <w:rsid w:val="0080573C"/>
    <w:rsid w:val="008058A2"/>
    <w:rsid w:val="008063A4"/>
    <w:rsid w:val="00806921"/>
    <w:rsid w:val="00807022"/>
    <w:rsid w:val="00807249"/>
    <w:rsid w:val="00807686"/>
    <w:rsid w:val="00811D7E"/>
    <w:rsid w:val="00812200"/>
    <w:rsid w:val="00813FFD"/>
    <w:rsid w:val="00814143"/>
    <w:rsid w:val="008141C0"/>
    <w:rsid w:val="0081491A"/>
    <w:rsid w:val="00814D64"/>
    <w:rsid w:val="008154DB"/>
    <w:rsid w:val="00815CFD"/>
    <w:rsid w:val="00816A14"/>
    <w:rsid w:val="00816D3E"/>
    <w:rsid w:val="00817EB4"/>
    <w:rsid w:val="00820914"/>
    <w:rsid w:val="00820E37"/>
    <w:rsid w:val="00820FB5"/>
    <w:rsid w:val="008218D0"/>
    <w:rsid w:val="0082192B"/>
    <w:rsid w:val="00822F52"/>
    <w:rsid w:val="00823BC8"/>
    <w:rsid w:val="00824517"/>
    <w:rsid w:val="00825589"/>
    <w:rsid w:val="008277D7"/>
    <w:rsid w:val="00827B2B"/>
    <w:rsid w:val="008305C6"/>
    <w:rsid w:val="008316A7"/>
    <w:rsid w:val="008344CE"/>
    <w:rsid w:val="00834C63"/>
    <w:rsid w:val="00835404"/>
    <w:rsid w:val="00840856"/>
    <w:rsid w:val="00842D36"/>
    <w:rsid w:val="008433A8"/>
    <w:rsid w:val="008452D6"/>
    <w:rsid w:val="00846076"/>
    <w:rsid w:val="00846332"/>
    <w:rsid w:val="00847458"/>
    <w:rsid w:val="00847FE8"/>
    <w:rsid w:val="0085043F"/>
    <w:rsid w:val="00851E46"/>
    <w:rsid w:val="00853DBA"/>
    <w:rsid w:val="00854864"/>
    <w:rsid w:val="00855A4B"/>
    <w:rsid w:val="008600CD"/>
    <w:rsid w:val="00870DB2"/>
    <w:rsid w:val="00871CE6"/>
    <w:rsid w:val="00872041"/>
    <w:rsid w:val="008728C7"/>
    <w:rsid w:val="008730FE"/>
    <w:rsid w:val="00874D0B"/>
    <w:rsid w:val="0088005F"/>
    <w:rsid w:val="0088261E"/>
    <w:rsid w:val="00884714"/>
    <w:rsid w:val="00885462"/>
    <w:rsid w:val="00885D0B"/>
    <w:rsid w:val="00890460"/>
    <w:rsid w:val="008906B6"/>
    <w:rsid w:val="0089081B"/>
    <w:rsid w:val="00890BA2"/>
    <w:rsid w:val="008920C5"/>
    <w:rsid w:val="008933E8"/>
    <w:rsid w:val="008949D6"/>
    <w:rsid w:val="008959A1"/>
    <w:rsid w:val="0089618F"/>
    <w:rsid w:val="00896C2C"/>
    <w:rsid w:val="008A0648"/>
    <w:rsid w:val="008A0800"/>
    <w:rsid w:val="008A0A20"/>
    <w:rsid w:val="008A24D2"/>
    <w:rsid w:val="008A54F1"/>
    <w:rsid w:val="008A56AC"/>
    <w:rsid w:val="008A633E"/>
    <w:rsid w:val="008A702D"/>
    <w:rsid w:val="008B33F6"/>
    <w:rsid w:val="008B3BEC"/>
    <w:rsid w:val="008B5C28"/>
    <w:rsid w:val="008B6AC1"/>
    <w:rsid w:val="008B7532"/>
    <w:rsid w:val="008C2A74"/>
    <w:rsid w:val="008C315A"/>
    <w:rsid w:val="008C3B9D"/>
    <w:rsid w:val="008C3C8F"/>
    <w:rsid w:val="008C3EB5"/>
    <w:rsid w:val="008C53A2"/>
    <w:rsid w:val="008C6773"/>
    <w:rsid w:val="008C6FFF"/>
    <w:rsid w:val="008D0025"/>
    <w:rsid w:val="008D0994"/>
    <w:rsid w:val="008D2FEB"/>
    <w:rsid w:val="008D37D4"/>
    <w:rsid w:val="008D603D"/>
    <w:rsid w:val="008D70A8"/>
    <w:rsid w:val="008D7ADB"/>
    <w:rsid w:val="008D7BD5"/>
    <w:rsid w:val="008D7E5E"/>
    <w:rsid w:val="008E183E"/>
    <w:rsid w:val="008E1BD1"/>
    <w:rsid w:val="008E28AF"/>
    <w:rsid w:val="008E321F"/>
    <w:rsid w:val="008E370D"/>
    <w:rsid w:val="008E4175"/>
    <w:rsid w:val="008E4962"/>
    <w:rsid w:val="008E54F3"/>
    <w:rsid w:val="008E5595"/>
    <w:rsid w:val="008E672D"/>
    <w:rsid w:val="008E6970"/>
    <w:rsid w:val="008E75DD"/>
    <w:rsid w:val="008F00E5"/>
    <w:rsid w:val="008F0C71"/>
    <w:rsid w:val="008F0CBE"/>
    <w:rsid w:val="008F1CD6"/>
    <w:rsid w:val="008F399B"/>
    <w:rsid w:val="008F6B3D"/>
    <w:rsid w:val="008F7161"/>
    <w:rsid w:val="008F73C1"/>
    <w:rsid w:val="00900AA8"/>
    <w:rsid w:val="00900BCD"/>
    <w:rsid w:val="0090328E"/>
    <w:rsid w:val="00903E7C"/>
    <w:rsid w:val="00904649"/>
    <w:rsid w:val="0090585C"/>
    <w:rsid w:val="009059F8"/>
    <w:rsid w:val="009069ED"/>
    <w:rsid w:val="00907279"/>
    <w:rsid w:val="00907656"/>
    <w:rsid w:val="00910DC1"/>
    <w:rsid w:val="00911F40"/>
    <w:rsid w:val="00912E73"/>
    <w:rsid w:val="00913B56"/>
    <w:rsid w:val="009158D7"/>
    <w:rsid w:val="00920819"/>
    <w:rsid w:val="00920868"/>
    <w:rsid w:val="00922252"/>
    <w:rsid w:val="00922324"/>
    <w:rsid w:val="009232F4"/>
    <w:rsid w:val="00923C65"/>
    <w:rsid w:val="00923CD1"/>
    <w:rsid w:val="00931DB3"/>
    <w:rsid w:val="00931FB5"/>
    <w:rsid w:val="00932338"/>
    <w:rsid w:val="009323ED"/>
    <w:rsid w:val="0093310D"/>
    <w:rsid w:val="00933717"/>
    <w:rsid w:val="00934C78"/>
    <w:rsid w:val="00936062"/>
    <w:rsid w:val="00936D7D"/>
    <w:rsid w:val="0093737F"/>
    <w:rsid w:val="00940CF7"/>
    <w:rsid w:val="0094180C"/>
    <w:rsid w:val="009429BE"/>
    <w:rsid w:val="00942D69"/>
    <w:rsid w:val="009433EB"/>
    <w:rsid w:val="009441E2"/>
    <w:rsid w:val="0094482D"/>
    <w:rsid w:val="00945245"/>
    <w:rsid w:val="00945367"/>
    <w:rsid w:val="00947690"/>
    <w:rsid w:val="00950748"/>
    <w:rsid w:val="0095085C"/>
    <w:rsid w:val="0095126F"/>
    <w:rsid w:val="0095229D"/>
    <w:rsid w:val="009530C9"/>
    <w:rsid w:val="00953785"/>
    <w:rsid w:val="00954462"/>
    <w:rsid w:val="00955187"/>
    <w:rsid w:val="00955D3D"/>
    <w:rsid w:val="009567C9"/>
    <w:rsid w:val="00961596"/>
    <w:rsid w:val="00961925"/>
    <w:rsid w:val="00961B46"/>
    <w:rsid w:val="00962855"/>
    <w:rsid w:val="009633EC"/>
    <w:rsid w:val="00964368"/>
    <w:rsid w:val="00965D4F"/>
    <w:rsid w:val="00966391"/>
    <w:rsid w:val="0096708C"/>
    <w:rsid w:val="0097162A"/>
    <w:rsid w:val="009721BC"/>
    <w:rsid w:val="00973D34"/>
    <w:rsid w:val="00976222"/>
    <w:rsid w:val="00977563"/>
    <w:rsid w:val="00980149"/>
    <w:rsid w:val="00981C5B"/>
    <w:rsid w:val="00982357"/>
    <w:rsid w:val="00982779"/>
    <w:rsid w:val="00982DA8"/>
    <w:rsid w:val="009852FD"/>
    <w:rsid w:val="009875B4"/>
    <w:rsid w:val="00990D02"/>
    <w:rsid w:val="00991BD2"/>
    <w:rsid w:val="00991D54"/>
    <w:rsid w:val="00991FE2"/>
    <w:rsid w:val="0099218F"/>
    <w:rsid w:val="00992CAC"/>
    <w:rsid w:val="00993F2F"/>
    <w:rsid w:val="0099477A"/>
    <w:rsid w:val="0099484E"/>
    <w:rsid w:val="00996CA4"/>
    <w:rsid w:val="009978C0"/>
    <w:rsid w:val="009A0764"/>
    <w:rsid w:val="009A2FC2"/>
    <w:rsid w:val="009A5DC3"/>
    <w:rsid w:val="009A619E"/>
    <w:rsid w:val="009B01F7"/>
    <w:rsid w:val="009B18C6"/>
    <w:rsid w:val="009B1DCA"/>
    <w:rsid w:val="009B4001"/>
    <w:rsid w:val="009B58F9"/>
    <w:rsid w:val="009B5D67"/>
    <w:rsid w:val="009B7006"/>
    <w:rsid w:val="009B706A"/>
    <w:rsid w:val="009C2272"/>
    <w:rsid w:val="009C2354"/>
    <w:rsid w:val="009C23DE"/>
    <w:rsid w:val="009C3386"/>
    <w:rsid w:val="009C4F9E"/>
    <w:rsid w:val="009C5095"/>
    <w:rsid w:val="009C7E07"/>
    <w:rsid w:val="009D1B5B"/>
    <w:rsid w:val="009D2704"/>
    <w:rsid w:val="009D2AD2"/>
    <w:rsid w:val="009D3A74"/>
    <w:rsid w:val="009D4138"/>
    <w:rsid w:val="009D4860"/>
    <w:rsid w:val="009D501F"/>
    <w:rsid w:val="009D533F"/>
    <w:rsid w:val="009D63A5"/>
    <w:rsid w:val="009D6610"/>
    <w:rsid w:val="009D6B27"/>
    <w:rsid w:val="009E0B3F"/>
    <w:rsid w:val="009E1394"/>
    <w:rsid w:val="009E1886"/>
    <w:rsid w:val="009E1D2F"/>
    <w:rsid w:val="009E2719"/>
    <w:rsid w:val="009E563C"/>
    <w:rsid w:val="009E5CD1"/>
    <w:rsid w:val="009E7796"/>
    <w:rsid w:val="009E7E4E"/>
    <w:rsid w:val="009F0EE2"/>
    <w:rsid w:val="009F16EB"/>
    <w:rsid w:val="009F3241"/>
    <w:rsid w:val="009F423A"/>
    <w:rsid w:val="009F45A9"/>
    <w:rsid w:val="009F4C47"/>
    <w:rsid w:val="009F5540"/>
    <w:rsid w:val="009F7D44"/>
    <w:rsid w:val="00A013BC"/>
    <w:rsid w:val="00A04727"/>
    <w:rsid w:val="00A0622A"/>
    <w:rsid w:val="00A06401"/>
    <w:rsid w:val="00A07290"/>
    <w:rsid w:val="00A0765A"/>
    <w:rsid w:val="00A077E0"/>
    <w:rsid w:val="00A10691"/>
    <w:rsid w:val="00A106A5"/>
    <w:rsid w:val="00A10F89"/>
    <w:rsid w:val="00A12545"/>
    <w:rsid w:val="00A127E0"/>
    <w:rsid w:val="00A15D4B"/>
    <w:rsid w:val="00A15D54"/>
    <w:rsid w:val="00A15F9C"/>
    <w:rsid w:val="00A164B0"/>
    <w:rsid w:val="00A20F5E"/>
    <w:rsid w:val="00A21695"/>
    <w:rsid w:val="00A21EF3"/>
    <w:rsid w:val="00A22BD6"/>
    <w:rsid w:val="00A23F3D"/>
    <w:rsid w:val="00A24219"/>
    <w:rsid w:val="00A2768E"/>
    <w:rsid w:val="00A32FB0"/>
    <w:rsid w:val="00A35086"/>
    <w:rsid w:val="00A3644C"/>
    <w:rsid w:val="00A41792"/>
    <w:rsid w:val="00A41C03"/>
    <w:rsid w:val="00A41E6F"/>
    <w:rsid w:val="00A45471"/>
    <w:rsid w:val="00A46CB4"/>
    <w:rsid w:val="00A46F70"/>
    <w:rsid w:val="00A46FE6"/>
    <w:rsid w:val="00A50121"/>
    <w:rsid w:val="00A50DD8"/>
    <w:rsid w:val="00A516BB"/>
    <w:rsid w:val="00A51F54"/>
    <w:rsid w:val="00A52AA6"/>
    <w:rsid w:val="00A538A5"/>
    <w:rsid w:val="00A53CE4"/>
    <w:rsid w:val="00A5637D"/>
    <w:rsid w:val="00A56EB3"/>
    <w:rsid w:val="00A61F69"/>
    <w:rsid w:val="00A642A2"/>
    <w:rsid w:val="00A64FE5"/>
    <w:rsid w:val="00A67848"/>
    <w:rsid w:val="00A709A5"/>
    <w:rsid w:val="00A70E7D"/>
    <w:rsid w:val="00A72F19"/>
    <w:rsid w:val="00A73498"/>
    <w:rsid w:val="00A76599"/>
    <w:rsid w:val="00A765C6"/>
    <w:rsid w:val="00A804EC"/>
    <w:rsid w:val="00A817FA"/>
    <w:rsid w:val="00A8200F"/>
    <w:rsid w:val="00A84166"/>
    <w:rsid w:val="00A8518F"/>
    <w:rsid w:val="00A870BE"/>
    <w:rsid w:val="00A90974"/>
    <w:rsid w:val="00A913EB"/>
    <w:rsid w:val="00A934C1"/>
    <w:rsid w:val="00A93976"/>
    <w:rsid w:val="00A94D9C"/>
    <w:rsid w:val="00A96065"/>
    <w:rsid w:val="00A97B38"/>
    <w:rsid w:val="00A97F11"/>
    <w:rsid w:val="00AA1357"/>
    <w:rsid w:val="00AA1920"/>
    <w:rsid w:val="00AA1B7B"/>
    <w:rsid w:val="00AA1C14"/>
    <w:rsid w:val="00AA3726"/>
    <w:rsid w:val="00AA3FA4"/>
    <w:rsid w:val="00AA5A2F"/>
    <w:rsid w:val="00AA5A59"/>
    <w:rsid w:val="00AA616B"/>
    <w:rsid w:val="00AA7C9D"/>
    <w:rsid w:val="00AB02FE"/>
    <w:rsid w:val="00AB0DBC"/>
    <w:rsid w:val="00AB1872"/>
    <w:rsid w:val="00AB2809"/>
    <w:rsid w:val="00AB30ED"/>
    <w:rsid w:val="00AC03B4"/>
    <w:rsid w:val="00AC0C88"/>
    <w:rsid w:val="00AC218F"/>
    <w:rsid w:val="00AC2955"/>
    <w:rsid w:val="00AC3204"/>
    <w:rsid w:val="00AC4978"/>
    <w:rsid w:val="00AC6307"/>
    <w:rsid w:val="00AC6A3B"/>
    <w:rsid w:val="00AC6C65"/>
    <w:rsid w:val="00AD042C"/>
    <w:rsid w:val="00AD04FE"/>
    <w:rsid w:val="00AD3AE3"/>
    <w:rsid w:val="00AD4B51"/>
    <w:rsid w:val="00AD4C4F"/>
    <w:rsid w:val="00AD5885"/>
    <w:rsid w:val="00AE000B"/>
    <w:rsid w:val="00AE2C54"/>
    <w:rsid w:val="00AE33DF"/>
    <w:rsid w:val="00AE4504"/>
    <w:rsid w:val="00AE467B"/>
    <w:rsid w:val="00AE53FD"/>
    <w:rsid w:val="00AE5985"/>
    <w:rsid w:val="00AE6A03"/>
    <w:rsid w:val="00AE7B8A"/>
    <w:rsid w:val="00AF04C3"/>
    <w:rsid w:val="00AF06C9"/>
    <w:rsid w:val="00AF29E4"/>
    <w:rsid w:val="00AF35E6"/>
    <w:rsid w:val="00AF39F7"/>
    <w:rsid w:val="00AF4239"/>
    <w:rsid w:val="00AF6857"/>
    <w:rsid w:val="00AF7219"/>
    <w:rsid w:val="00AF77A3"/>
    <w:rsid w:val="00B00A4E"/>
    <w:rsid w:val="00B00FF0"/>
    <w:rsid w:val="00B017CE"/>
    <w:rsid w:val="00B019ED"/>
    <w:rsid w:val="00B02392"/>
    <w:rsid w:val="00B02EEE"/>
    <w:rsid w:val="00B030D2"/>
    <w:rsid w:val="00B03DD1"/>
    <w:rsid w:val="00B0480E"/>
    <w:rsid w:val="00B05951"/>
    <w:rsid w:val="00B059A5"/>
    <w:rsid w:val="00B05E43"/>
    <w:rsid w:val="00B113DA"/>
    <w:rsid w:val="00B12D5E"/>
    <w:rsid w:val="00B1334D"/>
    <w:rsid w:val="00B13D18"/>
    <w:rsid w:val="00B14F78"/>
    <w:rsid w:val="00B15803"/>
    <w:rsid w:val="00B1660F"/>
    <w:rsid w:val="00B1679F"/>
    <w:rsid w:val="00B22C06"/>
    <w:rsid w:val="00B2312F"/>
    <w:rsid w:val="00B2500E"/>
    <w:rsid w:val="00B27F3B"/>
    <w:rsid w:val="00B3025C"/>
    <w:rsid w:val="00B30786"/>
    <w:rsid w:val="00B3122E"/>
    <w:rsid w:val="00B31C45"/>
    <w:rsid w:val="00B32A51"/>
    <w:rsid w:val="00B32C34"/>
    <w:rsid w:val="00B33BB7"/>
    <w:rsid w:val="00B33DD5"/>
    <w:rsid w:val="00B34C8F"/>
    <w:rsid w:val="00B374DE"/>
    <w:rsid w:val="00B4031A"/>
    <w:rsid w:val="00B41291"/>
    <w:rsid w:val="00B42300"/>
    <w:rsid w:val="00B42AE5"/>
    <w:rsid w:val="00B430D2"/>
    <w:rsid w:val="00B44262"/>
    <w:rsid w:val="00B44373"/>
    <w:rsid w:val="00B46017"/>
    <w:rsid w:val="00B4661E"/>
    <w:rsid w:val="00B477EE"/>
    <w:rsid w:val="00B47B09"/>
    <w:rsid w:val="00B47DE3"/>
    <w:rsid w:val="00B50EF5"/>
    <w:rsid w:val="00B51458"/>
    <w:rsid w:val="00B54448"/>
    <w:rsid w:val="00B575B3"/>
    <w:rsid w:val="00B61068"/>
    <w:rsid w:val="00B62A47"/>
    <w:rsid w:val="00B633FE"/>
    <w:rsid w:val="00B63450"/>
    <w:rsid w:val="00B64ED1"/>
    <w:rsid w:val="00B652BF"/>
    <w:rsid w:val="00B666E0"/>
    <w:rsid w:val="00B6670C"/>
    <w:rsid w:val="00B672D1"/>
    <w:rsid w:val="00B6750E"/>
    <w:rsid w:val="00B6776C"/>
    <w:rsid w:val="00B679A8"/>
    <w:rsid w:val="00B70565"/>
    <w:rsid w:val="00B706DA"/>
    <w:rsid w:val="00B70D8D"/>
    <w:rsid w:val="00B7152F"/>
    <w:rsid w:val="00B72334"/>
    <w:rsid w:val="00B72C0F"/>
    <w:rsid w:val="00B72DD2"/>
    <w:rsid w:val="00B733AA"/>
    <w:rsid w:val="00B73426"/>
    <w:rsid w:val="00B7404E"/>
    <w:rsid w:val="00B74A52"/>
    <w:rsid w:val="00B74A6B"/>
    <w:rsid w:val="00B770D6"/>
    <w:rsid w:val="00B806BC"/>
    <w:rsid w:val="00B8132A"/>
    <w:rsid w:val="00B815C4"/>
    <w:rsid w:val="00B821B1"/>
    <w:rsid w:val="00B825B2"/>
    <w:rsid w:val="00B82696"/>
    <w:rsid w:val="00B83598"/>
    <w:rsid w:val="00B83AF1"/>
    <w:rsid w:val="00B844DC"/>
    <w:rsid w:val="00B84A55"/>
    <w:rsid w:val="00B84C91"/>
    <w:rsid w:val="00B84E44"/>
    <w:rsid w:val="00B87CB4"/>
    <w:rsid w:val="00B87F6B"/>
    <w:rsid w:val="00B903A8"/>
    <w:rsid w:val="00B92ADC"/>
    <w:rsid w:val="00B958C7"/>
    <w:rsid w:val="00B95EA2"/>
    <w:rsid w:val="00B95EC8"/>
    <w:rsid w:val="00B96A15"/>
    <w:rsid w:val="00B96E5B"/>
    <w:rsid w:val="00BA1657"/>
    <w:rsid w:val="00BA18CE"/>
    <w:rsid w:val="00BA2A5D"/>
    <w:rsid w:val="00BA2DEA"/>
    <w:rsid w:val="00BA6630"/>
    <w:rsid w:val="00BA695F"/>
    <w:rsid w:val="00BB0A37"/>
    <w:rsid w:val="00BB30CC"/>
    <w:rsid w:val="00BB4264"/>
    <w:rsid w:val="00BB55D1"/>
    <w:rsid w:val="00BB7B44"/>
    <w:rsid w:val="00BC3281"/>
    <w:rsid w:val="00BC34AD"/>
    <w:rsid w:val="00BC3FDB"/>
    <w:rsid w:val="00BC40FB"/>
    <w:rsid w:val="00BC6027"/>
    <w:rsid w:val="00BC70BC"/>
    <w:rsid w:val="00BD1BAF"/>
    <w:rsid w:val="00BD34BB"/>
    <w:rsid w:val="00BD35B7"/>
    <w:rsid w:val="00BD4FAC"/>
    <w:rsid w:val="00BD50F9"/>
    <w:rsid w:val="00BD5B4D"/>
    <w:rsid w:val="00BD7113"/>
    <w:rsid w:val="00BE0229"/>
    <w:rsid w:val="00BE03B8"/>
    <w:rsid w:val="00BE0E08"/>
    <w:rsid w:val="00BE5231"/>
    <w:rsid w:val="00BE5C3E"/>
    <w:rsid w:val="00BE6040"/>
    <w:rsid w:val="00BE618D"/>
    <w:rsid w:val="00BE6302"/>
    <w:rsid w:val="00BE6EB2"/>
    <w:rsid w:val="00BF0486"/>
    <w:rsid w:val="00BF1432"/>
    <w:rsid w:val="00BF25B1"/>
    <w:rsid w:val="00BF2667"/>
    <w:rsid w:val="00BF28E2"/>
    <w:rsid w:val="00BF2CE2"/>
    <w:rsid w:val="00BF328C"/>
    <w:rsid w:val="00BF4ACA"/>
    <w:rsid w:val="00BF52A6"/>
    <w:rsid w:val="00BF5904"/>
    <w:rsid w:val="00BF5D0C"/>
    <w:rsid w:val="00C00E54"/>
    <w:rsid w:val="00C023ED"/>
    <w:rsid w:val="00C02ED7"/>
    <w:rsid w:val="00C034EC"/>
    <w:rsid w:val="00C0389D"/>
    <w:rsid w:val="00C045BB"/>
    <w:rsid w:val="00C04ADE"/>
    <w:rsid w:val="00C05B50"/>
    <w:rsid w:val="00C0622D"/>
    <w:rsid w:val="00C073FE"/>
    <w:rsid w:val="00C0758F"/>
    <w:rsid w:val="00C1104A"/>
    <w:rsid w:val="00C11910"/>
    <w:rsid w:val="00C11FF0"/>
    <w:rsid w:val="00C1231D"/>
    <w:rsid w:val="00C13EA8"/>
    <w:rsid w:val="00C14AFB"/>
    <w:rsid w:val="00C15773"/>
    <w:rsid w:val="00C16E3F"/>
    <w:rsid w:val="00C17729"/>
    <w:rsid w:val="00C2029A"/>
    <w:rsid w:val="00C2420B"/>
    <w:rsid w:val="00C2469B"/>
    <w:rsid w:val="00C259F4"/>
    <w:rsid w:val="00C25B4F"/>
    <w:rsid w:val="00C30287"/>
    <w:rsid w:val="00C32342"/>
    <w:rsid w:val="00C33B02"/>
    <w:rsid w:val="00C342D3"/>
    <w:rsid w:val="00C351BB"/>
    <w:rsid w:val="00C36B10"/>
    <w:rsid w:val="00C402EF"/>
    <w:rsid w:val="00C41530"/>
    <w:rsid w:val="00C41AFB"/>
    <w:rsid w:val="00C43124"/>
    <w:rsid w:val="00C431B8"/>
    <w:rsid w:val="00C43687"/>
    <w:rsid w:val="00C436F4"/>
    <w:rsid w:val="00C44E30"/>
    <w:rsid w:val="00C461A8"/>
    <w:rsid w:val="00C47178"/>
    <w:rsid w:val="00C4773F"/>
    <w:rsid w:val="00C47811"/>
    <w:rsid w:val="00C50DF3"/>
    <w:rsid w:val="00C516E4"/>
    <w:rsid w:val="00C53BE6"/>
    <w:rsid w:val="00C56471"/>
    <w:rsid w:val="00C57450"/>
    <w:rsid w:val="00C57475"/>
    <w:rsid w:val="00C61256"/>
    <w:rsid w:val="00C62A35"/>
    <w:rsid w:val="00C63697"/>
    <w:rsid w:val="00C6437F"/>
    <w:rsid w:val="00C647AC"/>
    <w:rsid w:val="00C647AE"/>
    <w:rsid w:val="00C65110"/>
    <w:rsid w:val="00C65BE8"/>
    <w:rsid w:val="00C67D5E"/>
    <w:rsid w:val="00C7102E"/>
    <w:rsid w:val="00C71408"/>
    <w:rsid w:val="00C740E6"/>
    <w:rsid w:val="00C7559A"/>
    <w:rsid w:val="00C75658"/>
    <w:rsid w:val="00C8014B"/>
    <w:rsid w:val="00C80DCE"/>
    <w:rsid w:val="00C80EE5"/>
    <w:rsid w:val="00C820F5"/>
    <w:rsid w:val="00C8217D"/>
    <w:rsid w:val="00C85E45"/>
    <w:rsid w:val="00C864AD"/>
    <w:rsid w:val="00C865F4"/>
    <w:rsid w:val="00C8679B"/>
    <w:rsid w:val="00C87D23"/>
    <w:rsid w:val="00C9115F"/>
    <w:rsid w:val="00C91579"/>
    <w:rsid w:val="00C91676"/>
    <w:rsid w:val="00C91CA2"/>
    <w:rsid w:val="00C91DEB"/>
    <w:rsid w:val="00C91EF4"/>
    <w:rsid w:val="00C94F85"/>
    <w:rsid w:val="00C9662D"/>
    <w:rsid w:val="00C96CEE"/>
    <w:rsid w:val="00CA131E"/>
    <w:rsid w:val="00CA2066"/>
    <w:rsid w:val="00CA2A3E"/>
    <w:rsid w:val="00CA4695"/>
    <w:rsid w:val="00CA557B"/>
    <w:rsid w:val="00CA55C2"/>
    <w:rsid w:val="00CA56F1"/>
    <w:rsid w:val="00CA5A2B"/>
    <w:rsid w:val="00CA6294"/>
    <w:rsid w:val="00CA66B1"/>
    <w:rsid w:val="00CB19C0"/>
    <w:rsid w:val="00CB52C8"/>
    <w:rsid w:val="00CB5693"/>
    <w:rsid w:val="00CB5C6D"/>
    <w:rsid w:val="00CB634A"/>
    <w:rsid w:val="00CB6CAF"/>
    <w:rsid w:val="00CB7E16"/>
    <w:rsid w:val="00CC1469"/>
    <w:rsid w:val="00CC1706"/>
    <w:rsid w:val="00CC171D"/>
    <w:rsid w:val="00CC2528"/>
    <w:rsid w:val="00CC25B3"/>
    <w:rsid w:val="00CC3016"/>
    <w:rsid w:val="00CC34C6"/>
    <w:rsid w:val="00CC536F"/>
    <w:rsid w:val="00CC7C7B"/>
    <w:rsid w:val="00CC7D08"/>
    <w:rsid w:val="00CD0F5B"/>
    <w:rsid w:val="00CD1DA9"/>
    <w:rsid w:val="00CD3893"/>
    <w:rsid w:val="00CD4550"/>
    <w:rsid w:val="00CD4B1B"/>
    <w:rsid w:val="00CD604F"/>
    <w:rsid w:val="00CD64ED"/>
    <w:rsid w:val="00CD6FC0"/>
    <w:rsid w:val="00CD7DDF"/>
    <w:rsid w:val="00CD7E87"/>
    <w:rsid w:val="00CE07AA"/>
    <w:rsid w:val="00CE11B4"/>
    <w:rsid w:val="00CE1944"/>
    <w:rsid w:val="00CE2A19"/>
    <w:rsid w:val="00CE31D8"/>
    <w:rsid w:val="00CE3A58"/>
    <w:rsid w:val="00CE3C57"/>
    <w:rsid w:val="00CE3CAF"/>
    <w:rsid w:val="00CE462D"/>
    <w:rsid w:val="00CE46EC"/>
    <w:rsid w:val="00CE679C"/>
    <w:rsid w:val="00CE6DCF"/>
    <w:rsid w:val="00CE7A25"/>
    <w:rsid w:val="00CF04D6"/>
    <w:rsid w:val="00CF0D2E"/>
    <w:rsid w:val="00CF282F"/>
    <w:rsid w:val="00CF43E1"/>
    <w:rsid w:val="00CF4701"/>
    <w:rsid w:val="00CF5925"/>
    <w:rsid w:val="00CF6680"/>
    <w:rsid w:val="00CF6C70"/>
    <w:rsid w:val="00D005C4"/>
    <w:rsid w:val="00D01036"/>
    <w:rsid w:val="00D02967"/>
    <w:rsid w:val="00D0342A"/>
    <w:rsid w:val="00D04765"/>
    <w:rsid w:val="00D052B1"/>
    <w:rsid w:val="00D05761"/>
    <w:rsid w:val="00D05F1C"/>
    <w:rsid w:val="00D103C6"/>
    <w:rsid w:val="00D11584"/>
    <w:rsid w:val="00D12B05"/>
    <w:rsid w:val="00D12E83"/>
    <w:rsid w:val="00D1472D"/>
    <w:rsid w:val="00D1533F"/>
    <w:rsid w:val="00D17086"/>
    <w:rsid w:val="00D172D6"/>
    <w:rsid w:val="00D174A5"/>
    <w:rsid w:val="00D17809"/>
    <w:rsid w:val="00D17AE6"/>
    <w:rsid w:val="00D17B9C"/>
    <w:rsid w:val="00D22953"/>
    <w:rsid w:val="00D239BB"/>
    <w:rsid w:val="00D251C5"/>
    <w:rsid w:val="00D259F7"/>
    <w:rsid w:val="00D25B17"/>
    <w:rsid w:val="00D25DE3"/>
    <w:rsid w:val="00D2637C"/>
    <w:rsid w:val="00D2698D"/>
    <w:rsid w:val="00D2715D"/>
    <w:rsid w:val="00D27376"/>
    <w:rsid w:val="00D303C3"/>
    <w:rsid w:val="00D31091"/>
    <w:rsid w:val="00D33238"/>
    <w:rsid w:val="00D34650"/>
    <w:rsid w:val="00D3520E"/>
    <w:rsid w:val="00D36071"/>
    <w:rsid w:val="00D369B2"/>
    <w:rsid w:val="00D36D1A"/>
    <w:rsid w:val="00D377B3"/>
    <w:rsid w:val="00D415F7"/>
    <w:rsid w:val="00D42F48"/>
    <w:rsid w:val="00D437A8"/>
    <w:rsid w:val="00D43C19"/>
    <w:rsid w:val="00D4464D"/>
    <w:rsid w:val="00D44916"/>
    <w:rsid w:val="00D456D9"/>
    <w:rsid w:val="00D45EDC"/>
    <w:rsid w:val="00D47033"/>
    <w:rsid w:val="00D470D3"/>
    <w:rsid w:val="00D474D7"/>
    <w:rsid w:val="00D4773C"/>
    <w:rsid w:val="00D47A7C"/>
    <w:rsid w:val="00D50FF4"/>
    <w:rsid w:val="00D51C8C"/>
    <w:rsid w:val="00D5261A"/>
    <w:rsid w:val="00D52DB4"/>
    <w:rsid w:val="00D54702"/>
    <w:rsid w:val="00D55D7E"/>
    <w:rsid w:val="00D60751"/>
    <w:rsid w:val="00D61C2E"/>
    <w:rsid w:val="00D62F7D"/>
    <w:rsid w:val="00D646F8"/>
    <w:rsid w:val="00D65DE2"/>
    <w:rsid w:val="00D664C1"/>
    <w:rsid w:val="00D66EF1"/>
    <w:rsid w:val="00D67BE7"/>
    <w:rsid w:val="00D70C23"/>
    <w:rsid w:val="00D7153C"/>
    <w:rsid w:val="00D732E2"/>
    <w:rsid w:val="00D74C4B"/>
    <w:rsid w:val="00D75745"/>
    <w:rsid w:val="00D779F0"/>
    <w:rsid w:val="00D83F55"/>
    <w:rsid w:val="00D869DB"/>
    <w:rsid w:val="00D86B82"/>
    <w:rsid w:val="00D9217A"/>
    <w:rsid w:val="00D924BB"/>
    <w:rsid w:val="00D92515"/>
    <w:rsid w:val="00D92653"/>
    <w:rsid w:val="00D934E9"/>
    <w:rsid w:val="00D9406A"/>
    <w:rsid w:val="00D941FA"/>
    <w:rsid w:val="00D9430A"/>
    <w:rsid w:val="00DA150E"/>
    <w:rsid w:val="00DA39F6"/>
    <w:rsid w:val="00DA3C81"/>
    <w:rsid w:val="00DA597E"/>
    <w:rsid w:val="00DB07A3"/>
    <w:rsid w:val="00DC006E"/>
    <w:rsid w:val="00DC1C64"/>
    <w:rsid w:val="00DC28BE"/>
    <w:rsid w:val="00DC347D"/>
    <w:rsid w:val="00DC4643"/>
    <w:rsid w:val="00DC5360"/>
    <w:rsid w:val="00DC5C16"/>
    <w:rsid w:val="00DC65BA"/>
    <w:rsid w:val="00DC67F0"/>
    <w:rsid w:val="00DC6DC9"/>
    <w:rsid w:val="00DC6E0C"/>
    <w:rsid w:val="00DC70C0"/>
    <w:rsid w:val="00DD0A65"/>
    <w:rsid w:val="00DD14F5"/>
    <w:rsid w:val="00DD2FCE"/>
    <w:rsid w:val="00DD3503"/>
    <w:rsid w:val="00DD3EA0"/>
    <w:rsid w:val="00DD4400"/>
    <w:rsid w:val="00DD4FB9"/>
    <w:rsid w:val="00DD5265"/>
    <w:rsid w:val="00DD6EAC"/>
    <w:rsid w:val="00DE05D5"/>
    <w:rsid w:val="00DE1EEB"/>
    <w:rsid w:val="00DE39FC"/>
    <w:rsid w:val="00DE4BD6"/>
    <w:rsid w:val="00DE7105"/>
    <w:rsid w:val="00DE7C0F"/>
    <w:rsid w:val="00DF07B2"/>
    <w:rsid w:val="00DF0F31"/>
    <w:rsid w:val="00DF17E4"/>
    <w:rsid w:val="00DF2542"/>
    <w:rsid w:val="00DF2F09"/>
    <w:rsid w:val="00DF42BD"/>
    <w:rsid w:val="00DF44C6"/>
    <w:rsid w:val="00DF674C"/>
    <w:rsid w:val="00DF7DD8"/>
    <w:rsid w:val="00E0072B"/>
    <w:rsid w:val="00E01498"/>
    <w:rsid w:val="00E01E92"/>
    <w:rsid w:val="00E02EA3"/>
    <w:rsid w:val="00E02FA1"/>
    <w:rsid w:val="00E04612"/>
    <w:rsid w:val="00E04A8E"/>
    <w:rsid w:val="00E052DF"/>
    <w:rsid w:val="00E06180"/>
    <w:rsid w:val="00E10F16"/>
    <w:rsid w:val="00E11544"/>
    <w:rsid w:val="00E11C22"/>
    <w:rsid w:val="00E12940"/>
    <w:rsid w:val="00E1374E"/>
    <w:rsid w:val="00E13AFC"/>
    <w:rsid w:val="00E148E1"/>
    <w:rsid w:val="00E14CF3"/>
    <w:rsid w:val="00E17970"/>
    <w:rsid w:val="00E21272"/>
    <w:rsid w:val="00E215B2"/>
    <w:rsid w:val="00E218B3"/>
    <w:rsid w:val="00E21D12"/>
    <w:rsid w:val="00E21EDC"/>
    <w:rsid w:val="00E232E9"/>
    <w:rsid w:val="00E23ADC"/>
    <w:rsid w:val="00E247F3"/>
    <w:rsid w:val="00E24B55"/>
    <w:rsid w:val="00E25455"/>
    <w:rsid w:val="00E25D0B"/>
    <w:rsid w:val="00E27F94"/>
    <w:rsid w:val="00E333AA"/>
    <w:rsid w:val="00E3350A"/>
    <w:rsid w:val="00E34C47"/>
    <w:rsid w:val="00E3500D"/>
    <w:rsid w:val="00E35EBD"/>
    <w:rsid w:val="00E36757"/>
    <w:rsid w:val="00E404B0"/>
    <w:rsid w:val="00E40632"/>
    <w:rsid w:val="00E41909"/>
    <w:rsid w:val="00E42795"/>
    <w:rsid w:val="00E43AF9"/>
    <w:rsid w:val="00E44708"/>
    <w:rsid w:val="00E45BEC"/>
    <w:rsid w:val="00E47951"/>
    <w:rsid w:val="00E47D01"/>
    <w:rsid w:val="00E51A35"/>
    <w:rsid w:val="00E54642"/>
    <w:rsid w:val="00E549AE"/>
    <w:rsid w:val="00E56798"/>
    <w:rsid w:val="00E57B33"/>
    <w:rsid w:val="00E600F8"/>
    <w:rsid w:val="00E6237E"/>
    <w:rsid w:val="00E63964"/>
    <w:rsid w:val="00E670EF"/>
    <w:rsid w:val="00E70B79"/>
    <w:rsid w:val="00E72DD1"/>
    <w:rsid w:val="00E72E2D"/>
    <w:rsid w:val="00E74109"/>
    <w:rsid w:val="00E75208"/>
    <w:rsid w:val="00E771B3"/>
    <w:rsid w:val="00E77D54"/>
    <w:rsid w:val="00E803A1"/>
    <w:rsid w:val="00E81212"/>
    <w:rsid w:val="00E81AD2"/>
    <w:rsid w:val="00E8216C"/>
    <w:rsid w:val="00E82A40"/>
    <w:rsid w:val="00E84650"/>
    <w:rsid w:val="00E85393"/>
    <w:rsid w:val="00E854FE"/>
    <w:rsid w:val="00E861B2"/>
    <w:rsid w:val="00E8769E"/>
    <w:rsid w:val="00E87834"/>
    <w:rsid w:val="00E87ACB"/>
    <w:rsid w:val="00E90671"/>
    <w:rsid w:val="00E90BA9"/>
    <w:rsid w:val="00E91BB1"/>
    <w:rsid w:val="00E93592"/>
    <w:rsid w:val="00E939AF"/>
    <w:rsid w:val="00E96B10"/>
    <w:rsid w:val="00EA0210"/>
    <w:rsid w:val="00EA0870"/>
    <w:rsid w:val="00EA2900"/>
    <w:rsid w:val="00EA39EE"/>
    <w:rsid w:val="00EA615C"/>
    <w:rsid w:val="00EA62F8"/>
    <w:rsid w:val="00EA76D7"/>
    <w:rsid w:val="00EB100D"/>
    <w:rsid w:val="00EB1E45"/>
    <w:rsid w:val="00EB1FD7"/>
    <w:rsid w:val="00EB75AB"/>
    <w:rsid w:val="00EC47E3"/>
    <w:rsid w:val="00EC75DA"/>
    <w:rsid w:val="00EC7DF4"/>
    <w:rsid w:val="00ED17D8"/>
    <w:rsid w:val="00ED273C"/>
    <w:rsid w:val="00ED3294"/>
    <w:rsid w:val="00ED3636"/>
    <w:rsid w:val="00ED3696"/>
    <w:rsid w:val="00ED3FB9"/>
    <w:rsid w:val="00ED6525"/>
    <w:rsid w:val="00ED6D6D"/>
    <w:rsid w:val="00ED72EE"/>
    <w:rsid w:val="00EE0F03"/>
    <w:rsid w:val="00EE3275"/>
    <w:rsid w:val="00EE3474"/>
    <w:rsid w:val="00EE4169"/>
    <w:rsid w:val="00EE50E1"/>
    <w:rsid w:val="00EE6DE9"/>
    <w:rsid w:val="00EE76E3"/>
    <w:rsid w:val="00EF00B9"/>
    <w:rsid w:val="00EF01CA"/>
    <w:rsid w:val="00EF1459"/>
    <w:rsid w:val="00EF1A66"/>
    <w:rsid w:val="00EF2360"/>
    <w:rsid w:val="00EF2972"/>
    <w:rsid w:val="00EF2A29"/>
    <w:rsid w:val="00EF2CBF"/>
    <w:rsid w:val="00EF2DB5"/>
    <w:rsid w:val="00EF338E"/>
    <w:rsid w:val="00EF45E5"/>
    <w:rsid w:val="00EF48F6"/>
    <w:rsid w:val="00EF49E6"/>
    <w:rsid w:val="00EF5AF1"/>
    <w:rsid w:val="00F00020"/>
    <w:rsid w:val="00F02107"/>
    <w:rsid w:val="00F02D50"/>
    <w:rsid w:val="00F02D7B"/>
    <w:rsid w:val="00F03D25"/>
    <w:rsid w:val="00F047B7"/>
    <w:rsid w:val="00F05DAE"/>
    <w:rsid w:val="00F05DFC"/>
    <w:rsid w:val="00F07330"/>
    <w:rsid w:val="00F11FE9"/>
    <w:rsid w:val="00F12215"/>
    <w:rsid w:val="00F12B5F"/>
    <w:rsid w:val="00F135E3"/>
    <w:rsid w:val="00F155CD"/>
    <w:rsid w:val="00F1686A"/>
    <w:rsid w:val="00F201F6"/>
    <w:rsid w:val="00F2165F"/>
    <w:rsid w:val="00F2295C"/>
    <w:rsid w:val="00F22DC3"/>
    <w:rsid w:val="00F22FAA"/>
    <w:rsid w:val="00F24128"/>
    <w:rsid w:val="00F242BC"/>
    <w:rsid w:val="00F2460F"/>
    <w:rsid w:val="00F24A1A"/>
    <w:rsid w:val="00F25D55"/>
    <w:rsid w:val="00F26C6D"/>
    <w:rsid w:val="00F27516"/>
    <w:rsid w:val="00F30DDA"/>
    <w:rsid w:val="00F31306"/>
    <w:rsid w:val="00F33B1B"/>
    <w:rsid w:val="00F35180"/>
    <w:rsid w:val="00F3539D"/>
    <w:rsid w:val="00F36430"/>
    <w:rsid w:val="00F36BDE"/>
    <w:rsid w:val="00F4280B"/>
    <w:rsid w:val="00F431CE"/>
    <w:rsid w:val="00F444CE"/>
    <w:rsid w:val="00F457B8"/>
    <w:rsid w:val="00F4601C"/>
    <w:rsid w:val="00F46249"/>
    <w:rsid w:val="00F47C99"/>
    <w:rsid w:val="00F47D96"/>
    <w:rsid w:val="00F5104D"/>
    <w:rsid w:val="00F51CE9"/>
    <w:rsid w:val="00F5345A"/>
    <w:rsid w:val="00F53FC9"/>
    <w:rsid w:val="00F54AF0"/>
    <w:rsid w:val="00F564A9"/>
    <w:rsid w:val="00F56B5A"/>
    <w:rsid w:val="00F5715B"/>
    <w:rsid w:val="00F5792B"/>
    <w:rsid w:val="00F60160"/>
    <w:rsid w:val="00F60B9F"/>
    <w:rsid w:val="00F632E8"/>
    <w:rsid w:val="00F63ECC"/>
    <w:rsid w:val="00F63F21"/>
    <w:rsid w:val="00F64E12"/>
    <w:rsid w:val="00F65238"/>
    <w:rsid w:val="00F65786"/>
    <w:rsid w:val="00F66503"/>
    <w:rsid w:val="00F6669D"/>
    <w:rsid w:val="00F70720"/>
    <w:rsid w:val="00F70C1B"/>
    <w:rsid w:val="00F71201"/>
    <w:rsid w:val="00F7125C"/>
    <w:rsid w:val="00F72588"/>
    <w:rsid w:val="00F72867"/>
    <w:rsid w:val="00F72C71"/>
    <w:rsid w:val="00F75195"/>
    <w:rsid w:val="00F752C1"/>
    <w:rsid w:val="00F762AA"/>
    <w:rsid w:val="00F778C5"/>
    <w:rsid w:val="00F8057A"/>
    <w:rsid w:val="00F815BA"/>
    <w:rsid w:val="00F8296A"/>
    <w:rsid w:val="00F83F3E"/>
    <w:rsid w:val="00F847DD"/>
    <w:rsid w:val="00F84FBE"/>
    <w:rsid w:val="00F86992"/>
    <w:rsid w:val="00F86AB8"/>
    <w:rsid w:val="00F87023"/>
    <w:rsid w:val="00F91D3B"/>
    <w:rsid w:val="00F92D1B"/>
    <w:rsid w:val="00F930C1"/>
    <w:rsid w:val="00F97487"/>
    <w:rsid w:val="00FA160D"/>
    <w:rsid w:val="00FA194F"/>
    <w:rsid w:val="00FA2B22"/>
    <w:rsid w:val="00FA2D8F"/>
    <w:rsid w:val="00FA5850"/>
    <w:rsid w:val="00FA59D7"/>
    <w:rsid w:val="00FA5ED1"/>
    <w:rsid w:val="00FA680B"/>
    <w:rsid w:val="00FA693C"/>
    <w:rsid w:val="00FA7CC5"/>
    <w:rsid w:val="00FB019A"/>
    <w:rsid w:val="00FB0223"/>
    <w:rsid w:val="00FB12A6"/>
    <w:rsid w:val="00FB1779"/>
    <w:rsid w:val="00FB3E35"/>
    <w:rsid w:val="00FB4B96"/>
    <w:rsid w:val="00FB5805"/>
    <w:rsid w:val="00FB5D59"/>
    <w:rsid w:val="00FB610A"/>
    <w:rsid w:val="00FB698C"/>
    <w:rsid w:val="00FB6B16"/>
    <w:rsid w:val="00FB6E27"/>
    <w:rsid w:val="00FB7248"/>
    <w:rsid w:val="00FB7925"/>
    <w:rsid w:val="00FC21D6"/>
    <w:rsid w:val="00FC67C9"/>
    <w:rsid w:val="00FC74B1"/>
    <w:rsid w:val="00FD0079"/>
    <w:rsid w:val="00FD0153"/>
    <w:rsid w:val="00FD088A"/>
    <w:rsid w:val="00FD0D71"/>
    <w:rsid w:val="00FD1757"/>
    <w:rsid w:val="00FD478E"/>
    <w:rsid w:val="00FD5870"/>
    <w:rsid w:val="00FD63E5"/>
    <w:rsid w:val="00FD6D58"/>
    <w:rsid w:val="00FD6F37"/>
    <w:rsid w:val="00FD731B"/>
    <w:rsid w:val="00FE0534"/>
    <w:rsid w:val="00FE0DA9"/>
    <w:rsid w:val="00FE18A6"/>
    <w:rsid w:val="00FE1ADD"/>
    <w:rsid w:val="00FE45A2"/>
    <w:rsid w:val="00FE53D0"/>
    <w:rsid w:val="00FF2493"/>
    <w:rsid w:val="00FF42FF"/>
    <w:rsid w:val="00FF51D5"/>
    <w:rsid w:val="00FF56FC"/>
    <w:rsid w:val="00FF59C3"/>
    <w:rsid w:val="00FF5CC5"/>
    <w:rsid w:val="00FF5FFE"/>
    <w:rsid w:val="00FF65FD"/>
    <w:rsid w:val="00FF75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FB"/>
    <w:pPr>
      <w:spacing w:after="200" w:line="276" w:lineRule="auto"/>
    </w:pPr>
    <w:rPr>
      <w:lang w:eastAsia="en-US"/>
    </w:rPr>
  </w:style>
  <w:style w:type="paragraph" w:styleId="1">
    <w:name w:val="heading 1"/>
    <w:basedOn w:val="a"/>
    <w:next w:val="a"/>
    <w:link w:val="10"/>
    <w:uiPriority w:val="99"/>
    <w:qFormat/>
    <w:rsid w:val="0079614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7659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93F0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6142"/>
    <w:rPr>
      <w:rFonts w:ascii="Cambria" w:hAnsi="Cambria" w:cs="Times New Roman"/>
      <w:b/>
      <w:bCs/>
      <w:color w:val="365F91"/>
      <w:sz w:val="28"/>
      <w:szCs w:val="28"/>
    </w:rPr>
  </w:style>
  <w:style w:type="character" w:customStyle="1" w:styleId="20">
    <w:name w:val="Заголовок 2 Знак"/>
    <w:basedOn w:val="a0"/>
    <w:link w:val="2"/>
    <w:uiPriority w:val="99"/>
    <w:locked/>
    <w:rsid w:val="00A76599"/>
    <w:rPr>
      <w:rFonts w:ascii="Cambria" w:hAnsi="Cambria" w:cs="Times New Roman"/>
      <w:b/>
      <w:bCs/>
      <w:color w:val="4F81BD"/>
      <w:sz w:val="26"/>
      <w:szCs w:val="26"/>
    </w:rPr>
  </w:style>
  <w:style w:type="character" w:customStyle="1" w:styleId="30">
    <w:name w:val="Заголовок 3 Знак"/>
    <w:basedOn w:val="a0"/>
    <w:link w:val="3"/>
    <w:uiPriority w:val="99"/>
    <w:locked/>
    <w:rsid w:val="00793F0D"/>
    <w:rPr>
      <w:rFonts w:ascii="Cambria" w:hAnsi="Cambria" w:cs="Times New Roman"/>
      <w:b/>
      <w:bCs/>
      <w:color w:val="4F81BD"/>
    </w:rPr>
  </w:style>
  <w:style w:type="paragraph" w:styleId="a3">
    <w:name w:val="List Paragraph"/>
    <w:basedOn w:val="a"/>
    <w:uiPriority w:val="34"/>
    <w:qFormat/>
    <w:rsid w:val="00C2029A"/>
    <w:pPr>
      <w:ind w:left="720"/>
      <w:contextualSpacing/>
    </w:pPr>
  </w:style>
  <w:style w:type="paragraph" w:styleId="a4">
    <w:name w:val="header"/>
    <w:basedOn w:val="a"/>
    <w:link w:val="a5"/>
    <w:uiPriority w:val="99"/>
    <w:rsid w:val="00662353"/>
    <w:pPr>
      <w:tabs>
        <w:tab w:val="center" w:pos="4513"/>
        <w:tab w:val="right" w:pos="9026"/>
      </w:tabs>
      <w:spacing w:after="0" w:line="240" w:lineRule="auto"/>
    </w:pPr>
  </w:style>
  <w:style w:type="character" w:customStyle="1" w:styleId="a5">
    <w:name w:val="Верхний колонтитул Знак"/>
    <w:basedOn w:val="a0"/>
    <w:link w:val="a4"/>
    <w:uiPriority w:val="99"/>
    <w:locked/>
    <w:rsid w:val="00662353"/>
    <w:rPr>
      <w:rFonts w:cs="Times New Roman"/>
    </w:rPr>
  </w:style>
  <w:style w:type="paragraph" w:styleId="a6">
    <w:name w:val="footer"/>
    <w:basedOn w:val="a"/>
    <w:link w:val="a7"/>
    <w:uiPriority w:val="99"/>
    <w:rsid w:val="00662353"/>
    <w:pPr>
      <w:tabs>
        <w:tab w:val="center" w:pos="4513"/>
        <w:tab w:val="right" w:pos="9026"/>
      </w:tabs>
      <w:spacing w:after="0" w:line="240" w:lineRule="auto"/>
    </w:pPr>
  </w:style>
  <w:style w:type="character" w:customStyle="1" w:styleId="a7">
    <w:name w:val="Нижний колонтитул Знак"/>
    <w:basedOn w:val="a0"/>
    <w:link w:val="a6"/>
    <w:uiPriority w:val="99"/>
    <w:locked/>
    <w:rsid w:val="00662353"/>
    <w:rPr>
      <w:rFonts w:cs="Times New Roman"/>
    </w:rPr>
  </w:style>
  <w:style w:type="character" w:customStyle="1" w:styleId="A10">
    <w:name w:val="A1"/>
    <w:uiPriority w:val="99"/>
    <w:rsid w:val="0090328E"/>
    <w:rPr>
      <w:color w:val="000000"/>
      <w:sz w:val="22"/>
    </w:rPr>
  </w:style>
  <w:style w:type="character" w:customStyle="1" w:styleId="A70">
    <w:name w:val="A7"/>
    <w:uiPriority w:val="99"/>
    <w:rsid w:val="008E321F"/>
    <w:rPr>
      <w:color w:val="000000"/>
      <w:sz w:val="12"/>
    </w:rPr>
  </w:style>
  <w:style w:type="paragraph" w:customStyle="1" w:styleId="Default">
    <w:name w:val="Default"/>
    <w:uiPriority w:val="99"/>
    <w:rsid w:val="00FB6E27"/>
    <w:pPr>
      <w:autoSpaceDE w:val="0"/>
      <w:autoSpaceDN w:val="0"/>
      <w:adjustRightInd w:val="0"/>
    </w:pPr>
    <w:rPr>
      <w:rFonts w:ascii="Times New Roman" w:hAnsi="Times New Roman"/>
      <w:color w:val="000000"/>
      <w:sz w:val="24"/>
      <w:szCs w:val="24"/>
      <w:lang w:eastAsia="en-US"/>
    </w:rPr>
  </w:style>
  <w:style w:type="paragraph" w:styleId="a8">
    <w:name w:val="footnote text"/>
    <w:basedOn w:val="a"/>
    <w:link w:val="11"/>
    <w:uiPriority w:val="99"/>
    <w:rsid w:val="0047469A"/>
    <w:pPr>
      <w:spacing w:after="0" w:line="240" w:lineRule="auto"/>
    </w:pPr>
    <w:rPr>
      <w:sz w:val="20"/>
      <w:szCs w:val="20"/>
    </w:rPr>
  </w:style>
  <w:style w:type="character" w:customStyle="1" w:styleId="11">
    <w:name w:val="Текст сноски Знак1"/>
    <w:basedOn w:val="a0"/>
    <w:link w:val="a8"/>
    <w:uiPriority w:val="99"/>
    <w:locked/>
    <w:rsid w:val="0047469A"/>
    <w:rPr>
      <w:rFonts w:cs="Times New Roman"/>
      <w:sz w:val="20"/>
      <w:szCs w:val="20"/>
    </w:rPr>
  </w:style>
  <w:style w:type="character" w:styleId="a9">
    <w:name w:val="footnote reference"/>
    <w:basedOn w:val="a0"/>
    <w:uiPriority w:val="99"/>
    <w:semiHidden/>
    <w:rsid w:val="0047469A"/>
    <w:rPr>
      <w:rFonts w:cs="Times New Roman"/>
      <w:vertAlign w:val="superscript"/>
    </w:rPr>
  </w:style>
  <w:style w:type="paragraph" w:styleId="aa">
    <w:name w:val="No Spacing"/>
    <w:uiPriority w:val="99"/>
    <w:qFormat/>
    <w:rsid w:val="000728CD"/>
    <w:rPr>
      <w:lang w:eastAsia="en-US"/>
    </w:rPr>
  </w:style>
  <w:style w:type="paragraph" w:styleId="ab">
    <w:name w:val="endnote text"/>
    <w:basedOn w:val="a"/>
    <w:link w:val="ac"/>
    <w:uiPriority w:val="99"/>
    <w:semiHidden/>
    <w:rsid w:val="002F19F4"/>
    <w:pPr>
      <w:spacing w:after="0" w:line="240" w:lineRule="auto"/>
    </w:pPr>
    <w:rPr>
      <w:sz w:val="20"/>
      <w:szCs w:val="20"/>
    </w:rPr>
  </w:style>
  <w:style w:type="character" w:customStyle="1" w:styleId="ac">
    <w:name w:val="Текст концевой сноски Знак"/>
    <w:basedOn w:val="a0"/>
    <w:link w:val="ab"/>
    <w:uiPriority w:val="99"/>
    <w:semiHidden/>
    <w:locked/>
    <w:rsid w:val="002F19F4"/>
    <w:rPr>
      <w:rFonts w:cs="Times New Roman"/>
      <w:sz w:val="20"/>
      <w:szCs w:val="20"/>
    </w:rPr>
  </w:style>
  <w:style w:type="character" w:styleId="ad">
    <w:name w:val="endnote reference"/>
    <w:basedOn w:val="a0"/>
    <w:uiPriority w:val="99"/>
    <w:semiHidden/>
    <w:rsid w:val="002F19F4"/>
    <w:rPr>
      <w:rFonts w:cs="Times New Roman"/>
      <w:vertAlign w:val="superscript"/>
    </w:rPr>
  </w:style>
  <w:style w:type="paragraph" w:customStyle="1" w:styleId="Pa4">
    <w:name w:val="Pa4"/>
    <w:basedOn w:val="Default"/>
    <w:next w:val="Default"/>
    <w:uiPriority w:val="99"/>
    <w:rsid w:val="00CE3A58"/>
    <w:pPr>
      <w:spacing w:line="221" w:lineRule="atLeast"/>
    </w:pPr>
    <w:rPr>
      <w:rFonts w:ascii="ItalianGarmnd BT" w:hAnsi="ItalianGarmnd BT"/>
      <w:color w:val="auto"/>
    </w:rPr>
  </w:style>
  <w:style w:type="character" w:styleId="ae">
    <w:name w:val="Hyperlink"/>
    <w:basedOn w:val="a0"/>
    <w:uiPriority w:val="99"/>
    <w:rsid w:val="007A5C05"/>
    <w:rPr>
      <w:rFonts w:cs="Times New Roman"/>
      <w:color w:val="0000FF"/>
      <w:u w:val="single"/>
    </w:rPr>
  </w:style>
  <w:style w:type="character" w:customStyle="1" w:styleId="apple-converted-space">
    <w:name w:val="apple-converted-space"/>
    <w:basedOn w:val="a0"/>
    <w:rsid w:val="00C96CEE"/>
    <w:rPr>
      <w:rFonts w:cs="Times New Roman"/>
    </w:rPr>
  </w:style>
  <w:style w:type="character" w:styleId="af">
    <w:name w:val="Strong"/>
    <w:basedOn w:val="a0"/>
    <w:uiPriority w:val="99"/>
    <w:qFormat/>
    <w:rsid w:val="00C96CEE"/>
    <w:rPr>
      <w:rFonts w:cs="Times New Roman"/>
      <w:b/>
      <w:bCs/>
    </w:rPr>
  </w:style>
  <w:style w:type="character" w:styleId="af0">
    <w:name w:val="FollowedHyperlink"/>
    <w:basedOn w:val="a0"/>
    <w:uiPriority w:val="99"/>
    <w:semiHidden/>
    <w:rsid w:val="002261C5"/>
    <w:rPr>
      <w:rFonts w:cs="Times New Roman"/>
      <w:color w:val="800080"/>
      <w:u w:val="single"/>
    </w:rPr>
  </w:style>
  <w:style w:type="character" w:customStyle="1" w:styleId="pf-author">
    <w:name w:val="pf-author"/>
    <w:basedOn w:val="a0"/>
    <w:uiPriority w:val="99"/>
    <w:rsid w:val="00C342D3"/>
    <w:rPr>
      <w:rFonts w:cs="Times New Roman"/>
    </w:rPr>
  </w:style>
  <w:style w:type="character" w:customStyle="1" w:styleId="pf-date">
    <w:name w:val="pf-date"/>
    <w:basedOn w:val="a0"/>
    <w:uiPriority w:val="99"/>
    <w:rsid w:val="00E11544"/>
    <w:rPr>
      <w:rFonts w:cs="Times New Roman"/>
    </w:rPr>
  </w:style>
  <w:style w:type="character" w:customStyle="1" w:styleId="color19">
    <w:name w:val="color_19"/>
    <w:basedOn w:val="a0"/>
    <w:uiPriority w:val="99"/>
    <w:rsid w:val="004701C0"/>
    <w:rPr>
      <w:rFonts w:cs="Times New Roman"/>
    </w:rPr>
  </w:style>
  <w:style w:type="paragraph" w:styleId="af1">
    <w:name w:val="Title"/>
    <w:basedOn w:val="a"/>
    <w:next w:val="a"/>
    <w:link w:val="af2"/>
    <w:uiPriority w:val="99"/>
    <w:qFormat/>
    <w:rsid w:val="00D86B8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2">
    <w:name w:val="Название Знак"/>
    <w:basedOn w:val="a0"/>
    <w:link w:val="af1"/>
    <w:uiPriority w:val="99"/>
    <w:locked/>
    <w:rsid w:val="00D86B82"/>
    <w:rPr>
      <w:rFonts w:ascii="Cambria" w:hAnsi="Cambria" w:cs="Times New Roman"/>
      <w:color w:val="17365D"/>
      <w:spacing w:val="5"/>
      <w:kern w:val="28"/>
      <w:sz w:val="52"/>
      <w:szCs w:val="52"/>
    </w:rPr>
  </w:style>
  <w:style w:type="paragraph" w:customStyle="1" w:styleId="12">
    <w:name w:val="Текст сноски1"/>
    <w:basedOn w:val="a"/>
    <w:next w:val="a8"/>
    <w:link w:val="af3"/>
    <w:uiPriority w:val="99"/>
    <w:rsid w:val="006953EE"/>
    <w:pPr>
      <w:spacing w:after="0" w:line="240" w:lineRule="auto"/>
    </w:pPr>
    <w:rPr>
      <w:sz w:val="20"/>
      <w:szCs w:val="20"/>
      <w:lang w:val="en-US"/>
    </w:rPr>
  </w:style>
  <w:style w:type="character" w:customStyle="1" w:styleId="af3">
    <w:name w:val="Текст сноски Знак"/>
    <w:basedOn w:val="a0"/>
    <w:link w:val="12"/>
    <w:uiPriority w:val="99"/>
    <w:locked/>
    <w:rsid w:val="006953EE"/>
    <w:rPr>
      <w:rFonts w:ascii="Calibri" w:hAnsi="Calibri" w:cs="Times New Roman"/>
      <w:lang w:val="en-US" w:eastAsia="en-US" w:bidi="ar-SA"/>
    </w:rPr>
  </w:style>
  <w:style w:type="character" w:customStyle="1" w:styleId="13">
    <w:name w:val="Гиперссылка1"/>
    <w:basedOn w:val="a0"/>
    <w:uiPriority w:val="99"/>
    <w:rsid w:val="006953EE"/>
    <w:rPr>
      <w:rFonts w:cs="Times New Roman"/>
      <w:color w:val="0000FF"/>
      <w:u w:val="single"/>
    </w:rPr>
  </w:style>
  <w:style w:type="paragraph" w:styleId="af4">
    <w:name w:val="Normal (Web)"/>
    <w:basedOn w:val="a"/>
    <w:uiPriority w:val="99"/>
    <w:unhideWhenUsed/>
    <w:rsid w:val="00474F3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basedOn w:val="a0"/>
    <w:uiPriority w:val="20"/>
    <w:qFormat/>
    <w:locked/>
    <w:rsid w:val="00474F38"/>
    <w:rPr>
      <w:i/>
      <w:iCs/>
    </w:rPr>
  </w:style>
  <w:style w:type="paragraph" w:styleId="af6">
    <w:name w:val="Body Text"/>
    <w:basedOn w:val="a"/>
    <w:link w:val="af7"/>
    <w:semiHidden/>
    <w:rsid w:val="005278D3"/>
    <w:pPr>
      <w:spacing w:after="0" w:line="480" w:lineRule="auto"/>
      <w:jc w:val="both"/>
    </w:pPr>
    <w:rPr>
      <w:rFonts w:ascii="Arial" w:eastAsia="Times New Roman" w:hAnsi="Arial"/>
      <w:sz w:val="24"/>
      <w:szCs w:val="20"/>
      <w:lang w:val="tr-TR" w:eastAsia="ru-RU"/>
    </w:rPr>
  </w:style>
  <w:style w:type="character" w:customStyle="1" w:styleId="af7">
    <w:name w:val="Основной текст Знак"/>
    <w:basedOn w:val="a0"/>
    <w:link w:val="af6"/>
    <w:semiHidden/>
    <w:rsid w:val="005278D3"/>
    <w:rPr>
      <w:rFonts w:ascii="Arial" w:eastAsia="Times New Roman" w:hAnsi="Arial"/>
      <w:sz w:val="24"/>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FB"/>
    <w:pPr>
      <w:spacing w:after="200" w:line="276" w:lineRule="auto"/>
    </w:pPr>
    <w:rPr>
      <w:lang w:eastAsia="en-US"/>
    </w:rPr>
  </w:style>
  <w:style w:type="paragraph" w:styleId="1">
    <w:name w:val="heading 1"/>
    <w:basedOn w:val="a"/>
    <w:next w:val="a"/>
    <w:link w:val="10"/>
    <w:uiPriority w:val="99"/>
    <w:qFormat/>
    <w:rsid w:val="0079614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7659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93F0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6142"/>
    <w:rPr>
      <w:rFonts w:ascii="Cambria" w:hAnsi="Cambria" w:cs="Times New Roman"/>
      <w:b/>
      <w:bCs/>
      <w:color w:val="365F91"/>
      <w:sz w:val="28"/>
      <w:szCs w:val="28"/>
    </w:rPr>
  </w:style>
  <w:style w:type="character" w:customStyle="1" w:styleId="20">
    <w:name w:val="Заголовок 2 Знак"/>
    <w:basedOn w:val="a0"/>
    <w:link w:val="2"/>
    <w:uiPriority w:val="99"/>
    <w:locked/>
    <w:rsid w:val="00A76599"/>
    <w:rPr>
      <w:rFonts w:ascii="Cambria" w:hAnsi="Cambria" w:cs="Times New Roman"/>
      <w:b/>
      <w:bCs/>
      <w:color w:val="4F81BD"/>
      <w:sz w:val="26"/>
      <w:szCs w:val="26"/>
    </w:rPr>
  </w:style>
  <w:style w:type="character" w:customStyle="1" w:styleId="30">
    <w:name w:val="Заголовок 3 Знак"/>
    <w:basedOn w:val="a0"/>
    <w:link w:val="3"/>
    <w:uiPriority w:val="99"/>
    <w:locked/>
    <w:rsid w:val="00793F0D"/>
    <w:rPr>
      <w:rFonts w:ascii="Cambria" w:hAnsi="Cambria" w:cs="Times New Roman"/>
      <w:b/>
      <w:bCs/>
      <w:color w:val="4F81BD"/>
    </w:rPr>
  </w:style>
  <w:style w:type="paragraph" w:styleId="a3">
    <w:name w:val="List Paragraph"/>
    <w:basedOn w:val="a"/>
    <w:uiPriority w:val="34"/>
    <w:qFormat/>
    <w:rsid w:val="00C2029A"/>
    <w:pPr>
      <w:ind w:left="720"/>
      <w:contextualSpacing/>
    </w:pPr>
  </w:style>
  <w:style w:type="paragraph" w:styleId="a4">
    <w:name w:val="header"/>
    <w:basedOn w:val="a"/>
    <w:link w:val="a5"/>
    <w:uiPriority w:val="99"/>
    <w:rsid w:val="00662353"/>
    <w:pPr>
      <w:tabs>
        <w:tab w:val="center" w:pos="4513"/>
        <w:tab w:val="right" w:pos="9026"/>
      </w:tabs>
      <w:spacing w:after="0" w:line="240" w:lineRule="auto"/>
    </w:pPr>
  </w:style>
  <w:style w:type="character" w:customStyle="1" w:styleId="a5">
    <w:name w:val="Верхний колонтитул Знак"/>
    <w:basedOn w:val="a0"/>
    <w:link w:val="a4"/>
    <w:uiPriority w:val="99"/>
    <w:locked/>
    <w:rsid w:val="00662353"/>
    <w:rPr>
      <w:rFonts w:cs="Times New Roman"/>
    </w:rPr>
  </w:style>
  <w:style w:type="paragraph" w:styleId="a6">
    <w:name w:val="footer"/>
    <w:basedOn w:val="a"/>
    <w:link w:val="a7"/>
    <w:uiPriority w:val="99"/>
    <w:rsid w:val="00662353"/>
    <w:pPr>
      <w:tabs>
        <w:tab w:val="center" w:pos="4513"/>
        <w:tab w:val="right" w:pos="9026"/>
      </w:tabs>
      <w:spacing w:after="0" w:line="240" w:lineRule="auto"/>
    </w:pPr>
  </w:style>
  <w:style w:type="character" w:customStyle="1" w:styleId="a7">
    <w:name w:val="Нижний колонтитул Знак"/>
    <w:basedOn w:val="a0"/>
    <w:link w:val="a6"/>
    <w:uiPriority w:val="99"/>
    <w:locked/>
    <w:rsid w:val="00662353"/>
    <w:rPr>
      <w:rFonts w:cs="Times New Roman"/>
    </w:rPr>
  </w:style>
  <w:style w:type="character" w:customStyle="1" w:styleId="A10">
    <w:name w:val="A1"/>
    <w:uiPriority w:val="99"/>
    <w:rsid w:val="0090328E"/>
    <w:rPr>
      <w:color w:val="000000"/>
      <w:sz w:val="22"/>
    </w:rPr>
  </w:style>
  <w:style w:type="character" w:customStyle="1" w:styleId="A70">
    <w:name w:val="A7"/>
    <w:uiPriority w:val="99"/>
    <w:rsid w:val="008E321F"/>
    <w:rPr>
      <w:color w:val="000000"/>
      <w:sz w:val="12"/>
    </w:rPr>
  </w:style>
  <w:style w:type="paragraph" w:customStyle="1" w:styleId="Default">
    <w:name w:val="Default"/>
    <w:uiPriority w:val="99"/>
    <w:rsid w:val="00FB6E27"/>
    <w:pPr>
      <w:autoSpaceDE w:val="0"/>
      <w:autoSpaceDN w:val="0"/>
      <w:adjustRightInd w:val="0"/>
    </w:pPr>
    <w:rPr>
      <w:rFonts w:ascii="Times New Roman" w:hAnsi="Times New Roman"/>
      <w:color w:val="000000"/>
      <w:sz w:val="24"/>
      <w:szCs w:val="24"/>
      <w:lang w:eastAsia="en-US"/>
    </w:rPr>
  </w:style>
  <w:style w:type="paragraph" w:styleId="a8">
    <w:name w:val="footnote text"/>
    <w:basedOn w:val="a"/>
    <w:link w:val="11"/>
    <w:uiPriority w:val="99"/>
    <w:rsid w:val="0047469A"/>
    <w:pPr>
      <w:spacing w:after="0" w:line="240" w:lineRule="auto"/>
    </w:pPr>
    <w:rPr>
      <w:sz w:val="20"/>
      <w:szCs w:val="20"/>
    </w:rPr>
  </w:style>
  <w:style w:type="character" w:customStyle="1" w:styleId="11">
    <w:name w:val="Текст сноски Знак1"/>
    <w:basedOn w:val="a0"/>
    <w:link w:val="a8"/>
    <w:uiPriority w:val="99"/>
    <w:locked/>
    <w:rsid w:val="0047469A"/>
    <w:rPr>
      <w:rFonts w:cs="Times New Roman"/>
      <w:sz w:val="20"/>
      <w:szCs w:val="20"/>
    </w:rPr>
  </w:style>
  <w:style w:type="character" w:styleId="a9">
    <w:name w:val="footnote reference"/>
    <w:basedOn w:val="a0"/>
    <w:uiPriority w:val="99"/>
    <w:semiHidden/>
    <w:rsid w:val="0047469A"/>
    <w:rPr>
      <w:rFonts w:cs="Times New Roman"/>
      <w:vertAlign w:val="superscript"/>
    </w:rPr>
  </w:style>
  <w:style w:type="paragraph" w:styleId="aa">
    <w:name w:val="No Spacing"/>
    <w:uiPriority w:val="99"/>
    <w:qFormat/>
    <w:rsid w:val="000728CD"/>
    <w:rPr>
      <w:lang w:eastAsia="en-US"/>
    </w:rPr>
  </w:style>
  <w:style w:type="paragraph" w:styleId="ab">
    <w:name w:val="endnote text"/>
    <w:basedOn w:val="a"/>
    <w:link w:val="ac"/>
    <w:uiPriority w:val="99"/>
    <w:semiHidden/>
    <w:rsid w:val="002F19F4"/>
    <w:pPr>
      <w:spacing w:after="0" w:line="240" w:lineRule="auto"/>
    </w:pPr>
    <w:rPr>
      <w:sz w:val="20"/>
      <w:szCs w:val="20"/>
    </w:rPr>
  </w:style>
  <w:style w:type="character" w:customStyle="1" w:styleId="ac">
    <w:name w:val="Текст концевой сноски Знак"/>
    <w:basedOn w:val="a0"/>
    <w:link w:val="ab"/>
    <w:uiPriority w:val="99"/>
    <w:semiHidden/>
    <w:locked/>
    <w:rsid w:val="002F19F4"/>
    <w:rPr>
      <w:rFonts w:cs="Times New Roman"/>
      <w:sz w:val="20"/>
      <w:szCs w:val="20"/>
    </w:rPr>
  </w:style>
  <w:style w:type="character" w:styleId="ad">
    <w:name w:val="endnote reference"/>
    <w:basedOn w:val="a0"/>
    <w:uiPriority w:val="99"/>
    <w:semiHidden/>
    <w:rsid w:val="002F19F4"/>
    <w:rPr>
      <w:rFonts w:cs="Times New Roman"/>
      <w:vertAlign w:val="superscript"/>
    </w:rPr>
  </w:style>
  <w:style w:type="paragraph" w:customStyle="1" w:styleId="Pa4">
    <w:name w:val="Pa4"/>
    <w:basedOn w:val="Default"/>
    <w:next w:val="Default"/>
    <w:uiPriority w:val="99"/>
    <w:rsid w:val="00CE3A58"/>
    <w:pPr>
      <w:spacing w:line="221" w:lineRule="atLeast"/>
    </w:pPr>
    <w:rPr>
      <w:rFonts w:ascii="ItalianGarmnd BT" w:hAnsi="ItalianGarmnd BT"/>
      <w:color w:val="auto"/>
    </w:rPr>
  </w:style>
  <w:style w:type="character" w:styleId="ae">
    <w:name w:val="Hyperlink"/>
    <w:basedOn w:val="a0"/>
    <w:uiPriority w:val="99"/>
    <w:rsid w:val="007A5C05"/>
    <w:rPr>
      <w:rFonts w:cs="Times New Roman"/>
      <w:color w:val="0000FF"/>
      <w:u w:val="single"/>
    </w:rPr>
  </w:style>
  <w:style w:type="character" w:customStyle="1" w:styleId="apple-converted-space">
    <w:name w:val="apple-converted-space"/>
    <w:basedOn w:val="a0"/>
    <w:rsid w:val="00C96CEE"/>
    <w:rPr>
      <w:rFonts w:cs="Times New Roman"/>
    </w:rPr>
  </w:style>
  <w:style w:type="character" w:styleId="af">
    <w:name w:val="Strong"/>
    <w:basedOn w:val="a0"/>
    <w:uiPriority w:val="99"/>
    <w:qFormat/>
    <w:rsid w:val="00C96CEE"/>
    <w:rPr>
      <w:rFonts w:cs="Times New Roman"/>
      <w:b/>
      <w:bCs/>
    </w:rPr>
  </w:style>
  <w:style w:type="character" w:styleId="af0">
    <w:name w:val="FollowedHyperlink"/>
    <w:basedOn w:val="a0"/>
    <w:uiPriority w:val="99"/>
    <w:semiHidden/>
    <w:rsid w:val="002261C5"/>
    <w:rPr>
      <w:rFonts w:cs="Times New Roman"/>
      <w:color w:val="800080"/>
      <w:u w:val="single"/>
    </w:rPr>
  </w:style>
  <w:style w:type="character" w:customStyle="1" w:styleId="pf-author">
    <w:name w:val="pf-author"/>
    <w:basedOn w:val="a0"/>
    <w:uiPriority w:val="99"/>
    <w:rsid w:val="00C342D3"/>
    <w:rPr>
      <w:rFonts w:cs="Times New Roman"/>
    </w:rPr>
  </w:style>
  <w:style w:type="character" w:customStyle="1" w:styleId="pf-date">
    <w:name w:val="pf-date"/>
    <w:basedOn w:val="a0"/>
    <w:uiPriority w:val="99"/>
    <w:rsid w:val="00E11544"/>
    <w:rPr>
      <w:rFonts w:cs="Times New Roman"/>
    </w:rPr>
  </w:style>
  <w:style w:type="character" w:customStyle="1" w:styleId="color19">
    <w:name w:val="color_19"/>
    <w:basedOn w:val="a0"/>
    <w:uiPriority w:val="99"/>
    <w:rsid w:val="004701C0"/>
    <w:rPr>
      <w:rFonts w:cs="Times New Roman"/>
    </w:rPr>
  </w:style>
  <w:style w:type="paragraph" w:styleId="af1">
    <w:name w:val="Title"/>
    <w:basedOn w:val="a"/>
    <w:next w:val="a"/>
    <w:link w:val="af2"/>
    <w:uiPriority w:val="99"/>
    <w:qFormat/>
    <w:rsid w:val="00D86B8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2">
    <w:name w:val="Название Знак"/>
    <w:basedOn w:val="a0"/>
    <w:link w:val="af1"/>
    <w:uiPriority w:val="99"/>
    <w:locked/>
    <w:rsid w:val="00D86B82"/>
    <w:rPr>
      <w:rFonts w:ascii="Cambria" w:hAnsi="Cambria" w:cs="Times New Roman"/>
      <w:color w:val="17365D"/>
      <w:spacing w:val="5"/>
      <w:kern w:val="28"/>
      <w:sz w:val="52"/>
      <w:szCs w:val="52"/>
    </w:rPr>
  </w:style>
  <w:style w:type="paragraph" w:customStyle="1" w:styleId="12">
    <w:name w:val="Текст сноски1"/>
    <w:basedOn w:val="a"/>
    <w:next w:val="a8"/>
    <w:link w:val="af3"/>
    <w:uiPriority w:val="99"/>
    <w:rsid w:val="006953EE"/>
    <w:pPr>
      <w:spacing w:after="0" w:line="240" w:lineRule="auto"/>
    </w:pPr>
    <w:rPr>
      <w:sz w:val="20"/>
      <w:szCs w:val="20"/>
      <w:lang w:val="en-US"/>
    </w:rPr>
  </w:style>
  <w:style w:type="character" w:customStyle="1" w:styleId="af3">
    <w:name w:val="Текст сноски Знак"/>
    <w:basedOn w:val="a0"/>
    <w:link w:val="12"/>
    <w:uiPriority w:val="99"/>
    <w:locked/>
    <w:rsid w:val="006953EE"/>
    <w:rPr>
      <w:rFonts w:ascii="Calibri" w:hAnsi="Calibri" w:cs="Times New Roman"/>
      <w:lang w:val="en-US" w:eastAsia="en-US" w:bidi="ar-SA"/>
    </w:rPr>
  </w:style>
  <w:style w:type="character" w:customStyle="1" w:styleId="13">
    <w:name w:val="Гиперссылка1"/>
    <w:basedOn w:val="a0"/>
    <w:uiPriority w:val="99"/>
    <w:rsid w:val="006953EE"/>
    <w:rPr>
      <w:rFonts w:cs="Times New Roman"/>
      <w:color w:val="0000FF"/>
      <w:u w:val="single"/>
    </w:rPr>
  </w:style>
  <w:style w:type="paragraph" w:styleId="af4">
    <w:name w:val="Normal (Web)"/>
    <w:basedOn w:val="a"/>
    <w:uiPriority w:val="99"/>
    <w:unhideWhenUsed/>
    <w:rsid w:val="00474F3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basedOn w:val="a0"/>
    <w:uiPriority w:val="20"/>
    <w:qFormat/>
    <w:locked/>
    <w:rsid w:val="00474F38"/>
    <w:rPr>
      <w:i/>
      <w:iCs/>
    </w:rPr>
  </w:style>
  <w:style w:type="paragraph" w:styleId="af6">
    <w:name w:val="Body Text"/>
    <w:basedOn w:val="a"/>
    <w:link w:val="af7"/>
    <w:semiHidden/>
    <w:rsid w:val="005278D3"/>
    <w:pPr>
      <w:spacing w:after="0" w:line="480" w:lineRule="auto"/>
      <w:jc w:val="both"/>
    </w:pPr>
    <w:rPr>
      <w:rFonts w:ascii="Arial" w:eastAsia="Times New Roman" w:hAnsi="Arial"/>
      <w:sz w:val="24"/>
      <w:szCs w:val="20"/>
      <w:lang w:val="tr-TR" w:eastAsia="ru-RU"/>
    </w:rPr>
  </w:style>
  <w:style w:type="character" w:customStyle="1" w:styleId="af7">
    <w:name w:val="Основной текст Знак"/>
    <w:basedOn w:val="a0"/>
    <w:link w:val="af6"/>
    <w:semiHidden/>
    <w:rsid w:val="005278D3"/>
    <w:rPr>
      <w:rFonts w:ascii="Arial" w:eastAsia="Times New Roman" w:hAnsi="Arial"/>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6163">
      <w:bodyDiv w:val="1"/>
      <w:marLeft w:val="0"/>
      <w:marRight w:val="0"/>
      <w:marTop w:val="0"/>
      <w:marBottom w:val="0"/>
      <w:divBdr>
        <w:top w:val="none" w:sz="0" w:space="0" w:color="auto"/>
        <w:left w:val="none" w:sz="0" w:space="0" w:color="auto"/>
        <w:bottom w:val="none" w:sz="0" w:space="0" w:color="auto"/>
        <w:right w:val="none" w:sz="0" w:space="0" w:color="auto"/>
      </w:divBdr>
      <w:divsChild>
        <w:div w:id="1164860414">
          <w:marLeft w:val="0"/>
          <w:marRight w:val="0"/>
          <w:marTop w:val="0"/>
          <w:marBottom w:val="0"/>
          <w:divBdr>
            <w:top w:val="none" w:sz="0" w:space="0" w:color="auto"/>
            <w:left w:val="none" w:sz="0" w:space="0" w:color="auto"/>
            <w:bottom w:val="none" w:sz="0" w:space="0" w:color="auto"/>
            <w:right w:val="none" w:sz="0" w:space="0" w:color="auto"/>
          </w:divBdr>
        </w:div>
      </w:divsChild>
    </w:div>
    <w:div w:id="1656059588">
      <w:marLeft w:val="0"/>
      <w:marRight w:val="0"/>
      <w:marTop w:val="0"/>
      <w:marBottom w:val="0"/>
      <w:divBdr>
        <w:top w:val="none" w:sz="0" w:space="0" w:color="auto"/>
        <w:left w:val="none" w:sz="0" w:space="0" w:color="auto"/>
        <w:bottom w:val="none" w:sz="0" w:space="0" w:color="auto"/>
        <w:right w:val="none" w:sz="0" w:space="0" w:color="auto"/>
      </w:divBdr>
    </w:div>
    <w:div w:id="2007433539">
      <w:bodyDiv w:val="1"/>
      <w:marLeft w:val="0"/>
      <w:marRight w:val="0"/>
      <w:marTop w:val="0"/>
      <w:marBottom w:val="0"/>
      <w:divBdr>
        <w:top w:val="none" w:sz="0" w:space="0" w:color="auto"/>
        <w:left w:val="none" w:sz="0" w:space="0" w:color="auto"/>
        <w:bottom w:val="none" w:sz="0" w:space="0" w:color="auto"/>
        <w:right w:val="none" w:sz="0" w:space="0" w:color="auto"/>
      </w:divBdr>
      <w:divsChild>
        <w:div w:id="20710672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aren.org/index.php?Page=DergiIcerik&amp;IcerikNo=68" TargetMode="External"/><Relationship Id="rId18" Type="http://schemas.openxmlformats.org/officeDocument/2006/relationships/hyperlink" Target="http://www.mynet.com/haber/dunya/4-gun-savasi-ve-bolgesel-dengeler-2393596-1" TargetMode="External"/><Relationship Id="rId26" Type="http://schemas.openxmlformats.org/officeDocument/2006/relationships/hyperlink" Target="http://www.osw.waw.pl/en/publikacje/analyses/2016-04-13/nagorno-karabakh-what-russia-to" TargetMode="External"/><Relationship Id="rId39" Type="http://schemas.openxmlformats.org/officeDocument/2006/relationships/hyperlink" Target="http://www.horizonweekly.ca/news/details/80254/print" TargetMode="External"/><Relationship Id="rId3" Type="http://schemas.openxmlformats.org/officeDocument/2006/relationships/styles" Target="styles.xml"/><Relationship Id="rId21" Type="http://schemas.openxmlformats.org/officeDocument/2006/relationships/hyperlink" Target="http://ru.president.az/articles/372" TargetMode="External"/><Relationship Id="rId34" Type="http://schemas.openxmlformats.org/officeDocument/2006/relationships/hyperlink" Target="http://avim.org.tr/tr/Analiz/HUKUKI-ACIDAN-DAGLIK-KARABAG-SORUNU-CHIRAGOV-VE-DIGERLERI-V-ERMENISTAN-DAVASI" TargetMode="External"/><Relationship Id="rId42" Type="http://schemas.openxmlformats.org/officeDocument/2006/relationships/hyperlink" Target="http://www.un.org/en/sections/about-un/overview/index.html" TargetMode="External"/><Relationship Id="rId7" Type="http://schemas.openxmlformats.org/officeDocument/2006/relationships/footnotes" Target="footnotes.xml"/><Relationship Id="rId12" Type="http://schemas.openxmlformats.org/officeDocument/2006/relationships/hyperlink" Target="http://www.aljazeera.com.tr/gorus/karabagda-cozum-ihtimali" TargetMode="External"/><Relationship Id="rId17" Type="http://schemas.openxmlformats.org/officeDocument/2006/relationships/hyperlink" Target="http://biweekly.ada.edu.az/vol_6_no_14/The_Nagorno_Karabakh_conflict_and_the_Minsk_Group_Towards_a_more_productive_engagement.htm" TargetMode="External"/><Relationship Id="rId25" Type="http://schemas.openxmlformats.org/officeDocument/2006/relationships/hyperlink" Target="http://www.osw.waw.pl/en/eksperci/wojciech-gorecki" TargetMode="External"/><Relationship Id="rId33" Type="http://schemas.openxmlformats.org/officeDocument/2006/relationships/hyperlink" Target="http://www.fletchersecurity.org/" TargetMode="External"/><Relationship Id="rId38" Type="http://schemas.openxmlformats.org/officeDocument/2006/relationships/hyperlink" Target="http://www.aljazeera.com.tr/haber-analiz/daglik-karabagda-cozum-girisimleri-agit-minsk-grubunun-muzakere-cikmaz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afsam.org/page/533/az" TargetMode="External"/><Relationship Id="rId20" Type="http://schemas.openxmlformats.org/officeDocument/2006/relationships/hyperlink" Target="https://geopoliticalfutures.com/armenia-azerbaijan-and-a-dangerous-conflict/" TargetMode="External"/><Relationship Id="rId29" Type="http://schemas.openxmlformats.org/officeDocument/2006/relationships/hyperlink" Target="http://globalinterests.org/2016/05/27/nagorno-karabakh-the-russia-factor/" TargetMode="External"/><Relationship Id="rId41" Type="http://schemas.openxmlformats.org/officeDocument/2006/relationships/hyperlink" Target="https://www.britannica.com/place/Nagorno-Karabak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ionalinterest.org/blog/the-buzz/nagorno-karabakh-isnt-disputed-territory%E2%80%94its-occupied-16141" TargetMode="External"/><Relationship Id="rId24" Type="http://schemas.openxmlformats.org/officeDocument/2006/relationships/hyperlink" Target="http://politikaakademisi.org/2013/09/28/azerbaycan-ermenistan-ve-agit-minsk-grubu-cercevesinde-karabag-sorunu/" TargetMode="External"/><Relationship Id="rId32" Type="http://schemas.openxmlformats.org/officeDocument/2006/relationships/hyperlink" Target="http://www.futureforeignpolicy.com/eu-nagorno-karabakh-conflict/" TargetMode="External"/><Relationship Id="rId37" Type="http://schemas.openxmlformats.org/officeDocument/2006/relationships/hyperlink" Target="http://mfa.gov.az/content/945" TargetMode="External"/><Relationship Id="rId40" Type="http://schemas.openxmlformats.org/officeDocument/2006/relationships/hyperlink" Target="http://www.mfa.gov.tr/islam-isbirligi-teskilati.tr.mf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koavrasya.net/duyuru.aspx?did=14&amp;pid=10&amp;lang=tr" TargetMode="External"/><Relationship Id="rId23" Type="http://schemas.openxmlformats.org/officeDocument/2006/relationships/hyperlink" Target="http://nationalinterest.org/blog/the-buzz/why-the-osce-keeps-failing-make-peace-nagorno-karabakh-16161?page=2" TargetMode="External"/><Relationship Id="rId28" Type="http://schemas.openxmlformats.org/officeDocument/2006/relationships/hyperlink" Target="http://www.mediainfo.az/yazilar/8582" TargetMode="External"/><Relationship Id="rId36" Type="http://schemas.openxmlformats.org/officeDocument/2006/relationships/hyperlink" Target="http://www.mfa.gov.az/content/569" TargetMode="External"/><Relationship Id="rId10" Type="http://schemas.openxmlformats.org/officeDocument/2006/relationships/hyperlink" Target="http://anl.az/el/alf7/he_me4.pdf" TargetMode="External"/><Relationship Id="rId19" Type="http://schemas.openxmlformats.org/officeDocument/2006/relationships/hyperlink" Target="http://az.strategiya.az/old/?m=xeber&amp;id=260" TargetMode="External"/><Relationship Id="rId31" Type="http://schemas.openxmlformats.org/officeDocument/2006/relationships/hyperlink" Target="http://thepoliticon.net/The-sanctions-mechanism-of-the-United-Nations-Security-Council-and-Armenian-Azerbaijani-conflict-over-Nagorno-Karabakh.htm" TargetMode="External"/><Relationship Id="rId44" Type="http://schemas.openxmlformats.org/officeDocument/2006/relationships/hyperlink" Target="http://xalqqazeti.com/az/news/khojaly/289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olunaydergi.com/2016/02/27/hocali-soykirimi-ve-adalet-arayislari-2/" TargetMode="External"/><Relationship Id="rId22" Type="http://schemas.openxmlformats.org/officeDocument/2006/relationships/hyperlink" Target="http://foreignpolicyblogs.com/2016/04/07/the-nagorno-karabakh-conflict-and-geopolitical-chessboard-of-the-south-caucasus/" TargetMode="External"/><Relationship Id="rId27" Type="http://schemas.openxmlformats.org/officeDocument/2006/relationships/hyperlink" Target="http://www.eraren.org/index.php?Page=DergiIcerik&amp;IcerikNo=291" TargetMode="External"/><Relationship Id="rId30" Type="http://schemas.openxmlformats.org/officeDocument/2006/relationships/hyperlink" Target="https://www.sipri.org/commentary/blog/2016/shifting-conflict-and-security-dynamics-caucasus-role-regional-powers" TargetMode="External"/><Relationship Id="rId35" Type="http://schemas.openxmlformats.org/officeDocument/2006/relationships/hyperlink" Target="http://www.mfa.gov.az/content/570" TargetMode="External"/><Relationship Id="rId43" Type="http://schemas.openxmlformats.org/officeDocument/2006/relationships/hyperlink" Target="http://garabagh.net/content_82_t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sw.waw.pl/en/eksperci/wojciech-gorecki" TargetMode="External"/><Relationship Id="rId2" Type="http://schemas.openxmlformats.org/officeDocument/2006/relationships/hyperlink" Target="http://www.eraren.org/index.php?Page=DergiIcerik&amp;IcerikNo=291" TargetMode="External"/><Relationship Id="rId1" Type="http://schemas.openxmlformats.org/officeDocument/2006/relationships/hyperlink" Target="http://www.eraren.org/index.php?Lisan=tr&amp;Page=Yazar&amp;YazarNo=103" TargetMode="External"/><Relationship Id="rId4" Type="http://schemas.openxmlformats.org/officeDocument/2006/relationships/hyperlink" Target="http://www.mfa.gov.az/content/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7DD0-9747-4CD6-BFCE-524176A6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142</Pages>
  <Words>32156</Words>
  <Characters>183292</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dcterms:created xsi:type="dcterms:W3CDTF">2016-11-17T21:45:00Z</dcterms:created>
  <dcterms:modified xsi:type="dcterms:W3CDTF">2016-11-17T21:54:00Z</dcterms:modified>
</cp:coreProperties>
</file>