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6B" w:rsidRPr="001B5F90" w:rsidRDefault="0015586B" w:rsidP="000345D1">
      <w:pPr>
        <w:tabs>
          <w:tab w:val="left" w:pos="2160"/>
        </w:tabs>
        <w:spacing w:after="0" w:line="360" w:lineRule="auto"/>
        <w:ind w:firstLine="708"/>
        <w:jc w:val="center"/>
        <w:rPr>
          <w:rFonts w:ascii="Times New Roman" w:eastAsia="Times New Roman" w:hAnsi="Times New Roman" w:cs="Times New Roman"/>
          <w:position w:val="10"/>
          <w:sz w:val="18"/>
          <w:szCs w:val="18"/>
          <w:lang w:eastAsia="ru-RU"/>
        </w:rPr>
      </w:pPr>
      <w:r w:rsidRPr="001B5F90">
        <w:rPr>
          <w:rFonts w:ascii="Times New Roman" w:eastAsia="Times New Roman" w:hAnsi="Times New Roman" w:cs="Times New Roman"/>
          <w:b/>
          <w:position w:val="10"/>
          <w:sz w:val="32"/>
          <w:szCs w:val="32"/>
          <w:lang w:val="az-Latn-AZ" w:eastAsia="ru-RU"/>
        </w:rPr>
        <w:t>AZƏRBAYCAN RESPUBLİKASI TƏHSİL NAZİRLİYİ</w:t>
      </w:r>
    </w:p>
    <w:p w:rsidR="0015586B" w:rsidRPr="001B5F90" w:rsidRDefault="0015586B" w:rsidP="000345D1">
      <w:pPr>
        <w:spacing w:after="0" w:line="360" w:lineRule="auto"/>
        <w:ind w:firstLine="708"/>
        <w:jc w:val="center"/>
        <w:rPr>
          <w:rFonts w:ascii="Times New Roman" w:eastAsia="Times New Roman" w:hAnsi="Times New Roman" w:cs="Times New Roman"/>
          <w:b/>
          <w:position w:val="10"/>
          <w:sz w:val="32"/>
          <w:szCs w:val="32"/>
          <w:lang w:val="az-Latn-AZ" w:eastAsia="ru-RU"/>
        </w:rPr>
      </w:pPr>
      <w:r w:rsidRPr="001B5F90">
        <w:rPr>
          <w:rFonts w:ascii="Times New Roman" w:eastAsia="Times New Roman" w:hAnsi="Times New Roman" w:cs="Times New Roman"/>
          <w:b/>
          <w:position w:val="10"/>
          <w:sz w:val="32"/>
          <w:szCs w:val="32"/>
          <w:lang w:val="az-Latn-AZ" w:eastAsia="ru-RU"/>
        </w:rPr>
        <w:t>AZƏRBAYCAN DÖVLƏT İQTİSAD UNİVERSİTETİ</w:t>
      </w:r>
    </w:p>
    <w:p w:rsidR="0015586B" w:rsidRPr="001B5F90" w:rsidRDefault="0015586B" w:rsidP="000345D1">
      <w:pPr>
        <w:spacing w:after="0" w:line="360" w:lineRule="auto"/>
        <w:ind w:firstLine="708"/>
        <w:jc w:val="center"/>
        <w:rPr>
          <w:rFonts w:ascii="Times New Roman" w:eastAsia="Times New Roman" w:hAnsi="Times New Roman" w:cs="Times New Roman"/>
          <w:b/>
          <w:position w:val="10"/>
          <w:sz w:val="32"/>
          <w:szCs w:val="32"/>
          <w:lang w:val="az-Latn-AZ" w:eastAsia="ru-RU"/>
        </w:rPr>
      </w:pPr>
    </w:p>
    <w:p w:rsidR="0015586B" w:rsidRPr="001B5F90" w:rsidRDefault="00DE4361" w:rsidP="00A83AD7">
      <w:pPr>
        <w:spacing w:after="0" w:line="360" w:lineRule="auto"/>
        <w:ind w:firstLine="720"/>
        <w:jc w:val="center"/>
        <w:rPr>
          <w:rFonts w:ascii="Times New Roman" w:eastAsia="Times New Roman" w:hAnsi="Times New Roman" w:cs="Times New Roman"/>
          <w:b/>
          <w:position w:val="10"/>
          <w:sz w:val="32"/>
          <w:szCs w:val="32"/>
          <w:lang w:val="az-Latn-AZ" w:eastAsia="ru-RU"/>
        </w:rPr>
      </w:pPr>
      <w:r w:rsidRPr="001B5F90">
        <w:rPr>
          <w:rFonts w:ascii="Times New Roman" w:eastAsia="Times New Roman" w:hAnsi="Times New Roman" w:cs="Times New Roman"/>
          <w:b/>
          <w:position w:val="10"/>
          <w:sz w:val="36"/>
          <w:szCs w:val="36"/>
          <w:lang w:val="az-Latn-AZ" w:eastAsia="ru-RU"/>
        </w:rPr>
        <w:t xml:space="preserve">MAGİSTRATURA </w:t>
      </w:r>
      <w:r w:rsidR="0015586B" w:rsidRPr="001B5F90">
        <w:rPr>
          <w:rFonts w:ascii="Times New Roman" w:eastAsia="Times New Roman" w:hAnsi="Times New Roman" w:cs="Times New Roman"/>
          <w:b/>
          <w:position w:val="10"/>
          <w:sz w:val="36"/>
          <w:szCs w:val="36"/>
          <w:lang w:val="az-Latn-AZ" w:eastAsia="ru-RU"/>
        </w:rPr>
        <w:t>MƏRKƏZİ</w:t>
      </w:r>
    </w:p>
    <w:p w:rsidR="0015586B" w:rsidRPr="001B5F90" w:rsidRDefault="0015586B" w:rsidP="00290B0B">
      <w:pPr>
        <w:spacing w:after="0" w:line="360" w:lineRule="auto"/>
        <w:ind w:left="5760"/>
        <w:jc w:val="both"/>
        <w:rPr>
          <w:rFonts w:ascii="Times New Roman" w:eastAsia="Times New Roman" w:hAnsi="Times New Roman" w:cs="Times New Roman"/>
          <w:b/>
          <w:position w:val="10"/>
          <w:sz w:val="32"/>
          <w:szCs w:val="32"/>
          <w:lang w:val="az-Latn-AZ" w:eastAsia="ru-RU"/>
        </w:rPr>
      </w:pPr>
      <w:r w:rsidRPr="001B5F90">
        <w:rPr>
          <w:rFonts w:ascii="Times New Roman" w:eastAsia="Times New Roman" w:hAnsi="Times New Roman" w:cs="Times New Roman"/>
          <w:b/>
          <w:i/>
          <w:position w:val="10"/>
          <w:sz w:val="32"/>
          <w:szCs w:val="32"/>
          <w:lang w:val="az-Latn-AZ" w:eastAsia="ru-RU"/>
        </w:rPr>
        <w:t>Əlyazması hüququnda</w:t>
      </w:r>
    </w:p>
    <w:p w:rsidR="0015586B" w:rsidRPr="001B5F90" w:rsidRDefault="0015586B" w:rsidP="000345D1">
      <w:pPr>
        <w:spacing w:after="0" w:line="360" w:lineRule="auto"/>
        <w:jc w:val="both"/>
        <w:rPr>
          <w:rFonts w:ascii="Times New Roman" w:eastAsia="Times New Roman" w:hAnsi="Times New Roman" w:cs="Times New Roman"/>
          <w:position w:val="10"/>
          <w:sz w:val="32"/>
          <w:szCs w:val="32"/>
          <w:lang w:val="az-Latn-AZ" w:eastAsia="ru-RU"/>
        </w:rPr>
      </w:pPr>
    </w:p>
    <w:p w:rsidR="001B4570" w:rsidRPr="001B5F90" w:rsidRDefault="0015586B" w:rsidP="00E31B2D">
      <w:pPr>
        <w:spacing w:after="0" w:line="360" w:lineRule="auto"/>
        <w:ind w:firstLine="720"/>
        <w:jc w:val="center"/>
        <w:rPr>
          <w:rFonts w:ascii="Times New Roman" w:eastAsia="Times New Roman" w:hAnsi="Times New Roman" w:cs="Times New Roman"/>
          <w:b/>
          <w:caps/>
          <w:position w:val="10"/>
          <w:sz w:val="36"/>
          <w:szCs w:val="36"/>
          <w:lang w:val="az-Latn-AZ" w:eastAsia="ru-RU"/>
        </w:rPr>
      </w:pPr>
      <w:r w:rsidRPr="001B5F90">
        <w:rPr>
          <w:rFonts w:ascii="Times New Roman" w:eastAsia="Times New Roman" w:hAnsi="Times New Roman" w:cs="Times New Roman"/>
          <w:b/>
          <w:caps/>
          <w:position w:val="10"/>
          <w:sz w:val="36"/>
          <w:szCs w:val="36"/>
          <w:lang w:val="az-Latn-AZ" w:eastAsia="ru-RU"/>
        </w:rPr>
        <w:t>Ləzİmlİ Nİgar Bəhrəm qızı</w:t>
      </w:r>
    </w:p>
    <w:p w:rsidR="00FC12DB" w:rsidRPr="001B5F90" w:rsidRDefault="00FC12DB" w:rsidP="001B4570">
      <w:pPr>
        <w:spacing w:after="0" w:line="360" w:lineRule="auto"/>
        <w:jc w:val="center"/>
        <w:rPr>
          <w:rFonts w:ascii="Times New Roman" w:eastAsia="Times New Roman" w:hAnsi="Times New Roman" w:cs="Times New Roman"/>
          <w:b/>
          <w:caps/>
          <w:position w:val="10"/>
          <w:sz w:val="36"/>
          <w:szCs w:val="36"/>
          <w:lang w:val="az-Latn-AZ" w:eastAsia="ru-RU"/>
        </w:rPr>
      </w:pPr>
    </w:p>
    <w:p w:rsidR="0015586B" w:rsidRPr="001B5F90" w:rsidRDefault="0015586B" w:rsidP="001B4570">
      <w:pPr>
        <w:spacing w:after="0" w:line="360" w:lineRule="auto"/>
        <w:jc w:val="center"/>
        <w:rPr>
          <w:rFonts w:ascii="Times New Roman" w:eastAsia="Times New Roman" w:hAnsi="Times New Roman" w:cs="Times New Roman"/>
          <w:b/>
          <w:position w:val="10"/>
          <w:sz w:val="36"/>
          <w:szCs w:val="36"/>
          <w:lang w:val="az-Latn-AZ" w:eastAsia="ru-RU"/>
        </w:rPr>
      </w:pPr>
      <w:r w:rsidRPr="001B5F90">
        <w:rPr>
          <w:rFonts w:ascii="Times New Roman" w:eastAsia="Times New Roman" w:hAnsi="Times New Roman" w:cs="Times New Roman"/>
          <w:b/>
          <w:caps/>
          <w:position w:val="10"/>
          <w:sz w:val="28"/>
          <w:szCs w:val="28"/>
          <w:lang w:val="az-Latn-AZ" w:eastAsia="ru-RU"/>
        </w:rPr>
        <w:t>“Müasİr şəraİtdə fİskal sİyasət və onun təkmİlləşdİrİlməsİ İstİqamətlərİ”</w:t>
      </w:r>
      <w:r w:rsidR="00C14FB7" w:rsidRPr="001B5F90">
        <w:rPr>
          <w:rFonts w:ascii="Times New Roman" w:eastAsia="Times New Roman" w:hAnsi="Times New Roman" w:cs="Times New Roman"/>
          <w:b/>
          <w:position w:val="10"/>
          <w:sz w:val="32"/>
          <w:szCs w:val="32"/>
          <w:lang w:val="az-Latn-AZ" w:eastAsia="ru-RU"/>
        </w:rPr>
        <w:t xml:space="preserve"> mövzusunda</w:t>
      </w:r>
    </w:p>
    <w:p w:rsidR="0015586B" w:rsidRPr="001B5F90" w:rsidRDefault="0015586B" w:rsidP="000345D1">
      <w:pPr>
        <w:spacing w:after="0" w:line="360" w:lineRule="auto"/>
        <w:jc w:val="both"/>
        <w:rPr>
          <w:rFonts w:ascii="Times New Roman" w:eastAsia="Times New Roman" w:hAnsi="Times New Roman" w:cs="Times New Roman"/>
          <w:position w:val="10"/>
          <w:sz w:val="28"/>
          <w:szCs w:val="28"/>
          <w:lang w:val="az-Latn-AZ" w:eastAsia="ru-RU"/>
        </w:rPr>
      </w:pPr>
    </w:p>
    <w:p w:rsidR="0015586B" w:rsidRPr="001B5F90" w:rsidRDefault="0015586B" w:rsidP="00A83AD7">
      <w:pPr>
        <w:spacing w:after="0" w:line="360" w:lineRule="auto"/>
        <w:ind w:firstLine="720"/>
        <w:jc w:val="center"/>
        <w:rPr>
          <w:rFonts w:ascii="Times New Roman" w:eastAsia="Times New Roman" w:hAnsi="Times New Roman" w:cs="Times New Roman"/>
          <w:b/>
          <w:position w:val="10"/>
          <w:sz w:val="36"/>
          <w:szCs w:val="36"/>
          <w:lang w:val="az-Latn-AZ" w:eastAsia="ru-RU"/>
        </w:rPr>
      </w:pPr>
      <w:r w:rsidRPr="001B5F90">
        <w:rPr>
          <w:rFonts w:ascii="Times New Roman" w:eastAsia="Times New Roman" w:hAnsi="Times New Roman" w:cs="Times New Roman"/>
          <w:b/>
          <w:position w:val="10"/>
          <w:sz w:val="36"/>
          <w:szCs w:val="36"/>
          <w:lang w:val="az-Latn-AZ" w:eastAsia="ru-RU"/>
        </w:rPr>
        <w:t>MAGİSTR DİSSERTASİYASI</w:t>
      </w:r>
    </w:p>
    <w:p w:rsidR="0015586B" w:rsidRPr="001B5F90" w:rsidRDefault="0015586B" w:rsidP="000345D1">
      <w:pPr>
        <w:spacing w:after="0" w:line="360" w:lineRule="auto"/>
        <w:ind w:firstLine="708"/>
        <w:jc w:val="center"/>
        <w:rPr>
          <w:rFonts w:ascii="Times New Roman" w:eastAsia="Times New Roman" w:hAnsi="Times New Roman" w:cs="Times New Roman"/>
          <w:b/>
          <w:position w:val="10"/>
          <w:sz w:val="36"/>
          <w:szCs w:val="36"/>
          <w:lang w:val="az-Latn-AZ" w:eastAsia="ru-RU"/>
        </w:rPr>
      </w:pPr>
    </w:p>
    <w:p w:rsidR="0015586B" w:rsidRPr="001B5F90" w:rsidRDefault="0015586B" w:rsidP="000345D1">
      <w:pPr>
        <w:spacing w:after="0" w:line="360" w:lineRule="auto"/>
        <w:ind w:firstLine="708"/>
        <w:jc w:val="both"/>
        <w:rPr>
          <w:rFonts w:ascii="Times New Roman" w:eastAsia="Times New Roman" w:hAnsi="Times New Roman" w:cs="Times New Roman"/>
          <w:i/>
          <w:position w:val="10"/>
          <w:sz w:val="36"/>
          <w:szCs w:val="36"/>
          <w:lang w:val="az-Latn-AZ" w:eastAsia="ru-RU"/>
        </w:rPr>
      </w:pPr>
      <w:r w:rsidRPr="001B5F90">
        <w:rPr>
          <w:rFonts w:ascii="Times New Roman" w:eastAsia="Times New Roman" w:hAnsi="Times New Roman" w:cs="Times New Roman"/>
          <w:b/>
          <w:position w:val="10"/>
          <w:sz w:val="32"/>
          <w:szCs w:val="32"/>
          <w:lang w:val="az-Latn-AZ" w:eastAsia="ru-RU"/>
        </w:rPr>
        <w:t>İstiqamətin şifri və adı:</w:t>
      </w:r>
      <w:r w:rsidR="00110CED" w:rsidRPr="001B5F90">
        <w:rPr>
          <w:rFonts w:ascii="Times New Roman" w:eastAsia="Times New Roman" w:hAnsi="Times New Roman" w:cs="Times New Roman"/>
          <w:b/>
          <w:position w:val="10"/>
          <w:sz w:val="32"/>
          <w:szCs w:val="32"/>
          <w:lang w:val="az-Latn-AZ" w:eastAsia="ru-RU"/>
        </w:rPr>
        <w:tab/>
      </w:r>
      <w:r w:rsidRPr="001B5F90">
        <w:rPr>
          <w:rFonts w:ascii="Times New Roman" w:eastAsia="Times New Roman" w:hAnsi="Times New Roman" w:cs="Times New Roman"/>
          <w:b/>
          <w:position w:val="10"/>
          <w:sz w:val="32"/>
          <w:szCs w:val="32"/>
          <w:lang w:val="az-Latn-AZ" w:eastAsia="ru-RU"/>
        </w:rPr>
        <w:t>İİM 060403      “Maliyyə”</w:t>
      </w:r>
    </w:p>
    <w:p w:rsidR="0015586B" w:rsidRPr="001B5F90" w:rsidRDefault="0015586B" w:rsidP="000345D1">
      <w:pPr>
        <w:spacing w:after="0" w:line="360" w:lineRule="auto"/>
        <w:ind w:firstLine="708"/>
        <w:jc w:val="both"/>
        <w:rPr>
          <w:rFonts w:ascii="Times New Roman" w:eastAsia="Times New Roman" w:hAnsi="Times New Roman" w:cs="Times New Roman"/>
          <w:i/>
          <w:position w:val="10"/>
          <w:sz w:val="36"/>
          <w:szCs w:val="36"/>
          <w:lang w:val="az-Latn-AZ" w:eastAsia="ru-RU"/>
        </w:rPr>
      </w:pPr>
      <w:r w:rsidRPr="001B5F90">
        <w:rPr>
          <w:rFonts w:ascii="Times New Roman" w:eastAsia="Times New Roman" w:hAnsi="Times New Roman" w:cs="Times New Roman"/>
          <w:b/>
          <w:position w:val="10"/>
          <w:sz w:val="32"/>
          <w:szCs w:val="32"/>
          <w:lang w:val="az-Latn-AZ" w:eastAsia="ru-RU"/>
        </w:rPr>
        <w:t>İxtisasın şifri və adı:</w:t>
      </w:r>
      <w:r w:rsidR="00110CED" w:rsidRPr="001B5F90">
        <w:rPr>
          <w:rFonts w:ascii="Times New Roman" w:eastAsia="Times New Roman" w:hAnsi="Times New Roman" w:cs="Times New Roman"/>
          <w:b/>
          <w:position w:val="10"/>
          <w:sz w:val="36"/>
          <w:szCs w:val="36"/>
          <w:lang w:val="az-Latn-AZ" w:eastAsia="ru-RU"/>
        </w:rPr>
        <w:tab/>
      </w:r>
      <w:r w:rsidR="00110CED" w:rsidRPr="001B5F90">
        <w:rPr>
          <w:rFonts w:ascii="Times New Roman" w:eastAsia="Times New Roman" w:hAnsi="Times New Roman" w:cs="Times New Roman"/>
          <w:b/>
          <w:position w:val="10"/>
          <w:sz w:val="36"/>
          <w:szCs w:val="36"/>
          <w:lang w:val="az-Latn-AZ" w:eastAsia="ru-RU"/>
        </w:rPr>
        <w:tab/>
      </w:r>
      <w:r w:rsidR="00110CED" w:rsidRPr="001B5F90">
        <w:rPr>
          <w:rFonts w:ascii="Times New Roman" w:eastAsia="Times New Roman" w:hAnsi="Times New Roman" w:cs="Times New Roman"/>
          <w:b/>
          <w:position w:val="10"/>
          <w:sz w:val="32"/>
          <w:szCs w:val="32"/>
          <w:lang w:val="az-Latn-AZ" w:eastAsia="ru-RU"/>
        </w:rPr>
        <w:t xml:space="preserve">060403-2        </w:t>
      </w:r>
      <w:r w:rsidRPr="001B5F90">
        <w:rPr>
          <w:rFonts w:ascii="Times New Roman" w:eastAsia="Times New Roman" w:hAnsi="Times New Roman" w:cs="Times New Roman"/>
          <w:b/>
          <w:position w:val="10"/>
          <w:sz w:val="32"/>
          <w:szCs w:val="32"/>
          <w:lang w:val="az-Latn-AZ" w:eastAsia="ru-RU"/>
        </w:rPr>
        <w:t>”Vergi və Vergiqoyma”</w:t>
      </w:r>
    </w:p>
    <w:p w:rsidR="0015586B" w:rsidRPr="001B5F90" w:rsidRDefault="0015586B" w:rsidP="000345D1">
      <w:pPr>
        <w:spacing w:after="0" w:line="360" w:lineRule="auto"/>
        <w:jc w:val="both"/>
        <w:rPr>
          <w:rFonts w:ascii="Times New Roman" w:eastAsia="Times New Roman" w:hAnsi="Times New Roman" w:cs="Times New Roman"/>
          <w:position w:val="10"/>
          <w:sz w:val="36"/>
          <w:szCs w:val="36"/>
          <w:lang w:val="az-Latn-AZ" w:eastAsia="ru-RU"/>
        </w:rPr>
      </w:pPr>
    </w:p>
    <w:p w:rsidR="0015586B" w:rsidRPr="001B5F90" w:rsidRDefault="0015586B" w:rsidP="000345D1">
      <w:pPr>
        <w:spacing w:after="0" w:line="360" w:lineRule="auto"/>
        <w:ind w:firstLine="708"/>
        <w:jc w:val="both"/>
        <w:rPr>
          <w:rFonts w:ascii="Times New Roman" w:eastAsia="Times New Roman" w:hAnsi="Times New Roman" w:cs="Times New Roman"/>
          <w:b/>
          <w:position w:val="10"/>
          <w:sz w:val="36"/>
          <w:szCs w:val="36"/>
          <w:lang w:val="az-Latn-AZ" w:eastAsia="ru-RU"/>
        </w:rPr>
      </w:pPr>
      <w:r w:rsidRPr="001B5F90">
        <w:rPr>
          <w:rFonts w:ascii="Times New Roman" w:eastAsia="Times New Roman" w:hAnsi="Times New Roman" w:cs="Times New Roman"/>
          <w:b/>
          <w:position w:val="10"/>
          <w:sz w:val="32"/>
          <w:szCs w:val="32"/>
          <w:lang w:val="az-Latn-AZ" w:eastAsia="ru-RU"/>
        </w:rPr>
        <w:t>Elmi rəhbər:</w:t>
      </w:r>
      <w:r w:rsidRPr="001B5F90">
        <w:rPr>
          <w:rFonts w:ascii="Times New Roman" w:eastAsia="Times New Roman" w:hAnsi="Times New Roman" w:cs="Times New Roman"/>
          <w:b/>
          <w:position w:val="10"/>
          <w:sz w:val="32"/>
          <w:szCs w:val="32"/>
          <w:lang w:val="az-Latn-AZ" w:eastAsia="ru-RU"/>
        </w:rPr>
        <w:tab/>
      </w:r>
      <w:r w:rsidRPr="001B5F90">
        <w:rPr>
          <w:rFonts w:ascii="Times New Roman" w:eastAsia="Times New Roman" w:hAnsi="Times New Roman" w:cs="Times New Roman"/>
          <w:b/>
          <w:position w:val="10"/>
          <w:sz w:val="36"/>
          <w:szCs w:val="36"/>
          <w:lang w:val="az-Latn-AZ" w:eastAsia="ru-RU"/>
        </w:rPr>
        <w:tab/>
      </w:r>
      <w:r w:rsidR="00110CED" w:rsidRPr="001B5F90">
        <w:rPr>
          <w:rFonts w:ascii="Times New Roman" w:eastAsia="Times New Roman" w:hAnsi="Times New Roman" w:cs="Times New Roman"/>
          <w:b/>
          <w:position w:val="10"/>
          <w:sz w:val="36"/>
          <w:szCs w:val="36"/>
          <w:lang w:val="az-Latn-AZ" w:eastAsia="ru-RU"/>
        </w:rPr>
        <w:tab/>
      </w:r>
      <w:r w:rsidR="00110CED" w:rsidRPr="001B5F90">
        <w:rPr>
          <w:rFonts w:ascii="Times New Roman" w:eastAsia="Times New Roman" w:hAnsi="Times New Roman" w:cs="Times New Roman"/>
          <w:b/>
          <w:position w:val="10"/>
          <w:sz w:val="36"/>
          <w:szCs w:val="36"/>
          <w:lang w:val="az-Latn-AZ" w:eastAsia="ru-RU"/>
        </w:rPr>
        <w:tab/>
      </w:r>
      <w:r w:rsidRPr="001B5F90">
        <w:rPr>
          <w:rFonts w:ascii="Times New Roman" w:eastAsia="Times New Roman" w:hAnsi="Times New Roman" w:cs="Times New Roman"/>
          <w:b/>
          <w:position w:val="10"/>
          <w:sz w:val="32"/>
          <w:szCs w:val="32"/>
          <w:lang w:val="az-Latn-AZ" w:eastAsia="ru-RU"/>
        </w:rPr>
        <w:t>Magistr proqramının rəhbəri:</w:t>
      </w:r>
    </w:p>
    <w:p w:rsidR="0015586B" w:rsidRPr="001B5F90" w:rsidRDefault="007A74E5" w:rsidP="000345D1">
      <w:pPr>
        <w:spacing w:after="0" w:line="360" w:lineRule="auto"/>
        <w:ind w:firstLine="708"/>
        <w:jc w:val="both"/>
        <w:rPr>
          <w:rFonts w:ascii="Times New Roman" w:eastAsia="Times New Roman" w:hAnsi="Times New Roman" w:cs="Times New Roman"/>
          <w:b/>
          <w:position w:val="10"/>
          <w:sz w:val="36"/>
          <w:szCs w:val="36"/>
          <w:lang w:val="az-Latn-AZ" w:eastAsia="ru-RU"/>
        </w:rPr>
      </w:pPr>
      <w:r w:rsidRPr="001B5F90">
        <w:rPr>
          <w:rFonts w:ascii="Times New Roman" w:eastAsia="Times New Roman" w:hAnsi="Times New Roman" w:cs="Times New Roman"/>
          <w:b/>
          <w:position w:val="10"/>
          <w:sz w:val="32"/>
          <w:szCs w:val="32"/>
          <w:lang w:val="az-Latn-AZ" w:eastAsia="ru-RU"/>
        </w:rPr>
        <w:t>i.e.n.</w:t>
      </w:r>
      <w:r w:rsidR="0015586B" w:rsidRPr="001B5F90">
        <w:rPr>
          <w:rFonts w:ascii="Times New Roman" w:eastAsia="Times New Roman" w:hAnsi="Times New Roman" w:cs="Times New Roman"/>
          <w:b/>
          <w:position w:val="10"/>
          <w:sz w:val="32"/>
          <w:szCs w:val="32"/>
          <w:lang w:val="az-Latn-AZ" w:eastAsia="ru-RU"/>
        </w:rPr>
        <w:t>dos.</w:t>
      </w:r>
      <w:r w:rsidR="00E31270">
        <w:rPr>
          <w:rFonts w:ascii="Times New Roman" w:eastAsia="Times New Roman" w:hAnsi="Times New Roman" w:cs="Times New Roman"/>
          <w:b/>
          <w:position w:val="10"/>
          <w:sz w:val="32"/>
          <w:szCs w:val="32"/>
          <w:lang w:val="az-Latn-AZ" w:eastAsia="ru-RU"/>
        </w:rPr>
        <w:t>L.T.</w:t>
      </w:r>
      <w:r w:rsidR="00DB6811">
        <w:rPr>
          <w:rFonts w:ascii="Times New Roman" w:eastAsia="Times New Roman" w:hAnsi="Times New Roman" w:cs="Times New Roman"/>
          <w:b/>
          <w:caps/>
          <w:position w:val="10"/>
          <w:sz w:val="32"/>
          <w:szCs w:val="32"/>
          <w:lang w:val="az-Latn-AZ" w:eastAsia="ru-RU"/>
        </w:rPr>
        <w:t>Mehdİ</w:t>
      </w:r>
      <w:r w:rsidR="00E31270" w:rsidRPr="00DB6811">
        <w:rPr>
          <w:rFonts w:ascii="Times New Roman" w:eastAsia="Times New Roman" w:hAnsi="Times New Roman" w:cs="Times New Roman"/>
          <w:b/>
          <w:caps/>
          <w:position w:val="10"/>
          <w:sz w:val="32"/>
          <w:szCs w:val="32"/>
          <w:lang w:val="az-Latn-AZ" w:eastAsia="ru-RU"/>
        </w:rPr>
        <w:t>yeva</w:t>
      </w:r>
      <w:r w:rsidR="00E31270">
        <w:rPr>
          <w:rFonts w:ascii="Times New Roman" w:eastAsia="Times New Roman" w:hAnsi="Times New Roman" w:cs="Times New Roman"/>
          <w:b/>
          <w:position w:val="10"/>
          <w:sz w:val="32"/>
          <w:szCs w:val="32"/>
          <w:lang w:val="az-Latn-AZ" w:eastAsia="ru-RU"/>
        </w:rPr>
        <w:tab/>
      </w:r>
      <w:r w:rsidR="00110CED" w:rsidRPr="001B5F90">
        <w:rPr>
          <w:rFonts w:ascii="Times New Roman" w:eastAsia="Times New Roman" w:hAnsi="Times New Roman" w:cs="Times New Roman"/>
          <w:b/>
          <w:position w:val="10"/>
          <w:sz w:val="32"/>
          <w:szCs w:val="32"/>
          <w:lang w:val="az-Latn-AZ" w:eastAsia="ru-RU"/>
        </w:rPr>
        <w:tab/>
      </w:r>
      <w:r w:rsidR="00FC12DB" w:rsidRPr="001B5F90">
        <w:rPr>
          <w:rFonts w:ascii="Times New Roman" w:eastAsia="Times New Roman" w:hAnsi="Times New Roman" w:cs="Times New Roman"/>
          <w:b/>
          <w:position w:val="10"/>
          <w:sz w:val="32"/>
          <w:szCs w:val="32"/>
          <w:lang w:val="az-Latn-AZ" w:eastAsia="ru-RU"/>
        </w:rPr>
        <w:t>i.e.n.dos.İ.M.</w:t>
      </w:r>
      <w:r w:rsidR="00FC12DB" w:rsidRPr="00E31270">
        <w:rPr>
          <w:rFonts w:ascii="Times New Roman" w:eastAsia="Times New Roman" w:hAnsi="Times New Roman" w:cs="Times New Roman"/>
          <w:b/>
          <w:caps/>
          <w:position w:val="10"/>
          <w:sz w:val="32"/>
          <w:szCs w:val="32"/>
          <w:lang w:val="az-Latn-AZ" w:eastAsia="ru-RU"/>
        </w:rPr>
        <w:t>Rzayev</w:t>
      </w:r>
    </w:p>
    <w:p w:rsidR="0015586B" w:rsidRPr="001B5F90" w:rsidRDefault="00442E3F" w:rsidP="000345D1">
      <w:pPr>
        <w:spacing w:after="0" w:line="360" w:lineRule="auto"/>
        <w:jc w:val="both"/>
        <w:rPr>
          <w:rFonts w:ascii="Times New Roman" w:eastAsia="Times New Roman" w:hAnsi="Times New Roman" w:cs="Times New Roman"/>
          <w:position w:val="10"/>
          <w:sz w:val="32"/>
          <w:szCs w:val="32"/>
          <w:lang w:val="az-Latn-AZ" w:eastAsia="ru-RU"/>
        </w:rPr>
      </w:pPr>
      <w:r w:rsidRPr="00442E3F">
        <w:rPr>
          <w:rFonts w:ascii="Times New Roman" w:eastAsia="Times New Roman" w:hAnsi="Times New Roman" w:cs="Times New Roman"/>
          <w:noProof/>
          <w:position w:val="10"/>
          <w:sz w:val="32"/>
          <w:szCs w:val="32"/>
        </w:rPr>
        <w:pict>
          <v:shapetype id="_x0000_t32" coordsize="21600,21600" o:spt="32" o:oned="t" path="m,l21600,21600e" filled="f">
            <v:path arrowok="t" fillok="f" o:connecttype="none"/>
            <o:lock v:ext="edit" shapetype="t"/>
          </v:shapetype>
          <v:shape id="_x0000_s1074" type="#_x0000_t32" style="position:absolute;left:0;text-align:left;margin-left:35.55pt;margin-top:10.4pt;width:136.55pt;height:0;z-index:251697152" o:connectortype="straight"/>
        </w:pict>
      </w:r>
      <w:r w:rsidRPr="00442E3F">
        <w:rPr>
          <w:rFonts w:ascii="Times New Roman" w:eastAsia="Times New Roman" w:hAnsi="Times New Roman" w:cs="Times New Roman"/>
          <w:noProof/>
          <w:position w:val="10"/>
          <w:sz w:val="32"/>
          <w:szCs w:val="32"/>
        </w:rPr>
        <w:pict>
          <v:shape id="_x0000_s1076" type="#_x0000_t32" style="position:absolute;left:0;text-align:left;margin-left:296.65pt;margin-top:10.4pt;width:141pt;height:0;z-index:251699200" o:connectortype="straight"/>
        </w:pict>
      </w:r>
    </w:p>
    <w:p w:rsidR="0015586B" w:rsidRPr="001B5F90" w:rsidRDefault="0015586B" w:rsidP="000345D1">
      <w:pPr>
        <w:spacing w:after="0" w:line="360" w:lineRule="auto"/>
        <w:ind w:firstLine="708"/>
        <w:jc w:val="both"/>
        <w:rPr>
          <w:rFonts w:ascii="Times New Roman" w:eastAsia="Times New Roman" w:hAnsi="Times New Roman" w:cs="Times New Roman"/>
          <w:b/>
          <w:position w:val="10"/>
          <w:sz w:val="32"/>
          <w:szCs w:val="32"/>
          <w:lang w:val="az-Latn-AZ" w:eastAsia="ru-RU"/>
        </w:rPr>
      </w:pPr>
      <w:r w:rsidRPr="001B5F90">
        <w:rPr>
          <w:rFonts w:ascii="Times New Roman" w:eastAsia="Times New Roman" w:hAnsi="Times New Roman" w:cs="Times New Roman"/>
          <w:b/>
          <w:position w:val="10"/>
          <w:sz w:val="32"/>
          <w:szCs w:val="32"/>
          <w:lang w:val="az-Latn-AZ" w:eastAsia="ru-RU"/>
        </w:rPr>
        <w:t>Kafedra müdiri:</w:t>
      </w:r>
    </w:p>
    <w:p w:rsidR="0015586B" w:rsidRPr="001B5F90" w:rsidRDefault="005854DB" w:rsidP="000345D1">
      <w:pPr>
        <w:spacing w:after="0" w:line="360" w:lineRule="auto"/>
        <w:ind w:firstLine="708"/>
        <w:jc w:val="both"/>
        <w:rPr>
          <w:rFonts w:ascii="Times New Roman" w:eastAsia="Times New Roman" w:hAnsi="Times New Roman" w:cs="Times New Roman"/>
          <w:b/>
          <w:position w:val="10"/>
          <w:sz w:val="32"/>
          <w:szCs w:val="32"/>
          <w:lang w:val="az-Latn-AZ" w:eastAsia="ru-RU"/>
        </w:rPr>
      </w:pPr>
      <w:r w:rsidRPr="001B5F90">
        <w:rPr>
          <w:rFonts w:ascii="Times New Roman" w:eastAsia="Times New Roman" w:hAnsi="Times New Roman" w:cs="Times New Roman"/>
          <w:b/>
          <w:position w:val="10"/>
          <w:sz w:val="32"/>
          <w:szCs w:val="32"/>
          <w:lang w:val="az-Latn-AZ" w:eastAsia="ru-RU"/>
        </w:rPr>
        <w:t>i.e.d.Ə.Ə.</w:t>
      </w:r>
      <w:r w:rsidR="0015586B" w:rsidRPr="001B5F90">
        <w:rPr>
          <w:rFonts w:ascii="Times New Roman" w:eastAsia="Times New Roman" w:hAnsi="Times New Roman" w:cs="Times New Roman"/>
          <w:b/>
          <w:caps/>
          <w:position w:val="10"/>
          <w:sz w:val="32"/>
          <w:szCs w:val="32"/>
          <w:lang w:val="az-Latn-AZ" w:eastAsia="ru-RU"/>
        </w:rPr>
        <w:t>Ələkbərov</w:t>
      </w:r>
      <w:r w:rsidR="00942031" w:rsidRPr="001B5F90">
        <w:rPr>
          <w:rFonts w:ascii="Times New Roman" w:eastAsia="Times New Roman" w:hAnsi="Times New Roman" w:cs="Times New Roman"/>
          <w:b/>
          <w:position w:val="10"/>
          <w:sz w:val="32"/>
          <w:szCs w:val="32"/>
          <w:lang w:val="az-Latn-AZ" w:eastAsia="ru-RU"/>
        </w:rPr>
        <w:t xml:space="preserve"> </w:t>
      </w:r>
    </w:p>
    <w:p w:rsidR="0015586B" w:rsidRPr="001B5F90" w:rsidRDefault="00442E3F" w:rsidP="005854DB">
      <w:pPr>
        <w:spacing w:after="0" w:line="360" w:lineRule="auto"/>
        <w:rPr>
          <w:rFonts w:ascii="Times New Roman" w:eastAsia="Times New Roman" w:hAnsi="Times New Roman" w:cs="Times New Roman"/>
          <w:b/>
          <w:position w:val="10"/>
          <w:sz w:val="28"/>
          <w:szCs w:val="28"/>
          <w:lang w:val="az-Latn-AZ" w:eastAsia="ru-RU"/>
        </w:rPr>
      </w:pPr>
      <w:r w:rsidRPr="00442E3F">
        <w:rPr>
          <w:rFonts w:ascii="Times New Roman" w:eastAsia="Times New Roman" w:hAnsi="Times New Roman" w:cs="Times New Roman"/>
          <w:b/>
          <w:noProof/>
          <w:position w:val="10"/>
          <w:sz w:val="28"/>
          <w:szCs w:val="28"/>
        </w:rPr>
        <w:pict>
          <v:shape id="_x0000_s1075" type="#_x0000_t32" style="position:absolute;margin-left:35.55pt;margin-top:7.3pt;width:136.55pt;height:0;z-index:251698176" o:connectortype="straight"/>
        </w:pict>
      </w:r>
    </w:p>
    <w:p w:rsidR="0020624C" w:rsidRPr="001B5F90" w:rsidRDefault="0020624C" w:rsidP="001B4570">
      <w:pPr>
        <w:spacing w:after="0" w:line="360" w:lineRule="auto"/>
        <w:jc w:val="center"/>
        <w:rPr>
          <w:rFonts w:ascii="Times New Roman" w:eastAsia="Times New Roman" w:hAnsi="Times New Roman" w:cs="Times New Roman"/>
          <w:b/>
          <w:position w:val="10"/>
          <w:sz w:val="28"/>
          <w:szCs w:val="28"/>
          <w:lang w:val="az-Latn-AZ" w:eastAsia="ru-RU"/>
        </w:rPr>
      </w:pPr>
    </w:p>
    <w:p w:rsidR="0015586B" w:rsidRPr="001B5F90" w:rsidRDefault="0015586B" w:rsidP="0020624C">
      <w:pPr>
        <w:spacing w:after="0" w:line="360" w:lineRule="auto"/>
        <w:jc w:val="center"/>
        <w:rPr>
          <w:rFonts w:ascii="Times New Roman" w:eastAsia="Times New Roman" w:hAnsi="Times New Roman" w:cs="Times New Roman"/>
          <w:b/>
          <w:position w:val="10"/>
          <w:sz w:val="28"/>
          <w:szCs w:val="28"/>
          <w:lang w:val="az-Latn-AZ" w:eastAsia="ru-RU"/>
        </w:rPr>
        <w:sectPr w:rsidR="0015586B" w:rsidRPr="001B5F90" w:rsidSect="000345D1">
          <w:footerReference w:type="default" r:id="rId8"/>
          <w:pgSz w:w="11906" w:h="16838"/>
          <w:pgMar w:top="1134" w:right="758" w:bottom="1418" w:left="1701" w:header="709" w:footer="709" w:gutter="0"/>
          <w:cols w:space="708"/>
          <w:titlePg/>
          <w:docGrid w:linePitch="360"/>
        </w:sectPr>
      </w:pPr>
      <w:r w:rsidRPr="001B5F90">
        <w:rPr>
          <w:rFonts w:ascii="Times New Roman" w:eastAsia="Times New Roman" w:hAnsi="Times New Roman" w:cs="Times New Roman"/>
          <w:b/>
          <w:position w:val="10"/>
          <w:sz w:val="28"/>
          <w:szCs w:val="28"/>
          <w:lang w:val="az-Latn-AZ" w:eastAsia="ru-RU"/>
        </w:rPr>
        <w:t>BAKI-2016</w:t>
      </w:r>
    </w:p>
    <w:p w:rsidR="0015586B" w:rsidRPr="001B5F90" w:rsidRDefault="0015586B" w:rsidP="00A83AD7">
      <w:pPr>
        <w:widowControl w:val="0"/>
        <w:autoSpaceDE w:val="0"/>
        <w:autoSpaceDN w:val="0"/>
        <w:adjustRightInd w:val="0"/>
        <w:spacing w:after="0" w:line="360" w:lineRule="auto"/>
        <w:ind w:firstLine="720"/>
        <w:jc w:val="center"/>
        <w:rPr>
          <w:rFonts w:ascii="Times New Roman" w:eastAsia="Times New Roman" w:hAnsi="Times New Roman" w:cs="Times New Roman"/>
          <w:b/>
          <w:bCs/>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lastRenderedPageBreak/>
        <w:t>M</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Ü</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N</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D</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Ə</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R</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İ</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C</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A</w:t>
      </w:r>
      <w:r w:rsidR="00E31270">
        <w:rPr>
          <w:rFonts w:ascii="Times New Roman" w:eastAsia="Times New Roman" w:hAnsi="Times New Roman" w:cs="Times New Roman"/>
          <w:b/>
          <w:position w:val="10"/>
          <w:sz w:val="28"/>
          <w:szCs w:val="28"/>
          <w:lang w:val="az-Latn-AZ" w:eastAsia="ru-RU"/>
        </w:rPr>
        <w:t xml:space="preserve"> </w:t>
      </w:r>
      <w:r w:rsidRPr="001B5F90">
        <w:rPr>
          <w:rFonts w:ascii="Times New Roman" w:eastAsia="Times New Roman" w:hAnsi="Times New Roman" w:cs="Times New Roman"/>
          <w:b/>
          <w:position w:val="10"/>
          <w:sz w:val="28"/>
          <w:szCs w:val="28"/>
          <w:lang w:val="az-Latn-AZ" w:eastAsia="ru-RU"/>
        </w:rPr>
        <w:t>T</w:t>
      </w:r>
    </w:p>
    <w:p w:rsidR="0015586B" w:rsidRPr="001B5F90" w:rsidRDefault="0015586B" w:rsidP="000345D1">
      <w:pPr>
        <w:widowControl w:val="0"/>
        <w:autoSpaceDE w:val="0"/>
        <w:autoSpaceDN w:val="0"/>
        <w:adjustRightInd w:val="0"/>
        <w:spacing w:after="0" w:line="360" w:lineRule="auto"/>
        <w:rPr>
          <w:rFonts w:ascii="Times New Roman" w:eastAsia="Times New Roman" w:hAnsi="Times New Roman" w:cs="Times New Roman"/>
          <w:b/>
          <w:bCs/>
          <w:position w:val="10"/>
          <w:sz w:val="28"/>
          <w:szCs w:val="28"/>
          <w:lang w:val="az-Latn-AZ" w:eastAsia="ru-RU"/>
        </w:rPr>
      </w:pPr>
      <w:r w:rsidRPr="001B5F90">
        <w:rPr>
          <w:rFonts w:ascii="Times New Roman" w:eastAsia="Times New Roman" w:hAnsi="Times New Roman" w:cs="Times New Roman"/>
          <w:b/>
          <w:bCs/>
          <w:position w:val="10"/>
          <w:sz w:val="28"/>
          <w:szCs w:val="28"/>
          <w:lang w:val="tr-TR" w:eastAsia="ru-RU"/>
        </w:rPr>
        <w:t>GİRİŞ</w:t>
      </w:r>
      <w:r w:rsidR="00415D46" w:rsidRPr="001B5F90">
        <w:rPr>
          <w:rFonts w:ascii="Times New Roman" w:eastAsia="Times New Roman" w:hAnsi="Times New Roman" w:cs="Times New Roman"/>
          <w:b/>
          <w:bCs/>
          <w:position w:val="10"/>
          <w:sz w:val="28"/>
          <w:szCs w:val="28"/>
          <w:lang w:val="tr-TR" w:eastAsia="ru-RU"/>
        </w:rPr>
        <w:t>...............................................................................................................</w:t>
      </w:r>
      <w:r w:rsidR="001C709A" w:rsidRPr="001B5F90">
        <w:rPr>
          <w:rFonts w:ascii="Times New Roman" w:eastAsia="Times New Roman" w:hAnsi="Times New Roman" w:cs="Times New Roman"/>
          <w:b/>
          <w:bCs/>
          <w:position w:val="10"/>
          <w:sz w:val="28"/>
          <w:szCs w:val="28"/>
          <w:lang w:val="tr-TR" w:eastAsia="ru-RU"/>
        </w:rPr>
        <w:t>..</w:t>
      </w:r>
      <w:r w:rsidR="00415D46" w:rsidRPr="001B5F90">
        <w:rPr>
          <w:rFonts w:ascii="Times New Roman" w:eastAsia="Times New Roman" w:hAnsi="Times New Roman" w:cs="Times New Roman"/>
          <w:b/>
          <w:bCs/>
          <w:position w:val="10"/>
          <w:sz w:val="28"/>
          <w:szCs w:val="28"/>
          <w:lang w:val="tr-TR" w:eastAsia="ru-RU"/>
        </w:rPr>
        <w:t>.....</w:t>
      </w:r>
      <w:r w:rsidR="00290B0B" w:rsidRPr="001B5F90">
        <w:rPr>
          <w:rFonts w:ascii="Times New Roman" w:eastAsia="Times New Roman" w:hAnsi="Times New Roman" w:cs="Times New Roman"/>
          <w:b/>
          <w:bCs/>
          <w:position w:val="10"/>
          <w:sz w:val="28"/>
          <w:szCs w:val="28"/>
          <w:lang w:val="tr-TR" w:eastAsia="ru-RU"/>
        </w:rPr>
        <w:t>...</w:t>
      </w:r>
      <w:r w:rsidR="00415D46" w:rsidRPr="001B5F90">
        <w:rPr>
          <w:rFonts w:ascii="Times New Roman" w:eastAsia="Times New Roman" w:hAnsi="Times New Roman" w:cs="Times New Roman"/>
          <w:b/>
          <w:bCs/>
          <w:position w:val="10"/>
          <w:sz w:val="28"/>
          <w:szCs w:val="28"/>
          <w:lang w:val="tr-TR" w:eastAsia="ru-RU"/>
        </w:rPr>
        <w:t>..</w:t>
      </w:r>
      <w:r w:rsidR="00D342B0" w:rsidRPr="001B5F90">
        <w:rPr>
          <w:rFonts w:ascii="Times New Roman" w:eastAsia="Times New Roman" w:hAnsi="Times New Roman" w:cs="Times New Roman"/>
          <w:b/>
          <w:bCs/>
          <w:position w:val="10"/>
          <w:sz w:val="28"/>
          <w:szCs w:val="28"/>
          <w:lang w:val="tr-TR" w:eastAsia="ru-RU"/>
        </w:rPr>
        <w:t>....</w:t>
      </w:r>
      <w:r w:rsidR="00415D46" w:rsidRPr="001B5F90">
        <w:rPr>
          <w:rFonts w:ascii="Times New Roman" w:eastAsia="Times New Roman" w:hAnsi="Times New Roman" w:cs="Times New Roman"/>
          <w:b/>
          <w:bCs/>
          <w:position w:val="10"/>
          <w:sz w:val="28"/>
          <w:szCs w:val="28"/>
          <w:lang w:val="tr-TR" w:eastAsia="ru-RU"/>
        </w:rPr>
        <w:t>3</w:t>
      </w:r>
    </w:p>
    <w:p w:rsidR="0015586B" w:rsidRPr="001B5F90" w:rsidRDefault="0015586B" w:rsidP="000345D1">
      <w:pPr>
        <w:spacing w:after="0" w:line="360" w:lineRule="auto"/>
        <w:jc w:val="both"/>
        <w:rPr>
          <w:rFonts w:ascii="Times New Roman" w:eastAsia="Times New Roman" w:hAnsi="Times New Roman" w:cs="Times New Roman"/>
          <w:b/>
          <w:bCs/>
          <w:position w:val="10"/>
          <w:sz w:val="28"/>
          <w:szCs w:val="28"/>
          <w:lang w:val="tr-TR" w:eastAsia="ru-RU"/>
        </w:rPr>
      </w:pPr>
      <w:r w:rsidRPr="001B5F90">
        <w:rPr>
          <w:rFonts w:ascii="Times New Roman" w:eastAsia="Times New Roman" w:hAnsi="Times New Roman" w:cs="Times New Roman"/>
          <w:b/>
          <w:bCs/>
          <w:position w:val="10"/>
          <w:sz w:val="28"/>
          <w:szCs w:val="28"/>
          <w:lang w:val="tr-TR" w:eastAsia="ru-RU"/>
        </w:rPr>
        <w:t>I FƏSİL. FİSKAL SİYASƏTİN NƏZƏRİ VƏ METODOLOJİ ƏSASLARI</w:t>
      </w:r>
    </w:p>
    <w:p w:rsidR="0015586B" w:rsidRPr="001B5F90" w:rsidRDefault="0015586B" w:rsidP="000345D1">
      <w:pPr>
        <w:spacing w:after="0" w:line="360" w:lineRule="auto"/>
        <w:jc w:val="both"/>
        <w:rPr>
          <w:rFonts w:ascii="Times New Roman" w:eastAsia="Times New Roman" w:hAnsi="Times New Roman" w:cs="Times New Roman"/>
          <w:position w:val="10"/>
          <w:sz w:val="28"/>
          <w:szCs w:val="28"/>
          <w:lang w:val="tr-TR" w:eastAsia="ru-RU"/>
        </w:rPr>
      </w:pPr>
      <w:r w:rsidRPr="001B5F90">
        <w:rPr>
          <w:rFonts w:ascii="Times New Roman" w:eastAsia="Times New Roman" w:hAnsi="Times New Roman" w:cs="Times New Roman"/>
          <w:position w:val="10"/>
          <w:sz w:val="28"/>
          <w:szCs w:val="28"/>
          <w:lang w:val="tr-TR" w:eastAsia="ru-RU"/>
        </w:rPr>
        <w:t>1.1. Fiskal siyasətin məqsəd və vəzifələri</w:t>
      </w:r>
      <w:r w:rsidR="00415D46" w:rsidRPr="001B5F90">
        <w:rPr>
          <w:rFonts w:ascii="Times New Roman" w:eastAsia="Times New Roman" w:hAnsi="Times New Roman" w:cs="Times New Roman"/>
          <w:position w:val="10"/>
          <w:sz w:val="28"/>
          <w:szCs w:val="28"/>
          <w:lang w:val="tr-TR" w:eastAsia="ru-RU"/>
        </w:rPr>
        <w:t>............................................</w:t>
      </w:r>
      <w:r w:rsidR="001C709A" w:rsidRPr="001B5F90">
        <w:rPr>
          <w:rFonts w:ascii="Times New Roman" w:eastAsia="Times New Roman" w:hAnsi="Times New Roman" w:cs="Times New Roman"/>
          <w:position w:val="10"/>
          <w:sz w:val="28"/>
          <w:szCs w:val="28"/>
          <w:lang w:val="tr-TR" w:eastAsia="ru-RU"/>
        </w:rPr>
        <w:t>.....</w:t>
      </w:r>
      <w:r w:rsidR="00D342B0" w:rsidRPr="001B5F90">
        <w:rPr>
          <w:rFonts w:ascii="Times New Roman" w:eastAsia="Times New Roman" w:hAnsi="Times New Roman" w:cs="Times New Roman"/>
          <w:position w:val="10"/>
          <w:sz w:val="28"/>
          <w:szCs w:val="28"/>
          <w:lang w:val="tr-TR" w:eastAsia="ru-RU"/>
        </w:rPr>
        <w:t>......</w:t>
      </w:r>
      <w:r w:rsidR="008858F0" w:rsidRPr="001B5F90">
        <w:rPr>
          <w:rFonts w:ascii="Times New Roman" w:eastAsia="Times New Roman" w:hAnsi="Times New Roman" w:cs="Times New Roman"/>
          <w:position w:val="10"/>
          <w:sz w:val="28"/>
          <w:szCs w:val="28"/>
          <w:lang w:val="tr-TR" w:eastAsia="ru-RU"/>
        </w:rPr>
        <w:t>....</w:t>
      </w:r>
      <w:r w:rsidR="00D342B0" w:rsidRPr="001B5F90">
        <w:rPr>
          <w:rFonts w:ascii="Times New Roman" w:eastAsia="Times New Roman" w:hAnsi="Times New Roman" w:cs="Times New Roman"/>
          <w:position w:val="10"/>
          <w:sz w:val="28"/>
          <w:szCs w:val="28"/>
          <w:lang w:val="tr-TR" w:eastAsia="ru-RU"/>
        </w:rPr>
        <w:t>.....</w:t>
      </w:r>
      <w:r w:rsidR="00415D46" w:rsidRPr="001B5F90">
        <w:rPr>
          <w:rFonts w:ascii="Times New Roman" w:eastAsia="Times New Roman" w:hAnsi="Times New Roman" w:cs="Times New Roman"/>
          <w:position w:val="10"/>
          <w:sz w:val="28"/>
          <w:szCs w:val="28"/>
          <w:lang w:val="tr-TR" w:eastAsia="ru-RU"/>
        </w:rPr>
        <w:t>.</w:t>
      </w:r>
      <w:r w:rsidR="008858F0" w:rsidRPr="001B5F90">
        <w:rPr>
          <w:rFonts w:ascii="Times New Roman" w:eastAsia="Times New Roman" w:hAnsi="Times New Roman" w:cs="Times New Roman"/>
          <w:position w:val="10"/>
          <w:sz w:val="28"/>
          <w:szCs w:val="28"/>
          <w:lang w:val="tr-TR" w:eastAsia="ru-RU"/>
        </w:rPr>
        <w:t>.</w:t>
      </w:r>
      <w:r w:rsidR="00415D46" w:rsidRPr="001B5F90">
        <w:rPr>
          <w:rFonts w:ascii="Times New Roman" w:eastAsia="Times New Roman" w:hAnsi="Times New Roman" w:cs="Times New Roman"/>
          <w:position w:val="10"/>
          <w:sz w:val="28"/>
          <w:szCs w:val="28"/>
          <w:lang w:val="tr-TR" w:eastAsia="ru-RU"/>
        </w:rPr>
        <w:t>.</w:t>
      </w:r>
      <w:r w:rsidR="00290B0B" w:rsidRPr="001B5F90">
        <w:rPr>
          <w:rFonts w:ascii="Times New Roman" w:eastAsia="Times New Roman" w:hAnsi="Times New Roman" w:cs="Times New Roman"/>
          <w:position w:val="10"/>
          <w:sz w:val="28"/>
          <w:szCs w:val="28"/>
          <w:lang w:val="tr-TR" w:eastAsia="ru-RU"/>
        </w:rPr>
        <w:t>...</w:t>
      </w:r>
      <w:r w:rsidR="0033561C" w:rsidRPr="001B5F90">
        <w:rPr>
          <w:rFonts w:ascii="Times New Roman" w:eastAsia="Times New Roman" w:hAnsi="Times New Roman" w:cs="Times New Roman"/>
          <w:position w:val="10"/>
          <w:sz w:val="28"/>
          <w:szCs w:val="28"/>
          <w:lang w:val="tr-TR" w:eastAsia="ru-RU"/>
        </w:rPr>
        <w:t>..7</w:t>
      </w:r>
    </w:p>
    <w:p w:rsidR="0015586B" w:rsidRPr="00516816" w:rsidRDefault="0015586B" w:rsidP="000345D1">
      <w:p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tr-TR" w:eastAsia="ru-RU"/>
        </w:rPr>
        <w:t>1.2. Fiskal siyasət nəzəriyyələri</w:t>
      </w:r>
      <w:r w:rsidR="00415D46" w:rsidRPr="001B5F90">
        <w:rPr>
          <w:rFonts w:ascii="Times New Roman" w:eastAsia="Times New Roman" w:hAnsi="Times New Roman" w:cs="Times New Roman"/>
          <w:position w:val="10"/>
          <w:sz w:val="28"/>
          <w:szCs w:val="28"/>
          <w:lang w:val="tr-TR" w:eastAsia="ru-RU"/>
        </w:rPr>
        <w:t>..............................................</w:t>
      </w:r>
      <w:r w:rsidR="00D342B0" w:rsidRPr="001B5F90">
        <w:rPr>
          <w:rFonts w:ascii="Times New Roman" w:eastAsia="Times New Roman" w:hAnsi="Times New Roman" w:cs="Times New Roman"/>
          <w:position w:val="10"/>
          <w:sz w:val="28"/>
          <w:szCs w:val="28"/>
          <w:lang w:val="tr-TR" w:eastAsia="ru-RU"/>
        </w:rPr>
        <w:t>........................</w:t>
      </w:r>
      <w:r w:rsidR="00290B0B" w:rsidRPr="001B5F90">
        <w:rPr>
          <w:rFonts w:ascii="Times New Roman" w:eastAsia="Times New Roman" w:hAnsi="Times New Roman" w:cs="Times New Roman"/>
          <w:position w:val="10"/>
          <w:sz w:val="28"/>
          <w:szCs w:val="28"/>
          <w:lang w:val="tr-TR" w:eastAsia="ru-RU"/>
        </w:rPr>
        <w:t>...</w:t>
      </w:r>
      <w:r w:rsidR="00D342B0" w:rsidRPr="001B5F90">
        <w:rPr>
          <w:rFonts w:ascii="Times New Roman" w:eastAsia="Times New Roman" w:hAnsi="Times New Roman" w:cs="Times New Roman"/>
          <w:position w:val="10"/>
          <w:sz w:val="28"/>
          <w:szCs w:val="28"/>
          <w:lang w:val="tr-TR" w:eastAsia="ru-RU"/>
        </w:rPr>
        <w:t>....</w:t>
      </w:r>
      <w:r w:rsidR="008858F0" w:rsidRPr="001B5F90">
        <w:rPr>
          <w:rFonts w:ascii="Times New Roman" w:eastAsia="Times New Roman" w:hAnsi="Times New Roman" w:cs="Times New Roman"/>
          <w:position w:val="10"/>
          <w:sz w:val="28"/>
          <w:szCs w:val="28"/>
          <w:lang w:val="tr-TR" w:eastAsia="ru-RU"/>
        </w:rPr>
        <w:t>......</w:t>
      </w:r>
      <w:r w:rsidR="00D342B0" w:rsidRPr="001B5F90">
        <w:rPr>
          <w:rFonts w:ascii="Times New Roman" w:eastAsia="Times New Roman" w:hAnsi="Times New Roman" w:cs="Times New Roman"/>
          <w:position w:val="10"/>
          <w:sz w:val="28"/>
          <w:szCs w:val="28"/>
          <w:lang w:val="tr-TR" w:eastAsia="ru-RU"/>
        </w:rPr>
        <w:t>..</w:t>
      </w:r>
      <w:r w:rsidR="00516816">
        <w:rPr>
          <w:rFonts w:ascii="Times New Roman" w:eastAsia="Times New Roman" w:hAnsi="Times New Roman" w:cs="Times New Roman"/>
          <w:position w:val="10"/>
          <w:sz w:val="28"/>
          <w:szCs w:val="28"/>
          <w:lang w:val="tr-TR" w:eastAsia="ru-RU"/>
        </w:rPr>
        <w:t>.1</w:t>
      </w:r>
      <w:r w:rsidR="00516816">
        <w:rPr>
          <w:rFonts w:ascii="Times New Roman" w:eastAsia="Times New Roman" w:hAnsi="Times New Roman" w:cs="Times New Roman"/>
          <w:position w:val="10"/>
          <w:sz w:val="28"/>
          <w:szCs w:val="28"/>
          <w:lang w:val="az-Latn-AZ" w:eastAsia="ru-RU"/>
        </w:rPr>
        <w:t>2</w:t>
      </w:r>
    </w:p>
    <w:p w:rsidR="0015586B" w:rsidRPr="001B5F90" w:rsidRDefault="0015586B" w:rsidP="000345D1">
      <w:p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position w:val="10"/>
          <w:sz w:val="28"/>
          <w:szCs w:val="28"/>
          <w:lang w:val="tr-TR" w:eastAsia="ru-RU"/>
        </w:rPr>
        <w:t xml:space="preserve">1.3. </w:t>
      </w:r>
      <w:r w:rsidRPr="001B5F90">
        <w:rPr>
          <w:rFonts w:ascii="Times New Roman" w:eastAsia="Times New Roman" w:hAnsi="Times New Roman" w:cs="Times New Roman"/>
          <w:bCs/>
          <w:position w:val="10"/>
          <w:sz w:val="28"/>
          <w:szCs w:val="28"/>
          <w:lang w:val="az-Latn-AZ" w:eastAsia="ru-RU"/>
        </w:rPr>
        <w:t xml:space="preserve">Fiskal </w:t>
      </w:r>
      <w:r w:rsidRPr="001B5F90">
        <w:rPr>
          <w:rFonts w:ascii="Times New Roman" w:eastAsia="Times New Roman" w:hAnsi="Times New Roman" w:cs="Times New Roman"/>
          <w:bCs/>
          <w:position w:val="10"/>
          <w:sz w:val="28"/>
          <w:szCs w:val="28"/>
          <w:lang w:val="tr-TR" w:eastAsia="ru-RU"/>
        </w:rPr>
        <w:t>siyasətin vergi tənzimlənməsi</w:t>
      </w:r>
      <w:r w:rsidRPr="001B5F90">
        <w:rPr>
          <w:rFonts w:ascii="Times New Roman" w:eastAsia="Times New Roman" w:hAnsi="Times New Roman" w:cs="Times New Roman"/>
          <w:bCs/>
          <w:position w:val="10"/>
          <w:sz w:val="28"/>
          <w:szCs w:val="28"/>
          <w:lang w:val="az-Latn-AZ" w:eastAsia="ru-RU"/>
        </w:rPr>
        <w:t xml:space="preserve"> mexanizml</w:t>
      </w:r>
      <w:r w:rsidRPr="001B5F90">
        <w:rPr>
          <w:rFonts w:ascii="Times New Roman" w:eastAsia="Times New Roman" w:hAnsi="Times New Roman" w:cs="Times New Roman"/>
          <w:bCs/>
          <w:position w:val="10"/>
          <w:sz w:val="28"/>
          <w:szCs w:val="28"/>
          <w:lang w:val="tr-TR" w:eastAsia="ru-RU"/>
        </w:rPr>
        <w:t>ə</w:t>
      </w:r>
      <w:r w:rsidRPr="001B5F90">
        <w:rPr>
          <w:rFonts w:ascii="Times New Roman" w:eastAsia="Times New Roman" w:hAnsi="Times New Roman" w:cs="Times New Roman"/>
          <w:bCs/>
          <w:position w:val="10"/>
          <w:sz w:val="28"/>
          <w:szCs w:val="28"/>
          <w:lang w:val="az-Latn-AZ" w:eastAsia="ru-RU"/>
        </w:rPr>
        <w:t>ri</w:t>
      </w:r>
      <w:r w:rsidR="00415D46" w:rsidRPr="001B5F90">
        <w:rPr>
          <w:rFonts w:ascii="Times New Roman" w:eastAsia="Times New Roman" w:hAnsi="Times New Roman" w:cs="Times New Roman"/>
          <w:bCs/>
          <w:position w:val="10"/>
          <w:sz w:val="28"/>
          <w:szCs w:val="28"/>
          <w:lang w:val="az-Latn-AZ" w:eastAsia="ru-RU"/>
        </w:rPr>
        <w:t>................................</w:t>
      </w:r>
      <w:r w:rsidR="008858F0" w:rsidRPr="001B5F90">
        <w:rPr>
          <w:rFonts w:ascii="Times New Roman" w:eastAsia="Times New Roman" w:hAnsi="Times New Roman" w:cs="Times New Roman"/>
          <w:bCs/>
          <w:position w:val="10"/>
          <w:sz w:val="28"/>
          <w:szCs w:val="28"/>
          <w:lang w:val="az-Latn-AZ" w:eastAsia="ru-RU"/>
        </w:rPr>
        <w:t>....</w:t>
      </w:r>
      <w:r w:rsidR="00415D46" w:rsidRPr="001B5F90">
        <w:rPr>
          <w:rFonts w:ascii="Times New Roman" w:eastAsia="Times New Roman" w:hAnsi="Times New Roman" w:cs="Times New Roman"/>
          <w:bCs/>
          <w:position w:val="10"/>
          <w:sz w:val="28"/>
          <w:szCs w:val="28"/>
          <w:lang w:val="az-Latn-AZ" w:eastAsia="ru-RU"/>
        </w:rPr>
        <w:t>....</w:t>
      </w:r>
      <w:r w:rsidR="00290B0B" w:rsidRPr="001B5F90">
        <w:rPr>
          <w:rFonts w:ascii="Times New Roman" w:eastAsia="Times New Roman" w:hAnsi="Times New Roman" w:cs="Times New Roman"/>
          <w:bCs/>
          <w:position w:val="10"/>
          <w:sz w:val="28"/>
          <w:szCs w:val="28"/>
          <w:lang w:val="az-Latn-AZ" w:eastAsia="ru-RU"/>
        </w:rPr>
        <w:t>...</w:t>
      </w:r>
      <w:r w:rsidR="005D0EA3" w:rsidRPr="001B5F90">
        <w:rPr>
          <w:rFonts w:ascii="Times New Roman" w:eastAsia="Times New Roman" w:hAnsi="Times New Roman" w:cs="Times New Roman"/>
          <w:bCs/>
          <w:position w:val="10"/>
          <w:sz w:val="28"/>
          <w:szCs w:val="28"/>
          <w:lang w:val="az-Latn-AZ" w:eastAsia="ru-RU"/>
        </w:rPr>
        <w:t>.....</w:t>
      </w:r>
      <w:r w:rsidR="001031CC">
        <w:rPr>
          <w:rFonts w:ascii="Times New Roman" w:eastAsia="Times New Roman" w:hAnsi="Times New Roman" w:cs="Times New Roman"/>
          <w:bCs/>
          <w:position w:val="10"/>
          <w:sz w:val="28"/>
          <w:szCs w:val="28"/>
          <w:lang w:val="az-Latn-AZ" w:eastAsia="ru-RU"/>
        </w:rPr>
        <w:t>18</w:t>
      </w:r>
    </w:p>
    <w:p w:rsidR="0015586B" w:rsidRPr="001B5F90" w:rsidRDefault="0015586B" w:rsidP="000345D1">
      <w:pPr>
        <w:spacing w:after="0" w:line="360" w:lineRule="auto"/>
        <w:jc w:val="both"/>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bCs/>
          <w:position w:val="10"/>
          <w:sz w:val="28"/>
          <w:szCs w:val="28"/>
          <w:lang w:val="tr-TR" w:eastAsia="ru-RU"/>
        </w:rPr>
        <w:t>II FƏSİL</w:t>
      </w:r>
      <w:r w:rsidRPr="001B5F90">
        <w:rPr>
          <w:rFonts w:ascii="Times New Roman" w:eastAsia="Times New Roman" w:hAnsi="Times New Roman" w:cs="Times New Roman"/>
          <w:b/>
          <w:position w:val="10"/>
          <w:sz w:val="28"/>
          <w:szCs w:val="28"/>
          <w:lang w:val="az-Latn-AZ" w:eastAsia="ru-RU"/>
        </w:rPr>
        <w:t>. MİLLİ İQTİSADİYYATDA FİSKAL SİYASƏTİN TƏHLİLİ VƏ SƏMƏRƏLİLİYİNİN QİYMƏTLƏNDİRİLMƏSİ ÜSULLARI</w:t>
      </w:r>
    </w:p>
    <w:p w:rsidR="0015586B" w:rsidRPr="001B5F90" w:rsidRDefault="0015586B" w:rsidP="000345D1">
      <w:pPr>
        <w:tabs>
          <w:tab w:val="left" w:pos="600"/>
        </w:tabs>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2.1. Azərbaycanda vergi siyasətinin onun sosial-iqtisadi inkişafa təsiri</w:t>
      </w:r>
      <w:r w:rsidR="001A4BB6" w:rsidRPr="001B5F90">
        <w:rPr>
          <w:rFonts w:ascii="Times New Roman" w:eastAsia="Times New Roman" w:hAnsi="Times New Roman" w:cs="Times New Roman"/>
          <w:position w:val="10"/>
          <w:sz w:val="28"/>
          <w:szCs w:val="28"/>
          <w:lang w:val="az-Latn-AZ" w:eastAsia="ru-RU"/>
        </w:rPr>
        <w:t>........</w:t>
      </w:r>
      <w:r w:rsidR="0091248D" w:rsidRPr="001B5F90">
        <w:rPr>
          <w:rFonts w:ascii="Times New Roman" w:eastAsia="Times New Roman" w:hAnsi="Times New Roman" w:cs="Times New Roman"/>
          <w:position w:val="10"/>
          <w:sz w:val="28"/>
          <w:szCs w:val="28"/>
          <w:lang w:val="az-Latn-AZ" w:eastAsia="ru-RU"/>
        </w:rPr>
        <w:t>...</w:t>
      </w:r>
      <w:r w:rsidR="00290B0B"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2427E7"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25</w:t>
      </w:r>
    </w:p>
    <w:p w:rsidR="0015586B" w:rsidRPr="001B5F90" w:rsidRDefault="0015586B" w:rsidP="000345D1">
      <w:pPr>
        <w:tabs>
          <w:tab w:val="left" w:pos="600"/>
        </w:tabs>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bCs/>
          <w:position w:val="10"/>
          <w:sz w:val="28"/>
          <w:szCs w:val="28"/>
          <w:lang w:val="az-Latn-AZ" w:eastAsia="ru-RU"/>
        </w:rPr>
        <w:t>2.2. Büdcə xərclərinin fiskal siyasətin formalaşmasında rolu və yeri</w:t>
      </w:r>
      <w:r w:rsidR="001A4BB6" w:rsidRPr="001B5F90">
        <w:rPr>
          <w:rFonts w:ascii="Times New Roman" w:eastAsia="Times New Roman" w:hAnsi="Times New Roman" w:cs="Times New Roman"/>
          <w:bCs/>
          <w:position w:val="10"/>
          <w:sz w:val="28"/>
          <w:szCs w:val="28"/>
          <w:lang w:val="az-Latn-AZ" w:eastAsia="ru-RU"/>
        </w:rPr>
        <w:t>...............</w:t>
      </w:r>
      <w:r w:rsidR="00290B0B" w:rsidRPr="001B5F90">
        <w:rPr>
          <w:rFonts w:ascii="Times New Roman" w:eastAsia="Times New Roman" w:hAnsi="Times New Roman" w:cs="Times New Roman"/>
          <w:bCs/>
          <w:position w:val="10"/>
          <w:sz w:val="28"/>
          <w:szCs w:val="28"/>
          <w:lang w:val="az-Latn-AZ" w:eastAsia="ru-RU"/>
        </w:rPr>
        <w:t>...</w:t>
      </w:r>
      <w:r w:rsidR="008858F0" w:rsidRPr="001B5F90">
        <w:rPr>
          <w:rFonts w:ascii="Times New Roman" w:eastAsia="Times New Roman" w:hAnsi="Times New Roman" w:cs="Times New Roman"/>
          <w:bCs/>
          <w:position w:val="10"/>
          <w:sz w:val="28"/>
          <w:szCs w:val="28"/>
          <w:lang w:val="az-Latn-AZ" w:eastAsia="ru-RU"/>
        </w:rPr>
        <w:t>...</w:t>
      </w:r>
      <w:r w:rsidR="005F39DD" w:rsidRPr="001B5F90">
        <w:rPr>
          <w:rFonts w:ascii="Times New Roman" w:eastAsia="Times New Roman" w:hAnsi="Times New Roman" w:cs="Times New Roman"/>
          <w:bCs/>
          <w:position w:val="10"/>
          <w:sz w:val="28"/>
          <w:szCs w:val="28"/>
          <w:lang w:val="az-Latn-AZ" w:eastAsia="ru-RU"/>
        </w:rPr>
        <w:t>...</w:t>
      </w:r>
      <w:r w:rsidR="001A4BB6" w:rsidRPr="001B5F90">
        <w:rPr>
          <w:rFonts w:ascii="Times New Roman" w:eastAsia="Times New Roman" w:hAnsi="Times New Roman" w:cs="Times New Roman"/>
          <w:bCs/>
          <w:position w:val="10"/>
          <w:sz w:val="28"/>
          <w:szCs w:val="28"/>
          <w:lang w:val="az-Latn-AZ" w:eastAsia="ru-RU"/>
        </w:rPr>
        <w:t>.</w:t>
      </w:r>
      <w:r w:rsidR="008858F0" w:rsidRPr="001B5F90">
        <w:rPr>
          <w:rFonts w:ascii="Times New Roman" w:eastAsia="Times New Roman" w:hAnsi="Times New Roman" w:cs="Times New Roman"/>
          <w:bCs/>
          <w:position w:val="10"/>
          <w:sz w:val="28"/>
          <w:szCs w:val="28"/>
          <w:lang w:val="az-Latn-AZ" w:eastAsia="ru-RU"/>
        </w:rPr>
        <w:t>.</w:t>
      </w:r>
      <w:r w:rsidR="001031CC">
        <w:rPr>
          <w:rFonts w:ascii="Times New Roman" w:eastAsia="Times New Roman" w:hAnsi="Times New Roman" w:cs="Times New Roman"/>
          <w:bCs/>
          <w:position w:val="10"/>
          <w:sz w:val="28"/>
          <w:szCs w:val="28"/>
          <w:lang w:val="az-Latn-AZ" w:eastAsia="ru-RU"/>
        </w:rPr>
        <w:t>..</w:t>
      </w:r>
      <w:r w:rsidR="002427E7" w:rsidRPr="001B5F90">
        <w:rPr>
          <w:rFonts w:ascii="Times New Roman" w:eastAsia="Times New Roman" w:hAnsi="Times New Roman" w:cs="Times New Roman"/>
          <w:bCs/>
          <w:position w:val="10"/>
          <w:sz w:val="28"/>
          <w:szCs w:val="28"/>
          <w:lang w:val="az-Latn-AZ" w:eastAsia="ru-RU"/>
        </w:rPr>
        <w:t>.</w:t>
      </w:r>
      <w:r w:rsidR="001031CC">
        <w:rPr>
          <w:rFonts w:ascii="Times New Roman" w:eastAsia="Times New Roman" w:hAnsi="Times New Roman" w:cs="Times New Roman"/>
          <w:bCs/>
          <w:position w:val="10"/>
          <w:sz w:val="28"/>
          <w:szCs w:val="28"/>
          <w:lang w:val="az-Latn-AZ" w:eastAsia="ru-RU"/>
        </w:rPr>
        <w:t>29</w:t>
      </w:r>
    </w:p>
    <w:p w:rsidR="0015586B" w:rsidRPr="001B5F90" w:rsidRDefault="0015586B" w:rsidP="000345D1">
      <w:pPr>
        <w:tabs>
          <w:tab w:val="left" w:pos="5857"/>
        </w:tabs>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2.3. Fiskal siyasətin səmərəliliyinin qiymətləndirilməsi üsulları</w:t>
      </w:r>
      <w:r w:rsidR="006E11BB" w:rsidRPr="001B5F90">
        <w:rPr>
          <w:rFonts w:ascii="Times New Roman" w:eastAsia="Times New Roman" w:hAnsi="Times New Roman" w:cs="Times New Roman"/>
          <w:position w:val="10"/>
          <w:sz w:val="28"/>
          <w:szCs w:val="28"/>
          <w:lang w:val="az-Latn-AZ" w:eastAsia="ru-RU"/>
        </w:rPr>
        <w:t>......................</w:t>
      </w:r>
      <w:r w:rsidR="00290B0B" w:rsidRPr="001B5F90">
        <w:rPr>
          <w:rFonts w:ascii="Times New Roman" w:eastAsia="Times New Roman" w:hAnsi="Times New Roman" w:cs="Times New Roman"/>
          <w:position w:val="10"/>
          <w:sz w:val="28"/>
          <w:szCs w:val="28"/>
          <w:lang w:val="az-Latn-AZ" w:eastAsia="ru-RU"/>
        </w:rPr>
        <w:t>...</w:t>
      </w:r>
      <w:r w:rsidR="006E11BB" w:rsidRPr="001B5F90">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91248D" w:rsidRPr="001B5F90">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91248D" w:rsidRPr="001B5F90">
        <w:rPr>
          <w:rFonts w:ascii="Times New Roman" w:eastAsia="Times New Roman" w:hAnsi="Times New Roman" w:cs="Times New Roman"/>
          <w:position w:val="10"/>
          <w:sz w:val="28"/>
          <w:szCs w:val="28"/>
          <w:lang w:val="az-Latn-AZ" w:eastAsia="ru-RU"/>
        </w:rPr>
        <w:t>..</w:t>
      </w:r>
      <w:r w:rsidR="00D342B0"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35</w:t>
      </w:r>
    </w:p>
    <w:p w:rsidR="0015586B" w:rsidRPr="001B5F90" w:rsidRDefault="0015586B" w:rsidP="000345D1">
      <w:pPr>
        <w:spacing w:after="0" w:line="360" w:lineRule="auto"/>
        <w:jc w:val="both"/>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III FƏSİL. MİLLİ İQTİSADİYYATDA FİSKAL SİYASƏTİN İNKİŞAF İSTİQAMƏTLƏRİ</w:t>
      </w:r>
    </w:p>
    <w:p w:rsidR="0015586B" w:rsidRPr="001B5F90" w:rsidRDefault="0015586B" w:rsidP="000345D1">
      <w:p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3.1. B</w:t>
      </w:r>
      <w:r w:rsidRPr="001B5F90">
        <w:rPr>
          <w:rFonts w:ascii="Times New Roman" w:eastAsia="Times New Roman" w:hAnsi="Times New Roman" w:cs="Times New Roman"/>
          <w:bCs/>
          <w:position w:val="10"/>
          <w:sz w:val="28"/>
          <w:szCs w:val="28"/>
          <w:lang w:val="az-Latn-AZ" w:eastAsia="ru-RU"/>
        </w:rPr>
        <w:t xml:space="preserve">üdcə proqnozlaşdırılmasının </w:t>
      </w:r>
      <w:r w:rsidR="006E11BB" w:rsidRPr="001B5F90">
        <w:rPr>
          <w:rFonts w:ascii="Times New Roman" w:eastAsia="Times New Roman" w:hAnsi="Times New Roman" w:cs="Times New Roman"/>
          <w:position w:val="10"/>
          <w:sz w:val="28"/>
          <w:szCs w:val="28"/>
          <w:lang w:val="az-Latn-AZ" w:eastAsia="ru-RU"/>
        </w:rPr>
        <w:t>istiqamətləri</w:t>
      </w:r>
      <w:r w:rsidR="00696A83" w:rsidRPr="001B5F90">
        <w:rPr>
          <w:rFonts w:ascii="Times New Roman" w:eastAsia="Times New Roman" w:hAnsi="Times New Roman" w:cs="Times New Roman"/>
          <w:position w:val="10"/>
          <w:sz w:val="28"/>
          <w:szCs w:val="28"/>
          <w:lang w:val="az-Latn-AZ" w:eastAsia="ru-RU"/>
        </w:rPr>
        <w:t>.........................................</w:t>
      </w:r>
      <w:r w:rsidR="00290B0B" w:rsidRPr="001B5F90">
        <w:rPr>
          <w:rFonts w:ascii="Times New Roman" w:eastAsia="Times New Roman" w:hAnsi="Times New Roman" w:cs="Times New Roman"/>
          <w:position w:val="10"/>
          <w:sz w:val="28"/>
          <w:szCs w:val="28"/>
          <w:lang w:val="az-Latn-AZ" w:eastAsia="ru-RU"/>
        </w:rPr>
        <w:t>..</w:t>
      </w:r>
      <w:r w:rsidR="00696A83" w:rsidRPr="001B5F90">
        <w:rPr>
          <w:rFonts w:ascii="Times New Roman" w:eastAsia="Times New Roman" w:hAnsi="Times New Roman" w:cs="Times New Roman"/>
          <w:position w:val="10"/>
          <w:sz w:val="28"/>
          <w:szCs w:val="28"/>
          <w:lang w:val="az-Latn-AZ" w:eastAsia="ru-RU"/>
        </w:rPr>
        <w:t>..</w:t>
      </w:r>
      <w:r w:rsidR="00290B0B" w:rsidRPr="001B5F90">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33561C" w:rsidRPr="001B5F90">
        <w:rPr>
          <w:rFonts w:ascii="Times New Roman" w:eastAsia="Times New Roman" w:hAnsi="Times New Roman" w:cs="Times New Roman"/>
          <w:position w:val="10"/>
          <w:sz w:val="28"/>
          <w:szCs w:val="28"/>
          <w:lang w:val="az-Latn-AZ" w:eastAsia="ru-RU"/>
        </w:rPr>
        <w:t>.</w:t>
      </w:r>
      <w:r w:rsidR="002427E7" w:rsidRPr="001B5F90">
        <w:rPr>
          <w:rFonts w:ascii="Times New Roman" w:eastAsia="Times New Roman" w:hAnsi="Times New Roman" w:cs="Times New Roman"/>
          <w:position w:val="10"/>
          <w:sz w:val="28"/>
          <w:szCs w:val="28"/>
          <w:lang w:val="az-Latn-AZ" w:eastAsia="ru-RU"/>
        </w:rPr>
        <w:t>.</w:t>
      </w:r>
      <w:r w:rsidR="001C709A"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42</w:t>
      </w:r>
    </w:p>
    <w:p w:rsidR="0015586B" w:rsidRPr="001B5F90" w:rsidRDefault="0015586B" w:rsidP="000345D1">
      <w:pPr>
        <w:spacing w:after="0" w:line="360" w:lineRule="auto"/>
        <w:jc w:val="both"/>
        <w:rPr>
          <w:rFonts w:ascii="Times New Roman" w:eastAsia="Times New Roman" w:hAnsi="Times New Roman" w:cs="Times New Roman"/>
          <w:caps/>
          <w:position w:val="10"/>
          <w:sz w:val="28"/>
          <w:szCs w:val="28"/>
          <w:lang w:val="az-Latn-AZ" w:eastAsia="ru-RU"/>
        </w:rPr>
      </w:pPr>
      <w:r w:rsidRPr="001B5F90">
        <w:rPr>
          <w:rFonts w:ascii="Times New Roman" w:eastAsia="Times New Roman" w:hAnsi="Times New Roman" w:cs="Times New Roman"/>
          <w:caps/>
          <w:position w:val="10"/>
          <w:sz w:val="28"/>
          <w:szCs w:val="28"/>
          <w:lang w:val="az-Latn-AZ" w:eastAsia="ru-RU"/>
        </w:rPr>
        <w:t xml:space="preserve">3.2. </w:t>
      </w:r>
      <w:r w:rsidR="00F77C38" w:rsidRPr="001B5F90">
        <w:rPr>
          <w:rFonts w:ascii="Times New Roman" w:eastAsia="Times New Roman" w:hAnsi="Times New Roman" w:cs="Times New Roman"/>
          <w:position w:val="10"/>
          <w:sz w:val="28"/>
          <w:szCs w:val="28"/>
          <w:lang w:val="az-Latn-AZ" w:eastAsia="ru-RU"/>
        </w:rPr>
        <w:t>Vergi siyasətinin</w:t>
      </w:r>
      <w:r w:rsidRPr="001B5F90">
        <w:rPr>
          <w:rFonts w:ascii="Times New Roman" w:eastAsia="Times New Roman" w:hAnsi="Times New Roman" w:cs="Times New Roman"/>
          <w:position w:val="10"/>
          <w:sz w:val="28"/>
          <w:szCs w:val="28"/>
          <w:lang w:val="az-Latn-AZ" w:eastAsia="ru-RU"/>
        </w:rPr>
        <w:t xml:space="preserve"> səmərəliliyinin müəyyən edilməsində vergi yükünün rolu</w:t>
      </w:r>
      <w:r w:rsidR="00D342B0" w:rsidRPr="001B5F90">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216E00" w:rsidRPr="001B5F90">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D342B0" w:rsidRPr="001B5F90">
        <w:rPr>
          <w:rFonts w:ascii="Times New Roman" w:eastAsia="Times New Roman" w:hAnsi="Times New Roman" w:cs="Times New Roman"/>
          <w:position w:val="10"/>
          <w:sz w:val="28"/>
          <w:szCs w:val="28"/>
          <w:lang w:val="az-Latn-AZ" w:eastAsia="ru-RU"/>
        </w:rPr>
        <w:t>.</w:t>
      </w:r>
      <w:r w:rsidR="00B357A8" w:rsidRPr="001B5F90">
        <w:rPr>
          <w:rFonts w:ascii="Times New Roman" w:eastAsia="Times New Roman" w:hAnsi="Times New Roman" w:cs="Times New Roman"/>
          <w:position w:val="10"/>
          <w:sz w:val="28"/>
          <w:szCs w:val="28"/>
          <w:lang w:val="az-Latn-AZ" w:eastAsia="ru-RU"/>
        </w:rPr>
        <w:t>.</w:t>
      </w:r>
      <w:r w:rsidR="0033561C"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51</w:t>
      </w:r>
    </w:p>
    <w:p w:rsidR="0015586B" w:rsidRPr="001B5F90" w:rsidRDefault="0015586B" w:rsidP="000345D1">
      <w:pPr>
        <w:spacing w:after="0" w:line="360" w:lineRule="auto"/>
        <w:jc w:val="both"/>
        <w:rPr>
          <w:rFonts w:ascii="Times New Roman" w:eastAsia="Times New Roman" w:hAnsi="Times New Roman" w:cs="Times New Roman"/>
          <w:caps/>
          <w:position w:val="10"/>
          <w:sz w:val="28"/>
          <w:szCs w:val="28"/>
          <w:lang w:val="az-Latn-AZ" w:eastAsia="ru-RU"/>
        </w:rPr>
      </w:pPr>
      <w:r w:rsidRPr="001B5F90">
        <w:rPr>
          <w:rFonts w:ascii="Times New Roman" w:eastAsia="Times New Roman" w:hAnsi="Times New Roman" w:cs="Times New Roman"/>
          <w:caps/>
          <w:position w:val="10"/>
          <w:sz w:val="28"/>
          <w:szCs w:val="28"/>
          <w:lang w:val="az-Latn-AZ" w:eastAsia="ru-RU"/>
        </w:rPr>
        <w:t>3.3. A</w:t>
      </w:r>
      <w:r w:rsidRPr="001B5F90">
        <w:rPr>
          <w:rFonts w:ascii="Times New Roman" w:eastAsia="Times New Roman" w:hAnsi="Times New Roman" w:cs="Times New Roman"/>
          <w:position w:val="10"/>
          <w:sz w:val="28"/>
          <w:szCs w:val="28"/>
          <w:lang w:val="az-Latn-AZ" w:eastAsia="ru-RU"/>
        </w:rPr>
        <w:t>zərbaycan Respublikasında aparılan vergi siyasətinin əsas istiqamətləri</w:t>
      </w:r>
      <w:r w:rsidR="00696A83" w:rsidRPr="001B5F90">
        <w:rPr>
          <w:rFonts w:ascii="Times New Roman" w:eastAsia="Times New Roman" w:hAnsi="Times New Roman" w:cs="Times New Roman"/>
          <w:position w:val="10"/>
          <w:sz w:val="28"/>
          <w:szCs w:val="28"/>
          <w:lang w:val="az-Latn-AZ" w:eastAsia="ru-RU"/>
        </w:rPr>
        <w:t>..</w:t>
      </w:r>
      <w:r w:rsidR="00290B0B" w:rsidRPr="001B5F90">
        <w:rPr>
          <w:rFonts w:ascii="Times New Roman" w:eastAsia="Times New Roman" w:hAnsi="Times New Roman" w:cs="Times New Roman"/>
          <w:position w:val="10"/>
          <w:sz w:val="28"/>
          <w:szCs w:val="28"/>
          <w:lang w:val="az-Latn-AZ" w:eastAsia="ru-RU"/>
        </w:rPr>
        <w:t>...</w:t>
      </w:r>
      <w:r w:rsidR="008858F0" w:rsidRPr="001B5F90">
        <w:rPr>
          <w:rFonts w:ascii="Times New Roman" w:eastAsia="Times New Roman" w:hAnsi="Times New Roman" w:cs="Times New Roman"/>
          <w:position w:val="10"/>
          <w:sz w:val="28"/>
          <w:szCs w:val="28"/>
          <w:lang w:val="az-Latn-AZ" w:eastAsia="ru-RU"/>
        </w:rPr>
        <w:t>..</w:t>
      </w:r>
      <w:r w:rsidR="003876B6" w:rsidRPr="001B5F90">
        <w:rPr>
          <w:rFonts w:ascii="Times New Roman" w:eastAsia="Times New Roman" w:hAnsi="Times New Roman" w:cs="Times New Roman"/>
          <w:position w:val="10"/>
          <w:sz w:val="28"/>
          <w:szCs w:val="28"/>
          <w:lang w:val="az-Latn-AZ" w:eastAsia="ru-RU"/>
        </w:rPr>
        <w:t>.</w:t>
      </w:r>
      <w:r w:rsidR="00B357A8"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w:t>
      </w:r>
      <w:r w:rsidR="0033561C" w:rsidRPr="001B5F90">
        <w:rPr>
          <w:rFonts w:ascii="Times New Roman" w:eastAsia="Times New Roman" w:hAnsi="Times New Roman" w:cs="Times New Roman"/>
          <w:position w:val="10"/>
          <w:sz w:val="28"/>
          <w:szCs w:val="28"/>
          <w:lang w:val="az-Latn-AZ" w:eastAsia="ru-RU"/>
        </w:rPr>
        <w:t>..</w:t>
      </w:r>
      <w:r w:rsidR="001031CC">
        <w:rPr>
          <w:rFonts w:ascii="Times New Roman" w:eastAsia="Times New Roman" w:hAnsi="Times New Roman" w:cs="Times New Roman"/>
          <w:position w:val="10"/>
          <w:sz w:val="28"/>
          <w:szCs w:val="28"/>
          <w:lang w:val="az-Latn-AZ" w:eastAsia="ru-RU"/>
        </w:rPr>
        <w:t>60</w:t>
      </w:r>
    </w:p>
    <w:p w:rsidR="0015586B" w:rsidRPr="001B5F90" w:rsidRDefault="0015586B" w:rsidP="000345D1">
      <w:pPr>
        <w:spacing w:after="0" w:line="360" w:lineRule="auto"/>
        <w:jc w:val="both"/>
        <w:rPr>
          <w:rFonts w:ascii="Times New Roman" w:eastAsia="Times New Roman" w:hAnsi="Times New Roman" w:cs="Times New Roman"/>
          <w:caps/>
          <w:position w:val="10"/>
          <w:sz w:val="28"/>
          <w:szCs w:val="28"/>
          <w:lang w:val="az-Latn-AZ" w:eastAsia="ru-RU"/>
        </w:rPr>
      </w:pPr>
      <w:r w:rsidRPr="001B5F90">
        <w:rPr>
          <w:rFonts w:ascii="Times New Roman" w:eastAsia="Times New Roman" w:hAnsi="Times New Roman" w:cs="Times New Roman"/>
          <w:b/>
          <w:bCs/>
          <w:position w:val="10"/>
          <w:sz w:val="28"/>
          <w:szCs w:val="28"/>
          <w:lang w:val="az-Latn-AZ" w:eastAsia="ru-RU"/>
        </w:rPr>
        <w:t>NƏTİCƏ</w:t>
      </w:r>
      <w:r w:rsidR="00270FBD" w:rsidRPr="001B5F90">
        <w:rPr>
          <w:rFonts w:ascii="Times New Roman" w:eastAsia="Times New Roman" w:hAnsi="Times New Roman" w:cs="Times New Roman"/>
          <w:b/>
          <w:bCs/>
          <w:position w:val="10"/>
          <w:sz w:val="28"/>
          <w:szCs w:val="28"/>
          <w:lang w:val="az-Latn-AZ" w:eastAsia="ru-RU"/>
        </w:rPr>
        <w:t xml:space="preserve"> VƏ TƏKLİFLƏR</w:t>
      </w:r>
      <w:r w:rsidR="00340A54" w:rsidRPr="001B5F90">
        <w:rPr>
          <w:rFonts w:ascii="Times New Roman" w:eastAsia="Times New Roman" w:hAnsi="Times New Roman" w:cs="Times New Roman"/>
          <w:b/>
          <w:bCs/>
          <w:position w:val="10"/>
          <w:sz w:val="28"/>
          <w:szCs w:val="28"/>
          <w:lang w:val="az-Latn-AZ" w:eastAsia="ru-RU"/>
        </w:rPr>
        <w:t>..........................................................................</w:t>
      </w:r>
      <w:r w:rsidR="005F34A4" w:rsidRPr="001B5F90">
        <w:rPr>
          <w:rFonts w:ascii="Times New Roman" w:eastAsia="Times New Roman" w:hAnsi="Times New Roman" w:cs="Times New Roman"/>
          <w:b/>
          <w:bCs/>
          <w:position w:val="10"/>
          <w:sz w:val="28"/>
          <w:szCs w:val="28"/>
          <w:lang w:val="az-Latn-AZ" w:eastAsia="ru-RU"/>
        </w:rPr>
        <w:t>..</w:t>
      </w:r>
      <w:r w:rsidR="00290B0B" w:rsidRPr="001B5F90">
        <w:rPr>
          <w:rFonts w:ascii="Times New Roman" w:eastAsia="Times New Roman" w:hAnsi="Times New Roman" w:cs="Times New Roman"/>
          <w:b/>
          <w:bCs/>
          <w:position w:val="10"/>
          <w:sz w:val="28"/>
          <w:szCs w:val="28"/>
          <w:lang w:val="az-Latn-AZ" w:eastAsia="ru-RU"/>
        </w:rPr>
        <w:t>...</w:t>
      </w:r>
      <w:r w:rsidR="005F34A4" w:rsidRPr="001B5F90">
        <w:rPr>
          <w:rFonts w:ascii="Times New Roman" w:eastAsia="Times New Roman" w:hAnsi="Times New Roman" w:cs="Times New Roman"/>
          <w:b/>
          <w:bCs/>
          <w:position w:val="10"/>
          <w:sz w:val="28"/>
          <w:szCs w:val="28"/>
          <w:lang w:val="az-Latn-AZ" w:eastAsia="ru-RU"/>
        </w:rPr>
        <w:t>....</w:t>
      </w:r>
      <w:r w:rsidR="00290B0B" w:rsidRPr="001B5F90">
        <w:rPr>
          <w:rFonts w:ascii="Times New Roman" w:eastAsia="Times New Roman" w:hAnsi="Times New Roman" w:cs="Times New Roman"/>
          <w:b/>
          <w:bCs/>
          <w:position w:val="10"/>
          <w:sz w:val="28"/>
          <w:szCs w:val="28"/>
          <w:lang w:val="az-Latn-AZ" w:eastAsia="ru-RU"/>
        </w:rPr>
        <w:t>...</w:t>
      </w:r>
      <w:r w:rsidR="008858F0" w:rsidRPr="001B5F90">
        <w:rPr>
          <w:rFonts w:ascii="Times New Roman" w:eastAsia="Times New Roman" w:hAnsi="Times New Roman" w:cs="Times New Roman"/>
          <w:b/>
          <w:bCs/>
          <w:position w:val="10"/>
          <w:sz w:val="28"/>
          <w:szCs w:val="28"/>
          <w:lang w:val="az-Latn-AZ" w:eastAsia="ru-RU"/>
        </w:rPr>
        <w:t>..</w:t>
      </w:r>
      <w:r w:rsidR="0033561C" w:rsidRPr="001B5F90">
        <w:rPr>
          <w:rFonts w:ascii="Times New Roman" w:eastAsia="Times New Roman" w:hAnsi="Times New Roman" w:cs="Times New Roman"/>
          <w:b/>
          <w:bCs/>
          <w:position w:val="10"/>
          <w:sz w:val="28"/>
          <w:szCs w:val="28"/>
          <w:lang w:val="az-Latn-AZ" w:eastAsia="ru-RU"/>
        </w:rPr>
        <w:t>.</w:t>
      </w:r>
      <w:r w:rsidR="001031CC">
        <w:rPr>
          <w:rFonts w:ascii="Times New Roman" w:eastAsia="Times New Roman" w:hAnsi="Times New Roman" w:cs="Times New Roman"/>
          <w:b/>
          <w:bCs/>
          <w:position w:val="10"/>
          <w:sz w:val="28"/>
          <w:szCs w:val="28"/>
          <w:lang w:val="az-Latn-AZ" w:eastAsia="ru-RU"/>
        </w:rPr>
        <w:t>.68</w:t>
      </w:r>
    </w:p>
    <w:p w:rsidR="0015586B" w:rsidRPr="006E60BE" w:rsidRDefault="0015586B" w:rsidP="000345D1">
      <w:pPr>
        <w:spacing w:after="0" w:line="360" w:lineRule="auto"/>
        <w:jc w:val="both"/>
        <w:rPr>
          <w:rFonts w:ascii="Times New Roman" w:eastAsia="Times New Roman" w:hAnsi="Times New Roman" w:cs="Times New Roman"/>
          <w:b/>
          <w:bCs/>
          <w:caps/>
          <w:position w:val="10"/>
          <w:sz w:val="28"/>
          <w:szCs w:val="28"/>
          <w:lang w:val="az-Latn-AZ" w:eastAsia="ru-RU"/>
        </w:rPr>
      </w:pPr>
      <w:r w:rsidRPr="001B5F90">
        <w:rPr>
          <w:rFonts w:ascii="Times New Roman" w:eastAsia="Times New Roman" w:hAnsi="Times New Roman" w:cs="Times New Roman"/>
          <w:b/>
          <w:bCs/>
          <w:caps/>
          <w:position w:val="10"/>
          <w:sz w:val="28"/>
          <w:szCs w:val="28"/>
          <w:lang w:val="tr-TR" w:eastAsia="ru-RU"/>
        </w:rPr>
        <w:t>İSTİFADƏ OLUNMUŞ ƏDƏBİYYAT</w:t>
      </w:r>
      <w:r w:rsidR="00340A54" w:rsidRPr="001B5F90">
        <w:rPr>
          <w:rFonts w:ascii="Times New Roman" w:eastAsia="Times New Roman" w:hAnsi="Times New Roman" w:cs="Times New Roman"/>
          <w:b/>
          <w:bCs/>
          <w:caps/>
          <w:position w:val="10"/>
          <w:sz w:val="28"/>
          <w:szCs w:val="28"/>
          <w:lang w:val="tr-TR" w:eastAsia="ru-RU"/>
        </w:rPr>
        <w:t>.......................................................</w:t>
      </w:r>
      <w:r w:rsidR="00290B0B" w:rsidRPr="001B5F90">
        <w:rPr>
          <w:rFonts w:ascii="Times New Roman" w:eastAsia="Times New Roman" w:hAnsi="Times New Roman" w:cs="Times New Roman"/>
          <w:b/>
          <w:bCs/>
          <w:caps/>
          <w:position w:val="10"/>
          <w:sz w:val="28"/>
          <w:szCs w:val="28"/>
          <w:lang w:val="tr-TR" w:eastAsia="ru-RU"/>
        </w:rPr>
        <w:t>....</w:t>
      </w:r>
      <w:r w:rsidR="00340A54" w:rsidRPr="001B5F90">
        <w:rPr>
          <w:rFonts w:ascii="Times New Roman" w:eastAsia="Times New Roman" w:hAnsi="Times New Roman" w:cs="Times New Roman"/>
          <w:b/>
          <w:bCs/>
          <w:caps/>
          <w:position w:val="10"/>
          <w:sz w:val="28"/>
          <w:szCs w:val="28"/>
          <w:lang w:val="tr-TR" w:eastAsia="ru-RU"/>
        </w:rPr>
        <w:t>..</w:t>
      </w:r>
      <w:r w:rsidR="002427E7" w:rsidRPr="001B5F90">
        <w:rPr>
          <w:rFonts w:ascii="Times New Roman" w:eastAsia="Times New Roman" w:hAnsi="Times New Roman" w:cs="Times New Roman"/>
          <w:b/>
          <w:bCs/>
          <w:caps/>
          <w:position w:val="10"/>
          <w:sz w:val="28"/>
          <w:szCs w:val="28"/>
          <w:lang w:val="tr-TR" w:eastAsia="ru-RU"/>
        </w:rPr>
        <w:t>..</w:t>
      </w:r>
      <w:r w:rsidR="00340A54" w:rsidRPr="001B5F90">
        <w:rPr>
          <w:rFonts w:ascii="Times New Roman" w:eastAsia="Times New Roman" w:hAnsi="Times New Roman" w:cs="Times New Roman"/>
          <w:b/>
          <w:bCs/>
          <w:caps/>
          <w:position w:val="10"/>
          <w:sz w:val="28"/>
          <w:szCs w:val="28"/>
          <w:lang w:val="tr-TR" w:eastAsia="ru-RU"/>
        </w:rPr>
        <w:t>....</w:t>
      </w:r>
      <w:r w:rsidR="008858F0" w:rsidRPr="001B5F90">
        <w:rPr>
          <w:rFonts w:ascii="Times New Roman" w:eastAsia="Times New Roman" w:hAnsi="Times New Roman" w:cs="Times New Roman"/>
          <w:b/>
          <w:bCs/>
          <w:caps/>
          <w:position w:val="10"/>
          <w:sz w:val="28"/>
          <w:szCs w:val="28"/>
          <w:lang w:val="tr-TR" w:eastAsia="ru-RU"/>
        </w:rPr>
        <w:t>.</w:t>
      </w:r>
      <w:r w:rsidR="00290B0B" w:rsidRPr="001B5F90">
        <w:rPr>
          <w:rFonts w:ascii="Times New Roman" w:eastAsia="Times New Roman" w:hAnsi="Times New Roman" w:cs="Times New Roman"/>
          <w:b/>
          <w:bCs/>
          <w:caps/>
          <w:position w:val="10"/>
          <w:sz w:val="28"/>
          <w:szCs w:val="28"/>
          <w:lang w:val="tr-TR" w:eastAsia="ru-RU"/>
        </w:rPr>
        <w:t>..</w:t>
      </w:r>
      <w:r w:rsidR="00D342B0" w:rsidRPr="001B5F90">
        <w:rPr>
          <w:rFonts w:ascii="Times New Roman" w:eastAsia="Times New Roman" w:hAnsi="Times New Roman" w:cs="Times New Roman"/>
          <w:b/>
          <w:bCs/>
          <w:caps/>
          <w:position w:val="10"/>
          <w:sz w:val="28"/>
          <w:szCs w:val="28"/>
          <w:lang w:val="tr-TR" w:eastAsia="ru-RU"/>
        </w:rPr>
        <w:t>.</w:t>
      </w:r>
      <w:r w:rsidR="001031CC">
        <w:rPr>
          <w:rFonts w:ascii="Times New Roman" w:eastAsia="Times New Roman" w:hAnsi="Times New Roman" w:cs="Times New Roman"/>
          <w:b/>
          <w:bCs/>
          <w:caps/>
          <w:position w:val="10"/>
          <w:sz w:val="28"/>
          <w:szCs w:val="28"/>
          <w:lang w:val="tr-TR" w:eastAsia="ru-RU"/>
        </w:rPr>
        <w:t>73</w:t>
      </w:r>
    </w:p>
    <w:p w:rsidR="00D606B4" w:rsidRPr="001B5F90" w:rsidRDefault="00D606B4" w:rsidP="000345D1">
      <w:pPr>
        <w:pStyle w:val="aa"/>
        <w:spacing w:before="0" w:beforeAutospacing="0" w:after="0" w:afterAutospacing="0" w:line="360" w:lineRule="auto"/>
        <w:ind w:right="94"/>
        <w:jc w:val="both"/>
        <w:rPr>
          <w:b/>
          <w:caps/>
          <w:sz w:val="28"/>
          <w:szCs w:val="28"/>
          <w:lang w:val="az-Latn-AZ"/>
        </w:rPr>
      </w:pPr>
      <w:r w:rsidRPr="001B5F90">
        <w:rPr>
          <w:b/>
          <w:caps/>
          <w:sz w:val="28"/>
          <w:szCs w:val="28"/>
          <w:lang w:val="az-Latn-AZ"/>
        </w:rPr>
        <w:t>Резюме</w:t>
      </w:r>
    </w:p>
    <w:p w:rsidR="00D606B4" w:rsidRPr="001B5F90" w:rsidRDefault="00D606B4" w:rsidP="000345D1">
      <w:pPr>
        <w:spacing w:after="0" w:line="360" w:lineRule="auto"/>
        <w:jc w:val="both"/>
        <w:rPr>
          <w:rFonts w:ascii="Times New Roman" w:eastAsia="Times New Roman" w:hAnsi="Times New Roman" w:cs="Times New Roman"/>
          <w:b/>
          <w:bCs/>
          <w:caps/>
          <w:position w:val="10"/>
          <w:sz w:val="28"/>
          <w:szCs w:val="28"/>
          <w:lang w:val="tr-TR" w:eastAsia="ru-RU"/>
        </w:rPr>
      </w:pPr>
      <w:r w:rsidRPr="001B5F90">
        <w:rPr>
          <w:rFonts w:ascii="Times New Roman" w:eastAsia="Times New Roman" w:hAnsi="Times New Roman" w:cs="Times New Roman"/>
          <w:b/>
          <w:bCs/>
          <w:caps/>
          <w:position w:val="10"/>
          <w:sz w:val="28"/>
          <w:szCs w:val="28"/>
          <w:lang w:val="tr-TR" w:eastAsia="ru-RU"/>
        </w:rPr>
        <w:t>SUMMARY</w:t>
      </w:r>
    </w:p>
    <w:p w:rsidR="0015586B" w:rsidRPr="001B5F90" w:rsidRDefault="0015586B" w:rsidP="000345D1">
      <w:pPr>
        <w:rPr>
          <w:rFonts w:ascii="Times New Roman" w:eastAsia="Times New Roman" w:hAnsi="Times New Roman" w:cs="Times New Roman"/>
          <w:b/>
          <w:bCs/>
          <w:caps/>
          <w:position w:val="10"/>
          <w:sz w:val="28"/>
          <w:szCs w:val="28"/>
          <w:lang w:val="tr-TR" w:eastAsia="ru-RU"/>
        </w:rPr>
      </w:pPr>
      <w:r w:rsidRPr="001B5F90">
        <w:rPr>
          <w:rFonts w:ascii="Times New Roman" w:eastAsia="Times New Roman" w:hAnsi="Times New Roman" w:cs="Times New Roman"/>
          <w:b/>
          <w:bCs/>
          <w:caps/>
          <w:position w:val="10"/>
          <w:sz w:val="28"/>
          <w:szCs w:val="28"/>
          <w:lang w:val="tr-TR" w:eastAsia="ru-RU"/>
        </w:rPr>
        <w:br w:type="page"/>
      </w:r>
    </w:p>
    <w:p w:rsidR="0015586B" w:rsidRPr="00E31270" w:rsidRDefault="00E31270" w:rsidP="000345D1">
      <w:pPr>
        <w:shd w:val="clear" w:color="auto" w:fill="FFFFFF" w:themeFill="background1"/>
        <w:spacing w:after="0" w:line="360" w:lineRule="auto"/>
        <w:jc w:val="center"/>
        <w:rPr>
          <w:rFonts w:ascii="Times New Roman" w:hAnsi="Times New Roman" w:cs="Times New Roman"/>
          <w:b/>
          <w:caps/>
          <w:sz w:val="28"/>
          <w:szCs w:val="28"/>
          <w:shd w:val="clear" w:color="auto" w:fill="E8EDE2"/>
          <w:lang w:val="az-Latn-AZ"/>
        </w:rPr>
      </w:pPr>
      <w:r>
        <w:rPr>
          <w:rFonts w:ascii="Times New Roman" w:hAnsi="Times New Roman" w:cs="Times New Roman"/>
          <w:b/>
          <w:caps/>
          <w:sz w:val="28"/>
          <w:szCs w:val="28"/>
          <w:shd w:val="clear" w:color="auto" w:fill="FFFFFF" w:themeFill="background1"/>
          <w:lang w:val="az-Latn-AZ"/>
        </w:rPr>
        <w:lastRenderedPageBreak/>
        <w:t xml:space="preserve">G İ r İ </w:t>
      </w:r>
      <w:r w:rsidR="0015586B" w:rsidRPr="00E31270">
        <w:rPr>
          <w:rFonts w:ascii="Times New Roman" w:hAnsi="Times New Roman" w:cs="Times New Roman"/>
          <w:b/>
          <w:caps/>
          <w:sz w:val="28"/>
          <w:szCs w:val="28"/>
          <w:shd w:val="clear" w:color="auto" w:fill="FFFFFF" w:themeFill="background1"/>
          <w:lang w:val="az-Latn-AZ"/>
        </w:rPr>
        <w:t>ş</w:t>
      </w:r>
    </w:p>
    <w:p w:rsidR="0015586B" w:rsidRPr="001B5F90" w:rsidRDefault="00E31270" w:rsidP="000345D1">
      <w:pPr>
        <w:shd w:val="clear" w:color="auto" w:fill="FFFFFF" w:themeFill="background1"/>
        <w:spacing w:after="0" w:line="360" w:lineRule="auto"/>
        <w:ind w:firstLine="720"/>
        <w:jc w:val="both"/>
        <w:rPr>
          <w:rFonts w:ascii="Times New Roman" w:hAnsi="Times New Roman" w:cs="Times New Roman"/>
          <w:i/>
          <w:iCs/>
          <w:sz w:val="28"/>
          <w:szCs w:val="28"/>
          <w:lang w:val="az-Latn-AZ"/>
        </w:rPr>
      </w:pPr>
      <w:r w:rsidRPr="00E31270">
        <w:rPr>
          <w:rFonts w:ascii="Times New Roman" w:hAnsi="Times New Roman" w:cs="Times New Roman"/>
          <w:b/>
          <w:i/>
          <w:sz w:val="28"/>
          <w:szCs w:val="28"/>
          <w:shd w:val="clear" w:color="auto" w:fill="FFFFFF" w:themeFill="background1"/>
          <w:lang w:val="az-Latn-AZ"/>
        </w:rPr>
        <w:t>Mövzunun aktuallığı.</w:t>
      </w:r>
      <w:r>
        <w:rPr>
          <w:rFonts w:ascii="Times New Roman" w:hAnsi="Times New Roman" w:cs="Times New Roman"/>
          <w:sz w:val="28"/>
          <w:szCs w:val="28"/>
          <w:shd w:val="clear" w:color="auto" w:fill="FFFFFF" w:themeFill="background1"/>
          <w:lang w:val="az-Latn-AZ"/>
        </w:rPr>
        <w:t xml:space="preserve"> </w:t>
      </w:r>
      <w:r w:rsidR="0015586B" w:rsidRPr="001B5F90">
        <w:rPr>
          <w:rFonts w:ascii="Times New Roman" w:hAnsi="Times New Roman" w:cs="Times New Roman"/>
          <w:sz w:val="28"/>
          <w:szCs w:val="28"/>
          <w:shd w:val="clear" w:color="auto" w:fill="FFFFFF" w:themeFill="background1"/>
          <w:lang w:val="az-Latn-AZ"/>
        </w:rPr>
        <w:t>Hər bir ölkənin iqtisadi və sosial inkişafının əsasını təşkil edən dövlət büdcəsi gəlirlərinin formalaşmasında vergi siyasəti mühüm rol oynayır. Vergi siyasəti həyata keçirilərkən dövlət büdcəsinin tənzimlənməsi, planlaşdırılması və ona nəzarətin qanunla müəyyən edilmiş hüquq normaları reallaşdırılır. Bu zaman dövlətlər vergilərə məxsus fiskal, bölüşdürücü, tənzimləyici və nəzarətedici funksiyalara söykənir və aktiv vergi siyasətində bu</w:t>
      </w:r>
      <w:r w:rsidR="0015586B" w:rsidRPr="001B5F90">
        <w:rPr>
          <w:rFonts w:ascii="Times New Roman" w:hAnsi="Times New Roman" w:cs="Times New Roman"/>
          <w:sz w:val="28"/>
          <w:szCs w:val="28"/>
          <w:shd w:val="clear" w:color="auto" w:fill="E8EDE2"/>
          <w:lang w:val="az-Latn-AZ"/>
        </w:rPr>
        <w:t xml:space="preserve"> </w:t>
      </w:r>
      <w:r w:rsidR="0015586B" w:rsidRPr="001B5F90">
        <w:rPr>
          <w:rFonts w:ascii="Times New Roman" w:hAnsi="Times New Roman" w:cs="Times New Roman"/>
          <w:sz w:val="28"/>
          <w:szCs w:val="28"/>
          <w:shd w:val="clear" w:color="auto" w:fill="FFFFFF" w:themeFill="background1"/>
          <w:lang w:val="az-Latn-AZ"/>
        </w:rPr>
        <w:t>funksiyalardan istifadə edirlər.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Dövlətin büdcə və vergi siyasəti olmaqla fiskal siyasət - büdcə formalaşması siyasətini ifadə edir və eyni zamanda maliyyə siyasətinin tərkib hissəsi sayılır.</w:t>
      </w:r>
    </w:p>
    <w:p w:rsidR="00CD684F" w:rsidRPr="001B5F90" w:rsidRDefault="00CD684F" w:rsidP="00CD684F">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bCs/>
          <w:iCs/>
          <w:sz w:val="28"/>
          <w:szCs w:val="28"/>
          <w:lang w:val="az-Latn-AZ"/>
        </w:rPr>
        <w:t xml:space="preserve">Fiskal siyasət sistemi dövlət xərcləri və vergilərin dərəcələrinə təsir etməklə ölkənin təsərrüfat fəaliyyətini tənzimləyən bir </w:t>
      </w:r>
      <w:r w:rsidRPr="001B5F90">
        <w:rPr>
          <w:rFonts w:ascii="Times New Roman" w:hAnsi="Times New Roman" w:cs="Times New Roman"/>
          <w:bCs/>
          <w:iCs/>
          <w:spacing w:val="-2"/>
          <w:sz w:val="28"/>
          <w:szCs w:val="28"/>
          <w:lang w:val="az-Latn-AZ"/>
        </w:rPr>
        <w:t>sistemdir.</w:t>
      </w:r>
      <w:r w:rsidRPr="001B5F90">
        <w:rPr>
          <w:rFonts w:ascii="Times New Roman" w:hAnsi="Times New Roman" w:cs="Times New Roman"/>
          <w:sz w:val="28"/>
          <w:szCs w:val="28"/>
          <w:lang w:val="az-Latn-AZ"/>
        </w:rPr>
        <w:t xml:space="preserve"> Fiskal siyasət xətti dövlətin iqtisadi siyasətinin, eyni zamanda həyata keçirdiyi tədbirlər sisteminin məntiqi nəticəsi kimi formalaşıb, dövlətin iqtisadi-siyasi həyatının ayrılmaz tərkib hissəsidir. Bu səbəbdən fiskal siyasət xətti milli iqtisadiyyatda iqtisadi artım, nisbi ümumi sabitlik, işgüzar fəallıq yaradaraq faydalı olduğu kimi, həm də tamamilə başqa nəticələrə gətirib çıxara bilər. Buna görə də, dövlətin maliyyə sisteminin sabit iqtisadi artımının yaradılmasında əhəmiyyətli rola malik olması fiskal siyasətin düzgün işlənib hazırlanmasını və sistemli həyata keçirilməsini tələb edir.</w:t>
      </w:r>
    </w:p>
    <w:p w:rsidR="00CD684F" w:rsidRPr="001B5F90" w:rsidRDefault="00CD684F" w:rsidP="00CD684F">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özünün müvafiq hakimiyyət orqanlarının daxili və xarici vəzifələrini, bütün ölkələr üçün səciyyəvi xarakter daşıyan fiskal siyasət köməyilə yaradılan pul və maddi fondlar vasitəsilə həyata keçirir. Dövlət həmin vəzifələri həyata keçirərkən fiskal siyasətin iqtisadi artım sürətinin yüksəldilməsinə, iqtisadiyyatda dövri tərəddüdlərin hamarlaşdırılmasına, əhalinin tam məşğulluq səviyyəsinə və inflyasiyanın mülayim sürətinə nail olunması kimi ictimai məqsədləri əsas tutur. Dövlət fiskal siyasətini həyata keçirərkən qarşıya qoyduğu bu məqsədlərə müxtəlif növ vergi və vergi dərəcələri ilə, transfert ödənişləri və digər növ dövlət xərcləri alətləri vasitəsilə nail olur.</w:t>
      </w:r>
    </w:p>
    <w:p w:rsidR="0015586B" w:rsidRPr="001B5F90" w:rsidRDefault="0015586B" w:rsidP="00D24425">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İnkişaf etmiş dünya ölkələrində olduğu kimi, Azərbaycanın fiskal siyasətinin vergi tənzimlənməsinin əsas istiqamətləri vergi mexanizminin sadə və təkmil </w:t>
      </w:r>
      <w:r w:rsidRPr="001B5F90">
        <w:rPr>
          <w:rFonts w:ascii="Times New Roman" w:hAnsi="Times New Roman" w:cs="Times New Roman"/>
          <w:sz w:val="28"/>
          <w:szCs w:val="28"/>
          <w:lang w:val="az-Latn-AZ"/>
        </w:rPr>
        <w:lastRenderedPageBreak/>
        <w:t>qurulmasını və vergi yükünün azaldılmasını nəzərdə tutmaqla sahibkarlıq fəaliyyətinin sərbəst inkişafı üçün əlverişli iqtisadi şəraitin yaradılmasına yönəldilmişdir.</w:t>
      </w:r>
    </w:p>
    <w:p w:rsidR="00CD684F" w:rsidRPr="001B5F90" w:rsidRDefault="00CD684F" w:rsidP="00D24425">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Aparılan uğurlu iqtisadi, o cümlədən, vergi siyasəti ölkənin makro-iqtisadi göstəricilərində də öz əksini tapmışdır. Son on ildə Azərbaycanda bütün sahələrdə böyük tərəqqi baş vermiş, respublikamız dünyanın ən sürətlə inkişaf edən ölkələrindən birinə çevrilmişdir.</w:t>
      </w:r>
    </w:p>
    <w:p w:rsidR="0015586B" w:rsidRPr="001B5F90" w:rsidRDefault="0015586B" w:rsidP="00D24425">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b/>
          <w:i/>
          <w:sz w:val="28"/>
          <w:szCs w:val="28"/>
          <w:lang w:val="az-Latn-AZ"/>
        </w:rPr>
        <w:t>Disssertasiya işinin predmeti</w:t>
      </w:r>
      <w:r w:rsidRPr="001B5F90">
        <w:rPr>
          <w:rFonts w:ascii="Times New Roman" w:hAnsi="Times New Roman" w:cs="Times New Roman"/>
          <w:sz w:val="28"/>
          <w:szCs w:val="28"/>
          <w:lang w:val="az-Latn-AZ"/>
        </w:rPr>
        <w:t xml:space="preserve"> Azərbaycan Respublikasının fiskal siyasətinin inkişafının təhlili, səmərəliliyinin artırılması və təkmilləşdirilməsi istiqamətlərinin nəzəri-metodoloji aspektlərini izah edir.</w:t>
      </w:r>
    </w:p>
    <w:p w:rsidR="0015586B" w:rsidRPr="001B5F90" w:rsidRDefault="0015586B" w:rsidP="00D24425">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b/>
          <w:i/>
          <w:sz w:val="28"/>
          <w:szCs w:val="28"/>
          <w:lang w:val="az-Latn-AZ"/>
        </w:rPr>
        <w:t>Dissertasiya işinin obyekti</w:t>
      </w:r>
      <w:r w:rsidRPr="001B5F90">
        <w:rPr>
          <w:rFonts w:ascii="Times New Roman" w:hAnsi="Times New Roman" w:cs="Times New Roman"/>
          <w:sz w:val="28"/>
          <w:szCs w:val="28"/>
          <w:lang w:val="az-Latn-AZ"/>
        </w:rPr>
        <w:t xml:space="preserve"> kimi fiskal siyasət nəzəriyyələri, mexanizmləri, milli iqtisadiyyatın fiskal tənzimlənməsi, təhlili, səmərəliliyinin qiymətləndirilməsi və inkişaf perspektivləri seçilmişdir.</w:t>
      </w:r>
    </w:p>
    <w:p w:rsidR="00E31270" w:rsidRDefault="0015586B" w:rsidP="00E31270">
      <w:pPr>
        <w:spacing w:after="0" w:line="360" w:lineRule="auto"/>
        <w:ind w:firstLine="720"/>
        <w:jc w:val="both"/>
        <w:rPr>
          <w:rFonts w:ascii="Times New Roman" w:hAnsi="Times New Roman" w:cs="Times New Roman"/>
          <w:b/>
          <w:i/>
          <w:sz w:val="28"/>
          <w:szCs w:val="28"/>
          <w:lang w:val="az-Latn-AZ"/>
        </w:rPr>
      </w:pPr>
      <w:r w:rsidRPr="001B5F90">
        <w:rPr>
          <w:rFonts w:ascii="Times New Roman" w:hAnsi="Times New Roman" w:cs="Times New Roman"/>
          <w:b/>
          <w:bCs/>
          <w:i/>
          <w:iCs/>
          <w:sz w:val="28"/>
          <w:szCs w:val="28"/>
          <w:lang w:val="az-Latn-AZ"/>
        </w:rPr>
        <w:t>Dissertasiya işinin əsas məqsədi</w:t>
      </w:r>
      <w:r w:rsidRPr="001B5F90">
        <w:rPr>
          <w:rFonts w:ascii="Times New Roman" w:hAnsi="Times New Roman" w:cs="Times New Roman"/>
          <w:bCs/>
          <w:iCs/>
          <w:sz w:val="28"/>
          <w:szCs w:val="28"/>
          <w:lang w:val="az-Latn-AZ"/>
        </w:rPr>
        <w:t xml:space="preserve"> ölkədə fiskal siyasətin geniş formada təhlilini aparmaq, onun səmərəliliyinin qiymə</w:t>
      </w:r>
      <w:r w:rsidR="007F74E8" w:rsidRPr="001B5F90">
        <w:rPr>
          <w:rFonts w:ascii="Times New Roman" w:hAnsi="Times New Roman" w:cs="Times New Roman"/>
          <w:bCs/>
          <w:iCs/>
          <w:sz w:val="28"/>
          <w:szCs w:val="28"/>
          <w:lang w:val="az-Latn-AZ"/>
        </w:rPr>
        <w:t>t</w:t>
      </w:r>
      <w:r w:rsidRPr="001B5F90">
        <w:rPr>
          <w:rFonts w:ascii="Times New Roman" w:hAnsi="Times New Roman" w:cs="Times New Roman"/>
          <w:bCs/>
          <w:iCs/>
          <w:sz w:val="28"/>
          <w:szCs w:val="28"/>
          <w:lang w:val="az-Latn-AZ"/>
        </w:rPr>
        <w:t>ləndirilmə</w:t>
      </w:r>
      <w:r w:rsidR="007F74E8" w:rsidRPr="001B5F90">
        <w:rPr>
          <w:rFonts w:ascii="Times New Roman" w:hAnsi="Times New Roman" w:cs="Times New Roman"/>
          <w:bCs/>
          <w:iCs/>
          <w:sz w:val="28"/>
          <w:szCs w:val="28"/>
          <w:lang w:val="az-Latn-AZ"/>
        </w:rPr>
        <w:t>si üsullarını aşkar etmə</w:t>
      </w:r>
      <w:r w:rsidRPr="001B5F90">
        <w:rPr>
          <w:rFonts w:ascii="Times New Roman" w:hAnsi="Times New Roman" w:cs="Times New Roman"/>
          <w:bCs/>
          <w:iCs/>
          <w:sz w:val="28"/>
          <w:szCs w:val="28"/>
          <w:lang w:val="az-Latn-AZ"/>
        </w:rPr>
        <w:t xml:space="preserve">k, ölkədə aparılan vergi siyasətinin əsas istiqamətlərini müəyyənləşdirərək, yeni istiqamətlər üzrə inkişaf yollarını müəyyənləşdirərək </w:t>
      </w:r>
      <w:r w:rsidR="007F74E8" w:rsidRPr="001B5F90">
        <w:rPr>
          <w:rFonts w:ascii="Times New Roman" w:hAnsi="Times New Roman" w:cs="Times New Roman"/>
          <w:bCs/>
          <w:iCs/>
          <w:sz w:val="28"/>
          <w:szCs w:val="28"/>
          <w:lang w:val="az-Latn-AZ"/>
        </w:rPr>
        <w:t xml:space="preserve">müasir şəraitdə </w:t>
      </w:r>
      <w:r w:rsidRPr="001B5F90">
        <w:rPr>
          <w:rFonts w:ascii="Times New Roman" w:hAnsi="Times New Roman" w:cs="Times New Roman"/>
          <w:bCs/>
          <w:iCs/>
          <w:sz w:val="28"/>
          <w:szCs w:val="28"/>
          <w:lang w:val="az-Latn-AZ"/>
        </w:rPr>
        <w:t>səmərəliliyin artırılmasına yönələn tövsiyyələr verməkdən ibarətdir.</w:t>
      </w:r>
    </w:p>
    <w:p w:rsidR="0015586B" w:rsidRDefault="00E31270" w:rsidP="00D24425">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b/>
          <w:i/>
          <w:sz w:val="28"/>
          <w:szCs w:val="28"/>
          <w:lang w:val="az-Latn-AZ"/>
        </w:rPr>
        <w:t>Dissertasiya işinin vəzifələri</w:t>
      </w:r>
      <w:r>
        <w:rPr>
          <w:rFonts w:ascii="Times New Roman" w:hAnsi="Times New Roman" w:cs="Times New Roman"/>
          <w:sz w:val="28"/>
          <w:szCs w:val="28"/>
          <w:lang w:val="az-Latn-AZ"/>
        </w:rPr>
        <w:t xml:space="preserve"> kimi</w:t>
      </w:r>
      <w:r w:rsidR="005048DC">
        <w:rPr>
          <w:rFonts w:ascii="Times New Roman" w:hAnsi="Times New Roman" w:cs="Times New Roman"/>
          <w:sz w:val="28"/>
          <w:szCs w:val="28"/>
          <w:lang w:val="az-Latn-AZ"/>
        </w:rPr>
        <w:t>:</w:t>
      </w:r>
    </w:p>
    <w:p w:rsidR="005048DC" w:rsidRPr="005048DC" w:rsidRDefault="005048DC" w:rsidP="005048DC">
      <w:pPr>
        <w:pStyle w:val="a6"/>
        <w:numPr>
          <w:ilvl w:val="0"/>
          <w:numId w:val="16"/>
        </w:numPr>
        <w:spacing w:after="0" w:line="360" w:lineRule="auto"/>
        <w:ind w:left="0" w:hanging="11"/>
        <w:jc w:val="both"/>
        <w:rPr>
          <w:rFonts w:ascii="Times New Roman" w:hAnsi="Times New Roman" w:cs="Times New Roman"/>
          <w:sz w:val="28"/>
          <w:szCs w:val="28"/>
          <w:lang w:val="az-Latn-AZ"/>
        </w:rPr>
      </w:pPr>
      <w:r w:rsidRPr="005048DC">
        <w:rPr>
          <w:rFonts w:ascii="Times New Roman" w:hAnsi="Times New Roman" w:cs="Times New Roman"/>
          <w:sz w:val="28"/>
          <w:szCs w:val="28"/>
          <w:lang w:val="az-Latn-AZ"/>
        </w:rPr>
        <w:t>Fiskal siyasətin məqsəd və vəzifələri;</w:t>
      </w:r>
    </w:p>
    <w:p w:rsidR="005048DC" w:rsidRPr="005048DC" w:rsidRDefault="005048DC" w:rsidP="005048DC">
      <w:pPr>
        <w:pStyle w:val="a6"/>
        <w:numPr>
          <w:ilvl w:val="0"/>
          <w:numId w:val="16"/>
        </w:numPr>
        <w:spacing w:after="0" w:line="360" w:lineRule="auto"/>
        <w:ind w:left="0" w:hanging="11"/>
        <w:jc w:val="both"/>
        <w:rPr>
          <w:rFonts w:ascii="Times New Roman" w:hAnsi="Times New Roman" w:cs="Times New Roman"/>
          <w:sz w:val="28"/>
          <w:szCs w:val="28"/>
          <w:lang w:val="az-Latn-AZ"/>
        </w:rPr>
      </w:pPr>
      <w:r w:rsidRPr="005048DC">
        <w:rPr>
          <w:rFonts w:ascii="Times New Roman" w:hAnsi="Times New Roman" w:cs="Times New Roman"/>
          <w:sz w:val="28"/>
          <w:szCs w:val="28"/>
          <w:lang w:val="az-Latn-AZ"/>
        </w:rPr>
        <w:t>Azərbaycan Respublikasında aparılan vergi siyasətinin sosial-iqtisadi inkişafa təsiri;</w:t>
      </w:r>
    </w:p>
    <w:p w:rsidR="005048DC" w:rsidRPr="005048DC" w:rsidRDefault="005048DC" w:rsidP="005048DC">
      <w:pPr>
        <w:pStyle w:val="a6"/>
        <w:numPr>
          <w:ilvl w:val="0"/>
          <w:numId w:val="16"/>
        </w:numPr>
        <w:spacing w:after="0" w:line="360" w:lineRule="auto"/>
        <w:ind w:left="0" w:hanging="11"/>
        <w:jc w:val="both"/>
        <w:rPr>
          <w:rFonts w:ascii="Times New Roman" w:hAnsi="Times New Roman" w:cs="Times New Roman"/>
          <w:sz w:val="28"/>
          <w:szCs w:val="28"/>
          <w:lang w:val="az-Latn-AZ"/>
        </w:rPr>
      </w:pPr>
      <w:r w:rsidRPr="005048DC">
        <w:rPr>
          <w:rFonts w:ascii="Times New Roman" w:hAnsi="Times New Roman" w:cs="Times New Roman"/>
          <w:sz w:val="28"/>
          <w:szCs w:val="28"/>
          <w:lang w:val="az-Latn-AZ"/>
        </w:rPr>
        <w:t>Büdcə xərclərinin fiskal siyasətin formalaşmasında rolu;</w:t>
      </w:r>
    </w:p>
    <w:p w:rsidR="005048DC" w:rsidRPr="005048DC" w:rsidRDefault="005048DC" w:rsidP="005048DC">
      <w:pPr>
        <w:pStyle w:val="a6"/>
        <w:numPr>
          <w:ilvl w:val="0"/>
          <w:numId w:val="16"/>
        </w:numPr>
        <w:spacing w:after="0" w:line="360" w:lineRule="auto"/>
        <w:ind w:left="0" w:hanging="11"/>
        <w:jc w:val="both"/>
        <w:rPr>
          <w:rFonts w:ascii="Times New Roman" w:hAnsi="Times New Roman" w:cs="Times New Roman"/>
          <w:sz w:val="28"/>
          <w:szCs w:val="28"/>
          <w:lang w:val="az-Latn-AZ"/>
        </w:rPr>
      </w:pPr>
      <w:r w:rsidRPr="005048DC">
        <w:rPr>
          <w:rFonts w:ascii="Times New Roman" w:hAnsi="Times New Roman" w:cs="Times New Roman"/>
          <w:sz w:val="28"/>
          <w:szCs w:val="28"/>
          <w:lang w:val="az-Latn-AZ"/>
        </w:rPr>
        <w:t>Vergi siyasətinin səmərəliliyinin müəyyən edilməsində vergi yükünün rolu müəyyən edilmişdir.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
          <w:bCs/>
          <w:i/>
          <w:iCs/>
          <w:sz w:val="28"/>
          <w:szCs w:val="28"/>
          <w:lang w:val="az-Latn-AZ"/>
        </w:rPr>
        <w:t>Dissertasiya işinin nəzəri və metodoloji əsasını</w:t>
      </w:r>
      <w:r w:rsidRPr="001B5F90">
        <w:rPr>
          <w:rFonts w:ascii="Times New Roman" w:hAnsi="Times New Roman" w:cs="Times New Roman"/>
          <w:bCs/>
          <w:iCs/>
          <w:sz w:val="28"/>
          <w:szCs w:val="28"/>
          <w:lang w:val="az-Latn-AZ"/>
        </w:rPr>
        <w:t xml:space="preserve"> Azərbaycan Respublikasının qanunvericilik aktları (Azərbayc</w:t>
      </w:r>
      <w:r w:rsidR="004C16A4" w:rsidRPr="001B5F90">
        <w:rPr>
          <w:rFonts w:ascii="Times New Roman" w:hAnsi="Times New Roman" w:cs="Times New Roman"/>
          <w:bCs/>
          <w:iCs/>
          <w:sz w:val="28"/>
          <w:szCs w:val="28"/>
          <w:lang w:val="az-Latn-AZ"/>
        </w:rPr>
        <w:t xml:space="preserve">an Respublikası Konstitusiyası, Azərbaycan Respublikasının Vergi Məcəlləsi, </w:t>
      </w:r>
      <w:r w:rsidRPr="001B5F90">
        <w:rPr>
          <w:rFonts w:ascii="Times New Roman" w:hAnsi="Times New Roman" w:cs="Times New Roman"/>
          <w:bCs/>
          <w:iCs/>
          <w:sz w:val="28"/>
          <w:szCs w:val="28"/>
          <w:lang w:val="az-Latn-AZ"/>
        </w:rPr>
        <w:t>Büdcə</w:t>
      </w:r>
      <w:r w:rsidR="004C16A4" w:rsidRPr="001B5F90">
        <w:rPr>
          <w:rFonts w:ascii="Times New Roman" w:hAnsi="Times New Roman" w:cs="Times New Roman"/>
          <w:bCs/>
          <w:iCs/>
          <w:sz w:val="28"/>
          <w:szCs w:val="28"/>
          <w:lang w:val="az-Latn-AZ"/>
        </w:rPr>
        <w:t xml:space="preserve"> sistemi haqqında Q</w:t>
      </w:r>
      <w:r w:rsidRPr="001B5F90">
        <w:rPr>
          <w:rFonts w:ascii="Times New Roman" w:hAnsi="Times New Roman" w:cs="Times New Roman"/>
          <w:bCs/>
          <w:iCs/>
          <w:sz w:val="28"/>
          <w:szCs w:val="28"/>
          <w:lang w:val="az-Latn-AZ"/>
        </w:rPr>
        <w:t>anun, Dövlət büdcə</w:t>
      </w:r>
      <w:r w:rsidR="004C16A4" w:rsidRPr="001B5F90">
        <w:rPr>
          <w:rFonts w:ascii="Times New Roman" w:hAnsi="Times New Roman" w:cs="Times New Roman"/>
          <w:bCs/>
          <w:iCs/>
          <w:sz w:val="28"/>
          <w:szCs w:val="28"/>
          <w:lang w:val="az-Latn-AZ"/>
        </w:rPr>
        <w:t>si haqqında Q</w:t>
      </w:r>
      <w:r w:rsidRPr="001B5F90">
        <w:rPr>
          <w:rFonts w:ascii="Times New Roman" w:hAnsi="Times New Roman" w:cs="Times New Roman"/>
          <w:bCs/>
          <w:iCs/>
          <w:sz w:val="28"/>
          <w:szCs w:val="28"/>
          <w:lang w:val="az-Latn-AZ"/>
        </w:rPr>
        <w:t xml:space="preserve">anun və digər əlaqədar qanunlar və Milli Məclisin qəbul etdiyi qərarlar), </w:t>
      </w:r>
      <w:r w:rsidRPr="001B5F90">
        <w:rPr>
          <w:rFonts w:ascii="Times New Roman" w:hAnsi="Times New Roman" w:cs="Times New Roman"/>
          <w:bCs/>
          <w:iCs/>
          <w:sz w:val="28"/>
          <w:szCs w:val="28"/>
          <w:lang w:val="az-Latn-AZ"/>
        </w:rPr>
        <w:lastRenderedPageBreak/>
        <w:t>Azərbaycan Respublikası Prezidentinin və Nazirlər Kabinetinin iqtisadiyyat, maliyyə, büdcə, vergi və digər aidiyyatı sahələrində qəbul etdikləri fərman, sərəncam, qərar və digər metodiki təlimatlardan ibarət normativ hüquqi aktlar, eləcə də iqtisadiyyat və maliyyə sahəsində elmi faəliyyətlə məşğul olan alimlərin bu sferada problemlərin təhlili və qiymətləndirilməsinə həsr olunmuş elmi əsərləri (monoqrafiya, dissertasiya, avtoreferat, elmi məqalə), həmçinin azərbaycan, rus və ingilis dillərində olan digər iqtisadi ədəbiyyatlar (kitab, dərslik, dərs vəsaitləri və s.) təşkil edir.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
          <w:bCs/>
          <w:i/>
          <w:iCs/>
          <w:sz w:val="28"/>
          <w:szCs w:val="28"/>
          <w:lang w:val="az-Latn-AZ"/>
        </w:rPr>
        <w:t>Dissertasiya işinin elmi yenilikləri</w:t>
      </w:r>
      <w:r w:rsidRPr="001B5F90">
        <w:rPr>
          <w:rFonts w:ascii="Times New Roman" w:hAnsi="Times New Roman" w:cs="Times New Roman"/>
          <w:bCs/>
          <w:iCs/>
          <w:sz w:val="28"/>
          <w:szCs w:val="28"/>
          <w:lang w:val="az-Latn-AZ"/>
        </w:rPr>
        <w:t xml:space="preserve"> kimi:</w:t>
      </w:r>
    </w:p>
    <w:p w:rsidR="0015586B" w:rsidRPr="001B5F90" w:rsidRDefault="0015586B" w:rsidP="000F7BB6">
      <w:pPr>
        <w:pStyle w:val="a6"/>
        <w:numPr>
          <w:ilvl w:val="0"/>
          <w:numId w:val="12"/>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 nəzəriyyələri, həyata keçirilmə mexanizmləri, məqsəd və vəzifələrinin nəzəri-metodoloji prinsipləri elmi cəhətdən əsaslandırılmışdır;</w:t>
      </w:r>
    </w:p>
    <w:p w:rsidR="0015586B" w:rsidRPr="001B5F90" w:rsidRDefault="0015586B" w:rsidP="000F7BB6">
      <w:pPr>
        <w:pStyle w:val="a6"/>
        <w:numPr>
          <w:ilvl w:val="0"/>
          <w:numId w:val="12"/>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Azərbaycanda vergi siyasətinin onun sosial-iqtisadi inkişafa təsiri açıqlanmışdır</w:t>
      </w:r>
      <w:r w:rsidR="007F74E8" w:rsidRPr="001B5F90">
        <w:rPr>
          <w:rFonts w:ascii="Times New Roman" w:hAnsi="Times New Roman" w:cs="Times New Roman"/>
          <w:bCs/>
          <w:iCs/>
          <w:sz w:val="28"/>
          <w:szCs w:val="28"/>
          <w:lang w:val="az-Latn-AZ"/>
        </w:rPr>
        <w:t>;</w:t>
      </w:r>
    </w:p>
    <w:p w:rsidR="0015586B" w:rsidRPr="001B5F90" w:rsidRDefault="0015586B" w:rsidP="000F7BB6">
      <w:pPr>
        <w:pStyle w:val="a6"/>
        <w:numPr>
          <w:ilvl w:val="0"/>
          <w:numId w:val="12"/>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Respublikamızda büdcə xərclərinin fiskal siyasətin formalaşmasında rolu və yeri təhlil olunmuşdur;</w:t>
      </w:r>
    </w:p>
    <w:p w:rsidR="0015586B" w:rsidRPr="001B5F90" w:rsidRDefault="0015586B" w:rsidP="000F7BB6">
      <w:pPr>
        <w:pStyle w:val="a6"/>
        <w:numPr>
          <w:ilvl w:val="0"/>
          <w:numId w:val="12"/>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2010-2016-cı illər üzrə dövlət büdcə</w:t>
      </w:r>
      <w:r w:rsidR="007F74E8" w:rsidRPr="001B5F90">
        <w:rPr>
          <w:rFonts w:ascii="Times New Roman" w:hAnsi="Times New Roman" w:cs="Times New Roman"/>
          <w:bCs/>
          <w:iCs/>
          <w:sz w:val="28"/>
          <w:szCs w:val="28"/>
          <w:lang w:val="az-Latn-AZ"/>
        </w:rPr>
        <w:t xml:space="preserve">si </w:t>
      </w:r>
      <w:r w:rsidRPr="001B5F90">
        <w:rPr>
          <w:rFonts w:ascii="Times New Roman" w:hAnsi="Times New Roman" w:cs="Times New Roman"/>
          <w:bCs/>
          <w:iCs/>
          <w:sz w:val="28"/>
          <w:szCs w:val="28"/>
          <w:lang w:val="az-Latn-AZ"/>
        </w:rPr>
        <w:t>bir sıra parametrlərdən təhlil olunmuşdur;</w:t>
      </w:r>
    </w:p>
    <w:p w:rsidR="0015586B" w:rsidRPr="001B5F90" w:rsidRDefault="0015586B" w:rsidP="000F7BB6">
      <w:pPr>
        <w:pStyle w:val="a6"/>
        <w:numPr>
          <w:ilvl w:val="0"/>
          <w:numId w:val="12"/>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milli iqtisadiyyatda fiskal siyasətin təhlili və səmərəliliyinin qiymətləndirilməsi üsulları tətbiqi cəhətdən əsaslandırılmışdır;</w:t>
      </w:r>
    </w:p>
    <w:p w:rsidR="0015586B" w:rsidRPr="001B5F90" w:rsidRDefault="0015586B" w:rsidP="000F7BB6">
      <w:pPr>
        <w:pStyle w:val="a6"/>
        <w:numPr>
          <w:ilvl w:val="0"/>
          <w:numId w:val="12"/>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milli iqtisadiyyatda aparılan vergi siyasətinin əsas istiqamətləri, bütövlükdə fiskal siyasətin inkişaf istiqamətləri müəyyən olunmuş, bunun da əsasında elmi cəhətdən əsaslandırılmış təklif və tövsiyyələr hazırlanmışdır.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
          <w:bCs/>
          <w:i/>
          <w:iCs/>
          <w:sz w:val="28"/>
          <w:szCs w:val="28"/>
          <w:lang w:val="az-Latn-AZ"/>
        </w:rPr>
        <w:t>Dissertasiya işinin praktiki əhəmiyyəti</w:t>
      </w:r>
      <w:r w:rsidRPr="001B5F90">
        <w:rPr>
          <w:rFonts w:ascii="Times New Roman" w:hAnsi="Times New Roman" w:cs="Times New Roman"/>
          <w:bCs/>
          <w:iCs/>
          <w:sz w:val="28"/>
          <w:szCs w:val="28"/>
          <w:lang w:val="az-Latn-AZ"/>
        </w:rPr>
        <w:t xml:space="preserve"> bu iş</w:t>
      </w:r>
      <w:r w:rsidR="00FC56A4" w:rsidRPr="001B5F90">
        <w:rPr>
          <w:rFonts w:ascii="Times New Roman" w:hAnsi="Times New Roman" w:cs="Times New Roman"/>
          <w:bCs/>
          <w:iCs/>
          <w:sz w:val="28"/>
          <w:szCs w:val="28"/>
          <w:lang w:val="az-Latn-AZ"/>
        </w:rPr>
        <w:t>in</w:t>
      </w:r>
      <w:r w:rsidRPr="001B5F90">
        <w:rPr>
          <w:rFonts w:ascii="Times New Roman" w:hAnsi="Times New Roman" w:cs="Times New Roman"/>
          <w:bCs/>
          <w:iCs/>
          <w:sz w:val="28"/>
          <w:szCs w:val="28"/>
          <w:lang w:val="az-Latn-AZ"/>
        </w:rPr>
        <w:t xml:space="preserve"> maliyyə-vergi sistemində fiskal siyasətin təkmilləşdirilmə</w:t>
      </w:r>
      <w:r w:rsidR="00FC56A4" w:rsidRPr="001B5F90">
        <w:rPr>
          <w:rFonts w:ascii="Times New Roman" w:hAnsi="Times New Roman" w:cs="Times New Roman"/>
          <w:bCs/>
          <w:iCs/>
          <w:sz w:val="28"/>
          <w:szCs w:val="28"/>
          <w:lang w:val="az-Latn-AZ"/>
        </w:rPr>
        <w:t>si prosesində</w:t>
      </w:r>
      <w:r w:rsidRPr="001B5F90">
        <w:rPr>
          <w:rFonts w:ascii="Times New Roman" w:hAnsi="Times New Roman" w:cs="Times New Roman"/>
          <w:bCs/>
          <w:iCs/>
          <w:sz w:val="28"/>
          <w:szCs w:val="28"/>
          <w:lang w:val="az-Latn-AZ"/>
        </w:rPr>
        <w:t xml:space="preserve"> səmərəliliyin artırılması sahəsində elmi-tə</w:t>
      </w:r>
      <w:r w:rsidR="00E92A79" w:rsidRPr="001B5F90">
        <w:rPr>
          <w:rFonts w:ascii="Times New Roman" w:hAnsi="Times New Roman" w:cs="Times New Roman"/>
          <w:bCs/>
          <w:iCs/>
          <w:sz w:val="28"/>
          <w:szCs w:val="28"/>
          <w:lang w:val="az-Latn-AZ"/>
        </w:rPr>
        <w:t>dqiqat işi olması</w:t>
      </w:r>
      <w:r w:rsidRPr="001B5F90">
        <w:rPr>
          <w:rFonts w:ascii="Times New Roman" w:hAnsi="Times New Roman" w:cs="Times New Roman"/>
          <w:bCs/>
          <w:iCs/>
          <w:sz w:val="28"/>
          <w:szCs w:val="28"/>
          <w:lang w:val="az-Latn-AZ"/>
        </w:rPr>
        <w:t>, verilən tövsiyyə və təkliflər</w:t>
      </w:r>
      <w:r w:rsidR="00E92A79" w:rsidRPr="001B5F90">
        <w:rPr>
          <w:rFonts w:ascii="Times New Roman" w:hAnsi="Times New Roman" w:cs="Times New Roman"/>
          <w:bCs/>
          <w:iCs/>
          <w:sz w:val="28"/>
          <w:szCs w:val="28"/>
          <w:lang w:val="az-Latn-AZ"/>
        </w:rPr>
        <w:t>in</w:t>
      </w:r>
      <w:r w:rsidRPr="001B5F90">
        <w:rPr>
          <w:rFonts w:ascii="Times New Roman" w:hAnsi="Times New Roman" w:cs="Times New Roman"/>
          <w:bCs/>
          <w:iCs/>
          <w:sz w:val="28"/>
          <w:szCs w:val="28"/>
          <w:lang w:val="az-Latn-AZ"/>
        </w:rPr>
        <w:t xml:space="preserve"> təcrübi əhəmiyyə</w:t>
      </w:r>
      <w:r w:rsidR="00E92A79" w:rsidRPr="001B5F90">
        <w:rPr>
          <w:rFonts w:ascii="Times New Roman" w:hAnsi="Times New Roman" w:cs="Times New Roman"/>
          <w:bCs/>
          <w:iCs/>
          <w:sz w:val="28"/>
          <w:szCs w:val="28"/>
          <w:lang w:val="az-Latn-AZ"/>
        </w:rPr>
        <w:t>t daşımağındadır</w:t>
      </w:r>
      <w:r w:rsidRPr="001B5F90">
        <w:rPr>
          <w:rFonts w:ascii="Times New Roman" w:hAnsi="Times New Roman" w:cs="Times New Roman"/>
          <w:bCs/>
          <w:iCs/>
          <w:sz w:val="28"/>
          <w:szCs w:val="28"/>
          <w:lang w:val="az-Latn-AZ"/>
        </w:rPr>
        <w:t>.</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
          <w:bCs/>
          <w:i/>
          <w:iCs/>
          <w:sz w:val="28"/>
          <w:szCs w:val="28"/>
          <w:lang w:val="az-Latn-AZ"/>
        </w:rPr>
        <w:t>Dissertasiya işinin həcmi</w:t>
      </w:r>
      <w:r w:rsidRPr="001B5F90">
        <w:rPr>
          <w:rFonts w:ascii="Times New Roman" w:hAnsi="Times New Roman" w:cs="Times New Roman"/>
          <w:bCs/>
          <w:iCs/>
          <w:sz w:val="28"/>
          <w:szCs w:val="28"/>
          <w:lang w:val="az-Latn-AZ"/>
        </w:rPr>
        <w:t xml:space="preserve"> giriş, üç fəsil, nəticə hissələri və ədə</w:t>
      </w:r>
      <w:r w:rsidR="00DD2A3E" w:rsidRPr="001B5F90">
        <w:rPr>
          <w:rFonts w:ascii="Times New Roman" w:hAnsi="Times New Roman" w:cs="Times New Roman"/>
          <w:bCs/>
          <w:iCs/>
          <w:sz w:val="28"/>
          <w:szCs w:val="28"/>
          <w:lang w:val="az-Latn-AZ"/>
        </w:rPr>
        <w:t xml:space="preserve">biyyat siyahısından </w:t>
      </w:r>
      <w:r w:rsidRPr="001B5F90">
        <w:rPr>
          <w:rFonts w:ascii="Times New Roman" w:hAnsi="Times New Roman" w:cs="Times New Roman"/>
          <w:bCs/>
          <w:iCs/>
          <w:sz w:val="28"/>
          <w:szCs w:val="28"/>
          <w:lang w:val="az-Latn-AZ"/>
        </w:rPr>
        <w:t>ibarə</w:t>
      </w:r>
      <w:r w:rsidR="00AD2BFF" w:rsidRPr="001B5F90">
        <w:rPr>
          <w:rFonts w:ascii="Times New Roman" w:hAnsi="Times New Roman" w:cs="Times New Roman"/>
          <w:bCs/>
          <w:iCs/>
          <w:sz w:val="28"/>
          <w:szCs w:val="28"/>
          <w:lang w:val="az-Latn-AZ"/>
        </w:rPr>
        <w:t xml:space="preserve">t </w:t>
      </w:r>
      <w:r w:rsidR="00913F3C">
        <w:rPr>
          <w:rFonts w:ascii="Times New Roman" w:hAnsi="Times New Roman" w:cs="Times New Roman"/>
          <w:bCs/>
          <w:iCs/>
          <w:sz w:val="28"/>
          <w:szCs w:val="28"/>
          <w:lang w:val="az-Latn-AZ"/>
        </w:rPr>
        <w:t>7</w:t>
      </w:r>
      <w:r w:rsidR="00D40111">
        <w:rPr>
          <w:rFonts w:ascii="Times New Roman" w:hAnsi="Times New Roman" w:cs="Times New Roman"/>
          <w:bCs/>
          <w:iCs/>
          <w:sz w:val="28"/>
          <w:szCs w:val="28"/>
          <w:lang w:val="az-Latn-AZ"/>
        </w:rPr>
        <w:t>5</w:t>
      </w:r>
      <w:r w:rsidRPr="001B5F90">
        <w:rPr>
          <w:rFonts w:ascii="Times New Roman" w:hAnsi="Times New Roman" w:cs="Times New Roman"/>
          <w:bCs/>
          <w:iCs/>
          <w:sz w:val="28"/>
          <w:szCs w:val="28"/>
          <w:lang w:val="az-Latn-AZ"/>
        </w:rPr>
        <w:t xml:space="preserve"> səhifə</w:t>
      </w:r>
      <w:r w:rsidR="00AD2BFF" w:rsidRPr="001B5F90">
        <w:rPr>
          <w:rFonts w:ascii="Times New Roman" w:hAnsi="Times New Roman" w:cs="Times New Roman"/>
          <w:bCs/>
          <w:iCs/>
          <w:sz w:val="28"/>
          <w:szCs w:val="28"/>
          <w:lang w:val="az-Latn-AZ"/>
        </w:rPr>
        <w:t>dir.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
          <w:bCs/>
          <w:i/>
          <w:iCs/>
          <w:sz w:val="28"/>
          <w:szCs w:val="28"/>
          <w:lang w:val="az-Latn-AZ"/>
        </w:rPr>
        <w:t>Dissertasiya işinin strukturu</w:t>
      </w:r>
      <w:r w:rsidRPr="001B5F90">
        <w:rPr>
          <w:rFonts w:ascii="Times New Roman" w:hAnsi="Times New Roman" w:cs="Times New Roman"/>
          <w:bCs/>
          <w:iCs/>
          <w:sz w:val="28"/>
          <w:szCs w:val="28"/>
          <w:lang w:val="az-Latn-AZ"/>
        </w:rPr>
        <w:t xml:space="preserve"> işin I fəslində “Fiskal siyasətin nəzəri və metodoloji əsasları” tədqiq edilmiş, fiskal siyasətin məqsəd və vəzifələri, fiskal siyasət nəzəriyyələri və fiskal siyasətin vergi tənzimlənməsinin mexanizmləri öyrənilmişdir.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lastRenderedPageBreak/>
        <w:t>Dissertasiya işinin II fəslində “Milli iqtisadiyyatda fiskal siyasətin təhlili və səmərəliliyinin qiymətləndirilməsi üsulları” araşdırılmış, Azərbaycanda vergi siyasətinin onun sosial-iqtisadi inkişafa təsiri tədqiq olunmuş, büdcə xərclərinin fiskal siyasətin formalaşmasında rolu və yeri müəyyən edilmiş, praktiki olaraq bir sıra cədvəllərlə milli iqtisadiyyatın büdcə xərcləri təsvir olunmuş, fiskal siyasətin səmərəliliyinin qiymətləndirilməsi üsulları bir sıra qrafiklərlə tədqiq olunmuşdur.</w:t>
      </w:r>
    </w:p>
    <w:p w:rsidR="0015586B" w:rsidRPr="001B5F90" w:rsidRDefault="0015586B" w:rsidP="00D24425">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Dissertasiya işinin III fəslində isə “Milli iqtisadiyyatda fiskal siyasətin inkişaf istiqamətləri” öyrənilmiş, ilk öncə büdcə proqnozlaşdırılmasının istiqamətləri bir sıra cədvəl və analizlərlə tədqiq olunmuş, daha sonra vergi siyasətinin səmərəliliyinin müəyyən edilməsində vergi yükünün rolu və Respublikamızda aparılan vergi siyasətinin əsas istiqamətləri araşdırılaraq, nəticə çıxarılmış, təklif və tövsiyyələr verilmişdir.</w:t>
      </w:r>
    </w:p>
    <w:p w:rsidR="0015586B" w:rsidRPr="001B5F90" w:rsidRDefault="0015586B" w:rsidP="000345D1">
      <w:pPr>
        <w:rPr>
          <w:rFonts w:ascii="Times New Roman" w:hAnsi="Times New Roman" w:cs="Times New Roman"/>
          <w:b/>
          <w:sz w:val="28"/>
          <w:szCs w:val="28"/>
          <w:lang w:val="az-Latn-AZ"/>
        </w:rPr>
      </w:pPr>
      <w:r w:rsidRPr="001B5F90">
        <w:rPr>
          <w:rFonts w:ascii="Times New Roman" w:hAnsi="Times New Roman" w:cs="Times New Roman"/>
          <w:b/>
          <w:sz w:val="28"/>
          <w:szCs w:val="28"/>
          <w:lang w:val="az-Latn-AZ"/>
        </w:rPr>
        <w:br w:type="page"/>
      </w:r>
    </w:p>
    <w:p w:rsidR="0015586B" w:rsidRPr="001B5F90" w:rsidRDefault="0015586B" w:rsidP="000345D1">
      <w:pPr>
        <w:spacing w:after="0" w:line="360" w:lineRule="auto"/>
        <w:jc w:val="center"/>
        <w:rPr>
          <w:rFonts w:ascii="Times New Roman" w:hAnsi="Times New Roman" w:cs="Times New Roman"/>
          <w:b/>
          <w:sz w:val="28"/>
          <w:szCs w:val="28"/>
          <w:lang w:val="az-Latn-AZ"/>
        </w:rPr>
      </w:pPr>
      <w:r w:rsidRPr="001B5F90">
        <w:rPr>
          <w:rFonts w:ascii="Times New Roman" w:hAnsi="Times New Roman" w:cs="Times New Roman"/>
          <w:b/>
          <w:sz w:val="28"/>
          <w:szCs w:val="28"/>
          <w:lang w:val="az-Latn-AZ"/>
        </w:rPr>
        <w:lastRenderedPageBreak/>
        <w:t>FƏSİL I. FİSKAL SİYASƏTİN NƏZƏRİ VƏ METODOLOJİ ƏSASLARI</w:t>
      </w:r>
    </w:p>
    <w:p w:rsidR="0015586B" w:rsidRPr="001B5F90" w:rsidRDefault="0015586B" w:rsidP="000F7BB6">
      <w:pPr>
        <w:numPr>
          <w:ilvl w:val="1"/>
          <w:numId w:val="1"/>
        </w:numPr>
        <w:spacing w:after="0" w:line="360" w:lineRule="auto"/>
        <w:ind w:left="0"/>
        <w:contextualSpacing/>
        <w:jc w:val="center"/>
        <w:rPr>
          <w:rFonts w:ascii="Times New Roman" w:hAnsi="Times New Roman" w:cs="Times New Roman"/>
          <w:b/>
          <w:sz w:val="28"/>
          <w:szCs w:val="28"/>
          <w:lang w:val="az-Latn-AZ"/>
        </w:rPr>
      </w:pPr>
      <w:r w:rsidRPr="001B5F90">
        <w:rPr>
          <w:rFonts w:ascii="Times New Roman" w:hAnsi="Times New Roman" w:cs="Times New Roman"/>
          <w:b/>
          <w:sz w:val="28"/>
          <w:szCs w:val="28"/>
          <w:lang w:val="az-Latn-AZ"/>
        </w:rPr>
        <w:t>Fiskal siyasətin məqsəd və vəzifələri</w:t>
      </w:r>
    </w:p>
    <w:p w:rsidR="0015586B" w:rsidRPr="001B5F90" w:rsidRDefault="0015586B" w:rsidP="00170866">
      <w:pPr>
        <w:spacing w:after="0" w:line="360" w:lineRule="auto"/>
        <w:ind w:firstLine="720"/>
        <w:jc w:val="both"/>
        <w:rPr>
          <w:rFonts w:ascii="Times New Roman" w:hAnsi="Times New Roman" w:cs="Times New Roman"/>
          <w:b/>
          <w:sz w:val="28"/>
          <w:szCs w:val="28"/>
          <w:lang w:val="az-Latn-AZ"/>
        </w:rPr>
      </w:pPr>
      <w:r w:rsidRPr="001B5F90">
        <w:rPr>
          <w:rFonts w:ascii="Times New Roman" w:hAnsi="Times New Roman" w:cs="Times New Roman"/>
          <w:sz w:val="28"/>
          <w:szCs w:val="28"/>
          <w:lang w:val="az-Latn-AZ"/>
        </w:rPr>
        <w:t>Makroiqtisadi tənzimləmənin ə</w:t>
      </w:r>
      <w:r w:rsidR="00486F9F" w:rsidRPr="001B5F90">
        <w:rPr>
          <w:rFonts w:ascii="Times New Roman" w:hAnsi="Times New Roman" w:cs="Times New Roman"/>
          <w:sz w:val="28"/>
          <w:szCs w:val="28"/>
          <w:lang w:val="az-Latn-AZ"/>
        </w:rPr>
        <w:t xml:space="preserve">sas təsir </w:t>
      </w:r>
      <w:r w:rsidRPr="001B5F90">
        <w:rPr>
          <w:rFonts w:ascii="Times New Roman" w:hAnsi="Times New Roman" w:cs="Times New Roman"/>
          <w:sz w:val="28"/>
          <w:szCs w:val="28"/>
          <w:lang w:val="az-Latn-AZ"/>
        </w:rPr>
        <w:t xml:space="preserve">vasitələrindən biri fiskal siyasətdir. Fiskal siyasət dedikdə, </w:t>
      </w:r>
      <w:r w:rsidR="00170866" w:rsidRPr="001B5F90">
        <w:rPr>
          <w:rFonts w:ascii="Times New Roman" w:hAnsi="Times New Roman" w:cs="Times New Roman"/>
          <w:sz w:val="28"/>
          <w:szCs w:val="28"/>
          <w:lang w:val="az-Latn-AZ"/>
        </w:rPr>
        <w:t xml:space="preserve">ölkədə məşğulluq və inflyasiya ilə bağlı proseslərin tənzimlənməsi məqsədilə </w:t>
      </w:r>
      <w:r w:rsidRPr="001B5F90">
        <w:rPr>
          <w:rFonts w:ascii="Times New Roman" w:hAnsi="Times New Roman" w:cs="Times New Roman"/>
          <w:sz w:val="28"/>
          <w:szCs w:val="28"/>
          <w:lang w:val="az-Latn-AZ"/>
        </w:rPr>
        <w:t>dövlət xərclə</w:t>
      </w:r>
      <w:r w:rsidR="00170866" w:rsidRPr="001B5F90">
        <w:rPr>
          <w:rFonts w:ascii="Times New Roman" w:hAnsi="Times New Roman" w:cs="Times New Roman"/>
          <w:sz w:val="28"/>
          <w:szCs w:val="28"/>
          <w:lang w:val="az-Latn-AZ"/>
        </w:rPr>
        <w:t>ri</w:t>
      </w:r>
      <w:r w:rsidRPr="001B5F90">
        <w:rPr>
          <w:rFonts w:ascii="Times New Roman" w:hAnsi="Times New Roman" w:cs="Times New Roman"/>
          <w:sz w:val="28"/>
          <w:szCs w:val="28"/>
          <w:lang w:val="az-Latn-AZ"/>
        </w:rPr>
        <w:t xml:space="preserve"> və</w:t>
      </w:r>
      <w:r w:rsidR="00170866" w:rsidRPr="001B5F90">
        <w:rPr>
          <w:rFonts w:ascii="Times New Roman" w:hAnsi="Times New Roman" w:cs="Times New Roman"/>
          <w:sz w:val="28"/>
          <w:szCs w:val="28"/>
          <w:lang w:val="az-Latn-AZ"/>
        </w:rPr>
        <w:t xml:space="preserve"> vergilərin</w:t>
      </w:r>
      <w:r w:rsidRPr="001B5F90">
        <w:rPr>
          <w:rFonts w:ascii="Times New Roman" w:hAnsi="Times New Roman" w:cs="Times New Roman"/>
          <w:sz w:val="28"/>
          <w:szCs w:val="28"/>
          <w:lang w:val="az-Latn-AZ"/>
        </w:rPr>
        <w:t xml:space="preserve"> səviyyə</w:t>
      </w:r>
      <w:r w:rsidR="00170866" w:rsidRPr="001B5F90">
        <w:rPr>
          <w:rFonts w:ascii="Times New Roman" w:hAnsi="Times New Roman" w:cs="Times New Roman"/>
          <w:sz w:val="28"/>
          <w:szCs w:val="28"/>
          <w:lang w:val="az-Latn-AZ"/>
        </w:rPr>
        <w:t>sinin nizamlanması</w:t>
      </w:r>
      <w:r w:rsidRPr="001B5F90">
        <w:rPr>
          <w:rFonts w:ascii="Times New Roman" w:hAnsi="Times New Roman" w:cs="Times New Roman"/>
          <w:sz w:val="28"/>
          <w:szCs w:val="28"/>
          <w:lang w:val="az-Latn-AZ"/>
        </w:rPr>
        <w:t xml:space="preserve"> istiqamətində </w:t>
      </w:r>
      <w:r w:rsidR="00170866" w:rsidRPr="001B5F90">
        <w:rPr>
          <w:rFonts w:ascii="Times New Roman" w:hAnsi="Times New Roman" w:cs="Times New Roman"/>
          <w:sz w:val="28"/>
          <w:szCs w:val="28"/>
          <w:lang w:val="az-Latn-AZ"/>
        </w:rPr>
        <w:t>hökumətin</w:t>
      </w:r>
      <w:r w:rsidRPr="001B5F90">
        <w:rPr>
          <w:rFonts w:ascii="Times New Roman" w:hAnsi="Times New Roman" w:cs="Times New Roman"/>
          <w:sz w:val="28"/>
          <w:szCs w:val="28"/>
          <w:lang w:val="az-Latn-AZ"/>
        </w:rPr>
        <w:t xml:space="preserve"> həyata keçirdiyi </w:t>
      </w:r>
      <w:r w:rsidR="00170866" w:rsidRPr="001B5F90">
        <w:rPr>
          <w:rFonts w:ascii="Times New Roman" w:hAnsi="Times New Roman" w:cs="Times New Roman"/>
          <w:sz w:val="28"/>
          <w:szCs w:val="28"/>
          <w:lang w:val="az-Latn-AZ"/>
        </w:rPr>
        <w:t xml:space="preserve">müəyyən </w:t>
      </w:r>
      <w:r w:rsidRPr="001B5F90">
        <w:rPr>
          <w:rFonts w:ascii="Times New Roman" w:hAnsi="Times New Roman" w:cs="Times New Roman"/>
          <w:sz w:val="28"/>
          <w:szCs w:val="28"/>
          <w:lang w:val="az-Latn-AZ"/>
        </w:rPr>
        <w:t>tədbirlə</w:t>
      </w:r>
      <w:r w:rsidR="00170866" w:rsidRPr="001B5F90">
        <w:rPr>
          <w:rFonts w:ascii="Times New Roman" w:hAnsi="Times New Roman" w:cs="Times New Roman"/>
          <w:sz w:val="28"/>
          <w:szCs w:val="28"/>
          <w:lang w:val="az-Latn-AZ"/>
        </w:rPr>
        <w:t>r sistemi</w:t>
      </w:r>
      <w:r w:rsidRPr="001B5F90">
        <w:rPr>
          <w:rFonts w:ascii="Times New Roman" w:hAnsi="Times New Roman" w:cs="Times New Roman"/>
          <w:sz w:val="28"/>
          <w:szCs w:val="28"/>
          <w:lang w:val="az-Latn-AZ"/>
        </w:rPr>
        <w:t xml:space="preserve"> başa düşülür.</w:t>
      </w:r>
      <w:r w:rsidR="00170866" w:rsidRPr="001B5F90">
        <w:rPr>
          <w:rFonts w:ascii="Times New Roman" w:hAnsi="Times New Roman" w:cs="Times New Roman"/>
          <w:sz w:val="28"/>
          <w:szCs w:val="28"/>
          <w:lang w:val="az-Latn-AZ"/>
        </w:rPr>
        <w:t xml:space="preserve"> Fiskal </w:t>
      </w:r>
      <w:r w:rsidRPr="001B5F90">
        <w:rPr>
          <w:rFonts w:ascii="Times New Roman" w:hAnsi="Times New Roman" w:cs="Times New Roman"/>
          <w:sz w:val="28"/>
          <w:szCs w:val="28"/>
          <w:lang w:val="az-Latn-AZ"/>
        </w:rPr>
        <w:t xml:space="preserve">siyasət dövlət büdcəsinin gəlir hissəsinin </w:t>
      </w:r>
      <w:r w:rsidR="00170866" w:rsidRPr="001B5F90">
        <w:rPr>
          <w:rFonts w:ascii="Times New Roman" w:hAnsi="Times New Roman" w:cs="Times New Roman"/>
          <w:sz w:val="28"/>
          <w:szCs w:val="28"/>
          <w:lang w:val="az-Latn-AZ"/>
        </w:rPr>
        <w:t>həyata keçirilməsi məqsədilə</w:t>
      </w:r>
      <w:r w:rsidRPr="001B5F90">
        <w:rPr>
          <w:rFonts w:ascii="Times New Roman" w:hAnsi="Times New Roman" w:cs="Times New Roman"/>
          <w:sz w:val="28"/>
          <w:szCs w:val="28"/>
          <w:lang w:val="az-Latn-AZ"/>
        </w:rPr>
        <w:t xml:space="preserve"> vergi dərəcələ</w:t>
      </w:r>
      <w:r w:rsidR="00170866" w:rsidRPr="001B5F90">
        <w:rPr>
          <w:rFonts w:ascii="Times New Roman" w:hAnsi="Times New Roman" w:cs="Times New Roman"/>
          <w:sz w:val="28"/>
          <w:szCs w:val="28"/>
          <w:lang w:val="az-Latn-AZ"/>
        </w:rPr>
        <w:t>ri üzrə mövcud şəraitin</w:t>
      </w:r>
      <w:r w:rsidRPr="001B5F90">
        <w:rPr>
          <w:rFonts w:ascii="Times New Roman" w:hAnsi="Times New Roman" w:cs="Times New Roman"/>
          <w:sz w:val="28"/>
          <w:szCs w:val="28"/>
          <w:lang w:val="az-Latn-AZ"/>
        </w:rPr>
        <w:t xml:space="preserve"> tələblərinə uyğun dəyişikliklər</w:t>
      </w:r>
      <w:r w:rsidR="00170866" w:rsidRPr="001B5F90">
        <w:rPr>
          <w:rFonts w:ascii="Times New Roman" w:hAnsi="Times New Roman" w:cs="Times New Roman"/>
          <w:sz w:val="28"/>
          <w:szCs w:val="28"/>
          <w:lang w:val="az-Latn-AZ"/>
        </w:rPr>
        <w:t xml:space="preserve">in yerinə yetirilməsini </w:t>
      </w:r>
      <w:r w:rsidRPr="001B5F90">
        <w:rPr>
          <w:rFonts w:ascii="Times New Roman" w:hAnsi="Times New Roman" w:cs="Times New Roman"/>
          <w:sz w:val="28"/>
          <w:szCs w:val="28"/>
          <w:lang w:val="az-Latn-AZ"/>
        </w:rPr>
        <w:t>nəzərdə</w:t>
      </w:r>
      <w:r w:rsidR="00170866" w:rsidRPr="001B5F90">
        <w:rPr>
          <w:rFonts w:ascii="Times New Roman" w:hAnsi="Times New Roman" w:cs="Times New Roman"/>
          <w:sz w:val="28"/>
          <w:szCs w:val="28"/>
          <w:lang w:val="az-Latn-AZ"/>
        </w:rPr>
        <w:t xml:space="preserve"> tutur. Bu o deməkdir ki, dövlət f</w:t>
      </w:r>
      <w:r w:rsidRPr="001B5F90">
        <w:rPr>
          <w:rFonts w:ascii="Times New Roman" w:hAnsi="Times New Roman" w:cs="Times New Roman"/>
          <w:sz w:val="28"/>
          <w:szCs w:val="28"/>
          <w:lang w:val="az-Latn-AZ"/>
        </w:rPr>
        <w:t>iskal siyasət üsulları</w:t>
      </w:r>
      <w:r w:rsidR="00170866" w:rsidRPr="001B5F90">
        <w:rPr>
          <w:rFonts w:ascii="Times New Roman" w:hAnsi="Times New Roman" w:cs="Times New Roman"/>
          <w:sz w:val="28"/>
          <w:szCs w:val="28"/>
          <w:lang w:val="az-Latn-AZ"/>
        </w:rPr>
        <w:t xml:space="preserve"> vasitəsi</w:t>
      </w:r>
      <w:r w:rsidRPr="001B5F90">
        <w:rPr>
          <w:rFonts w:ascii="Times New Roman" w:hAnsi="Times New Roman" w:cs="Times New Roman"/>
          <w:sz w:val="28"/>
          <w:szCs w:val="28"/>
          <w:lang w:val="az-Latn-AZ"/>
        </w:rPr>
        <w:t>lə</w:t>
      </w:r>
      <w:r w:rsidR="00170866" w:rsidRPr="001B5F90">
        <w:rPr>
          <w:rFonts w:ascii="Times New Roman" w:hAnsi="Times New Roman" w:cs="Times New Roman"/>
          <w:sz w:val="28"/>
          <w:szCs w:val="28"/>
          <w:lang w:val="az-Latn-AZ"/>
        </w:rPr>
        <w:t xml:space="preserve"> </w:t>
      </w:r>
      <w:r w:rsidRPr="001B5F90">
        <w:rPr>
          <w:rFonts w:ascii="Times New Roman" w:hAnsi="Times New Roman" w:cs="Times New Roman"/>
          <w:sz w:val="28"/>
          <w:szCs w:val="28"/>
          <w:lang w:val="az-Latn-AZ"/>
        </w:rPr>
        <w:t xml:space="preserve">iqtisadi proseslərə </w:t>
      </w:r>
      <w:r w:rsidR="00170866" w:rsidRPr="001B5F90">
        <w:rPr>
          <w:rFonts w:ascii="Times New Roman" w:hAnsi="Times New Roman" w:cs="Times New Roman"/>
          <w:sz w:val="28"/>
          <w:szCs w:val="28"/>
          <w:lang w:val="az-Latn-AZ"/>
        </w:rPr>
        <w:t xml:space="preserve">daim </w:t>
      </w:r>
      <w:r w:rsidRPr="001B5F90">
        <w:rPr>
          <w:rFonts w:ascii="Times New Roman" w:hAnsi="Times New Roman" w:cs="Times New Roman"/>
          <w:sz w:val="28"/>
          <w:szCs w:val="28"/>
          <w:lang w:val="az-Latn-AZ"/>
        </w:rPr>
        <w:t>müdaxilə</w:t>
      </w:r>
      <w:r w:rsidR="00170866" w:rsidRPr="001B5F90">
        <w:rPr>
          <w:rFonts w:ascii="Times New Roman" w:hAnsi="Times New Roman" w:cs="Times New Roman"/>
          <w:sz w:val="28"/>
          <w:szCs w:val="28"/>
          <w:lang w:val="az-Latn-AZ"/>
        </w:rPr>
        <w:t xml:space="preserve"> edir. Bu müdaxilə ilə hökumət dövlət büdcəsinin gəlir hissəsinin </w:t>
      </w:r>
      <w:r w:rsidR="00AC5927" w:rsidRPr="001B5F90">
        <w:rPr>
          <w:rFonts w:ascii="Times New Roman" w:hAnsi="Times New Roman" w:cs="Times New Roman"/>
          <w:sz w:val="28"/>
          <w:szCs w:val="28"/>
          <w:lang w:val="az-Latn-AZ"/>
        </w:rPr>
        <w:t>formalaşdırılmasına nail olur. Fiskal siyasət ümumilikdə dövlətin gəlir və xərcləri ilə bağlı olan tədbirlər məcmusu kimi səciyyələndirilir.</w:t>
      </w:r>
    </w:p>
    <w:p w:rsidR="0015586B" w:rsidRPr="001B5F90" w:rsidRDefault="0015586B"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fiskal siyasət vasitəsi ilə iqtisadi proseslərə, onların gedişatını tənzimləmək məqsədi ilə daim müdaxilə edir. Bu müdaxilə, dövlət büdcəsinin gəlir hissəsinin formalaşdırılması məqsədilə vergitutma sahəsində, milli iqtisadiyyatın səmərəliliyinin yüksəldilməsi, iqtisadi artımın</w:t>
      </w:r>
      <w:r w:rsidR="007A6CE0" w:rsidRPr="001B5F90">
        <w:rPr>
          <w:rFonts w:ascii="Times New Roman" w:hAnsi="Times New Roman" w:cs="Times New Roman"/>
          <w:sz w:val="28"/>
          <w:szCs w:val="28"/>
          <w:lang w:val="az-Latn-AZ"/>
        </w:rPr>
        <w:t>,</w:t>
      </w:r>
      <w:r w:rsidRPr="001B5F90">
        <w:rPr>
          <w:rFonts w:ascii="Times New Roman" w:hAnsi="Times New Roman" w:cs="Times New Roman"/>
          <w:sz w:val="28"/>
          <w:szCs w:val="28"/>
          <w:lang w:val="az-Latn-AZ"/>
        </w:rPr>
        <w:t xml:space="preserve"> əhalinin məşğulluğunun pul dövriyyəsinin sabitləşdirilməsinin təmin edilməsi istiqamətində həyata keçirilən tədbirlər məcmusudur.</w:t>
      </w:r>
    </w:p>
    <w:p w:rsidR="00AC5927" w:rsidRPr="001B5F90" w:rsidRDefault="008F6FE3"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Fiskal siyasət dövlətin maliyyə siyasətinin tərkib hissəsi olub büdcənin formalaşması siyasətini ifadə edir.</w:t>
      </w:r>
      <w:r w:rsidRPr="001B5F90">
        <w:rPr>
          <w:rStyle w:val="af1"/>
          <w:rFonts w:ascii="Times New Roman" w:hAnsi="Times New Roman" w:cs="Times New Roman"/>
          <w:sz w:val="28"/>
          <w:szCs w:val="28"/>
          <w:lang w:val="az-Latn-AZ"/>
        </w:rPr>
        <w:footnoteReference w:id="1"/>
      </w:r>
      <w:r w:rsidR="00261512" w:rsidRPr="001B5F90">
        <w:rPr>
          <w:rFonts w:ascii="Times New Roman" w:hAnsi="Times New Roman" w:cs="Times New Roman"/>
          <w:sz w:val="28"/>
          <w:szCs w:val="28"/>
          <w:lang w:val="az-Latn-AZ"/>
        </w:rPr>
        <w:t>[5</w:t>
      </w:r>
      <w:r w:rsidR="00777DBA" w:rsidRPr="001B5F90">
        <w:rPr>
          <w:rFonts w:ascii="Times New Roman" w:hAnsi="Times New Roman" w:cs="Times New Roman"/>
          <w:sz w:val="28"/>
          <w:szCs w:val="28"/>
          <w:lang w:val="az-Latn-AZ"/>
        </w:rPr>
        <w:t>]</w:t>
      </w:r>
      <w:r w:rsidRPr="001B5F90">
        <w:rPr>
          <w:rFonts w:ascii="Times New Roman" w:hAnsi="Times New Roman" w:cs="Times New Roman"/>
          <w:sz w:val="28"/>
          <w:szCs w:val="28"/>
          <w:lang w:val="az-Latn-AZ"/>
        </w:rPr>
        <w:t xml:space="preserve"> Fiskal siyasət dövlətin büdcə və vergi siyasətini ifadə edir.</w:t>
      </w:r>
    </w:p>
    <w:p w:rsidR="0015586B" w:rsidRPr="001B5F90" w:rsidRDefault="0015586B"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Fiskal siyasət məcmu tələbin, məşğulluğun və gəlirin səviyyəsinə təsir etmək üçün dövlətin xərclərdən, vergiqoymadan və borclanmadan istifadə edərək həyata keçirdiyi siyasətdir.</w:t>
      </w:r>
      <w:r w:rsidR="00A63F78" w:rsidRPr="001B5F90">
        <w:rPr>
          <w:rStyle w:val="af1"/>
          <w:rFonts w:ascii="Times New Roman" w:hAnsi="Times New Roman" w:cs="Times New Roman"/>
          <w:sz w:val="28"/>
          <w:szCs w:val="28"/>
          <w:lang w:val="az-Latn-AZ"/>
        </w:rPr>
        <w:footnoteReference w:id="2"/>
      </w:r>
      <w:r w:rsidR="00261512" w:rsidRPr="001B5F90">
        <w:rPr>
          <w:rFonts w:ascii="Times New Roman" w:hAnsi="Times New Roman" w:cs="Times New Roman"/>
          <w:sz w:val="28"/>
          <w:szCs w:val="28"/>
          <w:lang w:val="az-Latn-AZ"/>
        </w:rPr>
        <w:t>[13</w:t>
      </w:r>
      <w:r w:rsidR="00702ECA" w:rsidRPr="001B5F90">
        <w:rPr>
          <w:rFonts w:ascii="Times New Roman" w:hAnsi="Times New Roman" w:cs="Times New Roman"/>
          <w:sz w:val="28"/>
          <w:szCs w:val="28"/>
          <w:lang w:val="az-Latn-AZ"/>
        </w:rPr>
        <w:t>]</w:t>
      </w:r>
    </w:p>
    <w:p w:rsidR="00F67496" w:rsidRPr="001B5F90" w:rsidRDefault="0015586B" w:rsidP="00F67496">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bCs/>
          <w:iCs/>
          <w:sz w:val="28"/>
          <w:szCs w:val="28"/>
          <w:lang w:val="az-Latn-AZ"/>
        </w:rPr>
        <w:t xml:space="preserve">Fiskal siyasət </w:t>
      </w:r>
      <w:r w:rsidR="00AC5927" w:rsidRPr="001B5F90">
        <w:rPr>
          <w:rFonts w:ascii="Times New Roman" w:hAnsi="Times New Roman" w:cs="Times New Roman"/>
          <w:bCs/>
          <w:iCs/>
          <w:sz w:val="28"/>
          <w:szCs w:val="28"/>
          <w:lang w:val="az-Latn-AZ"/>
        </w:rPr>
        <w:t xml:space="preserve">sistemi </w:t>
      </w:r>
      <w:r w:rsidRPr="001B5F90">
        <w:rPr>
          <w:rFonts w:ascii="Times New Roman" w:hAnsi="Times New Roman" w:cs="Times New Roman"/>
          <w:bCs/>
          <w:iCs/>
          <w:sz w:val="28"/>
          <w:szCs w:val="28"/>
          <w:lang w:val="az-Latn-AZ"/>
        </w:rPr>
        <w:t>dövlət xərclə</w:t>
      </w:r>
      <w:r w:rsidR="00AC5927" w:rsidRPr="001B5F90">
        <w:rPr>
          <w:rFonts w:ascii="Times New Roman" w:hAnsi="Times New Roman" w:cs="Times New Roman"/>
          <w:bCs/>
          <w:iCs/>
          <w:sz w:val="28"/>
          <w:szCs w:val="28"/>
          <w:lang w:val="az-Latn-AZ"/>
        </w:rPr>
        <w:t>ri</w:t>
      </w:r>
      <w:r w:rsidRPr="001B5F90">
        <w:rPr>
          <w:rFonts w:ascii="Times New Roman" w:hAnsi="Times New Roman" w:cs="Times New Roman"/>
          <w:bCs/>
          <w:iCs/>
          <w:sz w:val="28"/>
          <w:szCs w:val="28"/>
          <w:lang w:val="az-Latn-AZ"/>
        </w:rPr>
        <w:t xml:space="preserve"> və vergilərin dərəcələ</w:t>
      </w:r>
      <w:r w:rsidR="00AC5927" w:rsidRPr="001B5F90">
        <w:rPr>
          <w:rFonts w:ascii="Times New Roman" w:hAnsi="Times New Roman" w:cs="Times New Roman"/>
          <w:bCs/>
          <w:iCs/>
          <w:sz w:val="28"/>
          <w:szCs w:val="28"/>
          <w:lang w:val="az-Latn-AZ"/>
        </w:rPr>
        <w:t xml:space="preserve">rinə təsir etməklə </w:t>
      </w:r>
      <w:r w:rsidRPr="001B5F90">
        <w:rPr>
          <w:rFonts w:ascii="Times New Roman" w:hAnsi="Times New Roman" w:cs="Times New Roman"/>
          <w:bCs/>
          <w:iCs/>
          <w:sz w:val="28"/>
          <w:szCs w:val="28"/>
          <w:lang w:val="az-Latn-AZ"/>
        </w:rPr>
        <w:t xml:space="preserve">ölkənin təsərrüfat </w:t>
      </w:r>
      <w:r w:rsidR="00AC5927" w:rsidRPr="001B5F90">
        <w:rPr>
          <w:rFonts w:ascii="Times New Roman" w:hAnsi="Times New Roman" w:cs="Times New Roman"/>
          <w:bCs/>
          <w:iCs/>
          <w:sz w:val="28"/>
          <w:szCs w:val="28"/>
          <w:lang w:val="az-Latn-AZ"/>
        </w:rPr>
        <w:t>fəaliyyətini</w:t>
      </w:r>
      <w:r w:rsidRPr="001B5F90">
        <w:rPr>
          <w:rFonts w:ascii="Times New Roman" w:hAnsi="Times New Roman" w:cs="Times New Roman"/>
          <w:bCs/>
          <w:iCs/>
          <w:sz w:val="28"/>
          <w:szCs w:val="28"/>
          <w:lang w:val="az-Latn-AZ"/>
        </w:rPr>
        <w:t xml:space="preserve"> tənzimləyən bir </w:t>
      </w:r>
      <w:r w:rsidRPr="001B5F90">
        <w:rPr>
          <w:rFonts w:ascii="Times New Roman" w:hAnsi="Times New Roman" w:cs="Times New Roman"/>
          <w:bCs/>
          <w:iCs/>
          <w:spacing w:val="-2"/>
          <w:sz w:val="28"/>
          <w:szCs w:val="28"/>
          <w:lang w:val="az-Latn-AZ"/>
        </w:rPr>
        <w:t>sistemdir.</w:t>
      </w:r>
      <w:r w:rsidR="00AC5927" w:rsidRPr="001B5F90">
        <w:rPr>
          <w:rFonts w:ascii="Times New Roman" w:hAnsi="Times New Roman" w:cs="Times New Roman"/>
          <w:sz w:val="28"/>
          <w:szCs w:val="28"/>
          <w:lang w:val="az-Latn-AZ"/>
        </w:rPr>
        <w:t xml:space="preserve"> Fiskal siyasət xətti dövlətin iqtisadi siyasətinin, eyni zamanda həyata keçirdiyi tədbirlər sisteminin </w:t>
      </w:r>
      <w:r w:rsidR="00F67496" w:rsidRPr="001B5F90">
        <w:rPr>
          <w:rFonts w:ascii="Times New Roman" w:hAnsi="Times New Roman" w:cs="Times New Roman"/>
          <w:sz w:val="28"/>
          <w:szCs w:val="28"/>
          <w:lang w:val="az-Latn-AZ"/>
        </w:rPr>
        <w:t xml:space="preserve">məntiqi nəticəsi </w:t>
      </w:r>
      <w:r w:rsidR="00F67496" w:rsidRPr="001B5F90">
        <w:rPr>
          <w:rFonts w:ascii="Times New Roman" w:hAnsi="Times New Roman" w:cs="Times New Roman"/>
          <w:sz w:val="28"/>
          <w:szCs w:val="28"/>
          <w:lang w:val="az-Latn-AZ"/>
        </w:rPr>
        <w:lastRenderedPageBreak/>
        <w:t>kimi formalaşıb, dövlətin iqtisadi-siyasi həyatının ayrılmaz tərkib hissəsidir. Bu səbəbdən fiskal siyasət xətti milli iqtisadiyyatda iqtisadi artım, nisbi ümumi sabitlik, işgüzar fəallıq yaradaraq faydalı olduğu kimi, həm də tamamilə başqa nəticələrə gətirib çıxara bilər. Buna görə də, dövlətin maliyyə sisteminin sabit iqtisadi artımının yaradılmasında əhəmiyyətli rola malik olması fiskal siyasətin düzgün işlənib hazırlanmasını və sistemli həyata keçirilməsini tələb edir. Bunu müxtəlif ölkələrin, həm yüksək inkişaf etmiş ölkələrin, həm də inkişaf etməkdə olan ölkələrin, həmçinin keçid dövrünü yaşamış yeni müstəqil ölkələrin təsərrüfat fəaliyyəti təcrübəsi təsdiq edir.</w:t>
      </w:r>
    </w:p>
    <w:p w:rsidR="005B515C" w:rsidRPr="001B5F90" w:rsidRDefault="00F67496" w:rsidP="004F7C81">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Dövlət özünün müvafiq hakimiyyət orqanlarının daxili və xarici vəzifələrini, bütün ölkələr üçün səciyyəvi xarakter daşıyan fiskal siyasət köməyilə yaradılan pul və maddi fondlar </w:t>
      </w:r>
      <w:r w:rsidR="00385DBE" w:rsidRPr="001B5F90">
        <w:rPr>
          <w:rFonts w:ascii="Times New Roman" w:hAnsi="Times New Roman" w:cs="Times New Roman"/>
          <w:bCs/>
          <w:iCs/>
          <w:sz w:val="28"/>
          <w:szCs w:val="28"/>
          <w:lang w:val="az-Latn-AZ"/>
        </w:rPr>
        <w:t>vasitəsilə həyata keçirir. Dövlət həmin vəzifələri həyata keçirərkən fiskal siyasətin iqtisadi artım sürətinin yüksəldilməsinə, iqtisadiyyatda dövri tərəddüdlərin hamarlaşdırılmasına, əhalinin tam məşğulluq səviyyəsinə və inflyasiyanın mülayim sürətinə nail olunması kimi ictimai məqsədləri əsas tutur. Dövlət fiskal siyasətini həyata keçirərkən qarşıya qoyduğu bu məqsədlərə müxtəlif növ vergi və vergi dərəcələri ilə, transfert ödənişləri və digər növ dövlət xərcləri alətləri vasitəsilə nail olur.</w:t>
      </w:r>
    </w:p>
    <w:p w:rsidR="004F7C81" w:rsidRPr="001B5F90" w:rsidRDefault="004F7C81" w:rsidP="004F7C81">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siyasətə müxtəif növ vergilər və vergi dərəcələri ilə təsir edilməsi məcmu xərclərə mənfi təsir aləti rolunda çıxış edir. Belə ki, istənilən vergi növü əldə olan gəlirin məbləğini azaldır. Bu isə öz növbəsində nəinki istehlak xərclərinin azalmasına, eyni zamanda yığımların da səviyyəsinin aşağı düşməsinə səbəb olur.</w:t>
      </w:r>
    </w:p>
    <w:p w:rsidR="004F7C81" w:rsidRPr="001B5F90" w:rsidRDefault="004F7C81" w:rsidP="004F7C81">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Dövlət xərclərinin başqa bir komponenti isə transfert ödənişlərdir. Transfert ödənişləri dövlət xərclərinin təkrar bölüşdürülməsinin bir forması olaraq əhaliyə pensiya, müavinat və b. formada verilən əvəzsiz dövlət ödənişləridir. Transfert ödənişləri əhalinin gəlirlərini artırmaqla istehlak tələbatına dolayı yolla təsir göstərməkdədir. Transfert ödənişləri şəxsi əllərdə</w:t>
      </w:r>
      <w:r w:rsidR="004D496A" w:rsidRPr="001B5F90">
        <w:rPr>
          <w:rFonts w:ascii="Times New Roman" w:hAnsi="Times New Roman" w:cs="Times New Roman"/>
          <w:bCs/>
          <w:iCs/>
          <w:sz w:val="28"/>
          <w:szCs w:val="28"/>
          <w:lang w:val="az-Latn-AZ"/>
        </w:rPr>
        <w:t xml:space="preserve"> yığılan gəlirlərlə nəzərə alındığı üçün ümumi milli məhsulun tərkibinə daxil edilmirlər. Buna görə də transfert ödənişləri zamanı şəxsi istehlak səviyyəsi milli gəlirin səviyyəsindən deyil, əldə olan gəlirlərin səviyyəsindən asılı olur.</w:t>
      </w:r>
    </w:p>
    <w:p w:rsidR="004D496A" w:rsidRPr="001B5F90" w:rsidRDefault="004D496A" w:rsidP="004F7C81">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lastRenderedPageBreak/>
        <w:t>Fiskal siyasətin alətləri iqtisadiyyata müxtəlif formalarda təsir göstərməkdədirlər. Dövlət satınalmaları dövlətin məcmu xərclərinin əsas elementlərindən biri kimi xərclər səviyyəsinin artımına səbəb olur.</w:t>
      </w:r>
    </w:p>
    <w:p w:rsidR="004D496A" w:rsidRPr="001B5F90" w:rsidRDefault="004D496A" w:rsidP="004F7C81">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Fiskal siyasətin diskret və avtomatik kimi iki tipi </w:t>
      </w:r>
      <w:r w:rsidR="00BB4C00" w:rsidRPr="001B5F90">
        <w:rPr>
          <w:rFonts w:ascii="Times New Roman" w:hAnsi="Times New Roman" w:cs="Times New Roman"/>
          <w:bCs/>
          <w:iCs/>
          <w:sz w:val="28"/>
          <w:szCs w:val="28"/>
          <w:lang w:val="az-Latn-AZ"/>
        </w:rPr>
        <w:t>fərqləndirilir:</w:t>
      </w:r>
    </w:p>
    <w:p w:rsidR="006E60BE" w:rsidRDefault="00BB4C00"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siyasətin çevik və dəyişkən bir xarakter daşıyan diskret tipi ölkədə ÜDM həcminin dəyişməsi, məşğulluq səviyyəsinin optimallaşdırılması, qiymətlərin səviyyəsinin dəyişməsi və inflyasiyanın tənzimlənməsi məqsədilə vergilər və dövlət xərcləri arasında manevr etmək, mövcud situasiyadan səmərəli çıxış yolları tapmaq deməkdir.</w:t>
      </w:r>
    </w:p>
    <w:p w:rsidR="00BB4C00" w:rsidRDefault="006E60BE" w:rsidP="00BB4C00">
      <w:pPr>
        <w:spacing w:after="0" w:line="360" w:lineRule="auto"/>
        <w:ind w:firstLine="720"/>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Fiskal siyasətin diskret tipi: ictimai işlər, transfert ödənişlərdəki dəyişikliklər və vergi dərəcələrinin dəyişdirilməsi alətləri ilə həyata keçirilir.</w:t>
      </w:r>
    </w:p>
    <w:p w:rsidR="006E60BE" w:rsidRDefault="006E60BE" w:rsidP="00BB4C00">
      <w:pPr>
        <w:spacing w:after="0" w:line="360" w:lineRule="auto"/>
        <w:ind w:firstLine="720"/>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Diskret fiskal siyasətin tətbiqi bir sıra problemlərlə bağlıdır. Bu problemlərdən ən başlıcası vergi dərəcələrinin dəyişdirilməsinin cəmiyyətin müxtəlif təbəqələri arasında birtərəfli qəbul edilməməsi ilə bağlıdır.</w:t>
      </w:r>
    </w:p>
    <w:p w:rsidR="006E60BE" w:rsidRPr="006E60BE" w:rsidRDefault="006E60BE" w:rsidP="00BB4C00">
      <w:pPr>
        <w:spacing w:after="0" w:line="360" w:lineRule="auto"/>
        <w:ind w:firstLine="720"/>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Təcrübədə dövlət tərəfindən hazırlanmış xüsusi dövlət proqramlarının tətbiq olunması fiziki və hüquqi şəxsləri stimullaşdırmaq məqsədilə onlara bir sıra güzəştlərin tətbiqi fiskal siyasətin diskret tipindən istifadə olunaraq həyata keçirilmişdir. Şübhəsiz ki, bu tədbirlərin səmərəlilik dərəcəsi vaxt amili və mövcud vəziyyətin özünəxas cəhətlərindən asılı olmuşdur. Aydındır ki, bu cür proqram və tədbirlərin iqtisadiyyatın böhran dövrlərində tətbiq edilməsi əlavə bir sıra çətinliklərə gətirib çıxardır.</w:t>
      </w:r>
    </w:p>
    <w:p w:rsidR="00BB4C00" w:rsidRPr="001B5F90" w:rsidRDefault="00BB4C00"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Dövlət diskret fiskal siyasət həyata keçirərkən ölkədə işgüzar fəallığın yüksək olmadığı bir müddətdə vergi dərəcələrini azaltmaq səmərəli ola bilər. Bu zaman dövlət həm də öz vəzifələrini normal yerinə yetirə bilmək üçün vergi dərəcələrini yüksəltmədən, xərcləri artırmaq məcburiyyəti yaşaya bilər. Məlumdur ki, vergi dərəcələrinin sabit qaldığı və ya aşağı salındığı halda dövlət xərclərinin artması büdcədə kəsir yaranmasına səbəb </w:t>
      </w:r>
      <w:r w:rsidR="00A950BE" w:rsidRPr="001B5F90">
        <w:rPr>
          <w:rFonts w:ascii="Times New Roman" w:hAnsi="Times New Roman" w:cs="Times New Roman"/>
          <w:bCs/>
          <w:iCs/>
          <w:sz w:val="28"/>
          <w:szCs w:val="28"/>
          <w:lang w:val="az-Latn-AZ"/>
        </w:rPr>
        <w:t xml:space="preserve">olacaqdır. Lakin mövcud vəziyyətdən asılı olaraq, dövlətin bu yolu seçməsi ölkənin təsərrüfat həyatının dinamik olmasıyla izah olunur. Bu o deməkdir </w:t>
      </w:r>
      <w:r w:rsidR="00A950BE" w:rsidRPr="001B5F90">
        <w:rPr>
          <w:rFonts w:ascii="Times New Roman" w:hAnsi="Times New Roman" w:cs="Times New Roman"/>
          <w:bCs/>
          <w:iCs/>
          <w:sz w:val="28"/>
          <w:szCs w:val="28"/>
          <w:lang w:val="az-Latn-AZ"/>
        </w:rPr>
        <w:lastRenderedPageBreak/>
        <w:t>ki, dövlət və hakimiyyət orqanları ilk baxışda əlverişli görünməyən bu üsuldan ümumi milli mənafe baxımından istifadə etməyi məqsədəuyğun hesab edirlər.</w:t>
      </w:r>
    </w:p>
    <w:p w:rsidR="00A950BE" w:rsidRPr="001B5F90" w:rsidRDefault="00A950BE"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Dövlətin həyata keçirdiyi diskret fiskal siyasət ölkənin iqtisadi vəziyyətini yaxşılaşdırmaq məqsədilə planlı şəkildə vergitutma və budcə xərclərini tənzimləyir. Iqtisadi tsiklin müxtəlif dövrlərində bu tənzimləmə forması fərqlənir. Belə ki, iqtisa</w:t>
      </w:r>
      <w:r w:rsidR="00083EC6" w:rsidRPr="001B5F90">
        <w:rPr>
          <w:rFonts w:ascii="Times New Roman" w:hAnsi="Times New Roman" w:cs="Times New Roman"/>
          <w:bCs/>
          <w:iCs/>
          <w:sz w:val="28"/>
          <w:szCs w:val="28"/>
          <w:lang w:val="az-Latn-AZ"/>
        </w:rPr>
        <w:t xml:space="preserve">di böhranlar dövründə </w:t>
      </w:r>
      <w:r w:rsidR="00FA4BFB" w:rsidRPr="001B5F90">
        <w:rPr>
          <w:rFonts w:ascii="Times New Roman" w:hAnsi="Times New Roman" w:cs="Times New Roman"/>
          <w:bCs/>
          <w:iCs/>
          <w:sz w:val="28"/>
          <w:szCs w:val="28"/>
          <w:lang w:val="az-Latn-AZ"/>
        </w:rPr>
        <w:t xml:space="preserve">dövlət öz xərclərini yüksəldir, vergilərin səviyyəsini isə azaldır. </w:t>
      </w:r>
      <w:r w:rsidR="00052355" w:rsidRPr="001B5F90">
        <w:rPr>
          <w:rFonts w:ascii="Times New Roman" w:hAnsi="Times New Roman" w:cs="Times New Roman"/>
          <w:bCs/>
          <w:iCs/>
          <w:sz w:val="28"/>
          <w:szCs w:val="28"/>
          <w:lang w:val="az-Latn-AZ"/>
        </w:rPr>
        <w:t>Bu isə alıcılıq tələbatının artmasına gə</w:t>
      </w:r>
      <w:r w:rsidR="008652AB" w:rsidRPr="001B5F90">
        <w:rPr>
          <w:rFonts w:ascii="Times New Roman" w:hAnsi="Times New Roman" w:cs="Times New Roman"/>
          <w:bCs/>
          <w:iCs/>
          <w:sz w:val="28"/>
          <w:szCs w:val="28"/>
          <w:lang w:val="az-Latn-AZ"/>
        </w:rPr>
        <w:t>tirib çıxarır. İ</w:t>
      </w:r>
      <w:r w:rsidR="00052355" w:rsidRPr="001B5F90">
        <w:rPr>
          <w:rFonts w:ascii="Times New Roman" w:hAnsi="Times New Roman" w:cs="Times New Roman"/>
          <w:bCs/>
          <w:iCs/>
          <w:sz w:val="28"/>
          <w:szCs w:val="28"/>
          <w:lang w:val="az-Latn-AZ"/>
        </w:rPr>
        <w:t>stehsal zamanı artım inflyasiya ilə müşayiət olunduğu zaman dövlət öz xərclərini azaldaraq və vergilərin səviyyəsini artıraraq işgüzar fəallığın qarşısını almış olur. Iqtisadi tənəzzül dövründə isə məcmu tələbi stimullaşdırmaq məqsədilə dövlət</w:t>
      </w:r>
      <w:r w:rsidR="00D865E6" w:rsidRPr="001B5F90">
        <w:rPr>
          <w:rFonts w:ascii="Times New Roman" w:hAnsi="Times New Roman" w:cs="Times New Roman"/>
          <w:bCs/>
          <w:iCs/>
          <w:sz w:val="28"/>
          <w:szCs w:val="28"/>
          <w:lang w:val="az-Latn-AZ"/>
        </w:rPr>
        <w:t xml:space="preserve"> diskret fiskal siyasət vasitəsilə xərclərin həcmini artırmaqla və yaxud vergilərin səviyyəsini azaltmaqla planlı şəkildə büdcə kəsiri yaratmış olur.</w:t>
      </w:r>
    </w:p>
    <w:p w:rsidR="00D865E6" w:rsidRPr="001B5F90" w:rsidRDefault="00D865E6"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Dövlət xərclərinin həvəsləndirici təsir göstərməsi məqsədilə onlar vergi daxilolmaları hesabına maliyyələşdirilməməlidirlə</w:t>
      </w:r>
      <w:r w:rsidR="00920EDD" w:rsidRPr="001B5F90">
        <w:rPr>
          <w:rFonts w:ascii="Times New Roman" w:hAnsi="Times New Roman" w:cs="Times New Roman"/>
          <w:bCs/>
          <w:iCs/>
          <w:sz w:val="28"/>
          <w:szCs w:val="28"/>
          <w:lang w:val="az-Latn-AZ"/>
        </w:rPr>
        <w:t>r. Vergi dərəcələrinin yüksəldilməsi işgüzar fəallığa olan stimulun azalmasına səbəb olur ki, bu da öz növbəsində istehsalın həcminin azalmasına səbəb olur. Elə buna görə də, dövlət xərclərinin artımı birmənalı olaraq büdcə kəsri ilə nəticələnir.</w:t>
      </w:r>
    </w:p>
    <w:p w:rsidR="00920EDD" w:rsidRPr="001B5F90" w:rsidRDefault="00920EDD"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Beləliklə, diskret fiskal siyasət zamanı dövlət, isehsalın tənəzzülə uğradığı dövrdə dövlət xərclərini artıraraq, inflyasiya ilə müşayiət olunan iqtisadi yükşəliş dövründə isə dövlət xərclərini azaldaraq iqtisadi böranları yüngülləşdirir, bununla da milli istehsalın həcminin artmasına nail olmuş olur.</w:t>
      </w:r>
    </w:p>
    <w:p w:rsidR="00920EDD" w:rsidRDefault="00920EDD"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siyasətin passiv xarakter daşıyan avtomatik tipi vergi dərəcələrinin sabit olduğu dövrdə iqtisadiyyatda baş verən təbii dəyişikliklərlə bağlıdır.</w:t>
      </w:r>
      <w:r w:rsidR="000D0FB5" w:rsidRPr="001B5F90">
        <w:rPr>
          <w:rFonts w:ascii="Times New Roman" w:hAnsi="Times New Roman" w:cs="Times New Roman"/>
          <w:bCs/>
          <w:iCs/>
          <w:sz w:val="28"/>
          <w:szCs w:val="28"/>
          <w:lang w:val="az-Latn-AZ"/>
        </w:rPr>
        <w:t xml:space="preserve"> Belə ki, avtomatik fiskal siyasət əvvəlcədən müəyyən olunmuş, eyni zaman daxilində prosesin öz-özünü tənzimləməsi halı kimi xarakterizə olunur.</w:t>
      </w:r>
    </w:p>
    <w:p w:rsidR="006E60BE" w:rsidRPr="001B5F90" w:rsidRDefault="006E60BE" w:rsidP="00BB4C00">
      <w:pPr>
        <w:spacing w:after="0" w:line="360" w:lineRule="auto"/>
        <w:ind w:firstLine="720"/>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Fiskal siyasətin avtomatik tipi: vergi ödənişlərinə dəyişikliklər edilməklə, işsizlərə müavinat və bir sıra sosial ödənişlər edilməklə, fermerlərə subsidiyalar verməklə həyata keçirilir.</w:t>
      </w:r>
    </w:p>
    <w:p w:rsidR="000D0FB5" w:rsidRPr="001B5F90" w:rsidRDefault="00761005"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lastRenderedPageBreak/>
        <w:t>Avtomatik fiskal siyasət məcmu gəlirin dövrü tərəddüdləri nəticəsində dövlət xərcləri, vergilər və dövlət büdcəsinin saldosunu</w:t>
      </w:r>
      <w:r w:rsidR="0075386F" w:rsidRPr="001B5F90">
        <w:rPr>
          <w:rFonts w:ascii="Times New Roman" w:hAnsi="Times New Roman" w:cs="Times New Roman"/>
          <w:bCs/>
          <w:iCs/>
          <w:sz w:val="28"/>
          <w:szCs w:val="28"/>
          <w:lang w:val="az-Latn-AZ"/>
        </w:rPr>
        <w:t>n avtomatik dəyişməsidir. Fiskal siyasətin bu tipində iqtisadi yüksəliş zamanı dövlət büdcəsinə xalis vergi daxilolmalarının həcminin avtomatik artmasını, iqtisadi tənəzzül dövründə isə əksinə, dövlət büdcəsinə xalis vergi daxilolmalarının avtomatik azalmasını nəzərdə tutur. Bütün bu hallar isə quraşdırılmış özünütənzimləyicilərin vasitəsilə baş verir.</w:t>
      </w:r>
    </w:p>
    <w:p w:rsidR="0075386F" w:rsidRPr="001B5F90" w:rsidRDefault="00CD47A1" w:rsidP="00BB4C00">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Quraşdırılmış, özünütənzimləyicilər ölkə</w:t>
      </w:r>
      <w:r w:rsidR="00FE776F" w:rsidRPr="001B5F90">
        <w:rPr>
          <w:rFonts w:ascii="Times New Roman" w:hAnsi="Times New Roman" w:cs="Times New Roman"/>
          <w:bCs/>
          <w:iCs/>
          <w:sz w:val="28"/>
          <w:szCs w:val="28"/>
          <w:lang w:val="az-Latn-AZ"/>
        </w:rPr>
        <w:t>nin</w:t>
      </w:r>
      <w:r w:rsidRPr="001B5F90">
        <w:rPr>
          <w:rFonts w:ascii="Times New Roman" w:hAnsi="Times New Roman" w:cs="Times New Roman"/>
          <w:bCs/>
          <w:iCs/>
          <w:sz w:val="28"/>
          <w:szCs w:val="28"/>
          <w:lang w:val="az-Latn-AZ"/>
        </w:rPr>
        <w:t xml:space="preserve"> iqtisadi siya</w:t>
      </w:r>
      <w:r w:rsidR="003A14F8" w:rsidRPr="001B5F90">
        <w:rPr>
          <w:rFonts w:ascii="Times New Roman" w:hAnsi="Times New Roman" w:cs="Times New Roman"/>
          <w:bCs/>
          <w:iCs/>
          <w:sz w:val="28"/>
          <w:szCs w:val="28"/>
          <w:lang w:val="az-Latn-AZ"/>
        </w:rPr>
        <w:t>sə</w:t>
      </w:r>
      <w:r w:rsidRPr="001B5F90">
        <w:rPr>
          <w:rFonts w:ascii="Times New Roman" w:hAnsi="Times New Roman" w:cs="Times New Roman"/>
          <w:bCs/>
          <w:iCs/>
          <w:sz w:val="28"/>
          <w:szCs w:val="28"/>
          <w:lang w:val="az-Latn-AZ"/>
        </w:rPr>
        <w:t>tində heç bir dəyişiklik etmədən istehsal və məşğulluq səviyyələrindəki tərəddüdləri azalda bilən bir mexanizmdir. Həmin quraşdırılmış tənzimləyicilər bunlardır:</w:t>
      </w:r>
    </w:p>
    <w:p w:rsidR="00C65FB8" w:rsidRPr="001B5F90" w:rsidRDefault="00C65FB8" w:rsidP="000F7BB6">
      <w:pPr>
        <w:pStyle w:val="a6"/>
        <w:numPr>
          <w:ilvl w:val="0"/>
          <w:numId w:val="10"/>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İ</w:t>
      </w:r>
      <w:r w:rsidR="00CD47A1" w:rsidRPr="001B5F90">
        <w:rPr>
          <w:rFonts w:ascii="Times New Roman" w:hAnsi="Times New Roman" w:cs="Times New Roman"/>
          <w:bCs/>
          <w:iCs/>
          <w:sz w:val="28"/>
          <w:szCs w:val="28"/>
          <w:lang w:val="az-Latn-AZ"/>
        </w:rPr>
        <w:t>qtisadi yüksəliş dövründə əhalinin gəlirlərinin səviyyəsi artdıqda bu gəlirlər daha yüksək vergi dərəcəl</w:t>
      </w:r>
      <w:r w:rsidRPr="001B5F90">
        <w:rPr>
          <w:rFonts w:ascii="Times New Roman" w:hAnsi="Times New Roman" w:cs="Times New Roman"/>
          <w:bCs/>
          <w:iCs/>
          <w:sz w:val="28"/>
          <w:szCs w:val="28"/>
          <w:lang w:val="az-Latn-AZ"/>
        </w:rPr>
        <w:t>əri ilə vergiyə cəlb olunurlar. Bu zaman məcmu tələbin qarşısını alan proqressiv vergi sistemi tətbiq olunur. Iqtisadi tənəzzül dövründə gəlir səviyyəsi azaldıldıqda vergi dərəcələrinin də aşağı salınması əhalinin əlində olan gəlirlərin artmasına səbəb olur. Bu zaman məcmu tələbin stimullaşdırılması prosesi baş verir.</w:t>
      </w:r>
    </w:p>
    <w:p w:rsidR="00A447A7" w:rsidRPr="001B5F90" w:rsidRDefault="00C65FB8" w:rsidP="000F7BB6">
      <w:pPr>
        <w:pStyle w:val="a6"/>
        <w:numPr>
          <w:ilvl w:val="0"/>
          <w:numId w:val="10"/>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İqtisadi tənəzzül dövründə </w:t>
      </w:r>
      <w:r w:rsidR="00A447A7" w:rsidRPr="001B5F90">
        <w:rPr>
          <w:rFonts w:ascii="Times New Roman" w:hAnsi="Times New Roman" w:cs="Times New Roman"/>
          <w:bCs/>
          <w:iCs/>
          <w:sz w:val="28"/>
          <w:szCs w:val="28"/>
          <w:lang w:val="az-Latn-AZ"/>
        </w:rPr>
        <w:t>işsizlərin sayının artması səbəbilə işsizliyə görə ödənilən müavinatların və s. sosial ödənişlərin səviyyəsi artır. İqtisadi yüksəliş dövründə isə işsizlik səviyyəsi azalır, bu da avtomatik olaraq sosial ödənişlərin səviyyəsinin azalmasına gətirib çıxarır.</w:t>
      </w:r>
    </w:p>
    <w:p w:rsidR="00A447A7" w:rsidRPr="001B5F90" w:rsidRDefault="00877E52" w:rsidP="00877E52">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siyasətin müsbət cəhəti i</w:t>
      </w:r>
      <w:r w:rsidR="009F3ECC" w:rsidRPr="001B5F90">
        <w:rPr>
          <w:rFonts w:ascii="Times New Roman" w:hAnsi="Times New Roman" w:cs="Times New Roman"/>
          <w:bCs/>
          <w:iCs/>
          <w:sz w:val="28"/>
          <w:szCs w:val="28"/>
          <w:lang w:val="az-Latn-AZ"/>
        </w:rPr>
        <w:t xml:space="preserve">qtisadi vəziyyətin ani dəyişməsilə </w:t>
      </w:r>
      <w:r w:rsidRPr="001B5F90">
        <w:rPr>
          <w:rFonts w:ascii="Times New Roman" w:hAnsi="Times New Roman" w:cs="Times New Roman"/>
          <w:bCs/>
          <w:iCs/>
          <w:sz w:val="28"/>
          <w:szCs w:val="28"/>
          <w:lang w:val="az-Latn-AZ"/>
        </w:rPr>
        <w:t>quraşdırılmış, özünütənzimləyicilərin hərəkətə keçməsilə bağlıdır. Mənfi cəhəti isə dövri tərəddüdləri tamamilə aradan qaldıra bilməməsilə bağlıdır.</w:t>
      </w:r>
    </w:p>
    <w:p w:rsidR="00F96B81" w:rsidRPr="001B5F90" w:rsidRDefault="005B4158" w:rsidP="00270CFF">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siyasətin məqsədindən aslı olaraq 2 növü ekspansionist və restriksionist növləri vardır. Ekspansionist fiskal siyasə</w:t>
      </w:r>
      <w:r w:rsidR="00270CFF" w:rsidRPr="001B5F90">
        <w:rPr>
          <w:rFonts w:ascii="Times New Roman" w:hAnsi="Times New Roman" w:cs="Times New Roman"/>
          <w:bCs/>
          <w:iCs/>
          <w:sz w:val="28"/>
          <w:szCs w:val="28"/>
          <w:lang w:val="az-Latn-AZ"/>
        </w:rPr>
        <w:t xml:space="preserve">t istehsalın tənəzzülü dövründə dövlət xərclərinin səviyyəsinin yüksəldilməsi, vergi dərəcələrinin azaldılması yolu ilə həyata keçirilir. </w:t>
      </w:r>
      <w:r w:rsidR="00FD112F" w:rsidRPr="001B5F90">
        <w:rPr>
          <w:rFonts w:ascii="Times New Roman" w:hAnsi="Times New Roman" w:cs="Times New Roman"/>
          <w:bCs/>
          <w:iCs/>
          <w:sz w:val="28"/>
          <w:szCs w:val="28"/>
          <w:lang w:val="az-Latn-AZ"/>
        </w:rPr>
        <w:t>Ekspansionist siyasət uzunmüddətli dövr üçün vergi dərəcələrinin azaldılması zamanı iqtisadi artım səviyyəsinin stimullaşdırılmasına səbəb olacaqdır. Belə bir hal keçən əsrin 80-ci illərində inkişaf etm</w:t>
      </w:r>
      <w:r w:rsidR="00897058" w:rsidRPr="001B5F90">
        <w:rPr>
          <w:rFonts w:ascii="Times New Roman" w:hAnsi="Times New Roman" w:cs="Times New Roman"/>
          <w:bCs/>
          <w:iCs/>
          <w:sz w:val="28"/>
          <w:szCs w:val="28"/>
          <w:lang w:val="az-Latn-AZ"/>
        </w:rPr>
        <w:t>i</w:t>
      </w:r>
      <w:r w:rsidR="00FD112F" w:rsidRPr="001B5F90">
        <w:rPr>
          <w:rFonts w:ascii="Times New Roman" w:hAnsi="Times New Roman" w:cs="Times New Roman"/>
          <w:bCs/>
          <w:iCs/>
          <w:sz w:val="28"/>
          <w:szCs w:val="28"/>
          <w:lang w:val="az-Latn-AZ"/>
        </w:rPr>
        <w:t xml:space="preserve">ş ölkələrdə </w:t>
      </w:r>
      <w:r w:rsidR="00897058" w:rsidRPr="001B5F90">
        <w:rPr>
          <w:rFonts w:ascii="Times New Roman" w:hAnsi="Times New Roman" w:cs="Times New Roman"/>
          <w:bCs/>
          <w:iCs/>
          <w:sz w:val="28"/>
          <w:szCs w:val="28"/>
          <w:lang w:val="az-Latn-AZ"/>
        </w:rPr>
        <w:t>vergi dərəcələrinin aşağı salınması nəticəsində iqtisadi artım səviyyəsinin stimullaşdırılması ilə müşayiət olunmuşdur.</w:t>
      </w:r>
    </w:p>
    <w:p w:rsidR="00AB54F2" w:rsidRPr="001B5F90" w:rsidRDefault="00AB54F2" w:rsidP="00270CFF">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lastRenderedPageBreak/>
        <w:t>Restriksionist fiskal siyasət isə inflyasiya sürətinin aşağı salınması məqsədilə həyata keçirdilir. Fiskal siyasətin bu növü dövlət xərclərinin aşağı salınması və vergi dərəcələrinin səviyyəsinin yüksəldilməsi üsulu ilə həyata keçirilir. Bu siyasət qısamüddətli dövr üçün məcmu tələbi azaltmağa imkan verir. Bu səbəbdən inflyasiyanın səviyyəsinin aşağı salınmasına kömək edir. Uzunmüddətli dövr üçün isə istehsalın tənəzzülünə və işsizlik səviyyəsinin artımına səbəb ola bilər.</w:t>
      </w:r>
    </w:p>
    <w:p w:rsidR="004A44EF" w:rsidRDefault="00205C39" w:rsidP="001C1AC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siyasətdəki dəyişiklik</w:t>
      </w:r>
      <w:r w:rsidR="00722B4D" w:rsidRPr="001B5F90">
        <w:rPr>
          <w:rFonts w:ascii="Times New Roman" w:hAnsi="Times New Roman" w:cs="Times New Roman"/>
          <w:bCs/>
          <w:iCs/>
          <w:sz w:val="28"/>
          <w:szCs w:val="28"/>
          <w:lang w:val="az-Latn-AZ"/>
        </w:rPr>
        <w:t xml:space="preserve"> məcmu tələb və məcmu təklifə birlikd</w:t>
      </w:r>
      <w:r w:rsidR="00780395" w:rsidRPr="001B5F90">
        <w:rPr>
          <w:rFonts w:ascii="Times New Roman" w:hAnsi="Times New Roman" w:cs="Times New Roman"/>
          <w:bCs/>
          <w:iCs/>
          <w:sz w:val="28"/>
          <w:szCs w:val="28"/>
          <w:lang w:val="az-Latn-AZ"/>
        </w:rPr>
        <w:t>ə təsir edir. İqtisadi sabitliyi təmin edə bilmək üçün dövlət təcrübədə özünü doğrultmuş vergiləri artırmaqla, dövlət istiqraz və səhmlərini dövriyyəyə buraxaraq fayda əldə edə bilər.</w:t>
      </w:r>
      <w:r w:rsidR="00565304" w:rsidRPr="001B5F90">
        <w:rPr>
          <w:rFonts w:ascii="Times New Roman" w:hAnsi="Times New Roman" w:cs="Times New Roman"/>
          <w:bCs/>
          <w:iCs/>
          <w:sz w:val="28"/>
          <w:szCs w:val="28"/>
          <w:lang w:val="az-Latn-AZ"/>
        </w:rPr>
        <w:t xml:space="preserve"> Qeyd etmək lazımdır ki, bu zaman fiskal siyasətin həyata keçirilən diskret və ya avtomatik tipləri iqtisadiyyatda baş verən mövcud qanunauyğun prosesləri aradan tam qaldıra bilməsə də,problemlərin tənzimlənməsinə, eyni zamanda idarə</w:t>
      </w:r>
      <w:r w:rsidR="00F96B81" w:rsidRPr="001B5F90">
        <w:rPr>
          <w:rFonts w:ascii="Times New Roman" w:hAnsi="Times New Roman" w:cs="Times New Roman"/>
          <w:bCs/>
          <w:iCs/>
          <w:sz w:val="28"/>
          <w:szCs w:val="28"/>
          <w:lang w:val="az-Latn-AZ"/>
        </w:rPr>
        <w:t xml:space="preserve"> olunmasına imkan verir.</w:t>
      </w:r>
    </w:p>
    <w:p w:rsidR="00EC724C" w:rsidRPr="001B5F90" w:rsidRDefault="00EC724C" w:rsidP="001C1AC0">
      <w:pPr>
        <w:pStyle w:val="a6"/>
        <w:spacing w:after="0" w:line="360" w:lineRule="auto"/>
        <w:ind w:left="0" w:firstLine="720"/>
        <w:jc w:val="both"/>
        <w:rPr>
          <w:rFonts w:ascii="Times New Roman" w:hAnsi="Times New Roman" w:cs="Times New Roman"/>
          <w:bCs/>
          <w:iCs/>
          <w:sz w:val="28"/>
          <w:szCs w:val="28"/>
          <w:lang w:val="az-Latn-AZ"/>
        </w:rPr>
      </w:pPr>
    </w:p>
    <w:p w:rsidR="004A44EF" w:rsidRPr="001B5F90" w:rsidRDefault="004A44EF" w:rsidP="000F7BB6">
      <w:pPr>
        <w:pStyle w:val="a6"/>
        <w:numPr>
          <w:ilvl w:val="1"/>
          <w:numId w:val="1"/>
        </w:numPr>
        <w:spacing w:after="0" w:line="360" w:lineRule="auto"/>
        <w:jc w:val="center"/>
        <w:rPr>
          <w:rFonts w:ascii="Times New Roman" w:hAnsi="Times New Roman" w:cs="Times New Roman"/>
          <w:b/>
          <w:bCs/>
          <w:iCs/>
          <w:sz w:val="28"/>
          <w:szCs w:val="28"/>
          <w:lang w:val="az-Latn-AZ"/>
        </w:rPr>
      </w:pPr>
      <w:r w:rsidRPr="001B5F90">
        <w:rPr>
          <w:rFonts w:ascii="Times New Roman" w:hAnsi="Times New Roman" w:cs="Times New Roman"/>
          <w:b/>
          <w:bCs/>
          <w:iCs/>
          <w:sz w:val="28"/>
          <w:szCs w:val="28"/>
          <w:lang w:val="az-Latn-AZ"/>
        </w:rPr>
        <w:t>Fiskal siyasət nəzəriyyələri</w:t>
      </w:r>
    </w:p>
    <w:p w:rsidR="004A44EF" w:rsidRDefault="004A44EF"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Fiskal siyasət nəzəriyyəsi vergilərin təbiəti və mahiyyəti onların cəmiyyətin həyatındakı rolu və əhəmiyyəti barədə elmi biliklərin sistemidir.</w:t>
      </w:r>
      <w:r w:rsidR="00C8409A" w:rsidRPr="001B5F90">
        <w:rPr>
          <w:rStyle w:val="af1"/>
          <w:rFonts w:ascii="Times New Roman" w:hAnsi="Times New Roman" w:cs="Times New Roman"/>
          <w:bCs/>
          <w:iCs/>
          <w:sz w:val="28"/>
          <w:szCs w:val="28"/>
          <w:lang w:val="az-Latn-AZ"/>
        </w:rPr>
        <w:footnoteReference w:id="3"/>
      </w:r>
      <w:r w:rsidR="00261512" w:rsidRPr="001B5F90">
        <w:rPr>
          <w:rFonts w:ascii="Times New Roman" w:hAnsi="Times New Roman" w:cs="Times New Roman"/>
          <w:bCs/>
          <w:iCs/>
          <w:sz w:val="28"/>
          <w:szCs w:val="28"/>
          <w:lang w:val="az-Latn-AZ"/>
        </w:rPr>
        <w:t>[13</w:t>
      </w:r>
      <w:r w:rsidR="00C8409A" w:rsidRPr="001B5F90">
        <w:rPr>
          <w:rFonts w:ascii="Times New Roman" w:hAnsi="Times New Roman" w:cs="Times New Roman"/>
          <w:bCs/>
          <w:iCs/>
          <w:sz w:val="28"/>
          <w:szCs w:val="28"/>
          <w:lang w:val="az-Latn-AZ"/>
        </w:rPr>
        <w:t>]</w:t>
      </w:r>
    </w:p>
    <w:p w:rsidR="00CA5BA2" w:rsidRPr="001B5F90" w:rsidRDefault="00CA5BA2" w:rsidP="007F69D0">
      <w:pPr>
        <w:pStyle w:val="a6"/>
        <w:spacing w:after="0" w:line="360" w:lineRule="auto"/>
        <w:ind w:left="0" w:firstLine="720"/>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Vergitutma praktikasının nəzəri cəhətdən əsaslandırılması yolunda həyata keçirilən tədbirlər özünü fiskal siyasət nəzəriyyələrində tapmışdı. Fiskal siyasət nəzəriyyələri iqtisadi ideyanın istiqamətlərinin inkişafı ilə eyni dövrdə təkamül etmişdir.</w:t>
      </w:r>
    </w:p>
    <w:p w:rsidR="004A44EF" w:rsidRPr="001B5F90" w:rsidRDefault="004A44EF"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Vergilər haqqında bütün təsvir və anlayışlar XVII əsrə qədər təsadüfi və tamamilə sistemsiz xarakter daşıyırdı. Belə ki, XVII əsrdən başlayaraq əsas vergi nəzəriyyələri bir təlim kimi formalaşmağa başladı.</w:t>
      </w:r>
    </w:p>
    <w:p w:rsidR="004A44EF" w:rsidRPr="001B5F90" w:rsidRDefault="004A44EF"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Vergitutmada həm ümumi, həm də ayrı-ayrı tədqiqat məsələləri mövcud olduğuna görə ümumi və xüsusi vergi nəzəriyyələri fərqləndirilir.</w:t>
      </w:r>
    </w:p>
    <w:p w:rsidR="004A44EF" w:rsidRPr="001B5F90" w:rsidRDefault="004A44EF"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Vergilərin ümumi nəzəriyyələri vergitutmanın ümumi təyinatını xarakterizə edir. Ən ilkin ümumi vergi nəzəriyyələrindən biri vergitutmada əvəzli qarşılıqlı prinsipə </w:t>
      </w:r>
      <w:r w:rsidRPr="001B5F90">
        <w:rPr>
          <w:rFonts w:ascii="Times New Roman" w:hAnsi="Times New Roman" w:cs="Times New Roman"/>
          <w:bCs/>
          <w:iCs/>
          <w:sz w:val="28"/>
          <w:szCs w:val="28"/>
          <w:lang w:val="az-Latn-AZ"/>
        </w:rPr>
        <w:lastRenderedPageBreak/>
        <w:t xml:space="preserve">əsaslanan </w:t>
      </w:r>
      <w:r w:rsidR="00097727" w:rsidRPr="001B5F90">
        <w:rPr>
          <w:rFonts w:ascii="Times New Roman" w:hAnsi="Times New Roman" w:cs="Times New Roman"/>
          <w:bCs/>
          <w:iCs/>
          <w:sz w:val="28"/>
          <w:szCs w:val="28"/>
          <w:lang w:val="az-Latn-AZ"/>
        </w:rPr>
        <w:t>mübadilə nəzəriyyəsidir. Bu nəzəriyyənin mahiyyəti vətəndaşların ödədikləri vergilər müqabilində dövlətdən ictimai aayişin qorunması, xarici hücumlardan müdafiə və s. kimi xidmətlər alması ilə bağlıdır.</w:t>
      </w:r>
    </w:p>
    <w:p w:rsidR="00097727" w:rsidRPr="001B5F90" w:rsidRDefault="009B46CD"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Mübadilə nəzəriyyəsinin bir forması kimi ilk dəfə atomistik nəzəriyyə yarandı. Bu nəzəriyyənin mahiyyəti vergilərin vətəndaşların mühafizəsi və ölkənin müdafiəsi qarşılığında məcburi ödəniş forması kimi çıxış etməsindədir.</w:t>
      </w:r>
    </w:p>
    <w:p w:rsidR="00097727" w:rsidRPr="001B5F90" w:rsidRDefault="00113C62"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Daha sonra vətəndaşın cəmiyyətdən aldığı zövqə görə ödədiyi qiymət  özünü zövq, ləzzət nəzəriyyəsində tapdı.</w:t>
      </w:r>
    </w:p>
    <w:p w:rsidR="00113C62" w:rsidRPr="001B5F90" w:rsidRDefault="00113C62"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Həmin dövrlərdə vergilərin hər hansı bir riskin yaranacağı halda vətəndaşların dövlətə ödədiyi sığorta ödənişi vergilərə sığorta mükafatı kimi baxan nəzəriyyədə formalaşmağa başladı. Bu nəzəriyyəyə görə vergi ödəyiciləri öz gəlirlərinin həcmindən asılı olaraq oğurluq, müharibə, yanğın və s. kimi hadisələrdən </w:t>
      </w:r>
      <w:r w:rsidR="0000264A" w:rsidRPr="001B5F90">
        <w:rPr>
          <w:rFonts w:ascii="Times New Roman" w:hAnsi="Times New Roman" w:cs="Times New Roman"/>
          <w:bCs/>
          <w:iCs/>
          <w:sz w:val="28"/>
          <w:szCs w:val="28"/>
          <w:lang w:val="az-Latn-AZ"/>
        </w:rPr>
        <w:t>öz mülkiyyətlərini sığortalayırlar. Həqiqi sığortadan fərqli olaraq burada vergilər sığorta halı baş verdikdə onun əvəzini geri almaq məqsədilə deyil, müdafiə və qanun pozuntusunun təmin edilməsi məqsədilə dövlət xərclərinin maliyyələşdirilməsi üçün ödənilir.</w:t>
      </w:r>
    </w:p>
    <w:p w:rsidR="0000264A" w:rsidRPr="001B5F90" w:rsidRDefault="0000264A"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Tərəfdarları A.Smit və D.Rikardo olan vergilərin klassik nəzəriyyəsi yüksək nəzəri səviyyəyə çataraq, vergilərə hökumətin saxlanılması məqsədilə zəruri olan xərcləri təmin edən dövlət gəlirlərinin bir növü kimi baxırdılar. A.Smit qeyd edirdi ki, hər bir vətəndaşın həm ödəməli olduğu verginin məbləği, həm də ödənilmə müddəti əvvəlcədən dəqiq müəyyən edilməlidir. Belə</w:t>
      </w:r>
      <w:r w:rsidR="00046B43" w:rsidRPr="001B5F90">
        <w:rPr>
          <w:rFonts w:ascii="Times New Roman" w:hAnsi="Times New Roman" w:cs="Times New Roman"/>
          <w:bCs/>
          <w:iCs/>
          <w:sz w:val="28"/>
          <w:szCs w:val="28"/>
          <w:lang w:val="az-Latn-AZ"/>
        </w:rPr>
        <w:t xml:space="preserve"> olmasa</w:t>
      </w:r>
      <w:r w:rsidRPr="001B5F90">
        <w:rPr>
          <w:rFonts w:ascii="Times New Roman" w:hAnsi="Times New Roman" w:cs="Times New Roman"/>
          <w:bCs/>
          <w:iCs/>
          <w:sz w:val="28"/>
          <w:szCs w:val="28"/>
          <w:lang w:val="az-Latn-AZ"/>
        </w:rPr>
        <w:t xml:space="preserve">, vergi ödəyən </w:t>
      </w:r>
      <w:r w:rsidR="00046B43" w:rsidRPr="001B5F90">
        <w:rPr>
          <w:rFonts w:ascii="Times New Roman" w:hAnsi="Times New Roman" w:cs="Times New Roman"/>
          <w:bCs/>
          <w:iCs/>
          <w:sz w:val="28"/>
          <w:szCs w:val="28"/>
          <w:lang w:val="az-Latn-AZ"/>
        </w:rPr>
        <w:t>vergi yığanın hökmü altına düşəcək</w:t>
      </w:r>
      <w:r w:rsidRPr="001B5F90">
        <w:rPr>
          <w:rFonts w:ascii="Times New Roman" w:hAnsi="Times New Roman" w:cs="Times New Roman"/>
          <w:bCs/>
          <w:iCs/>
          <w:sz w:val="28"/>
          <w:szCs w:val="28"/>
          <w:lang w:val="az-Latn-AZ"/>
        </w:rPr>
        <w:t>, beləliklə vergi yığan bu vəziyyətdən öz şəxsi mənafeyini güdərək istifadə</w:t>
      </w:r>
      <w:r w:rsidR="00046B43" w:rsidRPr="001B5F90">
        <w:rPr>
          <w:rFonts w:ascii="Times New Roman" w:hAnsi="Times New Roman" w:cs="Times New Roman"/>
          <w:bCs/>
          <w:iCs/>
          <w:sz w:val="28"/>
          <w:szCs w:val="28"/>
          <w:lang w:val="az-Latn-AZ"/>
        </w:rPr>
        <w:t xml:space="preserve"> edəcək</w:t>
      </w:r>
      <w:r w:rsidRPr="001B5F90">
        <w:rPr>
          <w:rFonts w:ascii="Times New Roman" w:hAnsi="Times New Roman" w:cs="Times New Roman"/>
          <w:bCs/>
          <w:iCs/>
          <w:sz w:val="28"/>
          <w:szCs w:val="28"/>
          <w:lang w:val="az-Latn-AZ"/>
        </w:rPr>
        <w:t>. Bu səbəbdən vergilər hə</w:t>
      </w:r>
      <w:r w:rsidR="00EE2C75" w:rsidRPr="001B5F90">
        <w:rPr>
          <w:rFonts w:ascii="Times New Roman" w:hAnsi="Times New Roman" w:cs="Times New Roman"/>
          <w:bCs/>
          <w:iCs/>
          <w:sz w:val="28"/>
          <w:szCs w:val="28"/>
          <w:lang w:val="az-Latn-AZ"/>
        </w:rPr>
        <w:t xml:space="preserve">r bir vergi </w:t>
      </w:r>
      <w:r w:rsidRPr="001B5F90">
        <w:rPr>
          <w:rFonts w:ascii="Times New Roman" w:hAnsi="Times New Roman" w:cs="Times New Roman"/>
          <w:bCs/>
          <w:iCs/>
          <w:sz w:val="28"/>
          <w:szCs w:val="28"/>
          <w:lang w:val="az-Latn-AZ"/>
        </w:rPr>
        <w:t>ödəyicisinə</w:t>
      </w:r>
      <w:r w:rsidR="00EE2C75" w:rsidRPr="001B5F90">
        <w:rPr>
          <w:rFonts w:ascii="Times New Roman" w:hAnsi="Times New Roman" w:cs="Times New Roman"/>
          <w:bCs/>
          <w:iCs/>
          <w:sz w:val="28"/>
          <w:szCs w:val="28"/>
          <w:lang w:val="az-Latn-AZ"/>
        </w:rPr>
        <w:t xml:space="preserve"> əlverişli olan vaxtda tutulmalıdır.</w:t>
      </w:r>
    </w:p>
    <w:p w:rsidR="00046B43" w:rsidRPr="001B5F90" w:rsidRDefault="00046B43"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Hüquqi dövlət haqqında təlimin yaranması yeni vergi nəzəriyyələrinin - qurban nəzəriyyəsi və kollektiv istehlak nəzəriyyəsinin yaranmasına səbəb oldu. Bu nəzəriyyələr verginin məcburi xarakterli olması fikrini irəli sürərək onu cəmiyyətin dövlət quruluşunun mahiyyətindən doğan bir öhdəlik olduğunu izah edirdi.</w:t>
      </w:r>
    </w:p>
    <w:p w:rsidR="000E606C" w:rsidRDefault="00046B43"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lastRenderedPageBreak/>
        <w:t>Mahiyyət etibarilə klassik nəzəriyyəyə tamamilə əks olan Keyns nəzəriyyəsi C.M.Keynsin adı ilə bağlıdır. Bu nəzəriyyəyə görə vergilər</w:t>
      </w:r>
      <w:r w:rsidR="00C44942" w:rsidRPr="001B5F90">
        <w:rPr>
          <w:rFonts w:ascii="Times New Roman" w:hAnsi="Times New Roman" w:cs="Times New Roman"/>
          <w:bCs/>
          <w:iCs/>
          <w:sz w:val="28"/>
          <w:szCs w:val="28"/>
          <w:lang w:val="az-Latn-AZ"/>
        </w:rPr>
        <w:t xml:space="preserve"> iqtisadiyyatın tənzimlənməsinin əsas alətidir, ölkə iqtisadiyyatının uğurlu inkişafının tərkib hissələrində</w:t>
      </w:r>
      <w:r w:rsidR="00FC2C81">
        <w:rPr>
          <w:rFonts w:ascii="Times New Roman" w:hAnsi="Times New Roman" w:cs="Times New Roman"/>
          <w:bCs/>
          <w:iCs/>
          <w:sz w:val="28"/>
          <w:szCs w:val="28"/>
          <w:lang w:val="az-Latn-AZ"/>
        </w:rPr>
        <w:t>n biridir.</w:t>
      </w:r>
    </w:p>
    <w:p w:rsidR="00FC2C81" w:rsidRPr="001B5F90" w:rsidRDefault="00FC2C81" w:rsidP="007F69D0">
      <w:pPr>
        <w:pStyle w:val="a6"/>
        <w:spacing w:after="0" w:line="360" w:lineRule="auto"/>
        <w:ind w:left="0" w:firstLine="720"/>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Keynsin fikrincə, tam məşğulluq şəraitində iqtisadi artım pul yığımlarından asılıdır. Tam məşğulluq halı isə praktiki cəhətdən qeyri-mümkündür. Bu da o deməkdir ki, yığımlar istehsala qoyulmamaqla passiv gəlir mənbəyinə çevrilirlər. Bununla da iqtisadi artımın ləngiməsinə səbəb olurlar. Yaranmış bu mənfi halı aradan qaldırmaq məqsədilə artıq yığımları vergilər vasitəsilə büdcəyə cəlb etməklə onlardan investisiya məqsədilə ehtiyyat mənbə kimi istifadə etmək olar. Bu yolla o, kifayət qədər yüksək və artan vergi dərəcələrinin vacibliyini sübut edirdi.</w:t>
      </w:r>
    </w:p>
    <w:p w:rsidR="00046B43" w:rsidRPr="001B5F90" w:rsidRDefault="00C44942"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Keyns nəzəriyyəsinə görə yüksək vergi</w:t>
      </w:r>
      <w:r w:rsidR="000E606C" w:rsidRPr="001B5F90">
        <w:rPr>
          <w:rFonts w:ascii="Times New Roman" w:hAnsi="Times New Roman" w:cs="Times New Roman"/>
          <w:bCs/>
          <w:iCs/>
          <w:sz w:val="28"/>
          <w:szCs w:val="28"/>
          <w:lang w:val="az-Latn-AZ"/>
        </w:rPr>
        <w:t>lər iqtisadi fəaliyyəti stimullaşdıraraq iqtisadi balanslaşmaya təsir göstərir, aşağı dərəcəli vergilər isə dövlət xəzinəsini azaldaraq iqtisadi dayanıqsızlığın güclənməsinə səbəb olur.</w:t>
      </w:r>
      <w:r w:rsidR="00FC2C81">
        <w:rPr>
          <w:rFonts w:ascii="Times New Roman" w:hAnsi="Times New Roman" w:cs="Times New Roman"/>
          <w:bCs/>
          <w:iCs/>
          <w:sz w:val="28"/>
          <w:szCs w:val="28"/>
          <w:lang w:val="az-Latn-AZ"/>
        </w:rPr>
        <w:t xml:space="preserve"> Bununla da, Keyns nəzəriyyəsində vergilərin dövlətin tənzimlənmə siyasətində vacibliyi vurğulanır.</w:t>
      </w:r>
    </w:p>
    <w:p w:rsidR="00A17A9D" w:rsidRPr="001B5F90" w:rsidRDefault="00DB2344"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XX əsrin 50-ci illərində Milton Fridman tərəfindən pulun kəmiyyət nəzəriyyəsinə əsaslanan monetarizm vergi nəzəriyyəsi irəli sürüldü. Fridmana görə milli iqtisadiyyatın tənzimlənməsi ölkədə olan pulun miqdarından və bankların faiz dərəcə</w:t>
      </w:r>
      <w:r w:rsidR="007C12DC" w:rsidRPr="001B5F90">
        <w:rPr>
          <w:rFonts w:ascii="Times New Roman" w:hAnsi="Times New Roman" w:cs="Times New Roman"/>
          <w:bCs/>
          <w:iCs/>
          <w:sz w:val="28"/>
          <w:szCs w:val="28"/>
          <w:lang w:val="az-Latn-AZ"/>
        </w:rPr>
        <w:t>lərinə görə dəyişən pul dövriyyəsindən asılıdır. Onun fikrincə, artıq pulları vergilər vasitəsilə dövriyyədən çıxararaq ölkədə olan pul kütləsinin tənzimlənməsinə təsir etmək olar.</w:t>
      </w:r>
    </w:p>
    <w:p w:rsidR="00097727" w:rsidRPr="001B5F90" w:rsidRDefault="00A17A9D"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Buradan belə bir nəticə alınır ki, monetarizm və Keyns nəzəriyyələrinə görə vergilər iqtisadiyyatın inkişafına mane olan amillərin təsirini azaldır. </w:t>
      </w:r>
      <w:r w:rsidR="00DC5D60" w:rsidRPr="001B5F90">
        <w:rPr>
          <w:rFonts w:ascii="Times New Roman" w:hAnsi="Times New Roman" w:cs="Times New Roman"/>
          <w:bCs/>
          <w:iCs/>
          <w:sz w:val="28"/>
          <w:szCs w:val="28"/>
          <w:lang w:val="az-Latn-AZ"/>
        </w:rPr>
        <w:t>Monetarizm nəzəriyyəsində bu amillər pul kütləsi olduğu halda, Keyns nəzəriyyəsində həmin amillər yığımlardır.</w:t>
      </w:r>
    </w:p>
    <w:p w:rsidR="00DC5D60" w:rsidRPr="001B5F90" w:rsidRDefault="00DC5D60"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XX əsrin 80-ci illərində vergilərin iqtisadiyyatın inkişafının və tənzimləmənin əsas amillərindən hesab edilən təklif iqtisadiyyatı nəzəriyyəsi yarandı. Təklif iqtisadiyyatı nəzəriyyəsinə görə vergitutmanın səviyyəsinin yuxarı olması sahibkarlıq </w:t>
      </w:r>
      <w:r w:rsidRPr="001B5F90">
        <w:rPr>
          <w:rFonts w:ascii="Times New Roman" w:hAnsi="Times New Roman" w:cs="Times New Roman"/>
          <w:bCs/>
          <w:iCs/>
          <w:sz w:val="28"/>
          <w:szCs w:val="28"/>
          <w:lang w:val="az-Latn-AZ"/>
        </w:rPr>
        <w:lastRenderedPageBreak/>
        <w:t xml:space="preserve">fəaliyyətinə </w:t>
      </w:r>
      <w:r w:rsidR="0015422B" w:rsidRPr="001B5F90">
        <w:rPr>
          <w:rFonts w:ascii="Times New Roman" w:hAnsi="Times New Roman" w:cs="Times New Roman"/>
          <w:bCs/>
          <w:iCs/>
          <w:sz w:val="28"/>
          <w:szCs w:val="28"/>
          <w:lang w:val="az-Latn-AZ"/>
        </w:rPr>
        <w:t>və investisiya fəallığına mənfi təsir göstərir, nəticədə vergi ödənişlərinin səviyyəsinin azalması baş verir.</w:t>
      </w:r>
    </w:p>
    <w:p w:rsidR="008714B5" w:rsidRPr="001B5F90" w:rsidRDefault="00A46578" w:rsidP="007F69D0">
      <w:pPr>
        <w:pStyle w:val="a6"/>
        <w:spacing w:after="0" w:line="360" w:lineRule="auto"/>
        <w:ind w:left="0"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Vergilərin səviyyəsilə dövlətin real gəlirləri arasındakı nisbət iqtisadiyyatda sıx-sıx müraciət edilən, lakin hələ də tam həllini tapmamış vacib məsələlərdəndir.</w:t>
      </w:r>
      <w:r w:rsidR="008714B5" w:rsidRPr="001B5F90">
        <w:rPr>
          <w:rFonts w:ascii="Times New Roman" w:hAnsi="Times New Roman" w:cs="Times New Roman"/>
          <w:bCs/>
          <w:iCs/>
          <w:sz w:val="28"/>
          <w:szCs w:val="28"/>
          <w:lang w:val="az-Latn-AZ"/>
        </w:rPr>
        <w:t xml:space="preserve"> Bu problemin həlli vergi dərəcələri və vergi daxilolmalarının həcmi arasındakı asılılığı özündə əks etdirən əyrini – Laffer əyrisini meydana gətirdi:</w:t>
      </w:r>
    </w:p>
    <w:p w:rsidR="008714B5" w:rsidRPr="001B5F90" w:rsidRDefault="00442E3F" w:rsidP="003A6DC5">
      <w:pPr>
        <w:tabs>
          <w:tab w:val="left" w:pos="6284"/>
        </w:tabs>
        <w:spacing w:after="0" w:line="360" w:lineRule="auto"/>
        <w:jc w:val="both"/>
        <w:rPr>
          <w:rFonts w:ascii="Times New Roman" w:hAnsi="Times New Roman" w:cs="Times New Roman"/>
          <w:bCs/>
          <w:iCs/>
          <w:sz w:val="28"/>
          <w:szCs w:val="28"/>
          <w:lang w:val="az-Latn-AZ"/>
        </w:rPr>
      </w:pPr>
      <w:r w:rsidRPr="00442E3F">
        <w:rPr>
          <w:rFonts w:ascii="Times New Roman" w:eastAsia="Times New Roman" w:hAnsi="Times New Roman" w:cs="Times New Roman"/>
          <w:noProof/>
          <w:position w:val="10"/>
          <w:sz w:val="28"/>
          <w:szCs w:val="28"/>
          <w:lang w:val="az-Latn-AZ" w:eastAsia="ru-RU"/>
        </w:rPr>
        <w:pict>
          <v:line id="_x0000_s1059" style="position:absolute;left:0;text-align:left;flip:y;z-index:251685888" from="168.35pt,19.3pt" to="168.65pt,148.9pt">
            <v:stroke endarrow="block"/>
          </v:line>
        </w:pict>
      </w:r>
      <w:r w:rsidR="003A6DC5" w:rsidRPr="001B5F90">
        <w:rPr>
          <w:rFonts w:ascii="Times New Roman" w:hAnsi="Times New Roman" w:cs="Times New Roman"/>
          <w:bCs/>
          <w:iCs/>
          <w:sz w:val="28"/>
          <w:szCs w:val="28"/>
          <w:lang w:val="az-Latn-AZ"/>
        </w:rPr>
        <w:t xml:space="preserve">                                           y</w:t>
      </w:r>
    </w:p>
    <w:p w:rsidR="008714B5" w:rsidRPr="001B5F90" w:rsidRDefault="008714B5" w:rsidP="003A6DC5">
      <w:pPr>
        <w:tabs>
          <w:tab w:val="left" w:pos="6284"/>
        </w:tabs>
        <w:spacing w:after="0" w:line="360" w:lineRule="auto"/>
        <w:jc w:val="both"/>
        <w:rPr>
          <w:rFonts w:ascii="Times New Roman" w:hAnsi="Times New Roman" w:cs="Times New Roman"/>
          <w:bCs/>
          <w:iCs/>
          <w:sz w:val="28"/>
          <w:szCs w:val="28"/>
          <w:lang w:val="az-Latn-AZ"/>
        </w:rPr>
      </w:pPr>
    </w:p>
    <w:p w:rsidR="0015586B" w:rsidRPr="001B5F90" w:rsidRDefault="00442E3F" w:rsidP="000345D1">
      <w:pPr>
        <w:spacing w:after="0" w:line="360" w:lineRule="auto"/>
        <w:ind w:firstLine="708"/>
        <w:jc w:val="both"/>
        <w:rPr>
          <w:rFonts w:ascii="Times New Roman" w:eastAsia="Times New Roman" w:hAnsi="Times New Roman" w:cs="Times New Roman"/>
          <w:position w:val="10"/>
          <w:sz w:val="28"/>
          <w:szCs w:val="28"/>
          <w:u w:val="single"/>
          <w:lang w:val="az-Latn-AZ" w:eastAsia="ru-RU"/>
        </w:rPr>
      </w:pPr>
      <w:r w:rsidRPr="00442E3F">
        <w:rPr>
          <w:rFonts w:ascii="Times New Roman" w:eastAsia="Times New Roman" w:hAnsi="Times New Roman" w:cs="Times New Roman"/>
          <w:noProof/>
          <w:position w:val="10"/>
          <w:sz w:val="28"/>
          <w:szCs w:val="28"/>
        </w:rPr>
        <w:pict>
          <v:shape id="_x0000_s1062" type="#_x0000_t32" style="position:absolute;left:0;text-align:left;margin-left:168.65pt;margin-top:8.05pt;width:107pt;height:0;z-index:251688960" o:connectortype="straight"/>
        </w:pict>
      </w:r>
      <w:r w:rsidRPr="00442E3F">
        <w:rPr>
          <w:rFonts w:ascii="Times New Roman" w:eastAsia="Times New Roman" w:hAnsi="Times New Roman" w:cs="Times New Roman"/>
          <w:noProof/>
          <w:position w:val="10"/>
          <w:sz w:val="28"/>
          <w:szCs w:val="28"/>
          <w:lang w:val="az-Latn-AZ"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0" type="#_x0000_t19" style="position:absolute;left:0;text-align:left;margin-left:233.5pt;margin-top:-33.55pt;width:88.85pt;height:169.65pt;rotation:-16263766fd;flip:x y;z-index:251686912" coordsize="21600,35921" adj=",2721637" path="wr-21600,,21600,43200,,,16170,35921nfewr-21600,,21600,43200,,,16170,35921l,21600nsxe">
            <v:path o:connectlocs="0,0;16170,35921;0,21600"/>
          </v:shape>
        </w:pict>
      </w:r>
      <w:r w:rsidRPr="00442E3F">
        <w:rPr>
          <w:rFonts w:ascii="Times New Roman" w:eastAsia="Times New Roman" w:hAnsi="Times New Roman" w:cs="Times New Roman"/>
          <w:noProof/>
          <w:position w:val="10"/>
          <w:sz w:val="28"/>
          <w:szCs w:val="28"/>
        </w:rPr>
        <w:pict>
          <v:shape id="_x0000_s1063" type="#_x0000_t32" style="position:absolute;left:0;text-align:left;margin-left:274.3pt;margin-top:8.05pt;width:1.35pt;height:61.35pt;z-index:251689984" o:connectortype="straight"/>
        </w:pict>
      </w:r>
      <w:r w:rsidR="008714B5" w:rsidRPr="001B5F90">
        <w:rPr>
          <w:rFonts w:ascii="Times New Roman" w:eastAsia="Times New Roman" w:hAnsi="Times New Roman" w:cs="Times New Roman"/>
          <w:position w:val="10"/>
          <w:sz w:val="28"/>
          <w:szCs w:val="28"/>
          <w:lang w:val="az-Latn-AZ" w:eastAsia="ru-RU"/>
        </w:rPr>
        <w:tab/>
      </w:r>
      <w:r w:rsidR="008714B5" w:rsidRPr="001B5F90">
        <w:rPr>
          <w:rFonts w:ascii="Times New Roman" w:eastAsia="Times New Roman" w:hAnsi="Times New Roman" w:cs="Times New Roman"/>
          <w:position w:val="10"/>
          <w:sz w:val="28"/>
          <w:szCs w:val="28"/>
          <w:lang w:val="az-Latn-AZ" w:eastAsia="ru-RU"/>
        </w:rPr>
        <w:tab/>
      </w:r>
      <w:r w:rsidR="008714B5" w:rsidRPr="001B5F90">
        <w:rPr>
          <w:rFonts w:ascii="Times New Roman" w:eastAsia="Times New Roman" w:hAnsi="Times New Roman" w:cs="Times New Roman"/>
          <w:position w:val="10"/>
          <w:sz w:val="28"/>
          <w:szCs w:val="28"/>
          <w:lang w:val="az-Latn-AZ" w:eastAsia="ru-RU"/>
        </w:rPr>
        <w:tab/>
      </w:r>
      <w:r w:rsidR="008714B5" w:rsidRPr="001B5F90">
        <w:rPr>
          <w:rFonts w:ascii="Times New Roman" w:eastAsia="Times New Roman" w:hAnsi="Times New Roman" w:cs="Times New Roman"/>
          <w:position w:val="10"/>
          <w:sz w:val="28"/>
          <w:szCs w:val="28"/>
          <w:lang w:val="az-Latn-AZ" w:eastAsia="ru-RU"/>
        </w:rPr>
        <w:tab/>
        <w:t xml:space="preserve">  </w:t>
      </w:r>
      <w:r w:rsidR="0015586B" w:rsidRPr="001B5F90">
        <w:rPr>
          <w:rFonts w:ascii="Times New Roman" w:eastAsia="Times New Roman" w:hAnsi="Times New Roman" w:cs="Times New Roman"/>
          <w:position w:val="10"/>
          <w:sz w:val="28"/>
          <w:szCs w:val="28"/>
          <w:lang w:val="az-Latn-AZ" w:eastAsia="ru-RU"/>
        </w:rPr>
        <w:t>y</w:t>
      </w:r>
      <w:r w:rsidR="003A6DC5" w:rsidRPr="001B5F90">
        <w:rPr>
          <w:rFonts w:ascii="Times New Roman" w:eastAsia="Times New Roman" w:hAnsi="Times New Roman" w:cs="Times New Roman"/>
          <w:position w:val="10"/>
          <w:sz w:val="28"/>
          <w:szCs w:val="28"/>
          <w:lang w:val="az-Latn-AZ" w:eastAsia="ru-RU"/>
        </w:rPr>
        <w:t>1</w:t>
      </w:r>
    </w:p>
    <w:p w:rsidR="008714B5" w:rsidRPr="001B5F90" w:rsidRDefault="008714B5" w:rsidP="000345D1">
      <w:pPr>
        <w:spacing w:after="0" w:line="360" w:lineRule="auto"/>
        <w:ind w:firstLine="708"/>
        <w:jc w:val="both"/>
        <w:rPr>
          <w:rFonts w:ascii="Times New Roman" w:eastAsia="Times New Roman" w:hAnsi="Times New Roman" w:cs="Times New Roman"/>
          <w:position w:val="10"/>
          <w:sz w:val="28"/>
          <w:szCs w:val="28"/>
          <w:lang w:val="az-Latn-AZ" w:eastAsia="ru-RU"/>
        </w:rPr>
      </w:pPr>
    </w:p>
    <w:p w:rsidR="0015586B" w:rsidRPr="001B5F90" w:rsidRDefault="00442E3F" w:rsidP="000345D1">
      <w:pPr>
        <w:spacing w:after="0" w:line="360" w:lineRule="auto"/>
        <w:ind w:firstLine="708"/>
        <w:jc w:val="both"/>
        <w:rPr>
          <w:rFonts w:ascii="Times New Roman" w:eastAsia="Times New Roman" w:hAnsi="Times New Roman" w:cs="Times New Roman"/>
          <w:position w:val="10"/>
          <w:sz w:val="28"/>
          <w:szCs w:val="28"/>
          <w:lang w:val="az-Latn-AZ" w:eastAsia="ru-RU"/>
        </w:rPr>
      </w:pPr>
      <w:r w:rsidRPr="00442E3F">
        <w:rPr>
          <w:rFonts w:ascii="Times New Roman" w:eastAsia="Times New Roman" w:hAnsi="Times New Roman" w:cs="Times New Roman"/>
          <w:noProof/>
          <w:position w:val="10"/>
          <w:sz w:val="28"/>
          <w:szCs w:val="28"/>
          <w:lang w:val="az-Latn-AZ" w:eastAsia="ru-RU"/>
        </w:rPr>
        <w:pict>
          <v:line id="_x0000_s1061" style="position:absolute;left:0;text-align:left;z-index:251687936" from="137.9pt,15pt" to="378.85pt,16.15pt">
            <v:stroke endarrow="block"/>
          </v:line>
        </w:pict>
      </w:r>
    </w:p>
    <w:p w:rsidR="0015586B" w:rsidRPr="001B5F90" w:rsidRDefault="0015586B" w:rsidP="000345D1">
      <w:pPr>
        <w:spacing w:after="0" w:line="360" w:lineRule="auto"/>
        <w:ind w:firstLine="708"/>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    </w:t>
      </w:r>
      <w:r w:rsidR="003A6DC5" w:rsidRPr="001B5F90">
        <w:rPr>
          <w:rFonts w:ascii="Times New Roman" w:eastAsia="Times New Roman" w:hAnsi="Times New Roman" w:cs="Times New Roman"/>
          <w:position w:val="10"/>
          <w:sz w:val="28"/>
          <w:szCs w:val="28"/>
          <w:lang w:val="az-Latn-AZ" w:eastAsia="ru-RU"/>
        </w:rPr>
        <w:tab/>
      </w:r>
      <w:r w:rsidR="003A6DC5" w:rsidRPr="001B5F90">
        <w:rPr>
          <w:rFonts w:ascii="Times New Roman" w:eastAsia="Times New Roman" w:hAnsi="Times New Roman" w:cs="Times New Roman"/>
          <w:position w:val="10"/>
          <w:sz w:val="28"/>
          <w:szCs w:val="28"/>
          <w:lang w:val="az-Latn-AZ" w:eastAsia="ru-RU"/>
        </w:rPr>
        <w:tab/>
      </w:r>
      <w:r w:rsidR="003A6DC5" w:rsidRPr="001B5F90">
        <w:rPr>
          <w:rFonts w:ascii="Times New Roman" w:eastAsia="Times New Roman" w:hAnsi="Times New Roman" w:cs="Times New Roman"/>
          <w:position w:val="10"/>
          <w:sz w:val="28"/>
          <w:szCs w:val="28"/>
          <w:lang w:val="az-Latn-AZ" w:eastAsia="ru-RU"/>
        </w:rPr>
        <w:tab/>
        <w:t xml:space="preserve"> 0</w:t>
      </w:r>
      <w:r w:rsidR="003A6DC5" w:rsidRPr="001B5F90">
        <w:rPr>
          <w:rFonts w:ascii="Times New Roman" w:eastAsia="Times New Roman" w:hAnsi="Times New Roman" w:cs="Times New Roman"/>
          <w:position w:val="10"/>
          <w:sz w:val="28"/>
          <w:szCs w:val="28"/>
          <w:lang w:val="az-Latn-AZ" w:eastAsia="ru-RU"/>
        </w:rPr>
        <w:tab/>
      </w:r>
      <w:r w:rsidR="003A6DC5" w:rsidRPr="001B5F90">
        <w:rPr>
          <w:rFonts w:ascii="Times New Roman" w:eastAsia="Times New Roman" w:hAnsi="Times New Roman" w:cs="Times New Roman"/>
          <w:position w:val="10"/>
          <w:sz w:val="28"/>
          <w:szCs w:val="28"/>
          <w:lang w:val="az-Latn-AZ" w:eastAsia="ru-RU"/>
        </w:rPr>
        <w:tab/>
      </w:r>
      <w:r w:rsidR="003A6DC5" w:rsidRPr="001B5F90">
        <w:rPr>
          <w:rFonts w:ascii="Times New Roman" w:eastAsia="Times New Roman" w:hAnsi="Times New Roman" w:cs="Times New Roman"/>
          <w:position w:val="10"/>
          <w:sz w:val="28"/>
          <w:szCs w:val="28"/>
          <w:lang w:val="az-Latn-AZ" w:eastAsia="ru-RU"/>
        </w:rPr>
        <w:tab/>
        <w:t xml:space="preserve">      x1</w:t>
      </w:r>
      <w:r w:rsidRPr="001B5F90">
        <w:rPr>
          <w:rFonts w:ascii="Times New Roman" w:eastAsia="Times New Roman" w:hAnsi="Times New Roman" w:cs="Times New Roman"/>
          <w:position w:val="10"/>
          <w:sz w:val="28"/>
          <w:szCs w:val="28"/>
          <w:lang w:val="az-Latn-AZ" w:eastAsia="ru-RU"/>
        </w:rPr>
        <w:tab/>
      </w:r>
      <w:r w:rsidRPr="001B5F90">
        <w:rPr>
          <w:rFonts w:ascii="Times New Roman" w:eastAsia="Times New Roman" w:hAnsi="Times New Roman" w:cs="Times New Roman"/>
          <w:position w:val="10"/>
          <w:sz w:val="28"/>
          <w:szCs w:val="28"/>
          <w:lang w:val="az-Latn-AZ" w:eastAsia="ru-RU"/>
        </w:rPr>
        <w:tab/>
      </w:r>
      <w:r w:rsidRPr="001B5F90">
        <w:rPr>
          <w:rFonts w:ascii="Times New Roman" w:eastAsia="Times New Roman" w:hAnsi="Times New Roman" w:cs="Times New Roman"/>
          <w:position w:val="10"/>
          <w:sz w:val="28"/>
          <w:szCs w:val="28"/>
          <w:lang w:val="az-Latn-AZ" w:eastAsia="ru-RU"/>
        </w:rPr>
        <w:tab/>
        <w:t>x</w:t>
      </w:r>
    </w:p>
    <w:p w:rsidR="009D6DCF" w:rsidRPr="001B5F90" w:rsidRDefault="00CE086C" w:rsidP="009D6DCF">
      <w:pPr>
        <w:spacing w:after="0" w:line="360" w:lineRule="auto"/>
        <w:ind w:left="2160" w:firstLine="720"/>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ab/>
      </w:r>
      <w:r w:rsidRPr="001B5F90">
        <w:rPr>
          <w:rFonts w:ascii="Times New Roman" w:eastAsia="Times New Roman" w:hAnsi="Times New Roman" w:cs="Times New Roman"/>
          <w:position w:val="10"/>
          <w:sz w:val="28"/>
          <w:szCs w:val="28"/>
          <w:lang w:val="az-Latn-AZ" w:eastAsia="ru-RU"/>
        </w:rPr>
        <w:tab/>
        <w:t xml:space="preserve">Qrafik 1. </w:t>
      </w:r>
      <w:r w:rsidR="0015586B" w:rsidRPr="001B5F90">
        <w:rPr>
          <w:rFonts w:ascii="Times New Roman" w:eastAsia="Times New Roman" w:hAnsi="Times New Roman" w:cs="Times New Roman"/>
          <w:position w:val="10"/>
          <w:sz w:val="28"/>
          <w:szCs w:val="28"/>
          <w:lang w:val="az-Latn-AZ" w:eastAsia="ru-RU"/>
        </w:rPr>
        <w:t>Laffer əyrisi</w:t>
      </w:r>
    </w:p>
    <w:p w:rsidR="00D342B0" w:rsidRPr="001B5F90" w:rsidRDefault="009D6DCF"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B</w:t>
      </w:r>
      <w:r w:rsidR="0015586B" w:rsidRPr="001B5F90">
        <w:rPr>
          <w:rFonts w:ascii="Times New Roman" w:eastAsia="Times New Roman" w:hAnsi="Times New Roman" w:cs="Times New Roman"/>
          <w:position w:val="10"/>
          <w:sz w:val="28"/>
          <w:szCs w:val="28"/>
          <w:lang w:val="az-Latn-AZ" w:eastAsia="ru-RU"/>
        </w:rPr>
        <w:t>urada,</w:t>
      </w:r>
      <w:r w:rsidR="000D6E8D" w:rsidRPr="001B5F90">
        <w:rPr>
          <w:rFonts w:ascii="Times New Roman" w:eastAsia="Times New Roman" w:hAnsi="Times New Roman" w:cs="Times New Roman"/>
          <w:position w:val="10"/>
          <w:sz w:val="28"/>
          <w:szCs w:val="28"/>
          <w:lang w:val="az-Latn-AZ" w:eastAsia="ru-RU"/>
        </w:rPr>
        <w:t xml:space="preserve"> x və y uyğun olaraq, vergi dərəcəsi və büdcə gəlirlərini, x1 və y1 isə büdcə gəlirlərinin maksimum qiymət aldığı vergi dərəcəsi və büdcə gəlirlərinin maksimum mümkün həddini göstərir.</w:t>
      </w:r>
    </w:p>
    <w:p w:rsidR="000D6E8D" w:rsidRPr="001B5F90" w:rsidRDefault="000D6E8D"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Laffer beləliklə, vergitutmanın proqressivliyi ilə büdcə gəlirləri arasında kəmiyyət asılılığının parabolik əyrisini quraraq vergilərin azaldılmasının investisiya fəallığına müsbət təsir göstərdiyi nəticəsinə gəldi.</w:t>
      </w:r>
    </w:p>
    <w:p w:rsidR="009E36C2" w:rsidRPr="001B5F90" w:rsidRDefault="000D6E8D"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Laffer onu da qeyd edirdi ki, əyrinin əsasını təşkil edən fundamental ideya ondan ibarətdir ki, vergi dərəcəsinin son həddi mümkün qədər yüksək olduğu halda vergi ödəyicilərinin vergi ödəməkdən yayınması da bir o qədər yüksək olacaqdır.</w:t>
      </w:r>
      <w:r w:rsidR="009E36C2" w:rsidRPr="001B5F90">
        <w:rPr>
          <w:rFonts w:ascii="Times New Roman" w:eastAsia="Times New Roman" w:hAnsi="Times New Roman" w:cs="Times New Roman"/>
          <w:position w:val="10"/>
          <w:sz w:val="28"/>
          <w:szCs w:val="28"/>
          <w:lang w:val="az-Latn-AZ" w:eastAsia="ru-RU"/>
        </w:rPr>
        <w:t xml:space="preserve"> Bel</w:t>
      </w:r>
      <w:r w:rsidR="00B7001F" w:rsidRPr="001B5F90">
        <w:rPr>
          <w:rFonts w:ascii="Times New Roman" w:eastAsia="Times New Roman" w:hAnsi="Times New Roman" w:cs="Times New Roman"/>
          <w:position w:val="10"/>
          <w:sz w:val="28"/>
          <w:szCs w:val="28"/>
          <w:lang w:val="az-Latn-AZ" w:eastAsia="ru-RU"/>
        </w:rPr>
        <w:t>əliklə</w:t>
      </w:r>
      <w:r w:rsidR="009E36C2" w:rsidRPr="001B5F90">
        <w:rPr>
          <w:rFonts w:ascii="Times New Roman" w:eastAsia="Times New Roman" w:hAnsi="Times New Roman" w:cs="Times New Roman"/>
          <w:position w:val="10"/>
          <w:sz w:val="28"/>
          <w:szCs w:val="28"/>
          <w:lang w:val="az-Latn-AZ" w:eastAsia="ru-RU"/>
        </w:rPr>
        <w:t>, vergi ödəyicilərinin bir hissəsinin iqtisadiyyatın leqal sektorundan gizli sektoruna keçməsi baş verir.</w:t>
      </w:r>
    </w:p>
    <w:p w:rsidR="000D6E8D" w:rsidRPr="001B5F90" w:rsidRDefault="00B7001F"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Laffer nəzəriyyəsinə görə, gizli iqtisadiyyatın inkişafı ilə vergi sistemi arasında tərs mütənasiblik var. Yəni vergi dərəcələrinin artımı gizli iqtisadiyyatın da ölçülərinin artmasına səbəb olur, vergi siyasətinin inkişafında azalma baş verir.</w:t>
      </w:r>
    </w:p>
    <w:p w:rsidR="00D5417D" w:rsidRPr="001B5F90" w:rsidRDefault="00E548D7"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Laffer</w:t>
      </w:r>
      <w:r w:rsidR="00016DA4" w:rsidRPr="001B5F90">
        <w:rPr>
          <w:rFonts w:ascii="Times New Roman" w:eastAsia="Times New Roman" w:hAnsi="Times New Roman" w:cs="Times New Roman"/>
          <w:position w:val="10"/>
          <w:sz w:val="28"/>
          <w:szCs w:val="28"/>
          <w:lang w:val="az-Latn-AZ" w:eastAsia="ru-RU"/>
        </w:rPr>
        <w:t xml:space="preserve"> </w:t>
      </w:r>
      <w:r w:rsidRPr="001B5F90">
        <w:rPr>
          <w:rFonts w:ascii="Times New Roman" w:eastAsia="Times New Roman" w:hAnsi="Times New Roman" w:cs="Times New Roman"/>
          <w:position w:val="10"/>
          <w:sz w:val="28"/>
          <w:szCs w:val="28"/>
          <w:lang w:val="az-Latn-AZ" w:eastAsia="ru-RU"/>
        </w:rPr>
        <w:t>korporativ vergilərin hesablanması zamanı yarana biləcək çətinlikləri əvvəlcədən gör</w:t>
      </w:r>
      <w:r w:rsidR="00016DA4" w:rsidRPr="001B5F90">
        <w:rPr>
          <w:rFonts w:ascii="Times New Roman" w:eastAsia="Times New Roman" w:hAnsi="Times New Roman" w:cs="Times New Roman"/>
          <w:position w:val="10"/>
          <w:sz w:val="28"/>
          <w:szCs w:val="28"/>
          <w:lang w:val="az-Latn-AZ" w:eastAsia="ru-RU"/>
        </w:rPr>
        <w:t>ərək</w:t>
      </w:r>
      <w:r w:rsidRPr="001B5F90">
        <w:rPr>
          <w:rFonts w:ascii="Times New Roman" w:eastAsia="Times New Roman" w:hAnsi="Times New Roman" w:cs="Times New Roman"/>
          <w:position w:val="10"/>
          <w:sz w:val="28"/>
          <w:szCs w:val="28"/>
          <w:lang w:val="az-Latn-AZ" w:eastAsia="ru-RU"/>
        </w:rPr>
        <w:t>,</w:t>
      </w:r>
      <w:r w:rsidR="00826B29" w:rsidRPr="001B5F90">
        <w:rPr>
          <w:rFonts w:ascii="Times New Roman" w:eastAsia="Times New Roman" w:hAnsi="Times New Roman" w:cs="Times New Roman"/>
          <w:position w:val="10"/>
          <w:sz w:val="28"/>
          <w:szCs w:val="28"/>
          <w:lang w:val="az-Latn-AZ" w:eastAsia="ru-RU"/>
        </w:rPr>
        <w:t xml:space="preserve"> əmələ gətirdiyi </w:t>
      </w:r>
      <w:r w:rsidR="00016DA4" w:rsidRPr="001B5F90">
        <w:rPr>
          <w:rFonts w:ascii="Times New Roman" w:eastAsia="Times New Roman" w:hAnsi="Times New Roman" w:cs="Times New Roman"/>
          <w:position w:val="10"/>
          <w:sz w:val="28"/>
          <w:szCs w:val="28"/>
          <w:lang w:val="az-Latn-AZ" w:eastAsia="ru-RU"/>
        </w:rPr>
        <w:t>əyri xətti</w:t>
      </w:r>
      <w:r w:rsidRPr="001B5F90">
        <w:rPr>
          <w:rFonts w:ascii="Times New Roman" w:eastAsia="Times New Roman" w:hAnsi="Times New Roman" w:cs="Times New Roman"/>
          <w:position w:val="10"/>
          <w:sz w:val="28"/>
          <w:szCs w:val="28"/>
          <w:lang w:val="az-Latn-AZ" w:eastAsia="ru-RU"/>
        </w:rPr>
        <w:t xml:space="preserve"> gəlir vergisi hesabına dövlət gəlirlərinin hesablanmasına yönəltmişdir.</w:t>
      </w:r>
      <w:r w:rsidR="00D5417D" w:rsidRPr="001B5F90">
        <w:rPr>
          <w:rFonts w:ascii="Times New Roman" w:eastAsia="Times New Roman" w:hAnsi="Times New Roman" w:cs="Times New Roman"/>
          <w:position w:val="10"/>
          <w:sz w:val="28"/>
          <w:szCs w:val="28"/>
          <w:lang w:val="az-Latn-AZ" w:eastAsia="ru-RU"/>
        </w:rPr>
        <w:t xml:space="preserve"> O gəlirdən büdcəyə daxil olmalı olan verginin son həddini 30 faiz həddində hesab edir. Onun fikrincə bu hədd daxilində iqtisadi fəallıq yüksələcək, vergi daxilolmalarının ümumi həcmi də artacaqdır.</w:t>
      </w:r>
    </w:p>
    <w:p w:rsidR="00D5417D" w:rsidRPr="001B5F90" w:rsidRDefault="00D5417D"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Xüsusi vergi nəzəriyyələrindən ən birincisi birbaşa və dolayı vergilərin nisbəti nəzəriyyəsi olmuşdur. </w:t>
      </w:r>
      <w:r w:rsidR="002D1B0B" w:rsidRPr="001B5F90">
        <w:rPr>
          <w:rFonts w:ascii="Times New Roman" w:eastAsia="Times New Roman" w:hAnsi="Times New Roman" w:cs="Times New Roman"/>
          <w:position w:val="10"/>
          <w:sz w:val="28"/>
          <w:szCs w:val="28"/>
          <w:lang w:val="az-Latn-AZ" w:eastAsia="ru-RU"/>
        </w:rPr>
        <w:t>Bu nəzəriyyəyə görə vergi sistemləri əsasən birbaşa vergilərdən təşkil olunurdu, dolayı vergilər isə əmtəənin dəyərini artırdığı üçün xalqın</w:t>
      </w:r>
      <w:r w:rsidR="00D5227F" w:rsidRPr="001B5F90">
        <w:rPr>
          <w:rFonts w:ascii="Times New Roman" w:eastAsia="Times New Roman" w:hAnsi="Times New Roman" w:cs="Times New Roman"/>
          <w:position w:val="10"/>
          <w:sz w:val="28"/>
          <w:szCs w:val="28"/>
          <w:lang w:val="az-Latn-AZ" w:eastAsia="ru-RU"/>
        </w:rPr>
        <w:t xml:space="preserve"> sosial-iqtisadi vəziyyətinə mənfi təsir göstərən vergilər hesab olunurdu.</w:t>
      </w:r>
    </w:p>
    <w:p w:rsidR="00D5227F" w:rsidRPr="001B5F90" w:rsidRDefault="00D5227F"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Vergitutmada sosial ədalətliliyin təmin edilməsi maliyyə sferasında elmi nəzəriyyələrin yarandığı ilk vaxtlardan daim mütəxəssislərin qarşısında duran əsas məsələlərdən biri olmuşdur. </w:t>
      </w:r>
      <w:r w:rsidR="00ED29E9" w:rsidRPr="001B5F90">
        <w:rPr>
          <w:rFonts w:ascii="Times New Roman" w:eastAsia="Times New Roman" w:hAnsi="Times New Roman" w:cs="Times New Roman"/>
          <w:position w:val="10"/>
          <w:sz w:val="28"/>
          <w:szCs w:val="28"/>
          <w:lang w:val="az-Latn-AZ" w:eastAsia="ru-RU"/>
        </w:rPr>
        <w:t>Buna görə də vahid vergi nəzəriyyəsinin meydana gəlməsi ilk öncə demokratik vergi sisteminin yaradılması məqsədilə aparılan islahatlarla bağlı idi</w:t>
      </w:r>
      <w:r w:rsidR="00692FB9" w:rsidRPr="001B5F90">
        <w:rPr>
          <w:rFonts w:ascii="Times New Roman" w:eastAsia="Times New Roman" w:hAnsi="Times New Roman" w:cs="Times New Roman"/>
          <w:position w:val="10"/>
          <w:sz w:val="28"/>
          <w:szCs w:val="28"/>
          <w:lang w:val="az-Latn-AZ" w:eastAsia="ru-RU"/>
        </w:rPr>
        <w:t>. Bu ideya vergilərin hesablanıb ödənilməsi mexanizminin nə qədər mürəkkəb, sərt və ağır olduğunun aradan qaldırılması mahiyyətini əks etdirmişdir.</w:t>
      </w:r>
    </w:p>
    <w:p w:rsidR="00C965D4" w:rsidRDefault="00C965D4"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Vahid vergi nəzəriyyəsi ilə bağlı irəli sürülən fikirlərin əsasını vergilərin vahid bir mənbədən-gəlirdən ödənilməsi ideyası təşkil edirdi.</w:t>
      </w:r>
      <w:r w:rsidR="00D50573" w:rsidRPr="001B5F90">
        <w:rPr>
          <w:rFonts w:ascii="Times New Roman" w:eastAsia="Times New Roman" w:hAnsi="Times New Roman" w:cs="Times New Roman"/>
          <w:position w:val="10"/>
          <w:sz w:val="28"/>
          <w:szCs w:val="28"/>
          <w:lang w:val="az-Latn-AZ" w:eastAsia="ru-RU"/>
        </w:rPr>
        <w:t xml:space="preserve"> Bu səbəblə, vahid vergi nəzəriyyəsinə görə sayca çoxluq təşkil edən müxtəlif vergi növlərilə müqayisədə vahid </w:t>
      </w:r>
      <w:r w:rsidR="005816E9" w:rsidRPr="001B5F90">
        <w:rPr>
          <w:rFonts w:ascii="Times New Roman" w:eastAsia="Times New Roman" w:hAnsi="Times New Roman" w:cs="Times New Roman"/>
          <w:position w:val="10"/>
          <w:sz w:val="28"/>
          <w:szCs w:val="28"/>
          <w:lang w:val="az-Latn-AZ" w:eastAsia="ru-RU"/>
        </w:rPr>
        <w:t>verginin tətbiqi vergitutmada daha sadə forma kimi məqsədəuyğun ola bilər.</w:t>
      </w:r>
      <w:r w:rsidR="005456D3" w:rsidRPr="001B5F90">
        <w:rPr>
          <w:rFonts w:ascii="Times New Roman" w:eastAsia="Times New Roman" w:hAnsi="Times New Roman" w:cs="Times New Roman"/>
          <w:position w:val="10"/>
          <w:sz w:val="28"/>
          <w:szCs w:val="28"/>
          <w:lang w:val="az-Latn-AZ" w:eastAsia="ru-RU"/>
        </w:rPr>
        <w:t xml:space="preserve"> Bu fikrin meydana gəlməsi cəmiyyətin imtiyazlı təbəqələrinə məxsus sərvətlərin vahid aksiz formasında vergiyə cəlb edilməsi məqsədlərindən əmələ gəlmişdir.</w:t>
      </w:r>
    </w:p>
    <w:p w:rsidR="00FC2C81" w:rsidRPr="001B5F90" w:rsidRDefault="00FC2C81"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Pr>
          <w:rFonts w:ascii="Times New Roman" w:eastAsia="Times New Roman" w:hAnsi="Times New Roman" w:cs="Times New Roman"/>
          <w:position w:val="10"/>
          <w:sz w:val="28"/>
          <w:szCs w:val="28"/>
          <w:lang w:val="az-Latn-AZ" w:eastAsia="ru-RU"/>
        </w:rPr>
        <w:t>Bir sıra nəzəriyyəçilər vahid vergitutma obyekti kimi kapitalı əsas götürürdülər. Onların fikrincə, vahid vergitutma obyekti kimi kapitaldan dövlət xəzinəsinə daxilolmalar dövlətin bütün xərclərini ödəyə bilər. Buna görə də onlar, vahid vergiyə bütün bədbəxtliklərdən çıxış yolu kimi baxırdılar. Lakin kapitaldan vahid verginin tutulması praktikada özünü doğrultmur, yalnız nəzəriyyədə mümkün ola bilər.</w:t>
      </w:r>
    </w:p>
    <w:p w:rsidR="00495807" w:rsidRPr="001B5F90" w:rsidRDefault="00BA5FA6"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İstənilən halda vahid verginin tətbiqilə ədalətsizlik prinsipinin aradan qaldırılması halı tam mümkün deyil.</w:t>
      </w:r>
      <w:r w:rsidR="00EF42FD" w:rsidRPr="001B5F90">
        <w:rPr>
          <w:rFonts w:ascii="Times New Roman" w:eastAsia="Times New Roman" w:hAnsi="Times New Roman" w:cs="Times New Roman"/>
          <w:position w:val="10"/>
          <w:sz w:val="28"/>
          <w:szCs w:val="28"/>
          <w:lang w:val="az-Latn-AZ" w:eastAsia="ru-RU"/>
        </w:rPr>
        <w:t xml:space="preserve"> Bunu vahid verginin əvəz etdiyi hər bir vergi növündə ədalətsizlik əlamətlərinin mövcudluğu ilə izah etmək olar.</w:t>
      </w:r>
      <w:r w:rsidR="001611B1" w:rsidRPr="001B5F90">
        <w:rPr>
          <w:rFonts w:ascii="Times New Roman" w:eastAsia="Times New Roman" w:hAnsi="Times New Roman" w:cs="Times New Roman"/>
          <w:position w:val="10"/>
          <w:sz w:val="28"/>
          <w:szCs w:val="28"/>
          <w:lang w:val="az-Latn-AZ" w:eastAsia="ru-RU"/>
        </w:rPr>
        <w:t xml:space="preserve"> Belə olan halda vahid verginin tətbiqilə bir neçə vergi növünün birləşdirilməsi baş verir, həmin vergilərə məxsus ədalətsizlik əlamətləri də bir vergidə birləşdirilmiş olur.</w:t>
      </w:r>
      <w:r w:rsidR="00495807" w:rsidRPr="001B5F90">
        <w:rPr>
          <w:rFonts w:ascii="Times New Roman" w:eastAsia="Times New Roman" w:hAnsi="Times New Roman" w:cs="Times New Roman"/>
          <w:position w:val="10"/>
          <w:sz w:val="28"/>
          <w:szCs w:val="28"/>
          <w:lang w:val="az-Latn-AZ" w:eastAsia="ru-RU"/>
        </w:rPr>
        <w:t xml:space="preserve"> Nəticədə ədalətsizlik əlamətləri ayrı-ayrı vergi növlərinə nisbətdə vahid vergidə özünü daha çox biruzə</w:t>
      </w:r>
      <w:r w:rsidR="00C022D9" w:rsidRPr="001B5F90">
        <w:rPr>
          <w:rFonts w:ascii="Times New Roman" w:eastAsia="Times New Roman" w:hAnsi="Times New Roman" w:cs="Times New Roman"/>
          <w:position w:val="10"/>
          <w:sz w:val="28"/>
          <w:szCs w:val="28"/>
          <w:lang w:val="az-Latn-AZ" w:eastAsia="ru-RU"/>
        </w:rPr>
        <w:t xml:space="preserve"> vermiş olur.</w:t>
      </w:r>
      <w:r w:rsidR="006C43AA" w:rsidRPr="001B5F90">
        <w:rPr>
          <w:rFonts w:ascii="Times New Roman" w:eastAsia="Times New Roman" w:hAnsi="Times New Roman" w:cs="Times New Roman"/>
          <w:position w:val="10"/>
          <w:sz w:val="28"/>
          <w:szCs w:val="28"/>
          <w:lang w:val="az-Latn-AZ" w:eastAsia="ru-RU"/>
        </w:rPr>
        <w:t xml:space="preserve"> Vahid verginin daha bir çatışmayan tərəfi isə onun tətbiqi zamanı az gəlirlərin vergidən azad edilməsi və yaxud aşağı vergi dərəcələrinin tətbiqinin məqsədəuyğun hesab edilməməsidir.</w:t>
      </w:r>
      <w:r w:rsidR="004A3D8D" w:rsidRPr="001B5F90">
        <w:rPr>
          <w:rFonts w:ascii="Times New Roman" w:eastAsia="Times New Roman" w:hAnsi="Times New Roman" w:cs="Times New Roman"/>
          <w:position w:val="10"/>
          <w:sz w:val="28"/>
          <w:szCs w:val="28"/>
          <w:lang w:val="az-Latn-AZ" w:eastAsia="ru-RU"/>
        </w:rPr>
        <w:t xml:space="preserve"> Çünki adətən cəmiyyətin az gəlirli təbəqəsinin xüsusi çəkisi varlılara nisbətdə daha çox olur.</w:t>
      </w:r>
    </w:p>
    <w:p w:rsidR="005033FB" w:rsidRPr="001B5F90" w:rsidRDefault="005033FB"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Qeyd olunanlarla yanaşı, beynəlxalq təcrübə göstərir ki, vahid verginin tətbiqi zamanı yalnız ayrıca götürülmüş bir neçə vergi növünün birləşdirilərək müəyyən kateqoriyalı vergi ödəyicilərinə tətbiqi daha məqsədəuyğundur.</w:t>
      </w:r>
      <w:r w:rsidR="005060CD" w:rsidRPr="001B5F90">
        <w:rPr>
          <w:rFonts w:ascii="Times New Roman" w:eastAsia="Times New Roman" w:hAnsi="Times New Roman" w:cs="Times New Roman"/>
          <w:position w:val="10"/>
          <w:sz w:val="28"/>
          <w:szCs w:val="28"/>
          <w:lang w:val="az-Latn-AZ" w:eastAsia="ru-RU"/>
        </w:rPr>
        <w:t xml:space="preserve"> Buna dünyanın əksər ölkələrində, o cümlədən Azərbaycanda sadələşdirilmiş verginin tətbiqini misal göstərmək olar.</w:t>
      </w:r>
    </w:p>
    <w:p w:rsidR="00592794" w:rsidRPr="001B5F90" w:rsidRDefault="00EA31BA"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Vergitutmanın nəzəri əsaslarına vergilərin sosial-siya</w:t>
      </w:r>
      <w:r w:rsidR="00FD24E5" w:rsidRPr="001B5F90">
        <w:rPr>
          <w:rFonts w:ascii="Times New Roman" w:eastAsia="Times New Roman" w:hAnsi="Times New Roman" w:cs="Times New Roman"/>
          <w:position w:val="10"/>
          <w:sz w:val="28"/>
          <w:szCs w:val="28"/>
          <w:lang w:val="az-Latn-AZ" w:eastAsia="ru-RU"/>
        </w:rPr>
        <w:t>si</w:t>
      </w:r>
      <w:r w:rsidR="005F04FD" w:rsidRPr="001B5F90">
        <w:rPr>
          <w:rFonts w:ascii="Times New Roman" w:eastAsia="Times New Roman" w:hAnsi="Times New Roman" w:cs="Times New Roman"/>
          <w:position w:val="10"/>
          <w:sz w:val="28"/>
          <w:szCs w:val="28"/>
          <w:lang w:val="az-Latn-AZ" w:eastAsia="ru-RU"/>
        </w:rPr>
        <w:t xml:space="preserve"> xarakteri böyük təsir göstərirdi. Bu da özünü mütənasib və proqressiv vergitutma nəzəriyyəsində tapmışdır.</w:t>
      </w:r>
      <w:r w:rsidR="00596F61" w:rsidRPr="001B5F90">
        <w:rPr>
          <w:rFonts w:ascii="Times New Roman" w:eastAsia="Times New Roman" w:hAnsi="Times New Roman" w:cs="Times New Roman"/>
          <w:position w:val="10"/>
          <w:sz w:val="28"/>
          <w:szCs w:val="28"/>
          <w:lang w:val="az-Latn-AZ" w:eastAsia="ru-RU"/>
        </w:rPr>
        <w:t xml:space="preserve"> Bu nəzəriyyəyə görə vergi ödəyicisinin gəlirinin artması vergi dərəcələrinin də artmasına səbəb olacaqdır.</w:t>
      </w:r>
    </w:p>
    <w:p w:rsidR="001C1AC0" w:rsidRDefault="00592794" w:rsidP="007F69D0">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Vergitutmanın əsas problemlərindən biri özünü vergilərin başqasının üzərinə keçirilməsi nəzəriyyəsində tapdı</w:t>
      </w:r>
      <w:r w:rsidR="006026D8" w:rsidRPr="001B5F90">
        <w:rPr>
          <w:rFonts w:ascii="Times New Roman" w:eastAsia="Times New Roman" w:hAnsi="Times New Roman" w:cs="Times New Roman"/>
          <w:position w:val="10"/>
          <w:sz w:val="28"/>
          <w:szCs w:val="28"/>
          <w:lang w:val="az-Latn-AZ" w:eastAsia="ru-RU"/>
        </w:rPr>
        <w:t>. Bu nəzəriyyənin mahiyyəti vergi yükünün bölüşdürülməsinin nəticəsinin yalnız qiymətin əmələ gəldiyi mübadilə prosesində mümkün olması ilə bağlı idi.</w:t>
      </w:r>
      <w:r w:rsidR="00005980" w:rsidRPr="001B5F90">
        <w:rPr>
          <w:rFonts w:ascii="Times New Roman" w:eastAsia="Times New Roman" w:hAnsi="Times New Roman" w:cs="Times New Roman"/>
          <w:position w:val="10"/>
          <w:sz w:val="28"/>
          <w:szCs w:val="28"/>
          <w:lang w:val="az-Latn-AZ" w:eastAsia="ru-RU"/>
        </w:rPr>
        <w:t xml:space="preserve"> Bu nəzəriyyənin banisi C.Lokk vergilərin ağırlığının sonda torpaq mülkiyyətçis</w:t>
      </w:r>
      <w:r w:rsidR="00246EF9" w:rsidRPr="001B5F90">
        <w:rPr>
          <w:rFonts w:ascii="Times New Roman" w:eastAsia="Times New Roman" w:hAnsi="Times New Roman" w:cs="Times New Roman"/>
          <w:position w:val="10"/>
          <w:sz w:val="28"/>
          <w:szCs w:val="28"/>
          <w:lang w:val="az-Latn-AZ" w:eastAsia="ru-RU"/>
        </w:rPr>
        <w:t xml:space="preserve">inin üzərinə düşdüyü </w:t>
      </w:r>
      <w:r w:rsidR="00D50EB2" w:rsidRPr="001B5F90">
        <w:rPr>
          <w:rFonts w:ascii="Times New Roman" w:eastAsia="Times New Roman" w:hAnsi="Times New Roman" w:cs="Times New Roman"/>
          <w:position w:val="10"/>
          <w:sz w:val="28"/>
          <w:szCs w:val="28"/>
          <w:lang w:val="az-Latn-AZ" w:eastAsia="ru-RU"/>
        </w:rPr>
        <w:t xml:space="preserve">nəticəsinə gəlmişdi. Kolumbiya Universitetinin professoru E.Seliqmen də bu nəzəriyyənin əsas müddəalarını şərh </w:t>
      </w:r>
      <w:r w:rsidR="00D50EB2" w:rsidRPr="001B5F90">
        <w:rPr>
          <w:rFonts w:ascii="Times New Roman" w:eastAsia="Times New Roman" w:hAnsi="Times New Roman" w:cs="Times New Roman"/>
          <w:position w:val="10"/>
          <w:sz w:val="28"/>
          <w:szCs w:val="28"/>
          <w:lang w:val="az-Latn-AZ" w:eastAsia="ru-RU"/>
        </w:rPr>
        <w:lastRenderedPageBreak/>
        <w:t>edərək onun iki növünü fərqləndirdi: verginin satıcıdan alıcının üzərinə keçirilməsi və verginin alıcıdan satıcının üzərinə keçirilməsi.</w:t>
      </w:r>
    </w:p>
    <w:p w:rsidR="00EC724C" w:rsidRPr="001B5F90" w:rsidRDefault="00EC724C" w:rsidP="007F69D0">
      <w:pPr>
        <w:spacing w:after="0" w:line="360" w:lineRule="auto"/>
        <w:ind w:firstLine="720"/>
        <w:jc w:val="both"/>
        <w:rPr>
          <w:rFonts w:ascii="Times New Roman" w:eastAsia="Times New Roman" w:hAnsi="Times New Roman" w:cs="Times New Roman"/>
          <w:position w:val="10"/>
          <w:sz w:val="28"/>
          <w:szCs w:val="28"/>
          <w:lang w:val="az-Latn-AZ" w:eastAsia="ru-RU"/>
        </w:rPr>
      </w:pPr>
    </w:p>
    <w:p w:rsidR="0015586B" w:rsidRPr="001B5F90" w:rsidRDefault="0015586B" w:rsidP="000F7BB6">
      <w:pPr>
        <w:pStyle w:val="a6"/>
        <w:numPr>
          <w:ilvl w:val="1"/>
          <w:numId w:val="1"/>
        </w:numPr>
        <w:shd w:val="clear" w:color="auto" w:fill="FFFFFF"/>
        <w:spacing w:after="0" w:line="360" w:lineRule="auto"/>
        <w:jc w:val="center"/>
        <w:rPr>
          <w:rFonts w:ascii="Times New Roman" w:eastAsia="Times New Roman" w:hAnsi="Times New Roman" w:cs="Times New Roman"/>
          <w:b/>
          <w:bCs/>
          <w:position w:val="10"/>
          <w:sz w:val="28"/>
          <w:szCs w:val="28"/>
          <w:lang w:val="az-Latn-AZ" w:eastAsia="ru-RU"/>
        </w:rPr>
      </w:pPr>
      <w:r w:rsidRPr="001B5F90">
        <w:rPr>
          <w:rFonts w:ascii="Times New Roman" w:eastAsia="Times New Roman" w:hAnsi="Times New Roman" w:cs="Times New Roman"/>
          <w:b/>
          <w:bCs/>
          <w:position w:val="10"/>
          <w:sz w:val="28"/>
          <w:szCs w:val="28"/>
          <w:lang w:val="az-Latn-AZ" w:eastAsia="ru-RU"/>
        </w:rPr>
        <w:t xml:space="preserve">Fiskal </w:t>
      </w:r>
      <w:r w:rsidRPr="001B5F90">
        <w:rPr>
          <w:rFonts w:ascii="Times New Roman" w:eastAsia="Times New Roman" w:hAnsi="Times New Roman" w:cs="Times New Roman"/>
          <w:b/>
          <w:bCs/>
          <w:position w:val="10"/>
          <w:sz w:val="28"/>
          <w:szCs w:val="28"/>
          <w:lang w:val="tr-TR" w:eastAsia="ru-RU"/>
        </w:rPr>
        <w:t>siyasətin vergi tənzimlənməsi</w:t>
      </w:r>
      <w:r w:rsidRPr="001B5F90">
        <w:rPr>
          <w:rFonts w:ascii="Times New Roman" w:eastAsia="Times New Roman" w:hAnsi="Times New Roman" w:cs="Times New Roman"/>
          <w:b/>
          <w:bCs/>
          <w:position w:val="10"/>
          <w:sz w:val="28"/>
          <w:szCs w:val="28"/>
          <w:lang w:val="az-Latn-AZ" w:eastAsia="ru-RU"/>
        </w:rPr>
        <w:t xml:space="preserve"> mexanizml</w:t>
      </w:r>
      <w:r w:rsidRPr="001B5F90">
        <w:rPr>
          <w:rFonts w:ascii="Times New Roman" w:eastAsia="Times New Roman" w:hAnsi="Times New Roman" w:cs="Times New Roman"/>
          <w:b/>
          <w:bCs/>
          <w:position w:val="10"/>
          <w:sz w:val="28"/>
          <w:szCs w:val="28"/>
          <w:lang w:val="tr-TR" w:eastAsia="ru-RU"/>
        </w:rPr>
        <w:t>ə</w:t>
      </w:r>
      <w:r w:rsidRPr="001B5F90">
        <w:rPr>
          <w:rFonts w:ascii="Times New Roman" w:eastAsia="Times New Roman" w:hAnsi="Times New Roman" w:cs="Times New Roman"/>
          <w:b/>
          <w:bCs/>
          <w:position w:val="10"/>
          <w:sz w:val="28"/>
          <w:szCs w:val="28"/>
          <w:lang w:val="az-Latn-AZ" w:eastAsia="ru-RU"/>
        </w:rPr>
        <w:t>ri</w:t>
      </w:r>
    </w:p>
    <w:p w:rsidR="003B6661" w:rsidRPr="001B5F90" w:rsidRDefault="00BE7206" w:rsidP="001C73CF">
      <w:pPr>
        <w:shd w:val="clear" w:color="auto" w:fill="FFFFFF"/>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Hər bir dövlət özünün fiskal siyasətini həyata keçirərkən vergi tənzimlənməsi mexanizmlərindən istifadə edir. Vergi tənzimlənməsi mexanizmi dedikdə, vergilərlə bağlı olan təşkilati-hüquqi normaların, vergitutma metod və alətlərinin məcmusu başa düşülür.</w:t>
      </w:r>
      <w:r w:rsidR="003B6661" w:rsidRPr="001B5F90">
        <w:rPr>
          <w:rFonts w:ascii="Times New Roman" w:eastAsia="Times New Roman" w:hAnsi="Times New Roman" w:cs="Times New Roman"/>
          <w:bCs/>
          <w:position w:val="10"/>
          <w:sz w:val="28"/>
          <w:szCs w:val="28"/>
          <w:lang w:val="tr-TR" w:eastAsia="ru-RU"/>
        </w:rPr>
        <w:t xml:space="preserve"> Həmin norma və metodlar vergitutmanın əsas qanunvericilik sənədi – Vergi Məcəlləsi ilə müəyyən edilir.</w:t>
      </w:r>
      <w:r w:rsidR="00D36116" w:rsidRPr="001B5F90">
        <w:rPr>
          <w:rFonts w:ascii="Times New Roman" w:eastAsia="Times New Roman" w:hAnsi="Times New Roman" w:cs="Times New Roman"/>
          <w:bCs/>
          <w:position w:val="10"/>
          <w:sz w:val="28"/>
          <w:szCs w:val="28"/>
          <w:lang w:val="tr-TR" w:eastAsia="ru-RU"/>
        </w:rPr>
        <w:t xml:space="preserve"> Vergi Məcəlləsi ilə ölkədə sosial-iqtisadi məsələlərin vergi tənzimlənməsi həyata keçirilir.</w:t>
      </w:r>
    </w:p>
    <w:p w:rsidR="00875E8A" w:rsidRPr="001B5F90" w:rsidRDefault="004A417C" w:rsidP="00875E8A">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bCs/>
          <w:position w:val="10"/>
          <w:sz w:val="28"/>
          <w:szCs w:val="28"/>
          <w:lang w:val="tr-TR" w:eastAsia="ru-RU"/>
        </w:rPr>
        <w:t>Hər bir vergi mexanizminin tətbiqi qanunvericiliyin müəyyən etdiyi tələb və şərtlər daxilində obyektiv formada yerinə yetirilir. Bununla vergi mexanizmi verg</w:t>
      </w:r>
      <w:r w:rsidR="00875E8A" w:rsidRPr="001B5F90">
        <w:rPr>
          <w:rFonts w:ascii="Times New Roman" w:eastAsia="Times New Roman" w:hAnsi="Times New Roman" w:cs="Times New Roman"/>
          <w:bCs/>
          <w:position w:val="10"/>
          <w:sz w:val="28"/>
          <w:szCs w:val="28"/>
          <w:lang w:val="tr-TR" w:eastAsia="ru-RU"/>
        </w:rPr>
        <w:t>i hüququ normalarına əsaslanaraq</w:t>
      </w:r>
      <w:r w:rsidRPr="001B5F90">
        <w:rPr>
          <w:rFonts w:ascii="Times New Roman" w:eastAsia="Times New Roman" w:hAnsi="Times New Roman" w:cs="Times New Roman"/>
          <w:bCs/>
          <w:position w:val="10"/>
          <w:sz w:val="28"/>
          <w:szCs w:val="28"/>
          <w:lang w:val="tr-TR" w:eastAsia="ru-RU"/>
        </w:rPr>
        <w:t xml:space="preserve"> vergitutma prosesində münasibətlərin yaranması və tənzimlənməsi üçün şərait yaradır</w:t>
      </w:r>
      <w:r w:rsidR="00875E8A" w:rsidRPr="001B5F90">
        <w:rPr>
          <w:rFonts w:ascii="Times New Roman" w:eastAsia="Times New Roman" w:hAnsi="Times New Roman" w:cs="Times New Roman"/>
          <w:bCs/>
          <w:position w:val="10"/>
          <w:sz w:val="28"/>
          <w:szCs w:val="28"/>
          <w:lang w:val="tr-TR" w:eastAsia="ru-RU"/>
        </w:rPr>
        <w:t>.</w:t>
      </w:r>
      <w:r w:rsidRPr="001B5F90">
        <w:rPr>
          <w:rFonts w:ascii="Times New Roman" w:eastAsia="Times New Roman" w:hAnsi="Times New Roman" w:cs="Times New Roman"/>
          <w:bCs/>
          <w:position w:val="10"/>
          <w:sz w:val="28"/>
          <w:szCs w:val="28"/>
          <w:lang w:val="tr-TR" w:eastAsia="ru-RU"/>
        </w:rPr>
        <w:t xml:space="preserve"> Bu isə o deməkdir ki, vergi tənzimlənməsi ərazilərin, təsərrüfat subyektlərinin və əhalinin sosial qruplarının iqtisadi maraqlarının kəsişdiyi mürəkkəb bir sahədir.</w:t>
      </w:r>
    </w:p>
    <w:p w:rsidR="00875E8A" w:rsidRPr="001B5F90" w:rsidRDefault="00875E8A" w:rsidP="00875E8A">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Vergi mexanizminin yaradılması aşağıdakı mərhələlərdən ibarət ardıcıl prosesi özündə ehtiva edir:</w:t>
      </w:r>
    </w:p>
    <w:p w:rsidR="00875E8A" w:rsidRPr="001B5F90" w:rsidRDefault="00875E8A" w:rsidP="00875E8A">
      <w:pPr>
        <w:pStyle w:val="a6"/>
        <w:numPr>
          <w:ilvl w:val="0"/>
          <w:numId w:val="14"/>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Vergi mexanizminin işlənib hazırlanması – müasir mərhələdə vergi siyasətinin məqsəd və vəzifələrinin yerinə yetirilməsini təmin edən vergi münasibətlərinin müəyyən edilməsi;</w:t>
      </w:r>
    </w:p>
    <w:p w:rsidR="00875E8A" w:rsidRPr="001B5F90" w:rsidRDefault="00875E8A" w:rsidP="00875E8A">
      <w:pPr>
        <w:pStyle w:val="a6"/>
        <w:numPr>
          <w:ilvl w:val="0"/>
          <w:numId w:val="14"/>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Vergi mexanizminin praktiki tətbiqi;</w:t>
      </w:r>
    </w:p>
    <w:p w:rsidR="00875E8A" w:rsidRPr="001B5F90" w:rsidRDefault="00875E8A" w:rsidP="00875E8A">
      <w:pPr>
        <w:pStyle w:val="a6"/>
        <w:numPr>
          <w:ilvl w:val="0"/>
          <w:numId w:val="14"/>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Vergi münasibətlərinjn müəyyən olunmuş forma və üsullarına əməl edilməsinin yoxlanılması, informasiyanın yığılması, vergi mexanizminin fəaliyyətinin müsbət və mənfi cəhətlərinin aşkar edilməsi üçün nəzarət tədbirlərinin həyata keçirilməsi;</w:t>
      </w:r>
    </w:p>
    <w:p w:rsidR="004A417C" w:rsidRPr="001B5F90" w:rsidRDefault="00875E8A" w:rsidP="00875E8A">
      <w:pPr>
        <w:pStyle w:val="a6"/>
        <w:numPr>
          <w:ilvl w:val="0"/>
          <w:numId w:val="14"/>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Mövcud vergi sisteminin təhlili, onunqiymətləndirilməsi və vergi mexanizminin təkmilləşdirilməsi üzrə təkliflərin işlənib hazırlanması.</w:t>
      </w:r>
      <w:r w:rsidRPr="001B5F90">
        <w:rPr>
          <w:rStyle w:val="af1"/>
          <w:rFonts w:ascii="Times New Roman" w:eastAsia="Times New Roman" w:hAnsi="Times New Roman" w:cs="Times New Roman"/>
          <w:position w:val="10"/>
          <w:sz w:val="28"/>
          <w:szCs w:val="28"/>
          <w:lang w:val="az-Latn-AZ" w:eastAsia="ru-RU"/>
        </w:rPr>
        <w:footnoteReference w:id="4"/>
      </w:r>
      <w:r w:rsidR="00261512" w:rsidRPr="001B5F90">
        <w:rPr>
          <w:rFonts w:ascii="Times New Roman" w:eastAsia="Times New Roman" w:hAnsi="Times New Roman" w:cs="Times New Roman"/>
          <w:position w:val="10"/>
          <w:sz w:val="28"/>
          <w:szCs w:val="28"/>
          <w:lang w:val="az-Latn-AZ" w:eastAsia="ru-RU"/>
        </w:rPr>
        <w:t>[18</w:t>
      </w:r>
      <w:r w:rsidR="00E52425" w:rsidRPr="001B5F90">
        <w:rPr>
          <w:rFonts w:ascii="Times New Roman" w:eastAsia="Times New Roman" w:hAnsi="Times New Roman" w:cs="Times New Roman"/>
          <w:position w:val="10"/>
          <w:sz w:val="28"/>
          <w:szCs w:val="28"/>
          <w:lang w:val="az-Latn-AZ" w:eastAsia="ru-RU"/>
        </w:rPr>
        <w:t>]</w:t>
      </w:r>
    </w:p>
    <w:p w:rsidR="00717B5C" w:rsidRPr="001B5F90" w:rsidRDefault="00717B5C" w:rsidP="001C73CF">
      <w:pPr>
        <w:shd w:val="clear" w:color="auto" w:fill="FFFFFF"/>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Fiskal siyasətin vergi tənzimlənməsi müxtəlif forma və üsullar vasitəsilə həyata keçirilir</w:t>
      </w:r>
      <w:r w:rsidR="00A03F28" w:rsidRPr="001B5F90">
        <w:rPr>
          <w:rFonts w:ascii="Times New Roman" w:eastAsia="Times New Roman" w:hAnsi="Times New Roman" w:cs="Times New Roman"/>
          <w:bCs/>
          <w:position w:val="10"/>
          <w:sz w:val="28"/>
          <w:szCs w:val="28"/>
          <w:lang w:val="tr-TR" w:eastAsia="ru-RU"/>
        </w:rPr>
        <w:t xml:space="preserve">, büdcənin gəlir və xərclərini balanslaşdırmaq məqsədi daşıyır. Vergi tənzimlənməsinin həmin forma və üsulları arasındakı fərqi də öz növbəsində </w:t>
      </w:r>
      <w:r w:rsidR="00CB778E" w:rsidRPr="001B5F90">
        <w:rPr>
          <w:rFonts w:ascii="Times New Roman" w:eastAsia="Times New Roman" w:hAnsi="Times New Roman" w:cs="Times New Roman"/>
          <w:bCs/>
          <w:position w:val="10"/>
          <w:sz w:val="28"/>
          <w:szCs w:val="28"/>
          <w:lang w:val="tr-TR" w:eastAsia="ru-RU"/>
        </w:rPr>
        <w:t>konkret vergi növünün özünəxas xüsusiyyətləri və dövlətin qarşısında duran əsas vəzifələri müəyyən edir.</w:t>
      </w:r>
    </w:p>
    <w:p w:rsidR="00B82B91" w:rsidRPr="001B5F90" w:rsidRDefault="00C4697A" w:rsidP="001C73CF">
      <w:pPr>
        <w:shd w:val="clear" w:color="auto" w:fill="FFFFFF"/>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tənzimlənməsi mexanizmi vergi münasibətlərinin təşkilinin təkcə forma və üsullarını deyil</w:t>
      </w:r>
      <w:r w:rsidR="00815C7E" w:rsidRPr="001B5F90">
        <w:rPr>
          <w:rFonts w:ascii="Times New Roman" w:eastAsia="Times New Roman" w:hAnsi="Times New Roman" w:cs="Times New Roman"/>
          <w:bCs/>
          <w:position w:val="10"/>
          <w:sz w:val="28"/>
          <w:szCs w:val="28"/>
          <w:lang w:val="tr-TR" w:eastAsia="ru-RU"/>
        </w:rPr>
        <w:t>, eyni zamanda onların kəmiyyət və keyfiyyətinin müəyyən edilməsi üsullarını da özündə birləşdirir.</w:t>
      </w:r>
      <w:r w:rsidR="00B82B91" w:rsidRPr="001B5F90">
        <w:rPr>
          <w:rFonts w:ascii="Times New Roman" w:eastAsia="Times New Roman" w:hAnsi="Times New Roman" w:cs="Times New Roman"/>
          <w:bCs/>
          <w:position w:val="10"/>
          <w:sz w:val="28"/>
          <w:szCs w:val="28"/>
          <w:lang w:val="tr-TR" w:eastAsia="ru-RU"/>
        </w:rPr>
        <w:t xml:space="preserve"> Vergi mexanizminin kəmiyyət parametrlərinə vergilərin dərəcəsi, vergi güzəştinin həcmi, ÜDM-un vergilər vasitəsi ilə büdcəyə cəlb edilən hissəsi, vergilərin yığım hissəsi və s. aid edilir. Cəmiyyətin iqtisadi inkişaf səviyyəsinə və investisiya siyasətinin həyata keçirilməsinə vergilərin təsiri, vergi tənzimlənməsinin </w:t>
      </w:r>
      <w:r w:rsidR="00A134A8" w:rsidRPr="001B5F90">
        <w:rPr>
          <w:rFonts w:ascii="Times New Roman" w:eastAsia="Times New Roman" w:hAnsi="Times New Roman" w:cs="Times New Roman"/>
          <w:bCs/>
          <w:position w:val="10"/>
          <w:sz w:val="28"/>
          <w:szCs w:val="28"/>
          <w:lang w:val="tr-TR" w:eastAsia="ru-RU"/>
        </w:rPr>
        <w:t>səmərəliliyi və s. vergi mexanizminin keyfiyyət parametrlərinə aiddir.</w:t>
      </w:r>
    </w:p>
    <w:p w:rsidR="00B04EAC" w:rsidRPr="001B5F90" w:rsidRDefault="00B04EAC" w:rsidP="001C73CF">
      <w:pPr>
        <w:shd w:val="clear" w:color="auto" w:fill="FFFFFF"/>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 xml:space="preserve">Vergi mexanizmi vergi </w:t>
      </w:r>
      <w:r w:rsidR="00B74999" w:rsidRPr="001B5F90">
        <w:rPr>
          <w:rFonts w:ascii="Times New Roman" w:eastAsia="Times New Roman" w:hAnsi="Times New Roman" w:cs="Times New Roman"/>
          <w:bCs/>
          <w:position w:val="10"/>
          <w:sz w:val="28"/>
          <w:szCs w:val="28"/>
          <w:lang w:val="tr-TR" w:eastAsia="ru-RU"/>
        </w:rPr>
        <w:t>nəzəriyyəsinin iqtisadi kateqoriya kimi şərh edilən bir sahəsidir.</w:t>
      </w:r>
      <w:r w:rsidR="00E727B2" w:rsidRPr="001B5F90">
        <w:rPr>
          <w:rFonts w:ascii="Times New Roman" w:eastAsia="Times New Roman" w:hAnsi="Times New Roman" w:cs="Times New Roman"/>
          <w:bCs/>
          <w:position w:val="10"/>
          <w:sz w:val="28"/>
          <w:szCs w:val="28"/>
          <w:lang w:val="tr-TR" w:eastAsia="ru-RU"/>
        </w:rPr>
        <w:t xml:space="preserve"> Milli iqtisadiyyatın tənzimlənməsinin vergi mexanizminin fəaliyyət prinsipləri aşağıdakı kimi qruplaşdırılır:</w:t>
      </w:r>
    </w:p>
    <w:p w:rsidR="00E727B2" w:rsidRPr="001B5F90" w:rsidRDefault="00352C08"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hüquqi tənzimləmə və reqlamentləşdirmə</w:t>
      </w:r>
    </w:p>
    <w:p w:rsidR="00352C08" w:rsidRPr="001B5F90" w:rsidRDefault="00352C08"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planlaşdırması və proqnozlaşdırması</w:t>
      </w:r>
    </w:p>
    <w:p w:rsidR="00352C08" w:rsidRPr="001B5F90" w:rsidRDefault="00352C08"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 xml:space="preserve">vergitutmanın </w:t>
      </w:r>
      <w:r w:rsidR="00E52425" w:rsidRPr="001B5F90">
        <w:rPr>
          <w:rFonts w:ascii="Times New Roman" w:eastAsia="Times New Roman" w:hAnsi="Times New Roman" w:cs="Times New Roman"/>
          <w:bCs/>
          <w:position w:val="10"/>
          <w:sz w:val="28"/>
          <w:szCs w:val="28"/>
          <w:lang w:val="tr-TR" w:eastAsia="ru-RU"/>
        </w:rPr>
        <w:t xml:space="preserve"> </w:t>
      </w:r>
      <w:r w:rsidRPr="001B5F90">
        <w:rPr>
          <w:rFonts w:ascii="Times New Roman" w:eastAsia="Times New Roman" w:hAnsi="Times New Roman" w:cs="Times New Roman"/>
          <w:bCs/>
          <w:position w:val="10"/>
          <w:sz w:val="28"/>
          <w:szCs w:val="28"/>
          <w:lang w:val="tr-TR" w:eastAsia="ru-RU"/>
        </w:rPr>
        <w:t>idarə edilməsi</w:t>
      </w:r>
    </w:p>
    <w:p w:rsidR="00352C08" w:rsidRPr="001B5F90" w:rsidRDefault="00352C08"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nəzarəti</w:t>
      </w:r>
    </w:p>
    <w:p w:rsidR="00352C08" w:rsidRPr="001B5F90" w:rsidRDefault="00352C08"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 xml:space="preserve">Hüquqi tənzimləmə və reqlamentləşdirmə dövlət orqanları tərəfindən tətbiq olunan vergi tənzimlənməsinin təşkili üzrə </w:t>
      </w:r>
      <w:r w:rsidR="004316FD" w:rsidRPr="001B5F90">
        <w:rPr>
          <w:rFonts w:ascii="Times New Roman" w:eastAsia="Times New Roman" w:hAnsi="Times New Roman" w:cs="Times New Roman"/>
          <w:bCs/>
          <w:position w:val="10"/>
          <w:sz w:val="28"/>
          <w:szCs w:val="28"/>
          <w:lang w:val="tr-TR" w:eastAsia="ru-RU"/>
        </w:rPr>
        <w:t>qanunvericilik aktlarının işlənib hazırlanması və qəbul edilməsidir.</w:t>
      </w:r>
    </w:p>
    <w:p w:rsidR="004316FD" w:rsidRPr="001B5F90" w:rsidRDefault="00FC2C81"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Pr>
          <w:rFonts w:ascii="Times New Roman" w:eastAsia="Times New Roman" w:hAnsi="Times New Roman" w:cs="Times New Roman"/>
          <w:bCs/>
          <w:position w:val="10"/>
          <w:sz w:val="28"/>
          <w:szCs w:val="28"/>
          <w:lang w:val="tr-TR" w:eastAsia="ru-RU"/>
        </w:rPr>
        <w:lastRenderedPageBreak/>
        <w:t xml:space="preserve">Vergi planlaşdırması </w:t>
      </w:r>
      <w:r w:rsidR="004316FD" w:rsidRPr="001B5F90">
        <w:rPr>
          <w:rFonts w:ascii="Times New Roman" w:eastAsia="Times New Roman" w:hAnsi="Times New Roman" w:cs="Times New Roman"/>
          <w:bCs/>
          <w:position w:val="10"/>
          <w:sz w:val="28"/>
          <w:szCs w:val="28"/>
          <w:lang w:val="tr-TR" w:eastAsia="ru-RU"/>
        </w:rPr>
        <w:t xml:space="preserve">iqtisadi inkişafın məqsədli təyinatına uyğun olaraq proseslərin koordinasiyası, bütün sahə və regionların inkişafının balanslaşdırılması ilə obyektiv surətdə </w:t>
      </w:r>
      <w:r w:rsidR="00777332" w:rsidRPr="001B5F90">
        <w:rPr>
          <w:rFonts w:ascii="Times New Roman" w:eastAsia="Times New Roman" w:hAnsi="Times New Roman" w:cs="Times New Roman"/>
          <w:bCs/>
          <w:position w:val="10"/>
          <w:sz w:val="28"/>
          <w:szCs w:val="28"/>
          <w:lang w:val="tr-TR" w:eastAsia="ru-RU"/>
        </w:rPr>
        <w:t>fəaliyyətdə olan iqtisadi qanunları nəzərə alaraq, iqtisadiyyatın hakimiyyət tərəfindən tənzimlənməsidir.</w:t>
      </w:r>
      <w:r>
        <w:rPr>
          <w:rFonts w:ascii="Times New Roman" w:eastAsia="Times New Roman" w:hAnsi="Times New Roman" w:cs="Times New Roman"/>
          <w:bCs/>
          <w:position w:val="10"/>
          <w:sz w:val="28"/>
          <w:szCs w:val="28"/>
          <w:lang w:val="tr-TR" w:eastAsia="ru-RU"/>
        </w:rPr>
        <w:t xml:space="preserve"> Vergi proqnozlaşdırması isə iqtisadi inkişaf perspektivlərini nəzərə alaraq vergitutma konsepsiyasını tərtib edir, vergiyə cəlb olunmanı qanunvericiliklə müəyyən edir və büdcənin vergilər üzrə təsdiqini həyata keçirir.</w:t>
      </w:r>
    </w:p>
    <w:p w:rsidR="00D90A0E" w:rsidRPr="001B5F90" w:rsidRDefault="005C6725"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Vergitutmanın idarə olunması xüsusi üsullarla, o cümlədən, vergi stimullarının yardımı ilə mütəxəssislər aparatı tərəfindən tətbiq</w:t>
      </w:r>
      <w:r w:rsidR="00E636A3" w:rsidRPr="001B5F90">
        <w:rPr>
          <w:rFonts w:ascii="Times New Roman" w:eastAsia="Times New Roman" w:hAnsi="Times New Roman" w:cs="Times New Roman"/>
          <w:bCs/>
          <w:position w:val="10"/>
          <w:sz w:val="28"/>
          <w:szCs w:val="28"/>
          <w:lang w:val="tr-TR" w:eastAsia="ru-RU"/>
        </w:rPr>
        <w:t xml:space="preserve"> edilir. Vergilərin idarə edilməsi vergi intizamının əməl edilməsin, istehsalın inkişafının stimullaşdırılmasına xidmət edir.</w:t>
      </w:r>
      <w:r w:rsidR="000C2DDE" w:rsidRPr="001B5F90">
        <w:rPr>
          <w:rFonts w:ascii="Times New Roman" w:eastAsia="Times New Roman" w:hAnsi="Times New Roman" w:cs="Times New Roman"/>
          <w:bCs/>
          <w:position w:val="10"/>
          <w:sz w:val="28"/>
          <w:szCs w:val="28"/>
          <w:lang w:val="tr-TR" w:eastAsia="ru-RU"/>
        </w:rPr>
        <w:t xml:space="preserve"> Vergi stimulları vergi güzəştləri və vergi sanksiyalarından ibarətdir.</w:t>
      </w:r>
    </w:p>
    <w:p w:rsidR="00875D83" w:rsidRPr="001B5F90" w:rsidRDefault="00875D83"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güzəştlərinin xüsusiyyətləri vergi növündən, hesablama metodikasından və vergidən istifadənin məqsədindən asılı olaraq müəyyənləşir.</w:t>
      </w:r>
      <w:r w:rsidR="002072AE" w:rsidRPr="001B5F90">
        <w:rPr>
          <w:rFonts w:ascii="Times New Roman" w:eastAsia="Times New Roman" w:hAnsi="Times New Roman" w:cs="Times New Roman"/>
          <w:bCs/>
          <w:position w:val="10"/>
          <w:sz w:val="28"/>
          <w:szCs w:val="28"/>
          <w:lang w:val="tr-TR" w:eastAsia="ru-RU"/>
        </w:rPr>
        <w:t xml:space="preserve"> </w:t>
      </w:r>
      <w:r w:rsidR="00FC2C81">
        <w:rPr>
          <w:rFonts w:ascii="Times New Roman" w:eastAsia="Times New Roman" w:hAnsi="Times New Roman" w:cs="Times New Roman"/>
          <w:bCs/>
          <w:position w:val="10"/>
          <w:sz w:val="28"/>
          <w:szCs w:val="28"/>
          <w:lang w:val="tr-TR" w:eastAsia="ru-RU"/>
        </w:rPr>
        <w:t xml:space="preserve">Vergi güzəştləri sisteminə vergilərin ödənilməsi üzrə möhlətin verilməsini, vergi öhdəliklərinin azaldılması, avans ödənişlərin ləğv olunması və s. güzəştlər daxildir. </w:t>
      </w:r>
      <w:r w:rsidR="002072AE" w:rsidRPr="001B5F90">
        <w:rPr>
          <w:rFonts w:ascii="Times New Roman" w:eastAsia="Times New Roman" w:hAnsi="Times New Roman" w:cs="Times New Roman"/>
          <w:bCs/>
          <w:position w:val="10"/>
          <w:sz w:val="28"/>
          <w:szCs w:val="28"/>
          <w:lang w:val="tr-TR" w:eastAsia="ru-RU"/>
        </w:rPr>
        <w:t>Dünya təcrübəsində vergi tənzimlənməsinin təşkilinin aşağıdakı vergi güzəştləri prinsipləri islənib hazırlanmışdır:</w:t>
      </w:r>
    </w:p>
    <w:p w:rsidR="004511CC" w:rsidRPr="001B5F90" w:rsidRDefault="004511CC"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güzəştlərin tətbiqi seçim xarakteri daşımır</w:t>
      </w:r>
    </w:p>
    <w:p w:rsidR="002B722B" w:rsidRPr="001B5F90" w:rsidRDefault="002B722B"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investisiya güzəştlərilə yalnız dövlətin investisiya layihələrini yerinə yetirən vergi ödəyiciləri təmin edilir</w:t>
      </w:r>
    </w:p>
    <w:p w:rsidR="002B722B" w:rsidRPr="001B5F90" w:rsidRDefault="002B722B"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güzəştlərinin tətbiqindən dövlət heç bir iqtisadi zərər almamalıdır</w:t>
      </w:r>
    </w:p>
    <w:p w:rsidR="002B722B" w:rsidRPr="001B5F90" w:rsidRDefault="002B722B" w:rsidP="000F7BB6">
      <w:pPr>
        <w:pStyle w:val="a6"/>
        <w:numPr>
          <w:ilvl w:val="0"/>
          <w:numId w:val="11"/>
        </w:numPr>
        <w:shd w:val="clear" w:color="auto" w:fill="FFFFFF"/>
        <w:spacing w:after="0" w:line="360" w:lineRule="auto"/>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güzəştlərinin tətbiqi formaları yalnız qanunla müəyyən olunur.</w:t>
      </w:r>
      <w:r w:rsidR="00261512" w:rsidRPr="001B5F90">
        <w:rPr>
          <w:rStyle w:val="af1"/>
          <w:rFonts w:ascii="Times New Roman" w:eastAsia="Times New Roman" w:hAnsi="Times New Roman" w:cs="Times New Roman"/>
          <w:bCs/>
          <w:position w:val="10"/>
          <w:sz w:val="28"/>
          <w:szCs w:val="28"/>
          <w:lang w:val="tr-TR" w:eastAsia="ru-RU"/>
        </w:rPr>
        <w:footnoteReference w:id="5"/>
      </w:r>
      <w:r w:rsidR="00261512" w:rsidRPr="001B5F90">
        <w:rPr>
          <w:rFonts w:ascii="Times New Roman" w:eastAsia="Times New Roman" w:hAnsi="Times New Roman" w:cs="Times New Roman"/>
          <w:bCs/>
          <w:position w:val="10"/>
          <w:sz w:val="28"/>
          <w:szCs w:val="28"/>
          <w:lang w:val="tr-TR" w:eastAsia="ru-RU"/>
        </w:rPr>
        <w:t>[21]</w:t>
      </w:r>
    </w:p>
    <w:p w:rsidR="00D51E9B" w:rsidRPr="001B5F90" w:rsidRDefault="00BD6923"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Pr>
          <w:rFonts w:ascii="Times New Roman" w:eastAsia="Times New Roman" w:hAnsi="Times New Roman" w:cs="Times New Roman"/>
          <w:bCs/>
          <w:position w:val="10"/>
          <w:sz w:val="28"/>
          <w:szCs w:val="28"/>
          <w:lang w:val="tr-TR" w:eastAsia="ru-RU"/>
        </w:rPr>
        <w:t>Dövlətin vergi tənzimlənməsinin digər elementi olan</w:t>
      </w:r>
      <w:r w:rsidRPr="001B5F90">
        <w:rPr>
          <w:rFonts w:ascii="Times New Roman" w:eastAsia="Times New Roman" w:hAnsi="Times New Roman" w:cs="Times New Roman"/>
          <w:bCs/>
          <w:position w:val="10"/>
          <w:sz w:val="28"/>
          <w:szCs w:val="28"/>
          <w:lang w:val="tr-TR" w:eastAsia="ru-RU"/>
        </w:rPr>
        <w:t xml:space="preserve"> </w:t>
      </w:r>
      <w:r>
        <w:rPr>
          <w:rFonts w:ascii="Times New Roman" w:eastAsia="Times New Roman" w:hAnsi="Times New Roman" w:cs="Times New Roman"/>
          <w:bCs/>
          <w:position w:val="10"/>
          <w:sz w:val="28"/>
          <w:szCs w:val="28"/>
          <w:lang w:val="tr-TR" w:eastAsia="ru-RU"/>
        </w:rPr>
        <w:t>v</w:t>
      </w:r>
      <w:r w:rsidR="002B722B" w:rsidRPr="001B5F90">
        <w:rPr>
          <w:rFonts w:ascii="Times New Roman" w:eastAsia="Times New Roman" w:hAnsi="Times New Roman" w:cs="Times New Roman"/>
          <w:bCs/>
          <w:position w:val="10"/>
          <w:sz w:val="28"/>
          <w:szCs w:val="28"/>
          <w:lang w:val="tr-TR" w:eastAsia="ru-RU"/>
        </w:rPr>
        <w:t>ergi sanksiyaları tənzimləmə prosesində ikili xarakter daşıyır.</w:t>
      </w:r>
      <w:r w:rsidR="0007719E" w:rsidRPr="001B5F90">
        <w:rPr>
          <w:rFonts w:ascii="Times New Roman" w:eastAsia="Times New Roman" w:hAnsi="Times New Roman" w:cs="Times New Roman"/>
          <w:bCs/>
          <w:position w:val="10"/>
          <w:sz w:val="28"/>
          <w:szCs w:val="28"/>
          <w:lang w:val="tr-TR" w:eastAsia="ru-RU"/>
        </w:rPr>
        <w:t xml:space="preserve"> </w:t>
      </w:r>
      <w:r>
        <w:rPr>
          <w:rFonts w:ascii="Times New Roman" w:eastAsia="Times New Roman" w:hAnsi="Times New Roman" w:cs="Times New Roman"/>
          <w:bCs/>
          <w:position w:val="10"/>
          <w:sz w:val="28"/>
          <w:szCs w:val="28"/>
          <w:lang w:val="tr-TR" w:eastAsia="ru-RU"/>
        </w:rPr>
        <w:t xml:space="preserve">Vergi sanksiyaları iqtisadiyyatın tənzimlənməsində mühüm rol oynuyur. Vergi sanksiyalarına cərimələr, penyalar və s. aiddir. </w:t>
      </w:r>
      <w:r w:rsidR="0007719E" w:rsidRPr="001B5F90">
        <w:rPr>
          <w:rFonts w:ascii="Times New Roman" w:eastAsia="Times New Roman" w:hAnsi="Times New Roman" w:cs="Times New Roman"/>
          <w:bCs/>
          <w:position w:val="10"/>
          <w:sz w:val="28"/>
          <w:szCs w:val="28"/>
          <w:lang w:val="tr-TR" w:eastAsia="ru-RU"/>
        </w:rPr>
        <w:t>İlk növbədə</w:t>
      </w:r>
      <w:r w:rsidR="00D51E9B" w:rsidRPr="001B5F90">
        <w:rPr>
          <w:rFonts w:ascii="Times New Roman" w:eastAsia="Times New Roman" w:hAnsi="Times New Roman" w:cs="Times New Roman"/>
          <w:bCs/>
          <w:position w:val="10"/>
          <w:sz w:val="28"/>
          <w:szCs w:val="28"/>
          <w:lang w:val="tr-TR" w:eastAsia="ru-RU"/>
        </w:rPr>
        <w:t>, vergi sansksiyaları</w:t>
      </w:r>
      <w:r w:rsidR="0007719E" w:rsidRPr="001B5F90">
        <w:rPr>
          <w:rFonts w:ascii="Times New Roman" w:eastAsia="Times New Roman" w:hAnsi="Times New Roman" w:cs="Times New Roman"/>
          <w:bCs/>
          <w:position w:val="10"/>
          <w:sz w:val="28"/>
          <w:szCs w:val="28"/>
          <w:lang w:val="tr-TR" w:eastAsia="ru-RU"/>
        </w:rPr>
        <w:t xml:space="preserve"> vergi qanunvericiliyinə əməl edilməsini təmin </w:t>
      </w:r>
      <w:r w:rsidR="0007719E" w:rsidRPr="001B5F90">
        <w:rPr>
          <w:rFonts w:ascii="Times New Roman" w:eastAsia="Times New Roman" w:hAnsi="Times New Roman" w:cs="Times New Roman"/>
          <w:bCs/>
          <w:position w:val="10"/>
          <w:sz w:val="28"/>
          <w:szCs w:val="28"/>
          <w:lang w:val="tr-TR" w:eastAsia="ru-RU"/>
        </w:rPr>
        <w:lastRenderedPageBreak/>
        <w:t>edirlər. Çünki büdcə qarşısındakı öhdəliklərə əməl edilmədikdə sanksiyalar tətbiq edilir.</w:t>
      </w:r>
      <w:r w:rsidR="00D51E9B" w:rsidRPr="001B5F90">
        <w:rPr>
          <w:rFonts w:ascii="Times New Roman" w:eastAsia="Times New Roman" w:hAnsi="Times New Roman" w:cs="Times New Roman"/>
          <w:bCs/>
          <w:position w:val="10"/>
          <w:sz w:val="28"/>
          <w:szCs w:val="28"/>
          <w:lang w:val="tr-TR" w:eastAsia="ru-RU"/>
        </w:rPr>
        <w:t xml:space="preserve"> İkincisi isə, vergi sanksiyaları təsərrüfat subyektlərini təsərrüfatçılığın daha əlverişli formalarından istifadə etməyə sövq edirlər.</w:t>
      </w:r>
      <w:r w:rsidR="009B5A40" w:rsidRPr="001B5F90">
        <w:rPr>
          <w:rFonts w:ascii="Times New Roman" w:eastAsia="Times New Roman" w:hAnsi="Times New Roman" w:cs="Times New Roman"/>
          <w:bCs/>
          <w:position w:val="10"/>
          <w:sz w:val="28"/>
          <w:szCs w:val="28"/>
          <w:lang w:val="tr-TR" w:eastAsia="ru-RU"/>
        </w:rPr>
        <w:t xml:space="preserve"> Onu da qeyd etmək lazımdır ki, </w:t>
      </w:r>
      <w:r w:rsidR="00380AD1" w:rsidRPr="001B5F90">
        <w:rPr>
          <w:rFonts w:ascii="Times New Roman" w:eastAsia="Times New Roman" w:hAnsi="Times New Roman" w:cs="Times New Roman"/>
          <w:bCs/>
          <w:position w:val="10"/>
          <w:sz w:val="28"/>
          <w:szCs w:val="28"/>
          <w:lang w:val="tr-TR" w:eastAsia="ru-RU"/>
        </w:rPr>
        <w:t>sanksiyaların kəsərliyi nəzarət və cəza tədbirlərini həyata keçirən orqanların fəaliyyətinin səmərəliliyindən asılıdır.</w:t>
      </w:r>
    </w:p>
    <w:p w:rsidR="00D51E9B" w:rsidRPr="001B5F90" w:rsidRDefault="00E76405"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Beləliklə, vergi güzəştləri və vergi sanksiyalarının optimal şəkildə bir-biri ilə uyğunlaşdırılması vergitutmanın çevikliyini, son nəticədə vergi siyasətinin səmərəliliyinə səbəb olur.</w:t>
      </w:r>
      <w:r w:rsidR="002F63A4" w:rsidRPr="001B5F90">
        <w:rPr>
          <w:rFonts w:ascii="Times New Roman" w:eastAsia="Times New Roman" w:hAnsi="Times New Roman" w:cs="Times New Roman"/>
          <w:bCs/>
          <w:position w:val="10"/>
          <w:sz w:val="28"/>
          <w:szCs w:val="28"/>
          <w:lang w:val="tr-TR" w:eastAsia="ru-RU"/>
        </w:rPr>
        <w:t xml:space="preserve"> Xarici iqtisadi əlaqələrin və investisiya proseslərinin vergi stimullaşdırılması iqtisadiyyatın strukturunun yeni forma almasına müsbət təsir göstərir.</w:t>
      </w:r>
      <w:r w:rsidR="00B33031" w:rsidRPr="001B5F90">
        <w:rPr>
          <w:rFonts w:ascii="Times New Roman" w:eastAsia="Times New Roman" w:hAnsi="Times New Roman" w:cs="Times New Roman"/>
          <w:bCs/>
          <w:position w:val="10"/>
          <w:sz w:val="28"/>
          <w:szCs w:val="28"/>
          <w:lang w:val="tr-TR" w:eastAsia="ru-RU"/>
        </w:rPr>
        <w:t xml:space="preserve"> Təkrar istehsal proseslərinin dinamik xarakteri güzəşt və sanksiyalar sistemi vasitəsilə cari vergi düzəlişlərinin vacibliyini tələb edir. Çox zaman mövcud iqtisadi reallıqla qanunvericilik qərarının qəbul edildiyi an arasında əhəmiyyətli dərəcədə fərq müşahidə olunur.</w:t>
      </w:r>
    </w:p>
    <w:p w:rsidR="00E36ABF" w:rsidRPr="001B5F90" w:rsidRDefault="0078797E" w:rsidP="001C73CF">
      <w:pPr>
        <w:pStyle w:val="a6"/>
        <w:shd w:val="clear" w:color="auto" w:fill="FFFFFF"/>
        <w:spacing w:after="0" w:line="360" w:lineRule="auto"/>
        <w:ind w:left="0"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nəzarəti vergi orqanlarının vergi qanunvericiliyinin tələblərinə tam və vaxtında əməl edilməsinə, baş vermiş vergi qanunsuzluğunun aradan qaldırılmasına, ən əsası isə vergi vergi münasibətlərində yarana biləcək qanun pozuntularının və mübahisəli halların əvvəlcədən qarşısının alınmasına xidmət edir.</w:t>
      </w:r>
      <w:r w:rsidR="00E96E55" w:rsidRPr="001B5F90">
        <w:rPr>
          <w:rFonts w:ascii="Times New Roman" w:eastAsia="Times New Roman" w:hAnsi="Times New Roman" w:cs="Times New Roman"/>
          <w:bCs/>
          <w:position w:val="10"/>
          <w:sz w:val="28"/>
          <w:szCs w:val="28"/>
          <w:lang w:val="tr-TR" w:eastAsia="ru-RU"/>
        </w:rPr>
        <w:t xml:space="preserve"> Vergi nəzarətinin məqsədi vergilərin dövlət büdcəsinə tam və vaxtında daxil olmasını təmin etməkdən ibarətdir</w:t>
      </w:r>
      <w:r w:rsidR="00C37969" w:rsidRPr="001B5F90">
        <w:rPr>
          <w:rFonts w:ascii="Times New Roman" w:eastAsia="Times New Roman" w:hAnsi="Times New Roman" w:cs="Times New Roman"/>
          <w:bCs/>
          <w:position w:val="10"/>
          <w:sz w:val="28"/>
          <w:szCs w:val="28"/>
          <w:lang w:val="tr-TR" w:eastAsia="ru-RU"/>
        </w:rPr>
        <w:t>.</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mexanizminin sadaladığımız bütün həlqələri arasında şərti olaraq sərhəd vardır. Çünki praktikada onlar daim kəsişirlər. Vergi tənzimlənməsi ilə vergi nəzarəti isə bir tam kimi çıxış edirlər.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Vergi mexanizminin elementləri həm də müstəqil komplekslərdir, onların hər birinin ayrı-ayrılıqda təşkili, qiymətləndirilməsi üsulları vardır. Vergi planlaşdırmasının, tənzimlənməsinin, idarə edilməsinin və nəzarətinin üsullarının bir-birindən fərqlənməsi onların müstəqil sahə kimi tədqiqinə və onlara xas qanunauyğunluqları müəyyən etməyə </w:t>
      </w:r>
      <w:r w:rsidRPr="001B5F90">
        <w:rPr>
          <w:rFonts w:ascii="Times New Roman" w:hAnsi="Times New Roman" w:cs="Times New Roman"/>
          <w:sz w:val="28"/>
          <w:szCs w:val="28"/>
          <w:lang w:val="az-Latn-AZ"/>
        </w:rPr>
        <w:lastRenderedPageBreak/>
        <w:t>imkan verir. Bununla da vergi mexanizminin təkmilləşdirilməsi istiqamətləri işlənib hazırlanır.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planlaşdırmasının qarşısında duran əsas vəzifələr birmənalı deyillər. Bu vəzifələr kim tərəfindən qoyulmasından asılı olaraq, dövlət və korporativ vergi planlaşdırmasına bölünür. Dövlət vergi planlaşdırmasının məqsədi dövlət büdcəsinin tələbatının təmin olunması, korporativ vergi planlaşdırmasının məqsədi isə vergi ödənişlərinin optimallaşdırılması və minimallaşdırılması üçün qanuni üsullardan istifadə edilməsidir.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tənzimləməsi, idarəedilməsi və nəzarəti sahələri üzrə də dövlət, korporativ və şəxsi iqtisadi maraqlar kəsişdiyi üçün onlar da birmənalı deyillər. Bu səbəbdən, büdcə-vergi tənzimlənməsi, vergitutmanın idarəedilməsi və büdcə-vergi nəzarəti özünəxas üsullarla həyata keçirilir; eyni zamanda öz məqsəd və vəzifələri vardır.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mexanizminin daxili məzmununu büdcə üzrə gəlirlərin formalaşması və vergi məbləğlərinin ərazi və regionlar üzrə yenidən bölüşdürülməsi zamanı meydana gələn hüquqi və maliyyə münasibətləri təşkil edir. Təşkilati-iqtisadi və maliyyə münasibətləri sistemi vergi mexanizminin qurulmasının xüsusiyyətlərini müəyyənləşdirir.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siyasətinin məqsəd və vəzifələrinin həyata keçirilməsini təmin edən vergi münasibətlərinin müəyyən olunması vergi mexanizminin yaradılmasının əsas mərhələsidir.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Beynəlxalq təcrübə də göstərir ki, vergi siyasəti iqtisadi cəhətdən inkişaf etmiş dövlətlərdə daha elastik, daha demokratik və daha stimullaşdırıcı olması ilə fərqlənir, bu isə ölkənin sosial-iqtisadi inkişafında özünü biruzə verir.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Vergi mexanizminin stimullaşdırıcı xarakteri olduğu kimi, bazara güclü təsiretmə qabiliyyəti və inzibati amirlik xüsusiyyətləri də müvcuddur. Bu da iqtisadi proseslərə daha effektiv təsir göstərməyə, qiymətlərin səviyyəsinin, eyni zamanda rəqabətin və bazar tarazlığının qorunmasına, dövlətin sosial-iqtisadi planlarını həyata keçirməyə </w:t>
      </w:r>
      <w:r w:rsidRPr="001B5F90">
        <w:rPr>
          <w:rFonts w:ascii="Times New Roman" w:hAnsi="Times New Roman" w:cs="Times New Roman"/>
          <w:sz w:val="28"/>
          <w:szCs w:val="28"/>
          <w:lang w:val="az-Latn-AZ"/>
        </w:rPr>
        <w:lastRenderedPageBreak/>
        <w:t>şərait yaradır. Həmçinin vergi mexanizminin köməyilə təsərrüfat subyektlərinin maliyyə təsərrüfat fəaliyyətinə nəzarəti həyata keçirməyə imkan verir.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mexanizminə yalnız vergilərin toplanmasına dövlətin operativ müdaxiləsi mövqeyindən baxmaq yalnışdır. Çünki, belə yanaşma zamanı vergi mexanizmi özünün obyektiv xarakterini itirərək pul vəsaitlərinin yenidən bölüşdürülməsində subyektiv vasitəyə çevrilir. Vergi mexanizmində obyektiv və subyektiv başlanğıc arasında vəhdət vardır, buna görə də onlar arasındakı tarazlıq pozulmamalıdır.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mexanizminin səmərəliliyinin təmin edilməsində vergi ödəyicilərinin vergilərin hesablanması və ödənilməsi qaydaları barəsində məlumatlılığına nail olunması vacib məsələlərdən biridir. Buna görə də hər bir vergi ödəyicisi hansı verginin hansı məbləğdə və nə zaman ödəməli olduğunu dəqiq bilməsi üçün vergi mexanizmi düzgün qurulmalıdır.</w:t>
      </w:r>
    </w:p>
    <w:p w:rsidR="001268F4"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Milli iqtisadiyyatın tənzimlənməsində optimal vergi mexanizminin tətbiq edilməsi müxtəlif vergi növlərinin seçilməsi, onların hesablanması və büdcəyə ödənilməsinin uyğun norma və qaydalarının tətbiq edilmə</w:t>
      </w:r>
      <w:r w:rsidR="003A14F8" w:rsidRPr="001B5F90">
        <w:rPr>
          <w:rFonts w:ascii="Times New Roman" w:hAnsi="Times New Roman" w:cs="Times New Roman"/>
          <w:sz w:val="28"/>
          <w:szCs w:val="28"/>
          <w:lang w:val="az-Latn-AZ"/>
        </w:rPr>
        <w:t xml:space="preserve">sidir. Bu zaman </w:t>
      </w:r>
      <w:r w:rsidRPr="001B5F90">
        <w:rPr>
          <w:rFonts w:ascii="Times New Roman" w:hAnsi="Times New Roman" w:cs="Times New Roman"/>
          <w:sz w:val="28"/>
          <w:szCs w:val="28"/>
          <w:lang w:val="az-Latn-AZ"/>
        </w:rPr>
        <w:t>vergi güzəştlərinin və vergi sanksiyalarının tərkibi mühüm rol oynuyur. Vergi mexanizmi təkrar istehsalın təmin edilməsi məqsədlərinə xidmət edir, dövlət, korporativ və şəxsi iqtisadi maraqlar arasında nisbi tarazlığa nail olunmasına yardım edir. Funsionallıq baxımından, vergi mexanizminin elementlərinin fəaliyyəti fiskal və tənzimləyici mövqelərlə məhdudlaşır. Həmin mövqelər arasında nisbətin qorunması optimal vergi mexanizminin mövcudluğundan xəbər verir. Lakin ölkədə iqtisadi-siyasi sabitlik yoxdursa, optimal vergi mexanizminin həyata keçirilməsi olduqca çətinləşəcəkdir. Ona görə də, vergi taktikasının formalaşdırılması və vergitutma strategiyasının seçilməsi zamanı optimal vergi mexanizmi üçün həmin şərtlərin yerinə yetirilməsi çox vacibdir.</w:t>
      </w:r>
    </w:p>
    <w:p w:rsidR="003B6661" w:rsidRPr="001B5F90" w:rsidRDefault="001268F4" w:rsidP="00F7128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İnkişaf etmiş ölkələrdə olduğu kimi Respublikamızda da fiskal siyasətin vergi tənzimlənməsinin əsas istiqamətləri vergi mexanizminin sadə və təkmil olmasına və vergi yükünün azaldılmasına istiqamətləndirilmişdir. Bu istiqamət sahibkarlıq fəalliyətinin sərbəst inkişaf etməsi üçün münbit iqtisadi şəraitin yaradılmasına </w:t>
      </w:r>
      <w:r w:rsidRPr="001B5F90">
        <w:rPr>
          <w:rFonts w:ascii="Times New Roman" w:hAnsi="Times New Roman" w:cs="Times New Roman"/>
          <w:sz w:val="28"/>
          <w:szCs w:val="28"/>
          <w:lang w:val="az-Latn-AZ"/>
        </w:rPr>
        <w:lastRenderedPageBreak/>
        <w:t>yönəldilmişdir. Hal-hazırda iqtisadiyyatda dövlət büdcəsindən subsidiyalar alan kənd təsərrüfatı və s. kimi sahələrin olduğu bir vəziyətdə vergi ödəyicilərinin üzərinə düşən vergi yükünün düzgün və optimal bölgüsünün aparılmasını təmin edən vergi mexanizminin yaradılması vacib məsələlərdən biridir. Ümumilikdə, təkmil vergi mexanizminin əsasını vergilərin həm fiskal, həm də tənzimləyici funksiylarının tətbiq olunmasını təmin edən tədbirlər təşkil edir. Eyni zamanda, vergi dərəcələrinin optimallaşdırılması, vergi güzəşti və vergi azadolmalarından təyinatına görə istifadənin təmin edilməsi və vergi yükünün aşağı salınmaqla vergitutma bazasının genişləndirilməsi də təkmil vergi mexanizminin yaradılmasının əsasında durur.</w:t>
      </w:r>
    </w:p>
    <w:p w:rsidR="0015586B" w:rsidRPr="001B5F90" w:rsidRDefault="00752187" w:rsidP="001268F4">
      <w:pPr>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br w:type="page"/>
      </w:r>
    </w:p>
    <w:p w:rsidR="0015586B" w:rsidRPr="001B5F90" w:rsidRDefault="0015586B" w:rsidP="000345D1">
      <w:pPr>
        <w:spacing w:after="0" w:line="360" w:lineRule="auto"/>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bCs/>
          <w:position w:val="10"/>
          <w:sz w:val="28"/>
          <w:szCs w:val="28"/>
          <w:lang w:val="tr-TR" w:eastAsia="ru-RU"/>
        </w:rPr>
        <w:lastRenderedPageBreak/>
        <w:t>II FƏSİL</w:t>
      </w:r>
      <w:r w:rsidRPr="001B5F90">
        <w:rPr>
          <w:rFonts w:ascii="Times New Roman" w:eastAsia="Times New Roman" w:hAnsi="Times New Roman" w:cs="Times New Roman"/>
          <w:b/>
          <w:position w:val="10"/>
          <w:sz w:val="28"/>
          <w:szCs w:val="28"/>
          <w:lang w:val="az-Latn-AZ" w:eastAsia="ru-RU"/>
        </w:rPr>
        <w:t>. MİLLİ İQTİSADİYYATDA FİSKAL SİYASƏTİN TƏHLİLİ VƏ SƏMƏRƏLİLİYİNİN QİYMƏTLƏNDİRİLMƏSİ ÜSULLARI</w:t>
      </w:r>
    </w:p>
    <w:p w:rsidR="0015586B" w:rsidRPr="001B5F90" w:rsidRDefault="0015586B" w:rsidP="000345D1">
      <w:pPr>
        <w:tabs>
          <w:tab w:val="left" w:pos="600"/>
        </w:tabs>
        <w:spacing w:after="0" w:line="360" w:lineRule="auto"/>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2.1.</w:t>
      </w:r>
      <w:r w:rsidRPr="001B5F90">
        <w:rPr>
          <w:rFonts w:ascii="Times New Roman" w:eastAsia="Times New Roman" w:hAnsi="Times New Roman" w:cs="Times New Roman"/>
          <w:b/>
          <w:position w:val="10"/>
          <w:sz w:val="28"/>
          <w:szCs w:val="28"/>
          <w:lang w:val="az-Latn-AZ" w:eastAsia="ru-RU"/>
        </w:rPr>
        <w:tab/>
        <w:t>Azərbaycanda vergi siyasətinin onun sosial-iqtisadi inkişafa təsiri</w:t>
      </w:r>
    </w:p>
    <w:p w:rsidR="00DF126E" w:rsidRPr="001B5F90" w:rsidRDefault="00DF126E" w:rsidP="000345D1">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Bazar iqtisadiyyatı şəraitində sahibkarlıq fəaliyyətinin və investisiya qoyuluşlarının stimullaşdırılması dövlətin sosial-iqtisadi proseslərinin tənzimlənməsi və iqtisadi inkişafın təmin edilməsində əsas vəzifələrdən birinə çevrilmişdir.</w:t>
      </w:r>
      <w:r w:rsidR="00342D8F" w:rsidRPr="001B5F90">
        <w:rPr>
          <w:rFonts w:ascii="Times New Roman" w:eastAsia="Times New Roman" w:hAnsi="Times New Roman" w:cs="Times New Roman"/>
          <w:sz w:val="28"/>
          <w:szCs w:val="28"/>
          <w:lang w:val="az-Latn-AZ"/>
        </w:rPr>
        <w:t xml:space="preserve"> Bu vəzifələrin həyata keçirilməsində dövlətin vergi siyasətinin rolu böyükdür.</w:t>
      </w:r>
      <w:r w:rsidR="00F52C34" w:rsidRPr="001B5F90">
        <w:rPr>
          <w:rFonts w:ascii="Times New Roman" w:eastAsia="Times New Roman" w:hAnsi="Times New Roman" w:cs="Times New Roman"/>
          <w:sz w:val="28"/>
          <w:szCs w:val="28"/>
          <w:lang w:val="az-Latn-AZ"/>
        </w:rPr>
        <w:t xml:space="preserve"> Belə ki, vergi siyasəti ölkənin sosial-iqtisadi həyatına birbaşa təsir göstərir.</w:t>
      </w:r>
    </w:p>
    <w:p w:rsidR="00F52C34" w:rsidRPr="001B5F90" w:rsidRDefault="00F52C34" w:rsidP="000345D1">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Vergi siyasəti dedikdə, dövlətin və cəmiyyətin müxtəlif sosial qruplarının tələbatlarının və ölkə iqtisadiyyatının inkişaf etdirilməsi ilə bağlı dövlətin həyata keçirdiyi tədbirlər sistemi başa düşülür.</w:t>
      </w:r>
    </w:p>
    <w:p w:rsidR="00976694" w:rsidRPr="001B5F90" w:rsidRDefault="00F52C34" w:rsidP="000345D1">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 xml:space="preserve">Azərbaycan Respublikasında vergi siyasəti dövlət müstəqilliyinin bərpasından sonra </w:t>
      </w:r>
      <w:r w:rsidR="003C354A" w:rsidRPr="001B5F90">
        <w:rPr>
          <w:rFonts w:ascii="Times New Roman" w:eastAsia="Times New Roman" w:hAnsi="Times New Roman" w:cs="Times New Roman"/>
          <w:sz w:val="28"/>
          <w:szCs w:val="28"/>
          <w:lang w:val="az-Latn-AZ"/>
        </w:rPr>
        <w:t>Ümummilli lider Heydər Əliyev tərəfindən iqtisadi inkişaf strategiyasının əsasının qoyulması ilə təşəkkül tapdı.</w:t>
      </w:r>
      <w:r w:rsidR="00373B0D" w:rsidRPr="001B5F90">
        <w:rPr>
          <w:rFonts w:ascii="Times New Roman" w:eastAsia="Times New Roman" w:hAnsi="Times New Roman" w:cs="Times New Roman"/>
          <w:sz w:val="28"/>
          <w:szCs w:val="28"/>
          <w:lang w:val="az-Latn-AZ"/>
        </w:rPr>
        <w:t xml:space="preserve"> İqtisadi inkişaf strategiyası qısa zaman çərçivəsində ölkə iqtisadiyyatında böyük nailiyyətlərin əldə edilməsinə, ölkəmizin regionda lider mövqeyə yüksəlməsinə təkan vermişdir.</w:t>
      </w:r>
    </w:p>
    <w:p w:rsidR="00F52C34" w:rsidRPr="001B5F90" w:rsidRDefault="00864E30" w:rsidP="000345D1">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Azərbaycanda vergi siyasətinin modernləşdirilməsi prosesi iqtisadiyyatın strukturunda davamlı olaraq dəyişikliklərə, şaxələnmələrə, eyni zamanda sahibkarlığın ölkənin iqtisadi həyatının əsasını təşkil etməsinə nail olmuşdur.</w:t>
      </w:r>
      <w:r w:rsidR="00976694" w:rsidRPr="001B5F90">
        <w:rPr>
          <w:rFonts w:ascii="Times New Roman" w:eastAsia="Times New Roman" w:hAnsi="Times New Roman" w:cs="Times New Roman"/>
          <w:sz w:val="28"/>
          <w:szCs w:val="28"/>
          <w:lang w:val="az-Latn-AZ"/>
        </w:rPr>
        <w:t xml:space="preserve"> Həmin dövrdə vergi siyasətinin modernləşdirilməsi dövlətin qarşısında vacib bir məsələ idi.</w:t>
      </w:r>
      <w:r w:rsidR="00B7155E" w:rsidRPr="001B5F90">
        <w:rPr>
          <w:rFonts w:ascii="Times New Roman" w:eastAsia="Times New Roman" w:hAnsi="Times New Roman" w:cs="Times New Roman"/>
          <w:sz w:val="28"/>
          <w:szCs w:val="28"/>
          <w:lang w:val="az-Latn-AZ"/>
        </w:rPr>
        <w:t xml:space="preserve"> Bu proses başlayanda qarşıya bir sıra vacib məqsədlər qoyulmuşdu.</w:t>
      </w:r>
      <w:r w:rsidR="00A10C37" w:rsidRPr="001B5F90">
        <w:rPr>
          <w:rFonts w:ascii="Times New Roman" w:eastAsia="Times New Roman" w:hAnsi="Times New Roman" w:cs="Times New Roman"/>
          <w:sz w:val="28"/>
          <w:szCs w:val="28"/>
          <w:lang w:val="az-Latn-AZ"/>
        </w:rPr>
        <w:t xml:space="preserve"> Bunlar vergi qanunvericiliyini təkmilləşdirmək, vergi menecmentinin müasir standartlarla tətbiqi və geniş </w:t>
      </w:r>
      <w:r w:rsidR="00D62F3D" w:rsidRPr="001B5F90">
        <w:rPr>
          <w:rFonts w:ascii="Times New Roman" w:eastAsia="Times New Roman" w:hAnsi="Times New Roman" w:cs="Times New Roman"/>
          <w:sz w:val="28"/>
          <w:szCs w:val="28"/>
          <w:lang w:val="az-Latn-AZ"/>
        </w:rPr>
        <w:t>miqyaslı vergi xidmətlərinin yaradılmasından ibarət idi.</w:t>
      </w:r>
      <w:r w:rsidR="00676F2B" w:rsidRPr="001B5F90">
        <w:rPr>
          <w:rFonts w:ascii="Times New Roman" w:eastAsia="Times New Roman" w:hAnsi="Times New Roman" w:cs="Times New Roman"/>
          <w:sz w:val="28"/>
          <w:szCs w:val="28"/>
          <w:lang w:val="az-Latn-AZ"/>
        </w:rPr>
        <w:t xml:space="preserve"> Həmin illər ərzində respublikamızın iqtisadi həyatında yaranan mübət dəyişikliklər nəticə etibarilə özünü işgüzar mühitin genişlənməsində, sahibkarlıq subyektlərinin artımında göstərdi. Zaman keçdikcə, sahibkarlıq subyektlərinin sayı daha da artdı, hər il minlərlə yeni-yeni müəssisələr yarandı, hüquqi və fiziki şəxslər sahibkarlıq fəaliyyətinə </w:t>
      </w:r>
      <w:r w:rsidR="00570D43" w:rsidRPr="001B5F90">
        <w:rPr>
          <w:rFonts w:ascii="Times New Roman" w:eastAsia="Times New Roman" w:hAnsi="Times New Roman" w:cs="Times New Roman"/>
          <w:sz w:val="28"/>
          <w:szCs w:val="28"/>
          <w:lang w:val="az-Latn-AZ"/>
        </w:rPr>
        <w:t xml:space="preserve">qoşuldu, cəmiyyətdə işgüzarlıq </w:t>
      </w:r>
      <w:r w:rsidR="00570D43" w:rsidRPr="001B5F90">
        <w:rPr>
          <w:rFonts w:ascii="Times New Roman" w:eastAsia="Times New Roman" w:hAnsi="Times New Roman" w:cs="Times New Roman"/>
          <w:sz w:val="28"/>
          <w:szCs w:val="28"/>
          <w:lang w:val="az-Latn-AZ"/>
        </w:rPr>
        <w:lastRenderedPageBreak/>
        <w:t>səviyyəsi artmağa başladı.</w:t>
      </w:r>
      <w:r w:rsidR="0036299E" w:rsidRPr="001B5F90">
        <w:rPr>
          <w:rFonts w:ascii="Times New Roman" w:eastAsia="Times New Roman" w:hAnsi="Times New Roman" w:cs="Times New Roman"/>
          <w:sz w:val="28"/>
          <w:szCs w:val="28"/>
          <w:lang w:val="az-Latn-AZ"/>
        </w:rPr>
        <w:t xml:space="preserve"> Hazırda bu proseslər daha iri miqyaslı olması ilə ölkə iqtisadiyyatında davam etməkdədir.</w:t>
      </w:r>
    </w:p>
    <w:p w:rsidR="0036299E" w:rsidRPr="001B5F90" w:rsidRDefault="00126D33" w:rsidP="000345D1">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Ölkə iqtisadiyyatında davam edən sürətli inkişaf, iqtisadi artım templərində müşahidə olunan yüksək göstəricilər, sahibkarlıq fəaliyyətinin, eyni zamanda kiçik və orta biznesin inkişafı, qeyri-neft sektorunun inkişafına nail olmaq, regionların sosial-iqtisadi həyatında əldə olunan yüksək nailiyyətlər ölkəmizdə həyata keçirilən uğurlu islahatların nəticəsidir.</w:t>
      </w:r>
    </w:p>
    <w:p w:rsidR="008B43A3" w:rsidRPr="001B5F90" w:rsidRDefault="008B43A3" w:rsidP="000345D1">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 xml:space="preserve">Həyata keçirilmiş uğurlu islahatlar nəticəsində respublikamızda sahibkarlar təbəqəsi formalaşmış, özəl sektorun </w:t>
      </w:r>
      <w:r w:rsidR="00CE3C9D" w:rsidRPr="001B5F90">
        <w:rPr>
          <w:rFonts w:ascii="Times New Roman" w:eastAsia="Times New Roman" w:hAnsi="Times New Roman" w:cs="Times New Roman"/>
          <w:sz w:val="28"/>
          <w:szCs w:val="28"/>
          <w:lang w:val="az-Latn-AZ"/>
        </w:rPr>
        <w:t>payı ölkənin sosial-iqtisadi inkişaf xəttində əhəmiyyətli dərəcədə artmışdır.</w:t>
      </w:r>
    </w:p>
    <w:p w:rsidR="00414916" w:rsidRPr="001B5F90" w:rsidRDefault="00414916"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Ümumilikdə, ötən 10 il ərzində regionların sosial-iqtisadi inkişafı sahəsində həyata keçirilən siyasət ölkənin makroiqtisadi göstəricilərinin sürətlə yaxşılaşmasına səbəb olmuş, Ümumi Daxili Məhsul (ÜDM) 3,2 dəfə, adambaşına ÜDM-in həcmi 2,8 dəfə, qeyri-neft sektoru 2,6 dəfə artmış və ölkəmizdə orta illik iqtisadi artım 12,9 % təşkil etmişdir.</w:t>
      </w:r>
    </w:p>
    <w:p w:rsidR="00414916" w:rsidRPr="001B5F90" w:rsidRDefault="00414916"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Son 10 ildə strateji valyuta ehtiyatları 31 dəfə, xarici ticarət dövriyyəsi 6,6 dəfə, ixrac 9,3 dəfə, idxal 4,1 dəfə, qeyri-neft ixracı 4,7 dəfə artmışdır.</w:t>
      </w:r>
    </w:p>
    <w:p w:rsidR="00414916" w:rsidRPr="001B5F90" w:rsidRDefault="00414916"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Azərbaycan iqtisadiyyatı "Qlobal Rəqabət Qabiliyyəti İndeksi 2013-2014" hesabatına əsasən, rəqabət qabiliyyəti səviyyəsinə görə 39-cu, MDB-də 1-ci olmuş, ölkəmiz ilk dəfə dünyanın "yuxarı orta gəlirli" və "yüksək insan inkişaflı" ölkələr qrupuna daxil olmuşdur. Nüfuzlu reytinq agentliklərinin hamısı ("Fitch Ratings", "Standart &amp; Poor's" və "Moody's") Azərbaycana investisiya kredit reytinqi vermiş və Azərbaycan Qafqaz ölkələri arasında investisiya reytinqinə malik yeganə ölkə olmuşdur.</w:t>
      </w:r>
    </w:p>
    <w:p w:rsidR="00414916" w:rsidRPr="001B5F90" w:rsidRDefault="00414916"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Son 10 ildə dövlət büdcəsinin gəlirləri 16 dəfə, orta aylıq əmək haqqı 5,5 dəfə, pensiyalar 9,6 dəfə, əhalinin əmanətləri 27 dəfə artmışdır.</w:t>
      </w:r>
    </w:p>
    <w:p w:rsidR="00414916" w:rsidRPr="001B5F90" w:rsidRDefault="00414916"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 xml:space="preserve">Minimum əmək haqqının ölkə üzrə yaşayış minimumuna çatdırılması siyasəti davam etdirilmiş, əmək siyasəti və əməyin ödənilməsi sahəsində həyata keçirilən </w:t>
      </w:r>
      <w:r w:rsidRPr="001B5F90">
        <w:rPr>
          <w:rFonts w:ascii="Times New Roman" w:eastAsia="Times New Roman" w:hAnsi="Times New Roman" w:cs="Times New Roman"/>
          <w:sz w:val="28"/>
          <w:szCs w:val="28"/>
          <w:lang w:val="az-Latn-AZ"/>
        </w:rPr>
        <w:lastRenderedPageBreak/>
        <w:t>islahatlar nəticəsində işləyənlərin orta aylıq əmək haqqının ilbəil artması əhalinin həyat səviyyəsinin yüksəldilməsini təmin etmişdir. Son 10 ildə ölkədə minimum əmək haqqının məbləği 11,7 dəfə artmış, yoxsulluğun səviyyəsi 2003-cü ildəki 44,7 faizdən 2013-cü ildə 5,3 faizə düşmüşdür.</w:t>
      </w:r>
    </w:p>
    <w:p w:rsidR="00414916" w:rsidRPr="001B5F90" w:rsidRDefault="00414916"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Azərbaycanda həyata keçirilən çevik büdcə-vergi siyasəti nəticəsində dövlətin iqtisadi qüdrətinin daha da artırılması, regionların, qeyri-neft sektorunun və sahibkarlığın inkişaf etdirilməsi, istehsal və infrastrukturun müasir tələblərə uyğun yenidən qurulması, xalqın rifah halının yaxşılaşdırılması istiqamətində işlər davam etdirilmiş, dövlət büdcəsi sosial və investisiya yönümlü, inkişaf və quruculuq büdcəsi, iqtisadi islahatların və dövlət proqramlarının maliyyələşmə mənbəyi olmuşdur.</w:t>
      </w:r>
      <w:r w:rsidR="0003279A" w:rsidRPr="001B5F90">
        <w:rPr>
          <w:rStyle w:val="af1"/>
          <w:rFonts w:ascii="Times New Roman" w:eastAsia="Times New Roman" w:hAnsi="Times New Roman" w:cs="Times New Roman"/>
          <w:sz w:val="28"/>
          <w:szCs w:val="28"/>
          <w:lang w:val="az-Latn-AZ"/>
        </w:rPr>
        <w:footnoteReference w:id="6"/>
      </w:r>
      <w:r w:rsidR="00EF7C39" w:rsidRPr="001B5F90">
        <w:rPr>
          <w:rFonts w:ascii="Times New Roman" w:eastAsia="Times New Roman" w:hAnsi="Times New Roman" w:cs="Times New Roman"/>
          <w:sz w:val="28"/>
          <w:szCs w:val="28"/>
          <w:lang w:val="az-Latn-AZ"/>
        </w:rPr>
        <w:t>[3]</w:t>
      </w:r>
    </w:p>
    <w:p w:rsidR="009A2C69" w:rsidRPr="001B5F90" w:rsidRDefault="00ED5C5A" w:rsidP="00414916">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Vergi Məcəlləsi MDB dövlətləri arasında qəbul edilmiş son Vergi Məcəlləsi olduğuna görə daha öncə qəbul edilmiş Vergi Məcəllələrində yol verilmiş nöqsanlar təkrar olunmamışdır.</w:t>
      </w:r>
      <w:r w:rsidR="00F315FC" w:rsidRPr="001B5F90">
        <w:rPr>
          <w:rFonts w:ascii="Times New Roman" w:eastAsia="Times New Roman" w:hAnsi="Times New Roman" w:cs="Times New Roman"/>
          <w:sz w:val="28"/>
          <w:szCs w:val="28"/>
          <w:lang w:val="az-Latn-AZ"/>
        </w:rPr>
        <w:t xml:space="preserve"> Belə ki, ölkəmizdə azad sahibkarlığın inkişafı və iqtisadiyyatda investisiya qoyuluşlarının həcminin artması məqsədilə münbit şəraitin yaradılmasında dünya standartlarına cavab verən Vergi Məcəlləsinin tətbiqinin rolu böyük olmuşdur.</w:t>
      </w:r>
      <w:r w:rsidR="00E631F2" w:rsidRPr="001B5F90">
        <w:rPr>
          <w:rFonts w:ascii="Times New Roman" w:eastAsia="Times New Roman" w:hAnsi="Times New Roman" w:cs="Times New Roman"/>
          <w:sz w:val="28"/>
          <w:szCs w:val="28"/>
          <w:lang w:val="az-Latn-AZ"/>
        </w:rPr>
        <w:t xml:space="preserve"> Müqayisə kimi, 1995-</w:t>
      </w:r>
      <w:r w:rsidR="005B6978" w:rsidRPr="001B5F90">
        <w:rPr>
          <w:rFonts w:ascii="Times New Roman" w:eastAsia="Times New Roman" w:hAnsi="Times New Roman" w:cs="Times New Roman"/>
          <w:sz w:val="28"/>
          <w:szCs w:val="28"/>
          <w:lang w:val="az-Latn-AZ"/>
        </w:rPr>
        <w:t>2000-ci illərdə iqtisadiyyata investisiya qoyuluşlarının ümumi həcminin 11 milyard dollar olduğu halda, Vergi Məcəlləsi qəbul edildikdən sonra 2000-2014-cü illər ərzində həmin göstəricinin 12 dəfə artaraq 132 milyard dollar olduğunu misal göstərə bilərik.</w:t>
      </w:r>
      <w:r w:rsidR="00C431CE" w:rsidRPr="001B5F90">
        <w:rPr>
          <w:rFonts w:ascii="Times New Roman" w:eastAsia="Times New Roman" w:hAnsi="Times New Roman" w:cs="Times New Roman"/>
          <w:sz w:val="28"/>
          <w:szCs w:val="28"/>
          <w:lang w:val="az-Latn-AZ"/>
        </w:rPr>
        <w:t xml:space="preserve"> Çünki, Vergi Məcəlləsinə kimi olan dövrdə vergitutmada qəbul edilmiş normativ aktların heçbiri ölkəmizin vergi sistemini tam əhatə edə bilmirdi. Bu boşluqlar həm vergi ödəyicilərinin, həm də vergi xidməti göstərən orqanların fəaliyyətini çətinləşdirirdi.</w:t>
      </w:r>
      <w:r w:rsidR="007A789E" w:rsidRPr="001B5F90">
        <w:rPr>
          <w:rFonts w:ascii="Times New Roman" w:eastAsia="Times New Roman" w:hAnsi="Times New Roman" w:cs="Times New Roman"/>
          <w:sz w:val="28"/>
          <w:szCs w:val="28"/>
          <w:lang w:val="az-Latn-AZ"/>
        </w:rPr>
        <w:t xml:space="preserve"> </w:t>
      </w:r>
      <w:r w:rsidR="00A10ECD" w:rsidRPr="001B5F90">
        <w:rPr>
          <w:rFonts w:ascii="Times New Roman" w:eastAsia="Times New Roman" w:hAnsi="Times New Roman" w:cs="Times New Roman"/>
          <w:sz w:val="28"/>
          <w:szCs w:val="28"/>
          <w:lang w:val="az-Latn-AZ"/>
        </w:rPr>
        <w:t>Vergi sisteminin yeganə normativ-hüquqi bazası olan Vergi Məcəlləsinin tətbiqilə hamin boşluqlar, ziddiyyətlər və pərakəndəlik aradan qaldırılmış, vergilərin sayı, dərəcələri, tətbiq edilən maliyyə sanskiyalarının məbləği aşağı salınmış, vergi ödəyicilərinin hüquqları genişləndirilmişdir.</w:t>
      </w:r>
    </w:p>
    <w:p w:rsidR="001E2644" w:rsidRPr="001B5F90" w:rsidRDefault="007A38A8"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 xml:space="preserve">İnvestisiyaları cəlb etmək, müəssisələrin istifadəsində qalan maliyyə vəsaitlərini artırmaq və vergilərin iqtisadi fəallığa uzunmüddətli stimullaşdırıcı </w:t>
      </w:r>
      <w:r w:rsidR="00815321" w:rsidRPr="001B5F90">
        <w:rPr>
          <w:rFonts w:ascii="Times New Roman" w:eastAsia="Times New Roman" w:hAnsi="Times New Roman" w:cs="Times New Roman"/>
          <w:sz w:val="28"/>
          <w:szCs w:val="28"/>
          <w:lang w:val="az-Latn-AZ"/>
        </w:rPr>
        <w:t xml:space="preserve">təsirini təmin etmək </w:t>
      </w:r>
      <w:r w:rsidR="00815321" w:rsidRPr="001B5F90">
        <w:rPr>
          <w:rFonts w:ascii="Times New Roman" w:eastAsia="Times New Roman" w:hAnsi="Times New Roman" w:cs="Times New Roman"/>
          <w:sz w:val="28"/>
          <w:szCs w:val="28"/>
          <w:lang w:val="az-Latn-AZ"/>
        </w:rPr>
        <w:lastRenderedPageBreak/>
        <w:t>məqsədilə son 10 ildə mənfəət vergisinin dərəcəsi 2003-cü ildə 27 faizdən 25 faizə, 2004-cü ildə 24 faizə, 2006-cı ildə 22 faizə, 2010-cu ildən isə 20 faizə mərhələlərlə endirilmişdir.</w:t>
      </w:r>
    </w:p>
    <w:p w:rsidR="001E2644" w:rsidRPr="001B5F90" w:rsidRDefault="001E2644"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Əhalinin maddi təminatının yaxşılaşdırılma və sosial müdafiəsinin gücləndirilməsi məqsədilə fiziki şəxslərin 14 faiz dərə</w:t>
      </w:r>
      <w:r w:rsidR="00252456" w:rsidRPr="001B5F90">
        <w:rPr>
          <w:rFonts w:ascii="Times New Roman" w:eastAsia="Times New Roman" w:hAnsi="Times New Roman" w:cs="Times New Roman"/>
          <w:sz w:val="28"/>
          <w:szCs w:val="28"/>
          <w:lang w:val="az-Latn-AZ"/>
        </w:rPr>
        <w:t>cə ilə vergi tutulan</w:t>
      </w:r>
      <w:r w:rsidRPr="001B5F90">
        <w:rPr>
          <w:rFonts w:ascii="Times New Roman" w:eastAsia="Times New Roman" w:hAnsi="Times New Roman" w:cs="Times New Roman"/>
          <w:sz w:val="28"/>
          <w:szCs w:val="28"/>
          <w:lang w:val="az-Latn-AZ"/>
        </w:rPr>
        <w:t xml:space="preserve"> aylıq gəlirlərinin maksimum həddi 2006-cı ildə 600 manatdan 1000 manata, 2008-ci ilin əvvəlində</w:t>
      </w:r>
      <w:r w:rsidR="005D0C97" w:rsidRPr="001B5F90">
        <w:rPr>
          <w:rFonts w:ascii="Times New Roman" w:eastAsia="Times New Roman" w:hAnsi="Times New Roman" w:cs="Times New Roman"/>
          <w:sz w:val="28"/>
          <w:szCs w:val="28"/>
          <w:lang w:val="az-Latn-AZ"/>
        </w:rPr>
        <w:t>n 2000 manata, 2013-cü ilin yanvar ayının 1-dən isə 2500 manatadək artırılmışdır.</w:t>
      </w:r>
      <w:r w:rsidR="0024050F" w:rsidRPr="001B5F90">
        <w:rPr>
          <w:rFonts w:ascii="Times New Roman" w:eastAsia="Times New Roman" w:hAnsi="Times New Roman" w:cs="Times New Roman"/>
          <w:sz w:val="28"/>
          <w:szCs w:val="28"/>
          <w:lang w:val="az-Latn-AZ"/>
        </w:rPr>
        <w:t xml:space="preserve"> Fiziki şəxslərin gəlir vergisinin maksimum həddi</w:t>
      </w:r>
      <w:r w:rsidR="00B0745C" w:rsidRPr="001B5F90">
        <w:rPr>
          <w:rFonts w:ascii="Times New Roman" w:eastAsia="Times New Roman" w:hAnsi="Times New Roman" w:cs="Times New Roman"/>
          <w:sz w:val="28"/>
          <w:szCs w:val="28"/>
          <w:lang w:val="az-Latn-AZ"/>
        </w:rPr>
        <w:t xml:space="preserve"> 2010-cu ilin yanvar ayının 1-indən 35 faizdən 30 faizə, 2013-cü ilin yanvarın 1-indən 25 faizə endirilmişdir.</w:t>
      </w:r>
    </w:p>
    <w:p w:rsidR="004052EF" w:rsidRPr="001B5F90" w:rsidRDefault="004052EF"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Fərdi sahibkarların gəlir vergisi ilə hüquqi şəxslərin mənfəət vergisinin dərəcələrinin eyniləşdirilməsi məqsədilə və vergi yükünün aşağı salınması fikri əsas götürülərək sahibkarlıq fəaliyyəti ilə məşğul olan fiziki şəxslərin gəlir vergisinin dərəcəsi 20 faizə endirilməklə hüquqi şəxslərin mənfəət vergisinin dərəcəsilə bərabərləşdirilmişdir.</w:t>
      </w:r>
    </w:p>
    <w:p w:rsidR="00115BFF" w:rsidRPr="001B5F90" w:rsidRDefault="00115BFF"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Respublikada kiçik və orta sahibkarlığın inkişafına dəstək olmaq, onların vergitutma mexanizmini yüngülləşdirmək məqsədilə 2001-ci ildən sadələşdirilmiş verginin dərəcəsi Bakı şəhərində 4 faiz, regionlarda və Naxçıvan Muxtra Respublikasının ərazisində 2 faiz həddində müəyyənləşdirilmişdir.</w:t>
      </w:r>
    </w:p>
    <w:p w:rsidR="00205CA7" w:rsidRPr="001B5F90" w:rsidRDefault="00205CA7"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 xml:space="preserve">Vergi Məcəlləsində edilmiş son dəyişikliklərə görə vergi ödəyicilərinin risklərinin minimuma endirilməsi, vergi münasibətlərinin </w:t>
      </w:r>
      <w:r w:rsidR="0019446E" w:rsidRPr="001B5F90">
        <w:rPr>
          <w:rFonts w:ascii="Times New Roman" w:eastAsia="Times New Roman" w:hAnsi="Times New Roman" w:cs="Times New Roman"/>
          <w:sz w:val="28"/>
          <w:szCs w:val="28"/>
          <w:lang w:val="az-Latn-AZ"/>
        </w:rPr>
        <w:t>yoldaşlıq prinsipləri üzərindən yürüdülməsi məqsədilə vergi orqanları ilə partnyorluq sazişinin bağlanması haqda vergi ödəyicilərinə hüquq verilmişdir.</w:t>
      </w:r>
    </w:p>
    <w:p w:rsidR="001B1D6B" w:rsidRPr="001B5F90" w:rsidRDefault="001B1D6B"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Vergi Məcəlləsində edilmiş daha bir dəyişiklik isə innovativ sahibkarlığın stimullaşdırılmasına yönəldilmişdir. Bu kriteriya əsas götürülərək sənaye və texnologiyalar parklarının fəaliyyəti ilə əlaqədar gəlir, mənfəət, torpaq, əmlak gəlirləri və ƏDV üzrə bir sıra güzəşt və azadolmalar müəyyən edilmişdir.</w:t>
      </w:r>
    </w:p>
    <w:p w:rsidR="009F0533" w:rsidRPr="001B5F90" w:rsidRDefault="009F0533"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 xml:space="preserve">Kənd təsərrüfatı məhsullarını istehsal edən (o cümlədən, sənaye üsulu ilə) hüquqi və fiziki şəxslər bu fəaliyyəti 1 yanvar 2014-cü ilədək müxtəlif qanunlarla, həmin </w:t>
      </w:r>
      <w:r w:rsidRPr="001B5F90">
        <w:rPr>
          <w:rFonts w:ascii="Times New Roman" w:eastAsia="Times New Roman" w:hAnsi="Times New Roman" w:cs="Times New Roman"/>
          <w:sz w:val="28"/>
          <w:szCs w:val="28"/>
          <w:lang w:val="az-Latn-AZ"/>
        </w:rPr>
        <w:lastRenderedPageBreak/>
        <w:t>tarixdən isə Vergi Məcəlləsində edilmiş dəyişikliklərə uyğun olaraq (torpaq vergisi istisna olmaqla) vergilərdən 5 il müddətinə azad edilmişdir.</w:t>
      </w:r>
    </w:p>
    <w:p w:rsidR="00841058" w:rsidRPr="001B5F90" w:rsidRDefault="00841058"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ƏDV üzrə qeydiyyata alınmalı olan vergi ödəyicilərinin təyin edilməsində hüquqi və fiziki şəxslər arasındakı fərqli yanaşma aradan qaldırılmışdır. ƏDV-nin hesablanması və əvəzləşdirilməsinin vahid prinsip əsasında tətbiq edilməsi ilə Vergi Məcəlləsində dəyişikliklər aparılmışdır.</w:t>
      </w:r>
    </w:p>
    <w:p w:rsidR="00780111" w:rsidRPr="001B5F90" w:rsidRDefault="00F448AC"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Azərbaycan Respublikası qanunvericiliyinin Avropa İttifaqı qanunvericiliyi ilə uyğunlaşdırılması yolunda yerli istehsalda tütün məmulatlarına tətbiq olunan aksiz vergisinin hesablanması advalor qaydadan spesifik qaydasına keçilmişdir.</w:t>
      </w:r>
      <w:r w:rsidR="00A40EC6" w:rsidRPr="001B5F90">
        <w:rPr>
          <w:rFonts w:ascii="Times New Roman" w:eastAsia="Times New Roman" w:hAnsi="Times New Roman" w:cs="Times New Roman"/>
          <w:sz w:val="28"/>
          <w:szCs w:val="28"/>
          <w:lang w:val="az-Latn-AZ"/>
        </w:rPr>
        <w:t xml:space="preserve"> Respublikanın ərazisində istehsal edilən içməli spirtə, spirtli içkilər və pivəyə, tütün məmulatlarına tətbiq edilən aksiz vergisinin dərəcələri artırılmışdır.</w:t>
      </w:r>
      <w:r w:rsidR="002C00E3" w:rsidRPr="001B5F90">
        <w:rPr>
          <w:rStyle w:val="af1"/>
          <w:rFonts w:ascii="Times New Roman" w:eastAsia="Times New Roman" w:hAnsi="Times New Roman" w:cs="Times New Roman"/>
          <w:sz w:val="28"/>
          <w:szCs w:val="28"/>
          <w:lang w:val="az-Latn-AZ"/>
        </w:rPr>
        <w:footnoteReference w:id="7"/>
      </w:r>
      <w:r w:rsidR="00075AE0" w:rsidRPr="001B5F90">
        <w:rPr>
          <w:rFonts w:ascii="Times New Roman" w:eastAsia="Times New Roman" w:hAnsi="Times New Roman" w:cs="Times New Roman"/>
          <w:sz w:val="28"/>
          <w:szCs w:val="28"/>
          <w:lang w:val="az-Latn-AZ"/>
        </w:rPr>
        <w:t>[10</w:t>
      </w:r>
      <w:r w:rsidR="002C00E3" w:rsidRPr="001B5F90">
        <w:rPr>
          <w:rFonts w:ascii="Times New Roman" w:eastAsia="Times New Roman" w:hAnsi="Times New Roman" w:cs="Times New Roman"/>
          <w:sz w:val="28"/>
          <w:szCs w:val="28"/>
          <w:lang w:val="az-Latn-AZ"/>
        </w:rPr>
        <w:t>]</w:t>
      </w:r>
    </w:p>
    <w:p w:rsidR="009B6354" w:rsidRPr="001B5F90" w:rsidRDefault="009B6354" w:rsidP="009A2C69">
      <w:pPr>
        <w:autoSpaceDE w:val="0"/>
        <w:autoSpaceDN w:val="0"/>
        <w:adjustRightInd w:val="0"/>
        <w:spacing w:after="0" w:line="360" w:lineRule="auto"/>
        <w:ind w:firstLine="720"/>
        <w:jc w:val="both"/>
        <w:rPr>
          <w:rFonts w:ascii="Times New Roman" w:eastAsia="Times New Roman" w:hAnsi="Times New Roman" w:cs="Times New Roman"/>
          <w:sz w:val="28"/>
          <w:szCs w:val="28"/>
          <w:lang w:val="az-Latn-AZ"/>
        </w:rPr>
      </w:pPr>
    </w:p>
    <w:p w:rsidR="0015586B" w:rsidRPr="001B5F90" w:rsidRDefault="0015586B" w:rsidP="00290B0B">
      <w:pPr>
        <w:autoSpaceDE w:val="0"/>
        <w:autoSpaceDN w:val="0"/>
        <w:adjustRightInd w:val="0"/>
        <w:spacing w:after="0" w:line="360" w:lineRule="auto"/>
        <w:jc w:val="center"/>
        <w:rPr>
          <w:rFonts w:ascii="Times New Roman" w:hAnsi="Times New Roman" w:cs="Times New Roman"/>
          <w:sz w:val="28"/>
          <w:szCs w:val="28"/>
          <w:lang w:val="az-Latn-AZ"/>
        </w:rPr>
      </w:pPr>
      <w:r w:rsidRPr="001B5F90">
        <w:rPr>
          <w:rFonts w:ascii="Times New Roman" w:eastAsia="Times New Roman" w:hAnsi="Times New Roman" w:cs="Times New Roman"/>
          <w:b/>
          <w:bCs/>
          <w:position w:val="10"/>
          <w:sz w:val="28"/>
          <w:szCs w:val="28"/>
          <w:lang w:val="az-Latn-AZ" w:eastAsia="ru-RU"/>
        </w:rPr>
        <w:t>2.2. Büdcə xərclərinin fiskal siyasətin formalaşmasında rolu və yeri</w:t>
      </w:r>
    </w:p>
    <w:p w:rsidR="00040311" w:rsidRPr="001B5F90" w:rsidRDefault="00040311"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Büdcə xərcləri dövlət büdcəsindən qanunvericilikdə nəzərdə tutulan tələbatların ödənilməsi məqsədilə ayrılan, sərf edilən vəsaitlərdir.</w:t>
      </w:r>
    </w:p>
    <w:p w:rsidR="00D31761" w:rsidRPr="001B5F90" w:rsidRDefault="006D689A"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Büdcə xərclərinin fiskal siyasətin formalaşmasında əhəmiyyətli rolu vardır. Belə ki, büdcə tərtib olunan zaman dövlətin həyata keçirəcəyi funksiyalar, bu funksiyaları yerinə yetirəcək qurumlar və bu qurumların hər birində vəsaitlərin istifadə ediləcəyi dəqiq istiqamətlər üzrə xərclər müəyyən edilir və planlaşdırılır.</w:t>
      </w:r>
      <w:r w:rsidR="00FE0DE6" w:rsidRPr="001B5F90">
        <w:rPr>
          <w:rFonts w:ascii="Times New Roman" w:eastAsia="Times New Roman" w:hAnsi="Times New Roman" w:cs="Times New Roman"/>
          <w:position w:val="10"/>
          <w:sz w:val="28"/>
          <w:szCs w:val="28"/>
          <w:lang w:val="az-Latn-AZ" w:eastAsia="ru-RU"/>
        </w:rPr>
        <w:t xml:space="preserve"> Başqa sözlə desək, ilk öncə dövlətin il ərzində qarşısında duran vəzifələr funksional istiqamətlər üzrə qruplaşdırılır, daha sonra həmin vəzifələr dövlət orqanları arasında bölüşdürülərək bu prosesdə vəzifələrin icrasını təşkil edən, buna görə məsuliyyət daşıyan təşkilatlar, kon</w:t>
      </w:r>
      <w:r w:rsidR="00D31761" w:rsidRPr="001B5F90">
        <w:rPr>
          <w:rFonts w:ascii="Times New Roman" w:eastAsia="Times New Roman" w:hAnsi="Times New Roman" w:cs="Times New Roman"/>
          <w:position w:val="10"/>
          <w:sz w:val="28"/>
          <w:szCs w:val="28"/>
          <w:lang w:val="az-Latn-AZ" w:eastAsia="ru-RU"/>
        </w:rPr>
        <w:t>kret iş və tapşırıqları həyata keçirən idarə və müəssisələr müəyyən edilir və daha sonra konkret xərclər üzrə bir il müddətində büdcədən ayrılacaq vəsaitin həcmi dəqiqləşdirilir.</w:t>
      </w:r>
    </w:p>
    <w:p w:rsidR="00DE0063" w:rsidRPr="001B5F90" w:rsidRDefault="00DE0063"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 xml:space="preserve">Büdcə işinin səmərəli təşkil olunması, həmçinin bütün mərhələlərdə vahid metodoloji yanaşmanın və düzgün əlaqələndirilmənin təmin edilməsi üçün hər bir ölkədə vahid büdcə təsnifatı işlənib hazırlanır. Respublikamızda </w:t>
      </w:r>
      <w:r w:rsidR="00270DE2" w:rsidRPr="001B5F90">
        <w:rPr>
          <w:rFonts w:ascii="Times New Roman" w:eastAsia="Times New Roman" w:hAnsi="Times New Roman" w:cs="Times New Roman"/>
          <w:position w:val="10"/>
          <w:sz w:val="28"/>
          <w:szCs w:val="28"/>
          <w:lang w:val="az-Latn-AZ" w:eastAsia="ru-RU"/>
        </w:rPr>
        <w:t xml:space="preserve">“Vahid büdcə təsnifatı” </w:t>
      </w:r>
      <w:r w:rsidRPr="001B5F90">
        <w:rPr>
          <w:rFonts w:ascii="Times New Roman" w:eastAsia="Times New Roman" w:hAnsi="Times New Roman" w:cs="Times New Roman"/>
          <w:position w:val="10"/>
          <w:sz w:val="28"/>
          <w:szCs w:val="28"/>
          <w:lang w:val="az-Latn-AZ" w:eastAsia="ru-RU"/>
        </w:rPr>
        <w:t>Nazirlər Kabinetinin 06 oktyabr 2004-cü il qərar</w:t>
      </w:r>
      <w:r w:rsidR="00270DE2" w:rsidRPr="001B5F90">
        <w:rPr>
          <w:rFonts w:ascii="Times New Roman" w:eastAsia="Times New Roman" w:hAnsi="Times New Roman" w:cs="Times New Roman"/>
          <w:position w:val="10"/>
          <w:sz w:val="28"/>
          <w:szCs w:val="28"/>
          <w:lang w:val="az-Latn-AZ" w:eastAsia="ru-RU"/>
        </w:rPr>
        <w:t>ı</w:t>
      </w:r>
      <w:r w:rsidRPr="001B5F90">
        <w:rPr>
          <w:rFonts w:ascii="Times New Roman" w:eastAsia="Times New Roman" w:hAnsi="Times New Roman" w:cs="Times New Roman"/>
          <w:position w:val="10"/>
          <w:sz w:val="28"/>
          <w:szCs w:val="28"/>
          <w:lang w:val="az-Latn-AZ" w:eastAsia="ru-RU"/>
        </w:rPr>
        <w:t xml:space="preserve"> ilə </w:t>
      </w:r>
      <w:r w:rsidR="00270DE2" w:rsidRPr="001B5F90">
        <w:rPr>
          <w:rFonts w:ascii="Times New Roman" w:eastAsia="Times New Roman" w:hAnsi="Times New Roman" w:cs="Times New Roman"/>
          <w:position w:val="10"/>
          <w:sz w:val="28"/>
          <w:szCs w:val="28"/>
          <w:lang w:val="az-Latn-AZ" w:eastAsia="ru-RU"/>
        </w:rPr>
        <w:t>təsdiq edilmişdir</w:t>
      </w:r>
      <w:r w:rsidR="006E02C2" w:rsidRPr="001B5F90">
        <w:rPr>
          <w:rFonts w:ascii="Times New Roman" w:eastAsia="Times New Roman" w:hAnsi="Times New Roman" w:cs="Times New Roman"/>
          <w:position w:val="10"/>
          <w:sz w:val="28"/>
          <w:szCs w:val="28"/>
          <w:lang w:val="az-Latn-AZ" w:eastAsia="ru-RU"/>
        </w:rPr>
        <w:t>.</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Büdcə xərclərinin təsnifləşdirilməsi büdcə xərclərinin qanunvericiliyə uyğun olaraq müxtəlif pr</w:t>
      </w:r>
      <w:r w:rsidR="00EC1099" w:rsidRPr="001B5F90">
        <w:rPr>
          <w:rFonts w:ascii="Times New Roman" w:eastAsia="Times New Roman" w:hAnsi="Times New Roman" w:cs="Times New Roman"/>
          <w:position w:val="10"/>
          <w:sz w:val="28"/>
          <w:szCs w:val="28"/>
          <w:lang w:val="az-Latn-AZ" w:eastAsia="ru-RU"/>
        </w:rPr>
        <w:t>insiplər üzrə qruplaşdırılması prosesidir</w:t>
      </w:r>
      <w:r w:rsidRPr="001B5F90">
        <w:rPr>
          <w:rFonts w:ascii="Times New Roman" w:eastAsia="Times New Roman" w:hAnsi="Times New Roman" w:cs="Times New Roman"/>
          <w:position w:val="10"/>
          <w:sz w:val="28"/>
          <w:szCs w:val="28"/>
          <w:lang w:val="az-Latn-AZ" w:eastAsia="ru-RU"/>
        </w:rPr>
        <w:t>. Büdcə xərcləri fun</w:t>
      </w:r>
      <w:r w:rsidR="00EC1099" w:rsidRPr="001B5F90">
        <w:rPr>
          <w:rFonts w:ascii="Times New Roman" w:eastAsia="Times New Roman" w:hAnsi="Times New Roman" w:cs="Times New Roman"/>
          <w:position w:val="10"/>
          <w:sz w:val="28"/>
          <w:szCs w:val="28"/>
          <w:lang w:val="az-Latn-AZ" w:eastAsia="ru-RU"/>
        </w:rPr>
        <w:t>ksional, inzibati, iqtisadi prinsiplər üzrə qruplaşdırılır.</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Məlumdur ki, dövlət ölkənin müdafiəsini təşkil etmək üçün ordu saxlayır və onu maddi-texniki </w:t>
      </w:r>
      <w:r w:rsidR="00EC1099" w:rsidRPr="001B5F90">
        <w:rPr>
          <w:rFonts w:ascii="Times New Roman" w:eastAsia="Times New Roman" w:hAnsi="Times New Roman" w:cs="Times New Roman"/>
          <w:position w:val="10"/>
          <w:sz w:val="28"/>
          <w:szCs w:val="28"/>
          <w:lang w:val="az-Latn-AZ" w:eastAsia="ru-RU"/>
        </w:rPr>
        <w:t>vəsaitlərlə</w:t>
      </w:r>
      <w:r w:rsidRPr="001B5F90">
        <w:rPr>
          <w:rFonts w:ascii="Times New Roman" w:eastAsia="Times New Roman" w:hAnsi="Times New Roman" w:cs="Times New Roman"/>
          <w:position w:val="10"/>
          <w:sz w:val="28"/>
          <w:szCs w:val="28"/>
          <w:lang w:val="az-Latn-AZ" w:eastAsia="ru-RU"/>
        </w:rPr>
        <w:t xml:space="preserve"> təmin edir; qanunlar qəbul edir, onlara əməl </w:t>
      </w:r>
      <w:r w:rsidR="00EC1099" w:rsidRPr="001B5F90">
        <w:rPr>
          <w:rFonts w:ascii="Times New Roman" w:eastAsia="Times New Roman" w:hAnsi="Times New Roman" w:cs="Times New Roman"/>
          <w:position w:val="10"/>
          <w:sz w:val="28"/>
          <w:szCs w:val="28"/>
          <w:lang w:val="az-Latn-AZ" w:eastAsia="ru-RU"/>
        </w:rPr>
        <w:t>edilməsinə</w:t>
      </w:r>
      <w:r w:rsidRPr="001B5F90">
        <w:rPr>
          <w:rFonts w:ascii="Times New Roman" w:eastAsia="Times New Roman" w:hAnsi="Times New Roman" w:cs="Times New Roman"/>
          <w:position w:val="10"/>
          <w:sz w:val="28"/>
          <w:szCs w:val="28"/>
          <w:lang w:val="az-Latn-AZ" w:eastAsia="ru-RU"/>
        </w:rPr>
        <w:t xml:space="preserve"> nəzarəti həyata keçirir; əhalinin sosial müdafiəyə ehtiyacı olan təbəqəsinə müva</w:t>
      </w:r>
      <w:r w:rsidR="00EC1099" w:rsidRPr="001B5F90">
        <w:rPr>
          <w:rFonts w:ascii="Times New Roman" w:eastAsia="Times New Roman" w:hAnsi="Times New Roman" w:cs="Times New Roman"/>
          <w:position w:val="10"/>
          <w:sz w:val="28"/>
          <w:szCs w:val="28"/>
          <w:lang w:val="az-Latn-AZ" w:eastAsia="ru-RU"/>
        </w:rPr>
        <w:t>fiq yardımlar göstərir; əhalini</w:t>
      </w:r>
      <w:r w:rsidRPr="001B5F90">
        <w:rPr>
          <w:rFonts w:ascii="Times New Roman" w:eastAsia="Times New Roman" w:hAnsi="Times New Roman" w:cs="Times New Roman"/>
          <w:position w:val="10"/>
          <w:sz w:val="28"/>
          <w:szCs w:val="28"/>
          <w:lang w:val="az-Latn-AZ" w:eastAsia="ru-RU"/>
        </w:rPr>
        <w:t xml:space="preserve"> dövlət hesabına</w:t>
      </w:r>
      <w:r w:rsidR="00EC1099" w:rsidRPr="001B5F90">
        <w:rPr>
          <w:rFonts w:ascii="Times New Roman" w:eastAsia="Times New Roman" w:hAnsi="Times New Roman" w:cs="Times New Roman"/>
          <w:position w:val="10"/>
          <w:sz w:val="28"/>
          <w:szCs w:val="28"/>
          <w:lang w:val="az-Latn-AZ" w:eastAsia="ru-RU"/>
        </w:rPr>
        <w:t xml:space="preserve"> təhsil və səhiyyə xidmətləri ilə </w:t>
      </w:r>
      <w:r w:rsidRPr="001B5F90">
        <w:rPr>
          <w:rFonts w:ascii="Times New Roman" w:eastAsia="Times New Roman" w:hAnsi="Times New Roman" w:cs="Times New Roman"/>
          <w:position w:val="10"/>
          <w:sz w:val="28"/>
          <w:szCs w:val="28"/>
          <w:lang w:val="az-Latn-AZ" w:eastAsia="ru-RU"/>
        </w:rPr>
        <w:t>təmin edir; ölkənin iqtisadi inkişaf səviyyəsini daim nəzarətdə saxlayır və s. funksiyal</w:t>
      </w:r>
      <w:r w:rsidR="00EC1099" w:rsidRPr="001B5F90">
        <w:rPr>
          <w:rFonts w:ascii="Times New Roman" w:eastAsia="Times New Roman" w:hAnsi="Times New Roman" w:cs="Times New Roman"/>
          <w:position w:val="10"/>
          <w:sz w:val="28"/>
          <w:szCs w:val="28"/>
          <w:lang w:val="az-Latn-AZ" w:eastAsia="ru-RU"/>
        </w:rPr>
        <w:t>a</w:t>
      </w:r>
      <w:r w:rsidRPr="001B5F90">
        <w:rPr>
          <w:rFonts w:ascii="Times New Roman" w:eastAsia="Times New Roman" w:hAnsi="Times New Roman" w:cs="Times New Roman"/>
          <w:position w:val="10"/>
          <w:sz w:val="28"/>
          <w:szCs w:val="28"/>
          <w:lang w:val="az-Latn-AZ" w:eastAsia="ru-RU"/>
        </w:rPr>
        <w:t>rı yerinə yetirir. Dövlət büdcəs</w:t>
      </w:r>
      <w:r w:rsidR="002A48E7" w:rsidRPr="001B5F90">
        <w:rPr>
          <w:rFonts w:ascii="Times New Roman" w:eastAsia="Times New Roman" w:hAnsi="Times New Roman" w:cs="Times New Roman"/>
          <w:position w:val="10"/>
          <w:sz w:val="28"/>
          <w:szCs w:val="28"/>
          <w:lang w:val="az-Latn-AZ" w:eastAsia="ru-RU"/>
        </w:rPr>
        <w:t xml:space="preserve">inin vəsaitləri </w:t>
      </w:r>
      <w:r w:rsidRPr="001B5F90">
        <w:rPr>
          <w:rFonts w:ascii="Times New Roman" w:eastAsia="Times New Roman" w:hAnsi="Times New Roman" w:cs="Times New Roman"/>
          <w:position w:val="10"/>
          <w:sz w:val="28"/>
          <w:szCs w:val="28"/>
          <w:lang w:val="az-Latn-AZ" w:eastAsia="ru-RU"/>
        </w:rPr>
        <w:t xml:space="preserve">məhz yuxarıda sadaladığımız funksiyaların yerinə yetirilməsinə sərf </w:t>
      </w:r>
      <w:r w:rsidR="002A48E7" w:rsidRPr="001B5F90">
        <w:rPr>
          <w:rFonts w:ascii="Times New Roman" w:eastAsia="Times New Roman" w:hAnsi="Times New Roman" w:cs="Times New Roman"/>
          <w:position w:val="10"/>
          <w:sz w:val="28"/>
          <w:szCs w:val="28"/>
          <w:lang w:val="az-Latn-AZ" w:eastAsia="ru-RU"/>
        </w:rPr>
        <w:t>edilir</w:t>
      </w:r>
      <w:r w:rsidRPr="001B5F90">
        <w:rPr>
          <w:rFonts w:ascii="Times New Roman" w:eastAsia="Times New Roman" w:hAnsi="Times New Roman" w:cs="Times New Roman"/>
          <w:position w:val="10"/>
          <w:sz w:val="28"/>
          <w:szCs w:val="28"/>
          <w:lang w:val="az-Latn-AZ" w:eastAsia="ru-RU"/>
        </w:rPr>
        <w:t>. Büdcə xərclərinin dövlətin həmin funksiyaları yerinə y</w:t>
      </w:r>
      <w:r w:rsidR="002A48E7" w:rsidRPr="001B5F90">
        <w:rPr>
          <w:rFonts w:ascii="Times New Roman" w:eastAsia="Times New Roman" w:hAnsi="Times New Roman" w:cs="Times New Roman"/>
          <w:position w:val="10"/>
          <w:sz w:val="28"/>
          <w:szCs w:val="28"/>
          <w:lang w:val="az-Latn-AZ" w:eastAsia="ru-RU"/>
        </w:rPr>
        <w:t>etirməsi üzrə qruplaşdırılması</w:t>
      </w:r>
      <w:r w:rsidRPr="001B5F90">
        <w:rPr>
          <w:rFonts w:ascii="Times New Roman" w:eastAsia="Times New Roman" w:hAnsi="Times New Roman" w:cs="Times New Roman"/>
          <w:position w:val="10"/>
          <w:sz w:val="28"/>
          <w:szCs w:val="28"/>
          <w:lang w:val="az-Latn-AZ" w:eastAsia="ru-RU"/>
        </w:rPr>
        <w:t xml:space="preserve"> büdcə xərclərinin funksional təsnifatı </w:t>
      </w:r>
      <w:r w:rsidR="002A48E7" w:rsidRPr="001B5F90">
        <w:rPr>
          <w:rFonts w:ascii="Times New Roman" w:eastAsia="Times New Roman" w:hAnsi="Times New Roman" w:cs="Times New Roman"/>
          <w:position w:val="10"/>
          <w:sz w:val="28"/>
          <w:szCs w:val="28"/>
          <w:lang w:val="az-Latn-AZ" w:eastAsia="ru-RU"/>
        </w:rPr>
        <w:t>adlanır.</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Vahid büdcə təsnifatına uyğun olaraq dövlət büdcəsinin xərcləri aşağıdakı funksional istiqamətlərdə təsnifləşdirilməkdədir:</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Ümumi dövlət xidmətləri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Müdafiə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Məhkəmə hakimiyyəti, hüquq-mühafizə, təhlükəsizlik orqanlarının və prokurorluğun saxlanması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Təhsil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Səhiyyə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Sosial müdafiə və sosial təminat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Mədəniyyət, incəsənət, kütləvi informasiya, bədən tərbiyəsi və din sahəsində fəaliyyətin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Mənzil-kommunal təsərrüfatı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Yanacaq və enerji kompleksi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Kənd təsərrüfatı, meşə təsərrüfatı, balıqçılıq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Sənaye, tikinti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Nəqliyyat və rabitə xərcləri</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İqtisadi fəaliyyətlə bağlı digər xərclər</w:t>
      </w:r>
    </w:p>
    <w:p w:rsidR="0015586B" w:rsidRPr="001B5F90" w:rsidRDefault="0015586B" w:rsidP="000F7BB6">
      <w:pPr>
        <w:pStyle w:val="a6"/>
        <w:numPr>
          <w:ilvl w:val="0"/>
          <w:numId w:val="9"/>
        </w:numPr>
        <w:spacing w:after="0" w:line="360" w:lineRule="auto"/>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Əsas bölmələrə aid edilməyən xərclər</w:t>
      </w:r>
      <w:r w:rsidR="00422B5E" w:rsidRPr="001B5F90">
        <w:rPr>
          <w:rFonts w:ascii="Times New Roman" w:eastAsia="Times New Roman" w:hAnsi="Times New Roman" w:cs="Times New Roman"/>
          <w:position w:val="10"/>
          <w:sz w:val="28"/>
          <w:szCs w:val="28"/>
          <w:lang w:val="az-Latn-AZ" w:eastAsia="ru-RU"/>
        </w:rPr>
        <w:t>.</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Bundan əlavə hər bir funksional bölmə öz növbəsində köməkçi bölmələrə, hər bir köməkçi bölmə isə paraqraflara bölünür.</w:t>
      </w:r>
    </w:p>
    <w:p w:rsidR="00757BDE" w:rsidRPr="001B5F90" w:rsidRDefault="0015586B" w:rsidP="00E8149A">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Hər il üzrə </w:t>
      </w:r>
      <w:r w:rsidR="002A48E7" w:rsidRPr="001B5F90">
        <w:rPr>
          <w:rFonts w:ascii="Times New Roman" w:eastAsia="Times New Roman" w:hAnsi="Times New Roman" w:cs="Times New Roman"/>
          <w:position w:val="10"/>
          <w:sz w:val="28"/>
          <w:szCs w:val="28"/>
          <w:lang w:val="az-Latn-AZ" w:eastAsia="ru-RU"/>
        </w:rPr>
        <w:t xml:space="preserve">büdcə xərcləri funksional və köməkçi bölmələr ürzə bölünərək </w:t>
      </w:r>
      <w:r w:rsidRPr="001B5F90">
        <w:rPr>
          <w:rFonts w:ascii="Times New Roman" w:eastAsia="Times New Roman" w:hAnsi="Times New Roman" w:cs="Times New Roman"/>
          <w:position w:val="10"/>
          <w:sz w:val="28"/>
          <w:szCs w:val="28"/>
          <w:lang w:val="az-Latn-AZ" w:eastAsia="ru-RU"/>
        </w:rPr>
        <w:t>dövlət büdcəsi haqqında qanunda təqdim o</w:t>
      </w:r>
      <w:r w:rsidR="002A48E7" w:rsidRPr="001B5F90">
        <w:rPr>
          <w:rFonts w:ascii="Times New Roman" w:eastAsia="Times New Roman" w:hAnsi="Times New Roman" w:cs="Times New Roman"/>
          <w:position w:val="10"/>
          <w:sz w:val="28"/>
          <w:szCs w:val="28"/>
          <w:lang w:val="az-Latn-AZ" w:eastAsia="ru-RU"/>
        </w:rPr>
        <w:t>lunur. Beləliklə, 2015-ci il üzr</w:t>
      </w:r>
      <w:r w:rsidRPr="001B5F90">
        <w:rPr>
          <w:rFonts w:ascii="Times New Roman" w:eastAsia="Times New Roman" w:hAnsi="Times New Roman" w:cs="Times New Roman"/>
          <w:position w:val="10"/>
          <w:sz w:val="28"/>
          <w:szCs w:val="28"/>
          <w:lang w:val="az-Latn-AZ" w:eastAsia="ru-RU"/>
        </w:rPr>
        <w:t>ə dövlət büdcəsi xərclərinin funks</w:t>
      </w:r>
      <w:r w:rsidR="008652AB" w:rsidRPr="001B5F90">
        <w:rPr>
          <w:rFonts w:ascii="Times New Roman" w:eastAsia="Times New Roman" w:hAnsi="Times New Roman" w:cs="Times New Roman"/>
          <w:position w:val="10"/>
          <w:sz w:val="28"/>
          <w:szCs w:val="28"/>
          <w:lang w:val="az-Latn-AZ" w:eastAsia="ru-RU"/>
        </w:rPr>
        <w:t>ional quruluşu aşağıdakı kimi olmuşdur</w:t>
      </w:r>
      <w:r w:rsidRPr="001B5F90">
        <w:rPr>
          <w:rFonts w:ascii="Times New Roman" w:eastAsia="Times New Roman" w:hAnsi="Times New Roman" w:cs="Times New Roman"/>
          <w:position w:val="10"/>
          <w:sz w:val="28"/>
          <w:szCs w:val="28"/>
          <w:lang w:val="az-Latn-AZ" w:eastAsia="ru-RU"/>
        </w:rPr>
        <w:t>:</w:t>
      </w:r>
      <w:r w:rsidR="002A48E7" w:rsidRPr="001B5F90">
        <w:rPr>
          <w:rStyle w:val="af1"/>
          <w:rFonts w:ascii="Times New Roman" w:eastAsia="Times New Roman" w:hAnsi="Times New Roman" w:cs="Times New Roman"/>
          <w:position w:val="10"/>
          <w:sz w:val="28"/>
          <w:szCs w:val="28"/>
          <w:lang w:val="az-Latn-AZ" w:eastAsia="ru-RU"/>
        </w:rPr>
        <w:footnoteReference w:id="8"/>
      </w:r>
      <w:r w:rsidR="009F080B" w:rsidRPr="001B5F90">
        <w:rPr>
          <w:rFonts w:ascii="Times New Roman" w:eastAsia="Times New Roman" w:hAnsi="Times New Roman" w:cs="Times New Roman"/>
          <w:position w:val="10"/>
          <w:sz w:val="28"/>
          <w:szCs w:val="28"/>
          <w:lang w:val="az-Latn-AZ" w:eastAsia="ru-RU"/>
        </w:rPr>
        <w:t xml:space="preserve"> [</w:t>
      </w:r>
      <w:r w:rsidR="00091153">
        <w:rPr>
          <w:rFonts w:ascii="Times New Roman" w:eastAsia="Times New Roman" w:hAnsi="Times New Roman" w:cs="Times New Roman"/>
          <w:position w:val="10"/>
          <w:sz w:val="28"/>
          <w:szCs w:val="28"/>
          <w:lang w:val="az-Latn-AZ" w:eastAsia="ru-RU"/>
        </w:rPr>
        <w:t>33</w:t>
      </w:r>
      <w:r w:rsidR="009F080B" w:rsidRPr="001B5F90">
        <w:rPr>
          <w:rFonts w:ascii="Times New Roman" w:eastAsia="Times New Roman" w:hAnsi="Times New Roman" w:cs="Times New Roman"/>
          <w:position w:val="10"/>
          <w:sz w:val="28"/>
          <w:szCs w:val="28"/>
          <w:lang w:val="az-Latn-AZ" w:eastAsia="ru-RU"/>
        </w:rPr>
        <w:t>]</w:t>
      </w:r>
      <w:r w:rsidR="001E702F" w:rsidRPr="001B5F90">
        <w:rPr>
          <w:rFonts w:ascii="Times New Roman" w:eastAsia="Times New Roman" w:hAnsi="Times New Roman" w:cs="Times New Roman"/>
          <w:position w:val="10"/>
          <w:sz w:val="28"/>
          <w:szCs w:val="28"/>
          <w:lang w:val="az-Latn-AZ" w:eastAsia="ru-RU"/>
        </w:rPr>
        <w:tab/>
      </w:r>
      <w:r w:rsidR="001E702F" w:rsidRPr="001B5F90">
        <w:rPr>
          <w:rFonts w:ascii="Times New Roman" w:eastAsia="Times New Roman" w:hAnsi="Times New Roman" w:cs="Times New Roman"/>
          <w:position w:val="10"/>
          <w:sz w:val="28"/>
          <w:szCs w:val="28"/>
          <w:lang w:val="az-Latn-AZ" w:eastAsia="ru-RU"/>
        </w:rPr>
        <w:tab/>
      </w:r>
      <w:r w:rsidR="001E702F" w:rsidRPr="001B5F90">
        <w:rPr>
          <w:rFonts w:ascii="Times New Roman" w:eastAsia="Times New Roman" w:hAnsi="Times New Roman" w:cs="Times New Roman"/>
          <w:position w:val="10"/>
          <w:sz w:val="28"/>
          <w:szCs w:val="28"/>
          <w:lang w:val="az-Latn-AZ" w:eastAsia="ru-RU"/>
        </w:rPr>
        <w:tab/>
        <w:t xml:space="preserve">   </w:t>
      </w:r>
      <w:r w:rsidR="001E702F" w:rsidRPr="001B5F90">
        <w:rPr>
          <w:rFonts w:ascii="Times New Roman" w:eastAsia="Times New Roman" w:hAnsi="Times New Roman" w:cs="Times New Roman"/>
          <w:i/>
          <w:position w:val="10"/>
          <w:sz w:val="28"/>
          <w:szCs w:val="28"/>
          <w:lang w:val="az-Latn-AZ" w:eastAsia="ru-RU"/>
        </w:rPr>
        <w:t>Cədvəl 1</w:t>
      </w:r>
    </w:p>
    <w:tbl>
      <w:tblPr>
        <w:tblStyle w:val="a9"/>
        <w:tblW w:w="0" w:type="auto"/>
        <w:tblInd w:w="108" w:type="dxa"/>
        <w:tblLook w:val="04A0"/>
      </w:tblPr>
      <w:tblGrid>
        <w:gridCol w:w="3738"/>
        <w:gridCol w:w="2351"/>
        <w:gridCol w:w="1999"/>
        <w:gridCol w:w="1943"/>
      </w:tblGrid>
      <w:tr w:rsidR="0015586B" w:rsidRPr="001B5F90" w:rsidTr="00E8149A">
        <w:tc>
          <w:tcPr>
            <w:tcW w:w="0" w:type="auto"/>
            <w:vAlign w:val="center"/>
          </w:tcPr>
          <w:p w:rsidR="0015586B" w:rsidRPr="001B5F90" w:rsidRDefault="0015586B" w:rsidP="000345D1">
            <w:pPr>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Funksional göstəricilər</w:t>
            </w:r>
          </w:p>
        </w:tc>
        <w:tc>
          <w:tcPr>
            <w:tcW w:w="0" w:type="auto"/>
          </w:tcPr>
          <w:p w:rsidR="0015586B" w:rsidRPr="001B5F90" w:rsidRDefault="0015586B" w:rsidP="002E5B4A">
            <w:pPr>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Xərclərin Ümumi Məbləği</w:t>
            </w:r>
            <w:r w:rsidR="007B3183" w:rsidRPr="001B5F90">
              <w:rPr>
                <w:rFonts w:ascii="Times New Roman" w:eastAsia="Times New Roman" w:hAnsi="Times New Roman" w:cs="Times New Roman"/>
                <w:b/>
                <w:position w:val="10"/>
                <w:sz w:val="28"/>
                <w:szCs w:val="28"/>
                <w:lang w:val="az-Latn-AZ" w:eastAsia="ru-RU"/>
              </w:rPr>
              <w:t xml:space="preserve"> (milyon manatla)</w:t>
            </w:r>
          </w:p>
        </w:tc>
        <w:tc>
          <w:tcPr>
            <w:tcW w:w="0" w:type="auto"/>
          </w:tcPr>
          <w:p w:rsidR="0015586B" w:rsidRPr="001B5F90" w:rsidRDefault="0015586B" w:rsidP="002E5B4A">
            <w:pPr>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Xərclərin ÜDM-də çəkisi (%-lə)</w:t>
            </w:r>
          </w:p>
        </w:tc>
        <w:tc>
          <w:tcPr>
            <w:tcW w:w="0" w:type="auto"/>
          </w:tcPr>
          <w:p w:rsidR="0015586B" w:rsidRPr="001B5F90" w:rsidRDefault="0015586B" w:rsidP="002E5B4A">
            <w:pPr>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Xərclərin Xüsusi çəkisi (%-lə)</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İqtisadiyyata</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6408.9</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32.7</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36.0</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Təhsilə</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1605.1</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11.8</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9.0</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Səhiyyəyə</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708.2</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4.0</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Elmə</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113.2</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1.3</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0.6</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Qanunvericilik və icrahakimiyyəti, yerli idarəetmə orqanlarının saxlanılmasına</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430.9</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0.2</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2.4</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Mədəniyyət, incəsənət və kütləvi informasiya vasitələrinə və idmana</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272.4</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0.8</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1.5</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Sosial müdafiəyə və təminata</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1857.2</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0.5</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10.5</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Hüquq-mühafizə, məhkəmə və prokurorluğun saxlanılmasına</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1105.7</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3.4</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6.2</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Dövlətin xarici borclarının </w:t>
            </w:r>
            <w:r w:rsidRPr="001B5F90">
              <w:rPr>
                <w:rFonts w:ascii="Times New Roman" w:eastAsia="Times New Roman" w:hAnsi="Times New Roman" w:cs="Times New Roman"/>
                <w:position w:val="10"/>
                <w:sz w:val="28"/>
                <w:szCs w:val="28"/>
                <w:lang w:val="az-Latn-AZ" w:eastAsia="ru-RU"/>
              </w:rPr>
              <w:lastRenderedPageBreak/>
              <w:t>ödənilməsinə</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0.0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Dövlətin daxili borclarının ödənilməsinə</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r>
      <w:tr w:rsidR="0015586B" w:rsidRPr="001B5F90" w:rsidTr="007B3183">
        <w:tc>
          <w:tcPr>
            <w:tcW w:w="0" w:type="auto"/>
          </w:tcPr>
          <w:p w:rsidR="0015586B" w:rsidRPr="001B5F90" w:rsidRDefault="0015586B" w:rsidP="002E5B4A">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Sair xərclər</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5283.0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9.7</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29.8</w:t>
            </w:r>
          </w:p>
        </w:tc>
      </w:tr>
      <w:tr w:rsidR="0015586B" w:rsidRPr="001B5F90" w:rsidTr="007B3183">
        <w:tc>
          <w:tcPr>
            <w:tcW w:w="0" w:type="auto"/>
            <w:vAlign w:val="center"/>
          </w:tcPr>
          <w:p w:rsidR="0015586B" w:rsidRPr="001B5F90" w:rsidRDefault="0015586B" w:rsidP="002E5B4A">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Dövlət büdcəsi xərclərinin cəmi</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17784.6</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100</w:t>
            </w:r>
          </w:p>
        </w:tc>
        <w:tc>
          <w:tcPr>
            <w:tcW w:w="0" w:type="auto"/>
            <w:vAlign w:val="center"/>
          </w:tcPr>
          <w:p w:rsidR="0015586B" w:rsidRPr="001B5F90" w:rsidRDefault="0015586B" w:rsidP="007B3183">
            <w:pPr>
              <w:ind w:firstLine="708"/>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100</w:t>
            </w:r>
          </w:p>
        </w:tc>
      </w:tr>
    </w:tbl>
    <w:p w:rsidR="00414DB3" w:rsidRPr="001B5F90" w:rsidRDefault="00414DB3" w:rsidP="00414DB3">
      <w:pPr>
        <w:spacing w:after="0" w:line="360" w:lineRule="auto"/>
        <w:jc w:val="both"/>
        <w:rPr>
          <w:rFonts w:ascii="Times New Roman" w:eastAsia="Times New Roman" w:hAnsi="Times New Roman" w:cs="Times New Roman"/>
          <w:sz w:val="28"/>
          <w:szCs w:val="28"/>
          <w:lang w:val="az-Latn-AZ" w:eastAsia="ru-RU"/>
        </w:rPr>
      </w:pPr>
    </w:p>
    <w:p w:rsidR="0015586B" w:rsidRPr="001B5F90" w:rsidRDefault="00331DD3"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Dövlətin həyata keçirdiyi </w:t>
      </w:r>
      <w:r w:rsidR="0015586B" w:rsidRPr="001B5F90">
        <w:rPr>
          <w:rFonts w:ascii="Times New Roman" w:eastAsia="Times New Roman" w:hAnsi="Times New Roman" w:cs="Times New Roman"/>
          <w:position w:val="10"/>
          <w:sz w:val="28"/>
          <w:szCs w:val="28"/>
          <w:lang w:val="az-Latn-AZ" w:eastAsia="ru-RU"/>
        </w:rPr>
        <w:t xml:space="preserve">vəzifə və funksiyalar müvafiq dövlət orqanları arasında bölünür. Belə olduğu təqdirdə, həmin funksiyaların yerinə yetirilməsi məqsədilə nəzərdə tutulan vəsaitlər də </w:t>
      </w:r>
      <w:r w:rsidRPr="001B5F90">
        <w:rPr>
          <w:rFonts w:ascii="Times New Roman" w:eastAsia="Times New Roman" w:hAnsi="Times New Roman" w:cs="Times New Roman"/>
          <w:position w:val="10"/>
          <w:sz w:val="28"/>
          <w:szCs w:val="28"/>
          <w:lang w:val="az-Latn-AZ" w:eastAsia="ru-RU"/>
        </w:rPr>
        <w:t>müvafiq</w:t>
      </w:r>
      <w:r w:rsidR="0015586B" w:rsidRPr="001B5F90">
        <w:rPr>
          <w:rFonts w:ascii="Times New Roman" w:eastAsia="Times New Roman" w:hAnsi="Times New Roman" w:cs="Times New Roman"/>
          <w:position w:val="10"/>
          <w:sz w:val="28"/>
          <w:szCs w:val="28"/>
          <w:lang w:val="az-Latn-AZ" w:eastAsia="ru-RU"/>
        </w:rPr>
        <w:t xml:space="preserve"> olaraq </w:t>
      </w:r>
      <w:r w:rsidRPr="001B5F90">
        <w:rPr>
          <w:rFonts w:ascii="Times New Roman" w:eastAsia="Times New Roman" w:hAnsi="Times New Roman" w:cs="Times New Roman"/>
          <w:position w:val="10"/>
          <w:sz w:val="28"/>
          <w:szCs w:val="28"/>
          <w:lang w:val="az-Latn-AZ" w:eastAsia="ru-RU"/>
        </w:rPr>
        <w:t>həmin</w:t>
      </w:r>
      <w:r w:rsidR="0015586B" w:rsidRPr="001B5F90">
        <w:rPr>
          <w:rFonts w:ascii="Times New Roman" w:eastAsia="Times New Roman" w:hAnsi="Times New Roman" w:cs="Times New Roman"/>
          <w:position w:val="10"/>
          <w:sz w:val="28"/>
          <w:szCs w:val="28"/>
          <w:lang w:val="az-Latn-AZ" w:eastAsia="ru-RU"/>
        </w:rPr>
        <w:t xml:space="preserve"> orqan və təşkilatlar arasında bölünərək onların sərəncamına keçirilir. Büdcə xərclərinin yuxarıda qeyd etdiyim</w:t>
      </w:r>
      <w:r w:rsidRPr="001B5F90">
        <w:rPr>
          <w:rFonts w:ascii="Times New Roman" w:eastAsia="Times New Roman" w:hAnsi="Times New Roman" w:cs="Times New Roman"/>
          <w:position w:val="10"/>
          <w:sz w:val="28"/>
          <w:szCs w:val="28"/>
          <w:lang w:val="az-Latn-AZ" w:eastAsia="ru-RU"/>
        </w:rPr>
        <w:t>iz formada, yəni, qanunvericilikl</w:t>
      </w:r>
      <w:r w:rsidR="0015586B" w:rsidRPr="001B5F90">
        <w:rPr>
          <w:rFonts w:ascii="Times New Roman" w:eastAsia="Times New Roman" w:hAnsi="Times New Roman" w:cs="Times New Roman"/>
          <w:position w:val="10"/>
          <w:sz w:val="28"/>
          <w:szCs w:val="28"/>
          <w:lang w:val="az-Latn-AZ" w:eastAsia="ru-RU"/>
        </w:rPr>
        <w:t xml:space="preserve">ə </w:t>
      </w:r>
      <w:r w:rsidRPr="001B5F90">
        <w:rPr>
          <w:rFonts w:ascii="Times New Roman" w:eastAsia="Times New Roman" w:hAnsi="Times New Roman" w:cs="Times New Roman"/>
          <w:position w:val="10"/>
          <w:sz w:val="28"/>
          <w:szCs w:val="28"/>
          <w:lang w:val="az-Latn-AZ" w:eastAsia="ru-RU"/>
        </w:rPr>
        <w:t>müəyyən edilən</w:t>
      </w:r>
      <w:r w:rsidR="0015586B" w:rsidRPr="001B5F90">
        <w:rPr>
          <w:rFonts w:ascii="Times New Roman" w:eastAsia="Times New Roman" w:hAnsi="Times New Roman" w:cs="Times New Roman"/>
          <w:position w:val="10"/>
          <w:sz w:val="28"/>
          <w:szCs w:val="28"/>
          <w:lang w:val="az-Latn-AZ" w:eastAsia="ru-RU"/>
        </w:rPr>
        <w:t xml:space="preserve"> müvafiq vəzifə və funksiyalarını həyata keçirən dövlət orqan və təşk</w:t>
      </w:r>
      <w:r w:rsidRPr="001B5F90">
        <w:rPr>
          <w:rFonts w:ascii="Times New Roman" w:eastAsia="Times New Roman" w:hAnsi="Times New Roman" w:cs="Times New Roman"/>
          <w:position w:val="10"/>
          <w:sz w:val="28"/>
          <w:szCs w:val="28"/>
          <w:lang w:val="az-Latn-AZ" w:eastAsia="ru-RU"/>
        </w:rPr>
        <w:t>ilatları üzrə qruplaşdırılması</w:t>
      </w:r>
      <w:r w:rsidR="0015586B" w:rsidRPr="001B5F90">
        <w:rPr>
          <w:rFonts w:ascii="Times New Roman" w:eastAsia="Times New Roman" w:hAnsi="Times New Roman" w:cs="Times New Roman"/>
          <w:position w:val="10"/>
          <w:sz w:val="28"/>
          <w:szCs w:val="28"/>
          <w:lang w:val="az-Latn-AZ" w:eastAsia="ru-RU"/>
        </w:rPr>
        <w:t xml:space="preserve"> büdcə xərclər</w:t>
      </w:r>
      <w:r w:rsidRPr="001B5F90">
        <w:rPr>
          <w:rFonts w:ascii="Times New Roman" w:eastAsia="Times New Roman" w:hAnsi="Times New Roman" w:cs="Times New Roman"/>
          <w:position w:val="10"/>
          <w:sz w:val="28"/>
          <w:szCs w:val="28"/>
          <w:lang w:val="az-Latn-AZ" w:eastAsia="ru-RU"/>
        </w:rPr>
        <w:t>inin inzibati təsnifatı adlanır</w:t>
      </w:r>
      <w:r w:rsidR="003A14F8" w:rsidRPr="001B5F90">
        <w:rPr>
          <w:rFonts w:ascii="Times New Roman" w:eastAsia="Times New Roman" w:hAnsi="Times New Roman" w:cs="Times New Roman"/>
          <w:position w:val="10"/>
          <w:sz w:val="28"/>
          <w:szCs w:val="28"/>
          <w:lang w:val="az-Latn-AZ" w:eastAsia="ru-RU"/>
        </w:rPr>
        <w:t>.</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Məlumdur ki, dövlət qarşısında müəyyən vəzifə və funksiyalar vardır. Bu vəzifə və funksiyaların </w:t>
      </w:r>
      <w:r w:rsidR="00331DD3" w:rsidRPr="001B5F90">
        <w:rPr>
          <w:rFonts w:ascii="Times New Roman" w:eastAsia="Times New Roman" w:hAnsi="Times New Roman" w:cs="Times New Roman"/>
          <w:position w:val="10"/>
          <w:sz w:val="28"/>
          <w:szCs w:val="28"/>
          <w:lang w:val="az-Latn-AZ" w:eastAsia="ru-RU"/>
        </w:rPr>
        <w:t>tətbiqi</w:t>
      </w:r>
      <w:r w:rsidRPr="001B5F90">
        <w:rPr>
          <w:rFonts w:ascii="Times New Roman" w:eastAsia="Times New Roman" w:hAnsi="Times New Roman" w:cs="Times New Roman"/>
          <w:position w:val="10"/>
          <w:sz w:val="28"/>
          <w:szCs w:val="28"/>
          <w:lang w:val="az-Latn-AZ" w:eastAsia="ru-RU"/>
        </w:rPr>
        <w:t xml:space="preserve"> müvafiq məqsədlərə xidmət edən dövlət orqanları və icra hakimiyyəti qurumları tərəfindən təmin və təşkil olunmaqdadır. Belə ki, </w:t>
      </w:r>
      <w:r w:rsidR="00331DD3" w:rsidRPr="001B5F90">
        <w:rPr>
          <w:rFonts w:ascii="Times New Roman" w:eastAsia="Times New Roman" w:hAnsi="Times New Roman" w:cs="Times New Roman"/>
          <w:position w:val="10"/>
          <w:sz w:val="28"/>
          <w:szCs w:val="28"/>
          <w:lang w:val="az-Latn-AZ" w:eastAsia="ru-RU"/>
        </w:rPr>
        <w:t>müxtəlif</w:t>
      </w:r>
      <w:r w:rsidRPr="001B5F90">
        <w:rPr>
          <w:rFonts w:ascii="Times New Roman" w:eastAsia="Times New Roman" w:hAnsi="Times New Roman" w:cs="Times New Roman"/>
          <w:position w:val="10"/>
          <w:sz w:val="28"/>
          <w:szCs w:val="28"/>
          <w:lang w:val="az-Latn-AZ" w:eastAsia="ru-RU"/>
        </w:rPr>
        <w:t xml:space="preserve"> sahə və i</w:t>
      </w:r>
      <w:r w:rsidR="00331DD3" w:rsidRPr="001B5F90">
        <w:rPr>
          <w:rFonts w:ascii="Times New Roman" w:eastAsia="Times New Roman" w:hAnsi="Times New Roman" w:cs="Times New Roman"/>
          <w:position w:val="10"/>
          <w:sz w:val="28"/>
          <w:szCs w:val="28"/>
          <w:lang w:val="az-Latn-AZ" w:eastAsia="ru-RU"/>
        </w:rPr>
        <w:t>stiqamətlərdə dövlət siyasətindən istifadə</w:t>
      </w:r>
      <w:r w:rsidRPr="001B5F90">
        <w:rPr>
          <w:rFonts w:ascii="Times New Roman" w:eastAsia="Times New Roman" w:hAnsi="Times New Roman" w:cs="Times New Roman"/>
          <w:position w:val="10"/>
          <w:sz w:val="28"/>
          <w:szCs w:val="28"/>
          <w:lang w:val="az-Latn-AZ" w:eastAsia="ru-RU"/>
        </w:rPr>
        <w:t xml:space="preserve"> və </w:t>
      </w:r>
      <w:r w:rsidR="00331DD3" w:rsidRPr="001B5F90">
        <w:rPr>
          <w:rFonts w:ascii="Times New Roman" w:eastAsia="Times New Roman" w:hAnsi="Times New Roman" w:cs="Times New Roman"/>
          <w:position w:val="10"/>
          <w:sz w:val="28"/>
          <w:szCs w:val="28"/>
          <w:lang w:val="az-Latn-AZ" w:eastAsia="ru-RU"/>
        </w:rPr>
        <w:t>tətbiqi</w:t>
      </w:r>
      <w:r w:rsidRPr="001B5F90">
        <w:rPr>
          <w:rFonts w:ascii="Times New Roman" w:eastAsia="Times New Roman" w:hAnsi="Times New Roman" w:cs="Times New Roman"/>
          <w:position w:val="10"/>
          <w:sz w:val="28"/>
          <w:szCs w:val="28"/>
          <w:lang w:val="az-Latn-AZ" w:eastAsia="ru-RU"/>
        </w:rPr>
        <w:t xml:space="preserve"> məqsədilə müvafiq nazirliklər y</w:t>
      </w:r>
      <w:r w:rsidR="00331DD3" w:rsidRPr="001B5F90">
        <w:rPr>
          <w:rFonts w:ascii="Times New Roman" w:eastAsia="Times New Roman" w:hAnsi="Times New Roman" w:cs="Times New Roman"/>
          <w:position w:val="10"/>
          <w:sz w:val="28"/>
          <w:szCs w:val="28"/>
          <w:lang w:val="az-Latn-AZ" w:eastAsia="ru-RU"/>
        </w:rPr>
        <w:t xml:space="preserve">aradılır, </w:t>
      </w:r>
      <w:r w:rsidRPr="001B5F90">
        <w:rPr>
          <w:rFonts w:ascii="Times New Roman" w:eastAsia="Times New Roman" w:hAnsi="Times New Roman" w:cs="Times New Roman"/>
          <w:position w:val="10"/>
          <w:sz w:val="28"/>
          <w:szCs w:val="28"/>
          <w:lang w:val="az-Latn-AZ" w:eastAsia="ru-RU"/>
        </w:rPr>
        <w:t>şəhər və rayon icra hakimiyyət</w:t>
      </w:r>
      <w:r w:rsidR="00331DD3" w:rsidRPr="001B5F90">
        <w:rPr>
          <w:rFonts w:ascii="Times New Roman" w:eastAsia="Times New Roman" w:hAnsi="Times New Roman" w:cs="Times New Roman"/>
          <w:position w:val="10"/>
          <w:sz w:val="28"/>
          <w:szCs w:val="28"/>
          <w:lang w:val="az-Latn-AZ" w:eastAsia="ru-RU"/>
        </w:rPr>
        <w:t xml:space="preserve">i orqanları fəaliyyət göstərir; </w:t>
      </w:r>
      <w:r w:rsidRPr="001B5F90">
        <w:rPr>
          <w:rFonts w:ascii="Times New Roman" w:eastAsia="Times New Roman" w:hAnsi="Times New Roman" w:cs="Times New Roman"/>
          <w:position w:val="10"/>
          <w:sz w:val="28"/>
          <w:szCs w:val="28"/>
          <w:lang w:val="az-Latn-AZ" w:eastAsia="ru-RU"/>
        </w:rPr>
        <w:t xml:space="preserve">Milli Məclis tərəfindən </w:t>
      </w:r>
      <w:r w:rsidR="00331DD3" w:rsidRPr="001B5F90">
        <w:rPr>
          <w:rFonts w:ascii="Times New Roman" w:eastAsia="Times New Roman" w:hAnsi="Times New Roman" w:cs="Times New Roman"/>
          <w:position w:val="10"/>
          <w:sz w:val="28"/>
          <w:szCs w:val="28"/>
          <w:lang w:val="az-Latn-AZ" w:eastAsia="ru-RU"/>
        </w:rPr>
        <w:t xml:space="preserve">qanunlar </w:t>
      </w:r>
      <w:r w:rsidRPr="001B5F90">
        <w:rPr>
          <w:rFonts w:ascii="Times New Roman" w:eastAsia="Times New Roman" w:hAnsi="Times New Roman" w:cs="Times New Roman"/>
          <w:position w:val="10"/>
          <w:sz w:val="28"/>
          <w:szCs w:val="28"/>
          <w:lang w:val="az-Latn-AZ" w:eastAsia="ru-RU"/>
        </w:rPr>
        <w:t xml:space="preserve">qəbul </w:t>
      </w:r>
      <w:r w:rsidR="00331DD3" w:rsidRPr="001B5F90">
        <w:rPr>
          <w:rFonts w:ascii="Times New Roman" w:eastAsia="Times New Roman" w:hAnsi="Times New Roman" w:cs="Times New Roman"/>
          <w:position w:val="10"/>
          <w:sz w:val="28"/>
          <w:szCs w:val="28"/>
          <w:lang w:val="az-Latn-AZ" w:eastAsia="ru-RU"/>
        </w:rPr>
        <w:t>edilir</w:t>
      </w:r>
      <w:r w:rsidRPr="001B5F90">
        <w:rPr>
          <w:rFonts w:ascii="Times New Roman" w:eastAsia="Times New Roman" w:hAnsi="Times New Roman" w:cs="Times New Roman"/>
          <w:position w:val="10"/>
          <w:sz w:val="28"/>
          <w:szCs w:val="28"/>
          <w:lang w:val="az-Latn-AZ" w:eastAsia="ru-RU"/>
        </w:rPr>
        <w:t xml:space="preserve">; qanunların </w:t>
      </w:r>
      <w:r w:rsidR="00331DD3" w:rsidRPr="001B5F90">
        <w:rPr>
          <w:rFonts w:ascii="Times New Roman" w:eastAsia="Times New Roman" w:hAnsi="Times New Roman" w:cs="Times New Roman"/>
          <w:position w:val="10"/>
          <w:sz w:val="28"/>
          <w:szCs w:val="28"/>
          <w:lang w:val="az-Latn-AZ" w:eastAsia="ru-RU"/>
        </w:rPr>
        <w:t>tətbiq edilməsi</w:t>
      </w:r>
      <w:r w:rsidRPr="001B5F90">
        <w:rPr>
          <w:rFonts w:ascii="Times New Roman" w:eastAsia="Times New Roman" w:hAnsi="Times New Roman" w:cs="Times New Roman"/>
          <w:position w:val="10"/>
          <w:sz w:val="28"/>
          <w:szCs w:val="28"/>
          <w:lang w:val="az-Latn-AZ" w:eastAsia="ru-RU"/>
        </w:rPr>
        <w:t xml:space="preserve"> məqsədilə nəzarət prokurorluq və məhkəmə orqanları tərəfindən </w:t>
      </w:r>
      <w:r w:rsidR="00331DD3" w:rsidRPr="001B5F90">
        <w:rPr>
          <w:rFonts w:ascii="Times New Roman" w:eastAsia="Times New Roman" w:hAnsi="Times New Roman" w:cs="Times New Roman"/>
          <w:position w:val="10"/>
          <w:sz w:val="28"/>
          <w:szCs w:val="28"/>
          <w:lang w:val="az-Latn-AZ" w:eastAsia="ru-RU"/>
        </w:rPr>
        <w:t>yerinə yetirilir</w:t>
      </w:r>
      <w:r w:rsidRPr="001B5F90">
        <w:rPr>
          <w:rFonts w:ascii="Times New Roman" w:eastAsia="Times New Roman" w:hAnsi="Times New Roman" w:cs="Times New Roman"/>
          <w:position w:val="10"/>
          <w:sz w:val="28"/>
          <w:szCs w:val="28"/>
          <w:lang w:val="az-Latn-AZ" w:eastAsia="ru-RU"/>
        </w:rPr>
        <w:t xml:space="preserve"> və s. Bütün bunlar isə büdcə xərclərinin fiskal siyasətin idarə olunmasında və formalaşmasında inzibati təsnifatının zəruriliyini ortaya qoyur.</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Hər il üzrə dövlət büdcəsi haqqında qanunun tətbiq edilməsi barədə prezidentin fərmanında büdcənin bütün xərcləri funksional </w:t>
      </w:r>
      <w:r w:rsidR="00A16C49" w:rsidRPr="001B5F90">
        <w:rPr>
          <w:rFonts w:ascii="Times New Roman" w:eastAsia="Times New Roman" w:hAnsi="Times New Roman" w:cs="Times New Roman"/>
          <w:position w:val="10"/>
          <w:sz w:val="28"/>
          <w:szCs w:val="28"/>
          <w:lang w:val="az-Latn-AZ" w:eastAsia="ru-RU"/>
        </w:rPr>
        <w:t xml:space="preserve">bölmə və yarımbölmələr </w:t>
      </w:r>
      <w:r w:rsidRPr="001B5F90">
        <w:rPr>
          <w:rFonts w:ascii="Times New Roman" w:eastAsia="Times New Roman" w:hAnsi="Times New Roman" w:cs="Times New Roman"/>
          <w:position w:val="10"/>
          <w:sz w:val="28"/>
          <w:szCs w:val="28"/>
          <w:lang w:val="az-Latn-AZ" w:eastAsia="ru-RU"/>
        </w:rPr>
        <w:t xml:space="preserve">üzrə verilməklə bərabər, həm də konkret icraçılar, yəni dövlət qurumları və təşkilatlar arasında bölünərək təqdim edilir. Məsələn götürək büdcənin «Sosial müdafiə və sosial təminat» bölməsini. Bu bölmə iki köməkçi bölmədən - «Sosial müdafiə» və «Sosial təminat» </w:t>
      </w:r>
      <w:r w:rsidRPr="001B5F90">
        <w:rPr>
          <w:rFonts w:ascii="Times New Roman" w:eastAsia="Times New Roman" w:hAnsi="Times New Roman" w:cs="Times New Roman"/>
          <w:position w:val="10"/>
          <w:sz w:val="28"/>
          <w:szCs w:val="28"/>
          <w:lang w:val="az-Latn-AZ" w:eastAsia="ru-RU"/>
        </w:rPr>
        <w:lastRenderedPageBreak/>
        <w:t>köməkçi bölmələrindən ibarətdir. Burada «Sosial müdafiə xərcləri» yarımbölməsi üzrə nəzərdə tutulan vəsait</w:t>
      </w:r>
      <w:r w:rsidR="00A16C49" w:rsidRPr="001B5F90">
        <w:rPr>
          <w:rFonts w:ascii="Times New Roman" w:eastAsia="Times New Roman" w:hAnsi="Times New Roman" w:cs="Times New Roman"/>
          <w:position w:val="10"/>
          <w:sz w:val="28"/>
          <w:szCs w:val="28"/>
          <w:lang w:val="az-Latn-AZ" w:eastAsia="ru-RU"/>
        </w:rPr>
        <w:t>in</w:t>
      </w:r>
      <w:r w:rsidRPr="001B5F90">
        <w:rPr>
          <w:rFonts w:ascii="Times New Roman" w:eastAsia="Times New Roman" w:hAnsi="Times New Roman" w:cs="Times New Roman"/>
          <w:position w:val="10"/>
          <w:sz w:val="28"/>
          <w:szCs w:val="28"/>
          <w:lang w:val="az-Latn-AZ" w:eastAsia="ru-RU"/>
        </w:rPr>
        <w:t xml:space="preserve"> 3 qurum</w:t>
      </w:r>
      <w:r w:rsidR="00A16C49" w:rsidRPr="001B5F90">
        <w:rPr>
          <w:rFonts w:ascii="Times New Roman" w:eastAsia="Times New Roman" w:hAnsi="Times New Roman" w:cs="Times New Roman"/>
          <w:position w:val="10"/>
          <w:sz w:val="28"/>
          <w:szCs w:val="28"/>
          <w:lang w:val="az-Latn-AZ" w:eastAsia="ru-RU"/>
        </w:rPr>
        <w:t>da</w:t>
      </w:r>
      <w:r w:rsidRPr="001B5F90">
        <w:rPr>
          <w:rFonts w:ascii="Times New Roman" w:eastAsia="Times New Roman" w:hAnsi="Times New Roman" w:cs="Times New Roman"/>
          <w:position w:val="10"/>
          <w:sz w:val="28"/>
          <w:szCs w:val="28"/>
          <w:lang w:val="az-Latn-AZ" w:eastAsia="ru-RU"/>
        </w:rPr>
        <w:t xml:space="preserve"> – Əmək və Əhalinin Sosial Müdafiəsi Nazirliyi, Qaçqınların və Məcburi Köçkünlərin İşləri üzrə Dövlət komitəsi və Dövlət Sosia</w:t>
      </w:r>
      <w:r w:rsidR="00A16C49" w:rsidRPr="001B5F90">
        <w:rPr>
          <w:rFonts w:ascii="Times New Roman" w:eastAsia="Times New Roman" w:hAnsi="Times New Roman" w:cs="Times New Roman"/>
          <w:position w:val="10"/>
          <w:sz w:val="28"/>
          <w:szCs w:val="28"/>
          <w:lang w:val="az-Latn-AZ" w:eastAsia="ru-RU"/>
        </w:rPr>
        <w:t>l Müdafiə Fondu arasında bölgüsü aparılır</w:t>
      </w:r>
      <w:r w:rsidRPr="001B5F90">
        <w:rPr>
          <w:rFonts w:ascii="Times New Roman" w:eastAsia="Times New Roman" w:hAnsi="Times New Roman" w:cs="Times New Roman"/>
          <w:position w:val="10"/>
          <w:sz w:val="28"/>
          <w:szCs w:val="28"/>
          <w:lang w:val="az-Latn-AZ" w:eastAsia="ru-RU"/>
        </w:rPr>
        <w:t>.</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Eyni zamanda onu da qeyd etmək lazımdır ki, dövlət orqan və təşkilatlar</w:t>
      </w:r>
      <w:r w:rsidR="00A16C49" w:rsidRPr="001B5F90">
        <w:rPr>
          <w:rFonts w:ascii="Times New Roman" w:eastAsia="Times New Roman" w:hAnsi="Times New Roman" w:cs="Times New Roman"/>
          <w:position w:val="10"/>
          <w:sz w:val="28"/>
          <w:szCs w:val="28"/>
          <w:lang w:val="az-Latn-AZ" w:eastAsia="ru-RU"/>
        </w:rPr>
        <w:t>ının aparatlarının saxlanılması üzrə xərclər</w:t>
      </w:r>
      <w:r w:rsidRPr="001B5F90">
        <w:rPr>
          <w:rFonts w:ascii="Times New Roman" w:eastAsia="Times New Roman" w:hAnsi="Times New Roman" w:cs="Times New Roman"/>
          <w:position w:val="10"/>
          <w:sz w:val="28"/>
          <w:szCs w:val="28"/>
          <w:lang w:val="az-Latn-AZ" w:eastAsia="ru-RU"/>
        </w:rPr>
        <w:t xml:space="preserve"> «Ümumi dövlət xidmətləri» bölməsində </w:t>
      </w:r>
      <w:r w:rsidR="00A16C49" w:rsidRPr="001B5F90">
        <w:rPr>
          <w:rFonts w:ascii="Times New Roman" w:eastAsia="Times New Roman" w:hAnsi="Times New Roman" w:cs="Times New Roman"/>
          <w:position w:val="10"/>
          <w:sz w:val="28"/>
          <w:szCs w:val="28"/>
          <w:lang w:val="az-Latn-AZ" w:eastAsia="ru-RU"/>
        </w:rPr>
        <w:t>nəzərdə tutulur. Funksional istiqamətlərdə</w:t>
      </w:r>
      <w:r w:rsidRPr="001B5F90">
        <w:rPr>
          <w:rFonts w:ascii="Times New Roman" w:eastAsia="Times New Roman" w:hAnsi="Times New Roman" w:cs="Times New Roman"/>
          <w:position w:val="10"/>
          <w:sz w:val="28"/>
          <w:szCs w:val="28"/>
          <w:lang w:val="az-Latn-AZ" w:eastAsia="ru-RU"/>
        </w:rPr>
        <w:t xml:space="preserve"> ayrılan vəsaitlər isə həmin funksiyalar üzrə xidmətlərin bilavasitə </w:t>
      </w:r>
      <w:r w:rsidR="00A16C49" w:rsidRPr="001B5F90">
        <w:rPr>
          <w:rFonts w:ascii="Times New Roman" w:eastAsia="Times New Roman" w:hAnsi="Times New Roman" w:cs="Times New Roman"/>
          <w:position w:val="10"/>
          <w:sz w:val="28"/>
          <w:szCs w:val="28"/>
          <w:lang w:val="az-Latn-AZ" w:eastAsia="ru-RU"/>
        </w:rPr>
        <w:t>tətbiq edilməsinə</w:t>
      </w:r>
      <w:r w:rsidRPr="001B5F90">
        <w:rPr>
          <w:rFonts w:ascii="Times New Roman" w:eastAsia="Times New Roman" w:hAnsi="Times New Roman" w:cs="Times New Roman"/>
          <w:position w:val="10"/>
          <w:sz w:val="28"/>
          <w:szCs w:val="28"/>
          <w:lang w:val="az-Latn-AZ" w:eastAsia="ru-RU"/>
        </w:rPr>
        <w:t xml:space="preserve"> yönəldilir. Buna misal olaraq, büdcənin Təhsil Nazirliyinin mərkəzi aparatının və rayon şöbələrinin saxlanılması məqsədilə «Ümumi dövlət xidmətləri» bölməsi üzrə vəsait nəzər</w:t>
      </w:r>
      <w:r w:rsidR="00B0071D" w:rsidRPr="001B5F90">
        <w:rPr>
          <w:rFonts w:ascii="Times New Roman" w:eastAsia="Times New Roman" w:hAnsi="Times New Roman" w:cs="Times New Roman"/>
          <w:position w:val="10"/>
          <w:sz w:val="28"/>
          <w:szCs w:val="28"/>
          <w:lang w:val="az-Latn-AZ" w:eastAsia="ru-RU"/>
        </w:rPr>
        <w:t>ə alınır</w:t>
      </w:r>
      <w:r w:rsidRPr="001B5F90">
        <w:rPr>
          <w:rFonts w:ascii="Times New Roman" w:eastAsia="Times New Roman" w:hAnsi="Times New Roman" w:cs="Times New Roman"/>
          <w:position w:val="10"/>
          <w:sz w:val="28"/>
          <w:szCs w:val="28"/>
          <w:lang w:val="az-Latn-AZ" w:eastAsia="ru-RU"/>
        </w:rPr>
        <w:t>. Büdcənin «Təhsil» bölməsindəki vəsait isə təhsil sahəsində dövlət xidmətlərini həyata keçirən dövlət orqanları və təşkilatları arasında onların hər birinin öz üzərinə düşən vəzifə və öhdəliklərin həcminə uyğun bölünür. Təshil sahəsində dövlət xidmətlərini həyata keçirən dövlət oranları kimi Təhsil Nazirliyi, Gənclər və İdman Nazirliyi, Vergilər Nazirliyi, Səhiyyə Nazirliyi və s., dövlət təşkilatları kimi isə ayrı-ayrı universitetlər çıxış edirlər.</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Dövlət büdcəsi xərclərinin onların iqtisadi məzmununa görə qruplaşdırılması büdcə xərclərinin iqtisadi təsnifatı adlanır. Belə ki, büdcədən müxtəlif istiqamətlər məqsədilə ayrılan vəsaitlər müvafiq müəssisə və təşkilatlarda iqtisadi təyinatı üzrə istifadə olunur. Bunlar işçilərə əmək haqqının verilməsi, nəqliyyat və başqa xidmətlərə ödənilən haqqlar, kommunal, müvafiq obyektlərin tikilməsi, təmir olunması, müvafiq iş və xidmətlərin təşkili ücün alınan mallar və çəkilən xərclər və s. dir. Bu səbəblə də, dövlət büdcəsinin xərcləri planlaşdırılarkən onlar ilk növbədə iqtisadi məzmununa görə qruplaşdırılırlar. Bu isə yuxarıda qeyd etdiyimiz kimi, dövlət büdcəsi xərclərinin onların iqtisadi məzmununa görə qruplaşdırılmasının büdcə xərclərinin iqtisadi təsnifatına əsas verir.</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 xml:space="preserve">Büdcə xərclərinin qruplaşdırılmasının </w:t>
      </w:r>
      <w:r w:rsidRPr="001B5F90">
        <w:rPr>
          <w:rFonts w:ascii="Times New Roman" w:eastAsia="Times New Roman" w:hAnsi="Times New Roman" w:cs="Times New Roman"/>
          <w:i/>
          <w:position w:val="10"/>
          <w:sz w:val="28"/>
          <w:szCs w:val="28"/>
          <w:lang w:val="az-Latn-AZ" w:eastAsia="ru-RU"/>
        </w:rPr>
        <w:t>vahid büdcə təsnifatına</w:t>
      </w:r>
      <w:r w:rsidRPr="001B5F90">
        <w:rPr>
          <w:rFonts w:ascii="Times New Roman" w:eastAsia="Times New Roman" w:hAnsi="Times New Roman" w:cs="Times New Roman"/>
          <w:position w:val="10"/>
          <w:sz w:val="28"/>
          <w:szCs w:val="28"/>
          <w:lang w:val="az-Latn-AZ" w:eastAsia="ru-RU"/>
        </w:rPr>
        <w:t xml:space="preserve"> əsasən büdcə xərclərinin iqtisadi təsnifatı bölmələr, yarımbölmələr, paraqraflar, maddələr və yarımmaddələr üzrə bölünür.</w:t>
      </w:r>
    </w:p>
    <w:p w:rsidR="0015586B" w:rsidRPr="001B5F90" w:rsidRDefault="0015586B"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Büdcə xərclərinin qruplaşdırılmasının iqtisadi məzmunu ümumi şəkildə aşağıdakı kimi təsnifləşdirilir:</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t>Əməyin ödənişi, malların alınması və xidmətlərin haqqının ödənilməsi</w:t>
      </w:r>
      <w:r w:rsidRPr="001B5F90">
        <w:rPr>
          <w:rFonts w:ascii="Times New Roman" w:eastAsia="Times New Roman" w:hAnsi="Times New Roman" w:cs="Times New Roman"/>
          <w:position w:val="10"/>
          <w:sz w:val="28"/>
          <w:szCs w:val="28"/>
          <w:lang w:val="az-Latn-AZ" w:eastAsia="ru-RU"/>
        </w:rPr>
        <w:t xml:space="preserve"> - Əməyin ödənişi fondu, əmək haqqına üstəlik, malların alınması və xidmətlərin haqqının ödənilməsi;</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bCs/>
          <w:i/>
          <w:iCs/>
          <w:position w:val="10"/>
          <w:sz w:val="28"/>
          <w:szCs w:val="28"/>
          <w:lang w:val="az-Latn-AZ" w:eastAsia="ru-RU"/>
        </w:rPr>
        <w:t>Faizlər üzrə ödənişlər</w:t>
      </w:r>
      <w:r w:rsidRPr="001B5F90">
        <w:rPr>
          <w:rFonts w:ascii="Times New Roman" w:eastAsia="Times New Roman" w:hAnsi="Times New Roman" w:cs="Times New Roman"/>
          <w:bCs/>
          <w:iCs/>
          <w:position w:val="10"/>
          <w:sz w:val="28"/>
          <w:szCs w:val="28"/>
          <w:lang w:val="az-Latn-AZ" w:eastAsia="ru-RU"/>
        </w:rPr>
        <w:t xml:space="preserve"> - </w:t>
      </w:r>
      <w:r w:rsidRPr="001B5F90">
        <w:rPr>
          <w:rFonts w:ascii="Times New Roman" w:eastAsia="Times New Roman" w:hAnsi="Times New Roman" w:cs="Times New Roman"/>
          <w:bCs/>
          <w:position w:val="10"/>
          <w:sz w:val="28"/>
          <w:szCs w:val="28"/>
          <w:lang w:val="az-Latn-AZ" w:eastAsia="ru-RU"/>
        </w:rPr>
        <w:t>xaricdən cəlb edilmiş kreditlər üzrə faizlərin ödənilməsi, daxili borc üzrə ödənişlər;</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bCs/>
          <w:i/>
          <w:iCs/>
          <w:position w:val="10"/>
          <w:sz w:val="28"/>
          <w:szCs w:val="28"/>
          <w:lang w:val="az-Latn-AZ" w:eastAsia="ru-RU"/>
        </w:rPr>
        <w:t>Subsidiyalar və cari ödənişlər (transfertlər)</w:t>
      </w:r>
      <w:r w:rsidRPr="001B5F90">
        <w:rPr>
          <w:rFonts w:ascii="Times New Roman" w:eastAsia="Times New Roman" w:hAnsi="Times New Roman" w:cs="Times New Roman"/>
          <w:bCs/>
          <w:iCs/>
          <w:position w:val="10"/>
          <w:sz w:val="28"/>
          <w:szCs w:val="28"/>
          <w:lang w:val="az-Latn-AZ" w:eastAsia="ru-RU"/>
        </w:rPr>
        <w:t xml:space="preserve"> – </w:t>
      </w:r>
      <w:r w:rsidRPr="001B5F90">
        <w:rPr>
          <w:rFonts w:ascii="Times New Roman" w:eastAsia="Times New Roman" w:hAnsi="Times New Roman" w:cs="Times New Roman"/>
          <w:bCs/>
          <w:position w:val="10"/>
          <w:sz w:val="28"/>
          <w:szCs w:val="28"/>
          <w:lang w:val="az-Latn-AZ" w:eastAsia="ru-RU"/>
        </w:rPr>
        <w:t xml:space="preserve">subsidiyalar, </w:t>
      </w:r>
      <w:r w:rsidRPr="001B5F90">
        <w:rPr>
          <w:rFonts w:ascii="Times New Roman" w:eastAsia="Times New Roman" w:hAnsi="Times New Roman" w:cs="Times New Roman"/>
          <w:position w:val="10"/>
          <w:sz w:val="28"/>
          <w:szCs w:val="28"/>
          <w:lang w:val="az-Latn-AZ" w:eastAsia="ru-RU"/>
        </w:rPr>
        <w:t>d</w:t>
      </w:r>
      <w:r w:rsidRPr="001B5F90">
        <w:rPr>
          <w:rFonts w:ascii="Times New Roman" w:eastAsia="Times New Roman" w:hAnsi="Times New Roman" w:cs="Times New Roman"/>
          <w:bCs/>
          <w:position w:val="10"/>
          <w:sz w:val="28"/>
          <w:szCs w:val="28"/>
          <w:lang w:val="az-Latn-AZ" w:eastAsia="ru-RU"/>
        </w:rPr>
        <w:t>igər səviyyəli büdcələrə verilən cari ödənişlər</w:t>
      </w:r>
      <w:r w:rsidRPr="001B5F90">
        <w:rPr>
          <w:rFonts w:ascii="Times New Roman" w:eastAsia="Times New Roman" w:hAnsi="Times New Roman" w:cs="Times New Roman"/>
          <w:position w:val="10"/>
          <w:sz w:val="28"/>
          <w:szCs w:val="28"/>
          <w:lang w:val="az-Latn-AZ" w:eastAsia="ru-RU"/>
        </w:rPr>
        <w:t>, m</w:t>
      </w:r>
      <w:r w:rsidRPr="001B5F90">
        <w:rPr>
          <w:rFonts w:ascii="Times New Roman" w:eastAsia="Times New Roman" w:hAnsi="Times New Roman" w:cs="Times New Roman"/>
          <w:bCs/>
          <w:position w:val="10"/>
          <w:sz w:val="28"/>
          <w:szCs w:val="28"/>
          <w:lang w:val="az-Latn-AZ" w:eastAsia="ru-RU"/>
        </w:rPr>
        <w:t>ənfəətsiz işləyən təşkilatlara ödənişlər</w:t>
      </w:r>
      <w:r w:rsidRPr="001B5F90">
        <w:rPr>
          <w:rFonts w:ascii="Times New Roman" w:eastAsia="Times New Roman" w:hAnsi="Times New Roman" w:cs="Times New Roman"/>
          <w:position w:val="10"/>
          <w:sz w:val="28"/>
          <w:szCs w:val="28"/>
          <w:lang w:val="az-Latn-AZ" w:eastAsia="ru-RU"/>
        </w:rPr>
        <w:t>, ə</w:t>
      </w:r>
      <w:r w:rsidRPr="001B5F90">
        <w:rPr>
          <w:rFonts w:ascii="Times New Roman" w:eastAsia="Times New Roman" w:hAnsi="Times New Roman" w:cs="Times New Roman"/>
          <w:bCs/>
          <w:position w:val="10"/>
          <w:sz w:val="28"/>
          <w:szCs w:val="28"/>
          <w:lang w:val="az-Latn-AZ" w:eastAsia="ru-RU"/>
        </w:rPr>
        <w:t>haliyə ödənişlər, xarici ölkələrə cari ödənişlər</w:t>
      </w:r>
      <w:r w:rsidRPr="001B5F90">
        <w:rPr>
          <w:rFonts w:ascii="Times New Roman" w:eastAsia="Times New Roman" w:hAnsi="Times New Roman" w:cs="Times New Roman"/>
          <w:position w:val="10"/>
          <w:sz w:val="28"/>
          <w:szCs w:val="28"/>
          <w:lang w:val="az-Latn-AZ" w:eastAsia="ru-RU"/>
        </w:rPr>
        <w:t>;</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t>Əsas fondlara əsaslı vəsait qoyuluşu</w:t>
      </w:r>
      <w:r w:rsidRPr="001B5F90">
        <w:rPr>
          <w:rFonts w:ascii="Times New Roman" w:eastAsia="Times New Roman" w:hAnsi="Times New Roman" w:cs="Times New Roman"/>
          <w:position w:val="10"/>
          <w:sz w:val="28"/>
          <w:szCs w:val="28"/>
          <w:lang w:val="az-Latn-AZ" w:eastAsia="ru-RU"/>
        </w:rPr>
        <w:t xml:space="preserve"> - əsas vəsaitlərin alınması, əsaslı tikinti, əsaslı təmir;</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t>Dövlət ehtiyatlarının yaradılması</w:t>
      </w:r>
      <w:r w:rsidRPr="001B5F90">
        <w:rPr>
          <w:rFonts w:ascii="Times New Roman" w:eastAsia="Times New Roman" w:hAnsi="Times New Roman" w:cs="Times New Roman"/>
          <w:position w:val="10"/>
          <w:sz w:val="28"/>
          <w:szCs w:val="28"/>
          <w:lang w:val="az-Latn-AZ" w:eastAsia="ru-RU"/>
        </w:rPr>
        <w:t xml:space="preserve"> – dövlət ehtiyatları yaratmaq üçün əmtəə-material dəyərlilərinin alınması, sair ehtiyatların alınması;</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t>Torpaq və qeyri-maddi aktivlərin alınması</w:t>
      </w:r>
      <w:r w:rsidRPr="001B5F90">
        <w:rPr>
          <w:rFonts w:ascii="Times New Roman" w:eastAsia="Times New Roman" w:hAnsi="Times New Roman" w:cs="Times New Roman"/>
          <w:position w:val="10"/>
          <w:sz w:val="28"/>
          <w:szCs w:val="28"/>
          <w:lang w:val="az-Latn-AZ" w:eastAsia="ru-RU"/>
        </w:rPr>
        <w:t xml:space="preserve"> – torpağın alınması, qeyri-maddi aktivlərin alınması;</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t>Əsaslı ödənişlər (transfertlər)</w:t>
      </w:r>
      <w:r w:rsidRPr="001B5F90">
        <w:rPr>
          <w:rFonts w:ascii="Times New Roman" w:eastAsia="Times New Roman" w:hAnsi="Times New Roman" w:cs="Times New Roman"/>
          <w:position w:val="10"/>
          <w:sz w:val="28"/>
          <w:szCs w:val="28"/>
          <w:lang w:val="az-Latn-AZ" w:eastAsia="ru-RU"/>
        </w:rPr>
        <w:t xml:space="preserve"> – ölkə daxilində əsaslı ödənişlər, xaricə əsaslı ödənişlər;</w:t>
      </w:r>
    </w:p>
    <w:p w:rsidR="0015586B" w:rsidRPr="001B5F90" w:rsidRDefault="0015586B" w:rsidP="000F7BB6">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t>Ölkə daxilində qaytarılan məbləğ çıxıldıqdan sonra kreditlərin verilməsi</w:t>
      </w:r>
      <w:r w:rsidRPr="001B5F90">
        <w:rPr>
          <w:rFonts w:ascii="Times New Roman" w:eastAsia="Times New Roman" w:hAnsi="Times New Roman" w:cs="Times New Roman"/>
          <w:position w:val="10"/>
          <w:sz w:val="28"/>
          <w:szCs w:val="28"/>
          <w:lang w:val="az-Latn-AZ" w:eastAsia="ru-RU"/>
        </w:rPr>
        <w:t xml:space="preserve"> – ölkə daxilində kreditlərin verilməsi, ölkə daxilində verilmiş kreditlərin geri qaytarılması, daxili sərmayədə dövlətin iştirakı, dövlətə məxsus olan daxili səhmlərin və sərmayənin satışından daxilolmalar;</w:t>
      </w:r>
    </w:p>
    <w:p w:rsidR="00A50C85" w:rsidRDefault="0015586B" w:rsidP="00A50C85">
      <w:pPr>
        <w:numPr>
          <w:ilvl w:val="0"/>
          <w:numId w:val="2"/>
        </w:numPr>
        <w:spacing w:after="0" w:line="360" w:lineRule="auto"/>
        <w:ind w:left="0" w:firstLine="0"/>
        <w:contextualSpacing/>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i/>
          <w:position w:val="10"/>
          <w:sz w:val="28"/>
          <w:szCs w:val="28"/>
          <w:lang w:val="az-Latn-AZ" w:eastAsia="ru-RU"/>
        </w:rPr>
        <w:lastRenderedPageBreak/>
        <w:t>Xaricə qaytarılan məbləğ çıxıldıqdan sonra kreditlərin verilməsi</w:t>
      </w:r>
      <w:r w:rsidRPr="001B5F90">
        <w:rPr>
          <w:rFonts w:ascii="Times New Roman" w:eastAsia="Times New Roman" w:hAnsi="Times New Roman" w:cs="Times New Roman"/>
          <w:position w:val="10"/>
          <w:sz w:val="28"/>
          <w:szCs w:val="28"/>
          <w:lang w:val="az-Latn-AZ" w:eastAsia="ru-RU"/>
        </w:rPr>
        <w:t xml:space="preserve"> – xaricə kreditlərin verilməsi, xaricdən kreditlərin qaytarılması, xarici sərmayədə dövlətin iştirakı, dövlətə məxsus olan xarici səhmlərin və sərmayənin satışından daxilolmalar.</w:t>
      </w:r>
      <w:r w:rsidR="002567FA" w:rsidRPr="001B5F90">
        <w:rPr>
          <w:rStyle w:val="af1"/>
          <w:rFonts w:ascii="Times New Roman" w:eastAsia="Times New Roman" w:hAnsi="Times New Roman" w:cs="Times New Roman"/>
          <w:position w:val="10"/>
          <w:sz w:val="28"/>
          <w:szCs w:val="28"/>
          <w:lang w:val="az-Latn-AZ" w:eastAsia="ru-RU"/>
        </w:rPr>
        <w:footnoteReference w:id="9"/>
      </w:r>
      <w:r w:rsidR="00855071" w:rsidRPr="001B5F90">
        <w:rPr>
          <w:rFonts w:ascii="Times New Roman" w:eastAsia="Times New Roman" w:hAnsi="Times New Roman" w:cs="Times New Roman"/>
          <w:position w:val="10"/>
          <w:sz w:val="28"/>
          <w:szCs w:val="28"/>
          <w:lang w:val="az-Latn-AZ" w:eastAsia="ru-RU"/>
        </w:rPr>
        <w:t>[20</w:t>
      </w:r>
      <w:r w:rsidR="000B35E8" w:rsidRPr="001B5F90">
        <w:rPr>
          <w:rFonts w:ascii="Times New Roman" w:eastAsia="Times New Roman" w:hAnsi="Times New Roman" w:cs="Times New Roman"/>
          <w:position w:val="10"/>
          <w:sz w:val="28"/>
          <w:szCs w:val="28"/>
          <w:lang w:val="az-Latn-AZ" w:eastAsia="ru-RU"/>
        </w:rPr>
        <w:t>]</w:t>
      </w:r>
    </w:p>
    <w:p w:rsidR="002E57CF" w:rsidRPr="002E57CF" w:rsidRDefault="002E57CF" w:rsidP="002E57CF">
      <w:pPr>
        <w:spacing w:after="0" w:line="360" w:lineRule="auto"/>
        <w:contextualSpacing/>
        <w:jc w:val="both"/>
        <w:rPr>
          <w:rFonts w:ascii="Times New Roman" w:eastAsia="Times New Roman" w:hAnsi="Times New Roman" w:cs="Times New Roman"/>
          <w:position w:val="10"/>
          <w:sz w:val="28"/>
          <w:szCs w:val="28"/>
          <w:lang w:val="az-Latn-AZ" w:eastAsia="ru-RU"/>
        </w:rPr>
      </w:pPr>
    </w:p>
    <w:p w:rsidR="0015586B" w:rsidRPr="001B5F90" w:rsidRDefault="0015586B" w:rsidP="001B4570">
      <w:pPr>
        <w:tabs>
          <w:tab w:val="left" w:pos="5857"/>
        </w:tabs>
        <w:spacing w:after="0" w:line="360" w:lineRule="auto"/>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2.3. Fiskal siyasətin səmərəliliyinin qiymətləndirilməsi üsulları</w:t>
      </w:r>
    </w:p>
    <w:p w:rsidR="00CF0922" w:rsidRPr="001B5F90" w:rsidRDefault="00CE524F"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həyata keçirdiyi fiskal siyasətin səmərəliliyindən, onun düzgün</w:t>
      </w:r>
      <w:r w:rsidR="006709C8" w:rsidRPr="001B5F90">
        <w:rPr>
          <w:rFonts w:ascii="Times New Roman" w:hAnsi="Times New Roman" w:cs="Times New Roman"/>
          <w:sz w:val="28"/>
          <w:szCs w:val="28"/>
          <w:lang w:val="az-Latn-AZ"/>
        </w:rPr>
        <w:t xml:space="preserve"> olub-</w:t>
      </w:r>
      <w:r w:rsidRPr="001B5F90">
        <w:rPr>
          <w:rFonts w:ascii="Times New Roman" w:hAnsi="Times New Roman" w:cs="Times New Roman"/>
          <w:sz w:val="28"/>
          <w:szCs w:val="28"/>
          <w:lang w:val="az-Latn-AZ"/>
        </w:rPr>
        <w:t>olmadığından əmin olmaq məqsədilə bu fəaliyyətinin nəticələrinin qiymətləndirilməsini labüd sayır. Dövlət büdcəsi fiskal siyasətin tətbiqində səmərəlilik göstəricisi rolunu oynamaqdadır. Məhz buna görə də fiskal siyasətin müxtəlif alətləri vasitəsilə dövlət büdcəsinə necə təsir etdiyini ay</w:t>
      </w:r>
      <w:r w:rsidR="00DC7AED" w:rsidRPr="001B5F90">
        <w:rPr>
          <w:rFonts w:ascii="Times New Roman" w:hAnsi="Times New Roman" w:cs="Times New Roman"/>
          <w:sz w:val="28"/>
          <w:szCs w:val="28"/>
          <w:lang w:val="az-Latn-AZ"/>
        </w:rPr>
        <w:t>d</w:t>
      </w:r>
      <w:r w:rsidRPr="001B5F90">
        <w:rPr>
          <w:rFonts w:ascii="Times New Roman" w:hAnsi="Times New Roman" w:cs="Times New Roman"/>
          <w:sz w:val="28"/>
          <w:szCs w:val="28"/>
          <w:lang w:val="az-Latn-AZ"/>
        </w:rPr>
        <w:t xml:space="preserve">ınlaşdırmaq </w:t>
      </w:r>
      <w:r w:rsidR="006709C8" w:rsidRPr="001B5F90">
        <w:rPr>
          <w:rFonts w:ascii="Times New Roman" w:hAnsi="Times New Roman" w:cs="Times New Roman"/>
          <w:sz w:val="28"/>
          <w:szCs w:val="28"/>
          <w:lang w:val="az-Latn-AZ"/>
        </w:rPr>
        <w:t>ehtiyacı duyulur.</w:t>
      </w:r>
    </w:p>
    <w:p w:rsidR="00DC7AED" w:rsidRPr="001B5F90" w:rsidRDefault="00DC7AED"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Fiskal siyasətin aparılma üsullarına baxışlar müxtəlifdir. Bu üsullar arasında daha çox Keyns nəzəriyyəsi və «təklif iqtisadiyyatı» nəzəriyyəsinin tərəfdarlarının baxışları diqqəti cəlb edir.</w:t>
      </w:r>
    </w:p>
    <w:p w:rsidR="00DC7AED" w:rsidRPr="001B5F90" w:rsidRDefault="00DC7AED"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İlk öncə Keyns yanaşması ilə fiskal siyasətin makroiqtisadi nəticələrini dəyərləndirək.</w:t>
      </w:r>
    </w:p>
    <w:p w:rsidR="00DC7AED" w:rsidRPr="001B5F90" w:rsidRDefault="00DC7AED"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Bildiyimiz kimi,</w:t>
      </w:r>
      <w:r w:rsidR="00172252" w:rsidRPr="001B5F90">
        <w:rPr>
          <w:rFonts w:ascii="Times New Roman" w:hAnsi="Times New Roman" w:cs="Times New Roman"/>
          <w:sz w:val="28"/>
          <w:szCs w:val="28"/>
          <w:lang w:val="az-Latn-AZ"/>
        </w:rPr>
        <w:t xml:space="preserve"> vergi</w:t>
      </w:r>
      <w:r w:rsidRPr="001B5F90">
        <w:rPr>
          <w:rFonts w:ascii="Times New Roman" w:hAnsi="Times New Roman" w:cs="Times New Roman"/>
          <w:sz w:val="28"/>
          <w:szCs w:val="28"/>
          <w:lang w:val="az-Latn-AZ"/>
        </w:rPr>
        <w:t xml:space="preserve"> </w:t>
      </w:r>
      <w:r w:rsidR="00172252" w:rsidRPr="001B5F90">
        <w:rPr>
          <w:rFonts w:ascii="Times New Roman" w:hAnsi="Times New Roman" w:cs="Times New Roman"/>
          <w:sz w:val="28"/>
          <w:szCs w:val="28"/>
          <w:lang w:val="az-Latn-AZ"/>
        </w:rPr>
        <w:t xml:space="preserve">siyasəti </w:t>
      </w:r>
      <w:r w:rsidRPr="001B5F90">
        <w:rPr>
          <w:rFonts w:ascii="Times New Roman" w:hAnsi="Times New Roman" w:cs="Times New Roman"/>
          <w:sz w:val="28"/>
          <w:szCs w:val="28"/>
          <w:lang w:val="az-Latn-AZ"/>
        </w:rPr>
        <w:t xml:space="preserve">və </w:t>
      </w:r>
      <w:r w:rsidR="00172252" w:rsidRPr="001B5F90">
        <w:rPr>
          <w:rFonts w:ascii="Times New Roman" w:hAnsi="Times New Roman" w:cs="Times New Roman"/>
          <w:sz w:val="28"/>
          <w:szCs w:val="28"/>
          <w:lang w:val="az-Latn-AZ"/>
        </w:rPr>
        <w:t>dövlət</w:t>
      </w:r>
      <w:r w:rsidRPr="001B5F90">
        <w:rPr>
          <w:rFonts w:ascii="Times New Roman" w:hAnsi="Times New Roman" w:cs="Times New Roman"/>
          <w:sz w:val="28"/>
          <w:szCs w:val="28"/>
          <w:lang w:val="az-Latn-AZ"/>
        </w:rPr>
        <w:t xml:space="preserve"> </w:t>
      </w:r>
      <w:r w:rsidR="00172252" w:rsidRPr="001B5F90">
        <w:rPr>
          <w:rFonts w:ascii="Times New Roman" w:hAnsi="Times New Roman" w:cs="Times New Roman"/>
          <w:sz w:val="28"/>
          <w:szCs w:val="28"/>
          <w:lang w:val="az-Latn-AZ"/>
        </w:rPr>
        <w:t xml:space="preserve">xərcləri dövlət </w:t>
      </w:r>
      <w:r w:rsidRPr="001B5F90">
        <w:rPr>
          <w:rFonts w:ascii="Times New Roman" w:hAnsi="Times New Roman" w:cs="Times New Roman"/>
          <w:sz w:val="28"/>
          <w:szCs w:val="28"/>
          <w:lang w:val="az-Latn-AZ"/>
        </w:rPr>
        <w:t>iqtisadiyyatın</w:t>
      </w:r>
      <w:r w:rsidR="00172252" w:rsidRPr="001B5F90">
        <w:rPr>
          <w:rFonts w:ascii="Times New Roman" w:hAnsi="Times New Roman" w:cs="Times New Roman"/>
          <w:sz w:val="28"/>
          <w:szCs w:val="28"/>
          <w:lang w:val="az-Latn-AZ"/>
        </w:rPr>
        <w:t>ın</w:t>
      </w:r>
      <w:r w:rsidRPr="001B5F90">
        <w:rPr>
          <w:rFonts w:ascii="Times New Roman" w:hAnsi="Times New Roman" w:cs="Times New Roman"/>
          <w:sz w:val="28"/>
          <w:szCs w:val="28"/>
          <w:lang w:val="az-Latn-AZ"/>
        </w:rPr>
        <w:t xml:space="preserve"> tənzimlənməsinin və</w:t>
      </w:r>
      <w:r w:rsidR="00172252" w:rsidRPr="001B5F90">
        <w:rPr>
          <w:rFonts w:ascii="Times New Roman" w:hAnsi="Times New Roman" w:cs="Times New Roman"/>
          <w:sz w:val="28"/>
          <w:szCs w:val="28"/>
          <w:lang w:val="az-Latn-AZ"/>
        </w:rPr>
        <w:t xml:space="preserve"> onun stabil</w:t>
      </w:r>
      <w:r w:rsidRPr="001B5F90">
        <w:rPr>
          <w:rFonts w:ascii="Times New Roman" w:hAnsi="Times New Roman" w:cs="Times New Roman"/>
          <w:sz w:val="28"/>
          <w:szCs w:val="28"/>
          <w:lang w:val="az-Latn-AZ"/>
        </w:rPr>
        <w:t>ləşdirilməsinin əsas alə</w:t>
      </w:r>
      <w:r w:rsidR="00172252" w:rsidRPr="001B5F90">
        <w:rPr>
          <w:rFonts w:ascii="Times New Roman" w:hAnsi="Times New Roman" w:cs="Times New Roman"/>
          <w:sz w:val="28"/>
          <w:szCs w:val="28"/>
          <w:lang w:val="az-Latn-AZ"/>
        </w:rPr>
        <w:t xml:space="preserve">tidir. Eyni zamanda, </w:t>
      </w:r>
      <w:r w:rsidRPr="001B5F90">
        <w:rPr>
          <w:rFonts w:ascii="Times New Roman" w:hAnsi="Times New Roman" w:cs="Times New Roman"/>
          <w:sz w:val="28"/>
          <w:szCs w:val="28"/>
          <w:lang w:val="az-Latn-AZ"/>
        </w:rPr>
        <w:t>məcmu xərclərin səviyyəsinə, əhalinin mə</w:t>
      </w:r>
      <w:r w:rsidR="00172252" w:rsidRPr="001B5F90">
        <w:rPr>
          <w:rFonts w:ascii="Times New Roman" w:hAnsi="Times New Roman" w:cs="Times New Roman"/>
          <w:sz w:val="28"/>
          <w:szCs w:val="28"/>
          <w:lang w:val="az-Latn-AZ"/>
        </w:rPr>
        <w:t>şğulluq səviyyəsinə</w:t>
      </w:r>
      <w:r w:rsidRPr="001B5F90">
        <w:rPr>
          <w:rFonts w:ascii="Times New Roman" w:hAnsi="Times New Roman" w:cs="Times New Roman"/>
          <w:sz w:val="28"/>
          <w:szCs w:val="28"/>
          <w:lang w:val="az-Latn-AZ"/>
        </w:rPr>
        <w:t xml:space="preserve"> və tələbin tənzimlənməsinə</w:t>
      </w:r>
      <w:r w:rsidR="00172252" w:rsidRPr="001B5F90">
        <w:rPr>
          <w:rFonts w:ascii="Times New Roman" w:hAnsi="Times New Roman" w:cs="Times New Roman"/>
          <w:sz w:val="28"/>
          <w:szCs w:val="28"/>
          <w:lang w:val="az-Latn-AZ"/>
        </w:rPr>
        <w:t xml:space="preserve"> birbaşa</w:t>
      </w:r>
      <w:r w:rsidRPr="001B5F90">
        <w:rPr>
          <w:rFonts w:ascii="Times New Roman" w:hAnsi="Times New Roman" w:cs="Times New Roman"/>
          <w:sz w:val="28"/>
          <w:szCs w:val="28"/>
          <w:lang w:val="az-Latn-AZ"/>
        </w:rPr>
        <w:t xml:space="preserve"> təsir etməkdədir.</w:t>
      </w:r>
    </w:p>
    <w:p w:rsidR="0015586B" w:rsidRPr="001B5F90" w:rsidRDefault="00077856" w:rsidP="00F11EAE">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xərclərinin məcmu tələbə təsiri aşağıdakı kimidir:</w:t>
      </w:r>
    </w:p>
    <w:p w:rsidR="0057320E" w:rsidRPr="001B5F90" w:rsidRDefault="00442E3F" w:rsidP="000345D1">
      <w:pPr>
        <w:spacing w:after="0" w:line="360" w:lineRule="auto"/>
        <w:jc w:val="both"/>
        <w:rPr>
          <w:rFonts w:ascii="Times New Roman" w:hAnsi="Times New Roman" w:cs="Times New Roman"/>
          <w:sz w:val="28"/>
          <w:szCs w:val="28"/>
          <w:lang w:val="az-Latn-AZ"/>
        </w:rPr>
      </w:pPr>
      <w:r w:rsidRPr="00442E3F">
        <w:rPr>
          <w:rFonts w:ascii="Times New Roman" w:hAnsi="Times New Roman" w:cs="Times New Roman"/>
          <w:noProof/>
          <w:sz w:val="28"/>
          <w:szCs w:val="28"/>
        </w:rPr>
        <w:pict>
          <v:shape id="_x0000_s1032" type="#_x0000_t32" style="position:absolute;left:0;text-align:left;margin-left:179.55pt;margin-top:13.4pt;width:138.45pt;height:107.55pt;flip:y;z-index:251663360" o:connectortype="straight"/>
        </w:pict>
      </w:r>
      <w:r w:rsidRPr="00442E3F">
        <w:rPr>
          <w:rFonts w:ascii="Times New Roman" w:hAnsi="Times New Roman" w:cs="Times New Roman"/>
          <w:noProof/>
          <w:sz w:val="28"/>
          <w:szCs w:val="28"/>
        </w:rPr>
        <w:pict>
          <v:shape id="_x0000_s1027" type="#_x0000_t32" style="position:absolute;left:0;text-align:left;margin-left:179.55pt;margin-top:6.25pt;width:.95pt;height:121.6pt;flip:x y;z-index:251658240" o:connectortype="straight">
            <v:stroke endarrow="block"/>
          </v:shape>
        </w:pic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57320E" w:rsidRPr="001B5F90">
        <w:rPr>
          <w:rFonts w:ascii="Times New Roman" w:hAnsi="Times New Roman" w:cs="Times New Roman"/>
          <w:sz w:val="28"/>
          <w:szCs w:val="28"/>
          <w:lang w:val="az-Latn-AZ"/>
        </w:rPr>
        <w:t>Məcmu xərclər</w:t>
      </w:r>
    </w:p>
    <w:p w:rsidR="0057320E" w:rsidRPr="001B5F90" w:rsidRDefault="00442E3F" w:rsidP="000345D1">
      <w:pPr>
        <w:spacing w:after="0" w:line="360" w:lineRule="auto"/>
        <w:jc w:val="both"/>
        <w:rPr>
          <w:rFonts w:ascii="Times New Roman" w:hAnsi="Times New Roman" w:cs="Times New Roman"/>
          <w:sz w:val="28"/>
          <w:szCs w:val="28"/>
          <w:lang w:val="az-Latn-AZ"/>
        </w:rPr>
      </w:pPr>
      <w:r w:rsidRPr="00442E3F">
        <w:rPr>
          <w:rFonts w:ascii="Times New Roman" w:hAnsi="Times New Roman" w:cs="Times New Roman"/>
          <w:noProof/>
          <w:sz w:val="28"/>
          <w:szCs w:val="28"/>
        </w:rPr>
        <w:pict>
          <v:shape id="_x0000_s1031" type="#_x0000_t32" style="position:absolute;left:0;text-align:left;margin-left:181.45pt;margin-top:20.45pt;width:155.2pt;height:0;z-index:251662336" o:connectortype="straight"/>
        </w:pict>
      </w:r>
      <w:r w:rsidRPr="00442E3F">
        <w:rPr>
          <w:rFonts w:ascii="Times New Roman" w:hAnsi="Times New Roman" w:cs="Times New Roman"/>
          <w:noProof/>
          <w:sz w:val="28"/>
          <w:szCs w:val="28"/>
        </w:rPr>
        <w:pict>
          <v:shape id="_x0000_s1035" type="#_x0000_t32" style="position:absolute;left:0;text-align:left;margin-left:281.6pt;margin-top:20.45pt;width:.05pt;height:76.35pt;z-index:251666432" o:connectortype="straight"/>
        </w:pict>
      </w:r>
      <w:r w:rsidR="0085499A">
        <w:rPr>
          <w:rFonts w:ascii="Times New Roman" w:hAnsi="Times New Roman" w:cs="Times New Roman"/>
          <w:sz w:val="28"/>
          <w:szCs w:val="28"/>
          <w:lang w:val="az-Latn-AZ"/>
        </w:rPr>
        <w:t xml:space="preserve">  </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t>E</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sidRPr="001B5F90">
        <w:rPr>
          <w:rFonts w:ascii="Times New Roman" w:hAnsi="Times New Roman" w:cs="Times New Roman"/>
          <w:sz w:val="28"/>
          <w:szCs w:val="28"/>
          <w:lang w:val="az-Latn-AZ"/>
        </w:rPr>
        <w:t>C+İ+G</w:t>
      </w:r>
    </w:p>
    <w:p w:rsidR="00077856" w:rsidRPr="001B5F90" w:rsidRDefault="00442E3F" w:rsidP="000345D1">
      <w:pPr>
        <w:spacing w:after="0" w:line="360" w:lineRule="auto"/>
        <w:jc w:val="both"/>
        <w:rPr>
          <w:rFonts w:ascii="Times New Roman" w:hAnsi="Times New Roman" w:cs="Times New Roman"/>
          <w:sz w:val="28"/>
          <w:szCs w:val="28"/>
          <w:lang w:val="az-Latn-AZ"/>
        </w:rPr>
      </w:pPr>
      <w:r w:rsidRPr="00442E3F">
        <w:rPr>
          <w:rFonts w:ascii="Times New Roman" w:hAnsi="Times New Roman" w:cs="Times New Roman"/>
          <w:noProof/>
          <w:sz w:val="28"/>
          <w:szCs w:val="28"/>
        </w:rPr>
        <w:pict>
          <v:shape id="_x0000_s1034" type="#_x0000_t32" style="position:absolute;left:0;text-align:left;margin-left:252.55pt;margin-top:16.55pt;width:.9pt;height:56.1pt;flip:x;z-index:251665408" o:connectortype="straight"/>
        </w:pict>
      </w:r>
      <w:r w:rsidRPr="00442E3F">
        <w:rPr>
          <w:rFonts w:ascii="Times New Roman" w:hAnsi="Times New Roman" w:cs="Times New Roman"/>
          <w:noProof/>
          <w:sz w:val="28"/>
          <w:szCs w:val="28"/>
        </w:rPr>
        <w:pict>
          <v:shape id="_x0000_s1030" type="#_x0000_t32" style="position:absolute;left:0;text-align:left;margin-left:182.4pt;margin-top:15.7pt;width:154.25pt;height:0;z-index:251661312" o:connectortype="straight"/>
        </w:pict>
      </w:r>
      <w:r w:rsidR="006971FC">
        <w:rPr>
          <w:rFonts w:ascii="Times New Roman" w:hAnsi="Times New Roman" w:cs="Times New Roman"/>
          <w:sz w:val="28"/>
          <w:szCs w:val="28"/>
          <w:lang w:val="az-Latn-AZ"/>
        </w:rPr>
        <w:t xml:space="preserve">  </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t>B</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sidRPr="001B5F90">
        <w:rPr>
          <w:rFonts w:ascii="Times New Roman" w:hAnsi="Times New Roman" w:cs="Times New Roman"/>
          <w:sz w:val="28"/>
          <w:szCs w:val="28"/>
          <w:lang w:val="az-Latn-AZ"/>
        </w:rPr>
        <w:t>C+İ</w:t>
      </w:r>
    </w:p>
    <w:p w:rsidR="0057320E" w:rsidRPr="001B5F90" w:rsidRDefault="00442E3F" w:rsidP="000345D1">
      <w:pPr>
        <w:spacing w:after="0" w:line="360" w:lineRule="auto"/>
        <w:jc w:val="both"/>
        <w:rPr>
          <w:rFonts w:ascii="Times New Roman" w:hAnsi="Times New Roman" w:cs="Times New Roman"/>
          <w:sz w:val="28"/>
          <w:szCs w:val="28"/>
          <w:lang w:val="az-Latn-AZ"/>
        </w:rPr>
      </w:pPr>
      <w:r w:rsidRPr="00442E3F">
        <w:rPr>
          <w:rFonts w:ascii="Times New Roman" w:hAnsi="Times New Roman" w:cs="Times New Roman"/>
          <w:noProof/>
          <w:sz w:val="28"/>
          <w:szCs w:val="28"/>
        </w:rPr>
        <w:pict>
          <v:shape id="_x0000_s1033" type="#_x0000_t32" style="position:absolute;left:0;text-align:left;margin-left:219.8pt;margin-top:19.85pt;width:0;height:28.65pt;z-index:251664384" o:connectortype="straight"/>
        </w:pict>
      </w:r>
      <w:r w:rsidRPr="00442E3F">
        <w:rPr>
          <w:rFonts w:ascii="Times New Roman" w:hAnsi="Times New Roman" w:cs="Times New Roman"/>
          <w:noProof/>
          <w:sz w:val="28"/>
          <w:szCs w:val="28"/>
        </w:rPr>
        <w:pict>
          <v:shape id="_x0000_s1029" type="#_x0000_t32" style="position:absolute;left:0;text-align:left;margin-left:180.5pt;margin-top:18.4pt;width:154.25pt;height:0;z-index:251660288" o:connectortype="straight"/>
        </w:pict>
      </w:r>
      <w:r w:rsidR="006971FC">
        <w:rPr>
          <w:rFonts w:ascii="Times New Roman" w:hAnsi="Times New Roman" w:cs="Times New Roman"/>
          <w:sz w:val="28"/>
          <w:szCs w:val="28"/>
          <w:lang w:val="az-Latn-AZ"/>
        </w:rPr>
        <w:t xml:space="preserve">  </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t xml:space="preserve">     A</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t xml:space="preserve">  C</w:t>
      </w:r>
    </w:p>
    <w:p w:rsidR="0057320E" w:rsidRPr="001B5F90" w:rsidRDefault="006971FC" w:rsidP="000345D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57320E" w:rsidRPr="001B5F90" w:rsidRDefault="00442E3F" w:rsidP="000345D1">
      <w:pPr>
        <w:spacing w:after="0" w:line="360" w:lineRule="auto"/>
        <w:jc w:val="both"/>
        <w:rPr>
          <w:rFonts w:ascii="Times New Roman" w:hAnsi="Times New Roman" w:cs="Times New Roman"/>
          <w:sz w:val="28"/>
          <w:szCs w:val="28"/>
          <w:lang w:val="az-Latn-AZ"/>
        </w:rPr>
      </w:pPr>
      <w:r w:rsidRPr="00442E3F">
        <w:rPr>
          <w:rFonts w:ascii="Times New Roman" w:hAnsi="Times New Roman" w:cs="Times New Roman"/>
          <w:noProof/>
          <w:sz w:val="28"/>
          <w:szCs w:val="28"/>
        </w:rPr>
        <w:pict>
          <v:shape id="_x0000_s1028" type="#_x0000_t32" style="position:absolute;left:0;text-align:left;margin-left:165.45pt;margin-top:.2pt;width:179.55pt;height:0;z-index:251659264" o:connectortype="straight">
            <v:stroke endarrow="block"/>
          </v:shape>
        </w:pict>
      </w:r>
      <w:r w:rsidR="00091153">
        <w:rPr>
          <w:rFonts w:ascii="Times New Roman" w:hAnsi="Times New Roman" w:cs="Times New Roman"/>
          <w:sz w:val="28"/>
          <w:szCs w:val="28"/>
          <w:lang w:val="az-Latn-AZ"/>
        </w:rPr>
        <w:tab/>
      </w:r>
      <w:r w:rsidR="00091153">
        <w:rPr>
          <w:rFonts w:ascii="Times New Roman" w:hAnsi="Times New Roman" w:cs="Times New Roman"/>
          <w:sz w:val="28"/>
          <w:szCs w:val="28"/>
          <w:lang w:val="az-Latn-AZ"/>
        </w:rPr>
        <w:tab/>
      </w:r>
      <w:r w:rsidR="00091153">
        <w:rPr>
          <w:rFonts w:ascii="Times New Roman" w:hAnsi="Times New Roman" w:cs="Times New Roman"/>
          <w:sz w:val="28"/>
          <w:szCs w:val="28"/>
          <w:lang w:val="az-Latn-AZ"/>
        </w:rPr>
        <w:tab/>
      </w:r>
      <w:r w:rsidR="00091153">
        <w:rPr>
          <w:rFonts w:ascii="Times New Roman" w:hAnsi="Times New Roman" w:cs="Times New Roman"/>
          <w:sz w:val="28"/>
          <w:szCs w:val="28"/>
          <w:lang w:val="az-Latn-AZ"/>
        </w:rPr>
        <w:tab/>
      </w:r>
      <w:r w:rsidR="0057320E" w:rsidRPr="001B5F90">
        <w:rPr>
          <w:rFonts w:ascii="Times New Roman" w:hAnsi="Times New Roman" w:cs="Times New Roman"/>
          <w:sz w:val="28"/>
          <w:szCs w:val="28"/>
          <w:lang w:val="az-Latn-AZ"/>
        </w:rPr>
        <w:t xml:space="preserve">  O</w:t>
      </w:r>
      <w:r w:rsidR="00091153">
        <w:rPr>
          <w:rFonts w:ascii="Times New Roman" w:hAnsi="Times New Roman" w:cs="Times New Roman"/>
          <w:sz w:val="28"/>
          <w:szCs w:val="28"/>
          <w:lang w:val="az-Latn-AZ"/>
        </w:rPr>
        <w:tab/>
      </w:r>
      <w:r w:rsidR="00091153">
        <w:rPr>
          <w:rFonts w:ascii="Times New Roman" w:hAnsi="Times New Roman" w:cs="Times New Roman"/>
          <w:sz w:val="28"/>
          <w:szCs w:val="28"/>
          <w:lang w:val="az-Latn-AZ"/>
        </w:rPr>
        <w:tab/>
        <w:t>A1</w:t>
      </w:r>
      <w:r w:rsidR="00172252" w:rsidRPr="001B5F90">
        <w:rPr>
          <w:rFonts w:ascii="Times New Roman" w:hAnsi="Times New Roman" w:cs="Times New Roman"/>
          <w:sz w:val="28"/>
          <w:szCs w:val="28"/>
          <w:lang w:val="az-Latn-AZ"/>
        </w:rPr>
        <w:tab/>
      </w:r>
      <w:r w:rsidR="006971FC">
        <w:rPr>
          <w:rFonts w:ascii="Times New Roman" w:hAnsi="Times New Roman" w:cs="Times New Roman"/>
          <w:sz w:val="28"/>
          <w:szCs w:val="28"/>
          <w:lang w:val="az-Latn-AZ"/>
        </w:rPr>
        <w:t>B1</w:t>
      </w:r>
      <w:r w:rsidR="00091153">
        <w:rPr>
          <w:rFonts w:ascii="Times New Roman" w:hAnsi="Times New Roman" w:cs="Times New Roman"/>
          <w:sz w:val="28"/>
          <w:szCs w:val="28"/>
          <w:lang w:val="az-Latn-AZ"/>
        </w:rPr>
        <w:tab/>
      </w:r>
      <w:r w:rsidR="006971FC">
        <w:rPr>
          <w:rFonts w:ascii="Times New Roman" w:hAnsi="Times New Roman" w:cs="Times New Roman"/>
          <w:sz w:val="28"/>
          <w:szCs w:val="28"/>
          <w:lang w:val="az-Latn-AZ"/>
        </w:rPr>
        <w:t>C1</w:t>
      </w:r>
      <w:r w:rsidR="006971FC">
        <w:rPr>
          <w:rFonts w:ascii="Times New Roman" w:hAnsi="Times New Roman" w:cs="Times New Roman"/>
          <w:sz w:val="28"/>
          <w:szCs w:val="28"/>
          <w:lang w:val="az-Latn-AZ"/>
        </w:rPr>
        <w:tab/>
      </w:r>
      <w:r w:rsidR="006971FC">
        <w:rPr>
          <w:rFonts w:ascii="Times New Roman" w:hAnsi="Times New Roman" w:cs="Times New Roman"/>
          <w:sz w:val="28"/>
          <w:szCs w:val="28"/>
          <w:lang w:val="az-Latn-AZ"/>
        </w:rPr>
        <w:tab/>
      </w:r>
      <w:r w:rsidR="0005102E" w:rsidRPr="001B5F90">
        <w:rPr>
          <w:rFonts w:ascii="Times New Roman" w:hAnsi="Times New Roman" w:cs="Times New Roman"/>
          <w:sz w:val="28"/>
          <w:szCs w:val="28"/>
          <w:lang w:val="az-Latn-AZ"/>
        </w:rPr>
        <w:t>ÜMM</w:t>
      </w:r>
    </w:p>
    <w:p w:rsidR="0015586B" w:rsidRPr="001B5F90" w:rsidRDefault="00FF7117" w:rsidP="00F11EAE">
      <w:pPr>
        <w:spacing w:after="0" w:line="360" w:lineRule="auto"/>
        <w:rPr>
          <w:rFonts w:ascii="Times New Roman" w:hAnsi="Times New Roman" w:cs="Times New Roman"/>
          <w:sz w:val="28"/>
          <w:szCs w:val="28"/>
          <w:lang w:val="az-Latn-AZ"/>
        </w:rPr>
      </w:pPr>
      <w:r w:rsidRPr="001B5F90">
        <w:rPr>
          <w:rFonts w:ascii="Times New Roman" w:hAnsi="Times New Roman" w:cs="Times New Roman"/>
          <w:sz w:val="28"/>
          <w:szCs w:val="28"/>
          <w:lang w:val="az-Latn-AZ"/>
        </w:rPr>
        <w:lastRenderedPageBreak/>
        <w:tab/>
      </w:r>
      <w:r w:rsidRPr="001B5F90">
        <w:rPr>
          <w:rFonts w:ascii="Times New Roman" w:hAnsi="Times New Roman" w:cs="Times New Roman"/>
          <w:sz w:val="28"/>
          <w:szCs w:val="28"/>
          <w:lang w:val="az-Latn-AZ"/>
        </w:rPr>
        <w:tab/>
      </w:r>
      <w:r w:rsidR="002F7126" w:rsidRPr="001B5F90">
        <w:rPr>
          <w:rFonts w:ascii="Times New Roman" w:hAnsi="Times New Roman" w:cs="Times New Roman"/>
          <w:sz w:val="28"/>
          <w:szCs w:val="28"/>
          <w:lang w:val="az-Latn-AZ"/>
        </w:rPr>
        <w:t>Qrafik 2.</w:t>
      </w:r>
      <w:r w:rsidR="00C67FC2" w:rsidRPr="001B5F90">
        <w:rPr>
          <w:rFonts w:ascii="Times New Roman" w:hAnsi="Times New Roman" w:cs="Times New Roman"/>
          <w:sz w:val="28"/>
          <w:szCs w:val="28"/>
          <w:lang w:val="az-Latn-AZ"/>
        </w:rPr>
        <w:t xml:space="preserve"> </w:t>
      </w:r>
      <w:r w:rsidR="00EB1300" w:rsidRPr="001B5F90">
        <w:rPr>
          <w:rFonts w:ascii="Times New Roman" w:hAnsi="Times New Roman" w:cs="Times New Roman"/>
          <w:sz w:val="28"/>
          <w:szCs w:val="28"/>
          <w:lang w:val="az-Latn-AZ"/>
        </w:rPr>
        <w:t>Dövlət xərclərinin ümumi milli məhsulun həcminə təsiri.</w:t>
      </w:r>
    </w:p>
    <w:p w:rsidR="000A5749" w:rsidRPr="001B5F90" w:rsidRDefault="009C1562"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xərclərinin ÜMM-un həcminə təsirinə baxdığımız üçün vergilərin sıfra bərabər olduğunu fərz edəcəyik.</w:t>
      </w:r>
      <w:r w:rsidR="002A4838" w:rsidRPr="001B5F90">
        <w:rPr>
          <w:rFonts w:ascii="Times New Roman" w:hAnsi="Times New Roman" w:cs="Times New Roman"/>
          <w:sz w:val="28"/>
          <w:szCs w:val="28"/>
          <w:lang w:val="az-Latn-AZ"/>
        </w:rPr>
        <w:t xml:space="preserve"> Absis oxu boyunca ÜMM-un həcmi, ordinat oxu boyunca isə əhalinin, </w:t>
      </w:r>
      <w:r w:rsidR="00A21CEE" w:rsidRPr="001B5F90">
        <w:rPr>
          <w:rFonts w:ascii="Times New Roman" w:hAnsi="Times New Roman" w:cs="Times New Roman"/>
          <w:sz w:val="28"/>
          <w:szCs w:val="28"/>
          <w:lang w:val="az-Latn-AZ"/>
        </w:rPr>
        <w:t xml:space="preserve">müəssisələrin </w:t>
      </w:r>
      <w:r w:rsidR="002A4838" w:rsidRPr="001B5F90">
        <w:rPr>
          <w:rFonts w:ascii="Times New Roman" w:hAnsi="Times New Roman" w:cs="Times New Roman"/>
          <w:sz w:val="28"/>
          <w:szCs w:val="28"/>
          <w:lang w:val="az-Latn-AZ"/>
        </w:rPr>
        <w:t xml:space="preserve">və </w:t>
      </w:r>
      <w:r w:rsidR="00A21CEE" w:rsidRPr="001B5F90">
        <w:rPr>
          <w:rFonts w:ascii="Times New Roman" w:hAnsi="Times New Roman" w:cs="Times New Roman"/>
          <w:sz w:val="28"/>
          <w:szCs w:val="28"/>
          <w:lang w:val="az-Latn-AZ"/>
        </w:rPr>
        <w:t xml:space="preserve">dövlətin </w:t>
      </w:r>
      <w:r w:rsidR="002A4838" w:rsidRPr="001B5F90">
        <w:rPr>
          <w:rFonts w:ascii="Times New Roman" w:hAnsi="Times New Roman" w:cs="Times New Roman"/>
          <w:sz w:val="28"/>
          <w:szCs w:val="28"/>
          <w:lang w:val="az-Latn-AZ"/>
        </w:rPr>
        <w:t>məcmu xərcləri əks edilmişdir.</w:t>
      </w:r>
      <w:r w:rsidR="000A5749" w:rsidRPr="001B5F90">
        <w:rPr>
          <w:rFonts w:ascii="Times New Roman" w:hAnsi="Times New Roman" w:cs="Times New Roman"/>
          <w:sz w:val="28"/>
          <w:szCs w:val="28"/>
          <w:lang w:val="az-Latn-AZ"/>
        </w:rPr>
        <w:t xml:space="preserve"> Belə ki, ÜMM-un tamamilə əhalinin, </w:t>
      </w:r>
      <w:r w:rsidR="00A21CEE" w:rsidRPr="001B5F90">
        <w:rPr>
          <w:rFonts w:ascii="Times New Roman" w:hAnsi="Times New Roman" w:cs="Times New Roman"/>
          <w:sz w:val="28"/>
          <w:szCs w:val="28"/>
          <w:lang w:val="az-Latn-AZ"/>
        </w:rPr>
        <w:t xml:space="preserve">müəssisələrin </w:t>
      </w:r>
      <w:r w:rsidR="000A5749" w:rsidRPr="001B5F90">
        <w:rPr>
          <w:rFonts w:ascii="Times New Roman" w:hAnsi="Times New Roman" w:cs="Times New Roman"/>
          <w:sz w:val="28"/>
          <w:szCs w:val="28"/>
          <w:lang w:val="az-Latn-AZ"/>
        </w:rPr>
        <w:t xml:space="preserve">və </w:t>
      </w:r>
      <w:r w:rsidR="00A21CEE" w:rsidRPr="001B5F90">
        <w:rPr>
          <w:rFonts w:ascii="Times New Roman" w:hAnsi="Times New Roman" w:cs="Times New Roman"/>
          <w:sz w:val="28"/>
          <w:szCs w:val="28"/>
          <w:lang w:val="az-Latn-AZ"/>
        </w:rPr>
        <w:t xml:space="preserve">dövlətin </w:t>
      </w:r>
      <w:r w:rsidR="000A5749" w:rsidRPr="001B5F90">
        <w:rPr>
          <w:rFonts w:ascii="Times New Roman" w:hAnsi="Times New Roman" w:cs="Times New Roman"/>
          <w:sz w:val="28"/>
          <w:szCs w:val="28"/>
          <w:lang w:val="az-Latn-AZ"/>
        </w:rPr>
        <w:t xml:space="preserve">istehlak etdiyini, yəni ümumi milli məhsulun xərclərinin məbləğinə bərabər olduğu </w:t>
      </w:r>
      <w:r w:rsidR="00A21CEE" w:rsidRPr="001B5F90">
        <w:rPr>
          <w:rFonts w:ascii="Times New Roman" w:hAnsi="Times New Roman" w:cs="Times New Roman"/>
          <w:sz w:val="28"/>
          <w:szCs w:val="28"/>
          <w:lang w:val="az-Latn-AZ"/>
        </w:rPr>
        <w:t>halını</w:t>
      </w:r>
      <w:r w:rsidR="000A5749" w:rsidRPr="001B5F90">
        <w:rPr>
          <w:rFonts w:ascii="Times New Roman" w:hAnsi="Times New Roman" w:cs="Times New Roman"/>
          <w:sz w:val="28"/>
          <w:szCs w:val="28"/>
          <w:lang w:val="az-Latn-AZ"/>
        </w:rPr>
        <w:t xml:space="preserve"> absis oxuna 45º bucaq altında yerləşən düz xətlə ifadə etmək mümkündür. Bu zaman həmin xəttin üzərində yerləşən istənilən nöqtədə xərclərin həcmi </w:t>
      </w:r>
      <w:r w:rsidR="00A21CEE" w:rsidRPr="001B5F90">
        <w:rPr>
          <w:rFonts w:ascii="Times New Roman" w:hAnsi="Times New Roman" w:cs="Times New Roman"/>
          <w:sz w:val="28"/>
          <w:szCs w:val="28"/>
          <w:lang w:val="az-Latn-AZ"/>
        </w:rPr>
        <w:t>ilə ÜMM-un</w:t>
      </w:r>
      <w:r w:rsidR="000A5749" w:rsidRPr="001B5F90">
        <w:rPr>
          <w:rFonts w:ascii="Times New Roman" w:hAnsi="Times New Roman" w:cs="Times New Roman"/>
          <w:sz w:val="28"/>
          <w:szCs w:val="28"/>
          <w:lang w:val="az-Latn-AZ"/>
        </w:rPr>
        <w:t xml:space="preserve"> hə</w:t>
      </w:r>
      <w:r w:rsidR="00A21CEE" w:rsidRPr="001B5F90">
        <w:rPr>
          <w:rFonts w:ascii="Times New Roman" w:hAnsi="Times New Roman" w:cs="Times New Roman"/>
          <w:sz w:val="28"/>
          <w:szCs w:val="28"/>
          <w:lang w:val="az-Latn-AZ"/>
        </w:rPr>
        <w:t xml:space="preserve">cmi bir-birinə </w:t>
      </w:r>
      <w:r w:rsidR="000A5749" w:rsidRPr="001B5F90">
        <w:rPr>
          <w:rFonts w:ascii="Times New Roman" w:hAnsi="Times New Roman" w:cs="Times New Roman"/>
          <w:sz w:val="28"/>
          <w:szCs w:val="28"/>
          <w:lang w:val="az-Latn-AZ"/>
        </w:rPr>
        <w:t>bərabər olacaqdır. İndi bu sistemə C istehlak xəttini daxil etsək, A nöqtəsi xərclərin istehlaka bərabər olduğu vəziyyəti göstə</w:t>
      </w:r>
      <w:r w:rsidR="00E243CB" w:rsidRPr="001B5F90">
        <w:rPr>
          <w:rFonts w:ascii="Times New Roman" w:hAnsi="Times New Roman" w:cs="Times New Roman"/>
          <w:sz w:val="28"/>
          <w:szCs w:val="28"/>
          <w:lang w:val="az-Latn-AZ"/>
        </w:rPr>
        <w:t>rəcək</w:t>
      </w:r>
      <w:r w:rsidR="000A5749" w:rsidRPr="001B5F90">
        <w:rPr>
          <w:rFonts w:ascii="Times New Roman" w:hAnsi="Times New Roman" w:cs="Times New Roman"/>
          <w:sz w:val="28"/>
          <w:szCs w:val="28"/>
          <w:lang w:val="az-Latn-AZ"/>
        </w:rPr>
        <w:t>.</w:t>
      </w:r>
      <w:r w:rsidR="00882388" w:rsidRPr="001B5F90">
        <w:rPr>
          <w:rFonts w:ascii="Times New Roman" w:hAnsi="Times New Roman" w:cs="Times New Roman"/>
          <w:sz w:val="28"/>
          <w:szCs w:val="28"/>
          <w:lang w:val="az-Latn-AZ"/>
        </w:rPr>
        <w:t xml:space="preserve"> Müəssisələrin satınalmaları nəticəsində bazarda tələb, investisiyaların məbləği qədər artır</w:t>
      </w:r>
      <w:r w:rsidR="00E243CB" w:rsidRPr="001B5F90">
        <w:rPr>
          <w:rFonts w:ascii="Times New Roman" w:hAnsi="Times New Roman" w:cs="Times New Roman"/>
          <w:sz w:val="28"/>
          <w:szCs w:val="28"/>
          <w:lang w:val="az-Latn-AZ"/>
        </w:rPr>
        <w:t xml:space="preserve"> (</w:t>
      </w:r>
      <w:r w:rsidR="00D839E4" w:rsidRPr="001B5F90">
        <w:rPr>
          <w:rFonts w:ascii="Times New Roman" w:hAnsi="Times New Roman" w:cs="Times New Roman"/>
          <w:sz w:val="28"/>
          <w:szCs w:val="28"/>
          <w:lang w:val="az-Latn-AZ"/>
        </w:rPr>
        <w:t>C+İ</w:t>
      </w:r>
      <w:r w:rsidR="00E243CB" w:rsidRPr="001B5F90">
        <w:rPr>
          <w:rFonts w:ascii="Times New Roman" w:hAnsi="Times New Roman" w:cs="Times New Roman"/>
          <w:sz w:val="28"/>
          <w:szCs w:val="28"/>
          <w:lang w:val="az-Latn-AZ"/>
        </w:rPr>
        <w:t>)</w:t>
      </w:r>
      <w:r w:rsidR="00882388" w:rsidRPr="001B5F90">
        <w:rPr>
          <w:rFonts w:ascii="Times New Roman" w:hAnsi="Times New Roman" w:cs="Times New Roman"/>
          <w:sz w:val="28"/>
          <w:szCs w:val="28"/>
          <w:lang w:val="az-Latn-AZ"/>
        </w:rPr>
        <w:t xml:space="preserve">. </w:t>
      </w:r>
      <w:r w:rsidR="00D839E4" w:rsidRPr="001B5F90">
        <w:rPr>
          <w:rFonts w:ascii="Times New Roman" w:hAnsi="Times New Roman" w:cs="Times New Roman"/>
          <w:sz w:val="28"/>
          <w:szCs w:val="28"/>
          <w:lang w:val="az-Latn-AZ"/>
        </w:rPr>
        <w:t>Nəticədə</w:t>
      </w:r>
      <w:r w:rsidR="00882388" w:rsidRPr="001B5F90">
        <w:rPr>
          <w:rFonts w:ascii="Times New Roman" w:hAnsi="Times New Roman" w:cs="Times New Roman"/>
          <w:sz w:val="28"/>
          <w:szCs w:val="28"/>
          <w:lang w:val="az-Latn-AZ"/>
        </w:rPr>
        <w:t xml:space="preserve"> məcmu xərclər əhalinin istehlakının və müəssisələrin investisiyalarının cəminə bərabər olacaqdır. B nöqtəsi OB həcmdə istehsal </w:t>
      </w:r>
      <w:r w:rsidR="00D839E4" w:rsidRPr="001B5F90">
        <w:rPr>
          <w:rFonts w:ascii="Times New Roman" w:hAnsi="Times New Roman" w:cs="Times New Roman"/>
          <w:sz w:val="28"/>
          <w:szCs w:val="28"/>
          <w:lang w:val="az-Latn-AZ"/>
        </w:rPr>
        <w:t>olunan</w:t>
      </w:r>
      <w:r w:rsidR="00882388" w:rsidRPr="001B5F90">
        <w:rPr>
          <w:rFonts w:ascii="Times New Roman" w:hAnsi="Times New Roman" w:cs="Times New Roman"/>
          <w:sz w:val="28"/>
          <w:szCs w:val="28"/>
          <w:lang w:val="az-Latn-AZ"/>
        </w:rPr>
        <w:t xml:space="preserve"> ÜMM-un hamısına əhali və müəssisələr tərəfindən tələb irəli sürülən vəziyyətə uyğun gə</w:t>
      </w:r>
      <w:r w:rsidR="00677C8A" w:rsidRPr="001B5F90">
        <w:rPr>
          <w:rFonts w:ascii="Times New Roman" w:hAnsi="Times New Roman" w:cs="Times New Roman"/>
          <w:sz w:val="28"/>
          <w:szCs w:val="28"/>
          <w:lang w:val="az-Latn-AZ"/>
        </w:rPr>
        <w:t>ləcəkdir.</w:t>
      </w:r>
    </w:p>
    <w:p w:rsidR="00BC66A6" w:rsidRPr="001B5F90" w:rsidRDefault="00D839E4"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İndi </w:t>
      </w:r>
      <w:r w:rsidR="00915F92" w:rsidRPr="001B5F90">
        <w:rPr>
          <w:rFonts w:ascii="Times New Roman" w:hAnsi="Times New Roman" w:cs="Times New Roman"/>
          <w:sz w:val="28"/>
          <w:szCs w:val="28"/>
          <w:lang w:val="az-Latn-AZ"/>
        </w:rPr>
        <w:t>bu sistemə sahibkarlıq xərclə</w:t>
      </w:r>
      <w:r w:rsidRPr="001B5F90">
        <w:rPr>
          <w:rFonts w:ascii="Times New Roman" w:hAnsi="Times New Roman" w:cs="Times New Roman"/>
          <w:sz w:val="28"/>
          <w:szCs w:val="28"/>
          <w:lang w:val="az-Latn-AZ"/>
        </w:rPr>
        <w:t>rini</w:t>
      </w:r>
      <w:r w:rsidR="00915F92" w:rsidRPr="001B5F90">
        <w:rPr>
          <w:rFonts w:ascii="Times New Roman" w:hAnsi="Times New Roman" w:cs="Times New Roman"/>
          <w:sz w:val="28"/>
          <w:szCs w:val="28"/>
          <w:lang w:val="az-Latn-AZ"/>
        </w:rPr>
        <w:t>, eyni zamanda investisiyalar</w:t>
      </w:r>
      <w:r w:rsidRPr="001B5F90">
        <w:rPr>
          <w:rFonts w:ascii="Times New Roman" w:hAnsi="Times New Roman" w:cs="Times New Roman"/>
          <w:sz w:val="28"/>
          <w:szCs w:val="28"/>
          <w:lang w:val="az-Latn-AZ"/>
        </w:rPr>
        <w:t xml:space="preserve"> rolunu oynayan </w:t>
      </w:r>
      <w:r w:rsidR="00915F92" w:rsidRPr="001B5F90">
        <w:rPr>
          <w:rFonts w:ascii="Times New Roman" w:hAnsi="Times New Roman" w:cs="Times New Roman"/>
          <w:sz w:val="28"/>
          <w:szCs w:val="28"/>
          <w:lang w:val="az-Latn-AZ"/>
        </w:rPr>
        <w:t>dövlət xərclərini daxil edək. Bu z</w:t>
      </w:r>
      <w:r w:rsidRPr="001B5F90">
        <w:rPr>
          <w:rFonts w:ascii="Times New Roman" w:hAnsi="Times New Roman" w:cs="Times New Roman"/>
          <w:sz w:val="28"/>
          <w:szCs w:val="28"/>
          <w:lang w:val="az-Latn-AZ"/>
        </w:rPr>
        <w:t xml:space="preserve">aman 45º-lik bucaq altındakı </w:t>
      </w:r>
      <w:r w:rsidR="00915F92" w:rsidRPr="001B5F90">
        <w:rPr>
          <w:rFonts w:ascii="Times New Roman" w:hAnsi="Times New Roman" w:cs="Times New Roman"/>
          <w:sz w:val="28"/>
          <w:szCs w:val="28"/>
          <w:lang w:val="az-Latn-AZ"/>
        </w:rPr>
        <w:t>xə</w:t>
      </w:r>
      <w:r w:rsidRPr="001B5F90">
        <w:rPr>
          <w:rFonts w:ascii="Times New Roman" w:hAnsi="Times New Roman" w:cs="Times New Roman"/>
          <w:sz w:val="28"/>
          <w:szCs w:val="28"/>
          <w:lang w:val="az-Latn-AZ"/>
        </w:rPr>
        <w:t>tt üzrə</w:t>
      </w:r>
      <w:r w:rsidR="00915F92" w:rsidRPr="001B5F90">
        <w:rPr>
          <w:rFonts w:ascii="Times New Roman" w:hAnsi="Times New Roman" w:cs="Times New Roman"/>
          <w:sz w:val="28"/>
          <w:szCs w:val="28"/>
          <w:lang w:val="az-Latn-AZ"/>
        </w:rPr>
        <w:t xml:space="preserve"> makroiqtisadi tarazlıq nöqtəsinin öz yerini dəyişdiyinin şahidi olacağıq.</w:t>
      </w:r>
      <w:r w:rsidRPr="001B5F90">
        <w:rPr>
          <w:rFonts w:ascii="Times New Roman" w:hAnsi="Times New Roman" w:cs="Times New Roman"/>
          <w:sz w:val="28"/>
          <w:szCs w:val="28"/>
          <w:lang w:val="az-Latn-AZ"/>
        </w:rPr>
        <w:t xml:space="preserve"> Bunu aşağıdakı kimi izah edə bilərik</w:t>
      </w:r>
      <w:r w:rsidR="00BC66A6" w:rsidRPr="001B5F90">
        <w:rPr>
          <w:rFonts w:ascii="Times New Roman" w:hAnsi="Times New Roman" w:cs="Times New Roman"/>
          <w:sz w:val="28"/>
          <w:szCs w:val="28"/>
          <w:lang w:val="az-Latn-AZ"/>
        </w:rPr>
        <w:t>:</w:t>
      </w:r>
    </w:p>
    <w:p w:rsidR="00BC66A6" w:rsidRPr="001B5F90" w:rsidRDefault="00BC66A6"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xərcləri bazarda məcmu xərclərin həcmini artırır, mə</w:t>
      </w:r>
      <w:r w:rsidR="00D839E4" w:rsidRPr="001B5F90">
        <w:rPr>
          <w:rFonts w:ascii="Times New Roman" w:hAnsi="Times New Roman" w:cs="Times New Roman"/>
          <w:sz w:val="28"/>
          <w:szCs w:val="28"/>
          <w:lang w:val="az-Latn-AZ"/>
        </w:rPr>
        <w:t>cm</w:t>
      </w:r>
      <w:r w:rsidRPr="001B5F90">
        <w:rPr>
          <w:rFonts w:ascii="Times New Roman" w:hAnsi="Times New Roman" w:cs="Times New Roman"/>
          <w:sz w:val="28"/>
          <w:szCs w:val="28"/>
          <w:lang w:val="az-Latn-AZ"/>
        </w:rPr>
        <w:t xml:space="preserve">u tələbin və </w:t>
      </w:r>
      <w:r w:rsidR="00D839E4" w:rsidRPr="001B5F90">
        <w:rPr>
          <w:rFonts w:ascii="Times New Roman" w:hAnsi="Times New Roman" w:cs="Times New Roman"/>
          <w:sz w:val="28"/>
          <w:szCs w:val="28"/>
          <w:lang w:val="az-Latn-AZ"/>
        </w:rPr>
        <w:t>ümumi milli məhsul istehsalında</w:t>
      </w:r>
      <w:r w:rsidRPr="001B5F90">
        <w:rPr>
          <w:rFonts w:ascii="Times New Roman" w:hAnsi="Times New Roman" w:cs="Times New Roman"/>
          <w:sz w:val="28"/>
          <w:szCs w:val="28"/>
          <w:lang w:val="az-Latn-AZ"/>
        </w:rPr>
        <w:t xml:space="preserve"> artımını stimul</w:t>
      </w:r>
      <w:r w:rsidR="00D839E4" w:rsidRPr="001B5F90">
        <w:rPr>
          <w:rFonts w:ascii="Times New Roman" w:hAnsi="Times New Roman" w:cs="Times New Roman"/>
          <w:sz w:val="28"/>
          <w:szCs w:val="28"/>
          <w:lang w:val="az-Latn-AZ"/>
        </w:rPr>
        <w:t xml:space="preserve">laşdırır. Bu zaman satınalmalar, </w:t>
      </w:r>
      <w:r w:rsidRPr="001B5F90">
        <w:rPr>
          <w:rFonts w:ascii="Times New Roman" w:hAnsi="Times New Roman" w:cs="Times New Roman"/>
          <w:sz w:val="28"/>
          <w:szCs w:val="28"/>
          <w:lang w:val="az-Latn-AZ"/>
        </w:rPr>
        <w:t>tələb</w:t>
      </w:r>
      <w:r w:rsidR="00D839E4" w:rsidRPr="001B5F90">
        <w:rPr>
          <w:rFonts w:ascii="Times New Roman" w:hAnsi="Times New Roman" w:cs="Times New Roman"/>
          <w:sz w:val="28"/>
          <w:szCs w:val="28"/>
          <w:lang w:val="az-Latn-AZ"/>
        </w:rPr>
        <w:t>in</w:t>
      </w:r>
      <w:r w:rsidRPr="001B5F90">
        <w:rPr>
          <w:rFonts w:ascii="Times New Roman" w:hAnsi="Times New Roman" w:cs="Times New Roman"/>
          <w:sz w:val="28"/>
          <w:szCs w:val="28"/>
          <w:lang w:val="az-Latn-AZ"/>
        </w:rPr>
        <w:t xml:space="preserve"> dövlətin satınalmalara çəkdiyi xərclərin məbləği qədə</w:t>
      </w:r>
      <w:r w:rsidR="00D839E4" w:rsidRPr="001B5F90">
        <w:rPr>
          <w:rFonts w:ascii="Times New Roman" w:hAnsi="Times New Roman" w:cs="Times New Roman"/>
          <w:sz w:val="28"/>
          <w:szCs w:val="28"/>
          <w:lang w:val="az-Latn-AZ"/>
        </w:rPr>
        <w:t>r artımına səbəb olur</w:t>
      </w:r>
      <w:r w:rsidRPr="001B5F90">
        <w:rPr>
          <w:rFonts w:ascii="Times New Roman" w:hAnsi="Times New Roman" w:cs="Times New Roman"/>
          <w:sz w:val="28"/>
          <w:szCs w:val="28"/>
          <w:lang w:val="az-Latn-AZ"/>
        </w:rPr>
        <w:t xml:space="preserve">. </w:t>
      </w:r>
      <w:r w:rsidR="00D839E4" w:rsidRPr="001B5F90">
        <w:rPr>
          <w:rFonts w:ascii="Times New Roman" w:hAnsi="Times New Roman" w:cs="Times New Roman"/>
          <w:sz w:val="28"/>
          <w:szCs w:val="28"/>
          <w:lang w:val="az-Latn-AZ"/>
        </w:rPr>
        <w:t xml:space="preserve">Belə olan halda, </w:t>
      </w:r>
      <w:r w:rsidRPr="001B5F90">
        <w:rPr>
          <w:rFonts w:ascii="Times New Roman" w:hAnsi="Times New Roman" w:cs="Times New Roman"/>
          <w:sz w:val="28"/>
          <w:szCs w:val="28"/>
          <w:lang w:val="az-Latn-AZ"/>
        </w:rPr>
        <w:t xml:space="preserve">məcmu xərclər əhalinin istehlakının, </w:t>
      </w:r>
      <w:r w:rsidR="00204B88" w:rsidRPr="001B5F90">
        <w:rPr>
          <w:rFonts w:ascii="Times New Roman" w:hAnsi="Times New Roman" w:cs="Times New Roman"/>
          <w:sz w:val="28"/>
          <w:szCs w:val="28"/>
          <w:lang w:val="az-Latn-AZ"/>
        </w:rPr>
        <w:t>müəssisələrin investisiyalarının və dövlə</w:t>
      </w:r>
      <w:r w:rsidR="00855F7C" w:rsidRPr="001B5F90">
        <w:rPr>
          <w:rFonts w:ascii="Times New Roman" w:hAnsi="Times New Roman" w:cs="Times New Roman"/>
          <w:sz w:val="28"/>
          <w:szCs w:val="28"/>
          <w:lang w:val="az-Latn-AZ"/>
        </w:rPr>
        <w:t>t</w:t>
      </w:r>
      <w:r w:rsidR="00204B88" w:rsidRPr="001B5F90">
        <w:rPr>
          <w:rFonts w:ascii="Times New Roman" w:hAnsi="Times New Roman" w:cs="Times New Roman"/>
          <w:sz w:val="28"/>
          <w:szCs w:val="28"/>
          <w:lang w:val="az-Latn-AZ"/>
        </w:rPr>
        <w:t xml:space="preserve"> xərclərin</w:t>
      </w:r>
      <w:r w:rsidR="00855F7C" w:rsidRPr="001B5F90">
        <w:rPr>
          <w:rFonts w:ascii="Times New Roman" w:hAnsi="Times New Roman" w:cs="Times New Roman"/>
          <w:sz w:val="28"/>
          <w:szCs w:val="28"/>
          <w:lang w:val="az-Latn-AZ"/>
        </w:rPr>
        <w:t xml:space="preserve">in cəminə </w:t>
      </w:r>
      <w:r w:rsidR="00204B88" w:rsidRPr="001B5F90">
        <w:rPr>
          <w:rFonts w:ascii="Times New Roman" w:hAnsi="Times New Roman" w:cs="Times New Roman"/>
          <w:sz w:val="28"/>
          <w:szCs w:val="28"/>
          <w:lang w:val="az-Latn-AZ"/>
        </w:rPr>
        <w:t>bərabə</w:t>
      </w:r>
      <w:r w:rsidR="00855F7C" w:rsidRPr="001B5F90">
        <w:rPr>
          <w:rFonts w:ascii="Times New Roman" w:hAnsi="Times New Roman" w:cs="Times New Roman"/>
          <w:sz w:val="28"/>
          <w:szCs w:val="28"/>
          <w:lang w:val="az-Latn-AZ"/>
        </w:rPr>
        <w:t>r olacaqdır (C+İ+G).</w:t>
      </w:r>
      <w:r w:rsidR="00204B88" w:rsidRPr="001B5F90">
        <w:rPr>
          <w:rFonts w:ascii="Times New Roman" w:hAnsi="Times New Roman" w:cs="Times New Roman"/>
          <w:sz w:val="28"/>
          <w:szCs w:val="28"/>
          <w:lang w:val="az-Latn-AZ"/>
        </w:rPr>
        <w:t xml:space="preserve"> Burada C+İ+G və C+İ xətləri arasındakı məsafə isə </w:t>
      </w:r>
      <w:r w:rsidR="00855F7C" w:rsidRPr="001B5F90">
        <w:rPr>
          <w:rFonts w:ascii="Times New Roman" w:hAnsi="Times New Roman" w:cs="Times New Roman"/>
          <w:sz w:val="28"/>
          <w:szCs w:val="28"/>
          <w:lang w:val="az-Latn-AZ"/>
        </w:rPr>
        <w:t xml:space="preserve">dövlət tərəfindən </w:t>
      </w:r>
      <w:r w:rsidR="00204B88" w:rsidRPr="001B5F90">
        <w:rPr>
          <w:rFonts w:ascii="Times New Roman" w:hAnsi="Times New Roman" w:cs="Times New Roman"/>
          <w:sz w:val="28"/>
          <w:szCs w:val="28"/>
          <w:lang w:val="az-Latn-AZ"/>
        </w:rPr>
        <w:t>əmtəə və xidmətlər</w:t>
      </w:r>
      <w:r w:rsidR="00855F7C" w:rsidRPr="001B5F90">
        <w:rPr>
          <w:rFonts w:ascii="Times New Roman" w:hAnsi="Times New Roman" w:cs="Times New Roman"/>
          <w:sz w:val="28"/>
          <w:szCs w:val="28"/>
          <w:lang w:val="az-Latn-AZ"/>
        </w:rPr>
        <w:t>in istehsalına</w:t>
      </w:r>
      <w:r w:rsidR="00204B88" w:rsidRPr="001B5F90">
        <w:rPr>
          <w:rFonts w:ascii="Times New Roman" w:hAnsi="Times New Roman" w:cs="Times New Roman"/>
          <w:sz w:val="28"/>
          <w:szCs w:val="28"/>
          <w:lang w:val="az-Latn-AZ"/>
        </w:rPr>
        <w:t xml:space="preserve"> çəkilən xərclərin məbləğini ifadə edir.</w:t>
      </w:r>
    </w:p>
    <w:p w:rsidR="00930B03" w:rsidRPr="001B5F90" w:rsidRDefault="00930B03"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Beləliklə, dövlət xərcləri də məcmu tələbə istehlak xərcləri və investisiyalar kimi təsir göstərir.</w:t>
      </w:r>
      <w:r w:rsidR="00332BAB" w:rsidRPr="001B5F90">
        <w:rPr>
          <w:rFonts w:ascii="Times New Roman" w:hAnsi="Times New Roman" w:cs="Times New Roman"/>
          <w:sz w:val="28"/>
          <w:szCs w:val="28"/>
          <w:lang w:val="az-Latn-AZ"/>
        </w:rPr>
        <w:t xml:space="preserve"> Burada C+İ+G qrafiki xətti ÜMM-un bu və</w:t>
      </w:r>
      <w:r w:rsidR="00855F7C" w:rsidRPr="001B5F90">
        <w:rPr>
          <w:rFonts w:ascii="Times New Roman" w:hAnsi="Times New Roman" w:cs="Times New Roman"/>
          <w:sz w:val="28"/>
          <w:szCs w:val="28"/>
          <w:lang w:val="az-Latn-AZ"/>
        </w:rPr>
        <w:t xml:space="preserve"> ya başqa</w:t>
      </w:r>
      <w:r w:rsidR="00332BAB" w:rsidRPr="001B5F90">
        <w:rPr>
          <w:rFonts w:ascii="Times New Roman" w:hAnsi="Times New Roman" w:cs="Times New Roman"/>
          <w:sz w:val="28"/>
          <w:szCs w:val="28"/>
          <w:lang w:val="az-Latn-AZ"/>
        </w:rPr>
        <w:t xml:space="preserve"> səviyyəsinə uyğun gələn məcmu xərclərin məbləğini əks etdirir. E nöqtəsi ÜMM-un tarazlıq nöqtə</w:t>
      </w:r>
      <w:r w:rsidR="00855F7C" w:rsidRPr="001B5F90">
        <w:rPr>
          <w:rFonts w:ascii="Times New Roman" w:hAnsi="Times New Roman" w:cs="Times New Roman"/>
          <w:sz w:val="28"/>
          <w:szCs w:val="28"/>
          <w:lang w:val="az-Latn-AZ"/>
        </w:rPr>
        <w:t xml:space="preserve">sini </w:t>
      </w:r>
      <w:r w:rsidR="00855F7C" w:rsidRPr="001B5F90">
        <w:rPr>
          <w:rFonts w:ascii="Times New Roman" w:hAnsi="Times New Roman" w:cs="Times New Roman"/>
          <w:sz w:val="28"/>
          <w:szCs w:val="28"/>
          <w:lang w:val="az-Latn-AZ"/>
        </w:rPr>
        <w:lastRenderedPageBreak/>
        <w:t>göstərir</w:t>
      </w:r>
      <w:r w:rsidR="00332BAB" w:rsidRPr="001B5F90">
        <w:rPr>
          <w:rFonts w:ascii="Times New Roman" w:hAnsi="Times New Roman" w:cs="Times New Roman"/>
          <w:sz w:val="28"/>
          <w:szCs w:val="28"/>
          <w:lang w:val="az-Latn-AZ"/>
        </w:rPr>
        <w:t xml:space="preserve">. Bu nöqtədə məcmu xərclər </w:t>
      </w:r>
      <w:r w:rsidR="00855F7C" w:rsidRPr="001B5F90">
        <w:rPr>
          <w:rFonts w:ascii="Times New Roman" w:hAnsi="Times New Roman" w:cs="Times New Roman"/>
          <w:sz w:val="28"/>
          <w:szCs w:val="28"/>
          <w:lang w:val="az-Latn-AZ"/>
        </w:rPr>
        <w:t xml:space="preserve">ilə </w:t>
      </w:r>
      <w:r w:rsidR="00E33344" w:rsidRPr="001B5F90">
        <w:rPr>
          <w:rFonts w:ascii="Times New Roman" w:hAnsi="Times New Roman" w:cs="Times New Roman"/>
          <w:sz w:val="28"/>
          <w:szCs w:val="28"/>
          <w:lang w:val="az-Latn-AZ"/>
        </w:rPr>
        <w:t>ümumi daxili məhsulun</w:t>
      </w:r>
      <w:r w:rsidR="00332BAB" w:rsidRPr="001B5F90">
        <w:rPr>
          <w:rFonts w:ascii="Times New Roman" w:hAnsi="Times New Roman" w:cs="Times New Roman"/>
          <w:sz w:val="28"/>
          <w:szCs w:val="28"/>
          <w:lang w:val="az-Latn-AZ"/>
        </w:rPr>
        <w:t xml:space="preserve"> istehsal hə</w:t>
      </w:r>
      <w:r w:rsidR="00855F7C" w:rsidRPr="001B5F90">
        <w:rPr>
          <w:rFonts w:ascii="Times New Roman" w:hAnsi="Times New Roman" w:cs="Times New Roman"/>
          <w:sz w:val="28"/>
          <w:szCs w:val="28"/>
          <w:lang w:val="az-Latn-AZ"/>
        </w:rPr>
        <w:t>cmi bir-birinə</w:t>
      </w:r>
      <w:r w:rsidR="00332BAB" w:rsidRPr="001B5F90">
        <w:rPr>
          <w:rFonts w:ascii="Times New Roman" w:hAnsi="Times New Roman" w:cs="Times New Roman"/>
          <w:sz w:val="28"/>
          <w:szCs w:val="28"/>
          <w:lang w:val="az-Latn-AZ"/>
        </w:rPr>
        <w:t xml:space="preserve"> bərabə</w:t>
      </w:r>
      <w:r w:rsidR="00855F7C" w:rsidRPr="001B5F90">
        <w:rPr>
          <w:rFonts w:ascii="Times New Roman" w:hAnsi="Times New Roman" w:cs="Times New Roman"/>
          <w:sz w:val="28"/>
          <w:szCs w:val="28"/>
          <w:lang w:val="az-Latn-AZ"/>
        </w:rPr>
        <w:t>r olur.</w:t>
      </w:r>
    </w:p>
    <w:p w:rsidR="00C56E02" w:rsidRPr="001B5F90" w:rsidRDefault="00C56E02"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Dövlət xərclərinin azaldılması isə makroiqtisadi tarazlıq nö</w:t>
      </w:r>
      <w:r w:rsidR="00855F7C" w:rsidRPr="001B5F90">
        <w:rPr>
          <w:rFonts w:ascii="Times New Roman" w:hAnsi="Times New Roman" w:cs="Times New Roman"/>
          <w:sz w:val="28"/>
          <w:szCs w:val="28"/>
          <w:lang w:val="az-Latn-AZ"/>
        </w:rPr>
        <w:t>q</w:t>
      </w:r>
      <w:r w:rsidRPr="001B5F90">
        <w:rPr>
          <w:rFonts w:ascii="Times New Roman" w:hAnsi="Times New Roman" w:cs="Times New Roman"/>
          <w:sz w:val="28"/>
          <w:szCs w:val="28"/>
          <w:lang w:val="az-Latn-AZ"/>
        </w:rPr>
        <w:t>təsinin 45º-lik bucaq altında çəkilmiş xə</w:t>
      </w:r>
      <w:r w:rsidR="00855F7C" w:rsidRPr="001B5F90">
        <w:rPr>
          <w:rFonts w:ascii="Times New Roman" w:hAnsi="Times New Roman" w:cs="Times New Roman"/>
          <w:sz w:val="28"/>
          <w:szCs w:val="28"/>
          <w:lang w:val="az-Latn-AZ"/>
        </w:rPr>
        <w:t>tt üzrə</w:t>
      </w:r>
      <w:r w:rsidRPr="001B5F90">
        <w:rPr>
          <w:rFonts w:ascii="Times New Roman" w:hAnsi="Times New Roman" w:cs="Times New Roman"/>
          <w:sz w:val="28"/>
          <w:szCs w:val="28"/>
          <w:lang w:val="az-Latn-AZ"/>
        </w:rPr>
        <w:t xml:space="preserve"> aşağıya doğru hərəkətinə səbəb olacaqdır.</w:t>
      </w:r>
      <w:r w:rsidR="002C1A56" w:rsidRPr="001B5F90">
        <w:rPr>
          <w:rFonts w:ascii="Times New Roman" w:hAnsi="Times New Roman" w:cs="Times New Roman"/>
          <w:sz w:val="28"/>
          <w:szCs w:val="28"/>
          <w:lang w:val="az-Latn-AZ"/>
        </w:rPr>
        <w:t xml:space="preserve"> Bu da məcmu xərclər və </w:t>
      </w:r>
      <w:r w:rsidR="00855F7C" w:rsidRPr="001B5F90">
        <w:rPr>
          <w:rFonts w:ascii="Times New Roman" w:hAnsi="Times New Roman" w:cs="Times New Roman"/>
          <w:sz w:val="28"/>
          <w:szCs w:val="28"/>
          <w:lang w:val="az-Latn-AZ"/>
        </w:rPr>
        <w:t>Ü</w:t>
      </w:r>
      <w:r w:rsidR="00E33344" w:rsidRPr="001B5F90">
        <w:rPr>
          <w:rFonts w:ascii="Times New Roman" w:hAnsi="Times New Roman" w:cs="Times New Roman"/>
          <w:sz w:val="28"/>
          <w:szCs w:val="28"/>
          <w:lang w:val="az-Latn-AZ"/>
        </w:rPr>
        <w:t>M</w:t>
      </w:r>
      <w:r w:rsidR="00855F7C" w:rsidRPr="001B5F90">
        <w:rPr>
          <w:rFonts w:ascii="Times New Roman" w:hAnsi="Times New Roman" w:cs="Times New Roman"/>
          <w:sz w:val="28"/>
          <w:szCs w:val="28"/>
          <w:lang w:val="az-Latn-AZ"/>
        </w:rPr>
        <w:t>M-un</w:t>
      </w:r>
      <w:r w:rsidR="00A9254E" w:rsidRPr="001B5F90">
        <w:rPr>
          <w:rFonts w:ascii="Times New Roman" w:hAnsi="Times New Roman" w:cs="Times New Roman"/>
          <w:sz w:val="28"/>
          <w:szCs w:val="28"/>
          <w:lang w:val="az-Latn-AZ"/>
        </w:rPr>
        <w:t xml:space="preserve"> tarazlı artım prosesinin azalması mənasını verir.</w:t>
      </w:r>
    </w:p>
    <w:p w:rsidR="00365802" w:rsidRPr="001B5F90" w:rsidRDefault="00524CB9"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Qeyd olunanlar</w:t>
      </w:r>
      <w:r w:rsidR="00365802" w:rsidRPr="001B5F90">
        <w:rPr>
          <w:rFonts w:ascii="Times New Roman" w:hAnsi="Times New Roman" w:cs="Times New Roman"/>
          <w:sz w:val="28"/>
          <w:szCs w:val="28"/>
          <w:lang w:val="az-Latn-AZ"/>
        </w:rPr>
        <w:t>, dövlət xərcləri</w:t>
      </w:r>
      <w:r w:rsidRPr="001B5F90">
        <w:rPr>
          <w:rFonts w:ascii="Times New Roman" w:hAnsi="Times New Roman" w:cs="Times New Roman"/>
          <w:sz w:val="28"/>
          <w:szCs w:val="28"/>
          <w:lang w:val="az-Latn-AZ"/>
        </w:rPr>
        <w:t>nin</w:t>
      </w:r>
      <w:r w:rsidR="00365802" w:rsidRPr="001B5F90">
        <w:rPr>
          <w:rFonts w:ascii="Times New Roman" w:hAnsi="Times New Roman" w:cs="Times New Roman"/>
          <w:sz w:val="28"/>
          <w:szCs w:val="28"/>
          <w:lang w:val="az-Latn-AZ"/>
        </w:rPr>
        <w:t xml:space="preserve"> multiplikativ effektə</w:t>
      </w:r>
      <w:r w:rsidR="00E33344" w:rsidRPr="001B5F90">
        <w:rPr>
          <w:rFonts w:ascii="Times New Roman" w:hAnsi="Times New Roman" w:cs="Times New Roman"/>
          <w:sz w:val="28"/>
          <w:szCs w:val="28"/>
          <w:lang w:val="az-Latn-AZ"/>
        </w:rPr>
        <w:t xml:space="preserve"> malik olduğunu göstərir</w:t>
      </w:r>
      <w:r w:rsidR="008E07F7" w:rsidRPr="001B5F90">
        <w:rPr>
          <w:rFonts w:ascii="Times New Roman" w:hAnsi="Times New Roman" w:cs="Times New Roman"/>
          <w:sz w:val="28"/>
          <w:szCs w:val="28"/>
          <w:lang w:val="az-Latn-AZ"/>
        </w:rPr>
        <w:t>. Çünki</w:t>
      </w:r>
      <w:r w:rsidR="00365802" w:rsidRPr="001B5F90">
        <w:rPr>
          <w:rFonts w:ascii="Times New Roman" w:hAnsi="Times New Roman" w:cs="Times New Roman"/>
          <w:sz w:val="28"/>
          <w:szCs w:val="28"/>
          <w:lang w:val="az-Latn-AZ"/>
        </w:rPr>
        <w:t xml:space="preserve">, dövlət xərcləri milli istehsalın həcminə, eyni zamanda əhalinin məşğulluq səviyyəsinə </w:t>
      </w:r>
      <w:r w:rsidRPr="001B5F90">
        <w:rPr>
          <w:rFonts w:ascii="Times New Roman" w:hAnsi="Times New Roman" w:cs="Times New Roman"/>
          <w:sz w:val="28"/>
          <w:szCs w:val="28"/>
          <w:lang w:val="az-Latn-AZ"/>
        </w:rPr>
        <w:t>birbaşa</w:t>
      </w:r>
      <w:r w:rsidR="00365802" w:rsidRPr="001B5F90">
        <w:rPr>
          <w:rFonts w:ascii="Times New Roman" w:hAnsi="Times New Roman" w:cs="Times New Roman"/>
          <w:sz w:val="28"/>
          <w:szCs w:val="28"/>
          <w:lang w:val="az-Latn-AZ"/>
        </w:rPr>
        <w:t xml:space="preserve"> təsir göstə</w:t>
      </w:r>
      <w:r w:rsidRPr="001B5F90">
        <w:rPr>
          <w:rFonts w:ascii="Times New Roman" w:hAnsi="Times New Roman" w:cs="Times New Roman"/>
          <w:sz w:val="28"/>
          <w:szCs w:val="28"/>
          <w:lang w:val="az-Latn-AZ"/>
        </w:rPr>
        <w:t>rir</w:t>
      </w:r>
      <w:r w:rsidR="00365802" w:rsidRPr="001B5F90">
        <w:rPr>
          <w:rFonts w:ascii="Times New Roman" w:hAnsi="Times New Roman" w:cs="Times New Roman"/>
          <w:sz w:val="28"/>
          <w:szCs w:val="28"/>
          <w:lang w:val="az-Latn-AZ"/>
        </w:rPr>
        <w:t>.</w:t>
      </w:r>
      <w:r w:rsidR="00E33344" w:rsidRPr="001B5F90">
        <w:rPr>
          <w:rFonts w:ascii="Times New Roman" w:hAnsi="Times New Roman" w:cs="Times New Roman"/>
          <w:sz w:val="28"/>
          <w:szCs w:val="28"/>
          <w:lang w:val="az-Latn-AZ"/>
        </w:rPr>
        <w:t xml:space="preserve"> Multiplikativ effekt dövlət i</w:t>
      </w:r>
      <w:r w:rsidR="00C53521" w:rsidRPr="001B5F90">
        <w:rPr>
          <w:rFonts w:ascii="Times New Roman" w:hAnsi="Times New Roman" w:cs="Times New Roman"/>
          <w:sz w:val="28"/>
          <w:szCs w:val="28"/>
          <w:lang w:val="az-Latn-AZ"/>
        </w:rPr>
        <w:t>nvestisiya və ya xərclərin</w:t>
      </w:r>
      <w:r w:rsidR="00E33344" w:rsidRPr="001B5F90">
        <w:rPr>
          <w:rFonts w:ascii="Times New Roman" w:hAnsi="Times New Roman" w:cs="Times New Roman"/>
          <w:sz w:val="28"/>
          <w:szCs w:val="28"/>
          <w:lang w:val="az-Latn-AZ"/>
        </w:rPr>
        <w:t>in</w:t>
      </w:r>
      <w:r w:rsidR="00C53521" w:rsidRPr="001B5F90">
        <w:rPr>
          <w:rFonts w:ascii="Times New Roman" w:hAnsi="Times New Roman" w:cs="Times New Roman"/>
          <w:sz w:val="28"/>
          <w:szCs w:val="28"/>
          <w:lang w:val="az-Latn-AZ"/>
        </w:rPr>
        <w:t xml:space="preserve"> artmasının, milli gəlirin investisiya və xərclərin</w:t>
      </w:r>
      <w:r w:rsidR="00E33344" w:rsidRPr="001B5F90">
        <w:rPr>
          <w:rFonts w:ascii="Times New Roman" w:hAnsi="Times New Roman" w:cs="Times New Roman"/>
          <w:sz w:val="28"/>
          <w:szCs w:val="28"/>
          <w:lang w:val="az-Latn-AZ"/>
        </w:rPr>
        <w:t>in</w:t>
      </w:r>
      <w:r w:rsidR="00C53521" w:rsidRPr="001B5F90">
        <w:rPr>
          <w:rFonts w:ascii="Times New Roman" w:hAnsi="Times New Roman" w:cs="Times New Roman"/>
          <w:sz w:val="28"/>
          <w:szCs w:val="28"/>
          <w:lang w:val="az-Latn-AZ"/>
        </w:rPr>
        <w:t xml:space="preserve"> ilkin artım</w:t>
      </w:r>
      <w:r w:rsidRPr="001B5F90">
        <w:rPr>
          <w:rFonts w:ascii="Times New Roman" w:hAnsi="Times New Roman" w:cs="Times New Roman"/>
          <w:sz w:val="28"/>
          <w:szCs w:val="28"/>
          <w:lang w:val="az-Latn-AZ"/>
        </w:rPr>
        <w:t xml:space="preserve"> səviyyəsindən</w:t>
      </w:r>
      <w:r w:rsidR="00E33344" w:rsidRPr="001B5F90">
        <w:rPr>
          <w:rFonts w:ascii="Times New Roman" w:hAnsi="Times New Roman" w:cs="Times New Roman"/>
          <w:sz w:val="28"/>
          <w:szCs w:val="28"/>
          <w:lang w:val="az-Latn-AZ"/>
        </w:rPr>
        <w:t xml:space="preserve"> daha geniş</w:t>
      </w:r>
      <w:r w:rsidR="00C53521" w:rsidRPr="001B5F90">
        <w:rPr>
          <w:rFonts w:ascii="Times New Roman" w:hAnsi="Times New Roman" w:cs="Times New Roman"/>
          <w:sz w:val="28"/>
          <w:szCs w:val="28"/>
          <w:lang w:val="az-Latn-AZ"/>
        </w:rPr>
        <w:t xml:space="preserve"> həcmdə artmasına səbəb olması mahiyyətini daşıyır.</w:t>
      </w:r>
    </w:p>
    <w:p w:rsidR="00C53521" w:rsidRPr="001B5F90" w:rsidRDefault="001E66DA"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Dövlət xərcləri mutiplikatoru </w:t>
      </w:r>
      <w:r w:rsidR="00E33344" w:rsidRPr="001B5F90">
        <w:rPr>
          <w:rFonts w:ascii="Times New Roman" w:hAnsi="Times New Roman" w:cs="Times New Roman"/>
          <w:sz w:val="28"/>
          <w:szCs w:val="28"/>
          <w:lang w:val="az-Latn-AZ"/>
        </w:rPr>
        <w:t>ÜMM-un</w:t>
      </w:r>
      <w:r w:rsidRPr="001B5F90">
        <w:rPr>
          <w:rFonts w:ascii="Times New Roman" w:hAnsi="Times New Roman" w:cs="Times New Roman"/>
          <w:sz w:val="28"/>
          <w:szCs w:val="28"/>
          <w:lang w:val="az-Latn-AZ"/>
        </w:rPr>
        <w:t xml:space="preserve"> artımının</w:t>
      </w:r>
      <w:r w:rsidR="00E33344" w:rsidRPr="001B5F90">
        <w:rPr>
          <w:rFonts w:ascii="Times New Roman" w:hAnsi="Times New Roman" w:cs="Times New Roman"/>
          <w:sz w:val="28"/>
          <w:szCs w:val="28"/>
          <w:lang w:val="az-Latn-AZ"/>
        </w:rPr>
        <w:t>,</w:t>
      </w:r>
      <w:r w:rsidRPr="001B5F90">
        <w:rPr>
          <w:rFonts w:ascii="Times New Roman" w:hAnsi="Times New Roman" w:cs="Times New Roman"/>
          <w:sz w:val="28"/>
          <w:szCs w:val="28"/>
          <w:lang w:val="az-Latn-AZ"/>
        </w:rPr>
        <w:t xml:space="preserve"> əmtəə və xidmətlərin alınmasına sərf </w:t>
      </w:r>
      <w:r w:rsidR="00E33344" w:rsidRPr="001B5F90">
        <w:rPr>
          <w:rFonts w:ascii="Times New Roman" w:hAnsi="Times New Roman" w:cs="Times New Roman"/>
          <w:sz w:val="28"/>
          <w:szCs w:val="28"/>
          <w:lang w:val="az-Latn-AZ"/>
        </w:rPr>
        <w:t>olunmuş</w:t>
      </w:r>
      <w:r w:rsidRPr="001B5F90">
        <w:rPr>
          <w:rFonts w:ascii="Times New Roman" w:hAnsi="Times New Roman" w:cs="Times New Roman"/>
          <w:sz w:val="28"/>
          <w:szCs w:val="28"/>
          <w:lang w:val="az-Latn-AZ"/>
        </w:rPr>
        <w:t xml:space="preserve"> dövlət xərclərinin artımına nisbəti kimi təyin edilir:</w:t>
      </w:r>
    </w:p>
    <w:p w:rsidR="0015586B" w:rsidRPr="001B5F90" w:rsidRDefault="00442E3F" w:rsidP="000345D1">
      <w:pPr>
        <w:spacing w:after="0" w:line="360" w:lineRule="auto"/>
        <w:jc w:val="both"/>
        <w:rPr>
          <w:rFonts w:ascii="Times New Roman" w:eastAsiaTheme="minorEastAsia" w:hAnsi="Times New Roman" w:cs="Times New Roman"/>
          <w:sz w:val="28"/>
          <w:szCs w:val="28"/>
          <w:lang w:val="az-Latn-AZ"/>
        </w:rPr>
      </w:pPr>
      <m:oMathPara>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K</m:t>
              </m:r>
            </m:e>
            <m:sub>
              <m:r>
                <w:rPr>
                  <w:rFonts w:ascii="Cambria Math" w:hAnsi="Cambria Math" w:cs="Times New Roman"/>
                  <w:sz w:val="28"/>
                  <w:szCs w:val="28"/>
                  <w:lang w:val="az-Latn-AZ"/>
                </w:rPr>
                <m:t>G</m:t>
              </m:r>
            </m:sub>
          </m:sSub>
          <m:r>
            <w:rPr>
              <w:rFonts w:ascii="Cambria Math" w:hAnsi="Cambria Math" w:cs="Times New Roman"/>
              <w:sz w:val="28"/>
              <w:szCs w:val="28"/>
              <w:lang w:val="az-Latn-AZ"/>
            </w:rPr>
            <m:t xml:space="preserve">= </m:t>
          </m:r>
          <m:f>
            <m:fPr>
              <m:ctrlPr>
                <w:rPr>
                  <w:rFonts w:ascii="Cambria Math" w:hAnsi="Cambria Math" w:cs="Times New Roman"/>
                  <w:i/>
                  <w:sz w:val="28"/>
                  <w:szCs w:val="28"/>
                  <w:lang w:val="az-Latn-AZ"/>
                </w:rPr>
              </m:ctrlPr>
            </m:fPr>
            <m:num>
              <m:r>
                <m:rPr>
                  <m:sty m:val="p"/>
                </m:rPr>
                <w:rPr>
                  <w:rFonts w:ascii="Cambria Math" w:hAnsi="Cambria Math" w:cs="Times New Roman"/>
                  <w:sz w:val="28"/>
                  <w:szCs w:val="28"/>
                  <w:lang w:val="az-Latn-AZ"/>
                </w:rPr>
                <m:t>Δ</m:t>
              </m:r>
              <m:r>
                <w:rPr>
                  <w:rFonts w:ascii="Cambria Math" w:hAnsi="Cambria Math" w:cs="Times New Roman"/>
                  <w:sz w:val="28"/>
                  <w:szCs w:val="28"/>
                  <w:lang w:val="az-Latn-AZ"/>
                </w:rPr>
                <m:t>Y</m:t>
              </m:r>
            </m:num>
            <m:den>
              <m:r>
                <m:rPr>
                  <m:sty m:val="p"/>
                </m:rPr>
                <w:rPr>
                  <w:rFonts w:ascii="Cambria Math" w:hAnsi="Cambria Math" w:cs="Times New Roman"/>
                  <w:sz w:val="28"/>
                  <w:szCs w:val="28"/>
                  <w:lang w:val="az-Latn-AZ"/>
                </w:rPr>
                <m:t>Δ</m:t>
              </m:r>
              <m:r>
                <w:rPr>
                  <w:rFonts w:ascii="Cambria Math" w:hAnsi="Cambria Math" w:cs="Times New Roman"/>
                  <w:sz w:val="28"/>
                  <w:szCs w:val="28"/>
                  <w:lang w:val="az-Latn-AZ"/>
                </w:rPr>
                <m:t>G</m:t>
              </m:r>
            </m:den>
          </m:f>
        </m:oMath>
      </m:oMathPara>
    </w:p>
    <w:p w:rsidR="009A0368" w:rsidRPr="001B5F90" w:rsidRDefault="009A0368" w:rsidP="000345D1">
      <w:pPr>
        <w:spacing w:after="0" w:line="360" w:lineRule="auto"/>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Burada:</w:t>
      </w:r>
    </w:p>
    <w:p w:rsidR="001E66DA" w:rsidRPr="001B5F90" w:rsidRDefault="00442E3F" w:rsidP="000345D1">
      <w:pPr>
        <w:spacing w:after="0" w:line="360" w:lineRule="auto"/>
        <w:jc w:val="both"/>
        <w:rPr>
          <w:rFonts w:ascii="Times New Roman" w:eastAsiaTheme="minorEastAsia" w:hAnsi="Times New Roman" w:cs="Times New Roman"/>
          <w:sz w:val="28"/>
          <w:szCs w:val="28"/>
          <w:lang w:val="az-Latn-AZ"/>
        </w:rPr>
      </w:pP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K</m:t>
            </m:r>
          </m:e>
          <m:sub>
            <m:r>
              <w:rPr>
                <w:rFonts w:ascii="Cambria Math" w:hAnsi="Cambria Math" w:cs="Times New Roman"/>
                <w:sz w:val="28"/>
                <w:szCs w:val="28"/>
                <w:lang w:val="az-Latn-AZ"/>
              </w:rPr>
              <m:t>G</m:t>
            </m:r>
          </m:sub>
        </m:sSub>
      </m:oMath>
      <w:r w:rsidR="001E66DA" w:rsidRPr="001B5F90">
        <w:rPr>
          <w:rFonts w:ascii="Times New Roman" w:eastAsiaTheme="minorEastAsia" w:hAnsi="Times New Roman" w:cs="Times New Roman"/>
          <w:sz w:val="28"/>
          <w:szCs w:val="28"/>
          <w:lang w:val="az-Latn-AZ"/>
        </w:rPr>
        <w:t xml:space="preserve"> - dövlət xərcləri</w:t>
      </w:r>
      <w:r w:rsidR="009A0368" w:rsidRPr="001B5F90">
        <w:rPr>
          <w:rFonts w:ascii="Times New Roman" w:eastAsiaTheme="minorEastAsia" w:hAnsi="Times New Roman" w:cs="Times New Roman"/>
          <w:sz w:val="28"/>
          <w:szCs w:val="28"/>
          <w:lang w:val="az-Latn-AZ"/>
        </w:rPr>
        <w:t>nin</w:t>
      </w:r>
      <w:r w:rsidR="001E66DA" w:rsidRPr="001B5F90">
        <w:rPr>
          <w:rFonts w:ascii="Times New Roman" w:eastAsiaTheme="minorEastAsia" w:hAnsi="Times New Roman" w:cs="Times New Roman"/>
          <w:sz w:val="28"/>
          <w:szCs w:val="28"/>
          <w:lang w:val="az-Latn-AZ"/>
        </w:rPr>
        <w:t xml:space="preserve"> multiplikatoru;</w:t>
      </w:r>
    </w:p>
    <w:p w:rsidR="001E66DA" w:rsidRPr="001B5F90" w:rsidRDefault="001E66DA" w:rsidP="000345D1">
      <w:pPr>
        <w:spacing w:after="0" w:line="360" w:lineRule="auto"/>
        <w:jc w:val="both"/>
        <w:rPr>
          <w:rFonts w:ascii="Times New Roman" w:eastAsiaTheme="minorEastAsia" w:hAnsi="Times New Roman" w:cs="Times New Roman"/>
          <w:sz w:val="28"/>
          <w:szCs w:val="28"/>
          <w:lang w:val="az-Latn-AZ"/>
        </w:rPr>
      </w:pPr>
      <m:oMath>
        <m:r>
          <m:rPr>
            <m:sty m:val="p"/>
          </m:rPr>
          <w:rPr>
            <w:rFonts w:ascii="Cambria Math" w:hAnsi="Cambria Math" w:cs="Times New Roman"/>
            <w:sz w:val="28"/>
            <w:szCs w:val="28"/>
            <w:lang w:val="az-Latn-AZ"/>
          </w:rPr>
          <m:t>Δ</m:t>
        </m:r>
        <m:r>
          <w:rPr>
            <w:rFonts w:ascii="Cambria Math" w:hAnsi="Cambria Math" w:cs="Times New Roman"/>
            <w:sz w:val="28"/>
            <w:szCs w:val="28"/>
            <w:lang w:val="az-Latn-AZ"/>
          </w:rPr>
          <m:t>Y</m:t>
        </m:r>
      </m:oMath>
      <w:r w:rsidRPr="001B5F90">
        <w:rPr>
          <w:rFonts w:ascii="Times New Roman" w:eastAsiaTheme="minorEastAsia" w:hAnsi="Times New Roman" w:cs="Times New Roman"/>
          <w:sz w:val="28"/>
          <w:szCs w:val="28"/>
          <w:lang w:val="az-Latn-AZ"/>
        </w:rPr>
        <w:t xml:space="preserve"> - ümumi milli mə</w:t>
      </w:r>
      <w:r w:rsidR="009A0368" w:rsidRPr="001B5F90">
        <w:rPr>
          <w:rFonts w:ascii="Times New Roman" w:eastAsiaTheme="minorEastAsia" w:hAnsi="Times New Roman" w:cs="Times New Roman"/>
          <w:sz w:val="28"/>
          <w:szCs w:val="28"/>
          <w:lang w:val="az-Latn-AZ"/>
        </w:rPr>
        <w:t xml:space="preserve">hsul həcminin </w:t>
      </w:r>
      <w:r w:rsidRPr="001B5F90">
        <w:rPr>
          <w:rFonts w:ascii="Times New Roman" w:eastAsiaTheme="minorEastAsia" w:hAnsi="Times New Roman" w:cs="Times New Roman"/>
          <w:sz w:val="28"/>
          <w:szCs w:val="28"/>
          <w:lang w:val="az-Latn-AZ"/>
        </w:rPr>
        <w:t>artımı</w:t>
      </w:r>
      <w:r w:rsidR="009A0368" w:rsidRPr="001B5F90">
        <w:rPr>
          <w:rFonts w:ascii="Times New Roman" w:eastAsiaTheme="minorEastAsia" w:hAnsi="Times New Roman" w:cs="Times New Roman"/>
          <w:sz w:val="28"/>
          <w:szCs w:val="28"/>
          <w:lang w:val="az-Latn-AZ"/>
        </w:rPr>
        <w:t>nı</w:t>
      </w:r>
      <w:r w:rsidRPr="001B5F90">
        <w:rPr>
          <w:rFonts w:ascii="Times New Roman" w:eastAsiaTheme="minorEastAsia" w:hAnsi="Times New Roman" w:cs="Times New Roman"/>
          <w:sz w:val="28"/>
          <w:szCs w:val="28"/>
          <w:lang w:val="az-Latn-AZ"/>
        </w:rPr>
        <w:t>;</w:t>
      </w:r>
    </w:p>
    <w:p w:rsidR="001E66DA" w:rsidRPr="001B5F90" w:rsidRDefault="001E66DA" w:rsidP="000345D1">
      <w:pPr>
        <w:spacing w:after="0" w:line="360" w:lineRule="auto"/>
        <w:jc w:val="both"/>
        <w:rPr>
          <w:rFonts w:ascii="Times New Roman" w:eastAsiaTheme="minorEastAsia" w:hAnsi="Times New Roman" w:cs="Times New Roman"/>
          <w:sz w:val="28"/>
          <w:szCs w:val="28"/>
          <w:lang w:val="az-Latn-AZ"/>
        </w:rPr>
      </w:pPr>
      <m:oMath>
        <m:r>
          <m:rPr>
            <m:sty m:val="p"/>
          </m:rPr>
          <w:rPr>
            <w:rFonts w:ascii="Cambria Math" w:hAnsi="Cambria Math" w:cs="Times New Roman"/>
            <w:sz w:val="28"/>
            <w:szCs w:val="28"/>
            <w:lang w:val="az-Latn-AZ"/>
          </w:rPr>
          <m:t>Δ</m:t>
        </m:r>
        <m:r>
          <w:rPr>
            <w:rFonts w:ascii="Cambria Math" w:hAnsi="Cambria Math" w:cs="Times New Roman"/>
            <w:sz w:val="28"/>
            <w:szCs w:val="28"/>
            <w:lang w:val="az-Latn-AZ"/>
          </w:rPr>
          <m:t>G</m:t>
        </m:r>
      </m:oMath>
      <w:r w:rsidRPr="001B5F90">
        <w:rPr>
          <w:rFonts w:ascii="Times New Roman" w:eastAsiaTheme="minorEastAsia" w:hAnsi="Times New Roman" w:cs="Times New Roman"/>
          <w:sz w:val="28"/>
          <w:szCs w:val="28"/>
          <w:lang w:val="az-Latn-AZ"/>
        </w:rPr>
        <w:t xml:space="preserve"> - dövlət xərclə</w:t>
      </w:r>
      <w:r w:rsidR="009A0368" w:rsidRPr="001B5F90">
        <w:rPr>
          <w:rFonts w:ascii="Times New Roman" w:eastAsiaTheme="minorEastAsia" w:hAnsi="Times New Roman" w:cs="Times New Roman"/>
          <w:sz w:val="28"/>
          <w:szCs w:val="28"/>
          <w:lang w:val="az-Latn-AZ"/>
        </w:rPr>
        <w:t>rinin artımını göstərir.</w:t>
      </w:r>
    </w:p>
    <w:p w:rsidR="0015586B" w:rsidRPr="001B5F90" w:rsidRDefault="001E66DA" w:rsidP="005B515C">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Dövlət xərcləri multiplikatorunu</w:t>
      </w:r>
      <w:r w:rsidR="000B27BF" w:rsidRPr="001B5F90">
        <w:rPr>
          <w:rFonts w:ascii="Times New Roman" w:eastAsiaTheme="minorEastAsia" w:hAnsi="Times New Roman" w:cs="Times New Roman"/>
          <w:sz w:val="28"/>
          <w:szCs w:val="28"/>
          <w:lang w:val="az-Latn-AZ"/>
        </w:rPr>
        <w:t>n</w:t>
      </w:r>
      <w:r w:rsidRPr="001B5F90">
        <w:rPr>
          <w:rFonts w:ascii="Times New Roman" w:eastAsiaTheme="minorEastAsia" w:hAnsi="Times New Roman" w:cs="Times New Roman"/>
          <w:sz w:val="28"/>
          <w:szCs w:val="28"/>
          <w:lang w:val="az-Latn-AZ"/>
        </w:rPr>
        <w:t xml:space="preserve"> </w:t>
      </w:r>
      <w:r w:rsidR="000B27BF" w:rsidRPr="001B5F90">
        <w:rPr>
          <w:rFonts w:ascii="Times New Roman" w:eastAsiaTheme="minorEastAsia" w:hAnsi="Times New Roman" w:cs="Times New Roman"/>
          <w:sz w:val="28"/>
          <w:szCs w:val="28"/>
          <w:lang w:val="az-Latn-AZ"/>
        </w:rPr>
        <w:t>həm də</w:t>
      </w:r>
      <w:r w:rsidRPr="001B5F90">
        <w:rPr>
          <w:rFonts w:ascii="Times New Roman" w:eastAsiaTheme="minorEastAsia" w:hAnsi="Times New Roman" w:cs="Times New Roman"/>
          <w:sz w:val="28"/>
          <w:szCs w:val="28"/>
          <w:lang w:val="az-Latn-AZ"/>
        </w:rPr>
        <w:t>, kəmiyyətcə yığıma meylliyin son həddi – MPS və istehlaka meylliyin son həddi – MPC kimi iqtisadi kateqoriyaların köməyi ilə də ifadə olunduğunu qeyd etmək mümkündür:</w:t>
      </w:r>
    </w:p>
    <w:p w:rsidR="001E66DA" w:rsidRPr="001B5F90" w:rsidRDefault="00442E3F" w:rsidP="000345D1">
      <w:pPr>
        <w:spacing w:after="0" w:line="360" w:lineRule="auto"/>
        <w:jc w:val="both"/>
        <w:rPr>
          <w:rFonts w:ascii="Times New Roman" w:eastAsiaTheme="minorEastAsia" w:hAnsi="Times New Roman" w:cs="Times New Roman"/>
          <w:sz w:val="28"/>
          <w:szCs w:val="28"/>
          <w:lang w:val="az-Latn-AZ"/>
        </w:rPr>
      </w:pPr>
      <m:oMathPara>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K</m:t>
              </m:r>
            </m:e>
            <m:sub>
              <m:r>
                <w:rPr>
                  <w:rFonts w:ascii="Cambria Math" w:hAnsi="Cambria Math" w:cs="Times New Roman"/>
                  <w:sz w:val="28"/>
                  <w:szCs w:val="28"/>
                  <w:lang w:val="az-Latn-AZ"/>
                </w:rPr>
                <m:t>G</m:t>
              </m:r>
            </m:sub>
          </m:sSub>
          <m:r>
            <w:rPr>
              <w:rFonts w:ascii="Cambria Math" w:hAnsi="Cambria Math" w:cs="Times New Roman"/>
              <w:sz w:val="28"/>
              <w:szCs w:val="28"/>
              <w:lang w:val="az-Latn-AZ"/>
            </w:rPr>
            <m:t xml:space="preserve">= </m:t>
          </m:r>
          <m:f>
            <m:fPr>
              <m:ctrlPr>
                <w:rPr>
                  <w:rFonts w:ascii="Cambria Math" w:hAnsi="Cambria Math" w:cs="Times New Roman"/>
                  <w:i/>
                  <w:sz w:val="28"/>
                  <w:szCs w:val="28"/>
                  <w:lang w:val="az-Latn-AZ"/>
                </w:rPr>
              </m:ctrlPr>
            </m:fPr>
            <m:num>
              <m:r>
                <w:rPr>
                  <w:rFonts w:ascii="Cambria Math" w:hAnsi="Cambria Math" w:cs="Times New Roman"/>
                  <w:sz w:val="28"/>
                  <w:szCs w:val="28"/>
                  <w:lang w:val="az-Latn-AZ"/>
                </w:rPr>
                <m:t>1</m:t>
              </m:r>
            </m:num>
            <m:den>
              <m:r>
                <w:rPr>
                  <w:rFonts w:ascii="Cambria Math" w:hAnsi="Cambria Math" w:cs="Times New Roman"/>
                  <w:sz w:val="28"/>
                  <w:szCs w:val="28"/>
                  <w:lang w:val="az-Latn-AZ"/>
                </w:rPr>
                <m:t>1-MPC</m:t>
              </m:r>
            </m:den>
          </m:f>
          <m:r>
            <w:rPr>
              <w:rFonts w:ascii="Cambria Math" w:hAnsi="Cambria Math" w:cs="Times New Roman"/>
              <w:sz w:val="28"/>
              <w:szCs w:val="28"/>
              <w:lang w:val="az-Latn-AZ"/>
            </w:rPr>
            <m:t xml:space="preserve">= </m:t>
          </m:r>
          <m:f>
            <m:fPr>
              <m:ctrlPr>
                <w:rPr>
                  <w:rFonts w:ascii="Cambria Math" w:hAnsi="Cambria Math" w:cs="Times New Roman"/>
                  <w:i/>
                  <w:sz w:val="28"/>
                  <w:szCs w:val="28"/>
                  <w:lang w:val="az-Latn-AZ"/>
                </w:rPr>
              </m:ctrlPr>
            </m:fPr>
            <m:num>
              <m:r>
                <w:rPr>
                  <w:rFonts w:ascii="Cambria Math" w:hAnsi="Cambria Math" w:cs="Times New Roman"/>
                  <w:sz w:val="28"/>
                  <w:szCs w:val="28"/>
                  <w:lang w:val="az-Latn-AZ"/>
                </w:rPr>
                <m:t>1</m:t>
              </m:r>
            </m:num>
            <m:den>
              <m:r>
                <w:rPr>
                  <w:rFonts w:ascii="Cambria Math" w:hAnsi="Cambria Math" w:cs="Times New Roman"/>
                  <w:sz w:val="28"/>
                  <w:szCs w:val="28"/>
                  <w:lang w:val="az-Latn-AZ"/>
                </w:rPr>
                <m:t>MPS</m:t>
              </m:r>
            </m:den>
          </m:f>
        </m:oMath>
      </m:oMathPara>
    </w:p>
    <w:p w:rsidR="0015586B" w:rsidRPr="001B5F90" w:rsidRDefault="001E66DA" w:rsidP="005B515C">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Buradan:</w:t>
      </w:r>
    </w:p>
    <w:p w:rsidR="0015586B" w:rsidRPr="001B5F90" w:rsidRDefault="006D3E8D" w:rsidP="000345D1">
      <w:pPr>
        <w:spacing w:after="0" w:line="360" w:lineRule="auto"/>
        <w:jc w:val="both"/>
        <w:rPr>
          <w:rFonts w:ascii="Times New Roman" w:eastAsiaTheme="minorEastAsia" w:hAnsi="Times New Roman" w:cs="Times New Roman"/>
          <w:sz w:val="28"/>
          <w:szCs w:val="28"/>
          <w:lang w:val="az-Latn-AZ"/>
        </w:rPr>
      </w:pPr>
      <m:oMathPara>
        <m:oMath>
          <m:r>
            <w:rPr>
              <w:rFonts w:ascii="Cambria Math" w:eastAsiaTheme="minorEastAsia" w:hAnsi="Cambria Math" w:cs="Times New Roman"/>
              <w:sz w:val="28"/>
              <w:szCs w:val="28"/>
              <w:lang w:val="az-Latn-AZ"/>
            </w:rPr>
            <m:t>∆Y=</m:t>
          </m:r>
          <m:f>
            <m:fPr>
              <m:ctrlPr>
                <w:rPr>
                  <w:rFonts w:ascii="Cambria Math" w:eastAsiaTheme="minorEastAsia" w:hAnsi="Cambria Math" w:cs="Times New Roman"/>
                  <w:i/>
                  <w:sz w:val="28"/>
                  <w:szCs w:val="28"/>
                  <w:lang w:val="az-Latn-AZ"/>
                </w:rPr>
              </m:ctrlPr>
            </m:fPr>
            <m:num>
              <m:r>
                <w:rPr>
                  <w:rFonts w:ascii="Cambria Math" w:eastAsiaTheme="minorEastAsia" w:hAnsi="Cambria Math" w:cs="Times New Roman"/>
                  <w:sz w:val="28"/>
                  <w:szCs w:val="28"/>
                  <w:lang w:val="az-Latn-AZ"/>
                </w:rPr>
                <m:t>1</m:t>
              </m:r>
            </m:num>
            <m:den>
              <m:r>
                <w:rPr>
                  <w:rFonts w:ascii="Cambria Math" w:eastAsiaTheme="minorEastAsia" w:hAnsi="Cambria Math" w:cs="Times New Roman"/>
                  <w:sz w:val="28"/>
                  <w:szCs w:val="28"/>
                  <w:lang w:val="az-Latn-AZ"/>
                </w:rPr>
                <m:t>1-MPC</m:t>
              </m:r>
            </m:den>
          </m:f>
          <m:r>
            <w:rPr>
              <w:rFonts w:ascii="Cambria Math" w:eastAsiaTheme="minorEastAsia" w:hAnsi="Cambria Math" w:cs="Times New Roman"/>
              <w:sz w:val="28"/>
              <w:szCs w:val="28"/>
              <w:lang w:val="az-Latn-AZ"/>
            </w:rPr>
            <m:t>x∆G=</m:t>
          </m:r>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K</m:t>
              </m:r>
            </m:e>
            <m:sub>
              <m:r>
                <w:rPr>
                  <w:rFonts w:ascii="Cambria Math" w:eastAsiaTheme="minorEastAsia" w:hAnsi="Cambria Math" w:cs="Times New Roman"/>
                  <w:sz w:val="28"/>
                  <w:szCs w:val="28"/>
                  <w:lang w:val="az-Latn-AZ"/>
                </w:rPr>
                <m:t>G</m:t>
              </m:r>
            </m:sub>
          </m:sSub>
          <m:r>
            <w:rPr>
              <w:rFonts w:ascii="Cambria Math" w:eastAsiaTheme="minorEastAsia" w:hAnsi="Cambria Math" w:cs="Times New Roman"/>
              <w:sz w:val="28"/>
              <w:szCs w:val="28"/>
              <w:lang w:val="az-Latn-AZ"/>
            </w:rPr>
            <m:t>x∆G</m:t>
          </m:r>
        </m:oMath>
      </m:oMathPara>
    </w:p>
    <w:p w:rsidR="006D3E8D" w:rsidRPr="001B5F90" w:rsidRDefault="008A3A83"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Bu onu ifadə edir</w:t>
      </w:r>
      <w:r w:rsidR="006D3E8D" w:rsidRPr="001B5F90">
        <w:rPr>
          <w:rFonts w:ascii="Times New Roman" w:eastAsiaTheme="minorEastAsia" w:hAnsi="Times New Roman" w:cs="Times New Roman"/>
          <w:sz w:val="28"/>
          <w:szCs w:val="28"/>
          <w:lang w:val="az-Latn-AZ"/>
        </w:rPr>
        <w:t xml:space="preserve"> ki, dövlət büdcə</w:t>
      </w:r>
      <w:r w:rsidRPr="001B5F90">
        <w:rPr>
          <w:rFonts w:ascii="Times New Roman" w:eastAsiaTheme="minorEastAsia" w:hAnsi="Times New Roman" w:cs="Times New Roman"/>
          <w:sz w:val="28"/>
          <w:szCs w:val="28"/>
          <w:lang w:val="az-Latn-AZ"/>
        </w:rPr>
        <w:t>si özünün</w:t>
      </w:r>
      <w:r w:rsidR="006D3E8D" w:rsidRPr="001B5F90">
        <w:rPr>
          <w:rFonts w:ascii="Times New Roman" w:eastAsiaTheme="minorEastAsia" w:hAnsi="Times New Roman" w:cs="Times New Roman"/>
          <w:sz w:val="28"/>
          <w:szCs w:val="28"/>
          <w:lang w:val="az-Latn-AZ"/>
        </w:rPr>
        <w:t xml:space="preserve"> gəlir maddələrini artırmadan xərclərinin həcmini müəyyən qədər </w:t>
      </w:r>
      <w:r w:rsidRPr="001B5F90">
        <w:rPr>
          <w:rFonts w:ascii="Times New Roman" w:eastAsiaTheme="minorEastAsia" w:hAnsi="Times New Roman" w:cs="Times New Roman"/>
          <w:sz w:val="28"/>
          <w:szCs w:val="28"/>
          <w:lang w:val="az-Latn-AZ"/>
        </w:rPr>
        <w:t>artırarsa</w:t>
      </w:r>
      <w:r w:rsidR="006D3E8D" w:rsidRPr="001B5F90">
        <w:rPr>
          <w:rFonts w:ascii="Times New Roman" w:eastAsiaTheme="minorEastAsia" w:hAnsi="Times New Roman" w:cs="Times New Roman"/>
          <w:sz w:val="28"/>
          <w:szCs w:val="28"/>
          <w:lang w:val="az-Latn-AZ"/>
        </w:rPr>
        <w:t xml:space="preserve">, gəlirin </w:t>
      </w:r>
      <w:r w:rsidRPr="001B5F90">
        <w:rPr>
          <w:rFonts w:ascii="Times New Roman" w:eastAsiaTheme="minorEastAsia" w:hAnsi="Times New Roman" w:cs="Times New Roman"/>
          <w:sz w:val="28"/>
          <w:szCs w:val="28"/>
          <w:lang w:val="az-Latn-AZ"/>
        </w:rPr>
        <w:t>bu cür artımı baş verər</w:t>
      </w:r>
      <w:r w:rsidR="006D3E8D" w:rsidRPr="001B5F90">
        <w:rPr>
          <w:rFonts w:ascii="Times New Roman" w:eastAsiaTheme="minorEastAsia" w:hAnsi="Times New Roman" w:cs="Times New Roman"/>
          <w:sz w:val="28"/>
          <w:szCs w:val="28"/>
          <w:lang w:val="az-Latn-AZ"/>
        </w:rPr>
        <w:t>.</w:t>
      </w:r>
    </w:p>
    <w:p w:rsidR="006D3E8D" w:rsidRPr="001B5F90" w:rsidRDefault="008A3A83"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lastRenderedPageBreak/>
        <w:t>Bu da o deməkdir ki</w:t>
      </w:r>
      <w:r w:rsidR="006D3E8D" w:rsidRPr="001B5F90">
        <w:rPr>
          <w:rFonts w:ascii="Times New Roman" w:eastAsiaTheme="minorEastAsia" w:hAnsi="Times New Roman" w:cs="Times New Roman"/>
          <w:sz w:val="28"/>
          <w:szCs w:val="28"/>
          <w:lang w:val="az-Latn-AZ"/>
        </w:rPr>
        <w:t xml:space="preserve">, dövlət xərclərinin </w:t>
      </w:r>
      <w:r w:rsidRPr="001B5F90">
        <w:rPr>
          <w:rFonts w:ascii="Times New Roman" w:eastAsiaTheme="minorEastAsia" w:hAnsi="Times New Roman" w:cs="Times New Roman"/>
          <w:sz w:val="28"/>
          <w:szCs w:val="28"/>
          <w:lang w:val="az-Latn-AZ"/>
        </w:rPr>
        <w:t>həcminin</w:t>
      </w:r>
      <w:r w:rsidR="006D3E8D" w:rsidRPr="001B5F90">
        <w:rPr>
          <w:rFonts w:ascii="Times New Roman" w:eastAsiaTheme="minorEastAsia" w:hAnsi="Times New Roman" w:cs="Times New Roman"/>
          <w:sz w:val="28"/>
          <w:szCs w:val="28"/>
          <w:lang w:val="az-Latn-AZ"/>
        </w:rPr>
        <w:t xml:space="preserve"> dəyişməsi</w:t>
      </w:r>
      <w:r w:rsidRPr="001B5F90">
        <w:rPr>
          <w:rFonts w:ascii="Times New Roman" w:eastAsiaTheme="minorEastAsia" w:hAnsi="Times New Roman" w:cs="Times New Roman"/>
          <w:sz w:val="28"/>
          <w:szCs w:val="28"/>
          <w:lang w:val="az-Latn-AZ"/>
        </w:rPr>
        <w:t>,</w:t>
      </w:r>
      <w:r w:rsidR="006D3E8D" w:rsidRPr="001B5F90">
        <w:rPr>
          <w:rFonts w:ascii="Times New Roman" w:eastAsiaTheme="minorEastAsia" w:hAnsi="Times New Roman" w:cs="Times New Roman"/>
          <w:sz w:val="28"/>
          <w:szCs w:val="28"/>
          <w:lang w:val="az-Latn-AZ"/>
        </w:rPr>
        <w:t xml:space="preserve"> gəlirin</w:t>
      </w:r>
      <w:r w:rsidRPr="001B5F90">
        <w:rPr>
          <w:rFonts w:ascii="Times New Roman" w:eastAsiaTheme="minorEastAsia" w:hAnsi="Times New Roman" w:cs="Times New Roman"/>
          <w:sz w:val="28"/>
          <w:szCs w:val="28"/>
          <w:lang w:val="az-Latn-AZ"/>
        </w:rPr>
        <w:t xml:space="preserve"> səviyyəsinin</w:t>
      </w:r>
      <w:r w:rsidR="006D3E8D" w:rsidRPr="001B5F90">
        <w:rPr>
          <w:rFonts w:ascii="Times New Roman" w:eastAsiaTheme="minorEastAsia" w:hAnsi="Times New Roman" w:cs="Times New Roman"/>
          <w:sz w:val="28"/>
          <w:szCs w:val="28"/>
          <w:lang w:val="az-Latn-AZ"/>
        </w:rPr>
        <w:t xml:space="preserve"> ona mütənasib formada dəyişməsinə səbəb olacaqdır.</w:t>
      </w:r>
    </w:p>
    <w:p w:rsidR="00193A15" w:rsidRPr="001B5F90" w:rsidRDefault="006D3E8D" w:rsidP="005B515C">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Başqa bir hala, vergilərin </w:t>
      </w:r>
      <w:r w:rsidR="008A3A83" w:rsidRPr="001B5F90">
        <w:rPr>
          <w:rFonts w:ascii="Times New Roman" w:eastAsiaTheme="minorEastAsia" w:hAnsi="Times New Roman" w:cs="Times New Roman"/>
          <w:sz w:val="28"/>
          <w:szCs w:val="28"/>
          <w:lang w:val="az-Latn-AZ"/>
        </w:rPr>
        <w:t>ÜMM-un</w:t>
      </w:r>
      <w:r w:rsidRPr="001B5F90">
        <w:rPr>
          <w:rFonts w:ascii="Times New Roman" w:eastAsiaTheme="minorEastAsia" w:hAnsi="Times New Roman" w:cs="Times New Roman"/>
          <w:sz w:val="28"/>
          <w:szCs w:val="28"/>
          <w:lang w:val="az-Latn-AZ"/>
        </w:rPr>
        <w:t xml:space="preserve"> həcminə təsirinə</w:t>
      </w:r>
      <w:r w:rsidR="005368C6" w:rsidRPr="001B5F90">
        <w:rPr>
          <w:rFonts w:ascii="Times New Roman" w:eastAsiaTheme="minorEastAsia" w:hAnsi="Times New Roman" w:cs="Times New Roman"/>
          <w:sz w:val="28"/>
          <w:szCs w:val="28"/>
          <w:lang w:val="az-Latn-AZ"/>
        </w:rPr>
        <w:t xml:space="preserve"> baxaq və fərz edək ki, dövlət</w:t>
      </w:r>
      <w:r w:rsidR="008A3A83" w:rsidRPr="001B5F90">
        <w:rPr>
          <w:rFonts w:ascii="Times New Roman" w:eastAsiaTheme="minorEastAsia" w:hAnsi="Times New Roman" w:cs="Times New Roman"/>
          <w:sz w:val="28"/>
          <w:szCs w:val="28"/>
          <w:lang w:val="az-Latn-AZ"/>
        </w:rPr>
        <w:t>,</w:t>
      </w:r>
      <w:r w:rsidR="005368C6" w:rsidRPr="001B5F90">
        <w:rPr>
          <w:rFonts w:ascii="Times New Roman" w:eastAsiaTheme="minorEastAsia" w:hAnsi="Times New Roman" w:cs="Times New Roman"/>
          <w:sz w:val="28"/>
          <w:szCs w:val="28"/>
          <w:lang w:val="az-Latn-AZ"/>
        </w:rPr>
        <w:t xml:space="preserve"> həcmi </w:t>
      </w:r>
      <w:r w:rsidR="008A3A83" w:rsidRPr="001B5F90">
        <w:rPr>
          <w:rFonts w:ascii="Times New Roman" w:eastAsiaTheme="minorEastAsia" w:hAnsi="Times New Roman" w:cs="Times New Roman"/>
          <w:sz w:val="28"/>
          <w:szCs w:val="28"/>
          <w:lang w:val="az-Latn-AZ"/>
        </w:rPr>
        <w:t>ÜMM-un hə</w:t>
      </w:r>
      <w:r w:rsidR="005368C6" w:rsidRPr="001B5F90">
        <w:rPr>
          <w:rFonts w:ascii="Times New Roman" w:eastAsiaTheme="minorEastAsia" w:hAnsi="Times New Roman" w:cs="Times New Roman"/>
          <w:sz w:val="28"/>
          <w:szCs w:val="28"/>
          <w:lang w:val="az-Latn-AZ"/>
        </w:rPr>
        <w:t>cmindən asılı olmayan birdəfəlik vergi daxil etmişdir. Belə bir verginin daxil edilməsi halı vergi ödəy</w:t>
      </w:r>
      <w:r w:rsidR="008A3A83" w:rsidRPr="001B5F90">
        <w:rPr>
          <w:rFonts w:ascii="Times New Roman" w:eastAsiaTheme="minorEastAsia" w:hAnsi="Times New Roman" w:cs="Times New Roman"/>
          <w:sz w:val="28"/>
          <w:szCs w:val="28"/>
          <w:lang w:val="az-Latn-AZ"/>
        </w:rPr>
        <w:t>ənin</w:t>
      </w:r>
      <w:r w:rsidR="005368C6" w:rsidRPr="001B5F90">
        <w:rPr>
          <w:rFonts w:ascii="Times New Roman" w:eastAsiaTheme="minorEastAsia" w:hAnsi="Times New Roman" w:cs="Times New Roman"/>
          <w:sz w:val="28"/>
          <w:szCs w:val="28"/>
          <w:lang w:val="az-Latn-AZ"/>
        </w:rPr>
        <w:t xml:space="preserve"> sərəncamında qalan gəlirin azalmasına səbəb olacaqdır, və nəticədə vergi </w:t>
      </w:r>
      <w:r w:rsidR="004852D4" w:rsidRPr="001B5F90">
        <w:rPr>
          <w:rFonts w:ascii="Times New Roman" w:eastAsiaTheme="minorEastAsia" w:hAnsi="Times New Roman" w:cs="Times New Roman"/>
          <w:sz w:val="28"/>
          <w:szCs w:val="28"/>
          <w:lang w:val="az-Latn-AZ"/>
        </w:rPr>
        <w:t>ödəyicisinin xərcləri</w:t>
      </w:r>
      <w:r w:rsidR="008A3A83" w:rsidRPr="001B5F90">
        <w:rPr>
          <w:rFonts w:ascii="Times New Roman" w:eastAsiaTheme="minorEastAsia" w:hAnsi="Times New Roman" w:cs="Times New Roman"/>
          <w:sz w:val="28"/>
          <w:szCs w:val="28"/>
          <w:lang w:val="az-Latn-AZ"/>
        </w:rPr>
        <w:t>ndə</w:t>
      </w:r>
      <w:r w:rsidR="004852D4" w:rsidRPr="001B5F90">
        <w:rPr>
          <w:rFonts w:ascii="Times New Roman" w:eastAsiaTheme="minorEastAsia" w:hAnsi="Times New Roman" w:cs="Times New Roman"/>
          <w:sz w:val="28"/>
          <w:szCs w:val="28"/>
          <w:lang w:val="az-Latn-AZ"/>
        </w:rPr>
        <w:t xml:space="preserve"> də</w:t>
      </w:r>
      <w:r w:rsidR="008A3A83" w:rsidRPr="001B5F90">
        <w:rPr>
          <w:rFonts w:ascii="Times New Roman" w:eastAsiaTheme="minorEastAsia" w:hAnsi="Times New Roman" w:cs="Times New Roman"/>
          <w:sz w:val="28"/>
          <w:szCs w:val="28"/>
          <w:lang w:val="az-Latn-AZ"/>
        </w:rPr>
        <w:t xml:space="preserve"> azalma müşahidə olunacaqdır.</w:t>
      </w:r>
    </w:p>
    <w:p w:rsidR="003E0A1A" w:rsidRPr="001B5F90" w:rsidRDefault="00442E3F" w:rsidP="00193A15">
      <w:pPr>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38" type="#_x0000_t32" style="position:absolute;margin-left:160.95pt;margin-top:21.1pt;width:162.75pt;height:131.85pt;flip:y;z-index:251669504" o:connectortype="straight"/>
        </w:pict>
      </w:r>
      <w:r w:rsidR="00193A15"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Məcmu xərclər</w:t>
      </w:r>
    </w:p>
    <w:p w:rsidR="003E0A1A"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36" type="#_x0000_t32" style="position:absolute;left:0;text-align:left;margin-left:172pt;margin-top:-7.4pt;width:.95pt;height:156.15pt;flip:x y;z-index:251667456" o:connectortype="straight">
            <v:stroke endarrow="block"/>
          </v:shape>
        </w:pict>
      </w:r>
      <w:r w:rsidRPr="00442E3F">
        <w:rPr>
          <w:rFonts w:ascii="Times New Roman" w:eastAsiaTheme="minorEastAsia" w:hAnsi="Times New Roman" w:cs="Times New Roman"/>
          <w:noProof/>
          <w:sz w:val="28"/>
          <w:szCs w:val="28"/>
        </w:rPr>
        <w:pict>
          <v:shape id="_x0000_s1040" type="#_x0000_t32" style="position:absolute;left:0;text-align:left;margin-left:194.05pt;margin-top:13.35pt;width:146.8pt;height:28.05pt;flip:y;z-index:251671552" o:connectortype="straight"/>
        </w:pict>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t>B</w:t>
      </w:r>
      <w:r w:rsidR="00193A15"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C+İ+G</w:t>
      </w:r>
    </w:p>
    <w:p w:rsidR="003E0A1A" w:rsidRPr="001B5F90" w:rsidRDefault="003E0A1A" w:rsidP="000345D1">
      <w:pPr>
        <w:spacing w:after="0" w:line="360" w:lineRule="auto"/>
        <w:jc w:val="both"/>
        <w:rPr>
          <w:rFonts w:ascii="Times New Roman" w:eastAsiaTheme="minorEastAsia" w:hAnsi="Times New Roman" w:cs="Times New Roman"/>
          <w:sz w:val="28"/>
          <w:szCs w:val="28"/>
          <w:lang w:val="az-Latn-AZ"/>
        </w:rPr>
      </w:pPr>
    </w:p>
    <w:p w:rsidR="00193A15"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39" type="#_x0000_t32" style="position:absolute;left:0;text-align:left;margin-left:186.55pt;margin-top:2.55pt;width:150.55pt;height:27.1pt;flip:y;z-index:251670528" o:connectortype="straight"/>
        </w:pict>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t>A</w:t>
      </w:r>
      <w:r w:rsidR="00193A15"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r>
      <w:r w:rsidR="003E0A1A"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 xml:space="preserve">  </w:t>
      </w:r>
      <w:r w:rsidR="003E0A1A" w:rsidRPr="001B5F90">
        <w:rPr>
          <w:rFonts w:ascii="Times New Roman" w:eastAsiaTheme="minorEastAsia" w:hAnsi="Times New Roman" w:cs="Times New Roman"/>
          <w:sz w:val="28"/>
          <w:szCs w:val="28"/>
          <w:lang w:val="az-Latn-AZ"/>
        </w:rPr>
        <w:t>C</w:t>
      </w:r>
      <w:r w:rsidR="003955AF" w:rsidRPr="001B5F90">
        <w:rPr>
          <w:rFonts w:ascii="Times New Roman" w:eastAsiaTheme="minorEastAsia" w:hAnsi="Times New Roman" w:cs="Times New Roman"/>
          <w:sz w:val="28"/>
          <w:szCs w:val="28"/>
          <w:lang w:val="az-Latn-AZ"/>
        </w:rPr>
        <w:t>'</w:t>
      </w:r>
      <w:r w:rsidR="003E0A1A" w:rsidRPr="001B5F90">
        <w:rPr>
          <w:rFonts w:ascii="Times New Roman" w:eastAsiaTheme="minorEastAsia" w:hAnsi="Times New Roman" w:cs="Times New Roman"/>
          <w:sz w:val="28"/>
          <w:szCs w:val="28"/>
          <w:lang w:val="az-Latn-AZ"/>
        </w:rPr>
        <w:t>+İ+G</w:t>
      </w:r>
    </w:p>
    <w:p w:rsidR="003E0A1A" w:rsidRPr="001B5F90" w:rsidRDefault="003E0A1A" w:rsidP="000345D1">
      <w:pPr>
        <w:spacing w:after="0" w:line="360" w:lineRule="auto"/>
        <w:jc w:val="both"/>
        <w:rPr>
          <w:rFonts w:ascii="Times New Roman" w:eastAsiaTheme="minorEastAsia" w:hAnsi="Times New Roman" w:cs="Times New Roman"/>
          <w:sz w:val="28"/>
          <w:szCs w:val="28"/>
          <w:lang w:val="az-Latn-AZ"/>
        </w:rPr>
      </w:pPr>
    </w:p>
    <w:p w:rsidR="00B773AD" w:rsidRPr="001B5F90" w:rsidRDefault="00B773AD" w:rsidP="000345D1">
      <w:pPr>
        <w:spacing w:after="0" w:line="360" w:lineRule="auto"/>
        <w:jc w:val="both"/>
        <w:rPr>
          <w:rFonts w:ascii="Times New Roman" w:eastAsiaTheme="minorEastAsia" w:hAnsi="Times New Roman" w:cs="Times New Roman"/>
          <w:sz w:val="28"/>
          <w:szCs w:val="28"/>
          <w:lang w:val="az-Latn-AZ"/>
        </w:rPr>
      </w:pPr>
    </w:p>
    <w:p w:rsidR="00B773AD"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37" type="#_x0000_t32" style="position:absolute;left:0;text-align:left;margin-left:136.1pt;margin-top:8.05pt;width:204.75pt;height:0;z-index:251668480" o:connectortype="straight">
            <v:stroke endarrow="block"/>
          </v:shape>
        </w:pict>
      </w:r>
      <w:r w:rsidR="00B773AD" w:rsidRPr="001B5F90">
        <w:rPr>
          <w:rFonts w:ascii="Times New Roman" w:eastAsiaTheme="minorEastAsia" w:hAnsi="Times New Roman" w:cs="Times New Roman"/>
          <w:sz w:val="28"/>
          <w:szCs w:val="28"/>
          <w:lang w:val="az-Latn-AZ"/>
        </w:rPr>
        <w:tab/>
      </w:r>
      <w:r w:rsidR="00B773AD" w:rsidRPr="001B5F90">
        <w:rPr>
          <w:rFonts w:ascii="Times New Roman" w:eastAsiaTheme="minorEastAsia" w:hAnsi="Times New Roman" w:cs="Times New Roman"/>
          <w:sz w:val="28"/>
          <w:szCs w:val="28"/>
          <w:lang w:val="az-Latn-AZ"/>
        </w:rPr>
        <w:tab/>
      </w:r>
      <w:r w:rsidR="00B773AD" w:rsidRPr="001B5F90">
        <w:rPr>
          <w:rFonts w:ascii="Times New Roman" w:eastAsiaTheme="minorEastAsia" w:hAnsi="Times New Roman" w:cs="Times New Roman"/>
          <w:sz w:val="28"/>
          <w:szCs w:val="28"/>
          <w:lang w:val="az-Latn-AZ"/>
        </w:rPr>
        <w:tab/>
      </w:r>
      <w:r w:rsidR="00B773AD" w:rsidRPr="001B5F90">
        <w:rPr>
          <w:rFonts w:ascii="Times New Roman" w:eastAsiaTheme="minorEastAsia" w:hAnsi="Times New Roman" w:cs="Times New Roman"/>
          <w:sz w:val="28"/>
          <w:szCs w:val="28"/>
          <w:lang w:val="az-Latn-AZ"/>
        </w:rPr>
        <w:tab/>
      </w:r>
      <w:r w:rsidR="00B773AD" w:rsidRPr="001B5F90">
        <w:rPr>
          <w:rFonts w:ascii="Times New Roman" w:eastAsiaTheme="minorEastAsia" w:hAnsi="Times New Roman" w:cs="Times New Roman"/>
          <w:sz w:val="28"/>
          <w:szCs w:val="28"/>
          <w:lang w:val="az-Latn-AZ"/>
        </w:rPr>
        <w:tab/>
      </w:r>
      <w:r w:rsidR="00B773AD" w:rsidRPr="001B5F90">
        <w:rPr>
          <w:rFonts w:ascii="Times New Roman" w:eastAsiaTheme="minorEastAsia" w:hAnsi="Times New Roman" w:cs="Times New Roman"/>
          <w:sz w:val="28"/>
          <w:szCs w:val="28"/>
          <w:lang w:val="az-Latn-AZ"/>
        </w:rPr>
        <w:tab/>
      </w:r>
      <w:r w:rsidR="00B773AD"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r>
      <w:r w:rsidR="00193A15" w:rsidRPr="001B5F90">
        <w:rPr>
          <w:rFonts w:ascii="Times New Roman" w:eastAsiaTheme="minorEastAsia" w:hAnsi="Times New Roman" w:cs="Times New Roman"/>
          <w:sz w:val="28"/>
          <w:szCs w:val="28"/>
          <w:lang w:val="az-Latn-AZ"/>
        </w:rPr>
        <w:tab/>
        <w:t xml:space="preserve">      </w:t>
      </w:r>
      <w:r w:rsidR="00B773AD" w:rsidRPr="001B5F90">
        <w:rPr>
          <w:rFonts w:ascii="Times New Roman" w:eastAsiaTheme="minorEastAsia" w:hAnsi="Times New Roman" w:cs="Times New Roman"/>
          <w:sz w:val="28"/>
          <w:szCs w:val="28"/>
          <w:lang w:val="az-Latn-AZ"/>
        </w:rPr>
        <w:t>ÜMM</w:t>
      </w:r>
    </w:p>
    <w:p w:rsidR="00B773AD" w:rsidRPr="001B5F90" w:rsidRDefault="00B773AD" w:rsidP="000345D1">
      <w:pPr>
        <w:spacing w:after="0" w:line="360" w:lineRule="auto"/>
        <w:jc w:val="both"/>
        <w:rPr>
          <w:rFonts w:ascii="Times New Roman" w:eastAsiaTheme="minorEastAsia" w:hAnsi="Times New Roman" w:cs="Times New Roman"/>
          <w:sz w:val="28"/>
          <w:szCs w:val="28"/>
          <w:lang w:val="az-Latn-AZ"/>
        </w:rPr>
      </w:pPr>
    </w:p>
    <w:p w:rsidR="0015586B" w:rsidRPr="001B5F90" w:rsidRDefault="00C67FC2" w:rsidP="00193A15">
      <w:pPr>
        <w:spacing w:after="0" w:line="360" w:lineRule="auto"/>
        <w:jc w:val="center"/>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Qrafik 3. </w:t>
      </w:r>
      <w:r w:rsidR="00B773AD" w:rsidRPr="001B5F90">
        <w:rPr>
          <w:rFonts w:ascii="Times New Roman" w:eastAsiaTheme="minorEastAsia" w:hAnsi="Times New Roman" w:cs="Times New Roman"/>
          <w:sz w:val="28"/>
          <w:szCs w:val="28"/>
          <w:lang w:val="az-Latn-AZ"/>
        </w:rPr>
        <w:t xml:space="preserve">Vergilərin </w:t>
      </w:r>
      <w:r w:rsidR="00193A15" w:rsidRPr="001B5F90">
        <w:rPr>
          <w:rFonts w:ascii="Times New Roman" w:eastAsiaTheme="minorEastAsia" w:hAnsi="Times New Roman" w:cs="Times New Roman"/>
          <w:sz w:val="28"/>
          <w:szCs w:val="28"/>
          <w:lang w:val="az-Latn-AZ"/>
        </w:rPr>
        <w:t>ÜMM-un</w:t>
      </w:r>
      <w:r w:rsidR="00B773AD" w:rsidRPr="001B5F90">
        <w:rPr>
          <w:rFonts w:ascii="Times New Roman" w:eastAsiaTheme="minorEastAsia" w:hAnsi="Times New Roman" w:cs="Times New Roman"/>
          <w:sz w:val="28"/>
          <w:szCs w:val="28"/>
          <w:lang w:val="az-Latn-AZ"/>
        </w:rPr>
        <w:t xml:space="preserve"> həcminə təsiri.</w:t>
      </w:r>
    </w:p>
    <w:p w:rsidR="00B773AD" w:rsidRPr="001B5F90" w:rsidRDefault="00996F1C"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Burada, </w:t>
      </w:r>
      <w:r w:rsidR="00B773AD" w:rsidRPr="001B5F90">
        <w:rPr>
          <w:rFonts w:ascii="Times New Roman" w:eastAsiaTheme="minorEastAsia" w:hAnsi="Times New Roman" w:cs="Times New Roman"/>
          <w:sz w:val="28"/>
          <w:szCs w:val="28"/>
          <w:lang w:val="az-Latn-AZ"/>
        </w:rPr>
        <w:t>İ və G sabit qaldığı təqdirdə məcmu xərclərin qrafiki – C+İ+G aşağı düşəcək (</w:t>
      </w:r>
      <m:oMath>
        <m:sSup>
          <m:sSupPr>
            <m:ctrlPr>
              <w:rPr>
                <w:rFonts w:ascii="Cambria Math" w:eastAsiaTheme="minorEastAsia" w:hAnsi="Cambria Math" w:cs="Times New Roman"/>
                <w:sz w:val="28"/>
                <w:szCs w:val="28"/>
                <w:lang w:val="az-Latn-AZ"/>
              </w:rPr>
            </m:ctrlPr>
          </m:sSupPr>
          <m:e>
            <m:r>
              <m:rPr>
                <m:sty m:val="p"/>
              </m:rPr>
              <w:rPr>
                <w:rFonts w:ascii="Cambria Math" w:hAnsi="Cambria Math" w:cs="Times New Roman"/>
                <w:sz w:val="28"/>
                <w:szCs w:val="28"/>
                <w:lang w:val="az-Latn-AZ"/>
              </w:rPr>
              <m:t>C</m:t>
            </m:r>
          </m:e>
          <m:sup>
            <m:r>
              <m:rPr>
                <m:sty m:val="p"/>
              </m:rPr>
              <w:rPr>
                <w:rFonts w:ascii="Cambria Math" w:hAnsi="Cambria Math" w:cs="Times New Roman"/>
                <w:sz w:val="28"/>
                <w:szCs w:val="28"/>
                <w:lang w:val="az-Latn-AZ"/>
              </w:rPr>
              <m:t>'</m:t>
            </m:r>
          </m:sup>
        </m:sSup>
        <m:r>
          <m:rPr>
            <m:sty m:val="p"/>
          </m:rPr>
          <w:rPr>
            <w:rFonts w:ascii="Cambria Math" w:eastAsiaTheme="minorEastAsia" w:hAnsi="Cambria Math" w:cs="Times New Roman"/>
            <w:sz w:val="28"/>
            <w:szCs w:val="28"/>
            <w:lang w:val="az-Latn-AZ"/>
          </w:rPr>
          <m:t>+İ+G)</m:t>
        </m:r>
      </m:oMath>
      <w:r w:rsidR="00B773AD" w:rsidRPr="001B5F90">
        <w:rPr>
          <w:rFonts w:ascii="Times New Roman" w:eastAsiaTheme="minorEastAsia" w:hAnsi="Times New Roman" w:cs="Times New Roman"/>
          <w:sz w:val="28"/>
          <w:szCs w:val="28"/>
          <w:lang w:val="az-Latn-AZ"/>
        </w:rPr>
        <w:t xml:space="preserve"> və Ü</w:t>
      </w:r>
      <w:r w:rsidRPr="001B5F90">
        <w:rPr>
          <w:rFonts w:ascii="Times New Roman" w:eastAsiaTheme="minorEastAsia" w:hAnsi="Times New Roman" w:cs="Times New Roman"/>
          <w:sz w:val="28"/>
          <w:szCs w:val="28"/>
          <w:lang w:val="az-Latn-AZ"/>
        </w:rPr>
        <w:t>MM-</w:t>
      </w:r>
      <w:r w:rsidR="00B773AD" w:rsidRPr="001B5F90">
        <w:rPr>
          <w:rFonts w:ascii="Times New Roman" w:eastAsiaTheme="minorEastAsia" w:hAnsi="Times New Roman" w:cs="Times New Roman"/>
          <w:sz w:val="28"/>
          <w:szCs w:val="28"/>
          <w:lang w:val="az-Latn-AZ"/>
        </w:rPr>
        <w:t>un hə</w:t>
      </w:r>
      <w:r w:rsidRPr="001B5F90">
        <w:rPr>
          <w:rFonts w:ascii="Times New Roman" w:eastAsiaTheme="minorEastAsia" w:hAnsi="Times New Roman" w:cs="Times New Roman"/>
          <w:sz w:val="28"/>
          <w:szCs w:val="28"/>
          <w:lang w:val="az-Latn-AZ"/>
        </w:rPr>
        <w:t>cmi azalacaqdır</w:t>
      </w:r>
      <w:r w:rsidR="00091CA6" w:rsidRPr="001B5F90">
        <w:rPr>
          <w:rFonts w:ascii="Times New Roman" w:eastAsiaTheme="minorEastAsia" w:hAnsi="Times New Roman" w:cs="Times New Roman"/>
          <w:sz w:val="28"/>
          <w:szCs w:val="28"/>
          <w:lang w:val="az-Latn-AZ"/>
        </w:rPr>
        <w:t>. Bu zaman makroiqtisadi tarazlıq nöqtəsi öz yerini 45º-lik ox boyunca B-dən A-ya</w:t>
      </w:r>
      <w:r w:rsidRPr="001B5F90">
        <w:rPr>
          <w:rFonts w:ascii="Times New Roman" w:eastAsiaTheme="minorEastAsia" w:hAnsi="Times New Roman" w:cs="Times New Roman"/>
          <w:sz w:val="28"/>
          <w:szCs w:val="28"/>
          <w:lang w:val="az-Latn-AZ"/>
        </w:rPr>
        <w:t xml:space="preserve"> doğru </w:t>
      </w:r>
      <w:r w:rsidR="00091CA6" w:rsidRPr="001B5F90">
        <w:rPr>
          <w:rFonts w:ascii="Times New Roman" w:eastAsiaTheme="minorEastAsia" w:hAnsi="Times New Roman" w:cs="Times New Roman"/>
          <w:sz w:val="28"/>
          <w:szCs w:val="28"/>
          <w:lang w:val="az-Latn-AZ"/>
        </w:rPr>
        <w:t>dəyişəcəkdir.</w:t>
      </w:r>
    </w:p>
    <w:p w:rsidR="001C4A06" w:rsidRPr="001B5F90" w:rsidRDefault="00996F1C"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Qeyd etmək lazımdır ki, v</w:t>
      </w:r>
      <w:r w:rsidR="00091CA6" w:rsidRPr="001B5F90">
        <w:rPr>
          <w:rFonts w:ascii="Times New Roman" w:eastAsiaTheme="minorEastAsia" w:hAnsi="Times New Roman" w:cs="Times New Roman"/>
          <w:sz w:val="28"/>
          <w:szCs w:val="28"/>
          <w:lang w:val="az-Latn-AZ"/>
        </w:rPr>
        <w:t>ergilə</w:t>
      </w:r>
      <w:r w:rsidRPr="001B5F90">
        <w:rPr>
          <w:rFonts w:ascii="Times New Roman" w:eastAsiaTheme="minorEastAsia" w:hAnsi="Times New Roman" w:cs="Times New Roman"/>
          <w:sz w:val="28"/>
          <w:szCs w:val="28"/>
          <w:lang w:val="az-Latn-AZ"/>
        </w:rPr>
        <w:t>r</w:t>
      </w:r>
      <w:r w:rsidR="00091CA6" w:rsidRPr="001B5F90">
        <w:rPr>
          <w:rFonts w:ascii="Times New Roman" w:eastAsiaTheme="minorEastAsia" w:hAnsi="Times New Roman" w:cs="Times New Roman"/>
          <w:sz w:val="28"/>
          <w:szCs w:val="28"/>
          <w:lang w:val="az-Latn-AZ"/>
        </w:rPr>
        <w:t xml:space="preserve"> də investisiyalar və dövlət xərcləri kimi multiplikativ effektin yaranmasına səbəb</w:t>
      </w:r>
      <w:r w:rsidR="0059774A" w:rsidRPr="001B5F90">
        <w:rPr>
          <w:rFonts w:ascii="Times New Roman" w:eastAsiaTheme="minorEastAsia" w:hAnsi="Times New Roman" w:cs="Times New Roman"/>
          <w:sz w:val="28"/>
          <w:szCs w:val="28"/>
          <w:lang w:val="az-Latn-AZ"/>
        </w:rPr>
        <w:t xml:space="preserve"> olurlar. Eyni zamanda</w:t>
      </w:r>
      <w:r w:rsidR="008147B9" w:rsidRPr="001B5F90">
        <w:rPr>
          <w:rFonts w:ascii="Times New Roman" w:eastAsiaTheme="minorEastAsia" w:hAnsi="Times New Roman" w:cs="Times New Roman"/>
          <w:sz w:val="28"/>
          <w:szCs w:val="28"/>
          <w:lang w:val="az-Latn-AZ"/>
        </w:rPr>
        <w:t xml:space="preserve">, vergilərin investisiyalar və dövlət xərclərinin təsiri ilə müqayisədə, ümumi milli məhsulun həcminə təsirinin özünəməxsus xüsusiyyətləri vardır. </w:t>
      </w:r>
      <w:r w:rsidR="0059774A" w:rsidRPr="001B5F90">
        <w:rPr>
          <w:rFonts w:ascii="Times New Roman" w:eastAsiaTheme="minorEastAsia" w:hAnsi="Times New Roman" w:cs="Times New Roman"/>
          <w:sz w:val="28"/>
          <w:szCs w:val="28"/>
          <w:lang w:val="az-Latn-AZ"/>
        </w:rPr>
        <w:t>Bu o deməkdir ki,</w:t>
      </w:r>
      <w:r w:rsidR="008147B9" w:rsidRPr="001B5F90">
        <w:rPr>
          <w:rFonts w:ascii="Times New Roman" w:eastAsiaTheme="minorEastAsia" w:hAnsi="Times New Roman" w:cs="Times New Roman"/>
          <w:sz w:val="28"/>
          <w:szCs w:val="28"/>
          <w:lang w:val="az-Latn-AZ"/>
        </w:rPr>
        <w:t xml:space="preserve"> vergi ödəyicisinin sərəncamında qalan gə</w:t>
      </w:r>
      <w:r w:rsidR="0059774A" w:rsidRPr="001B5F90">
        <w:rPr>
          <w:rFonts w:ascii="Times New Roman" w:eastAsiaTheme="minorEastAsia" w:hAnsi="Times New Roman" w:cs="Times New Roman"/>
          <w:sz w:val="28"/>
          <w:szCs w:val="28"/>
          <w:lang w:val="az-Latn-AZ"/>
        </w:rPr>
        <w:t>lir həm istehlaka</w:t>
      </w:r>
      <w:r w:rsidR="008147B9" w:rsidRPr="001B5F90">
        <w:rPr>
          <w:rFonts w:ascii="Times New Roman" w:eastAsiaTheme="minorEastAsia" w:hAnsi="Times New Roman" w:cs="Times New Roman"/>
          <w:sz w:val="28"/>
          <w:szCs w:val="28"/>
          <w:lang w:val="az-Latn-AZ"/>
        </w:rPr>
        <w:t>, həm də yığıma sə</w:t>
      </w:r>
      <w:r w:rsidR="0059774A" w:rsidRPr="001B5F90">
        <w:rPr>
          <w:rFonts w:ascii="Times New Roman" w:eastAsiaTheme="minorEastAsia" w:hAnsi="Times New Roman" w:cs="Times New Roman"/>
          <w:sz w:val="28"/>
          <w:szCs w:val="28"/>
          <w:lang w:val="az-Latn-AZ"/>
        </w:rPr>
        <w:t>rf edilir</w:t>
      </w:r>
      <w:r w:rsidR="008147B9" w:rsidRPr="001B5F90">
        <w:rPr>
          <w:rFonts w:ascii="Times New Roman" w:eastAsiaTheme="minorEastAsia" w:hAnsi="Times New Roman" w:cs="Times New Roman"/>
          <w:sz w:val="28"/>
          <w:szCs w:val="28"/>
          <w:lang w:val="az-Latn-AZ"/>
        </w:rPr>
        <w:t>.</w:t>
      </w:r>
      <w:r w:rsidR="00987D32" w:rsidRPr="001B5F90">
        <w:rPr>
          <w:rFonts w:ascii="Times New Roman" w:eastAsiaTheme="minorEastAsia" w:hAnsi="Times New Roman" w:cs="Times New Roman"/>
          <w:sz w:val="28"/>
          <w:szCs w:val="28"/>
          <w:lang w:val="az-Latn-AZ"/>
        </w:rPr>
        <w:t xml:space="preserve"> </w:t>
      </w:r>
      <w:r w:rsidR="0059774A" w:rsidRPr="001B5F90">
        <w:rPr>
          <w:rFonts w:ascii="Times New Roman" w:eastAsiaTheme="minorEastAsia" w:hAnsi="Times New Roman" w:cs="Times New Roman"/>
          <w:sz w:val="28"/>
          <w:szCs w:val="28"/>
          <w:lang w:val="az-Latn-AZ"/>
        </w:rPr>
        <w:t>Nəticədə</w:t>
      </w:r>
      <w:r w:rsidR="00987D32" w:rsidRPr="001B5F90">
        <w:rPr>
          <w:rFonts w:ascii="Times New Roman" w:eastAsiaTheme="minorEastAsia" w:hAnsi="Times New Roman" w:cs="Times New Roman"/>
          <w:sz w:val="28"/>
          <w:szCs w:val="28"/>
          <w:lang w:val="az-Latn-AZ"/>
        </w:rPr>
        <w:t xml:space="preserve">, vergi ödəyicisinin sərəncamında qalan gəlirin azalması </w:t>
      </w:r>
      <w:r w:rsidR="0059774A" w:rsidRPr="001B5F90">
        <w:rPr>
          <w:rFonts w:ascii="Times New Roman" w:eastAsiaTheme="minorEastAsia" w:hAnsi="Times New Roman" w:cs="Times New Roman"/>
          <w:sz w:val="28"/>
          <w:szCs w:val="28"/>
          <w:lang w:val="az-Latn-AZ"/>
        </w:rPr>
        <w:t xml:space="preserve">ilə </w:t>
      </w:r>
      <w:r w:rsidR="00987D32" w:rsidRPr="001B5F90">
        <w:rPr>
          <w:rFonts w:ascii="Times New Roman" w:eastAsiaTheme="minorEastAsia" w:hAnsi="Times New Roman" w:cs="Times New Roman"/>
          <w:sz w:val="28"/>
          <w:szCs w:val="28"/>
          <w:lang w:val="az-Latn-AZ"/>
        </w:rPr>
        <w:t>hə</w:t>
      </w:r>
      <w:r w:rsidR="0059774A" w:rsidRPr="001B5F90">
        <w:rPr>
          <w:rFonts w:ascii="Times New Roman" w:eastAsiaTheme="minorEastAsia" w:hAnsi="Times New Roman" w:cs="Times New Roman"/>
          <w:sz w:val="28"/>
          <w:szCs w:val="28"/>
          <w:lang w:val="az-Latn-AZ"/>
        </w:rPr>
        <w:t>m istehlakın azalması</w:t>
      </w:r>
      <w:r w:rsidR="00987D32" w:rsidRPr="001B5F90">
        <w:rPr>
          <w:rFonts w:ascii="Times New Roman" w:eastAsiaTheme="minorEastAsia" w:hAnsi="Times New Roman" w:cs="Times New Roman"/>
          <w:sz w:val="28"/>
          <w:szCs w:val="28"/>
          <w:lang w:val="az-Latn-AZ"/>
        </w:rPr>
        <w:t>, həm də</w:t>
      </w:r>
      <w:r w:rsidR="0059774A" w:rsidRPr="001B5F90">
        <w:rPr>
          <w:rFonts w:ascii="Times New Roman" w:eastAsiaTheme="minorEastAsia" w:hAnsi="Times New Roman" w:cs="Times New Roman"/>
          <w:sz w:val="28"/>
          <w:szCs w:val="28"/>
          <w:lang w:val="az-Latn-AZ"/>
        </w:rPr>
        <w:t xml:space="preserve"> yığımın azalması baş verir</w:t>
      </w:r>
      <w:r w:rsidR="00987D32" w:rsidRPr="001B5F90">
        <w:rPr>
          <w:rFonts w:ascii="Times New Roman" w:eastAsiaTheme="minorEastAsia" w:hAnsi="Times New Roman" w:cs="Times New Roman"/>
          <w:sz w:val="28"/>
          <w:szCs w:val="28"/>
          <w:lang w:val="az-Latn-AZ"/>
        </w:rPr>
        <w:t>.</w:t>
      </w:r>
      <w:r w:rsidR="001C4A06" w:rsidRPr="001B5F90">
        <w:rPr>
          <w:rFonts w:ascii="Times New Roman" w:eastAsiaTheme="minorEastAsia" w:hAnsi="Times New Roman" w:cs="Times New Roman"/>
          <w:sz w:val="28"/>
          <w:szCs w:val="28"/>
          <w:lang w:val="az-Latn-AZ"/>
        </w:rPr>
        <w:t xml:space="preserve"> Qeyd olunanlar isə öz növbəsində, istehlakın azalmasının istehlaka meylliyin son həddindən asılılığı</w:t>
      </w:r>
      <w:r w:rsidR="0059774A" w:rsidRPr="001B5F90">
        <w:rPr>
          <w:rFonts w:ascii="Times New Roman" w:eastAsiaTheme="minorEastAsia" w:hAnsi="Times New Roman" w:cs="Times New Roman"/>
          <w:sz w:val="28"/>
          <w:szCs w:val="28"/>
          <w:lang w:val="az-Latn-AZ"/>
        </w:rPr>
        <w:t>nı</w:t>
      </w:r>
      <w:r w:rsidR="001C4A06" w:rsidRPr="001B5F90">
        <w:rPr>
          <w:rFonts w:ascii="Times New Roman" w:eastAsiaTheme="minorEastAsia" w:hAnsi="Times New Roman" w:cs="Times New Roman"/>
          <w:sz w:val="28"/>
          <w:szCs w:val="28"/>
          <w:lang w:val="az-Latn-AZ"/>
        </w:rPr>
        <w:t xml:space="preserve"> (MPS) müəyyən edir. Beləliklə, vergi daxil </w:t>
      </w:r>
      <w:r w:rsidR="001C4A06" w:rsidRPr="001B5F90">
        <w:rPr>
          <w:rFonts w:ascii="Times New Roman" w:eastAsiaTheme="minorEastAsia" w:hAnsi="Times New Roman" w:cs="Times New Roman"/>
          <w:sz w:val="28"/>
          <w:szCs w:val="28"/>
          <w:lang w:val="az-Latn-AZ"/>
        </w:rPr>
        <w:lastRenderedPageBreak/>
        <w:t>edilmə</w:t>
      </w:r>
      <w:r w:rsidR="0059774A" w:rsidRPr="001B5F90">
        <w:rPr>
          <w:rFonts w:ascii="Times New Roman" w:eastAsiaTheme="minorEastAsia" w:hAnsi="Times New Roman" w:cs="Times New Roman"/>
          <w:sz w:val="28"/>
          <w:szCs w:val="28"/>
          <w:lang w:val="az-Latn-AZ"/>
        </w:rPr>
        <w:t>silə</w:t>
      </w:r>
      <w:r w:rsidR="001C4A06" w:rsidRPr="001B5F90">
        <w:rPr>
          <w:rFonts w:ascii="Times New Roman" w:eastAsiaTheme="minorEastAsia" w:hAnsi="Times New Roman" w:cs="Times New Roman"/>
          <w:sz w:val="28"/>
          <w:szCs w:val="28"/>
          <w:lang w:val="az-Latn-AZ"/>
        </w:rPr>
        <w:t xml:space="preserve"> istehlakın azalmasını müəyyən etmək üçün vergilərin artımını istehlaka meylliyin son həddinə vurmaq </w:t>
      </w:r>
      <w:r w:rsidR="0059774A" w:rsidRPr="001B5F90">
        <w:rPr>
          <w:rFonts w:ascii="Times New Roman" w:eastAsiaTheme="minorEastAsia" w:hAnsi="Times New Roman" w:cs="Times New Roman"/>
          <w:sz w:val="28"/>
          <w:szCs w:val="28"/>
          <w:lang w:val="az-Latn-AZ"/>
        </w:rPr>
        <w:t>kifayətdir</w:t>
      </w:r>
      <w:r w:rsidR="001C4A06" w:rsidRPr="001B5F90">
        <w:rPr>
          <w:rFonts w:ascii="Times New Roman" w:eastAsiaTheme="minorEastAsia" w:hAnsi="Times New Roman" w:cs="Times New Roman"/>
          <w:sz w:val="28"/>
          <w:szCs w:val="28"/>
          <w:lang w:val="az-Latn-AZ"/>
        </w:rPr>
        <w:t>:</w:t>
      </w:r>
    </w:p>
    <w:p w:rsidR="0015586B" w:rsidRPr="001B5F90" w:rsidRDefault="001C4A06" w:rsidP="000345D1">
      <w:pPr>
        <w:spacing w:after="0" w:line="360" w:lineRule="auto"/>
        <w:jc w:val="both"/>
        <w:rPr>
          <w:rFonts w:ascii="Times New Roman" w:eastAsiaTheme="minorEastAsia" w:hAnsi="Times New Roman" w:cs="Times New Roman"/>
          <w:sz w:val="28"/>
          <w:szCs w:val="28"/>
          <w:lang w:val="az-Latn-AZ"/>
        </w:rPr>
      </w:pPr>
      <m:oMathPara>
        <m:oMath>
          <m:r>
            <w:rPr>
              <w:rFonts w:ascii="Cambria Math" w:eastAsiaTheme="minorEastAsia" w:hAnsi="Cambria Math" w:cs="Times New Roman"/>
              <w:sz w:val="28"/>
              <w:szCs w:val="28"/>
              <w:lang w:val="az-Latn-AZ"/>
            </w:rPr>
            <m:t>C=∆Txb</m:t>
          </m:r>
        </m:oMath>
      </m:oMathPara>
    </w:p>
    <w:p w:rsidR="001C4A06" w:rsidRPr="001B5F90" w:rsidRDefault="0059774A" w:rsidP="000345D1">
      <w:pPr>
        <w:spacing w:after="0" w:line="360" w:lineRule="auto"/>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Burada, </w:t>
      </w:r>
      <m:oMath>
        <m:r>
          <w:rPr>
            <w:rFonts w:ascii="Cambria Math" w:eastAsiaTheme="minorEastAsia" w:hAnsi="Cambria Math" w:cs="Times New Roman"/>
            <w:sz w:val="28"/>
            <w:szCs w:val="28"/>
            <w:lang w:val="az-Latn-AZ"/>
          </w:rPr>
          <m:t>∆T</m:t>
        </m:r>
      </m:oMath>
      <w:r w:rsidR="001C4A06" w:rsidRPr="001B5F90">
        <w:rPr>
          <w:rFonts w:ascii="Times New Roman" w:eastAsiaTheme="minorEastAsia" w:hAnsi="Times New Roman" w:cs="Times New Roman"/>
          <w:sz w:val="28"/>
          <w:szCs w:val="28"/>
          <w:lang w:val="az-Latn-AZ"/>
        </w:rPr>
        <w:t xml:space="preserve"> - vergilərin artımını, b </w:t>
      </w:r>
      <w:r w:rsidR="008E2BE3" w:rsidRPr="001B5F90">
        <w:rPr>
          <w:rFonts w:ascii="Times New Roman" w:eastAsiaTheme="minorEastAsia" w:hAnsi="Times New Roman" w:cs="Times New Roman"/>
          <w:sz w:val="28"/>
          <w:szCs w:val="28"/>
          <w:lang w:val="az-Latn-AZ"/>
        </w:rPr>
        <w:t xml:space="preserve">- </w:t>
      </w:r>
      <w:r w:rsidR="001C4A06" w:rsidRPr="001B5F90">
        <w:rPr>
          <w:rFonts w:ascii="Times New Roman" w:eastAsiaTheme="minorEastAsia" w:hAnsi="Times New Roman" w:cs="Times New Roman"/>
          <w:sz w:val="28"/>
          <w:szCs w:val="28"/>
          <w:lang w:val="az-Latn-AZ"/>
        </w:rPr>
        <w:t xml:space="preserve">isə istehlaka meylliyin son həddini </w:t>
      </w:r>
      <w:r w:rsidR="008237B6" w:rsidRPr="001B5F90">
        <w:rPr>
          <w:rFonts w:ascii="Times New Roman" w:eastAsiaTheme="minorEastAsia" w:hAnsi="Times New Roman" w:cs="Times New Roman"/>
          <w:sz w:val="28"/>
          <w:szCs w:val="28"/>
          <w:lang w:val="az-Latn-AZ"/>
        </w:rPr>
        <w:t xml:space="preserve">(MPC) </w:t>
      </w:r>
      <w:r w:rsidR="001C4A06" w:rsidRPr="001B5F90">
        <w:rPr>
          <w:rFonts w:ascii="Times New Roman" w:eastAsiaTheme="minorEastAsia" w:hAnsi="Times New Roman" w:cs="Times New Roman"/>
          <w:sz w:val="28"/>
          <w:szCs w:val="28"/>
          <w:lang w:val="az-Latn-AZ"/>
        </w:rPr>
        <w:t>göstərir.</w:t>
      </w:r>
    </w:p>
    <w:p w:rsidR="008237B6" w:rsidRPr="001B5F90" w:rsidRDefault="008237B6"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Buna uyğun olaraq, vergilərin </w:t>
      </w:r>
      <w:r w:rsidR="0059774A" w:rsidRPr="001B5F90">
        <w:rPr>
          <w:rFonts w:ascii="Times New Roman" w:eastAsiaTheme="minorEastAsia" w:hAnsi="Times New Roman" w:cs="Times New Roman"/>
          <w:sz w:val="28"/>
          <w:szCs w:val="28"/>
          <w:lang w:val="az-Latn-AZ"/>
        </w:rPr>
        <w:t>artımının</w:t>
      </w:r>
      <w:r w:rsidRPr="001B5F90">
        <w:rPr>
          <w:rFonts w:ascii="Times New Roman" w:eastAsiaTheme="minorEastAsia" w:hAnsi="Times New Roman" w:cs="Times New Roman"/>
          <w:sz w:val="28"/>
          <w:szCs w:val="28"/>
          <w:lang w:val="az-Latn-AZ"/>
        </w:rPr>
        <w:t xml:space="preserve"> yığıma meylliyinin son həddinə (MPS) hasili əlavə vergi daxil edilməsi nəticəsində yığımların </w:t>
      </w:r>
      <w:r w:rsidR="0059774A" w:rsidRPr="001B5F90">
        <w:rPr>
          <w:rFonts w:ascii="Times New Roman" w:eastAsiaTheme="minorEastAsia" w:hAnsi="Times New Roman" w:cs="Times New Roman"/>
          <w:sz w:val="28"/>
          <w:szCs w:val="28"/>
          <w:lang w:val="az-Latn-AZ"/>
        </w:rPr>
        <w:t>azalma səviyyəsini</w:t>
      </w:r>
      <w:r w:rsidRPr="001B5F90">
        <w:rPr>
          <w:rFonts w:ascii="Times New Roman" w:eastAsiaTheme="minorEastAsia" w:hAnsi="Times New Roman" w:cs="Times New Roman"/>
          <w:sz w:val="28"/>
          <w:szCs w:val="28"/>
          <w:lang w:val="az-Latn-AZ"/>
        </w:rPr>
        <w:t xml:space="preserve"> göstərir:</w:t>
      </w:r>
    </w:p>
    <w:p w:rsidR="008237B6" w:rsidRPr="001B5F90" w:rsidRDefault="008237B6" w:rsidP="000345D1">
      <w:pPr>
        <w:spacing w:after="0" w:line="360" w:lineRule="auto"/>
        <w:jc w:val="both"/>
        <w:rPr>
          <w:rFonts w:ascii="Times New Roman" w:eastAsiaTheme="minorEastAsia" w:hAnsi="Times New Roman" w:cs="Times New Roman"/>
          <w:sz w:val="28"/>
          <w:szCs w:val="28"/>
          <w:lang w:val="az-Latn-AZ"/>
        </w:rPr>
      </w:pPr>
      <m:oMathPara>
        <m:oMath>
          <m:r>
            <w:rPr>
              <w:rFonts w:ascii="Cambria Math" w:eastAsiaTheme="minorEastAsia" w:hAnsi="Cambria Math" w:cs="Times New Roman"/>
              <w:sz w:val="28"/>
              <w:szCs w:val="28"/>
              <w:lang w:val="az-Latn-AZ"/>
            </w:rPr>
            <m:t>S=∆Tx(1-b)</m:t>
          </m:r>
        </m:oMath>
      </m:oMathPara>
    </w:p>
    <w:p w:rsidR="008237B6" w:rsidRPr="001B5F90" w:rsidRDefault="008237B6"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Buradan belə bir nəticəyə gəlmək olar ki, əgər vergilərin həcmi </w:t>
      </w:r>
      <m:oMath>
        <m:r>
          <w:rPr>
            <w:rFonts w:ascii="Cambria Math" w:eastAsiaTheme="minorEastAsia" w:hAnsi="Cambria Math" w:cs="Times New Roman"/>
            <w:sz w:val="28"/>
            <w:szCs w:val="28"/>
            <w:lang w:val="az-Latn-AZ"/>
          </w:rPr>
          <m:t>∆T</m:t>
        </m:r>
      </m:oMath>
      <w:r w:rsidRPr="001B5F90">
        <w:rPr>
          <w:rFonts w:ascii="Times New Roman" w:eastAsiaTheme="minorEastAsia" w:hAnsi="Times New Roman" w:cs="Times New Roman"/>
          <w:sz w:val="28"/>
          <w:szCs w:val="28"/>
          <w:lang w:val="az-Latn-AZ"/>
        </w:rPr>
        <w:t xml:space="preserve"> qədər azalırsa vergi ödəyicisinin sərəncamında qalan gəlir</w:t>
      </w:r>
      <w:r w:rsidR="00100651" w:rsidRPr="001B5F90">
        <w:rPr>
          <w:rFonts w:ascii="Times New Roman" w:eastAsiaTheme="minorEastAsia" w:hAnsi="Times New Roman" w:cs="Times New Roman"/>
          <w:sz w:val="28"/>
          <w:szCs w:val="28"/>
          <w:lang w:val="az-Latn-AZ"/>
        </w:rPr>
        <w:t xml:space="preserve"> də</w:t>
      </w:r>
      <w:r w:rsidRPr="001B5F90">
        <w:rPr>
          <w:rFonts w:ascii="Times New Roman" w:eastAsiaTheme="minorEastAsia" w:hAnsi="Times New Roman" w:cs="Times New Roman"/>
          <w:sz w:val="28"/>
          <w:szCs w:val="28"/>
          <w:lang w:val="az-Latn-AZ"/>
        </w:rPr>
        <w:t xml:space="preserve"> </w:t>
      </w:r>
      <m:oMath>
        <m:r>
          <w:rPr>
            <w:rFonts w:ascii="Cambria Math" w:eastAsiaTheme="minorEastAsia" w:hAnsi="Cambria Math" w:cs="Times New Roman"/>
            <w:sz w:val="28"/>
            <w:szCs w:val="28"/>
            <w:lang w:val="az-Latn-AZ"/>
          </w:rPr>
          <m:t>∆T</m:t>
        </m:r>
      </m:oMath>
      <w:r w:rsidRPr="001B5F90">
        <w:rPr>
          <w:rFonts w:ascii="Times New Roman" w:eastAsiaTheme="minorEastAsia" w:hAnsi="Times New Roman" w:cs="Times New Roman"/>
          <w:sz w:val="28"/>
          <w:szCs w:val="28"/>
          <w:lang w:val="az-Latn-AZ"/>
        </w:rPr>
        <w:t xml:space="preserve"> qədər artmış olacaqdır.</w:t>
      </w:r>
      <w:r w:rsidR="00025710" w:rsidRPr="001B5F90">
        <w:rPr>
          <w:rFonts w:ascii="Times New Roman" w:eastAsiaTheme="minorEastAsia" w:hAnsi="Times New Roman" w:cs="Times New Roman"/>
          <w:sz w:val="28"/>
          <w:szCs w:val="28"/>
          <w:lang w:val="az-Latn-AZ"/>
        </w:rPr>
        <w:t xml:space="preserve"> Buna uyğun olaraq istehlak xərcləri </w:t>
      </w:r>
      <m:oMath>
        <m:r>
          <w:rPr>
            <w:rFonts w:ascii="Cambria Math" w:eastAsiaTheme="minorEastAsia" w:hAnsi="Cambria Math" w:cs="Times New Roman"/>
            <w:sz w:val="28"/>
            <w:szCs w:val="28"/>
            <w:lang w:val="az-Latn-AZ"/>
          </w:rPr>
          <m:t>(∆Txb)</m:t>
        </m:r>
      </m:oMath>
      <w:r w:rsidR="00025710" w:rsidRPr="001B5F90">
        <w:rPr>
          <w:rFonts w:ascii="Times New Roman" w:eastAsiaTheme="minorEastAsia" w:hAnsi="Times New Roman" w:cs="Times New Roman"/>
          <w:sz w:val="28"/>
          <w:szCs w:val="28"/>
          <w:lang w:val="az-Latn-AZ"/>
        </w:rPr>
        <w:t xml:space="preserve"> qədər artmış olacaqdır. Bu isə öz növbəsində istehsalın tarazlı həcminin </w: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Y</m:t>
            </m:r>
          </m:e>
          <m:sub>
            <m:r>
              <w:rPr>
                <w:rFonts w:ascii="Cambria Math" w:eastAsiaTheme="minorEastAsia" w:hAnsi="Cambria Math" w:cs="Times New Roman"/>
                <w:sz w:val="28"/>
                <w:szCs w:val="28"/>
                <w:lang w:val="az-Latn-AZ"/>
              </w:rPr>
              <m:t>1</m:t>
            </m:r>
          </m:sub>
        </m:sSub>
      </m:oMath>
      <w:r w:rsidR="00025710" w:rsidRPr="001B5F90">
        <w:rPr>
          <w:rFonts w:ascii="Times New Roman" w:eastAsiaTheme="minorEastAsia" w:hAnsi="Times New Roman" w:cs="Times New Roman"/>
          <w:sz w:val="28"/>
          <w:szCs w:val="28"/>
          <w:lang w:val="az-Latn-AZ"/>
        </w:rPr>
        <w:t xml:space="preserve"> – dən </w: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Y</m:t>
            </m:r>
          </m:e>
          <m:sub>
            <m:r>
              <w:rPr>
                <w:rFonts w:ascii="Cambria Math" w:eastAsiaTheme="minorEastAsia" w:hAnsi="Cambria Math" w:cs="Times New Roman"/>
                <w:sz w:val="28"/>
                <w:szCs w:val="28"/>
                <w:lang w:val="az-Latn-AZ"/>
              </w:rPr>
              <m:t>2</m:t>
            </m:r>
          </m:sub>
        </m:sSub>
      </m:oMath>
      <w:r w:rsidR="00025710" w:rsidRPr="001B5F90">
        <w:rPr>
          <w:rFonts w:ascii="Times New Roman" w:eastAsiaTheme="minorEastAsia" w:hAnsi="Times New Roman" w:cs="Times New Roman"/>
          <w:sz w:val="28"/>
          <w:szCs w:val="28"/>
          <w:lang w:val="az-Latn-AZ"/>
        </w:rPr>
        <w:t xml:space="preserve"> - yə qədər artımına səbəb olacaqdır.</w:t>
      </w:r>
    </w:p>
    <w:p w:rsidR="00BD1F4C" w:rsidRPr="001B5F90" w:rsidRDefault="005D06A6"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ÜMM-un</w:t>
      </w:r>
      <w:r w:rsidR="00BD1F4C" w:rsidRPr="001B5F90">
        <w:rPr>
          <w:rFonts w:ascii="Times New Roman" w:eastAsiaTheme="minorEastAsia" w:hAnsi="Times New Roman" w:cs="Times New Roman"/>
          <w:sz w:val="28"/>
          <w:szCs w:val="28"/>
          <w:lang w:val="az-Latn-AZ"/>
        </w:rPr>
        <w:t xml:space="preserve"> artımının vergilərin artımına nisbə</w:t>
      </w:r>
      <w:r w:rsidRPr="001B5F90">
        <w:rPr>
          <w:rFonts w:ascii="Times New Roman" w:eastAsiaTheme="minorEastAsia" w:hAnsi="Times New Roman" w:cs="Times New Roman"/>
          <w:sz w:val="28"/>
          <w:szCs w:val="28"/>
          <w:lang w:val="az-Latn-AZ"/>
        </w:rPr>
        <w:t>ti vergi multiplikatorudur</w:t>
      </w:r>
      <w:r w:rsidR="00BD1F4C" w:rsidRPr="001B5F90">
        <w:rPr>
          <w:rFonts w:ascii="Times New Roman" w:eastAsiaTheme="minorEastAsia" w:hAnsi="Times New Roman" w:cs="Times New Roman"/>
          <w:sz w:val="28"/>
          <w:szCs w:val="28"/>
          <w:lang w:val="az-Latn-AZ"/>
        </w:rPr>
        <w:t>:</w:t>
      </w:r>
    </w:p>
    <w:p w:rsidR="008D2514" w:rsidRPr="001B5F90" w:rsidRDefault="00BD1F4C" w:rsidP="000345D1">
      <w:pPr>
        <w:spacing w:after="0" w:line="360" w:lineRule="auto"/>
        <w:jc w:val="both"/>
        <w:rPr>
          <w:rFonts w:ascii="Times New Roman" w:eastAsiaTheme="minorEastAsia" w:hAnsi="Times New Roman" w:cs="Times New Roman"/>
          <w:sz w:val="28"/>
          <w:szCs w:val="28"/>
          <w:lang w:val="az-Latn-AZ"/>
        </w:rPr>
      </w:pPr>
      <m:oMathPara>
        <m:oMath>
          <m:r>
            <w:rPr>
              <w:rFonts w:ascii="Cambria Math" w:eastAsiaTheme="minorEastAsia" w:hAnsi="Cambria Math" w:cs="Times New Roman"/>
              <w:sz w:val="28"/>
              <w:szCs w:val="28"/>
              <w:lang w:val="az-Latn-AZ"/>
            </w:rPr>
            <m:t>V=</m:t>
          </m:r>
          <m:f>
            <m:fPr>
              <m:ctrlPr>
                <w:rPr>
                  <w:rFonts w:ascii="Cambria Math" w:eastAsiaTheme="minorEastAsia" w:hAnsi="Cambria Math" w:cs="Times New Roman"/>
                  <w:i/>
                  <w:sz w:val="28"/>
                  <w:szCs w:val="28"/>
                  <w:lang w:val="az-Latn-AZ"/>
                </w:rPr>
              </m:ctrlPr>
            </m:fPr>
            <m:num>
              <m:r>
                <w:rPr>
                  <w:rFonts w:ascii="Cambria Math" w:eastAsiaTheme="minorEastAsia" w:hAnsi="Cambria Math" w:cs="Times New Roman"/>
                  <w:sz w:val="28"/>
                  <w:szCs w:val="28"/>
                  <w:lang w:val="az-Latn-AZ"/>
                </w:rPr>
                <m:t>∆Y</m:t>
              </m:r>
            </m:num>
            <m:den>
              <m:r>
                <w:rPr>
                  <w:rFonts w:ascii="Cambria Math" w:eastAsiaTheme="minorEastAsia" w:hAnsi="Cambria Math" w:cs="Times New Roman"/>
                  <w:sz w:val="28"/>
                  <w:szCs w:val="28"/>
                  <w:lang w:val="az-Latn-AZ"/>
                </w:rPr>
                <m:t>∆T</m:t>
              </m:r>
            </m:den>
          </m:f>
        </m:oMath>
      </m:oMathPara>
    </w:p>
    <w:p w:rsidR="00BD1F4C" w:rsidRPr="001B5F90" w:rsidRDefault="00BD1F4C" w:rsidP="000345D1">
      <w:pPr>
        <w:spacing w:after="0" w:line="360" w:lineRule="auto"/>
        <w:jc w:val="both"/>
        <w:rPr>
          <w:rFonts w:ascii="Times New Roman" w:eastAsiaTheme="minorEastAsia" w:hAnsi="Times New Roman" w:cs="Times New Roman"/>
          <w:sz w:val="28"/>
          <w:szCs w:val="28"/>
          <w:lang w:val="az-Latn-AZ"/>
        </w:rPr>
      </w:pPr>
      <m:oMath>
        <m:r>
          <w:rPr>
            <w:rFonts w:ascii="Cambria Math" w:eastAsiaTheme="minorEastAsia" w:hAnsi="Cambria Math" w:cs="Times New Roman"/>
            <w:sz w:val="28"/>
            <w:szCs w:val="28"/>
            <w:lang w:val="az-Latn-AZ"/>
          </w:rPr>
          <m:t>∆Y</m:t>
        </m:r>
      </m:oMath>
      <w:r w:rsidRPr="001B5F90">
        <w:rPr>
          <w:rFonts w:ascii="Times New Roman" w:eastAsiaTheme="minorEastAsia" w:hAnsi="Times New Roman" w:cs="Times New Roman"/>
          <w:sz w:val="28"/>
          <w:szCs w:val="28"/>
          <w:lang w:val="az-Latn-AZ"/>
        </w:rPr>
        <w:t xml:space="preserve"> - ümumi milli məhsulun artımını, </w:t>
      </w:r>
      <m:oMath>
        <m:r>
          <w:rPr>
            <w:rFonts w:ascii="Cambria Math" w:eastAsiaTheme="minorEastAsia" w:hAnsi="Cambria Math" w:cs="Times New Roman"/>
            <w:sz w:val="28"/>
            <w:szCs w:val="28"/>
            <w:lang w:val="az-Latn-AZ"/>
          </w:rPr>
          <m:t>∆T</m:t>
        </m:r>
      </m:oMath>
      <w:r w:rsidRPr="001B5F90">
        <w:rPr>
          <w:rFonts w:ascii="Times New Roman" w:eastAsiaTheme="minorEastAsia" w:hAnsi="Times New Roman" w:cs="Times New Roman"/>
          <w:sz w:val="28"/>
          <w:szCs w:val="28"/>
          <w:lang w:val="az-Latn-AZ"/>
        </w:rPr>
        <w:t xml:space="preserve"> isə vergilərin artımını əks etdirir.</w:t>
      </w:r>
    </w:p>
    <w:p w:rsidR="004F7116" w:rsidRPr="001B5F90" w:rsidRDefault="00F4133A"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Yuxarıda qeyd edilənlərdən </w:t>
      </w:r>
      <w:r w:rsidR="004F7116" w:rsidRPr="001B5F90">
        <w:rPr>
          <w:rFonts w:ascii="Times New Roman" w:eastAsiaTheme="minorEastAsia" w:hAnsi="Times New Roman" w:cs="Times New Roman"/>
          <w:sz w:val="28"/>
          <w:szCs w:val="28"/>
          <w:lang w:val="az-Latn-AZ"/>
        </w:rPr>
        <w:t>aşağıdakı nəticəyə gəlmək mümkündür;</w:t>
      </w:r>
    </w:p>
    <w:p w:rsidR="004F7116" w:rsidRPr="001B5F90" w:rsidRDefault="004F7116" w:rsidP="000345D1">
      <w:pPr>
        <w:spacing w:after="0" w:line="360" w:lineRule="auto"/>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 </w:t>
      </w:r>
      <w:r w:rsidR="00F4133A" w:rsidRPr="001B5F90">
        <w:rPr>
          <w:rFonts w:ascii="Times New Roman" w:eastAsiaTheme="minorEastAsia" w:hAnsi="Times New Roman" w:cs="Times New Roman"/>
          <w:sz w:val="28"/>
          <w:szCs w:val="28"/>
          <w:lang w:val="az-Latn-AZ"/>
        </w:rPr>
        <w:t>dövlət xərclə</w:t>
      </w:r>
      <w:r w:rsidR="005D06A6" w:rsidRPr="001B5F90">
        <w:rPr>
          <w:rFonts w:ascii="Times New Roman" w:eastAsiaTheme="minorEastAsia" w:hAnsi="Times New Roman" w:cs="Times New Roman"/>
          <w:sz w:val="28"/>
          <w:szCs w:val="28"/>
          <w:lang w:val="az-Latn-AZ"/>
        </w:rPr>
        <w:t>rinin artması</w:t>
      </w:r>
      <w:r w:rsidR="00F4133A" w:rsidRPr="001B5F90">
        <w:rPr>
          <w:rFonts w:ascii="Times New Roman" w:eastAsiaTheme="minorEastAsia" w:hAnsi="Times New Roman" w:cs="Times New Roman"/>
          <w:sz w:val="28"/>
          <w:szCs w:val="28"/>
          <w:lang w:val="az-Latn-AZ"/>
        </w:rPr>
        <w:t xml:space="preserve"> ümumi milli mə</w:t>
      </w:r>
      <w:r w:rsidR="005D06A6" w:rsidRPr="001B5F90">
        <w:rPr>
          <w:rFonts w:ascii="Times New Roman" w:eastAsiaTheme="minorEastAsia" w:hAnsi="Times New Roman" w:cs="Times New Roman"/>
          <w:sz w:val="28"/>
          <w:szCs w:val="28"/>
          <w:lang w:val="az-Latn-AZ"/>
        </w:rPr>
        <w:t>hsul həcminin</w:t>
      </w:r>
      <w:r w:rsidR="00F4133A" w:rsidRPr="001B5F90">
        <w:rPr>
          <w:rFonts w:ascii="Times New Roman" w:eastAsiaTheme="minorEastAsia" w:hAnsi="Times New Roman" w:cs="Times New Roman"/>
          <w:sz w:val="28"/>
          <w:szCs w:val="28"/>
          <w:lang w:val="az-Latn-AZ"/>
        </w:rPr>
        <w:t xml:space="preserve"> art</w:t>
      </w:r>
      <w:r w:rsidR="005D06A6" w:rsidRPr="001B5F90">
        <w:rPr>
          <w:rFonts w:ascii="Times New Roman" w:eastAsiaTheme="minorEastAsia" w:hAnsi="Times New Roman" w:cs="Times New Roman"/>
          <w:sz w:val="28"/>
          <w:szCs w:val="28"/>
          <w:lang w:val="az-Latn-AZ"/>
        </w:rPr>
        <w:t>ımına</w:t>
      </w:r>
      <w:r w:rsidR="00F4133A" w:rsidRPr="001B5F90">
        <w:rPr>
          <w:rFonts w:ascii="Times New Roman" w:eastAsiaTheme="minorEastAsia" w:hAnsi="Times New Roman" w:cs="Times New Roman"/>
          <w:sz w:val="28"/>
          <w:szCs w:val="28"/>
          <w:lang w:val="az-Latn-AZ"/>
        </w:rPr>
        <w:t>, dövlət xərclərinin azalması ümumi milli mə</w:t>
      </w:r>
      <w:r w:rsidR="005D06A6" w:rsidRPr="001B5F90">
        <w:rPr>
          <w:rFonts w:ascii="Times New Roman" w:eastAsiaTheme="minorEastAsia" w:hAnsi="Times New Roman" w:cs="Times New Roman"/>
          <w:sz w:val="28"/>
          <w:szCs w:val="28"/>
          <w:lang w:val="az-Latn-AZ"/>
        </w:rPr>
        <w:t>hsul həcminin</w:t>
      </w:r>
      <w:r w:rsidR="00F4133A" w:rsidRPr="001B5F90">
        <w:rPr>
          <w:rFonts w:ascii="Times New Roman" w:eastAsiaTheme="minorEastAsia" w:hAnsi="Times New Roman" w:cs="Times New Roman"/>
          <w:sz w:val="28"/>
          <w:szCs w:val="28"/>
          <w:lang w:val="az-Latn-AZ"/>
        </w:rPr>
        <w:t xml:space="preserve"> azalmasına</w:t>
      </w:r>
      <w:r w:rsidRPr="001B5F90">
        <w:rPr>
          <w:rFonts w:ascii="Times New Roman" w:eastAsiaTheme="minorEastAsia" w:hAnsi="Times New Roman" w:cs="Times New Roman"/>
          <w:sz w:val="28"/>
          <w:szCs w:val="28"/>
          <w:lang w:val="az-Latn-AZ"/>
        </w:rPr>
        <w:t>;</w:t>
      </w:r>
    </w:p>
    <w:p w:rsidR="00F4133A" w:rsidRPr="001B5F90" w:rsidRDefault="004F7116" w:rsidP="000345D1">
      <w:pPr>
        <w:spacing w:after="0" w:line="360" w:lineRule="auto"/>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vergilərin artımı</w:t>
      </w:r>
      <w:r w:rsidR="005D06A6" w:rsidRPr="001B5F90">
        <w:rPr>
          <w:rFonts w:ascii="Times New Roman" w:eastAsiaTheme="minorEastAsia" w:hAnsi="Times New Roman" w:cs="Times New Roman"/>
          <w:sz w:val="28"/>
          <w:szCs w:val="28"/>
          <w:lang w:val="az-Latn-AZ"/>
        </w:rPr>
        <w:t xml:space="preserve"> isə</w:t>
      </w:r>
      <w:r w:rsidRPr="001B5F90">
        <w:rPr>
          <w:rFonts w:ascii="Times New Roman" w:eastAsiaTheme="minorEastAsia" w:hAnsi="Times New Roman" w:cs="Times New Roman"/>
          <w:sz w:val="28"/>
          <w:szCs w:val="28"/>
          <w:lang w:val="az-Latn-AZ"/>
        </w:rPr>
        <w:t xml:space="preserve"> ümumi milli mə</w:t>
      </w:r>
      <w:r w:rsidR="005D06A6" w:rsidRPr="001B5F90">
        <w:rPr>
          <w:rFonts w:ascii="Times New Roman" w:eastAsiaTheme="minorEastAsia" w:hAnsi="Times New Roman" w:cs="Times New Roman"/>
          <w:sz w:val="28"/>
          <w:szCs w:val="28"/>
          <w:lang w:val="az-Latn-AZ"/>
        </w:rPr>
        <w:t>hsul həcminin</w:t>
      </w:r>
      <w:r w:rsidRPr="001B5F90">
        <w:rPr>
          <w:rFonts w:ascii="Times New Roman" w:eastAsiaTheme="minorEastAsia" w:hAnsi="Times New Roman" w:cs="Times New Roman"/>
          <w:sz w:val="28"/>
          <w:szCs w:val="28"/>
          <w:lang w:val="az-Latn-AZ"/>
        </w:rPr>
        <w:t xml:space="preserve"> azalmasına, vergilərin azaldılması isə ümumi milli mə</w:t>
      </w:r>
      <w:r w:rsidR="005D06A6" w:rsidRPr="001B5F90">
        <w:rPr>
          <w:rFonts w:ascii="Times New Roman" w:eastAsiaTheme="minorEastAsia" w:hAnsi="Times New Roman" w:cs="Times New Roman"/>
          <w:sz w:val="28"/>
          <w:szCs w:val="28"/>
          <w:lang w:val="az-Latn-AZ"/>
        </w:rPr>
        <w:t>hsul</w:t>
      </w:r>
      <w:r w:rsidRPr="001B5F90">
        <w:rPr>
          <w:rFonts w:ascii="Times New Roman" w:eastAsiaTheme="minorEastAsia" w:hAnsi="Times New Roman" w:cs="Times New Roman"/>
          <w:sz w:val="28"/>
          <w:szCs w:val="28"/>
          <w:lang w:val="az-Latn-AZ"/>
        </w:rPr>
        <w:t xml:space="preserve"> </w:t>
      </w:r>
      <w:r w:rsidR="005D06A6" w:rsidRPr="001B5F90">
        <w:rPr>
          <w:rFonts w:ascii="Times New Roman" w:eastAsiaTheme="minorEastAsia" w:hAnsi="Times New Roman" w:cs="Times New Roman"/>
          <w:sz w:val="28"/>
          <w:szCs w:val="28"/>
          <w:lang w:val="az-Latn-AZ"/>
        </w:rPr>
        <w:t xml:space="preserve">həcminin də </w:t>
      </w:r>
      <w:r w:rsidRPr="001B5F90">
        <w:rPr>
          <w:rFonts w:ascii="Times New Roman" w:eastAsiaTheme="minorEastAsia" w:hAnsi="Times New Roman" w:cs="Times New Roman"/>
          <w:sz w:val="28"/>
          <w:szCs w:val="28"/>
          <w:lang w:val="az-Latn-AZ"/>
        </w:rPr>
        <w:t>artımına səbəb olur.</w:t>
      </w:r>
    </w:p>
    <w:p w:rsidR="004F7116" w:rsidRPr="001B5F90" w:rsidRDefault="0054740C"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 xml:space="preserve">Eyni zamanda bunu da qeyd etmək lazımdır ki, vergilərin azaldılmasından </w:t>
      </w:r>
      <w:r w:rsidR="00BB0A9D" w:rsidRPr="001B5F90">
        <w:rPr>
          <w:rFonts w:ascii="Times New Roman" w:eastAsiaTheme="minorEastAsia" w:hAnsi="Times New Roman" w:cs="Times New Roman"/>
          <w:sz w:val="28"/>
          <w:szCs w:val="28"/>
          <w:lang w:val="az-Latn-AZ"/>
        </w:rPr>
        <w:t xml:space="preserve">əldə </w:t>
      </w:r>
      <w:r w:rsidR="005D06A6" w:rsidRPr="001B5F90">
        <w:rPr>
          <w:rFonts w:ascii="Times New Roman" w:eastAsiaTheme="minorEastAsia" w:hAnsi="Times New Roman" w:cs="Times New Roman"/>
          <w:sz w:val="28"/>
          <w:szCs w:val="28"/>
          <w:lang w:val="az-Latn-AZ"/>
        </w:rPr>
        <w:t>edilən</w:t>
      </w:r>
      <w:r w:rsidR="00BB0A9D" w:rsidRPr="001B5F90">
        <w:rPr>
          <w:rFonts w:ascii="Times New Roman" w:eastAsiaTheme="minorEastAsia" w:hAnsi="Times New Roman" w:cs="Times New Roman"/>
          <w:sz w:val="28"/>
          <w:szCs w:val="28"/>
          <w:lang w:val="az-Latn-AZ"/>
        </w:rPr>
        <w:t xml:space="preserve"> multiplikativ effekt dövlət xərclərinin artırılmasından əldə </w:t>
      </w:r>
      <w:r w:rsidR="005D06A6" w:rsidRPr="001B5F90">
        <w:rPr>
          <w:rFonts w:ascii="Times New Roman" w:eastAsiaTheme="minorEastAsia" w:hAnsi="Times New Roman" w:cs="Times New Roman"/>
          <w:sz w:val="28"/>
          <w:szCs w:val="28"/>
          <w:lang w:val="az-Latn-AZ"/>
        </w:rPr>
        <w:t>edilən</w:t>
      </w:r>
      <w:r w:rsidR="00BB0A9D" w:rsidRPr="001B5F90">
        <w:rPr>
          <w:rFonts w:ascii="Times New Roman" w:eastAsiaTheme="minorEastAsia" w:hAnsi="Times New Roman" w:cs="Times New Roman"/>
          <w:sz w:val="28"/>
          <w:szCs w:val="28"/>
          <w:lang w:val="az-Latn-AZ"/>
        </w:rPr>
        <w:t xml:space="preserve"> multiplikativ effektdən zə</w:t>
      </w:r>
      <w:r w:rsidR="005D06A6" w:rsidRPr="001B5F90">
        <w:rPr>
          <w:rFonts w:ascii="Times New Roman" w:eastAsiaTheme="minorEastAsia" w:hAnsi="Times New Roman" w:cs="Times New Roman"/>
          <w:sz w:val="28"/>
          <w:szCs w:val="28"/>
          <w:lang w:val="az-Latn-AZ"/>
        </w:rPr>
        <w:t xml:space="preserve">ifdir. Çünki, </w:t>
      </w:r>
      <w:r w:rsidR="00BB0A9D" w:rsidRPr="001B5F90">
        <w:rPr>
          <w:rFonts w:ascii="Times New Roman" w:eastAsiaTheme="minorEastAsia" w:hAnsi="Times New Roman" w:cs="Times New Roman"/>
          <w:sz w:val="28"/>
          <w:szCs w:val="28"/>
          <w:lang w:val="az-Latn-AZ"/>
        </w:rPr>
        <w:t>vergilərin hə</w:t>
      </w:r>
      <w:r w:rsidR="005D06A6" w:rsidRPr="001B5F90">
        <w:rPr>
          <w:rFonts w:ascii="Times New Roman" w:eastAsiaTheme="minorEastAsia" w:hAnsi="Times New Roman" w:cs="Times New Roman"/>
          <w:sz w:val="28"/>
          <w:szCs w:val="28"/>
          <w:lang w:val="az-Latn-AZ"/>
        </w:rPr>
        <w:t>cmi azaldıldıqda</w:t>
      </w:r>
      <w:r w:rsidR="00BB0A9D" w:rsidRPr="001B5F90">
        <w:rPr>
          <w:rFonts w:ascii="Times New Roman" w:eastAsiaTheme="minorEastAsia" w:hAnsi="Times New Roman" w:cs="Times New Roman"/>
          <w:sz w:val="28"/>
          <w:szCs w:val="28"/>
          <w:lang w:val="az-Latn-AZ"/>
        </w:rPr>
        <w:t xml:space="preserve"> istehlak qismən artır, lakin dövlət xərclərinin artımının hər vahidi ümumi milli məhsulun həcminə birbaşa təsir göstərir. Buna görə də bu amil fiskal siyasət alətlərinin seçilməsi zamanı və səmərəliliyinin qiymətləndirilməsi nöqteyi nəzərindən həlledici rol</w:t>
      </w:r>
      <w:r w:rsidR="005D06A6" w:rsidRPr="001B5F90">
        <w:rPr>
          <w:rFonts w:ascii="Times New Roman" w:eastAsiaTheme="minorEastAsia" w:hAnsi="Times New Roman" w:cs="Times New Roman"/>
          <w:sz w:val="28"/>
          <w:szCs w:val="28"/>
          <w:lang w:val="az-Latn-AZ"/>
        </w:rPr>
        <w:t>a malikdir.</w:t>
      </w:r>
    </w:p>
    <w:p w:rsidR="00D20F38" w:rsidRPr="001B5F90" w:rsidRDefault="00D20F38" w:rsidP="000345D1">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t>İndi isə fiskal siyasətin həyata keçirilməsi üsullarına «təklif iqtisadiyyatı» nəzəriyyəsinin tərəfdarlarının baxışları ilə nəzər salaq.</w:t>
      </w:r>
    </w:p>
    <w:p w:rsidR="008F3631" w:rsidRPr="001B5F90" w:rsidRDefault="00F138F4" w:rsidP="005B515C">
      <w:pPr>
        <w:spacing w:after="0" w:line="360" w:lineRule="auto"/>
        <w:ind w:firstLine="720"/>
        <w:jc w:val="both"/>
        <w:rPr>
          <w:rFonts w:ascii="Times New Roman" w:eastAsiaTheme="minorEastAsia" w:hAnsi="Times New Roman" w:cs="Times New Roman"/>
          <w:sz w:val="28"/>
          <w:szCs w:val="28"/>
          <w:lang w:val="az-Latn-AZ"/>
        </w:rPr>
      </w:pPr>
      <w:r w:rsidRPr="001B5F90">
        <w:rPr>
          <w:rFonts w:ascii="Times New Roman" w:eastAsiaTheme="minorEastAsia" w:hAnsi="Times New Roman" w:cs="Times New Roman"/>
          <w:sz w:val="28"/>
          <w:szCs w:val="28"/>
          <w:lang w:val="az-Latn-AZ"/>
        </w:rPr>
        <w:lastRenderedPageBreak/>
        <w:t>«Təklif iqtisadiyyatı» nəzəriyyəsinin tərəfdarları vergi dərəcələrinin azal</w:t>
      </w:r>
      <w:r w:rsidR="00463118" w:rsidRPr="001B5F90">
        <w:rPr>
          <w:rFonts w:ascii="Times New Roman" w:eastAsiaTheme="minorEastAsia" w:hAnsi="Times New Roman" w:cs="Times New Roman"/>
          <w:sz w:val="28"/>
          <w:szCs w:val="28"/>
          <w:lang w:val="az-Latn-AZ"/>
        </w:rPr>
        <w:t>dılmasını</w:t>
      </w:r>
      <w:r w:rsidRPr="001B5F90">
        <w:rPr>
          <w:rFonts w:ascii="Times New Roman" w:eastAsiaTheme="minorEastAsia" w:hAnsi="Times New Roman" w:cs="Times New Roman"/>
          <w:sz w:val="28"/>
          <w:szCs w:val="28"/>
          <w:lang w:val="az-Latn-AZ"/>
        </w:rPr>
        <w:t xml:space="preserve"> məcmu təklifin ar</w:t>
      </w:r>
      <w:r w:rsidR="00463118" w:rsidRPr="001B5F90">
        <w:rPr>
          <w:rFonts w:ascii="Times New Roman" w:eastAsiaTheme="minorEastAsia" w:hAnsi="Times New Roman" w:cs="Times New Roman"/>
          <w:sz w:val="28"/>
          <w:szCs w:val="28"/>
          <w:lang w:val="az-Latn-AZ"/>
        </w:rPr>
        <w:t>tmasının bir amili kimi qiymətləndirilər</w:t>
      </w:r>
      <w:r w:rsidRPr="001B5F90">
        <w:rPr>
          <w:rFonts w:ascii="Times New Roman" w:eastAsiaTheme="minorEastAsia" w:hAnsi="Times New Roman" w:cs="Times New Roman"/>
          <w:sz w:val="28"/>
          <w:szCs w:val="28"/>
          <w:lang w:val="az-Latn-AZ"/>
        </w:rPr>
        <w:t>.</w:t>
      </w:r>
      <w:r w:rsidR="00AF3246" w:rsidRPr="001B5F90">
        <w:rPr>
          <w:rFonts w:ascii="Times New Roman" w:eastAsiaTheme="minorEastAsia" w:hAnsi="Times New Roman" w:cs="Times New Roman"/>
          <w:sz w:val="28"/>
          <w:szCs w:val="28"/>
          <w:lang w:val="az-Latn-AZ"/>
        </w:rPr>
        <w:t xml:space="preserve"> Onların fikrincə, vergi yükünün azaldılması əhalinin gəlirlə</w:t>
      </w:r>
      <w:r w:rsidR="00463118" w:rsidRPr="001B5F90">
        <w:rPr>
          <w:rFonts w:ascii="Times New Roman" w:eastAsiaTheme="minorEastAsia" w:hAnsi="Times New Roman" w:cs="Times New Roman"/>
          <w:sz w:val="28"/>
          <w:szCs w:val="28"/>
          <w:lang w:val="az-Latn-AZ"/>
        </w:rPr>
        <w:t xml:space="preserve">rinin, </w:t>
      </w:r>
      <w:r w:rsidR="00AF3246" w:rsidRPr="001B5F90">
        <w:rPr>
          <w:rFonts w:ascii="Times New Roman" w:eastAsiaTheme="minorEastAsia" w:hAnsi="Times New Roman" w:cs="Times New Roman"/>
          <w:sz w:val="28"/>
          <w:szCs w:val="28"/>
          <w:lang w:val="az-Latn-AZ"/>
        </w:rPr>
        <w:t>son nəticədə yığımlarının, eyni zamanda investisiyaların gə</w:t>
      </w:r>
      <w:r w:rsidR="00463118" w:rsidRPr="001B5F90">
        <w:rPr>
          <w:rFonts w:ascii="Times New Roman" w:eastAsiaTheme="minorEastAsia" w:hAnsi="Times New Roman" w:cs="Times New Roman"/>
          <w:sz w:val="28"/>
          <w:szCs w:val="28"/>
          <w:lang w:val="az-Latn-AZ"/>
        </w:rPr>
        <w:t>lirlilik səviyyəsinin</w:t>
      </w:r>
      <w:r w:rsidR="00AF3246" w:rsidRPr="001B5F90">
        <w:rPr>
          <w:rFonts w:ascii="Times New Roman" w:eastAsiaTheme="minorEastAsia" w:hAnsi="Times New Roman" w:cs="Times New Roman"/>
          <w:sz w:val="28"/>
          <w:szCs w:val="28"/>
          <w:lang w:val="az-Latn-AZ"/>
        </w:rPr>
        <w:t xml:space="preserve"> artmasına səbəb olur.</w:t>
      </w:r>
      <w:r w:rsidR="00EF1855" w:rsidRPr="001B5F90">
        <w:rPr>
          <w:rFonts w:ascii="Times New Roman" w:eastAsiaTheme="minorEastAsia" w:hAnsi="Times New Roman" w:cs="Times New Roman"/>
          <w:sz w:val="28"/>
          <w:szCs w:val="28"/>
          <w:lang w:val="az-Latn-AZ"/>
        </w:rPr>
        <w:t xml:space="preserve"> Bununla da, vergilərin azaldılması milli istehsalın və gəlirin artımı ilə nəticələnir ki, bu da öz növbəsində büdcəyə vergi daxilolmalarını </w:t>
      </w:r>
      <w:r w:rsidR="008F3631" w:rsidRPr="001B5F90">
        <w:rPr>
          <w:rFonts w:ascii="Times New Roman" w:eastAsiaTheme="minorEastAsia" w:hAnsi="Times New Roman" w:cs="Times New Roman"/>
          <w:sz w:val="28"/>
          <w:szCs w:val="28"/>
          <w:lang w:val="az-Latn-AZ"/>
        </w:rPr>
        <w:t>həm</w:t>
      </w:r>
      <w:r w:rsidR="00EF1855" w:rsidRPr="001B5F90">
        <w:rPr>
          <w:rFonts w:ascii="Times New Roman" w:eastAsiaTheme="minorEastAsia" w:hAnsi="Times New Roman" w:cs="Times New Roman"/>
          <w:sz w:val="28"/>
          <w:szCs w:val="28"/>
          <w:lang w:val="az-Latn-AZ"/>
        </w:rPr>
        <w:t xml:space="preserve"> azaltmır, </w:t>
      </w:r>
      <w:r w:rsidR="008F3631" w:rsidRPr="001B5F90">
        <w:rPr>
          <w:rFonts w:ascii="Times New Roman" w:eastAsiaTheme="minorEastAsia" w:hAnsi="Times New Roman" w:cs="Times New Roman"/>
          <w:sz w:val="28"/>
          <w:szCs w:val="28"/>
          <w:lang w:val="az-Latn-AZ"/>
        </w:rPr>
        <w:t xml:space="preserve">həm də </w:t>
      </w:r>
      <w:r w:rsidR="00EF1855" w:rsidRPr="001B5F90">
        <w:rPr>
          <w:rFonts w:ascii="Times New Roman" w:eastAsiaTheme="minorEastAsia" w:hAnsi="Times New Roman" w:cs="Times New Roman"/>
          <w:sz w:val="28"/>
          <w:szCs w:val="28"/>
          <w:lang w:val="az-Latn-AZ"/>
        </w:rPr>
        <w:t>büdcə kəsirinə səbəb olmur.</w:t>
      </w:r>
      <w:r w:rsidR="003E03B1" w:rsidRPr="001B5F90">
        <w:rPr>
          <w:rFonts w:ascii="Times New Roman" w:eastAsiaTheme="minorEastAsia" w:hAnsi="Times New Roman" w:cs="Times New Roman"/>
          <w:sz w:val="28"/>
          <w:szCs w:val="28"/>
          <w:lang w:val="az-Latn-AZ"/>
        </w:rPr>
        <w:t xml:space="preserve"> </w:t>
      </w:r>
      <w:r w:rsidR="008F3631" w:rsidRPr="001B5F90">
        <w:rPr>
          <w:rFonts w:ascii="Times New Roman" w:eastAsiaTheme="minorEastAsia" w:hAnsi="Times New Roman" w:cs="Times New Roman"/>
          <w:sz w:val="28"/>
          <w:szCs w:val="28"/>
          <w:lang w:val="az-Latn-AZ"/>
        </w:rPr>
        <w:t xml:space="preserve">Lakin </w:t>
      </w:r>
      <w:r w:rsidR="003E03B1" w:rsidRPr="001B5F90">
        <w:rPr>
          <w:rFonts w:ascii="Times New Roman" w:eastAsiaTheme="minorEastAsia" w:hAnsi="Times New Roman" w:cs="Times New Roman"/>
          <w:sz w:val="28"/>
          <w:szCs w:val="28"/>
          <w:lang w:val="az-Latn-AZ"/>
        </w:rPr>
        <w:t xml:space="preserve">vergi dərəcələri aşağı </w:t>
      </w:r>
      <w:r w:rsidR="008F3631" w:rsidRPr="001B5F90">
        <w:rPr>
          <w:rFonts w:ascii="Times New Roman" w:eastAsiaTheme="minorEastAsia" w:hAnsi="Times New Roman" w:cs="Times New Roman"/>
          <w:sz w:val="28"/>
          <w:szCs w:val="28"/>
          <w:lang w:val="az-Latn-AZ"/>
        </w:rPr>
        <w:t>olduq</w:t>
      </w:r>
      <w:r w:rsidR="003E03B1" w:rsidRPr="001B5F90">
        <w:rPr>
          <w:rFonts w:ascii="Times New Roman" w:eastAsiaTheme="minorEastAsia" w:hAnsi="Times New Roman" w:cs="Times New Roman"/>
          <w:sz w:val="28"/>
          <w:szCs w:val="28"/>
          <w:lang w:val="az-Latn-AZ"/>
        </w:rPr>
        <w:t>da büdcə</w:t>
      </w:r>
      <w:r w:rsidR="008F3631" w:rsidRPr="001B5F90">
        <w:rPr>
          <w:rFonts w:ascii="Times New Roman" w:eastAsiaTheme="minorEastAsia" w:hAnsi="Times New Roman" w:cs="Times New Roman"/>
          <w:sz w:val="28"/>
          <w:szCs w:val="28"/>
          <w:lang w:val="az-Latn-AZ"/>
        </w:rPr>
        <w:t xml:space="preserve"> vergi daxilolmalarının artım səviyyəsi</w:t>
      </w:r>
      <w:r w:rsidR="003E03B1" w:rsidRPr="001B5F90">
        <w:rPr>
          <w:rFonts w:ascii="Times New Roman" w:eastAsiaTheme="minorEastAsia" w:hAnsi="Times New Roman" w:cs="Times New Roman"/>
          <w:sz w:val="28"/>
          <w:szCs w:val="28"/>
          <w:lang w:val="az-Latn-AZ"/>
        </w:rPr>
        <w:t xml:space="preserve"> vergitutma bazasının genişləndirilməsi hesabına </w:t>
      </w:r>
      <w:r w:rsidR="008F3631" w:rsidRPr="001B5F90">
        <w:rPr>
          <w:rFonts w:ascii="Times New Roman" w:eastAsiaTheme="minorEastAsia" w:hAnsi="Times New Roman" w:cs="Times New Roman"/>
          <w:sz w:val="28"/>
          <w:szCs w:val="28"/>
          <w:lang w:val="az-Latn-AZ"/>
        </w:rPr>
        <w:t>baş verir</w:t>
      </w:r>
      <w:r w:rsidR="003E03B1" w:rsidRPr="001B5F90">
        <w:rPr>
          <w:rFonts w:ascii="Times New Roman" w:eastAsiaTheme="minorEastAsia" w:hAnsi="Times New Roman" w:cs="Times New Roman"/>
          <w:sz w:val="28"/>
          <w:szCs w:val="28"/>
          <w:lang w:val="az-Latn-AZ"/>
        </w:rPr>
        <w:t>. Qeyd olunan səbəb-nəticə əlaqəsini aşağıdakı kimi göstərmək olar:</w:t>
      </w:r>
    </w:p>
    <w:p w:rsidR="003E03B1" w:rsidRPr="001B5F90" w:rsidRDefault="00442E3F" w:rsidP="003B0439">
      <w:pPr>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50" type="#_x0000_t19" style="position:absolute;margin-left:263.3pt;margin-top:13.7pt;width:85.8pt;height:157.85pt;rotation:10831114fd;z-index:251681792" coordsize="21600,27521" adj="-5464888,1068653,,21456" path="wr-21600,-144,21600,43056,2487,,20731,27521nfewr-21600,-144,21600,43056,2487,,20731,27521l,21456nsxe">
            <v:path o:connectlocs="2487,0;20731,27521;0,21456"/>
          </v:shape>
        </w:pict>
      </w:r>
      <w:r w:rsidRPr="00442E3F">
        <w:rPr>
          <w:rFonts w:ascii="Times New Roman" w:eastAsiaTheme="minorEastAsia" w:hAnsi="Times New Roman" w:cs="Times New Roman"/>
          <w:noProof/>
          <w:sz w:val="28"/>
          <w:szCs w:val="28"/>
        </w:rPr>
        <w:pict>
          <v:shape id="_x0000_s1051" type="#_x0000_t19" style="position:absolute;margin-left:130.75pt;margin-top:13.7pt;width:175.8pt;height:148.8pt;flip:y;z-index:251682816" coordsize="21453,21342" adj="-5317417,-437648,,21342" path="wr-21600,-258,21600,42942,3328,,21453,18830nfewr-21600,-258,21600,42942,3328,,21453,18830l,21342nsxe">
            <v:path o:connectlocs="3328,0;21453,18830;0,21342"/>
          </v:shape>
        </w:pict>
      </w:r>
      <w:r w:rsidR="008F3631" w:rsidRPr="001B5F90">
        <w:rPr>
          <w:rFonts w:ascii="Times New Roman" w:eastAsiaTheme="minorEastAsia" w:hAnsi="Times New Roman" w:cs="Times New Roman"/>
          <w:sz w:val="28"/>
          <w:szCs w:val="28"/>
          <w:lang w:val="az-Latn-AZ"/>
        </w:rPr>
        <w:tab/>
      </w:r>
      <w:r w:rsidR="008F3631" w:rsidRPr="001B5F90">
        <w:rPr>
          <w:rFonts w:ascii="Times New Roman" w:eastAsiaTheme="minorEastAsia" w:hAnsi="Times New Roman" w:cs="Times New Roman"/>
          <w:sz w:val="28"/>
          <w:szCs w:val="28"/>
          <w:lang w:val="az-Latn-AZ"/>
        </w:rPr>
        <w:tab/>
      </w:r>
      <w:r w:rsidR="00B27882" w:rsidRPr="001B5F90">
        <w:rPr>
          <w:rFonts w:ascii="Times New Roman" w:eastAsiaTheme="minorEastAsia" w:hAnsi="Times New Roman" w:cs="Times New Roman"/>
          <w:sz w:val="28"/>
          <w:szCs w:val="28"/>
          <w:lang w:val="az-Latn-AZ"/>
        </w:rPr>
        <w:t>Qiymətlərin səviyyəsi</w:t>
      </w:r>
    </w:p>
    <w:p w:rsidR="00B27882"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53" type="#_x0000_t19" style="position:absolute;left:0;text-align:left;margin-left:176.05pt;margin-top:19.4pt;width:225.35pt;height:157.1pt;flip:y;z-index:251683840" coordsize="23293,22537" adj="-6192919,163009,1693" path="wr-19907,,23293,43200,,66,23273,22537nfewr-19907,,23293,43200,,66,23273,22537l1693,21600nsxe">
            <v:path o:connectlocs="0,66;23273,22537;1693,21600"/>
          </v:shape>
        </w:pict>
      </w:r>
      <w:r w:rsidRPr="00442E3F">
        <w:rPr>
          <w:rFonts w:ascii="Times New Roman" w:eastAsiaTheme="minorEastAsia" w:hAnsi="Times New Roman" w:cs="Times New Roman"/>
          <w:noProof/>
          <w:sz w:val="28"/>
          <w:szCs w:val="28"/>
        </w:rPr>
        <w:pict>
          <v:shape id="_x0000_s1041" type="#_x0000_t32" style="position:absolute;left:0;text-align:left;margin-left:145.85pt;margin-top:4.9pt;width:0;height:183.25pt;flip:y;z-index:251672576" o:connectortype="straight">
            <v:stroke endarrow="block"/>
          </v:shape>
        </w:pict>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t xml:space="preserve">   </w:t>
      </w:r>
      <w:r w:rsidR="008F3631" w:rsidRPr="001B5F90">
        <w:rPr>
          <w:rFonts w:ascii="Times New Roman" w:eastAsiaTheme="minorEastAsia" w:hAnsi="Times New Roman" w:cs="Times New Roman"/>
          <w:sz w:val="28"/>
          <w:szCs w:val="28"/>
          <w:lang w:val="az-Latn-AZ"/>
        </w:rPr>
        <w:tab/>
      </w:r>
      <w:r w:rsidR="008F3631" w:rsidRPr="001B5F90">
        <w:rPr>
          <w:rFonts w:ascii="Times New Roman" w:eastAsiaTheme="minorEastAsia" w:hAnsi="Times New Roman" w:cs="Times New Roman"/>
          <w:sz w:val="28"/>
          <w:szCs w:val="28"/>
          <w:lang w:val="az-Latn-AZ"/>
        </w:rPr>
        <w:tab/>
      </w:r>
      <w:r w:rsidR="008F3631"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 xml:space="preserve">  </w: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AS</m:t>
            </m:r>
          </m:e>
          <m:sub>
            <m:r>
              <w:rPr>
                <w:rFonts w:ascii="Cambria Math" w:eastAsiaTheme="minorEastAsia" w:hAnsi="Cambria Math" w:cs="Times New Roman"/>
                <w:sz w:val="28"/>
                <w:szCs w:val="28"/>
                <w:lang w:val="az-Latn-AZ"/>
              </w:rPr>
              <m:t>1</m:t>
            </m:r>
          </m:sub>
        </m:sSub>
      </m:oMath>
    </w:p>
    <w:p w:rsidR="00B27882"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49" type="#_x0000_t19" style="position:absolute;left:0;text-align:left;margin-left:182.65pt;margin-top:2.35pt;width:166.45pt;height:128.95pt;rotation:12174829fd;z-index:251680768" coordsize="23255,21600" adj="-6186476,-36469,1656" path="wr-19944,,23256,43200,,64,23255,21390nfewr-19944,,23256,43200,,64,23255,21390l1656,21600nsxe">
            <v:path o:connectlocs="0,64;23255,21390;1656,21600"/>
          </v:shape>
        </w:pict>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8F3631" w:rsidRPr="001B5F90">
        <w:rPr>
          <w:rFonts w:ascii="Times New Roman" w:eastAsiaTheme="minorEastAsia" w:hAnsi="Times New Roman" w:cs="Times New Roman"/>
          <w:sz w:val="28"/>
          <w:szCs w:val="28"/>
          <w:lang w:val="az-Latn-AZ"/>
        </w:rPr>
        <w:tab/>
      </w:r>
      <w:r w:rsidR="008F3631"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w:r w:rsidR="00D90AFE" w:rsidRPr="001B5F90">
        <w:rPr>
          <w:rFonts w:ascii="Times New Roman" w:eastAsiaTheme="minorEastAsia" w:hAnsi="Times New Roman" w:cs="Times New Roman"/>
          <w:sz w:val="28"/>
          <w:szCs w:val="28"/>
          <w:lang w:val="az-Latn-AZ"/>
        </w:rPr>
        <w:tab/>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AS</m:t>
            </m:r>
          </m:e>
          <m:sub>
            <m:r>
              <w:rPr>
                <w:rFonts w:ascii="Cambria Math" w:eastAsiaTheme="minorEastAsia" w:hAnsi="Cambria Math" w:cs="Times New Roman"/>
                <w:sz w:val="28"/>
                <w:szCs w:val="28"/>
                <w:lang w:val="az-Latn-AZ"/>
              </w:rPr>
              <m:t>2</m:t>
            </m:r>
          </m:sub>
        </m:sSub>
      </m:oMath>
    </w:p>
    <w:p w:rsidR="00B27882" w:rsidRPr="001B5F90" w:rsidRDefault="00B27882" w:rsidP="000345D1">
      <w:pPr>
        <w:spacing w:after="0" w:line="360" w:lineRule="auto"/>
        <w:jc w:val="both"/>
        <w:rPr>
          <w:rFonts w:ascii="Times New Roman" w:eastAsiaTheme="minorEastAsia" w:hAnsi="Times New Roman" w:cs="Times New Roman"/>
          <w:sz w:val="28"/>
          <w:szCs w:val="28"/>
          <w:lang w:val="az-Latn-AZ"/>
        </w:rPr>
      </w:pPr>
    </w:p>
    <w:p w:rsidR="00B27882"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47" type="#_x0000_t32" style="position:absolute;left:0;text-align:left;margin-left:275.85pt;margin-top:9.65pt;width:.05pt;height:93.5pt;flip:y;z-index:251678720" o:connectortype="straight"/>
        </w:pict>
      </w:r>
      <w:r w:rsidRPr="00442E3F">
        <w:rPr>
          <w:rFonts w:ascii="Times New Roman" w:eastAsiaTheme="minorEastAsia" w:hAnsi="Times New Roman" w:cs="Times New Roman"/>
          <w:noProof/>
          <w:sz w:val="28"/>
          <w:szCs w:val="28"/>
        </w:rPr>
        <w:pict>
          <v:shape id="_x0000_s1045" type="#_x0000_t32" style="position:absolute;left:0;text-align:left;margin-left:145.9pt;margin-top:9.65pt;width:130pt;height:0;z-index:251676672" o:connectortype="straight"/>
        </w:pic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 xml:space="preserve">                                         P</m:t>
            </m:r>
          </m:e>
          <m:sub>
            <m:r>
              <w:rPr>
                <w:rFonts w:ascii="Cambria Math" w:eastAsiaTheme="minorEastAsia" w:hAnsi="Cambria Math" w:cs="Times New Roman"/>
                <w:sz w:val="28"/>
                <w:szCs w:val="28"/>
                <w:lang w:val="az-Latn-AZ"/>
              </w:rPr>
              <m:t>2</m:t>
            </m:r>
          </m:sub>
        </m:sSub>
        <m:r>
          <w:rPr>
            <w:rFonts w:ascii="Cambria Math" w:eastAsiaTheme="minorEastAsia" w:hAnsi="Cambria Math" w:cs="Times New Roman"/>
            <w:sz w:val="28"/>
            <w:szCs w:val="28"/>
            <w:lang w:val="az-Latn-AZ"/>
          </w:rPr>
          <m:t xml:space="preserve">                                      </m:t>
        </m:r>
      </m:oMath>
      <w:r w:rsidR="008F3631" w:rsidRPr="001B5F90">
        <w:rPr>
          <w:rFonts w:ascii="Times New Roman" w:eastAsiaTheme="minorEastAsia" w:hAnsi="Times New Roman" w:cs="Times New Roman"/>
          <w:noProof/>
          <w:sz w:val="28"/>
          <w:szCs w:val="28"/>
          <w:lang w:val="az-Latn-AZ"/>
        </w:rPr>
        <w:tab/>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AD</m:t>
            </m:r>
          </m:e>
          <m:sub>
            <m:r>
              <w:rPr>
                <w:rFonts w:ascii="Cambria Math" w:eastAsiaTheme="minorEastAsia" w:hAnsi="Cambria Math" w:cs="Times New Roman"/>
                <w:noProof/>
                <w:sz w:val="28"/>
                <w:szCs w:val="28"/>
                <w:lang w:val="az-Latn-AZ"/>
              </w:rPr>
              <m:t>1</m:t>
            </m:r>
          </m:sub>
        </m:sSub>
      </m:oMath>
    </w:p>
    <w:p w:rsidR="00B27882" w:rsidRPr="001B5F90" w:rsidRDefault="00442E3F" w:rsidP="000345D1">
      <w:pPr>
        <w:spacing w:after="0" w:line="360" w:lineRule="auto"/>
        <w:jc w:val="both"/>
        <w:rPr>
          <w:rFonts w:ascii="Times New Roman" w:eastAsiaTheme="minorEastAsia" w:hAnsi="Times New Roman" w:cs="Times New Roman"/>
          <w:sz w:val="28"/>
          <w:szCs w:val="28"/>
          <w:lang w:val="az-Latn-AZ"/>
        </w:rPr>
      </w:pPr>
      <w:r w:rsidRPr="00442E3F">
        <w:rPr>
          <w:rFonts w:ascii="Times New Roman" w:eastAsiaTheme="minorEastAsia" w:hAnsi="Times New Roman" w:cs="Times New Roman"/>
          <w:noProof/>
          <w:sz w:val="28"/>
          <w:szCs w:val="28"/>
        </w:rPr>
        <w:pict>
          <v:shape id="_x0000_s1046" type="#_x0000_t32" style="position:absolute;left:0;text-align:left;margin-left:230pt;margin-top:14.95pt;width:.05pt;height:63.6pt;flip:y;z-index:251677696" o:connectortype="straight"/>
        </w:pict>
      </w:r>
      <w:r w:rsidRPr="00442E3F">
        <w:rPr>
          <w:rFonts w:ascii="Times New Roman" w:eastAsiaTheme="minorEastAsia" w:hAnsi="Times New Roman" w:cs="Times New Roman"/>
          <w:noProof/>
          <w:sz w:val="28"/>
          <w:szCs w:val="28"/>
        </w:rPr>
        <w:pict>
          <v:shape id="_x0000_s1044" type="#_x0000_t32" style="position:absolute;left:0;text-align:left;margin-left:145.9pt;margin-top:14.95pt;width:84.15pt;height:0;z-index:251675648" o:connectortype="straight"/>
        </w:pic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 xml:space="preserve">                                        P</m:t>
            </m:r>
          </m:e>
          <m:sub>
            <m:r>
              <w:rPr>
                <w:rFonts w:ascii="Cambria Math" w:eastAsiaTheme="minorEastAsia" w:hAnsi="Cambria Math" w:cs="Times New Roman"/>
                <w:sz w:val="28"/>
                <w:szCs w:val="28"/>
                <w:lang w:val="az-Latn-AZ"/>
              </w:rPr>
              <m:t>1</m:t>
            </m:r>
          </m:sub>
        </m:sSub>
      </m:oMath>
      <w:r w:rsidR="008F3631" w:rsidRPr="001B5F90">
        <w:rPr>
          <w:rFonts w:ascii="Times New Roman" w:eastAsiaTheme="minorEastAsia" w:hAnsi="Times New Roman" w:cs="Times New Roman"/>
          <w:noProof/>
          <w:sz w:val="28"/>
          <w:szCs w:val="28"/>
          <w:lang w:val="az-Latn-AZ"/>
        </w:rPr>
        <w:tab/>
      </w:r>
      <w:r w:rsidR="008F3631" w:rsidRPr="001B5F90">
        <w:rPr>
          <w:rFonts w:ascii="Times New Roman" w:eastAsiaTheme="minorEastAsia" w:hAnsi="Times New Roman" w:cs="Times New Roman"/>
          <w:noProof/>
          <w:sz w:val="28"/>
          <w:szCs w:val="28"/>
          <w:lang w:val="az-Latn-AZ"/>
        </w:rPr>
        <w:tab/>
      </w:r>
      <w:r w:rsidR="008F3631" w:rsidRPr="001B5F90">
        <w:rPr>
          <w:rFonts w:ascii="Times New Roman" w:eastAsiaTheme="minorEastAsia" w:hAnsi="Times New Roman" w:cs="Times New Roman"/>
          <w:noProof/>
          <w:sz w:val="28"/>
          <w:szCs w:val="28"/>
          <w:lang w:val="az-Latn-AZ"/>
        </w:rPr>
        <w:tab/>
        <w:t>AD</w:t>
      </w:r>
    </w:p>
    <w:p w:rsidR="00D90AFE" w:rsidRPr="001B5F90" w:rsidRDefault="00442E3F" w:rsidP="000345D1">
      <w:pPr>
        <w:spacing w:after="0" w:line="360" w:lineRule="auto"/>
        <w:jc w:val="both"/>
        <w:rPr>
          <w:rFonts w:ascii="Times New Roman" w:eastAsiaTheme="minorEastAsia" w:hAnsi="Times New Roman" w:cs="Times New Roman"/>
          <w:noProof/>
          <w:sz w:val="28"/>
          <w:szCs w:val="28"/>
          <w:lang w:val="az-Latn-AZ"/>
        </w:rPr>
      </w:pPr>
      <w:r w:rsidRPr="00442E3F">
        <w:rPr>
          <w:rFonts w:ascii="Times New Roman" w:eastAsiaTheme="minorEastAsia" w:hAnsi="Times New Roman" w:cs="Times New Roman"/>
          <w:noProof/>
          <w:sz w:val="28"/>
          <w:szCs w:val="28"/>
        </w:rPr>
        <w:pict>
          <v:shape id="_x0000_s1048" type="#_x0000_t32" style="position:absolute;left:0;text-align:left;margin-left:336.6pt;margin-top:11.9pt;width:.05pt;height:42.05pt;flip:y;z-index:251679744" o:connectortype="straight"/>
        </w:pict>
      </w:r>
      <w:r w:rsidRPr="00442E3F">
        <w:rPr>
          <w:rFonts w:ascii="Times New Roman" w:eastAsiaTheme="minorEastAsia" w:hAnsi="Times New Roman" w:cs="Times New Roman"/>
          <w:noProof/>
          <w:sz w:val="28"/>
          <w:szCs w:val="28"/>
        </w:rPr>
        <w:pict>
          <v:shape id="_x0000_s1043" type="#_x0000_t32" style="position:absolute;left:0;text-align:left;margin-left:145.9pt;margin-top:11.85pt;width:190.75pt;height:0;z-index:251674624" o:connectortype="straight"/>
        </w:pict>
      </w:r>
      <m:oMath>
        <m:r>
          <w:rPr>
            <w:rFonts w:ascii="Cambria Math" w:eastAsiaTheme="minorEastAsia" w:hAnsi="Cambria Math" w:cs="Times New Roman"/>
            <w:sz w:val="28"/>
            <w:szCs w:val="28"/>
            <w:lang w:val="az-Latn-AZ"/>
          </w:rPr>
          <m:t xml:space="preserve">                                        </m:t>
        </m:r>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P</m:t>
            </m:r>
          </m:e>
          <m:sub>
            <m:r>
              <w:rPr>
                <w:rFonts w:ascii="Cambria Math" w:eastAsiaTheme="minorEastAsia" w:hAnsi="Cambria Math" w:cs="Times New Roman"/>
                <w:sz w:val="28"/>
                <w:szCs w:val="28"/>
                <w:lang w:val="az-Latn-AZ"/>
              </w:rPr>
              <m:t>3</m:t>
            </m:r>
          </m:sub>
        </m:sSub>
      </m:oMath>
      <w:r w:rsidR="00D90AFE" w:rsidRPr="001B5F90">
        <w:rPr>
          <w:rFonts w:ascii="Times New Roman" w:eastAsiaTheme="minorEastAsia" w:hAnsi="Times New Roman" w:cs="Times New Roman"/>
          <w:noProof/>
          <w:sz w:val="28"/>
          <w:szCs w:val="28"/>
          <w:lang w:val="az-Latn-AZ"/>
        </w:rPr>
        <w:tab/>
      </w:r>
      <w:r w:rsidR="00D90AFE" w:rsidRPr="001B5F90">
        <w:rPr>
          <w:rFonts w:ascii="Times New Roman" w:eastAsiaTheme="minorEastAsia" w:hAnsi="Times New Roman" w:cs="Times New Roman"/>
          <w:noProof/>
          <w:sz w:val="28"/>
          <w:szCs w:val="28"/>
          <w:lang w:val="az-Latn-AZ"/>
        </w:rPr>
        <w:tab/>
      </w:r>
      <w:r w:rsidR="00D90AFE" w:rsidRPr="001B5F90">
        <w:rPr>
          <w:rFonts w:ascii="Times New Roman" w:eastAsiaTheme="minorEastAsia" w:hAnsi="Times New Roman" w:cs="Times New Roman"/>
          <w:noProof/>
          <w:sz w:val="28"/>
          <w:szCs w:val="28"/>
          <w:lang w:val="az-Latn-AZ"/>
        </w:rPr>
        <w:tab/>
      </w:r>
      <w:r w:rsidR="00D90AFE" w:rsidRPr="001B5F90">
        <w:rPr>
          <w:rFonts w:ascii="Times New Roman" w:eastAsiaTheme="minorEastAsia" w:hAnsi="Times New Roman" w:cs="Times New Roman"/>
          <w:noProof/>
          <w:sz w:val="28"/>
          <w:szCs w:val="28"/>
          <w:lang w:val="az-Latn-AZ"/>
        </w:rPr>
        <w:tab/>
      </w:r>
      <w:r w:rsidR="00D90AFE" w:rsidRPr="001B5F90">
        <w:rPr>
          <w:rFonts w:ascii="Times New Roman" w:eastAsiaTheme="minorEastAsia" w:hAnsi="Times New Roman" w:cs="Times New Roman"/>
          <w:noProof/>
          <w:sz w:val="28"/>
          <w:szCs w:val="28"/>
          <w:lang w:val="az-Latn-AZ"/>
        </w:rPr>
        <w:tab/>
      </w:r>
      <w:r w:rsidR="00D90AFE" w:rsidRPr="001B5F90">
        <w:rPr>
          <w:rFonts w:ascii="Times New Roman" w:eastAsiaTheme="minorEastAsia" w:hAnsi="Times New Roman" w:cs="Times New Roman"/>
          <w:noProof/>
          <w:sz w:val="28"/>
          <w:szCs w:val="28"/>
          <w:lang w:val="az-Latn-AZ"/>
        </w:rPr>
        <w:tab/>
      </w:r>
      <w:r w:rsidR="00D90AFE" w:rsidRPr="001B5F90">
        <w:rPr>
          <w:rFonts w:ascii="Times New Roman" w:eastAsiaTheme="minorEastAsia" w:hAnsi="Times New Roman" w:cs="Times New Roman"/>
          <w:noProof/>
          <w:sz w:val="28"/>
          <w:szCs w:val="28"/>
          <w:lang w:val="az-Latn-AZ"/>
        </w:rPr>
        <w:tab/>
      </w:r>
    </w:p>
    <w:p w:rsidR="00B27882" w:rsidRPr="001B5F90" w:rsidRDefault="00D90AFE" w:rsidP="000345D1">
      <w:pPr>
        <w:spacing w:after="0" w:line="360" w:lineRule="auto"/>
        <w:jc w:val="both"/>
        <w:rPr>
          <w:rFonts w:ascii="Times New Roman" w:eastAsiaTheme="minorEastAsia" w:hAnsi="Times New Roman" w:cs="Times New Roman"/>
          <w:noProof/>
          <w:sz w:val="28"/>
          <w:szCs w:val="28"/>
          <w:lang w:val="az-Latn-AZ"/>
        </w:rPr>
      </w:pPr>
      <w:r w:rsidRPr="001B5F90">
        <w:rPr>
          <w:rFonts w:ascii="Times New Roman" w:eastAsiaTheme="minorEastAsia" w:hAnsi="Times New Roman" w:cs="Times New Roman"/>
          <w:noProof/>
          <w:sz w:val="28"/>
          <w:szCs w:val="28"/>
          <w:lang w:val="az-Latn-AZ"/>
        </w:rPr>
        <w:tab/>
      </w:r>
      <w:r w:rsidRPr="001B5F90">
        <w:rPr>
          <w:rFonts w:ascii="Times New Roman" w:eastAsiaTheme="minorEastAsia" w:hAnsi="Times New Roman" w:cs="Times New Roman"/>
          <w:noProof/>
          <w:sz w:val="28"/>
          <w:szCs w:val="28"/>
          <w:lang w:val="az-Latn-AZ"/>
        </w:rPr>
        <w:tab/>
      </w:r>
      <w:r w:rsidRPr="001B5F90">
        <w:rPr>
          <w:rFonts w:ascii="Times New Roman" w:eastAsiaTheme="minorEastAsia" w:hAnsi="Times New Roman" w:cs="Times New Roman"/>
          <w:noProof/>
          <w:sz w:val="28"/>
          <w:szCs w:val="28"/>
          <w:lang w:val="az-Latn-AZ"/>
        </w:rPr>
        <w:tab/>
      </w:r>
      <w:r w:rsidRPr="001B5F90">
        <w:rPr>
          <w:rFonts w:ascii="Times New Roman" w:eastAsiaTheme="minorEastAsia" w:hAnsi="Times New Roman" w:cs="Times New Roman"/>
          <w:noProof/>
          <w:sz w:val="28"/>
          <w:szCs w:val="28"/>
          <w:lang w:val="az-Latn-AZ"/>
        </w:rPr>
        <w:tab/>
      </w:r>
      <w:r w:rsidRPr="001B5F90">
        <w:rPr>
          <w:rFonts w:ascii="Times New Roman" w:eastAsiaTheme="minorEastAsia" w:hAnsi="Times New Roman" w:cs="Times New Roman"/>
          <w:noProof/>
          <w:sz w:val="28"/>
          <w:szCs w:val="28"/>
          <w:lang w:val="az-Latn-AZ"/>
        </w:rPr>
        <w:tab/>
      </w:r>
      <w:r w:rsidRPr="001B5F90">
        <w:rPr>
          <w:rFonts w:ascii="Times New Roman" w:eastAsiaTheme="minorEastAsia" w:hAnsi="Times New Roman" w:cs="Times New Roman"/>
          <w:noProof/>
          <w:sz w:val="28"/>
          <w:szCs w:val="28"/>
          <w:lang w:val="az-Latn-AZ"/>
        </w:rPr>
        <w:tab/>
      </w:r>
      <w:r w:rsidRPr="001B5F90">
        <w:rPr>
          <w:rFonts w:ascii="Times New Roman" w:eastAsiaTheme="minorEastAsia" w:hAnsi="Times New Roman" w:cs="Times New Roman"/>
          <w:noProof/>
          <w:sz w:val="28"/>
          <w:szCs w:val="28"/>
          <w:lang w:val="az-Latn-AZ"/>
        </w:rPr>
        <w:tab/>
      </w:r>
      <w:r w:rsidR="008F3631" w:rsidRPr="001B5F90">
        <w:rPr>
          <w:rFonts w:ascii="Times New Roman" w:eastAsiaTheme="minorEastAsia" w:hAnsi="Times New Roman" w:cs="Times New Roman"/>
          <w:noProof/>
          <w:sz w:val="28"/>
          <w:szCs w:val="28"/>
          <w:lang w:val="az-Latn-AZ"/>
        </w:rPr>
        <w:tab/>
      </w:r>
      <w:r w:rsidR="008F3631" w:rsidRPr="001B5F90">
        <w:rPr>
          <w:rFonts w:ascii="Times New Roman" w:eastAsiaTheme="minorEastAsia" w:hAnsi="Times New Roman" w:cs="Times New Roman"/>
          <w:noProof/>
          <w:sz w:val="28"/>
          <w:szCs w:val="28"/>
          <w:lang w:val="az-Latn-AZ"/>
        </w:rPr>
        <w:tab/>
        <w:t xml:space="preserve">     </w:t>
      </w:r>
      <w:r w:rsidR="00E4755E" w:rsidRPr="001B5F90">
        <w:rPr>
          <w:rFonts w:ascii="Times New Roman" w:eastAsiaTheme="minorEastAsia" w:hAnsi="Times New Roman" w:cs="Times New Roman"/>
          <w:noProof/>
          <w:sz w:val="28"/>
          <w:szCs w:val="28"/>
          <w:lang w:val="az-Latn-AZ"/>
        </w:rPr>
        <w:t xml:space="preserve">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AD</m:t>
            </m:r>
          </m:e>
          <m:sub>
            <m:r>
              <w:rPr>
                <w:rFonts w:ascii="Cambria Math" w:eastAsiaTheme="minorEastAsia" w:hAnsi="Cambria Math" w:cs="Times New Roman"/>
                <w:noProof/>
                <w:sz w:val="28"/>
                <w:szCs w:val="28"/>
                <w:lang w:val="az-Latn-AZ"/>
              </w:rPr>
              <m:t>2</m:t>
            </m:r>
          </m:sub>
        </m:sSub>
      </m:oMath>
    </w:p>
    <w:p w:rsidR="00E4755E" w:rsidRPr="001B5F90" w:rsidRDefault="00442E3F" w:rsidP="000345D1">
      <w:pPr>
        <w:spacing w:after="0" w:line="360" w:lineRule="auto"/>
        <w:jc w:val="both"/>
        <w:rPr>
          <w:rFonts w:ascii="Times New Roman" w:eastAsiaTheme="minorEastAsia" w:hAnsi="Times New Roman" w:cs="Times New Roman"/>
          <w:noProof/>
          <w:sz w:val="28"/>
          <w:szCs w:val="28"/>
          <w:lang w:val="az-Latn-AZ"/>
        </w:rPr>
      </w:pPr>
      <w:r w:rsidRPr="00442E3F">
        <w:rPr>
          <w:rFonts w:ascii="Times New Roman" w:eastAsiaTheme="minorEastAsia" w:hAnsi="Times New Roman" w:cs="Times New Roman"/>
          <w:noProof/>
          <w:sz w:val="28"/>
          <w:szCs w:val="28"/>
        </w:rPr>
        <w:pict>
          <v:shape id="_x0000_s1042" type="#_x0000_t32" style="position:absolute;left:0;text-align:left;margin-left:114pt;margin-top:4.65pt;width:254.1pt;height:0;z-index:251673600" o:connectortype="straight">
            <v:stroke endarrow="block"/>
          </v:shape>
        </w:pict>
      </w:r>
      <w:r w:rsidR="00E4755E" w:rsidRPr="001B5F90">
        <w:rPr>
          <w:rFonts w:ascii="Times New Roman" w:eastAsiaTheme="minorEastAsia" w:hAnsi="Times New Roman" w:cs="Times New Roman"/>
          <w:noProof/>
          <w:sz w:val="28"/>
          <w:szCs w:val="28"/>
          <w:lang w:val="az-Latn-AZ"/>
        </w:rPr>
        <w:tab/>
      </w:r>
      <w:r w:rsidR="008F3631" w:rsidRPr="001B5F90">
        <w:rPr>
          <w:rFonts w:ascii="Times New Roman" w:eastAsiaTheme="minorEastAsia" w:hAnsi="Times New Roman" w:cs="Times New Roman"/>
          <w:noProof/>
          <w:sz w:val="28"/>
          <w:szCs w:val="28"/>
          <w:lang w:val="az-Latn-AZ"/>
        </w:rPr>
        <w:tab/>
      </w:r>
      <w:r w:rsidR="008F3631" w:rsidRPr="001B5F90">
        <w:rPr>
          <w:rFonts w:ascii="Times New Roman" w:eastAsiaTheme="minorEastAsia" w:hAnsi="Times New Roman" w:cs="Times New Roman"/>
          <w:noProof/>
          <w:sz w:val="28"/>
          <w:szCs w:val="28"/>
          <w:lang w:val="az-Latn-AZ"/>
        </w:rPr>
        <w:tab/>
      </w:r>
      <w:r w:rsidR="00E4755E" w:rsidRPr="001B5F90">
        <w:rPr>
          <w:rFonts w:ascii="Times New Roman" w:eastAsiaTheme="minorEastAsia" w:hAnsi="Times New Roman" w:cs="Times New Roman"/>
          <w:noProof/>
          <w:sz w:val="28"/>
          <w:szCs w:val="28"/>
          <w:lang w:val="az-Latn-AZ"/>
        </w:rPr>
        <w:tab/>
      </w:r>
      <w:r w:rsidR="00E4755E" w:rsidRPr="001B5F90">
        <w:rPr>
          <w:rFonts w:ascii="Times New Roman" w:eastAsiaTheme="minorEastAsia" w:hAnsi="Times New Roman" w:cs="Times New Roman"/>
          <w:noProof/>
          <w:sz w:val="28"/>
          <w:szCs w:val="28"/>
          <w:lang w:val="az-Latn-AZ"/>
        </w:rPr>
        <w:tab/>
      </w:r>
      <w:r w:rsidR="00E4755E" w:rsidRPr="001B5F90">
        <w:rPr>
          <w:rFonts w:ascii="Times New Roman" w:eastAsiaTheme="minorEastAsia" w:hAnsi="Times New Roman" w:cs="Times New Roman"/>
          <w:noProof/>
          <w:sz w:val="28"/>
          <w:szCs w:val="28"/>
          <w:lang w:val="az-Latn-AZ"/>
        </w:rPr>
        <w:tab/>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Q</m:t>
            </m:r>
          </m:e>
          <m:sub>
            <m:r>
              <w:rPr>
                <w:rFonts w:ascii="Cambria Math" w:eastAsiaTheme="minorEastAsia" w:hAnsi="Cambria Math" w:cs="Times New Roman"/>
                <w:noProof/>
                <w:sz w:val="28"/>
                <w:szCs w:val="28"/>
                <w:lang w:val="az-Latn-AZ"/>
              </w:rPr>
              <m:t>1</m:t>
            </m:r>
          </m:sub>
        </m:sSub>
      </m:oMath>
      <w:r w:rsidR="00E4755E" w:rsidRPr="001B5F90">
        <w:rPr>
          <w:rFonts w:ascii="Times New Roman" w:eastAsiaTheme="minorEastAsia" w:hAnsi="Times New Roman" w:cs="Times New Roman"/>
          <w:noProof/>
          <w:sz w:val="28"/>
          <w:szCs w:val="28"/>
          <w:lang w:val="az-Latn-AZ"/>
        </w:rPr>
        <w:tab/>
        <w:t xml:space="preserve">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Q</m:t>
            </m:r>
          </m:e>
          <m:sub>
            <m:r>
              <w:rPr>
                <w:rFonts w:ascii="Cambria Math" w:eastAsiaTheme="minorEastAsia" w:hAnsi="Cambria Math" w:cs="Times New Roman"/>
                <w:noProof/>
                <w:sz w:val="28"/>
                <w:szCs w:val="28"/>
                <w:lang w:val="az-Latn-AZ"/>
              </w:rPr>
              <m:t>2</m:t>
            </m:r>
          </m:sub>
        </m:sSub>
      </m:oMath>
      <w:r w:rsidR="00E4755E" w:rsidRPr="001B5F90">
        <w:rPr>
          <w:rFonts w:ascii="Times New Roman" w:eastAsiaTheme="minorEastAsia" w:hAnsi="Times New Roman" w:cs="Times New Roman"/>
          <w:noProof/>
          <w:sz w:val="28"/>
          <w:szCs w:val="28"/>
          <w:lang w:val="az-Latn-AZ"/>
        </w:rPr>
        <w:tab/>
      </w:r>
      <w:r w:rsidR="00E4755E" w:rsidRPr="001B5F90">
        <w:rPr>
          <w:rFonts w:ascii="Times New Roman" w:eastAsiaTheme="minorEastAsia" w:hAnsi="Times New Roman" w:cs="Times New Roman"/>
          <w:noProof/>
          <w:sz w:val="28"/>
          <w:szCs w:val="28"/>
          <w:lang w:val="az-Latn-AZ"/>
        </w:rPr>
        <w:tab/>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Q</m:t>
            </m:r>
          </m:e>
          <m:sub>
            <m:r>
              <w:rPr>
                <w:rFonts w:ascii="Cambria Math" w:eastAsiaTheme="minorEastAsia" w:hAnsi="Cambria Math" w:cs="Times New Roman"/>
                <w:noProof/>
                <w:sz w:val="28"/>
                <w:szCs w:val="28"/>
                <w:lang w:val="az-Latn-AZ"/>
              </w:rPr>
              <m:t>3</m:t>
            </m:r>
          </m:sub>
        </m:sSub>
      </m:oMath>
      <w:r w:rsidR="008F3631" w:rsidRPr="001B5F90">
        <w:rPr>
          <w:rFonts w:ascii="Times New Roman" w:eastAsiaTheme="minorEastAsia" w:hAnsi="Times New Roman" w:cs="Times New Roman"/>
          <w:noProof/>
          <w:sz w:val="28"/>
          <w:szCs w:val="28"/>
          <w:lang w:val="az-Latn-AZ"/>
        </w:rPr>
        <w:tab/>
        <w:t xml:space="preserve">   </w:t>
      </w:r>
      <w:r w:rsidR="00E4755E" w:rsidRPr="001B5F90">
        <w:rPr>
          <w:rFonts w:ascii="Times New Roman" w:eastAsiaTheme="minorEastAsia" w:hAnsi="Times New Roman" w:cs="Times New Roman"/>
          <w:noProof/>
          <w:sz w:val="28"/>
          <w:szCs w:val="28"/>
          <w:lang w:val="az-Latn-AZ"/>
        </w:rPr>
        <w:t>ÜMM</w:t>
      </w:r>
    </w:p>
    <w:p w:rsidR="00431E80" w:rsidRPr="001B5F90" w:rsidRDefault="003B0439" w:rsidP="003B0439">
      <w:pPr>
        <w:spacing w:after="0" w:line="360" w:lineRule="auto"/>
        <w:ind w:firstLine="720"/>
        <w:jc w:val="center"/>
        <w:rPr>
          <w:rFonts w:ascii="Times New Roman" w:eastAsiaTheme="minorEastAsia" w:hAnsi="Times New Roman" w:cs="Times New Roman"/>
          <w:noProof/>
          <w:sz w:val="28"/>
          <w:szCs w:val="28"/>
          <w:lang w:val="az-Latn-AZ"/>
        </w:rPr>
      </w:pPr>
      <w:r w:rsidRPr="001B5F90">
        <w:rPr>
          <w:rFonts w:ascii="Times New Roman" w:eastAsiaTheme="minorEastAsia" w:hAnsi="Times New Roman" w:cs="Times New Roman"/>
          <w:noProof/>
          <w:sz w:val="28"/>
          <w:szCs w:val="28"/>
          <w:lang w:val="az-Latn-AZ"/>
        </w:rPr>
        <w:t>Qrafik 4.</w:t>
      </w:r>
    </w:p>
    <w:p w:rsidR="00CC1A71" w:rsidRPr="001B5F90" w:rsidRDefault="00CC1A71" w:rsidP="000345D1">
      <w:pPr>
        <w:spacing w:after="0" w:line="360" w:lineRule="auto"/>
        <w:ind w:firstLine="720"/>
        <w:jc w:val="both"/>
        <w:rPr>
          <w:rFonts w:ascii="Times New Roman" w:eastAsiaTheme="minorEastAsia" w:hAnsi="Times New Roman" w:cs="Times New Roman"/>
          <w:noProof/>
          <w:sz w:val="28"/>
          <w:szCs w:val="28"/>
          <w:lang w:val="az-Latn-AZ"/>
        </w:rPr>
      </w:pPr>
      <w:r w:rsidRPr="001B5F90">
        <w:rPr>
          <w:rFonts w:ascii="Times New Roman" w:eastAsiaTheme="minorEastAsia" w:hAnsi="Times New Roman" w:cs="Times New Roman"/>
          <w:noProof/>
          <w:sz w:val="28"/>
          <w:szCs w:val="28"/>
          <w:lang w:val="az-Latn-AZ"/>
        </w:rPr>
        <w:t>İlk öncə</w:t>
      </w:r>
      <w:r w:rsidR="00431E80" w:rsidRPr="001B5F90">
        <w:rPr>
          <w:rFonts w:ascii="Times New Roman" w:eastAsiaTheme="minorEastAsia" w:hAnsi="Times New Roman" w:cs="Times New Roman"/>
          <w:noProof/>
          <w:sz w:val="28"/>
          <w:szCs w:val="28"/>
          <w:lang w:val="az-Latn-AZ"/>
        </w:rPr>
        <w:t xml:space="preserve"> milli iqtisadiyyatda tarazlıq səviyyəsinə </w:t>
      </w:r>
      <w:r w:rsidRPr="001B5F90">
        <w:rPr>
          <w:rFonts w:ascii="Times New Roman" w:eastAsiaTheme="minorEastAsia" w:hAnsi="Times New Roman" w:cs="Times New Roman"/>
          <w:noProof/>
          <w:sz w:val="28"/>
          <w:szCs w:val="28"/>
          <w:lang w:val="az-Latn-AZ"/>
        </w:rPr>
        <w:t>(AD</w:t>
      </w:r>
      <w:r w:rsidR="00431E80" w:rsidRPr="001B5F90">
        <w:rPr>
          <w:rFonts w:ascii="Times New Roman" w:eastAsiaTheme="minorEastAsia" w:hAnsi="Times New Roman" w:cs="Times New Roman"/>
          <w:noProof/>
          <w:sz w:val="28"/>
          <w:szCs w:val="28"/>
          <w:lang w:val="az-Latn-AZ"/>
        </w:rPr>
        <w:t>;</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AS</m:t>
            </m:r>
          </m:e>
          <m:sub>
            <m:r>
              <w:rPr>
                <w:rFonts w:ascii="Cambria Math" w:eastAsiaTheme="minorEastAsia" w:hAnsi="Cambria Math" w:cs="Times New Roman"/>
                <w:noProof/>
                <w:sz w:val="28"/>
                <w:szCs w:val="28"/>
                <w:lang w:val="az-Latn-AZ"/>
              </w:rPr>
              <m:t>1</m:t>
            </m:r>
          </m:sub>
        </m:sSub>
      </m:oMath>
      <w:r w:rsidR="00431E80" w:rsidRPr="001B5F90">
        <w:rPr>
          <w:rFonts w:ascii="Times New Roman" w:eastAsiaTheme="minorEastAsia" w:hAnsi="Times New Roman" w:cs="Times New Roman"/>
          <w:noProof/>
          <w:sz w:val="28"/>
          <w:szCs w:val="28"/>
          <w:lang w:val="az-Latn-AZ"/>
        </w:rPr>
        <w:t>)</w:t>
      </w:r>
      <w:r w:rsidRPr="001B5F90">
        <w:rPr>
          <w:rFonts w:ascii="Times New Roman" w:eastAsiaTheme="minorEastAsia" w:hAnsi="Times New Roman" w:cs="Times New Roman"/>
          <w:noProof/>
          <w:sz w:val="28"/>
          <w:szCs w:val="28"/>
          <w:lang w:val="az-Latn-AZ"/>
        </w:rPr>
        <w:t xml:space="preserve"> istehsalın həcminin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Q</m:t>
            </m:r>
          </m:e>
          <m:sub>
            <m:r>
              <w:rPr>
                <w:rFonts w:ascii="Cambria Math" w:eastAsiaTheme="minorEastAsia" w:hAnsi="Cambria Math" w:cs="Times New Roman"/>
                <w:noProof/>
                <w:sz w:val="28"/>
                <w:szCs w:val="28"/>
                <w:lang w:val="az-Latn-AZ"/>
              </w:rPr>
              <m:t>1</m:t>
            </m:r>
          </m:sub>
        </m:sSub>
      </m:oMath>
      <w:r w:rsidR="00D227DC" w:rsidRPr="001B5F90">
        <w:rPr>
          <w:rFonts w:ascii="Times New Roman" w:eastAsiaTheme="minorEastAsia" w:hAnsi="Times New Roman" w:cs="Times New Roman"/>
          <w:noProof/>
          <w:sz w:val="28"/>
          <w:szCs w:val="28"/>
          <w:lang w:val="az-Latn-AZ"/>
        </w:rPr>
        <w:t xml:space="preserve">, qiymətlərin səviyyəsinin isə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P</m:t>
            </m:r>
          </m:e>
          <m:sub>
            <m:r>
              <w:rPr>
                <w:rFonts w:ascii="Cambria Math" w:eastAsiaTheme="minorEastAsia" w:hAnsi="Cambria Math" w:cs="Times New Roman"/>
                <w:noProof/>
                <w:sz w:val="28"/>
                <w:szCs w:val="28"/>
                <w:lang w:val="az-Latn-AZ"/>
              </w:rPr>
              <m:t>1</m:t>
            </m:r>
          </m:sub>
        </m:sSub>
      </m:oMath>
      <w:r w:rsidR="00EA12E5" w:rsidRPr="001B5F90">
        <w:rPr>
          <w:rFonts w:ascii="Times New Roman" w:eastAsiaTheme="minorEastAsia" w:hAnsi="Times New Roman" w:cs="Times New Roman"/>
          <w:noProof/>
          <w:sz w:val="28"/>
          <w:szCs w:val="28"/>
          <w:lang w:val="az-Latn-AZ"/>
        </w:rPr>
        <w:t xml:space="preserve"> olduğu h</w:t>
      </w:r>
      <w:r w:rsidR="00431E80" w:rsidRPr="001B5F90">
        <w:rPr>
          <w:rFonts w:ascii="Times New Roman" w:eastAsiaTheme="minorEastAsia" w:hAnsi="Times New Roman" w:cs="Times New Roman"/>
          <w:noProof/>
          <w:sz w:val="28"/>
          <w:szCs w:val="28"/>
          <w:lang w:val="az-Latn-AZ"/>
        </w:rPr>
        <w:t>alda nail olmaq mümkündür</w:t>
      </w:r>
      <w:r w:rsidR="00EA12E5" w:rsidRPr="001B5F90">
        <w:rPr>
          <w:rFonts w:ascii="Times New Roman" w:eastAsiaTheme="minorEastAsia" w:hAnsi="Times New Roman" w:cs="Times New Roman"/>
          <w:noProof/>
          <w:sz w:val="28"/>
          <w:szCs w:val="28"/>
          <w:lang w:val="az-Latn-AZ"/>
        </w:rPr>
        <w:t xml:space="preserve">. Əhalinin gəlirlərindən tutulan vergilərin dərəcəsinin aşağı salınması məcmu təklifin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AD</m:t>
            </m:r>
          </m:e>
          <m:sub>
            <m:r>
              <w:rPr>
                <w:rFonts w:ascii="Cambria Math" w:eastAsiaTheme="minorEastAsia" w:hAnsi="Cambria Math" w:cs="Times New Roman"/>
                <w:noProof/>
                <w:sz w:val="28"/>
                <w:szCs w:val="28"/>
                <w:lang w:val="az-Latn-AZ"/>
              </w:rPr>
              <m:t>1</m:t>
            </m:r>
          </m:sub>
        </m:sSub>
      </m:oMath>
      <w:r w:rsidR="00EA12E5" w:rsidRPr="001B5F90">
        <w:rPr>
          <w:rFonts w:ascii="Times New Roman" w:eastAsiaTheme="minorEastAsia" w:hAnsi="Times New Roman" w:cs="Times New Roman"/>
          <w:noProof/>
          <w:sz w:val="28"/>
          <w:szCs w:val="28"/>
          <w:lang w:val="az-Latn-AZ"/>
        </w:rPr>
        <w:t xml:space="preserve"> -dən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AD</m:t>
            </m:r>
          </m:e>
          <m:sub>
            <m:r>
              <w:rPr>
                <w:rFonts w:ascii="Cambria Math" w:eastAsiaTheme="minorEastAsia" w:hAnsi="Cambria Math" w:cs="Times New Roman"/>
                <w:noProof/>
                <w:sz w:val="28"/>
                <w:szCs w:val="28"/>
                <w:lang w:val="az-Latn-AZ"/>
              </w:rPr>
              <m:t>2</m:t>
            </m:r>
          </m:sub>
        </m:sSub>
      </m:oMath>
      <w:r w:rsidR="00EA12E5" w:rsidRPr="001B5F90">
        <w:rPr>
          <w:rFonts w:ascii="Times New Roman" w:eastAsiaTheme="minorEastAsia" w:hAnsi="Times New Roman" w:cs="Times New Roman"/>
          <w:noProof/>
          <w:sz w:val="28"/>
          <w:szCs w:val="28"/>
          <w:lang w:val="az-Latn-AZ"/>
        </w:rPr>
        <w:t>-yə artmasına səbəb olur.</w:t>
      </w:r>
      <w:r w:rsidR="00E37549" w:rsidRPr="001B5F90">
        <w:rPr>
          <w:rFonts w:ascii="Times New Roman" w:eastAsiaTheme="minorEastAsia" w:hAnsi="Times New Roman" w:cs="Times New Roman"/>
          <w:noProof/>
          <w:sz w:val="28"/>
          <w:szCs w:val="28"/>
          <w:lang w:val="az-Latn-AZ"/>
        </w:rPr>
        <w:t xml:space="preserve"> Məcmu təklifin elə həmin həcmində bu </w:t>
      </w:r>
      <w:r w:rsidR="00431E80" w:rsidRPr="001B5F90">
        <w:rPr>
          <w:rFonts w:ascii="Times New Roman" w:eastAsiaTheme="minorEastAsia" w:hAnsi="Times New Roman" w:cs="Times New Roman"/>
          <w:noProof/>
          <w:sz w:val="28"/>
          <w:szCs w:val="28"/>
          <w:lang w:val="az-Latn-AZ"/>
        </w:rPr>
        <w:t>ÜMM-un</w:t>
      </w:r>
      <w:r w:rsidR="00E37549" w:rsidRPr="001B5F90">
        <w:rPr>
          <w:rFonts w:ascii="Times New Roman" w:eastAsiaTheme="minorEastAsia" w:hAnsi="Times New Roman" w:cs="Times New Roman"/>
          <w:noProof/>
          <w:sz w:val="28"/>
          <w:szCs w:val="28"/>
          <w:lang w:val="az-Latn-AZ"/>
        </w:rPr>
        <w:t xml:space="preserve"> tarazlı hə</w:t>
      </w:r>
      <w:r w:rsidR="00431E80" w:rsidRPr="001B5F90">
        <w:rPr>
          <w:rFonts w:ascii="Times New Roman" w:eastAsiaTheme="minorEastAsia" w:hAnsi="Times New Roman" w:cs="Times New Roman"/>
          <w:noProof/>
          <w:sz w:val="28"/>
          <w:szCs w:val="28"/>
          <w:lang w:val="az-Latn-AZ"/>
        </w:rPr>
        <w:t>cminin artması</w:t>
      </w:r>
      <w:r w:rsidR="00E37549" w:rsidRPr="001B5F90">
        <w:rPr>
          <w:rFonts w:ascii="Times New Roman" w:eastAsiaTheme="minorEastAsia" w:hAnsi="Times New Roman" w:cs="Times New Roman"/>
          <w:noProof/>
          <w:sz w:val="28"/>
          <w:szCs w:val="28"/>
          <w:lang w:val="az-Latn-AZ"/>
        </w:rPr>
        <w:t>na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Q</m:t>
            </m:r>
          </m:e>
          <m:sub>
            <m:r>
              <w:rPr>
                <w:rFonts w:ascii="Cambria Math" w:eastAsiaTheme="minorEastAsia" w:hAnsi="Cambria Math" w:cs="Times New Roman"/>
                <w:noProof/>
                <w:sz w:val="28"/>
                <w:szCs w:val="28"/>
                <w:lang w:val="az-Latn-AZ"/>
              </w:rPr>
              <m:t>2</m:t>
            </m:r>
          </m:sub>
        </m:sSub>
      </m:oMath>
      <w:r w:rsidR="00E37549" w:rsidRPr="001B5F90">
        <w:rPr>
          <w:rFonts w:ascii="Times New Roman" w:eastAsiaTheme="minorEastAsia" w:hAnsi="Times New Roman" w:cs="Times New Roman"/>
          <w:noProof/>
          <w:sz w:val="28"/>
          <w:szCs w:val="28"/>
          <w:lang w:val="az-Latn-AZ"/>
        </w:rPr>
        <w:t>) və qiymətlərin səviyyəsinin yüksəlməsinə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P</m:t>
            </m:r>
          </m:e>
          <m:sub>
            <m:r>
              <w:rPr>
                <w:rFonts w:ascii="Cambria Math" w:eastAsiaTheme="minorEastAsia" w:hAnsi="Cambria Math" w:cs="Times New Roman"/>
                <w:noProof/>
                <w:sz w:val="28"/>
                <w:szCs w:val="28"/>
                <w:lang w:val="az-Latn-AZ"/>
              </w:rPr>
              <m:t>2</m:t>
            </m:r>
          </m:sub>
        </m:sSub>
      </m:oMath>
      <w:r w:rsidR="00E37549" w:rsidRPr="001B5F90">
        <w:rPr>
          <w:rFonts w:ascii="Times New Roman" w:eastAsiaTheme="minorEastAsia" w:hAnsi="Times New Roman" w:cs="Times New Roman"/>
          <w:noProof/>
          <w:sz w:val="28"/>
          <w:szCs w:val="28"/>
          <w:lang w:val="az-Latn-AZ"/>
        </w:rPr>
        <w:t>) gətirib çıxarır.</w:t>
      </w:r>
      <w:r w:rsidR="0075745F" w:rsidRPr="001B5F90">
        <w:rPr>
          <w:rFonts w:ascii="Times New Roman" w:eastAsiaTheme="minorEastAsia" w:hAnsi="Times New Roman" w:cs="Times New Roman"/>
          <w:noProof/>
          <w:sz w:val="28"/>
          <w:szCs w:val="28"/>
          <w:lang w:val="az-Latn-AZ"/>
        </w:rPr>
        <w:t xml:space="preserve"> </w:t>
      </w:r>
      <w:r w:rsidR="00431E80" w:rsidRPr="001B5F90">
        <w:rPr>
          <w:rFonts w:ascii="Times New Roman" w:eastAsiaTheme="minorEastAsia" w:hAnsi="Times New Roman" w:cs="Times New Roman"/>
          <w:noProof/>
          <w:sz w:val="28"/>
          <w:szCs w:val="28"/>
          <w:lang w:val="az-Latn-AZ"/>
        </w:rPr>
        <w:t>Bu halda</w:t>
      </w:r>
      <w:r w:rsidR="0075745F" w:rsidRPr="001B5F90">
        <w:rPr>
          <w:rFonts w:ascii="Times New Roman" w:eastAsiaTheme="minorEastAsia" w:hAnsi="Times New Roman" w:cs="Times New Roman"/>
          <w:noProof/>
          <w:sz w:val="28"/>
          <w:szCs w:val="28"/>
          <w:lang w:val="az-Latn-AZ"/>
        </w:rPr>
        <w:t xml:space="preserve">, sahibkarların gəlirlərindən tutulan vergilərin dərəcələrinin aşağı salınması və məcmu tələbin artırılması məcmu təklifin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AS</m:t>
            </m:r>
          </m:e>
          <m:sub>
            <m:r>
              <w:rPr>
                <w:rFonts w:ascii="Cambria Math" w:eastAsiaTheme="minorEastAsia" w:hAnsi="Cambria Math" w:cs="Times New Roman"/>
                <w:noProof/>
                <w:sz w:val="28"/>
                <w:szCs w:val="28"/>
                <w:lang w:val="az-Latn-AZ"/>
              </w:rPr>
              <m:t>1</m:t>
            </m:r>
          </m:sub>
        </m:sSub>
      </m:oMath>
      <w:r w:rsidR="0075745F" w:rsidRPr="001B5F90">
        <w:rPr>
          <w:rFonts w:ascii="Times New Roman" w:eastAsiaTheme="minorEastAsia" w:hAnsi="Times New Roman" w:cs="Times New Roman"/>
          <w:noProof/>
          <w:sz w:val="28"/>
          <w:szCs w:val="28"/>
          <w:lang w:val="az-Latn-AZ"/>
        </w:rPr>
        <w:t xml:space="preserve">-dən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AS</m:t>
            </m:r>
          </m:e>
          <m:sub>
            <m:r>
              <w:rPr>
                <w:rFonts w:ascii="Cambria Math" w:eastAsiaTheme="minorEastAsia" w:hAnsi="Cambria Math" w:cs="Times New Roman"/>
                <w:noProof/>
                <w:sz w:val="28"/>
                <w:szCs w:val="28"/>
                <w:lang w:val="az-Latn-AZ"/>
              </w:rPr>
              <m:t>2</m:t>
            </m:r>
          </m:sub>
        </m:sSub>
      </m:oMath>
      <w:r w:rsidR="0075745F" w:rsidRPr="001B5F90">
        <w:rPr>
          <w:rFonts w:ascii="Times New Roman" w:eastAsiaTheme="minorEastAsia" w:hAnsi="Times New Roman" w:cs="Times New Roman"/>
          <w:noProof/>
          <w:sz w:val="28"/>
          <w:szCs w:val="28"/>
          <w:lang w:val="az-Latn-AZ"/>
        </w:rPr>
        <w:t>-yə qədər artımına səbə</w:t>
      </w:r>
      <w:r w:rsidR="00431E80" w:rsidRPr="001B5F90">
        <w:rPr>
          <w:rFonts w:ascii="Times New Roman" w:eastAsiaTheme="minorEastAsia" w:hAnsi="Times New Roman" w:cs="Times New Roman"/>
          <w:noProof/>
          <w:sz w:val="28"/>
          <w:szCs w:val="28"/>
          <w:lang w:val="az-Latn-AZ"/>
        </w:rPr>
        <w:t xml:space="preserve">b </w:t>
      </w:r>
      <w:r w:rsidR="00431E80" w:rsidRPr="001B5F90">
        <w:rPr>
          <w:rFonts w:ascii="Times New Roman" w:eastAsiaTheme="minorEastAsia" w:hAnsi="Times New Roman" w:cs="Times New Roman"/>
          <w:noProof/>
          <w:sz w:val="28"/>
          <w:szCs w:val="28"/>
          <w:lang w:val="az-Latn-AZ"/>
        </w:rPr>
        <w:lastRenderedPageBreak/>
        <w:t>olacaq</w:t>
      </w:r>
      <w:r w:rsidR="0075745F" w:rsidRPr="001B5F90">
        <w:rPr>
          <w:rFonts w:ascii="Times New Roman" w:eastAsiaTheme="minorEastAsia" w:hAnsi="Times New Roman" w:cs="Times New Roman"/>
          <w:noProof/>
          <w:sz w:val="28"/>
          <w:szCs w:val="28"/>
          <w:lang w:val="az-Latn-AZ"/>
        </w:rPr>
        <w:t>dır.</w:t>
      </w:r>
      <w:r w:rsidR="00ED2BD6" w:rsidRPr="001B5F90">
        <w:rPr>
          <w:rFonts w:ascii="Times New Roman" w:eastAsiaTheme="minorEastAsia" w:hAnsi="Times New Roman" w:cs="Times New Roman"/>
          <w:noProof/>
          <w:sz w:val="28"/>
          <w:szCs w:val="28"/>
          <w:lang w:val="az-Latn-AZ"/>
        </w:rPr>
        <w:t xml:space="preserve"> Bu zaman </w:t>
      </w:r>
      <w:r w:rsidR="00431E80" w:rsidRPr="001B5F90">
        <w:rPr>
          <w:rFonts w:ascii="Times New Roman" w:eastAsiaTheme="minorEastAsia" w:hAnsi="Times New Roman" w:cs="Times New Roman"/>
          <w:noProof/>
          <w:sz w:val="28"/>
          <w:szCs w:val="28"/>
          <w:lang w:val="az-Latn-AZ"/>
        </w:rPr>
        <w:t xml:space="preserve">isə </w:t>
      </w:r>
      <w:r w:rsidR="00ED2BD6" w:rsidRPr="001B5F90">
        <w:rPr>
          <w:rFonts w:ascii="Times New Roman" w:eastAsiaTheme="minorEastAsia" w:hAnsi="Times New Roman" w:cs="Times New Roman"/>
          <w:noProof/>
          <w:sz w:val="28"/>
          <w:szCs w:val="28"/>
          <w:lang w:val="az-Latn-AZ"/>
        </w:rPr>
        <w:t xml:space="preserve">milli iqtisadiyyat çərçivəsində istehsalın həcminin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Q</m:t>
            </m:r>
          </m:e>
          <m:sub>
            <m:r>
              <w:rPr>
                <w:rFonts w:ascii="Cambria Math" w:eastAsiaTheme="minorEastAsia" w:hAnsi="Cambria Math" w:cs="Times New Roman"/>
                <w:noProof/>
                <w:sz w:val="28"/>
                <w:szCs w:val="28"/>
                <w:lang w:val="az-Latn-AZ"/>
              </w:rPr>
              <m:t>3</m:t>
            </m:r>
          </m:sub>
        </m:sSub>
      </m:oMath>
      <w:r w:rsidR="00ED2BD6" w:rsidRPr="001B5F90">
        <w:rPr>
          <w:rFonts w:ascii="Times New Roman" w:eastAsiaTheme="minorEastAsia" w:hAnsi="Times New Roman" w:cs="Times New Roman"/>
          <w:noProof/>
          <w:sz w:val="28"/>
          <w:szCs w:val="28"/>
          <w:lang w:val="az-Latn-AZ"/>
        </w:rPr>
        <w:t>, qiymətlərin səviyyə</w:t>
      </w:r>
      <w:r w:rsidR="00431E80" w:rsidRPr="001B5F90">
        <w:rPr>
          <w:rFonts w:ascii="Times New Roman" w:eastAsiaTheme="minorEastAsia" w:hAnsi="Times New Roman" w:cs="Times New Roman"/>
          <w:noProof/>
          <w:sz w:val="28"/>
          <w:szCs w:val="28"/>
          <w:lang w:val="az-Latn-AZ"/>
        </w:rPr>
        <w:t>sinin</w:t>
      </w:r>
      <w:r w:rsidR="00ED2BD6" w:rsidRPr="001B5F90">
        <w:rPr>
          <w:rFonts w:ascii="Times New Roman" w:eastAsiaTheme="minorEastAsia" w:hAnsi="Times New Roman" w:cs="Times New Roman"/>
          <w:noProof/>
          <w:sz w:val="28"/>
          <w:szCs w:val="28"/>
          <w:lang w:val="az-Latn-AZ"/>
        </w:rPr>
        <w:t xml:space="preserve"> </w:t>
      </w:r>
      <m:oMath>
        <m:sSub>
          <m:sSubPr>
            <m:ctrlPr>
              <w:rPr>
                <w:rFonts w:ascii="Cambria Math" w:eastAsiaTheme="minorEastAsia" w:hAnsi="Cambria Math" w:cs="Times New Roman"/>
                <w:i/>
                <w:noProof/>
                <w:sz w:val="28"/>
                <w:szCs w:val="28"/>
                <w:lang w:val="az-Latn-AZ"/>
              </w:rPr>
            </m:ctrlPr>
          </m:sSubPr>
          <m:e>
            <m:r>
              <w:rPr>
                <w:rFonts w:ascii="Cambria Math" w:eastAsiaTheme="minorEastAsia" w:hAnsi="Cambria Math" w:cs="Times New Roman"/>
                <w:noProof/>
                <w:sz w:val="28"/>
                <w:szCs w:val="28"/>
                <w:lang w:val="az-Latn-AZ"/>
              </w:rPr>
              <m:t>P</m:t>
            </m:r>
          </m:e>
          <m:sub>
            <m:r>
              <w:rPr>
                <w:rFonts w:ascii="Cambria Math" w:eastAsiaTheme="minorEastAsia" w:hAnsi="Cambria Math" w:cs="Times New Roman"/>
                <w:noProof/>
                <w:sz w:val="28"/>
                <w:szCs w:val="28"/>
                <w:lang w:val="az-Latn-AZ"/>
              </w:rPr>
              <m:t>3</m:t>
            </m:r>
          </m:sub>
        </m:sSub>
      </m:oMath>
      <w:r w:rsidR="00ED2BD6" w:rsidRPr="001B5F90">
        <w:rPr>
          <w:rFonts w:ascii="Times New Roman" w:eastAsiaTheme="minorEastAsia" w:hAnsi="Times New Roman" w:cs="Times New Roman"/>
          <w:noProof/>
          <w:sz w:val="28"/>
          <w:szCs w:val="28"/>
          <w:lang w:val="az-Latn-AZ"/>
        </w:rPr>
        <w:t xml:space="preserve"> olduğu yeni </w:t>
      </w:r>
      <w:r w:rsidR="00431E80" w:rsidRPr="001B5F90">
        <w:rPr>
          <w:rFonts w:ascii="Times New Roman" w:eastAsiaTheme="minorEastAsia" w:hAnsi="Times New Roman" w:cs="Times New Roman"/>
          <w:noProof/>
          <w:sz w:val="28"/>
          <w:szCs w:val="28"/>
          <w:lang w:val="az-Latn-AZ"/>
        </w:rPr>
        <w:t>tarazlıq nöqtəsi yaranır</w:t>
      </w:r>
      <w:r w:rsidR="00ED2BD6" w:rsidRPr="001B5F90">
        <w:rPr>
          <w:rFonts w:ascii="Times New Roman" w:eastAsiaTheme="minorEastAsia" w:hAnsi="Times New Roman" w:cs="Times New Roman"/>
          <w:noProof/>
          <w:sz w:val="28"/>
          <w:szCs w:val="28"/>
          <w:lang w:val="az-Latn-AZ"/>
        </w:rPr>
        <w:t>.</w:t>
      </w:r>
      <w:r w:rsidR="00D24FF3" w:rsidRPr="001B5F90">
        <w:rPr>
          <w:rStyle w:val="af1"/>
          <w:rFonts w:ascii="Times New Roman" w:eastAsiaTheme="minorEastAsia" w:hAnsi="Times New Roman" w:cs="Times New Roman"/>
          <w:noProof/>
          <w:sz w:val="28"/>
          <w:szCs w:val="28"/>
          <w:lang w:val="az-Latn-AZ"/>
        </w:rPr>
        <w:footnoteReference w:id="10"/>
      </w:r>
      <w:r w:rsidR="00D24FF3" w:rsidRPr="001B5F90">
        <w:rPr>
          <w:rFonts w:ascii="Times New Roman" w:eastAsiaTheme="minorEastAsia" w:hAnsi="Times New Roman" w:cs="Times New Roman"/>
          <w:noProof/>
          <w:sz w:val="28"/>
          <w:szCs w:val="28"/>
          <w:lang w:val="az-Latn-AZ"/>
        </w:rPr>
        <w:t>[20]</w:t>
      </w:r>
    </w:p>
    <w:p w:rsidR="00752187" w:rsidRPr="001B5F90" w:rsidRDefault="005D10F1" w:rsidP="00752187">
      <w:pPr>
        <w:spacing w:after="0" w:line="360" w:lineRule="auto"/>
        <w:ind w:firstLine="720"/>
        <w:jc w:val="both"/>
        <w:rPr>
          <w:rFonts w:ascii="Times New Roman" w:eastAsiaTheme="minorEastAsia" w:hAnsi="Times New Roman" w:cs="Times New Roman"/>
          <w:noProof/>
          <w:sz w:val="28"/>
          <w:szCs w:val="28"/>
          <w:lang w:val="az-Latn-AZ"/>
        </w:rPr>
      </w:pPr>
      <w:r w:rsidRPr="001B5F90">
        <w:rPr>
          <w:rFonts w:ascii="Times New Roman" w:eastAsiaTheme="minorEastAsia" w:hAnsi="Times New Roman" w:cs="Times New Roman"/>
          <w:noProof/>
          <w:sz w:val="28"/>
          <w:szCs w:val="28"/>
          <w:lang w:val="az-Latn-AZ"/>
        </w:rPr>
        <w:t>Eyni zamanda qeyd etmə</w:t>
      </w:r>
      <w:r w:rsidR="00431E80" w:rsidRPr="001B5F90">
        <w:rPr>
          <w:rFonts w:ascii="Times New Roman" w:eastAsiaTheme="minorEastAsia" w:hAnsi="Times New Roman" w:cs="Times New Roman"/>
          <w:noProof/>
          <w:sz w:val="28"/>
          <w:szCs w:val="28"/>
          <w:lang w:val="az-Latn-AZ"/>
        </w:rPr>
        <w:t>k lazımdır</w:t>
      </w:r>
      <w:r w:rsidRPr="001B5F90">
        <w:rPr>
          <w:rFonts w:ascii="Times New Roman" w:eastAsiaTheme="minorEastAsia" w:hAnsi="Times New Roman" w:cs="Times New Roman"/>
          <w:noProof/>
          <w:sz w:val="28"/>
          <w:szCs w:val="28"/>
          <w:lang w:val="az-Latn-AZ"/>
        </w:rPr>
        <w:t xml:space="preserve"> ki, vergilərin tələbə təsiri daha sürətlə</w:t>
      </w:r>
      <w:r w:rsidR="00431E80" w:rsidRPr="001B5F90">
        <w:rPr>
          <w:rFonts w:ascii="Times New Roman" w:eastAsiaTheme="minorEastAsia" w:hAnsi="Times New Roman" w:cs="Times New Roman"/>
          <w:noProof/>
          <w:sz w:val="28"/>
          <w:szCs w:val="28"/>
          <w:lang w:val="az-Latn-AZ"/>
        </w:rPr>
        <w:t xml:space="preserve"> baş verir.</w:t>
      </w:r>
      <w:r w:rsidR="00C83495" w:rsidRPr="001B5F90">
        <w:rPr>
          <w:rFonts w:ascii="Times New Roman" w:eastAsiaTheme="minorEastAsia" w:hAnsi="Times New Roman" w:cs="Times New Roman"/>
          <w:noProof/>
          <w:sz w:val="28"/>
          <w:szCs w:val="28"/>
          <w:lang w:val="az-Latn-AZ"/>
        </w:rPr>
        <w:t xml:space="preserve"> </w:t>
      </w:r>
      <w:r w:rsidR="00B71864" w:rsidRPr="001B5F90">
        <w:rPr>
          <w:rFonts w:ascii="Times New Roman" w:eastAsiaTheme="minorEastAsia" w:hAnsi="Times New Roman" w:cs="Times New Roman"/>
          <w:noProof/>
          <w:sz w:val="28"/>
          <w:szCs w:val="28"/>
          <w:lang w:val="az-Latn-AZ"/>
        </w:rPr>
        <w:t>Uzunmüddə</w:t>
      </w:r>
      <w:r w:rsidR="00C83495" w:rsidRPr="001B5F90">
        <w:rPr>
          <w:rFonts w:ascii="Times New Roman" w:eastAsiaTheme="minorEastAsia" w:hAnsi="Times New Roman" w:cs="Times New Roman"/>
          <w:noProof/>
          <w:sz w:val="28"/>
          <w:szCs w:val="28"/>
          <w:lang w:val="az-Latn-AZ"/>
        </w:rPr>
        <w:t>tli dövr üçün</w:t>
      </w:r>
      <w:r w:rsidR="00B71864" w:rsidRPr="001B5F90">
        <w:rPr>
          <w:rFonts w:ascii="Times New Roman" w:eastAsiaTheme="minorEastAsia" w:hAnsi="Times New Roman" w:cs="Times New Roman"/>
          <w:noProof/>
          <w:sz w:val="28"/>
          <w:szCs w:val="28"/>
          <w:lang w:val="az-Latn-AZ"/>
        </w:rPr>
        <w:t xml:space="preserve"> əldə</w:t>
      </w:r>
      <w:r w:rsidR="00C83495" w:rsidRPr="001B5F90">
        <w:rPr>
          <w:rFonts w:ascii="Times New Roman" w:eastAsiaTheme="minorEastAsia" w:hAnsi="Times New Roman" w:cs="Times New Roman"/>
          <w:noProof/>
          <w:sz w:val="28"/>
          <w:szCs w:val="28"/>
          <w:lang w:val="az-Latn-AZ"/>
        </w:rPr>
        <w:t xml:space="preserve"> edilmiş iqtisadi artım vergi daxilolmalarının həcmini artırır. Qı</w:t>
      </w:r>
      <w:r w:rsidR="00B71864" w:rsidRPr="001B5F90">
        <w:rPr>
          <w:rFonts w:ascii="Times New Roman" w:eastAsiaTheme="minorEastAsia" w:hAnsi="Times New Roman" w:cs="Times New Roman"/>
          <w:noProof/>
          <w:sz w:val="28"/>
          <w:szCs w:val="28"/>
          <w:lang w:val="az-Latn-AZ"/>
        </w:rPr>
        <w:t xml:space="preserve">samüddətli dövrdə </w:t>
      </w:r>
      <w:r w:rsidR="00C83495" w:rsidRPr="001B5F90">
        <w:rPr>
          <w:rFonts w:ascii="Times New Roman" w:eastAsiaTheme="minorEastAsia" w:hAnsi="Times New Roman" w:cs="Times New Roman"/>
          <w:noProof/>
          <w:sz w:val="28"/>
          <w:szCs w:val="28"/>
          <w:lang w:val="az-Latn-AZ"/>
        </w:rPr>
        <w:t xml:space="preserve">isə </w:t>
      </w:r>
      <w:r w:rsidR="00B71864" w:rsidRPr="001B5F90">
        <w:rPr>
          <w:rFonts w:ascii="Times New Roman" w:eastAsiaTheme="minorEastAsia" w:hAnsi="Times New Roman" w:cs="Times New Roman"/>
          <w:noProof/>
          <w:sz w:val="28"/>
          <w:szCs w:val="28"/>
          <w:lang w:val="az-Latn-AZ"/>
        </w:rPr>
        <w:t xml:space="preserve">vergilərin azaldılması birmənalı olaraq məcmu tələbin artmasına və büdcəyə vergi daxilolmalarının azalmasına </w:t>
      </w:r>
      <w:r w:rsidR="00C83495" w:rsidRPr="001B5F90">
        <w:rPr>
          <w:rFonts w:ascii="Times New Roman" w:eastAsiaTheme="minorEastAsia" w:hAnsi="Times New Roman" w:cs="Times New Roman"/>
          <w:noProof/>
          <w:sz w:val="28"/>
          <w:szCs w:val="28"/>
          <w:lang w:val="az-Latn-AZ"/>
        </w:rPr>
        <w:t>səbəb olur</w:t>
      </w:r>
      <w:r w:rsidR="00B71864" w:rsidRPr="001B5F90">
        <w:rPr>
          <w:rFonts w:ascii="Times New Roman" w:eastAsiaTheme="minorEastAsia" w:hAnsi="Times New Roman" w:cs="Times New Roman"/>
          <w:noProof/>
          <w:sz w:val="28"/>
          <w:szCs w:val="28"/>
          <w:lang w:val="az-Latn-AZ"/>
        </w:rPr>
        <w:t>.</w:t>
      </w:r>
      <w:r w:rsidR="00044C56" w:rsidRPr="001B5F90">
        <w:rPr>
          <w:rFonts w:ascii="Times New Roman" w:eastAsiaTheme="minorEastAsia" w:hAnsi="Times New Roman" w:cs="Times New Roman"/>
          <w:noProof/>
          <w:sz w:val="28"/>
          <w:szCs w:val="28"/>
          <w:lang w:val="az-Latn-AZ"/>
        </w:rPr>
        <w:t xml:space="preserve"> </w:t>
      </w:r>
      <w:r w:rsidR="00C83495" w:rsidRPr="001B5F90">
        <w:rPr>
          <w:rFonts w:ascii="Times New Roman" w:eastAsiaTheme="minorEastAsia" w:hAnsi="Times New Roman" w:cs="Times New Roman"/>
          <w:noProof/>
          <w:sz w:val="28"/>
          <w:szCs w:val="28"/>
          <w:lang w:val="az-Latn-AZ"/>
        </w:rPr>
        <w:t>Bu o deməkdir ki</w:t>
      </w:r>
      <w:r w:rsidR="00044C56" w:rsidRPr="001B5F90">
        <w:rPr>
          <w:rFonts w:ascii="Times New Roman" w:eastAsiaTheme="minorEastAsia" w:hAnsi="Times New Roman" w:cs="Times New Roman"/>
          <w:noProof/>
          <w:sz w:val="28"/>
          <w:szCs w:val="28"/>
          <w:lang w:val="az-Latn-AZ"/>
        </w:rPr>
        <w:t xml:space="preserve">, fiskal siyasətlə məcmu təklif arasındakı səbəb-nəticə əlaqəsi </w:t>
      </w:r>
      <w:r w:rsidR="00C83495" w:rsidRPr="001B5F90">
        <w:rPr>
          <w:rFonts w:ascii="Times New Roman" w:eastAsiaTheme="minorEastAsia" w:hAnsi="Times New Roman" w:cs="Times New Roman"/>
          <w:noProof/>
          <w:sz w:val="28"/>
          <w:szCs w:val="28"/>
          <w:lang w:val="az-Latn-AZ"/>
        </w:rPr>
        <w:t xml:space="preserve">yalnız </w:t>
      </w:r>
      <w:r w:rsidR="00044C56" w:rsidRPr="001B5F90">
        <w:rPr>
          <w:rFonts w:ascii="Times New Roman" w:eastAsiaTheme="minorEastAsia" w:hAnsi="Times New Roman" w:cs="Times New Roman"/>
          <w:noProof/>
          <w:sz w:val="28"/>
          <w:szCs w:val="28"/>
          <w:lang w:val="az-Latn-AZ"/>
        </w:rPr>
        <w:t xml:space="preserve">uzunmüddətli </w:t>
      </w:r>
      <w:r w:rsidR="000B416D" w:rsidRPr="001B5F90">
        <w:rPr>
          <w:rFonts w:ascii="Times New Roman" w:eastAsiaTheme="minorEastAsia" w:hAnsi="Times New Roman" w:cs="Times New Roman"/>
          <w:noProof/>
          <w:sz w:val="28"/>
          <w:szCs w:val="28"/>
          <w:lang w:val="az-Latn-AZ"/>
        </w:rPr>
        <w:t xml:space="preserve">dövrdə </w:t>
      </w:r>
      <w:r w:rsidR="00044C56" w:rsidRPr="001B5F90">
        <w:rPr>
          <w:rFonts w:ascii="Times New Roman" w:eastAsiaTheme="minorEastAsia" w:hAnsi="Times New Roman" w:cs="Times New Roman"/>
          <w:noProof/>
          <w:sz w:val="28"/>
          <w:szCs w:val="28"/>
          <w:lang w:val="az-Latn-AZ"/>
        </w:rPr>
        <w:t>səmərə</w:t>
      </w:r>
      <w:r w:rsidR="000B416D" w:rsidRPr="001B5F90">
        <w:rPr>
          <w:rFonts w:ascii="Times New Roman" w:eastAsiaTheme="minorEastAsia" w:hAnsi="Times New Roman" w:cs="Times New Roman"/>
          <w:noProof/>
          <w:sz w:val="28"/>
          <w:szCs w:val="28"/>
          <w:lang w:val="az-Latn-AZ"/>
        </w:rPr>
        <w:t xml:space="preserve"> verir.</w:t>
      </w:r>
    </w:p>
    <w:p w:rsidR="00D342B0" w:rsidRPr="001B5F90" w:rsidRDefault="00752187" w:rsidP="00F52AA0">
      <w:pPr>
        <w:rPr>
          <w:rFonts w:ascii="Times New Roman" w:eastAsiaTheme="minorEastAsia" w:hAnsi="Times New Roman" w:cs="Times New Roman"/>
          <w:noProof/>
          <w:sz w:val="28"/>
          <w:szCs w:val="28"/>
          <w:lang w:val="az-Latn-AZ"/>
        </w:rPr>
      </w:pPr>
      <w:r w:rsidRPr="001B5F90">
        <w:rPr>
          <w:rFonts w:ascii="Times New Roman" w:eastAsiaTheme="minorEastAsia" w:hAnsi="Times New Roman" w:cs="Times New Roman"/>
          <w:noProof/>
          <w:sz w:val="28"/>
          <w:szCs w:val="28"/>
          <w:lang w:val="az-Latn-AZ"/>
        </w:rPr>
        <w:br w:type="page"/>
      </w:r>
    </w:p>
    <w:p w:rsidR="006E08A3" w:rsidRPr="001B5F90" w:rsidRDefault="006E08A3" w:rsidP="000345D1">
      <w:pPr>
        <w:spacing w:after="0" w:line="360" w:lineRule="auto"/>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lastRenderedPageBreak/>
        <w:t>III FƏSİL. MİLLİ İQTİSADİYYATDA FİSKAL SİYASƏTİN İNKİŞAF İSTİQAMƏTLƏRİ</w:t>
      </w:r>
    </w:p>
    <w:p w:rsidR="006E08A3" w:rsidRPr="001B5F90" w:rsidRDefault="006E08A3" w:rsidP="000345D1">
      <w:pPr>
        <w:spacing w:after="0" w:line="360" w:lineRule="auto"/>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3.1. B</w:t>
      </w:r>
      <w:r w:rsidRPr="001B5F90">
        <w:rPr>
          <w:rFonts w:ascii="Times New Roman" w:eastAsia="Times New Roman" w:hAnsi="Times New Roman" w:cs="Times New Roman"/>
          <w:b/>
          <w:bCs/>
          <w:position w:val="10"/>
          <w:sz w:val="28"/>
          <w:szCs w:val="28"/>
          <w:lang w:val="az-Latn-AZ" w:eastAsia="ru-RU"/>
        </w:rPr>
        <w:t xml:space="preserve">üdcə proqnozlaşdırılmasının </w:t>
      </w:r>
      <w:r w:rsidRPr="001B5F90">
        <w:rPr>
          <w:rFonts w:ascii="Times New Roman" w:eastAsia="Times New Roman" w:hAnsi="Times New Roman" w:cs="Times New Roman"/>
          <w:b/>
          <w:position w:val="10"/>
          <w:sz w:val="28"/>
          <w:szCs w:val="28"/>
          <w:lang w:val="az-Latn-AZ" w:eastAsia="ru-RU"/>
        </w:rPr>
        <w:t>istiqamətləri</w:t>
      </w:r>
    </w:p>
    <w:p w:rsidR="00BC70F6"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Büdcə proqnozlaşdırılması “Büdcə sistemi haqqında” Azərbaycan Respublikası Qanunun 11-ci maddəsinin “Dövlət büdcəsi layihəsinin tərtibi prosesi və büdcə təqvimi” maddəsinə əsasən həyata keçirilir. Büdcə proqnozlaşdırılması respublikanın iqtisadi-sosial inkişaf proqramı və toplu maliyyə planlaşdırılması ilə sıx əlaqədardır.</w:t>
      </w:r>
    </w:p>
    <w:p w:rsidR="00BC70F6" w:rsidRPr="001B5F90" w:rsidRDefault="00BC70F6" w:rsidP="00BC70F6">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 Respublikasının hökuməti dövlətin müvafiq icra hakimiyyəti orqanları tərəfindən növbəti maliyyə ili üçün təqdim edilmiş sosial-iqtisadi inkişaf proqnozunun və büdcə layihəsinin əsas göstəricilərinin uyğunluğunu müəyyən edir, dövlət büdcəsinin və büdcədənkənar dövlət fondları büdcələrinin layihələrini, növbəti maliyyə ili və orta müddətli perspektiv üçün büdcə-maliyyə siyasətini xarakterizə edən digər sənədləri və materialları dəqiqləşdirir və təyin olunmuş qaydada Milli Məclisə təqdim edilməkdən ötrü qanun layihəsini bəyənir.</w:t>
      </w:r>
    </w:p>
    <w:p w:rsidR="00BC70F6" w:rsidRPr="001B5F90" w:rsidRDefault="00BC70F6" w:rsidP="00BC70F6">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 Respublikasının hökuməti növbəti maliyyə ilinə dövlət büdcəsi haqqında qanun layihəsini və ona əlavə olunmuş sənədləri və materialları Azərbaycan Respublikasının Prezidentinə təqdim edir.</w:t>
      </w:r>
    </w:p>
    <w:p w:rsidR="00BC70F6" w:rsidRPr="001B5F90" w:rsidRDefault="00BC70F6" w:rsidP="00BC70F6">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Növbəti büdcə ili üzrə dövlət büdcəsi ilə bağlı aşağıdakı sənədlər hazırlanıb Azərbaycan Respublikasının Milli Məclisinə təqdim edilir:</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Cari ilin dövlət büdcəsinin icrasının vəziyyəti barədə hesabat;</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Növbəti büdcə ili üzrə Azərbaycan Respublikasının dövlət büdcəsi haqqında qanun layihəsi;</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 Respublikasının növbəti büdcə ili üzrə iqtisadi və sosial inkişaf konsepsiyası və proqnoz göstəriciləri;</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büdcəsinin vəsaiti hesabına maliyyələşdirilməsi nəzərdə tutulan məqsədli proqramlar;</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Büdcə və vergi siyasətinin əsas istiqamətləri;</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 Respublikasının inzibati ərazisi üzrə icmal maliyyə balansı;</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Dövlət büdcəsinə daxil olmayan məqsədli dövlət fondlarının büdcələri haqqında qanun layihələri;</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Büdcə təsnifatına uyğun olaraq növbəti büdcə ili üzrə dövlət büdcəsinin gəlirlərinin və xərclərinin məbləği;</w:t>
      </w:r>
    </w:p>
    <w:p w:rsidR="004C7590" w:rsidRPr="001B5F90" w:rsidRDefault="004C7590"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Müvafiq icra hakimiyyəti orqanı tərəfindən müəyyən edilən digər sənədlər.</w:t>
      </w:r>
    </w:p>
    <w:p w:rsidR="00C569CC" w:rsidRDefault="00B86A7F" w:rsidP="00C569CC">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büdcəsinin gəlirlərinin proqnozlaşdırılması zamanı ilk növbədə məlumat bazası əldə edilir. Bu məlumat bazası Azərbaycan Respublikası</w:t>
      </w:r>
      <w:r w:rsidR="00BC70F6" w:rsidRPr="001B5F90">
        <w:rPr>
          <w:rFonts w:ascii="Times New Roman" w:eastAsia="Times New Roman" w:hAnsi="Times New Roman" w:cs="Times New Roman"/>
          <w:sz w:val="28"/>
          <w:szCs w:val="28"/>
          <w:lang w:val="az-Latn-AZ" w:eastAsia="ru-RU"/>
        </w:rPr>
        <w:t>nın</w:t>
      </w:r>
      <w:r w:rsidRPr="001B5F90">
        <w:rPr>
          <w:rFonts w:ascii="Times New Roman" w:eastAsia="Times New Roman" w:hAnsi="Times New Roman" w:cs="Times New Roman"/>
          <w:sz w:val="28"/>
          <w:szCs w:val="28"/>
          <w:lang w:val="az-Latn-AZ" w:eastAsia="ru-RU"/>
        </w:rPr>
        <w:t xml:space="preserve"> İqtisadi İnkişaf Nazirliyindən, Statistika Komitəsindən və ayrı-ayrı təşkilatlardan əldə edilir. Həmin baza məlumatlara əsaslanaraq hər bir tədiyyə növü üzrə potensial vergi məbləği və əvvəlki illərin yığım əmsalı da tətbiq edilməklə proqnoz müəyyən edilir.</w:t>
      </w:r>
      <w:r w:rsidR="00C569CC" w:rsidRPr="00C569CC">
        <w:rPr>
          <w:rFonts w:ascii="Times New Roman" w:eastAsia="Times New Roman" w:hAnsi="Times New Roman" w:cs="Times New Roman"/>
          <w:sz w:val="28"/>
          <w:szCs w:val="28"/>
          <w:lang w:val="az-Latn-AZ" w:eastAsia="ru-RU"/>
        </w:rPr>
        <w:t xml:space="preserve"> </w:t>
      </w:r>
      <w:r w:rsidR="00C569CC">
        <w:rPr>
          <w:rFonts w:ascii="Times New Roman" w:eastAsia="Times New Roman" w:hAnsi="Times New Roman" w:cs="Times New Roman"/>
          <w:sz w:val="28"/>
          <w:szCs w:val="28"/>
          <w:lang w:val="az-Latn-AZ" w:eastAsia="ru-RU"/>
        </w:rPr>
        <w:t>Büdcə proqnozlaşdırılmasının məqsədi konkret sosail-iqtisadi mühitdə, perspektiv dəyərləndirmə əsasında büdcənin inkişafının mümkün əlvərişli yollarını tapmaq, əsaslandırmaq və mövqeyinin möhkəmləndirilməsi məqsədilə təkliflər verməkdən ibarətdir.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Dövlət büdcəsi gəlirlərinin proqnozlaşdırılması qaydaları bir sıra qruplarda birləşir. Vergilərin proqnozlaşdırılması prosesində ilk öncə məlumat bazası əldə edilir. Həmin məlumat bazası AR İqtisadi İnkişaf Nazirliyi, Statistika Komitəsi və ayrı-ayrı qurumlardan toplanır. Əldə olunan məlumat bazası hər bir tədiyyə növü üzrə potensial vergi məbləğinin, əvvəlki illərin yığım əmsalı tətbiq olunmaqla proqnozun tərtib edilməsinə əsas verir.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sidRPr="002A0249">
        <w:rPr>
          <w:rFonts w:ascii="Times New Roman" w:eastAsia="Times New Roman" w:hAnsi="Times New Roman" w:cs="Times New Roman"/>
          <w:i/>
          <w:sz w:val="28"/>
          <w:szCs w:val="28"/>
          <w:lang w:val="az-Latn-AZ" w:eastAsia="ru-RU"/>
        </w:rPr>
        <w:t>Birbaşa vergilərin proqnozlaşdırılması.</w:t>
      </w:r>
      <w:r>
        <w:rPr>
          <w:rFonts w:ascii="Times New Roman" w:eastAsia="Times New Roman" w:hAnsi="Times New Roman" w:cs="Times New Roman"/>
          <w:sz w:val="28"/>
          <w:szCs w:val="28"/>
          <w:lang w:val="az-Latn-AZ" w:eastAsia="ru-RU"/>
        </w:rPr>
        <w:t xml:space="preserve"> Hər bir vergi növünün özünəməxsus xüsusiyyətləri olduğuna görə vergi daxilolmalarının proqnozlaşdırılması zamanı da həmin xüsusiyyətlər də nəzərə alınır: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Mənfəət vergisi proqnozunun müəyyən edilməsi üçün ilk öncə ümumi daxili məhsulun ötən illərin faktiki göstəriciləri və cari il üzrə gözlənilən göstərici müəyyən edilməlidir. Bunun üçün əvvəlki illərin vergi daxilolmaları, eyni zamanda fəaliyyətdə olan müəssisə və təşkilatların maliyyə-təsərrüfat göstəriciləri haqda məlumat əldə olunmalıdır. Belə ki, həmin müəssisə və təşkilatların balans məlumatlarından istifadə </w:t>
      </w:r>
      <w:r>
        <w:rPr>
          <w:rFonts w:ascii="Times New Roman" w:eastAsia="Times New Roman" w:hAnsi="Times New Roman" w:cs="Times New Roman"/>
          <w:sz w:val="28"/>
          <w:szCs w:val="28"/>
          <w:lang w:val="az-Latn-AZ" w:eastAsia="ru-RU"/>
        </w:rPr>
        <w:lastRenderedPageBreak/>
        <w:t>olunmalıdır. Balans məlumatı kimi balans mənfəəti əsas götürülür. Balans mənfəəti müəyyən olunduqdan sonra qanunvericiliklə müəyyən edilmiş güzəşt məbləğləri və çıxılmalar tətbiq olunduqdan sonra mənfəət vergisi üzrə proqnoz rəqəmi hesablanır. Eyni zamanda, mənfəət vergisinin proqnozlaşdırılması zamanı müxtəlif müəssisə və təşkilatların mənfəət vergisi üzrə dinamikası, hesablanmış məbləğ və qalığı qiymətləndirilir. Bununla müəssisənin tədiyyə qabiliyyəti əvvəlki illərlə müqayisə edilərək diqqətə alınır.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Fiziki şəxslərin gəlir vergisi proqnozlaşdırılan zaman isə həm dövlət, həm də özəl sektorda işləyənlərin sayı və orta aylıq əmək haqqları əsas götürülərək proqnozlaşdırma aparılır. Bu zaman, həm də büdcə və qeyri-büdcə təşkilatlarında işləyənlərin də orta illik sayı və illik əmək haqqı göstəriciləri də diqqətə alınır. Daha sonra illik əmək haqqı göstəricisi işçilərin sayına bölünməklə bir nəfər işçiyə düşən orta aylıq əmək haqqı hesablanaraq müəyyən edilir. Bu zaman proqnoz hesablanarkən gəlir vergisi ödəməkdən azad edilən və güzəşt olunan əmək haqqı fondunun məbləği çıxılaraq gəlir vergisinin məbləği hesablanır.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Mədən vergisi proqnozlaşdırılan zaman isə faydalı qazıntıların topdansatış qiyməti və faydalı qazıntıların çıxarılması ilə məşğul olan hüquqi və fiziki şəxslər barədə də məlumat əldə olunmalıdır. Daha sonra çıxarılan faydalı qazıntıların dəyəri, növü, keyfiyyəti və s. parametrlər nəzərə alınaraq mədən vergisinin dərəcələrinə uyğun olaraq müəyyən edilir.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sidRPr="002A0249">
        <w:rPr>
          <w:rFonts w:ascii="Times New Roman" w:eastAsia="Times New Roman" w:hAnsi="Times New Roman" w:cs="Times New Roman"/>
          <w:i/>
          <w:sz w:val="28"/>
          <w:szCs w:val="28"/>
          <w:lang w:val="az-Latn-AZ" w:eastAsia="ru-RU"/>
        </w:rPr>
        <w:t xml:space="preserve">Dolayı vergilərin proqnozlaşdırılması. </w:t>
      </w:r>
      <w:r>
        <w:rPr>
          <w:rFonts w:ascii="Times New Roman" w:eastAsia="Times New Roman" w:hAnsi="Times New Roman" w:cs="Times New Roman"/>
          <w:sz w:val="28"/>
          <w:szCs w:val="28"/>
          <w:lang w:val="az-Latn-AZ" w:eastAsia="ru-RU"/>
        </w:rPr>
        <w:t xml:space="preserve">ƏDV proqnozlaşdırılması zamanı əvvəlcə ÜDM-in istehlak səviyyəsi, ƏDV-yə cəlb olunan və olunmayan əmtəə və xidmətlər şəklində qruplaşdırılaraq güzəştlər nəzərə alınaraq ƏDV-i üzrə proqnoz tərtib olunur. İstehsal xərclərinə aid edilən məsrəflərin məbləği və həmin məbləğlər üzrə ƏDV-nin məbləği müəyyən olunur. Daha sonra isə satılmış əmtəə və xidmətlərin dəyəri, həmçinin ƏDV-nə cəlb olunan və cəlb olunmayan satış və ƏDV məbləği müəyyən olunmaqla büdcəyə köçürülməli ƏDV-nin məbləği hesablanır. Bu zaman ƏDV ödənişini davamlı </w:t>
      </w:r>
      <w:r>
        <w:rPr>
          <w:rFonts w:ascii="Times New Roman" w:eastAsia="Times New Roman" w:hAnsi="Times New Roman" w:cs="Times New Roman"/>
          <w:sz w:val="28"/>
          <w:szCs w:val="28"/>
          <w:lang w:val="az-Latn-AZ" w:eastAsia="ru-RU"/>
        </w:rPr>
        <w:lastRenderedPageBreak/>
        <w:t>həyata keçirən, eyni zamanda 01.01.2001-dən sadələşdirilmiş vergi ödəyiciləri olanlar hökmən nəzərə alınır.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Aksiz vergisi üzrə proqnozlaşdırma hesablanarkən aksizli mallar haqqında və rezident və qeyri-rezident şəxslər barəsində məlumat toplanır. Daha sonra aksizli malların daxili istehlak üzrə istehsalı müəyyən olunur və aksizin dərəcəsinə uyğun olaraq vergi hesablanır.</w:t>
      </w:r>
    </w:p>
    <w:p w:rsidR="00C569CC" w:rsidRDefault="00C569CC" w:rsidP="00C569CC">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Mülkiyyət vergilərinin proqnozlaşdırılması zamanı hüquqi və fiziki şəxslərin torpaq və əmlak vergisi proqnozlaşdırılır. Bu zaman ötən illərdə hüquqi şəxslər tərəfindən hesablanan və faktiki ödəməyə uyğun olaraq yığım faizi müəyyən olunmaqla proqnoz hazırlanır. Əmlak vergisi proqnozlaşdırılan zaman isə ilk öncə hüquqi şəxslərin əsas vəsaitlərinin orta illik dəyəri haqqında informasiyalardan istifadə olunur. Hüquqi şəxslər tərəfindən qanunvericilikdə nəzərdə tutulan faiz dərəcəsinə müvafiq olaraq əmlak vergisi üzrə hesablanan məbləğ, bu məbləğdən ötən illər üzrə yığım faizi nəzərdə tutulmaqla vergi məbləği proqnozlaşdırılır.</w:t>
      </w:r>
    </w:p>
    <w:p w:rsidR="00C07832" w:rsidRPr="00C569CC" w:rsidRDefault="00C569CC" w:rsidP="00C07832">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Gömrük vergiləri və rüsumlarrının proqnozlaşdırılması zamanı əmtəə qrupları üzrə idxalın həcmi, azadolmalar və mənşələrini göstərən məlumatlardan istifadə olunaraq proqnozlaşdırma aparılır.</w:t>
      </w:r>
    </w:p>
    <w:p w:rsidR="00C07832" w:rsidRPr="001B5F90" w:rsidRDefault="00C07832" w:rsidP="00C07832">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Bildiyimiz kimi dünya neft hasilatının artması, təklifin tələbi xeyli üstələməsi, neft və neft məhsullarının qiymətlərinin 2014-cü ilin ortalarından kəskin formada aşağı düşməsinə səbəb olmuşdur. Baş verən bu proseslərin qlobal iqtisadi artıma müsbət təsir edəcəyi barədə beynəlxalq maliyyə institutlarının verdiyi proqnozlar da özünü tam doğrulda bilməmiş və həmin dövr dünya iqtisadiyyatında nəzərə çarpacaq dərəcədə iqtisadi qeyri-müəyyənliklə nəticələnmişdir. Bununla da, neftin qiymətinin kəskin formada aşağı düşməsi onu ixrac edən ölkələrin iqtisadiyyatına ciddi mənfi təsir göstərmişdir. Nəticədə həmin dövlətlərin bir çoxu, eyni zamanda Azərbaycan Respublikası artan büdcə kəsirini və cari hesablar balansında yarana biləcək problemləri aradan qaldırmaq məqsədilə milli valyutalarını devalvasiya etmişlər. Qeyd etdiyimiz qlobal iqtisadi proseslər respublikamızın iqtisadi inkişafına da təsirsiz ötüşməmişdir. </w:t>
      </w:r>
      <w:r w:rsidRPr="001B5F90">
        <w:rPr>
          <w:rFonts w:ascii="Times New Roman" w:hAnsi="Times New Roman" w:cs="Times New Roman"/>
          <w:sz w:val="28"/>
          <w:szCs w:val="28"/>
          <w:lang w:val="az-Latn-AZ"/>
        </w:rPr>
        <w:lastRenderedPageBreak/>
        <w:t>Belə ki, ölkənin valyuta daxilolmalarının və tədiyyə balansının müsbət saldosunun azalması prosesi baş vermişdir.</w:t>
      </w:r>
    </w:p>
    <w:p w:rsidR="004C7590" w:rsidRPr="001B5F90" w:rsidRDefault="00C07832" w:rsidP="000345D1">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 xml:space="preserve">Məhz buna görə də, respublikamızda həyata keçirilən fiskal siyasətin əsas məqsədi büdcə proqnozlaşdırılmasında mövcud sosial-iqtisadi </w:t>
      </w:r>
      <w:r w:rsidR="006E4835" w:rsidRPr="001B5F90">
        <w:rPr>
          <w:rFonts w:ascii="Times New Roman" w:hAnsi="Times New Roman" w:cs="Times New Roman"/>
          <w:sz w:val="28"/>
          <w:szCs w:val="28"/>
          <w:lang w:val="az-Latn-AZ"/>
        </w:rPr>
        <w:t>vəziyətdə</w:t>
      </w:r>
      <w:r w:rsidRPr="001B5F90">
        <w:rPr>
          <w:rFonts w:ascii="Times New Roman" w:hAnsi="Times New Roman" w:cs="Times New Roman"/>
          <w:sz w:val="28"/>
          <w:szCs w:val="28"/>
          <w:lang w:val="az-Latn-AZ"/>
        </w:rPr>
        <w:t xml:space="preserve"> və perspektiv qiymətləndirmə əsasında büdcənin inkişafının optimal yollarını işləmək, əsaslandırmaq və onun möhkəmləndirilməsi üçün təkliflər verməkdən ibarə</w:t>
      </w:r>
      <w:r w:rsidR="006E4835" w:rsidRPr="001B5F90">
        <w:rPr>
          <w:rFonts w:ascii="Times New Roman" w:hAnsi="Times New Roman" w:cs="Times New Roman"/>
          <w:sz w:val="28"/>
          <w:szCs w:val="28"/>
          <w:lang w:val="az-Latn-AZ"/>
        </w:rPr>
        <w:t>t idi. Elə b</w:t>
      </w:r>
      <w:r w:rsidRPr="001B5F90">
        <w:rPr>
          <w:rFonts w:ascii="Times New Roman" w:hAnsi="Times New Roman" w:cs="Times New Roman"/>
          <w:sz w:val="28"/>
          <w:szCs w:val="28"/>
          <w:lang w:val="az-Latn-AZ"/>
        </w:rPr>
        <w:t>u məqsədlə respublikamızda geniş sosial-iqtisadi siyasətin təməli qoyuldu. Nəticədə Azərbaycan Respublikasında həyata keçirilən uğurlu sosial-iqtisadi, vergi siyasəti ölkədə iqtisadiyyatın davamlı inkişafına zəmin yaratdı, makroiqtisadi tarazlıq təmin edildi, eyni zamanda inflyasiyanın birrəqəmli olmaqla aşağı səviyyədə saxlanılmasına nail olundu. Qeyd etdiyimiz bütün müsbət amillər beynəlxalq institutların hesabatlarında da öz əksini tapmışdır. Belə ki, beynəlxalq reytinq agentliklərinin ölkə haqqında verdiyi rəylər bir daha Azərbaycan iqtisadiyyatının dayanıqlı inkişafını göstərmişdir.</w:t>
      </w:r>
      <w:r w:rsidRPr="001B5F90">
        <w:rPr>
          <w:rStyle w:val="af1"/>
          <w:rFonts w:ascii="Times New Roman" w:hAnsi="Times New Roman" w:cs="Times New Roman"/>
          <w:sz w:val="28"/>
          <w:szCs w:val="28"/>
          <w:lang w:val="az-Latn-AZ"/>
        </w:rPr>
        <w:footnoteReference w:id="11"/>
      </w:r>
      <w:r w:rsidR="004C36D5" w:rsidRPr="001B5F90">
        <w:rPr>
          <w:rFonts w:ascii="Times New Roman" w:hAnsi="Times New Roman" w:cs="Times New Roman"/>
          <w:sz w:val="28"/>
          <w:szCs w:val="28"/>
          <w:lang w:val="az-Latn-AZ"/>
        </w:rPr>
        <w:t>[8</w:t>
      </w:r>
      <w:r w:rsidR="0085699A" w:rsidRPr="001B5F90">
        <w:rPr>
          <w:rFonts w:ascii="Times New Roman" w:hAnsi="Times New Roman" w:cs="Times New Roman"/>
          <w:sz w:val="28"/>
          <w:szCs w:val="28"/>
          <w:lang w:val="az-Latn-AZ"/>
        </w:rPr>
        <w:t>]</w:t>
      </w:r>
    </w:p>
    <w:p w:rsidR="004C7590" w:rsidRPr="001B5F90" w:rsidRDefault="00391B74" w:rsidP="000345D1">
      <w:pPr>
        <w:spacing w:after="0" w:line="360" w:lineRule="auto"/>
        <w:ind w:firstLine="720"/>
        <w:jc w:val="both"/>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 xml:space="preserve">Azərbaycan Respublikasında 2010-2015-ci illərdə vergi və sair daxilolmalar </w:t>
      </w:r>
      <w:r w:rsidR="00B86A7F" w:rsidRPr="001B5F90">
        <w:rPr>
          <w:rFonts w:ascii="Times New Roman" w:eastAsia="Times New Roman" w:hAnsi="Times New Roman" w:cs="Times New Roman"/>
          <w:b/>
          <w:sz w:val="28"/>
          <w:szCs w:val="28"/>
          <w:lang w:val="az-Latn-AZ" w:eastAsia="ru-RU"/>
        </w:rPr>
        <w:t xml:space="preserve"> üzrə göstəricilər </w:t>
      </w:r>
      <w:r w:rsidRPr="001B5F90">
        <w:rPr>
          <w:rFonts w:ascii="Times New Roman" w:eastAsia="Times New Roman" w:hAnsi="Times New Roman" w:cs="Times New Roman"/>
          <w:b/>
          <w:sz w:val="28"/>
          <w:szCs w:val="28"/>
          <w:lang w:val="az-Latn-AZ" w:eastAsia="ru-RU"/>
        </w:rPr>
        <w:t>aşağıdakı kimi olmuşdur:</w:t>
      </w:r>
      <w:r w:rsidR="001616B0" w:rsidRPr="001B5F90">
        <w:rPr>
          <w:rStyle w:val="af1"/>
          <w:rFonts w:ascii="Times New Roman" w:eastAsia="Times New Roman" w:hAnsi="Times New Roman" w:cs="Times New Roman"/>
          <w:b/>
          <w:sz w:val="28"/>
          <w:szCs w:val="28"/>
          <w:lang w:val="az-Latn-AZ" w:eastAsia="ru-RU"/>
        </w:rPr>
        <w:footnoteReference w:id="12"/>
      </w:r>
      <w:r w:rsidR="00342DF4">
        <w:rPr>
          <w:rFonts w:ascii="Times New Roman" w:eastAsia="Times New Roman" w:hAnsi="Times New Roman" w:cs="Times New Roman"/>
          <w:b/>
          <w:sz w:val="28"/>
          <w:szCs w:val="28"/>
          <w:lang w:val="az-Latn-AZ" w:eastAsia="ru-RU"/>
        </w:rPr>
        <w:t xml:space="preserve"> [33</w:t>
      </w:r>
      <w:r w:rsidR="00A7674A" w:rsidRPr="001B5F90">
        <w:rPr>
          <w:rFonts w:ascii="Times New Roman" w:eastAsia="Times New Roman" w:hAnsi="Times New Roman" w:cs="Times New Roman"/>
          <w:b/>
          <w:sz w:val="28"/>
          <w:szCs w:val="28"/>
          <w:lang w:val="az-Latn-AZ" w:eastAsia="ru-RU"/>
        </w:rPr>
        <w:t>]</w:t>
      </w:r>
      <w:r w:rsidR="00230659" w:rsidRPr="001B5F90">
        <w:rPr>
          <w:rFonts w:ascii="Times New Roman" w:eastAsia="Times New Roman" w:hAnsi="Times New Roman" w:cs="Times New Roman"/>
          <w:b/>
          <w:sz w:val="28"/>
          <w:szCs w:val="28"/>
          <w:lang w:val="az-Latn-AZ" w:eastAsia="ru-RU"/>
        </w:rPr>
        <w:tab/>
      </w:r>
      <w:r w:rsidR="00230659" w:rsidRPr="001B5F90">
        <w:rPr>
          <w:rFonts w:ascii="Times New Roman" w:eastAsia="Times New Roman" w:hAnsi="Times New Roman" w:cs="Times New Roman"/>
          <w:b/>
          <w:sz w:val="28"/>
          <w:szCs w:val="28"/>
          <w:lang w:val="az-Latn-AZ" w:eastAsia="ru-RU"/>
        </w:rPr>
        <w:tab/>
      </w:r>
      <w:r w:rsidR="00230659" w:rsidRPr="001B5F90">
        <w:rPr>
          <w:rFonts w:ascii="Times New Roman" w:eastAsia="Times New Roman" w:hAnsi="Times New Roman" w:cs="Times New Roman"/>
          <w:b/>
          <w:sz w:val="28"/>
          <w:szCs w:val="28"/>
          <w:lang w:val="az-Latn-AZ" w:eastAsia="ru-RU"/>
        </w:rPr>
        <w:tab/>
      </w:r>
      <w:r w:rsidR="00230659" w:rsidRPr="001B5F90">
        <w:rPr>
          <w:rFonts w:ascii="Times New Roman" w:eastAsia="Times New Roman" w:hAnsi="Times New Roman" w:cs="Times New Roman"/>
          <w:b/>
          <w:sz w:val="28"/>
          <w:szCs w:val="28"/>
          <w:lang w:val="az-Latn-AZ" w:eastAsia="ru-RU"/>
        </w:rPr>
        <w:tab/>
        <w:t xml:space="preserve">    </w:t>
      </w:r>
      <w:r w:rsidR="00230659" w:rsidRPr="001B5F90">
        <w:rPr>
          <w:rFonts w:ascii="Times New Roman" w:eastAsia="Times New Roman" w:hAnsi="Times New Roman" w:cs="Times New Roman"/>
          <w:i/>
          <w:sz w:val="28"/>
          <w:szCs w:val="28"/>
          <w:lang w:val="az-Latn-AZ" w:eastAsia="ru-RU"/>
        </w:rPr>
        <w:t xml:space="preserve">Cədvəl </w:t>
      </w:r>
      <w:r w:rsidR="00091153">
        <w:rPr>
          <w:rFonts w:ascii="Times New Roman" w:eastAsia="Times New Roman" w:hAnsi="Times New Roman" w:cs="Times New Roman"/>
          <w:i/>
          <w:sz w:val="28"/>
          <w:szCs w:val="28"/>
          <w:lang w:val="az-Latn-AZ" w:eastAsia="ru-RU"/>
        </w:rPr>
        <w:t>2</w:t>
      </w:r>
    </w:p>
    <w:tbl>
      <w:tblPr>
        <w:tblStyle w:val="a9"/>
        <w:tblW w:w="0" w:type="auto"/>
        <w:tblLayout w:type="fixed"/>
        <w:tblLook w:val="04A0"/>
      </w:tblPr>
      <w:tblGrid>
        <w:gridCol w:w="2448"/>
        <w:gridCol w:w="1188"/>
        <w:gridCol w:w="1188"/>
        <w:gridCol w:w="1188"/>
        <w:gridCol w:w="1188"/>
        <w:gridCol w:w="1188"/>
        <w:gridCol w:w="1710"/>
      </w:tblGrid>
      <w:tr w:rsidR="00C3047E" w:rsidRPr="001B5F90" w:rsidTr="00BC27B5">
        <w:tc>
          <w:tcPr>
            <w:tcW w:w="2448" w:type="dxa"/>
          </w:tcPr>
          <w:p w:rsidR="00BC27B5" w:rsidRPr="001B5F90" w:rsidRDefault="00981D3B"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Göstəricilər</w:t>
            </w:r>
          </w:p>
          <w:p w:rsidR="00BC27B5" w:rsidRPr="001B5F90" w:rsidRDefault="00BC27B5"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(milyon manatla)</w:t>
            </w:r>
          </w:p>
        </w:tc>
        <w:tc>
          <w:tcPr>
            <w:tcW w:w="1188" w:type="dxa"/>
            <w:vAlign w:val="center"/>
          </w:tcPr>
          <w:p w:rsidR="00C3047E" w:rsidRPr="001B5F90" w:rsidRDefault="00C3047E" w:rsidP="00BC27B5">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2010</w:t>
            </w:r>
          </w:p>
        </w:tc>
        <w:tc>
          <w:tcPr>
            <w:tcW w:w="1188" w:type="dxa"/>
            <w:vAlign w:val="center"/>
          </w:tcPr>
          <w:p w:rsidR="00C3047E" w:rsidRPr="001B5F90" w:rsidRDefault="00C3047E" w:rsidP="00BC27B5">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2011</w:t>
            </w:r>
          </w:p>
        </w:tc>
        <w:tc>
          <w:tcPr>
            <w:tcW w:w="1188" w:type="dxa"/>
            <w:vAlign w:val="center"/>
          </w:tcPr>
          <w:p w:rsidR="00C3047E" w:rsidRPr="001B5F90" w:rsidRDefault="00C3047E" w:rsidP="00BC27B5">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2012</w:t>
            </w:r>
          </w:p>
        </w:tc>
        <w:tc>
          <w:tcPr>
            <w:tcW w:w="1188" w:type="dxa"/>
            <w:vAlign w:val="center"/>
          </w:tcPr>
          <w:p w:rsidR="00C3047E" w:rsidRPr="001B5F90" w:rsidRDefault="00C3047E" w:rsidP="00BC27B5">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2013</w:t>
            </w:r>
          </w:p>
        </w:tc>
        <w:tc>
          <w:tcPr>
            <w:tcW w:w="1188" w:type="dxa"/>
            <w:vAlign w:val="center"/>
          </w:tcPr>
          <w:p w:rsidR="00C3047E" w:rsidRPr="001B5F90" w:rsidRDefault="00C3047E" w:rsidP="00BC27B5">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2014</w:t>
            </w:r>
          </w:p>
        </w:tc>
        <w:tc>
          <w:tcPr>
            <w:tcW w:w="1710" w:type="dxa"/>
            <w:vAlign w:val="center"/>
          </w:tcPr>
          <w:p w:rsidR="00C3047E" w:rsidRPr="001B5F90" w:rsidRDefault="00C3047E" w:rsidP="00BC27B5">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2015</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Gəlirlər</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11403.0</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15700.7</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17281.5</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19496.3</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18400.6</w:t>
            </w:r>
          </w:p>
        </w:tc>
        <w:tc>
          <w:tcPr>
            <w:tcW w:w="1710"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1715</w:t>
            </w:r>
            <w:r w:rsidR="00FF4754" w:rsidRPr="001B5F90">
              <w:rPr>
                <w:rFonts w:ascii="Times New Roman" w:eastAsia="Times New Roman" w:hAnsi="Times New Roman" w:cs="Times New Roman"/>
                <w:sz w:val="28"/>
                <w:szCs w:val="28"/>
                <w:lang w:val="az-Latn-AZ" w:eastAsia="ru-RU"/>
              </w:rPr>
              <w:t>3.2</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ƏDV</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2082.5</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2222.7</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2366.9</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2710.0</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3119.6</w:t>
            </w:r>
          </w:p>
        </w:tc>
        <w:tc>
          <w:tcPr>
            <w:tcW w:w="1710"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3454.7</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Aksizlər</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514.9</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480.2</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531.5</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593.3</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797.3</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647.8</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Mənfəət vergisi</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1429.9</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2134.0</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2252.0</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2374.8</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2302.7</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2211.1</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Torpaq vergisi</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35.3</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35.3</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30.6</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33.1</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35.4</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48.7</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Əhalidən tutulan gəlir vergisi</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590.2</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715.7</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813.0</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859.7</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980.3</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982.5</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Xarici iqtisadi fəaliyyətlə bağlı gəlirlər</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291.8</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433.1</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592.5</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675.2</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684.7</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575.7</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Əmlak vergisi</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101.8</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103.9</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105.1</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125.1</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141.3</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148.2</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Sair daxilolmalar</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90.3</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140.6</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157.6</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161.5</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192.7</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247.7</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Digər daxilolmalar</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6136.2</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9305.4</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10306.5</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11842.1</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10030.4</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8724.3</w:t>
            </w:r>
          </w:p>
        </w:tc>
      </w:tr>
      <w:tr w:rsidR="00C3047E" w:rsidRPr="001B5F90" w:rsidTr="001616B0">
        <w:tc>
          <w:tcPr>
            <w:tcW w:w="2448" w:type="dxa"/>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Mədən vergisi</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130.1</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129.8</w:t>
            </w:r>
          </w:p>
        </w:tc>
        <w:tc>
          <w:tcPr>
            <w:tcW w:w="1188" w:type="dxa"/>
            <w:vAlign w:val="center"/>
          </w:tcPr>
          <w:p w:rsidR="00C3047E" w:rsidRPr="001B5F90" w:rsidRDefault="00C3047E"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125.8</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121.5</w:t>
            </w:r>
          </w:p>
        </w:tc>
        <w:tc>
          <w:tcPr>
            <w:tcW w:w="1188" w:type="dxa"/>
            <w:vAlign w:val="center"/>
          </w:tcPr>
          <w:p w:rsidR="00C3047E" w:rsidRPr="001B5F90" w:rsidRDefault="004A274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116.2</w:t>
            </w:r>
          </w:p>
        </w:tc>
        <w:tc>
          <w:tcPr>
            <w:tcW w:w="1710" w:type="dxa"/>
            <w:vAlign w:val="center"/>
          </w:tcPr>
          <w:p w:rsidR="00C3047E" w:rsidRPr="001B5F90" w:rsidRDefault="00391B74" w:rsidP="001616B0">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116.1</w:t>
            </w:r>
          </w:p>
        </w:tc>
      </w:tr>
    </w:tbl>
    <w:p w:rsidR="00981D3B" w:rsidRPr="001B5F90" w:rsidRDefault="00981D3B" w:rsidP="000345D1">
      <w:pPr>
        <w:spacing w:line="240" w:lineRule="auto"/>
        <w:rPr>
          <w:rFonts w:ascii="Times New Roman" w:hAnsi="Times New Roman" w:cs="Times New Roman"/>
          <w:sz w:val="28"/>
          <w:szCs w:val="28"/>
          <w:lang w:val="az-Latn-AZ"/>
        </w:rPr>
      </w:pP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 üzrə dövlət büdcəsinin gəlirləri 19438,0 mln. manat proqnoza qarşı 17153,2 mln. manat və yaxud 88,2% icra olunmuşdur.</w:t>
      </w: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ildə Azərbaycan Respublikası Vergilər Nazirliyi və Dövlət Gömrük Komitəsi proqnoza 100,1% icra etmişlər.</w:t>
      </w: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 Respublikası Vergilər Nazirliyi 2015-ci ildə dövlət büdcəsini 7112,0 mln. manat proqnoza qarşı 7118,2 mln. manat vəsaitlə təmin etmişdir. Bu da 2014-cü illə müqayisədə 4,5 mln. manat və yaxud 0,1% çox olmuşdur. Həmin vəsaitin 70,5%-i (və ya 5018,3 mln. manatı) qeyri-neft sektoru üzrə daxilolmaların payına düşmüşdür ki, bu da 2014-cü illə müqayisədə 16,5% (və ya 711,6 mln. manat) çoxdur. Vergilər Nazirliyi xətti ilə dövlət büdcəsinə daxil olan vəsaitin qalan hissəsi, yəni 29,5%-i və yaxud 2099,9 mln. manatı isə neft sektorunun payına düşmüşdür.</w:t>
      </w: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 Respublikası Dövlət Gömrük Komitəsi 2015-ci il üzrə dövlət büdcəsinə 1590,0 mln. manat proqnoza qarşı 1591,9 mln. manat vəsait daxil etmişdir ki, bu da 2014-cü illə müqayisədə 5,4% (və ya81,1 mln. manat) çoxdur.</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ildə Azərbaycan Dövlət Neft Fondundan dövlət büdcəsinə 8130,0 mln. manat vəsait transfert olunmuşdur.</w:t>
      </w: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büdcəsindən maliyyələşdirilən təşkilatların ödənişli xidmətlərindən daxilolmalar 222,6 mln. manat təşkil etmişdir. Bu da 2014-cü illə müqayisədə 7,4% (və ya 15,3 mln. manat) çoxdur.</w:t>
      </w:r>
    </w:p>
    <w:p w:rsidR="00ED3CE8" w:rsidRPr="001B5F90" w:rsidRDefault="004C7590" w:rsidP="00ED3CE8">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ildə sair daxilolmalardan nəzərdə tutulan 48,0 mln. manata qarşı büdcəyə 90,5 mln. manat və yaxud proqnoza nisbətən 2,0 dəfə çox vəsait daxil olmuşdur.</w:t>
      </w:r>
      <w:r w:rsidR="00B86A7F" w:rsidRPr="001B5F90">
        <w:rPr>
          <w:rStyle w:val="af1"/>
          <w:rFonts w:ascii="Times New Roman" w:eastAsia="Times New Roman" w:hAnsi="Times New Roman" w:cs="Times New Roman"/>
          <w:sz w:val="28"/>
          <w:szCs w:val="28"/>
          <w:lang w:val="az-Latn-AZ" w:eastAsia="ru-RU"/>
        </w:rPr>
        <w:footnoteReference w:id="13"/>
      </w:r>
      <w:r w:rsidR="004C36D5" w:rsidRPr="001B5F90">
        <w:rPr>
          <w:rFonts w:ascii="Times New Roman" w:eastAsia="Times New Roman" w:hAnsi="Times New Roman" w:cs="Times New Roman"/>
          <w:sz w:val="28"/>
          <w:szCs w:val="28"/>
          <w:lang w:val="az-Latn-AZ" w:eastAsia="ru-RU"/>
        </w:rPr>
        <w:t>[7</w:t>
      </w:r>
      <w:r w:rsidR="008148E7" w:rsidRPr="001B5F90">
        <w:rPr>
          <w:rFonts w:ascii="Times New Roman" w:eastAsia="Times New Roman" w:hAnsi="Times New Roman" w:cs="Times New Roman"/>
          <w:sz w:val="28"/>
          <w:szCs w:val="28"/>
          <w:lang w:val="az-Latn-AZ" w:eastAsia="ru-RU"/>
        </w:rPr>
        <w:t>]</w:t>
      </w:r>
    </w:p>
    <w:p w:rsidR="00ED3CE8" w:rsidRPr="001B5F90" w:rsidRDefault="00ED3CE8" w:rsidP="00ED3CE8">
      <w:pPr>
        <w:shd w:val="clear" w:color="auto" w:fill="FFFFFF" w:themeFill="background1"/>
        <w:spacing w:after="0" w:line="360" w:lineRule="auto"/>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2016-cı ilin doqquz ayında dövlət büdcəsinin mədaxili 10103,1 mln. manat, xərcləri 10622,2 mln. manat olmuş, 519,1 mln. manat məbləğində büdcə kəsiri (defisit) yaranmışdır.</w:t>
      </w:r>
    </w:p>
    <w:p w:rsidR="00ED3CE8" w:rsidRPr="001B5F90" w:rsidRDefault="00ED3CE8" w:rsidP="00ED3CE8">
      <w:pPr>
        <w:shd w:val="clear" w:color="auto" w:fill="FFFFFF" w:themeFill="background1"/>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lastRenderedPageBreak/>
        <w:t xml:space="preserve">2016-cı ilin </w:t>
      </w:r>
      <w:r w:rsidR="00145863" w:rsidRPr="001B5F90">
        <w:rPr>
          <w:rFonts w:ascii="Times New Roman" w:eastAsia="Times New Roman" w:hAnsi="Times New Roman" w:cs="Times New Roman"/>
          <w:sz w:val="28"/>
          <w:szCs w:val="28"/>
          <w:lang w:val="az-Latn-AZ"/>
        </w:rPr>
        <w:t>doqquz ayı üzrə</w:t>
      </w:r>
      <w:r w:rsidRPr="001B5F90">
        <w:rPr>
          <w:rFonts w:ascii="Times New Roman" w:eastAsia="Times New Roman" w:hAnsi="Times New Roman" w:cs="Times New Roman"/>
          <w:sz w:val="28"/>
          <w:szCs w:val="28"/>
          <w:lang w:val="az-Latn-AZ"/>
        </w:rPr>
        <w:t xml:space="preserve"> isə dövlət büdcəsinin mədaxili 12098,3 mln. manat proqnoza qarşı 10103,1 mln. manat və ya 16,5 faiz az icra olmuşdur. Azərbaycan Respublikasının Vergilər Nazirliyi tərəfindən mədaxil proqnozu 100,2 faiz icra edilməklə dövlət büdcəsinə 4926,3 mln. manat vəsait daxil edilmişdir. Həmin vəsaitin 78,0 faizi (ötən ilin eyni dövrünə nisbətən 9,6 faiz-bənd çox) və ya 3843,8 mln. manatı qeyri-neft sektorundan daxilolmaların payına düşür ki, bu da 2015-ci ilin eyni dövrünə nisbətən 374,6 mln. manat və ya 10,8 faiz çoxdur.</w:t>
      </w:r>
    </w:p>
    <w:p w:rsidR="00ED3CE8" w:rsidRPr="001B5F90" w:rsidRDefault="00ED3CE8" w:rsidP="00ED3CE8">
      <w:pPr>
        <w:shd w:val="clear" w:color="auto" w:fill="FFFFFF" w:themeFill="background1"/>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2016-cı ilin doqquz ayı</w:t>
      </w:r>
      <w:r w:rsidR="00145863" w:rsidRPr="001B5F90">
        <w:rPr>
          <w:rFonts w:ascii="Times New Roman" w:eastAsia="Times New Roman" w:hAnsi="Times New Roman" w:cs="Times New Roman"/>
          <w:sz w:val="28"/>
          <w:szCs w:val="28"/>
          <w:lang w:val="az-Latn-AZ"/>
        </w:rPr>
        <w:t>nda</w:t>
      </w:r>
      <w:r w:rsidRPr="001B5F90">
        <w:rPr>
          <w:rFonts w:ascii="Times New Roman" w:eastAsia="Times New Roman" w:hAnsi="Times New Roman" w:cs="Times New Roman"/>
          <w:sz w:val="28"/>
          <w:szCs w:val="28"/>
          <w:lang w:val="az-Latn-AZ"/>
        </w:rPr>
        <w:t xml:space="preserve"> Azərbaycan Respublikasının Dövlət Gömrük Komitəsi proqnoza 125,6 faiz əməl edərək dövlət büdcəsinə 1653,8 mln. manat vəsait təmin etmişdir ki, bu da ötən ilin eyni dövrü ilə müqayisədə 529,6 mln. manat və ya 47,1 faiz çoxdur.</w:t>
      </w:r>
    </w:p>
    <w:p w:rsidR="00ED3CE8" w:rsidRPr="001B5F90" w:rsidRDefault="00ED3CE8" w:rsidP="00ED3CE8">
      <w:pPr>
        <w:shd w:val="clear" w:color="auto" w:fill="FFFFFF" w:themeFill="background1"/>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Azərbaycan Respublikasının Dövlət Neft Fondundan dövlət büdcəsinə 3260,0 mln. manat vəsait daxil edilmişdır ki, bu da proqnoza nisbətən 2370,5 mln. manat və ya 42,1 faiz azdır.</w:t>
      </w:r>
    </w:p>
    <w:p w:rsidR="00ED3CE8" w:rsidRPr="001B5F90" w:rsidRDefault="00ED3CE8" w:rsidP="00ED3CE8">
      <w:pPr>
        <w:shd w:val="clear" w:color="auto" w:fill="FFFFFF" w:themeFill="background1"/>
        <w:spacing w:after="0" w:line="360" w:lineRule="auto"/>
        <w:ind w:firstLine="720"/>
        <w:jc w:val="both"/>
        <w:rPr>
          <w:rFonts w:ascii="Times New Roman" w:eastAsia="Times New Roman" w:hAnsi="Times New Roman" w:cs="Times New Roman"/>
          <w:sz w:val="28"/>
          <w:szCs w:val="28"/>
          <w:lang w:val="az-Latn-AZ"/>
        </w:rPr>
      </w:pPr>
      <w:r w:rsidRPr="001B5F90">
        <w:rPr>
          <w:rFonts w:ascii="Times New Roman" w:eastAsia="Times New Roman" w:hAnsi="Times New Roman" w:cs="Times New Roman"/>
          <w:sz w:val="28"/>
          <w:szCs w:val="28"/>
          <w:lang w:val="az-Latn-AZ"/>
        </w:rPr>
        <w:t>Dövlət büdcəsindən maliyyələşdirilən təşkilatların ödənişli xidmətlərindən daxilolmaları 192,9 mln. manat təşkil etmişdir. Sair daxilolmalar üzrə büdcəyə 70,1 mln. manat vəsait daxil olmuşdur. 2016-cı ilin iyul-sentyabr ayları üzrə dövlət büdcəsinin mədaxili 3969,3 mln. manat icra olunmuşdur.</w:t>
      </w:r>
      <w:r w:rsidRPr="001B5F90">
        <w:rPr>
          <w:rStyle w:val="af1"/>
          <w:rFonts w:ascii="Times New Roman" w:eastAsia="Times New Roman" w:hAnsi="Times New Roman" w:cs="Times New Roman"/>
          <w:sz w:val="28"/>
          <w:szCs w:val="28"/>
        </w:rPr>
        <w:footnoteReference w:id="14"/>
      </w:r>
      <w:r w:rsidR="00115AE0" w:rsidRPr="001B5F90">
        <w:rPr>
          <w:rFonts w:ascii="Times New Roman" w:eastAsia="Times New Roman" w:hAnsi="Times New Roman" w:cs="Times New Roman"/>
          <w:sz w:val="28"/>
          <w:szCs w:val="28"/>
          <w:lang w:val="az-Latn-AZ"/>
        </w:rPr>
        <w:t>[9</w:t>
      </w:r>
      <w:r w:rsidR="00F20745" w:rsidRPr="001B5F90">
        <w:rPr>
          <w:rFonts w:ascii="Times New Roman" w:eastAsia="Times New Roman" w:hAnsi="Times New Roman" w:cs="Times New Roman"/>
          <w:sz w:val="28"/>
          <w:szCs w:val="28"/>
          <w:lang w:val="az-Latn-AZ"/>
        </w:rPr>
        <w:t>]</w:t>
      </w:r>
    </w:p>
    <w:p w:rsidR="0017073C" w:rsidRPr="001B5F90" w:rsidRDefault="00A341B1" w:rsidP="005B515C">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i/>
          <w:sz w:val="28"/>
          <w:szCs w:val="28"/>
          <w:lang w:val="az-Latn-AZ" w:eastAsia="ru-RU"/>
        </w:rPr>
        <w:t>Azərbaycan Respublikasının 2010-2015-ci illər üzrə dövlət büdcəsinin xərcləri aşağıdakı kimi olmuşdur:</w:t>
      </w:r>
      <w:r w:rsidR="008D09F3" w:rsidRPr="001B5F90">
        <w:rPr>
          <w:rStyle w:val="af1"/>
          <w:rFonts w:ascii="Times New Roman" w:eastAsia="Times New Roman" w:hAnsi="Times New Roman" w:cs="Times New Roman"/>
          <w:b/>
          <w:i/>
          <w:sz w:val="28"/>
          <w:szCs w:val="28"/>
          <w:lang w:val="az-Latn-AZ" w:eastAsia="ru-RU"/>
        </w:rPr>
        <w:footnoteReference w:id="15"/>
      </w:r>
      <w:r w:rsidR="009E47E2" w:rsidRPr="001B5F90">
        <w:rPr>
          <w:rFonts w:ascii="Times New Roman" w:eastAsia="Times New Roman" w:hAnsi="Times New Roman" w:cs="Times New Roman"/>
          <w:b/>
          <w:sz w:val="28"/>
          <w:szCs w:val="28"/>
          <w:lang w:val="az-Latn-AZ" w:eastAsia="ru-RU"/>
        </w:rPr>
        <w:t>[</w:t>
      </w:r>
      <w:r w:rsidR="00342DF4">
        <w:rPr>
          <w:rFonts w:ascii="Times New Roman" w:eastAsia="Times New Roman" w:hAnsi="Times New Roman" w:cs="Times New Roman"/>
          <w:b/>
          <w:sz w:val="28"/>
          <w:szCs w:val="28"/>
          <w:lang w:val="az-Latn-AZ" w:eastAsia="ru-RU"/>
        </w:rPr>
        <w:t>33</w:t>
      </w:r>
      <w:r w:rsidR="003F0A40" w:rsidRPr="001B5F90">
        <w:rPr>
          <w:rFonts w:ascii="Times New Roman" w:eastAsia="Times New Roman" w:hAnsi="Times New Roman" w:cs="Times New Roman"/>
          <w:b/>
          <w:sz w:val="28"/>
          <w:szCs w:val="28"/>
          <w:lang w:val="az-Latn-AZ" w:eastAsia="ru-RU"/>
        </w:rPr>
        <w:t>]</w:t>
      </w:r>
      <w:r w:rsidR="00905A44" w:rsidRPr="001B5F90">
        <w:rPr>
          <w:rFonts w:ascii="Times New Roman" w:eastAsia="Times New Roman" w:hAnsi="Times New Roman" w:cs="Times New Roman"/>
          <w:b/>
          <w:sz w:val="28"/>
          <w:szCs w:val="28"/>
          <w:lang w:val="az-Latn-AZ" w:eastAsia="ru-RU"/>
        </w:rPr>
        <w:tab/>
      </w:r>
      <w:r w:rsidR="00905A44" w:rsidRPr="001B5F90">
        <w:rPr>
          <w:rFonts w:ascii="Times New Roman" w:eastAsia="Times New Roman" w:hAnsi="Times New Roman" w:cs="Times New Roman"/>
          <w:b/>
          <w:sz w:val="28"/>
          <w:szCs w:val="28"/>
          <w:lang w:val="az-Latn-AZ" w:eastAsia="ru-RU"/>
        </w:rPr>
        <w:tab/>
      </w:r>
      <w:r w:rsidR="00905A44" w:rsidRPr="001B5F90">
        <w:rPr>
          <w:rFonts w:ascii="Times New Roman" w:eastAsia="Times New Roman" w:hAnsi="Times New Roman" w:cs="Times New Roman"/>
          <w:b/>
          <w:sz w:val="28"/>
          <w:szCs w:val="28"/>
          <w:lang w:val="az-Latn-AZ" w:eastAsia="ru-RU"/>
        </w:rPr>
        <w:tab/>
      </w:r>
      <w:r w:rsidR="00905A44" w:rsidRPr="001B5F90">
        <w:rPr>
          <w:rFonts w:ascii="Times New Roman" w:eastAsia="Times New Roman" w:hAnsi="Times New Roman" w:cs="Times New Roman"/>
          <w:b/>
          <w:sz w:val="28"/>
          <w:szCs w:val="28"/>
          <w:lang w:val="az-Latn-AZ" w:eastAsia="ru-RU"/>
        </w:rPr>
        <w:tab/>
      </w:r>
      <w:r w:rsidR="00905A44" w:rsidRPr="001B5F90">
        <w:rPr>
          <w:rFonts w:ascii="Times New Roman" w:eastAsia="Times New Roman" w:hAnsi="Times New Roman" w:cs="Times New Roman"/>
          <w:b/>
          <w:sz w:val="28"/>
          <w:szCs w:val="28"/>
          <w:lang w:val="az-Latn-AZ" w:eastAsia="ru-RU"/>
        </w:rPr>
        <w:tab/>
      </w:r>
      <w:r w:rsidR="00905A44" w:rsidRPr="001B5F90">
        <w:rPr>
          <w:rFonts w:ascii="Times New Roman" w:eastAsia="Times New Roman" w:hAnsi="Times New Roman" w:cs="Times New Roman"/>
          <w:b/>
          <w:sz w:val="28"/>
          <w:szCs w:val="28"/>
          <w:lang w:val="az-Latn-AZ" w:eastAsia="ru-RU"/>
        </w:rPr>
        <w:tab/>
      </w:r>
      <w:r w:rsidR="00905A44" w:rsidRPr="001B5F90">
        <w:rPr>
          <w:rFonts w:ascii="Times New Roman" w:eastAsia="Times New Roman" w:hAnsi="Times New Roman" w:cs="Times New Roman"/>
          <w:b/>
          <w:sz w:val="28"/>
          <w:szCs w:val="28"/>
          <w:lang w:val="az-Latn-AZ" w:eastAsia="ru-RU"/>
        </w:rPr>
        <w:tab/>
        <w:t xml:space="preserve">   </w:t>
      </w:r>
      <w:r w:rsidR="00905A44" w:rsidRPr="001B5F90">
        <w:rPr>
          <w:rFonts w:ascii="Times New Roman" w:eastAsia="Times New Roman" w:hAnsi="Times New Roman" w:cs="Times New Roman"/>
          <w:i/>
          <w:sz w:val="28"/>
          <w:szCs w:val="28"/>
          <w:lang w:val="az-Latn-AZ" w:eastAsia="ru-RU"/>
        </w:rPr>
        <w:t xml:space="preserve">Cədvəl </w:t>
      </w:r>
      <w:r w:rsidR="00091153">
        <w:rPr>
          <w:rFonts w:ascii="Times New Roman" w:eastAsia="Times New Roman" w:hAnsi="Times New Roman" w:cs="Times New Roman"/>
          <w:i/>
          <w:sz w:val="28"/>
          <w:szCs w:val="28"/>
          <w:lang w:val="az-Latn-AZ" w:eastAsia="ru-RU"/>
        </w:rPr>
        <w:t>3</w:t>
      </w:r>
    </w:p>
    <w:tbl>
      <w:tblPr>
        <w:tblStyle w:val="a9"/>
        <w:tblW w:w="0" w:type="auto"/>
        <w:tblInd w:w="108" w:type="dxa"/>
        <w:tblLook w:val="04A0"/>
      </w:tblPr>
      <w:tblGrid>
        <w:gridCol w:w="3275"/>
        <w:gridCol w:w="1126"/>
        <w:gridCol w:w="1126"/>
        <w:gridCol w:w="1126"/>
        <w:gridCol w:w="1126"/>
        <w:gridCol w:w="1126"/>
        <w:gridCol w:w="1126"/>
      </w:tblGrid>
      <w:tr w:rsidR="00707A92" w:rsidRPr="001B5F90" w:rsidTr="008D09F3">
        <w:tc>
          <w:tcPr>
            <w:tcW w:w="0" w:type="auto"/>
          </w:tcPr>
          <w:p w:rsidR="00707A92" w:rsidRPr="001B5F90" w:rsidRDefault="00707A92"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Göstəricilər</w:t>
            </w:r>
          </w:p>
          <w:p w:rsidR="00905A44" w:rsidRPr="001B5F90" w:rsidRDefault="00905A44"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(milyon manatla)</w:t>
            </w:r>
          </w:p>
        </w:tc>
        <w:tc>
          <w:tcPr>
            <w:tcW w:w="0" w:type="auto"/>
            <w:vAlign w:val="center"/>
          </w:tcPr>
          <w:p w:rsidR="00707A92" w:rsidRPr="001B5F90" w:rsidRDefault="00707A92" w:rsidP="008D09F3">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2010</w:t>
            </w:r>
          </w:p>
        </w:tc>
        <w:tc>
          <w:tcPr>
            <w:tcW w:w="0" w:type="auto"/>
            <w:vAlign w:val="center"/>
          </w:tcPr>
          <w:p w:rsidR="00707A92" w:rsidRPr="001B5F90" w:rsidRDefault="00707A92" w:rsidP="008D09F3">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2011</w:t>
            </w:r>
          </w:p>
        </w:tc>
        <w:tc>
          <w:tcPr>
            <w:tcW w:w="0" w:type="auto"/>
            <w:vAlign w:val="center"/>
          </w:tcPr>
          <w:p w:rsidR="00707A92" w:rsidRPr="001B5F90" w:rsidRDefault="00707A92" w:rsidP="008D09F3">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2012</w:t>
            </w:r>
          </w:p>
        </w:tc>
        <w:tc>
          <w:tcPr>
            <w:tcW w:w="0" w:type="auto"/>
            <w:vAlign w:val="center"/>
          </w:tcPr>
          <w:p w:rsidR="00707A92" w:rsidRPr="001B5F90" w:rsidRDefault="00707A92" w:rsidP="008D09F3">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2013</w:t>
            </w:r>
          </w:p>
        </w:tc>
        <w:tc>
          <w:tcPr>
            <w:tcW w:w="0" w:type="auto"/>
            <w:vAlign w:val="center"/>
          </w:tcPr>
          <w:p w:rsidR="00707A92" w:rsidRPr="001B5F90" w:rsidRDefault="00707A92" w:rsidP="008D09F3">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2014</w:t>
            </w:r>
          </w:p>
        </w:tc>
        <w:tc>
          <w:tcPr>
            <w:tcW w:w="0" w:type="auto"/>
            <w:vAlign w:val="center"/>
          </w:tcPr>
          <w:p w:rsidR="00707A92" w:rsidRPr="001B5F90" w:rsidRDefault="00707A92"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sz w:val="28"/>
                <w:szCs w:val="28"/>
                <w:lang w:val="az-Latn-AZ" w:eastAsia="ru-RU"/>
              </w:rPr>
              <w:t>2015</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İqtisadiyyata</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4889.9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6803.2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6960.7</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8205.7</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7598.7</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6408.9</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Təhsilə</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1180.8</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1268.5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1453.2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1437.7</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1553.9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1605.1</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Səhiyyəyə</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429.2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493.4</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609.4</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618.9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665.3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708.2</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Elmə</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92.8</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106.1</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116.7</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117.0</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124.2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113.2</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Qanunvericilik və icrahakimiyyəti, yerli </w:t>
            </w:r>
            <w:r w:rsidRPr="001B5F90">
              <w:rPr>
                <w:rFonts w:ascii="Times New Roman" w:eastAsia="Times New Roman" w:hAnsi="Times New Roman" w:cs="Times New Roman"/>
                <w:position w:val="10"/>
                <w:sz w:val="28"/>
                <w:szCs w:val="28"/>
                <w:lang w:val="az-Latn-AZ" w:eastAsia="ru-RU"/>
              </w:rPr>
              <w:lastRenderedPageBreak/>
              <w:t>idarəetmə orqanlarının saxlanılmasına</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303.0</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281.9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342.3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349.3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449.7</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430.9</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Profisit, kəsr</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362.9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303.2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135.0</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352.8</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308.4</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627.8</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Mədəniyyət, incəsənət və kütləvi informasiya vasitələrinə və idmana</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168.4</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189.9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240.8</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274.9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294.0</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272.4</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Sosial müdafiəyə və təminata</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1123.0</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1495.4</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1769.5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1750.3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1971.2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1857.2</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Hüquq-mühafizə, məhkəmə və prokurorluğun saxlanılmasına</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668.5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710.3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929.2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1049.3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1103.6</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1105.7</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Dövlətin xarici borclarının ödənilməsinə</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84.9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223.6</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185.9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617.3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359.3</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Dövlətin daxili borclarının ödənilməsinə</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6.9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120.2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26.5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110.9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19.6</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0.0</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Sair xərclər</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2818.5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4048.8</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4782.2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4610.2</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4569.5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5283.0</w:t>
            </w:r>
          </w:p>
        </w:tc>
      </w:tr>
      <w:tr w:rsidR="0017073C" w:rsidRPr="001B5F90" w:rsidTr="008D09F3">
        <w:tc>
          <w:tcPr>
            <w:tcW w:w="0" w:type="auto"/>
          </w:tcPr>
          <w:p w:rsidR="0017073C" w:rsidRPr="001B5F90" w:rsidRDefault="0017073C" w:rsidP="000345D1">
            <w:pPr>
              <w:contextualSpacing/>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Dövlət büdcəsi xərclərinin cəmi</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11765.9</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15397.5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17416.5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19143.5</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18709.0</w:t>
            </w:r>
          </w:p>
        </w:tc>
        <w:tc>
          <w:tcPr>
            <w:tcW w:w="0" w:type="auto"/>
            <w:vAlign w:val="center"/>
          </w:tcPr>
          <w:p w:rsidR="0017073C" w:rsidRPr="001B5F90" w:rsidRDefault="0017073C" w:rsidP="008D09F3">
            <w:pPr>
              <w:jc w:val="center"/>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17784.6</w:t>
            </w:r>
          </w:p>
        </w:tc>
      </w:tr>
    </w:tbl>
    <w:p w:rsidR="005B515C" w:rsidRPr="001B5F90" w:rsidRDefault="005B515C" w:rsidP="000345D1">
      <w:pPr>
        <w:spacing w:after="0" w:line="360" w:lineRule="auto"/>
        <w:jc w:val="both"/>
        <w:rPr>
          <w:rFonts w:ascii="Times New Roman" w:hAnsi="Times New Roman" w:cs="Times New Roman"/>
        </w:rPr>
      </w:pP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ildə dövlət büdcəsinin xərcləri 84,3% və yaxud 17786,8 mln. manat icra edilmişdir.</w:t>
      </w:r>
    </w:p>
    <w:p w:rsidR="008D09F3"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 ərz</w:t>
      </w:r>
      <w:r w:rsidR="008D09F3" w:rsidRPr="001B5F90">
        <w:rPr>
          <w:rFonts w:ascii="Times New Roman" w:eastAsia="Times New Roman" w:hAnsi="Times New Roman" w:cs="Times New Roman"/>
          <w:sz w:val="28"/>
          <w:szCs w:val="28"/>
          <w:lang w:val="az-Latn-AZ" w:eastAsia="ru-RU"/>
        </w:rPr>
        <w:t>ində dövlət büdcəsi xərclərinin:</w:t>
      </w:r>
    </w:p>
    <w:p w:rsidR="004C7590" w:rsidRPr="001B5F90" w:rsidRDefault="008D09F3" w:rsidP="008D09F3">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 </w:t>
      </w:r>
      <w:r w:rsidR="004C7590" w:rsidRPr="001B5F90">
        <w:rPr>
          <w:rFonts w:ascii="Times New Roman" w:eastAsia="Times New Roman" w:hAnsi="Times New Roman" w:cs="Times New Roman"/>
          <w:sz w:val="28"/>
          <w:szCs w:val="28"/>
          <w:lang w:val="az-Latn-AZ" w:eastAsia="ru-RU"/>
        </w:rPr>
        <w:t>10361,5 mln. manatı və yaxud 58,2%-i cari xərclərə;</w:t>
      </w:r>
    </w:p>
    <w:p w:rsidR="004C7590" w:rsidRPr="001B5F90" w:rsidRDefault="008D09F3" w:rsidP="008D09F3">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 </w:t>
      </w:r>
      <w:r w:rsidR="004C7590" w:rsidRPr="001B5F90">
        <w:rPr>
          <w:rFonts w:ascii="Times New Roman" w:eastAsia="Times New Roman" w:hAnsi="Times New Roman" w:cs="Times New Roman"/>
          <w:sz w:val="28"/>
          <w:szCs w:val="28"/>
          <w:lang w:val="az-Latn-AZ" w:eastAsia="ru-RU"/>
        </w:rPr>
        <w:t>6720,9 mln. manatı və yaxud 37,8%-i əsaslı xərclərə;</w:t>
      </w:r>
    </w:p>
    <w:p w:rsidR="004C7590" w:rsidRPr="001B5F90" w:rsidRDefault="008D09F3" w:rsidP="008D09F3">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 </w:t>
      </w:r>
      <w:r w:rsidR="004C7590" w:rsidRPr="001B5F90">
        <w:rPr>
          <w:rFonts w:ascii="Times New Roman" w:eastAsia="Times New Roman" w:hAnsi="Times New Roman" w:cs="Times New Roman"/>
          <w:sz w:val="28"/>
          <w:szCs w:val="28"/>
          <w:lang w:val="az-Latn-AZ" w:eastAsia="ru-RU"/>
        </w:rPr>
        <w:t>704,4 mln. manatı və yaxud 4,0%-i dövlət borcuna və öhdəliklərinə xidmətlə bağlı xərclərə yönəldilmişdir.</w:t>
      </w: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 xərclərinin 31,9%-i və yaxud 5665,9 mln. manatı sosial təyinatlı xərclərin (əməyin ödənişi fondu, təqaüd və sosial müavinətlər, dərman və ərzaq xərcləri) maliyyələşdirilməsinə yönəldilmişdir ki, bu da 2014-cü illə müqayisədə 188,0 mln. manat və yaxud 3,4% çoxdur.</w:t>
      </w:r>
    </w:p>
    <w:p w:rsidR="004C7590" w:rsidRPr="001B5F90" w:rsidRDefault="004C7590"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Funksional təsnifata uyğun olaraq 2015-ci ildə 2014-cü illə müqayisədə:</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nəqliyyat və rabitə xərclərinə 35,4% (31,2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 ümumi dövlət xidmətləri xərclərinə 24,4% (347,6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müdafiə xərclərinə 12,2% (184,7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iqtisadi fəaliyyətlə bağlı xərclərə 10,2% (31,4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kənd təsərrüfatı, meşə təsərrüfatı, balıqçılıq, ovçuluq və ətraf mühitin mühafizəsi xərclərinə 8,5% (42,9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səhiyyə xərclərinə 6,4% (42,9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təhsil xərclərinə 3,3% (51,3 mln. manat);</w:t>
      </w:r>
    </w:p>
    <w:p w:rsidR="004C7590" w:rsidRPr="001B5F90" w:rsidRDefault="004C7590"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məhkəmə hakimiyyəti, hüquq-mühafizə və prokurorluq orqanlarının saxlanılması xərclərinə 0,2% (2,2 mln. manat) çox vəsait yönəldilmişdir.</w:t>
      </w:r>
    </w:p>
    <w:p w:rsidR="00215ECF" w:rsidRPr="001B5F90" w:rsidRDefault="004C7590"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ildə dövlət büdcəsindən dövlət əsaslı vəsait qoyuluşu xərclərinə 4994,4 mln. manat vəsait yönəldilmişdir. Bu xərclərin dövlət büdcəsi xərclərinin tərkibində xüsusi çəkisi 28,1% olmuşdur.</w:t>
      </w:r>
    </w:p>
    <w:p w:rsidR="00215ECF" w:rsidRPr="001B5F90" w:rsidRDefault="004C7590"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2015-ci il üzrə büdcə təşkilatlarının təqdim etdikləri xərc sifarişləri üzrə xəzinədarlıq orqanları tərəfindən qəbul edilmiş öhdəliklər tam və vaxtında maliyyələşdirilmişdir.</w:t>
      </w:r>
      <w:r w:rsidR="00597D72" w:rsidRPr="001B5F90">
        <w:rPr>
          <w:rStyle w:val="af1"/>
          <w:rFonts w:ascii="Times New Roman" w:eastAsia="Times New Roman" w:hAnsi="Times New Roman" w:cs="Times New Roman"/>
          <w:sz w:val="28"/>
          <w:szCs w:val="28"/>
          <w:lang w:val="az-Latn-AZ" w:eastAsia="ru-RU"/>
        </w:rPr>
        <w:footnoteReference w:id="16"/>
      </w:r>
      <w:r w:rsidR="00A422C9" w:rsidRPr="001B5F90">
        <w:rPr>
          <w:rFonts w:ascii="Times New Roman" w:eastAsia="Times New Roman" w:hAnsi="Times New Roman" w:cs="Times New Roman"/>
          <w:sz w:val="28"/>
          <w:szCs w:val="28"/>
          <w:lang w:val="az-Latn-AZ" w:eastAsia="ru-RU"/>
        </w:rPr>
        <w:t>[7</w:t>
      </w:r>
      <w:r w:rsidR="00A06060" w:rsidRPr="001B5F90">
        <w:rPr>
          <w:rFonts w:ascii="Times New Roman" w:eastAsia="Times New Roman" w:hAnsi="Times New Roman" w:cs="Times New Roman"/>
          <w:sz w:val="28"/>
          <w:szCs w:val="28"/>
          <w:lang w:val="az-Latn-AZ" w:eastAsia="ru-RU"/>
        </w:rPr>
        <w:t>]</w:t>
      </w:r>
    </w:p>
    <w:p w:rsidR="00215ECF" w:rsidRPr="001B5F90" w:rsidRDefault="00215ECF"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2016-cı ilin doqquz ayında isə dövlət büdcəsinin xərcləri proqnoza nisbətən 87,5 faiz və ya 10622,2 mln. manat icra olunmuşdur.</w:t>
      </w:r>
    </w:p>
    <w:p w:rsidR="00215ECF" w:rsidRPr="001B5F90" w:rsidRDefault="00215ECF"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İqtisadi təsnifata uyğun olaraq cari ilin doqquz ayında dövlət büdcəsi xərclərinin 42,5 faizi və ya 4514,0 mln. manatı sosialyönlü xərclərin (əməyin ödənişi fondu, təqaüd və sosial müavinətlər, dərman və ərzaq xərcləri) maliyyələşdirilməsinə yönəldilmişdir ki, bu da ötən ilin eyni dövrü ilə müqayisədə 406,6 mln. manat və ya 9,9 faiz çoxdur.</w:t>
      </w:r>
    </w:p>
    <w:p w:rsidR="00215ECF" w:rsidRPr="001B5F90" w:rsidRDefault="0082724B"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2016-cı</w:t>
      </w:r>
      <w:r w:rsidR="00215ECF" w:rsidRPr="001B5F90">
        <w:rPr>
          <w:rFonts w:ascii="Times New Roman" w:eastAsia="Times New Roman" w:hAnsi="Times New Roman" w:cs="Times New Roman"/>
          <w:sz w:val="28"/>
          <w:szCs w:val="28"/>
          <w:lang w:val="az-Latn-AZ" w:eastAsia="ru-RU"/>
        </w:rPr>
        <w:t xml:space="preserve"> ilin ilk alti ayında dövlət əsaslı vəsait qoyuluşu xərclərindən:</w:t>
      </w:r>
    </w:p>
    <w:p w:rsidR="00215ECF" w:rsidRPr="001B5F90" w:rsidRDefault="00215ECF" w:rsidP="00215ECF">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elm, təhsil, səhiyyə, sosial, mədəniyyət, idman və digər sosial-mədəni və məişət təyinatlı obyektlərin tikintisinə və yenidən qurulmasına 212,8 mln. manat, enerji, su və qaz təchizatı;</w:t>
      </w:r>
    </w:p>
    <w:p w:rsidR="00215ECF" w:rsidRPr="001B5F90" w:rsidRDefault="00215ECF" w:rsidP="00215ECF">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nəqliyyat, kommunal, meliorasiya infrastrukturlarının tikintisinə, yenidənqurulmasına və digər sahələrə 1151,7 mln. manat,</w:t>
      </w:r>
    </w:p>
    <w:p w:rsidR="00215ECF" w:rsidRPr="001B5F90" w:rsidRDefault="00215ECF" w:rsidP="00215ECF">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 o cümlədən Naxçıvan Muxtar Respublikasında həyata keçirilən investisiya layihələrinin maliyyələşdirilməsinə dövlət büdcəsinin dövlət əsaslı qoyuluşu xərclərindən 29,0 mln. manat vəsait yönəldilmişdir.</w:t>
      </w:r>
    </w:p>
    <w:p w:rsidR="00215ECF" w:rsidRPr="001B5F90" w:rsidRDefault="00215ECF"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2016-cı ilin doqquz ayında büdcə təşkilatlarının təqdim etdikləri xərc sifarişləri üzrə xəzinədarlıq orqanları tərəfindən qəbul edilmiş öhdəliklər tam və vaxtında maliyyələşdirilmişdir.</w:t>
      </w:r>
    </w:p>
    <w:p w:rsidR="007F3FE1" w:rsidRPr="001B5F90" w:rsidRDefault="00215ECF"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Cari ilin iyul - sentyabr ayları üzrə dövlət büdcəsinin xərcləri 3800,7 mln. manat icra olunmuşdur.</w:t>
      </w:r>
    </w:p>
    <w:p w:rsidR="00B43D3C" w:rsidRPr="001B5F90" w:rsidRDefault="007F3FE1" w:rsidP="00215ECF">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rPr>
        <w:t>Cari ilin doqquz ayında icmal büdcənin gəlirləri 14951,0 mln. manat, icmal büdcənin xərcləri isə 12623,4 mln. manat icra olunmuşdur. İcmal büdcənin artıqlığı 2327,6 mln. manat təşkil etmişdir.</w:t>
      </w:r>
      <w:r w:rsidR="00215ECF" w:rsidRPr="001B5F90">
        <w:rPr>
          <w:rStyle w:val="af1"/>
          <w:rFonts w:ascii="Times New Roman" w:eastAsia="Times New Roman" w:hAnsi="Times New Roman" w:cs="Times New Roman"/>
          <w:sz w:val="28"/>
          <w:szCs w:val="28"/>
          <w:lang w:val="az-Latn-AZ" w:eastAsia="ru-RU"/>
        </w:rPr>
        <w:footnoteReference w:id="17"/>
      </w:r>
      <w:r w:rsidR="00A422C9" w:rsidRPr="001B5F90">
        <w:rPr>
          <w:rFonts w:ascii="Times New Roman" w:eastAsia="Times New Roman" w:hAnsi="Times New Roman" w:cs="Times New Roman"/>
          <w:sz w:val="28"/>
          <w:szCs w:val="28"/>
          <w:lang w:val="az-Latn-AZ"/>
        </w:rPr>
        <w:t>[9</w:t>
      </w:r>
      <w:r w:rsidR="00A06060" w:rsidRPr="001B5F90">
        <w:rPr>
          <w:rFonts w:ascii="Times New Roman" w:eastAsia="Times New Roman" w:hAnsi="Times New Roman" w:cs="Times New Roman"/>
          <w:sz w:val="28"/>
          <w:szCs w:val="28"/>
          <w:lang w:val="az-Latn-AZ"/>
        </w:rPr>
        <w:t>]</w:t>
      </w:r>
    </w:p>
    <w:p w:rsidR="009C4DCA" w:rsidRPr="001B5F90" w:rsidRDefault="009C4DCA" w:rsidP="009C4DCA">
      <w:pPr>
        <w:spacing w:after="0" w:line="360" w:lineRule="auto"/>
        <w:jc w:val="both"/>
        <w:rPr>
          <w:rFonts w:ascii="Times New Roman" w:eastAsia="Times New Roman" w:hAnsi="Times New Roman" w:cs="Times New Roman"/>
          <w:sz w:val="28"/>
          <w:szCs w:val="28"/>
          <w:lang w:val="az-Latn-AZ" w:eastAsia="ru-RU"/>
        </w:rPr>
      </w:pPr>
    </w:p>
    <w:p w:rsidR="00532248" w:rsidRPr="001B5F90" w:rsidRDefault="006D6EFD" w:rsidP="000345D1">
      <w:pPr>
        <w:spacing w:after="0" w:line="360" w:lineRule="auto"/>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3.2. Vergi siya</w:t>
      </w:r>
      <w:r w:rsidR="00532248" w:rsidRPr="001B5F90">
        <w:rPr>
          <w:rFonts w:ascii="Times New Roman" w:eastAsia="Times New Roman" w:hAnsi="Times New Roman" w:cs="Times New Roman"/>
          <w:b/>
          <w:sz w:val="28"/>
          <w:szCs w:val="28"/>
          <w:lang w:val="az-Latn-AZ" w:eastAsia="ru-RU"/>
        </w:rPr>
        <w:t>sətinin səmərəliliyinin müəyyən</w:t>
      </w:r>
    </w:p>
    <w:p w:rsidR="00532248" w:rsidRPr="001B5F90" w:rsidRDefault="006D6EFD" w:rsidP="000345D1">
      <w:pPr>
        <w:spacing w:after="0" w:line="360" w:lineRule="auto"/>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edilməsində vergi yükünün rolu</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Vergi siyasətinin əsas məqsədi vergilərin mahiyyəti</w:t>
      </w:r>
      <w:r w:rsidR="00E26C31" w:rsidRPr="001B5F90">
        <w:rPr>
          <w:rFonts w:ascii="Times New Roman" w:eastAsia="Times New Roman" w:hAnsi="Times New Roman" w:cs="Times New Roman"/>
          <w:sz w:val="28"/>
          <w:szCs w:val="28"/>
          <w:lang w:val="az-Latn-AZ" w:eastAsia="ru-RU"/>
        </w:rPr>
        <w:t xml:space="preserve"> və funksiyalarından irəli gələrək </w:t>
      </w:r>
      <w:r w:rsidRPr="001B5F90">
        <w:rPr>
          <w:rFonts w:ascii="Times New Roman" w:eastAsia="Times New Roman" w:hAnsi="Times New Roman" w:cs="Times New Roman"/>
          <w:sz w:val="28"/>
          <w:szCs w:val="28"/>
          <w:lang w:val="az-Latn-AZ" w:eastAsia="ru-RU"/>
        </w:rPr>
        <w:t xml:space="preserve">məcmu ictimai məhsulun bir hissəsinin dövlət tərəfindən </w:t>
      </w:r>
      <w:r w:rsidR="00E26C31" w:rsidRPr="001B5F90">
        <w:rPr>
          <w:rFonts w:ascii="Times New Roman" w:eastAsia="Times New Roman" w:hAnsi="Times New Roman" w:cs="Times New Roman"/>
          <w:sz w:val="28"/>
          <w:szCs w:val="28"/>
          <w:lang w:val="az-Latn-AZ" w:eastAsia="ru-RU"/>
        </w:rPr>
        <w:t xml:space="preserve">alınaraq </w:t>
      </w:r>
      <w:r w:rsidRPr="001B5F90">
        <w:rPr>
          <w:rFonts w:ascii="Times New Roman" w:eastAsia="Times New Roman" w:hAnsi="Times New Roman" w:cs="Times New Roman"/>
          <w:sz w:val="28"/>
          <w:szCs w:val="28"/>
          <w:lang w:val="az-Latn-AZ" w:eastAsia="ru-RU"/>
        </w:rPr>
        <w:t xml:space="preserve">vəsaitlərin büdcə vasitəsi ilə </w:t>
      </w:r>
      <w:r w:rsidR="00E26C31" w:rsidRPr="001B5F90">
        <w:rPr>
          <w:rFonts w:ascii="Times New Roman" w:eastAsia="Times New Roman" w:hAnsi="Times New Roman" w:cs="Times New Roman"/>
          <w:sz w:val="28"/>
          <w:szCs w:val="28"/>
          <w:lang w:val="az-Latn-AZ" w:eastAsia="ru-RU"/>
        </w:rPr>
        <w:t xml:space="preserve">təkrar </w:t>
      </w:r>
      <w:r w:rsidRPr="001B5F90">
        <w:rPr>
          <w:rFonts w:ascii="Times New Roman" w:eastAsia="Times New Roman" w:hAnsi="Times New Roman" w:cs="Times New Roman"/>
          <w:sz w:val="28"/>
          <w:szCs w:val="28"/>
          <w:lang w:val="az-Latn-AZ" w:eastAsia="ru-RU"/>
        </w:rPr>
        <w:t xml:space="preserve">bölüşdürülməsindən ibarətdir. </w:t>
      </w:r>
      <w:r w:rsidR="00E26C31" w:rsidRPr="001B5F90">
        <w:rPr>
          <w:rFonts w:ascii="Times New Roman" w:eastAsia="Times New Roman" w:hAnsi="Times New Roman" w:cs="Times New Roman"/>
          <w:sz w:val="28"/>
          <w:szCs w:val="28"/>
          <w:lang w:val="az-Latn-AZ" w:eastAsia="ru-RU"/>
        </w:rPr>
        <w:t xml:space="preserve">Bu o deməkdir ki, </w:t>
      </w:r>
      <w:r w:rsidRPr="001B5F90">
        <w:rPr>
          <w:rFonts w:ascii="Times New Roman" w:eastAsia="Times New Roman" w:hAnsi="Times New Roman" w:cs="Times New Roman"/>
          <w:sz w:val="28"/>
          <w:szCs w:val="28"/>
          <w:lang w:val="az-Latn-AZ" w:eastAsia="ru-RU"/>
        </w:rPr>
        <w:t>vergilər öz təyinat</w:t>
      </w:r>
      <w:r w:rsidR="00E26C31" w:rsidRPr="001B5F90">
        <w:rPr>
          <w:rFonts w:ascii="Times New Roman" w:eastAsia="Times New Roman" w:hAnsi="Times New Roman" w:cs="Times New Roman"/>
          <w:sz w:val="28"/>
          <w:szCs w:val="28"/>
          <w:lang w:val="az-Latn-AZ" w:eastAsia="ru-RU"/>
        </w:rPr>
        <w:t>ını</w:t>
      </w:r>
      <w:r w:rsidRPr="001B5F90">
        <w:rPr>
          <w:rFonts w:ascii="Times New Roman" w:eastAsia="Times New Roman" w:hAnsi="Times New Roman" w:cs="Times New Roman"/>
          <w:sz w:val="28"/>
          <w:szCs w:val="28"/>
          <w:lang w:val="az-Latn-AZ" w:eastAsia="ru-RU"/>
        </w:rPr>
        <w:t xml:space="preserve"> və funksiyasını vahid büdcə prosesində həyata k</w:t>
      </w:r>
      <w:r w:rsidR="00E26C31" w:rsidRPr="001B5F90">
        <w:rPr>
          <w:rFonts w:ascii="Times New Roman" w:eastAsia="Times New Roman" w:hAnsi="Times New Roman" w:cs="Times New Roman"/>
          <w:sz w:val="28"/>
          <w:szCs w:val="28"/>
          <w:lang w:val="az-Latn-AZ" w:eastAsia="ru-RU"/>
        </w:rPr>
        <w:t>eçirir. Hər bir maliyyə ili üzrə</w:t>
      </w:r>
      <w:r w:rsidRPr="001B5F90">
        <w:rPr>
          <w:rFonts w:ascii="Times New Roman" w:eastAsia="Times New Roman" w:hAnsi="Times New Roman" w:cs="Times New Roman"/>
          <w:sz w:val="28"/>
          <w:szCs w:val="28"/>
          <w:lang w:val="az-Latn-AZ" w:eastAsia="ru-RU"/>
        </w:rPr>
        <w:t xml:space="preserve"> büdcə qəbul edi</w:t>
      </w:r>
      <w:r w:rsidR="00E26C31" w:rsidRPr="001B5F90">
        <w:rPr>
          <w:rFonts w:ascii="Times New Roman" w:eastAsia="Times New Roman" w:hAnsi="Times New Roman" w:cs="Times New Roman"/>
          <w:sz w:val="28"/>
          <w:szCs w:val="28"/>
          <w:lang w:val="az-Latn-AZ" w:eastAsia="ru-RU"/>
        </w:rPr>
        <w:t>ldikdə</w:t>
      </w:r>
      <w:r w:rsidRPr="001B5F90">
        <w:rPr>
          <w:rFonts w:ascii="Times New Roman" w:eastAsia="Times New Roman" w:hAnsi="Times New Roman" w:cs="Times New Roman"/>
          <w:sz w:val="28"/>
          <w:szCs w:val="28"/>
          <w:lang w:val="az-Latn-AZ" w:eastAsia="ru-RU"/>
        </w:rPr>
        <w:t xml:space="preserve"> </w:t>
      </w:r>
      <w:r w:rsidR="00E26C31" w:rsidRPr="001B5F90">
        <w:rPr>
          <w:rFonts w:ascii="Times New Roman" w:eastAsia="Times New Roman" w:hAnsi="Times New Roman" w:cs="Times New Roman"/>
          <w:sz w:val="28"/>
          <w:szCs w:val="28"/>
          <w:lang w:val="az-Latn-AZ" w:eastAsia="ru-RU"/>
        </w:rPr>
        <w:t>vergi siyasətinin əsası qoyulur. Vergi siyasətinin</w:t>
      </w:r>
      <w:r w:rsidRPr="001B5F90">
        <w:rPr>
          <w:rFonts w:ascii="Times New Roman" w:eastAsia="Times New Roman" w:hAnsi="Times New Roman" w:cs="Times New Roman"/>
          <w:sz w:val="28"/>
          <w:szCs w:val="28"/>
          <w:lang w:val="az-Latn-AZ" w:eastAsia="ru-RU"/>
        </w:rPr>
        <w:t xml:space="preserve"> həyata keçirilməsi isə uyğun qanunvericilik</w:t>
      </w:r>
      <w:r w:rsidR="00E26C31" w:rsidRPr="001B5F90">
        <w:rPr>
          <w:rFonts w:ascii="Times New Roman" w:eastAsia="Times New Roman" w:hAnsi="Times New Roman" w:cs="Times New Roman"/>
          <w:sz w:val="28"/>
          <w:szCs w:val="28"/>
          <w:lang w:val="az-Latn-AZ" w:eastAsia="ru-RU"/>
        </w:rPr>
        <w:t>lə</w:t>
      </w:r>
      <w:r w:rsidRPr="001B5F90">
        <w:rPr>
          <w:rFonts w:ascii="Times New Roman" w:eastAsia="Times New Roman" w:hAnsi="Times New Roman" w:cs="Times New Roman"/>
          <w:sz w:val="28"/>
          <w:szCs w:val="28"/>
          <w:lang w:val="az-Latn-AZ" w:eastAsia="ru-RU"/>
        </w:rPr>
        <w:t xml:space="preserve"> və norma</w:t>
      </w:r>
      <w:r w:rsidR="00E26C31" w:rsidRPr="001B5F90">
        <w:rPr>
          <w:rFonts w:ascii="Times New Roman" w:eastAsia="Times New Roman" w:hAnsi="Times New Roman" w:cs="Times New Roman"/>
          <w:sz w:val="28"/>
          <w:szCs w:val="28"/>
          <w:lang w:val="az-Latn-AZ" w:eastAsia="ru-RU"/>
        </w:rPr>
        <w:t>tiv aktların qəbul edilməsi</w:t>
      </w:r>
      <w:r w:rsidRPr="001B5F90">
        <w:rPr>
          <w:rFonts w:ascii="Times New Roman" w:eastAsia="Times New Roman" w:hAnsi="Times New Roman" w:cs="Times New Roman"/>
          <w:sz w:val="28"/>
          <w:szCs w:val="28"/>
          <w:lang w:val="az-Latn-AZ" w:eastAsia="ru-RU"/>
        </w:rPr>
        <w:t xml:space="preserve"> ilə aparılır. İqtisadi cəhətdən əsaslandırılmış vergi siyasəti vəsaitlərin vergi sistemi vasitəsi ilə toplanmasının optimallaşdırılması məqsədini güdür. Vergi siyasəti dövlət orqanlarının elmi cəhətdən əsaslandırılmış hüquqi fəaliyyəti kimi, geniş təkrar istehsalın tələbatını təmin etməlidir.</w:t>
      </w:r>
      <w:r w:rsidR="000329F4"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Onun əsas məqsədi vergi ödəyicilərindən vergilərin tutulmasının hüquqi qaydalarını təmin etməklə bərabər, vergitutmanın təsiri altında formalaşan iqtisadi münasibətlərin hərtərəfli qiymətləndirilməsidir.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Vergi yükü dövlətin həyata keçirdiyi ve</w:t>
      </w:r>
      <w:r w:rsidR="00522AF6" w:rsidRPr="001B5F90">
        <w:rPr>
          <w:rFonts w:ascii="Times New Roman" w:eastAsia="Times New Roman" w:hAnsi="Times New Roman" w:cs="Times New Roman"/>
          <w:sz w:val="28"/>
          <w:szCs w:val="28"/>
          <w:lang w:val="az-Latn-AZ" w:eastAsia="ru-RU"/>
        </w:rPr>
        <w:t>rgi siyasətinin vacib nəticəsi kimi</w:t>
      </w:r>
      <w:r w:rsidRPr="001B5F90">
        <w:rPr>
          <w:rFonts w:ascii="Times New Roman" w:eastAsia="Times New Roman" w:hAnsi="Times New Roman" w:cs="Times New Roman"/>
          <w:sz w:val="28"/>
          <w:szCs w:val="28"/>
          <w:lang w:val="az-Latn-AZ" w:eastAsia="ru-RU"/>
        </w:rPr>
        <w:t xml:space="preserve"> ictimai həyatda vergilərin rolunu xarakterizə edən və ümumi vergi dax</w:t>
      </w:r>
      <w:r w:rsidR="00522AF6" w:rsidRPr="001B5F90">
        <w:rPr>
          <w:rFonts w:ascii="Times New Roman" w:eastAsia="Times New Roman" w:hAnsi="Times New Roman" w:cs="Times New Roman"/>
          <w:sz w:val="28"/>
          <w:szCs w:val="28"/>
          <w:lang w:val="az-Latn-AZ" w:eastAsia="ru-RU"/>
        </w:rPr>
        <w:t>ilolmalarının ÜDM-ə nisbəti formasında ifadə olunur.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Şərti olaraq dünyada vergi</w:t>
      </w:r>
      <w:r w:rsidR="001F556D" w:rsidRPr="001B5F90">
        <w:rPr>
          <w:rFonts w:ascii="Times New Roman" w:eastAsia="Times New Roman" w:hAnsi="Times New Roman" w:cs="Times New Roman"/>
          <w:sz w:val="28"/>
          <w:szCs w:val="28"/>
          <w:lang w:val="az-Latn-AZ" w:eastAsia="ru-RU"/>
        </w:rPr>
        <w:t xml:space="preserve"> siyasətinin üç tipi qəbul edilmişdir</w:t>
      </w:r>
      <w:r w:rsidRPr="001B5F90">
        <w:rPr>
          <w:rFonts w:ascii="Times New Roman" w:eastAsia="Times New Roman" w:hAnsi="Times New Roman" w:cs="Times New Roman"/>
          <w:sz w:val="28"/>
          <w:szCs w:val="28"/>
          <w:lang w:val="az-Latn-AZ" w:eastAsia="ru-RU"/>
        </w:rPr>
        <w:t>:</w:t>
      </w:r>
    </w:p>
    <w:p w:rsidR="001F556D" w:rsidRPr="001B5F90" w:rsidRDefault="001F556D"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 Yüksək, yəni maksimal vergi yükü siyasəti - </w:t>
      </w:r>
      <w:r w:rsidR="006D6EFD" w:rsidRPr="001B5F90">
        <w:rPr>
          <w:rFonts w:ascii="Times New Roman" w:eastAsia="Times New Roman" w:hAnsi="Times New Roman" w:cs="Times New Roman"/>
          <w:sz w:val="28"/>
          <w:szCs w:val="28"/>
          <w:lang w:val="az-Latn-AZ" w:eastAsia="ru-RU"/>
        </w:rPr>
        <w:t xml:space="preserve">dövlət </w:t>
      </w:r>
      <w:r w:rsidRPr="001B5F90">
        <w:rPr>
          <w:rFonts w:ascii="Times New Roman" w:eastAsia="Times New Roman" w:hAnsi="Times New Roman" w:cs="Times New Roman"/>
          <w:sz w:val="28"/>
          <w:szCs w:val="28"/>
          <w:lang w:val="az-Latn-AZ" w:eastAsia="ru-RU"/>
        </w:rPr>
        <w:t xml:space="preserve">bu siyasəti həyata keçirərkən </w:t>
      </w:r>
      <w:r w:rsidR="006D6EFD" w:rsidRPr="001B5F90">
        <w:rPr>
          <w:rFonts w:ascii="Times New Roman" w:eastAsia="Times New Roman" w:hAnsi="Times New Roman" w:cs="Times New Roman"/>
          <w:sz w:val="28"/>
          <w:szCs w:val="28"/>
          <w:lang w:val="az-Latn-AZ" w:eastAsia="ru-RU"/>
        </w:rPr>
        <w:t>yüksək vergi dərəcələri</w:t>
      </w:r>
      <w:r w:rsidRPr="001B5F90">
        <w:rPr>
          <w:rFonts w:ascii="Times New Roman" w:eastAsia="Times New Roman" w:hAnsi="Times New Roman" w:cs="Times New Roman"/>
          <w:sz w:val="28"/>
          <w:szCs w:val="28"/>
          <w:lang w:val="az-Latn-AZ" w:eastAsia="ru-RU"/>
        </w:rPr>
        <w:t>ni</w:t>
      </w:r>
      <w:r w:rsidR="006D6EFD"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 xml:space="preserve">tətbiq edir, vergilərin sayını artırır, vergi güzəştlərini ləğv edir. Bununla da </w:t>
      </w:r>
      <w:r w:rsidR="006D6EFD" w:rsidRPr="001B5F90">
        <w:rPr>
          <w:rFonts w:ascii="Times New Roman" w:eastAsia="Times New Roman" w:hAnsi="Times New Roman" w:cs="Times New Roman"/>
          <w:sz w:val="28"/>
          <w:szCs w:val="28"/>
          <w:lang w:val="az-Latn-AZ" w:eastAsia="ru-RU"/>
        </w:rPr>
        <w:t xml:space="preserve">vətəndaşlardan mümkün </w:t>
      </w:r>
      <w:r w:rsidRPr="001B5F90">
        <w:rPr>
          <w:rFonts w:ascii="Times New Roman" w:eastAsia="Times New Roman" w:hAnsi="Times New Roman" w:cs="Times New Roman"/>
          <w:sz w:val="28"/>
          <w:szCs w:val="28"/>
          <w:lang w:val="az-Latn-AZ" w:eastAsia="ru-RU"/>
        </w:rPr>
        <w:t xml:space="preserve">olduğu </w:t>
      </w:r>
      <w:r w:rsidR="006D6EFD" w:rsidRPr="001B5F90">
        <w:rPr>
          <w:rFonts w:ascii="Times New Roman" w:eastAsia="Times New Roman" w:hAnsi="Times New Roman" w:cs="Times New Roman"/>
          <w:sz w:val="28"/>
          <w:szCs w:val="28"/>
          <w:lang w:val="az-Latn-AZ" w:eastAsia="ru-RU"/>
        </w:rPr>
        <w:t>qədər çox maliy</w:t>
      </w:r>
      <w:r w:rsidRPr="001B5F90">
        <w:rPr>
          <w:rFonts w:ascii="Times New Roman" w:eastAsia="Times New Roman" w:hAnsi="Times New Roman" w:cs="Times New Roman"/>
          <w:sz w:val="28"/>
          <w:szCs w:val="28"/>
          <w:lang w:val="az-Latn-AZ" w:eastAsia="ru-RU"/>
        </w:rPr>
        <w:t>yə vəsaitləri toplamaq istəyir.</w:t>
      </w:r>
      <w:r w:rsidR="006D6EFD"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Məlumdur ki</w:t>
      </w:r>
      <w:r w:rsidR="006D6EFD" w:rsidRPr="001B5F90">
        <w:rPr>
          <w:rFonts w:ascii="Times New Roman" w:eastAsia="Times New Roman" w:hAnsi="Times New Roman" w:cs="Times New Roman"/>
          <w:sz w:val="28"/>
          <w:szCs w:val="28"/>
          <w:lang w:val="az-Latn-AZ" w:eastAsia="ru-RU"/>
        </w:rPr>
        <w:t xml:space="preserve">, belə </w:t>
      </w:r>
      <w:r w:rsidRPr="001B5F90">
        <w:rPr>
          <w:rFonts w:ascii="Times New Roman" w:eastAsia="Times New Roman" w:hAnsi="Times New Roman" w:cs="Times New Roman"/>
          <w:sz w:val="28"/>
          <w:szCs w:val="28"/>
          <w:lang w:val="az-Latn-AZ" w:eastAsia="ru-RU"/>
        </w:rPr>
        <w:t xml:space="preserve">bir halda nə ayrı-ayrılıqda vergi ödəyicilərinin, nə də bütövlükdə cəmiyyətin iqtisadi inkişafından söz gedə bilməz. Elə buna görə də, bu cür vergi </w:t>
      </w:r>
      <w:r w:rsidR="006D6EFD" w:rsidRPr="001B5F90">
        <w:rPr>
          <w:rFonts w:ascii="Times New Roman" w:eastAsia="Times New Roman" w:hAnsi="Times New Roman" w:cs="Times New Roman"/>
          <w:sz w:val="28"/>
          <w:szCs w:val="28"/>
          <w:lang w:val="az-Latn-AZ" w:eastAsia="ru-RU"/>
        </w:rPr>
        <w:t>siyasət</w:t>
      </w:r>
      <w:r w:rsidRPr="001B5F90">
        <w:rPr>
          <w:rFonts w:ascii="Times New Roman" w:eastAsia="Times New Roman" w:hAnsi="Times New Roman" w:cs="Times New Roman"/>
          <w:sz w:val="28"/>
          <w:szCs w:val="28"/>
          <w:lang w:val="az-Latn-AZ" w:eastAsia="ru-RU"/>
        </w:rPr>
        <w:t xml:space="preserve">i, yalnız iqtisadi böhranlar, </w:t>
      </w:r>
      <w:r w:rsidR="00082C03" w:rsidRPr="001B5F90">
        <w:rPr>
          <w:rFonts w:ascii="Times New Roman" w:eastAsia="Times New Roman" w:hAnsi="Times New Roman" w:cs="Times New Roman"/>
          <w:sz w:val="28"/>
          <w:szCs w:val="28"/>
          <w:lang w:val="az-Latn-AZ" w:eastAsia="ru-RU"/>
        </w:rPr>
        <w:t>müharibələr kimi fövqəladə hallarda dövlətə tam dəstək məqsədilə tətbiq edilir. Lakin, yüksək vergi yükü siyasətinin fövqəladə hallardan sonra uzun müddət tətbiq edilməsi də bir sıra mənfi nəticələrə səbəb ola bilər. Çünki, yüksək vergi yükü siyasəti birmənalı olaraq vergi daxilolmalarının səviyyəsini azaldır. Buna görə də, dövlət bu cür vergi siyasəti tətbiq etməkdən daim yayınmalıdır.</w:t>
      </w:r>
      <w:r w:rsidR="007B4B08" w:rsidRPr="001B5F90">
        <w:rPr>
          <w:rFonts w:ascii="Times New Roman" w:eastAsia="Times New Roman" w:hAnsi="Times New Roman" w:cs="Times New Roman"/>
          <w:sz w:val="28"/>
          <w:szCs w:val="28"/>
          <w:lang w:val="az-Latn-AZ" w:eastAsia="ru-RU"/>
        </w:rPr>
        <w:t xml:space="preserve"> Respublikamızda maksimal vergi siyasəti iqtisadi islahatların başlanılmasının ilk illərində və müstəqil vergi sisteminin tətbiqindən sonra həyata keçirildi.</w:t>
      </w:r>
      <w:r w:rsidR="00D77B35" w:rsidRPr="001B5F90">
        <w:rPr>
          <w:rFonts w:ascii="Times New Roman" w:eastAsia="Times New Roman" w:hAnsi="Times New Roman" w:cs="Times New Roman"/>
          <w:sz w:val="28"/>
          <w:szCs w:val="28"/>
          <w:lang w:val="az-Latn-AZ" w:eastAsia="ru-RU"/>
        </w:rPr>
        <w:t xml:space="preserve"> Həmin dövrdə bu cür vergi siyasətinin tətbiqinə kifayət qədər sosial, iqtisadi, hüquqi şərait olmamasına baxmayaraq, bu siyasət həyata keçirildi. Nəticədə aşağıdakı ciddi neqativ nəticələr meydana gəldi:</w:t>
      </w:r>
    </w:p>
    <w:p w:rsidR="00804256" w:rsidRPr="001B5F90" w:rsidRDefault="00D77B35"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 vergi ödəyiciləri vergiləri ödədikdən sonra onlarda sərbəst maliyyə resursları tamamilə tükənmiş və geniş təkrar istehsal mümkün olmamışdır.</w:t>
      </w:r>
      <w:r w:rsidR="00804256" w:rsidRPr="001B5F90">
        <w:rPr>
          <w:rFonts w:ascii="Times New Roman" w:eastAsia="Times New Roman" w:hAnsi="Times New Roman" w:cs="Times New Roman"/>
          <w:sz w:val="28"/>
          <w:szCs w:val="28"/>
          <w:lang w:val="az-Latn-AZ" w:eastAsia="ru-RU"/>
        </w:rPr>
        <w:t xml:space="preserve"> Milli iqtisadiyyat böhrana doğru irəliləmişdir. Bütün sahələr üzrə istehsalın artım tempi durmadan aşağı düşmüşdür.</w:t>
      </w:r>
    </w:p>
    <w:p w:rsidR="00235490" w:rsidRPr="001B5F90" w:rsidRDefault="00804256"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2) vergidən yayınma halları çoxalmışdır. Nəticədə dövlət büdcəyə çatmalı olan vəsaitlərin yalnız yarısını yığmağa nail ola bilmişdir. Bu zaman vergi orqanında qeydiyyatda olan vergi ödəyicilərinin üçdə biri vergiləri ödəməmiş, hər ikinci vergi </w:t>
      </w:r>
      <w:r w:rsidRPr="001B5F90">
        <w:rPr>
          <w:rFonts w:ascii="Times New Roman" w:eastAsia="Times New Roman" w:hAnsi="Times New Roman" w:cs="Times New Roman"/>
          <w:sz w:val="28"/>
          <w:szCs w:val="28"/>
          <w:lang w:val="az-Latn-AZ" w:eastAsia="ru-RU"/>
        </w:rPr>
        <w:lastRenderedPageBreak/>
        <w:t xml:space="preserve">ödəyicisi qanunda nəzərdə tutulmuş az vergi ödəmişdir. Hər altı vergi ödəyicisindən biri isə öz vergi borclarını </w:t>
      </w:r>
      <w:r w:rsidR="00235490" w:rsidRPr="001B5F90">
        <w:rPr>
          <w:rFonts w:ascii="Times New Roman" w:eastAsia="Times New Roman" w:hAnsi="Times New Roman" w:cs="Times New Roman"/>
          <w:sz w:val="28"/>
          <w:szCs w:val="28"/>
          <w:lang w:val="az-Latn-AZ" w:eastAsia="ru-RU"/>
        </w:rPr>
        <w:t>tam və vaxtında ödəmişdir.</w:t>
      </w:r>
      <w:r w:rsidR="00F65C79" w:rsidRPr="001B5F90">
        <w:rPr>
          <w:rStyle w:val="af1"/>
          <w:rFonts w:ascii="Times New Roman" w:eastAsia="Times New Roman" w:hAnsi="Times New Roman" w:cs="Times New Roman"/>
          <w:sz w:val="28"/>
          <w:szCs w:val="28"/>
          <w:lang w:val="az-Latn-AZ" w:eastAsia="ru-RU"/>
        </w:rPr>
        <w:footnoteReference w:id="18"/>
      </w:r>
      <w:r w:rsidR="008D66B8" w:rsidRPr="001B5F90">
        <w:rPr>
          <w:rFonts w:ascii="Times New Roman" w:eastAsia="Times New Roman" w:hAnsi="Times New Roman" w:cs="Times New Roman"/>
          <w:sz w:val="28"/>
          <w:szCs w:val="28"/>
          <w:lang w:val="az-Latn-AZ" w:eastAsia="ru-RU"/>
        </w:rPr>
        <w:t>[17</w:t>
      </w:r>
      <w:r w:rsidR="00F25296" w:rsidRPr="001B5F90">
        <w:rPr>
          <w:rFonts w:ascii="Times New Roman" w:eastAsia="Times New Roman" w:hAnsi="Times New Roman" w:cs="Times New Roman"/>
          <w:sz w:val="28"/>
          <w:szCs w:val="28"/>
          <w:lang w:val="az-Latn-AZ" w:eastAsia="ru-RU"/>
        </w:rPr>
        <w:t>]</w:t>
      </w:r>
    </w:p>
    <w:p w:rsidR="001039F2" w:rsidRPr="001B5F90" w:rsidRDefault="006D6EFD"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Aşağı vergi yükü (</w:t>
      </w:r>
      <w:r w:rsidR="001039F2" w:rsidRPr="001B5F90">
        <w:rPr>
          <w:rFonts w:ascii="Times New Roman" w:eastAsia="Times New Roman" w:hAnsi="Times New Roman" w:cs="Times New Roman"/>
          <w:sz w:val="28"/>
          <w:szCs w:val="28"/>
          <w:lang w:val="az-Latn-AZ" w:eastAsia="ru-RU"/>
        </w:rPr>
        <w:t>yəni, optimal vergi) siyasəti –</w:t>
      </w:r>
      <w:r w:rsidRPr="001B5F90">
        <w:rPr>
          <w:rFonts w:ascii="Times New Roman" w:eastAsia="Times New Roman" w:hAnsi="Times New Roman" w:cs="Times New Roman"/>
          <w:sz w:val="28"/>
          <w:szCs w:val="28"/>
          <w:lang w:val="az-Latn-AZ" w:eastAsia="ru-RU"/>
        </w:rPr>
        <w:t xml:space="preserve"> </w:t>
      </w:r>
      <w:r w:rsidR="001039F2" w:rsidRPr="001B5F90">
        <w:rPr>
          <w:rFonts w:ascii="Times New Roman" w:eastAsia="Times New Roman" w:hAnsi="Times New Roman" w:cs="Times New Roman"/>
          <w:sz w:val="28"/>
          <w:szCs w:val="28"/>
          <w:lang w:val="az-Latn-AZ" w:eastAsia="ru-RU"/>
        </w:rPr>
        <w:t>belə vergi siyasəti tətbiq etmək dövlətin öz fiskal maraqlarını nəzərə aldığı kimi, vergi ödəyicilərinin də maraqlarını nəzərə almasından irəli gəlir.</w:t>
      </w:r>
      <w:r w:rsidR="00CB37E7" w:rsidRPr="001B5F90">
        <w:rPr>
          <w:rFonts w:ascii="Times New Roman" w:eastAsia="Times New Roman" w:hAnsi="Times New Roman" w:cs="Times New Roman"/>
          <w:sz w:val="28"/>
          <w:szCs w:val="28"/>
          <w:lang w:val="az-Latn-AZ" w:eastAsia="ru-RU"/>
        </w:rPr>
        <w:t xml:space="preserve"> Optimal vergi yükü siyasəti daha əlverişli vergi mühitini və investisiya</w:t>
      </w:r>
      <w:r w:rsidR="00B764B6" w:rsidRPr="001B5F90">
        <w:rPr>
          <w:rFonts w:ascii="Times New Roman" w:eastAsia="Times New Roman" w:hAnsi="Times New Roman" w:cs="Times New Roman"/>
          <w:sz w:val="28"/>
          <w:szCs w:val="28"/>
          <w:lang w:val="az-Latn-AZ" w:eastAsia="ru-RU"/>
        </w:rPr>
        <w:t xml:space="preserve"> mühitini təmin edir, nəticədə tez bir zamanda ölkə iqtisadiyyatının, xüsusən, real sektorun inkişafına şərait yaranır.</w:t>
      </w:r>
      <w:r w:rsidR="00B00092" w:rsidRPr="001B5F90">
        <w:rPr>
          <w:rFonts w:ascii="Times New Roman" w:eastAsia="Times New Roman" w:hAnsi="Times New Roman" w:cs="Times New Roman"/>
          <w:sz w:val="28"/>
          <w:szCs w:val="28"/>
          <w:lang w:val="az-Latn-AZ" w:eastAsia="ru-RU"/>
        </w:rPr>
        <w:t xml:space="preserve"> Vergitutma səviyyəsinin digər ölkələrə nisbətdə aşağı olması ilə xarici investisiya axınları artır, bununla da milli iqtisadiyyatın rəqabətqabiliyyətlilik səviyyəsi yüksəlir. Optimal vergi yükü siyasətində ölkədə sahibkarlıq subyektlərinə vergi yükünün tətbiqi yumşaldılır.</w:t>
      </w:r>
      <w:r w:rsidR="00653770" w:rsidRPr="001B5F90">
        <w:rPr>
          <w:rFonts w:ascii="Times New Roman" w:eastAsia="Times New Roman" w:hAnsi="Times New Roman" w:cs="Times New Roman"/>
          <w:sz w:val="28"/>
          <w:szCs w:val="28"/>
          <w:lang w:val="az-Latn-AZ" w:eastAsia="ru-RU"/>
        </w:rPr>
        <w:t xml:space="preserve"> Lakin dövlətin həyata keçirdiyi sosial proqramlar məhdudlaşdırılır; buna səbəb büdcənin gəlir hissəsinin azalmasıdır.</w:t>
      </w:r>
    </w:p>
    <w:p w:rsidR="006D6EFD" w:rsidRPr="001B5F90" w:rsidRDefault="006D6EFD"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Sosialyönümlü yüksək dərəcəli v</w:t>
      </w:r>
      <w:r w:rsidR="0095106A" w:rsidRPr="001B5F90">
        <w:rPr>
          <w:rFonts w:ascii="Times New Roman" w:eastAsia="Times New Roman" w:hAnsi="Times New Roman" w:cs="Times New Roman"/>
          <w:sz w:val="28"/>
          <w:szCs w:val="28"/>
          <w:lang w:val="az-Latn-AZ" w:eastAsia="ru-RU"/>
        </w:rPr>
        <w:t>ergilər siyasəti – dövlət bu cür vergi siyasəti həyata keçirərkən kifayət qədər yüksək dərəcəli vergilər tətbiq edərək, sosial müdafiə proqramlarını nəzərəçarpacaq dərəcədə artırır.</w:t>
      </w:r>
      <w:r w:rsidR="002117CF" w:rsidRPr="001B5F90">
        <w:rPr>
          <w:rFonts w:ascii="Times New Roman" w:eastAsia="Times New Roman" w:hAnsi="Times New Roman" w:cs="Times New Roman"/>
          <w:sz w:val="28"/>
          <w:szCs w:val="28"/>
          <w:lang w:val="az-Latn-AZ" w:eastAsia="ru-RU"/>
        </w:rPr>
        <w:t xml:space="preserve"> Bu zaman büdcə daxilolmalarının böyük bir hissəsi müxtəlif sosial fondların artırılmasına və maliyyələşdirilməsinə yönəldi</w:t>
      </w:r>
      <w:r w:rsidR="00B44809" w:rsidRPr="001B5F90">
        <w:rPr>
          <w:rFonts w:ascii="Times New Roman" w:eastAsia="Times New Roman" w:hAnsi="Times New Roman" w:cs="Times New Roman"/>
          <w:sz w:val="28"/>
          <w:szCs w:val="28"/>
          <w:lang w:val="az-Latn-AZ" w:eastAsia="ru-RU"/>
        </w:rPr>
        <w:t>lir.</w:t>
      </w:r>
    </w:p>
    <w:p w:rsidR="005F0706" w:rsidRPr="001B5F90" w:rsidRDefault="0076072E" w:rsidP="005F0706">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Qeyd etdiyimiz vergi</w:t>
      </w:r>
      <w:r w:rsidR="005F0706" w:rsidRPr="001B5F90">
        <w:rPr>
          <w:rFonts w:ascii="Times New Roman" w:eastAsia="Times New Roman" w:hAnsi="Times New Roman" w:cs="Times New Roman"/>
          <w:sz w:val="28"/>
          <w:szCs w:val="28"/>
          <w:lang w:val="az-Latn-AZ" w:eastAsia="ru-RU"/>
        </w:rPr>
        <w:t xml:space="preserve"> yükü tipləri hər bir ölkənin mövcud iqtisadi şəraitinə uyğun olaraq ölkənin vergi siyasətinə tətbiq edilir.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Təcrübə göstərir ki, dövlət tərəfindən </w:t>
      </w:r>
      <w:r w:rsidR="00F66D96" w:rsidRPr="001B5F90">
        <w:rPr>
          <w:rFonts w:ascii="Times New Roman" w:eastAsia="Times New Roman" w:hAnsi="Times New Roman" w:cs="Times New Roman"/>
          <w:sz w:val="28"/>
          <w:szCs w:val="28"/>
          <w:lang w:val="az-Latn-AZ" w:eastAsia="ru-RU"/>
        </w:rPr>
        <w:t>təyin</w:t>
      </w:r>
      <w:r w:rsidRPr="001B5F90">
        <w:rPr>
          <w:rFonts w:ascii="Times New Roman" w:eastAsia="Times New Roman" w:hAnsi="Times New Roman" w:cs="Times New Roman"/>
          <w:sz w:val="28"/>
          <w:szCs w:val="28"/>
          <w:lang w:val="az-Latn-AZ" w:eastAsia="ru-RU"/>
        </w:rPr>
        <w:t xml:space="preserve"> </w:t>
      </w:r>
      <w:r w:rsidR="00F66D96" w:rsidRPr="001B5F90">
        <w:rPr>
          <w:rFonts w:ascii="Times New Roman" w:eastAsia="Times New Roman" w:hAnsi="Times New Roman" w:cs="Times New Roman"/>
          <w:sz w:val="28"/>
          <w:szCs w:val="28"/>
          <w:lang w:val="az-Latn-AZ" w:eastAsia="ru-RU"/>
        </w:rPr>
        <w:t>olunan</w:t>
      </w:r>
      <w:r w:rsidRPr="001B5F90">
        <w:rPr>
          <w:rFonts w:ascii="Times New Roman" w:eastAsia="Times New Roman" w:hAnsi="Times New Roman" w:cs="Times New Roman"/>
          <w:sz w:val="28"/>
          <w:szCs w:val="28"/>
          <w:lang w:val="az-Latn-AZ" w:eastAsia="ru-RU"/>
        </w:rPr>
        <w:t xml:space="preserve"> vergi yükü yüksək olduqda, b</w:t>
      </w:r>
      <w:r w:rsidR="00F66D96" w:rsidRPr="001B5F90">
        <w:rPr>
          <w:rFonts w:ascii="Times New Roman" w:eastAsia="Times New Roman" w:hAnsi="Times New Roman" w:cs="Times New Roman"/>
          <w:sz w:val="28"/>
          <w:szCs w:val="28"/>
          <w:lang w:val="az-Latn-AZ" w:eastAsia="ru-RU"/>
        </w:rPr>
        <w:t xml:space="preserve">ir çox hallarda ölkədə istehsalın fəallığı aşağı düşür. Lakin bu halda, </w:t>
      </w:r>
      <w:r w:rsidRPr="001B5F90">
        <w:rPr>
          <w:rFonts w:ascii="Times New Roman" w:eastAsia="Times New Roman" w:hAnsi="Times New Roman" w:cs="Times New Roman"/>
          <w:sz w:val="28"/>
          <w:szCs w:val="28"/>
          <w:lang w:val="az-Latn-AZ" w:eastAsia="ru-RU"/>
        </w:rPr>
        <w:t>vergi yükünün ar</w:t>
      </w:r>
      <w:r w:rsidR="00F66D96" w:rsidRPr="001B5F90">
        <w:rPr>
          <w:rFonts w:ascii="Times New Roman" w:eastAsia="Times New Roman" w:hAnsi="Times New Roman" w:cs="Times New Roman"/>
          <w:sz w:val="28"/>
          <w:szCs w:val="28"/>
          <w:lang w:val="az-Latn-AZ" w:eastAsia="ru-RU"/>
        </w:rPr>
        <w:t>tımının sosial-iqtisadi inkişafdakı</w:t>
      </w:r>
      <w:r w:rsidRPr="001B5F90">
        <w:rPr>
          <w:rFonts w:ascii="Times New Roman" w:eastAsia="Times New Roman" w:hAnsi="Times New Roman" w:cs="Times New Roman"/>
          <w:sz w:val="28"/>
          <w:szCs w:val="28"/>
          <w:lang w:val="az-Latn-AZ" w:eastAsia="ru-RU"/>
        </w:rPr>
        <w:t xml:space="preserve"> təsiri büdcə vəsaitləri</w:t>
      </w:r>
      <w:r w:rsidR="00F66D96" w:rsidRPr="001B5F90">
        <w:rPr>
          <w:rFonts w:ascii="Times New Roman" w:eastAsia="Times New Roman" w:hAnsi="Times New Roman" w:cs="Times New Roman"/>
          <w:sz w:val="28"/>
          <w:szCs w:val="28"/>
          <w:lang w:val="az-Latn-AZ" w:eastAsia="ru-RU"/>
        </w:rPr>
        <w:t>ndən</w:t>
      </w:r>
      <w:r w:rsidRPr="001B5F90">
        <w:rPr>
          <w:rFonts w:ascii="Times New Roman" w:eastAsia="Times New Roman" w:hAnsi="Times New Roman" w:cs="Times New Roman"/>
          <w:sz w:val="28"/>
          <w:szCs w:val="28"/>
          <w:lang w:val="az-Latn-AZ" w:eastAsia="ru-RU"/>
        </w:rPr>
        <w:t xml:space="preserve"> necə istifadə edilməsindən </w:t>
      </w:r>
      <w:r w:rsidR="00F66D96" w:rsidRPr="001B5F90">
        <w:rPr>
          <w:rFonts w:ascii="Times New Roman" w:eastAsia="Times New Roman" w:hAnsi="Times New Roman" w:cs="Times New Roman"/>
          <w:sz w:val="28"/>
          <w:szCs w:val="28"/>
          <w:lang w:val="az-Latn-AZ" w:eastAsia="ru-RU"/>
        </w:rPr>
        <w:t>də asılıdır. Bir çox</w:t>
      </w:r>
      <w:r w:rsidRPr="001B5F90">
        <w:rPr>
          <w:rFonts w:ascii="Times New Roman" w:eastAsia="Times New Roman" w:hAnsi="Times New Roman" w:cs="Times New Roman"/>
          <w:sz w:val="28"/>
          <w:szCs w:val="28"/>
          <w:lang w:val="az-Latn-AZ" w:eastAsia="ru-RU"/>
        </w:rPr>
        <w:t xml:space="preserve"> hallarda vergilər hesabına səfərbər edilmiş vəsaitlərlə dövlətin həyata keçirdiyi tədbirlərin </w:t>
      </w:r>
      <w:r w:rsidR="00F66D96" w:rsidRPr="001B5F90">
        <w:rPr>
          <w:rFonts w:ascii="Times New Roman" w:eastAsia="Times New Roman" w:hAnsi="Times New Roman" w:cs="Times New Roman"/>
          <w:sz w:val="28"/>
          <w:szCs w:val="28"/>
          <w:lang w:val="az-Latn-AZ" w:eastAsia="ru-RU"/>
        </w:rPr>
        <w:t xml:space="preserve">cəmiyyət üçün əhəmiyyəti və </w:t>
      </w:r>
      <w:r w:rsidRPr="001B5F90">
        <w:rPr>
          <w:rFonts w:ascii="Times New Roman" w:eastAsia="Times New Roman" w:hAnsi="Times New Roman" w:cs="Times New Roman"/>
          <w:sz w:val="28"/>
          <w:szCs w:val="28"/>
          <w:lang w:val="az-Latn-AZ" w:eastAsia="ru-RU"/>
        </w:rPr>
        <w:t xml:space="preserve">səmərəliliyi </w:t>
      </w:r>
      <w:r w:rsidR="00F66D96" w:rsidRPr="001B5F90">
        <w:rPr>
          <w:rFonts w:ascii="Times New Roman" w:eastAsia="Times New Roman" w:hAnsi="Times New Roman" w:cs="Times New Roman"/>
          <w:sz w:val="28"/>
          <w:szCs w:val="28"/>
          <w:lang w:val="az-Latn-AZ" w:eastAsia="ru-RU"/>
        </w:rPr>
        <w:t>həmin</w:t>
      </w:r>
      <w:r w:rsidRPr="001B5F90">
        <w:rPr>
          <w:rFonts w:ascii="Times New Roman" w:eastAsia="Times New Roman" w:hAnsi="Times New Roman" w:cs="Times New Roman"/>
          <w:sz w:val="28"/>
          <w:szCs w:val="28"/>
          <w:lang w:val="az-Latn-AZ" w:eastAsia="ru-RU"/>
        </w:rPr>
        <w:t xml:space="preserve"> vəsaitlərin öz</w:t>
      </w:r>
      <w:r w:rsidR="00F66D96" w:rsidRPr="001B5F90">
        <w:rPr>
          <w:rFonts w:ascii="Times New Roman" w:eastAsia="Times New Roman" w:hAnsi="Times New Roman" w:cs="Times New Roman"/>
          <w:sz w:val="28"/>
          <w:szCs w:val="28"/>
          <w:lang w:val="az-Latn-AZ" w:eastAsia="ru-RU"/>
        </w:rPr>
        <w:t>əl bölmədə istifadəsinə nisbətdə daha</w:t>
      </w:r>
      <w:r w:rsidRPr="001B5F90">
        <w:rPr>
          <w:rFonts w:ascii="Times New Roman" w:eastAsia="Times New Roman" w:hAnsi="Times New Roman" w:cs="Times New Roman"/>
          <w:sz w:val="28"/>
          <w:szCs w:val="28"/>
          <w:lang w:val="az-Latn-AZ" w:eastAsia="ru-RU"/>
        </w:rPr>
        <w:t xml:space="preserve"> yüksək olur. Lakin </w:t>
      </w:r>
      <w:r w:rsidR="00F66D96" w:rsidRPr="001B5F90">
        <w:rPr>
          <w:rFonts w:ascii="Times New Roman" w:eastAsia="Times New Roman" w:hAnsi="Times New Roman" w:cs="Times New Roman"/>
          <w:sz w:val="28"/>
          <w:szCs w:val="28"/>
          <w:lang w:val="az-Latn-AZ" w:eastAsia="ru-RU"/>
        </w:rPr>
        <w:t xml:space="preserve">onu da </w:t>
      </w:r>
      <w:r w:rsidRPr="001B5F90">
        <w:rPr>
          <w:rFonts w:ascii="Times New Roman" w:eastAsia="Times New Roman" w:hAnsi="Times New Roman" w:cs="Times New Roman"/>
          <w:sz w:val="28"/>
          <w:szCs w:val="28"/>
          <w:lang w:val="az-Latn-AZ" w:eastAsia="ru-RU"/>
        </w:rPr>
        <w:t>qeyd etmək lazımdır ki, milli iqtisadiyyatda optimal v</w:t>
      </w:r>
      <w:r w:rsidR="00F66D96" w:rsidRPr="001B5F90">
        <w:rPr>
          <w:rFonts w:ascii="Times New Roman" w:eastAsia="Times New Roman" w:hAnsi="Times New Roman" w:cs="Times New Roman"/>
          <w:sz w:val="28"/>
          <w:szCs w:val="28"/>
          <w:lang w:val="az-Latn-AZ" w:eastAsia="ru-RU"/>
        </w:rPr>
        <w:t>ergi yükünün müəyyən edilməsi</w:t>
      </w:r>
      <w:r w:rsidRPr="001B5F90">
        <w:rPr>
          <w:rFonts w:ascii="Times New Roman" w:eastAsia="Times New Roman" w:hAnsi="Times New Roman" w:cs="Times New Roman"/>
          <w:sz w:val="28"/>
          <w:szCs w:val="28"/>
          <w:lang w:val="az-Latn-AZ" w:eastAsia="ru-RU"/>
        </w:rPr>
        <w:t xml:space="preserve"> həm dövlətin, həm də vergi ödəyicilərinin maraqlarının təmin edilməsi </w:t>
      </w:r>
      <w:r w:rsidR="00F66D96" w:rsidRPr="001B5F90">
        <w:rPr>
          <w:rFonts w:ascii="Times New Roman" w:eastAsia="Times New Roman" w:hAnsi="Times New Roman" w:cs="Times New Roman"/>
          <w:sz w:val="28"/>
          <w:szCs w:val="28"/>
          <w:lang w:val="az-Latn-AZ" w:eastAsia="ru-RU"/>
        </w:rPr>
        <w:t>istiqamətində</w:t>
      </w:r>
      <w:r w:rsidRPr="001B5F90">
        <w:rPr>
          <w:rFonts w:ascii="Times New Roman" w:eastAsia="Times New Roman" w:hAnsi="Times New Roman" w:cs="Times New Roman"/>
          <w:sz w:val="28"/>
          <w:szCs w:val="28"/>
          <w:lang w:val="az-Latn-AZ" w:eastAsia="ru-RU"/>
        </w:rPr>
        <w:t xml:space="preserve"> </w:t>
      </w:r>
      <w:r w:rsidR="00F66D96" w:rsidRPr="001B5F90">
        <w:rPr>
          <w:rFonts w:ascii="Times New Roman" w:eastAsia="Times New Roman" w:hAnsi="Times New Roman" w:cs="Times New Roman"/>
          <w:sz w:val="28"/>
          <w:szCs w:val="28"/>
          <w:lang w:val="az-Latn-AZ" w:eastAsia="ru-RU"/>
        </w:rPr>
        <w:t xml:space="preserve">bütün hallarda </w:t>
      </w:r>
      <w:r w:rsidR="00703D9A" w:rsidRPr="001B5F90">
        <w:rPr>
          <w:rFonts w:ascii="Times New Roman" w:eastAsia="Times New Roman" w:hAnsi="Times New Roman" w:cs="Times New Roman"/>
          <w:sz w:val="28"/>
          <w:szCs w:val="28"/>
          <w:lang w:val="az-Latn-AZ" w:eastAsia="ru-RU"/>
        </w:rPr>
        <w:t>öz vacibliyini qoruyur</w:t>
      </w:r>
      <w:r w:rsidRPr="001B5F90">
        <w:rPr>
          <w:rFonts w:ascii="Times New Roman" w:eastAsia="Times New Roman" w:hAnsi="Times New Roman" w:cs="Times New Roman"/>
          <w:sz w:val="28"/>
          <w:szCs w:val="28"/>
          <w:lang w:val="az-Latn-AZ" w:eastAsia="ru-RU"/>
        </w:rPr>
        <w:t>. Əksər hallarda vergi yükü</w:t>
      </w:r>
      <w:r w:rsidR="00703D9A" w:rsidRPr="001B5F90">
        <w:rPr>
          <w:rFonts w:ascii="Times New Roman" w:eastAsia="Times New Roman" w:hAnsi="Times New Roman" w:cs="Times New Roman"/>
          <w:sz w:val="28"/>
          <w:szCs w:val="28"/>
          <w:lang w:val="az-Latn-AZ" w:eastAsia="ru-RU"/>
        </w:rPr>
        <w:t>nün səviyyəsi</w:t>
      </w:r>
      <w:r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lastRenderedPageBreak/>
        <w:t>qruplaşdırarkə</w:t>
      </w:r>
      <w:r w:rsidR="00703D9A" w:rsidRPr="001B5F90">
        <w:rPr>
          <w:rFonts w:ascii="Times New Roman" w:eastAsia="Times New Roman" w:hAnsi="Times New Roman" w:cs="Times New Roman"/>
          <w:sz w:val="28"/>
          <w:szCs w:val="28"/>
          <w:lang w:val="az-Latn-AZ" w:eastAsia="ru-RU"/>
        </w:rPr>
        <w:t>n, vergi yükü 35%-dək</w:t>
      </w:r>
      <w:r w:rsidRPr="001B5F90">
        <w:rPr>
          <w:rFonts w:ascii="Times New Roman" w:eastAsia="Times New Roman" w:hAnsi="Times New Roman" w:cs="Times New Roman"/>
          <w:sz w:val="28"/>
          <w:szCs w:val="28"/>
          <w:lang w:val="az-Latn-AZ" w:eastAsia="ru-RU"/>
        </w:rPr>
        <w:t xml:space="preserve"> normal, 36-45% orta, 46-55% yüksək və 55%-dən </w:t>
      </w:r>
      <w:r w:rsidR="00703D9A" w:rsidRPr="001B5F90">
        <w:rPr>
          <w:rFonts w:ascii="Times New Roman" w:eastAsia="Times New Roman" w:hAnsi="Times New Roman" w:cs="Times New Roman"/>
          <w:sz w:val="28"/>
          <w:szCs w:val="28"/>
          <w:lang w:val="az-Latn-AZ" w:eastAsia="ru-RU"/>
        </w:rPr>
        <w:t>yüksək</w:t>
      </w:r>
      <w:r w:rsidRPr="001B5F90">
        <w:rPr>
          <w:rFonts w:ascii="Times New Roman" w:eastAsia="Times New Roman" w:hAnsi="Times New Roman" w:cs="Times New Roman"/>
          <w:sz w:val="28"/>
          <w:szCs w:val="28"/>
          <w:lang w:val="az-Latn-AZ" w:eastAsia="ru-RU"/>
        </w:rPr>
        <w:t xml:space="preserve"> olduqda isə yüksək hədd kimi qəbul </w:t>
      </w:r>
      <w:r w:rsidR="00703D9A" w:rsidRPr="001B5F90">
        <w:rPr>
          <w:rFonts w:ascii="Times New Roman" w:eastAsia="Times New Roman" w:hAnsi="Times New Roman" w:cs="Times New Roman"/>
          <w:sz w:val="28"/>
          <w:szCs w:val="28"/>
          <w:lang w:val="az-Latn-AZ" w:eastAsia="ru-RU"/>
        </w:rPr>
        <w:t>edilir.</w:t>
      </w:r>
    </w:p>
    <w:p w:rsidR="00D0310E"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Qeyri-diskrimin</w:t>
      </w:r>
      <w:r w:rsidR="00D0310E" w:rsidRPr="001B5F90">
        <w:rPr>
          <w:rFonts w:ascii="Times New Roman" w:eastAsia="Times New Roman" w:hAnsi="Times New Roman" w:cs="Times New Roman"/>
          <w:sz w:val="28"/>
          <w:szCs w:val="28"/>
          <w:lang w:val="az-Latn-AZ" w:eastAsia="ru-RU"/>
        </w:rPr>
        <w:t xml:space="preserve">asiya xarakterli vergi siyasətinin tətbiqi ilə </w:t>
      </w:r>
      <w:r w:rsidRPr="001B5F90">
        <w:rPr>
          <w:rFonts w:ascii="Times New Roman" w:eastAsia="Times New Roman" w:hAnsi="Times New Roman" w:cs="Times New Roman"/>
          <w:sz w:val="28"/>
          <w:szCs w:val="28"/>
          <w:lang w:val="az-Latn-AZ" w:eastAsia="ru-RU"/>
        </w:rPr>
        <w:t xml:space="preserve">iqtisadiyyatın vergi yükü formalaşır. Vergi yükü </w:t>
      </w:r>
      <w:r w:rsidR="00D0310E" w:rsidRPr="001B5F90">
        <w:rPr>
          <w:rFonts w:ascii="Times New Roman" w:eastAsia="Times New Roman" w:hAnsi="Times New Roman" w:cs="Times New Roman"/>
          <w:sz w:val="28"/>
          <w:szCs w:val="28"/>
          <w:lang w:val="az-Latn-AZ" w:eastAsia="ru-RU"/>
        </w:rPr>
        <w:t xml:space="preserve">ölkənin </w:t>
      </w:r>
      <w:r w:rsidRPr="001B5F90">
        <w:rPr>
          <w:rFonts w:ascii="Times New Roman" w:eastAsia="Times New Roman" w:hAnsi="Times New Roman" w:cs="Times New Roman"/>
          <w:sz w:val="28"/>
          <w:szCs w:val="28"/>
          <w:lang w:val="az-Latn-AZ" w:eastAsia="ru-RU"/>
        </w:rPr>
        <w:t>ümumi daxili məhsul</w:t>
      </w:r>
      <w:r w:rsidR="00D0310E" w:rsidRPr="001B5F90">
        <w:rPr>
          <w:rFonts w:ascii="Times New Roman" w:eastAsia="Times New Roman" w:hAnsi="Times New Roman" w:cs="Times New Roman"/>
          <w:sz w:val="28"/>
          <w:szCs w:val="28"/>
          <w:lang w:val="az-Latn-AZ" w:eastAsia="ru-RU"/>
        </w:rPr>
        <w:t xml:space="preserve"> istehsalında vergilərin payını ifadə edir, </w:t>
      </w:r>
      <w:r w:rsidRPr="001B5F90">
        <w:rPr>
          <w:rFonts w:ascii="Times New Roman" w:eastAsia="Times New Roman" w:hAnsi="Times New Roman" w:cs="Times New Roman"/>
          <w:sz w:val="28"/>
          <w:szCs w:val="28"/>
          <w:lang w:val="az-Latn-AZ" w:eastAsia="ru-RU"/>
        </w:rPr>
        <w:t>vergi mexanizmləri</w:t>
      </w:r>
      <w:r w:rsidR="00D0310E" w:rsidRPr="001B5F90">
        <w:rPr>
          <w:rFonts w:ascii="Times New Roman" w:eastAsia="Times New Roman" w:hAnsi="Times New Roman" w:cs="Times New Roman"/>
          <w:sz w:val="28"/>
          <w:szCs w:val="28"/>
          <w:lang w:val="az-Latn-AZ" w:eastAsia="ru-RU"/>
        </w:rPr>
        <w:t>nin</w:t>
      </w:r>
      <w:r w:rsidRPr="001B5F90">
        <w:rPr>
          <w:rFonts w:ascii="Times New Roman" w:eastAsia="Times New Roman" w:hAnsi="Times New Roman" w:cs="Times New Roman"/>
          <w:sz w:val="28"/>
          <w:szCs w:val="28"/>
          <w:lang w:val="az-Latn-AZ" w:eastAsia="ru-RU"/>
        </w:rPr>
        <w:t xml:space="preserve"> </w:t>
      </w:r>
      <w:r w:rsidR="00D0310E" w:rsidRPr="001B5F90">
        <w:rPr>
          <w:rFonts w:ascii="Times New Roman" w:eastAsia="Times New Roman" w:hAnsi="Times New Roman" w:cs="Times New Roman"/>
          <w:sz w:val="28"/>
          <w:szCs w:val="28"/>
          <w:lang w:val="az-Latn-AZ" w:eastAsia="ru-RU"/>
        </w:rPr>
        <w:t xml:space="preserve">tətbiqi </w:t>
      </w:r>
      <w:r w:rsidRPr="001B5F90">
        <w:rPr>
          <w:rFonts w:ascii="Times New Roman" w:eastAsia="Times New Roman" w:hAnsi="Times New Roman" w:cs="Times New Roman"/>
          <w:sz w:val="28"/>
          <w:szCs w:val="28"/>
          <w:lang w:val="az-Latn-AZ" w:eastAsia="ru-RU"/>
        </w:rPr>
        <w:t>ilə formalaşır. Vergi mexanizmləri</w:t>
      </w:r>
      <w:r w:rsidR="00D0310E" w:rsidRPr="001B5F90">
        <w:rPr>
          <w:rFonts w:ascii="Times New Roman" w:eastAsia="Times New Roman" w:hAnsi="Times New Roman" w:cs="Times New Roman"/>
          <w:sz w:val="28"/>
          <w:szCs w:val="28"/>
          <w:lang w:val="az-Latn-AZ" w:eastAsia="ru-RU"/>
        </w:rPr>
        <w:t>nin tətbiqi</w:t>
      </w:r>
      <w:r w:rsidRPr="001B5F90">
        <w:rPr>
          <w:rFonts w:ascii="Times New Roman" w:eastAsia="Times New Roman" w:hAnsi="Times New Roman" w:cs="Times New Roman"/>
          <w:sz w:val="28"/>
          <w:szCs w:val="28"/>
          <w:lang w:val="az-Latn-AZ" w:eastAsia="ru-RU"/>
        </w:rPr>
        <w:t xml:space="preserve"> hüquqi və ya fiziki şəxslərin gəlirlərinin hansı hissəsinin vergi </w:t>
      </w:r>
      <w:r w:rsidR="00D0310E" w:rsidRPr="001B5F90">
        <w:rPr>
          <w:rFonts w:ascii="Times New Roman" w:eastAsia="Times New Roman" w:hAnsi="Times New Roman" w:cs="Times New Roman"/>
          <w:sz w:val="28"/>
          <w:szCs w:val="28"/>
          <w:lang w:val="az-Latn-AZ" w:eastAsia="ru-RU"/>
        </w:rPr>
        <w:t>formasında</w:t>
      </w:r>
      <w:r w:rsidRPr="001B5F90">
        <w:rPr>
          <w:rFonts w:ascii="Times New Roman" w:eastAsia="Times New Roman" w:hAnsi="Times New Roman" w:cs="Times New Roman"/>
          <w:sz w:val="28"/>
          <w:szCs w:val="28"/>
          <w:lang w:val="az-Latn-AZ" w:eastAsia="ru-RU"/>
        </w:rPr>
        <w:t xml:space="preserve"> büdcəyə </w:t>
      </w:r>
      <w:r w:rsidR="00D0310E" w:rsidRPr="001B5F90">
        <w:rPr>
          <w:rFonts w:ascii="Times New Roman" w:eastAsia="Times New Roman" w:hAnsi="Times New Roman" w:cs="Times New Roman"/>
          <w:sz w:val="28"/>
          <w:szCs w:val="28"/>
          <w:lang w:val="az-Latn-AZ" w:eastAsia="ru-RU"/>
        </w:rPr>
        <w:t>köçürülməsini</w:t>
      </w:r>
      <w:r w:rsidRPr="001B5F90">
        <w:rPr>
          <w:rFonts w:ascii="Times New Roman" w:eastAsia="Times New Roman" w:hAnsi="Times New Roman" w:cs="Times New Roman"/>
          <w:sz w:val="28"/>
          <w:szCs w:val="28"/>
          <w:lang w:val="az-Latn-AZ" w:eastAsia="ru-RU"/>
        </w:rPr>
        <w:t xml:space="preserve"> müəyyən</w:t>
      </w:r>
      <w:r w:rsidR="00D0310E" w:rsidRPr="001B5F90">
        <w:rPr>
          <w:rFonts w:ascii="Times New Roman" w:eastAsia="Times New Roman" w:hAnsi="Times New Roman" w:cs="Times New Roman"/>
          <w:sz w:val="28"/>
          <w:szCs w:val="28"/>
          <w:lang w:val="az-Latn-AZ" w:eastAsia="ru-RU"/>
        </w:rPr>
        <w:t xml:space="preserve"> edir</w:t>
      </w:r>
      <w:r w:rsidRPr="001B5F90">
        <w:rPr>
          <w:rFonts w:ascii="Times New Roman" w:eastAsia="Times New Roman" w:hAnsi="Times New Roman" w:cs="Times New Roman"/>
          <w:sz w:val="28"/>
          <w:szCs w:val="28"/>
          <w:lang w:val="az-Latn-AZ" w:eastAsia="ru-RU"/>
        </w:rPr>
        <w:t>.</w:t>
      </w:r>
      <w:r w:rsidR="00D0310E" w:rsidRPr="001B5F90">
        <w:rPr>
          <w:rFonts w:ascii="Times New Roman" w:eastAsia="Times New Roman" w:hAnsi="Times New Roman" w:cs="Times New Roman"/>
          <w:sz w:val="28"/>
          <w:szCs w:val="28"/>
          <w:lang w:val="az-Latn-AZ" w:eastAsia="ru-RU"/>
        </w:rPr>
        <w:t xml:space="preserve"> Vergi</w:t>
      </w:r>
      <w:r w:rsidRPr="001B5F90">
        <w:rPr>
          <w:rFonts w:ascii="Times New Roman" w:eastAsia="Times New Roman" w:hAnsi="Times New Roman" w:cs="Times New Roman"/>
          <w:sz w:val="28"/>
          <w:szCs w:val="28"/>
          <w:lang w:val="az-Latn-AZ" w:eastAsia="ru-RU"/>
        </w:rPr>
        <w:t xml:space="preserve"> mexanizmlərin</w:t>
      </w:r>
      <w:r w:rsidR="00D0310E" w:rsidRPr="001B5F90">
        <w:rPr>
          <w:rFonts w:ascii="Times New Roman" w:eastAsia="Times New Roman" w:hAnsi="Times New Roman" w:cs="Times New Roman"/>
          <w:sz w:val="28"/>
          <w:szCs w:val="28"/>
          <w:lang w:val="az-Latn-AZ" w:eastAsia="ru-RU"/>
        </w:rPr>
        <w:t>in</w:t>
      </w:r>
      <w:r w:rsidRPr="001B5F90">
        <w:rPr>
          <w:rFonts w:ascii="Times New Roman" w:eastAsia="Times New Roman" w:hAnsi="Times New Roman" w:cs="Times New Roman"/>
          <w:sz w:val="28"/>
          <w:szCs w:val="28"/>
          <w:lang w:val="az-Latn-AZ" w:eastAsia="ru-RU"/>
        </w:rPr>
        <w:t xml:space="preserve"> formalaşmasında vergi qanunvericiliyinin müəyyən etdiyi vergi dərəcələri </w:t>
      </w:r>
      <w:r w:rsidR="00D0310E" w:rsidRPr="001B5F90">
        <w:rPr>
          <w:rFonts w:ascii="Times New Roman" w:eastAsia="Times New Roman" w:hAnsi="Times New Roman" w:cs="Times New Roman"/>
          <w:sz w:val="28"/>
          <w:szCs w:val="28"/>
          <w:lang w:val="az-Latn-AZ" w:eastAsia="ru-RU"/>
        </w:rPr>
        <w:t xml:space="preserve">əsas rol </w:t>
      </w:r>
      <w:r w:rsidRPr="001B5F90">
        <w:rPr>
          <w:rFonts w:ascii="Times New Roman" w:eastAsia="Times New Roman" w:hAnsi="Times New Roman" w:cs="Times New Roman"/>
          <w:sz w:val="28"/>
          <w:szCs w:val="28"/>
          <w:lang w:val="az-Latn-AZ" w:eastAsia="ru-RU"/>
        </w:rPr>
        <w:t xml:space="preserve">oynayır. </w:t>
      </w:r>
      <w:r w:rsidR="00D0310E" w:rsidRPr="001B5F90">
        <w:rPr>
          <w:rFonts w:ascii="Times New Roman" w:eastAsia="Times New Roman" w:hAnsi="Times New Roman" w:cs="Times New Roman"/>
          <w:sz w:val="28"/>
          <w:szCs w:val="28"/>
          <w:lang w:val="az-Latn-AZ" w:eastAsia="ru-RU"/>
        </w:rPr>
        <w:t xml:space="preserve">Hər bir ölkənin vergi yükü onun iqtisadi inkişaf səviyyəsinə və makroiqtisadi göstəricilərin dinamikasına görə digər ölkələrdən fərqlənir. Adətən, iqtisadi cəhətdən inkişaf etmiş yüksək sosial təminata sahib olan ölkələrdə vergi yükünün </w:t>
      </w:r>
      <w:r w:rsidR="00995D56" w:rsidRPr="001B5F90">
        <w:rPr>
          <w:rFonts w:ascii="Times New Roman" w:eastAsia="Times New Roman" w:hAnsi="Times New Roman" w:cs="Times New Roman"/>
          <w:sz w:val="28"/>
          <w:szCs w:val="28"/>
          <w:lang w:val="az-Latn-AZ" w:eastAsia="ru-RU"/>
        </w:rPr>
        <w:t>səviyyəsi kifayət qədər yüksək olur. Həmin vergi yükünün böyük hissəsi ümumi daxili məhsulun üzərinə düşür.</w:t>
      </w:r>
      <w:r w:rsidR="00CF6DCF" w:rsidRPr="001B5F90">
        <w:rPr>
          <w:rFonts w:ascii="Times New Roman" w:eastAsia="Times New Roman" w:hAnsi="Times New Roman" w:cs="Times New Roman"/>
          <w:sz w:val="28"/>
          <w:szCs w:val="28"/>
          <w:lang w:val="az-Latn-AZ" w:eastAsia="ru-RU"/>
        </w:rPr>
        <w:t xml:space="preserve"> Makroiqtisadi səviyyədə vergi yükü 2 göstərici ilə qiymətləndirilir.</w:t>
      </w:r>
      <w:r w:rsidR="00CF1E82" w:rsidRPr="001B5F90">
        <w:rPr>
          <w:rFonts w:ascii="Times New Roman" w:eastAsia="Times New Roman" w:hAnsi="Times New Roman" w:cs="Times New Roman"/>
          <w:sz w:val="28"/>
          <w:szCs w:val="28"/>
          <w:lang w:val="az-Latn-AZ" w:eastAsia="ru-RU"/>
        </w:rPr>
        <w:t xml:space="preserve"> Nominal vergi yükü dedikdə, mövcud qanunvericiliyə uyğun olaraq müəyyən edilmiş vergi potensialının tam səfərbər edildiyi halda, əldə olunan vergi daxilolmalarının həmin mərhələ üzrə mövcud nominal ümumi daxili məhsula nisbəti kimi qəbu</w:t>
      </w:r>
      <w:r w:rsidR="00B23403" w:rsidRPr="001B5F90">
        <w:rPr>
          <w:rFonts w:ascii="Times New Roman" w:eastAsia="Times New Roman" w:hAnsi="Times New Roman" w:cs="Times New Roman"/>
          <w:sz w:val="28"/>
          <w:szCs w:val="28"/>
          <w:lang w:val="az-Latn-AZ" w:eastAsia="ru-RU"/>
        </w:rPr>
        <w:t>l</w:t>
      </w:r>
      <w:r w:rsidR="00CF1E82" w:rsidRPr="001B5F90">
        <w:rPr>
          <w:rFonts w:ascii="Times New Roman" w:eastAsia="Times New Roman" w:hAnsi="Times New Roman" w:cs="Times New Roman"/>
          <w:sz w:val="28"/>
          <w:szCs w:val="28"/>
          <w:lang w:val="az-Latn-AZ" w:eastAsia="ru-RU"/>
        </w:rPr>
        <w:t xml:space="preserve"> edilmişdir.</w:t>
      </w:r>
      <w:r w:rsidR="00B23403" w:rsidRPr="001B5F90">
        <w:rPr>
          <w:rFonts w:ascii="Times New Roman" w:eastAsia="Times New Roman" w:hAnsi="Times New Roman" w:cs="Times New Roman"/>
          <w:sz w:val="28"/>
          <w:szCs w:val="28"/>
          <w:lang w:val="az-Latn-AZ" w:eastAsia="ru-RU"/>
        </w:rPr>
        <w:t xml:space="preserve"> Nominal vergi yükü və faktiki vergi yükü arasındakı fərqlər vergidən yayınma dərəcəsini ifadə edir.</w:t>
      </w:r>
      <w:r w:rsidR="0036370D" w:rsidRPr="001B5F90">
        <w:rPr>
          <w:rFonts w:ascii="Times New Roman" w:eastAsia="Times New Roman" w:hAnsi="Times New Roman" w:cs="Times New Roman"/>
          <w:sz w:val="28"/>
          <w:szCs w:val="28"/>
          <w:lang w:val="az-Latn-AZ" w:eastAsia="ru-RU"/>
        </w:rPr>
        <w:t xml:space="preserve"> Yəni, nominal vergi yükü nə qədər yüksək olarsa, ondan yayınmanın ehtimalı bir o qədər yüksək olacaqdır</w:t>
      </w:r>
      <w:r w:rsidR="00D05F3E" w:rsidRPr="001B5F90">
        <w:rPr>
          <w:rFonts w:ascii="Times New Roman" w:eastAsia="Times New Roman" w:hAnsi="Times New Roman" w:cs="Times New Roman"/>
          <w:sz w:val="28"/>
          <w:szCs w:val="28"/>
          <w:lang w:val="az-Latn-AZ" w:eastAsia="ru-RU"/>
        </w:rPr>
        <w:t>.</w:t>
      </w:r>
    </w:p>
    <w:p w:rsidR="00A87A7C"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İqtisadi inkişafın səviyyəsindən asılı</w:t>
      </w:r>
      <w:r w:rsidR="00D05F3E" w:rsidRPr="001B5F90">
        <w:rPr>
          <w:rFonts w:ascii="Times New Roman" w:eastAsia="Times New Roman" w:hAnsi="Times New Roman" w:cs="Times New Roman"/>
          <w:sz w:val="28"/>
          <w:szCs w:val="28"/>
          <w:lang w:val="az-Latn-AZ" w:eastAsia="ru-RU"/>
        </w:rPr>
        <w:t xml:space="preserve"> olaraq, dövlət vergi siyasəti tətbiq edərkən </w:t>
      </w:r>
      <w:r w:rsidRPr="001B5F90">
        <w:rPr>
          <w:rFonts w:ascii="Times New Roman" w:eastAsia="Times New Roman" w:hAnsi="Times New Roman" w:cs="Times New Roman"/>
          <w:sz w:val="28"/>
          <w:szCs w:val="28"/>
          <w:lang w:val="az-Latn-AZ" w:eastAsia="ru-RU"/>
        </w:rPr>
        <w:t>əhalinin gəlirlərinin yenidən paylanması</w:t>
      </w:r>
      <w:r w:rsidR="00D05F3E" w:rsidRPr="001B5F90">
        <w:rPr>
          <w:rFonts w:ascii="Times New Roman" w:eastAsia="Times New Roman" w:hAnsi="Times New Roman" w:cs="Times New Roman"/>
          <w:sz w:val="28"/>
          <w:szCs w:val="28"/>
          <w:lang w:val="az-Latn-AZ" w:eastAsia="ru-RU"/>
        </w:rPr>
        <w:t>nı</w:t>
      </w:r>
      <w:r w:rsidRPr="001B5F90">
        <w:rPr>
          <w:rFonts w:ascii="Times New Roman" w:eastAsia="Times New Roman" w:hAnsi="Times New Roman" w:cs="Times New Roman"/>
          <w:sz w:val="28"/>
          <w:szCs w:val="28"/>
          <w:lang w:val="az-Latn-AZ" w:eastAsia="ru-RU"/>
        </w:rPr>
        <w:t>, iqtisadi bərabərsizliklərin azaldılması</w:t>
      </w:r>
      <w:r w:rsidR="00D05F3E" w:rsidRPr="001B5F90">
        <w:rPr>
          <w:rFonts w:ascii="Times New Roman" w:eastAsia="Times New Roman" w:hAnsi="Times New Roman" w:cs="Times New Roman"/>
          <w:sz w:val="28"/>
          <w:szCs w:val="28"/>
          <w:lang w:val="az-Latn-AZ" w:eastAsia="ru-RU"/>
        </w:rPr>
        <w:t>nı</w:t>
      </w:r>
      <w:r w:rsidRPr="001B5F90">
        <w:rPr>
          <w:rFonts w:ascii="Times New Roman" w:eastAsia="Times New Roman" w:hAnsi="Times New Roman" w:cs="Times New Roman"/>
          <w:sz w:val="28"/>
          <w:szCs w:val="28"/>
          <w:lang w:val="az-Latn-AZ" w:eastAsia="ru-RU"/>
        </w:rPr>
        <w:t xml:space="preserve">, iqtisadiyyatın </w:t>
      </w:r>
      <w:r w:rsidR="00D05F3E" w:rsidRPr="001B5F90">
        <w:rPr>
          <w:rFonts w:ascii="Times New Roman" w:eastAsia="Times New Roman" w:hAnsi="Times New Roman" w:cs="Times New Roman"/>
          <w:sz w:val="28"/>
          <w:szCs w:val="28"/>
          <w:lang w:val="az-Latn-AZ" w:eastAsia="ru-RU"/>
        </w:rPr>
        <w:t xml:space="preserve">inkişafının </w:t>
      </w:r>
      <w:r w:rsidRPr="001B5F90">
        <w:rPr>
          <w:rFonts w:ascii="Times New Roman" w:eastAsia="Times New Roman" w:hAnsi="Times New Roman" w:cs="Times New Roman"/>
          <w:sz w:val="28"/>
          <w:szCs w:val="28"/>
          <w:lang w:val="az-Latn-AZ" w:eastAsia="ru-RU"/>
        </w:rPr>
        <w:t>daxili və ya x</w:t>
      </w:r>
      <w:r w:rsidR="00D05F3E" w:rsidRPr="001B5F90">
        <w:rPr>
          <w:rFonts w:ascii="Times New Roman" w:eastAsia="Times New Roman" w:hAnsi="Times New Roman" w:cs="Times New Roman"/>
          <w:sz w:val="28"/>
          <w:szCs w:val="28"/>
          <w:lang w:val="az-Latn-AZ" w:eastAsia="ru-RU"/>
        </w:rPr>
        <w:t>arici investisiyalar hesabına</w:t>
      </w:r>
      <w:r w:rsidRPr="001B5F90">
        <w:rPr>
          <w:rFonts w:ascii="Times New Roman" w:eastAsia="Times New Roman" w:hAnsi="Times New Roman" w:cs="Times New Roman"/>
          <w:sz w:val="28"/>
          <w:szCs w:val="28"/>
          <w:lang w:val="az-Latn-AZ" w:eastAsia="ru-RU"/>
        </w:rPr>
        <w:t xml:space="preserve"> təmin edilməsi</w:t>
      </w:r>
      <w:r w:rsidR="00D05F3E" w:rsidRPr="001B5F90">
        <w:rPr>
          <w:rFonts w:ascii="Times New Roman" w:eastAsia="Times New Roman" w:hAnsi="Times New Roman" w:cs="Times New Roman"/>
          <w:sz w:val="28"/>
          <w:szCs w:val="28"/>
          <w:lang w:val="az-Latn-AZ" w:eastAsia="ru-RU"/>
        </w:rPr>
        <w:t>ni və digər məqsədlərini</w:t>
      </w:r>
      <w:r w:rsidR="00FC6D21" w:rsidRPr="001B5F90">
        <w:rPr>
          <w:rFonts w:ascii="Times New Roman" w:eastAsia="Times New Roman" w:hAnsi="Times New Roman" w:cs="Times New Roman"/>
          <w:sz w:val="28"/>
          <w:szCs w:val="28"/>
          <w:lang w:val="az-Latn-AZ" w:eastAsia="ru-RU"/>
        </w:rPr>
        <w:t xml:space="preserve"> vacib hesab edə bilər.</w:t>
      </w:r>
      <w:r w:rsidRPr="001B5F90">
        <w:rPr>
          <w:rFonts w:ascii="Times New Roman" w:eastAsia="Times New Roman" w:hAnsi="Times New Roman" w:cs="Times New Roman"/>
          <w:sz w:val="28"/>
          <w:szCs w:val="28"/>
          <w:lang w:val="az-Latn-AZ" w:eastAsia="ru-RU"/>
        </w:rPr>
        <w:t xml:space="preserve"> Vergi siyasətinin dəyişməsi </w:t>
      </w:r>
      <w:r w:rsidR="00955119" w:rsidRPr="001B5F90">
        <w:rPr>
          <w:rFonts w:ascii="Times New Roman" w:eastAsia="Times New Roman" w:hAnsi="Times New Roman" w:cs="Times New Roman"/>
          <w:sz w:val="28"/>
          <w:szCs w:val="28"/>
          <w:lang w:val="az-Latn-AZ" w:eastAsia="ru-RU"/>
        </w:rPr>
        <w:t>birmənalı olaraq</w:t>
      </w:r>
      <w:r w:rsidRPr="001B5F90">
        <w:rPr>
          <w:rFonts w:ascii="Times New Roman" w:eastAsia="Times New Roman" w:hAnsi="Times New Roman" w:cs="Times New Roman"/>
          <w:sz w:val="28"/>
          <w:szCs w:val="28"/>
          <w:lang w:val="az-Latn-AZ" w:eastAsia="ru-RU"/>
        </w:rPr>
        <w:t xml:space="preserve"> makroiqtisadi</w:t>
      </w:r>
      <w:r w:rsidR="00955119" w:rsidRPr="001B5F90">
        <w:rPr>
          <w:rFonts w:ascii="Times New Roman" w:eastAsia="Times New Roman" w:hAnsi="Times New Roman" w:cs="Times New Roman"/>
          <w:sz w:val="28"/>
          <w:szCs w:val="28"/>
          <w:lang w:val="az-Latn-AZ" w:eastAsia="ru-RU"/>
        </w:rPr>
        <w:t xml:space="preserve"> səviyyədə məcmu tələb</w:t>
      </w:r>
      <w:r w:rsidRPr="001B5F90">
        <w:rPr>
          <w:rFonts w:ascii="Times New Roman" w:eastAsia="Times New Roman" w:hAnsi="Times New Roman" w:cs="Times New Roman"/>
          <w:sz w:val="28"/>
          <w:szCs w:val="28"/>
          <w:lang w:val="az-Latn-AZ" w:eastAsia="ru-RU"/>
        </w:rPr>
        <w:t xml:space="preserve"> və </w:t>
      </w:r>
      <w:r w:rsidR="00955119" w:rsidRPr="001B5F90">
        <w:rPr>
          <w:rFonts w:ascii="Times New Roman" w:eastAsia="Times New Roman" w:hAnsi="Times New Roman" w:cs="Times New Roman"/>
          <w:sz w:val="28"/>
          <w:szCs w:val="28"/>
          <w:lang w:val="az-Latn-AZ" w:eastAsia="ru-RU"/>
        </w:rPr>
        <w:t>məcmu təklifə təsir göstərir. Buna görə də</w:t>
      </w:r>
      <w:r w:rsidRPr="001B5F90">
        <w:rPr>
          <w:rFonts w:ascii="Times New Roman" w:eastAsia="Times New Roman" w:hAnsi="Times New Roman" w:cs="Times New Roman"/>
          <w:sz w:val="28"/>
          <w:szCs w:val="28"/>
          <w:lang w:val="az-Latn-AZ" w:eastAsia="ru-RU"/>
        </w:rPr>
        <w:t>, vergi siya</w:t>
      </w:r>
      <w:r w:rsidR="00955119" w:rsidRPr="001B5F90">
        <w:rPr>
          <w:rFonts w:ascii="Times New Roman" w:eastAsia="Times New Roman" w:hAnsi="Times New Roman" w:cs="Times New Roman"/>
          <w:sz w:val="28"/>
          <w:szCs w:val="28"/>
          <w:lang w:val="az-Latn-AZ" w:eastAsia="ru-RU"/>
        </w:rPr>
        <w:t xml:space="preserve">səti mobil xarakter daşımalı, </w:t>
      </w:r>
      <w:r w:rsidRPr="001B5F90">
        <w:rPr>
          <w:rFonts w:ascii="Times New Roman" w:eastAsia="Times New Roman" w:hAnsi="Times New Roman" w:cs="Times New Roman"/>
          <w:sz w:val="28"/>
          <w:szCs w:val="28"/>
          <w:lang w:val="az-Latn-AZ" w:eastAsia="ru-RU"/>
        </w:rPr>
        <w:t>iqtisad</w:t>
      </w:r>
      <w:r w:rsidR="00955119" w:rsidRPr="001B5F90">
        <w:rPr>
          <w:rFonts w:ascii="Times New Roman" w:eastAsia="Times New Roman" w:hAnsi="Times New Roman" w:cs="Times New Roman"/>
          <w:sz w:val="28"/>
          <w:szCs w:val="28"/>
          <w:lang w:val="az-Latn-AZ" w:eastAsia="ru-RU"/>
        </w:rPr>
        <w:t>i aktivliyin stimulunda həlledici rol oynamalıdır</w:t>
      </w:r>
      <w:r w:rsidR="00E63825" w:rsidRPr="001B5F90">
        <w:rPr>
          <w:rFonts w:ascii="Times New Roman" w:eastAsia="Times New Roman" w:hAnsi="Times New Roman" w:cs="Times New Roman"/>
          <w:sz w:val="28"/>
          <w:szCs w:val="28"/>
          <w:lang w:val="az-Latn-AZ" w:eastAsia="ru-RU"/>
        </w:rPr>
        <w:t>. Vergi yükü dövlət xərcləri və istehlak həcmindən düz mütənasib asılıdır</w:t>
      </w:r>
      <w:r w:rsidR="00A87A7C" w:rsidRPr="001B5F90">
        <w:rPr>
          <w:rFonts w:ascii="Times New Roman" w:eastAsia="Times New Roman" w:hAnsi="Times New Roman" w:cs="Times New Roman"/>
          <w:sz w:val="28"/>
          <w:szCs w:val="28"/>
          <w:lang w:val="az-Latn-AZ" w:eastAsia="ru-RU"/>
        </w:rPr>
        <w:t>. Belə ki, dövlət xərclərinin artması və azalması</w:t>
      </w:r>
      <w:r w:rsidR="00F012C6" w:rsidRPr="001B5F90">
        <w:rPr>
          <w:rFonts w:ascii="Times New Roman" w:eastAsia="Times New Roman" w:hAnsi="Times New Roman" w:cs="Times New Roman"/>
          <w:sz w:val="28"/>
          <w:szCs w:val="28"/>
          <w:lang w:val="az-Latn-AZ" w:eastAsia="ru-RU"/>
        </w:rPr>
        <w:t xml:space="preserve"> uyğun olaraq vergi yükünün də </w:t>
      </w:r>
      <w:r w:rsidR="00F012C6" w:rsidRPr="001B5F90">
        <w:rPr>
          <w:rFonts w:ascii="Times New Roman" w:eastAsia="Times New Roman" w:hAnsi="Times New Roman" w:cs="Times New Roman"/>
          <w:sz w:val="28"/>
          <w:szCs w:val="28"/>
          <w:lang w:val="az-Latn-AZ" w:eastAsia="ru-RU"/>
        </w:rPr>
        <w:lastRenderedPageBreak/>
        <w:t>artmasına və azalmasına səbəb olur.</w:t>
      </w:r>
      <w:r w:rsidR="000106A3" w:rsidRPr="001B5F90">
        <w:rPr>
          <w:rFonts w:ascii="Times New Roman" w:eastAsia="Times New Roman" w:hAnsi="Times New Roman" w:cs="Times New Roman"/>
          <w:sz w:val="28"/>
          <w:szCs w:val="28"/>
          <w:lang w:val="az-Latn-AZ" w:eastAsia="ru-RU"/>
        </w:rPr>
        <w:t xml:space="preserve"> Bu yanaşma vergi yükü ilə dövlət investisiyası ilə münasibətdə də eynidir.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İqtisadi inkişaf tempinin yüksəlməsi, şübhəsiz</w:t>
      </w:r>
      <w:r w:rsidR="00C42046" w:rsidRPr="001B5F90">
        <w:rPr>
          <w:rFonts w:ascii="Times New Roman" w:eastAsia="Times New Roman" w:hAnsi="Times New Roman" w:cs="Times New Roman"/>
          <w:sz w:val="28"/>
          <w:szCs w:val="28"/>
          <w:lang w:val="az-Latn-AZ" w:eastAsia="ru-RU"/>
        </w:rPr>
        <w:t xml:space="preserve"> ki</w:t>
      </w:r>
      <w:r w:rsidRPr="001B5F90">
        <w:rPr>
          <w:rFonts w:ascii="Times New Roman" w:eastAsia="Times New Roman" w:hAnsi="Times New Roman" w:cs="Times New Roman"/>
          <w:sz w:val="28"/>
          <w:szCs w:val="28"/>
          <w:lang w:val="az-Latn-AZ" w:eastAsia="ru-RU"/>
        </w:rPr>
        <w:t xml:space="preserve">, iqtisadiyyatın vergi yükünün </w:t>
      </w:r>
      <w:r w:rsidR="00C42046" w:rsidRPr="001B5F90">
        <w:rPr>
          <w:rFonts w:ascii="Times New Roman" w:eastAsia="Times New Roman" w:hAnsi="Times New Roman" w:cs="Times New Roman"/>
          <w:sz w:val="28"/>
          <w:szCs w:val="28"/>
          <w:lang w:val="az-Latn-AZ" w:eastAsia="ru-RU"/>
        </w:rPr>
        <w:t xml:space="preserve">də </w:t>
      </w:r>
      <w:r w:rsidRPr="001B5F90">
        <w:rPr>
          <w:rFonts w:ascii="Times New Roman" w:eastAsia="Times New Roman" w:hAnsi="Times New Roman" w:cs="Times New Roman"/>
          <w:sz w:val="28"/>
          <w:szCs w:val="28"/>
          <w:lang w:val="az-Latn-AZ" w:eastAsia="ru-RU"/>
        </w:rPr>
        <w:t xml:space="preserve">artırılmasını </w:t>
      </w:r>
      <w:r w:rsidR="00C42046" w:rsidRPr="001B5F90">
        <w:rPr>
          <w:rFonts w:ascii="Times New Roman" w:eastAsia="Times New Roman" w:hAnsi="Times New Roman" w:cs="Times New Roman"/>
          <w:sz w:val="28"/>
          <w:szCs w:val="28"/>
          <w:lang w:val="az-Latn-AZ" w:eastAsia="ru-RU"/>
        </w:rPr>
        <w:t>tələb edir və əksinə. İstehlak</w:t>
      </w:r>
      <w:r w:rsidRPr="001B5F90">
        <w:rPr>
          <w:rFonts w:ascii="Times New Roman" w:eastAsia="Times New Roman" w:hAnsi="Times New Roman" w:cs="Times New Roman"/>
          <w:sz w:val="28"/>
          <w:szCs w:val="28"/>
          <w:lang w:val="az-Latn-AZ" w:eastAsia="ru-RU"/>
        </w:rPr>
        <w:t xml:space="preserve"> səviyyəsinin artması halında isə </w:t>
      </w:r>
      <w:r w:rsidR="00940250" w:rsidRPr="001B5F90">
        <w:rPr>
          <w:rFonts w:ascii="Times New Roman" w:eastAsia="Times New Roman" w:hAnsi="Times New Roman" w:cs="Times New Roman"/>
          <w:sz w:val="28"/>
          <w:szCs w:val="28"/>
          <w:lang w:val="az-Latn-AZ" w:eastAsia="ru-RU"/>
        </w:rPr>
        <w:t xml:space="preserve">fərqli olaraq </w:t>
      </w:r>
      <w:r w:rsidRPr="001B5F90">
        <w:rPr>
          <w:rFonts w:ascii="Times New Roman" w:eastAsia="Times New Roman" w:hAnsi="Times New Roman" w:cs="Times New Roman"/>
          <w:sz w:val="28"/>
          <w:szCs w:val="28"/>
          <w:lang w:val="az-Latn-AZ" w:eastAsia="ru-RU"/>
        </w:rPr>
        <w:t xml:space="preserve">əks mənzərə yaranır. </w:t>
      </w:r>
      <w:r w:rsidR="00940250" w:rsidRPr="001B5F90">
        <w:rPr>
          <w:rFonts w:ascii="Times New Roman" w:eastAsia="Times New Roman" w:hAnsi="Times New Roman" w:cs="Times New Roman"/>
          <w:sz w:val="28"/>
          <w:szCs w:val="28"/>
          <w:lang w:val="az-Latn-AZ" w:eastAsia="ru-RU"/>
        </w:rPr>
        <w:t xml:space="preserve">Belə ki, istehlak norması artdıqda orta vergi yükü azalmağa başlayır. Buna </w:t>
      </w:r>
      <w:r w:rsidRPr="001B5F90">
        <w:rPr>
          <w:rFonts w:ascii="Times New Roman" w:eastAsia="Times New Roman" w:hAnsi="Times New Roman" w:cs="Times New Roman"/>
          <w:sz w:val="28"/>
          <w:szCs w:val="28"/>
          <w:lang w:val="az-Latn-AZ" w:eastAsia="ru-RU"/>
        </w:rPr>
        <w:t>görə də ümumi daxili məhsulun istehlak və yığım komponentlərinin optimal nisbəti iqtisadi siyasətin əsas vəzifələrindən biri kimi diqqət mərkəzində saxlan</w:t>
      </w:r>
      <w:r w:rsidR="00940250" w:rsidRPr="001B5F90">
        <w:rPr>
          <w:rFonts w:ascii="Times New Roman" w:eastAsia="Times New Roman" w:hAnsi="Times New Roman" w:cs="Times New Roman"/>
          <w:sz w:val="28"/>
          <w:szCs w:val="28"/>
          <w:lang w:val="az-Latn-AZ" w:eastAsia="ru-RU"/>
        </w:rPr>
        <w:t>ıl</w:t>
      </w:r>
      <w:r w:rsidRPr="001B5F90">
        <w:rPr>
          <w:rFonts w:ascii="Times New Roman" w:eastAsia="Times New Roman" w:hAnsi="Times New Roman" w:cs="Times New Roman"/>
          <w:sz w:val="28"/>
          <w:szCs w:val="28"/>
          <w:lang w:val="az-Latn-AZ" w:eastAsia="ru-RU"/>
        </w:rPr>
        <w:t xml:space="preserve">malıdır. </w:t>
      </w:r>
      <w:r w:rsidR="00940250" w:rsidRPr="001B5F90">
        <w:rPr>
          <w:rFonts w:ascii="Times New Roman" w:eastAsia="Times New Roman" w:hAnsi="Times New Roman" w:cs="Times New Roman"/>
          <w:sz w:val="28"/>
          <w:szCs w:val="28"/>
          <w:lang w:val="az-Latn-AZ" w:eastAsia="ru-RU"/>
        </w:rPr>
        <w:t xml:space="preserve">Bildiyimiz </w:t>
      </w:r>
      <w:r w:rsidRPr="001B5F90">
        <w:rPr>
          <w:rFonts w:ascii="Times New Roman" w:eastAsia="Times New Roman" w:hAnsi="Times New Roman" w:cs="Times New Roman"/>
          <w:sz w:val="28"/>
          <w:szCs w:val="28"/>
          <w:lang w:val="az-Latn-AZ" w:eastAsia="ru-RU"/>
        </w:rPr>
        <w:t>ki</w:t>
      </w:r>
      <w:r w:rsidR="00940250" w:rsidRPr="001B5F90">
        <w:rPr>
          <w:rFonts w:ascii="Times New Roman" w:eastAsia="Times New Roman" w:hAnsi="Times New Roman" w:cs="Times New Roman"/>
          <w:sz w:val="28"/>
          <w:szCs w:val="28"/>
          <w:lang w:val="az-Latn-AZ" w:eastAsia="ru-RU"/>
        </w:rPr>
        <w:t>mi</w:t>
      </w:r>
      <w:r w:rsidRPr="001B5F90">
        <w:rPr>
          <w:rFonts w:ascii="Times New Roman" w:eastAsia="Times New Roman" w:hAnsi="Times New Roman" w:cs="Times New Roman"/>
          <w:sz w:val="28"/>
          <w:szCs w:val="28"/>
          <w:lang w:val="az-Latn-AZ" w:eastAsia="ru-RU"/>
        </w:rPr>
        <w:t>, vergi ödəyicis</w:t>
      </w:r>
      <w:r w:rsidR="00940250" w:rsidRPr="001B5F90">
        <w:rPr>
          <w:rFonts w:ascii="Times New Roman" w:eastAsia="Times New Roman" w:hAnsi="Times New Roman" w:cs="Times New Roman"/>
          <w:sz w:val="28"/>
          <w:szCs w:val="28"/>
          <w:lang w:val="az-Latn-AZ" w:eastAsia="ru-RU"/>
        </w:rPr>
        <w:t xml:space="preserve">inin üzərinə düşən vergi yükü artdıqca ilkin mərhələdə </w:t>
      </w:r>
      <w:r w:rsidRPr="001B5F90">
        <w:rPr>
          <w:rFonts w:ascii="Times New Roman" w:eastAsia="Times New Roman" w:hAnsi="Times New Roman" w:cs="Times New Roman"/>
          <w:sz w:val="28"/>
          <w:szCs w:val="28"/>
          <w:lang w:val="az-Latn-AZ" w:eastAsia="ru-RU"/>
        </w:rPr>
        <w:t xml:space="preserve">vergi </w:t>
      </w:r>
      <w:r w:rsidR="00940250" w:rsidRPr="001B5F90">
        <w:rPr>
          <w:rFonts w:ascii="Times New Roman" w:eastAsia="Times New Roman" w:hAnsi="Times New Roman" w:cs="Times New Roman"/>
          <w:sz w:val="28"/>
          <w:szCs w:val="28"/>
          <w:lang w:val="az-Latn-AZ" w:eastAsia="ru-RU"/>
        </w:rPr>
        <w:t>sisteminin səmərəliliyi yüksələrək</w:t>
      </w:r>
      <w:r w:rsidRPr="001B5F90">
        <w:rPr>
          <w:rFonts w:ascii="Times New Roman" w:eastAsia="Times New Roman" w:hAnsi="Times New Roman" w:cs="Times New Roman"/>
          <w:sz w:val="28"/>
          <w:szCs w:val="28"/>
          <w:lang w:val="az-Latn-AZ" w:eastAsia="ru-RU"/>
        </w:rPr>
        <w:t xml:space="preserve"> öz maksimum səviyyəsinə çatır, </w:t>
      </w:r>
      <w:r w:rsidR="00940250" w:rsidRPr="001B5F90">
        <w:rPr>
          <w:rFonts w:ascii="Times New Roman" w:eastAsia="Times New Roman" w:hAnsi="Times New Roman" w:cs="Times New Roman"/>
          <w:sz w:val="28"/>
          <w:szCs w:val="28"/>
          <w:lang w:val="az-Latn-AZ" w:eastAsia="ru-RU"/>
        </w:rPr>
        <w:t xml:space="preserve">daha </w:t>
      </w:r>
      <w:r w:rsidR="00A10AAC" w:rsidRPr="001B5F90">
        <w:rPr>
          <w:rFonts w:ascii="Times New Roman" w:eastAsia="Times New Roman" w:hAnsi="Times New Roman" w:cs="Times New Roman"/>
          <w:sz w:val="28"/>
          <w:szCs w:val="28"/>
          <w:lang w:val="az-Latn-AZ" w:eastAsia="ru-RU"/>
        </w:rPr>
        <w:t>sonra isə kəskin formada</w:t>
      </w:r>
      <w:r w:rsidRPr="001B5F90">
        <w:rPr>
          <w:rFonts w:ascii="Times New Roman" w:eastAsia="Times New Roman" w:hAnsi="Times New Roman" w:cs="Times New Roman"/>
          <w:sz w:val="28"/>
          <w:szCs w:val="28"/>
          <w:lang w:val="az-Latn-AZ" w:eastAsia="ru-RU"/>
        </w:rPr>
        <w:t xml:space="preserve"> aşağı düşür. Bu zam</w:t>
      </w:r>
      <w:r w:rsidR="00A10AAC" w:rsidRPr="001B5F90">
        <w:rPr>
          <w:rFonts w:ascii="Times New Roman" w:eastAsia="Times New Roman" w:hAnsi="Times New Roman" w:cs="Times New Roman"/>
          <w:sz w:val="28"/>
          <w:szCs w:val="28"/>
          <w:lang w:val="az-Latn-AZ" w:eastAsia="ru-RU"/>
        </w:rPr>
        <w:t>an büdcə sisteminin itkilərinin bərpası zamanı bir çox problemlər yaranır. Ç</w:t>
      </w:r>
      <w:r w:rsidRPr="001B5F90">
        <w:rPr>
          <w:rFonts w:ascii="Times New Roman" w:eastAsia="Times New Roman" w:hAnsi="Times New Roman" w:cs="Times New Roman"/>
          <w:sz w:val="28"/>
          <w:szCs w:val="28"/>
          <w:lang w:val="az-Latn-AZ" w:eastAsia="ru-RU"/>
        </w:rPr>
        <w:t xml:space="preserve">ünki vergi ödəyicilərinin müəyyən </w:t>
      </w:r>
      <w:r w:rsidR="00A10AAC" w:rsidRPr="001B5F90">
        <w:rPr>
          <w:rFonts w:ascii="Times New Roman" w:eastAsia="Times New Roman" w:hAnsi="Times New Roman" w:cs="Times New Roman"/>
          <w:sz w:val="28"/>
          <w:szCs w:val="28"/>
          <w:lang w:val="az-Latn-AZ" w:eastAsia="ru-RU"/>
        </w:rPr>
        <w:t xml:space="preserve">bir </w:t>
      </w:r>
      <w:r w:rsidRPr="001B5F90">
        <w:rPr>
          <w:rFonts w:ascii="Times New Roman" w:eastAsia="Times New Roman" w:hAnsi="Times New Roman" w:cs="Times New Roman"/>
          <w:sz w:val="28"/>
          <w:szCs w:val="28"/>
          <w:lang w:val="az-Latn-AZ" w:eastAsia="ru-RU"/>
        </w:rPr>
        <w:t>h</w:t>
      </w:r>
      <w:r w:rsidR="00A10AAC" w:rsidRPr="001B5F90">
        <w:rPr>
          <w:rFonts w:ascii="Times New Roman" w:eastAsia="Times New Roman" w:hAnsi="Times New Roman" w:cs="Times New Roman"/>
          <w:sz w:val="28"/>
          <w:szCs w:val="28"/>
          <w:lang w:val="az-Latn-AZ" w:eastAsia="ru-RU"/>
        </w:rPr>
        <w:t xml:space="preserve">issəsi ya müflisləşir, ya da </w:t>
      </w:r>
      <w:r w:rsidRPr="001B5F90">
        <w:rPr>
          <w:rFonts w:ascii="Times New Roman" w:eastAsia="Times New Roman" w:hAnsi="Times New Roman" w:cs="Times New Roman"/>
          <w:sz w:val="28"/>
          <w:szCs w:val="28"/>
          <w:lang w:val="az-Latn-AZ" w:eastAsia="ru-RU"/>
        </w:rPr>
        <w:t xml:space="preserve">fəaliyyətini </w:t>
      </w:r>
      <w:r w:rsidR="00A10AAC" w:rsidRPr="001B5F90">
        <w:rPr>
          <w:rFonts w:ascii="Times New Roman" w:eastAsia="Times New Roman" w:hAnsi="Times New Roman" w:cs="Times New Roman"/>
          <w:sz w:val="28"/>
          <w:szCs w:val="28"/>
          <w:lang w:val="az-Latn-AZ" w:eastAsia="ru-RU"/>
        </w:rPr>
        <w:t>sonlandırır. Digə</w:t>
      </w:r>
      <w:r w:rsidRPr="001B5F90">
        <w:rPr>
          <w:rFonts w:ascii="Times New Roman" w:eastAsia="Times New Roman" w:hAnsi="Times New Roman" w:cs="Times New Roman"/>
          <w:sz w:val="28"/>
          <w:szCs w:val="28"/>
          <w:lang w:val="az-Latn-AZ" w:eastAsia="ru-RU"/>
        </w:rPr>
        <w:t xml:space="preserve">r hissəsi </w:t>
      </w:r>
      <w:r w:rsidR="007F3F72" w:rsidRPr="001B5F90">
        <w:rPr>
          <w:rFonts w:ascii="Times New Roman" w:eastAsia="Times New Roman" w:hAnsi="Times New Roman" w:cs="Times New Roman"/>
          <w:sz w:val="28"/>
          <w:szCs w:val="28"/>
          <w:lang w:val="az-Latn-AZ" w:eastAsia="ru-RU"/>
        </w:rPr>
        <w:t>isə ödəməli olduqları vergi</w:t>
      </w:r>
      <w:r w:rsidRPr="001B5F90">
        <w:rPr>
          <w:rFonts w:ascii="Times New Roman" w:eastAsia="Times New Roman" w:hAnsi="Times New Roman" w:cs="Times New Roman"/>
          <w:sz w:val="28"/>
          <w:szCs w:val="28"/>
          <w:lang w:val="az-Latn-AZ" w:eastAsia="ru-RU"/>
        </w:rPr>
        <w:t xml:space="preserve"> məbləğ</w:t>
      </w:r>
      <w:r w:rsidR="007F3F72" w:rsidRPr="001B5F90">
        <w:rPr>
          <w:rFonts w:ascii="Times New Roman" w:eastAsia="Times New Roman" w:hAnsi="Times New Roman" w:cs="Times New Roman"/>
          <w:sz w:val="28"/>
          <w:szCs w:val="28"/>
          <w:lang w:val="az-Latn-AZ" w:eastAsia="ru-RU"/>
        </w:rPr>
        <w:t>lərini minimum səviyyəyə endirmək üçün leqal və ya qeyri-leqal yollarını</w:t>
      </w:r>
      <w:r w:rsidRPr="001B5F90">
        <w:rPr>
          <w:rFonts w:ascii="Times New Roman" w:eastAsia="Times New Roman" w:hAnsi="Times New Roman" w:cs="Times New Roman"/>
          <w:sz w:val="28"/>
          <w:szCs w:val="28"/>
          <w:lang w:val="az-Latn-AZ" w:eastAsia="ru-RU"/>
        </w:rPr>
        <w:t xml:space="preserve"> tapırlar. </w:t>
      </w:r>
      <w:r w:rsidR="008623B1" w:rsidRPr="001B5F90">
        <w:rPr>
          <w:rFonts w:ascii="Times New Roman" w:eastAsia="Times New Roman" w:hAnsi="Times New Roman" w:cs="Times New Roman"/>
          <w:sz w:val="28"/>
          <w:szCs w:val="28"/>
          <w:lang w:val="az-Latn-AZ" w:eastAsia="ru-RU"/>
        </w:rPr>
        <w:t>Vergi yükünün sonradan səviyyəsi</w:t>
      </w:r>
      <w:r w:rsidRPr="001B5F90">
        <w:rPr>
          <w:rFonts w:ascii="Times New Roman" w:eastAsia="Times New Roman" w:hAnsi="Times New Roman" w:cs="Times New Roman"/>
          <w:sz w:val="28"/>
          <w:szCs w:val="28"/>
          <w:lang w:val="az-Latn-AZ" w:eastAsia="ru-RU"/>
        </w:rPr>
        <w:t xml:space="preserve"> aşağı salındıqda belə dağılmış istehsalı bərpa etmək </w:t>
      </w:r>
      <w:r w:rsidR="00817B08" w:rsidRPr="001B5F90">
        <w:rPr>
          <w:rFonts w:ascii="Times New Roman" w:eastAsia="Times New Roman" w:hAnsi="Times New Roman" w:cs="Times New Roman"/>
          <w:sz w:val="28"/>
          <w:szCs w:val="28"/>
          <w:lang w:val="az-Latn-AZ" w:eastAsia="ru-RU"/>
        </w:rPr>
        <w:t>çətin bir hal alır, hətta bu proses üçün illər lazım olur</w:t>
      </w:r>
      <w:r w:rsidRPr="001B5F90">
        <w:rPr>
          <w:rFonts w:ascii="Times New Roman" w:eastAsia="Times New Roman" w:hAnsi="Times New Roman" w:cs="Times New Roman"/>
          <w:sz w:val="28"/>
          <w:szCs w:val="28"/>
          <w:lang w:val="az-Latn-AZ" w:eastAsia="ru-RU"/>
        </w:rPr>
        <w:t xml:space="preserve">. Bundan </w:t>
      </w:r>
      <w:r w:rsidR="00817B08" w:rsidRPr="001B5F90">
        <w:rPr>
          <w:rFonts w:ascii="Times New Roman" w:eastAsia="Times New Roman" w:hAnsi="Times New Roman" w:cs="Times New Roman"/>
          <w:sz w:val="28"/>
          <w:szCs w:val="28"/>
          <w:lang w:val="az-Latn-AZ" w:eastAsia="ru-RU"/>
        </w:rPr>
        <w:t xml:space="preserve">əlavə, </w:t>
      </w:r>
      <w:r w:rsidRPr="001B5F90">
        <w:rPr>
          <w:rFonts w:ascii="Times New Roman" w:eastAsia="Times New Roman" w:hAnsi="Times New Roman" w:cs="Times New Roman"/>
          <w:sz w:val="28"/>
          <w:szCs w:val="28"/>
          <w:lang w:val="az-Latn-AZ" w:eastAsia="ru-RU"/>
        </w:rPr>
        <w:t xml:space="preserve">vergi ödəyicisi </w:t>
      </w:r>
      <w:r w:rsidR="00817B08" w:rsidRPr="001B5F90">
        <w:rPr>
          <w:rFonts w:ascii="Times New Roman" w:eastAsia="Times New Roman" w:hAnsi="Times New Roman" w:cs="Times New Roman"/>
          <w:sz w:val="28"/>
          <w:szCs w:val="28"/>
          <w:lang w:val="az-Latn-AZ" w:eastAsia="ru-RU"/>
        </w:rPr>
        <w:t>vergidən yayınma hallarının real üsullarını tapdıqdan sonra vergi yükünün əvvəlki səviyyəsi bərpa edildikdə belə vergiləri tam həcmdə ödəməkdən yayınacaqdır.</w:t>
      </w:r>
    </w:p>
    <w:p w:rsidR="008D66B8" w:rsidRPr="001B5F90" w:rsidRDefault="00817B08"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Buna görə, </w:t>
      </w:r>
      <w:r w:rsidR="006D6EFD" w:rsidRPr="001B5F90">
        <w:rPr>
          <w:rFonts w:ascii="Times New Roman" w:eastAsia="Times New Roman" w:hAnsi="Times New Roman" w:cs="Times New Roman"/>
          <w:sz w:val="28"/>
          <w:szCs w:val="28"/>
          <w:lang w:val="az-Latn-AZ" w:eastAsia="ru-RU"/>
        </w:rPr>
        <w:t xml:space="preserve">vergi yükünün optimal səviyyəsinin </w:t>
      </w:r>
      <w:r w:rsidRPr="001B5F90">
        <w:rPr>
          <w:rFonts w:ascii="Times New Roman" w:eastAsia="Times New Roman" w:hAnsi="Times New Roman" w:cs="Times New Roman"/>
          <w:sz w:val="28"/>
          <w:szCs w:val="28"/>
          <w:lang w:val="az-Latn-AZ" w:eastAsia="ru-RU"/>
        </w:rPr>
        <w:t>tapılması və tətbiq edilməsi</w:t>
      </w:r>
      <w:r w:rsidR="006D6EFD" w:rsidRPr="001B5F90">
        <w:rPr>
          <w:rFonts w:ascii="Times New Roman" w:eastAsia="Times New Roman" w:hAnsi="Times New Roman" w:cs="Times New Roman"/>
          <w:sz w:val="28"/>
          <w:szCs w:val="28"/>
          <w:lang w:val="az-Latn-AZ" w:eastAsia="ru-RU"/>
        </w:rPr>
        <w:t xml:space="preserve"> problemi inkişaf səviyyəsindən asılı olmayaraq </w:t>
      </w:r>
      <w:r w:rsidRPr="001B5F90">
        <w:rPr>
          <w:rFonts w:ascii="Times New Roman" w:eastAsia="Times New Roman" w:hAnsi="Times New Roman" w:cs="Times New Roman"/>
          <w:sz w:val="28"/>
          <w:szCs w:val="28"/>
          <w:lang w:val="az-Latn-AZ" w:eastAsia="ru-RU"/>
        </w:rPr>
        <w:t>hər bir</w:t>
      </w:r>
      <w:r w:rsidR="006D6EFD" w:rsidRPr="001B5F90">
        <w:rPr>
          <w:rFonts w:ascii="Times New Roman" w:eastAsia="Times New Roman" w:hAnsi="Times New Roman" w:cs="Times New Roman"/>
          <w:sz w:val="28"/>
          <w:szCs w:val="28"/>
          <w:lang w:val="az-Latn-AZ" w:eastAsia="ru-RU"/>
        </w:rPr>
        <w:t xml:space="preserve"> ölkənin vergi sisteminin qurulması</w:t>
      </w:r>
      <w:r w:rsidRPr="001B5F90">
        <w:rPr>
          <w:rFonts w:ascii="Times New Roman" w:eastAsia="Times New Roman" w:hAnsi="Times New Roman" w:cs="Times New Roman"/>
          <w:sz w:val="28"/>
          <w:szCs w:val="28"/>
          <w:lang w:val="az-Latn-AZ" w:eastAsia="ru-RU"/>
        </w:rPr>
        <w:t>nda</w:t>
      </w:r>
      <w:r w:rsidR="006D6EFD" w:rsidRPr="001B5F90">
        <w:rPr>
          <w:rFonts w:ascii="Times New Roman" w:eastAsia="Times New Roman" w:hAnsi="Times New Roman" w:cs="Times New Roman"/>
          <w:sz w:val="28"/>
          <w:szCs w:val="28"/>
          <w:lang w:val="az-Latn-AZ" w:eastAsia="ru-RU"/>
        </w:rPr>
        <w:t xml:space="preserve"> və </w:t>
      </w:r>
      <w:r w:rsidRPr="001B5F90">
        <w:rPr>
          <w:rFonts w:ascii="Times New Roman" w:eastAsia="Times New Roman" w:hAnsi="Times New Roman" w:cs="Times New Roman"/>
          <w:sz w:val="28"/>
          <w:szCs w:val="28"/>
          <w:lang w:val="az-Latn-AZ" w:eastAsia="ru-RU"/>
        </w:rPr>
        <w:t>onun təkmilləşdirilməsi istiqamətində</w:t>
      </w:r>
      <w:r w:rsidR="006D6EFD"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əhəmiyyətli</w:t>
      </w:r>
      <w:r w:rsidR="006D6EFD" w:rsidRPr="001B5F90">
        <w:rPr>
          <w:rFonts w:ascii="Times New Roman" w:eastAsia="Times New Roman" w:hAnsi="Times New Roman" w:cs="Times New Roman"/>
          <w:sz w:val="28"/>
          <w:szCs w:val="28"/>
          <w:lang w:val="az-Latn-AZ" w:eastAsia="ru-RU"/>
        </w:rPr>
        <w:t xml:space="preserve"> rol oynayır.</w:t>
      </w:r>
      <w:r w:rsidR="0024067D" w:rsidRPr="001B5F90">
        <w:rPr>
          <w:rFonts w:ascii="Times New Roman" w:eastAsia="Times New Roman" w:hAnsi="Times New Roman" w:cs="Times New Roman"/>
          <w:sz w:val="28"/>
          <w:szCs w:val="28"/>
          <w:lang w:val="az-Latn-AZ" w:eastAsia="ru-RU"/>
        </w:rPr>
        <w:t xml:space="preserve"> </w:t>
      </w:r>
    </w:p>
    <w:p w:rsidR="008D66B8" w:rsidRPr="001B5F90" w:rsidRDefault="008D66B8" w:rsidP="00D666A2">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hAnsi="Times New Roman" w:cs="Times New Roman"/>
          <w:bCs/>
          <w:iCs/>
          <w:sz w:val="28"/>
          <w:szCs w:val="28"/>
          <w:lang w:val="az-Latn-AZ"/>
        </w:rPr>
        <w:t>Vergi yükünün artırılması ilə vergi daxilolmaları arasındakı asılılığı XX əsrin 80-ci illərində</w:t>
      </w:r>
      <w:r w:rsidR="00D666A2" w:rsidRPr="001B5F90">
        <w:rPr>
          <w:rFonts w:ascii="Times New Roman" w:hAnsi="Times New Roman" w:cs="Times New Roman"/>
          <w:bCs/>
          <w:iCs/>
          <w:sz w:val="28"/>
          <w:szCs w:val="28"/>
          <w:lang w:val="az-Latn-AZ"/>
        </w:rPr>
        <w:t xml:space="preserve"> Amerikan iqtisadçı A.Laffer özünün “Laffer əyrisi”ni quraraq vergilərin azaldılmasının investisiya fəallığına müsbət təsir göstərdiyi nəticəsinə gəlmişdi.</w:t>
      </w:r>
    </w:p>
    <w:p w:rsidR="008B27A2" w:rsidRPr="001B5F90" w:rsidRDefault="00D666A2"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t xml:space="preserve">Laffer </w:t>
      </w:r>
      <w:r w:rsidR="008D66B8" w:rsidRPr="001B5F90">
        <w:rPr>
          <w:rFonts w:ascii="Times New Roman" w:eastAsia="Times New Roman" w:hAnsi="Times New Roman" w:cs="Times New Roman"/>
          <w:position w:val="10"/>
          <w:sz w:val="28"/>
          <w:szCs w:val="28"/>
          <w:lang w:val="az-Latn-AZ" w:eastAsia="ru-RU"/>
        </w:rPr>
        <w:t>qeyd edirdi ki, əyrinin əsasını təşkil edən fundamental ideya ondan ibarətdir ki, vergi dərəcəsinin son həddi mümkün qədər yüksək olduğu halda vergi ödəyicilərinin vergi ödəməkdən yayınması da bir o qədər yüksək olacaqdır. Beləliklə, vergi ödəyicilərinin bir hissəsinin iqtisadiyyatın leqal sektorundan gi</w:t>
      </w:r>
      <w:r w:rsidRPr="001B5F90">
        <w:rPr>
          <w:rFonts w:ascii="Times New Roman" w:eastAsia="Times New Roman" w:hAnsi="Times New Roman" w:cs="Times New Roman"/>
          <w:position w:val="10"/>
          <w:sz w:val="28"/>
          <w:szCs w:val="28"/>
          <w:lang w:val="az-Latn-AZ" w:eastAsia="ru-RU"/>
        </w:rPr>
        <w:t>zli sektoruna keçməsi baş verəcəkdir</w:t>
      </w:r>
      <w:r w:rsidR="008B27A2" w:rsidRPr="001B5F90">
        <w:rPr>
          <w:rFonts w:ascii="Times New Roman" w:eastAsia="Times New Roman" w:hAnsi="Times New Roman" w:cs="Times New Roman"/>
          <w:position w:val="10"/>
          <w:sz w:val="28"/>
          <w:szCs w:val="28"/>
          <w:lang w:val="az-Latn-AZ" w:eastAsia="ru-RU"/>
        </w:rPr>
        <w:t>.</w:t>
      </w:r>
    </w:p>
    <w:p w:rsidR="006D6EFD" w:rsidRPr="001B5F90" w:rsidRDefault="008B27A2" w:rsidP="000345D1">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position w:val="10"/>
          <w:sz w:val="28"/>
          <w:szCs w:val="28"/>
          <w:lang w:val="az-Latn-AZ" w:eastAsia="ru-RU"/>
        </w:rPr>
        <w:lastRenderedPageBreak/>
        <w:t>Beynəlxalq vergitutma təcrübəsi vergi ödəyicilərindən tutulan verginin onun məcmu gəlirinin 30-40 faizindən çox olduqda iqtisadi fəallıq səviyyəsinin aşağı düşdüyünü, ölkə iqtisadiyyatına yatırılan investisiyaların həcminin azaldığını, ölkənin biznes mühitinin öz şəffaflığını itirdiyini göstərir.</w:t>
      </w:r>
    </w:p>
    <w:p w:rsidR="006D6EFD" w:rsidRPr="001B5F90" w:rsidRDefault="00795E49"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Eyni zamanda qeyd etmək lazımdır </w:t>
      </w:r>
      <w:r w:rsidR="00703D9A" w:rsidRPr="001B5F90">
        <w:rPr>
          <w:rFonts w:ascii="Times New Roman" w:eastAsia="Times New Roman" w:hAnsi="Times New Roman" w:cs="Times New Roman"/>
          <w:sz w:val="28"/>
          <w:szCs w:val="28"/>
          <w:lang w:val="az-Latn-AZ" w:eastAsia="ru-RU"/>
        </w:rPr>
        <w:t>ki, bir sıra</w:t>
      </w:r>
      <w:r w:rsidR="006D6EFD" w:rsidRPr="001B5F90">
        <w:rPr>
          <w:rFonts w:ascii="Times New Roman" w:eastAsia="Times New Roman" w:hAnsi="Times New Roman" w:cs="Times New Roman"/>
          <w:sz w:val="28"/>
          <w:szCs w:val="28"/>
          <w:lang w:val="az-Latn-AZ" w:eastAsia="ru-RU"/>
        </w:rPr>
        <w:t xml:space="preserve"> ölkələrdə vergi yükü göstəricisin</w:t>
      </w:r>
      <w:r w:rsidRPr="001B5F90">
        <w:rPr>
          <w:rFonts w:ascii="Times New Roman" w:eastAsia="Times New Roman" w:hAnsi="Times New Roman" w:cs="Times New Roman"/>
          <w:sz w:val="28"/>
          <w:szCs w:val="28"/>
          <w:lang w:val="az-Latn-AZ" w:eastAsia="ru-RU"/>
        </w:rPr>
        <w:t>in kəmiyyəti yüksəkdir. Misal üçün,</w:t>
      </w:r>
      <w:r w:rsidR="006D6EFD" w:rsidRPr="001B5F90">
        <w:rPr>
          <w:rFonts w:ascii="Times New Roman" w:eastAsia="Times New Roman" w:hAnsi="Times New Roman" w:cs="Times New Roman"/>
          <w:sz w:val="28"/>
          <w:szCs w:val="28"/>
          <w:lang w:val="az-Latn-AZ" w:eastAsia="ru-RU"/>
        </w:rPr>
        <w:t xml:space="preserve"> İsveç</w:t>
      </w:r>
      <w:r w:rsidRPr="001B5F90">
        <w:rPr>
          <w:rFonts w:ascii="Times New Roman" w:eastAsia="Times New Roman" w:hAnsi="Times New Roman" w:cs="Times New Roman"/>
          <w:sz w:val="28"/>
          <w:szCs w:val="28"/>
          <w:lang w:val="az-Latn-AZ" w:eastAsia="ru-RU"/>
        </w:rPr>
        <w:t xml:space="preserve">də vergi sistemi </w:t>
      </w:r>
      <w:r w:rsidR="00703D9A" w:rsidRPr="001B5F90">
        <w:rPr>
          <w:rFonts w:ascii="Times New Roman" w:eastAsia="Times New Roman" w:hAnsi="Times New Roman" w:cs="Times New Roman"/>
          <w:sz w:val="28"/>
          <w:szCs w:val="28"/>
          <w:lang w:val="az-Latn-AZ" w:eastAsia="ru-RU"/>
        </w:rPr>
        <w:t xml:space="preserve">fərqli olaraq </w:t>
      </w:r>
      <w:r w:rsidRPr="001B5F90">
        <w:rPr>
          <w:rFonts w:ascii="Times New Roman" w:eastAsia="Times New Roman" w:hAnsi="Times New Roman" w:cs="Times New Roman"/>
          <w:sz w:val="28"/>
          <w:szCs w:val="28"/>
          <w:lang w:val="az-Latn-AZ" w:eastAsia="ru-RU"/>
        </w:rPr>
        <w:t>elə qurulub ki, vergi ödəyiciləri özləri gəlirlərinin 50 faiz</w:t>
      </w:r>
      <w:r w:rsidR="006D6EFD" w:rsidRPr="001B5F90">
        <w:rPr>
          <w:rFonts w:ascii="Times New Roman" w:eastAsia="Times New Roman" w:hAnsi="Times New Roman" w:cs="Times New Roman"/>
          <w:sz w:val="28"/>
          <w:szCs w:val="28"/>
          <w:lang w:val="az-Latn-AZ" w:eastAsia="ru-RU"/>
        </w:rPr>
        <w:t xml:space="preserve"> və daha </w:t>
      </w:r>
      <w:r w:rsidRPr="001B5F90">
        <w:rPr>
          <w:rFonts w:ascii="Times New Roman" w:eastAsia="Times New Roman" w:hAnsi="Times New Roman" w:cs="Times New Roman"/>
          <w:sz w:val="28"/>
          <w:szCs w:val="28"/>
          <w:lang w:val="az-Latn-AZ" w:eastAsia="ru-RU"/>
        </w:rPr>
        <w:t>çox</w:t>
      </w:r>
      <w:r w:rsidR="006D6EFD" w:rsidRPr="001B5F90">
        <w:rPr>
          <w:rFonts w:ascii="Times New Roman" w:eastAsia="Times New Roman" w:hAnsi="Times New Roman" w:cs="Times New Roman"/>
          <w:sz w:val="28"/>
          <w:szCs w:val="28"/>
          <w:lang w:val="az-Latn-AZ" w:eastAsia="ru-RU"/>
        </w:rPr>
        <w:t xml:space="preserve"> hissəsini dövlə</w:t>
      </w:r>
      <w:r w:rsidR="00703D9A" w:rsidRPr="001B5F90">
        <w:rPr>
          <w:rFonts w:ascii="Times New Roman" w:eastAsia="Times New Roman" w:hAnsi="Times New Roman" w:cs="Times New Roman"/>
          <w:sz w:val="28"/>
          <w:szCs w:val="28"/>
          <w:lang w:val="az-Latn-AZ" w:eastAsia="ru-RU"/>
        </w:rPr>
        <w:t>t xəzinəsinə köçürürlər</w:t>
      </w:r>
      <w:r w:rsidR="006D6EFD" w:rsidRPr="001B5F90">
        <w:rPr>
          <w:rFonts w:ascii="Times New Roman" w:eastAsia="Times New Roman" w:hAnsi="Times New Roman" w:cs="Times New Roman"/>
          <w:sz w:val="28"/>
          <w:szCs w:val="28"/>
          <w:lang w:val="az-Latn-AZ" w:eastAsia="ru-RU"/>
        </w:rPr>
        <w:t xml:space="preserve">. Bu </w:t>
      </w:r>
      <w:r w:rsidRPr="001B5F90">
        <w:rPr>
          <w:rFonts w:ascii="Times New Roman" w:eastAsia="Times New Roman" w:hAnsi="Times New Roman" w:cs="Times New Roman"/>
          <w:sz w:val="28"/>
          <w:szCs w:val="28"/>
          <w:lang w:val="az-Latn-AZ" w:eastAsia="ru-RU"/>
        </w:rPr>
        <w:t xml:space="preserve">cür hal </w:t>
      </w:r>
      <w:r w:rsidR="006D6EFD" w:rsidRPr="001B5F90">
        <w:rPr>
          <w:rFonts w:ascii="Times New Roman" w:eastAsia="Times New Roman" w:hAnsi="Times New Roman" w:cs="Times New Roman"/>
          <w:sz w:val="28"/>
          <w:szCs w:val="28"/>
          <w:lang w:val="az-Latn-AZ" w:eastAsia="ru-RU"/>
        </w:rPr>
        <w:t xml:space="preserve">heç də </w:t>
      </w:r>
      <w:r w:rsidRPr="001B5F90">
        <w:rPr>
          <w:rFonts w:ascii="Times New Roman" w:eastAsia="Times New Roman" w:hAnsi="Times New Roman" w:cs="Times New Roman"/>
          <w:sz w:val="28"/>
          <w:szCs w:val="28"/>
          <w:lang w:val="az-Latn-AZ" w:eastAsia="ru-RU"/>
        </w:rPr>
        <w:t>onlarda isteh</w:t>
      </w:r>
      <w:r w:rsidR="00703D9A" w:rsidRPr="001B5F90">
        <w:rPr>
          <w:rFonts w:ascii="Times New Roman" w:eastAsia="Times New Roman" w:hAnsi="Times New Roman" w:cs="Times New Roman"/>
          <w:sz w:val="28"/>
          <w:szCs w:val="28"/>
          <w:lang w:val="az-Latn-AZ" w:eastAsia="ru-RU"/>
        </w:rPr>
        <w:t>salın inkişafına marağın azalmasına səbəb olmur</w:t>
      </w:r>
      <w:r w:rsidRPr="001B5F90">
        <w:rPr>
          <w:rFonts w:ascii="Times New Roman" w:eastAsia="Times New Roman" w:hAnsi="Times New Roman" w:cs="Times New Roman"/>
          <w:sz w:val="28"/>
          <w:szCs w:val="28"/>
          <w:lang w:val="az-Latn-AZ" w:eastAsia="ru-RU"/>
        </w:rPr>
        <w:t>. Belə ki,</w:t>
      </w:r>
      <w:r w:rsidR="006D6EFD" w:rsidRPr="001B5F90">
        <w:rPr>
          <w:rFonts w:ascii="Times New Roman" w:eastAsia="Times New Roman" w:hAnsi="Times New Roman" w:cs="Times New Roman"/>
          <w:sz w:val="28"/>
          <w:szCs w:val="28"/>
          <w:lang w:val="az-Latn-AZ" w:eastAsia="ru-RU"/>
        </w:rPr>
        <w:t xml:space="preserve"> başq</w:t>
      </w:r>
      <w:r w:rsidRPr="001B5F90">
        <w:rPr>
          <w:rFonts w:ascii="Times New Roman" w:eastAsia="Times New Roman" w:hAnsi="Times New Roman" w:cs="Times New Roman"/>
          <w:sz w:val="28"/>
          <w:szCs w:val="28"/>
          <w:lang w:val="az-Latn-AZ" w:eastAsia="ru-RU"/>
        </w:rPr>
        <w:t>a ölkələrdə vergi ödəyiciləri</w:t>
      </w:r>
      <w:r w:rsidR="006D6EFD" w:rsidRPr="001B5F90">
        <w:rPr>
          <w:rFonts w:ascii="Times New Roman" w:eastAsia="Times New Roman" w:hAnsi="Times New Roman" w:cs="Times New Roman"/>
          <w:sz w:val="28"/>
          <w:szCs w:val="28"/>
          <w:lang w:val="az-Latn-AZ" w:eastAsia="ru-RU"/>
        </w:rPr>
        <w:t xml:space="preserve"> öz gəlirləri hesabına sosial xarakterli problemləri </w:t>
      </w:r>
      <w:r w:rsidRPr="001B5F90">
        <w:rPr>
          <w:rFonts w:ascii="Times New Roman" w:eastAsia="Times New Roman" w:hAnsi="Times New Roman" w:cs="Times New Roman"/>
          <w:sz w:val="28"/>
          <w:szCs w:val="28"/>
          <w:lang w:val="az-Latn-AZ" w:eastAsia="ru-RU"/>
        </w:rPr>
        <w:t>həll etdikləri halda, belə</w:t>
      </w:r>
      <w:r w:rsidR="006D6EFD" w:rsidRPr="001B5F90">
        <w:rPr>
          <w:rFonts w:ascii="Times New Roman" w:eastAsia="Times New Roman" w:hAnsi="Times New Roman" w:cs="Times New Roman"/>
          <w:sz w:val="28"/>
          <w:szCs w:val="28"/>
          <w:lang w:val="az-Latn-AZ" w:eastAsia="ru-RU"/>
        </w:rPr>
        <w:t xml:space="preserve"> ölkələrdə dövlət </w:t>
      </w:r>
      <w:r w:rsidRPr="001B5F90">
        <w:rPr>
          <w:rFonts w:ascii="Times New Roman" w:eastAsia="Times New Roman" w:hAnsi="Times New Roman" w:cs="Times New Roman"/>
          <w:sz w:val="28"/>
          <w:szCs w:val="28"/>
          <w:lang w:val="az-Latn-AZ" w:eastAsia="ru-RU"/>
        </w:rPr>
        <w:t xml:space="preserve">sosial problemləri </w:t>
      </w:r>
      <w:r w:rsidR="006D6EFD" w:rsidRPr="001B5F90">
        <w:rPr>
          <w:rFonts w:ascii="Times New Roman" w:eastAsia="Times New Roman" w:hAnsi="Times New Roman" w:cs="Times New Roman"/>
          <w:sz w:val="28"/>
          <w:szCs w:val="28"/>
          <w:lang w:val="az-Latn-AZ" w:eastAsia="ru-RU"/>
        </w:rPr>
        <w:t>öz vəsai</w:t>
      </w:r>
      <w:r w:rsidRPr="001B5F90">
        <w:rPr>
          <w:rFonts w:ascii="Times New Roman" w:eastAsia="Times New Roman" w:hAnsi="Times New Roman" w:cs="Times New Roman"/>
          <w:sz w:val="28"/>
          <w:szCs w:val="28"/>
          <w:lang w:val="az-Latn-AZ" w:eastAsia="ru-RU"/>
        </w:rPr>
        <w:t xml:space="preserve">tləri hesabına həll edir. Belə olan halda </w:t>
      </w:r>
      <w:r w:rsidR="006D6EFD" w:rsidRPr="001B5F90">
        <w:rPr>
          <w:rFonts w:ascii="Times New Roman" w:eastAsia="Times New Roman" w:hAnsi="Times New Roman" w:cs="Times New Roman"/>
          <w:sz w:val="28"/>
          <w:szCs w:val="28"/>
          <w:lang w:val="az-Latn-AZ" w:eastAsia="ru-RU"/>
        </w:rPr>
        <w:t xml:space="preserve">maraqlar balansı gözlənilmiş olur. </w:t>
      </w:r>
      <w:r w:rsidRPr="001B5F90">
        <w:rPr>
          <w:rFonts w:ascii="Times New Roman" w:eastAsia="Times New Roman" w:hAnsi="Times New Roman" w:cs="Times New Roman"/>
          <w:sz w:val="28"/>
          <w:szCs w:val="28"/>
          <w:lang w:val="az-Latn-AZ" w:eastAsia="ru-RU"/>
        </w:rPr>
        <w:t>İqtisadiyyatda</w:t>
      </w:r>
      <w:r w:rsidR="006D6EFD" w:rsidRPr="001B5F90">
        <w:rPr>
          <w:rFonts w:ascii="Times New Roman" w:eastAsia="Times New Roman" w:hAnsi="Times New Roman" w:cs="Times New Roman"/>
          <w:sz w:val="28"/>
          <w:szCs w:val="28"/>
          <w:lang w:val="az-Latn-AZ" w:eastAsia="ru-RU"/>
        </w:rPr>
        <w:t xml:space="preserve"> tez-tez belə </w:t>
      </w:r>
      <w:r w:rsidRPr="001B5F90">
        <w:rPr>
          <w:rFonts w:ascii="Times New Roman" w:eastAsia="Times New Roman" w:hAnsi="Times New Roman" w:cs="Times New Roman"/>
          <w:sz w:val="28"/>
          <w:szCs w:val="28"/>
          <w:lang w:val="az-Latn-AZ" w:eastAsia="ru-RU"/>
        </w:rPr>
        <w:t>bir fikir irəli sürülür:</w:t>
      </w:r>
      <w:r w:rsidR="006D6EFD" w:rsidRPr="001B5F90">
        <w:rPr>
          <w:rFonts w:ascii="Times New Roman" w:eastAsia="Times New Roman" w:hAnsi="Times New Roman" w:cs="Times New Roman"/>
          <w:sz w:val="28"/>
          <w:szCs w:val="28"/>
          <w:lang w:val="az-Latn-AZ" w:eastAsia="ru-RU"/>
        </w:rPr>
        <w:t xml:space="preserve"> vergi yükü göstəricisin</w:t>
      </w:r>
      <w:r w:rsidRPr="001B5F90">
        <w:rPr>
          <w:rFonts w:ascii="Times New Roman" w:eastAsia="Times New Roman" w:hAnsi="Times New Roman" w:cs="Times New Roman"/>
          <w:sz w:val="28"/>
          <w:szCs w:val="28"/>
          <w:lang w:val="az-Latn-AZ" w:eastAsia="ru-RU"/>
        </w:rPr>
        <w:t>in səviyyəsi nə qədər aşağı olarsa, iqtisadiyyat da bir o qədər sürətlə və dinamik inkişaf edə</w:t>
      </w:r>
      <w:r w:rsidR="006D6EFD" w:rsidRPr="001B5F90">
        <w:rPr>
          <w:rFonts w:ascii="Times New Roman" w:eastAsia="Times New Roman" w:hAnsi="Times New Roman" w:cs="Times New Roman"/>
          <w:sz w:val="28"/>
          <w:szCs w:val="28"/>
          <w:lang w:val="az-Latn-AZ" w:eastAsia="ru-RU"/>
        </w:rPr>
        <w:t xml:space="preserve">r. Lakin </w:t>
      </w:r>
      <w:r w:rsidRPr="001B5F90">
        <w:rPr>
          <w:rFonts w:ascii="Times New Roman" w:eastAsia="Times New Roman" w:hAnsi="Times New Roman" w:cs="Times New Roman"/>
          <w:sz w:val="28"/>
          <w:szCs w:val="28"/>
          <w:lang w:val="az-Latn-AZ" w:eastAsia="ru-RU"/>
        </w:rPr>
        <w:t>burada bir məqama diqqət etmək lazımdır. Bu da</w:t>
      </w:r>
      <w:r w:rsidR="006D6EFD"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 xml:space="preserve">dövlətin öz normal fəaliyyətini yerinə yetirə biləcək həcmdə vergi yükü </w:t>
      </w:r>
      <w:r w:rsidR="003F5664" w:rsidRPr="001B5F90">
        <w:rPr>
          <w:rFonts w:ascii="Times New Roman" w:eastAsia="Times New Roman" w:hAnsi="Times New Roman" w:cs="Times New Roman"/>
          <w:sz w:val="28"/>
          <w:szCs w:val="28"/>
          <w:lang w:val="az-Latn-AZ" w:eastAsia="ru-RU"/>
        </w:rPr>
        <w:t xml:space="preserve">vasitəsilə </w:t>
      </w:r>
      <w:r w:rsidR="006D6EFD" w:rsidRPr="001B5F90">
        <w:rPr>
          <w:rFonts w:ascii="Times New Roman" w:eastAsia="Times New Roman" w:hAnsi="Times New Roman" w:cs="Times New Roman"/>
          <w:sz w:val="28"/>
          <w:szCs w:val="28"/>
          <w:lang w:val="az-Latn-AZ" w:eastAsia="ru-RU"/>
        </w:rPr>
        <w:t>vergilərin büd</w:t>
      </w:r>
      <w:r w:rsidR="003F5664" w:rsidRPr="001B5F90">
        <w:rPr>
          <w:rFonts w:ascii="Times New Roman" w:eastAsia="Times New Roman" w:hAnsi="Times New Roman" w:cs="Times New Roman"/>
          <w:sz w:val="28"/>
          <w:szCs w:val="28"/>
          <w:lang w:val="az-Latn-AZ" w:eastAsia="ru-RU"/>
        </w:rPr>
        <w:t>cəyə daxil olmasını təmin etmək</w:t>
      </w:r>
      <w:r w:rsidR="006D6EFD" w:rsidRPr="001B5F90">
        <w:rPr>
          <w:rFonts w:ascii="Times New Roman" w:eastAsia="Times New Roman" w:hAnsi="Times New Roman" w:cs="Times New Roman"/>
          <w:sz w:val="28"/>
          <w:szCs w:val="28"/>
          <w:lang w:val="az-Latn-AZ" w:eastAsia="ru-RU"/>
        </w:rPr>
        <w:t>dir.</w:t>
      </w:r>
    </w:p>
    <w:p w:rsidR="006D6EFD" w:rsidRPr="001B5F90" w:rsidRDefault="00703D9A"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Vergi siyasətində v</w:t>
      </w:r>
      <w:r w:rsidR="006D6EFD" w:rsidRPr="001B5F90">
        <w:rPr>
          <w:rFonts w:ascii="Times New Roman" w:eastAsia="Times New Roman" w:hAnsi="Times New Roman" w:cs="Times New Roman"/>
          <w:sz w:val="28"/>
          <w:szCs w:val="28"/>
          <w:lang w:val="az-Latn-AZ" w:eastAsia="ru-RU"/>
        </w:rPr>
        <w:t xml:space="preserve">ergi yükünün hesablanmasına </w:t>
      </w:r>
      <w:r w:rsidRPr="001B5F90">
        <w:rPr>
          <w:rFonts w:ascii="Times New Roman" w:eastAsia="Times New Roman" w:hAnsi="Times New Roman" w:cs="Times New Roman"/>
          <w:sz w:val="28"/>
          <w:szCs w:val="28"/>
          <w:lang w:val="az-Latn-AZ" w:eastAsia="ru-RU"/>
        </w:rPr>
        <w:t xml:space="preserve">dair müxtəlif yanaşmalar vardır: </w:t>
      </w:r>
      <w:r w:rsidR="006D6EFD" w:rsidRPr="001B5F90">
        <w:rPr>
          <w:rFonts w:ascii="Times New Roman" w:eastAsia="Times New Roman" w:hAnsi="Times New Roman" w:cs="Times New Roman"/>
          <w:sz w:val="28"/>
          <w:szCs w:val="28"/>
          <w:lang w:val="az-Latn-AZ" w:eastAsia="ru-RU"/>
        </w:rPr>
        <w:t>vergi potensialı</w:t>
      </w:r>
      <w:r w:rsidRPr="001B5F90">
        <w:rPr>
          <w:rFonts w:ascii="Times New Roman" w:eastAsia="Times New Roman" w:hAnsi="Times New Roman" w:cs="Times New Roman"/>
          <w:sz w:val="28"/>
          <w:szCs w:val="28"/>
          <w:lang w:val="az-Latn-AZ" w:eastAsia="ru-RU"/>
        </w:rPr>
        <w:t>nın, əhaliyə düşən vergi yükü</w:t>
      </w:r>
      <w:r w:rsidR="006D6EFD" w:rsidRPr="001B5F90">
        <w:rPr>
          <w:rFonts w:ascii="Times New Roman" w:eastAsia="Times New Roman" w:hAnsi="Times New Roman" w:cs="Times New Roman"/>
          <w:sz w:val="28"/>
          <w:szCs w:val="28"/>
          <w:lang w:val="az-Latn-AZ" w:eastAsia="ru-RU"/>
        </w:rPr>
        <w:t xml:space="preserve"> səviyyəsin</w:t>
      </w:r>
      <w:r w:rsidR="00FB612D" w:rsidRPr="001B5F90">
        <w:rPr>
          <w:rFonts w:ascii="Times New Roman" w:eastAsia="Times New Roman" w:hAnsi="Times New Roman" w:cs="Times New Roman"/>
          <w:sz w:val="28"/>
          <w:szCs w:val="28"/>
          <w:lang w:val="az-Latn-AZ" w:eastAsia="ru-RU"/>
        </w:rPr>
        <w:t>in, makro səviyyədə vergi yükü</w:t>
      </w:r>
      <w:r w:rsidR="006D6EFD" w:rsidRPr="001B5F90">
        <w:rPr>
          <w:rFonts w:ascii="Times New Roman" w:eastAsia="Times New Roman" w:hAnsi="Times New Roman" w:cs="Times New Roman"/>
          <w:sz w:val="28"/>
          <w:szCs w:val="28"/>
          <w:lang w:val="az-Latn-AZ" w:eastAsia="ru-RU"/>
        </w:rPr>
        <w:t xml:space="preserve"> və on</w:t>
      </w:r>
      <w:r w:rsidR="00FB612D" w:rsidRPr="001B5F90">
        <w:rPr>
          <w:rFonts w:ascii="Times New Roman" w:eastAsia="Times New Roman" w:hAnsi="Times New Roman" w:cs="Times New Roman"/>
          <w:sz w:val="28"/>
          <w:szCs w:val="28"/>
          <w:lang w:val="az-Latn-AZ" w:eastAsia="ru-RU"/>
        </w:rPr>
        <w:t xml:space="preserve">un dinamikasını müəyyən edən, </w:t>
      </w:r>
      <w:r w:rsidR="006D6EFD" w:rsidRPr="001B5F90">
        <w:rPr>
          <w:rFonts w:ascii="Times New Roman" w:eastAsia="Times New Roman" w:hAnsi="Times New Roman" w:cs="Times New Roman"/>
          <w:sz w:val="28"/>
          <w:szCs w:val="28"/>
          <w:lang w:val="az-Latn-AZ" w:eastAsia="ru-RU"/>
        </w:rPr>
        <w:t>ölkə iqtisadiyyatının əsas makroiqtisadi göstəriciləri əsasında təyin olunan v</w:t>
      </w:r>
      <w:r w:rsidR="00FB612D" w:rsidRPr="001B5F90">
        <w:rPr>
          <w:rFonts w:ascii="Times New Roman" w:eastAsia="Times New Roman" w:hAnsi="Times New Roman" w:cs="Times New Roman"/>
          <w:sz w:val="28"/>
          <w:szCs w:val="28"/>
          <w:lang w:val="az-Latn-AZ" w:eastAsia="ru-RU"/>
        </w:rPr>
        <w:t xml:space="preserve">ergilərin ümumi daxili məhsulun tərkibində </w:t>
      </w:r>
      <w:r w:rsidR="006D6EFD" w:rsidRPr="001B5F90">
        <w:rPr>
          <w:rFonts w:ascii="Times New Roman" w:eastAsia="Times New Roman" w:hAnsi="Times New Roman" w:cs="Times New Roman"/>
          <w:sz w:val="28"/>
          <w:szCs w:val="28"/>
          <w:lang w:val="az-Latn-AZ" w:eastAsia="ru-RU"/>
        </w:rPr>
        <w:t xml:space="preserve">xüsusi çəkisinin hesablanması metodikaları </w:t>
      </w:r>
      <w:r w:rsidR="00FB612D" w:rsidRPr="001B5F90">
        <w:rPr>
          <w:rFonts w:ascii="Times New Roman" w:eastAsia="Times New Roman" w:hAnsi="Times New Roman" w:cs="Times New Roman"/>
          <w:sz w:val="28"/>
          <w:szCs w:val="28"/>
          <w:lang w:val="az-Latn-AZ" w:eastAsia="ru-RU"/>
        </w:rPr>
        <w:t>mövcuddur</w:t>
      </w:r>
      <w:r w:rsidR="006D6EFD" w:rsidRPr="001B5F90">
        <w:rPr>
          <w:rFonts w:ascii="Times New Roman" w:eastAsia="Times New Roman" w:hAnsi="Times New Roman" w:cs="Times New Roman"/>
          <w:sz w:val="28"/>
          <w:szCs w:val="28"/>
          <w:lang w:val="az-Latn-AZ" w:eastAsia="ru-RU"/>
        </w:rPr>
        <w:t xml:space="preserve">. Praktikada ən ümumi </w:t>
      </w:r>
      <w:r w:rsidR="00FB612D" w:rsidRPr="001B5F90">
        <w:rPr>
          <w:rFonts w:ascii="Times New Roman" w:eastAsia="Times New Roman" w:hAnsi="Times New Roman" w:cs="Times New Roman"/>
          <w:sz w:val="28"/>
          <w:szCs w:val="28"/>
          <w:lang w:val="az-Latn-AZ" w:eastAsia="ru-RU"/>
        </w:rPr>
        <w:t>qaydada vergi yükü - vergi daxilolmaları cəminin ümumi daxili məhsul</w:t>
      </w:r>
      <w:r w:rsidR="006D6EFD" w:rsidRPr="001B5F90">
        <w:rPr>
          <w:rFonts w:ascii="Times New Roman" w:eastAsia="Times New Roman" w:hAnsi="Times New Roman" w:cs="Times New Roman"/>
          <w:sz w:val="28"/>
          <w:szCs w:val="28"/>
          <w:lang w:val="az-Latn-AZ" w:eastAsia="ru-RU"/>
        </w:rPr>
        <w:t xml:space="preserve"> həcminə nisbətinin faizlə ifadəsi kimi təyin </w:t>
      </w:r>
      <w:r w:rsidR="00FB612D" w:rsidRPr="001B5F90">
        <w:rPr>
          <w:rFonts w:ascii="Times New Roman" w:eastAsia="Times New Roman" w:hAnsi="Times New Roman" w:cs="Times New Roman"/>
          <w:sz w:val="28"/>
          <w:szCs w:val="28"/>
          <w:lang w:val="az-Latn-AZ" w:eastAsia="ru-RU"/>
        </w:rPr>
        <w:t>edilir</w:t>
      </w:r>
      <w:r w:rsidR="006D6EFD" w:rsidRPr="001B5F90">
        <w:rPr>
          <w:rFonts w:ascii="Times New Roman" w:eastAsia="Times New Roman" w:hAnsi="Times New Roman" w:cs="Times New Roman"/>
          <w:sz w:val="28"/>
          <w:szCs w:val="28"/>
          <w:lang w:val="az-Latn-AZ" w:eastAsia="ru-RU"/>
        </w:rPr>
        <w:t xml:space="preserve">. Vergi yükü göstəricisinin </w:t>
      </w:r>
      <w:r w:rsidR="00FB612D" w:rsidRPr="001B5F90">
        <w:rPr>
          <w:rFonts w:ascii="Times New Roman" w:eastAsia="Times New Roman" w:hAnsi="Times New Roman" w:cs="Times New Roman"/>
          <w:sz w:val="28"/>
          <w:szCs w:val="28"/>
          <w:lang w:val="az-Latn-AZ" w:eastAsia="ru-RU"/>
        </w:rPr>
        <w:t>bu qaydada</w:t>
      </w:r>
      <w:r w:rsidR="006D6EFD" w:rsidRPr="001B5F90">
        <w:rPr>
          <w:rFonts w:ascii="Times New Roman" w:eastAsia="Times New Roman" w:hAnsi="Times New Roman" w:cs="Times New Roman"/>
          <w:sz w:val="28"/>
          <w:szCs w:val="28"/>
          <w:lang w:val="az-Latn-AZ" w:eastAsia="ru-RU"/>
        </w:rPr>
        <w:t xml:space="preserve"> təyin olun</w:t>
      </w:r>
      <w:r w:rsidR="00FB612D" w:rsidRPr="001B5F90">
        <w:rPr>
          <w:rFonts w:ascii="Times New Roman" w:eastAsia="Times New Roman" w:hAnsi="Times New Roman" w:cs="Times New Roman"/>
          <w:sz w:val="28"/>
          <w:szCs w:val="28"/>
          <w:lang w:val="az-Latn-AZ" w:eastAsia="ru-RU"/>
        </w:rPr>
        <w:t>masının bir sıra çatışmayan cəhətləri</w:t>
      </w:r>
      <w:r w:rsidR="006D6EFD" w:rsidRPr="001B5F90">
        <w:rPr>
          <w:rFonts w:ascii="Times New Roman" w:eastAsia="Times New Roman" w:hAnsi="Times New Roman" w:cs="Times New Roman"/>
          <w:sz w:val="28"/>
          <w:szCs w:val="28"/>
          <w:lang w:val="az-Latn-AZ" w:eastAsia="ru-RU"/>
        </w:rPr>
        <w:t xml:space="preserve"> var. </w:t>
      </w:r>
      <w:r w:rsidR="00FB612D" w:rsidRPr="001B5F90">
        <w:rPr>
          <w:rFonts w:ascii="Times New Roman" w:eastAsia="Times New Roman" w:hAnsi="Times New Roman" w:cs="Times New Roman"/>
          <w:sz w:val="28"/>
          <w:szCs w:val="28"/>
          <w:lang w:val="az-Latn-AZ" w:eastAsia="ru-RU"/>
        </w:rPr>
        <w:t>Belə ki, ə</w:t>
      </w:r>
      <w:r w:rsidR="006D6EFD" w:rsidRPr="001B5F90">
        <w:rPr>
          <w:rFonts w:ascii="Times New Roman" w:eastAsia="Times New Roman" w:hAnsi="Times New Roman" w:cs="Times New Roman"/>
          <w:sz w:val="28"/>
          <w:szCs w:val="28"/>
          <w:lang w:val="az-Latn-AZ" w:eastAsia="ru-RU"/>
        </w:rPr>
        <w:t xml:space="preserve">vvəla o, orta statistik vergi ödəyicisinin üzərinə düşən vergi ağırlığının səviyyəsini </w:t>
      </w:r>
      <w:r w:rsidR="00FB612D" w:rsidRPr="001B5F90">
        <w:rPr>
          <w:rFonts w:ascii="Times New Roman" w:eastAsia="Times New Roman" w:hAnsi="Times New Roman" w:cs="Times New Roman"/>
          <w:sz w:val="28"/>
          <w:szCs w:val="28"/>
          <w:lang w:val="az-Latn-AZ" w:eastAsia="ru-RU"/>
        </w:rPr>
        <w:t xml:space="preserve">müəyyən etməklə </w:t>
      </w:r>
      <w:r w:rsidR="006D6EFD" w:rsidRPr="001B5F90">
        <w:rPr>
          <w:rFonts w:ascii="Times New Roman" w:eastAsia="Times New Roman" w:hAnsi="Times New Roman" w:cs="Times New Roman"/>
          <w:sz w:val="28"/>
          <w:szCs w:val="28"/>
          <w:lang w:val="az-Latn-AZ" w:eastAsia="ru-RU"/>
        </w:rPr>
        <w:t xml:space="preserve">konkret vergi ödəyicisinin fərdi xüsusiyyətlərini </w:t>
      </w:r>
      <w:r w:rsidR="00FB612D" w:rsidRPr="001B5F90">
        <w:rPr>
          <w:rFonts w:ascii="Times New Roman" w:eastAsia="Times New Roman" w:hAnsi="Times New Roman" w:cs="Times New Roman"/>
          <w:sz w:val="28"/>
          <w:szCs w:val="28"/>
          <w:lang w:val="az-Latn-AZ" w:eastAsia="ru-RU"/>
        </w:rPr>
        <w:t>diqqətə</w:t>
      </w:r>
      <w:r w:rsidR="006D6EFD" w:rsidRPr="001B5F90">
        <w:rPr>
          <w:rFonts w:ascii="Times New Roman" w:eastAsia="Times New Roman" w:hAnsi="Times New Roman" w:cs="Times New Roman"/>
          <w:sz w:val="28"/>
          <w:szCs w:val="28"/>
          <w:lang w:val="az-Latn-AZ" w:eastAsia="ru-RU"/>
        </w:rPr>
        <w:t xml:space="preserve"> almır. Həqiqətən də </w:t>
      </w:r>
      <w:r w:rsidR="00FB612D" w:rsidRPr="001B5F90">
        <w:rPr>
          <w:rFonts w:ascii="Times New Roman" w:eastAsia="Times New Roman" w:hAnsi="Times New Roman" w:cs="Times New Roman"/>
          <w:sz w:val="28"/>
          <w:szCs w:val="28"/>
          <w:lang w:val="az-Latn-AZ" w:eastAsia="ru-RU"/>
        </w:rPr>
        <w:t>hər bir</w:t>
      </w:r>
      <w:r w:rsidR="006D6EFD" w:rsidRPr="001B5F90">
        <w:rPr>
          <w:rFonts w:ascii="Times New Roman" w:eastAsia="Times New Roman" w:hAnsi="Times New Roman" w:cs="Times New Roman"/>
          <w:sz w:val="28"/>
          <w:szCs w:val="28"/>
          <w:lang w:val="az-Latn-AZ" w:eastAsia="ru-RU"/>
        </w:rPr>
        <w:t xml:space="preserve"> ö</w:t>
      </w:r>
      <w:r w:rsidR="00FB612D" w:rsidRPr="001B5F90">
        <w:rPr>
          <w:rFonts w:ascii="Times New Roman" w:eastAsia="Times New Roman" w:hAnsi="Times New Roman" w:cs="Times New Roman"/>
          <w:sz w:val="28"/>
          <w:szCs w:val="28"/>
          <w:lang w:val="az-Latn-AZ" w:eastAsia="ru-RU"/>
        </w:rPr>
        <w:t>lkədə yalnız fəaliyyət növləri</w:t>
      </w:r>
      <w:r w:rsidR="006D6EFD" w:rsidRPr="001B5F90">
        <w:rPr>
          <w:rFonts w:ascii="Times New Roman" w:eastAsia="Times New Roman" w:hAnsi="Times New Roman" w:cs="Times New Roman"/>
          <w:sz w:val="28"/>
          <w:szCs w:val="28"/>
          <w:lang w:val="az-Latn-AZ" w:eastAsia="ru-RU"/>
        </w:rPr>
        <w:t xml:space="preserve"> </w:t>
      </w:r>
      <w:r w:rsidR="00FB612D" w:rsidRPr="001B5F90">
        <w:rPr>
          <w:rFonts w:ascii="Times New Roman" w:eastAsia="Times New Roman" w:hAnsi="Times New Roman" w:cs="Times New Roman"/>
          <w:sz w:val="28"/>
          <w:szCs w:val="28"/>
          <w:lang w:val="az-Latn-AZ" w:eastAsia="ru-RU"/>
        </w:rPr>
        <w:t xml:space="preserve">üzrə </w:t>
      </w:r>
      <w:r w:rsidR="006D6EFD" w:rsidRPr="001B5F90">
        <w:rPr>
          <w:rFonts w:ascii="Times New Roman" w:eastAsia="Times New Roman" w:hAnsi="Times New Roman" w:cs="Times New Roman"/>
          <w:sz w:val="28"/>
          <w:szCs w:val="28"/>
          <w:lang w:val="az-Latn-AZ" w:eastAsia="ru-RU"/>
        </w:rPr>
        <w:t xml:space="preserve">deyil, həm də digər əlamətlərinə görə bir-birindən fərqlənən on minlərlə müəssisə fəaliyyət göstərir. Bu fərqlər həmin müəssisələrdə vergitutma bazasının formalaşmasına və deməli, ödənilməli olan vergilərin həcminə </w:t>
      </w:r>
      <w:r w:rsidR="00FB612D" w:rsidRPr="001B5F90">
        <w:rPr>
          <w:rFonts w:ascii="Times New Roman" w:eastAsia="Times New Roman" w:hAnsi="Times New Roman" w:cs="Times New Roman"/>
          <w:sz w:val="28"/>
          <w:szCs w:val="28"/>
          <w:lang w:val="az-Latn-AZ" w:eastAsia="ru-RU"/>
        </w:rPr>
        <w:t xml:space="preserve">də </w:t>
      </w:r>
      <w:r w:rsidR="006D6EFD" w:rsidRPr="001B5F90">
        <w:rPr>
          <w:rFonts w:ascii="Times New Roman" w:eastAsia="Times New Roman" w:hAnsi="Times New Roman" w:cs="Times New Roman"/>
          <w:sz w:val="28"/>
          <w:szCs w:val="28"/>
          <w:lang w:val="az-Latn-AZ" w:eastAsia="ru-RU"/>
        </w:rPr>
        <w:t xml:space="preserve">təsir edir. </w:t>
      </w:r>
      <w:r w:rsidR="00FB612D" w:rsidRPr="001B5F90">
        <w:rPr>
          <w:rFonts w:ascii="Times New Roman" w:eastAsia="Times New Roman" w:hAnsi="Times New Roman" w:cs="Times New Roman"/>
          <w:sz w:val="28"/>
          <w:szCs w:val="28"/>
          <w:lang w:val="az-Latn-AZ" w:eastAsia="ru-RU"/>
        </w:rPr>
        <w:t>Bu</w:t>
      </w:r>
      <w:r w:rsidR="00F27DEE" w:rsidRPr="001B5F90">
        <w:rPr>
          <w:rFonts w:ascii="Times New Roman" w:eastAsia="Times New Roman" w:hAnsi="Times New Roman" w:cs="Times New Roman"/>
          <w:sz w:val="28"/>
          <w:szCs w:val="28"/>
          <w:lang w:val="az-Latn-AZ" w:eastAsia="ru-RU"/>
        </w:rPr>
        <w:t>nlar həmin müəssisələrdə</w:t>
      </w:r>
      <w:r w:rsidR="006D6EFD" w:rsidRPr="001B5F90">
        <w:rPr>
          <w:rFonts w:ascii="Times New Roman" w:eastAsia="Times New Roman" w:hAnsi="Times New Roman" w:cs="Times New Roman"/>
          <w:sz w:val="28"/>
          <w:szCs w:val="28"/>
          <w:lang w:val="az-Latn-AZ" w:eastAsia="ru-RU"/>
        </w:rPr>
        <w:t xml:space="preserve"> </w:t>
      </w:r>
      <w:r w:rsidR="006D6EFD" w:rsidRPr="001B5F90">
        <w:rPr>
          <w:rFonts w:ascii="Times New Roman" w:eastAsia="Times New Roman" w:hAnsi="Times New Roman" w:cs="Times New Roman"/>
          <w:sz w:val="28"/>
          <w:szCs w:val="28"/>
          <w:lang w:val="az-Latn-AZ" w:eastAsia="ru-RU"/>
        </w:rPr>
        <w:lastRenderedPageBreak/>
        <w:t xml:space="preserve">istehsal xərclərinin strukturu, </w:t>
      </w:r>
      <w:r w:rsidR="00FB612D" w:rsidRPr="001B5F90">
        <w:rPr>
          <w:rFonts w:ascii="Times New Roman" w:eastAsia="Times New Roman" w:hAnsi="Times New Roman" w:cs="Times New Roman"/>
          <w:sz w:val="28"/>
          <w:szCs w:val="28"/>
          <w:lang w:val="az-Latn-AZ" w:eastAsia="ru-RU"/>
        </w:rPr>
        <w:t xml:space="preserve">istehsalın fond tutumunun müxtəlifliyi, </w:t>
      </w:r>
      <w:r w:rsidR="006D6EFD" w:rsidRPr="001B5F90">
        <w:rPr>
          <w:rFonts w:ascii="Times New Roman" w:eastAsia="Times New Roman" w:hAnsi="Times New Roman" w:cs="Times New Roman"/>
          <w:sz w:val="28"/>
          <w:szCs w:val="28"/>
          <w:lang w:val="az-Latn-AZ" w:eastAsia="ru-RU"/>
        </w:rPr>
        <w:t>kapitalın dövretmə sür</w:t>
      </w:r>
      <w:r w:rsidR="00F27DEE" w:rsidRPr="001B5F90">
        <w:rPr>
          <w:rFonts w:ascii="Times New Roman" w:eastAsia="Times New Roman" w:hAnsi="Times New Roman" w:cs="Times New Roman"/>
          <w:sz w:val="28"/>
          <w:szCs w:val="28"/>
          <w:lang w:val="az-Latn-AZ" w:eastAsia="ru-RU"/>
        </w:rPr>
        <w:t>əti, gəlirlilik səviyyəsi və s. fərqlər</w:t>
      </w:r>
      <w:r w:rsidR="006D6EFD" w:rsidRPr="001B5F90">
        <w:rPr>
          <w:rFonts w:ascii="Times New Roman" w:eastAsia="Times New Roman" w:hAnsi="Times New Roman" w:cs="Times New Roman"/>
          <w:sz w:val="28"/>
          <w:szCs w:val="28"/>
          <w:lang w:val="az-Latn-AZ" w:eastAsia="ru-RU"/>
        </w:rPr>
        <w:t>dir. V</w:t>
      </w:r>
      <w:r w:rsidR="00F27DEE" w:rsidRPr="001B5F90">
        <w:rPr>
          <w:rFonts w:ascii="Times New Roman" w:eastAsia="Times New Roman" w:hAnsi="Times New Roman" w:cs="Times New Roman"/>
          <w:sz w:val="28"/>
          <w:szCs w:val="28"/>
          <w:lang w:val="az-Latn-AZ" w:eastAsia="ru-RU"/>
        </w:rPr>
        <w:t xml:space="preserve">ergi sisteminin formalaşmasında </w:t>
      </w:r>
      <w:r w:rsidR="006D6EFD" w:rsidRPr="001B5F90">
        <w:rPr>
          <w:rFonts w:ascii="Times New Roman" w:eastAsia="Times New Roman" w:hAnsi="Times New Roman" w:cs="Times New Roman"/>
          <w:sz w:val="28"/>
          <w:szCs w:val="28"/>
          <w:lang w:val="az-Latn-AZ" w:eastAsia="ru-RU"/>
        </w:rPr>
        <w:t xml:space="preserve">bunları nəzərə almaq </w:t>
      </w:r>
      <w:r w:rsidR="00F27DEE" w:rsidRPr="001B5F90">
        <w:rPr>
          <w:rFonts w:ascii="Times New Roman" w:eastAsia="Times New Roman" w:hAnsi="Times New Roman" w:cs="Times New Roman"/>
          <w:sz w:val="28"/>
          <w:szCs w:val="28"/>
          <w:lang w:val="az-Latn-AZ" w:eastAsia="ru-RU"/>
        </w:rPr>
        <w:t>çox</w:t>
      </w:r>
      <w:r w:rsidR="006D6EFD" w:rsidRPr="001B5F90">
        <w:rPr>
          <w:rFonts w:ascii="Times New Roman" w:eastAsia="Times New Roman" w:hAnsi="Times New Roman" w:cs="Times New Roman"/>
          <w:sz w:val="28"/>
          <w:szCs w:val="28"/>
          <w:lang w:val="az-Latn-AZ" w:eastAsia="ru-RU"/>
        </w:rPr>
        <w:t xml:space="preserve"> </w:t>
      </w:r>
      <w:r w:rsidR="00F27DEE" w:rsidRPr="001B5F90">
        <w:rPr>
          <w:rFonts w:ascii="Times New Roman" w:eastAsia="Times New Roman" w:hAnsi="Times New Roman" w:cs="Times New Roman"/>
          <w:sz w:val="28"/>
          <w:szCs w:val="28"/>
          <w:lang w:val="az-Latn-AZ" w:eastAsia="ru-RU"/>
        </w:rPr>
        <w:t>çətindir</w:t>
      </w:r>
      <w:r w:rsidR="006D6EFD" w:rsidRPr="001B5F90">
        <w:rPr>
          <w:rFonts w:ascii="Times New Roman" w:eastAsia="Times New Roman" w:hAnsi="Times New Roman" w:cs="Times New Roman"/>
          <w:sz w:val="28"/>
          <w:szCs w:val="28"/>
          <w:lang w:val="az-Latn-AZ" w:eastAsia="ru-RU"/>
        </w:rPr>
        <w:t xml:space="preserve">. Bütün bunlarla bərabər </w:t>
      </w:r>
      <w:r w:rsidR="00F27DEE" w:rsidRPr="001B5F90">
        <w:rPr>
          <w:rFonts w:ascii="Times New Roman" w:eastAsia="Times New Roman" w:hAnsi="Times New Roman" w:cs="Times New Roman"/>
          <w:sz w:val="28"/>
          <w:szCs w:val="28"/>
          <w:lang w:val="az-Latn-AZ" w:eastAsia="ru-RU"/>
        </w:rPr>
        <w:t>vergi yükü</w:t>
      </w:r>
      <w:r w:rsidR="006D6EFD" w:rsidRPr="001B5F90">
        <w:rPr>
          <w:rFonts w:ascii="Times New Roman" w:eastAsia="Times New Roman" w:hAnsi="Times New Roman" w:cs="Times New Roman"/>
          <w:sz w:val="28"/>
          <w:szCs w:val="28"/>
          <w:lang w:val="az-Latn-AZ" w:eastAsia="ru-RU"/>
        </w:rPr>
        <w:t xml:space="preserve"> göstərici</w:t>
      </w:r>
      <w:r w:rsidR="00F27DEE" w:rsidRPr="001B5F90">
        <w:rPr>
          <w:rFonts w:ascii="Times New Roman" w:eastAsia="Times New Roman" w:hAnsi="Times New Roman" w:cs="Times New Roman"/>
          <w:sz w:val="28"/>
          <w:szCs w:val="28"/>
          <w:lang w:val="az-Latn-AZ" w:eastAsia="ru-RU"/>
        </w:rPr>
        <w:t>si olduqca əhəmiyyətlidir. Çünki dövlət</w:t>
      </w:r>
      <w:r w:rsidR="006D6EFD" w:rsidRPr="001B5F90">
        <w:rPr>
          <w:rFonts w:ascii="Times New Roman" w:eastAsia="Times New Roman" w:hAnsi="Times New Roman" w:cs="Times New Roman"/>
          <w:sz w:val="28"/>
          <w:szCs w:val="28"/>
          <w:lang w:val="az-Latn-AZ" w:eastAsia="ru-RU"/>
        </w:rPr>
        <w:t xml:space="preserve"> vergi dərəcələrini dəyişdirərkən, vergi güzəştlərini ləğv edərkən, ümumiyyətlə, vergi qanunvericiliyində </w:t>
      </w:r>
      <w:r w:rsidR="00F27DEE" w:rsidRPr="001B5F90">
        <w:rPr>
          <w:rFonts w:ascii="Times New Roman" w:eastAsia="Times New Roman" w:hAnsi="Times New Roman" w:cs="Times New Roman"/>
          <w:sz w:val="28"/>
          <w:szCs w:val="28"/>
          <w:lang w:val="az-Latn-AZ" w:eastAsia="ru-RU"/>
        </w:rPr>
        <w:t xml:space="preserve">hər hansı </w:t>
      </w:r>
      <w:r w:rsidR="006D6EFD" w:rsidRPr="001B5F90">
        <w:rPr>
          <w:rFonts w:ascii="Times New Roman" w:eastAsia="Times New Roman" w:hAnsi="Times New Roman" w:cs="Times New Roman"/>
          <w:sz w:val="28"/>
          <w:szCs w:val="28"/>
          <w:lang w:val="az-Latn-AZ" w:eastAsia="ru-RU"/>
        </w:rPr>
        <w:t xml:space="preserve">dəyişikliklər apararkən </w:t>
      </w:r>
      <w:r w:rsidR="00F27DEE" w:rsidRPr="001B5F90">
        <w:rPr>
          <w:rFonts w:ascii="Times New Roman" w:eastAsia="Times New Roman" w:hAnsi="Times New Roman" w:cs="Times New Roman"/>
          <w:sz w:val="28"/>
          <w:szCs w:val="28"/>
          <w:lang w:val="az-Latn-AZ" w:eastAsia="ru-RU"/>
        </w:rPr>
        <w:t>düzgün qərar verə bilmək və həddləri aşmamaq baxımından bu göstərici olmadan mümkün deyildir</w:t>
      </w:r>
      <w:r w:rsidR="003B7E3B" w:rsidRPr="001B5F90">
        <w:rPr>
          <w:rFonts w:ascii="Times New Roman" w:eastAsia="Times New Roman" w:hAnsi="Times New Roman" w:cs="Times New Roman"/>
          <w:sz w:val="28"/>
          <w:szCs w:val="28"/>
          <w:lang w:val="az-Latn-AZ" w:eastAsia="ru-RU"/>
        </w:rPr>
        <w:t>.</w:t>
      </w:r>
    </w:p>
    <w:p w:rsidR="006D6EFD" w:rsidRPr="001B5F90" w:rsidRDefault="00824899"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Vergi həddi vergitutmanın </w:t>
      </w:r>
      <w:r w:rsidR="006D6EFD" w:rsidRPr="001B5F90">
        <w:rPr>
          <w:rFonts w:ascii="Times New Roman" w:eastAsia="Times New Roman" w:hAnsi="Times New Roman" w:cs="Times New Roman"/>
          <w:sz w:val="28"/>
          <w:szCs w:val="28"/>
          <w:lang w:val="az-Latn-AZ" w:eastAsia="ru-RU"/>
        </w:rPr>
        <w:t xml:space="preserve">həm vergi ödəyiciləri, həm də dövlət xəzinəsi üçün ümumi daxili məhsulun büdcə sistemi </w:t>
      </w:r>
      <w:r w:rsidRPr="001B5F90">
        <w:rPr>
          <w:rFonts w:ascii="Times New Roman" w:eastAsia="Times New Roman" w:hAnsi="Times New Roman" w:cs="Times New Roman"/>
          <w:sz w:val="28"/>
          <w:szCs w:val="28"/>
          <w:lang w:val="az-Latn-AZ" w:eastAsia="ru-RU"/>
        </w:rPr>
        <w:t>yolu</w:t>
      </w:r>
      <w:r w:rsidR="006D6EFD" w:rsidRPr="001B5F90">
        <w:rPr>
          <w:rFonts w:ascii="Times New Roman" w:eastAsia="Times New Roman" w:hAnsi="Times New Roman" w:cs="Times New Roman"/>
          <w:sz w:val="28"/>
          <w:szCs w:val="28"/>
          <w:lang w:val="az-Latn-AZ" w:eastAsia="ru-RU"/>
        </w:rPr>
        <w:t xml:space="preserve"> ilə </w:t>
      </w:r>
      <w:r w:rsidRPr="001B5F90">
        <w:rPr>
          <w:rFonts w:ascii="Times New Roman" w:eastAsia="Times New Roman" w:hAnsi="Times New Roman" w:cs="Times New Roman"/>
          <w:sz w:val="28"/>
          <w:szCs w:val="28"/>
          <w:lang w:val="az-Latn-AZ" w:eastAsia="ru-RU"/>
        </w:rPr>
        <w:t>təkrar</w:t>
      </w:r>
      <w:r w:rsidR="006D6EFD" w:rsidRPr="001B5F90">
        <w:rPr>
          <w:rFonts w:ascii="Times New Roman" w:eastAsia="Times New Roman" w:hAnsi="Times New Roman" w:cs="Times New Roman"/>
          <w:sz w:val="28"/>
          <w:szCs w:val="28"/>
          <w:lang w:val="az-Latn-AZ" w:eastAsia="ru-RU"/>
        </w:rPr>
        <w:t xml:space="preserve"> bölüşdürülən opt</w:t>
      </w:r>
      <w:r w:rsidRPr="001B5F90">
        <w:rPr>
          <w:rFonts w:ascii="Times New Roman" w:eastAsia="Times New Roman" w:hAnsi="Times New Roman" w:cs="Times New Roman"/>
          <w:sz w:val="28"/>
          <w:szCs w:val="28"/>
          <w:lang w:val="az-Latn-AZ" w:eastAsia="ru-RU"/>
        </w:rPr>
        <w:t>imal xüsusi çəkisinə nail olduğu şərti bir nöqtəsidir. Bu ş</w:t>
      </w:r>
      <w:r w:rsidR="006D6EFD" w:rsidRPr="001B5F90">
        <w:rPr>
          <w:rFonts w:ascii="Times New Roman" w:eastAsia="Times New Roman" w:hAnsi="Times New Roman" w:cs="Times New Roman"/>
          <w:sz w:val="28"/>
          <w:szCs w:val="28"/>
          <w:lang w:val="az-Latn-AZ" w:eastAsia="ru-RU"/>
        </w:rPr>
        <w:t xml:space="preserve">ərti nöqtənin bu və ya </w:t>
      </w:r>
      <w:r w:rsidRPr="001B5F90">
        <w:rPr>
          <w:rFonts w:ascii="Times New Roman" w:eastAsia="Times New Roman" w:hAnsi="Times New Roman" w:cs="Times New Roman"/>
          <w:sz w:val="28"/>
          <w:szCs w:val="28"/>
          <w:lang w:val="az-Latn-AZ" w:eastAsia="ru-RU"/>
        </w:rPr>
        <w:t>başqa</w:t>
      </w:r>
      <w:r w:rsidR="006D6EFD" w:rsidRPr="001B5F90">
        <w:rPr>
          <w:rFonts w:ascii="Times New Roman" w:eastAsia="Times New Roman" w:hAnsi="Times New Roman" w:cs="Times New Roman"/>
          <w:sz w:val="28"/>
          <w:szCs w:val="28"/>
          <w:lang w:val="az-Latn-AZ" w:eastAsia="ru-RU"/>
        </w:rPr>
        <w:t xml:space="preserve"> istiqamətdə hərəkəti vergi </w:t>
      </w:r>
      <w:r w:rsidRPr="001B5F90">
        <w:rPr>
          <w:rFonts w:ascii="Times New Roman" w:eastAsia="Times New Roman" w:hAnsi="Times New Roman" w:cs="Times New Roman"/>
          <w:sz w:val="28"/>
          <w:szCs w:val="28"/>
          <w:lang w:val="az-Latn-AZ" w:eastAsia="ru-RU"/>
        </w:rPr>
        <w:t>ödəyicilərinin vergi qanunvericiliyinə</w:t>
      </w:r>
      <w:r w:rsidR="006D6EFD" w:rsidRPr="001B5F90">
        <w:rPr>
          <w:rFonts w:ascii="Times New Roman" w:eastAsia="Times New Roman" w:hAnsi="Times New Roman" w:cs="Times New Roman"/>
          <w:sz w:val="28"/>
          <w:szCs w:val="28"/>
          <w:lang w:val="az-Latn-AZ" w:eastAsia="ru-RU"/>
        </w:rPr>
        <w:t xml:space="preserve"> tabe olm</w:t>
      </w:r>
      <w:r w:rsidRPr="001B5F90">
        <w:rPr>
          <w:rFonts w:ascii="Times New Roman" w:eastAsia="Times New Roman" w:hAnsi="Times New Roman" w:cs="Times New Roman"/>
          <w:sz w:val="28"/>
          <w:szCs w:val="28"/>
          <w:lang w:val="az-Latn-AZ" w:eastAsia="ru-RU"/>
        </w:rPr>
        <w:t xml:space="preserve">amasına, ölkədən kapital axınının hərəkətinə və </w:t>
      </w:r>
      <w:r w:rsidR="006D6EFD" w:rsidRPr="001B5F90">
        <w:rPr>
          <w:rFonts w:ascii="Times New Roman" w:eastAsia="Times New Roman" w:hAnsi="Times New Roman" w:cs="Times New Roman"/>
          <w:sz w:val="28"/>
          <w:szCs w:val="28"/>
          <w:lang w:val="az-Latn-AZ" w:eastAsia="ru-RU"/>
        </w:rPr>
        <w:t>vergidə</w:t>
      </w:r>
      <w:r w:rsidRPr="001B5F90">
        <w:rPr>
          <w:rFonts w:ascii="Times New Roman" w:eastAsia="Times New Roman" w:hAnsi="Times New Roman" w:cs="Times New Roman"/>
          <w:sz w:val="28"/>
          <w:szCs w:val="28"/>
          <w:lang w:val="az-Latn-AZ" w:eastAsia="ru-RU"/>
        </w:rPr>
        <w:t>n yayınma hallarının kütləvi xarakter</w:t>
      </w:r>
      <w:r w:rsidR="006D6EFD" w:rsidRPr="001B5F90">
        <w:rPr>
          <w:rFonts w:ascii="Times New Roman" w:eastAsia="Times New Roman" w:hAnsi="Times New Roman" w:cs="Times New Roman"/>
          <w:sz w:val="28"/>
          <w:szCs w:val="28"/>
          <w:lang w:val="az-Latn-AZ" w:eastAsia="ru-RU"/>
        </w:rPr>
        <w:t xml:space="preserve"> almasına səbəb olur. Bu çatışma</w:t>
      </w:r>
      <w:r w:rsidRPr="001B5F90">
        <w:rPr>
          <w:rFonts w:ascii="Times New Roman" w:eastAsia="Times New Roman" w:hAnsi="Times New Roman" w:cs="Times New Roman"/>
          <w:sz w:val="28"/>
          <w:szCs w:val="28"/>
          <w:lang w:val="az-Latn-AZ" w:eastAsia="ru-RU"/>
        </w:rPr>
        <w:t xml:space="preserve">zlığın aradan qaldırılması məqsədilə </w:t>
      </w:r>
      <w:r w:rsidR="006D6EFD" w:rsidRPr="001B5F90">
        <w:rPr>
          <w:rFonts w:ascii="Times New Roman" w:eastAsia="Times New Roman" w:hAnsi="Times New Roman" w:cs="Times New Roman"/>
          <w:sz w:val="28"/>
          <w:szCs w:val="28"/>
          <w:lang w:val="az-Latn-AZ" w:eastAsia="ru-RU"/>
        </w:rPr>
        <w:t>təcrübədə yeni yaradılmış dəyər və ya əlavə dəyər g</w:t>
      </w:r>
      <w:r w:rsidRPr="001B5F90">
        <w:rPr>
          <w:rFonts w:ascii="Times New Roman" w:eastAsia="Times New Roman" w:hAnsi="Times New Roman" w:cs="Times New Roman"/>
          <w:sz w:val="28"/>
          <w:szCs w:val="28"/>
          <w:lang w:val="az-Latn-AZ" w:eastAsia="ru-RU"/>
        </w:rPr>
        <w:t>östəricilərindən istifadə olunur</w:t>
      </w:r>
      <w:r w:rsidR="006D6EFD" w:rsidRPr="001B5F90">
        <w:rPr>
          <w:rFonts w:ascii="Times New Roman" w:eastAsia="Times New Roman" w:hAnsi="Times New Roman" w:cs="Times New Roman"/>
          <w:sz w:val="28"/>
          <w:szCs w:val="28"/>
          <w:lang w:val="az-Latn-AZ" w:eastAsia="ru-RU"/>
        </w:rPr>
        <w:t>.</w:t>
      </w:r>
    </w:p>
    <w:p w:rsidR="00C458EB" w:rsidRPr="001B5F90" w:rsidRDefault="00824899"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Vergi yükü</w:t>
      </w:r>
      <w:r w:rsidR="006D6EFD" w:rsidRPr="001B5F90">
        <w:rPr>
          <w:rFonts w:ascii="Times New Roman" w:eastAsia="Times New Roman" w:hAnsi="Times New Roman" w:cs="Times New Roman"/>
          <w:sz w:val="28"/>
          <w:szCs w:val="28"/>
          <w:lang w:val="az-Latn-AZ" w:eastAsia="ru-RU"/>
        </w:rPr>
        <w:t xml:space="preserve"> səviyyəsinin aşağı salınmasının </w:t>
      </w:r>
      <w:r w:rsidRPr="001B5F90">
        <w:rPr>
          <w:rFonts w:ascii="Times New Roman" w:eastAsia="Times New Roman" w:hAnsi="Times New Roman" w:cs="Times New Roman"/>
          <w:sz w:val="28"/>
          <w:szCs w:val="28"/>
          <w:lang w:val="az-Latn-AZ" w:eastAsia="ru-RU"/>
        </w:rPr>
        <w:t>mühüm</w:t>
      </w:r>
      <w:r w:rsidR="006D6EFD" w:rsidRPr="001B5F90">
        <w:rPr>
          <w:rFonts w:ascii="Times New Roman" w:eastAsia="Times New Roman" w:hAnsi="Times New Roman" w:cs="Times New Roman"/>
          <w:sz w:val="28"/>
          <w:szCs w:val="28"/>
          <w:lang w:val="az-Latn-AZ" w:eastAsia="ru-RU"/>
        </w:rPr>
        <w:t xml:space="preserve"> yollarından biri ölkədə tətbiq </w:t>
      </w:r>
      <w:r w:rsidRPr="001B5F90">
        <w:rPr>
          <w:rFonts w:ascii="Times New Roman" w:eastAsia="Times New Roman" w:hAnsi="Times New Roman" w:cs="Times New Roman"/>
          <w:sz w:val="28"/>
          <w:szCs w:val="28"/>
          <w:lang w:val="az-Latn-AZ" w:eastAsia="ru-RU"/>
        </w:rPr>
        <w:t>olunan vergi</w:t>
      </w:r>
      <w:r w:rsidR="006D6EFD" w:rsidRPr="001B5F90">
        <w:rPr>
          <w:rFonts w:ascii="Times New Roman" w:eastAsia="Times New Roman" w:hAnsi="Times New Roman" w:cs="Times New Roman"/>
          <w:sz w:val="28"/>
          <w:szCs w:val="28"/>
          <w:lang w:val="az-Latn-AZ" w:eastAsia="ru-RU"/>
        </w:rPr>
        <w:t xml:space="preserve"> dərəcələrinin optimal səviyyəsinə nail ol</w:t>
      </w:r>
      <w:r w:rsidRPr="001B5F90">
        <w:rPr>
          <w:rFonts w:ascii="Times New Roman" w:eastAsia="Times New Roman" w:hAnsi="Times New Roman" w:cs="Times New Roman"/>
          <w:sz w:val="28"/>
          <w:szCs w:val="28"/>
          <w:lang w:val="az-Latn-AZ" w:eastAsia="ru-RU"/>
        </w:rPr>
        <w:t>maqdır</w:t>
      </w:r>
      <w:r w:rsidR="006D6EFD"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Ona</w:t>
      </w:r>
      <w:r w:rsidR="006D6EFD" w:rsidRPr="001B5F90">
        <w:rPr>
          <w:rFonts w:ascii="Times New Roman" w:eastAsia="Times New Roman" w:hAnsi="Times New Roman" w:cs="Times New Roman"/>
          <w:sz w:val="28"/>
          <w:szCs w:val="28"/>
          <w:lang w:val="az-Latn-AZ" w:eastAsia="ru-RU"/>
        </w:rPr>
        <w:t xml:space="preserve"> görə də vergi yükünün optimal səviyyəsinin müəyyən </w:t>
      </w:r>
      <w:r w:rsidRPr="001B5F90">
        <w:rPr>
          <w:rFonts w:ascii="Times New Roman" w:eastAsia="Times New Roman" w:hAnsi="Times New Roman" w:cs="Times New Roman"/>
          <w:sz w:val="28"/>
          <w:szCs w:val="28"/>
          <w:lang w:val="az-Latn-AZ" w:eastAsia="ru-RU"/>
        </w:rPr>
        <w:t>olunması</w:t>
      </w:r>
      <w:r w:rsidR="006D6EFD" w:rsidRPr="001B5F90">
        <w:rPr>
          <w:rFonts w:ascii="Times New Roman" w:eastAsia="Times New Roman" w:hAnsi="Times New Roman" w:cs="Times New Roman"/>
          <w:sz w:val="28"/>
          <w:szCs w:val="28"/>
          <w:lang w:val="az-Latn-AZ" w:eastAsia="ru-RU"/>
        </w:rPr>
        <w:t xml:space="preserve"> problemi inkişaf səviyyəsindən asılı olmayaraq </w:t>
      </w:r>
      <w:r w:rsidRPr="001B5F90">
        <w:rPr>
          <w:rFonts w:ascii="Times New Roman" w:eastAsia="Times New Roman" w:hAnsi="Times New Roman" w:cs="Times New Roman"/>
          <w:sz w:val="28"/>
          <w:szCs w:val="28"/>
          <w:lang w:val="az-Latn-AZ" w:eastAsia="ru-RU"/>
        </w:rPr>
        <w:t xml:space="preserve">hər bir </w:t>
      </w:r>
      <w:r w:rsidR="006D6EFD" w:rsidRPr="001B5F90">
        <w:rPr>
          <w:rFonts w:ascii="Times New Roman" w:eastAsia="Times New Roman" w:hAnsi="Times New Roman" w:cs="Times New Roman"/>
          <w:sz w:val="28"/>
          <w:szCs w:val="28"/>
          <w:lang w:val="az-Latn-AZ" w:eastAsia="ru-RU"/>
        </w:rPr>
        <w:t>ölkənin vergi sisteminin qurulması</w:t>
      </w:r>
      <w:r w:rsidRPr="001B5F90">
        <w:rPr>
          <w:rFonts w:ascii="Times New Roman" w:eastAsia="Times New Roman" w:hAnsi="Times New Roman" w:cs="Times New Roman"/>
          <w:sz w:val="28"/>
          <w:szCs w:val="28"/>
          <w:lang w:val="az-Latn-AZ" w:eastAsia="ru-RU"/>
        </w:rPr>
        <w:t>nda</w:t>
      </w:r>
      <w:r w:rsidR="006D6EFD" w:rsidRPr="001B5F90">
        <w:rPr>
          <w:rFonts w:ascii="Times New Roman" w:eastAsia="Times New Roman" w:hAnsi="Times New Roman" w:cs="Times New Roman"/>
          <w:sz w:val="28"/>
          <w:szCs w:val="28"/>
          <w:lang w:val="az-Latn-AZ" w:eastAsia="ru-RU"/>
        </w:rPr>
        <w:t xml:space="preserve"> və təkmilləşdirilməsində mühüm rol oynayır. Vergi yükünün qiymətləndirilməsindən sonra müəssisə </w:t>
      </w:r>
      <w:r w:rsidR="00C458EB" w:rsidRPr="001B5F90">
        <w:rPr>
          <w:rFonts w:ascii="Times New Roman" w:eastAsia="Times New Roman" w:hAnsi="Times New Roman" w:cs="Times New Roman"/>
          <w:sz w:val="28"/>
          <w:szCs w:val="28"/>
          <w:lang w:val="az-Latn-AZ" w:eastAsia="ru-RU"/>
        </w:rPr>
        <w:t>bir sıra</w:t>
      </w:r>
      <w:r w:rsidRPr="001B5F90">
        <w:rPr>
          <w:rFonts w:ascii="Times New Roman" w:eastAsia="Times New Roman" w:hAnsi="Times New Roman" w:cs="Times New Roman"/>
          <w:sz w:val="28"/>
          <w:szCs w:val="28"/>
          <w:lang w:val="az-Latn-AZ" w:eastAsia="ru-RU"/>
        </w:rPr>
        <w:t xml:space="preserve"> metodlardan istifadə edərək</w:t>
      </w:r>
      <w:r w:rsidR="006D6EFD" w:rsidRPr="001B5F90">
        <w:rPr>
          <w:rFonts w:ascii="Times New Roman" w:eastAsia="Times New Roman" w:hAnsi="Times New Roman" w:cs="Times New Roman"/>
          <w:sz w:val="28"/>
          <w:szCs w:val="28"/>
          <w:lang w:val="az-Latn-AZ" w:eastAsia="ru-RU"/>
        </w:rPr>
        <w:t xml:space="preserve"> vergitutmanın optima</w:t>
      </w:r>
      <w:r w:rsidRPr="001B5F90">
        <w:rPr>
          <w:rFonts w:ascii="Times New Roman" w:eastAsia="Times New Roman" w:hAnsi="Times New Roman" w:cs="Times New Roman"/>
          <w:sz w:val="28"/>
          <w:szCs w:val="28"/>
          <w:lang w:val="az-Latn-AZ" w:eastAsia="ru-RU"/>
        </w:rPr>
        <w:t>l</w:t>
      </w:r>
      <w:r w:rsidR="006D6EFD"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səviyyəsinə nail ola</w:t>
      </w:r>
      <w:r w:rsidR="00C458EB" w:rsidRPr="001B5F90">
        <w:rPr>
          <w:rFonts w:ascii="Times New Roman" w:eastAsia="Times New Roman" w:hAnsi="Times New Roman" w:cs="Times New Roman"/>
          <w:sz w:val="28"/>
          <w:szCs w:val="28"/>
          <w:lang w:val="az-Latn-AZ" w:eastAsia="ru-RU"/>
        </w:rPr>
        <w:t xml:space="preserve"> bilər. Həmin metodlar bunlardır:</w:t>
      </w:r>
    </w:p>
    <w:p w:rsidR="00C458EB" w:rsidRPr="001B5F90" w:rsidRDefault="006D6EFD"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vergi sub</w:t>
      </w:r>
      <w:r w:rsidR="00C458EB" w:rsidRPr="001B5F90">
        <w:rPr>
          <w:rFonts w:ascii="Times New Roman" w:eastAsia="Times New Roman" w:hAnsi="Times New Roman" w:cs="Times New Roman"/>
          <w:sz w:val="28"/>
          <w:szCs w:val="28"/>
          <w:lang w:val="az-Latn-AZ" w:eastAsia="ru-RU"/>
        </w:rPr>
        <w:t>yektinin dəyişdirilməsi metodu;</w:t>
      </w:r>
    </w:p>
    <w:p w:rsidR="00C458EB" w:rsidRPr="001B5F90" w:rsidRDefault="006D6EFD"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vergi subyektinin fəaliyyət </w:t>
      </w:r>
      <w:r w:rsidR="00C458EB" w:rsidRPr="001B5F90">
        <w:rPr>
          <w:rFonts w:ascii="Times New Roman" w:eastAsia="Times New Roman" w:hAnsi="Times New Roman" w:cs="Times New Roman"/>
          <w:sz w:val="28"/>
          <w:szCs w:val="28"/>
          <w:lang w:val="az-Latn-AZ" w:eastAsia="ru-RU"/>
        </w:rPr>
        <w:t xml:space="preserve">sferasının </w:t>
      </w:r>
      <w:r w:rsidRPr="001B5F90">
        <w:rPr>
          <w:rFonts w:ascii="Times New Roman" w:eastAsia="Times New Roman" w:hAnsi="Times New Roman" w:cs="Times New Roman"/>
          <w:sz w:val="28"/>
          <w:szCs w:val="28"/>
          <w:lang w:val="az-Latn-AZ" w:eastAsia="ru-RU"/>
        </w:rPr>
        <w:t>dəyişd</w:t>
      </w:r>
      <w:r w:rsidR="00C458EB" w:rsidRPr="001B5F90">
        <w:rPr>
          <w:rFonts w:ascii="Times New Roman" w:eastAsia="Times New Roman" w:hAnsi="Times New Roman" w:cs="Times New Roman"/>
          <w:sz w:val="28"/>
          <w:szCs w:val="28"/>
          <w:lang w:val="az-Latn-AZ" w:eastAsia="ru-RU"/>
        </w:rPr>
        <w:t>irilməsi metodu;</w:t>
      </w:r>
    </w:p>
    <w:p w:rsidR="00C458EB" w:rsidRPr="001B5F90" w:rsidRDefault="006D6EFD"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vergi </w:t>
      </w:r>
      <w:r w:rsidR="00C458EB" w:rsidRPr="001B5F90">
        <w:rPr>
          <w:rFonts w:ascii="Times New Roman" w:eastAsia="Times New Roman" w:hAnsi="Times New Roman" w:cs="Times New Roman"/>
          <w:sz w:val="28"/>
          <w:szCs w:val="28"/>
          <w:lang w:val="az-Latn-AZ" w:eastAsia="ru-RU"/>
        </w:rPr>
        <w:t>qanunveric</w:t>
      </w:r>
      <w:r w:rsidR="006912C8" w:rsidRPr="001B5F90">
        <w:rPr>
          <w:rFonts w:ascii="Times New Roman" w:eastAsia="Times New Roman" w:hAnsi="Times New Roman" w:cs="Times New Roman"/>
          <w:sz w:val="28"/>
          <w:szCs w:val="28"/>
          <w:lang w:val="az-Latn-AZ" w:eastAsia="ru-RU"/>
        </w:rPr>
        <w:t>iliyində</w:t>
      </w:r>
      <w:r w:rsidR="00C458EB" w:rsidRPr="001B5F90">
        <w:rPr>
          <w:rFonts w:ascii="Times New Roman" w:eastAsia="Times New Roman" w:hAnsi="Times New Roman" w:cs="Times New Roman"/>
          <w:sz w:val="28"/>
          <w:szCs w:val="28"/>
          <w:lang w:val="az-Latn-AZ" w:eastAsia="ru-RU"/>
        </w:rPr>
        <w:t xml:space="preserve"> </w:t>
      </w:r>
      <w:r w:rsidR="006912C8" w:rsidRPr="001B5F90">
        <w:rPr>
          <w:rFonts w:ascii="Times New Roman" w:eastAsia="Times New Roman" w:hAnsi="Times New Roman" w:cs="Times New Roman"/>
          <w:sz w:val="28"/>
          <w:szCs w:val="28"/>
          <w:lang w:val="az-Latn-AZ" w:eastAsia="ru-RU"/>
        </w:rPr>
        <w:t>dəyişikliklər edilməsi</w:t>
      </w:r>
      <w:r w:rsidR="00C458EB" w:rsidRPr="001B5F90">
        <w:rPr>
          <w:rFonts w:ascii="Times New Roman" w:eastAsia="Times New Roman" w:hAnsi="Times New Roman" w:cs="Times New Roman"/>
          <w:sz w:val="28"/>
          <w:szCs w:val="28"/>
          <w:lang w:val="az-Latn-AZ" w:eastAsia="ru-RU"/>
        </w:rPr>
        <w:t xml:space="preserve"> metodu;</w:t>
      </w:r>
    </w:p>
    <w:p w:rsidR="00C458EB" w:rsidRPr="001B5F90" w:rsidRDefault="006D6EFD"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qanunvericilik çərçivəsində müəssisənin u</w:t>
      </w:r>
      <w:r w:rsidR="00C458EB" w:rsidRPr="001B5F90">
        <w:rPr>
          <w:rFonts w:ascii="Times New Roman" w:eastAsia="Times New Roman" w:hAnsi="Times New Roman" w:cs="Times New Roman"/>
          <w:sz w:val="28"/>
          <w:szCs w:val="28"/>
          <w:lang w:val="az-Latn-AZ" w:eastAsia="ru-RU"/>
        </w:rPr>
        <w:t>çot siyasətinin qəbul edilməsi</w:t>
      </w:r>
      <w:r w:rsidR="006912C8" w:rsidRPr="001B5F90">
        <w:rPr>
          <w:rFonts w:ascii="Times New Roman" w:eastAsia="Times New Roman" w:hAnsi="Times New Roman" w:cs="Times New Roman"/>
          <w:sz w:val="28"/>
          <w:szCs w:val="28"/>
          <w:lang w:val="az-Latn-AZ" w:eastAsia="ru-RU"/>
        </w:rPr>
        <w:t xml:space="preserve"> metodu</w:t>
      </w:r>
      <w:r w:rsidR="00C458EB" w:rsidRPr="001B5F90">
        <w:rPr>
          <w:rFonts w:ascii="Times New Roman" w:eastAsia="Times New Roman" w:hAnsi="Times New Roman" w:cs="Times New Roman"/>
          <w:sz w:val="28"/>
          <w:szCs w:val="28"/>
          <w:lang w:val="az-Latn-AZ" w:eastAsia="ru-RU"/>
        </w:rPr>
        <w:t>;</w:t>
      </w:r>
    </w:p>
    <w:p w:rsidR="00C458EB" w:rsidRPr="001B5F90" w:rsidRDefault="006D6EFD"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müqavilə münasibətl</w:t>
      </w:r>
      <w:r w:rsidR="00C458EB" w:rsidRPr="001B5F90">
        <w:rPr>
          <w:rFonts w:ascii="Times New Roman" w:eastAsia="Times New Roman" w:hAnsi="Times New Roman" w:cs="Times New Roman"/>
          <w:sz w:val="28"/>
          <w:szCs w:val="28"/>
          <w:lang w:val="az-Latn-AZ" w:eastAsia="ru-RU"/>
        </w:rPr>
        <w:t>əri vasitəsilə optimallaşdırma</w:t>
      </w:r>
      <w:r w:rsidR="006912C8" w:rsidRPr="001B5F90">
        <w:rPr>
          <w:rFonts w:ascii="Times New Roman" w:eastAsia="Times New Roman" w:hAnsi="Times New Roman" w:cs="Times New Roman"/>
          <w:sz w:val="28"/>
          <w:szCs w:val="28"/>
          <w:lang w:val="az-Latn-AZ" w:eastAsia="ru-RU"/>
        </w:rPr>
        <w:t xml:space="preserve"> metodu</w:t>
      </w:r>
      <w:r w:rsidR="00C458EB" w:rsidRPr="001B5F90">
        <w:rPr>
          <w:rFonts w:ascii="Times New Roman" w:eastAsia="Times New Roman" w:hAnsi="Times New Roman" w:cs="Times New Roman"/>
          <w:sz w:val="28"/>
          <w:szCs w:val="28"/>
          <w:lang w:val="az-Latn-AZ" w:eastAsia="ru-RU"/>
        </w:rPr>
        <w:t>;</w:t>
      </w:r>
    </w:p>
    <w:p w:rsidR="006D6EFD" w:rsidRPr="001B5F90" w:rsidRDefault="006D6EFD" w:rsidP="000F7BB6">
      <w:pPr>
        <w:pStyle w:val="a6"/>
        <w:numPr>
          <w:ilvl w:val="0"/>
          <w:numId w:val="8"/>
        </w:num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müxtəlif güzəşt və vergi imtiyazlarından</w:t>
      </w:r>
      <w:r w:rsidR="006912C8"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 xml:space="preserve"> istifadə.</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Bundan </w:t>
      </w:r>
      <w:r w:rsidR="006912C8" w:rsidRPr="001B5F90">
        <w:rPr>
          <w:rFonts w:ascii="Times New Roman" w:eastAsia="Times New Roman" w:hAnsi="Times New Roman" w:cs="Times New Roman"/>
          <w:sz w:val="28"/>
          <w:szCs w:val="28"/>
          <w:lang w:val="az-Latn-AZ" w:eastAsia="ru-RU"/>
        </w:rPr>
        <w:t>əlavə</w:t>
      </w:r>
      <w:r w:rsidRPr="001B5F90">
        <w:rPr>
          <w:rFonts w:ascii="Times New Roman" w:eastAsia="Times New Roman" w:hAnsi="Times New Roman" w:cs="Times New Roman"/>
          <w:sz w:val="28"/>
          <w:szCs w:val="28"/>
          <w:lang w:val="az-Latn-AZ" w:eastAsia="ru-RU"/>
        </w:rPr>
        <w:t xml:space="preserve"> aşağıdakı xüsusi optimallaşma üsulundan </w:t>
      </w:r>
      <w:r w:rsidR="006912C8" w:rsidRPr="001B5F90">
        <w:rPr>
          <w:rFonts w:ascii="Times New Roman" w:eastAsia="Times New Roman" w:hAnsi="Times New Roman" w:cs="Times New Roman"/>
          <w:sz w:val="28"/>
          <w:szCs w:val="28"/>
          <w:lang w:val="az-Latn-AZ" w:eastAsia="ru-RU"/>
        </w:rPr>
        <w:t xml:space="preserve">da </w:t>
      </w:r>
      <w:r w:rsidRPr="001B5F90">
        <w:rPr>
          <w:rFonts w:ascii="Times New Roman" w:eastAsia="Times New Roman" w:hAnsi="Times New Roman" w:cs="Times New Roman"/>
          <w:sz w:val="28"/>
          <w:szCs w:val="28"/>
          <w:lang w:val="az-Latn-AZ" w:eastAsia="ru-RU"/>
        </w:rPr>
        <w:t xml:space="preserve">istifadə </w:t>
      </w:r>
      <w:r w:rsidR="006912C8" w:rsidRPr="001B5F90">
        <w:rPr>
          <w:rFonts w:ascii="Times New Roman" w:eastAsia="Times New Roman" w:hAnsi="Times New Roman" w:cs="Times New Roman"/>
          <w:sz w:val="28"/>
          <w:szCs w:val="28"/>
          <w:lang w:val="az-Latn-AZ" w:eastAsia="ru-RU"/>
        </w:rPr>
        <w:t>oluna</w:t>
      </w:r>
      <w:r w:rsidRPr="001B5F90">
        <w:rPr>
          <w:rFonts w:ascii="Times New Roman" w:eastAsia="Times New Roman" w:hAnsi="Times New Roman" w:cs="Times New Roman"/>
          <w:sz w:val="28"/>
          <w:szCs w:val="28"/>
          <w:lang w:val="az-Latn-AZ" w:eastAsia="ru-RU"/>
        </w:rPr>
        <w:t xml:space="preserve"> bilər:</w:t>
      </w:r>
    </w:p>
    <w:p w:rsidR="006D6EFD" w:rsidRPr="001B5F90" w:rsidRDefault="006D6EFD" w:rsidP="000F7BB6">
      <w:pPr>
        <w:numPr>
          <w:ilvl w:val="0"/>
          <w:numId w:val="7"/>
        </w:numPr>
        <w:spacing w:after="0" w:line="360" w:lineRule="auto"/>
        <w:contextualSpacing/>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münasibətlərin dəyişdirilməsi metodu;</w:t>
      </w:r>
    </w:p>
    <w:p w:rsidR="006D6EFD" w:rsidRPr="001B5F90" w:rsidRDefault="006D6EFD" w:rsidP="000F7BB6">
      <w:pPr>
        <w:numPr>
          <w:ilvl w:val="0"/>
          <w:numId w:val="7"/>
        </w:numPr>
        <w:spacing w:after="0" w:line="360" w:lineRule="auto"/>
        <w:contextualSpacing/>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münasibətlərin bölüşdürülməsi metodu;</w:t>
      </w:r>
    </w:p>
    <w:p w:rsidR="006D6EFD" w:rsidRPr="001B5F90" w:rsidRDefault="006D6EFD" w:rsidP="000F7BB6">
      <w:pPr>
        <w:numPr>
          <w:ilvl w:val="0"/>
          <w:numId w:val="7"/>
        </w:numPr>
        <w:spacing w:after="0" w:line="360" w:lineRule="auto"/>
        <w:contextualSpacing/>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vergi ödənişinin müddətinin dəyişdirilməsi metodu;</w:t>
      </w:r>
    </w:p>
    <w:p w:rsidR="006D6EFD" w:rsidRPr="001B5F90" w:rsidRDefault="006D6EFD" w:rsidP="000F7BB6">
      <w:pPr>
        <w:numPr>
          <w:ilvl w:val="0"/>
          <w:numId w:val="7"/>
        </w:numPr>
        <w:spacing w:after="0" w:line="360" w:lineRule="auto"/>
        <w:contextualSpacing/>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vergitutma obyektinin birbaşa azaldılması metodu.</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Vergitutmanın optimallaşdırılması </w:t>
      </w:r>
      <w:r w:rsidR="001A6CE1" w:rsidRPr="001B5F90">
        <w:rPr>
          <w:rFonts w:ascii="Times New Roman" w:eastAsia="Times New Roman" w:hAnsi="Times New Roman" w:cs="Times New Roman"/>
          <w:sz w:val="28"/>
          <w:szCs w:val="28"/>
          <w:lang w:val="az-Latn-AZ" w:eastAsia="ru-RU"/>
        </w:rPr>
        <w:t>prosesində müəssisə</w:t>
      </w:r>
      <w:r w:rsidRPr="001B5F90">
        <w:rPr>
          <w:rFonts w:ascii="Times New Roman" w:eastAsia="Times New Roman" w:hAnsi="Times New Roman" w:cs="Times New Roman"/>
          <w:sz w:val="28"/>
          <w:szCs w:val="28"/>
          <w:lang w:val="az-Latn-AZ" w:eastAsia="ru-RU"/>
        </w:rPr>
        <w:t xml:space="preserve"> optimallaşma ilə vergidən yayınma ara</w:t>
      </w:r>
      <w:r w:rsidR="001A6CE1" w:rsidRPr="001B5F90">
        <w:rPr>
          <w:rFonts w:ascii="Times New Roman" w:eastAsia="Times New Roman" w:hAnsi="Times New Roman" w:cs="Times New Roman"/>
          <w:sz w:val="28"/>
          <w:szCs w:val="28"/>
          <w:lang w:val="az-Latn-AZ" w:eastAsia="ru-RU"/>
        </w:rPr>
        <w:t>sındakı həddi nəzarətdə saxlamalıdır</w:t>
      </w:r>
      <w:r w:rsidRPr="001B5F90">
        <w:rPr>
          <w:rFonts w:ascii="Times New Roman" w:eastAsia="Times New Roman" w:hAnsi="Times New Roman" w:cs="Times New Roman"/>
          <w:sz w:val="28"/>
          <w:szCs w:val="28"/>
          <w:lang w:val="az-Latn-AZ" w:eastAsia="ru-RU"/>
        </w:rPr>
        <w:t>. Vergi</w:t>
      </w:r>
      <w:r w:rsidR="001A6CE1" w:rsidRPr="001B5F90">
        <w:rPr>
          <w:rFonts w:ascii="Times New Roman" w:eastAsia="Times New Roman" w:hAnsi="Times New Roman" w:cs="Times New Roman"/>
          <w:sz w:val="28"/>
          <w:szCs w:val="28"/>
          <w:lang w:val="az-Latn-AZ" w:eastAsia="ru-RU"/>
        </w:rPr>
        <w:t>lərin</w:t>
      </w:r>
      <w:r w:rsidRPr="001B5F90">
        <w:rPr>
          <w:rFonts w:ascii="Times New Roman" w:eastAsia="Times New Roman" w:hAnsi="Times New Roman" w:cs="Times New Roman"/>
          <w:sz w:val="28"/>
          <w:szCs w:val="28"/>
          <w:lang w:val="az-Latn-AZ" w:eastAsia="ru-RU"/>
        </w:rPr>
        <w:t xml:space="preserve"> optimallaşdırılması vergi öhdəliyi</w:t>
      </w:r>
      <w:r w:rsidR="001A6CE1" w:rsidRPr="001B5F90">
        <w:rPr>
          <w:rFonts w:ascii="Times New Roman" w:eastAsia="Times New Roman" w:hAnsi="Times New Roman" w:cs="Times New Roman"/>
          <w:sz w:val="28"/>
          <w:szCs w:val="28"/>
          <w:lang w:val="az-Latn-AZ" w:eastAsia="ru-RU"/>
        </w:rPr>
        <w:t>nin</w:t>
      </w:r>
      <w:r w:rsidRPr="001B5F90">
        <w:rPr>
          <w:rFonts w:ascii="Times New Roman" w:eastAsia="Times New Roman" w:hAnsi="Times New Roman" w:cs="Times New Roman"/>
          <w:sz w:val="28"/>
          <w:szCs w:val="28"/>
          <w:lang w:val="az-Latn-AZ" w:eastAsia="ru-RU"/>
        </w:rPr>
        <w:t xml:space="preserve"> həcminin vergi ödəyicisi</w:t>
      </w:r>
      <w:r w:rsidR="001A6CE1" w:rsidRPr="001B5F90">
        <w:rPr>
          <w:rFonts w:ascii="Times New Roman" w:eastAsia="Times New Roman" w:hAnsi="Times New Roman" w:cs="Times New Roman"/>
          <w:sz w:val="28"/>
          <w:szCs w:val="28"/>
          <w:lang w:val="az-Latn-AZ" w:eastAsia="ru-RU"/>
        </w:rPr>
        <w:t>nin</w:t>
      </w:r>
      <w:r w:rsidRPr="001B5F90">
        <w:rPr>
          <w:rFonts w:ascii="Times New Roman" w:eastAsia="Times New Roman" w:hAnsi="Times New Roman" w:cs="Times New Roman"/>
          <w:sz w:val="28"/>
          <w:szCs w:val="28"/>
          <w:lang w:val="az-Latn-AZ" w:eastAsia="ru-RU"/>
        </w:rPr>
        <w:t xml:space="preserve"> tərəf</w:t>
      </w:r>
      <w:r w:rsidR="006912C8" w:rsidRPr="001B5F90">
        <w:rPr>
          <w:rFonts w:ascii="Times New Roman" w:eastAsia="Times New Roman" w:hAnsi="Times New Roman" w:cs="Times New Roman"/>
          <w:sz w:val="28"/>
          <w:szCs w:val="28"/>
          <w:lang w:val="az-Latn-AZ" w:eastAsia="ru-RU"/>
        </w:rPr>
        <w:t>indən məqsədli hüquqi fəaliyyət</w:t>
      </w:r>
      <w:r w:rsidR="001A6CE1" w:rsidRPr="001B5F90">
        <w:rPr>
          <w:rFonts w:ascii="Times New Roman" w:eastAsia="Times New Roman" w:hAnsi="Times New Roman" w:cs="Times New Roman"/>
          <w:sz w:val="28"/>
          <w:szCs w:val="28"/>
          <w:lang w:val="az-Latn-AZ" w:eastAsia="ru-RU"/>
        </w:rPr>
        <w:t xml:space="preserve"> vasitəsilə azaldılmasıdır</w:t>
      </w:r>
      <w:r w:rsidRPr="001B5F90">
        <w:rPr>
          <w:rFonts w:ascii="Times New Roman" w:eastAsia="Times New Roman" w:hAnsi="Times New Roman" w:cs="Times New Roman"/>
          <w:sz w:val="28"/>
          <w:szCs w:val="28"/>
          <w:lang w:val="az-Latn-AZ" w:eastAsia="ru-RU"/>
        </w:rPr>
        <w:t>. Buraya daxildir:</w:t>
      </w:r>
    </w:p>
    <w:p w:rsidR="006D6EFD" w:rsidRPr="001B5F90" w:rsidRDefault="001A6CE1"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 qanunvericilik daxilində </w:t>
      </w:r>
      <w:r w:rsidR="006D6EFD" w:rsidRPr="001B5F90">
        <w:rPr>
          <w:rFonts w:ascii="Times New Roman" w:eastAsia="Times New Roman" w:hAnsi="Times New Roman" w:cs="Times New Roman"/>
          <w:sz w:val="28"/>
          <w:szCs w:val="28"/>
          <w:lang w:val="az-Latn-AZ" w:eastAsia="ru-RU"/>
        </w:rPr>
        <w:t xml:space="preserve">təqdim </w:t>
      </w:r>
      <w:r w:rsidR="006912C8" w:rsidRPr="001B5F90">
        <w:rPr>
          <w:rFonts w:ascii="Times New Roman" w:eastAsia="Times New Roman" w:hAnsi="Times New Roman" w:cs="Times New Roman"/>
          <w:sz w:val="28"/>
          <w:szCs w:val="28"/>
          <w:lang w:val="az-Latn-AZ" w:eastAsia="ru-RU"/>
        </w:rPr>
        <w:t>olunan</w:t>
      </w:r>
      <w:r w:rsidR="006D6EFD" w:rsidRPr="001B5F90">
        <w:rPr>
          <w:rFonts w:ascii="Times New Roman" w:eastAsia="Times New Roman" w:hAnsi="Times New Roman" w:cs="Times New Roman"/>
          <w:sz w:val="28"/>
          <w:szCs w:val="28"/>
          <w:lang w:val="az-Latn-AZ" w:eastAsia="ru-RU"/>
        </w:rPr>
        <w:t xml:space="preserve"> imtiyaz və güzəştlərdən tam istifadə</w:t>
      </w:r>
      <w:r w:rsidR="006912C8" w:rsidRPr="001B5F90">
        <w:rPr>
          <w:rFonts w:ascii="Times New Roman" w:eastAsia="Times New Roman" w:hAnsi="Times New Roman" w:cs="Times New Roman"/>
          <w:sz w:val="28"/>
          <w:szCs w:val="28"/>
          <w:lang w:val="az-Latn-AZ" w:eastAsia="ru-RU"/>
        </w:rPr>
        <w:t xml:space="preserve"> etməklə</w:t>
      </w:r>
      <w:r w:rsidR="006D6EFD" w:rsidRPr="001B5F90">
        <w:rPr>
          <w:rFonts w:ascii="Times New Roman" w:eastAsia="Times New Roman" w:hAnsi="Times New Roman" w:cs="Times New Roman"/>
          <w:sz w:val="28"/>
          <w:szCs w:val="28"/>
          <w:lang w:val="az-Latn-AZ" w:eastAsia="ru-RU"/>
        </w:rPr>
        <w:t>;</w:t>
      </w:r>
    </w:p>
    <w:p w:rsidR="006D6EFD" w:rsidRPr="001B5F90" w:rsidRDefault="001A6CE1"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vergidən azad</w:t>
      </w:r>
      <w:r w:rsidR="006D6EFD" w:rsidRPr="001B5F90">
        <w:rPr>
          <w:rFonts w:ascii="Times New Roman" w:eastAsia="Times New Roman" w:hAnsi="Times New Roman" w:cs="Times New Roman"/>
          <w:sz w:val="28"/>
          <w:szCs w:val="28"/>
          <w:lang w:val="az-Latn-AZ" w:eastAsia="ru-RU"/>
        </w:rPr>
        <w:t>olmalar</w:t>
      </w:r>
      <w:r w:rsidR="006912C8" w:rsidRPr="001B5F90">
        <w:rPr>
          <w:rFonts w:ascii="Times New Roman" w:eastAsia="Times New Roman" w:hAnsi="Times New Roman" w:cs="Times New Roman"/>
          <w:sz w:val="28"/>
          <w:szCs w:val="28"/>
          <w:lang w:val="az-Latn-AZ" w:eastAsia="ru-RU"/>
        </w:rPr>
        <w:t xml:space="preserve"> formasında</w:t>
      </w:r>
      <w:r w:rsidR="006D6EFD" w:rsidRPr="001B5F90">
        <w:rPr>
          <w:rFonts w:ascii="Times New Roman" w:eastAsia="Times New Roman" w:hAnsi="Times New Roman" w:cs="Times New Roman"/>
          <w:sz w:val="28"/>
          <w:szCs w:val="28"/>
          <w:lang w:val="az-Latn-AZ" w:eastAsia="ru-RU"/>
        </w:rPr>
        <w:t>;</w:t>
      </w:r>
    </w:p>
    <w:p w:rsidR="006D6EFD" w:rsidRPr="001B5F90" w:rsidRDefault="006D6EFD" w:rsidP="000345D1">
      <w:pPr>
        <w:spacing w:after="0" w:line="360" w:lineRule="auto"/>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w:t>
      </w:r>
      <w:r w:rsidR="006912C8" w:rsidRPr="001B5F90">
        <w:rPr>
          <w:rFonts w:ascii="Times New Roman" w:eastAsia="Times New Roman" w:hAnsi="Times New Roman" w:cs="Times New Roman"/>
          <w:sz w:val="28"/>
          <w:szCs w:val="28"/>
          <w:lang w:val="az-Latn-AZ" w:eastAsia="ru-RU"/>
        </w:rPr>
        <w:t xml:space="preserve"> və</w:t>
      </w:r>
      <w:r w:rsidRPr="001B5F90">
        <w:rPr>
          <w:rFonts w:ascii="Times New Roman" w:eastAsia="Times New Roman" w:hAnsi="Times New Roman" w:cs="Times New Roman"/>
          <w:sz w:val="28"/>
          <w:szCs w:val="28"/>
          <w:lang w:val="az-Latn-AZ" w:eastAsia="ru-RU"/>
        </w:rPr>
        <w:t xml:space="preserve"> digər </w:t>
      </w:r>
      <w:r w:rsidR="001A6CE1" w:rsidRPr="001B5F90">
        <w:rPr>
          <w:rFonts w:ascii="Times New Roman" w:eastAsia="Times New Roman" w:hAnsi="Times New Roman" w:cs="Times New Roman"/>
          <w:sz w:val="28"/>
          <w:szCs w:val="28"/>
          <w:lang w:val="az-Latn-AZ" w:eastAsia="ru-RU"/>
        </w:rPr>
        <w:t>leqal</w:t>
      </w:r>
      <w:r w:rsidRPr="001B5F90">
        <w:rPr>
          <w:rFonts w:ascii="Times New Roman" w:eastAsia="Times New Roman" w:hAnsi="Times New Roman" w:cs="Times New Roman"/>
          <w:sz w:val="28"/>
          <w:szCs w:val="28"/>
          <w:lang w:val="az-Latn-AZ" w:eastAsia="ru-RU"/>
        </w:rPr>
        <w:t xml:space="preserve"> </w:t>
      </w:r>
      <w:r w:rsidR="001A6CE1" w:rsidRPr="001B5F90">
        <w:rPr>
          <w:rFonts w:ascii="Times New Roman" w:eastAsia="Times New Roman" w:hAnsi="Times New Roman" w:cs="Times New Roman"/>
          <w:sz w:val="28"/>
          <w:szCs w:val="28"/>
          <w:lang w:val="az-Latn-AZ" w:eastAsia="ru-RU"/>
        </w:rPr>
        <w:t>vasitələr</w:t>
      </w:r>
      <w:r w:rsidR="006912C8" w:rsidRPr="001B5F90">
        <w:rPr>
          <w:rFonts w:ascii="Times New Roman" w:eastAsia="Times New Roman" w:hAnsi="Times New Roman" w:cs="Times New Roman"/>
          <w:sz w:val="28"/>
          <w:szCs w:val="28"/>
          <w:lang w:val="az-Latn-AZ" w:eastAsia="ru-RU"/>
        </w:rPr>
        <w:t>lə</w:t>
      </w:r>
      <w:r w:rsidRPr="001B5F90">
        <w:rPr>
          <w:rFonts w:ascii="Times New Roman" w:eastAsia="Times New Roman" w:hAnsi="Times New Roman" w:cs="Times New Roman"/>
          <w:sz w:val="28"/>
          <w:szCs w:val="28"/>
          <w:lang w:val="az-Latn-AZ" w:eastAsia="ru-RU"/>
        </w:rPr>
        <w:t>.</w:t>
      </w:r>
    </w:p>
    <w:p w:rsidR="0061178F"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Vergidən yayınma </w:t>
      </w:r>
      <w:r w:rsidR="001A6CE1" w:rsidRPr="001B5F90">
        <w:rPr>
          <w:rFonts w:ascii="Times New Roman" w:eastAsia="Times New Roman" w:hAnsi="Times New Roman" w:cs="Times New Roman"/>
          <w:sz w:val="28"/>
          <w:szCs w:val="28"/>
          <w:lang w:val="az-Latn-AZ" w:eastAsia="ru-RU"/>
        </w:rPr>
        <w:t xml:space="preserve">halı </w:t>
      </w:r>
      <w:r w:rsidRPr="001B5F90">
        <w:rPr>
          <w:rFonts w:ascii="Times New Roman" w:eastAsia="Times New Roman" w:hAnsi="Times New Roman" w:cs="Times New Roman"/>
          <w:sz w:val="28"/>
          <w:szCs w:val="28"/>
          <w:lang w:val="az-Latn-AZ" w:eastAsia="ru-RU"/>
        </w:rPr>
        <w:t>isə vergi ödəyicisi</w:t>
      </w:r>
      <w:r w:rsidR="001A6CE1" w:rsidRPr="001B5F90">
        <w:rPr>
          <w:rFonts w:ascii="Times New Roman" w:eastAsia="Times New Roman" w:hAnsi="Times New Roman" w:cs="Times New Roman"/>
          <w:sz w:val="28"/>
          <w:szCs w:val="28"/>
          <w:lang w:val="az-Latn-AZ" w:eastAsia="ru-RU"/>
        </w:rPr>
        <w:t xml:space="preserve">nin </w:t>
      </w:r>
      <w:r w:rsidR="006912C8" w:rsidRPr="001B5F90">
        <w:rPr>
          <w:rFonts w:ascii="Times New Roman" w:eastAsia="Times New Roman" w:hAnsi="Times New Roman" w:cs="Times New Roman"/>
          <w:sz w:val="28"/>
          <w:szCs w:val="28"/>
          <w:lang w:val="az-Latn-AZ" w:eastAsia="ru-RU"/>
        </w:rPr>
        <w:t>qanunvericiliyi pozaraq</w:t>
      </w:r>
      <w:r w:rsidRPr="001B5F90">
        <w:rPr>
          <w:rFonts w:ascii="Times New Roman" w:eastAsia="Times New Roman" w:hAnsi="Times New Roman" w:cs="Times New Roman"/>
          <w:sz w:val="28"/>
          <w:szCs w:val="28"/>
          <w:lang w:val="az-Latn-AZ" w:eastAsia="ru-RU"/>
        </w:rPr>
        <w:t xml:space="preserve"> v</w:t>
      </w:r>
      <w:r w:rsidR="001A6CE1" w:rsidRPr="001B5F90">
        <w:rPr>
          <w:rFonts w:ascii="Times New Roman" w:eastAsia="Times New Roman" w:hAnsi="Times New Roman" w:cs="Times New Roman"/>
          <w:sz w:val="28"/>
          <w:szCs w:val="28"/>
          <w:lang w:val="az-Latn-AZ" w:eastAsia="ru-RU"/>
        </w:rPr>
        <w:t>ergilərin və digər ödənişlərin və vergi öhdəliyinin azaldılması</w:t>
      </w:r>
      <w:r w:rsidR="006912C8" w:rsidRPr="001B5F90">
        <w:rPr>
          <w:rFonts w:ascii="Times New Roman" w:eastAsia="Times New Roman" w:hAnsi="Times New Roman" w:cs="Times New Roman"/>
          <w:sz w:val="28"/>
          <w:szCs w:val="28"/>
          <w:lang w:val="az-Latn-AZ" w:eastAsia="ru-RU"/>
        </w:rPr>
        <w:t>na nail olmasıdır</w:t>
      </w:r>
      <w:r w:rsidRPr="001B5F90">
        <w:rPr>
          <w:rFonts w:ascii="Times New Roman" w:eastAsia="Times New Roman" w:hAnsi="Times New Roman" w:cs="Times New Roman"/>
          <w:sz w:val="28"/>
          <w:szCs w:val="28"/>
          <w:lang w:val="az-Latn-AZ" w:eastAsia="ru-RU"/>
        </w:rPr>
        <w:t xml:space="preserve">. </w:t>
      </w:r>
      <w:r w:rsidR="001A6CE1" w:rsidRPr="001B5F90">
        <w:rPr>
          <w:rFonts w:ascii="Times New Roman" w:eastAsia="Times New Roman" w:hAnsi="Times New Roman" w:cs="Times New Roman"/>
          <w:sz w:val="28"/>
          <w:szCs w:val="28"/>
          <w:lang w:val="az-Latn-AZ" w:eastAsia="ru-RU"/>
        </w:rPr>
        <w:t>Buradan belə bir nəticə çıxır ki</w:t>
      </w:r>
      <w:r w:rsidRPr="001B5F90">
        <w:rPr>
          <w:rFonts w:ascii="Times New Roman" w:eastAsia="Times New Roman" w:hAnsi="Times New Roman" w:cs="Times New Roman"/>
          <w:sz w:val="28"/>
          <w:szCs w:val="28"/>
          <w:lang w:val="az-Latn-AZ" w:eastAsia="ru-RU"/>
        </w:rPr>
        <w:t xml:space="preserve">, vergilərin optimallaşdırılması metodu </w:t>
      </w:r>
      <w:r w:rsidR="001A6CE1" w:rsidRPr="001B5F90">
        <w:rPr>
          <w:rFonts w:ascii="Times New Roman" w:eastAsia="Times New Roman" w:hAnsi="Times New Roman" w:cs="Times New Roman"/>
          <w:sz w:val="28"/>
          <w:szCs w:val="28"/>
          <w:lang w:val="az-Latn-AZ" w:eastAsia="ru-RU"/>
        </w:rPr>
        <w:t xml:space="preserve">həm qanuni, həm də </w:t>
      </w:r>
      <w:r w:rsidRPr="001B5F90">
        <w:rPr>
          <w:rFonts w:ascii="Times New Roman" w:eastAsia="Times New Roman" w:hAnsi="Times New Roman" w:cs="Times New Roman"/>
          <w:sz w:val="28"/>
          <w:szCs w:val="28"/>
          <w:lang w:val="az-Latn-AZ" w:eastAsia="ru-RU"/>
        </w:rPr>
        <w:t>qeyri-qanuni üsullar</w:t>
      </w:r>
      <w:r w:rsidR="001A6CE1" w:rsidRPr="001B5F90">
        <w:rPr>
          <w:rFonts w:ascii="Times New Roman" w:eastAsia="Times New Roman" w:hAnsi="Times New Roman" w:cs="Times New Roman"/>
          <w:sz w:val="28"/>
          <w:szCs w:val="28"/>
          <w:lang w:val="az-Latn-AZ" w:eastAsia="ru-RU"/>
        </w:rPr>
        <w:t>l</w:t>
      </w:r>
      <w:r w:rsidRPr="001B5F90">
        <w:rPr>
          <w:rFonts w:ascii="Times New Roman" w:eastAsia="Times New Roman" w:hAnsi="Times New Roman" w:cs="Times New Roman"/>
          <w:sz w:val="28"/>
          <w:szCs w:val="28"/>
          <w:lang w:val="az-Latn-AZ" w:eastAsia="ru-RU"/>
        </w:rPr>
        <w:t xml:space="preserve">a </w:t>
      </w:r>
      <w:r w:rsidR="001A6CE1" w:rsidRPr="001B5F90">
        <w:rPr>
          <w:rFonts w:ascii="Times New Roman" w:eastAsia="Times New Roman" w:hAnsi="Times New Roman" w:cs="Times New Roman"/>
          <w:sz w:val="28"/>
          <w:szCs w:val="28"/>
          <w:lang w:val="az-Latn-AZ" w:eastAsia="ru-RU"/>
        </w:rPr>
        <w:t>həyata keçirilir</w:t>
      </w:r>
      <w:r w:rsidR="0061178F" w:rsidRPr="001B5F90">
        <w:rPr>
          <w:rFonts w:ascii="Times New Roman" w:eastAsia="Times New Roman" w:hAnsi="Times New Roman" w:cs="Times New Roman"/>
          <w:sz w:val="28"/>
          <w:szCs w:val="28"/>
          <w:lang w:val="az-Latn-AZ" w:eastAsia="ru-RU"/>
        </w:rPr>
        <w:t>.</w:t>
      </w:r>
    </w:p>
    <w:p w:rsidR="006D6EFD" w:rsidRPr="001B5F90" w:rsidRDefault="00897873"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Müəssisə vergilərin optimallaşdırılmasına nail olmağa çalışdıqda </w:t>
      </w:r>
      <w:r w:rsidR="006D6EFD" w:rsidRPr="001B5F90">
        <w:rPr>
          <w:rFonts w:ascii="Times New Roman" w:eastAsia="Times New Roman" w:hAnsi="Times New Roman" w:cs="Times New Roman"/>
          <w:sz w:val="28"/>
          <w:szCs w:val="28"/>
          <w:lang w:val="az-Latn-AZ" w:eastAsia="ru-RU"/>
        </w:rPr>
        <w:t xml:space="preserve">təbiilik, fərdilik, səmərəliliyin və itkilərin uyğunluğu, dinamikliyi, hüquqi cəhətdən </w:t>
      </w:r>
      <w:r w:rsidRPr="001B5F90">
        <w:rPr>
          <w:rFonts w:ascii="Times New Roman" w:eastAsia="Times New Roman" w:hAnsi="Times New Roman" w:cs="Times New Roman"/>
          <w:sz w:val="28"/>
          <w:szCs w:val="28"/>
          <w:lang w:val="az-Latn-AZ" w:eastAsia="ru-RU"/>
        </w:rPr>
        <w:t xml:space="preserve">doğruluğu, məxfiliyi, aydınlığı, </w:t>
      </w:r>
      <w:r w:rsidR="006D6EFD" w:rsidRPr="001B5F90">
        <w:rPr>
          <w:rFonts w:ascii="Times New Roman" w:eastAsia="Times New Roman" w:hAnsi="Times New Roman" w:cs="Times New Roman"/>
          <w:sz w:val="28"/>
          <w:szCs w:val="28"/>
          <w:lang w:val="az-Latn-AZ" w:eastAsia="ru-RU"/>
        </w:rPr>
        <w:t xml:space="preserve">nəzarət, forma və məzmunun uyğunluğu, neytrallıq, diversifikasiya və kompleks yanaşma prinsiplərinə cavab verən </w:t>
      </w:r>
      <w:r w:rsidRPr="001B5F90">
        <w:rPr>
          <w:rFonts w:ascii="Times New Roman" w:eastAsia="Times New Roman" w:hAnsi="Times New Roman" w:cs="Times New Roman"/>
          <w:sz w:val="28"/>
          <w:szCs w:val="28"/>
          <w:lang w:val="az-Latn-AZ" w:eastAsia="ru-RU"/>
        </w:rPr>
        <w:t>leqal metodlardan</w:t>
      </w:r>
      <w:r w:rsidR="006D6EFD" w:rsidRPr="001B5F90">
        <w:rPr>
          <w:rFonts w:ascii="Times New Roman" w:eastAsia="Times New Roman" w:hAnsi="Times New Roman" w:cs="Times New Roman"/>
          <w:sz w:val="28"/>
          <w:szCs w:val="28"/>
          <w:lang w:val="az-Latn-AZ" w:eastAsia="ru-RU"/>
        </w:rPr>
        <w:t xml:space="preserve"> istifadə etməlidir. Vergitutmanın optimallaşdırılmasının</w:t>
      </w:r>
      <w:r w:rsidR="00024293" w:rsidRPr="001B5F90">
        <w:rPr>
          <w:rFonts w:ascii="Times New Roman" w:eastAsia="Times New Roman" w:hAnsi="Times New Roman" w:cs="Times New Roman"/>
          <w:sz w:val="28"/>
          <w:szCs w:val="28"/>
          <w:lang w:val="az-Latn-AZ" w:eastAsia="ru-RU"/>
        </w:rPr>
        <w:t xml:space="preserve"> əsas metodu</w:t>
      </w:r>
      <w:r w:rsidR="006D6EFD" w:rsidRPr="001B5F90">
        <w:rPr>
          <w:rFonts w:ascii="Times New Roman" w:eastAsia="Times New Roman" w:hAnsi="Times New Roman" w:cs="Times New Roman"/>
          <w:sz w:val="28"/>
          <w:szCs w:val="28"/>
          <w:lang w:val="az-Latn-AZ" w:eastAsia="ru-RU"/>
        </w:rPr>
        <w:t xml:space="preserve"> vergi planlaşdırması</w:t>
      </w:r>
      <w:r w:rsidR="00024293" w:rsidRPr="001B5F90">
        <w:rPr>
          <w:rFonts w:ascii="Times New Roman" w:eastAsia="Times New Roman" w:hAnsi="Times New Roman" w:cs="Times New Roman"/>
          <w:sz w:val="28"/>
          <w:szCs w:val="28"/>
          <w:lang w:val="az-Latn-AZ" w:eastAsia="ru-RU"/>
        </w:rPr>
        <w:t xml:space="preserve"> </w:t>
      </w:r>
      <w:r w:rsidR="00591C0C" w:rsidRPr="001B5F90">
        <w:rPr>
          <w:rFonts w:ascii="Times New Roman" w:eastAsia="Times New Roman" w:hAnsi="Times New Roman" w:cs="Times New Roman"/>
          <w:sz w:val="28"/>
          <w:szCs w:val="28"/>
          <w:lang w:val="az-Latn-AZ" w:eastAsia="ru-RU"/>
        </w:rPr>
        <w:t xml:space="preserve">prosesi </w:t>
      </w:r>
      <w:r w:rsidR="00024293" w:rsidRPr="001B5F90">
        <w:rPr>
          <w:rFonts w:ascii="Times New Roman" w:eastAsia="Times New Roman" w:hAnsi="Times New Roman" w:cs="Times New Roman"/>
          <w:sz w:val="28"/>
          <w:szCs w:val="28"/>
          <w:lang w:val="az-Latn-AZ" w:eastAsia="ru-RU"/>
        </w:rPr>
        <w:t>vasitəsilə təşkil olunur.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Vergi dərəcəsinin səviyyəsi vergi ödəyicilərinin imkanı </w:t>
      </w:r>
      <w:r w:rsidR="0061178F" w:rsidRPr="001B5F90">
        <w:rPr>
          <w:rFonts w:ascii="Times New Roman" w:eastAsia="Times New Roman" w:hAnsi="Times New Roman" w:cs="Times New Roman"/>
          <w:sz w:val="28"/>
          <w:szCs w:val="28"/>
          <w:lang w:val="az-Latn-AZ" w:eastAsia="ru-RU"/>
        </w:rPr>
        <w:t xml:space="preserve">ilə </w:t>
      </w:r>
      <w:r w:rsidRPr="001B5F90">
        <w:rPr>
          <w:rFonts w:ascii="Times New Roman" w:eastAsia="Times New Roman" w:hAnsi="Times New Roman" w:cs="Times New Roman"/>
          <w:sz w:val="28"/>
          <w:szCs w:val="28"/>
          <w:lang w:val="az-Latn-AZ" w:eastAsia="ru-RU"/>
        </w:rPr>
        <w:t>və onların əldə etdiyi gəlirin məbləği</w:t>
      </w:r>
      <w:r w:rsidR="0061178F" w:rsidRPr="001B5F90">
        <w:rPr>
          <w:rFonts w:ascii="Times New Roman" w:eastAsia="Times New Roman" w:hAnsi="Times New Roman" w:cs="Times New Roman"/>
          <w:sz w:val="28"/>
          <w:szCs w:val="28"/>
          <w:lang w:val="az-Latn-AZ" w:eastAsia="ru-RU"/>
        </w:rPr>
        <w:t>nin nəzərə alınması ilə</w:t>
      </w:r>
      <w:r w:rsidRPr="001B5F90">
        <w:rPr>
          <w:rFonts w:ascii="Times New Roman" w:eastAsia="Times New Roman" w:hAnsi="Times New Roman" w:cs="Times New Roman"/>
          <w:sz w:val="28"/>
          <w:szCs w:val="28"/>
          <w:lang w:val="az-Latn-AZ" w:eastAsia="ru-RU"/>
        </w:rPr>
        <w:t xml:space="preserve"> təyin olunmalıdır. </w:t>
      </w:r>
      <w:r w:rsidR="0061178F" w:rsidRPr="001B5F90">
        <w:rPr>
          <w:rFonts w:ascii="Times New Roman" w:eastAsia="Times New Roman" w:hAnsi="Times New Roman" w:cs="Times New Roman"/>
          <w:sz w:val="28"/>
          <w:szCs w:val="28"/>
          <w:lang w:val="az-Latn-AZ" w:eastAsia="ru-RU"/>
        </w:rPr>
        <w:t>Bu</w:t>
      </w:r>
      <w:r w:rsidRPr="001B5F90">
        <w:rPr>
          <w:rFonts w:ascii="Times New Roman" w:eastAsia="Times New Roman" w:hAnsi="Times New Roman" w:cs="Times New Roman"/>
          <w:sz w:val="28"/>
          <w:szCs w:val="28"/>
          <w:lang w:val="az-Latn-AZ" w:eastAsia="ru-RU"/>
        </w:rPr>
        <w:t xml:space="preserve"> prinsipin pozulması bazar münasibətlərin</w:t>
      </w:r>
      <w:r w:rsidR="0061178F" w:rsidRPr="001B5F90">
        <w:rPr>
          <w:rFonts w:ascii="Times New Roman" w:eastAsia="Times New Roman" w:hAnsi="Times New Roman" w:cs="Times New Roman"/>
          <w:sz w:val="28"/>
          <w:szCs w:val="28"/>
          <w:lang w:val="az-Latn-AZ" w:eastAsia="ru-RU"/>
        </w:rPr>
        <w:t>ə zərər verir</w:t>
      </w:r>
      <w:r w:rsidRPr="001B5F90">
        <w:rPr>
          <w:rFonts w:ascii="Times New Roman" w:eastAsia="Times New Roman" w:hAnsi="Times New Roman" w:cs="Times New Roman"/>
          <w:sz w:val="28"/>
          <w:szCs w:val="28"/>
          <w:lang w:val="az-Latn-AZ" w:eastAsia="ru-RU"/>
        </w:rPr>
        <w:t xml:space="preserve">, vergi ödəyicilərinin sayını və </w:t>
      </w:r>
      <w:r w:rsidR="0061178F" w:rsidRPr="001B5F90">
        <w:rPr>
          <w:rFonts w:ascii="Times New Roman" w:eastAsia="Times New Roman" w:hAnsi="Times New Roman" w:cs="Times New Roman"/>
          <w:sz w:val="28"/>
          <w:szCs w:val="28"/>
          <w:lang w:val="az-Latn-AZ" w:eastAsia="ru-RU"/>
        </w:rPr>
        <w:t xml:space="preserve">əmtəə </w:t>
      </w:r>
      <w:r w:rsidRPr="001B5F90">
        <w:rPr>
          <w:rFonts w:ascii="Times New Roman" w:eastAsia="Times New Roman" w:hAnsi="Times New Roman" w:cs="Times New Roman"/>
          <w:sz w:val="28"/>
          <w:szCs w:val="28"/>
          <w:lang w:val="az-Latn-AZ" w:eastAsia="ru-RU"/>
        </w:rPr>
        <w:t>təklifini azaldır. Vergitutmanın ifrat dərəcədə ağırlığı tələbi</w:t>
      </w:r>
      <w:r w:rsidR="0061178F" w:rsidRPr="001B5F90">
        <w:rPr>
          <w:rFonts w:ascii="Times New Roman" w:eastAsia="Times New Roman" w:hAnsi="Times New Roman" w:cs="Times New Roman"/>
          <w:sz w:val="28"/>
          <w:szCs w:val="28"/>
          <w:lang w:val="az-Latn-AZ" w:eastAsia="ru-RU"/>
        </w:rPr>
        <w:t>n azalmasına səbəb olur</w:t>
      </w:r>
      <w:r w:rsidRPr="001B5F90">
        <w:rPr>
          <w:rFonts w:ascii="Times New Roman" w:eastAsia="Times New Roman" w:hAnsi="Times New Roman" w:cs="Times New Roman"/>
          <w:sz w:val="28"/>
          <w:szCs w:val="28"/>
          <w:lang w:val="az-Latn-AZ" w:eastAsia="ru-RU"/>
        </w:rPr>
        <w:t xml:space="preserve"> və</w:t>
      </w:r>
      <w:r w:rsidR="0061178F" w:rsidRPr="001B5F90">
        <w:rPr>
          <w:rFonts w:ascii="Times New Roman" w:eastAsia="Times New Roman" w:hAnsi="Times New Roman" w:cs="Times New Roman"/>
          <w:sz w:val="28"/>
          <w:szCs w:val="28"/>
          <w:lang w:val="az-Latn-AZ" w:eastAsia="ru-RU"/>
        </w:rPr>
        <w:t xml:space="preserve"> bazarın tutumunu aşağı salmaqla, istehsalın stimuluna ciddi ziyan verir</w:t>
      </w:r>
      <w:r w:rsidR="00FF4B84" w:rsidRPr="001B5F90">
        <w:rPr>
          <w:rFonts w:ascii="Times New Roman" w:eastAsia="Times New Roman" w:hAnsi="Times New Roman" w:cs="Times New Roman"/>
          <w:sz w:val="28"/>
          <w:szCs w:val="28"/>
          <w:lang w:val="az-Latn-AZ" w:eastAsia="ru-RU"/>
        </w:rPr>
        <w:t>. Bu o deməkdir ki, v</w:t>
      </w:r>
      <w:r w:rsidRPr="001B5F90">
        <w:rPr>
          <w:rFonts w:ascii="Times New Roman" w:eastAsia="Times New Roman" w:hAnsi="Times New Roman" w:cs="Times New Roman"/>
          <w:sz w:val="28"/>
          <w:szCs w:val="28"/>
          <w:lang w:val="az-Latn-AZ" w:eastAsia="ru-RU"/>
        </w:rPr>
        <w:t>ergiqoymada vergi yükünün həddini</w:t>
      </w:r>
      <w:r w:rsidR="00FF4B84" w:rsidRPr="001B5F90">
        <w:rPr>
          <w:rFonts w:ascii="Times New Roman" w:eastAsia="Times New Roman" w:hAnsi="Times New Roman" w:cs="Times New Roman"/>
          <w:sz w:val="28"/>
          <w:szCs w:val="28"/>
          <w:lang w:val="az-Latn-AZ" w:eastAsia="ru-RU"/>
        </w:rPr>
        <w:t>n aşmasına yol verməyəcək</w:t>
      </w:r>
      <w:r w:rsidRPr="001B5F90">
        <w:rPr>
          <w:rFonts w:ascii="Times New Roman" w:eastAsia="Times New Roman" w:hAnsi="Times New Roman" w:cs="Times New Roman"/>
          <w:sz w:val="28"/>
          <w:szCs w:val="28"/>
          <w:lang w:val="az-Latn-AZ" w:eastAsia="ru-RU"/>
        </w:rPr>
        <w:t xml:space="preserve"> prinsiplərə riayət etmək </w:t>
      </w:r>
      <w:r w:rsidR="00FF4B84" w:rsidRPr="001B5F90">
        <w:rPr>
          <w:rFonts w:ascii="Times New Roman" w:eastAsia="Times New Roman" w:hAnsi="Times New Roman" w:cs="Times New Roman"/>
          <w:sz w:val="28"/>
          <w:szCs w:val="28"/>
          <w:lang w:val="az-Latn-AZ" w:eastAsia="ru-RU"/>
        </w:rPr>
        <w:t>lazımdır</w:t>
      </w:r>
      <w:r w:rsidRPr="001B5F90">
        <w:rPr>
          <w:rFonts w:ascii="Times New Roman" w:eastAsia="Times New Roman" w:hAnsi="Times New Roman" w:cs="Times New Roman"/>
          <w:sz w:val="28"/>
          <w:szCs w:val="28"/>
          <w:lang w:val="az-Latn-AZ" w:eastAsia="ru-RU"/>
        </w:rPr>
        <w:t xml:space="preserve">. </w:t>
      </w:r>
      <w:r w:rsidR="00FF4B84" w:rsidRPr="001B5F90">
        <w:rPr>
          <w:rFonts w:ascii="Times New Roman" w:eastAsia="Times New Roman" w:hAnsi="Times New Roman" w:cs="Times New Roman"/>
          <w:sz w:val="28"/>
          <w:szCs w:val="28"/>
          <w:lang w:val="az-Latn-AZ" w:eastAsia="ru-RU"/>
        </w:rPr>
        <w:t>Ümumiyyətlə, i</w:t>
      </w:r>
      <w:r w:rsidRPr="001B5F90">
        <w:rPr>
          <w:rFonts w:ascii="Times New Roman" w:eastAsia="Times New Roman" w:hAnsi="Times New Roman" w:cs="Times New Roman"/>
          <w:sz w:val="28"/>
          <w:szCs w:val="28"/>
          <w:lang w:val="az-Latn-AZ" w:eastAsia="ru-RU"/>
        </w:rPr>
        <w:t xml:space="preserve">nkişaf etmiş bazar iqtisadiyyatı ölkələrində mənfəət vergisi o qədər də </w:t>
      </w:r>
      <w:r w:rsidR="00FF4B84" w:rsidRPr="001B5F90">
        <w:rPr>
          <w:rFonts w:ascii="Times New Roman" w:eastAsia="Times New Roman" w:hAnsi="Times New Roman" w:cs="Times New Roman"/>
          <w:sz w:val="28"/>
          <w:szCs w:val="28"/>
          <w:lang w:val="az-Latn-AZ" w:eastAsia="ru-RU"/>
        </w:rPr>
        <w:lastRenderedPageBreak/>
        <w:t>“məşhur” deyildir. B</w:t>
      </w:r>
      <w:r w:rsidRPr="001B5F90">
        <w:rPr>
          <w:rFonts w:ascii="Times New Roman" w:eastAsia="Times New Roman" w:hAnsi="Times New Roman" w:cs="Times New Roman"/>
          <w:sz w:val="28"/>
          <w:szCs w:val="28"/>
          <w:lang w:val="az-Latn-AZ" w:eastAsia="ru-RU"/>
        </w:rPr>
        <w:t>elə k</w:t>
      </w:r>
      <w:r w:rsidR="00FF4B84" w:rsidRPr="001B5F90">
        <w:rPr>
          <w:rFonts w:ascii="Times New Roman" w:eastAsia="Times New Roman" w:hAnsi="Times New Roman" w:cs="Times New Roman"/>
          <w:sz w:val="28"/>
          <w:szCs w:val="28"/>
          <w:lang w:val="az-Latn-AZ" w:eastAsia="ru-RU"/>
        </w:rPr>
        <w:t>i, sahibkar, adətən, xərclərinin səviyyəsinin</w:t>
      </w:r>
      <w:r w:rsidRPr="001B5F90">
        <w:rPr>
          <w:rFonts w:ascii="Times New Roman" w:eastAsia="Times New Roman" w:hAnsi="Times New Roman" w:cs="Times New Roman"/>
          <w:sz w:val="28"/>
          <w:szCs w:val="28"/>
          <w:lang w:val="az-Latn-AZ" w:eastAsia="ru-RU"/>
        </w:rPr>
        <w:t xml:space="preserve"> artmasını kompensasiya etmək </w:t>
      </w:r>
      <w:r w:rsidR="00FF4B84" w:rsidRPr="001B5F90">
        <w:rPr>
          <w:rFonts w:ascii="Times New Roman" w:eastAsia="Times New Roman" w:hAnsi="Times New Roman" w:cs="Times New Roman"/>
          <w:sz w:val="28"/>
          <w:szCs w:val="28"/>
          <w:lang w:val="az-Latn-AZ" w:eastAsia="ru-RU"/>
        </w:rPr>
        <w:t>üçün mənfəət</w:t>
      </w:r>
      <w:r w:rsidRPr="001B5F90">
        <w:rPr>
          <w:rFonts w:ascii="Times New Roman" w:eastAsia="Times New Roman" w:hAnsi="Times New Roman" w:cs="Times New Roman"/>
          <w:sz w:val="28"/>
          <w:szCs w:val="28"/>
          <w:lang w:val="az-Latn-AZ" w:eastAsia="ru-RU"/>
        </w:rPr>
        <w:t xml:space="preserve"> vergi</w:t>
      </w:r>
      <w:r w:rsidR="00FF4B84" w:rsidRPr="001B5F90">
        <w:rPr>
          <w:rFonts w:ascii="Times New Roman" w:eastAsia="Times New Roman" w:hAnsi="Times New Roman" w:cs="Times New Roman"/>
          <w:sz w:val="28"/>
          <w:szCs w:val="28"/>
          <w:lang w:val="az-Latn-AZ" w:eastAsia="ru-RU"/>
        </w:rPr>
        <w:t>si</w:t>
      </w:r>
      <w:r w:rsidRPr="001B5F90">
        <w:rPr>
          <w:rFonts w:ascii="Times New Roman" w:eastAsia="Times New Roman" w:hAnsi="Times New Roman" w:cs="Times New Roman"/>
          <w:sz w:val="28"/>
          <w:szCs w:val="28"/>
          <w:lang w:val="az-Latn-AZ" w:eastAsia="ru-RU"/>
        </w:rPr>
        <w:t xml:space="preserve">ni məhsulun qiymətinə daxil etməyə </w:t>
      </w:r>
      <w:r w:rsidR="00FF4B84" w:rsidRPr="001B5F90">
        <w:rPr>
          <w:rFonts w:ascii="Times New Roman" w:eastAsia="Times New Roman" w:hAnsi="Times New Roman" w:cs="Times New Roman"/>
          <w:sz w:val="28"/>
          <w:szCs w:val="28"/>
          <w:lang w:val="az-Latn-AZ" w:eastAsia="ru-RU"/>
        </w:rPr>
        <w:t>çalışır</w:t>
      </w:r>
      <w:r w:rsidRPr="001B5F90">
        <w:rPr>
          <w:rFonts w:ascii="Times New Roman" w:eastAsia="Times New Roman" w:hAnsi="Times New Roman" w:cs="Times New Roman"/>
          <w:sz w:val="28"/>
          <w:szCs w:val="28"/>
          <w:lang w:val="az-Latn-AZ" w:eastAsia="ru-RU"/>
        </w:rPr>
        <w:t>. Nəticədə</w:t>
      </w:r>
      <w:r w:rsidR="00FF4B84" w:rsidRPr="001B5F90">
        <w:rPr>
          <w:rFonts w:ascii="Times New Roman" w:eastAsia="Times New Roman" w:hAnsi="Times New Roman" w:cs="Times New Roman"/>
          <w:sz w:val="28"/>
          <w:szCs w:val="28"/>
          <w:lang w:val="az-Latn-AZ" w:eastAsia="ru-RU"/>
        </w:rPr>
        <w:t xml:space="preserve"> isə</w:t>
      </w:r>
      <w:r w:rsidRPr="001B5F90">
        <w:rPr>
          <w:rFonts w:ascii="Times New Roman" w:eastAsia="Times New Roman" w:hAnsi="Times New Roman" w:cs="Times New Roman"/>
          <w:sz w:val="28"/>
          <w:szCs w:val="28"/>
          <w:lang w:val="az-Latn-AZ" w:eastAsia="ru-RU"/>
        </w:rPr>
        <w:t xml:space="preserve">, vergi yükü </w:t>
      </w:r>
      <w:r w:rsidR="00FF4B84" w:rsidRPr="001B5F90">
        <w:rPr>
          <w:rFonts w:ascii="Times New Roman" w:eastAsia="Times New Roman" w:hAnsi="Times New Roman" w:cs="Times New Roman"/>
          <w:sz w:val="28"/>
          <w:szCs w:val="28"/>
          <w:lang w:val="az-Latn-AZ" w:eastAsia="ru-RU"/>
        </w:rPr>
        <w:t xml:space="preserve">satıcıdan </w:t>
      </w:r>
      <w:r w:rsidRPr="001B5F90">
        <w:rPr>
          <w:rFonts w:ascii="Times New Roman" w:eastAsia="Times New Roman" w:hAnsi="Times New Roman" w:cs="Times New Roman"/>
          <w:sz w:val="28"/>
          <w:szCs w:val="28"/>
          <w:lang w:val="az-Latn-AZ" w:eastAsia="ru-RU"/>
        </w:rPr>
        <w:t xml:space="preserve">alıcının </w:t>
      </w:r>
      <w:r w:rsidR="00FF4B84" w:rsidRPr="001B5F90">
        <w:rPr>
          <w:rFonts w:ascii="Times New Roman" w:eastAsia="Times New Roman" w:hAnsi="Times New Roman" w:cs="Times New Roman"/>
          <w:sz w:val="28"/>
          <w:szCs w:val="28"/>
          <w:lang w:val="az-Latn-AZ" w:eastAsia="ru-RU"/>
        </w:rPr>
        <w:t>üzərinə ötürülür. Bu zaman alıcılar vergini ödəyərkən, sahibkarlar agent rolunda çıxış edirlər.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Fikrimizcə, vergi yükünün optimallaşdırılmasının təkmilləşdirilməsi istiqamətləri aşağıdakılardan ibarət olmalıdır:</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w:t>
      </w:r>
      <w:r w:rsidR="00940373" w:rsidRPr="001B5F90">
        <w:rPr>
          <w:rFonts w:ascii="Times New Roman" w:eastAsia="Times New Roman" w:hAnsi="Times New Roman" w:cs="Times New Roman"/>
          <w:sz w:val="28"/>
          <w:szCs w:val="28"/>
          <w:lang w:val="az-Latn-AZ" w:eastAsia="ru-RU"/>
        </w:rPr>
        <w:t xml:space="preserve"> Sadələşdirilmiş</w:t>
      </w:r>
      <w:r w:rsidRPr="001B5F90">
        <w:rPr>
          <w:rFonts w:ascii="Times New Roman" w:eastAsia="Times New Roman" w:hAnsi="Times New Roman" w:cs="Times New Roman"/>
          <w:sz w:val="28"/>
          <w:szCs w:val="28"/>
          <w:lang w:val="az-Latn-AZ" w:eastAsia="ru-RU"/>
        </w:rPr>
        <w:t xml:space="preserve"> verg</w:t>
      </w:r>
      <w:r w:rsidR="00940373" w:rsidRPr="001B5F90">
        <w:rPr>
          <w:rFonts w:ascii="Times New Roman" w:eastAsia="Times New Roman" w:hAnsi="Times New Roman" w:cs="Times New Roman"/>
          <w:sz w:val="28"/>
          <w:szCs w:val="28"/>
          <w:lang w:val="az-Latn-AZ" w:eastAsia="ru-RU"/>
        </w:rPr>
        <w:t xml:space="preserve">i sisteminin təkmilləşdirilməsi, </w:t>
      </w:r>
      <w:r w:rsidRPr="001B5F90">
        <w:rPr>
          <w:rFonts w:ascii="Times New Roman" w:eastAsia="Times New Roman" w:hAnsi="Times New Roman" w:cs="Times New Roman"/>
          <w:sz w:val="28"/>
          <w:szCs w:val="28"/>
          <w:lang w:val="az-Latn-AZ" w:eastAsia="ru-RU"/>
        </w:rPr>
        <w:t>fəaliyyət sahələri üzrə dövriyyənin meyarlarının diferensiallaşdırılması;</w:t>
      </w:r>
      <w:r w:rsidR="00B20031"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əvvəlki illərin indeksləşdirilməsi nəzərə alınaraq gəlirlərin həcminin indeksləşdirilməsi;</w:t>
      </w:r>
      <w:r w:rsidR="00B20031"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 xml:space="preserve">beynəlxalq təcrübəyə </w:t>
      </w:r>
      <w:r w:rsidR="00940373" w:rsidRPr="001B5F90">
        <w:rPr>
          <w:rFonts w:ascii="Times New Roman" w:eastAsia="Times New Roman" w:hAnsi="Times New Roman" w:cs="Times New Roman"/>
          <w:sz w:val="28"/>
          <w:szCs w:val="28"/>
          <w:lang w:val="az-Latn-AZ" w:eastAsia="ru-RU"/>
        </w:rPr>
        <w:t>müvafiq</w:t>
      </w:r>
      <w:r w:rsidRPr="001B5F90">
        <w:rPr>
          <w:rFonts w:ascii="Times New Roman" w:eastAsia="Times New Roman" w:hAnsi="Times New Roman" w:cs="Times New Roman"/>
          <w:sz w:val="28"/>
          <w:szCs w:val="28"/>
          <w:lang w:val="az-Latn-AZ" w:eastAsia="ru-RU"/>
        </w:rPr>
        <w:t xml:space="preserve"> vergi dərəcələrinin azaldılması;</w:t>
      </w:r>
      <w:r w:rsidR="00B20031" w:rsidRPr="001B5F90">
        <w:rPr>
          <w:rFonts w:ascii="Times New Roman" w:eastAsia="Times New Roman" w:hAnsi="Times New Roman" w:cs="Times New Roman"/>
          <w:sz w:val="28"/>
          <w:szCs w:val="28"/>
          <w:lang w:val="az-Latn-AZ" w:eastAsia="ru-RU"/>
        </w:rPr>
        <w:t xml:space="preserve"> </w:t>
      </w:r>
      <w:r w:rsidRPr="001B5F90">
        <w:rPr>
          <w:rFonts w:ascii="Times New Roman" w:eastAsia="Times New Roman" w:hAnsi="Times New Roman" w:cs="Times New Roman"/>
          <w:sz w:val="28"/>
          <w:szCs w:val="28"/>
          <w:lang w:val="az-Latn-AZ" w:eastAsia="ru-RU"/>
        </w:rPr>
        <w:t>fərdi sahibkarların yerl</w:t>
      </w:r>
      <w:r w:rsidR="00940373" w:rsidRPr="001B5F90">
        <w:rPr>
          <w:rFonts w:ascii="Times New Roman" w:eastAsia="Times New Roman" w:hAnsi="Times New Roman" w:cs="Times New Roman"/>
          <w:sz w:val="28"/>
          <w:szCs w:val="28"/>
          <w:lang w:val="az-Latn-AZ" w:eastAsia="ru-RU"/>
        </w:rPr>
        <w:t xml:space="preserve">əşdiyi ərazidə əhalinin sayına uyğun </w:t>
      </w:r>
      <w:r w:rsidRPr="001B5F90">
        <w:rPr>
          <w:rFonts w:ascii="Times New Roman" w:eastAsia="Times New Roman" w:hAnsi="Times New Roman" w:cs="Times New Roman"/>
          <w:sz w:val="28"/>
          <w:szCs w:val="28"/>
          <w:lang w:val="az-Latn-AZ" w:eastAsia="ru-RU"/>
        </w:rPr>
        <w:t>olaraq vergi dərəcəsinin azaldılması.</w:t>
      </w:r>
    </w:p>
    <w:p w:rsidR="006D6EFD" w:rsidRPr="001B5F90" w:rsidRDefault="00940373"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 Differensial vergi sistemini tətbiq etmək</w:t>
      </w:r>
      <w:r w:rsidR="006D6EFD" w:rsidRPr="001B5F90">
        <w:rPr>
          <w:rFonts w:ascii="Times New Roman" w:eastAsia="Times New Roman" w:hAnsi="Times New Roman" w:cs="Times New Roman"/>
          <w:sz w:val="28"/>
          <w:szCs w:val="28"/>
          <w:lang w:val="az-Latn-AZ" w:eastAsia="ru-RU"/>
        </w:rPr>
        <w:t>.</w:t>
      </w:r>
    </w:p>
    <w:p w:rsidR="006D6EFD" w:rsidRPr="001B5F90" w:rsidRDefault="00940373"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 Təşkilatda</w:t>
      </w:r>
      <w:r w:rsidR="006D6EFD" w:rsidRPr="001B5F90">
        <w:rPr>
          <w:rFonts w:ascii="Times New Roman" w:eastAsia="Times New Roman" w:hAnsi="Times New Roman" w:cs="Times New Roman"/>
          <w:sz w:val="28"/>
          <w:szCs w:val="28"/>
          <w:lang w:val="az-Latn-AZ" w:eastAsia="ru-RU"/>
        </w:rPr>
        <w:t xml:space="preserve"> vergi siyasətinin həyata keçirilməsi və formalaşdırılması </w:t>
      </w:r>
      <w:r w:rsidRPr="001B5F90">
        <w:rPr>
          <w:rFonts w:ascii="Times New Roman" w:eastAsia="Times New Roman" w:hAnsi="Times New Roman" w:cs="Times New Roman"/>
          <w:sz w:val="28"/>
          <w:szCs w:val="28"/>
          <w:lang w:val="az-Latn-AZ" w:eastAsia="ru-RU"/>
        </w:rPr>
        <w:t>məqsədilə</w:t>
      </w:r>
      <w:r w:rsidR="006D6EFD" w:rsidRPr="001B5F90">
        <w:rPr>
          <w:rFonts w:ascii="Times New Roman" w:eastAsia="Times New Roman" w:hAnsi="Times New Roman" w:cs="Times New Roman"/>
          <w:sz w:val="28"/>
          <w:szCs w:val="28"/>
          <w:lang w:val="az-Latn-AZ" w:eastAsia="ru-RU"/>
        </w:rPr>
        <w:t xml:space="preserve"> vergi yükünün idarə edi</w:t>
      </w:r>
      <w:r w:rsidRPr="001B5F90">
        <w:rPr>
          <w:rFonts w:ascii="Times New Roman" w:eastAsia="Times New Roman" w:hAnsi="Times New Roman" w:cs="Times New Roman"/>
          <w:sz w:val="28"/>
          <w:szCs w:val="28"/>
          <w:lang w:val="az-Latn-AZ" w:eastAsia="ru-RU"/>
        </w:rPr>
        <w:t>lməsi ilə məşğul olan struktur-bölmənin</w:t>
      </w:r>
      <w:r w:rsidR="006D6EFD" w:rsidRPr="001B5F90">
        <w:rPr>
          <w:rFonts w:ascii="Times New Roman" w:eastAsia="Times New Roman" w:hAnsi="Times New Roman" w:cs="Times New Roman"/>
          <w:sz w:val="28"/>
          <w:szCs w:val="28"/>
          <w:lang w:val="az-Latn-AZ" w:eastAsia="ru-RU"/>
        </w:rPr>
        <w:t xml:space="preserve"> yaradılması.</w:t>
      </w:r>
    </w:p>
    <w:p w:rsidR="006D6EFD" w:rsidRPr="001B5F90" w:rsidRDefault="00940373"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4. Konkret müəssisə üzrə </w:t>
      </w:r>
      <w:r w:rsidR="006D6EFD" w:rsidRPr="001B5F90">
        <w:rPr>
          <w:rFonts w:ascii="Times New Roman" w:eastAsia="Times New Roman" w:hAnsi="Times New Roman" w:cs="Times New Roman"/>
          <w:sz w:val="28"/>
          <w:szCs w:val="28"/>
          <w:lang w:val="az-Latn-AZ" w:eastAsia="ru-RU"/>
        </w:rPr>
        <w:t>vergi rejiminin düzgün seçilməsi.</w:t>
      </w:r>
    </w:p>
    <w:p w:rsidR="006D6EFD" w:rsidRPr="001B5F90" w:rsidRDefault="006D6EFD" w:rsidP="000345D1">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 xml:space="preserve">5. Vergitutmanın optimallaşdırılması məqsədilə ofşor mexanizmlərindən istifadə </w:t>
      </w:r>
      <w:r w:rsidR="00940373" w:rsidRPr="001B5F90">
        <w:rPr>
          <w:rFonts w:ascii="Times New Roman" w:eastAsia="Times New Roman" w:hAnsi="Times New Roman" w:cs="Times New Roman"/>
          <w:sz w:val="28"/>
          <w:szCs w:val="28"/>
          <w:lang w:val="az-Latn-AZ" w:eastAsia="ru-RU"/>
        </w:rPr>
        <w:t>olunması</w:t>
      </w:r>
      <w:r w:rsidRPr="001B5F90">
        <w:rPr>
          <w:rFonts w:ascii="Times New Roman" w:eastAsia="Times New Roman" w:hAnsi="Times New Roman" w:cs="Times New Roman"/>
          <w:sz w:val="28"/>
          <w:szCs w:val="28"/>
          <w:lang w:val="az-Latn-AZ" w:eastAsia="ru-RU"/>
        </w:rPr>
        <w:t>.</w:t>
      </w:r>
    </w:p>
    <w:p w:rsidR="002042E5" w:rsidRPr="001B5F90" w:rsidRDefault="006D6EFD" w:rsidP="005B515C">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6. Vergi qanunvericiliyinin sadələşdirilməsi və vergi normalarının birmənalı şərhinə nail olunması və s.</w:t>
      </w:r>
      <w:r w:rsidR="00671A0C" w:rsidRPr="001B5F90">
        <w:rPr>
          <w:rStyle w:val="af1"/>
          <w:rFonts w:ascii="Times New Roman" w:eastAsia="Times New Roman" w:hAnsi="Times New Roman" w:cs="Times New Roman"/>
          <w:sz w:val="28"/>
          <w:szCs w:val="28"/>
          <w:lang w:val="az-Latn-AZ" w:eastAsia="ru-RU"/>
        </w:rPr>
        <w:footnoteReference w:id="19"/>
      </w:r>
      <w:r w:rsidR="00BA7006" w:rsidRPr="001B5F90">
        <w:rPr>
          <w:rFonts w:ascii="Times New Roman" w:eastAsia="Times New Roman" w:hAnsi="Times New Roman" w:cs="Times New Roman"/>
          <w:sz w:val="28"/>
          <w:szCs w:val="28"/>
          <w:lang w:val="az-Latn-AZ" w:eastAsia="ru-RU"/>
        </w:rPr>
        <w:t>[</w:t>
      </w:r>
      <w:r w:rsidR="00C17930" w:rsidRPr="001B5F90">
        <w:rPr>
          <w:rFonts w:ascii="Times New Roman" w:eastAsia="Times New Roman" w:hAnsi="Times New Roman" w:cs="Times New Roman"/>
          <w:sz w:val="28"/>
          <w:szCs w:val="28"/>
          <w:lang w:val="az-Latn-AZ" w:eastAsia="ru-RU"/>
        </w:rPr>
        <w:t>12</w:t>
      </w:r>
      <w:r w:rsidR="00BA7006" w:rsidRPr="001B5F90">
        <w:rPr>
          <w:rFonts w:ascii="Times New Roman" w:eastAsia="Times New Roman" w:hAnsi="Times New Roman" w:cs="Times New Roman"/>
          <w:sz w:val="28"/>
          <w:szCs w:val="28"/>
          <w:lang w:val="az-Latn-AZ" w:eastAsia="ru-RU"/>
        </w:rPr>
        <w:t>]</w:t>
      </w:r>
    </w:p>
    <w:p w:rsidR="00236791" w:rsidRPr="001B5F90" w:rsidRDefault="00044CD2" w:rsidP="005B515C">
      <w:pPr>
        <w:spacing w:after="0" w:line="360" w:lineRule="auto"/>
        <w:ind w:firstLine="720"/>
        <w:jc w:val="both"/>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Q</w:t>
      </w:r>
      <w:r w:rsidR="00B17228" w:rsidRPr="001B5F90">
        <w:rPr>
          <w:rFonts w:ascii="Times New Roman" w:eastAsia="Times New Roman" w:hAnsi="Times New Roman" w:cs="Times New Roman"/>
          <w:sz w:val="28"/>
          <w:szCs w:val="28"/>
          <w:lang w:val="az-Latn-AZ" w:eastAsia="ru-RU"/>
        </w:rPr>
        <w:t>eyd etdiyimiz kimi, e</w:t>
      </w:r>
      <w:r w:rsidR="005E54C1" w:rsidRPr="001B5F90">
        <w:rPr>
          <w:rFonts w:ascii="Times New Roman" w:eastAsia="Times New Roman" w:hAnsi="Times New Roman" w:cs="Times New Roman"/>
          <w:sz w:val="28"/>
          <w:szCs w:val="28"/>
          <w:lang w:val="az-Latn-AZ" w:eastAsia="ru-RU"/>
        </w:rPr>
        <w:t>lmi cəhətdən də sübut olunmuşdur ki, səmərəli vergi sistemi</w:t>
      </w:r>
      <w:r w:rsidRPr="001B5F90">
        <w:rPr>
          <w:rFonts w:ascii="Times New Roman" w:eastAsia="Times New Roman" w:hAnsi="Times New Roman" w:cs="Times New Roman"/>
          <w:sz w:val="28"/>
          <w:szCs w:val="28"/>
          <w:lang w:val="az-Latn-AZ" w:eastAsia="ru-RU"/>
        </w:rPr>
        <w:t>ndə</w:t>
      </w:r>
      <w:r w:rsidR="005E54C1" w:rsidRPr="001B5F90">
        <w:rPr>
          <w:rFonts w:ascii="Times New Roman" w:eastAsia="Times New Roman" w:hAnsi="Times New Roman" w:cs="Times New Roman"/>
          <w:sz w:val="28"/>
          <w:szCs w:val="28"/>
          <w:lang w:val="az-Latn-AZ" w:eastAsia="ru-RU"/>
        </w:rPr>
        <w:t xml:space="preserve"> vergi ödəyicilərindən gəlirlərinin 30 faizindən çox həcmdə vergi tut</w:t>
      </w:r>
      <w:r w:rsidRPr="001B5F90">
        <w:rPr>
          <w:rFonts w:ascii="Times New Roman" w:eastAsia="Times New Roman" w:hAnsi="Times New Roman" w:cs="Times New Roman"/>
          <w:sz w:val="28"/>
          <w:szCs w:val="28"/>
          <w:lang w:val="az-Latn-AZ" w:eastAsia="ru-RU"/>
        </w:rPr>
        <w:t>ul</w:t>
      </w:r>
      <w:r w:rsidR="005E54C1" w:rsidRPr="001B5F90">
        <w:rPr>
          <w:rFonts w:ascii="Times New Roman" w:eastAsia="Times New Roman" w:hAnsi="Times New Roman" w:cs="Times New Roman"/>
          <w:sz w:val="28"/>
          <w:szCs w:val="28"/>
          <w:lang w:val="az-Latn-AZ" w:eastAsia="ru-RU"/>
        </w:rPr>
        <w:t>mamalıdır.</w:t>
      </w:r>
      <w:r w:rsidR="00B17228" w:rsidRPr="001B5F90">
        <w:rPr>
          <w:rFonts w:ascii="Times New Roman" w:eastAsia="Times New Roman" w:hAnsi="Times New Roman" w:cs="Times New Roman"/>
          <w:sz w:val="28"/>
          <w:szCs w:val="28"/>
          <w:lang w:val="az-Latn-AZ" w:eastAsia="ru-RU"/>
        </w:rPr>
        <w:t xml:space="preserve"> Bu baxımdan ö</w:t>
      </w:r>
      <w:r w:rsidR="00B90E58" w:rsidRPr="001B5F90">
        <w:rPr>
          <w:rFonts w:ascii="Times New Roman" w:eastAsia="Times New Roman" w:hAnsi="Times New Roman" w:cs="Times New Roman"/>
          <w:sz w:val="28"/>
          <w:szCs w:val="28"/>
          <w:lang w:val="az-Latn-AZ" w:eastAsia="ru-RU"/>
        </w:rPr>
        <w:t>lkəmizdə vergi yükünün səviyyəsi</w:t>
      </w:r>
      <w:r w:rsidR="00B17228" w:rsidRPr="001B5F90">
        <w:rPr>
          <w:rFonts w:ascii="Times New Roman" w:eastAsia="Times New Roman" w:hAnsi="Times New Roman" w:cs="Times New Roman"/>
          <w:sz w:val="28"/>
          <w:szCs w:val="28"/>
          <w:lang w:val="az-Latn-AZ" w:eastAsia="ru-RU"/>
        </w:rPr>
        <w:t>nin</w:t>
      </w:r>
      <w:r w:rsidR="00B90E58" w:rsidRPr="001B5F90">
        <w:rPr>
          <w:rFonts w:ascii="Times New Roman" w:eastAsia="Times New Roman" w:hAnsi="Times New Roman" w:cs="Times New Roman"/>
          <w:sz w:val="28"/>
          <w:szCs w:val="28"/>
          <w:lang w:val="az-Latn-AZ" w:eastAsia="ru-RU"/>
        </w:rPr>
        <w:t xml:space="preserve"> xarici ölk</w:t>
      </w:r>
      <w:r w:rsidR="00B17228" w:rsidRPr="001B5F90">
        <w:rPr>
          <w:rFonts w:ascii="Times New Roman" w:eastAsia="Times New Roman" w:hAnsi="Times New Roman" w:cs="Times New Roman"/>
          <w:sz w:val="28"/>
          <w:szCs w:val="28"/>
          <w:lang w:val="az-Latn-AZ" w:eastAsia="ru-RU"/>
        </w:rPr>
        <w:t>ələrlə müqayisədə xeyli aşağı oldğunu deyə bilərik</w:t>
      </w:r>
      <w:r w:rsidR="00B90E58" w:rsidRPr="001B5F90">
        <w:rPr>
          <w:rFonts w:ascii="Times New Roman" w:eastAsia="Times New Roman" w:hAnsi="Times New Roman" w:cs="Times New Roman"/>
          <w:sz w:val="28"/>
          <w:szCs w:val="28"/>
          <w:lang w:val="az-Latn-AZ" w:eastAsia="ru-RU"/>
        </w:rPr>
        <w:t>. Bunu aşağıdakı cədvəldən daha aydın görmək mümkündür</w:t>
      </w:r>
      <w:r w:rsidR="00236791" w:rsidRPr="001B5F90">
        <w:rPr>
          <w:rStyle w:val="af1"/>
          <w:rFonts w:ascii="Times New Roman" w:eastAsia="Times New Roman" w:hAnsi="Times New Roman" w:cs="Times New Roman"/>
          <w:b/>
          <w:bCs/>
          <w:sz w:val="28"/>
          <w:szCs w:val="28"/>
          <w:lang w:val="az-Latn-AZ" w:eastAsia="ru-RU"/>
        </w:rPr>
        <w:t xml:space="preserve"> </w:t>
      </w:r>
      <w:r w:rsidR="00236791" w:rsidRPr="001B5F90">
        <w:rPr>
          <w:rStyle w:val="af1"/>
          <w:rFonts w:ascii="Times New Roman" w:eastAsia="Times New Roman" w:hAnsi="Times New Roman" w:cs="Times New Roman"/>
          <w:b/>
          <w:bCs/>
          <w:sz w:val="28"/>
          <w:szCs w:val="28"/>
          <w:lang w:val="az-Latn-AZ" w:eastAsia="ru-RU"/>
        </w:rPr>
        <w:footnoteReference w:id="20"/>
      </w:r>
      <w:r w:rsidR="00342DF4">
        <w:rPr>
          <w:rFonts w:ascii="Times New Roman" w:eastAsia="Times New Roman" w:hAnsi="Times New Roman" w:cs="Times New Roman"/>
          <w:b/>
          <w:bCs/>
          <w:sz w:val="28"/>
          <w:szCs w:val="28"/>
          <w:lang w:val="az-Latn-AZ" w:eastAsia="ru-RU"/>
        </w:rPr>
        <w:t>.[32</w:t>
      </w:r>
      <w:r w:rsidR="00236791" w:rsidRPr="001B5F90">
        <w:rPr>
          <w:rFonts w:ascii="Times New Roman" w:eastAsia="Times New Roman" w:hAnsi="Times New Roman" w:cs="Times New Roman"/>
          <w:b/>
          <w:bCs/>
          <w:sz w:val="28"/>
          <w:szCs w:val="28"/>
          <w:lang w:val="az-Latn-AZ" w:eastAsia="ru-RU"/>
        </w:rPr>
        <w:t>]</w:t>
      </w:r>
      <w:r w:rsidR="006F7E53" w:rsidRPr="001B5F90">
        <w:rPr>
          <w:rFonts w:ascii="Times New Roman" w:eastAsia="Times New Roman" w:hAnsi="Times New Roman" w:cs="Times New Roman"/>
          <w:b/>
          <w:bCs/>
          <w:sz w:val="28"/>
          <w:szCs w:val="28"/>
          <w:lang w:val="az-Latn-AZ" w:eastAsia="ru-RU"/>
        </w:rPr>
        <w:tab/>
      </w:r>
      <w:r w:rsidR="006F7E53" w:rsidRPr="001B5F90">
        <w:rPr>
          <w:rFonts w:ascii="Times New Roman" w:eastAsia="Times New Roman" w:hAnsi="Times New Roman" w:cs="Times New Roman"/>
          <w:b/>
          <w:bCs/>
          <w:sz w:val="28"/>
          <w:szCs w:val="28"/>
          <w:lang w:val="az-Latn-AZ" w:eastAsia="ru-RU"/>
        </w:rPr>
        <w:tab/>
        <w:t xml:space="preserve">   </w:t>
      </w:r>
      <w:r w:rsidR="00B17228" w:rsidRPr="001B5F90">
        <w:rPr>
          <w:rFonts w:ascii="Times New Roman" w:eastAsia="Times New Roman" w:hAnsi="Times New Roman" w:cs="Times New Roman"/>
          <w:b/>
          <w:bCs/>
          <w:sz w:val="28"/>
          <w:szCs w:val="28"/>
          <w:lang w:val="az-Latn-AZ" w:eastAsia="ru-RU"/>
        </w:rPr>
        <w:tab/>
      </w:r>
      <w:r w:rsidR="00B17228" w:rsidRPr="001B5F90">
        <w:rPr>
          <w:rFonts w:ascii="Times New Roman" w:eastAsia="Times New Roman" w:hAnsi="Times New Roman" w:cs="Times New Roman"/>
          <w:b/>
          <w:bCs/>
          <w:sz w:val="28"/>
          <w:szCs w:val="28"/>
          <w:lang w:val="az-Latn-AZ" w:eastAsia="ru-RU"/>
        </w:rPr>
        <w:tab/>
      </w:r>
      <w:r w:rsidR="00B17228" w:rsidRPr="001B5F90">
        <w:rPr>
          <w:rFonts w:ascii="Times New Roman" w:eastAsia="Times New Roman" w:hAnsi="Times New Roman" w:cs="Times New Roman"/>
          <w:b/>
          <w:bCs/>
          <w:sz w:val="28"/>
          <w:szCs w:val="28"/>
          <w:lang w:val="az-Latn-AZ" w:eastAsia="ru-RU"/>
        </w:rPr>
        <w:tab/>
      </w:r>
      <w:r w:rsidR="00B17228" w:rsidRPr="001B5F90">
        <w:rPr>
          <w:rFonts w:ascii="Times New Roman" w:eastAsia="Times New Roman" w:hAnsi="Times New Roman" w:cs="Times New Roman"/>
          <w:b/>
          <w:bCs/>
          <w:sz w:val="28"/>
          <w:szCs w:val="28"/>
          <w:lang w:val="az-Latn-AZ" w:eastAsia="ru-RU"/>
        </w:rPr>
        <w:tab/>
      </w:r>
      <w:r w:rsidR="00B17228" w:rsidRPr="001B5F90">
        <w:rPr>
          <w:rFonts w:ascii="Times New Roman" w:eastAsia="Times New Roman" w:hAnsi="Times New Roman" w:cs="Times New Roman"/>
          <w:b/>
          <w:bCs/>
          <w:sz w:val="28"/>
          <w:szCs w:val="28"/>
          <w:lang w:val="az-Latn-AZ" w:eastAsia="ru-RU"/>
        </w:rPr>
        <w:tab/>
      </w:r>
      <w:r w:rsidR="00B17228" w:rsidRPr="001B5F90">
        <w:rPr>
          <w:rFonts w:ascii="Times New Roman" w:eastAsia="Times New Roman" w:hAnsi="Times New Roman" w:cs="Times New Roman"/>
          <w:b/>
          <w:bCs/>
          <w:sz w:val="28"/>
          <w:szCs w:val="28"/>
          <w:lang w:val="az-Latn-AZ" w:eastAsia="ru-RU"/>
        </w:rPr>
        <w:tab/>
      </w:r>
      <w:r w:rsidR="006F7E53" w:rsidRPr="001B5F90">
        <w:rPr>
          <w:rFonts w:ascii="Times New Roman" w:eastAsia="Times New Roman" w:hAnsi="Times New Roman" w:cs="Times New Roman"/>
          <w:bCs/>
          <w:i/>
          <w:sz w:val="28"/>
          <w:szCs w:val="28"/>
          <w:lang w:val="az-Latn-AZ" w:eastAsia="ru-RU"/>
        </w:rPr>
        <w:t xml:space="preserve">Cədvəl </w:t>
      </w:r>
      <w:r w:rsidR="00091153">
        <w:rPr>
          <w:rFonts w:ascii="Times New Roman" w:eastAsia="Times New Roman" w:hAnsi="Times New Roman" w:cs="Times New Roman"/>
          <w:bCs/>
          <w:i/>
          <w:sz w:val="28"/>
          <w:szCs w:val="28"/>
          <w:lang w:val="az-Latn-AZ" w:eastAsia="ru-RU"/>
        </w:rPr>
        <w:t>4</w:t>
      </w:r>
    </w:p>
    <w:tbl>
      <w:tblPr>
        <w:tblW w:w="9901" w:type="dxa"/>
        <w:tblInd w:w="3" w:type="dxa"/>
        <w:tblCellMar>
          <w:left w:w="0" w:type="dxa"/>
          <w:right w:w="0" w:type="dxa"/>
        </w:tblCellMar>
        <w:tblLook w:val="0000"/>
      </w:tblPr>
      <w:tblGrid>
        <w:gridCol w:w="1990"/>
        <w:gridCol w:w="879"/>
        <w:gridCol w:w="879"/>
        <w:gridCol w:w="879"/>
        <w:gridCol w:w="879"/>
        <w:gridCol w:w="879"/>
        <w:gridCol w:w="879"/>
        <w:gridCol w:w="879"/>
        <w:gridCol w:w="879"/>
        <w:gridCol w:w="879"/>
      </w:tblGrid>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236791">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Ölkələr</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2005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2006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2007</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2008</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2009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2010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6"/>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pacing w:val="-4"/>
                <w:sz w:val="28"/>
                <w:szCs w:val="28"/>
                <w:lang w:val="az-Latn-AZ" w:eastAsia="ru-RU"/>
              </w:rPr>
              <w:t>2011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2012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30"/>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b/>
                <w:bCs/>
                <w:sz w:val="28"/>
                <w:szCs w:val="28"/>
                <w:lang w:val="az-Latn-AZ" w:eastAsia="ru-RU"/>
              </w:rPr>
              <w:t>2013</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Almaniya</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33,91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34,52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34,93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35,29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75"/>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pacing w:val="-2"/>
                <w:sz w:val="28"/>
                <w:szCs w:val="28"/>
                <w:lang w:val="az-Latn-AZ" w:eastAsia="ru-RU"/>
              </w:rPr>
              <w:t>36,11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35,03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35,70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36,45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36,70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Norveç</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43,20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43,47</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42,93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42,12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41,99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42,64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42,70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42,30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40,80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lastRenderedPageBreak/>
              <w:t>İsveç</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46,55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45,91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44,90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43,92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43,97</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43,06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42,29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42,35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42,80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İsveçrə</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26,54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26,35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26,13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26,69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27,13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26,50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27,02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26,92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27,10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Türkiyə</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24,26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24,52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24,08</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24,22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24,64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26,20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27,83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27,64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29,30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İngiltərə</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33,76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34,45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34,09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33,98</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32,32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32,81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33,59</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33,05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32,90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Azərbaycan</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75"/>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pacing w:val="-2"/>
                <w:sz w:val="28"/>
                <w:szCs w:val="28"/>
                <w:lang w:val="az-Latn-AZ" w:eastAsia="ru-RU"/>
              </w:rPr>
              <w:t>11,40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14,44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16,04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14,32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75"/>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pacing w:val="-2"/>
                <w:sz w:val="28"/>
                <w:szCs w:val="28"/>
                <w:lang w:val="az-Latn-AZ" w:eastAsia="ru-RU"/>
              </w:rPr>
              <w:t>11,55</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75"/>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pacing w:val="-2"/>
                <w:sz w:val="28"/>
                <w:szCs w:val="28"/>
                <w:lang w:val="az-Latn-AZ" w:eastAsia="ru-RU"/>
              </w:rPr>
              <w:t>10,11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10,51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75"/>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pacing w:val="-2"/>
                <w:sz w:val="28"/>
                <w:szCs w:val="28"/>
                <w:lang w:val="az-Latn-AZ" w:eastAsia="ru-RU"/>
              </w:rPr>
              <w:t>11,01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75"/>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pacing w:val="-2"/>
                <w:sz w:val="28"/>
                <w:szCs w:val="28"/>
                <w:lang w:val="az-Latn-AZ" w:eastAsia="ru-RU"/>
              </w:rPr>
              <w:t>11,45</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ABŞ</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26,06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26,84</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26,92</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25,41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23,30</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23,71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24,01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24,38</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25,40</w:t>
            </w:r>
          </w:p>
        </w:tc>
      </w:tr>
      <w:tr w:rsidR="006D6EFD" w:rsidRPr="001B5F90" w:rsidTr="00AA4260">
        <w:trPr>
          <w:trHeight w:hRule="exact" w:val="404"/>
        </w:trPr>
        <w:tc>
          <w:tcPr>
            <w:tcW w:w="0" w:type="auto"/>
            <w:tcBorders>
              <w:top w:val="single" w:sz="2" w:space="0" w:color="231F20"/>
              <w:left w:val="single" w:sz="2" w:space="0" w:color="231F20"/>
              <w:bottom w:val="single" w:sz="2" w:space="0" w:color="231F20"/>
              <w:right w:val="single" w:sz="2" w:space="0" w:color="231F20"/>
            </w:tcBorders>
          </w:tcPr>
          <w:p w:rsidR="006D6EFD" w:rsidRPr="001B5F90" w:rsidRDefault="006D6EFD" w:rsidP="00AA4260">
            <w:pPr>
              <w:kinsoku w:val="0"/>
              <w:overflowPunct w:val="0"/>
              <w:autoSpaceDE w:val="0"/>
              <w:autoSpaceDN w:val="0"/>
              <w:adjustRightInd w:val="0"/>
              <w:spacing w:after="0" w:line="360" w:lineRule="auto"/>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OECD ortalama</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34,03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34,13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34,16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33,61</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32,66</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32,83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33,27</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33,73</w:t>
            </w:r>
          </w:p>
        </w:tc>
        <w:tc>
          <w:tcPr>
            <w:tcW w:w="0" w:type="auto"/>
            <w:tcBorders>
              <w:top w:val="single" w:sz="2" w:space="0" w:color="231F20"/>
              <w:left w:val="single" w:sz="2" w:space="0" w:color="231F20"/>
              <w:bottom w:val="single" w:sz="2" w:space="0" w:color="231F20"/>
              <w:right w:val="single" w:sz="2" w:space="0" w:color="231F20"/>
            </w:tcBorders>
            <w:vAlign w:val="center"/>
          </w:tcPr>
          <w:p w:rsidR="006D6EFD" w:rsidRPr="001B5F90" w:rsidRDefault="006D6EFD" w:rsidP="00AA4260">
            <w:pPr>
              <w:kinsoku w:val="0"/>
              <w:overflowPunct w:val="0"/>
              <w:autoSpaceDE w:val="0"/>
              <w:autoSpaceDN w:val="0"/>
              <w:adjustRightInd w:val="0"/>
              <w:spacing w:after="0" w:line="360" w:lineRule="auto"/>
              <w:ind w:right="167"/>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34,10</w:t>
            </w:r>
          </w:p>
        </w:tc>
      </w:tr>
    </w:tbl>
    <w:p w:rsidR="0075352D" w:rsidRPr="001B5F90" w:rsidRDefault="00CE67BC" w:rsidP="004B4BA9">
      <w:pPr>
        <w:spacing w:after="0" w:line="360" w:lineRule="auto"/>
        <w:ind w:firstLine="720"/>
        <w:jc w:val="both"/>
        <w:rPr>
          <w:rFonts w:ascii="Times New Roman" w:eastAsia="Times New Roman" w:hAnsi="Times New Roman" w:cs="Times New Roman"/>
          <w:sz w:val="28"/>
          <w:szCs w:val="28"/>
          <w:lang w:val="az-Latn-AZ" w:eastAsia="ru-RU"/>
        </w:rPr>
      </w:pPr>
      <w:r w:rsidRPr="0085499A">
        <w:rPr>
          <w:rFonts w:ascii="Times New Roman" w:eastAsia="Times New Roman" w:hAnsi="Times New Roman" w:cs="Times New Roman"/>
          <w:sz w:val="28"/>
          <w:szCs w:val="28"/>
          <w:lang w:val="az-Latn-AZ" w:eastAsia="ru-RU"/>
        </w:rPr>
        <w:t>Respublikamızda vergi yükünün aşağı olmasının</w:t>
      </w:r>
      <w:r w:rsidR="006D6EFD" w:rsidRPr="0085499A">
        <w:rPr>
          <w:rFonts w:ascii="Times New Roman" w:eastAsia="Times New Roman" w:hAnsi="Times New Roman" w:cs="Times New Roman"/>
          <w:sz w:val="28"/>
          <w:szCs w:val="28"/>
          <w:lang w:val="az-Latn-AZ" w:eastAsia="ru-RU"/>
        </w:rPr>
        <w:t xml:space="preserve"> əsas səbəblərindən biri, iqtisadiyyatın bəzi sahələrinin vergi ödəməkdən azad edilməsidir.</w:t>
      </w:r>
      <w:r w:rsidR="006D6EFD" w:rsidRPr="001B5F90">
        <w:rPr>
          <w:rFonts w:ascii="Times New Roman" w:eastAsia="Times New Roman" w:hAnsi="Times New Roman" w:cs="Times New Roman"/>
          <w:sz w:val="28"/>
          <w:szCs w:val="28"/>
          <w:lang w:val="az-Latn-AZ" w:eastAsia="ru-RU"/>
        </w:rPr>
        <w:t xml:space="preserve"> </w:t>
      </w:r>
      <w:r w:rsidR="00A632A0" w:rsidRPr="001B5F90">
        <w:rPr>
          <w:rFonts w:ascii="Times New Roman" w:eastAsia="Times New Roman" w:hAnsi="Times New Roman" w:cs="Times New Roman"/>
          <w:sz w:val="28"/>
          <w:szCs w:val="28"/>
          <w:lang w:val="az-Latn-AZ" w:eastAsia="ru-RU"/>
        </w:rPr>
        <w:t>Bildiyimiz</w:t>
      </w:r>
      <w:r w:rsidR="006D6EFD" w:rsidRPr="001B5F90">
        <w:rPr>
          <w:rFonts w:ascii="Times New Roman" w:eastAsia="Times New Roman" w:hAnsi="Times New Roman" w:cs="Times New Roman"/>
          <w:sz w:val="28"/>
          <w:szCs w:val="28"/>
          <w:lang w:val="az-Latn-AZ" w:eastAsia="ru-RU"/>
        </w:rPr>
        <w:t xml:space="preserve"> ki</w:t>
      </w:r>
      <w:r w:rsidR="00A632A0" w:rsidRPr="001B5F90">
        <w:rPr>
          <w:rFonts w:ascii="Times New Roman" w:eastAsia="Times New Roman" w:hAnsi="Times New Roman" w:cs="Times New Roman"/>
          <w:sz w:val="28"/>
          <w:szCs w:val="28"/>
          <w:lang w:val="az-Latn-AZ" w:eastAsia="ru-RU"/>
        </w:rPr>
        <w:t>mi</w:t>
      </w:r>
      <w:r w:rsidR="006D6EFD" w:rsidRPr="001B5F90">
        <w:rPr>
          <w:rFonts w:ascii="Times New Roman" w:eastAsia="Times New Roman" w:hAnsi="Times New Roman" w:cs="Times New Roman"/>
          <w:sz w:val="28"/>
          <w:szCs w:val="28"/>
          <w:lang w:val="az-Latn-AZ" w:eastAsia="ru-RU"/>
        </w:rPr>
        <w:t>, kənd təsərrüfatı məhsulları istehsalı torpaq vergisi istisna olmaqla, büt</w:t>
      </w:r>
      <w:r w:rsidR="002042E5" w:rsidRPr="001B5F90">
        <w:rPr>
          <w:rFonts w:ascii="Times New Roman" w:eastAsia="Times New Roman" w:hAnsi="Times New Roman" w:cs="Times New Roman"/>
          <w:sz w:val="28"/>
          <w:szCs w:val="28"/>
          <w:lang w:val="az-Latn-AZ" w:eastAsia="ru-RU"/>
        </w:rPr>
        <w:t>ün vergilərdən azad edilmişdir.</w:t>
      </w:r>
    </w:p>
    <w:p w:rsidR="0075352D" w:rsidRPr="001B5F90" w:rsidRDefault="008754C9" w:rsidP="004B4BA9">
      <w:pPr>
        <w:spacing w:after="0" w:line="360" w:lineRule="auto"/>
        <w:ind w:firstLine="720"/>
        <w:jc w:val="both"/>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i/>
          <w:sz w:val="28"/>
          <w:szCs w:val="28"/>
          <w:lang w:val="az-Latn-AZ" w:eastAsia="ru-RU"/>
        </w:rPr>
        <w:t xml:space="preserve">Respublikamızda </w:t>
      </w:r>
      <w:r w:rsidR="006D6EFD" w:rsidRPr="001B5F90">
        <w:rPr>
          <w:rFonts w:ascii="Times New Roman" w:eastAsia="Times New Roman" w:hAnsi="Times New Roman" w:cs="Times New Roman"/>
          <w:b/>
          <w:i/>
          <w:sz w:val="28"/>
          <w:szCs w:val="28"/>
          <w:lang w:val="az-Latn-AZ" w:eastAsia="ru-RU"/>
        </w:rPr>
        <w:t>2010-2015- ci illərdə dövlət büdcəsi</w:t>
      </w:r>
      <w:r w:rsidR="00C43916" w:rsidRPr="001B5F90">
        <w:rPr>
          <w:rFonts w:ascii="Times New Roman" w:eastAsia="Times New Roman" w:hAnsi="Times New Roman" w:cs="Times New Roman"/>
          <w:b/>
          <w:i/>
          <w:sz w:val="28"/>
          <w:szCs w:val="28"/>
          <w:lang w:val="az-Latn-AZ" w:eastAsia="ru-RU"/>
        </w:rPr>
        <w:t>nin</w:t>
      </w:r>
      <w:r w:rsidR="006D6EFD" w:rsidRPr="001B5F90">
        <w:rPr>
          <w:rFonts w:ascii="Times New Roman" w:eastAsia="Times New Roman" w:hAnsi="Times New Roman" w:cs="Times New Roman"/>
          <w:b/>
          <w:i/>
          <w:sz w:val="28"/>
          <w:szCs w:val="28"/>
          <w:lang w:val="az-Latn-AZ" w:eastAsia="ru-RU"/>
        </w:rPr>
        <w:t xml:space="preserve"> makroiqtisadi göstəricilərinin ÜDM-də çəkisi aşağıdakı kimi olmuşdur:</w:t>
      </w:r>
      <w:r w:rsidR="008D09F3" w:rsidRPr="001B5F90">
        <w:rPr>
          <w:rStyle w:val="af1"/>
          <w:rFonts w:ascii="Times New Roman" w:eastAsia="Times New Roman" w:hAnsi="Times New Roman" w:cs="Times New Roman"/>
          <w:b/>
          <w:i/>
          <w:sz w:val="28"/>
          <w:szCs w:val="28"/>
          <w:lang w:val="az-Latn-AZ" w:eastAsia="ru-RU"/>
        </w:rPr>
        <w:footnoteReference w:id="21"/>
      </w:r>
      <w:r w:rsidR="00342DF4">
        <w:rPr>
          <w:rFonts w:ascii="Times New Roman" w:eastAsia="Times New Roman" w:hAnsi="Times New Roman" w:cs="Times New Roman"/>
          <w:b/>
          <w:sz w:val="28"/>
          <w:szCs w:val="28"/>
          <w:lang w:val="az-Latn-AZ" w:eastAsia="ru-RU"/>
        </w:rPr>
        <w:t>[33</w:t>
      </w:r>
      <w:r w:rsidR="00DF0144" w:rsidRPr="001B5F90">
        <w:rPr>
          <w:rFonts w:ascii="Times New Roman" w:eastAsia="Times New Roman" w:hAnsi="Times New Roman" w:cs="Times New Roman"/>
          <w:b/>
          <w:sz w:val="28"/>
          <w:szCs w:val="28"/>
          <w:lang w:val="az-Latn-AZ" w:eastAsia="ru-RU"/>
        </w:rPr>
        <w:t>]</w:t>
      </w:r>
      <w:r w:rsidRPr="001B5F90">
        <w:rPr>
          <w:rFonts w:ascii="Times New Roman" w:eastAsia="Times New Roman" w:hAnsi="Times New Roman" w:cs="Times New Roman"/>
          <w:b/>
          <w:sz w:val="28"/>
          <w:szCs w:val="28"/>
          <w:lang w:val="az-Latn-AZ" w:eastAsia="ru-RU"/>
        </w:rPr>
        <w:tab/>
      </w:r>
      <w:r w:rsidRPr="001B5F90">
        <w:rPr>
          <w:rFonts w:ascii="Times New Roman" w:eastAsia="Times New Roman" w:hAnsi="Times New Roman" w:cs="Times New Roman"/>
          <w:b/>
          <w:sz w:val="28"/>
          <w:szCs w:val="28"/>
          <w:lang w:val="az-Latn-AZ" w:eastAsia="ru-RU"/>
        </w:rPr>
        <w:tab/>
        <w:t xml:space="preserve">   </w:t>
      </w:r>
      <w:r w:rsidR="00A632A0" w:rsidRPr="001B5F90">
        <w:rPr>
          <w:rFonts w:ascii="Times New Roman" w:eastAsia="Times New Roman" w:hAnsi="Times New Roman" w:cs="Times New Roman"/>
          <w:i/>
          <w:sz w:val="28"/>
          <w:szCs w:val="28"/>
          <w:lang w:val="az-Latn-AZ" w:eastAsia="ru-RU"/>
        </w:rPr>
        <w:t xml:space="preserve">Cədvəl </w:t>
      </w:r>
      <w:r w:rsidR="00091153">
        <w:rPr>
          <w:rFonts w:ascii="Times New Roman" w:eastAsia="Times New Roman" w:hAnsi="Times New Roman" w:cs="Times New Roman"/>
          <w:i/>
          <w:sz w:val="28"/>
          <w:szCs w:val="28"/>
          <w:lang w:val="az-Latn-AZ" w:eastAsia="ru-RU"/>
        </w:rPr>
        <w:t>5</w:t>
      </w:r>
    </w:p>
    <w:tbl>
      <w:tblPr>
        <w:tblStyle w:val="a9"/>
        <w:tblW w:w="0" w:type="auto"/>
        <w:tblInd w:w="108" w:type="dxa"/>
        <w:tblLook w:val="04A0"/>
      </w:tblPr>
      <w:tblGrid>
        <w:gridCol w:w="2880"/>
        <w:gridCol w:w="1126"/>
        <w:gridCol w:w="1126"/>
        <w:gridCol w:w="1126"/>
        <w:gridCol w:w="1126"/>
        <w:gridCol w:w="1126"/>
        <w:gridCol w:w="1480"/>
      </w:tblGrid>
      <w:tr w:rsidR="006D6EFD" w:rsidRPr="001B5F90" w:rsidTr="008D09F3">
        <w:tc>
          <w:tcPr>
            <w:tcW w:w="2880" w:type="dxa"/>
          </w:tcPr>
          <w:p w:rsidR="006D6EFD" w:rsidRPr="001B5F90" w:rsidRDefault="006D6EFD" w:rsidP="000345D1">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Göstəricilər</w:t>
            </w:r>
          </w:p>
        </w:tc>
        <w:tc>
          <w:tcPr>
            <w:tcW w:w="1126" w:type="dxa"/>
          </w:tcPr>
          <w:p w:rsidR="006D6EFD" w:rsidRPr="001B5F90" w:rsidRDefault="006D6EFD"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2010</w:t>
            </w:r>
          </w:p>
        </w:tc>
        <w:tc>
          <w:tcPr>
            <w:tcW w:w="1126" w:type="dxa"/>
          </w:tcPr>
          <w:p w:rsidR="006D6EFD" w:rsidRPr="001B5F90" w:rsidRDefault="006D6EFD"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2011</w:t>
            </w:r>
          </w:p>
        </w:tc>
        <w:tc>
          <w:tcPr>
            <w:tcW w:w="1126" w:type="dxa"/>
          </w:tcPr>
          <w:p w:rsidR="006D6EFD" w:rsidRPr="001B5F90" w:rsidRDefault="006D6EFD"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2012</w:t>
            </w:r>
          </w:p>
        </w:tc>
        <w:tc>
          <w:tcPr>
            <w:tcW w:w="1126" w:type="dxa"/>
          </w:tcPr>
          <w:p w:rsidR="006D6EFD" w:rsidRPr="001B5F90" w:rsidRDefault="006D6EFD"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2013</w:t>
            </w:r>
          </w:p>
        </w:tc>
        <w:tc>
          <w:tcPr>
            <w:tcW w:w="1126" w:type="dxa"/>
          </w:tcPr>
          <w:p w:rsidR="006D6EFD" w:rsidRPr="001B5F90" w:rsidRDefault="006D6EFD"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2014</w:t>
            </w:r>
          </w:p>
        </w:tc>
        <w:tc>
          <w:tcPr>
            <w:tcW w:w="1480" w:type="dxa"/>
          </w:tcPr>
          <w:p w:rsidR="006D6EFD" w:rsidRPr="001B5F90" w:rsidRDefault="006D6EFD" w:rsidP="000345D1">
            <w:pPr>
              <w:jc w:val="center"/>
              <w:rPr>
                <w:rFonts w:ascii="Times New Roman" w:eastAsia="Times New Roman" w:hAnsi="Times New Roman" w:cs="Times New Roman"/>
                <w:b/>
                <w:sz w:val="28"/>
                <w:szCs w:val="28"/>
                <w:lang w:val="az-Latn-AZ" w:eastAsia="ru-RU"/>
              </w:rPr>
            </w:pPr>
            <w:r w:rsidRPr="001B5F90">
              <w:rPr>
                <w:rFonts w:ascii="Times New Roman" w:eastAsia="Times New Roman" w:hAnsi="Times New Roman" w:cs="Times New Roman"/>
                <w:b/>
                <w:sz w:val="28"/>
                <w:szCs w:val="28"/>
                <w:lang w:val="az-Latn-AZ" w:eastAsia="ru-RU"/>
              </w:rPr>
              <w:t>2015</w:t>
            </w:r>
          </w:p>
        </w:tc>
      </w:tr>
      <w:tr w:rsidR="006D6EFD" w:rsidRPr="001B5F90" w:rsidTr="008D09F3">
        <w:trPr>
          <w:trHeight w:val="783"/>
        </w:trPr>
        <w:tc>
          <w:tcPr>
            <w:tcW w:w="2880" w:type="dxa"/>
            <w:vAlign w:val="center"/>
          </w:tcPr>
          <w:p w:rsidR="006D6EFD" w:rsidRPr="001B5F90" w:rsidRDefault="006D6EFD" w:rsidP="000345D1">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büdcəsinin gəlirləri (mln.manat)</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11403.0</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15700.7</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17281.5</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19496.3</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18400.6</w:t>
            </w:r>
          </w:p>
        </w:tc>
        <w:tc>
          <w:tcPr>
            <w:tcW w:w="1480"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17156.8</w:t>
            </w:r>
          </w:p>
        </w:tc>
      </w:tr>
      <w:tr w:rsidR="006D6EFD" w:rsidRPr="001B5F90" w:rsidTr="008D09F3">
        <w:tc>
          <w:tcPr>
            <w:tcW w:w="2880" w:type="dxa"/>
            <w:vAlign w:val="center"/>
          </w:tcPr>
          <w:p w:rsidR="006D6EFD" w:rsidRPr="001B5F90" w:rsidRDefault="006D6EFD" w:rsidP="000345D1">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 gəlirlərinin ÜDM-də çəkisi (%-lə)</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26.9</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30.1</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32.0</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33.5</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31.2</w:t>
            </w:r>
          </w:p>
        </w:tc>
        <w:tc>
          <w:tcPr>
            <w:tcW w:w="1480"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31.5</w:t>
            </w:r>
          </w:p>
        </w:tc>
      </w:tr>
      <w:tr w:rsidR="006D6EFD" w:rsidRPr="001B5F90" w:rsidTr="008D09F3">
        <w:tc>
          <w:tcPr>
            <w:tcW w:w="2880" w:type="dxa"/>
            <w:vAlign w:val="center"/>
          </w:tcPr>
          <w:p w:rsidR="006D6EFD" w:rsidRPr="001B5F90" w:rsidRDefault="006D6EFD" w:rsidP="000345D1">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büdcəsinin xərcləri (mln. manat)</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11765.9</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15397.5</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17416.5</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19143.5</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18709.0</w:t>
            </w:r>
          </w:p>
        </w:tc>
        <w:tc>
          <w:tcPr>
            <w:tcW w:w="1480"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17784.0</w:t>
            </w:r>
          </w:p>
        </w:tc>
      </w:tr>
      <w:tr w:rsidR="006D6EFD" w:rsidRPr="001B5F90" w:rsidTr="008D09F3">
        <w:tc>
          <w:tcPr>
            <w:tcW w:w="2880" w:type="dxa"/>
            <w:vAlign w:val="center"/>
          </w:tcPr>
          <w:p w:rsidR="006D6EFD" w:rsidRPr="001B5F90" w:rsidRDefault="006D6EFD" w:rsidP="000345D1">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Dövlət büdcəsinin xərcləri (%-lə)</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27.7</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29.6</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31.7</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32.9</w:t>
            </w:r>
          </w:p>
        </w:tc>
        <w:tc>
          <w:tcPr>
            <w:tcW w:w="1126"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31.7</w:t>
            </w:r>
          </w:p>
        </w:tc>
        <w:tc>
          <w:tcPr>
            <w:tcW w:w="1480" w:type="dxa"/>
            <w:vAlign w:val="center"/>
          </w:tcPr>
          <w:p w:rsidR="006D6EFD" w:rsidRPr="001B5F90" w:rsidRDefault="006D6EFD" w:rsidP="008D09F3">
            <w:pPr>
              <w:jc w:val="center"/>
              <w:rPr>
                <w:rFonts w:ascii="Times New Roman" w:eastAsia="Times New Roman" w:hAnsi="Times New Roman" w:cs="Times New Roman"/>
                <w:sz w:val="28"/>
                <w:szCs w:val="28"/>
                <w:lang w:val="az-Latn-AZ" w:eastAsia="ru-RU"/>
              </w:rPr>
            </w:pPr>
            <w:r w:rsidRPr="001B5F90">
              <w:rPr>
                <w:rFonts w:ascii="Times New Roman" w:eastAsia="Times New Roman" w:hAnsi="Times New Roman" w:cs="Times New Roman"/>
                <w:sz w:val="28"/>
                <w:szCs w:val="28"/>
                <w:lang w:val="az-Latn-AZ" w:eastAsia="ru-RU"/>
              </w:rPr>
              <w:t>32.7</w:t>
            </w:r>
          </w:p>
        </w:tc>
      </w:tr>
    </w:tbl>
    <w:p w:rsidR="00E96545" w:rsidRPr="001B5F90" w:rsidRDefault="00E96545" w:rsidP="0075352D">
      <w:pPr>
        <w:spacing w:after="0" w:line="360" w:lineRule="auto"/>
        <w:jc w:val="center"/>
        <w:rPr>
          <w:rFonts w:ascii="Times New Roman" w:eastAsia="Times New Roman" w:hAnsi="Times New Roman" w:cs="Times New Roman"/>
          <w:b/>
          <w:caps/>
          <w:position w:val="10"/>
          <w:sz w:val="28"/>
          <w:szCs w:val="28"/>
          <w:lang w:val="az-Latn-AZ" w:eastAsia="ru-RU"/>
        </w:rPr>
      </w:pPr>
    </w:p>
    <w:p w:rsidR="00532248" w:rsidRPr="001B5F90" w:rsidRDefault="00D30197" w:rsidP="0075352D">
      <w:pPr>
        <w:spacing w:after="0" w:line="360" w:lineRule="auto"/>
        <w:jc w:val="center"/>
        <w:rPr>
          <w:rFonts w:ascii="Times New Roman" w:eastAsia="Times New Roman" w:hAnsi="Times New Roman" w:cs="Times New Roman"/>
          <w:b/>
          <w:position w:val="10"/>
          <w:sz w:val="28"/>
          <w:szCs w:val="28"/>
          <w:lang w:val="az-Latn-AZ" w:eastAsia="ru-RU"/>
        </w:rPr>
      </w:pPr>
      <w:r w:rsidRPr="001B5F90">
        <w:rPr>
          <w:rFonts w:ascii="Times New Roman" w:eastAsia="Times New Roman" w:hAnsi="Times New Roman" w:cs="Times New Roman"/>
          <w:b/>
          <w:caps/>
          <w:position w:val="10"/>
          <w:sz w:val="28"/>
          <w:szCs w:val="28"/>
          <w:lang w:val="az-Latn-AZ" w:eastAsia="ru-RU"/>
        </w:rPr>
        <w:t>3.3. A</w:t>
      </w:r>
      <w:r w:rsidRPr="001B5F90">
        <w:rPr>
          <w:rFonts w:ascii="Times New Roman" w:eastAsia="Times New Roman" w:hAnsi="Times New Roman" w:cs="Times New Roman"/>
          <w:b/>
          <w:position w:val="10"/>
          <w:sz w:val="28"/>
          <w:szCs w:val="28"/>
          <w:lang w:val="az-Latn-AZ" w:eastAsia="ru-RU"/>
        </w:rPr>
        <w:t>zər</w:t>
      </w:r>
      <w:r w:rsidR="00532248" w:rsidRPr="001B5F90">
        <w:rPr>
          <w:rFonts w:ascii="Times New Roman" w:eastAsia="Times New Roman" w:hAnsi="Times New Roman" w:cs="Times New Roman"/>
          <w:b/>
          <w:position w:val="10"/>
          <w:sz w:val="28"/>
          <w:szCs w:val="28"/>
          <w:lang w:val="az-Latn-AZ" w:eastAsia="ru-RU"/>
        </w:rPr>
        <w:t>baycan Respublikasında aparılan</w:t>
      </w:r>
    </w:p>
    <w:p w:rsidR="00D30197" w:rsidRPr="001B5F90" w:rsidRDefault="00D30197" w:rsidP="000345D1">
      <w:pPr>
        <w:spacing w:after="0" w:line="360" w:lineRule="auto"/>
        <w:jc w:val="center"/>
        <w:rPr>
          <w:rFonts w:ascii="Times New Roman" w:eastAsia="Times New Roman" w:hAnsi="Times New Roman" w:cs="Times New Roman"/>
          <w:caps/>
          <w:position w:val="10"/>
          <w:sz w:val="28"/>
          <w:szCs w:val="28"/>
          <w:lang w:val="az-Latn-AZ" w:eastAsia="ru-RU"/>
        </w:rPr>
      </w:pPr>
      <w:r w:rsidRPr="001B5F90">
        <w:rPr>
          <w:rFonts w:ascii="Times New Roman" w:eastAsia="Times New Roman" w:hAnsi="Times New Roman" w:cs="Times New Roman"/>
          <w:b/>
          <w:position w:val="10"/>
          <w:sz w:val="28"/>
          <w:szCs w:val="28"/>
          <w:lang w:val="az-Latn-AZ" w:eastAsia="ru-RU"/>
        </w:rPr>
        <w:t>vergi siyasətinin əsas istiqamətləri</w:t>
      </w:r>
    </w:p>
    <w:p w:rsidR="00154F55" w:rsidRPr="008573F5" w:rsidRDefault="00154F55" w:rsidP="00154F55">
      <w:pPr>
        <w:spacing w:after="0" w:line="360" w:lineRule="auto"/>
        <w:ind w:firstLine="72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 xml:space="preserve">Dünya </w:t>
      </w:r>
      <w:r w:rsidR="00480992" w:rsidRPr="008573F5">
        <w:rPr>
          <w:rFonts w:ascii="Times New Roman" w:hAnsi="Times New Roman" w:cs="Times New Roman"/>
          <w:sz w:val="28"/>
          <w:szCs w:val="28"/>
          <w:lang w:val="az-Latn-AZ"/>
        </w:rPr>
        <w:t>praktikasından</w:t>
      </w:r>
      <w:r w:rsidRPr="008573F5">
        <w:rPr>
          <w:rFonts w:ascii="Times New Roman" w:hAnsi="Times New Roman" w:cs="Times New Roman"/>
          <w:sz w:val="28"/>
          <w:szCs w:val="28"/>
          <w:lang w:val="az-Latn-AZ"/>
        </w:rPr>
        <w:t xml:space="preserve"> d</w:t>
      </w:r>
      <w:r w:rsidR="00480992" w:rsidRPr="008573F5">
        <w:rPr>
          <w:rFonts w:ascii="Times New Roman" w:hAnsi="Times New Roman" w:cs="Times New Roman"/>
          <w:sz w:val="28"/>
          <w:szCs w:val="28"/>
          <w:lang w:val="az-Latn-AZ"/>
        </w:rPr>
        <w:t>a</w:t>
      </w:r>
      <w:r w:rsidRPr="008573F5">
        <w:rPr>
          <w:rFonts w:ascii="Times New Roman" w:hAnsi="Times New Roman" w:cs="Times New Roman"/>
          <w:sz w:val="28"/>
          <w:szCs w:val="28"/>
          <w:lang w:val="az-Latn-AZ"/>
        </w:rPr>
        <w:t xml:space="preserve"> məlumdur ki, ölkədə işgüzar fə</w:t>
      </w:r>
      <w:r w:rsidR="00480992" w:rsidRPr="008573F5">
        <w:rPr>
          <w:rFonts w:ascii="Times New Roman" w:hAnsi="Times New Roman" w:cs="Times New Roman"/>
          <w:sz w:val="28"/>
          <w:szCs w:val="28"/>
          <w:lang w:val="az-Latn-AZ"/>
        </w:rPr>
        <w:t>allıq yüksəldikcə</w:t>
      </w:r>
      <w:r w:rsidRPr="008573F5">
        <w:rPr>
          <w:rFonts w:ascii="Times New Roman" w:hAnsi="Times New Roman" w:cs="Times New Roman"/>
          <w:sz w:val="28"/>
          <w:szCs w:val="28"/>
          <w:lang w:val="az-Latn-AZ"/>
        </w:rPr>
        <w:t>, vergidən yayınma halları və ve</w:t>
      </w:r>
      <w:r w:rsidR="00480992" w:rsidRPr="008573F5">
        <w:rPr>
          <w:rFonts w:ascii="Times New Roman" w:hAnsi="Times New Roman" w:cs="Times New Roman"/>
          <w:sz w:val="28"/>
          <w:szCs w:val="28"/>
          <w:lang w:val="az-Latn-AZ"/>
        </w:rPr>
        <w:t>rgi hüquq pozuntuları da artmağa başlıyır</w:t>
      </w:r>
      <w:r w:rsidRPr="008573F5">
        <w:rPr>
          <w:rFonts w:ascii="Times New Roman" w:hAnsi="Times New Roman" w:cs="Times New Roman"/>
          <w:sz w:val="28"/>
          <w:szCs w:val="28"/>
          <w:lang w:val="az-Latn-AZ"/>
        </w:rPr>
        <w:t>. Bu da ölkə</w:t>
      </w:r>
      <w:r w:rsidR="00480992" w:rsidRPr="008573F5">
        <w:rPr>
          <w:rFonts w:ascii="Times New Roman" w:hAnsi="Times New Roman" w:cs="Times New Roman"/>
          <w:sz w:val="28"/>
          <w:szCs w:val="28"/>
          <w:lang w:val="az-Latn-AZ"/>
        </w:rPr>
        <w:t xml:space="preserve">nin </w:t>
      </w:r>
      <w:r w:rsidRPr="008573F5">
        <w:rPr>
          <w:rFonts w:ascii="Times New Roman" w:hAnsi="Times New Roman" w:cs="Times New Roman"/>
          <w:sz w:val="28"/>
          <w:szCs w:val="28"/>
          <w:lang w:val="az-Latn-AZ"/>
        </w:rPr>
        <w:t>vergi siyasətinin daim təkmilləşdirilmə</w:t>
      </w:r>
      <w:r w:rsidR="00480992" w:rsidRPr="008573F5">
        <w:rPr>
          <w:rFonts w:ascii="Times New Roman" w:hAnsi="Times New Roman" w:cs="Times New Roman"/>
          <w:sz w:val="28"/>
          <w:szCs w:val="28"/>
          <w:lang w:val="az-Latn-AZ"/>
        </w:rPr>
        <w:t xml:space="preserve">sini, </w:t>
      </w:r>
      <w:r w:rsidRPr="008573F5">
        <w:rPr>
          <w:rFonts w:ascii="Times New Roman" w:hAnsi="Times New Roman" w:cs="Times New Roman"/>
          <w:sz w:val="28"/>
          <w:szCs w:val="28"/>
          <w:lang w:val="az-Latn-AZ"/>
        </w:rPr>
        <w:t>vergi sisteminin modernləşdirilməsini tələ</w:t>
      </w:r>
      <w:r w:rsidR="00480992" w:rsidRPr="008573F5">
        <w:rPr>
          <w:rFonts w:ascii="Times New Roman" w:hAnsi="Times New Roman" w:cs="Times New Roman"/>
          <w:sz w:val="28"/>
          <w:szCs w:val="28"/>
          <w:lang w:val="az-Latn-AZ"/>
        </w:rPr>
        <w:t xml:space="preserve">b edir. Bu cür </w:t>
      </w:r>
      <w:r w:rsidRPr="008573F5">
        <w:rPr>
          <w:rFonts w:ascii="Times New Roman" w:hAnsi="Times New Roman" w:cs="Times New Roman"/>
          <w:sz w:val="28"/>
          <w:szCs w:val="28"/>
          <w:lang w:val="az-Latn-AZ"/>
        </w:rPr>
        <w:t>şəraitdə yüz minlərlə vergi ödəyicisinin fəaliyyətinə vergi nəzarə</w:t>
      </w:r>
      <w:r w:rsidR="00480992" w:rsidRPr="008573F5">
        <w:rPr>
          <w:rFonts w:ascii="Times New Roman" w:hAnsi="Times New Roman" w:cs="Times New Roman"/>
          <w:sz w:val="28"/>
          <w:szCs w:val="28"/>
          <w:lang w:val="az-Latn-AZ"/>
        </w:rPr>
        <w:t>tini tətbiq etmək</w:t>
      </w:r>
      <w:r w:rsidRPr="008573F5">
        <w:rPr>
          <w:rFonts w:ascii="Times New Roman" w:hAnsi="Times New Roman" w:cs="Times New Roman"/>
          <w:sz w:val="28"/>
          <w:szCs w:val="28"/>
          <w:lang w:val="az-Latn-AZ"/>
        </w:rPr>
        <w:t xml:space="preserve">, onlara keyfiyyətli xidmət </w:t>
      </w:r>
      <w:r w:rsidR="00480992" w:rsidRPr="008573F5">
        <w:rPr>
          <w:rFonts w:ascii="Times New Roman" w:hAnsi="Times New Roman" w:cs="Times New Roman"/>
          <w:sz w:val="28"/>
          <w:szCs w:val="28"/>
          <w:lang w:val="az-Latn-AZ"/>
        </w:rPr>
        <w:t>göstərmək</w:t>
      </w:r>
      <w:r w:rsidRPr="008573F5">
        <w:rPr>
          <w:rFonts w:ascii="Times New Roman" w:hAnsi="Times New Roman" w:cs="Times New Roman"/>
          <w:sz w:val="28"/>
          <w:szCs w:val="28"/>
          <w:lang w:val="az-Latn-AZ"/>
        </w:rPr>
        <w:t xml:space="preserve"> qlobal bir vəzifəyə çevrilməkdədir. Məhz </w:t>
      </w:r>
      <w:r w:rsidRPr="008573F5">
        <w:rPr>
          <w:rFonts w:ascii="Times New Roman" w:hAnsi="Times New Roman" w:cs="Times New Roman"/>
          <w:sz w:val="28"/>
          <w:szCs w:val="28"/>
          <w:lang w:val="az-Latn-AZ"/>
        </w:rPr>
        <w:lastRenderedPageBreak/>
        <w:t>buna görə də, respublikamızda aparılan vergi siyasəti vergi dərəcələrinin aşağı salınması və vergi güzəştlərinin azaldılması hesabına vergitutma bazasının genişləndirilməsinə, iqtisadiyyata investisiya qoyuluşunun stimullaşdırılmasına, hüquqi şəxslərlə fərdi sahibkarlar arasında, rezident və qeyri-rezident vergi ödəyiciləri arasında vergi yükünün bərabərləşdirilməsinə, kiçik və orta sahibkarlıq, biznes fəaliyyəti üçün əlverişli şəraitin yaradılmasına və son nəticədə mövcud iqtisadi potensialın artırılmasına və əhalinin maddi rifahının yüksəldilməsinə yönəldilmişdir.</w:t>
      </w:r>
      <w:r w:rsidR="001B5F90" w:rsidRPr="008573F5">
        <w:rPr>
          <w:rStyle w:val="af1"/>
          <w:rFonts w:ascii="Times New Roman" w:hAnsi="Times New Roman" w:cs="Times New Roman"/>
          <w:sz w:val="28"/>
          <w:szCs w:val="28"/>
          <w:lang w:val="az-Latn-AZ"/>
        </w:rPr>
        <w:footnoteReference w:id="22"/>
      </w:r>
      <w:r w:rsidR="001B5F90" w:rsidRPr="008573F5">
        <w:rPr>
          <w:rFonts w:ascii="Times New Roman" w:hAnsi="Times New Roman" w:cs="Times New Roman"/>
          <w:sz w:val="28"/>
          <w:szCs w:val="28"/>
          <w:lang w:val="az-Latn-AZ"/>
        </w:rPr>
        <w:t>[14]</w:t>
      </w:r>
      <w:r w:rsidRPr="008573F5">
        <w:rPr>
          <w:rFonts w:ascii="Times New Roman" w:hAnsi="Times New Roman" w:cs="Times New Roman"/>
          <w:sz w:val="28"/>
          <w:szCs w:val="28"/>
          <w:lang w:val="az-Latn-AZ"/>
        </w:rPr>
        <w:t xml:space="preserve"> Başqa sözlə desək, dövlətin vergi siyasəti dedikdə, dövlət tərəfindən işlənib hazırlanmış vergi sahəsində cəmiyyətin qarşısında duran bu və</w:t>
      </w:r>
      <w:r w:rsidR="00627C36" w:rsidRPr="008573F5">
        <w:rPr>
          <w:rFonts w:ascii="Times New Roman" w:hAnsi="Times New Roman" w:cs="Times New Roman"/>
          <w:sz w:val="28"/>
          <w:szCs w:val="28"/>
          <w:lang w:val="az-Latn-AZ"/>
        </w:rPr>
        <w:t xml:space="preserve"> ya başqa</w:t>
      </w:r>
      <w:r w:rsidRPr="008573F5">
        <w:rPr>
          <w:rFonts w:ascii="Times New Roman" w:hAnsi="Times New Roman" w:cs="Times New Roman"/>
          <w:sz w:val="28"/>
          <w:szCs w:val="28"/>
          <w:lang w:val="az-Latn-AZ"/>
        </w:rPr>
        <w:t xml:space="preserve"> vəzifələri həyata keçirməyə yönəl</w:t>
      </w:r>
      <w:r w:rsidR="00627C36" w:rsidRPr="008573F5">
        <w:rPr>
          <w:rFonts w:ascii="Times New Roman" w:hAnsi="Times New Roman" w:cs="Times New Roman"/>
          <w:sz w:val="28"/>
          <w:szCs w:val="28"/>
          <w:lang w:val="az-Latn-AZ"/>
        </w:rPr>
        <w:t>dil</w:t>
      </w:r>
      <w:r w:rsidRPr="008573F5">
        <w:rPr>
          <w:rFonts w:ascii="Times New Roman" w:hAnsi="Times New Roman" w:cs="Times New Roman"/>
          <w:sz w:val="28"/>
          <w:szCs w:val="28"/>
          <w:lang w:val="az-Latn-AZ"/>
        </w:rPr>
        <w:t xml:space="preserve">miş tədbirlər </w:t>
      </w:r>
      <w:r w:rsidR="00627C36" w:rsidRPr="008573F5">
        <w:rPr>
          <w:rFonts w:ascii="Times New Roman" w:hAnsi="Times New Roman" w:cs="Times New Roman"/>
          <w:sz w:val="28"/>
          <w:szCs w:val="28"/>
          <w:lang w:val="az-Latn-AZ"/>
        </w:rPr>
        <w:t>məcmusu</w:t>
      </w:r>
      <w:r w:rsidRPr="008573F5">
        <w:rPr>
          <w:rFonts w:ascii="Times New Roman" w:hAnsi="Times New Roman" w:cs="Times New Roman"/>
          <w:sz w:val="28"/>
          <w:szCs w:val="28"/>
          <w:lang w:val="az-Latn-AZ"/>
        </w:rPr>
        <w:t xml:space="preserve"> başa düşülür.</w:t>
      </w:r>
    </w:p>
    <w:p w:rsidR="00732D30" w:rsidRPr="008573F5" w:rsidRDefault="00D30197" w:rsidP="000345D1">
      <w:pPr>
        <w:pStyle w:val="Default"/>
        <w:spacing w:line="360" w:lineRule="auto"/>
        <w:ind w:firstLine="720"/>
        <w:jc w:val="both"/>
        <w:rPr>
          <w:color w:val="auto"/>
          <w:sz w:val="28"/>
          <w:szCs w:val="28"/>
          <w:lang w:val="az-Latn-AZ"/>
        </w:rPr>
      </w:pPr>
      <w:r w:rsidRPr="008573F5">
        <w:rPr>
          <w:color w:val="auto"/>
          <w:sz w:val="28"/>
          <w:szCs w:val="28"/>
          <w:lang w:val="az-Latn-AZ"/>
        </w:rPr>
        <w:t xml:space="preserve">Vergi siyasətinin səmərəliliyi onun dövlət tərəfindən hansı prinsiplərlə həyata keçirilməsi baxımından </w:t>
      </w:r>
      <w:r w:rsidR="005F28D5" w:rsidRPr="008573F5">
        <w:rPr>
          <w:color w:val="auto"/>
          <w:sz w:val="28"/>
          <w:szCs w:val="28"/>
          <w:lang w:val="az-Latn-AZ"/>
        </w:rPr>
        <w:t xml:space="preserve">olduqca </w:t>
      </w:r>
      <w:r w:rsidRPr="008573F5">
        <w:rPr>
          <w:color w:val="auto"/>
          <w:sz w:val="28"/>
          <w:szCs w:val="28"/>
          <w:lang w:val="az-Latn-AZ"/>
        </w:rPr>
        <w:t xml:space="preserve">əhəmiyyətlidir. Buna görə də respublikamızda vergi siyasətinin hansı prinsiplər nəzərə alınmaqla </w:t>
      </w:r>
      <w:r w:rsidR="00627C36" w:rsidRPr="008573F5">
        <w:rPr>
          <w:color w:val="auto"/>
          <w:sz w:val="28"/>
          <w:szCs w:val="28"/>
          <w:lang w:val="az-Latn-AZ"/>
        </w:rPr>
        <w:t xml:space="preserve">tətbiqinə </w:t>
      </w:r>
      <w:r w:rsidRPr="008573F5">
        <w:rPr>
          <w:color w:val="auto"/>
          <w:sz w:val="28"/>
          <w:szCs w:val="28"/>
          <w:lang w:val="az-Latn-AZ"/>
        </w:rPr>
        <w:t xml:space="preserve"> nəzər salaq:</w:t>
      </w:r>
    </w:p>
    <w:p w:rsidR="00732D30"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 xml:space="preserve">vergi sisteminin normativ-hüquqi bazasının yaradılması, </w:t>
      </w:r>
      <w:r w:rsidR="00627C36" w:rsidRPr="008573F5">
        <w:rPr>
          <w:color w:val="auto"/>
          <w:sz w:val="28"/>
          <w:szCs w:val="28"/>
          <w:lang w:val="az-Latn-AZ"/>
        </w:rPr>
        <w:t xml:space="preserve">cəmiyyətdə </w:t>
      </w:r>
      <w:r w:rsidRPr="008573F5">
        <w:rPr>
          <w:color w:val="auto"/>
          <w:sz w:val="28"/>
          <w:szCs w:val="28"/>
          <w:lang w:val="az-Latn-AZ"/>
        </w:rPr>
        <w:t>vergi mədəniyyə</w:t>
      </w:r>
      <w:r w:rsidR="00732D30" w:rsidRPr="008573F5">
        <w:rPr>
          <w:color w:val="auto"/>
          <w:sz w:val="28"/>
          <w:szCs w:val="28"/>
          <w:lang w:val="az-Latn-AZ"/>
        </w:rPr>
        <w:t>tinin formalaşdırılması;</w:t>
      </w:r>
    </w:p>
    <w:p w:rsidR="00732D30"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 xml:space="preserve">vergi ödəyicilərinin </w:t>
      </w:r>
      <w:r w:rsidR="00627C36" w:rsidRPr="008573F5">
        <w:rPr>
          <w:color w:val="auto"/>
          <w:sz w:val="28"/>
          <w:szCs w:val="28"/>
          <w:lang w:val="az-Latn-AZ"/>
        </w:rPr>
        <w:t xml:space="preserve">normal </w:t>
      </w:r>
      <w:r w:rsidRPr="008573F5">
        <w:rPr>
          <w:color w:val="auto"/>
          <w:sz w:val="28"/>
          <w:szCs w:val="28"/>
          <w:lang w:val="az-Latn-AZ"/>
        </w:rPr>
        <w:t>fəaliyyəti üçün əlverişli şəraitin yaradılması və onların h</w:t>
      </w:r>
      <w:r w:rsidR="00732D30" w:rsidRPr="008573F5">
        <w:rPr>
          <w:color w:val="auto"/>
          <w:sz w:val="28"/>
          <w:szCs w:val="28"/>
          <w:lang w:val="az-Latn-AZ"/>
        </w:rPr>
        <w:t>üquqlarının maksimum qorunması;</w:t>
      </w:r>
    </w:p>
    <w:p w:rsidR="00627C36" w:rsidRPr="008573F5" w:rsidRDefault="00627C36"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vergi yükünü</w:t>
      </w:r>
      <w:r w:rsidR="00D30197" w:rsidRPr="008573F5">
        <w:rPr>
          <w:color w:val="auto"/>
          <w:sz w:val="28"/>
          <w:szCs w:val="28"/>
          <w:lang w:val="az-Latn-AZ"/>
        </w:rPr>
        <w:t xml:space="preserve"> optimal səviyyədə</w:t>
      </w:r>
      <w:r w:rsidRPr="008573F5">
        <w:rPr>
          <w:color w:val="auto"/>
          <w:sz w:val="28"/>
          <w:szCs w:val="28"/>
          <w:lang w:val="az-Latn-AZ"/>
        </w:rPr>
        <w:t xml:space="preserve"> saxlamaq;</w:t>
      </w:r>
    </w:p>
    <w:p w:rsidR="00732D30"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vergi sisteminin idarəetmə orqanlarının fəaliyyətinin digər dövlət orqanlarının fəaliyyəti ilə əlaqələndirilmə</w:t>
      </w:r>
      <w:r w:rsidR="00732D30" w:rsidRPr="008573F5">
        <w:rPr>
          <w:color w:val="auto"/>
          <w:sz w:val="28"/>
          <w:szCs w:val="28"/>
          <w:lang w:val="az-Latn-AZ"/>
        </w:rPr>
        <w:t>si;</w:t>
      </w:r>
    </w:p>
    <w:p w:rsidR="00732D30"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 xml:space="preserve">dövlət vergi xidməti orqanları əməkdaşlarının </w:t>
      </w:r>
      <w:r w:rsidR="00627C36" w:rsidRPr="008573F5">
        <w:rPr>
          <w:color w:val="auto"/>
          <w:sz w:val="28"/>
          <w:szCs w:val="28"/>
          <w:lang w:val="az-Latn-AZ"/>
        </w:rPr>
        <w:t xml:space="preserve">normal </w:t>
      </w:r>
      <w:r w:rsidRPr="008573F5">
        <w:rPr>
          <w:color w:val="auto"/>
          <w:sz w:val="28"/>
          <w:szCs w:val="28"/>
          <w:lang w:val="az-Latn-AZ"/>
        </w:rPr>
        <w:t>fəaliyyəti üçün əlverişli şəraitin yaradılması, onların sosial müdafiəsinin tə</w:t>
      </w:r>
      <w:r w:rsidR="00732D30" w:rsidRPr="008573F5">
        <w:rPr>
          <w:color w:val="auto"/>
          <w:sz w:val="28"/>
          <w:szCs w:val="28"/>
          <w:lang w:val="az-Latn-AZ"/>
        </w:rPr>
        <w:t xml:space="preserve">min </w:t>
      </w:r>
      <w:r w:rsidR="00627C36" w:rsidRPr="008573F5">
        <w:rPr>
          <w:color w:val="auto"/>
          <w:sz w:val="28"/>
          <w:szCs w:val="28"/>
          <w:lang w:val="az-Latn-AZ"/>
        </w:rPr>
        <w:t>edilməsi</w:t>
      </w:r>
      <w:r w:rsidR="00732D30" w:rsidRPr="008573F5">
        <w:rPr>
          <w:color w:val="auto"/>
          <w:sz w:val="28"/>
          <w:szCs w:val="28"/>
          <w:lang w:val="az-Latn-AZ"/>
        </w:rPr>
        <w:t>;</w:t>
      </w:r>
    </w:p>
    <w:p w:rsidR="00732D30"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 xml:space="preserve">mövcud vergi sistemində </w:t>
      </w:r>
      <w:r w:rsidR="00627C36" w:rsidRPr="008573F5">
        <w:rPr>
          <w:color w:val="auto"/>
          <w:sz w:val="28"/>
          <w:szCs w:val="28"/>
          <w:lang w:val="az-Latn-AZ"/>
        </w:rPr>
        <w:t>əldə edilmiş</w:t>
      </w:r>
      <w:r w:rsidRPr="008573F5">
        <w:rPr>
          <w:color w:val="auto"/>
          <w:sz w:val="28"/>
          <w:szCs w:val="28"/>
          <w:lang w:val="az-Latn-AZ"/>
        </w:rPr>
        <w:t xml:space="preserve"> təcrübənin mütərəqqi əsaslarını </w:t>
      </w:r>
      <w:r w:rsidR="00627C36" w:rsidRPr="008573F5">
        <w:rPr>
          <w:color w:val="auto"/>
          <w:sz w:val="28"/>
          <w:szCs w:val="28"/>
          <w:lang w:val="az-Latn-AZ"/>
        </w:rPr>
        <w:t>qorumaqla,</w:t>
      </w:r>
      <w:r w:rsidRPr="008573F5">
        <w:rPr>
          <w:color w:val="auto"/>
          <w:sz w:val="28"/>
          <w:szCs w:val="28"/>
          <w:lang w:val="az-Latn-AZ"/>
        </w:rPr>
        <w:t xml:space="preserve"> inkişaf etmiş ölkələrin vergi sisteminin özünü doğrultmuş təcrübə</w:t>
      </w:r>
      <w:r w:rsidR="00627C36" w:rsidRPr="008573F5">
        <w:rPr>
          <w:color w:val="auto"/>
          <w:sz w:val="28"/>
          <w:szCs w:val="28"/>
          <w:lang w:val="az-Latn-AZ"/>
        </w:rPr>
        <w:t>sindən</w:t>
      </w:r>
      <w:r w:rsidRPr="008573F5">
        <w:rPr>
          <w:color w:val="auto"/>
          <w:sz w:val="28"/>
          <w:szCs w:val="28"/>
          <w:lang w:val="az-Latn-AZ"/>
        </w:rPr>
        <w:t xml:space="preserve"> istifadə</w:t>
      </w:r>
      <w:r w:rsidR="00732D30" w:rsidRPr="008573F5">
        <w:rPr>
          <w:color w:val="auto"/>
          <w:sz w:val="28"/>
          <w:szCs w:val="28"/>
          <w:lang w:val="az-Latn-AZ"/>
        </w:rPr>
        <w:t xml:space="preserve"> </w:t>
      </w:r>
      <w:r w:rsidR="00627C36" w:rsidRPr="008573F5">
        <w:rPr>
          <w:color w:val="auto"/>
          <w:sz w:val="28"/>
          <w:szCs w:val="28"/>
          <w:lang w:val="az-Latn-AZ"/>
        </w:rPr>
        <w:t>edilməsi</w:t>
      </w:r>
      <w:r w:rsidR="00732D30" w:rsidRPr="008573F5">
        <w:rPr>
          <w:color w:val="auto"/>
          <w:sz w:val="28"/>
          <w:szCs w:val="28"/>
          <w:lang w:val="az-Latn-AZ"/>
        </w:rPr>
        <w:t>;</w:t>
      </w:r>
    </w:p>
    <w:p w:rsidR="00732D30"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t>sahibkarlıq və investisiya fəallığını stimullaşdıran, sadə və vergi ödəyicisi tərəfindən</w:t>
      </w:r>
      <w:r w:rsidR="00861E68" w:rsidRPr="008573F5">
        <w:rPr>
          <w:color w:val="auto"/>
          <w:sz w:val="28"/>
          <w:szCs w:val="28"/>
          <w:lang w:val="az-Latn-AZ"/>
        </w:rPr>
        <w:t xml:space="preserve"> asanlıqla</w:t>
      </w:r>
      <w:r w:rsidRPr="008573F5">
        <w:rPr>
          <w:color w:val="auto"/>
          <w:sz w:val="28"/>
          <w:szCs w:val="28"/>
          <w:lang w:val="az-Latn-AZ"/>
        </w:rPr>
        <w:t xml:space="preserve"> </w:t>
      </w:r>
      <w:r w:rsidR="00861E68" w:rsidRPr="008573F5">
        <w:rPr>
          <w:color w:val="auto"/>
          <w:sz w:val="28"/>
          <w:szCs w:val="28"/>
          <w:lang w:val="az-Latn-AZ"/>
        </w:rPr>
        <w:t>anlaşılan</w:t>
      </w:r>
      <w:r w:rsidR="00732D30" w:rsidRPr="008573F5">
        <w:rPr>
          <w:color w:val="auto"/>
          <w:sz w:val="28"/>
          <w:szCs w:val="28"/>
          <w:lang w:val="az-Latn-AZ"/>
        </w:rPr>
        <w:t xml:space="preserve"> vergi sisteminin yaradılması;</w:t>
      </w:r>
    </w:p>
    <w:p w:rsidR="00D30197" w:rsidRPr="008573F5" w:rsidRDefault="00D30197" w:rsidP="00732D30">
      <w:pPr>
        <w:pStyle w:val="Default"/>
        <w:numPr>
          <w:ilvl w:val="0"/>
          <w:numId w:val="13"/>
        </w:numPr>
        <w:spacing w:line="360" w:lineRule="auto"/>
        <w:ind w:left="0" w:firstLine="0"/>
        <w:jc w:val="both"/>
        <w:rPr>
          <w:color w:val="auto"/>
          <w:sz w:val="28"/>
          <w:szCs w:val="28"/>
          <w:lang w:val="az-Latn-AZ"/>
        </w:rPr>
      </w:pPr>
      <w:r w:rsidRPr="008573F5">
        <w:rPr>
          <w:color w:val="auto"/>
          <w:sz w:val="28"/>
          <w:szCs w:val="28"/>
          <w:lang w:val="az-Latn-AZ"/>
        </w:rPr>
        <w:lastRenderedPageBreak/>
        <w:t xml:space="preserve">vergi qanunvericiliyinə əməl </w:t>
      </w:r>
      <w:r w:rsidR="00861E68" w:rsidRPr="008573F5">
        <w:rPr>
          <w:color w:val="auto"/>
          <w:sz w:val="28"/>
          <w:szCs w:val="28"/>
          <w:lang w:val="az-Latn-AZ"/>
        </w:rPr>
        <w:t>olunmasının</w:t>
      </w:r>
      <w:r w:rsidRPr="008573F5">
        <w:rPr>
          <w:color w:val="auto"/>
          <w:sz w:val="28"/>
          <w:szCs w:val="28"/>
          <w:lang w:val="az-Latn-AZ"/>
        </w:rPr>
        <w:t xml:space="preserve"> praktiki </w:t>
      </w:r>
      <w:r w:rsidR="00861E68" w:rsidRPr="008573F5">
        <w:rPr>
          <w:color w:val="auto"/>
          <w:sz w:val="28"/>
          <w:szCs w:val="28"/>
          <w:lang w:val="az-Latn-AZ"/>
        </w:rPr>
        <w:t>baxımdan</w:t>
      </w:r>
      <w:r w:rsidRPr="008573F5">
        <w:rPr>
          <w:color w:val="auto"/>
          <w:sz w:val="28"/>
          <w:szCs w:val="28"/>
          <w:lang w:val="az-Latn-AZ"/>
        </w:rPr>
        <w:t xml:space="preserve"> raha</w:t>
      </w:r>
      <w:r w:rsidR="00861E68" w:rsidRPr="008573F5">
        <w:rPr>
          <w:color w:val="auto"/>
          <w:sz w:val="28"/>
          <w:szCs w:val="28"/>
          <w:lang w:val="az-Latn-AZ"/>
        </w:rPr>
        <w:t xml:space="preserve">t olması və </w:t>
      </w:r>
      <w:r w:rsidRPr="008573F5">
        <w:rPr>
          <w:color w:val="auto"/>
          <w:sz w:val="28"/>
          <w:szCs w:val="28"/>
          <w:lang w:val="az-Latn-AZ"/>
        </w:rPr>
        <w:t>minimum inzibati xərclə</w:t>
      </w:r>
      <w:r w:rsidR="00861E68" w:rsidRPr="008573F5">
        <w:rPr>
          <w:color w:val="auto"/>
          <w:sz w:val="28"/>
          <w:szCs w:val="28"/>
          <w:lang w:val="az-Latn-AZ"/>
        </w:rPr>
        <w:t xml:space="preserve">rə nail olması </w:t>
      </w:r>
      <w:r w:rsidRPr="008573F5">
        <w:rPr>
          <w:color w:val="auto"/>
          <w:sz w:val="28"/>
          <w:szCs w:val="28"/>
          <w:lang w:val="az-Latn-AZ"/>
        </w:rPr>
        <w:t xml:space="preserve">üçün </w:t>
      </w:r>
      <w:r w:rsidR="00861E68" w:rsidRPr="008573F5">
        <w:rPr>
          <w:color w:val="auto"/>
          <w:sz w:val="28"/>
          <w:szCs w:val="28"/>
          <w:lang w:val="az-Latn-AZ"/>
        </w:rPr>
        <w:t>uyğun</w:t>
      </w:r>
      <w:r w:rsidRPr="008573F5">
        <w:rPr>
          <w:color w:val="auto"/>
          <w:sz w:val="28"/>
          <w:szCs w:val="28"/>
          <w:lang w:val="az-Latn-AZ"/>
        </w:rPr>
        <w:t xml:space="preserve"> şəraitin yaradılması.</w:t>
      </w:r>
    </w:p>
    <w:p w:rsidR="00D30197" w:rsidRPr="008573F5" w:rsidRDefault="00D30197" w:rsidP="000345D1">
      <w:pPr>
        <w:pStyle w:val="Default"/>
        <w:spacing w:line="360" w:lineRule="auto"/>
        <w:ind w:firstLine="720"/>
        <w:jc w:val="both"/>
        <w:rPr>
          <w:color w:val="auto"/>
          <w:sz w:val="28"/>
          <w:szCs w:val="28"/>
          <w:lang w:val="az-Latn-AZ"/>
        </w:rPr>
      </w:pPr>
      <w:r w:rsidRPr="008573F5">
        <w:rPr>
          <w:color w:val="auto"/>
          <w:sz w:val="28"/>
          <w:szCs w:val="28"/>
          <w:lang w:val="az-Latn-AZ"/>
        </w:rPr>
        <w:t>Yuxarıda qeyd etdiyimiz prinsiplər bizə Respublikamızda həyata keçirilən vergi siyasətinin əsas istiqamətlərini müəyyən etməyə əsas verir. Beləliklə, vergi siyasətinin əsas istiqamətləri bunlardır:</w:t>
      </w:r>
    </w:p>
    <w:p w:rsidR="00D30197" w:rsidRPr="008573F5" w:rsidRDefault="00861E68"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 xml:space="preserve">respublikamızda </w:t>
      </w:r>
      <w:r w:rsidR="00D30197" w:rsidRPr="008573F5">
        <w:rPr>
          <w:color w:val="auto"/>
          <w:sz w:val="28"/>
          <w:szCs w:val="28"/>
          <w:lang w:val="az-Latn-AZ"/>
        </w:rPr>
        <w:t>iqtisadi təhlükə</w:t>
      </w:r>
      <w:r w:rsidR="005F28D5" w:rsidRPr="008573F5">
        <w:rPr>
          <w:color w:val="auto"/>
          <w:sz w:val="28"/>
          <w:szCs w:val="28"/>
          <w:lang w:val="az-Latn-AZ"/>
        </w:rPr>
        <w:t>sizliyə nail ol</w:t>
      </w:r>
      <w:r w:rsidRPr="008573F5">
        <w:rPr>
          <w:color w:val="auto"/>
          <w:sz w:val="28"/>
          <w:szCs w:val="28"/>
          <w:lang w:val="az-Latn-AZ"/>
        </w:rPr>
        <w:t xml:space="preserve">unmasına yönələn </w:t>
      </w:r>
      <w:r w:rsidR="00D30197" w:rsidRPr="008573F5">
        <w:rPr>
          <w:color w:val="auto"/>
          <w:sz w:val="28"/>
          <w:szCs w:val="28"/>
          <w:lang w:val="az-Latn-AZ"/>
        </w:rPr>
        <w:t>tədbirlərin həyata keçirilməsi;</w:t>
      </w:r>
    </w:p>
    <w:p w:rsidR="00D30197" w:rsidRPr="008573F5" w:rsidRDefault="00D30197"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 xml:space="preserve">daxili və xarici investisiyaların </w:t>
      </w:r>
      <w:r w:rsidR="00861E68" w:rsidRPr="008573F5">
        <w:rPr>
          <w:color w:val="auto"/>
          <w:sz w:val="28"/>
          <w:szCs w:val="28"/>
          <w:lang w:val="az-Latn-AZ"/>
        </w:rPr>
        <w:t>əlverişli</w:t>
      </w:r>
      <w:r w:rsidRPr="008573F5">
        <w:rPr>
          <w:color w:val="auto"/>
          <w:sz w:val="28"/>
          <w:szCs w:val="28"/>
          <w:lang w:val="az-Latn-AZ"/>
        </w:rPr>
        <w:t xml:space="preserve"> sahələrə cəlb </w:t>
      </w:r>
      <w:r w:rsidR="005F28D5" w:rsidRPr="008573F5">
        <w:rPr>
          <w:color w:val="auto"/>
          <w:sz w:val="28"/>
          <w:szCs w:val="28"/>
          <w:lang w:val="az-Latn-AZ"/>
        </w:rPr>
        <w:t>olunması</w:t>
      </w:r>
      <w:r w:rsidRPr="008573F5">
        <w:rPr>
          <w:color w:val="auto"/>
          <w:sz w:val="28"/>
          <w:szCs w:val="28"/>
          <w:lang w:val="az-Latn-AZ"/>
        </w:rPr>
        <w:t xml:space="preserve"> məqsədilə əlverişli vergi mühitinin yaradılması;</w:t>
      </w:r>
    </w:p>
    <w:p w:rsidR="00D30197" w:rsidRPr="008573F5" w:rsidRDefault="00D30197"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vergi və qeyri-vergi ödənişlə</w:t>
      </w:r>
      <w:r w:rsidR="00372A15" w:rsidRPr="008573F5">
        <w:rPr>
          <w:color w:val="auto"/>
          <w:sz w:val="28"/>
          <w:szCs w:val="28"/>
          <w:lang w:val="az-Latn-AZ"/>
        </w:rPr>
        <w:t>rinin yığılma</w:t>
      </w:r>
      <w:r w:rsidRPr="008573F5">
        <w:rPr>
          <w:color w:val="auto"/>
          <w:sz w:val="28"/>
          <w:szCs w:val="28"/>
          <w:lang w:val="az-Latn-AZ"/>
        </w:rPr>
        <w:t xml:space="preserve"> səviyyəsinin artırılmasına nail olunması </w:t>
      </w:r>
      <w:r w:rsidR="00372A15" w:rsidRPr="008573F5">
        <w:rPr>
          <w:color w:val="auto"/>
          <w:sz w:val="28"/>
          <w:szCs w:val="28"/>
          <w:lang w:val="az-Latn-AZ"/>
        </w:rPr>
        <w:t>yolunda</w:t>
      </w:r>
      <w:r w:rsidRPr="008573F5">
        <w:rPr>
          <w:color w:val="auto"/>
          <w:sz w:val="28"/>
          <w:szCs w:val="28"/>
          <w:lang w:val="az-Latn-AZ"/>
        </w:rPr>
        <w:t xml:space="preserve"> tədbirlərin </w:t>
      </w:r>
      <w:r w:rsidR="00861E68" w:rsidRPr="008573F5">
        <w:rPr>
          <w:color w:val="auto"/>
          <w:sz w:val="28"/>
          <w:szCs w:val="28"/>
          <w:lang w:val="az-Latn-AZ"/>
        </w:rPr>
        <w:t>həyata keçirilməsi</w:t>
      </w:r>
      <w:r w:rsidRPr="008573F5">
        <w:rPr>
          <w:color w:val="auto"/>
          <w:sz w:val="28"/>
          <w:szCs w:val="28"/>
          <w:lang w:val="az-Latn-AZ"/>
        </w:rPr>
        <w:t>;</w:t>
      </w:r>
    </w:p>
    <w:p w:rsidR="00D30197" w:rsidRPr="008573F5" w:rsidRDefault="00D30197"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vergi ödəyicilərinin gəlirlə</w:t>
      </w:r>
      <w:r w:rsidR="00372A15" w:rsidRPr="008573F5">
        <w:rPr>
          <w:color w:val="auto"/>
          <w:sz w:val="28"/>
          <w:szCs w:val="28"/>
          <w:lang w:val="az-Latn-AZ"/>
        </w:rPr>
        <w:t xml:space="preserve">rinə </w:t>
      </w:r>
      <w:r w:rsidRPr="008573F5">
        <w:rPr>
          <w:color w:val="auto"/>
          <w:sz w:val="28"/>
          <w:szCs w:val="28"/>
          <w:lang w:val="az-Latn-AZ"/>
        </w:rPr>
        <w:t>səmərəli nəzarə</w:t>
      </w:r>
      <w:r w:rsidR="00372A15" w:rsidRPr="008573F5">
        <w:rPr>
          <w:color w:val="auto"/>
          <w:sz w:val="28"/>
          <w:szCs w:val="28"/>
          <w:lang w:val="az-Latn-AZ"/>
        </w:rPr>
        <w:t xml:space="preserve">t mexanizmini </w:t>
      </w:r>
      <w:r w:rsidR="00A87241" w:rsidRPr="008573F5">
        <w:rPr>
          <w:color w:val="auto"/>
          <w:sz w:val="28"/>
          <w:szCs w:val="28"/>
          <w:lang w:val="az-Latn-AZ"/>
        </w:rPr>
        <w:t>həyata keçirmək</w:t>
      </w:r>
      <w:r w:rsidRPr="008573F5">
        <w:rPr>
          <w:color w:val="auto"/>
          <w:sz w:val="28"/>
          <w:szCs w:val="28"/>
          <w:lang w:val="az-Latn-AZ"/>
        </w:rPr>
        <w:t>;</w:t>
      </w:r>
    </w:p>
    <w:p w:rsidR="00D30197" w:rsidRPr="008573F5" w:rsidRDefault="00D30197"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 xml:space="preserve">ixrac potensialının inkişafına </w:t>
      </w:r>
      <w:r w:rsidR="00372A15" w:rsidRPr="008573F5">
        <w:rPr>
          <w:color w:val="auto"/>
          <w:sz w:val="28"/>
          <w:szCs w:val="28"/>
          <w:lang w:val="az-Latn-AZ"/>
        </w:rPr>
        <w:t>təkan verəcək</w:t>
      </w:r>
      <w:r w:rsidRPr="008573F5">
        <w:rPr>
          <w:color w:val="auto"/>
          <w:sz w:val="28"/>
          <w:szCs w:val="28"/>
          <w:lang w:val="az-Latn-AZ"/>
        </w:rPr>
        <w:t xml:space="preserve"> tədbirlərin işlənib hazırlanması;</w:t>
      </w:r>
    </w:p>
    <w:p w:rsidR="00D30197" w:rsidRPr="008573F5" w:rsidRDefault="00372A15"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 xml:space="preserve">vergi sistemi üzrə </w:t>
      </w:r>
      <w:r w:rsidR="00D30197" w:rsidRPr="008573F5">
        <w:rPr>
          <w:color w:val="auto"/>
          <w:sz w:val="28"/>
          <w:szCs w:val="28"/>
          <w:lang w:val="az-Latn-AZ"/>
        </w:rPr>
        <w:t>v</w:t>
      </w:r>
      <w:r w:rsidRPr="008573F5">
        <w:rPr>
          <w:color w:val="auto"/>
          <w:sz w:val="28"/>
          <w:szCs w:val="28"/>
          <w:lang w:val="az-Latn-AZ"/>
        </w:rPr>
        <w:t>ahid uçot-informasiya sistemini yaratmaq</w:t>
      </w:r>
      <w:r w:rsidR="00D30197" w:rsidRPr="008573F5">
        <w:rPr>
          <w:color w:val="auto"/>
          <w:sz w:val="28"/>
          <w:szCs w:val="28"/>
          <w:lang w:val="az-Latn-AZ"/>
        </w:rPr>
        <w:t>;</w:t>
      </w:r>
    </w:p>
    <w:p w:rsidR="00D30197" w:rsidRPr="008573F5" w:rsidRDefault="00D30197" w:rsidP="000F7BB6">
      <w:pPr>
        <w:pStyle w:val="Default"/>
        <w:numPr>
          <w:ilvl w:val="0"/>
          <w:numId w:val="6"/>
        </w:numPr>
        <w:spacing w:line="360" w:lineRule="auto"/>
        <w:jc w:val="both"/>
        <w:rPr>
          <w:color w:val="auto"/>
          <w:sz w:val="28"/>
          <w:szCs w:val="28"/>
          <w:lang w:val="az-Latn-AZ"/>
        </w:rPr>
      </w:pPr>
      <w:r w:rsidRPr="008573F5">
        <w:rPr>
          <w:color w:val="auto"/>
          <w:sz w:val="28"/>
          <w:szCs w:val="28"/>
          <w:lang w:val="az-Latn-AZ"/>
        </w:rPr>
        <w:t xml:space="preserve">vergi intizamına </w:t>
      </w:r>
      <w:r w:rsidR="00372A15" w:rsidRPr="008573F5">
        <w:rPr>
          <w:color w:val="auto"/>
          <w:sz w:val="28"/>
          <w:szCs w:val="28"/>
          <w:lang w:val="az-Latn-AZ"/>
        </w:rPr>
        <w:t>əməl edilməsi</w:t>
      </w:r>
      <w:r w:rsidRPr="008573F5">
        <w:rPr>
          <w:color w:val="auto"/>
          <w:sz w:val="28"/>
          <w:szCs w:val="28"/>
          <w:lang w:val="az-Latn-AZ"/>
        </w:rPr>
        <w:t xml:space="preserve"> məqsədilə nəzarət sisteminin təkmilləşdirilmə</w:t>
      </w:r>
      <w:r w:rsidR="00036030" w:rsidRPr="008573F5">
        <w:rPr>
          <w:color w:val="auto"/>
          <w:sz w:val="28"/>
          <w:szCs w:val="28"/>
          <w:lang w:val="az-Latn-AZ"/>
        </w:rPr>
        <w:t>si</w:t>
      </w:r>
      <w:r w:rsidR="00372A15" w:rsidRPr="008573F5">
        <w:rPr>
          <w:color w:val="auto"/>
          <w:sz w:val="28"/>
          <w:szCs w:val="28"/>
          <w:lang w:val="az-Latn-AZ"/>
        </w:rPr>
        <w:t>nə nail olmaq</w:t>
      </w:r>
      <w:r w:rsidR="00036030" w:rsidRPr="008573F5">
        <w:rPr>
          <w:color w:val="auto"/>
          <w:sz w:val="28"/>
          <w:szCs w:val="28"/>
          <w:lang w:val="az-Latn-AZ"/>
        </w:rPr>
        <w:t xml:space="preserve">, </w:t>
      </w:r>
      <w:r w:rsidRPr="008573F5">
        <w:rPr>
          <w:color w:val="auto"/>
          <w:sz w:val="28"/>
          <w:szCs w:val="28"/>
          <w:lang w:val="az-Latn-AZ"/>
        </w:rPr>
        <w:t>eyni zamanda vergi hüquq pozuntus</w:t>
      </w:r>
      <w:r w:rsidR="00372A15" w:rsidRPr="008573F5">
        <w:rPr>
          <w:color w:val="auto"/>
          <w:sz w:val="28"/>
          <w:szCs w:val="28"/>
          <w:lang w:val="az-Latn-AZ"/>
        </w:rPr>
        <w:t xml:space="preserve">u hallarının qarşının alınması üçün </w:t>
      </w:r>
      <w:r w:rsidRPr="008573F5">
        <w:rPr>
          <w:color w:val="auto"/>
          <w:sz w:val="28"/>
          <w:szCs w:val="28"/>
          <w:lang w:val="az-Latn-AZ"/>
        </w:rPr>
        <w:t>qaydaların sərtləşdirilməsi və s.</w:t>
      </w:r>
    </w:p>
    <w:p w:rsidR="00D30197" w:rsidRPr="008573F5" w:rsidRDefault="00D30197" w:rsidP="000345D1">
      <w:pPr>
        <w:pStyle w:val="Default"/>
        <w:spacing w:line="360" w:lineRule="auto"/>
        <w:ind w:firstLine="720"/>
        <w:jc w:val="both"/>
        <w:rPr>
          <w:color w:val="auto"/>
          <w:sz w:val="28"/>
          <w:szCs w:val="28"/>
          <w:lang w:val="az-Latn-AZ"/>
        </w:rPr>
      </w:pPr>
      <w:r w:rsidRPr="008573F5">
        <w:rPr>
          <w:color w:val="auto"/>
          <w:sz w:val="28"/>
          <w:szCs w:val="28"/>
          <w:lang w:val="az-Latn-AZ"/>
        </w:rPr>
        <w:t>Müasir dövrdə inkişaf etmiş bazar iqtisadiyyatı ölkələ</w:t>
      </w:r>
      <w:r w:rsidR="00A87241" w:rsidRPr="008573F5">
        <w:rPr>
          <w:color w:val="auto"/>
          <w:sz w:val="28"/>
          <w:szCs w:val="28"/>
          <w:lang w:val="az-Latn-AZ"/>
        </w:rPr>
        <w:t xml:space="preserve">rinin, eyni zamanda Respublikamızın </w:t>
      </w:r>
      <w:r w:rsidRPr="008573F5">
        <w:rPr>
          <w:color w:val="auto"/>
          <w:sz w:val="28"/>
          <w:szCs w:val="28"/>
          <w:lang w:val="az-Latn-AZ"/>
        </w:rPr>
        <w:t>vergi siyasəti aşağıdakı mühüm məqsədlərə xidmət edir:</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w:t>
      </w:r>
      <w:r w:rsidR="00856768" w:rsidRPr="008573F5">
        <w:rPr>
          <w:color w:val="auto"/>
          <w:sz w:val="28"/>
          <w:szCs w:val="28"/>
          <w:lang w:val="az-Latn-AZ"/>
        </w:rPr>
        <w:t>dövlət</w:t>
      </w:r>
      <w:r w:rsidR="00C152C5" w:rsidRPr="008573F5">
        <w:rPr>
          <w:color w:val="auto"/>
          <w:sz w:val="28"/>
          <w:szCs w:val="28"/>
          <w:lang w:val="az-Latn-AZ"/>
        </w:rPr>
        <w:t>in</w:t>
      </w:r>
      <w:r w:rsidR="00856768" w:rsidRPr="008573F5">
        <w:rPr>
          <w:color w:val="auto"/>
          <w:sz w:val="28"/>
          <w:szCs w:val="28"/>
          <w:lang w:val="az-Latn-AZ"/>
        </w:rPr>
        <w:t xml:space="preserve"> </w:t>
      </w:r>
      <w:r w:rsidRPr="008573F5">
        <w:rPr>
          <w:color w:val="auto"/>
          <w:sz w:val="28"/>
          <w:szCs w:val="28"/>
          <w:lang w:val="az-Latn-AZ"/>
        </w:rPr>
        <w:t>təsərrüfat fəaliyyə</w:t>
      </w:r>
      <w:r w:rsidR="00A87241" w:rsidRPr="008573F5">
        <w:rPr>
          <w:color w:val="auto"/>
          <w:sz w:val="28"/>
          <w:szCs w:val="28"/>
          <w:lang w:val="az-Latn-AZ"/>
        </w:rPr>
        <w:t>tini stimullaşdır</w:t>
      </w:r>
      <w:r w:rsidR="00856768" w:rsidRPr="008573F5">
        <w:rPr>
          <w:color w:val="auto"/>
          <w:sz w:val="28"/>
          <w:szCs w:val="28"/>
          <w:lang w:val="az-Latn-AZ"/>
        </w:rPr>
        <w:t>maq</w:t>
      </w:r>
      <w:r w:rsidRPr="008573F5">
        <w:rPr>
          <w:color w:val="auto"/>
          <w:sz w:val="28"/>
          <w:szCs w:val="28"/>
          <w:lang w:val="az-Latn-AZ"/>
        </w:rPr>
        <w:t xml:space="preserve"> və ya mə</w:t>
      </w:r>
      <w:r w:rsidR="00A87241" w:rsidRPr="008573F5">
        <w:rPr>
          <w:color w:val="auto"/>
          <w:sz w:val="28"/>
          <w:szCs w:val="28"/>
          <w:lang w:val="az-Latn-AZ"/>
        </w:rPr>
        <w:t>hdudlaşdır</w:t>
      </w:r>
      <w:r w:rsidR="00856768" w:rsidRPr="008573F5">
        <w:rPr>
          <w:color w:val="auto"/>
          <w:sz w:val="28"/>
          <w:szCs w:val="28"/>
          <w:lang w:val="az-Latn-AZ"/>
        </w:rPr>
        <w:t>maqla</w:t>
      </w:r>
      <w:r w:rsidRPr="008573F5">
        <w:rPr>
          <w:color w:val="auto"/>
          <w:sz w:val="28"/>
          <w:szCs w:val="28"/>
          <w:lang w:val="az-Latn-AZ"/>
        </w:rPr>
        <w:t xml:space="preserve"> iqtisadiyyatın tənzimlənməsində, eyni zamanda ictimai təkrar istehsal prosesində </w:t>
      </w:r>
      <w:r w:rsidR="00C152C5" w:rsidRPr="008573F5">
        <w:rPr>
          <w:color w:val="auto"/>
          <w:sz w:val="28"/>
          <w:szCs w:val="28"/>
          <w:lang w:val="az-Latn-AZ"/>
        </w:rPr>
        <w:t>iştirakı</w:t>
      </w:r>
      <w:r w:rsidRPr="008573F5">
        <w:rPr>
          <w:color w:val="auto"/>
          <w:sz w:val="28"/>
          <w:szCs w:val="28"/>
          <w:lang w:val="az-Latn-AZ"/>
        </w:rPr>
        <w:t>;</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müvafiq hakimiyyət və idarəetmə orqanlarının üzərinə qoyulmuş funksiyaları </w:t>
      </w:r>
      <w:r w:rsidR="00856768" w:rsidRPr="008573F5">
        <w:rPr>
          <w:color w:val="auto"/>
          <w:sz w:val="28"/>
          <w:szCs w:val="28"/>
          <w:lang w:val="az-Latn-AZ"/>
        </w:rPr>
        <w:t>həyata keçirmə</w:t>
      </w:r>
      <w:r w:rsidR="00C152C5" w:rsidRPr="008573F5">
        <w:rPr>
          <w:color w:val="auto"/>
          <w:sz w:val="28"/>
          <w:szCs w:val="28"/>
          <w:lang w:val="az-Latn-AZ"/>
        </w:rPr>
        <w:t>k</w:t>
      </w:r>
      <w:r w:rsidR="00856768" w:rsidRPr="008573F5">
        <w:rPr>
          <w:color w:val="auto"/>
          <w:sz w:val="28"/>
          <w:szCs w:val="28"/>
          <w:lang w:val="az-Latn-AZ"/>
        </w:rPr>
        <w:t>, və</w:t>
      </w:r>
      <w:r w:rsidRPr="008573F5">
        <w:rPr>
          <w:color w:val="auto"/>
          <w:sz w:val="28"/>
          <w:szCs w:val="28"/>
          <w:lang w:val="az-Latn-AZ"/>
        </w:rPr>
        <w:t xml:space="preserve"> iqtisadi və sosial siyasəti</w:t>
      </w:r>
      <w:r w:rsidR="00856768" w:rsidRPr="008573F5">
        <w:rPr>
          <w:color w:val="auto"/>
          <w:sz w:val="28"/>
          <w:szCs w:val="28"/>
          <w:lang w:val="az-Latn-AZ"/>
        </w:rPr>
        <w:t>n</w:t>
      </w:r>
      <w:r w:rsidRPr="008573F5">
        <w:rPr>
          <w:color w:val="auto"/>
          <w:sz w:val="28"/>
          <w:szCs w:val="28"/>
          <w:lang w:val="az-Latn-AZ"/>
        </w:rPr>
        <w:t xml:space="preserve"> hə</w:t>
      </w:r>
      <w:r w:rsidR="00856768" w:rsidRPr="008573F5">
        <w:rPr>
          <w:color w:val="auto"/>
          <w:sz w:val="28"/>
          <w:szCs w:val="28"/>
          <w:lang w:val="az-Latn-AZ"/>
        </w:rPr>
        <w:t xml:space="preserve">yata keçirilməsi üçün lazımi qədər </w:t>
      </w:r>
      <w:r w:rsidRPr="008573F5">
        <w:rPr>
          <w:color w:val="auto"/>
          <w:sz w:val="28"/>
          <w:szCs w:val="28"/>
          <w:lang w:val="az-Latn-AZ"/>
        </w:rPr>
        <w:t>maliyyə ehtiyyatları ilə tə</w:t>
      </w:r>
      <w:r w:rsidR="00C152C5" w:rsidRPr="008573F5">
        <w:rPr>
          <w:color w:val="auto"/>
          <w:sz w:val="28"/>
          <w:szCs w:val="28"/>
          <w:lang w:val="az-Latn-AZ"/>
        </w:rPr>
        <w:t>min etmək</w:t>
      </w:r>
      <w:r w:rsidRPr="008573F5">
        <w:rPr>
          <w:color w:val="auto"/>
          <w:sz w:val="28"/>
          <w:szCs w:val="28"/>
          <w:lang w:val="az-Latn-AZ"/>
        </w:rPr>
        <w:t>;</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w:t>
      </w:r>
      <w:r w:rsidR="00C152C5" w:rsidRPr="008573F5">
        <w:rPr>
          <w:color w:val="auto"/>
          <w:sz w:val="28"/>
          <w:szCs w:val="28"/>
          <w:lang w:val="az-Latn-AZ"/>
        </w:rPr>
        <w:t>g</w:t>
      </w:r>
      <w:r w:rsidRPr="008573F5">
        <w:rPr>
          <w:color w:val="auto"/>
          <w:sz w:val="28"/>
          <w:szCs w:val="28"/>
          <w:lang w:val="az-Latn-AZ"/>
        </w:rPr>
        <w:t>əlirlərin tənzimlənmə</w:t>
      </w:r>
      <w:r w:rsidR="00C152C5" w:rsidRPr="008573F5">
        <w:rPr>
          <w:color w:val="auto"/>
          <w:sz w:val="28"/>
          <w:szCs w:val="28"/>
          <w:lang w:val="az-Latn-AZ"/>
        </w:rPr>
        <w:t>si ilə bağlı</w:t>
      </w:r>
      <w:r w:rsidR="007B1B28" w:rsidRPr="008573F5">
        <w:rPr>
          <w:color w:val="auto"/>
          <w:sz w:val="28"/>
          <w:szCs w:val="28"/>
          <w:lang w:val="az-Latn-AZ"/>
        </w:rPr>
        <w:t xml:space="preserve"> </w:t>
      </w:r>
      <w:r w:rsidRPr="008573F5">
        <w:rPr>
          <w:color w:val="auto"/>
          <w:sz w:val="28"/>
          <w:szCs w:val="28"/>
          <w:lang w:val="az-Latn-AZ"/>
        </w:rPr>
        <w:t>dövlət siyasətini hə</w:t>
      </w:r>
      <w:r w:rsidR="00C152C5" w:rsidRPr="008573F5">
        <w:rPr>
          <w:color w:val="auto"/>
          <w:sz w:val="28"/>
          <w:szCs w:val="28"/>
          <w:lang w:val="az-Latn-AZ"/>
        </w:rPr>
        <w:t>yata keçirmək</w:t>
      </w:r>
      <w:r w:rsidRPr="008573F5">
        <w:rPr>
          <w:color w:val="auto"/>
          <w:sz w:val="28"/>
          <w:szCs w:val="28"/>
          <w:lang w:val="az-Latn-AZ"/>
        </w:rPr>
        <w:t>.</w:t>
      </w:r>
    </w:p>
    <w:p w:rsidR="00D30197" w:rsidRPr="008573F5" w:rsidRDefault="00D30197" w:rsidP="000345D1">
      <w:pPr>
        <w:pStyle w:val="Default"/>
        <w:spacing w:line="360" w:lineRule="auto"/>
        <w:ind w:firstLine="720"/>
        <w:jc w:val="both"/>
        <w:rPr>
          <w:color w:val="auto"/>
          <w:sz w:val="28"/>
          <w:szCs w:val="28"/>
          <w:lang w:val="az-Latn-AZ"/>
        </w:rPr>
      </w:pPr>
      <w:r w:rsidRPr="008573F5">
        <w:rPr>
          <w:color w:val="auto"/>
          <w:sz w:val="28"/>
          <w:szCs w:val="28"/>
          <w:lang w:val="az-Latn-AZ"/>
        </w:rPr>
        <w:t>Azərbaycan Respublikasında həyata keçirilən vergi siyasəti isə aşağıdakı məqsədlər</w:t>
      </w:r>
      <w:r w:rsidR="007B1B28" w:rsidRPr="008573F5">
        <w:rPr>
          <w:color w:val="auto"/>
          <w:sz w:val="28"/>
          <w:szCs w:val="28"/>
          <w:lang w:val="az-Latn-AZ"/>
        </w:rPr>
        <w:t>in</w:t>
      </w:r>
      <w:r w:rsidRPr="008573F5">
        <w:rPr>
          <w:color w:val="auto"/>
          <w:sz w:val="28"/>
          <w:szCs w:val="28"/>
          <w:lang w:val="az-Latn-AZ"/>
        </w:rPr>
        <w:t xml:space="preserve"> nail olunmasına istiqamətlənmişdir:</w:t>
      </w:r>
    </w:p>
    <w:p w:rsidR="00D30197" w:rsidRPr="008573F5" w:rsidRDefault="00D30197" w:rsidP="000F7BB6">
      <w:pPr>
        <w:pStyle w:val="Default"/>
        <w:numPr>
          <w:ilvl w:val="0"/>
          <w:numId w:val="5"/>
        </w:numPr>
        <w:spacing w:line="360" w:lineRule="auto"/>
        <w:jc w:val="both"/>
        <w:rPr>
          <w:color w:val="auto"/>
          <w:sz w:val="28"/>
          <w:szCs w:val="28"/>
          <w:lang w:val="az-Latn-AZ"/>
        </w:rPr>
      </w:pPr>
      <w:r w:rsidRPr="008573F5">
        <w:rPr>
          <w:color w:val="auto"/>
          <w:sz w:val="28"/>
          <w:szCs w:val="28"/>
          <w:lang w:val="az-Latn-AZ"/>
        </w:rPr>
        <w:lastRenderedPageBreak/>
        <w:t>vergilə</w:t>
      </w:r>
      <w:r w:rsidR="007B1B28" w:rsidRPr="008573F5">
        <w:rPr>
          <w:color w:val="auto"/>
          <w:sz w:val="28"/>
          <w:szCs w:val="28"/>
          <w:lang w:val="az-Latn-AZ"/>
        </w:rPr>
        <w:t>rin sayının, vergi dərəcələrinin azaldı</w:t>
      </w:r>
      <w:r w:rsidR="00B84110" w:rsidRPr="008573F5">
        <w:rPr>
          <w:color w:val="auto"/>
          <w:sz w:val="28"/>
          <w:szCs w:val="28"/>
          <w:lang w:val="az-Latn-AZ"/>
        </w:rPr>
        <w:t>l</w:t>
      </w:r>
      <w:r w:rsidR="007B1B28" w:rsidRPr="008573F5">
        <w:rPr>
          <w:color w:val="auto"/>
          <w:sz w:val="28"/>
          <w:szCs w:val="28"/>
          <w:lang w:val="az-Latn-AZ"/>
        </w:rPr>
        <w:t>ması, vergi güzəştlərinin minimum səviyyəyə endirilməsi;</w:t>
      </w:r>
    </w:p>
    <w:p w:rsidR="00D30197" w:rsidRPr="008573F5" w:rsidRDefault="00036030" w:rsidP="000F7BB6">
      <w:pPr>
        <w:pStyle w:val="Default"/>
        <w:numPr>
          <w:ilvl w:val="0"/>
          <w:numId w:val="5"/>
        </w:numPr>
        <w:spacing w:line="360" w:lineRule="auto"/>
        <w:jc w:val="both"/>
        <w:rPr>
          <w:color w:val="auto"/>
          <w:sz w:val="28"/>
          <w:szCs w:val="28"/>
          <w:lang w:val="az-Latn-AZ"/>
        </w:rPr>
      </w:pPr>
      <w:r w:rsidRPr="008573F5">
        <w:rPr>
          <w:color w:val="auto"/>
          <w:sz w:val="28"/>
          <w:szCs w:val="28"/>
          <w:lang w:val="az-Latn-AZ"/>
        </w:rPr>
        <w:t>rezident vergi ödəyiciləri ilə qeyri-rezident vergi ödəyicilə</w:t>
      </w:r>
      <w:r w:rsidR="007B1B28" w:rsidRPr="008573F5">
        <w:rPr>
          <w:color w:val="auto"/>
          <w:sz w:val="28"/>
          <w:szCs w:val="28"/>
          <w:lang w:val="az-Latn-AZ"/>
        </w:rPr>
        <w:t>ri arasında, eyni zamanda hüquqi şəxslərlə fərdi sahibkarlar arasında vergi yükünün</w:t>
      </w:r>
      <w:r w:rsidRPr="008573F5">
        <w:rPr>
          <w:color w:val="auto"/>
          <w:sz w:val="28"/>
          <w:szCs w:val="28"/>
          <w:lang w:val="az-Latn-AZ"/>
        </w:rPr>
        <w:t xml:space="preserve"> bərabərlə</w:t>
      </w:r>
      <w:r w:rsidR="007B1B28" w:rsidRPr="008573F5">
        <w:rPr>
          <w:color w:val="auto"/>
          <w:sz w:val="28"/>
          <w:szCs w:val="28"/>
          <w:lang w:val="az-Latn-AZ"/>
        </w:rPr>
        <w:t>şdirilməsinə nail olmaq</w:t>
      </w:r>
      <w:r w:rsidR="00D30197" w:rsidRPr="008573F5">
        <w:rPr>
          <w:color w:val="auto"/>
          <w:sz w:val="28"/>
          <w:szCs w:val="28"/>
          <w:lang w:val="az-Latn-AZ"/>
        </w:rPr>
        <w:t>;</w:t>
      </w:r>
    </w:p>
    <w:p w:rsidR="00D30197" w:rsidRPr="008573F5" w:rsidRDefault="00D30197" w:rsidP="000F7BB6">
      <w:pPr>
        <w:pStyle w:val="Default"/>
        <w:numPr>
          <w:ilvl w:val="0"/>
          <w:numId w:val="5"/>
        </w:numPr>
        <w:spacing w:line="360" w:lineRule="auto"/>
        <w:jc w:val="both"/>
        <w:rPr>
          <w:color w:val="auto"/>
          <w:sz w:val="28"/>
          <w:szCs w:val="28"/>
          <w:lang w:val="az-Latn-AZ"/>
        </w:rPr>
      </w:pPr>
      <w:r w:rsidRPr="008573F5">
        <w:rPr>
          <w:color w:val="auto"/>
          <w:sz w:val="28"/>
          <w:szCs w:val="28"/>
          <w:lang w:val="az-Latn-AZ"/>
        </w:rPr>
        <w:t xml:space="preserve">əlverişli investisiya </w:t>
      </w:r>
      <w:r w:rsidR="007B1B28" w:rsidRPr="008573F5">
        <w:rPr>
          <w:color w:val="auto"/>
          <w:sz w:val="28"/>
          <w:szCs w:val="28"/>
          <w:lang w:val="az-Latn-AZ"/>
        </w:rPr>
        <w:t>şəraitinin</w:t>
      </w:r>
      <w:r w:rsidRPr="008573F5">
        <w:rPr>
          <w:color w:val="auto"/>
          <w:sz w:val="28"/>
          <w:szCs w:val="28"/>
          <w:lang w:val="az-Latn-AZ"/>
        </w:rPr>
        <w:t xml:space="preserve"> yaradılması;</w:t>
      </w:r>
    </w:p>
    <w:p w:rsidR="00D30197" w:rsidRPr="008573F5" w:rsidRDefault="00D30197" w:rsidP="000F7BB6">
      <w:pPr>
        <w:pStyle w:val="Default"/>
        <w:numPr>
          <w:ilvl w:val="0"/>
          <w:numId w:val="5"/>
        </w:numPr>
        <w:spacing w:line="360" w:lineRule="auto"/>
        <w:jc w:val="both"/>
        <w:rPr>
          <w:color w:val="auto"/>
          <w:sz w:val="28"/>
          <w:szCs w:val="28"/>
          <w:lang w:val="az-Latn-AZ"/>
        </w:rPr>
      </w:pPr>
      <w:r w:rsidRPr="008573F5">
        <w:rPr>
          <w:color w:val="auto"/>
          <w:sz w:val="28"/>
          <w:szCs w:val="28"/>
          <w:lang w:val="az-Latn-AZ"/>
        </w:rPr>
        <w:t>dağ və</w:t>
      </w:r>
      <w:r w:rsidR="007B1B28" w:rsidRPr="008573F5">
        <w:rPr>
          <w:color w:val="auto"/>
          <w:sz w:val="28"/>
          <w:szCs w:val="28"/>
          <w:lang w:val="az-Latn-AZ"/>
        </w:rPr>
        <w:t xml:space="preserve"> ucqar rayonlarda sahibkarlıq fəaliyyətinin</w:t>
      </w:r>
      <w:r w:rsidRPr="008573F5">
        <w:rPr>
          <w:color w:val="auto"/>
          <w:sz w:val="28"/>
          <w:szCs w:val="28"/>
          <w:lang w:val="az-Latn-AZ"/>
        </w:rPr>
        <w:t xml:space="preserve"> stimullaşdırılması</w:t>
      </w:r>
      <w:r w:rsidR="007B1B28" w:rsidRPr="008573F5">
        <w:rPr>
          <w:color w:val="auto"/>
          <w:sz w:val="28"/>
          <w:szCs w:val="28"/>
          <w:lang w:val="az-Latn-AZ"/>
        </w:rPr>
        <w:t>na nail olmaq</w:t>
      </w:r>
      <w:r w:rsidRPr="008573F5">
        <w:rPr>
          <w:color w:val="auto"/>
          <w:sz w:val="28"/>
          <w:szCs w:val="28"/>
          <w:lang w:val="az-Latn-AZ"/>
        </w:rPr>
        <w:t>;</w:t>
      </w:r>
    </w:p>
    <w:p w:rsidR="00D30197" w:rsidRPr="008573F5" w:rsidRDefault="00036030" w:rsidP="000F7BB6">
      <w:pPr>
        <w:pStyle w:val="Default"/>
        <w:numPr>
          <w:ilvl w:val="0"/>
          <w:numId w:val="5"/>
        </w:numPr>
        <w:spacing w:line="360" w:lineRule="auto"/>
        <w:jc w:val="both"/>
        <w:rPr>
          <w:color w:val="auto"/>
          <w:sz w:val="28"/>
          <w:szCs w:val="28"/>
          <w:lang w:val="az-Latn-AZ"/>
        </w:rPr>
      </w:pPr>
      <w:r w:rsidRPr="008573F5">
        <w:rPr>
          <w:color w:val="auto"/>
          <w:sz w:val="28"/>
          <w:szCs w:val="28"/>
          <w:lang w:val="az-Latn-AZ"/>
        </w:rPr>
        <w:t>vergi idarə</w:t>
      </w:r>
      <w:r w:rsidR="007B1B28" w:rsidRPr="008573F5">
        <w:rPr>
          <w:color w:val="auto"/>
          <w:sz w:val="28"/>
          <w:szCs w:val="28"/>
          <w:lang w:val="az-Latn-AZ"/>
        </w:rPr>
        <w:t>etməsinin</w:t>
      </w:r>
      <w:r w:rsidRPr="008573F5">
        <w:rPr>
          <w:color w:val="auto"/>
          <w:sz w:val="28"/>
          <w:szCs w:val="28"/>
          <w:lang w:val="az-Latn-AZ"/>
        </w:rPr>
        <w:t xml:space="preserve"> təkmilləşdirilməsi</w:t>
      </w:r>
      <w:r w:rsidR="007B1B28" w:rsidRPr="008573F5">
        <w:rPr>
          <w:color w:val="auto"/>
          <w:sz w:val="28"/>
          <w:szCs w:val="28"/>
          <w:lang w:val="az-Latn-AZ"/>
        </w:rPr>
        <w:t xml:space="preserve">, </w:t>
      </w:r>
      <w:r w:rsidR="00D30197" w:rsidRPr="008573F5">
        <w:rPr>
          <w:color w:val="auto"/>
          <w:sz w:val="28"/>
          <w:szCs w:val="28"/>
          <w:lang w:val="az-Latn-AZ"/>
        </w:rPr>
        <w:t>vergidən yayınmaya qarşı səmərəli vergi nəzarətinin təşkili;</w:t>
      </w:r>
    </w:p>
    <w:p w:rsidR="00D30197" w:rsidRPr="008573F5" w:rsidRDefault="007B1B28" w:rsidP="000F7BB6">
      <w:pPr>
        <w:pStyle w:val="Default"/>
        <w:numPr>
          <w:ilvl w:val="0"/>
          <w:numId w:val="5"/>
        </w:numPr>
        <w:spacing w:line="360" w:lineRule="auto"/>
        <w:jc w:val="both"/>
        <w:rPr>
          <w:color w:val="auto"/>
          <w:sz w:val="28"/>
          <w:szCs w:val="28"/>
          <w:lang w:val="az-Latn-AZ"/>
        </w:rPr>
      </w:pPr>
      <w:r w:rsidRPr="008573F5">
        <w:rPr>
          <w:color w:val="auto"/>
          <w:sz w:val="28"/>
          <w:szCs w:val="28"/>
          <w:lang w:val="az-Latn-AZ"/>
        </w:rPr>
        <w:t xml:space="preserve">vergi ödəyicilərinin hüquqlarını genişləndirilmək, </w:t>
      </w:r>
      <w:r w:rsidR="00D30197" w:rsidRPr="008573F5">
        <w:rPr>
          <w:color w:val="auto"/>
          <w:sz w:val="28"/>
          <w:szCs w:val="28"/>
          <w:lang w:val="az-Latn-AZ"/>
        </w:rPr>
        <w:t>vergi ödəyicilərinin mə</w:t>
      </w:r>
      <w:r w:rsidRPr="008573F5">
        <w:rPr>
          <w:color w:val="auto"/>
          <w:sz w:val="28"/>
          <w:szCs w:val="28"/>
          <w:lang w:val="az-Latn-AZ"/>
        </w:rPr>
        <w:t>lumatlandırıl</w:t>
      </w:r>
      <w:r w:rsidR="00B84110" w:rsidRPr="008573F5">
        <w:rPr>
          <w:color w:val="auto"/>
          <w:sz w:val="28"/>
          <w:szCs w:val="28"/>
          <w:lang w:val="az-Latn-AZ"/>
        </w:rPr>
        <w:t xml:space="preserve">ması, verginin təbliği </w:t>
      </w:r>
      <w:r w:rsidRPr="008573F5">
        <w:rPr>
          <w:color w:val="auto"/>
          <w:sz w:val="28"/>
          <w:szCs w:val="28"/>
          <w:lang w:val="az-Latn-AZ"/>
        </w:rPr>
        <w:t xml:space="preserve">və </w:t>
      </w:r>
      <w:r w:rsidR="00D30197" w:rsidRPr="008573F5">
        <w:rPr>
          <w:color w:val="auto"/>
          <w:sz w:val="28"/>
          <w:szCs w:val="28"/>
          <w:lang w:val="az-Latn-AZ"/>
        </w:rPr>
        <w:t>s.</w:t>
      </w:r>
    </w:p>
    <w:p w:rsidR="00D30197" w:rsidRPr="008573F5" w:rsidRDefault="00D30197" w:rsidP="000345D1">
      <w:pPr>
        <w:autoSpaceDE w:val="0"/>
        <w:autoSpaceDN w:val="0"/>
        <w:adjustRightInd w:val="0"/>
        <w:spacing w:after="0" w:line="360" w:lineRule="auto"/>
        <w:ind w:firstLine="72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Qeyd etmək lazımdır ki, vergi siyasətinin təkmilləşdirilməsi, vergi islahatlarının aparılması prosesində aşağıdakı məsələlərə xüsusi diqqət yetirilməlidir:</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ümumi məqsə</w:t>
      </w:r>
      <w:r>
        <w:rPr>
          <w:rFonts w:ascii="Times New Roman" w:hAnsi="Times New Roman" w:cs="Times New Roman"/>
          <w:sz w:val="28"/>
          <w:szCs w:val="28"/>
          <w:lang w:val="az-Latn-AZ"/>
        </w:rPr>
        <w:t>dyönlülük - vergi sisteminin qurulması və səmərəliliyinin yüksəldilməsində vergilərin iqtisadi inkişafa məcmu təsirindən baxılması;</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sadə</w:t>
      </w:r>
      <w:r>
        <w:rPr>
          <w:rFonts w:ascii="Times New Roman" w:hAnsi="Times New Roman" w:cs="Times New Roman"/>
          <w:sz w:val="28"/>
          <w:szCs w:val="28"/>
          <w:lang w:val="az-Latn-AZ"/>
        </w:rPr>
        <w:t>lik – vergilərin müəyyə edilməsi və yığılması prosesində bütün maneələrin aradan qaldırılması, aparılan çoxsaylı hesabat formalarının sayının azaldılması, müəssisələrin mühasibat işlərindəki gərginliyin azaldılması və s.;</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 xml:space="preserve">vergi ödəyicilərinin hüquqlarının </w:t>
      </w:r>
      <w:r>
        <w:rPr>
          <w:rFonts w:ascii="Times New Roman" w:hAnsi="Times New Roman" w:cs="Times New Roman"/>
          <w:sz w:val="28"/>
          <w:szCs w:val="28"/>
          <w:lang w:val="az-Latn-AZ"/>
        </w:rPr>
        <w:t>müdafiəsinin</w:t>
      </w:r>
      <w:r w:rsidRPr="008573F5">
        <w:rPr>
          <w:rFonts w:ascii="Times New Roman" w:hAnsi="Times New Roman" w:cs="Times New Roman"/>
          <w:sz w:val="28"/>
          <w:szCs w:val="28"/>
          <w:lang w:val="az-Latn-AZ"/>
        </w:rPr>
        <w:t xml:space="preserve"> maksimum təmin edilmə</w:t>
      </w:r>
      <w:r>
        <w:rPr>
          <w:rFonts w:ascii="Times New Roman" w:hAnsi="Times New Roman" w:cs="Times New Roman"/>
          <w:sz w:val="28"/>
          <w:szCs w:val="28"/>
          <w:lang w:val="az-Latn-AZ"/>
        </w:rPr>
        <w:t>si – baş verən hansısa vergi qanunsuzluğu zamanı vergi ödəyicilərinin hüquqlarının müdafiəsinə daima cəhd etmək;</w:t>
      </w:r>
    </w:p>
    <w:p w:rsidR="00B94550" w:rsidRPr="005A29D3"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fiskal səmərə</w:t>
      </w:r>
      <w:r>
        <w:rPr>
          <w:rFonts w:ascii="Times New Roman" w:hAnsi="Times New Roman" w:cs="Times New Roman"/>
          <w:sz w:val="28"/>
          <w:szCs w:val="28"/>
          <w:lang w:val="az-Latn-AZ"/>
        </w:rPr>
        <w:t>lilik – vergi ödəyicilərinin və dövlətin vergilərin yığılması ilə əlaqəli xərclərinin vergi daxilolmalarından dəfələrlə az olmasına nail olmaq;</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vergiləri ödəməkdən yayınma meyllərin</w:t>
      </w:r>
      <w:r>
        <w:rPr>
          <w:rFonts w:ascii="Times New Roman" w:hAnsi="Times New Roman" w:cs="Times New Roman"/>
          <w:sz w:val="28"/>
          <w:szCs w:val="28"/>
          <w:lang w:val="az-Latn-AZ"/>
        </w:rPr>
        <w:t>in</w:t>
      </w:r>
      <w:r w:rsidRPr="008573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qarşısının alınması – vergilərin tətbiqi və yığılması qaydalarının müəyyən edilməsi prosesində onun ödənilməsindən yayınma hallarının qarşısının alınması məqsədilə müvafiq hüquqi-normativ bazanın işlənib hazırlanması və tətbiqi;</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universallıq – vergi dərəcələri və gəlirlərin bölüşdürülməsinin maksimum universallığının təmini, müxtəlif vergitutma elementlərinə görə vergitutma məqsədilə yanaşma müxtəlifliyinin təmin edilməsi;</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ictimai faydalı fəaliyyət növlərinin inkişafının stimullaşdırılması və zərə</w:t>
      </w:r>
      <w:r>
        <w:rPr>
          <w:rFonts w:ascii="Times New Roman" w:hAnsi="Times New Roman" w:cs="Times New Roman"/>
          <w:sz w:val="28"/>
          <w:szCs w:val="28"/>
          <w:lang w:val="az-Latn-AZ"/>
        </w:rPr>
        <w:t xml:space="preserve">rli </w:t>
      </w:r>
      <w:r w:rsidRPr="008573F5">
        <w:rPr>
          <w:rFonts w:ascii="Times New Roman" w:hAnsi="Times New Roman" w:cs="Times New Roman"/>
          <w:sz w:val="28"/>
          <w:szCs w:val="28"/>
          <w:lang w:val="az-Latn-AZ"/>
        </w:rPr>
        <w:t>fəaliyyət növlə</w:t>
      </w:r>
      <w:r>
        <w:rPr>
          <w:rFonts w:ascii="Times New Roman" w:hAnsi="Times New Roman" w:cs="Times New Roman"/>
          <w:sz w:val="28"/>
          <w:szCs w:val="28"/>
          <w:lang w:val="az-Latn-AZ"/>
        </w:rPr>
        <w:t>rinin qarşısının alınması – səmərəli vergi sistemi quraraq investisiya fəallığının və iqtisadi inkişafın artırılmasıyla cəmiyyətin qarşısında duran problemlərin həll olunması, ekoloji layihələrin tətbiq edilməsinin, ətraf mühit və insan sağlamlığında təhlükə yaradan fəaliyyət növlərinin yüksək vergi tətbiq etməklə qarşısının alınması;</w:t>
      </w:r>
    </w:p>
    <w:p w:rsidR="00B94550" w:rsidRPr="008573F5" w:rsidRDefault="00B94550" w:rsidP="00B94550">
      <w:pPr>
        <w:pStyle w:val="a6"/>
        <w:numPr>
          <w:ilvl w:val="0"/>
          <w:numId w:val="15"/>
        </w:numPr>
        <w:autoSpaceDE w:val="0"/>
        <w:autoSpaceDN w:val="0"/>
        <w:adjustRightInd w:val="0"/>
        <w:spacing w:after="0" w:line="360" w:lineRule="auto"/>
        <w:ind w:left="0" w:firstLine="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 xml:space="preserve">vergi ödəyicilərinin və büdcənin gəlirlərinin inflyasiyadan </w:t>
      </w:r>
      <w:r>
        <w:rPr>
          <w:rFonts w:ascii="Times New Roman" w:hAnsi="Times New Roman" w:cs="Times New Roman"/>
          <w:sz w:val="28"/>
          <w:szCs w:val="28"/>
          <w:lang w:val="az-Latn-AZ"/>
        </w:rPr>
        <w:t>qorunması – vergi ödəyicilərinin müflisləşməsinin və vergitutma bazasının azalmasına mane olmaq, büdcə maraqları daxilində inflyasiya amilinin nəzərə alınması, beləliklə vergi ödəyicilərinin hüquqlarının müdafiəsinin maksimum təmin edilməsinə nail olmaq.</w:t>
      </w:r>
    </w:p>
    <w:p w:rsidR="00D30197" w:rsidRPr="008573F5" w:rsidRDefault="00D30197" w:rsidP="000345D1">
      <w:pPr>
        <w:autoSpaceDE w:val="0"/>
        <w:autoSpaceDN w:val="0"/>
        <w:adjustRightInd w:val="0"/>
        <w:spacing w:after="0" w:line="360" w:lineRule="auto"/>
        <w:ind w:firstLine="720"/>
        <w:jc w:val="both"/>
        <w:rPr>
          <w:rFonts w:ascii="Times New Roman" w:hAnsi="Times New Roman" w:cs="Times New Roman"/>
          <w:sz w:val="28"/>
          <w:szCs w:val="28"/>
          <w:lang w:val="az-Latn-AZ"/>
        </w:rPr>
      </w:pPr>
      <w:r w:rsidRPr="008573F5">
        <w:rPr>
          <w:rFonts w:ascii="Times New Roman" w:hAnsi="Times New Roman" w:cs="Times New Roman"/>
          <w:sz w:val="28"/>
          <w:szCs w:val="28"/>
          <w:lang w:val="az-Latn-AZ"/>
        </w:rPr>
        <w:t>Azərbaycan Respublikasında aparılan vergi siyasə</w:t>
      </w:r>
      <w:r w:rsidR="000920FE" w:rsidRPr="008573F5">
        <w:rPr>
          <w:rFonts w:ascii="Times New Roman" w:hAnsi="Times New Roman" w:cs="Times New Roman"/>
          <w:sz w:val="28"/>
          <w:szCs w:val="28"/>
          <w:lang w:val="az-Latn-AZ"/>
        </w:rPr>
        <w:t xml:space="preserve">tinin </w:t>
      </w:r>
      <w:r w:rsidRPr="008573F5">
        <w:rPr>
          <w:rFonts w:ascii="Times New Roman" w:hAnsi="Times New Roman" w:cs="Times New Roman"/>
          <w:sz w:val="28"/>
          <w:szCs w:val="28"/>
          <w:lang w:val="az-Latn-AZ"/>
        </w:rPr>
        <w:t>əsas istiqamətlə</w:t>
      </w:r>
      <w:r w:rsidR="000920FE" w:rsidRPr="008573F5">
        <w:rPr>
          <w:rFonts w:ascii="Times New Roman" w:hAnsi="Times New Roman" w:cs="Times New Roman"/>
          <w:sz w:val="28"/>
          <w:szCs w:val="28"/>
          <w:lang w:val="az-Latn-AZ"/>
        </w:rPr>
        <w:t>rinin tətbiqilə həyata keçirilmişdir</w:t>
      </w:r>
      <w:r w:rsidRPr="008573F5">
        <w:rPr>
          <w:rFonts w:ascii="Times New Roman" w:hAnsi="Times New Roman" w:cs="Times New Roman"/>
          <w:sz w:val="28"/>
          <w:szCs w:val="28"/>
          <w:lang w:val="az-Latn-AZ"/>
        </w:rPr>
        <w:t>:</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“E-hökumət”in yaradılması istiqamətində həyata keçirilən tədbirlər nəticəsində 2006-cı ildən başlayaraq vergi xidmətində Avtomatlaşdırılmış Vergi İnformasiya Sistemi </w:t>
      </w:r>
      <w:r w:rsidRPr="008573F5">
        <w:rPr>
          <w:bCs/>
          <w:color w:val="auto"/>
          <w:sz w:val="28"/>
          <w:szCs w:val="28"/>
          <w:lang w:val="az-Latn-AZ"/>
        </w:rPr>
        <w:t>(AVİS)</w:t>
      </w:r>
      <w:r w:rsidRPr="008573F5">
        <w:rPr>
          <w:b/>
          <w:bCs/>
          <w:color w:val="auto"/>
          <w:sz w:val="28"/>
          <w:szCs w:val="28"/>
          <w:lang w:val="az-Latn-AZ"/>
        </w:rPr>
        <w:t xml:space="preserve"> </w:t>
      </w:r>
      <w:r w:rsidRPr="008573F5">
        <w:rPr>
          <w:color w:val="auto"/>
          <w:sz w:val="28"/>
          <w:szCs w:val="28"/>
          <w:lang w:val="az-Latn-AZ"/>
        </w:rPr>
        <w:t>tətbiq olunmuşdur. "Avtomatlaşdırılmış Vergi İnformasiya Sistemi"in əsas məqsədi büdcənin mədaxil hissəsinin tam və vaxtında formalaşdırılması, çevik və səmərəli vergi inzibatçılığının həyata keçirilməsi üçün effektli informasiya dəstəyinin təmin edilmə</w:t>
      </w:r>
      <w:r w:rsidR="00F236F2" w:rsidRPr="008573F5">
        <w:rPr>
          <w:color w:val="auto"/>
          <w:sz w:val="28"/>
          <w:szCs w:val="28"/>
          <w:lang w:val="az-Latn-AZ"/>
        </w:rPr>
        <w:t>sidir.</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w:t>
      </w:r>
      <w:r w:rsidR="00B70275" w:rsidRPr="008573F5">
        <w:rPr>
          <w:color w:val="auto"/>
          <w:sz w:val="28"/>
          <w:szCs w:val="28"/>
          <w:lang w:val="az-Latn-AZ"/>
        </w:rPr>
        <w:t>2007-ci ildə</w:t>
      </w:r>
      <w:r w:rsidR="00B70275" w:rsidRPr="008573F5">
        <w:rPr>
          <w:bCs/>
          <w:color w:val="auto"/>
          <w:sz w:val="28"/>
          <w:szCs w:val="28"/>
          <w:lang w:val="az-Latn-AZ"/>
        </w:rPr>
        <w:t xml:space="preserve"> e</w:t>
      </w:r>
      <w:r w:rsidRPr="008573F5">
        <w:rPr>
          <w:bCs/>
          <w:color w:val="auto"/>
          <w:sz w:val="28"/>
          <w:szCs w:val="28"/>
          <w:lang w:val="az-Latn-AZ"/>
        </w:rPr>
        <w:t>lektron bəyannamələrin</w:t>
      </w:r>
      <w:r w:rsidRPr="008573F5">
        <w:rPr>
          <w:b/>
          <w:bCs/>
          <w:color w:val="auto"/>
          <w:sz w:val="28"/>
          <w:szCs w:val="28"/>
          <w:lang w:val="az-Latn-AZ"/>
        </w:rPr>
        <w:t xml:space="preserve"> </w:t>
      </w:r>
      <w:r w:rsidRPr="008573F5">
        <w:rPr>
          <w:color w:val="auto"/>
          <w:sz w:val="28"/>
          <w:szCs w:val="28"/>
          <w:lang w:val="az-Latn-AZ"/>
        </w:rPr>
        <w:t>tətbiqinə</w:t>
      </w:r>
      <w:r w:rsidR="00B70275" w:rsidRPr="008573F5">
        <w:rPr>
          <w:color w:val="auto"/>
          <w:sz w:val="28"/>
          <w:szCs w:val="28"/>
          <w:lang w:val="az-Latn-AZ"/>
        </w:rPr>
        <w:t xml:space="preserve"> başlanılmışdır</w:t>
      </w:r>
      <w:r w:rsidRPr="008573F5">
        <w:rPr>
          <w:color w:val="auto"/>
          <w:sz w:val="28"/>
          <w:szCs w:val="28"/>
          <w:lang w:val="az-Latn-AZ"/>
        </w:rPr>
        <w:t>. Bununla əlaqədar e-taxes.gov.az - İnternet Vergi İdarə</w:t>
      </w:r>
      <w:r w:rsidR="00F236F2" w:rsidRPr="008573F5">
        <w:rPr>
          <w:color w:val="auto"/>
          <w:sz w:val="28"/>
          <w:szCs w:val="28"/>
          <w:lang w:val="az-Latn-AZ"/>
        </w:rPr>
        <w:t>si yaradılmışdır.</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w:t>
      </w:r>
      <w:r w:rsidR="00B70275" w:rsidRPr="008573F5">
        <w:rPr>
          <w:color w:val="auto"/>
          <w:sz w:val="28"/>
          <w:szCs w:val="28"/>
          <w:lang w:val="az-Latn-AZ"/>
        </w:rPr>
        <w:t>2008-ci il</w:t>
      </w:r>
      <w:r w:rsidR="00B70275" w:rsidRPr="008573F5">
        <w:rPr>
          <w:bCs/>
          <w:color w:val="auto"/>
          <w:sz w:val="28"/>
          <w:szCs w:val="28"/>
          <w:lang w:val="az-Latn-AZ"/>
        </w:rPr>
        <w:t>də</w:t>
      </w:r>
      <w:r w:rsidR="00F236F2" w:rsidRPr="008573F5">
        <w:rPr>
          <w:bCs/>
          <w:color w:val="auto"/>
          <w:sz w:val="28"/>
          <w:szCs w:val="28"/>
          <w:lang w:val="az-Latn-AZ"/>
        </w:rPr>
        <w:t>n</w:t>
      </w:r>
      <w:r w:rsidR="00B70275" w:rsidRPr="008573F5">
        <w:rPr>
          <w:bCs/>
          <w:color w:val="auto"/>
          <w:sz w:val="28"/>
          <w:szCs w:val="28"/>
          <w:lang w:val="az-Latn-AZ"/>
        </w:rPr>
        <w:t xml:space="preserve"> </w:t>
      </w:r>
      <w:r w:rsidRPr="008573F5">
        <w:rPr>
          <w:bCs/>
          <w:color w:val="auto"/>
          <w:sz w:val="28"/>
          <w:szCs w:val="28"/>
          <w:lang w:val="az-Latn-AZ"/>
        </w:rPr>
        <w:t>Ə</w:t>
      </w:r>
      <w:r w:rsidR="00B70275" w:rsidRPr="008573F5">
        <w:rPr>
          <w:bCs/>
          <w:color w:val="auto"/>
          <w:sz w:val="28"/>
          <w:szCs w:val="28"/>
          <w:lang w:val="az-Latn-AZ"/>
        </w:rPr>
        <w:t xml:space="preserve">DV depozit hesabı </w:t>
      </w:r>
      <w:r w:rsidRPr="008573F5">
        <w:rPr>
          <w:color w:val="auto"/>
          <w:sz w:val="28"/>
          <w:szCs w:val="28"/>
          <w:lang w:val="az-Latn-AZ"/>
        </w:rPr>
        <w:t xml:space="preserve">və </w:t>
      </w:r>
      <w:r w:rsidR="00B70275" w:rsidRPr="008573F5">
        <w:rPr>
          <w:color w:val="auto"/>
          <w:sz w:val="28"/>
          <w:szCs w:val="28"/>
          <w:lang w:val="az-Latn-AZ"/>
        </w:rPr>
        <w:t>2010-cu ildə</w:t>
      </w:r>
      <w:r w:rsidR="00F236F2" w:rsidRPr="008573F5">
        <w:rPr>
          <w:color w:val="auto"/>
          <w:sz w:val="28"/>
          <w:szCs w:val="28"/>
          <w:lang w:val="az-Latn-AZ"/>
        </w:rPr>
        <w:t>n</w:t>
      </w:r>
      <w:r w:rsidR="00B70275" w:rsidRPr="008573F5">
        <w:rPr>
          <w:bCs/>
          <w:color w:val="auto"/>
          <w:sz w:val="28"/>
          <w:szCs w:val="28"/>
          <w:lang w:val="az-Latn-AZ"/>
        </w:rPr>
        <w:t xml:space="preserve"> </w:t>
      </w:r>
      <w:r w:rsidRPr="008573F5">
        <w:rPr>
          <w:bCs/>
          <w:color w:val="auto"/>
          <w:sz w:val="28"/>
          <w:szCs w:val="28"/>
          <w:lang w:val="az-Latn-AZ"/>
        </w:rPr>
        <w:t>elektron ver</w:t>
      </w:r>
      <w:r w:rsidR="00B70275" w:rsidRPr="008573F5">
        <w:rPr>
          <w:bCs/>
          <w:color w:val="auto"/>
          <w:sz w:val="28"/>
          <w:szCs w:val="28"/>
          <w:lang w:val="az-Latn-AZ"/>
        </w:rPr>
        <w:t xml:space="preserve">gi-hesab fakturaları </w:t>
      </w:r>
      <w:r w:rsidRPr="008573F5">
        <w:rPr>
          <w:color w:val="auto"/>
          <w:sz w:val="28"/>
          <w:szCs w:val="28"/>
          <w:lang w:val="az-Latn-AZ"/>
        </w:rPr>
        <w:t xml:space="preserve"> tə</w:t>
      </w:r>
      <w:r w:rsidR="00F236F2" w:rsidRPr="008573F5">
        <w:rPr>
          <w:color w:val="auto"/>
          <w:sz w:val="28"/>
          <w:szCs w:val="28"/>
          <w:lang w:val="az-Latn-AZ"/>
        </w:rPr>
        <w:t>tbiq olunur.</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w:t>
      </w:r>
      <w:r w:rsidR="00B70275" w:rsidRPr="008573F5">
        <w:rPr>
          <w:color w:val="auto"/>
          <w:sz w:val="28"/>
          <w:szCs w:val="28"/>
          <w:lang w:val="az-Latn-AZ"/>
        </w:rPr>
        <w:t xml:space="preserve">2008-ci ildən </w:t>
      </w:r>
      <w:r w:rsidRPr="008573F5">
        <w:rPr>
          <w:color w:val="auto"/>
          <w:sz w:val="28"/>
          <w:szCs w:val="28"/>
          <w:lang w:val="az-Latn-AZ"/>
        </w:rPr>
        <w:t>Sahibkarlıq fəaliyyəti subyektlərinin qeydiyyatı “</w:t>
      </w:r>
      <w:r w:rsidRPr="008573F5">
        <w:rPr>
          <w:bCs/>
          <w:color w:val="auto"/>
          <w:sz w:val="28"/>
          <w:szCs w:val="28"/>
          <w:lang w:val="az-Latn-AZ"/>
        </w:rPr>
        <w:t>bir pəncərə” prinsipi</w:t>
      </w:r>
      <w:r w:rsidRPr="008573F5">
        <w:rPr>
          <w:b/>
          <w:bCs/>
          <w:color w:val="auto"/>
          <w:sz w:val="28"/>
          <w:szCs w:val="28"/>
          <w:lang w:val="az-Latn-AZ"/>
        </w:rPr>
        <w:t xml:space="preserve"> </w:t>
      </w:r>
      <w:r w:rsidRPr="008573F5">
        <w:rPr>
          <w:color w:val="auto"/>
          <w:sz w:val="28"/>
          <w:szCs w:val="28"/>
          <w:lang w:val="az-Latn-AZ"/>
        </w:rPr>
        <w:t>üzrə</w:t>
      </w:r>
      <w:r w:rsidR="00547502" w:rsidRPr="008573F5">
        <w:rPr>
          <w:color w:val="auto"/>
          <w:sz w:val="28"/>
          <w:szCs w:val="28"/>
          <w:lang w:val="az-Latn-AZ"/>
        </w:rPr>
        <w:t xml:space="preserve"> aparılır.</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lastRenderedPageBreak/>
        <w:t xml:space="preserve">- Vergilər Nazirliyində “Elektron hökumət” layihəsi çərçivəsində vətəndaşlar, vergi ödəyiciləri ilə vergi orqanları arasında elektron sənəd mübadiləsinə imkan verən </w:t>
      </w:r>
      <w:r w:rsidRPr="008573F5">
        <w:rPr>
          <w:bCs/>
          <w:color w:val="auto"/>
          <w:sz w:val="28"/>
          <w:szCs w:val="28"/>
          <w:lang w:val="az-Latn-AZ"/>
        </w:rPr>
        <w:t xml:space="preserve">“onlayn kargüzarlıq” sistemi </w:t>
      </w:r>
      <w:r w:rsidRPr="008573F5">
        <w:rPr>
          <w:color w:val="auto"/>
          <w:sz w:val="28"/>
          <w:szCs w:val="28"/>
          <w:lang w:val="az-Latn-AZ"/>
        </w:rPr>
        <w:t>işə</w:t>
      </w:r>
      <w:r w:rsidR="00547502" w:rsidRPr="008573F5">
        <w:rPr>
          <w:color w:val="auto"/>
          <w:sz w:val="28"/>
          <w:szCs w:val="28"/>
          <w:lang w:val="az-Latn-AZ"/>
        </w:rPr>
        <w:t xml:space="preserve"> salınmışdır.</w:t>
      </w:r>
    </w:p>
    <w:p w:rsidR="00D30197" w:rsidRPr="008573F5" w:rsidRDefault="00D30197" w:rsidP="000345D1">
      <w:pPr>
        <w:pStyle w:val="Default"/>
        <w:spacing w:line="360" w:lineRule="auto"/>
        <w:jc w:val="both"/>
        <w:rPr>
          <w:color w:val="auto"/>
          <w:sz w:val="28"/>
          <w:szCs w:val="28"/>
          <w:lang w:val="az-Latn-AZ"/>
        </w:rPr>
      </w:pPr>
      <w:r w:rsidRPr="008573F5">
        <w:rPr>
          <w:b/>
          <w:bCs/>
          <w:color w:val="auto"/>
          <w:sz w:val="28"/>
          <w:szCs w:val="28"/>
          <w:lang w:val="az-Latn-AZ"/>
        </w:rPr>
        <w:t xml:space="preserve">- </w:t>
      </w:r>
      <w:r w:rsidR="00B70275" w:rsidRPr="008573F5">
        <w:rPr>
          <w:color w:val="auto"/>
          <w:sz w:val="28"/>
          <w:szCs w:val="28"/>
          <w:lang w:val="az-Latn-AZ"/>
        </w:rPr>
        <w:t>2011-ci il</w:t>
      </w:r>
      <w:r w:rsidR="00547502" w:rsidRPr="008573F5">
        <w:rPr>
          <w:color w:val="auto"/>
          <w:sz w:val="28"/>
          <w:szCs w:val="28"/>
          <w:lang w:val="az-Latn-AZ"/>
        </w:rPr>
        <w:t>də</w:t>
      </w:r>
      <w:r w:rsidR="00B70275" w:rsidRPr="008573F5">
        <w:rPr>
          <w:bCs/>
          <w:color w:val="auto"/>
          <w:sz w:val="28"/>
          <w:szCs w:val="28"/>
          <w:lang w:val="az-Latn-AZ"/>
        </w:rPr>
        <w:t xml:space="preserve"> f</w:t>
      </w:r>
      <w:r w:rsidRPr="008573F5">
        <w:rPr>
          <w:bCs/>
          <w:color w:val="auto"/>
          <w:sz w:val="28"/>
          <w:szCs w:val="28"/>
          <w:lang w:val="az-Latn-AZ"/>
        </w:rPr>
        <w:t>ərdi sahibkarların</w:t>
      </w:r>
      <w:r w:rsidRPr="008573F5">
        <w:rPr>
          <w:b/>
          <w:bCs/>
          <w:color w:val="auto"/>
          <w:sz w:val="28"/>
          <w:szCs w:val="28"/>
          <w:lang w:val="az-Latn-AZ"/>
        </w:rPr>
        <w:t xml:space="preserve"> </w:t>
      </w:r>
      <w:r w:rsidRPr="008573F5">
        <w:rPr>
          <w:color w:val="auto"/>
          <w:sz w:val="28"/>
          <w:szCs w:val="28"/>
          <w:lang w:val="az-Latn-AZ"/>
        </w:rPr>
        <w:t xml:space="preserve">vergi orqanlarına gəlmədən </w:t>
      </w:r>
      <w:r w:rsidR="00B70275" w:rsidRPr="008573F5">
        <w:rPr>
          <w:bCs/>
          <w:color w:val="auto"/>
          <w:sz w:val="28"/>
          <w:szCs w:val="28"/>
          <w:lang w:val="az-Latn-AZ"/>
        </w:rPr>
        <w:t xml:space="preserve">real vaxt </w:t>
      </w:r>
      <w:r w:rsidRPr="008573F5">
        <w:rPr>
          <w:bCs/>
          <w:color w:val="auto"/>
          <w:sz w:val="28"/>
          <w:szCs w:val="28"/>
          <w:lang w:val="az-Latn-AZ"/>
        </w:rPr>
        <w:t xml:space="preserve">rejimində qeydiyyat </w:t>
      </w:r>
      <w:r w:rsidRPr="008573F5">
        <w:rPr>
          <w:color w:val="auto"/>
          <w:sz w:val="28"/>
          <w:szCs w:val="28"/>
          <w:lang w:val="az-Latn-AZ"/>
        </w:rPr>
        <w:t>sistemi tə</w:t>
      </w:r>
      <w:r w:rsidR="00B70275" w:rsidRPr="008573F5">
        <w:rPr>
          <w:color w:val="auto"/>
          <w:sz w:val="28"/>
          <w:szCs w:val="28"/>
          <w:lang w:val="az-Latn-AZ"/>
        </w:rPr>
        <w:t>tbiq olunmuş</w:t>
      </w:r>
      <w:r w:rsidRPr="008573F5">
        <w:rPr>
          <w:color w:val="auto"/>
          <w:sz w:val="28"/>
          <w:szCs w:val="28"/>
          <w:lang w:val="az-Latn-AZ"/>
        </w:rPr>
        <w:t xml:space="preserve"> və </w:t>
      </w:r>
      <w:r w:rsidR="00B70275" w:rsidRPr="008573F5">
        <w:rPr>
          <w:color w:val="auto"/>
          <w:sz w:val="28"/>
          <w:szCs w:val="28"/>
          <w:lang w:val="az-Latn-AZ"/>
        </w:rPr>
        <w:t xml:space="preserve">2012-ci ildən </w:t>
      </w:r>
      <w:r w:rsidRPr="008573F5">
        <w:rPr>
          <w:color w:val="auto"/>
          <w:sz w:val="28"/>
          <w:szCs w:val="28"/>
          <w:lang w:val="az-Latn-AZ"/>
        </w:rPr>
        <w:t xml:space="preserve">yerli </w:t>
      </w:r>
      <w:r w:rsidRPr="008573F5">
        <w:rPr>
          <w:bCs/>
          <w:color w:val="auto"/>
          <w:sz w:val="28"/>
          <w:szCs w:val="28"/>
          <w:lang w:val="az-Latn-AZ"/>
        </w:rPr>
        <w:t>hüquqi şəxslərin</w:t>
      </w:r>
      <w:r w:rsidRPr="008573F5">
        <w:rPr>
          <w:b/>
          <w:bCs/>
          <w:color w:val="auto"/>
          <w:sz w:val="28"/>
          <w:szCs w:val="28"/>
          <w:lang w:val="az-Latn-AZ"/>
        </w:rPr>
        <w:t xml:space="preserve"> </w:t>
      </w:r>
      <w:r w:rsidRPr="008573F5">
        <w:rPr>
          <w:color w:val="auto"/>
          <w:sz w:val="28"/>
          <w:szCs w:val="28"/>
          <w:lang w:val="az-Latn-AZ"/>
        </w:rPr>
        <w:t xml:space="preserve">dövlət </w:t>
      </w:r>
      <w:r w:rsidRPr="008573F5">
        <w:rPr>
          <w:bCs/>
          <w:color w:val="auto"/>
          <w:sz w:val="28"/>
          <w:szCs w:val="28"/>
          <w:lang w:val="az-Latn-AZ"/>
        </w:rPr>
        <w:t>qeydiyyatının elektron qaydada</w:t>
      </w:r>
      <w:r w:rsidRPr="008573F5">
        <w:rPr>
          <w:b/>
          <w:bCs/>
          <w:color w:val="auto"/>
          <w:sz w:val="28"/>
          <w:szCs w:val="28"/>
          <w:lang w:val="az-Latn-AZ"/>
        </w:rPr>
        <w:t xml:space="preserve"> </w:t>
      </w:r>
      <w:r w:rsidRPr="008573F5">
        <w:rPr>
          <w:color w:val="auto"/>
          <w:sz w:val="28"/>
          <w:szCs w:val="28"/>
          <w:lang w:val="az-Latn-AZ"/>
        </w:rPr>
        <w:t>aparılmasına başlanılm</w:t>
      </w:r>
      <w:r w:rsidR="00B70275" w:rsidRPr="008573F5">
        <w:rPr>
          <w:color w:val="auto"/>
          <w:sz w:val="28"/>
          <w:szCs w:val="28"/>
          <w:lang w:val="az-Latn-AZ"/>
        </w:rPr>
        <w:t>ışdır</w:t>
      </w:r>
      <w:r w:rsidR="00547502" w:rsidRPr="008573F5">
        <w:rPr>
          <w:color w:val="auto"/>
          <w:sz w:val="28"/>
          <w:szCs w:val="28"/>
          <w:lang w:val="az-Latn-AZ"/>
        </w:rPr>
        <w:t>.</w:t>
      </w:r>
    </w:p>
    <w:p w:rsidR="00D30197" w:rsidRPr="008573F5" w:rsidRDefault="00D30197" w:rsidP="000345D1">
      <w:pPr>
        <w:pStyle w:val="Default"/>
        <w:spacing w:line="360" w:lineRule="auto"/>
        <w:jc w:val="both"/>
        <w:rPr>
          <w:color w:val="auto"/>
          <w:sz w:val="28"/>
          <w:szCs w:val="28"/>
          <w:lang w:val="az-Latn-AZ"/>
        </w:rPr>
      </w:pPr>
      <w:r w:rsidRPr="008573F5">
        <w:rPr>
          <w:bCs/>
          <w:color w:val="auto"/>
          <w:sz w:val="28"/>
          <w:szCs w:val="28"/>
          <w:lang w:val="az-Latn-AZ"/>
        </w:rPr>
        <w:t xml:space="preserve">- Banklar və digər kredit təşkilatları ilə vergi orqanları arasında inteqrasiyanın təşkili </w:t>
      </w:r>
      <w:r w:rsidRPr="008573F5">
        <w:rPr>
          <w:color w:val="auto"/>
          <w:sz w:val="28"/>
          <w:szCs w:val="28"/>
          <w:lang w:val="az-Latn-AZ"/>
        </w:rPr>
        <w:t>məqsədilə vergi orqanları ilə bank idarələri arasında “on-line” rejimində məlumat mübadiləsinin həyata keçirilməsinə başlanılmışdır.</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xml:space="preserve">- </w:t>
      </w:r>
      <w:r w:rsidR="00292690" w:rsidRPr="008573F5">
        <w:rPr>
          <w:color w:val="auto"/>
          <w:sz w:val="28"/>
          <w:szCs w:val="28"/>
          <w:lang w:val="az-Latn-AZ"/>
        </w:rPr>
        <w:t>2012-ci ildən v</w:t>
      </w:r>
      <w:r w:rsidRPr="008573F5">
        <w:rPr>
          <w:color w:val="auto"/>
          <w:sz w:val="28"/>
          <w:szCs w:val="28"/>
          <w:lang w:val="az-Latn-AZ"/>
        </w:rPr>
        <w:t xml:space="preserve">ergilərin </w:t>
      </w:r>
      <w:r w:rsidRPr="008573F5">
        <w:rPr>
          <w:bCs/>
          <w:color w:val="auto"/>
          <w:sz w:val="28"/>
          <w:szCs w:val="28"/>
          <w:lang w:val="az-Latn-AZ"/>
        </w:rPr>
        <w:t>elektron qaydada ödənişinin</w:t>
      </w:r>
      <w:r w:rsidRPr="008573F5">
        <w:rPr>
          <w:b/>
          <w:bCs/>
          <w:color w:val="auto"/>
          <w:sz w:val="28"/>
          <w:szCs w:val="28"/>
          <w:lang w:val="az-Latn-AZ"/>
        </w:rPr>
        <w:t xml:space="preserve"> </w:t>
      </w:r>
      <w:r w:rsidRPr="008573F5">
        <w:rPr>
          <w:color w:val="auto"/>
          <w:sz w:val="28"/>
          <w:szCs w:val="28"/>
          <w:lang w:val="az-Latn-AZ"/>
        </w:rPr>
        <w:t>aparılması sisteminin tətbiqinə</w:t>
      </w:r>
      <w:r w:rsidR="00292690" w:rsidRPr="008573F5">
        <w:rPr>
          <w:color w:val="auto"/>
          <w:sz w:val="28"/>
          <w:szCs w:val="28"/>
          <w:lang w:val="az-Latn-AZ"/>
        </w:rPr>
        <w:t xml:space="preserve"> başlanılmışdır</w:t>
      </w:r>
      <w:r w:rsidR="00547502" w:rsidRPr="008573F5">
        <w:rPr>
          <w:color w:val="auto"/>
          <w:sz w:val="28"/>
          <w:szCs w:val="28"/>
          <w:lang w:val="az-Latn-AZ"/>
        </w:rPr>
        <w:t>.</w:t>
      </w:r>
    </w:p>
    <w:p w:rsidR="00D30197" w:rsidRPr="008573F5" w:rsidRDefault="00D30197" w:rsidP="000345D1">
      <w:pPr>
        <w:pStyle w:val="Default"/>
        <w:spacing w:line="360" w:lineRule="auto"/>
        <w:jc w:val="both"/>
        <w:rPr>
          <w:color w:val="auto"/>
          <w:sz w:val="28"/>
          <w:szCs w:val="28"/>
          <w:lang w:val="az-Latn-AZ"/>
        </w:rPr>
      </w:pPr>
      <w:r w:rsidRPr="008573F5">
        <w:rPr>
          <w:color w:val="auto"/>
          <w:sz w:val="28"/>
          <w:szCs w:val="28"/>
          <w:lang w:val="az-Latn-AZ"/>
        </w:rPr>
        <w:t>- İnformasiya-kommunikasiya texnologiyalarının tətbiqinin genişləndirilməsi, göstərilən elektron xidmətlərin təkmilləşdirilməsi, eləcə də hüquqi və fiziki şəxslərə sertifikat xidmətlərinin göstərilməsi ilə bağlı 2013-cü ilin may ayından Vergilər Nazirliyinin ASAN Sertifikat Xidmətləri Mərkəzi (ASXM) fəaliyyətə</w:t>
      </w:r>
      <w:r w:rsidR="00780473" w:rsidRPr="008573F5">
        <w:rPr>
          <w:color w:val="auto"/>
          <w:sz w:val="28"/>
          <w:szCs w:val="28"/>
          <w:lang w:val="az-Latn-AZ"/>
        </w:rPr>
        <w:t xml:space="preserve"> başlamışdır.</w:t>
      </w:r>
    </w:p>
    <w:p w:rsidR="00D30197" w:rsidRPr="008573F5" w:rsidRDefault="00D30197" w:rsidP="000345D1">
      <w:pPr>
        <w:pStyle w:val="Default"/>
        <w:spacing w:line="360" w:lineRule="auto"/>
        <w:ind w:firstLine="720"/>
        <w:jc w:val="both"/>
        <w:rPr>
          <w:color w:val="auto"/>
          <w:sz w:val="28"/>
          <w:szCs w:val="28"/>
          <w:lang w:val="az-Latn-AZ"/>
        </w:rPr>
      </w:pPr>
      <w:r w:rsidRPr="008573F5">
        <w:rPr>
          <w:color w:val="auto"/>
          <w:sz w:val="28"/>
          <w:szCs w:val="28"/>
          <w:lang w:val="az-Latn-AZ"/>
        </w:rPr>
        <w:t xml:space="preserve">Vergi potensialının müəyyən edilməsi, </w:t>
      </w:r>
      <w:r w:rsidR="00EF1B2A" w:rsidRPr="008573F5">
        <w:rPr>
          <w:color w:val="auto"/>
          <w:sz w:val="28"/>
          <w:szCs w:val="28"/>
          <w:lang w:val="az-Latn-AZ"/>
        </w:rPr>
        <w:t xml:space="preserve">vergi güzəşti və azadolmalarının səmərəliliyinin müəyyən edilməsi, </w:t>
      </w:r>
      <w:r w:rsidRPr="008573F5">
        <w:rPr>
          <w:color w:val="auto"/>
          <w:sz w:val="28"/>
          <w:szCs w:val="28"/>
          <w:lang w:val="az-Latn-AZ"/>
        </w:rPr>
        <w:t>vergi dərəcələrinin optimal səviyyə</w:t>
      </w:r>
      <w:r w:rsidR="00EF1B2A" w:rsidRPr="008573F5">
        <w:rPr>
          <w:color w:val="auto"/>
          <w:sz w:val="28"/>
          <w:szCs w:val="28"/>
          <w:lang w:val="az-Latn-AZ"/>
        </w:rPr>
        <w:t>sinin hesablanması, həmçinin</w:t>
      </w:r>
      <w:r w:rsidRPr="008573F5">
        <w:rPr>
          <w:color w:val="auto"/>
          <w:sz w:val="28"/>
          <w:szCs w:val="28"/>
          <w:lang w:val="az-Latn-AZ"/>
        </w:rPr>
        <w:t xml:space="preserve"> vergi </w:t>
      </w:r>
      <w:r w:rsidR="00EF1B2A" w:rsidRPr="008573F5">
        <w:rPr>
          <w:color w:val="auto"/>
          <w:sz w:val="28"/>
          <w:szCs w:val="28"/>
          <w:lang w:val="az-Latn-AZ"/>
        </w:rPr>
        <w:t>daxilolmalarının iqtisadi-riyazi</w:t>
      </w:r>
      <w:r w:rsidRPr="008573F5">
        <w:rPr>
          <w:color w:val="auto"/>
          <w:sz w:val="28"/>
          <w:szCs w:val="28"/>
          <w:lang w:val="az-Latn-AZ"/>
        </w:rPr>
        <w:t xml:space="preserve"> modelləşdirmənin tə</w:t>
      </w:r>
      <w:r w:rsidR="00EF1B2A" w:rsidRPr="008573F5">
        <w:rPr>
          <w:color w:val="auto"/>
          <w:sz w:val="28"/>
          <w:szCs w:val="28"/>
          <w:lang w:val="az-Latn-AZ"/>
        </w:rPr>
        <w:t xml:space="preserve">tbiq edilməsi </w:t>
      </w:r>
      <w:r w:rsidRPr="008573F5">
        <w:rPr>
          <w:color w:val="auto"/>
          <w:sz w:val="28"/>
          <w:szCs w:val="28"/>
          <w:lang w:val="az-Latn-AZ"/>
        </w:rPr>
        <w:t>yolu ilə proqnozlaşdırılması məqsədilə AVİS-də Stratej</w:t>
      </w:r>
      <w:r w:rsidR="0030504D" w:rsidRPr="008573F5">
        <w:rPr>
          <w:color w:val="auto"/>
          <w:sz w:val="28"/>
          <w:szCs w:val="28"/>
          <w:lang w:val="az-Latn-AZ"/>
        </w:rPr>
        <w:t>i</w:t>
      </w:r>
      <w:r w:rsidRPr="008573F5">
        <w:rPr>
          <w:color w:val="auto"/>
          <w:sz w:val="28"/>
          <w:szCs w:val="28"/>
          <w:lang w:val="az-Latn-AZ"/>
        </w:rPr>
        <w:t xml:space="preserve"> Araşdırmalar modulunun yaradılmasına zərurət yaranmışdır.</w:t>
      </w:r>
      <w:r w:rsidR="00E96545" w:rsidRPr="008573F5">
        <w:rPr>
          <w:rStyle w:val="af1"/>
          <w:color w:val="auto"/>
          <w:sz w:val="28"/>
          <w:szCs w:val="28"/>
          <w:lang w:val="az-Latn-AZ"/>
        </w:rPr>
        <w:footnoteReference w:id="23"/>
      </w:r>
      <w:r w:rsidR="002A3DAC" w:rsidRPr="008573F5">
        <w:rPr>
          <w:color w:val="auto"/>
          <w:sz w:val="28"/>
          <w:szCs w:val="28"/>
          <w:lang w:val="az-Latn-AZ"/>
        </w:rPr>
        <w:t>[10</w:t>
      </w:r>
      <w:r w:rsidR="0059659E" w:rsidRPr="008573F5">
        <w:rPr>
          <w:color w:val="auto"/>
          <w:sz w:val="28"/>
          <w:szCs w:val="28"/>
          <w:lang w:val="az-Latn-AZ"/>
        </w:rPr>
        <w:t>]</w:t>
      </w:r>
    </w:p>
    <w:p w:rsidR="00D86663" w:rsidRPr="008573F5" w:rsidRDefault="00D30197" w:rsidP="00D86663">
      <w:pPr>
        <w:pStyle w:val="a6"/>
        <w:spacing w:after="0" w:line="360" w:lineRule="auto"/>
        <w:ind w:left="0" w:firstLine="720"/>
        <w:jc w:val="both"/>
        <w:rPr>
          <w:rFonts w:ascii="Times New Roman" w:hAnsi="Times New Roman" w:cs="Times New Roman"/>
          <w:bCs/>
          <w:iCs/>
          <w:sz w:val="28"/>
          <w:szCs w:val="28"/>
          <w:lang w:val="az-Latn-AZ"/>
        </w:rPr>
      </w:pPr>
      <w:r w:rsidRPr="008573F5">
        <w:rPr>
          <w:rFonts w:ascii="Times New Roman" w:hAnsi="Times New Roman" w:cs="Times New Roman"/>
          <w:sz w:val="28"/>
          <w:szCs w:val="28"/>
          <w:lang w:val="az-Latn-AZ"/>
        </w:rPr>
        <w:t xml:space="preserve">Respublikamızda həyata keçirilən vergi siyasətinin əsas istiqamətlərindən bəhs edərkən, </w:t>
      </w:r>
      <w:r w:rsidR="00D86663" w:rsidRPr="008573F5">
        <w:rPr>
          <w:rFonts w:ascii="Times New Roman" w:hAnsi="Times New Roman" w:cs="Times New Roman"/>
          <w:bCs/>
          <w:iCs/>
          <w:sz w:val="28"/>
          <w:szCs w:val="28"/>
          <w:lang w:val="az-Latn-AZ"/>
        </w:rPr>
        <w:t>Azərbaycan Respublikası regionlarının 2014-2018-ci illərdə sosial-iqtisadi inkişafı Dövlət Proqramı və “Azərbaycan 2020: gələcəyə baxış” İnkişaf Konsepsiyasını da vurğulamaq lazımdır.</w:t>
      </w:r>
    </w:p>
    <w:p w:rsidR="00506451" w:rsidRPr="008573F5" w:rsidRDefault="00506451" w:rsidP="00506451">
      <w:pPr>
        <w:pStyle w:val="Default"/>
        <w:spacing w:line="360" w:lineRule="auto"/>
        <w:ind w:firstLine="720"/>
        <w:jc w:val="both"/>
        <w:rPr>
          <w:color w:val="auto"/>
          <w:sz w:val="28"/>
          <w:szCs w:val="28"/>
          <w:lang w:val="az-Latn-AZ"/>
        </w:rPr>
      </w:pPr>
      <w:r w:rsidRPr="008573F5">
        <w:rPr>
          <w:color w:val="auto"/>
          <w:sz w:val="28"/>
          <w:szCs w:val="28"/>
          <w:lang w:val="az-Latn-AZ"/>
        </w:rPr>
        <w:t xml:space="preserve">Son 10 ildə bütün sahələrdə böyük uğurlar qazanılmış, Azərbaycanın maliyyə imkanlarının artması, ölkəmizin transmilli layihələrin təşəbbüskarı və əsas iştirakçısı kimi çıxış etməsi, </w:t>
      </w:r>
      <w:r w:rsidR="00EF1B2A" w:rsidRPr="008573F5">
        <w:rPr>
          <w:color w:val="auto"/>
          <w:sz w:val="28"/>
          <w:szCs w:val="28"/>
          <w:lang w:val="az-Latn-AZ"/>
        </w:rPr>
        <w:t xml:space="preserve">ən yeni texnologiyalara əsaslanan müəssisələrin fəaliyyətə başlaması, </w:t>
      </w:r>
      <w:r w:rsidRPr="008573F5">
        <w:rPr>
          <w:color w:val="auto"/>
          <w:sz w:val="28"/>
          <w:szCs w:val="28"/>
          <w:lang w:val="az-Latn-AZ"/>
        </w:rPr>
        <w:lastRenderedPageBreak/>
        <w:t xml:space="preserve">müasir tələblərə cavab verən infrastukturun yaradılması, </w:t>
      </w:r>
      <w:r w:rsidR="00EF1B2A" w:rsidRPr="008573F5">
        <w:rPr>
          <w:color w:val="auto"/>
          <w:sz w:val="28"/>
          <w:szCs w:val="28"/>
          <w:lang w:val="az-Latn-AZ"/>
        </w:rPr>
        <w:t>sahibkarlığa</w:t>
      </w:r>
      <w:r w:rsidRPr="008573F5">
        <w:rPr>
          <w:color w:val="auto"/>
          <w:sz w:val="28"/>
          <w:szCs w:val="28"/>
          <w:lang w:val="az-Latn-AZ"/>
        </w:rPr>
        <w:t xml:space="preserve"> dəstə</w:t>
      </w:r>
      <w:r w:rsidR="00EF1B2A" w:rsidRPr="008573F5">
        <w:rPr>
          <w:color w:val="auto"/>
          <w:sz w:val="28"/>
          <w:szCs w:val="28"/>
          <w:lang w:val="az-Latn-AZ"/>
        </w:rPr>
        <w:t>k</w:t>
      </w:r>
      <w:r w:rsidRPr="008573F5">
        <w:rPr>
          <w:color w:val="auto"/>
          <w:sz w:val="28"/>
          <w:szCs w:val="28"/>
          <w:lang w:val="az-Latn-AZ"/>
        </w:rPr>
        <w:t xml:space="preserve">, biznes mühitinin </w:t>
      </w:r>
      <w:r w:rsidR="00EF1B2A" w:rsidRPr="008573F5">
        <w:rPr>
          <w:color w:val="auto"/>
          <w:sz w:val="28"/>
          <w:szCs w:val="28"/>
          <w:lang w:val="az-Latn-AZ"/>
        </w:rPr>
        <w:t>inkişafı</w:t>
      </w:r>
      <w:r w:rsidRPr="008573F5">
        <w:rPr>
          <w:color w:val="auto"/>
          <w:sz w:val="28"/>
          <w:szCs w:val="28"/>
          <w:lang w:val="az-Latn-AZ"/>
        </w:rPr>
        <w:t xml:space="preserve"> Azərbaycanın dünyada nüfuzunun daha da artmasına, iqtisadiyyatın rəqabət qabiliyyət</w:t>
      </w:r>
      <w:r w:rsidR="00EF1B2A" w:rsidRPr="008573F5">
        <w:rPr>
          <w:color w:val="auto"/>
          <w:sz w:val="28"/>
          <w:szCs w:val="28"/>
          <w:lang w:val="az-Latn-AZ"/>
        </w:rPr>
        <w:t>liliy</w:t>
      </w:r>
      <w:r w:rsidRPr="008573F5">
        <w:rPr>
          <w:color w:val="auto"/>
          <w:sz w:val="28"/>
          <w:szCs w:val="28"/>
          <w:lang w:val="az-Latn-AZ"/>
        </w:rPr>
        <w:t>inin yüksəlməsinə, əhalinin həyat səviyyəsinin davamlı olaraq yaxşılaşdırılmasına səbəb olmuşdur.</w:t>
      </w:r>
    </w:p>
    <w:p w:rsidR="00506451" w:rsidRPr="008573F5" w:rsidRDefault="00506451" w:rsidP="00506451">
      <w:pPr>
        <w:pStyle w:val="Default"/>
        <w:spacing w:line="360" w:lineRule="auto"/>
        <w:ind w:firstLine="720"/>
        <w:jc w:val="both"/>
        <w:rPr>
          <w:color w:val="auto"/>
          <w:sz w:val="28"/>
          <w:szCs w:val="28"/>
          <w:lang w:val="az-Latn-AZ"/>
        </w:rPr>
      </w:pPr>
      <w:r w:rsidRPr="008573F5">
        <w:rPr>
          <w:color w:val="auto"/>
          <w:sz w:val="28"/>
          <w:szCs w:val="28"/>
          <w:lang w:val="az-Latn-AZ"/>
        </w:rPr>
        <w:t xml:space="preserve">Ölkə bölgələrinin inkişafının yeni keyfiyyət mərhələsinə yüksəlməsində son </w:t>
      </w:r>
      <w:r w:rsidR="00EF1B2A" w:rsidRPr="008573F5">
        <w:rPr>
          <w:color w:val="auto"/>
          <w:sz w:val="28"/>
          <w:szCs w:val="28"/>
          <w:lang w:val="az-Latn-AZ"/>
        </w:rPr>
        <w:t>10</w:t>
      </w:r>
      <w:r w:rsidRPr="008573F5">
        <w:rPr>
          <w:color w:val="auto"/>
          <w:sz w:val="28"/>
          <w:szCs w:val="28"/>
          <w:lang w:val="az-Latn-AZ"/>
        </w:rPr>
        <w:t xml:space="preserve"> ildə regionların sosial-iqtisadi inkişafı ilə bağlı qəbul edilmiş dövlət proqramlarının icrası böyük əhəmiyyət kəsb edir. Regionların hərtərəfli inkişafı sahəsində 2004-cü ildən başlanılmış məqsədyönlü siyasətin davamı olaraq "Azərbaycan Respublikası regionlarının 2014-2018-ci illərdə sosial-iqtisadi inkişafı Dövlət Proqramı" hazırlanmışdır. "Azərbaycan Respublikası regionlarının 2014-2018-ci illərdə sosial-iqtisadi inkişafı Dövlət Proqramı"nın icrası ölkə iqtisadiyyatının inkişafında mühüm əhəmiyyət kəsb etməklə</w:t>
      </w:r>
      <w:r w:rsidR="00EF1B2A" w:rsidRPr="008573F5">
        <w:rPr>
          <w:color w:val="auto"/>
          <w:sz w:val="28"/>
          <w:szCs w:val="28"/>
          <w:lang w:val="az-Latn-AZ"/>
        </w:rPr>
        <w:t xml:space="preserve"> bərabər</w:t>
      </w:r>
      <w:r w:rsidRPr="008573F5">
        <w:rPr>
          <w:color w:val="auto"/>
          <w:sz w:val="28"/>
          <w:szCs w:val="28"/>
          <w:lang w:val="az-Latn-AZ"/>
        </w:rPr>
        <w:t xml:space="preserve">, makroiqtisadi sabitliyin təmin </w:t>
      </w:r>
      <w:r w:rsidR="00EF1B2A" w:rsidRPr="008573F5">
        <w:rPr>
          <w:color w:val="auto"/>
          <w:sz w:val="28"/>
          <w:szCs w:val="28"/>
          <w:lang w:val="az-Latn-AZ"/>
        </w:rPr>
        <w:t>edilməsində</w:t>
      </w:r>
      <w:r w:rsidRPr="008573F5">
        <w:rPr>
          <w:color w:val="auto"/>
          <w:sz w:val="28"/>
          <w:szCs w:val="28"/>
          <w:lang w:val="az-Latn-AZ"/>
        </w:rPr>
        <w:t xml:space="preserve">, regionlarda sahibkarlıq fəaliyyətinin </w:t>
      </w:r>
      <w:r w:rsidR="00EF1B2A" w:rsidRPr="008573F5">
        <w:rPr>
          <w:color w:val="auto"/>
          <w:sz w:val="28"/>
          <w:szCs w:val="28"/>
          <w:lang w:val="az-Latn-AZ"/>
        </w:rPr>
        <w:t xml:space="preserve">miqyasının </w:t>
      </w:r>
      <w:r w:rsidRPr="008573F5">
        <w:rPr>
          <w:color w:val="auto"/>
          <w:sz w:val="28"/>
          <w:szCs w:val="28"/>
          <w:lang w:val="az-Latn-AZ"/>
        </w:rPr>
        <w:t>genişlənməsində, yeni müəssisə və iş yerlərinin yaranmasında, irimiqyaslı infrastruktur layihələrinin həyata keçirilməsində, kommunal xidmətlərin səviyyəsinin yüksəldilməsində, nəticədə əhalinin rifah halının</w:t>
      </w:r>
      <w:r w:rsidR="00EF1B2A" w:rsidRPr="008573F5">
        <w:rPr>
          <w:color w:val="auto"/>
          <w:sz w:val="28"/>
          <w:szCs w:val="28"/>
          <w:lang w:val="az-Latn-AZ"/>
        </w:rPr>
        <w:t xml:space="preserve">, həyat səviyyəsinin </w:t>
      </w:r>
      <w:r w:rsidRPr="008573F5">
        <w:rPr>
          <w:color w:val="auto"/>
          <w:sz w:val="28"/>
          <w:szCs w:val="28"/>
          <w:lang w:val="az-Latn-AZ"/>
        </w:rPr>
        <w:t>daha da yaxşılaşdırılmasında və yoxsulluq səviyyəsinin aşağı düşməsində müstəsna rol oynayacaqdır.</w:t>
      </w:r>
      <w:r w:rsidR="00D86663" w:rsidRPr="008573F5">
        <w:rPr>
          <w:rStyle w:val="af1"/>
          <w:color w:val="auto"/>
          <w:sz w:val="28"/>
          <w:szCs w:val="28"/>
          <w:lang w:val="az-Latn-AZ"/>
        </w:rPr>
        <w:footnoteReference w:id="24"/>
      </w:r>
      <w:r w:rsidR="002A3DAC" w:rsidRPr="008573F5">
        <w:rPr>
          <w:color w:val="auto"/>
          <w:sz w:val="28"/>
          <w:szCs w:val="28"/>
          <w:lang w:val="az-Latn-AZ"/>
        </w:rPr>
        <w:t>[3]</w:t>
      </w:r>
    </w:p>
    <w:p w:rsidR="00D30197" w:rsidRPr="008573F5" w:rsidRDefault="00D30197" w:rsidP="00506451">
      <w:pPr>
        <w:pStyle w:val="Default"/>
        <w:spacing w:line="360" w:lineRule="auto"/>
        <w:ind w:firstLine="720"/>
        <w:jc w:val="both"/>
        <w:rPr>
          <w:bCs/>
          <w:color w:val="auto"/>
          <w:sz w:val="28"/>
          <w:szCs w:val="28"/>
          <w:lang w:val="az-Latn-AZ"/>
        </w:rPr>
      </w:pPr>
      <w:r w:rsidRPr="008573F5">
        <w:rPr>
          <w:color w:val="auto"/>
          <w:sz w:val="28"/>
          <w:szCs w:val="28"/>
          <w:lang w:val="az-Latn-AZ"/>
        </w:rPr>
        <w:t xml:space="preserve">Azərbaycan Respublikasının 2020-ci ilədək dövr üçün perspektiv inkişaf hədəf və istiqamətlərinin müəyyənləşdirilməsi və onların gerçəkləşdirilməsinin təmin edilməsi məqsədi ilə Azərbaycan Respublikası Prezidentinin 29 dekabr 2012-ci il tarixli 800 nömrəli Fərmanı ilə təsdiq edilmiş </w:t>
      </w:r>
      <w:r w:rsidRPr="008573F5">
        <w:rPr>
          <w:bCs/>
          <w:color w:val="auto"/>
          <w:sz w:val="28"/>
          <w:szCs w:val="28"/>
          <w:lang w:val="az-Latn-AZ"/>
        </w:rPr>
        <w:t xml:space="preserve">“Azərbaycan 2020: gələcəyə baxış” İnkişaf Konsepsiyasından </w:t>
      </w:r>
      <w:r w:rsidRPr="008573F5">
        <w:rPr>
          <w:color w:val="auto"/>
          <w:sz w:val="28"/>
          <w:szCs w:val="28"/>
          <w:lang w:val="az-Latn-AZ"/>
        </w:rPr>
        <w:t>və onun təsdiq edilməsi barədə Fərmandan irəli gələrək Vergilər Nazirliyində “</w:t>
      </w:r>
      <w:r w:rsidRPr="008573F5">
        <w:rPr>
          <w:bCs/>
          <w:color w:val="auto"/>
          <w:sz w:val="28"/>
          <w:szCs w:val="28"/>
          <w:lang w:val="az-Latn-AZ"/>
        </w:rPr>
        <w:t xml:space="preserve">Vergi sisteminin inkişafı üzrə 2013-2020-ci illər üçün Strateji Plan” və “2013-2020-ci illərdə vergi sisteminin İnkişafı Strategiyası” </w:t>
      </w:r>
      <w:r w:rsidRPr="008573F5">
        <w:rPr>
          <w:color w:val="auto"/>
          <w:sz w:val="28"/>
          <w:szCs w:val="28"/>
          <w:lang w:val="az-Latn-AZ"/>
        </w:rPr>
        <w:t>hazırlanıb təsdiq edilmiş və onun icrası ciddi nəzarətə götürülmüşdür.</w:t>
      </w:r>
    </w:p>
    <w:p w:rsidR="00D30197" w:rsidRPr="008573F5" w:rsidRDefault="00B20031" w:rsidP="000345D1">
      <w:pPr>
        <w:pStyle w:val="Default"/>
        <w:spacing w:line="360" w:lineRule="auto"/>
        <w:ind w:firstLine="720"/>
        <w:jc w:val="both"/>
        <w:rPr>
          <w:color w:val="auto"/>
          <w:sz w:val="28"/>
          <w:szCs w:val="28"/>
          <w:lang w:val="az-Latn-AZ"/>
        </w:rPr>
      </w:pPr>
      <w:r w:rsidRPr="008573F5">
        <w:rPr>
          <w:bCs/>
          <w:color w:val="auto"/>
          <w:sz w:val="28"/>
          <w:szCs w:val="28"/>
          <w:lang w:val="az-Latn-AZ"/>
        </w:rPr>
        <w:t xml:space="preserve">“Azərbaycan 2020: gələcəyə baxış” İnkişaf </w:t>
      </w:r>
      <w:r w:rsidR="00D30197" w:rsidRPr="008573F5">
        <w:rPr>
          <w:bCs/>
          <w:color w:val="auto"/>
          <w:sz w:val="28"/>
          <w:szCs w:val="28"/>
          <w:lang w:val="az-Latn-AZ"/>
        </w:rPr>
        <w:t>Strategiya</w:t>
      </w:r>
      <w:r w:rsidRPr="008573F5">
        <w:rPr>
          <w:bCs/>
          <w:color w:val="auto"/>
          <w:sz w:val="28"/>
          <w:szCs w:val="28"/>
          <w:lang w:val="az-Latn-AZ"/>
        </w:rPr>
        <w:t>sı</w:t>
      </w:r>
      <w:r w:rsidR="00D30197" w:rsidRPr="008573F5">
        <w:rPr>
          <w:bCs/>
          <w:color w:val="auto"/>
          <w:sz w:val="28"/>
          <w:szCs w:val="28"/>
          <w:lang w:val="az-Latn-AZ"/>
        </w:rPr>
        <w:t>nın əsas məqsədləri:</w:t>
      </w:r>
    </w:p>
    <w:p w:rsidR="00D30197" w:rsidRPr="008573F5" w:rsidRDefault="00D30197" w:rsidP="000F7BB6">
      <w:pPr>
        <w:pStyle w:val="Default"/>
        <w:numPr>
          <w:ilvl w:val="0"/>
          <w:numId w:val="4"/>
        </w:numPr>
        <w:spacing w:line="360" w:lineRule="auto"/>
        <w:jc w:val="both"/>
        <w:rPr>
          <w:color w:val="auto"/>
          <w:sz w:val="28"/>
          <w:szCs w:val="28"/>
          <w:lang w:val="az-Latn-AZ"/>
        </w:rPr>
      </w:pPr>
      <w:r w:rsidRPr="008573F5">
        <w:rPr>
          <w:color w:val="auto"/>
          <w:sz w:val="28"/>
          <w:szCs w:val="28"/>
          <w:lang w:val="az-Latn-AZ"/>
        </w:rPr>
        <w:lastRenderedPageBreak/>
        <w:t>Azərbaycan Respublikası qanunvericiliyinin Avropa İttifaqı qanunvericiliyinə və</w:t>
      </w:r>
      <w:r w:rsidR="00755EE8" w:rsidRPr="008573F5">
        <w:rPr>
          <w:color w:val="auto"/>
          <w:sz w:val="28"/>
          <w:szCs w:val="28"/>
          <w:lang w:val="az-Latn-AZ"/>
        </w:rPr>
        <w:t xml:space="preserve"> Ümumdünya Ticarət Təşkilatının </w:t>
      </w:r>
      <w:r w:rsidRPr="008573F5">
        <w:rPr>
          <w:color w:val="auto"/>
          <w:sz w:val="28"/>
          <w:szCs w:val="28"/>
          <w:lang w:val="az-Latn-AZ"/>
        </w:rPr>
        <w:t>tələblərinə uyğunlaşdırılması;</w:t>
      </w:r>
    </w:p>
    <w:p w:rsidR="00D30197" w:rsidRPr="008573F5" w:rsidRDefault="00D30197" w:rsidP="000F7BB6">
      <w:pPr>
        <w:pStyle w:val="Default"/>
        <w:numPr>
          <w:ilvl w:val="0"/>
          <w:numId w:val="4"/>
        </w:numPr>
        <w:spacing w:line="360" w:lineRule="auto"/>
        <w:jc w:val="both"/>
        <w:rPr>
          <w:color w:val="auto"/>
          <w:sz w:val="28"/>
          <w:szCs w:val="28"/>
          <w:lang w:val="az-Latn-AZ"/>
        </w:rPr>
      </w:pPr>
      <w:r w:rsidRPr="008573F5">
        <w:rPr>
          <w:color w:val="auto"/>
          <w:sz w:val="28"/>
          <w:szCs w:val="28"/>
          <w:lang w:val="az-Latn-AZ"/>
        </w:rPr>
        <w:t>passiv vergi siyasətindən aktiv vergi siyasətinə keçidin təmin edilməsi;</w:t>
      </w:r>
    </w:p>
    <w:p w:rsidR="00D30197" w:rsidRPr="008573F5" w:rsidRDefault="00D30197" w:rsidP="000F7BB6">
      <w:pPr>
        <w:pStyle w:val="Default"/>
        <w:numPr>
          <w:ilvl w:val="0"/>
          <w:numId w:val="4"/>
        </w:numPr>
        <w:spacing w:line="360" w:lineRule="auto"/>
        <w:jc w:val="both"/>
        <w:rPr>
          <w:color w:val="auto"/>
          <w:sz w:val="28"/>
          <w:szCs w:val="28"/>
          <w:lang w:val="az-Latn-AZ"/>
        </w:rPr>
      </w:pPr>
      <w:r w:rsidRPr="008573F5">
        <w:rPr>
          <w:color w:val="auto"/>
          <w:sz w:val="28"/>
          <w:szCs w:val="28"/>
          <w:lang w:val="az-Latn-AZ"/>
        </w:rPr>
        <w:t>qeyri-neft sektorunun, innovasiya yönümlü iqtisadiyyatın inkişafına əlverişli mühitin formalaşması;</w:t>
      </w:r>
    </w:p>
    <w:p w:rsidR="00D30197" w:rsidRPr="008573F5" w:rsidRDefault="00D30197" w:rsidP="000F7BB6">
      <w:pPr>
        <w:pStyle w:val="Default"/>
        <w:numPr>
          <w:ilvl w:val="0"/>
          <w:numId w:val="4"/>
        </w:numPr>
        <w:spacing w:line="360" w:lineRule="auto"/>
        <w:jc w:val="both"/>
        <w:rPr>
          <w:color w:val="auto"/>
          <w:sz w:val="28"/>
          <w:szCs w:val="28"/>
          <w:lang w:val="az-Latn-AZ"/>
        </w:rPr>
      </w:pPr>
      <w:r w:rsidRPr="008573F5">
        <w:rPr>
          <w:color w:val="auto"/>
          <w:sz w:val="28"/>
          <w:szCs w:val="28"/>
          <w:lang w:val="az-Latn-AZ"/>
        </w:rPr>
        <w:t>vergi inzibatçılığının və nəzarətinin daha da təkmilləşdirilməsi (e-auditin tətbiqi, nağdsız ödənişlərin stimullaşdırılması, e-kommersiyaya vergi nəzarətinin təşkili, vergi borclarının alınması mexanizminin təkmilləşdirilməsi, bəyannamələrin əvvəlcədən doldurulma sisteminin tətbiqi, transfer qiymətqoyma mexanizminin yaradılması, ümumi bəyannamə sisteminə keçidə hazırlıq və s.);</w:t>
      </w:r>
    </w:p>
    <w:p w:rsidR="00D30197" w:rsidRPr="008573F5" w:rsidRDefault="00D30197" w:rsidP="000F7BB6">
      <w:pPr>
        <w:pStyle w:val="Default"/>
        <w:numPr>
          <w:ilvl w:val="0"/>
          <w:numId w:val="4"/>
        </w:numPr>
        <w:spacing w:line="360" w:lineRule="auto"/>
        <w:jc w:val="both"/>
        <w:rPr>
          <w:color w:val="auto"/>
          <w:sz w:val="28"/>
          <w:szCs w:val="28"/>
          <w:lang w:val="az-Latn-AZ"/>
        </w:rPr>
      </w:pPr>
      <w:r w:rsidRPr="008573F5">
        <w:rPr>
          <w:color w:val="auto"/>
          <w:sz w:val="28"/>
          <w:szCs w:val="28"/>
          <w:lang w:val="az-Latn-AZ"/>
        </w:rPr>
        <w:t>vergi ödəyiciləri ilə vergi orqanları arasında münasibətlərin parnyorluq prinsipi əsasında qurulması;</w:t>
      </w:r>
    </w:p>
    <w:p w:rsidR="00D30197" w:rsidRPr="008573F5" w:rsidRDefault="00D30197" w:rsidP="000F7BB6">
      <w:pPr>
        <w:pStyle w:val="Default"/>
        <w:numPr>
          <w:ilvl w:val="0"/>
          <w:numId w:val="4"/>
        </w:numPr>
        <w:spacing w:line="360" w:lineRule="auto"/>
        <w:jc w:val="both"/>
        <w:rPr>
          <w:color w:val="auto"/>
          <w:sz w:val="28"/>
          <w:szCs w:val="28"/>
          <w:lang w:val="az-Latn-AZ"/>
        </w:rPr>
      </w:pPr>
      <w:r w:rsidRPr="008573F5">
        <w:rPr>
          <w:color w:val="auto"/>
          <w:sz w:val="28"/>
          <w:szCs w:val="28"/>
          <w:lang w:val="az-Latn-AZ"/>
        </w:rPr>
        <w:t>vergi ödəyicilərinə xidmət sisteminin təkmilləşdirilməsi və vergi mədəniyyətinin yüksəldilməsi;</w:t>
      </w:r>
    </w:p>
    <w:p w:rsidR="00B6258F" w:rsidRPr="008573F5" w:rsidRDefault="00D30197" w:rsidP="00B6258F">
      <w:pPr>
        <w:pStyle w:val="Default"/>
        <w:numPr>
          <w:ilvl w:val="0"/>
          <w:numId w:val="4"/>
        </w:numPr>
        <w:spacing w:line="360" w:lineRule="auto"/>
        <w:jc w:val="both"/>
        <w:rPr>
          <w:color w:val="auto"/>
          <w:sz w:val="28"/>
          <w:szCs w:val="28"/>
          <w:lang w:val="az-Latn-AZ"/>
        </w:rPr>
      </w:pPr>
      <w:r w:rsidRPr="008573F5">
        <w:rPr>
          <w:color w:val="auto"/>
          <w:sz w:val="28"/>
          <w:szCs w:val="28"/>
          <w:lang w:val="az-Latn-AZ"/>
        </w:rPr>
        <w:t>beynəlxalq əməkdaşlığın genişləndirilməsi.</w:t>
      </w:r>
      <w:r w:rsidR="00E96545" w:rsidRPr="008573F5">
        <w:rPr>
          <w:rStyle w:val="af1"/>
          <w:color w:val="auto"/>
          <w:sz w:val="28"/>
          <w:szCs w:val="28"/>
          <w:lang w:val="az-Latn-AZ"/>
        </w:rPr>
        <w:footnoteReference w:id="25"/>
      </w:r>
      <w:r w:rsidR="00987B46" w:rsidRPr="008573F5">
        <w:rPr>
          <w:color w:val="auto"/>
          <w:sz w:val="28"/>
          <w:szCs w:val="28"/>
          <w:lang w:val="az-Latn-AZ"/>
        </w:rPr>
        <w:t>[4</w:t>
      </w:r>
      <w:r w:rsidR="0059659E" w:rsidRPr="008573F5">
        <w:rPr>
          <w:color w:val="auto"/>
          <w:sz w:val="28"/>
          <w:szCs w:val="28"/>
          <w:lang w:val="az-Latn-AZ"/>
        </w:rPr>
        <w:t>]</w:t>
      </w:r>
    </w:p>
    <w:p w:rsidR="00B6258F" w:rsidRPr="008573F5" w:rsidRDefault="00B6258F" w:rsidP="00B6258F">
      <w:pPr>
        <w:pStyle w:val="aa"/>
        <w:shd w:val="clear" w:color="auto" w:fill="FFFFFF"/>
        <w:spacing w:before="0" w:beforeAutospacing="0" w:after="0" w:afterAutospacing="0" w:line="360" w:lineRule="auto"/>
        <w:ind w:firstLine="720"/>
        <w:jc w:val="both"/>
        <w:rPr>
          <w:sz w:val="28"/>
          <w:szCs w:val="28"/>
          <w:lang w:val="az-Latn-AZ"/>
        </w:rPr>
      </w:pPr>
      <w:r w:rsidRPr="008573F5">
        <w:rPr>
          <w:sz w:val="28"/>
          <w:szCs w:val="28"/>
          <w:lang w:val="az-Latn-AZ"/>
        </w:rPr>
        <w:t xml:space="preserve">Bundan başqa, ölkəmizdə bu ildən etibarən “Tax Free” nin tətbiqinə başlanılıb. </w:t>
      </w:r>
      <w:r w:rsidR="00780473" w:rsidRPr="008573F5">
        <w:rPr>
          <w:sz w:val="28"/>
          <w:szCs w:val="28"/>
          <w:lang w:val="az-Latn-AZ"/>
        </w:rPr>
        <w:t>Bu sistem</w:t>
      </w:r>
      <w:r w:rsidRPr="008573F5">
        <w:rPr>
          <w:sz w:val="28"/>
          <w:szCs w:val="28"/>
          <w:lang w:val="az-Latn-AZ"/>
        </w:rPr>
        <w:t xml:space="preserve"> ölkəmizə </w:t>
      </w:r>
      <w:r w:rsidR="00EF1B2A" w:rsidRPr="008573F5">
        <w:rPr>
          <w:sz w:val="28"/>
          <w:szCs w:val="28"/>
          <w:lang w:val="az-Latn-AZ"/>
        </w:rPr>
        <w:t>gələn xarici vətəndaşlar, əsas etibarilə</w:t>
      </w:r>
      <w:r w:rsidRPr="008573F5">
        <w:rPr>
          <w:sz w:val="28"/>
          <w:szCs w:val="28"/>
          <w:lang w:val="az-Latn-AZ"/>
        </w:rPr>
        <w:t xml:space="preserve"> turistlər tərəfindən alınmış mallara görə ödənilmış əlavə dəyər vergisi</w:t>
      </w:r>
      <w:r w:rsidR="00780473" w:rsidRPr="008573F5">
        <w:rPr>
          <w:sz w:val="28"/>
          <w:szCs w:val="28"/>
          <w:lang w:val="az-Latn-AZ"/>
        </w:rPr>
        <w:t>nin</w:t>
      </w:r>
      <w:r w:rsidRPr="008573F5">
        <w:rPr>
          <w:sz w:val="28"/>
          <w:szCs w:val="28"/>
          <w:lang w:val="az-Latn-AZ"/>
        </w:rPr>
        <w:t xml:space="preserve"> tam və</w:t>
      </w:r>
      <w:r w:rsidR="00780473" w:rsidRPr="008573F5">
        <w:rPr>
          <w:sz w:val="28"/>
          <w:szCs w:val="28"/>
          <w:lang w:val="az-Latn-AZ"/>
        </w:rPr>
        <w:t xml:space="preserve"> ya qismən geri qaytarılmasını təmin edəcək</w:t>
      </w:r>
      <w:r w:rsidRPr="008573F5">
        <w:rPr>
          <w:sz w:val="28"/>
          <w:szCs w:val="28"/>
          <w:lang w:val="az-Latn-AZ"/>
        </w:rPr>
        <w:t>.</w:t>
      </w:r>
    </w:p>
    <w:p w:rsidR="00340A54" w:rsidRPr="001B5F90" w:rsidRDefault="00B6258F" w:rsidP="00D5085A">
      <w:pPr>
        <w:pStyle w:val="aa"/>
        <w:shd w:val="clear" w:color="auto" w:fill="FFFFFF"/>
        <w:spacing w:before="0" w:beforeAutospacing="0" w:after="0" w:afterAutospacing="0" w:line="360" w:lineRule="auto"/>
        <w:ind w:firstLine="720"/>
        <w:jc w:val="both"/>
        <w:rPr>
          <w:sz w:val="28"/>
          <w:szCs w:val="28"/>
          <w:lang w:val="az-Latn-AZ"/>
        </w:rPr>
      </w:pPr>
      <w:r w:rsidRPr="008573F5">
        <w:rPr>
          <w:sz w:val="28"/>
          <w:szCs w:val="28"/>
          <w:lang w:val="az-Latn-AZ"/>
        </w:rPr>
        <w:t>Beynəlxalq təcrübədə xarici turistlərə münasibətdə geniş istifadə edilən “Tax Free” sisteminin tətbiqi ölkəyə xarici turistlərin marağının artırılması, turizmin inkişafında davamlılığının təmin edilməsi və rəqabət qabiliyyətinin möhkəmləndirilməsi məqsədi daşıyır.</w:t>
      </w:r>
      <w:r w:rsidRPr="008573F5">
        <w:rPr>
          <w:rStyle w:val="af1"/>
          <w:sz w:val="28"/>
          <w:szCs w:val="28"/>
          <w:lang w:val="az-Latn-AZ"/>
        </w:rPr>
        <w:footnoteReference w:id="26"/>
      </w:r>
      <w:r w:rsidR="00342DF4">
        <w:rPr>
          <w:sz w:val="28"/>
          <w:szCs w:val="28"/>
          <w:lang w:val="az-Latn-AZ"/>
        </w:rPr>
        <w:t>[39</w:t>
      </w:r>
      <w:r w:rsidR="00415DFF" w:rsidRPr="008573F5">
        <w:rPr>
          <w:sz w:val="28"/>
          <w:szCs w:val="28"/>
          <w:lang w:val="az-Latn-AZ"/>
        </w:rPr>
        <w:t>]</w:t>
      </w:r>
      <w:r w:rsidR="00340A54" w:rsidRPr="001B5F90">
        <w:rPr>
          <w:sz w:val="28"/>
          <w:szCs w:val="28"/>
          <w:lang w:val="az-Latn-AZ"/>
        </w:rPr>
        <w:br w:type="page"/>
      </w:r>
    </w:p>
    <w:p w:rsidR="00760068" w:rsidRDefault="0085499A" w:rsidP="000345D1">
      <w:pPr>
        <w:pStyle w:val="Default"/>
        <w:spacing w:line="360" w:lineRule="auto"/>
        <w:jc w:val="center"/>
        <w:rPr>
          <w:b/>
          <w:color w:val="auto"/>
          <w:sz w:val="28"/>
          <w:szCs w:val="28"/>
          <w:lang w:val="az-Latn-AZ"/>
        </w:rPr>
      </w:pPr>
      <w:r>
        <w:rPr>
          <w:b/>
          <w:color w:val="auto"/>
          <w:sz w:val="28"/>
          <w:szCs w:val="28"/>
          <w:lang w:val="az-Latn-AZ"/>
        </w:rPr>
        <w:lastRenderedPageBreak/>
        <w:t>N Ə T İ C Ə</w:t>
      </w:r>
    </w:p>
    <w:p w:rsidR="00AF28A2" w:rsidRDefault="00AF28A2" w:rsidP="000345D1">
      <w:pPr>
        <w:pStyle w:val="Default"/>
        <w:spacing w:line="360" w:lineRule="auto"/>
        <w:jc w:val="center"/>
        <w:rPr>
          <w:b/>
          <w:color w:val="auto"/>
          <w:sz w:val="28"/>
          <w:szCs w:val="28"/>
          <w:lang w:val="az-Latn-AZ"/>
        </w:rPr>
      </w:pPr>
    </w:p>
    <w:p w:rsidR="00511B47" w:rsidRPr="001B5F90" w:rsidRDefault="00511B47" w:rsidP="00511B47">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Fiskal siyasət dövlətin büdcə və vergi siyasətini ifadə edir.</w:t>
      </w:r>
    </w:p>
    <w:p w:rsidR="00511B47" w:rsidRDefault="00511B47" w:rsidP="00511B47">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bCs/>
          <w:iCs/>
          <w:sz w:val="28"/>
          <w:szCs w:val="28"/>
          <w:lang w:val="az-Latn-AZ"/>
        </w:rPr>
        <w:t xml:space="preserve">Fiskal siyasət sistemi dövlət xərcləri və vergilərin dərəcələrinə təsir etməklə ölkənin təsərrüfat fəaliyyətini tənzimləyən bir </w:t>
      </w:r>
      <w:r w:rsidRPr="001B5F90">
        <w:rPr>
          <w:rFonts w:ascii="Times New Roman" w:hAnsi="Times New Roman" w:cs="Times New Roman"/>
          <w:bCs/>
          <w:iCs/>
          <w:spacing w:val="-2"/>
          <w:sz w:val="28"/>
          <w:szCs w:val="28"/>
          <w:lang w:val="az-Latn-AZ"/>
        </w:rPr>
        <w:t>sistemdir.</w:t>
      </w:r>
    </w:p>
    <w:p w:rsidR="00511B47" w:rsidRDefault="00511B47" w:rsidP="00511B47">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Fiskal siyasət xətti dövlətin iqtisadi siyasətinin, eyni zamanda həyata keçirdiyi tədbirlər sisteminin məntiqi nəticəsi kimi formalaşıb, dövlətin iqtisadi-siyasi həyatının ayrılmaz tərkib hissə</w:t>
      </w:r>
      <w:r>
        <w:rPr>
          <w:rFonts w:ascii="Times New Roman" w:hAnsi="Times New Roman" w:cs="Times New Roman"/>
          <w:sz w:val="28"/>
          <w:szCs w:val="28"/>
          <w:lang w:val="az-Latn-AZ"/>
        </w:rPr>
        <w:t>sidir.</w:t>
      </w:r>
    </w:p>
    <w:p w:rsidR="00511B47" w:rsidRDefault="00511B47" w:rsidP="00511B47">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Bu səbəbdən fiskal siyasət xətti milli iqtisadiyyatda iqtisadi artım, nisbi ümumi sabitlik, işgüzar fəallıq yaradaraq faydalı olduğu kimi, həm də tamamilə başqa nəticələrə gətirib çıxara bilə</w:t>
      </w:r>
      <w:r>
        <w:rPr>
          <w:rFonts w:ascii="Times New Roman" w:hAnsi="Times New Roman" w:cs="Times New Roman"/>
          <w:sz w:val="28"/>
          <w:szCs w:val="28"/>
          <w:lang w:val="az-Latn-AZ"/>
        </w:rPr>
        <w:t>r.</w:t>
      </w:r>
    </w:p>
    <w:p w:rsidR="00511B47" w:rsidRPr="001B5F90" w:rsidRDefault="00511B47" w:rsidP="00511B47">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Buna görə də, dövlətin maliyyə sisteminin sabit iqtisadi artımının yaradılmasında əhəmiyyətli rola malik olması fiskal siyasətin düzgün işlənib hazırlanmasını və sistemli həyata keçirilməsini tələb edir. Bunu müxtəlif ölkələrin, həm yüksək inkişaf etmiş ölkələrin, həm də inkişaf etməkdə olan ölkələrin, həmçinin keçid dövrünü yaşamış yeni müstəqil ölkələrin təsərrüfat fəaliyyəti təcrübəsi təsdiq edir.</w:t>
      </w:r>
    </w:p>
    <w:p w:rsidR="00511B47" w:rsidRDefault="00511B47" w:rsidP="00511B47">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Dövlət özünün daxili və xarici vəzifələ</w:t>
      </w:r>
      <w:r>
        <w:rPr>
          <w:rFonts w:ascii="Times New Roman" w:hAnsi="Times New Roman" w:cs="Times New Roman"/>
          <w:bCs/>
          <w:iCs/>
          <w:sz w:val="28"/>
          <w:szCs w:val="28"/>
          <w:lang w:val="az-Latn-AZ"/>
        </w:rPr>
        <w:t>rini</w:t>
      </w:r>
      <w:r w:rsidRPr="001B5F90">
        <w:rPr>
          <w:rFonts w:ascii="Times New Roman" w:hAnsi="Times New Roman" w:cs="Times New Roman"/>
          <w:bCs/>
          <w:iCs/>
          <w:sz w:val="28"/>
          <w:szCs w:val="28"/>
          <w:lang w:val="az-Latn-AZ"/>
        </w:rPr>
        <w:t xml:space="preserve"> fiskal siyasət köməyilə yaradılan pul və maddi fondlar vasitəsilə hə</w:t>
      </w:r>
      <w:r>
        <w:rPr>
          <w:rFonts w:ascii="Times New Roman" w:hAnsi="Times New Roman" w:cs="Times New Roman"/>
          <w:bCs/>
          <w:iCs/>
          <w:sz w:val="28"/>
          <w:szCs w:val="28"/>
          <w:lang w:val="az-Latn-AZ"/>
        </w:rPr>
        <w:t>yata keçirir.</w:t>
      </w:r>
    </w:p>
    <w:p w:rsidR="00511B47" w:rsidRDefault="00511B47" w:rsidP="00511B47">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Dövlət həmin vəzifələri həyata keçirərkən fiskal siyasətin iqtisadi artım sürətinin yüksəldilməsinə, iqtisadiyyatda dövri tərəddüdlərin hamarlaşdırılmasına, əhalinin tam məşğulluq səviyyəsinə və inflyasiyanın mülayim sürətinə nail olunması kimi ictimai məqsədləri</w:t>
      </w:r>
      <w:r>
        <w:rPr>
          <w:rFonts w:ascii="Times New Roman" w:hAnsi="Times New Roman" w:cs="Times New Roman"/>
          <w:bCs/>
          <w:iCs/>
          <w:sz w:val="28"/>
          <w:szCs w:val="28"/>
          <w:lang w:val="az-Latn-AZ"/>
        </w:rPr>
        <w:t>ni</w:t>
      </w:r>
      <w:r w:rsidRPr="001B5F90">
        <w:rPr>
          <w:rFonts w:ascii="Times New Roman" w:hAnsi="Times New Roman" w:cs="Times New Roman"/>
          <w:bCs/>
          <w:iCs/>
          <w:sz w:val="28"/>
          <w:szCs w:val="28"/>
          <w:lang w:val="az-Latn-AZ"/>
        </w:rPr>
        <w:t xml:space="preserve"> əsas tutur</w:t>
      </w:r>
      <w:r>
        <w:rPr>
          <w:rFonts w:ascii="Times New Roman" w:hAnsi="Times New Roman" w:cs="Times New Roman"/>
          <w:bCs/>
          <w:iCs/>
          <w:sz w:val="28"/>
          <w:szCs w:val="28"/>
          <w:lang w:val="az-Latn-AZ"/>
        </w:rPr>
        <w:t>.</w:t>
      </w:r>
    </w:p>
    <w:p w:rsidR="00511B47" w:rsidRDefault="00511B47" w:rsidP="00511B47">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Dövlət fiskal siyasətini həyata keçirərkə</w:t>
      </w:r>
      <w:r>
        <w:rPr>
          <w:rFonts w:ascii="Times New Roman" w:hAnsi="Times New Roman" w:cs="Times New Roman"/>
          <w:bCs/>
          <w:iCs/>
          <w:sz w:val="28"/>
          <w:szCs w:val="28"/>
          <w:lang w:val="az-Latn-AZ"/>
        </w:rPr>
        <w:t>n qarşıya qoyduğu həmin</w:t>
      </w:r>
      <w:r w:rsidRPr="001B5F90">
        <w:rPr>
          <w:rFonts w:ascii="Times New Roman" w:hAnsi="Times New Roman" w:cs="Times New Roman"/>
          <w:bCs/>
          <w:iCs/>
          <w:sz w:val="28"/>
          <w:szCs w:val="28"/>
          <w:lang w:val="az-Latn-AZ"/>
        </w:rPr>
        <w:t xml:space="preserve"> məqsədlərə müxtəlif növ vergi və vergi dərəcələri ilə, transfert ödənişləri və digər növ dövlət xərcləri alətləri vasitəsilə nail olur.</w:t>
      </w:r>
    </w:p>
    <w:p w:rsidR="00511B47" w:rsidRPr="001B5F90" w:rsidRDefault="00511B47" w:rsidP="00511B47">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Fiskal siyasətə müxtəif növ vergilər və vergi dərəcələri ilə təsir edilməsi məcmu xərclərə mənfi təsir aləti rolunda çıxış edir. Belə ki, istənilən vergi növü əldə olan </w:t>
      </w:r>
      <w:r w:rsidRPr="001B5F90">
        <w:rPr>
          <w:rFonts w:ascii="Times New Roman" w:hAnsi="Times New Roman" w:cs="Times New Roman"/>
          <w:bCs/>
          <w:iCs/>
          <w:sz w:val="28"/>
          <w:szCs w:val="28"/>
          <w:lang w:val="az-Latn-AZ"/>
        </w:rPr>
        <w:lastRenderedPageBreak/>
        <w:t>gəlirin məbləğini azaldır. Bu isə öz növbəsində nəinki istehlak xərclərinin azalmasına, eyni zamanda yığımların da səviyyəsinin aşağı düşməsinə səbəb olur.</w:t>
      </w:r>
    </w:p>
    <w:p w:rsidR="00511B47" w:rsidRDefault="00511B47" w:rsidP="00511B47">
      <w:pPr>
        <w:spacing w:after="0" w:line="360" w:lineRule="auto"/>
        <w:ind w:firstLine="72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Transfert ödənişləri əhalinin gəlirlərini artırmaqla istehlak tələbatına dolayı yolla təsir göstərməkdədir. Transfert ödənişləri şəxsi əllərdə yığılan gəlirlərlə nəzərə alındığı üçün </w:t>
      </w:r>
      <w:r>
        <w:rPr>
          <w:rFonts w:ascii="Times New Roman" w:hAnsi="Times New Roman" w:cs="Times New Roman"/>
          <w:bCs/>
          <w:iCs/>
          <w:sz w:val="28"/>
          <w:szCs w:val="28"/>
          <w:lang w:val="az-Latn-AZ"/>
        </w:rPr>
        <w:t>ÜMM-</w:t>
      </w:r>
      <w:r w:rsidRPr="001B5F90">
        <w:rPr>
          <w:rFonts w:ascii="Times New Roman" w:hAnsi="Times New Roman" w:cs="Times New Roman"/>
          <w:bCs/>
          <w:iCs/>
          <w:sz w:val="28"/>
          <w:szCs w:val="28"/>
          <w:lang w:val="az-Latn-AZ"/>
        </w:rPr>
        <w:t>un tərkibinə daxil edilmirlər.</w:t>
      </w:r>
    </w:p>
    <w:p w:rsidR="00511B47" w:rsidRDefault="00511B47" w:rsidP="00511B47">
      <w:pPr>
        <w:shd w:val="clear" w:color="auto" w:fill="FFFFFF"/>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Fiskal siyasətin vergi tənzimlənməsi müxtəlif forma və üsullar vasitəsilə həyata keçirilir, büdcənin gəlir və xərclərini b</w:t>
      </w:r>
      <w:r>
        <w:rPr>
          <w:rFonts w:ascii="Times New Roman" w:eastAsia="Times New Roman" w:hAnsi="Times New Roman" w:cs="Times New Roman"/>
          <w:bCs/>
          <w:position w:val="10"/>
          <w:sz w:val="28"/>
          <w:szCs w:val="28"/>
          <w:lang w:val="tr-TR" w:eastAsia="ru-RU"/>
        </w:rPr>
        <w:t>alanslaşdırmaq məqsədi daşıyır.</w:t>
      </w:r>
    </w:p>
    <w:p w:rsidR="00511B47" w:rsidRPr="001B5F90" w:rsidRDefault="00511B47" w:rsidP="00511B47">
      <w:pPr>
        <w:shd w:val="clear" w:color="auto" w:fill="FFFFFF"/>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tənzimlənməsinin həmin forma və üsulları arasındakı fərqi də öz növbəsində konkret vergi növünün özünəxas xüsusiyyətləri və dövlətin qarşısında duran əsas vəzifələri müəyyən edir.</w:t>
      </w:r>
    </w:p>
    <w:p w:rsidR="00511B47" w:rsidRDefault="00511B47" w:rsidP="00511B47">
      <w:pPr>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Vergi tənzimlənməsi mexanizmi vergi münasibətlərinin təşkilinin təkcə forma və üsullarını deyil, eyni zamanda onların kəmiyyət və keyfiyyətinin müəyyən edilməsi üsullarını da özündə birləşdirir.</w:t>
      </w:r>
    </w:p>
    <w:p w:rsidR="00511B47" w:rsidRDefault="00511B47" w:rsidP="00511B47">
      <w:pPr>
        <w:spacing w:after="0" w:line="360" w:lineRule="auto"/>
        <w:ind w:firstLine="720"/>
        <w:jc w:val="both"/>
        <w:rPr>
          <w:rFonts w:ascii="Times New Roman" w:eastAsia="Times New Roman" w:hAnsi="Times New Roman" w:cs="Times New Roman"/>
          <w:bCs/>
          <w:position w:val="10"/>
          <w:sz w:val="28"/>
          <w:szCs w:val="28"/>
          <w:lang w:val="tr-TR" w:eastAsia="ru-RU"/>
        </w:rPr>
      </w:pPr>
      <w:r w:rsidRPr="001B5F90">
        <w:rPr>
          <w:rFonts w:ascii="Times New Roman" w:eastAsia="Times New Roman" w:hAnsi="Times New Roman" w:cs="Times New Roman"/>
          <w:bCs/>
          <w:position w:val="10"/>
          <w:sz w:val="28"/>
          <w:szCs w:val="28"/>
          <w:lang w:val="tr-TR" w:eastAsia="ru-RU"/>
        </w:rPr>
        <w:t xml:space="preserve">Vergi mexanizminin kəmiyyət parametrlərinə vergilərin dərəcəsi, vergi güzəştinin həcmi, ÜDM-un vergilər vasitəsi ilə büdcəyə cəlb edilən hissəsi, vergilərin </w:t>
      </w:r>
      <w:r>
        <w:rPr>
          <w:rFonts w:ascii="Times New Roman" w:eastAsia="Times New Roman" w:hAnsi="Times New Roman" w:cs="Times New Roman"/>
          <w:bCs/>
          <w:position w:val="10"/>
          <w:sz w:val="28"/>
          <w:szCs w:val="28"/>
          <w:lang w:val="tr-TR" w:eastAsia="ru-RU"/>
        </w:rPr>
        <w:t>yığım hissəsi və s. aid edilir.</w:t>
      </w:r>
    </w:p>
    <w:p w:rsidR="00511B47" w:rsidRDefault="00511B47" w:rsidP="00511B47">
      <w:pPr>
        <w:spacing w:after="0" w:line="360" w:lineRule="auto"/>
        <w:ind w:firstLine="720"/>
        <w:jc w:val="both"/>
        <w:rPr>
          <w:rFonts w:ascii="Times New Roman" w:eastAsia="Times New Roman" w:hAnsi="Times New Roman" w:cs="Times New Roman"/>
          <w:position w:val="10"/>
          <w:sz w:val="28"/>
          <w:szCs w:val="28"/>
          <w:lang w:val="az-Latn-AZ" w:eastAsia="ru-RU"/>
        </w:rPr>
      </w:pPr>
      <w:r w:rsidRPr="001B5F90">
        <w:rPr>
          <w:rFonts w:ascii="Times New Roman" w:eastAsia="Times New Roman" w:hAnsi="Times New Roman" w:cs="Times New Roman"/>
          <w:bCs/>
          <w:position w:val="10"/>
          <w:sz w:val="28"/>
          <w:szCs w:val="28"/>
          <w:lang w:val="tr-TR" w:eastAsia="ru-RU"/>
        </w:rPr>
        <w:t xml:space="preserve">Cəmiyyətin iqtisadi inkişaf səviyyəsinə və investisiya siyasətinin </w:t>
      </w:r>
      <w:r>
        <w:rPr>
          <w:rFonts w:ascii="Times New Roman" w:eastAsia="Times New Roman" w:hAnsi="Times New Roman" w:cs="Times New Roman"/>
          <w:bCs/>
          <w:position w:val="10"/>
          <w:sz w:val="28"/>
          <w:szCs w:val="28"/>
          <w:lang w:val="tr-TR" w:eastAsia="ru-RU"/>
        </w:rPr>
        <w:t>tətbiq olunmasına</w:t>
      </w:r>
      <w:r w:rsidRPr="001B5F90">
        <w:rPr>
          <w:rFonts w:ascii="Times New Roman" w:eastAsia="Times New Roman" w:hAnsi="Times New Roman" w:cs="Times New Roman"/>
          <w:bCs/>
          <w:position w:val="10"/>
          <w:sz w:val="28"/>
          <w:szCs w:val="28"/>
          <w:lang w:val="tr-TR" w:eastAsia="ru-RU"/>
        </w:rPr>
        <w:t xml:space="preserve"> vergilərin təsiri, vergi tənzimlənməsinin səmərəliliyi və s. vergi mexanizminin keyfiyyət parametrlərinə aiddir.</w:t>
      </w:r>
    </w:p>
    <w:p w:rsidR="00511B47" w:rsidRDefault="00511B47" w:rsidP="00511B47">
      <w:pPr>
        <w:spacing w:after="0" w:line="360" w:lineRule="auto"/>
        <w:ind w:firstLine="72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Vergi mexanizminə yalnız vergilərin toplanmasına dövlətin operativ müdaxiləsi mövqeyindən baxmaq yalnışdır. Çünki, belə yanaşma zamanı vergi mexanizmi özünün obyektiv xarakterini itirərək pul vəsaitlərinin yenidən bölüşdürülməsində subyektiv vasitəyə</w:t>
      </w:r>
      <w:r>
        <w:rPr>
          <w:rFonts w:ascii="Times New Roman" w:hAnsi="Times New Roman" w:cs="Times New Roman"/>
          <w:sz w:val="28"/>
          <w:szCs w:val="28"/>
          <w:lang w:val="az-Latn-AZ"/>
        </w:rPr>
        <w:t xml:space="preserve"> çevrilir.</w:t>
      </w:r>
    </w:p>
    <w:p w:rsidR="00511B47" w:rsidRPr="001B5F90" w:rsidRDefault="00511B47" w:rsidP="00511B47">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Belə ki, v</w:t>
      </w:r>
      <w:r w:rsidRPr="001B5F90">
        <w:rPr>
          <w:rFonts w:ascii="Times New Roman" w:hAnsi="Times New Roman" w:cs="Times New Roman"/>
          <w:sz w:val="28"/>
          <w:szCs w:val="28"/>
          <w:lang w:val="az-Latn-AZ"/>
        </w:rPr>
        <w:t>ergi mexanizmində obyektiv və subyektiv başlanğıc arasında vəhdə</w:t>
      </w:r>
      <w:r>
        <w:rPr>
          <w:rFonts w:ascii="Times New Roman" w:hAnsi="Times New Roman" w:cs="Times New Roman"/>
          <w:sz w:val="28"/>
          <w:szCs w:val="28"/>
          <w:lang w:val="az-Latn-AZ"/>
        </w:rPr>
        <w:t xml:space="preserve">t vardır və </w:t>
      </w:r>
      <w:r w:rsidRPr="001B5F90">
        <w:rPr>
          <w:rFonts w:ascii="Times New Roman" w:hAnsi="Times New Roman" w:cs="Times New Roman"/>
          <w:sz w:val="28"/>
          <w:szCs w:val="28"/>
          <w:lang w:val="az-Latn-AZ"/>
        </w:rPr>
        <w:t>buna görə də onlar arasındakı tarazlıq pozulmamalıdır.</w:t>
      </w:r>
    </w:p>
    <w:p w:rsidR="00511B47" w:rsidRDefault="00511B47" w:rsidP="00511B47">
      <w:pPr>
        <w:spacing w:after="0" w:line="360" w:lineRule="auto"/>
        <w:ind w:firstLine="720"/>
        <w:jc w:val="both"/>
        <w:rPr>
          <w:rFonts w:ascii="Times New Roman" w:hAnsi="Times New Roman" w:cs="Times New Roman"/>
          <w:sz w:val="28"/>
          <w:szCs w:val="28"/>
          <w:lang w:val="az-Latn-AZ"/>
        </w:rPr>
      </w:pPr>
      <w:r w:rsidRPr="00867622">
        <w:rPr>
          <w:rFonts w:ascii="Times New Roman" w:hAnsi="Times New Roman" w:cs="Times New Roman"/>
          <w:sz w:val="28"/>
          <w:szCs w:val="28"/>
          <w:lang w:val="az-Latn-AZ"/>
        </w:rPr>
        <w:t xml:space="preserve">Qeyri-neft sektorunun inkişafının zəruriliyini nəzərə alaraq hökumət qeyri-neft sektorunun, xüsusilə istehsalat sektorunun inkişaf etdirilməsi və iqtisadi artımın təmin </w:t>
      </w:r>
      <w:r w:rsidRPr="00867622">
        <w:rPr>
          <w:rFonts w:ascii="Times New Roman" w:hAnsi="Times New Roman" w:cs="Times New Roman"/>
          <w:sz w:val="28"/>
          <w:szCs w:val="28"/>
          <w:lang w:val="az-Latn-AZ"/>
        </w:rPr>
        <w:lastRenderedPageBreak/>
        <w:t>edilməsi məqsədi ilə fiskal</w:t>
      </w:r>
      <w:r>
        <w:rPr>
          <w:rFonts w:ascii="Times New Roman" w:hAnsi="Times New Roman" w:cs="Times New Roman"/>
          <w:sz w:val="28"/>
          <w:szCs w:val="28"/>
          <w:lang w:val="az-Latn-AZ"/>
        </w:rPr>
        <w:t xml:space="preserve"> </w:t>
      </w:r>
      <w:r w:rsidRPr="00867622">
        <w:rPr>
          <w:rFonts w:ascii="Times New Roman" w:hAnsi="Times New Roman" w:cs="Times New Roman"/>
          <w:sz w:val="28"/>
          <w:szCs w:val="28"/>
          <w:lang w:val="az-Latn-AZ"/>
        </w:rPr>
        <w:t>siy</w:t>
      </w:r>
      <w:r>
        <w:rPr>
          <w:rFonts w:ascii="Times New Roman" w:hAnsi="Times New Roman" w:cs="Times New Roman"/>
          <w:sz w:val="28"/>
          <w:szCs w:val="28"/>
          <w:lang w:val="az-Latn-AZ"/>
        </w:rPr>
        <w:t>asə</w:t>
      </w:r>
      <w:r w:rsidRPr="00867622">
        <w:rPr>
          <w:rFonts w:ascii="Times New Roman" w:hAnsi="Times New Roman" w:cs="Times New Roman"/>
          <w:sz w:val="28"/>
          <w:szCs w:val="28"/>
          <w:lang w:val="az-Latn-AZ"/>
        </w:rPr>
        <w:t>tin</w:t>
      </w:r>
      <w:r>
        <w:rPr>
          <w:rFonts w:ascii="Times New Roman" w:hAnsi="Times New Roman" w:cs="Times New Roman"/>
          <w:sz w:val="28"/>
          <w:szCs w:val="28"/>
          <w:lang w:val="az-Latn-AZ"/>
        </w:rPr>
        <w:t xml:space="preserve"> </w:t>
      </w:r>
      <w:r w:rsidRPr="00867622">
        <w:rPr>
          <w:rFonts w:ascii="Times New Roman" w:hAnsi="Times New Roman" w:cs="Times New Roman"/>
          <w:sz w:val="28"/>
          <w:szCs w:val="28"/>
          <w:lang w:val="az-Latn-AZ"/>
        </w:rPr>
        <w:t xml:space="preserve">alətlərindən səmərəli istifadə edə bilər. Belə ki, inkişaf etmiş ölkələrin təcrübəsi </w:t>
      </w:r>
      <w:r>
        <w:rPr>
          <w:rFonts w:ascii="Times New Roman" w:hAnsi="Times New Roman" w:cs="Times New Roman"/>
          <w:sz w:val="28"/>
          <w:szCs w:val="28"/>
          <w:lang w:val="az-Latn-AZ"/>
        </w:rPr>
        <w:t xml:space="preserve">də </w:t>
      </w:r>
      <w:r w:rsidRPr="00867622">
        <w:rPr>
          <w:rFonts w:ascii="Times New Roman" w:hAnsi="Times New Roman" w:cs="Times New Roman"/>
          <w:sz w:val="28"/>
          <w:szCs w:val="28"/>
          <w:lang w:val="az-Latn-AZ"/>
        </w:rPr>
        <w:t>göstə</w:t>
      </w:r>
      <w:r>
        <w:rPr>
          <w:rFonts w:ascii="Times New Roman" w:hAnsi="Times New Roman" w:cs="Times New Roman"/>
          <w:sz w:val="28"/>
          <w:szCs w:val="28"/>
          <w:lang w:val="az-Latn-AZ"/>
        </w:rPr>
        <w:t xml:space="preserve">rir ki, </w:t>
      </w:r>
      <w:r w:rsidRPr="00867622">
        <w:rPr>
          <w:rFonts w:ascii="Times New Roman" w:hAnsi="Times New Roman" w:cs="Times New Roman"/>
          <w:sz w:val="28"/>
          <w:szCs w:val="28"/>
          <w:lang w:val="az-Latn-AZ"/>
        </w:rPr>
        <w:t>ölkə iqtisadiyyatı</w:t>
      </w:r>
      <w:r>
        <w:rPr>
          <w:rFonts w:ascii="Times New Roman" w:hAnsi="Times New Roman" w:cs="Times New Roman"/>
          <w:sz w:val="28"/>
          <w:szCs w:val="28"/>
          <w:lang w:val="az-Latn-AZ"/>
        </w:rPr>
        <w:t>nın inkişafı</w:t>
      </w:r>
      <w:r w:rsidRPr="00867622">
        <w:rPr>
          <w:rFonts w:ascii="Times New Roman" w:hAnsi="Times New Roman" w:cs="Times New Roman"/>
          <w:sz w:val="28"/>
          <w:szCs w:val="28"/>
          <w:lang w:val="az-Latn-AZ"/>
        </w:rPr>
        <w:t xml:space="preserve"> üçün strateji əhəmiyyət kəsb edən sənaye parkları və sənaye zonaları üçün həm yerli və həm də xarici investisiyaları cəlb etmək məqsədilə dövlət müəyyən təşviqedici vergi güzəştləri və imtiyazları tətbiq edə bilə</w:t>
      </w:r>
      <w:r>
        <w:rPr>
          <w:rFonts w:ascii="Times New Roman" w:hAnsi="Times New Roman" w:cs="Times New Roman"/>
          <w:sz w:val="28"/>
          <w:szCs w:val="28"/>
          <w:lang w:val="az-Latn-AZ"/>
        </w:rPr>
        <w:t>r ki, bu da orta və uzun müddətdə iqtisadi artıma və işsizliyin minimuma endirilməsinə səbəb ola bilər.</w:t>
      </w:r>
    </w:p>
    <w:p w:rsidR="00511B47" w:rsidRDefault="00511B47" w:rsidP="00511B47">
      <w:pPr>
        <w:spacing w:after="0" w:line="360" w:lineRule="auto"/>
        <w:ind w:firstLine="720"/>
        <w:jc w:val="both"/>
        <w:rPr>
          <w:rFonts w:ascii="Times New Roman" w:hAnsi="Times New Roman" w:cs="Times New Roman"/>
          <w:bCs/>
          <w:iCs/>
          <w:sz w:val="28"/>
          <w:szCs w:val="28"/>
          <w:lang w:val="az-Latn-AZ"/>
        </w:rPr>
      </w:pPr>
      <w:r>
        <w:rPr>
          <w:rFonts w:ascii="Times New Roman" w:hAnsi="Times New Roman" w:cs="Times New Roman"/>
          <w:sz w:val="28"/>
          <w:szCs w:val="28"/>
          <w:lang w:val="az-Latn-AZ"/>
        </w:rPr>
        <w:t xml:space="preserve">Ölkədəki mövcud sosial və iqtisadi durumu nəzərə almaqla, dövlət yuxarıdakı iqtisadi siyasəti uğurla həyata keçirmək üçün fiskal siyasətin ‘diskret’ tipindən istifadə edə bilər. </w:t>
      </w:r>
      <w:r>
        <w:rPr>
          <w:rFonts w:ascii="Times New Roman" w:hAnsi="Times New Roman" w:cs="Times New Roman"/>
          <w:bCs/>
          <w:iCs/>
          <w:sz w:val="28"/>
          <w:szCs w:val="28"/>
          <w:lang w:val="az-Latn-AZ"/>
        </w:rPr>
        <w:t xml:space="preserve">Fiskal siyasətin çevik və dəyişkən bir xarakter daşıyan </w:t>
      </w:r>
      <w:r w:rsidRPr="008875A3">
        <w:rPr>
          <w:rFonts w:ascii="Times New Roman" w:hAnsi="Times New Roman" w:cs="Times New Roman"/>
          <w:bCs/>
          <w:iCs/>
          <w:sz w:val="28"/>
          <w:szCs w:val="28"/>
          <w:lang w:val="az-Latn-AZ"/>
        </w:rPr>
        <w:t>diskret tipi</w:t>
      </w:r>
      <w:r>
        <w:rPr>
          <w:rFonts w:ascii="Times New Roman" w:hAnsi="Times New Roman" w:cs="Times New Roman"/>
          <w:bCs/>
          <w:iCs/>
          <w:sz w:val="28"/>
          <w:szCs w:val="28"/>
          <w:lang w:val="az-Latn-AZ"/>
        </w:rPr>
        <w:t xml:space="preserve"> ölkədə ÜDM həcminin dəyişməsi, məşğulluq səviyyəsinin optimallaşdırılması, qiymətlərin səviyyəsinin dəyişməsi və inflyasiyanın tənzimlənməsi məqsədilə vergilər və dövlət xərcləri arasında manevr etmək, mövcud situasiyadan səmərəli çıxış yolları tapmaq deməkdir.</w:t>
      </w:r>
    </w:p>
    <w:p w:rsidR="00511B47" w:rsidRDefault="00511B47" w:rsidP="00511B47">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t xml:space="preserve">Dövlətin həyata keçirdiyi </w:t>
      </w:r>
      <w:r w:rsidRPr="008875A3">
        <w:rPr>
          <w:rFonts w:ascii="Times New Roman" w:hAnsi="Times New Roman" w:cs="Times New Roman"/>
          <w:bCs/>
          <w:iCs/>
          <w:sz w:val="28"/>
          <w:szCs w:val="28"/>
          <w:lang w:val="az-Latn-AZ"/>
        </w:rPr>
        <w:t>diskret fiskal</w:t>
      </w:r>
      <w:r>
        <w:rPr>
          <w:rFonts w:ascii="Times New Roman" w:hAnsi="Times New Roman" w:cs="Times New Roman"/>
          <w:bCs/>
          <w:iCs/>
          <w:sz w:val="28"/>
          <w:szCs w:val="28"/>
          <w:lang w:val="az-Latn-AZ"/>
        </w:rPr>
        <w:t xml:space="preserve"> siyasət ölkənin iqtisadi vəziyyətini yaxşılaşdırmaq məqsədilə planlı şəkildə vergitutma və büdcə xərclərini tənzimləyir. İqtisadi tsiklin müxtəlif dövrlərində bu tənzimləmə forması fərqlənir. Belə ki, iqtisadi böhranlar dövründə dövlət öz xərclərini yüksəldir, vergilərin səviyyəsini isə azaldır. Bu isə alıcılıq tələbatının artmasına gətirib çıxarır.</w:t>
      </w:r>
    </w:p>
    <w:p w:rsidR="00511B47" w:rsidRDefault="00511B47" w:rsidP="00511B47">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Təcrübə göstərir ki, yüksək vergi rüsumları vergi ödəyicilərinin vergi ödəməsindən yayınma hallarına gətirib çıxarır ki, bu da sonda ölkədə gizli iqtisadiyyatın yayılmasına səbəb olur. Bu da büdcədə gəlirlər hissəsinin azalması deməkdir. Həmçinin, gizli iqtisadiyyatın mövcud olduğu şərait vergi orqanlarının dövlət üçün gələcək iqtisadi analiz və proqnozlaşdırma aparmada böyük çətinliklər yaradır.</w:t>
      </w:r>
    </w:p>
    <w:p w:rsidR="00511B47" w:rsidRPr="00831C5A" w:rsidRDefault="00511B47" w:rsidP="00511B47">
      <w:pPr>
        <w:spacing w:after="0" w:line="360" w:lineRule="auto"/>
        <w:ind w:firstLine="720"/>
        <w:jc w:val="both"/>
        <w:rPr>
          <w:rFonts w:ascii="Times New Roman" w:hAnsi="Times New Roman" w:cs="Times New Roman"/>
          <w:sz w:val="28"/>
          <w:szCs w:val="28"/>
          <w:lang w:val="az-Latn-AZ"/>
        </w:rPr>
      </w:pPr>
      <w:r w:rsidRPr="00831C5A">
        <w:rPr>
          <w:rFonts w:ascii="Times New Roman" w:hAnsi="Times New Roman" w:cs="Times New Roman"/>
          <w:sz w:val="28"/>
          <w:szCs w:val="28"/>
          <w:lang w:val="az-Latn-AZ"/>
        </w:rPr>
        <w:t>Ölkədə mövcud iqtisadi durumun gerçəkliyini nəzərə alaraq iqtisadi inkişaf və iqtisadi artımı stimullaşdırmaq məqsədilə hökumət fiskal siyasətin ekspansionist növündən istifadə edə bilər. Belə bir hal keçən əsrin 80-ci illərində inkişaf etmiş ölkələrdə vergi dərəcələrinin aşağı salınması nəticəsində iqtisadi artımın səviyyəsinin stimullaşdırılması ilə müşayiət olunmuşdur.</w:t>
      </w:r>
    </w:p>
    <w:p w:rsidR="00A3350E" w:rsidRDefault="00511B47" w:rsidP="00511B47">
      <w:pPr>
        <w:spacing w:after="0" w:line="360" w:lineRule="auto"/>
        <w:ind w:firstLine="720"/>
        <w:jc w:val="both"/>
        <w:rPr>
          <w:rFonts w:ascii="Times New Roman" w:hAnsi="Times New Roman" w:cs="Times New Roman"/>
          <w:sz w:val="28"/>
          <w:szCs w:val="28"/>
          <w:lang w:val="az-Latn-AZ"/>
        </w:rPr>
      </w:pPr>
      <w:r w:rsidRPr="00831C5A">
        <w:rPr>
          <w:rFonts w:ascii="Times New Roman" w:hAnsi="Times New Roman" w:cs="Times New Roman"/>
          <w:sz w:val="28"/>
          <w:szCs w:val="28"/>
          <w:lang w:val="az-Latn-AZ"/>
        </w:rPr>
        <w:lastRenderedPageBreak/>
        <w:t>İnkişaf etmiş ölkələrdə olduğu kimi Respublikamızda da fiskal siyasətin vergi tənzimlənməsinin əsas istiqamətləri vergi mexanizminin sadə və təkmil olmasına və vergi yükünün azaldılmasına</w:t>
      </w:r>
      <w:r>
        <w:rPr>
          <w:rFonts w:ascii="Times New Roman" w:hAnsi="Times New Roman" w:cs="Times New Roman"/>
          <w:sz w:val="28"/>
          <w:szCs w:val="28"/>
          <w:lang w:val="az-Latn-AZ"/>
        </w:rPr>
        <w:t xml:space="preserve"> </w:t>
      </w:r>
      <w:r w:rsidRPr="00831C5A">
        <w:rPr>
          <w:rFonts w:ascii="Times New Roman" w:hAnsi="Times New Roman" w:cs="Times New Roman"/>
          <w:sz w:val="28"/>
          <w:szCs w:val="28"/>
          <w:lang w:val="az-Latn-AZ"/>
        </w:rPr>
        <w:t>istiqamətləndirilmişdir. Bu istiqamət sahibkarlıq fəalliyətinin sərbəst inkişaf etməsi üçün münbit iqtisadi şəraitin yaradılmasına</w:t>
      </w:r>
      <w:r>
        <w:rPr>
          <w:rFonts w:ascii="Times New Roman" w:hAnsi="Times New Roman" w:cs="Times New Roman"/>
          <w:sz w:val="28"/>
          <w:szCs w:val="28"/>
          <w:lang w:val="az-Latn-AZ"/>
        </w:rPr>
        <w:t xml:space="preserve"> </w:t>
      </w:r>
      <w:r w:rsidRPr="00831C5A">
        <w:rPr>
          <w:rFonts w:ascii="Times New Roman" w:hAnsi="Times New Roman" w:cs="Times New Roman"/>
          <w:sz w:val="28"/>
          <w:szCs w:val="28"/>
          <w:lang w:val="az-Latn-AZ"/>
        </w:rPr>
        <w:t>yönəldilmişdir.</w:t>
      </w:r>
    </w:p>
    <w:p w:rsidR="00511B47" w:rsidRDefault="00511B47" w:rsidP="00511B47">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Ümumilikdə, təkmil vergi mexanizminin əsasını vergilərin həm fiskal, həm də tənzimləyici funksiyalarının tətbiq olunmasını təmin edən tədbirlər təşkil edir. Eyni zamanda, vergi dərəcələrinin optimallaşdırılması, vergi güzəşti və vergi azadolmalarından təyinatına görə istifadənin təmin edilməsi və vergi yükünün aşağı salınması ilə vergitutma bazasının genişləndirilməsi də təkmil vergi mexanizminin yaradılmasının əsasında durur.</w:t>
      </w:r>
    </w:p>
    <w:p w:rsidR="00511B47" w:rsidRDefault="00511B47" w:rsidP="00511B47">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Belə bir durumda dövlət aşağı vergi yükü (yəni optimal vergi) siyasəti tətbiq etməklə dövlətin öz fiskal maraqlarını nəzərə aldığı kimi, vergi ödəyicilərinin də maraqlarını nəzərə almalıdır. Çünki, aşağı vergi yükü (yəni optimal vergi yükü) siyasəti daha əlverişli vergi mühitini və investisiya mühitini təmin edir və nəticədə tez bir zamanda ölkə iqtisadiyyatının xüsusən real sektorun inkişafına şərait yaradır.</w:t>
      </w:r>
    </w:p>
    <w:p w:rsidR="00A3350E" w:rsidRDefault="00511B47" w:rsidP="00511B47">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V</w:t>
      </w:r>
      <w:r w:rsidRPr="001964CA">
        <w:rPr>
          <w:rFonts w:ascii="Times New Roman" w:eastAsia="Times New Roman" w:hAnsi="Times New Roman" w:cs="Times New Roman"/>
          <w:sz w:val="28"/>
          <w:szCs w:val="28"/>
          <w:lang w:val="az-Latn-AZ" w:eastAsia="ru-RU"/>
        </w:rPr>
        <w:t xml:space="preserve">ergi yükünün optimal səviyyəsinin </w:t>
      </w:r>
      <w:r>
        <w:rPr>
          <w:rFonts w:ascii="Times New Roman" w:eastAsia="Times New Roman" w:hAnsi="Times New Roman" w:cs="Times New Roman"/>
          <w:sz w:val="28"/>
          <w:szCs w:val="28"/>
          <w:lang w:val="az-Latn-AZ" w:eastAsia="ru-RU"/>
        </w:rPr>
        <w:t>tapılması və tətbiq edilməsi</w:t>
      </w:r>
      <w:r w:rsidRPr="001964CA">
        <w:rPr>
          <w:rFonts w:ascii="Times New Roman" w:eastAsia="Times New Roman" w:hAnsi="Times New Roman" w:cs="Times New Roman"/>
          <w:sz w:val="28"/>
          <w:szCs w:val="28"/>
          <w:lang w:val="az-Latn-AZ" w:eastAsia="ru-RU"/>
        </w:rPr>
        <w:t xml:space="preserve"> problemi inkişaf səviyyəsindən asılı olmayaraq </w:t>
      </w:r>
      <w:r>
        <w:rPr>
          <w:rFonts w:ascii="Times New Roman" w:eastAsia="Times New Roman" w:hAnsi="Times New Roman" w:cs="Times New Roman"/>
          <w:sz w:val="28"/>
          <w:szCs w:val="28"/>
          <w:lang w:val="az-Latn-AZ" w:eastAsia="ru-RU"/>
        </w:rPr>
        <w:t>hər bir</w:t>
      </w:r>
      <w:r w:rsidRPr="001964CA">
        <w:rPr>
          <w:rFonts w:ascii="Times New Roman" w:eastAsia="Times New Roman" w:hAnsi="Times New Roman" w:cs="Times New Roman"/>
          <w:sz w:val="28"/>
          <w:szCs w:val="28"/>
          <w:lang w:val="az-Latn-AZ" w:eastAsia="ru-RU"/>
        </w:rPr>
        <w:t xml:space="preserve"> ölkənin vergi sisteminin qurulması</w:t>
      </w:r>
      <w:r>
        <w:rPr>
          <w:rFonts w:ascii="Times New Roman" w:eastAsia="Times New Roman" w:hAnsi="Times New Roman" w:cs="Times New Roman"/>
          <w:sz w:val="28"/>
          <w:szCs w:val="28"/>
          <w:lang w:val="az-Latn-AZ" w:eastAsia="ru-RU"/>
        </w:rPr>
        <w:t>nda</w:t>
      </w:r>
      <w:r w:rsidRPr="001964CA">
        <w:rPr>
          <w:rFonts w:ascii="Times New Roman" w:eastAsia="Times New Roman" w:hAnsi="Times New Roman" w:cs="Times New Roman"/>
          <w:sz w:val="28"/>
          <w:szCs w:val="28"/>
          <w:lang w:val="az-Latn-AZ" w:eastAsia="ru-RU"/>
        </w:rPr>
        <w:t xml:space="preserve"> və </w:t>
      </w:r>
      <w:r>
        <w:rPr>
          <w:rFonts w:ascii="Times New Roman" w:eastAsia="Times New Roman" w:hAnsi="Times New Roman" w:cs="Times New Roman"/>
          <w:sz w:val="28"/>
          <w:szCs w:val="28"/>
          <w:lang w:val="az-Latn-AZ" w:eastAsia="ru-RU"/>
        </w:rPr>
        <w:t>onun təkmilləşdirilməsi istiqamətində əhəmiyyətli</w:t>
      </w:r>
      <w:r w:rsidRPr="001964CA">
        <w:rPr>
          <w:rFonts w:ascii="Times New Roman" w:eastAsia="Times New Roman" w:hAnsi="Times New Roman" w:cs="Times New Roman"/>
          <w:sz w:val="28"/>
          <w:szCs w:val="28"/>
          <w:lang w:val="az-Latn-AZ" w:eastAsia="ru-RU"/>
        </w:rPr>
        <w:t xml:space="preserve"> rol oynayır.</w:t>
      </w:r>
    </w:p>
    <w:p w:rsidR="00A3350E" w:rsidRDefault="00511B47" w:rsidP="00511B47">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Beynəlxalq vergitutma təcrübəsi</w:t>
      </w:r>
      <w:r w:rsidRPr="001964CA">
        <w:rPr>
          <w:rFonts w:ascii="Times New Roman" w:eastAsia="Times New Roman" w:hAnsi="Times New Roman" w:cs="Times New Roman"/>
          <w:sz w:val="28"/>
          <w:szCs w:val="28"/>
          <w:lang w:val="az-Latn-AZ" w:eastAsia="ru-RU"/>
        </w:rPr>
        <w:t xml:space="preserve"> vergi ödəyicilərindən tutulan </w:t>
      </w:r>
      <w:r>
        <w:rPr>
          <w:rFonts w:ascii="Times New Roman" w:eastAsia="Times New Roman" w:hAnsi="Times New Roman" w:cs="Times New Roman"/>
          <w:sz w:val="28"/>
          <w:szCs w:val="28"/>
          <w:lang w:val="az-Latn-AZ" w:eastAsia="ru-RU"/>
        </w:rPr>
        <w:t xml:space="preserve">verginin </w:t>
      </w:r>
      <w:r w:rsidRPr="001964CA">
        <w:rPr>
          <w:rFonts w:ascii="Times New Roman" w:eastAsia="Times New Roman" w:hAnsi="Times New Roman" w:cs="Times New Roman"/>
          <w:sz w:val="28"/>
          <w:szCs w:val="28"/>
          <w:lang w:val="az-Latn-AZ" w:eastAsia="ru-RU"/>
        </w:rPr>
        <w:t>onun məcmu gəlir</w:t>
      </w:r>
      <w:r>
        <w:rPr>
          <w:rFonts w:ascii="Times New Roman" w:eastAsia="Times New Roman" w:hAnsi="Times New Roman" w:cs="Times New Roman"/>
          <w:sz w:val="28"/>
          <w:szCs w:val="28"/>
          <w:lang w:val="az-Latn-AZ" w:eastAsia="ru-RU"/>
        </w:rPr>
        <w:t>inin 30-40 faizindən çox olduğu halda iqtisadi fəallıq</w:t>
      </w:r>
      <w:r w:rsidRPr="001964CA">
        <w:rPr>
          <w:rFonts w:ascii="Times New Roman" w:eastAsia="Times New Roman" w:hAnsi="Times New Roman" w:cs="Times New Roman"/>
          <w:sz w:val="28"/>
          <w:szCs w:val="28"/>
          <w:lang w:val="az-Latn-AZ" w:eastAsia="ru-RU"/>
        </w:rPr>
        <w:t xml:space="preserve"> səviyyəsi</w:t>
      </w:r>
      <w:r>
        <w:rPr>
          <w:rFonts w:ascii="Times New Roman" w:eastAsia="Times New Roman" w:hAnsi="Times New Roman" w:cs="Times New Roman"/>
          <w:sz w:val="28"/>
          <w:szCs w:val="28"/>
          <w:lang w:val="az-Latn-AZ" w:eastAsia="ru-RU"/>
        </w:rPr>
        <w:t>nin aşağı düşdüyünü</w:t>
      </w:r>
      <w:r w:rsidRPr="001964CA">
        <w:rPr>
          <w:rFonts w:ascii="Times New Roman" w:eastAsia="Times New Roman" w:hAnsi="Times New Roman" w:cs="Times New Roman"/>
          <w:sz w:val="28"/>
          <w:szCs w:val="28"/>
          <w:lang w:val="az-Latn-AZ" w:eastAsia="ru-RU"/>
        </w:rPr>
        <w:t>, ölkə iqtisadiyyatına qoyulan investisiyaların həcmi</w:t>
      </w:r>
      <w:r>
        <w:rPr>
          <w:rFonts w:ascii="Times New Roman" w:eastAsia="Times New Roman" w:hAnsi="Times New Roman" w:cs="Times New Roman"/>
          <w:sz w:val="28"/>
          <w:szCs w:val="28"/>
          <w:lang w:val="az-Latn-AZ" w:eastAsia="ru-RU"/>
        </w:rPr>
        <w:t>nin azaldığını</w:t>
      </w:r>
      <w:r w:rsidRPr="001964CA">
        <w:rPr>
          <w:rFonts w:ascii="Times New Roman" w:eastAsia="Times New Roman" w:hAnsi="Times New Roman" w:cs="Times New Roman"/>
          <w:sz w:val="28"/>
          <w:szCs w:val="28"/>
          <w:lang w:val="az-Latn-AZ" w:eastAsia="ru-RU"/>
        </w:rPr>
        <w:t>, ölkədəki biznes mühiti</w:t>
      </w:r>
      <w:r>
        <w:rPr>
          <w:rFonts w:ascii="Times New Roman" w:eastAsia="Times New Roman" w:hAnsi="Times New Roman" w:cs="Times New Roman"/>
          <w:sz w:val="28"/>
          <w:szCs w:val="28"/>
          <w:lang w:val="az-Latn-AZ" w:eastAsia="ru-RU"/>
        </w:rPr>
        <w:t>nin öz şə</w:t>
      </w:r>
      <w:r w:rsidR="00A3350E">
        <w:rPr>
          <w:rFonts w:ascii="Times New Roman" w:eastAsia="Times New Roman" w:hAnsi="Times New Roman" w:cs="Times New Roman"/>
          <w:sz w:val="28"/>
          <w:szCs w:val="28"/>
          <w:lang w:val="az-Latn-AZ" w:eastAsia="ru-RU"/>
        </w:rPr>
        <w:t>ffaflığını itirdiyini göstərir.</w:t>
      </w:r>
    </w:p>
    <w:p w:rsidR="00511B47" w:rsidRDefault="00511B47" w:rsidP="00511B47">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Elə buna görə də, aşağı dərəcəli vergi yükü tətbiq etməklə dövlət büdcəsinə hesablamış vergi daxiolmalarının yığım faizinin artırılmasına nail olmaq olar.</w:t>
      </w:r>
    </w:p>
    <w:p w:rsidR="00511B47" w:rsidRDefault="00511B47" w:rsidP="00511B47">
      <w:pPr>
        <w:spacing w:after="0" w:line="360" w:lineRule="auto"/>
        <w:ind w:firstLine="72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Bu baxımdan fiskal siyasətin səmərəliliyinin artırılması məqsədilə aşağıdakıların həyata keçirilməsini məqbul hesab edirəm:</w:t>
      </w:r>
    </w:p>
    <w:p w:rsidR="00511B47" w:rsidRPr="005677C1" w:rsidRDefault="00511B47" w:rsidP="00511B47">
      <w:pPr>
        <w:spacing w:after="0" w:line="360" w:lineRule="auto"/>
        <w:ind w:firstLine="720"/>
        <w:jc w:val="both"/>
        <w:rPr>
          <w:rFonts w:ascii="Times New Roman" w:hAnsi="Times New Roman" w:cs="Times New Roman"/>
          <w:sz w:val="28"/>
          <w:szCs w:val="28"/>
          <w:lang w:val="az-Latn-AZ"/>
        </w:rPr>
      </w:pPr>
      <w:r w:rsidRPr="005677C1">
        <w:rPr>
          <w:rFonts w:ascii="Times New Roman" w:hAnsi="Times New Roman" w:cs="Times New Roman"/>
          <w:sz w:val="28"/>
          <w:szCs w:val="28"/>
          <w:lang w:val="az-Latn-AZ"/>
        </w:rPr>
        <w:lastRenderedPageBreak/>
        <w:t>-</w:t>
      </w:r>
      <w:r>
        <w:rPr>
          <w:rFonts w:ascii="Times New Roman" w:hAnsi="Times New Roman" w:cs="Times New Roman"/>
          <w:sz w:val="28"/>
          <w:szCs w:val="28"/>
          <w:lang w:val="az-Latn-AZ"/>
        </w:rPr>
        <w:t xml:space="preserve"> </w:t>
      </w:r>
      <w:r w:rsidRPr="005677C1">
        <w:rPr>
          <w:rFonts w:ascii="Times New Roman" w:hAnsi="Times New Roman" w:cs="Times New Roman"/>
          <w:sz w:val="28"/>
          <w:szCs w:val="28"/>
          <w:lang w:val="az-Latn-AZ"/>
        </w:rPr>
        <w:t>Ölkə iqtisadiyyatına xarici investisiyaların axınını təmin etmək məqsədilə tətbiq edilən optimal vergi yükü siyasəti zamanı milli iqtisadiyyatın rəqabət qabiliyyətlilik səviyyəsini yüksəltmək məqsədilə qonşu ölkələrin və regionda olan digər ölkələrin vergitutma səviyyəsi siyasətini və həmçinin vergi yükü siyasətini dərindən öyrənmək və analiz etmək vacibdir.</w:t>
      </w:r>
    </w:p>
    <w:p w:rsidR="00511B47" w:rsidRDefault="00511B47" w:rsidP="00511B47">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F1077">
        <w:rPr>
          <w:rFonts w:ascii="Times New Roman" w:hAnsi="Times New Roman" w:cs="Times New Roman"/>
          <w:sz w:val="28"/>
          <w:szCs w:val="28"/>
          <w:lang w:val="az-Latn-AZ"/>
        </w:rPr>
        <w:t>İqtisadi inkişafın hazırkı mərhələsində vergi yükünün iqtisadiyyatın sektorları, iqtisadi agentlərin ayrı-ayrı kateqoriyaları üzrə paylanılmasının rasional mexanizminin hazırlanaraq tətbiq olunması mühüm əhəmiyyət kəsb edir. Bu baxımdan vergi yükünün tədricən istehsaldan istehlaka keçirilməsi ilə istehsal, istehlak və istehsal amillərinin qiymətlərinin müvazinətliyinin təmin olunmasına nail olmaq mümkündür</w:t>
      </w:r>
      <w:r>
        <w:rPr>
          <w:rFonts w:ascii="Times New Roman" w:hAnsi="Times New Roman" w:cs="Times New Roman"/>
          <w:sz w:val="28"/>
          <w:szCs w:val="28"/>
          <w:lang w:val="az-Latn-AZ"/>
        </w:rPr>
        <w:t>.</w:t>
      </w:r>
    </w:p>
    <w:p w:rsidR="00BF275B" w:rsidRPr="00E31270" w:rsidRDefault="00511B47" w:rsidP="00511B47">
      <w:pPr>
        <w:pStyle w:val="Default"/>
        <w:spacing w:line="360" w:lineRule="auto"/>
        <w:ind w:firstLine="720"/>
        <w:jc w:val="both"/>
        <w:rPr>
          <w:color w:val="auto"/>
          <w:sz w:val="28"/>
          <w:szCs w:val="28"/>
          <w:lang w:val="az-Latn-AZ"/>
        </w:rPr>
      </w:pPr>
      <w:r>
        <w:rPr>
          <w:color w:val="auto"/>
          <w:sz w:val="28"/>
          <w:szCs w:val="28"/>
          <w:lang w:val="az-Latn-AZ"/>
        </w:rPr>
        <w:t xml:space="preserve">- </w:t>
      </w:r>
      <w:r w:rsidRPr="001964CA">
        <w:rPr>
          <w:color w:val="auto"/>
          <w:sz w:val="28"/>
          <w:szCs w:val="28"/>
          <w:lang w:val="az-Latn-AZ"/>
        </w:rPr>
        <w:t>İqtisadi inkişafın müasir mərhələsində passiv vergi siyasətindən aktiv vergi siyasətinə keçilmə</w:t>
      </w:r>
      <w:r>
        <w:rPr>
          <w:color w:val="auto"/>
          <w:sz w:val="28"/>
          <w:szCs w:val="28"/>
          <w:lang w:val="az-Latn-AZ"/>
        </w:rPr>
        <w:t>si məqsədəuyğun ola bilər. B</w:t>
      </w:r>
      <w:r w:rsidRPr="001964CA">
        <w:rPr>
          <w:color w:val="auto"/>
          <w:sz w:val="28"/>
          <w:szCs w:val="28"/>
          <w:lang w:val="az-Latn-AZ"/>
        </w:rPr>
        <w:t>u məqsədlə</w:t>
      </w:r>
      <w:r>
        <w:rPr>
          <w:color w:val="auto"/>
          <w:sz w:val="28"/>
          <w:szCs w:val="28"/>
          <w:lang w:val="az-Latn-AZ"/>
        </w:rPr>
        <w:t xml:space="preserve"> azad </w:t>
      </w:r>
      <w:r w:rsidRPr="001964CA">
        <w:rPr>
          <w:color w:val="auto"/>
          <w:sz w:val="28"/>
          <w:szCs w:val="28"/>
          <w:lang w:val="az-Latn-AZ"/>
        </w:rPr>
        <w:t>texnoloji iqtisadi zonaların yaradılması, innovasiya və bilik iqtisadiyyatının inkişafının stimullaşdırılmasının zəruriliyini nəzərə alaraq aktiv vergi siyasəti və modernləşdirmənin üstün prinsiplərinin həyata keçirilmə</w:t>
      </w:r>
      <w:r>
        <w:rPr>
          <w:color w:val="auto"/>
          <w:sz w:val="28"/>
          <w:szCs w:val="28"/>
          <w:lang w:val="az-Latn-AZ"/>
        </w:rPr>
        <w:t>si olduqca vacibdir.</w:t>
      </w:r>
      <w:r w:rsidR="00BF275B" w:rsidRPr="001B5F90">
        <w:rPr>
          <w:sz w:val="28"/>
          <w:szCs w:val="28"/>
          <w:lang w:val="az-Latn-AZ"/>
        </w:rPr>
        <w:br w:type="page"/>
      </w:r>
    </w:p>
    <w:p w:rsidR="00515D55" w:rsidRDefault="007C1A0B" w:rsidP="00BF275B">
      <w:pPr>
        <w:pStyle w:val="Default"/>
        <w:spacing w:line="360" w:lineRule="auto"/>
        <w:ind w:firstLine="720"/>
        <w:jc w:val="center"/>
        <w:rPr>
          <w:b/>
          <w:caps/>
          <w:sz w:val="28"/>
          <w:szCs w:val="28"/>
          <w:lang w:val="az-Latn-AZ"/>
        </w:rPr>
      </w:pPr>
      <w:r w:rsidRPr="001B5F90">
        <w:rPr>
          <w:b/>
          <w:caps/>
          <w:sz w:val="28"/>
          <w:szCs w:val="28"/>
          <w:lang w:val="az-Latn-AZ"/>
        </w:rPr>
        <w:lastRenderedPageBreak/>
        <w:t>Ə</w:t>
      </w:r>
      <w:r w:rsidR="0085499A">
        <w:rPr>
          <w:b/>
          <w:caps/>
          <w:sz w:val="28"/>
          <w:szCs w:val="28"/>
          <w:lang w:val="az-Latn-AZ"/>
        </w:rPr>
        <w:t xml:space="preserve"> </w:t>
      </w:r>
      <w:r w:rsidRPr="001B5F90">
        <w:rPr>
          <w:b/>
          <w:caps/>
          <w:sz w:val="28"/>
          <w:szCs w:val="28"/>
          <w:lang w:val="az-Latn-AZ"/>
        </w:rPr>
        <w:t>d</w:t>
      </w:r>
      <w:r w:rsidR="0085499A">
        <w:rPr>
          <w:b/>
          <w:caps/>
          <w:sz w:val="28"/>
          <w:szCs w:val="28"/>
          <w:lang w:val="az-Latn-AZ"/>
        </w:rPr>
        <w:t xml:space="preserve"> </w:t>
      </w:r>
      <w:r w:rsidRPr="001B5F90">
        <w:rPr>
          <w:b/>
          <w:caps/>
          <w:sz w:val="28"/>
          <w:szCs w:val="28"/>
          <w:lang w:val="az-Latn-AZ"/>
        </w:rPr>
        <w:t>ə</w:t>
      </w:r>
      <w:r w:rsidR="0085499A">
        <w:rPr>
          <w:b/>
          <w:caps/>
          <w:sz w:val="28"/>
          <w:szCs w:val="28"/>
          <w:lang w:val="az-Latn-AZ"/>
        </w:rPr>
        <w:t xml:space="preserve"> </w:t>
      </w:r>
      <w:r w:rsidRPr="001B5F90">
        <w:rPr>
          <w:b/>
          <w:caps/>
          <w:sz w:val="28"/>
          <w:szCs w:val="28"/>
          <w:lang w:val="az-Latn-AZ"/>
        </w:rPr>
        <w:t>b</w:t>
      </w:r>
      <w:r w:rsidR="0085499A">
        <w:rPr>
          <w:b/>
          <w:caps/>
          <w:sz w:val="28"/>
          <w:szCs w:val="28"/>
          <w:lang w:val="az-Latn-AZ"/>
        </w:rPr>
        <w:t xml:space="preserve"> </w:t>
      </w:r>
      <w:r w:rsidRPr="001B5F90">
        <w:rPr>
          <w:b/>
          <w:caps/>
          <w:sz w:val="28"/>
          <w:szCs w:val="28"/>
          <w:lang w:val="az-Latn-AZ"/>
        </w:rPr>
        <w:t>İ</w:t>
      </w:r>
      <w:r w:rsidR="0085499A">
        <w:rPr>
          <w:b/>
          <w:caps/>
          <w:sz w:val="28"/>
          <w:szCs w:val="28"/>
          <w:lang w:val="az-Latn-AZ"/>
        </w:rPr>
        <w:t xml:space="preserve"> </w:t>
      </w:r>
      <w:r w:rsidR="00636927" w:rsidRPr="001B5F90">
        <w:rPr>
          <w:b/>
          <w:caps/>
          <w:sz w:val="28"/>
          <w:szCs w:val="28"/>
          <w:lang w:val="az-Latn-AZ"/>
        </w:rPr>
        <w:t>y</w:t>
      </w:r>
      <w:r w:rsidR="0085499A">
        <w:rPr>
          <w:b/>
          <w:caps/>
          <w:sz w:val="28"/>
          <w:szCs w:val="28"/>
          <w:lang w:val="az-Latn-AZ"/>
        </w:rPr>
        <w:t xml:space="preserve"> </w:t>
      </w:r>
      <w:r w:rsidR="00636927" w:rsidRPr="001B5F90">
        <w:rPr>
          <w:b/>
          <w:caps/>
          <w:sz w:val="28"/>
          <w:szCs w:val="28"/>
          <w:lang w:val="az-Latn-AZ"/>
        </w:rPr>
        <w:t>y</w:t>
      </w:r>
      <w:r w:rsidR="0085499A">
        <w:rPr>
          <w:b/>
          <w:caps/>
          <w:sz w:val="28"/>
          <w:szCs w:val="28"/>
          <w:lang w:val="az-Latn-AZ"/>
        </w:rPr>
        <w:t xml:space="preserve"> </w:t>
      </w:r>
      <w:r w:rsidR="00636927" w:rsidRPr="001B5F90">
        <w:rPr>
          <w:b/>
          <w:caps/>
          <w:sz w:val="28"/>
          <w:szCs w:val="28"/>
          <w:lang w:val="az-Latn-AZ"/>
        </w:rPr>
        <w:t>a</w:t>
      </w:r>
      <w:r w:rsidR="0085499A">
        <w:rPr>
          <w:b/>
          <w:caps/>
          <w:sz w:val="28"/>
          <w:szCs w:val="28"/>
          <w:lang w:val="az-Latn-AZ"/>
        </w:rPr>
        <w:t xml:space="preserve"> </w:t>
      </w:r>
      <w:r w:rsidR="00636927" w:rsidRPr="001B5F90">
        <w:rPr>
          <w:b/>
          <w:caps/>
          <w:sz w:val="28"/>
          <w:szCs w:val="28"/>
          <w:lang w:val="az-Latn-AZ"/>
        </w:rPr>
        <w:t>t</w:t>
      </w:r>
      <w:r w:rsidR="0085499A">
        <w:rPr>
          <w:b/>
          <w:caps/>
          <w:sz w:val="28"/>
          <w:szCs w:val="28"/>
          <w:lang w:val="az-Latn-AZ"/>
        </w:rPr>
        <w:t xml:space="preserve"> </w:t>
      </w:r>
      <w:r w:rsidR="00636927" w:rsidRPr="001B5F90">
        <w:rPr>
          <w:b/>
          <w:caps/>
          <w:sz w:val="28"/>
          <w:szCs w:val="28"/>
          <w:lang w:val="az-Latn-AZ"/>
        </w:rPr>
        <w:t xml:space="preserve"> s</w:t>
      </w:r>
      <w:r w:rsidR="0085499A">
        <w:rPr>
          <w:b/>
          <w:caps/>
          <w:sz w:val="28"/>
          <w:szCs w:val="28"/>
          <w:lang w:val="az-Latn-AZ"/>
        </w:rPr>
        <w:t xml:space="preserve"> </w:t>
      </w:r>
      <w:r w:rsidR="00636927" w:rsidRPr="001B5F90">
        <w:rPr>
          <w:b/>
          <w:caps/>
          <w:sz w:val="28"/>
          <w:szCs w:val="28"/>
          <w:lang w:val="az-Latn-AZ"/>
        </w:rPr>
        <w:t>İ</w:t>
      </w:r>
      <w:r w:rsidR="0085499A">
        <w:rPr>
          <w:b/>
          <w:caps/>
          <w:sz w:val="28"/>
          <w:szCs w:val="28"/>
          <w:lang w:val="az-Latn-AZ"/>
        </w:rPr>
        <w:t xml:space="preserve"> </w:t>
      </w:r>
      <w:r w:rsidRPr="001B5F90">
        <w:rPr>
          <w:b/>
          <w:caps/>
          <w:sz w:val="28"/>
          <w:szCs w:val="28"/>
          <w:lang w:val="az-Latn-AZ"/>
        </w:rPr>
        <w:t>y</w:t>
      </w:r>
      <w:r w:rsidR="0085499A">
        <w:rPr>
          <w:b/>
          <w:caps/>
          <w:sz w:val="28"/>
          <w:szCs w:val="28"/>
          <w:lang w:val="az-Latn-AZ"/>
        </w:rPr>
        <w:t xml:space="preserve"> </w:t>
      </w:r>
      <w:r w:rsidRPr="001B5F90">
        <w:rPr>
          <w:b/>
          <w:caps/>
          <w:sz w:val="28"/>
          <w:szCs w:val="28"/>
          <w:lang w:val="az-Latn-AZ"/>
        </w:rPr>
        <w:t>a</w:t>
      </w:r>
      <w:r w:rsidR="0085499A">
        <w:rPr>
          <w:b/>
          <w:caps/>
          <w:sz w:val="28"/>
          <w:szCs w:val="28"/>
          <w:lang w:val="az-Latn-AZ"/>
        </w:rPr>
        <w:t xml:space="preserve"> </w:t>
      </w:r>
      <w:r w:rsidRPr="001B5F90">
        <w:rPr>
          <w:b/>
          <w:caps/>
          <w:sz w:val="28"/>
          <w:szCs w:val="28"/>
          <w:lang w:val="az-Latn-AZ"/>
        </w:rPr>
        <w:t>h</w:t>
      </w:r>
      <w:r w:rsidR="0085499A">
        <w:rPr>
          <w:b/>
          <w:caps/>
          <w:sz w:val="28"/>
          <w:szCs w:val="28"/>
          <w:lang w:val="az-Latn-AZ"/>
        </w:rPr>
        <w:t xml:space="preserve"> </w:t>
      </w:r>
      <w:r w:rsidRPr="001B5F90">
        <w:rPr>
          <w:b/>
          <w:caps/>
          <w:sz w:val="28"/>
          <w:szCs w:val="28"/>
          <w:lang w:val="az-Latn-AZ"/>
        </w:rPr>
        <w:t>ı</w:t>
      </w:r>
      <w:r w:rsidR="0085499A">
        <w:rPr>
          <w:b/>
          <w:caps/>
          <w:sz w:val="28"/>
          <w:szCs w:val="28"/>
          <w:lang w:val="az-Latn-AZ"/>
        </w:rPr>
        <w:t xml:space="preserve"> </w:t>
      </w:r>
      <w:r w:rsidRPr="001B5F90">
        <w:rPr>
          <w:b/>
          <w:caps/>
          <w:sz w:val="28"/>
          <w:szCs w:val="28"/>
          <w:lang w:val="az-Latn-AZ"/>
        </w:rPr>
        <w:t>s</w:t>
      </w:r>
      <w:r w:rsidR="0085499A">
        <w:rPr>
          <w:b/>
          <w:caps/>
          <w:sz w:val="28"/>
          <w:szCs w:val="28"/>
          <w:lang w:val="az-Latn-AZ"/>
        </w:rPr>
        <w:t xml:space="preserve"> </w:t>
      </w:r>
      <w:r w:rsidRPr="001B5F90">
        <w:rPr>
          <w:b/>
          <w:caps/>
          <w:sz w:val="28"/>
          <w:szCs w:val="28"/>
          <w:lang w:val="az-Latn-AZ"/>
        </w:rPr>
        <w:t>ı</w:t>
      </w:r>
    </w:p>
    <w:p w:rsidR="00AF28A2" w:rsidRPr="001B5F90" w:rsidRDefault="00AF28A2" w:rsidP="00BF275B">
      <w:pPr>
        <w:pStyle w:val="Default"/>
        <w:spacing w:line="360" w:lineRule="auto"/>
        <w:ind w:firstLine="720"/>
        <w:jc w:val="center"/>
        <w:rPr>
          <w:color w:val="auto"/>
          <w:sz w:val="28"/>
          <w:szCs w:val="28"/>
          <w:lang w:val="az-Latn-AZ"/>
        </w:rPr>
      </w:pPr>
    </w:p>
    <w:p w:rsidR="00515D55" w:rsidRPr="001B5F90" w:rsidRDefault="00515D55"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Azərbaycan Respublikasının Vergi Məcəlləsi (Azərbaycan Respublikasının 20 oktyabr 2015-ci il tarixli, 1384-IVQD nömrəli Qanunu ilə edilmiş əlavə və dəyişikliklərlə</w:t>
      </w:r>
      <w:r w:rsidR="00AC1EF2" w:rsidRPr="001B5F90">
        <w:rPr>
          <w:rFonts w:ascii="Times New Roman" w:hAnsi="Times New Roman" w:cs="Times New Roman"/>
          <w:bCs/>
          <w:iCs/>
          <w:sz w:val="28"/>
          <w:szCs w:val="28"/>
          <w:lang w:val="az-Latn-AZ"/>
        </w:rPr>
        <w:t>)</w:t>
      </w:r>
    </w:p>
    <w:p w:rsidR="00F840A9" w:rsidRPr="001B5F90" w:rsidRDefault="00F840A9"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Büdcə  sistemi haqqında Azərbaycan Respublikasının </w:t>
      </w:r>
      <w:r w:rsidR="002209A6" w:rsidRPr="001B5F90">
        <w:rPr>
          <w:rFonts w:ascii="Times New Roman" w:hAnsi="Times New Roman" w:cs="Times New Roman"/>
          <w:bCs/>
          <w:iCs/>
          <w:sz w:val="28"/>
          <w:szCs w:val="28"/>
          <w:lang w:val="az-Latn-AZ"/>
        </w:rPr>
        <w:t>Q</w:t>
      </w:r>
      <w:r w:rsidRPr="001B5F90">
        <w:rPr>
          <w:rFonts w:ascii="Times New Roman" w:hAnsi="Times New Roman" w:cs="Times New Roman"/>
          <w:bCs/>
          <w:iCs/>
          <w:sz w:val="28"/>
          <w:szCs w:val="28"/>
          <w:lang w:val="az-Latn-AZ"/>
        </w:rPr>
        <w:t xml:space="preserve">anunu </w:t>
      </w:r>
      <w:r w:rsidR="002209A6" w:rsidRPr="001B5F90">
        <w:rPr>
          <w:rFonts w:ascii="Times New Roman" w:hAnsi="Times New Roman" w:cs="Times New Roman"/>
          <w:bCs/>
          <w:iCs/>
          <w:sz w:val="28"/>
          <w:szCs w:val="28"/>
          <w:lang w:val="az-Latn-AZ"/>
        </w:rPr>
        <w:t>(</w:t>
      </w:r>
      <w:r w:rsidRPr="001B5F90">
        <w:rPr>
          <w:rFonts w:ascii="Times New Roman" w:hAnsi="Times New Roman" w:cs="Times New Roman"/>
          <w:sz w:val="28"/>
          <w:szCs w:val="28"/>
          <w:lang w:val="az-Latn-AZ"/>
        </w:rPr>
        <w:t>2003-cü il 13 may tarixli 452-IIQD nömrəli, 2004-cü il 3 dekabr tarixli 791-IIQD nömrəli, 2005-ci il 5 aprel tarixli 876-IIQD nömrəli, 2005-ci il 23 dekabr tarixli 36-IIIQD nömrəli və 2007-ci il 30 noyabr tarixli 488-IIIQD nömrəli Azərbaycan Respublikası Qanunlarına əsasən edilmiş əlavə və dəyişikliklər nəzərə alınmaq</w:t>
      </w:r>
      <w:r w:rsidR="00EB1368" w:rsidRPr="001B5F90">
        <w:rPr>
          <w:rFonts w:ascii="Times New Roman" w:hAnsi="Times New Roman" w:cs="Times New Roman"/>
          <w:sz w:val="28"/>
          <w:szCs w:val="28"/>
          <w:lang w:val="az-Latn-AZ"/>
        </w:rPr>
        <w:t>la</w:t>
      </w:r>
      <w:r w:rsidR="002209A6" w:rsidRPr="001B5F90">
        <w:rPr>
          <w:rFonts w:ascii="Times New Roman" w:hAnsi="Times New Roman" w:cs="Times New Roman"/>
          <w:sz w:val="28"/>
          <w:szCs w:val="28"/>
          <w:lang w:val="az-Latn-AZ"/>
        </w:rPr>
        <w:t>)</w:t>
      </w:r>
    </w:p>
    <w:p w:rsidR="00506451" w:rsidRPr="001B5F90" w:rsidRDefault="00506451"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Azərbaycan Respublikası regionlarının 2014-2018-ci illərdə sosial-iqtisadi inkişafı Dövlət Proqramı 27 fevral 2014</w:t>
      </w:r>
    </w:p>
    <w:p w:rsidR="008B3515" w:rsidRPr="001B5F90" w:rsidRDefault="008B3515"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“Azərbaycan 2020: Gələcəyə baxış” İnkişaf Konsepsiyası 29 dekabr 2012</w:t>
      </w:r>
    </w:p>
    <w:p w:rsidR="00384C3F" w:rsidRPr="001B5F90" w:rsidRDefault="00384C3F"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Vergi Ensiklopediyası Bakı 2013</w:t>
      </w:r>
    </w:p>
    <w:p w:rsidR="00CC5DB1" w:rsidRPr="001B5F90" w:rsidRDefault="007C1A0B"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 xml:space="preserve">Azərbaycan Respublikasının Vergilər Nazirliyinin Tədris Mərkəzi. </w:t>
      </w:r>
      <w:r w:rsidRPr="001B5F90">
        <w:rPr>
          <w:rFonts w:ascii="Times New Roman" w:hAnsi="Times New Roman" w:cs="Times New Roman"/>
          <w:bCs/>
          <w:iCs/>
          <w:sz w:val="28"/>
          <w:szCs w:val="28"/>
          <w:lang w:val="az-Latn-AZ"/>
        </w:rPr>
        <w:t>Azərbaycan Respublikasının vergi sistemi və vergi siyasəti: təkamül dövrü, müasir vəziyyəti və təkmilləşdirilməsi istiqamətləri. Şamaxı 2015</w:t>
      </w:r>
    </w:p>
    <w:p w:rsidR="00CC5DB1" w:rsidRPr="001B5F90" w:rsidRDefault="00CC5DB1"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Azərbaycan Respublikasının </w:t>
      </w:r>
      <w:r w:rsidRPr="001B5F90">
        <w:rPr>
          <w:rFonts w:ascii="Times New Roman" w:eastAsia="Times New Roman" w:hAnsi="Times New Roman" w:cs="Times New Roman"/>
          <w:color w:val="14251F"/>
          <w:sz w:val="28"/>
          <w:szCs w:val="28"/>
          <w:lang w:val="az-Latn-AZ"/>
        </w:rPr>
        <w:t>2015-ci il üzrə dövlət büdcəsinin icrasına (operativ) dair Məlumat</w:t>
      </w:r>
    </w:p>
    <w:p w:rsidR="00CC5DB1" w:rsidRPr="001B5F90" w:rsidRDefault="00715D53"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Azərbaycan Respublikasının 2016-cı ilin dövlət və icmal büdcələri üzrə layihələrin təqdimatı</w:t>
      </w:r>
      <w:r w:rsidR="00D730E2" w:rsidRPr="001B5F90">
        <w:rPr>
          <w:rFonts w:ascii="Times New Roman" w:hAnsi="Times New Roman" w:cs="Times New Roman"/>
          <w:sz w:val="28"/>
          <w:szCs w:val="28"/>
          <w:lang w:val="az-Latn-AZ"/>
        </w:rPr>
        <w:t>. Bakı 2015</w:t>
      </w:r>
    </w:p>
    <w:p w:rsidR="00CC5DB1" w:rsidRPr="001B5F90" w:rsidRDefault="00CC5DB1"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Azərbaycan Respublikasının </w:t>
      </w:r>
      <w:r w:rsidRPr="001B5F90">
        <w:rPr>
          <w:rFonts w:ascii="Times New Roman" w:eastAsia="Times New Roman" w:hAnsi="Times New Roman" w:cs="Times New Roman"/>
          <w:sz w:val="28"/>
          <w:szCs w:val="28"/>
          <w:lang w:val="az-Latn-AZ"/>
        </w:rPr>
        <w:t>2016-cı ilin doqquz ayı üzrə dövlət büdcəsinin icrasına (operativ) dair Məlumat</w:t>
      </w:r>
    </w:p>
    <w:p w:rsidR="00F16C8D" w:rsidRPr="001B5F90" w:rsidRDefault="009E05CE"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Azərbaycanın davamlı inkişafında vergi siyasətinin rolu Elmi-praktiki konsfrans materialı. Şamaxı</w:t>
      </w:r>
      <w:r w:rsidR="00F16C8D" w:rsidRPr="001B5F90">
        <w:rPr>
          <w:rFonts w:ascii="Times New Roman" w:hAnsi="Times New Roman" w:cs="Times New Roman"/>
          <w:bCs/>
          <w:iCs/>
          <w:sz w:val="28"/>
          <w:szCs w:val="28"/>
          <w:lang w:val="az-Latn-AZ"/>
        </w:rPr>
        <w:t xml:space="preserve"> 5 iyun 2015.</w:t>
      </w:r>
    </w:p>
    <w:p w:rsidR="00BC24DB" w:rsidRPr="001B5F90" w:rsidRDefault="00BC24DB"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Azərbaycan Respublikası Vergilər Nazirliyi Tədris Mərkəzi “Vergiyə Giriş” Şamaxı 2014</w:t>
      </w:r>
    </w:p>
    <w:p w:rsidR="00F67B84" w:rsidRPr="001B5F90" w:rsidRDefault="00F67B84" w:rsidP="00C71BC5">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A.F.Musayev Vergi siyasətinin iqtisadi problemləri</w:t>
      </w:r>
      <w:r w:rsidR="008C5B37" w:rsidRPr="001B5F90">
        <w:rPr>
          <w:rFonts w:ascii="Times New Roman" w:hAnsi="Times New Roman" w:cs="Times New Roman"/>
          <w:bCs/>
          <w:iCs/>
          <w:sz w:val="28"/>
          <w:szCs w:val="28"/>
          <w:lang w:val="az-Latn-AZ"/>
        </w:rPr>
        <w:t xml:space="preserve"> Bakı «Elm» 2004</w:t>
      </w:r>
    </w:p>
    <w:p w:rsidR="00C71BC5" w:rsidRPr="001B5F90" w:rsidRDefault="00C71BC5" w:rsidP="00C71BC5">
      <w:pPr>
        <w:pStyle w:val="aa"/>
        <w:numPr>
          <w:ilvl w:val="0"/>
          <w:numId w:val="3"/>
        </w:numPr>
        <w:spacing w:before="0" w:beforeAutospacing="0" w:after="0" w:afterAutospacing="0" w:line="360" w:lineRule="auto"/>
        <w:ind w:left="0" w:firstLine="0"/>
        <w:jc w:val="both"/>
        <w:rPr>
          <w:sz w:val="28"/>
          <w:szCs w:val="28"/>
          <w:lang w:val="az-Latn-AZ"/>
        </w:rPr>
      </w:pPr>
      <w:r w:rsidRPr="001B5F90">
        <w:rPr>
          <w:sz w:val="28"/>
          <w:szCs w:val="28"/>
          <w:lang w:val="az-Latn-AZ"/>
        </w:rPr>
        <w:lastRenderedPageBreak/>
        <w:t>Vergilər və vergitutma A.F.Musayev</w:t>
      </w:r>
      <w:r w:rsidRPr="001B5F90">
        <w:rPr>
          <w:rStyle w:val="apple-converted-space"/>
          <w:b/>
          <w:bCs/>
          <w:sz w:val="28"/>
          <w:szCs w:val="28"/>
          <w:lang w:val="az-Latn-AZ"/>
        </w:rPr>
        <w:t xml:space="preserve">, </w:t>
      </w:r>
      <w:r w:rsidRPr="001B5F90">
        <w:rPr>
          <w:sz w:val="28"/>
          <w:szCs w:val="28"/>
          <w:lang w:val="az-Latn-AZ"/>
        </w:rPr>
        <w:t>Y.A.Кəlbiyev, Z.H.Rzayev Bakı 2005</w:t>
      </w:r>
    </w:p>
    <w:p w:rsidR="00326A77" w:rsidRPr="001B5F90" w:rsidRDefault="00BC24DB" w:rsidP="00C71BC5">
      <w:pPr>
        <w:numPr>
          <w:ilvl w:val="0"/>
          <w:numId w:val="3"/>
        </w:numPr>
        <w:spacing w:after="0" w:line="360" w:lineRule="auto"/>
        <w:ind w:left="0" w:firstLine="0"/>
        <w:jc w:val="both"/>
        <w:rPr>
          <w:rFonts w:ascii="Times New Roman" w:hAnsi="Times New Roman" w:cs="Times New Roman"/>
          <w:sz w:val="28"/>
          <w:szCs w:val="28"/>
          <w:lang w:val="az-Latn-AZ"/>
        </w:rPr>
      </w:pPr>
      <w:r w:rsidRPr="001B5F90">
        <w:rPr>
          <w:rFonts w:ascii="Times New Roman" w:hAnsi="Times New Roman" w:cs="Times New Roman"/>
          <w:bCs/>
          <w:iCs/>
          <w:sz w:val="28"/>
          <w:szCs w:val="28"/>
          <w:lang w:val="az-Latn-AZ"/>
        </w:rPr>
        <w:t>A.F.Musayev, Y.A.Kəlbiyev, A.A.Hüseynov Azərbaycan Respublikasının Vergi Xidməti: İslahatlar və Nəticələr. Bakı 2002</w:t>
      </w:r>
    </w:p>
    <w:p w:rsidR="00326A77" w:rsidRPr="001B5F90" w:rsidRDefault="00326A77" w:rsidP="000F7BB6">
      <w:pPr>
        <w:numPr>
          <w:ilvl w:val="0"/>
          <w:numId w:val="3"/>
        </w:numPr>
        <w:spacing w:after="0" w:line="360" w:lineRule="auto"/>
        <w:ind w:left="0" w:firstLine="0"/>
        <w:jc w:val="both"/>
        <w:rPr>
          <w:rFonts w:ascii="Times New Roman" w:hAnsi="Times New Roman" w:cs="Times New Roman"/>
          <w:sz w:val="28"/>
          <w:szCs w:val="28"/>
          <w:lang w:val="az-Latn-AZ"/>
        </w:rPr>
      </w:pPr>
      <w:r w:rsidRPr="001B5F90">
        <w:rPr>
          <w:rFonts w:ascii="Times New Roman" w:hAnsi="Times New Roman" w:cs="Times New Roman"/>
          <w:sz w:val="28"/>
          <w:szCs w:val="28"/>
          <w:lang w:val="az-Latn-AZ"/>
        </w:rPr>
        <w:t>Ə.Ə.Ələkbərov “Azərbaycan dövlətinin sosial-iqtisadi inkişafında vahid büdcə sisteminin rolu” elmi əsəri. Bakı 2005</w:t>
      </w:r>
    </w:p>
    <w:p w:rsidR="00BC24DB" w:rsidRPr="001B5F90" w:rsidRDefault="00326A77"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F.Ə.Məmmə</w:t>
      </w:r>
      <w:r w:rsidR="00EE02C7" w:rsidRPr="001B5F90">
        <w:rPr>
          <w:rFonts w:ascii="Times New Roman" w:hAnsi="Times New Roman" w:cs="Times New Roman"/>
          <w:bCs/>
          <w:iCs/>
          <w:sz w:val="28"/>
          <w:szCs w:val="28"/>
          <w:lang w:val="az-Latn-AZ"/>
        </w:rPr>
        <w:t xml:space="preserve">dov, A.F.Musayev, M.M.Sadıqov, Y.A.Kəlbiyev, </w:t>
      </w:r>
      <w:r w:rsidR="002E7A74" w:rsidRPr="001B5F90">
        <w:rPr>
          <w:rFonts w:ascii="Times New Roman" w:hAnsi="Times New Roman" w:cs="Times New Roman"/>
          <w:bCs/>
          <w:iCs/>
          <w:sz w:val="28"/>
          <w:szCs w:val="28"/>
          <w:lang w:val="az-Latn-AZ"/>
        </w:rPr>
        <w:t xml:space="preserve">Z.H.Rzayev </w:t>
      </w:r>
      <w:r w:rsidRPr="001B5F90">
        <w:rPr>
          <w:rFonts w:ascii="Times New Roman" w:hAnsi="Times New Roman" w:cs="Times New Roman"/>
          <w:bCs/>
          <w:iCs/>
          <w:sz w:val="28"/>
          <w:szCs w:val="28"/>
          <w:lang w:val="az-Latn-AZ"/>
        </w:rPr>
        <w:t>“Vergilər və Vergitutma” Bakı 2010</w:t>
      </w:r>
    </w:p>
    <w:p w:rsidR="00326A77" w:rsidRPr="001B5F90" w:rsidRDefault="00326A77"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Y.A.Kəlbiyev Fiskal Siyasət və Milli İqtisadiyyatın Tənzimlənməsi Problemləri. Monoqrafiya. Bakı 2005</w:t>
      </w:r>
    </w:p>
    <w:p w:rsidR="00326A77" w:rsidRPr="001B5F90" w:rsidRDefault="007C1A0B"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Y.A.Kəlbiyev Vergi siyasətinin konseptual əsasları və praktiki aspektləri. Bakı ”Elm” 2012</w:t>
      </w:r>
    </w:p>
    <w:p w:rsidR="007C1A0B" w:rsidRPr="001B5F90" w:rsidRDefault="00326A77"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Y.A.Kəlbiyev, R.B.Məhərrəmov, P.Q.Rzayev Xarici ölkələrin vergi sistemi. Bakı 2011</w:t>
      </w:r>
    </w:p>
    <w:p w:rsidR="002567FA" w:rsidRPr="001B5F90" w:rsidRDefault="002567FA"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Q.Bayramov, i.Əhmədov, A.Mehtiyev Büdcə işi Bakı 2006</w:t>
      </w:r>
    </w:p>
    <w:p w:rsidR="007C1A0B" w:rsidRPr="001B5F90" w:rsidRDefault="007C1A0B"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P.Q.Rzayev İqtisadiyyatın vergi tənzimlənməsi mexanizminin stimullaşdırıcı rolunun artırılması istiqamətləri. Monoqrafiya. Bakı 2013</w:t>
      </w:r>
    </w:p>
    <w:p w:rsidR="00BC24DB" w:rsidRPr="001B5F90" w:rsidRDefault="00BC24DB"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Ş.Ş.Bədəlov, R.B.Məhərrəmov, F.Ə.Qurbanov Büdcə Sistemi Dərslik 2003</w:t>
      </w:r>
    </w:p>
    <w:p w:rsidR="007F06B7" w:rsidRPr="001B5F90" w:rsidRDefault="007F06B7"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D.</w:t>
      </w:r>
      <w:r w:rsidR="00EE02C7" w:rsidRPr="001B5F90">
        <w:rPr>
          <w:rFonts w:ascii="Times New Roman" w:hAnsi="Times New Roman" w:cs="Times New Roman"/>
          <w:bCs/>
          <w:iCs/>
          <w:sz w:val="28"/>
          <w:szCs w:val="28"/>
          <w:lang w:val="az-Latn-AZ"/>
        </w:rPr>
        <w:t>Ə.</w:t>
      </w:r>
      <w:r w:rsidRPr="001B5F90">
        <w:rPr>
          <w:rFonts w:ascii="Times New Roman" w:hAnsi="Times New Roman" w:cs="Times New Roman"/>
          <w:bCs/>
          <w:iCs/>
          <w:sz w:val="28"/>
          <w:szCs w:val="28"/>
          <w:lang w:val="az-Latn-AZ"/>
        </w:rPr>
        <w:t>Və</w:t>
      </w:r>
      <w:r w:rsidR="00EE02C7" w:rsidRPr="001B5F90">
        <w:rPr>
          <w:rFonts w:ascii="Times New Roman" w:hAnsi="Times New Roman" w:cs="Times New Roman"/>
          <w:bCs/>
          <w:iCs/>
          <w:sz w:val="28"/>
          <w:szCs w:val="28"/>
          <w:lang w:val="az-Latn-AZ"/>
        </w:rPr>
        <w:t>liyev, Y.N.Balakişiyeva, İ.R. Rəfibəyli, E.E.İmanov, E.M.Qarabalov Vergi hüququ, Bakı 2003</w:t>
      </w:r>
    </w:p>
    <w:p w:rsidR="00F6624C" w:rsidRDefault="00EE02C7"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L.Q. </w:t>
      </w:r>
      <w:r w:rsidR="009D5F83" w:rsidRPr="001B5F90">
        <w:rPr>
          <w:rFonts w:ascii="Times New Roman" w:hAnsi="Times New Roman" w:cs="Times New Roman"/>
          <w:bCs/>
          <w:iCs/>
          <w:sz w:val="28"/>
          <w:szCs w:val="28"/>
          <w:lang w:val="az-Latn-AZ"/>
        </w:rPr>
        <w:t>Xodov Vergilər və iqtisadiyyatın vergi tənzimlənməsi (Dərslik)</w:t>
      </w:r>
    </w:p>
    <w:p w:rsidR="0085499A" w:rsidRPr="0079452D"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t>Садыгов М.М., Зейналов В.З., Садыгова Г.М. Рыночная экономика: финансы и налоги. Баку, 2001</w:t>
      </w:r>
    </w:p>
    <w:p w:rsidR="0085499A" w:rsidRPr="001C30A6"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t>Цыгицко А.Н. Нормализация налоговой нагрузки. М., 2002</w:t>
      </w:r>
    </w:p>
    <w:p w:rsidR="0085499A" w:rsidRPr="0079452D"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t>Соколов А.А. Теория налогов, М., 2003</w:t>
      </w:r>
    </w:p>
    <w:p w:rsidR="0085499A" w:rsidRPr="0079452D"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t>Ходов Л.Г. Налоги и налоговое регулирование экономики: Учебное пособие. М.,2003</w:t>
      </w:r>
    </w:p>
    <w:p w:rsidR="0085499A" w:rsidRPr="0079452D"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t>Мусаев А.Ф., Садыгов М.М., Магеррамов Р.Б., Салаев Р.А. Налоги и налогообложение в Азербайджане (учебник). Баку, Елм, 2005</w:t>
      </w:r>
    </w:p>
    <w:p w:rsidR="0085499A" w:rsidRPr="0079452D"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lastRenderedPageBreak/>
        <w:t>Майбуров И.А. Налоги и налогообложение. М., 2007</w:t>
      </w:r>
    </w:p>
    <w:p w:rsidR="0085499A" w:rsidRPr="0085499A" w:rsidRDefault="0085499A" w:rsidP="0085499A">
      <w:pPr>
        <w:numPr>
          <w:ilvl w:val="0"/>
          <w:numId w:val="3"/>
        </w:numPr>
        <w:shd w:val="clear" w:color="auto" w:fill="FFFFFF"/>
        <w:spacing w:after="0" w:line="360" w:lineRule="auto"/>
        <w:ind w:left="0" w:firstLine="0"/>
        <w:jc w:val="both"/>
        <w:rPr>
          <w:rFonts w:ascii="Times New Roman" w:eastAsia="Times New Roman" w:hAnsi="Times New Roman" w:cs="Times New Roman"/>
          <w:sz w:val="28"/>
          <w:szCs w:val="28"/>
          <w:lang w:val="ru-RU"/>
        </w:rPr>
      </w:pPr>
      <w:r w:rsidRPr="001C30A6">
        <w:rPr>
          <w:rFonts w:ascii="Times New Roman" w:eastAsia="Times New Roman" w:hAnsi="Times New Roman" w:cs="Times New Roman"/>
          <w:sz w:val="28"/>
          <w:szCs w:val="28"/>
          <w:lang w:val="ru-RU"/>
        </w:rPr>
        <w:t>Магеррамов Р.Б. Проблемы формирования и развития налоговой системы Азербайджана (монография). Баку, Марс Принт, 2011</w:t>
      </w:r>
    </w:p>
    <w:p w:rsidR="00415DFF" w:rsidRPr="001B5F90" w:rsidRDefault="00F6624C" w:rsidP="00415DFF">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rPr>
        <w:t>OECD Tax Policy Reform and Economic Growth,</w:t>
      </w:r>
      <w:r w:rsidR="007B6201" w:rsidRPr="001B5F90">
        <w:rPr>
          <w:rFonts w:ascii="Times New Roman" w:hAnsi="Times New Roman" w:cs="Times New Roman"/>
          <w:sz w:val="28"/>
          <w:szCs w:val="28"/>
        </w:rPr>
        <w:t xml:space="preserve"> OECD Tax Policy Studies </w:t>
      </w:r>
      <w:hyperlink r:id="rId9" w:history="1">
        <w:r w:rsidR="007B6201" w:rsidRPr="001B5F90">
          <w:rPr>
            <w:rStyle w:val="ab"/>
            <w:rFonts w:ascii="Times New Roman" w:hAnsi="Times New Roman" w:cs="Times New Roman"/>
            <w:sz w:val="28"/>
            <w:szCs w:val="28"/>
          </w:rPr>
          <w:t>http://www.oecd.org/</w:t>
        </w:r>
      </w:hyperlink>
      <w:r w:rsidR="007B6201" w:rsidRPr="001B5F90">
        <w:rPr>
          <w:rFonts w:ascii="Times New Roman" w:hAnsi="Times New Roman" w:cs="Times New Roman"/>
          <w:sz w:val="28"/>
          <w:szCs w:val="28"/>
        </w:rPr>
        <w:t xml:space="preserve"> </w:t>
      </w:r>
    </w:p>
    <w:p w:rsidR="00415DFF" w:rsidRPr="001B5F90" w:rsidRDefault="00415DFF" w:rsidP="00415DFF">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 xml:space="preserve">Azərbaycan Respublikasının Dövlət Statistika Komitəsi </w:t>
      </w:r>
      <w:hyperlink r:id="rId10" w:history="1">
        <w:r w:rsidRPr="001B5F90">
          <w:rPr>
            <w:rStyle w:val="ab"/>
            <w:rFonts w:ascii="Times New Roman" w:hAnsi="Times New Roman" w:cs="Times New Roman"/>
            <w:sz w:val="28"/>
            <w:szCs w:val="28"/>
            <w:lang w:val="az-Latn-AZ"/>
          </w:rPr>
          <w:t>http://www.stat.org.az</w:t>
        </w:r>
      </w:hyperlink>
      <w:r w:rsidRPr="001B5F90">
        <w:rPr>
          <w:rFonts w:ascii="Times New Roman" w:hAnsi="Times New Roman" w:cs="Times New Roman"/>
          <w:sz w:val="28"/>
          <w:szCs w:val="28"/>
          <w:lang w:val="az-Latn-AZ"/>
        </w:rPr>
        <w:t xml:space="preserve"> </w:t>
      </w:r>
    </w:p>
    <w:p w:rsidR="009F080B" w:rsidRPr="001B5F90" w:rsidRDefault="00D7664E"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 xml:space="preserve">Azərbaycan Respublikası Mərkəzi Bankı </w:t>
      </w:r>
      <w:hyperlink r:id="rId11" w:history="1">
        <w:r w:rsidRPr="001B5F90">
          <w:rPr>
            <w:rStyle w:val="ab"/>
            <w:rFonts w:ascii="Times New Roman" w:hAnsi="Times New Roman" w:cs="Times New Roman"/>
            <w:sz w:val="28"/>
            <w:szCs w:val="28"/>
            <w:lang w:val="az-Latn-AZ"/>
          </w:rPr>
          <w:t>http://www.cbar.az/assets</w:t>
        </w:r>
      </w:hyperlink>
      <w:r w:rsidRPr="001B5F90">
        <w:rPr>
          <w:rFonts w:ascii="Times New Roman" w:hAnsi="Times New Roman" w:cs="Times New Roman"/>
          <w:sz w:val="28"/>
          <w:szCs w:val="28"/>
          <w:lang w:val="az-Latn-AZ"/>
        </w:rPr>
        <w:t xml:space="preserve"> </w:t>
      </w:r>
    </w:p>
    <w:p w:rsidR="009F080B" w:rsidRPr="001B5F90" w:rsidRDefault="00D7664E"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 xml:space="preserve">Azərbaycan Respublikası Vergilər Nazirliyi </w:t>
      </w:r>
      <w:hyperlink r:id="rId12" w:history="1">
        <w:r w:rsidRPr="001B5F90">
          <w:rPr>
            <w:rStyle w:val="ab"/>
            <w:rFonts w:ascii="Times New Roman" w:hAnsi="Times New Roman" w:cs="Times New Roman"/>
            <w:sz w:val="28"/>
            <w:szCs w:val="28"/>
            <w:lang w:val="az-Latn-AZ"/>
          </w:rPr>
          <w:t>http://www.taxes.gov.az</w:t>
        </w:r>
      </w:hyperlink>
      <w:r w:rsidRPr="001B5F90">
        <w:rPr>
          <w:rFonts w:ascii="Times New Roman" w:hAnsi="Times New Roman" w:cs="Times New Roman"/>
          <w:sz w:val="28"/>
          <w:szCs w:val="28"/>
          <w:lang w:val="az-Latn-AZ"/>
        </w:rPr>
        <w:t xml:space="preserve"> </w:t>
      </w:r>
    </w:p>
    <w:p w:rsidR="009F080B" w:rsidRPr="001B5F90" w:rsidRDefault="00D7664E" w:rsidP="000F7BB6">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 xml:space="preserve">Azərbaycan Respublikasının Resenziyalı Vergi Jurnalı </w:t>
      </w:r>
      <w:hyperlink r:id="rId13" w:history="1">
        <w:r w:rsidRPr="001B5F90">
          <w:rPr>
            <w:rStyle w:val="ab"/>
            <w:rFonts w:ascii="Times New Roman" w:hAnsi="Times New Roman" w:cs="Times New Roman"/>
            <w:sz w:val="28"/>
            <w:szCs w:val="28"/>
            <w:lang w:val="az-Latn-AZ"/>
          </w:rPr>
          <w:t>http://vergijurnali.az</w:t>
        </w:r>
      </w:hyperlink>
    </w:p>
    <w:p w:rsidR="00415DFF" w:rsidRPr="001B5F90" w:rsidRDefault="00D7664E" w:rsidP="00415DFF">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 xml:space="preserve">Azərbaycan Respublikasının Maliyyə Nazirliyi </w:t>
      </w:r>
      <w:hyperlink r:id="rId14" w:history="1">
        <w:r w:rsidRPr="001B5F90">
          <w:rPr>
            <w:rStyle w:val="ab"/>
            <w:rFonts w:ascii="Times New Roman" w:hAnsi="Times New Roman" w:cs="Times New Roman"/>
            <w:sz w:val="28"/>
            <w:szCs w:val="28"/>
            <w:lang w:val="az-Latn-AZ"/>
          </w:rPr>
          <w:t>http://maliyye.gov.az</w:t>
        </w:r>
      </w:hyperlink>
    </w:p>
    <w:p w:rsidR="00C22E55" w:rsidRPr="001B5F90" w:rsidRDefault="00C22E55" w:rsidP="00C22E55">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bCs/>
          <w:iCs/>
          <w:sz w:val="28"/>
          <w:szCs w:val="28"/>
          <w:lang w:val="az-Latn-AZ"/>
        </w:rPr>
        <w:t xml:space="preserve">Azərbaycan Respublikasının Prezidentinin rəsmi səhifəsi </w:t>
      </w:r>
      <w:hyperlink r:id="rId15" w:history="1">
        <w:r w:rsidRPr="001B5F90">
          <w:rPr>
            <w:rStyle w:val="ab"/>
            <w:rFonts w:ascii="Times New Roman" w:hAnsi="Times New Roman" w:cs="Times New Roman"/>
            <w:bCs/>
            <w:iCs/>
            <w:sz w:val="28"/>
            <w:szCs w:val="28"/>
            <w:lang w:val="az-Latn-AZ"/>
          </w:rPr>
          <w:t>http://president.az/</w:t>
        </w:r>
      </w:hyperlink>
      <w:r w:rsidRPr="001B5F90">
        <w:rPr>
          <w:rFonts w:ascii="Times New Roman" w:hAnsi="Times New Roman" w:cs="Times New Roman"/>
          <w:bCs/>
          <w:iCs/>
          <w:sz w:val="28"/>
          <w:szCs w:val="28"/>
          <w:lang w:val="az-Latn-AZ"/>
        </w:rPr>
        <w:t xml:space="preserve"> </w:t>
      </w:r>
    </w:p>
    <w:p w:rsidR="003E70E9" w:rsidRPr="001B5F90" w:rsidRDefault="00415DFF" w:rsidP="003E70E9">
      <w:pPr>
        <w:pStyle w:val="a6"/>
        <w:numPr>
          <w:ilvl w:val="0"/>
          <w:numId w:val="3"/>
        </w:numPr>
        <w:spacing w:after="0" w:line="360" w:lineRule="auto"/>
        <w:ind w:left="0" w:firstLine="0"/>
        <w:jc w:val="both"/>
        <w:rPr>
          <w:rFonts w:ascii="Times New Roman" w:hAnsi="Times New Roman" w:cs="Times New Roman"/>
          <w:bCs/>
          <w:iCs/>
          <w:sz w:val="28"/>
          <w:szCs w:val="28"/>
          <w:lang w:val="az-Latn-AZ"/>
        </w:rPr>
      </w:pPr>
      <w:r w:rsidRPr="001B5F90">
        <w:rPr>
          <w:rFonts w:ascii="Times New Roman" w:hAnsi="Times New Roman" w:cs="Times New Roman"/>
          <w:sz w:val="28"/>
          <w:szCs w:val="28"/>
          <w:lang w:val="az-Latn-AZ"/>
        </w:rPr>
        <w:t>Azərbaycanda Tax Free</w:t>
      </w:r>
      <w:r w:rsidRPr="001B5F90">
        <w:rPr>
          <w:rFonts w:ascii="Times New Roman" w:hAnsi="Times New Roman" w:cs="Times New Roman"/>
          <w:bCs/>
          <w:iCs/>
          <w:sz w:val="28"/>
          <w:szCs w:val="28"/>
          <w:lang w:val="az-Latn-AZ"/>
        </w:rPr>
        <w:t xml:space="preserve"> </w:t>
      </w:r>
      <w:hyperlink r:id="rId16" w:history="1">
        <w:r w:rsidRPr="001B5F90">
          <w:rPr>
            <w:rStyle w:val="ab"/>
            <w:rFonts w:ascii="Times New Roman" w:hAnsi="Times New Roman" w:cs="Times New Roman"/>
            <w:sz w:val="28"/>
            <w:szCs w:val="28"/>
            <w:lang w:val="az-Latn-AZ"/>
          </w:rPr>
          <w:t>http://www.taxfree.az/az/menu/53/</w:t>
        </w:r>
      </w:hyperlink>
    </w:p>
    <w:p w:rsidR="00752187" w:rsidRPr="001B5F90" w:rsidRDefault="00752187">
      <w:pPr>
        <w:rPr>
          <w:rFonts w:ascii="Times New Roman" w:hAnsi="Times New Roman" w:cs="Times New Roman"/>
          <w:b/>
          <w:caps/>
          <w:sz w:val="28"/>
          <w:szCs w:val="28"/>
          <w:lang w:val="az-Latn-AZ"/>
        </w:rPr>
      </w:pPr>
      <w:r w:rsidRPr="001B5F90">
        <w:rPr>
          <w:rFonts w:ascii="Times New Roman" w:hAnsi="Times New Roman" w:cs="Times New Roman"/>
          <w:b/>
          <w:caps/>
          <w:sz w:val="28"/>
          <w:szCs w:val="28"/>
          <w:lang w:val="az-Latn-AZ"/>
        </w:rPr>
        <w:br w:type="page"/>
      </w:r>
    </w:p>
    <w:p w:rsidR="005F34A4" w:rsidRPr="001B5F90" w:rsidRDefault="005F34A4" w:rsidP="00752187">
      <w:pPr>
        <w:pStyle w:val="a6"/>
        <w:spacing w:after="0" w:line="360" w:lineRule="auto"/>
        <w:ind w:left="0"/>
        <w:jc w:val="center"/>
        <w:rPr>
          <w:rFonts w:ascii="Times New Roman" w:hAnsi="Times New Roman" w:cs="Times New Roman"/>
          <w:sz w:val="28"/>
          <w:szCs w:val="28"/>
          <w:lang w:val="az-Latn-AZ"/>
        </w:rPr>
      </w:pPr>
      <w:proofErr w:type="gramStart"/>
      <w:r w:rsidRPr="001B5F90">
        <w:rPr>
          <w:rFonts w:ascii="Times New Roman" w:hAnsi="Times New Roman" w:cs="Times New Roman"/>
          <w:b/>
          <w:caps/>
          <w:sz w:val="28"/>
          <w:szCs w:val="28"/>
          <w:lang w:val="ru-RU"/>
        </w:rPr>
        <w:lastRenderedPageBreak/>
        <w:t>Р</w:t>
      </w:r>
      <w:proofErr w:type="gramEnd"/>
      <w:r w:rsidR="0085499A">
        <w:rPr>
          <w:rFonts w:ascii="Times New Roman" w:hAnsi="Times New Roman" w:cs="Times New Roman"/>
          <w:b/>
          <w:caps/>
          <w:sz w:val="28"/>
          <w:szCs w:val="28"/>
          <w:lang w:val="az-Latn-AZ"/>
        </w:rPr>
        <w:t xml:space="preserve"> </w:t>
      </w:r>
      <w:r w:rsidRPr="001B5F90">
        <w:rPr>
          <w:rFonts w:ascii="Times New Roman" w:hAnsi="Times New Roman" w:cs="Times New Roman"/>
          <w:b/>
          <w:caps/>
          <w:sz w:val="28"/>
          <w:szCs w:val="28"/>
          <w:lang w:val="ru-RU"/>
        </w:rPr>
        <w:t>е</w:t>
      </w:r>
      <w:r w:rsidR="0085499A">
        <w:rPr>
          <w:rFonts w:ascii="Times New Roman" w:hAnsi="Times New Roman" w:cs="Times New Roman"/>
          <w:b/>
          <w:caps/>
          <w:sz w:val="28"/>
          <w:szCs w:val="28"/>
          <w:lang w:val="az-Latn-AZ"/>
        </w:rPr>
        <w:t xml:space="preserve"> </w:t>
      </w:r>
      <w:r w:rsidRPr="001B5F90">
        <w:rPr>
          <w:rFonts w:ascii="Times New Roman" w:hAnsi="Times New Roman" w:cs="Times New Roman"/>
          <w:b/>
          <w:caps/>
          <w:sz w:val="28"/>
          <w:szCs w:val="28"/>
          <w:lang w:val="ru-RU"/>
        </w:rPr>
        <w:t>з</w:t>
      </w:r>
      <w:r w:rsidR="0085499A">
        <w:rPr>
          <w:rFonts w:ascii="Times New Roman" w:hAnsi="Times New Roman" w:cs="Times New Roman"/>
          <w:b/>
          <w:caps/>
          <w:sz w:val="28"/>
          <w:szCs w:val="28"/>
          <w:lang w:val="az-Latn-AZ"/>
        </w:rPr>
        <w:t xml:space="preserve"> </w:t>
      </w:r>
      <w:r w:rsidRPr="001B5F90">
        <w:rPr>
          <w:rFonts w:ascii="Times New Roman" w:hAnsi="Times New Roman" w:cs="Times New Roman"/>
          <w:b/>
          <w:caps/>
          <w:sz w:val="28"/>
          <w:szCs w:val="28"/>
          <w:lang w:val="ru-RU"/>
        </w:rPr>
        <w:t>ю</w:t>
      </w:r>
      <w:r w:rsidR="0085499A">
        <w:rPr>
          <w:rFonts w:ascii="Times New Roman" w:hAnsi="Times New Roman" w:cs="Times New Roman"/>
          <w:b/>
          <w:caps/>
          <w:sz w:val="28"/>
          <w:szCs w:val="28"/>
          <w:lang w:val="az-Latn-AZ"/>
        </w:rPr>
        <w:t xml:space="preserve"> </w:t>
      </w:r>
      <w:r w:rsidRPr="001B5F90">
        <w:rPr>
          <w:rFonts w:ascii="Times New Roman" w:hAnsi="Times New Roman" w:cs="Times New Roman"/>
          <w:b/>
          <w:caps/>
          <w:sz w:val="28"/>
          <w:szCs w:val="28"/>
          <w:lang w:val="ru-RU"/>
        </w:rPr>
        <w:t>м</w:t>
      </w:r>
      <w:r w:rsidR="0085499A">
        <w:rPr>
          <w:rFonts w:ascii="Times New Roman" w:hAnsi="Times New Roman" w:cs="Times New Roman"/>
          <w:b/>
          <w:caps/>
          <w:sz w:val="28"/>
          <w:szCs w:val="28"/>
          <w:lang w:val="az-Latn-AZ"/>
        </w:rPr>
        <w:t xml:space="preserve"> </w:t>
      </w:r>
      <w:r w:rsidRPr="001B5F90">
        <w:rPr>
          <w:rFonts w:ascii="Times New Roman" w:hAnsi="Times New Roman" w:cs="Times New Roman"/>
          <w:b/>
          <w:caps/>
          <w:sz w:val="28"/>
          <w:szCs w:val="28"/>
          <w:lang w:val="ru-RU"/>
        </w:rPr>
        <w:t>е</w:t>
      </w:r>
    </w:p>
    <w:p w:rsidR="00D26B1C" w:rsidRPr="001B5F90" w:rsidRDefault="00D26B1C" w:rsidP="00B924EC">
      <w:pPr>
        <w:spacing w:after="0" w:line="360" w:lineRule="auto"/>
        <w:ind w:firstLine="720"/>
        <w:jc w:val="both"/>
        <w:rPr>
          <w:rFonts w:ascii="Times New Roman" w:hAnsi="Times New Roman" w:cs="Times New Roman"/>
          <w:sz w:val="28"/>
          <w:szCs w:val="28"/>
          <w:lang w:val="ru-RU"/>
        </w:rPr>
      </w:pPr>
      <w:r w:rsidRPr="001B5F90">
        <w:rPr>
          <w:rFonts w:ascii="Times New Roman" w:hAnsi="Times New Roman" w:cs="Times New Roman"/>
          <w:sz w:val="28"/>
          <w:szCs w:val="28"/>
          <w:lang w:val="ru-RU"/>
        </w:rPr>
        <w:t xml:space="preserve">Фискальная политика, являясь бюджетной и налоговой политикой </w:t>
      </w:r>
      <w:proofErr w:type="gramStart"/>
      <w:r w:rsidRPr="001B5F90">
        <w:rPr>
          <w:rFonts w:ascii="Times New Roman" w:hAnsi="Times New Roman" w:cs="Times New Roman"/>
          <w:sz w:val="28"/>
          <w:szCs w:val="28"/>
          <w:lang w:val="ru-RU"/>
        </w:rPr>
        <w:t>государства</w:t>
      </w:r>
      <w:proofErr w:type="gramEnd"/>
      <w:r w:rsidRPr="001B5F90">
        <w:rPr>
          <w:rFonts w:ascii="Times New Roman" w:hAnsi="Times New Roman" w:cs="Times New Roman"/>
          <w:sz w:val="28"/>
          <w:szCs w:val="28"/>
          <w:lang w:val="ru-RU"/>
        </w:rPr>
        <w:t xml:space="preserve"> выражает политику бюджетного формирования и в то же время считается составной частью финансовой политики. Фискальная политика система, регулирующая хозяйственную жизнь страны путём изменения категорий государственных расходов и налогов. Деньги и материальные фонды, образованные путём фискальной политики, являющейся характерной для всех стран есть важное условие для выполнения </w:t>
      </w:r>
      <w:proofErr w:type="gramStart"/>
      <w:r w:rsidRPr="001B5F90">
        <w:rPr>
          <w:rFonts w:ascii="Times New Roman" w:hAnsi="Times New Roman" w:cs="Times New Roman"/>
          <w:sz w:val="28"/>
          <w:szCs w:val="28"/>
          <w:lang w:val="ru-RU"/>
        </w:rPr>
        <w:t>внешне-внутренних</w:t>
      </w:r>
      <w:proofErr w:type="gramEnd"/>
      <w:r w:rsidRPr="001B5F90">
        <w:rPr>
          <w:rFonts w:ascii="Times New Roman" w:hAnsi="Times New Roman" w:cs="Times New Roman"/>
          <w:sz w:val="28"/>
          <w:szCs w:val="28"/>
          <w:lang w:val="ru-RU"/>
        </w:rPr>
        <w:t xml:space="preserve"> задач соответствующих органов власти.</w:t>
      </w:r>
    </w:p>
    <w:p w:rsidR="00D26B1C" w:rsidRPr="001B5F90" w:rsidRDefault="00D26B1C" w:rsidP="00B924EC">
      <w:pPr>
        <w:spacing w:after="0" w:line="360" w:lineRule="auto"/>
        <w:ind w:firstLine="720"/>
        <w:jc w:val="both"/>
        <w:rPr>
          <w:rFonts w:ascii="Times New Roman" w:hAnsi="Times New Roman" w:cs="Times New Roman"/>
          <w:sz w:val="28"/>
          <w:szCs w:val="28"/>
          <w:lang w:val="ru-RU"/>
        </w:rPr>
      </w:pPr>
      <w:r w:rsidRPr="001B5F90">
        <w:rPr>
          <w:rFonts w:ascii="Times New Roman" w:hAnsi="Times New Roman" w:cs="Times New Roman"/>
          <w:sz w:val="28"/>
          <w:szCs w:val="28"/>
          <w:lang w:val="ru-RU"/>
        </w:rPr>
        <w:t xml:space="preserve">Государство постоянно вмешивается в </w:t>
      </w:r>
      <w:proofErr w:type="gramStart"/>
      <w:r w:rsidRPr="001B5F90">
        <w:rPr>
          <w:rFonts w:ascii="Times New Roman" w:hAnsi="Times New Roman" w:cs="Times New Roman"/>
          <w:sz w:val="28"/>
          <w:szCs w:val="28"/>
          <w:lang w:val="ru-RU"/>
        </w:rPr>
        <w:t>экономические процессы</w:t>
      </w:r>
      <w:proofErr w:type="gramEnd"/>
      <w:r w:rsidRPr="001B5F90">
        <w:rPr>
          <w:rFonts w:ascii="Times New Roman" w:hAnsi="Times New Roman" w:cs="Times New Roman"/>
          <w:sz w:val="28"/>
          <w:szCs w:val="28"/>
          <w:lang w:val="ru-RU"/>
        </w:rPr>
        <w:t xml:space="preserve"> с целью регулирования деятельности. Данное вмешательство с целью формирования части прибыли государственного бюджета совокупность осуществляемых  мероприятий в направлении увеличения эффективности национальной экономики сфере налогообложения, обеспечения экономического </w:t>
      </w:r>
      <w:proofErr w:type="gramStart"/>
      <w:r w:rsidRPr="001B5F90">
        <w:rPr>
          <w:rFonts w:ascii="Times New Roman" w:hAnsi="Times New Roman" w:cs="Times New Roman"/>
          <w:sz w:val="28"/>
          <w:szCs w:val="28"/>
          <w:lang w:val="ru-RU"/>
        </w:rPr>
        <w:t>роста стабилизации денежного оборота занятости населения</w:t>
      </w:r>
      <w:proofErr w:type="gramEnd"/>
      <w:r w:rsidRPr="001B5F90">
        <w:rPr>
          <w:rFonts w:ascii="Times New Roman" w:hAnsi="Times New Roman" w:cs="Times New Roman"/>
          <w:sz w:val="28"/>
          <w:szCs w:val="28"/>
          <w:lang w:val="ru-RU"/>
        </w:rPr>
        <w:t>.</w:t>
      </w:r>
    </w:p>
    <w:p w:rsidR="00752187" w:rsidRPr="001B5F90" w:rsidRDefault="00D26B1C" w:rsidP="00752187">
      <w:pPr>
        <w:spacing w:after="0" w:line="360" w:lineRule="auto"/>
        <w:ind w:firstLine="720"/>
        <w:jc w:val="both"/>
        <w:rPr>
          <w:rFonts w:ascii="Times New Roman" w:hAnsi="Times New Roman" w:cs="Times New Roman"/>
          <w:sz w:val="28"/>
          <w:szCs w:val="28"/>
          <w:lang w:val="ru-RU"/>
        </w:rPr>
      </w:pPr>
      <w:proofErr w:type="gramStart"/>
      <w:r w:rsidRPr="001B5F90">
        <w:rPr>
          <w:rFonts w:ascii="Times New Roman" w:hAnsi="Times New Roman" w:cs="Times New Roman"/>
          <w:sz w:val="28"/>
          <w:szCs w:val="28"/>
          <w:lang w:val="ru-RU"/>
        </w:rPr>
        <w:t>Как и в странах с развитой экономикой, основные направления налогового регулирования фискальной политики Азербайджана направлены на создание благоприятных экономических условий  для свободного развития предпринимательской деятельности, предусматривая простое и совершенное создание налогового механизма и уменьшение налогового в</w:t>
      </w:r>
      <w:r w:rsidR="00752187" w:rsidRPr="001B5F90">
        <w:rPr>
          <w:rFonts w:ascii="Times New Roman" w:hAnsi="Times New Roman" w:cs="Times New Roman"/>
          <w:sz w:val="28"/>
          <w:szCs w:val="28"/>
          <w:lang w:val="ru-RU"/>
        </w:rPr>
        <w:t>ремени.</w:t>
      </w:r>
      <w:proofErr w:type="gramEnd"/>
    </w:p>
    <w:p w:rsidR="00752187" w:rsidRPr="001B5F90" w:rsidRDefault="00752187">
      <w:pPr>
        <w:rPr>
          <w:rFonts w:ascii="Times New Roman" w:hAnsi="Times New Roman" w:cs="Times New Roman"/>
          <w:sz w:val="28"/>
          <w:szCs w:val="28"/>
          <w:lang w:val="ru-RU"/>
        </w:rPr>
      </w:pPr>
      <w:r w:rsidRPr="001B5F90">
        <w:rPr>
          <w:rFonts w:ascii="Times New Roman" w:hAnsi="Times New Roman" w:cs="Times New Roman"/>
          <w:sz w:val="28"/>
          <w:szCs w:val="28"/>
          <w:lang w:val="ru-RU"/>
        </w:rPr>
        <w:br w:type="page"/>
      </w:r>
    </w:p>
    <w:p w:rsidR="005F34A4" w:rsidRPr="001B5F90" w:rsidRDefault="005F34A4" w:rsidP="00752187">
      <w:pPr>
        <w:spacing w:after="0" w:line="360" w:lineRule="auto"/>
        <w:jc w:val="center"/>
        <w:rPr>
          <w:rFonts w:ascii="Times New Roman" w:hAnsi="Times New Roman" w:cs="Times New Roman"/>
          <w:b/>
          <w:sz w:val="28"/>
          <w:szCs w:val="28"/>
        </w:rPr>
      </w:pPr>
      <w:r w:rsidRPr="001B5F90">
        <w:rPr>
          <w:rFonts w:ascii="Times New Roman" w:hAnsi="Times New Roman" w:cs="Times New Roman"/>
          <w:b/>
          <w:sz w:val="28"/>
          <w:szCs w:val="28"/>
        </w:rPr>
        <w:lastRenderedPageBreak/>
        <w:t>S</w:t>
      </w:r>
      <w:r w:rsidR="0085499A">
        <w:rPr>
          <w:rFonts w:ascii="Times New Roman" w:hAnsi="Times New Roman" w:cs="Times New Roman"/>
          <w:b/>
          <w:sz w:val="28"/>
          <w:szCs w:val="28"/>
        </w:rPr>
        <w:t xml:space="preserve"> </w:t>
      </w:r>
      <w:r w:rsidRPr="001B5F90">
        <w:rPr>
          <w:rFonts w:ascii="Times New Roman" w:hAnsi="Times New Roman" w:cs="Times New Roman"/>
          <w:b/>
          <w:sz w:val="28"/>
          <w:szCs w:val="28"/>
        </w:rPr>
        <w:t>U</w:t>
      </w:r>
      <w:r w:rsidR="0085499A">
        <w:rPr>
          <w:rFonts w:ascii="Times New Roman" w:hAnsi="Times New Roman" w:cs="Times New Roman"/>
          <w:b/>
          <w:sz w:val="28"/>
          <w:szCs w:val="28"/>
        </w:rPr>
        <w:t xml:space="preserve"> </w:t>
      </w:r>
      <w:r w:rsidRPr="001B5F90">
        <w:rPr>
          <w:rFonts w:ascii="Times New Roman" w:hAnsi="Times New Roman" w:cs="Times New Roman"/>
          <w:b/>
          <w:sz w:val="28"/>
          <w:szCs w:val="28"/>
        </w:rPr>
        <w:t>M</w:t>
      </w:r>
      <w:r w:rsidR="0085499A">
        <w:rPr>
          <w:rFonts w:ascii="Times New Roman" w:hAnsi="Times New Roman" w:cs="Times New Roman"/>
          <w:b/>
          <w:sz w:val="28"/>
          <w:szCs w:val="28"/>
        </w:rPr>
        <w:t xml:space="preserve"> </w:t>
      </w:r>
      <w:r w:rsidRPr="001B5F90">
        <w:rPr>
          <w:rFonts w:ascii="Times New Roman" w:hAnsi="Times New Roman" w:cs="Times New Roman"/>
          <w:b/>
          <w:sz w:val="28"/>
          <w:szCs w:val="28"/>
        </w:rPr>
        <w:t>M</w:t>
      </w:r>
      <w:r w:rsidR="0085499A">
        <w:rPr>
          <w:rFonts w:ascii="Times New Roman" w:hAnsi="Times New Roman" w:cs="Times New Roman"/>
          <w:b/>
          <w:sz w:val="28"/>
          <w:szCs w:val="28"/>
        </w:rPr>
        <w:t xml:space="preserve"> </w:t>
      </w:r>
      <w:r w:rsidRPr="001B5F90">
        <w:rPr>
          <w:rFonts w:ascii="Times New Roman" w:hAnsi="Times New Roman" w:cs="Times New Roman"/>
          <w:b/>
          <w:sz w:val="28"/>
          <w:szCs w:val="28"/>
        </w:rPr>
        <w:t>A</w:t>
      </w:r>
      <w:r w:rsidR="0085499A">
        <w:rPr>
          <w:rFonts w:ascii="Times New Roman" w:hAnsi="Times New Roman" w:cs="Times New Roman"/>
          <w:b/>
          <w:sz w:val="28"/>
          <w:szCs w:val="28"/>
        </w:rPr>
        <w:t xml:space="preserve"> </w:t>
      </w:r>
      <w:r w:rsidRPr="001B5F90">
        <w:rPr>
          <w:rFonts w:ascii="Times New Roman" w:hAnsi="Times New Roman" w:cs="Times New Roman"/>
          <w:b/>
          <w:sz w:val="28"/>
          <w:szCs w:val="28"/>
        </w:rPr>
        <w:t>R</w:t>
      </w:r>
      <w:r w:rsidR="0085499A">
        <w:rPr>
          <w:rFonts w:ascii="Times New Roman" w:hAnsi="Times New Roman" w:cs="Times New Roman"/>
          <w:b/>
          <w:sz w:val="28"/>
          <w:szCs w:val="28"/>
        </w:rPr>
        <w:t xml:space="preserve"> </w:t>
      </w:r>
      <w:r w:rsidRPr="001B5F90">
        <w:rPr>
          <w:rFonts w:ascii="Times New Roman" w:hAnsi="Times New Roman" w:cs="Times New Roman"/>
          <w:b/>
          <w:sz w:val="28"/>
          <w:szCs w:val="28"/>
        </w:rPr>
        <w:t>Y</w:t>
      </w:r>
    </w:p>
    <w:p w:rsidR="00F840A9" w:rsidRPr="001B5F90" w:rsidRDefault="00F840A9" w:rsidP="00B924EC">
      <w:pPr>
        <w:spacing w:after="0" w:line="360" w:lineRule="auto"/>
        <w:ind w:firstLine="720"/>
        <w:jc w:val="both"/>
        <w:rPr>
          <w:rFonts w:ascii="Times New Roman" w:hAnsi="Times New Roman" w:cs="Times New Roman"/>
          <w:sz w:val="28"/>
          <w:szCs w:val="28"/>
        </w:rPr>
      </w:pPr>
      <w:r w:rsidRPr="001B5F90">
        <w:rPr>
          <w:rFonts w:ascii="Times New Roman" w:hAnsi="Times New Roman" w:cs="Times New Roman"/>
          <w:sz w:val="28"/>
          <w:szCs w:val="28"/>
        </w:rPr>
        <w:t>A fiscal policy with state budget and tax system expresses budget formation policy of the state and moreover shall be deemed as an integral part of fiscal policy. The fiscal policy is a system that regulates economy of the country by means of changes in public expenditure and tax rates. Money and financial funds generated by fiscal policy which is the typical for every country is an essential condition to fulfill the internal and external duties of the relev</w:t>
      </w:r>
      <w:r w:rsidR="00752187" w:rsidRPr="001B5F90">
        <w:rPr>
          <w:rFonts w:ascii="Times New Roman" w:hAnsi="Times New Roman" w:cs="Times New Roman"/>
          <w:sz w:val="28"/>
          <w:szCs w:val="28"/>
        </w:rPr>
        <w:t>ant authorities of the country.</w:t>
      </w:r>
    </w:p>
    <w:p w:rsidR="00F840A9" w:rsidRPr="001B5F90" w:rsidRDefault="00F840A9" w:rsidP="00B924EC">
      <w:pPr>
        <w:spacing w:after="0" w:line="360" w:lineRule="auto"/>
        <w:ind w:firstLine="720"/>
        <w:jc w:val="both"/>
        <w:rPr>
          <w:rFonts w:ascii="Times New Roman" w:hAnsi="Times New Roman" w:cs="Times New Roman"/>
          <w:sz w:val="28"/>
          <w:szCs w:val="28"/>
        </w:rPr>
      </w:pPr>
      <w:r w:rsidRPr="001B5F90">
        <w:rPr>
          <w:rFonts w:ascii="Times New Roman" w:hAnsi="Times New Roman" w:cs="Times New Roman"/>
          <w:sz w:val="28"/>
          <w:szCs w:val="28"/>
        </w:rPr>
        <w:t>The government constantly interfere the economic processes through fiscal policy in order to regulate their activities. This interfere is a sum of taken measures in order to form the state budget revenues in the directions of taxation, increasing the efficiency of the national economy, ensuring the economic growth stabilization of money circulation and employment of the population</w:t>
      </w:r>
      <w:r w:rsidR="00752187" w:rsidRPr="001B5F90">
        <w:rPr>
          <w:rFonts w:ascii="Times New Roman" w:hAnsi="Times New Roman" w:cs="Times New Roman"/>
          <w:sz w:val="28"/>
          <w:szCs w:val="28"/>
        </w:rPr>
        <w:t>.</w:t>
      </w:r>
    </w:p>
    <w:p w:rsidR="00270FBD" w:rsidRPr="001B5F90" w:rsidRDefault="00F840A9" w:rsidP="00995B2B">
      <w:pPr>
        <w:spacing w:after="0" w:line="360" w:lineRule="auto"/>
        <w:ind w:firstLine="720"/>
        <w:jc w:val="both"/>
        <w:rPr>
          <w:rFonts w:ascii="Times New Roman" w:hAnsi="Times New Roman" w:cs="Times New Roman"/>
          <w:sz w:val="28"/>
          <w:szCs w:val="28"/>
        </w:rPr>
      </w:pPr>
      <w:r w:rsidRPr="001B5F90">
        <w:rPr>
          <w:rFonts w:ascii="Times New Roman" w:hAnsi="Times New Roman" w:cs="Times New Roman"/>
          <w:sz w:val="28"/>
          <w:szCs w:val="28"/>
        </w:rPr>
        <w:t>As the developed countries, the main directions of tax regulation of fiscal policy in Azerbaijan focused on establishment of simple and advanced tax mechanism and creating the favorable economic condition for free development of entrepreneurial activities by taking into consideration of tax burden.</w:t>
      </w:r>
    </w:p>
    <w:sectPr w:rsidR="00270FBD" w:rsidRPr="001B5F90" w:rsidSect="00E31270">
      <w:pgSz w:w="12240" w:h="15840"/>
      <w:pgMar w:top="900" w:right="616" w:bottom="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5C" w:rsidRDefault="002B675C" w:rsidP="00CF7675">
      <w:pPr>
        <w:spacing w:after="0" w:line="240" w:lineRule="auto"/>
      </w:pPr>
      <w:r>
        <w:separator/>
      </w:r>
    </w:p>
  </w:endnote>
  <w:endnote w:type="continuationSeparator" w:id="0">
    <w:p w:rsidR="002B675C" w:rsidRDefault="002B675C" w:rsidP="00CF7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024"/>
      <w:docPartObj>
        <w:docPartGallery w:val="Page Numbers (Bottom of Page)"/>
        <w:docPartUnique/>
      </w:docPartObj>
    </w:sdtPr>
    <w:sdtContent>
      <w:p w:rsidR="00CA5BA2" w:rsidRDefault="00442E3F">
        <w:pPr>
          <w:pStyle w:val="ad"/>
          <w:jc w:val="center"/>
        </w:pPr>
        <w:fldSimple w:instr=" PAGE   \* MERGEFORMAT ">
          <w:r w:rsidR="005048DC">
            <w:rPr>
              <w:noProof/>
            </w:rPr>
            <w:t>4</w:t>
          </w:r>
        </w:fldSimple>
      </w:p>
    </w:sdtContent>
  </w:sdt>
  <w:p w:rsidR="00CA5BA2" w:rsidRDefault="00CA5B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5C" w:rsidRDefault="002B675C" w:rsidP="00CF7675">
      <w:pPr>
        <w:spacing w:after="0" w:line="240" w:lineRule="auto"/>
      </w:pPr>
      <w:r>
        <w:separator/>
      </w:r>
    </w:p>
  </w:footnote>
  <w:footnote w:type="continuationSeparator" w:id="0">
    <w:p w:rsidR="002B675C" w:rsidRDefault="002B675C" w:rsidP="00CF7675">
      <w:pPr>
        <w:spacing w:after="0" w:line="240" w:lineRule="auto"/>
      </w:pPr>
      <w:r>
        <w:continuationSeparator/>
      </w:r>
    </w:p>
  </w:footnote>
  <w:footnote w:id="1">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rPr>
        <w:t xml:space="preserve"> </w:t>
      </w:r>
      <w:r w:rsidRPr="00091153">
        <w:rPr>
          <w:rFonts w:ascii="Times New Roman" w:hAnsi="Times New Roman" w:cs="Times New Roman"/>
          <w:lang w:val="az-Latn-AZ"/>
        </w:rPr>
        <w:t>Vergi Ensiklopediyası Bakı 2013[5]</w:t>
      </w:r>
    </w:p>
  </w:footnote>
  <w:footnote w:id="2">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Vergilər və vergitutma A.F.Musayev</w:t>
      </w:r>
      <w:r w:rsidRPr="00091153">
        <w:rPr>
          <w:rStyle w:val="apple-converted-space"/>
          <w:rFonts w:ascii="Times New Roman" w:hAnsi="Times New Roman" w:cs="Times New Roman"/>
          <w:b/>
          <w:bCs/>
          <w:lang w:val="az-Latn-AZ"/>
        </w:rPr>
        <w:t xml:space="preserve">, </w:t>
      </w:r>
      <w:r w:rsidRPr="00091153">
        <w:rPr>
          <w:rFonts w:ascii="Times New Roman" w:hAnsi="Times New Roman" w:cs="Times New Roman"/>
          <w:lang w:val="az-Latn-AZ"/>
        </w:rPr>
        <w:t>Y.A.Кəlbiyev, Z.H.Rzayev Bakı 2005[13]</w:t>
      </w:r>
    </w:p>
  </w:footnote>
  <w:footnote w:id="3">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Vergilər və vergitutma A.F.Musayev</w:t>
      </w:r>
      <w:r w:rsidRPr="00091153">
        <w:rPr>
          <w:rStyle w:val="apple-converted-space"/>
          <w:rFonts w:ascii="Times New Roman" w:hAnsi="Times New Roman" w:cs="Times New Roman"/>
          <w:b/>
          <w:bCs/>
          <w:lang w:val="az-Latn-AZ"/>
        </w:rPr>
        <w:t xml:space="preserve">, </w:t>
      </w:r>
      <w:r w:rsidRPr="00091153">
        <w:rPr>
          <w:rFonts w:ascii="Times New Roman" w:hAnsi="Times New Roman" w:cs="Times New Roman"/>
          <w:lang w:val="az-Latn-AZ"/>
        </w:rPr>
        <w:t>Y.A.Кəlbiyev, Z.H.Rzayev Bakı 2005[13]</w:t>
      </w:r>
    </w:p>
  </w:footnote>
  <w:footnote w:id="4">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Y.A.Kəlbiyev Vergi siyasətinin konseptual əsasları və praktiki aspektləri. Bakı ”Elm” 2012[18]</w:t>
      </w:r>
    </w:p>
  </w:footnote>
  <w:footnote w:id="5">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Pr>
          <w:rFonts w:ascii="Times New Roman" w:hAnsi="Times New Roman" w:cs="Times New Roman"/>
          <w:lang w:val="az-Latn-AZ"/>
        </w:rPr>
        <w:t xml:space="preserve"> </w:t>
      </w:r>
      <w:r>
        <w:rPr>
          <w:rFonts w:ascii="Times New Roman" w:hAnsi="Times New Roman" w:cs="Times New Roman"/>
          <w:lang w:val="az-Latn-AZ"/>
        </w:rPr>
        <w:t>P.Q..Rzayev İ</w:t>
      </w:r>
      <w:r w:rsidRPr="00091153">
        <w:rPr>
          <w:rFonts w:ascii="Times New Roman" w:hAnsi="Times New Roman" w:cs="Times New Roman"/>
          <w:lang w:val="az-Latn-AZ"/>
        </w:rPr>
        <w:t>qtisadiyyatın vergi tənzimlənməsi mexanizminin stimullaşdırıcı rolunun artırılması istiqamətləri Monoqrafiya Bakı 2013[21]</w:t>
      </w:r>
    </w:p>
  </w:footnote>
  <w:footnote w:id="6">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Azərbaycan Respublikası regionlarının 2014-2018-ci illərdə sosial-iqtisadi inkişafı Dövlət Proqramı 27fevral2014[3]</w:t>
      </w:r>
    </w:p>
  </w:footnote>
  <w:footnote w:id="7">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Azərbaycanın davamlı inkişafında vergi siyasətinin rolu Elmi-praktiki konsfrans materialı. Şamaxı 5 iyun 2015[10]</w:t>
      </w:r>
    </w:p>
  </w:footnote>
  <w:footnote w:id="8">
    <w:p w:rsidR="00CA5BA2" w:rsidRPr="00091153" w:rsidRDefault="00CA5BA2" w:rsidP="009B6354">
      <w:pPr>
        <w:spacing w:after="0" w:line="240" w:lineRule="auto"/>
        <w:jc w:val="both"/>
        <w:rPr>
          <w:rFonts w:ascii="Times New Roman" w:hAnsi="Times New Roman" w:cs="Times New Roman"/>
          <w:sz w:val="20"/>
          <w:szCs w:val="20"/>
          <w:lang w:val="az-Latn-AZ"/>
        </w:rPr>
      </w:pPr>
      <w:r w:rsidRPr="00091153">
        <w:rPr>
          <w:rStyle w:val="af1"/>
          <w:rFonts w:ascii="Times New Roman" w:hAnsi="Times New Roman" w:cs="Times New Roman"/>
          <w:sz w:val="20"/>
          <w:szCs w:val="20"/>
        </w:rPr>
        <w:footnoteRef/>
      </w:r>
      <w:r w:rsidRPr="00091153">
        <w:rPr>
          <w:rFonts w:ascii="Times New Roman" w:hAnsi="Times New Roman" w:cs="Times New Roman"/>
          <w:sz w:val="20"/>
          <w:szCs w:val="20"/>
          <w:lang w:val="az-Latn-AZ"/>
        </w:rPr>
        <w:t xml:space="preserve"> </w:t>
      </w:r>
      <w:r w:rsidRPr="00091153">
        <w:rPr>
          <w:rFonts w:ascii="Times New Roman" w:hAnsi="Times New Roman" w:cs="Times New Roman"/>
          <w:sz w:val="20"/>
          <w:szCs w:val="20"/>
          <w:lang w:val="az-Latn-AZ"/>
        </w:rPr>
        <w:t>Azərbaycan Respublikasının Dövlət Statistika Komitə</w:t>
      </w:r>
      <w:r>
        <w:rPr>
          <w:rFonts w:ascii="Times New Roman" w:hAnsi="Times New Roman" w:cs="Times New Roman"/>
          <w:sz w:val="20"/>
          <w:szCs w:val="20"/>
          <w:lang w:val="az-Latn-AZ"/>
        </w:rPr>
        <w:t>si[33</w:t>
      </w:r>
      <w:r w:rsidRPr="00091153">
        <w:rPr>
          <w:rFonts w:ascii="Times New Roman" w:hAnsi="Times New Roman" w:cs="Times New Roman"/>
          <w:sz w:val="20"/>
          <w:szCs w:val="20"/>
          <w:lang w:val="az-Latn-AZ"/>
        </w:rPr>
        <w:t>]</w:t>
      </w:r>
    </w:p>
  </w:footnote>
  <w:footnote w:id="9">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Q.Bayramov, i.Əhmədov, A.Mehtiyev Büdcə işi Bakı 2006[20]</w:t>
      </w:r>
    </w:p>
  </w:footnote>
  <w:footnote w:id="10">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Q.Bayramov, İ.Əhmədov, A.Mehtiyev Büdcə işi Bakı 2006[20]</w:t>
      </w:r>
    </w:p>
  </w:footnote>
  <w:footnote w:id="11">
    <w:p w:rsidR="00CA5BA2" w:rsidRPr="00091153" w:rsidRDefault="00CA5BA2" w:rsidP="00C0783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 Respublikasının 2016-cı ilin dövlət və icmal büdcələri üzrə layihələrin təqdimatı, Bakı 2015 </w:t>
      </w:r>
      <w:hyperlink r:id="rId1" w:history="1">
        <w:r w:rsidRPr="00091153">
          <w:rPr>
            <w:rStyle w:val="ab"/>
            <w:rFonts w:ascii="Times New Roman" w:hAnsi="Times New Roman" w:cs="Times New Roman"/>
            <w:lang w:val="az-Latn-AZ"/>
          </w:rPr>
          <w:t>http://maliyye.gov.az/sites/default/files/2016_budce_teqdimati.pdf</w:t>
        </w:r>
      </w:hyperlink>
      <w:r w:rsidRPr="00091153">
        <w:rPr>
          <w:rFonts w:ascii="Times New Roman" w:hAnsi="Times New Roman" w:cs="Times New Roman"/>
          <w:lang w:val="az-Latn-AZ"/>
        </w:rPr>
        <w:t>[8]</w:t>
      </w:r>
    </w:p>
  </w:footnote>
  <w:footnote w:id="12">
    <w:p w:rsidR="00CA5BA2" w:rsidRPr="00091153" w:rsidRDefault="00CA5BA2" w:rsidP="00E1716C">
      <w:pPr>
        <w:spacing w:line="240" w:lineRule="auto"/>
        <w:rPr>
          <w:rFonts w:ascii="Times New Roman" w:hAnsi="Times New Roman" w:cs="Times New Roman"/>
          <w:sz w:val="24"/>
          <w:szCs w:val="24"/>
          <w:lang w:val="az-Latn-AZ"/>
        </w:rPr>
      </w:pPr>
      <w:r w:rsidRPr="00091153">
        <w:rPr>
          <w:rStyle w:val="af1"/>
          <w:rFonts w:ascii="Times New Roman" w:hAnsi="Times New Roman" w:cs="Times New Roman"/>
          <w:sz w:val="20"/>
          <w:szCs w:val="20"/>
        </w:rPr>
        <w:footnoteRef/>
      </w:r>
      <w:r w:rsidRPr="00091153">
        <w:rPr>
          <w:rFonts w:ascii="Times New Roman" w:hAnsi="Times New Roman" w:cs="Times New Roman"/>
          <w:sz w:val="20"/>
          <w:szCs w:val="20"/>
          <w:lang w:val="az-Latn-AZ"/>
        </w:rPr>
        <w:t xml:space="preserve"> </w:t>
      </w:r>
      <w:r w:rsidRPr="00091153">
        <w:rPr>
          <w:rFonts w:ascii="Times New Roman" w:hAnsi="Times New Roman" w:cs="Times New Roman"/>
          <w:sz w:val="20"/>
          <w:szCs w:val="20"/>
          <w:lang w:val="az-Latn-AZ"/>
        </w:rPr>
        <w:t>Azərbaycan Respublikasının Dövlət Statistika Komitə</w:t>
      </w:r>
      <w:r>
        <w:rPr>
          <w:rFonts w:ascii="Times New Roman" w:hAnsi="Times New Roman" w:cs="Times New Roman"/>
          <w:sz w:val="20"/>
          <w:szCs w:val="20"/>
          <w:lang w:val="az-Latn-AZ"/>
        </w:rPr>
        <w:t>si[33</w:t>
      </w:r>
      <w:r w:rsidRPr="00091153">
        <w:rPr>
          <w:rFonts w:ascii="Times New Roman" w:hAnsi="Times New Roman" w:cs="Times New Roman"/>
          <w:sz w:val="20"/>
          <w:szCs w:val="20"/>
          <w:lang w:val="az-Latn-AZ"/>
        </w:rPr>
        <w:t>]</w:t>
      </w:r>
    </w:p>
  </w:footnote>
  <w:footnote w:id="13">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 Respublikası Maliyyə Nazirliyi 2015-ci il üzrə dövlət büdcəsinin icrasına (operativ) dair Məlumat </w:t>
      </w:r>
      <w:hyperlink r:id="rId2" w:history="1">
        <w:r w:rsidRPr="00091153">
          <w:rPr>
            <w:rStyle w:val="ab"/>
            <w:rFonts w:ascii="Times New Roman" w:eastAsia="Times New Roman" w:hAnsi="Times New Roman" w:cs="Times New Roman"/>
            <w:lang w:val="az-Latn-AZ"/>
          </w:rPr>
          <w:t>http://maliyye.gov.az/node/1871</w:t>
        </w:r>
      </w:hyperlink>
      <w:r w:rsidRPr="00091153">
        <w:rPr>
          <w:rFonts w:ascii="Times New Roman" w:hAnsi="Times New Roman" w:cs="Times New Roman"/>
          <w:lang w:val="az-Latn-AZ"/>
        </w:rPr>
        <w:t xml:space="preserve"> [7]</w:t>
      </w:r>
    </w:p>
  </w:footnote>
  <w:footnote w:id="14">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 Respublikası Maliyyə Nazirliyi 2016-cı ilin doqquz ayı üzrə dövlət büdcəsinin icrasına (operativ) dair məlumat </w:t>
      </w:r>
      <w:hyperlink r:id="rId3" w:history="1">
        <w:r w:rsidRPr="00091153">
          <w:rPr>
            <w:rStyle w:val="ab"/>
            <w:rFonts w:ascii="Times New Roman" w:hAnsi="Times New Roman" w:cs="Times New Roman"/>
            <w:lang w:val="az-Latn-AZ"/>
          </w:rPr>
          <w:t>http://www.maliyye.gov.az/node/1979</w:t>
        </w:r>
      </w:hyperlink>
      <w:r w:rsidRPr="00091153">
        <w:rPr>
          <w:rFonts w:ascii="Times New Roman" w:hAnsi="Times New Roman" w:cs="Times New Roman"/>
          <w:lang w:val="az-Latn-AZ"/>
        </w:rPr>
        <w:t xml:space="preserve"> [9]</w:t>
      </w:r>
    </w:p>
  </w:footnote>
  <w:footnote w:id="15">
    <w:p w:rsidR="00CA5BA2" w:rsidRPr="00091153" w:rsidRDefault="00CA5BA2" w:rsidP="00B43D3C">
      <w:pPr>
        <w:spacing w:after="0" w:line="360" w:lineRule="auto"/>
        <w:jc w:val="both"/>
        <w:rPr>
          <w:rFonts w:ascii="Times New Roman" w:hAnsi="Times New Roman" w:cs="Times New Roman"/>
          <w:sz w:val="20"/>
          <w:szCs w:val="20"/>
          <w:lang w:val="az-Latn-AZ"/>
        </w:rPr>
      </w:pPr>
      <w:r w:rsidRPr="00091153">
        <w:rPr>
          <w:rStyle w:val="af1"/>
          <w:rFonts w:ascii="Times New Roman" w:hAnsi="Times New Roman" w:cs="Times New Roman"/>
          <w:sz w:val="20"/>
          <w:szCs w:val="20"/>
        </w:rPr>
        <w:footnoteRef/>
      </w:r>
      <w:r w:rsidRPr="00091153">
        <w:rPr>
          <w:rFonts w:ascii="Times New Roman" w:hAnsi="Times New Roman" w:cs="Times New Roman"/>
          <w:sz w:val="20"/>
          <w:szCs w:val="20"/>
          <w:lang w:val="az-Latn-AZ"/>
        </w:rPr>
        <w:t xml:space="preserve"> </w:t>
      </w:r>
      <w:r w:rsidRPr="00091153">
        <w:rPr>
          <w:rFonts w:ascii="Times New Roman" w:hAnsi="Times New Roman" w:cs="Times New Roman"/>
          <w:sz w:val="20"/>
          <w:szCs w:val="20"/>
          <w:lang w:val="az-Latn-AZ"/>
        </w:rPr>
        <w:t>Azərbaycan Respublikasının Dövlət Statistika Komitə</w:t>
      </w:r>
      <w:r>
        <w:rPr>
          <w:rFonts w:ascii="Times New Roman" w:hAnsi="Times New Roman" w:cs="Times New Roman"/>
          <w:sz w:val="20"/>
          <w:szCs w:val="20"/>
          <w:lang w:val="az-Latn-AZ"/>
        </w:rPr>
        <w:t>si[33</w:t>
      </w:r>
      <w:r w:rsidRPr="00091153">
        <w:rPr>
          <w:rFonts w:ascii="Times New Roman" w:hAnsi="Times New Roman" w:cs="Times New Roman"/>
          <w:sz w:val="20"/>
          <w:szCs w:val="20"/>
          <w:lang w:val="az-Latn-AZ"/>
        </w:rPr>
        <w:t>]</w:t>
      </w:r>
    </w:p>
  </w:footnote>
  <w:footnote w:id="16">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 Respublikası Maliyyə Nazirliyi 2015-ci il üzrə dövlət büdcəsinin icrasına (operativ) dair Məlumat </w:t>
      </w:r>
      <w:hyperlink r:id="rId4" w:history="1">
        <w:r w:rsidRPr="00091153">
          <w:rPr>
            <w:rStyle w:val="ab"/>
            <w:rFonts w:ascii="Times New Roman" w:hAnsi="Times New Roman" w:cs="Times New Roman"/>
            <w:lang w:val="az-Latn-AZ"/>
          </w:rPr>
          <w:t>http://www.maliyye.gov.az/node/1871</w:t>
        </w:r>
      </w:hyperlink>
      <w:r w:rsidRPr="00091153">
        <w:rPr>
          <w:rFonts w:ascii="Times New Roman" w:hAnsi="Times New Roman" w:cs="Times New Roman"/>
          <w:lang w:val="az-Latn-AZ"/>
        </w:rPr>
        <w:t xml:space="preserve"> [7]</w:t>
      </w:r>
    </w:p>
  </w:footnote>
  <w:footnote w:id="17">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 Respublikası Maliyyə Nazirliyi 2016-cı ilin doqquz ayı üzrə dövlət büdcəsinin icrasına (operativ) dair Məlumat </w:t>
      </w:r>
      <w:hyperlink r:id="rId5" w:history="1">
        <w:r w:rsidRPr="00091153">
          <w:rPr>
            <w:rStyle w:val="ab"/>
            <w:rFonts w:ascii="Times New Roman" w:hAnsi="Times New Roman" w:cs="Times New Roman"/>
            <w:lang w:val="az-Latn-AZ"/>
          </w:rPr>
          <w:t>http://www.maliyye.gov.az/node/1979</w:t>
        </w:r>
      </w:hyperlink>
      <w:r w:rsidRPr="00091153">
        <w:rPr>
          <w:rFonts w:ascii="Times New Roman" w:hAnsi="Times New Roman" w:cs="Times New Roman"/>
          <w:lang w:val="az-Latn-AZ"/>
        </w:rPr>
        <w:t xml:space="preserve"> [9]</w:t>
      </w:r>
    </w:p>
  </w:footnote>
  <w:footnote w:id="18">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Y.A.Kəlbiyev Fiskal Siyasət və Milli İqtisadiyyatın Tənzimlənməsi Problemləri. Monoqrafiya. Bakı 2005[17]</w:t>
      </w:r>
    </w:p>
  </w:footnote>
  <w:footnote w:id="19">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A.F.Musayev Vergi siyasətinin iqtisadi problemləri Bakı «Elm» 2004[12]</w:t>
      </w:r>
    </w:p>
  </w:footnote>
  <w:footnote w:id="20">
    <w:p w:rsidR="00CA5BA2" w:rsidRPr="00091153" w:rsidRDefault="00CA5BA2" w:rsidP="00236791">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rPr>
        <w:t xml:space="preserve"> OECD Tax Policy Reform and Economic Growth, OECD Tax Policy Studies, No. 20 </w:t>
      </w:r>
      <w:hyperlink r:id="rId6" w:history="1">
        <w:r w:rsidRPr="00091153">
          <w:rPr>
            <w:rStyle w:val="ab"/>
            <w:rFonts w:ascii="Times New Roman" w:hAnsi="Times New Roman" w:cs="Times New Roman"/>
          </w:rPr>
          <w:t>http://www.oecd.org</w:t>
        </w:r>
      </w:hyperlink>
      <w:r>
        <w:rPr>
          <w:rFonts w:ascii="Times New Roman" w:hAnsi="Times New Roman" w:cs="Times New Roman"/>
        </w:rPr>
        <w:t xml:space="preserve"> [32</w:t>
      </w:r>
      <w:r w:rsidRPr="00091153">
        <w:rPr>
          <w:rFonts w:ascii="Times New Roman" w:hAnsi="Times New Roman" w:cs="Times New Roman"/>
        </w:rPr>
        <w:t>]</w:t>
      </w:r>
    </w:p>
  </w:footnote>
  <w:footnote w:id="21">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Azərbaycan Respublikasının Dövlət Statistika Komitə</w:t>
      </w:r>
      <w:r>
        <w:rPr>
          <w:rFonts w:ascii="Times New Roman" w:hAnsi="Times New Roman" w:cs="Times New Roman"/>
          <w:lang w:val="az-Latn-AZ"/>
        </w:rPr>
        <w:t>si[33</w:t>
      </w:r>
      <w:r w:rsidRPr="00091153">
        <w:rPr>
          <w:rFonts w:ascii="Times New Roman" w:hAnsi="Times New Roman" w:cs="Times New Roman"/>
          <w:lang w:val="az-Latn-AZ"/>
        </w:rPr>
        <w:t>]</w:t>
      </w:r>
    </w:p>
  </w:footnote>
  <w:footnote w:id="22">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A.F.Musayev, Y.A.Kəlbiyev, A.A.Hüseynov Azərbaycan Respublikasının Vergi Xidməti: İslahatlar və Nəticələr. Bakı 2002[14]</w:t>
      </w:r>
    </w:p>
  </w:footnote>
  <w:footnote w:id="23">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Azərbaycanın davamlı inkişafında vergi siyasətinin rolu-elmi-praktik konfrans Şamaxı 2015[10]</w:t>
      </w:r>
    </w:p>
  </w:footnote>
  <w:footnote w:id="24">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Azərbaycan Respublikası regionlarının 2014-2018-ci illərdə sosial-iqtisadi inkişafı Dövlət Proqramı 27fevral2014[3]</w:t>
      </w:r>
    </w:p>
  </w:footnote>
  <w:footnote w:id="25">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 2020: gələcəyə baxış” İnkişaf Konsepsiyası 29 dekabr 2012 </w:t>
      </w:r>
      <w:hyperlink r:id="rId7" w:history="1">
        <w:r w:rsidRPr="00091153">
          <w:rPr>
            <w:rStyle w:val="ab"/>
            <w:rFonts w:ascii="Times New Roman" w:hAnsi="Times New Roman" w:cs="Times New Roman"/>
            <w:lang w:val="az-Latn-AZ"/>
          </w:rPr>
          <w:t>http://www.president.az/files/future_az.pdf</w:t>
        </w:r>
      </w:hyperlink>
      <w:r w:rsidRPr="00091153">
        <w:rPr>
          <w:rFonts w:ascii="Times New Roman" w:hAnsi="Times New Roman" w:cs="Times New Roman"/>
          <w:lang w:val="az-Latn-AZ"/>
        </w:rPr>
        <w:t xml:space="preserve"> [4]</w:t>
      </w:r>
    </w:p>
  </w:footnote>
  <w:footnote w:id="26">
    <w:p w:rsidR="00CA5BA2" w:rsidRPr="00091153" w:rsidRDefault="00CA5BA2">
      <w:pPr>
        <w:pStyle w:val="af"/>
        <w:rPr>
          <w:rFonts w:ascii="Times New Roman" w:hAnsi="Times New Roman" w:cs="Times New Roman"/>
          <w:lang w:val="az-Latn-AZ"/>
        </w:rPr>
      </w:pPr>
      <w:r w:rsidRPr="00091153">
        <w:rPr>
          <w:rStyle w:val="af1"/>
          <w:rFonts w:ascii="Times New Roman" w:hAnsi="Times New Roman" w:cs="Times New Roman"/>
        </w:rPr>
        <w:footnoteRef/>
      </w:r>
      <w:r w:rsidRPr="00091153">
        <w:rPr>
          <w:rFonts w:ascii="Times New Roman" w:hAnsi="Times New Roman" w:cs="Times New Roman"/>
          <w:lang w:val="az-Latn-AZ"/>
        </w:rPr>
        <w:t xml:space="preserve"> </w:t>
      </w:r>
      <w:r w:rsidRPr="00091153">
        <w:rPr>
          <w:rFonts w:ascii="Times New Roman" w:hAnsi="Times New Roman" w:cs="Times New Roman"/>
          <w:lang w:val="az-Latn-AZ"/>
        </w:rPr>
        <w:t xml:space="preserve">Azərbaycanda Tax Free </w:t>
      </w:r>
      <w:hyperlink r:id="rId8" w:history="1">
        <w:r w:rsidRPr="00091153">
          <w:rPr>
            <w:rStyle w:val="ab"/>
            <w:rFonts w:ascii="Times New Roman" w:hAnsi="Times New Roman" w:cs="Times New Roman"/>
            <w:lang w:val="az-Latn-AZ"/>
          </w:rPr>
          <w:t>http://www.taxfree.az/az/menu/53/</w:t>
        </w:r>
      </w:hyperlink>
      <w:r>
        <w:rPr>
          <w:rFonts w:ascii="Times New Roman" w:hAnsi="Times New Roman" w:cs="Times New Roman"/>
          <w:lang w:val="az-Latn-AZ"/>
        </w:rPr>
        <w:t xml:space="preserve"> [39</w:t>
      </w:r>
      <w:r w:rsidRPr="00091153">
        <w:rPr>
          <w:rFonts w:ascii="Times New Roman" w:hAnsi="Times New Roman" w:cs="Times New Roman"/>
          <w:lang w:val="az-Latn-A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EE3"/>
    <w:multiLevelType w:val="hybridMultilevel"/>
    <w:tmpl w:val="E93C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E4E"/>
    <w:multiLevelType w:val="hybridMultilevel"/>
    <w:tmpl w:val="39362166"/>
    <w:lvl w:ilvl="0" w:tplc="D5604B5A">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2474B"/>
    <w:multiLevelType w:val="hybridMultilevel"/>
    <w:tmpl w:val="85DE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F6E00"/>
    <w:multiLevelType w:val="hybridMultilevel"/>
    <w:tmpl w:val="7304BBFA"/>
    <w:lvl w:ilvl="0" w:tplc="D5604B5A">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2C551F"/>
    <w:multiLevelType w:val="hybridMultilevel"/>
    <w:tmpl w:val="C0D2A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44FC4"/>
    <w:multiLevelType w:val="hybridMultilevel"/>
    <w:tmpl w:val="B8CE6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AE2EEA"/>
    <w:multiLevelType w:val="hybridMultilevel"/>
    <w:tmpl w:val="EB8CD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85335"/>
    <w:multiLevelType w:val="multilevel"/>
    <w:tmpl w:val="BC602B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0B76556"/>
    <w:multiLevelType w:val="hybridMultilevel"/>
    <w:tmpl w:val="DFAEB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13985"/>
    <w:multiLevelType w:val="hybridMultilevel"/>
    <w:tmpl w:val="B4DE3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4A5"/>
    <w:multiLevelType w:val="hybridMultilevel"/>
    <w:tmpl w:val="2AB0E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C7EDB"/>
    <w:multiLevelType w:val="hybridMultilevel"/>
    <w:tmpl w:val="C1CE9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CD5A23"/>
    <w:multiLevelType w:val="hybridMultilevel"/>
    <w:tmpl w:val="60CE4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E507B9"/>
    <w:multiLevelType w:val="hybridMultilevel"/>
    <w:tmpl w:val="80DCF916"/>
    <w:lvl w:ilvl="0" w:tplc="0218A6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D0E3B"/>
    <w:multiLevelType w:val="hybridMultilevel"/>
    <w:tmpl w:val="32DC7FAE"/>
    <w:lvl w:ilvl="0" w:tplc="D5604B5A">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A75879"/>
    <w:multiLevelType w:val="hybridMultilevel"/>
    <w:tmpl w:val="E49E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11"/>
  </w:num>
  <w:num w:numId="5">
    <w:abstractNumId w:val="0"/>
  </w:num>
  <w:num w:numId="6">
    <w:abstractNumId w:val="2"/>
  </w:num>
  <w:num w:numId="7">
    <w:abstractNumId w:val="3"/>
  </w:num>
  <w:num w:numId="8">
    <w:abstractNumId w:val="1"/>
  </w:num>
  <w:num w:numId="9">
    <w:abstractNumId w:val="12"/>
  </w:num>
  <w:num w:numId="10">
    <w:abstractNumId w:val="9"/>
  </w:num>
  <w:num w:numId="11">
    <w:abstractNumId w:val="13"/>
  </w:num>
  <w:num w:numId="12">
    <w:abstractNumId w:val="8"/>
  </w:num>
  <w:num w:numId="13">
    <w:abstractNumId w:val="4"/>
  </w:num>
  <w:num w:numId="14">
    <w:abstractNumId w:val="14"/>
  </w:num>
  <w:num w:numId="15">
    <w:abstractNumId w:val="10"/>
  </w:num>
  <w:num w:numId="16">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3C312F"/>
    <w:rsid w:val="00000E70"/>
    <w:rsid w:val="000024A2"/>
    <w:rsid w:val="0000264A"/>
    <w:rsid w:val="00005980"/>
    <w:rsid w:val="000066C3"/>
    <w:rsid w:val="00010562"/>
    <w:rsid w:val="000106A3"/>
    <w:rsid w:val="000152E1"/>
    <w:rsid w:val="00016DA4"/>
    <w:rsid w:val="00024293"/>
    <w:rsid w:val="00025710"/>
    <w:rsid w:val="00031651"/>
    <w:rsid w:val="0003279A"/>
    <w:rsid w:val="000329F4"/>
    <w:rsid w:val="000345D1"/>
    <w:rsid w:val="00036030"/>
    <w:rsid w:val="00040311"/>
    <w:rsid w:val="00043D63"/>
    <w:rsid w:val="00044C56"/>
    <w:rsid w:val="00044CD2"/>
    <w:rsid w:val="00046B43"/>
    <w:rsid w:val="00046C26"/>
    <w:rsid w:val="0005102E"/>
    <w:rsid w:val="00052355"/>
    <w:rsid w:val="00055FDC"/>
    <w:rsid w:val="00071961"/>
    <w:rsid w:val="00075AE0"/>
    <w:rsid w:val="0007719E"/>
    <w:rsid w:val="00077856"/>
    <w:rsid w:val="00082C03"/>
    <w:rsid w:val="00083EC6"/>
    <w:rsid w:val="00091153"/>
    <w:rsid w:val="00091CA6"/>
    <w:rsid w:val="000920FE"/>
    <w:rsid w:val="00097727"/>
    <w:rsid w:val="000A200E"/>
    <w:rsid w:val="000A5749"/>
    <w:rsid w:val="000B27BF"/>
    <w:rsid w:val="000B35E8"/>
    <w:rsid w:val="000B416D"/>
    <w:rsid w:val="000B6714"/>
    <w:rsid w:val="000C04B5"/>
    <w:rsid w:val="000C0731"/>
    <w:rsid w:val="000C2DDE"/>
    <w:rsid w:val="000C7482"/>
    <w:rsid w:val="000D0FB5"/>
    <w:rsid w:val="000D6E8D"/>
    <w:rsid w:val="000E0C1C"/>
    <w:rsid w:val="000E26A3"/>
    <w:rsid w:val="000E606C"/>
    <w:rsid w:val="000F7BB6"/>
    <w:rsid w:val="0010047F"/>
    <w:rsid w:val="00100651"/>
    <w:rsid w:val="001031CC"/>
    <w:rsid w:val="001039F2"/>
    <w:rsid w:val="00103D2A"/>
    <w:rsid w:val="00110CED"/>
    <w:rsid w:val="00112CB2"/>
    <w:rsid w:val="00113C62"/>
    <w:rsid w:val="00115AE0"/>
    <w:rsid w:val="00115BFF"/>
    <w:rsid w:val="00120585"/>
    <w:rsid w:val="001268F4"/>
    <w:rsid w:val="00126D33"/>
    <w:rsid w:val="001323B4"/>
    <w:rsid w:val="00133146"/>
    <w:rsid w:val="001332CA"/>
    <w:rsid w:val="00140C37"/>
    <w:rsid w:val="001416DD"/>
    <w:rsid w:val="00142B18"/>
    <w:rsid w:val="00145863"/>
    <w:rsid w:val="00153047"/>
    <w:rsid w:val="0015422B"/>
    <w:rsid w:val="00154F55"/>
    <w:rsid w:val="0015586B"/>
    <w:rsid w:val="00155EC0"/>
    <w:rsid w:val="0015617F"/>
    <w:rsid w:val="00156B02"/>
    <w:rsid w:val="0015788B"/>
    <w:rsid w:val="001611B1"/>
    <w:rsid w:val="001616B0"/>
    <w:rsid w:val="0017073C"/>
    <w:rsid w:val="00170866"/>
    <w:rsid w:val="00172252"/>
    <w:rsid w:val="00183E2B"/>
    <w:rsid w:val="00185BF2"/>
    <w:rsid w:val="00192794"/>
    <w:rsid w:val="00193A15"/>
    <w:rsid w:val="0019446E"/>
    <w:rsid w:val="001964CA"/>
    <w:rsid w:val="001A4BB6"/>
    <w:rsid w:val="001A521A"/>
    <w:rsid w:val="001A53EF"/>
    <w:rsid w:val="001A6CE1"/>
    <w:rsid w:val="001B1D6B"/>
    <w:rsid w:val="001B4570"/>
    <w:rsid w:val="001B57CA"/>
    <w:rsid w:val="001B5F90"/>
    <w:rsid w:val="001B620D"/>
    <w:rsid w:val="001C1AC0"/>
    <w:rsid w:val="001C4A06"/>
    <w:rsid w:val="001C709A"/>
    <w:rsid w:val="001C73CF"/>
    <w:rsid w:val="001D0371"/>
    <w:rsid w:val="001D2604"/>
    <w:rsid w:val="001D4119"/>
    <w:rsid w:val="001D4151"/>
    <w:rsid w:val="001D731C"/>
    <w:rsid w:val="001E2644"/>
    <w:rsid w:val="001E66DA"/>
    <w:rsid w:val="001E702F"/>
    <w:rsid w:val="001F556D"/>
    <w:rsid w:val="001F68EB"/>
    <w:rsid w:val="002042E5"/>
    <w:rsid w:val="00204B88"/>
    <w:rsid w:val="00205C39"/>
    <w:rsid w:val="00205CA7"/>
    <w:rsid w:val="0020624C"/>
    <w:rsid w:val="002072AE"/>
    <w:rsid w:val="002117CF"/>
    <w:rsid w:val="002152B0"/>
    <w:rsid w:val="00215ECF"/>
    <w:rsid w:val="00216E00"/>
    <w:rsid w:val="002209A6"/>
    <w:rsid w:val="00224BF9"/>
    <w:rsid w:val="0022577E"/>
    <w:rsid w:val="00230659"/>
    <w:rsid w:val="00235490"/>
    <w:rsid w:val="00236791"/>
    <w:rsid w:val="0024050F"/>
    <w:rsid w:val="0024067D"/>
    <w:rsid w:val="002427E7"/>
    <w:rsid w:val="00246EF9"/>
    <w:rsid w:val="00252456"/>
    <w:rsid w:val="002567FA"/>
    <w:rsid w:val="00261512"/>
    <w:rsid w:val="00262134"/>
    <w:rsid w:val="00270CFF"/>
    <w:rsid w:val="00270DE2"/>
    <w:rsid w:val="00270FBD"/>
    <w:rsid w:val="00290B0B"/>
    <w:rsid w:val="002920DD"/>
    <w:rsid w:val="00292690"/>
    <w:rsid w:val="00293C65"/>
    <w:rsid w:val="002A3DAC"/>
    <w:rsid w:val="002A4690"/>
    <w:rsid w:val="002A4838"/>
    <w:rsid w:val="002A48E7"/>
    <w:rsid w:val="002A5613"/>
    <w:rsid w:val="002B0A1A"/>
    <w:rsid w:val="002B0B2C"/>
    <w:rsid w:val="002B1DCD"/>
    <w:rsid w:val="002B675C"/>
    <w:rsid w:val="002B6C12"/>
    <w:rsid w:val="002B722B"/>
    <w:rsid w:val="002C00E3"/>
    <w:rsid w:val="002C0A5D"/>
    <w:rsid w:val="002C1A56"/>
    <w:rsid w:val="002D1B0B"/>
    <w:rsid w:val="002E57CF"/>
    <w:rsid w:val="002E5B4A"/>
    <w:rsid w:val="002E7A74"/>
    <w:rsid w:val="002F5DB4"/>
    <w:rsid w:val="002F63A4"/>
    <w:rsid w:val="002F7126"/>
    <w:rsid w:val="0030504D"/>
    <w:rsid w:val="003075F3"/>
    <w:rsid w:val="003140E3"/>
    <w:rsid w:val="00322CBD"/>
    <w:rsid w:val="00326A77"/>
    <w:rsid w:val="00326D9A"/>
    <w:rsid w:val="00331DD3"/>
    <w:rsid w:val="00332BAB"/>
    <w:rsid w:val="00333645"/>
    <w:rsid w:val="0033561C"/>
    <w:rsid w:val="00340A54"/>
    <w:rsid w:val="003416F0"/>
    <w:rsid w:val="00342D8F"/>
    <w:rsid w:val="00342DF4"/>
    <w:rsid w:val="00352C08"/>
    <w:rsid w:val="00361C98"/>
    <w:rsid w:val="0036299E"/>
    <w:rsid w:val="00362BB5"/>
    <w:rsid w:val="0036370D"/>
    <w:rsid w:val="00365802"/>
    <w:rsid w:val="00371872"/>
    <w:rsid w:val="00371E54"/>
    <w:rsid w:val="00372A15"/>
    <w:rsid w:val="00373B0D"/>
    <w:rsid w:val="00377371"/>
    <w:rsid w:val="00380AD1"/>
    <w:rsid w:val="00384C3F"/>
    <w:rsid w:val="00385DBE"/>
    <w:rsid w:val="003876B6"/>
    <w:rsid w:val="00387F6E"/>
    <w:rsid w:val="00391B74"/>
    <w:rsid w:val="003955AF"/>
    <w:rsid w:val="003A14F8"/>
    <w:rsid w:val="003A6DC5"/>
    <w:rsid w:val="003A711A"/>
    <w:rsid w:val="003A761B"/>
    <w:rsid w:val="003A7E97"/>
    <w:rsid w:val="003B0439"/>
    <w:rsid w:val="003B12B3"/>
    <w:rsid w:val="003B2911"/>
    <w:rsid w:val="003B65DB"/>
    <w:rsid w:val="003B6661"/>
    <w:rsid w:val="003B7E3B"/>
    <w:rsid w:val="003C312F"/>
    <w:rsid w:val="003C354A"/>
    <w:rsid w:val="003C7E89"/>
    <w:rsid w:val="003D17A8"/>
    <w:rsid w:val="003D22BB"/>
    <w:rsid w:val="003D7C7B"/>
    <w:rsid w:val="003E03B1"/>
    <w:rsid w:val="003E0A1A"/>
    <w:rsid w:val="003E70E9"/>
    <w:rsid w:val="003E7F06"/>
    <w:rsid w:val="003F0A40"/>
    <w:rsid w:val="003F1229"/>
    <w:rsid w:val="003F5664"/>
    <w:rsid w:val="003F7A65"/>
    <w:rsid w:val="004052EF"/>
    <w:rsid w:val="00410D5F"/>
    <w:rsid w:val="00414916"/>
    <w:rsid w:val="00414DB3"/>
    <w:rsid w:val="00415D46"/>
    <w:rsid w:val="00415DFF"/>
    <w:rsid w:val="0042049F"/>
    <w:rsid w:val="00422B5E"/>
    <w:rsid w:val="00426220"/>
    <w:rsid w:val="004316FD"/>
    <w:rsid w:val="00431D7C"/>
    <w:rsid w:val="00431E80"/>
    <w:rsid w:val="00441F43"/>
    <w:rsid w:val="00442E3F"/>
    <w:rsid w:val="00446BD8"/>
    <w:rsid w:val="00447E67"/>
    <w:rsid w:val="00450F27"/>
    <w:rsid w:val="004511CC"/>
    <w:rsid w:val="0045193F"/>
    <w:rsid w:val="00455C07"/>
    <w:rsid w:val="00463118"/>
    <w:rsid w:val="00463ECE"/>
    <w:rsid w:val="004640CA"/>
    <w:rsid w:val="00472C88"/>
    <w:rsid w:val="00480992"/>
    <w:rsid w:val="004852D4"/>
    <w:rsid w:val="00486F9F"/>
    <w:rsid w:val="00495807"/>
    <w:rsid w:val="004A0917"/>
    <w:rsid w:val="004A1F7F"/>
    <w:rsid w:val="004A2744"/>
    <w:rsid w:val="004A3D8D"/>
    <w:rsid w:val="004A417C"/>
    <w:rsid w:val="004A44EF"/>
    <w:rsid w:val="004A46DE"/>
    <w:rsid w:val="004A61BC"/>
    <w:rsid w:val="004A63C6"/>
    <w:rsid w:val="004B0AE5"/>
    <w:rsid w:val="004B4BA9"/>
    <w:rsid w:val="004C00B7"/>
    <w:rsid w:val="004C0DB7"/>
    <w:rsid w:val="004C16A4"/>
    <w:rsid w:val="004C36D5"/>
    <w:rsid w:val="004C6DE9"/>
    <w:rsid w:val="004C7590"/>
    <w:rsid w:val="004C7C58"/>
    <w:rsid w:val="004D496A"/>
    <w:rsid w:val="004E2B34"/>
    <w:rsid w:val="004F7116"/>
    <w:rsid w:val="004F7C81"/>
    <w:rsid w:val="005033FB"/>
    <w:rsid w:val="005048DC"/>
    <w:rsid w:val="005060CD"/>
    <w:rsid w:val="00506451"/>
    <w:rsid w:val="00511B47"/>
    <w:rsid w:val="00515D55"/>
    <w:rsid w:val="00516816"/>
    <w:rsid w:val="005202FA"/>
    <w:rsid w:val="00522AF6"/>
    <w:rsid w:val="00524CB9"/>
    <w:rsid w:val="00532248"/>
    <w:rsid w:val="005368C6"/>
    <w:rsid w:val="00542B5A"/>
    <w:rsid w:val="005456D3"/>
    <w:rsid w:val="00545731"/>
    <w:rsid w:val="00546D71"/>
    <w:rsid w:val="0054740C"/>
    <w:rsid w:val="00547502"/>
    <w:rsid w:val="00556ADA"/>
    <w:rsid w:val="00557F92"/>
    <w:rsid w:val="005612BC"/>
    <w:rsid w:val="00564373"/>
    <w:rsid w:val="00565304"/>
    <w:rsid w:val="00570D43"/>
    <w:rsid w:val="0057320E"/>
    <w:rsid w:val="005816E9"/>
    <w:rsid w:val="005854DB"/>
    <w:rsid w:val="00591C0C"/>
    <w:rsid w:val="00592794"/>
    <w:rsid w:val="0059385C"/>
    <w:rsid w:val="005945FF"/>
    <w:rsid w:val="0059659E"/>
    <w:rsid w:val="00596F61"/>
    <w:rsid w:val="0059774A"/>
    <w:rsid w:val="00597D72"/>
    <w:rsid w:val="005A307B"/>
    <w:rsid w:val="005A75E5"/>
    <w:rsid w:val="005B4158"/>
    <w:rsid w:val="005B515C"/>
    <w:rsid w:val="005B6978"/>
    <w:rsid w:val="005C6725"/>
    <w:rsid w:val="005D06A6"/>
    <w:rsid w:val="005D0C29"/>
    <w:rsid w:val="005D0C97"/>
    <w:rsid w:val="005D0EA3"/>
    <w:rsid w:val="005D10F1"/>
    <w:rsid w:val="005D24C4"/>
    <w:rsid w:val="005E54C1"/>
    <w:rsid w:val="005E57FA"/>
    <w:rsid w:val="005E6416"/>
    <w:rsid w:val="005F04FD"/>
    <w:rsid w:val="005F0706"/>
    <w:rsid w:val="005F28D5"/>
    <w:rsid w:val="005F34A4"/>
    <w:rsid w:val="005F39DD"/>
    <w:rsid w:val="005F7040"/>
    <w:rsid w:val="006026D8"/>
    <w:rsid w:val="00605454"/>
    <w:rsid w:val="0060666D"/>
    <w:rsid w:val="0061178F"/>
    <w:rsid w:val="00627C36"/>
    <w:rsid w:val="00635F61"/>
    <w:rsid w:val="00636927"/>
    <w:rsid w:val="0064339C"/>
    <w:rsid w:val="00651D2B"/>
    <w:rsid w:val="00653770"/>
    <w:rsid w:val="006636C6"/>
    <w:rsid w:val="006700C0"/>
    <w:rsid w:val="006709C8"/>
    <w:rsid w:val="00671A0C"/>
    <w:rsid w:val="0067304C"/>
    <w:rsid w:val="00676F2B"/>
    <w:rsid w:val="00677C8A"/>
    <w:rsid w:val="006813B0"/>
    <w:rsid w:val="00681589"/>
    <w:rsid w:val="006833D0"/>
    <w:rsid w:val="006912C8"/>
    <w:rsid w:val="00692FB9"/>
    <w:rsid w:val="0069580F"/>
    <w:rsid w:val="00696A83"/>
    <w:rsid w:val="006971FC"/>
    <w:rsid w:val="006A0A82"/>
    <w:rsid w:val="006B73F4"/>
    <w:rsid w:val="006C43AA"/>
    <w:rsid w:val="006D3E8D"/>
    <w:rsid w:val="006D689A"/>
    <w:rsid w:val="006D6EFD"/>
    <w:rsid w:val="006E02C2"/>
    <w:rsid w:val="006E08A3"/>
    <w:rsid w:val="006E11BB"/>
    <w:rsid w:val="006E4835"/>
    <w:rsid w:val="006E60BE"/>
    <w:rsid w:val="006E7466"/>
    <w:rsid w:val="006E7927"/>
    <w:rsid w:val="006F2610"/>
    <w:rsid w:val="006F7E53"/>
    <w:rsid w:val="007029BC"/>
    <w:rsid w:val="00702ECA"/>
    <w:rsid w:val="00703D9A"/>
    <w:rsid w:val="00704B92"/>
    <w:rsid w:val="00707A92"/>
    <w:rsid w:val="0071140C"/>
    <w:rsid w:val="00715D53"/>
    <w:rsid w:val="00717B5C"/>
    <w:rsid w:val="00722B4D"/>
    <w:rsid w:val="00725181"/>
    <w:rsid w:val="00732D30"/>
    <w:rsid w:val="00734AE4"/>
    <w:rsid w:val="00752187"/>
    <w:rsid w:val="0075352D"/>
    <w:rsid w:val="0075386F"/>
    <w:rsid w:val="00755EE8"/>
    <w:rsid w:val="0075745F"/>
    <w:rsid w:val="00757BDE"/>
    <w:rsid w:val="00757E8C"/>
    <w:rsid w:val="00760068"/>
    <w:rsid w:val="0076072E"/>
    <w:rsid w:val="00761005"/>
    <w:rsid w:val="007620E5"/>
    <w:rsid w:val="007671E2"/>
    <w:rsid w:val="00776229"/>
    <w:rsid w:val="00776668"/>
    <w:rsid w:val="00777332"/>
    <w:rsid w:val="00777DBA"/>
    <w:rsid w:val="00780111"/>
    <w:rsid w:val="00780395"/>
    <w:rsid w:val="00780473"/>
    <w:rsid w:val="00781ED5"/>
    <w:rsid w:val="0078797E"/>
    <w:rsid w:val="00795E49"/>
    <w:rsid w:val="007A1E64"/>
    <w:rsid w:val="007A38A8"/>
    <w:rsid w:val="007A515F"/>
    <w:rsid w:val="007A5F84"/>
    <w:rsid w:val="007A6AE0"/>
    <w:rsid w:val="007A6CE0"/>
    <w:rsid w:val="007A74E5"/>
    <w:rsid w:val="007A789E"/>
    <w:rsid w:val="007B1B28"/>
    <w:rsid w:val="007B3183"/>
    <w:rsid w:val="007B4B08"/>
    <w:rsid w:val="007B6201"/>
    <w:rsid w:val="007C12DC"/>
    <w:rsid w:val="007C1A0B"/>
    <w:rsid w:val="007F06B7"/>
    <w:rsid w:val="007F3F72"/>
    <w:rsid w:val="007F3FE1"/>
    <w:rsid w:val="007F68F0"/>
    <w:rsid w:val="007F69D0"/>
    <w:rsid w:val="007F74E8"/>
    <w:rsid w:val="00802A0C"/>
    <w:rsid w:val="00802C7A"/>
    <w:rsid w:val="00804243"/>
    <w:rsid w:val="00804256"/>
    <w:rsid w:val="008147B9"/>
    <w:rsid w:val="008148E7"/>
    <w:rsid w:val="00815321"/>
    <w:rsid w:val="008154D6"/>
    <w:rsid w:val="00815C7E"/>
    <w:rsid w:val="00817B08"/>
    <w:rsid w:val="00822E9D"/>
    <w:rsid w:val="008237B6"/>
    <w:rsid w:val="00824899"/>
    <w:rsid w:val="00826B29"/>
    <w:rsid w:val="0082724B"/>
    <w:rsid w:val="00835456"/>
    <w:rsid w:val="00841058"/>
    <w:rsid w:val="00850077"/>
    <w:rsid w:val="0085021B"/>
    <w:rsid w:val="0085499A"/>
    <w:rsid w:val="00854ABD"/>
    <w:rsid w:val="00855071"/>
    <w:rsid w:val="00855F7C"/>
    <w:rsid w:val="00856768"/>
    <w:rsid w:val="0085699A"/>
    <w:rsid w:val="008573F5"/>
    <w:rsid w:val="00861E68"/>
    <w:rsid w:val="008623B1"/>
    <w:rsid w:val="008637EA"/>
    <w:rsid w:val="00864E30"/>
    <w:rsid w:val="008652AB"/>
    <w:rsid w:val="00866F79"/>
    <w:rsid w:val="008676B6"/>
    <w:rsid w:val="008714B5"/>
    <w:rsid w:val="00874BA6"/>
    <w:rsid w:val="008754C9"/>
    <w:rsid w:val="00875D83"/>
    <w:rsid w:val="00875E8A"/>
    <w:rsid w:val="00877E52"/>
    <w:rsid w:val="008821DD"/>
    <w:rsid w:val="00882388"/>
    <w:rsid w:val="008858F0"/>
    <w:rsid w:val="008862ED"/>
    <w:rsid w:val="00897058"/>
    <w:rsid w:val="00897873"/>
    <w:rsid w:val="00897DAF"/>
    <w:rsid w:val="008A1197"/>
    <w:rsid w:val="008A3A83"/>
    <w:rsid w:val="008A4680"/>
    <w:rsid w:val="008B27A2"/>
    <w:rsid w:val="008B3515"/>
    <w:rsid w:val="008B43A3"/>
    <w:rsid w:val="008B7D07"/>
    <w:rsid w:val="008C5B37"/>
    <w:rsid w:val="008C63E4"/>
    <w:rsid w:val="008C6641"/>
    <w:rsid w:val="008C79BB"/>
    <w:rsid w:val="008D09F3"/>
    <w:rsid w:val="008D2514"/>
    <w:rsid w:val="008D66B8"/>
    <w:rsid w:val="008D6A9C"/>
    <w:rsid w:val="008E07F7"/>
    <w:rsid w:val="008E2BE3"/>
    <w:rsid w:val="008F0BFC"/>
    <w:rsid w:val="008F26B7"/>
    <w:rsid w:val="008F3631"/>
    <w:rsid w:val="008F43EC"/>
    <w:rsid w:val="008F6FE3"/>
    <w:rsid w:val="00904F33"/>
    <w:rsid w:val="00905A44"/>
    <w:rsid w:val="0091248D"/>
    <w:rsid w:val="00913F3C"/>
    <w:rsid w:val="00915F92"/>
    <w:rsid w:val="00920AA3"/>
    <w:rsid w:val="00920EDD"/>
    <w:rsid w:val="00930B03"/>
    <w:rsid w:val="00935825"/>
    <w:rsid w:val="00940250"/>
    <w:rsid w:val="00940373"/>
    <w:rsid w:val="00942031"/>
    <w:rsid w:val="009455C9"/>
    <w:rsid w:val="0095106A"/>
    <w:rsid w:val="00955119"/>
    <w:rsid w:val="00971D26"/>
    <w:rsid w:val="00976694"/>
    <w:rsid w:val="00981D3B"/>
    <w:rsid w:val="00987B46"/>
    <w:rsid w:val="00987D32"/>
    <w:rsid w:val="009907E4"/>
    <w:rsid w:val="009947ED"/>
    <w:rsid w:val="00995B2B"/>
    <w:rsid w:val="00995D56"/>
    <w:rsid w:val="00996F1C"/>
    <w:rsid w:val="009A0368"/>
    <w:rsid w:val="009A2C69"/>
    <w:rsid w:val="009A5BF3"/>
    <w:rsid w:val="009B46CD"/>
    <w:rsid w:val="009B59F3"/>
    <w:rsid w:val="009B5A40"/>
    <w:rsid w:val="009B6354"/>
    <w:rsid w:val="009C051D"/>
    <w:rsid w:val="009C1562"/>
    <w:rsid w:val="009C4DCA"/>
    <w:rsid w:val="009C62E0"/>
    <w:rsid w:val="009D5F83"/>
    <w:rsid w:val="009D6DCF"/>
    <w:rsid w:val="009E05CE"/>
    <w:rsid w:val="009E36C2"/>
    <w:rsid w:val="009E47E2"/>
    <w:rsid w:val="009F0533"/>
    <w:rsid w:val="009F080B"/>
    <w:rsid w:val="009F3ECC"/>
    <w:rsid w:val="00A03F28"/>
    <w:rsid w:val="00A057AC"/>
    <w:rsid w:val="00A06060"/>
    <w:rsid w:val="00A0700A"/>
    <w:rsid w:val="00A078E6"/>
    <w:rsid w:val="00A10AAC"/>
    <w:rsid w:val="00A10C37"/>
    <w:rsid w:val="00A10ECD"/>
    <w:rsid w:val="00A10FE9"/>
    <w:rsid w:val="00A134A8"/>
    <w:rsid w:val="00A1426B"/>
    <w:rsid w:val="00A16C49"/>
    <w:rsid w:val="00A17A9D"/>
    <w:rsid w:val="00A20633"/>
    <w:rsid w:val="00A21CEE"/>
    <w:rsid w:val="00A3350E"/>
    <w:rsid w:val="00A341B1"/>
    <w:rsid w:val="00A34F7A"/>
    <w:rsid w:val="00A40EC6"/>
    <w:rsid w:val="00A422C9"/>
    <w:rsid w:val="00A447A7"/>
    <w:rsid w:val="00A452F6"/>
    <w:rsid w:val="00A46578"/>
    <w:rsid w:val="00A50C85"/>
    <w:rsid w:val="00A632A0"/>
    <w:rsid w:val="00A63F78"/>
    <w:rsid w:val="00A7193A"/>
    <w:rsid w:val="00A7674A"/>
    <w:rsid w:val="00A77BFC"/>
    <w:rsid w:val="00A83AD7"/>
    <w:rsid w:val="00A86986"/>
    <w:rsid w:val="00A87241"/>
    <w:rsid w:val="00A87A7C"/>
    <w:rsid w:val="00A9254E"/>
    <w:rsid w:val="00A94127"/>
    <w:rsid w:val="00A950BE"/>
    <w:rsid w:val="00A96539"/>
    <w:rsid w:val="00AA0D37"/>
    <w:rsid w:val="00AA4260"/>
    <w:rsid w:val="00AB156C"/>
    <w:rsid w:val="00AB3E4A"/>
    <w:rsid w:val="00AB50C7"/>
    <w:rsid w:val="00AB54F2"/>
    <w:rsid w:val="00AB63B3"/>
    <w:rsid w:val="00AC1EF2"/>
    <w:rsid w:val="00AC39C2"/>
    <w:rsid w:val="00AC445A"/>
    <w:rsid w:val="00AC5927"/>
    <w:rsid w:val="00AD044E"/>
    <w:rsid w:val="00AD2BFF"/>
    <w:rsid w:val="00AE1574"/>
    <w:rsid w:val="00AE5830"/>
    <w:rsid w:val="00AF28A2"/>
    <w:rsid w:val="00AF3246"/>
    <w:rsid w:val="00B00092"/>
    <w:rsid w:val="00B0071D"/>
    <w:rsid w:val="00B04EAC"/>
    <w:rsid w:val="00B0745C"/>
    <w:rsid w:val="00B14BE4"/>
    <w:rsid w:val="00B14D06"/>
    <w:rsid w:val="00B17228"/>
    <w:rsid w:val="00B20031"/>
    <w:rsid w:val="00B23403"/>
    <w:rsid w:val="00B27882"/>
    <w:rsid w:val="00B30C89"/>
    <w:rsid w:val="00B33031"/>
    <w:rsid w:val="00B357A8"/>
    <w:rsid w:val="00B35EDD"/>
    <w:rsid w:val="00B40CE4"/>
    <w:rsid w:val="00B43D3C"/>
    <w:rsid w:val="00B44809"/>
    <w:rsid w:val="00B6258F"/>
    <w:rsid w:val="00B677A7"/>
    <w:rsid w:val="00B7001F"/>
    <w:rsid w:val="00B70275"/>
    <w:rsid w:val="00B7155E"/>
    <w:rsid w:val="00B71864"/>
    <w:rsid w:val="00B74999"/>
    <w:rsid w:val="00B764B6"/>
    <w:rsid w:val="00B773AD"/>
    <w:rsid w:val="00B82B91"/>
    <w:rsid w:val="00B84110"/>
    <w:rsid w:val="00B86A7F"/>
    <w:rsid w:val="00B90E58"/>
    <w:rsid w:val="00B924EC"/>
    <w:rsid w:val="00B94550"/>
    <w:rsid w:val="00B95157"/>
    <w:rsid w:val="00B97E2B"/>
    <w:rsid w:val="00BA5FA6"/>
    <w:rsid w:val="00BA7006"/>
    <w:rsid w:val="00BB0A9D"/>
    <w:rsid w:val="00BB1290"/>
    <w:rsid w:val="00BB1769"/>
    <w:rsid w:val="00BB4C00"/>
    <w:rsid w:val="00BB5C49"/>
    <w:rsid w:val="00BB7374"/>
    <w:rsid w:val="00BC2174"/>
    <w:rsid w:val="00BC24DB"/>
    <w:rsid w:val="00BC27B5"/>
    <w:rsid w:val="00BC5294"/>
    <w:rsid w:val="00BC66A6"/>
    <w:rsid w:val="00BC70F6"/>
    <w:rsid w:val="00BD1F4C"/>
    <w:rsid w:val="00BD368E"/>
    <w:rsid w:val="00BD3C4B"/>
    <w:rsid w:val="00BD6923"/>
    <w:rsid w:val="00BE7206"/>
    <w:rsid w:val="00BF275B"/>
    <w:rsid w:val="00C022D9"/>
    <w:rsid w:val="00C031C2"/>
    <w:rsid w:val="00C05CF5"/>
    <w:rsid w:val="00C07832"/>
    <w:rsid w:val="00C14FB7"/>
    <w:rsid w:val="00C152C5"/>
    <w:rsid w:val="00C17930"/>
    <w:rsid w:val="00C17D44"/>
    <w:rsid w:val="00C22E55"/>
    <w:rsid w:val="00C3047E"/>
    <w:rsid w:val="00C37969"/>
    <w:rsid w:val="00C417D9"/>
    <w:rsid w:val="00C42046"/>
    <w:rsid w:val="00C431CE"/>
    <w:rsid w:val="00C43916"/>
    <w:rsid w:val="00C44942"/>
    <w:rsid w:val="00C458EB"/>
    <w:rsid w:val="00C45FAF"/>
    <w:rsid w:val="00C4697A"/>
    <w:rsid w:val="00C53521"/>
    <w:rsid w:val="00C569CC"/>
    <w:rsid w:val="00C56E02"/>
    <w:rsid w:val="00C57BD7"/>
    <w:rsid w:val="00C65FB8"/>
    <w:rsid w:val="00C66449"/>
    <w:rsid w:val="00C67FC2"/>
    <w:rsid w:val="00C71BC5"/>
    <w:rsid w:val="00C83495"/>
    <w:rsid w:val="00C8409A"/>
    <w:rsid w:val="00C9286C"/>
    <w:rsid w:val="00C93A90"/>
    <w:rsid w:val="00C965D4"/>
    <w:rsid w:val="00CA5BA2"/>
    <w:rsid w:val="00CB37E7"/>
    <w:rsid w:val="00CB778E"/>
    <w:rsid w:val="00CC1A71"/>
    <w:rsid w:val="00CC5DB1"/>
    <w:rsid w:val="00CC5E22"/>
    <w:rsid w:val="00CC6AE6"/>
    <w:rsid w:val="00CD47A1"/>
    <w:rsid w:val="00CD684F"/>
    <w:rsid w:val="00CD76FB"/>
    <w:rsid w:val="00CE086C"/>
    <w:rsid w:val="00CE3C9D"/>
    <w:rsid w:val="00CE524F"/>
    <w:rsid w:val="00CE67BC"/>
    <w:rsid w:val="00CF0922"/>
    <w:rsid w:val="00CF1E82"/>
    <w:rsid w:val="00CF6DCF"/>
    <w:rsid w:val="00CF7675"/>
    <w:rsid w:val="00D0310E"/>
    <w:rsid w:val="00D05F3E"/>
    <w:rsid w:val="00D079C2"/>
    <w:rsid w:val="00D16C4E"/>
    <w:rsid w:val="00D16ECD"/>
    <w:rsid w:val="00D20F38"/>
    <w:rsid w:val="00D227DC"/>
    <w:rsid w:val="00D2293D"/>
    <w:rsid w:val="00D24425"/>
    <w:rsid w:val="00D24FF3"/>
    <w:rsid w:val="00D26B1C"/>
    <w:rsid w:val="00D30197"/>
    <w:rsid w:val="00D30EF3"/>
    <w:rsid w:val="00D31761"/>
    <w:rsid w:val="00D342B0"/>
    <w:rsid w:val="00D36116"/>
    <w:rsid w:val="00D361E2"/>
    <w:rsid w:val="00D40111"/>
    <w:rsid w:val="00D50573"/>
    <w:rsid w:val="00D5085A"/>
    <w:rsid w:val="00D50EB2"/>
    <w:rsid w:val="00D5162A"/>
    <w:rsid w:val="00D51E9B"/>
    <w:rsid w:val="00D5227F"/>
    <w:rsid w:val="00D5417D"/>
    <w:rsid w:val="00D606B4"/>
    <w:rsid w:val="00D62F3D"/>
    <w:rsid w:val="00D666A2"/>
    <w:rsid w:val="00D730E2"/>
    <w:rsid w:val="00D7664E"/>
    <w:rsid w:val="00D77B35"/>
    <w:rsid w:val="00D839E4"/>
    <w:rsid w:val="00D857EB"/>
    <w:rsid w:val="00D85AC1"/>
    <w:rsid w:val="00D865E6"/>
    <w:rsid w:val="00D86663"/>
    <w:rsid w:val="00D90A0E"/>
    <w:rsid w:val="00D90AFE"/>
    <w:rsid w:val="00D935E1"/>
    <w:rsid w:val="00D95523"/>
    <w:rsid w:val="00DB0964"/>
    <w:rsid w:val="00DB0B2C"/>
    <w:rsid w:val="00DB2344"/>
    <w:rsid w:val="00DB5D4A"/>
    <w:rsid w:val="00DB6811"/>
    <w:rsid w:val="00DC09CB"/>
    <w:rsid w:val="00DC3611"/>
    <w:rsid w:val="00DC532D"/>
    <w:rsid w:val="00DC5D60"/>
    <w:rsid w:val="00DC7AED"/>
    <w:rsid w:val="00DD1D81"/>
    <w:rsid w:val="00DD2A3E"/>
    <w:rsid w:val="00DD64FB"/>
    <w:rsid w:val="00DD7CD4"/>
    <w:rsid w:val="00DE0063"/>
    <w:rsid w:val="00DE379B"/>
    <w:rsid w:val="00DE3D2C"/>
    <w:rsid w:val="00DE4361"/>
    <w:rsid w:val="00DF0144"/>
    <w:rsid w:val="00DF126E"/>
    <w:rsid w:val="00DF290A"/>
    <w:rsid w:val="00DF6D26"/>
    <w:rsid w:val="00E01F94"/>
    <w:rsid w:val="00E074F0"/>
    <w:rsid w:val="00E13D58"/>
    <w:rsid w:val="00E16657"/>
    <w:rsid w:val="00E1716C"/>
    <w:rsid w:val="00E243CB"/>
    <w:rsid w:val="00E26C31"/>
    <w:rsid w:val="00E31270"/>
    <w:rsid w:val="00E31B2D"/>
    <w:rsid w:val="00E33344"/>
    <w:rsid w:val="00E36ABF"/>
    <w:rsid w:val="00E37549"/>
    <w:rsid w:val="00E410E3"/>
    <w:rsid w:val="00E45FFC"/>
    <w:rsid w:val="00E4755E"/>
    <w:rsid w:val="00E52425"/>
    <w:rsid w:val="00E53710"/>
    <w:rsid w:val="00E548D7"/>
    <w:rsid w:val="00E631F2"/>
    <w:rsid w:val="00E636A3"/>
    <w:rsid w:val="00E63825"/>
    <w:rsid w:val="00E727B2"/>
    <w:rsid w:val="00E72E8F"/>
    <w:rsid w:val="00E73245"/>
    <w:rsid w:val="00E73713"/>
    <w:rsid w:val="00E76405"/>
    <w:rsid w:val="00E77AB6"/>
    <w:rsid w:val="00E8149A"/>
    <w:rsid w:val="00E84C43"/>
    <w:rsid w:val="00E92A79"/>
    <w:rsid w:val="00E942F6"/>
    <w:rsid w:val="00E94552"/>
    <w:rsid w:val="00E949A4"/>
    <w:rsid w:val="00E96545"/>
    <w:rsid w:val="00E96E55"/>
    <w:rsid w:val="00EA12E5"/>
    <w:rsid w:val="00EA31BA"/>
    <w:rsid w:val="00EB1300"/>
    <w:rsid w:val="00EB1368"/>
    <w:rsid w:val="00EB3176"/>
    <w:rsid w:val="00EC1099"/>
    <w:rsid w:val="00EC724C"/>
    <w:rsid w:val="00ED25B2"/>
    <w:rsid w:val="00ED29E9"/>
    <w:rsid w:val="00ED2BD6"/>
    <w:rsid w:val="00ED3122"/>
    <w:rsid w:val="00ED38A2"/>
    <w:rsid w:val="00ED3CE8"/>
    <w:rsid w:val="00ED5C5A"/>
    <w:rsid w:val="00EE02C7"/>
    <w:rsid w:val="00EE2C75"/>
    <w:rsid w:val="00EF1855"/>
    <w:rsid w:val="00EF1B2A"/>
    <w:rsid w:val="00EF3205"/>
    <w:rsid w:val="00EF42FD"/>
    <w:rsid w:val="00EF5583"/>
    <w:rsid w:val="00EF7C39"/>
    <w:rsid w:val="00F012C6"/>
    <w:rsid w:val="00F02788"/>
    <w:rsid w:val="00F11EAE"/>
    <w:rsid w:val="00F138F4"/>
    <w:rsid w:val="00F16C8D"/>
    <w:rsid w:val="00F20745"/>
    <w:rsid w:val="00F236F2"/>
    <w:rsid w:val="00F25296"/>
    <w:rsid w:val="00F276A7"/>
    <w:rsid w:val="00F27DEE"/>
    <w:rsid w:val="00F315FC"/>
    <w:rsid w:val="00F318AD"/>
    <w:rsid w:val="00F35303"/>
    <w:rsid w:val="00F4133A"/>
    <w:rsid w:val="00F448AC"/>
    <w:rsid w:val="00F44A72"/>
    <w:rsid w:val="00F46E9F"/>
    <w:rsid w:val="00F52AA0"/>
    <w:rsid w:val="00F52C34"/>
    <w:rsid w:val="00F57A59"/>
    <w:rsid w:val="00F65C79"/>
    <w:rsid w:val="00F6624C"/>
    <w:rsid w:val="00F66D96"/>
    <w:rsid w:val="00F67496"/>
    <w:rsid w:val="00F67992"/>
    <w:rsid w:val="00F67B84"/>
    <w:rsid w:val="00F7128E"/>
    <w:rsid w:val="00F77C38"/>
    <w:rsid w:val="00F840A9"/>
    <w:rsid w:val="00F96667"/>
    <w:rsid w:val="00F96B81"/>
    <w:rsid w:val="00FA4BFB"/>
    <w:rsid w:val="00FB2361"/>
    <w:rsid w:val="00FB24AB"/>
    <w:rsid w:val="00FB612D"/>
    <w:rsid w:val="00FB760F"/>
    <w:rsid w:val="00FC12DB"/>
    <w:rsid w:val="00FC2C81"/>
    <w:rsid w:val="00FC4E7B"/>
    <w:rsid w:val="00FC56A4"/>
    <w:rsid w:val="00FC6D21"/>
    <w:rsid w:val="00FD112F"/>
    <w:rsid w:val="00FD24E5"/>
    <w:rsid w:val="00FD448F"/>
    <w:rsid w:val="00FD63BC"/>
    <w:rsid w:val="00FE0DE6"/>
    <w:rsid w:val="00FE776F"/>
    <w:rsid w:val="00FF4754"/>
    <w:rsid w:val="00FF4B84"/>
    <w:rsid w:val="00FF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5" type="arc" idref="#_x0000_s1060"/>
        <o:r id="V:Rule21" type="arc" idref="#_x0000_s1050"/>
        <o:r id="V:Rule22" type="arc" idref="#_x0000_s1051"/>
        <o:r id="V:Rule23" type="arc" idref="#_x0000_s1053"/>
        <o:r id="V:Rule25" type="arc" idref="#_x0000_s1049"/>
        <o:r id="V:Rule33" type="connector" idref="#_x0000_s1031"/>
        <o:r id="V:Rule34" type="connector" idref="#_x0000_s1045"/>
        <o:r id="V:Rule35" type="connector" idref="#_x0000_s1048"/>
        <o:r id="V:Rule36" type="connector" idref="#_x0000_s1076"/>
        <o:r id="V:Rule37" type="connector" idref="#_x0000_s1044"/>
        <o:r id="V:Rule38" type="connector" idref="#_x0000_s1062"/>
        <o:r id="V:Rule39" type="connector" idref="#_x0000_s1036"/>
        <o:r id="V:Rule40" type="connector" idref="#_x0000_s1063"/>
        <o:r id="V:Rule41" type="connector" idref="#_x0000_s1046"/>
        <o:r id="V:Rule42" type="connector" idref="#_x0000_s1027"/>
        <o:r id="V:Rule43" type="connector" idref="#_x0000_s1030"/>
        <o:r id="V:Rule44" type="connector" idref="#_x0000_s1035"/>
        <o:r id="V:Rule45" type="connector" idref="#_x0000_s1037"/>
        <o:r id="V:Rule46" type="connector" idref="#_x0000_s1040"/>
        <o:r id="V:Rule47" type="connector" idref="#_x0000_s1038"/>
        <o:r id="V:Rule48" type="connector" idref="#_x0000_s1029"/>
        <o:r id="V:Rule49" type="connector" idref="#_x0000_s1043"/>
        <o:r id="V:Rule50" type="connector" idref="#_x0000_s1032"/>
        <o:r id="V:Rule51" type="connector" idref="#_x0000_s1041"/>
        <o:r id="V:Rule52" type="connector" idref="#_x0000_s1075"/>
        <o:r id="V:Rule53" type="connector" idref="#_x0000_s1047"/>
        <o:r id="V:Rule54" type="connector" idref="#_x0000_s1028"/>
        <o:r id="V:Rule55" type="connector" idref="#_x0000_s1033"/>
        <o:r id="V:Rule56" type="connector" idref="#_x0000_s1074"/>
        <o:r id="V:Rule57" type="connector" idref="#_x0000_s1039"/>
        <o:r id="V:Rule58" type="connector" idref="#_x0000_s1034"/>
        <o:r id="V:Rule59"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7AED"/>
    <w:rPr>
      <w:color w:val="808080"/>
    </w:rPr>
  </w:style>
  <w:style w:type="paragraph" w:styleId="a4">
    <w:name w:val="Balloon Text"/>
    <w:basedOn w:val="a"/>
    <w:link w:val="a5"/>
    <w:uiPriority w:val="99"/>
    <w:semiHidden/>
    <w:unhideWhenUsed/>
    <w:rsid w:val="00DC7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AED"/>
    <w:rPr>
      <w:rFonts w:ascii="Tahoma" w:hAnsi="Tahoma" w:cs="Tahoma"/>
      <w:sz w:val="16"/>
      <w:szCs w:val="16"/>
    </w:rPr>
  </w:style>
  <w:style w:type="paragraph" w:styleId="a6">
    <w:name w:val="List Paragraph"/>
    <w:basedOn w:val="a"/>
    <w:uiPriority w:val="34"/>
    <w:qFormat/>
    <w:rsid w:val="004F7116"/>
    <w:pPr>
      <w:ind w:left="720"/>
      <w:contextualSpacing/>
    </w:pPr>
  </w:style>
  <w:style w:type="paragraph" w:styleId="a7">
    <w:name w:val="header"/>
    <w:basedOn w:val="a"/>
    <w:link w:val="a8"/>
    <w:uiPriority w:val="99"/>
    <w:semiHidden/>
    <w:unhideWhenUsed/>
    <w:rsid w:val="0015586B"/>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15586B"/>
  </w:style>
  <w:style w:type="table" w:styleId="a9">
    <w:name w:val="Table Grid"/>
    <w:basedOn w:val="a1"/>
    <w:uiPriority w:val="59"/>
    <w:rsid w:val="00155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19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D606B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981D3B"/>
    <w:rPr>
      <w:color w:val="0000FF" w:themeColor="hyperlink"/>
      <w:u w:val="single"/>
    </w:rPr>
  </w:style>
  <w:style w:type="character" w:customStyle="1" w:styleId="apple-converted-space">
    <w:name w:val="apple-converted-space"/>
    <w:basedOn w:val="a0"/>
    <w:rsid w:val="005F34A4"/>
  </w:style>
  <w:style w:type="character" w:styleId="ac">
    <w:name w:val="FollowedHyperlink"/>
    <w:basedOn w:val="a0"/>
    <w:uiPriority w:val="99"/>
    <w:semiHidden/>
    <w:unhideWhenUsed/>
    <w:rsid w:val="00D730E2"/>
    <w:rPr>
      <w:color w:val="800080" w:themeColor="followedHyperlink"/>
      <w:u w:val="single"/>
    </w:rPr>
  </w:style>
  <w:style w:type="paragraph" w:styleId="ad">
    <w:name w:val="footer"/>
    <w:basedOn w:val="a"/>
    <w:link w:val="ae"/>
    <w:uiPriority w:val="99"/>
    <w:unhideWhenUsed/>
    <w:rsid w:val="00FC12DB"/>
    <w:pPr>
      <w:tabs>
        <w:tab w:val="center" w:pos="4680"/>
        <w:tab w:val="right" w:pos="9360"/>
      </w:tabs>
      <w:spacing w:after="0" w:line="240" w:lineRule="auto"/>
    </w:pPr>
  </w:style>
  <w:style w:type="character" w:customStyle="1" w:styleId="ae">
    <w:name w:val="Нижний колонтитул Знак"/>
    <w:basedOn w:val="a0"/>
    <w:link w:val="ad"/>
    <w:uiPriority w:val="99"/>
    <w:rsid w:val="00FC12DB"/>
  </w:style>
  <w:style w:type="paragraph" w:styleId="af">
    <w:name w:val="footnote text"/>
    <w:basedOn w:val="a"/>
    <w:link w:val="af0"/>
    <w:uiPriority w:val="99"/>
    <w:unhideWhenUsed/>
    <w:rsid w:val="00AC5927"/>
    <w:pPr>
      <w:spacing w:after="0" w:line="240" w:lineRule="auto"/>
    </w:pPr>
    <w:rPr>
      <w:sz w:val="20"/>
      <w:szCs w:val="20"/>
    </w:rPr>
  </w:style>
  <w:style w:type="character" w:customStyle="1" w:styleId="af0">
    <w:name w:val="Текст сноски Знак"/>
    <w:basedOn w:val="a0"/>
    <w:link w:val="af"/>
    <w:uiPriority w:val="99"/>
    <w:rsid w:val="00AC5927"/>
    <w:rPr>
      <w:sz w:val="20"/>
      <w:szCs w:val="20"/>
    </w:rPr>
  </w:style>
  <w:style w:type="character" w:styleId="af1">
    <w:name w:val="footnote reference"/>
    <w:basedOn w:val="a0"/>
    <w:uiPriority w:val="99"/>
    <w:semiHidden/>
    <w:unhideWhenUsed/>
    <w:rsid w:val="00AC5927"/>
    <w:rPr>
      <w:vertAlign w:val="superscript"/>
    </w:rPr>
  </w:style>
  <w:style w:type="character" w:styleId="af2">
    <w:name w:val="Strong"/>
    <w:basedOn w:val="a0"/>
    <w:uiPriority w:val="22"/>
    <w:qFormat/>
    <w:rsid w:val="00B6258F"/>
    <w:rPr>
      <w:b/>
      <w:bCs/>
    </w:rPr>
  </w:style>
</w:styles>
</file>

<file path=word/webSettings.xml><?xml version="1.0" encoding="utf-8"?>
<w:webSettings xmlns:r="http://schemas.openxmlformats.org/officeDocument/2006/relationships" xmlns:w="http://schemas.openxmlformats.org/wordprocessingml/2006/main">
  <w:divs>
    <w:div w:id="861163284">
      <w:bodyDiv w:val="1"/>
      <w:marLeft w:val="0"/>
      <w:marRight w:val="0"/>
      <w:marTop w:val="0"/>
      <w:marBottom w:val="0"/>
      <w:divBdr>
        <w:top w:val="none" w:sz="0" w:space="0" w:color="auto"/>
        <w:left w:val="none" w:sz="0" w:space="0" w:color="auto"/>
        <w:bottom w:val="none" w:sz="0" w:space="0" w:color="auto"/>
        <w:right w:val="none" w:sz="0" w:space="0" w:color="auto"/>
      </w:divBdr>
    </w:div>
    <w:div w:id="9939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ergijurnali.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xes.gov.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xfree.az/az/menu/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ar.az/assets" TargetMode="External"/><Relationship Id="rId5" Type="http://schemas.openxmlformats.org/officeDocument/2006/relationships/webSettings" Target="webSettings.xml"/><Relationship Id="rId15" Type="http://schemas.openxmlformats.org/officeDocument/2006/relationships/hyperlink" Target="http://president.az/" TargetMode="External"/><Relationship Id="rId10" Type="http://schemas.openxmlformats.org/officeDocument/2006/relationships/hyperlink" Target="http://www.stat.org.az" TargetMode="External"/><Relationship Id="rId4" Type="http://schemas.openxmlformats.org/officeDocument/2006/relationships/settings" Target="settings.xml"/><Relationship Id="rId9" Type="http://schemas.openxmlformats.org/officeDocument/2006/relationships/hyperlink" Target="http://www.oecd.org/" TargetMode="External"/><Relationship Id="rId14" Type="http://schemas.openxmlformats.org/officeDocument/2006/relationships/hyperlink" Target="http://maliyye.gov.a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xfree.az/az/menu/53/" TargetMode="External"/><Relationship Id="rId3" Type="http://schemas.openxmlformats.org/officeDocument/2006/relationships/hyperlink" Target="http://www.maliyye.gov.az/node/1979" TargetMode="External"/><Relationship Id="rId7" Type="http://schemas.openxmlformats.org/officeDocument/2006/relationships/hyperlink" Target="http://www.president.az/files/future_az.pdf" TargetMode="External"/><Relationship Id="rId2" Type="http://schemas.openxmlformats.org/officeDocument/2006/relationships/hyperlink" Target="http://maliyye.gov.az/node/1871" TargetMode="External"/><Relationship Id="rId1" Type="http://schemas.openxmlformats.org/officeDocument/2006/relationships/hyperlink" Target="http://maliyye.gov.az/sites/default/files/2016_budce_teqdimati.pdf" TargetMode="External"/><Relationship Id="rId6" Type="http://schemas.openxmlformats.org/officeDocument/2006/relationships/hyperlink" Target="http://www.oecd.org" TargetMode="External"/><Relationship Id="rId5" Type="http://schemas.openxmlformats.org/officeDocument/2006/relationships/hyperlink" Target="http://www.maliyye.gov.az/node/1979" TargetMode="External"/><Relationship Id="rId4" Type="http://schemas.openxmlformats.org/officeDocument/2006/relationships/hyperlink" Target="http://www.maliyye.gov.az/node/1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0054-4EEE-4A3F-8BB7-C27053D8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77</Pages>
  <Words>20373</Words>
  <Characters>116132</Characters>
  <Application>Microsoft Office Word</Application>
  <DocSecurity>0</DocSecurity>
  <Lines>967</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Sansung</dc:creator>
  <cp:lastModifiedBy>Fazil</cp:lastModifiedBy>
  <cp:revision>25</cp:revision>
  <cp:lastPrinted>2016-11-10T00:01:00Z</cp:lastPrinted>
  <dcterms:created xsi:type="dcterms:W3CDTF">2016-11-10T07:15:00Z</dcterms:created>
  <dcterms:modified xsi:type="dcterms:W3CDTF">2016-11-30T10:22:00Z</dcterms:modified>
</cp:coreProperties>
</file>