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77" w:rsidRPr="009A77A0" w:rsidRDefault="00DD0A77" w:rsidP="0056591F">
      <w:pPr>
        <w:spacing w:line="360" w:lineRule="auto"/>
        <w:jc w:val="center"/>
        <w:rPr>
          <w:rFonts w:ascii="Times New Roman" w:hAnsi="Times New Roman"/>
          <w:b/>
          <w:spacing w:val="8"/>
          <w:sz w:val="28"/>
          <w:szCs w:val="28"/>
        </w:rPr>
      </w:pPr>
      <w:r w:rsidRPr="009A77A0">
        <w:rPr>
          <w:rFonts w:ascii="Times New Roman" w:hAnsi="Times New Roman"/>
          <w:b/>
          <w:spacing w:val="8"/>
          <w:sz w:val="28"/>
          <w:szCs w:val="28"/>
          <w:lang w:val="az-Latn-AZ"/>
        </w:rPr>
        <w:t>AZƏRBAYCAN</w:t>
      </w:r>
      <w:r w:rsidRPr="009A77A0">
        <w:rPr>
          <w:rFonts w:ascii="Times New Roman" w:hAnsi="Times New Roman"/>
          <w:b/>
          <w:spacing w:val="8"/>
          <w:sz w:val="28"/>
          <w:szCs w:val="28"/>
        </w:rPr>
        <w:t xml:space="preserve"> </w:t>
      </w:r>
      <w:r w:rsidRPr="009A77A0">
        <w:rPr>
          <w:rFonts w:ascii="Times New Roman" w:hAnsi="Times New Roman"/>
          <w:b/>
          <w:spacing w:val="8"/>
          <w:sz w:val="28"/>
          <w:szCs w:val="28"/>
          <w:lang w:val="az-Latn-AZ"/>
        </w:rPr>
        <w:t>DÖVLƏT</w:t>
      </w:r>
      <w:r w:rsidRPr="009A77A0">
        <w:rPr>
          <w:rFonts w:ascii="Times New Roman" w:hAnsi="Times New Roman"/>
          <w:b/>
          <w:spacing w:val="8"/>
          <w:sz w:val="28"/>
          <w:szCs w:val="28"/>
        </w:rPr>
        <w:t xml:space="preserve"> </w:t>
      </w:r>
      <w:r w:rsidRPr="009A77A0">
        <w:rPr>
          <w:rFonts w:ascii="Times New Roman" w:hAnsi="Times New Roman"/>
          <w:b/>
          <w:spacing w:val="8"/>
          <w:sz w:val="28"/>
          <w:szCs w:val="28"/>
          <w:lang w:val="az-Latn-AZ"/>
        </w:rPr>
        <w:t>İQTİSAD</w:t>
      </w:r>
      <w:r w:rsidRPr="009A77A0">
        <w:rPr>
          <w:rFonts w:ascii="Times New Roman" w:hAnsi="Times New Roman"/>
          <w:b/>
          <w:spacing w:val="8"/>
          <w:sz w:val="28"/>
          <w:szCs w:val="28"/>
        </w:rPr>
        <w:t xml:space="preserve"> </w:t>
      </w:r>
      <w:r w:rsidRPr="009A77A0">
        <w:rPr>
          <w:rFonts w:ascii="Times New Roman" w:hAnsi="Times New Roman"/>
          <w:b/>
          <w:spacing w:val="8"/>
          <w:sz w:val="28"/>
          <w:szCs w:val="28"/>
          <w:lang w:val="az-Latn-AZ"/>
        </w:rPr>
        <w:t>UNİVERSİTETİ</w:t>
      </w:r>
    </w:p>
    <w:p w:rsidR="00DD0A77" w:rsidRPr="00172C9F" w:rsidRDefault="00DD0A77" w:rsidP="0056591F">
      <w:pPr>
        <w:spacing w:line="360" w:lineRule="auto"/>
        <w:jc w:val="center"/>
        <w:rPr>
          <w:rFonts w:ascii="Times New Roman" w:hAnsi="Times New Roman"/>
          <w:b/>
          <w:spacing w:val="8"/>
          <w:sz w:val="28"/>
          <w:szCs w:val="28"/>
        </w:rPr>
      </w:pPr>
      <w:r w:rsidRPr="00172C9F">
        <w:rPr>
          <w:rFonts w:ascii="Times New Roman" w:hAnsi="Times New Roman"/>
          <w:b/>
          <w:spacing w:val="8"/>
          <w:sz w:val="28"/>
          <w:szCs w:val="28"/>
          <w:lang w:val="az-Latn-AZ"/>
        </w:rPr>
        <w:t>MAGİSTR</w:t>
      </w:r>
      <w:r>
        <w:rPr>
          <w:rFonts w:ascii="Times New Roman" w:hAnsi="Times New Roman"/>
          <w:b/>
          <w:spacing w:val="8"/>
          <w:sz w:val="28"/>
          <w:szCs w:val="28"/>
          <w:lang w:val="az-Latn-AZ"/>
        </w:rPr>
        <w:t>ATURA</w:t>
      </w:r>
      <w:r w:rsidRPr="00172C9F">
        <w:rPr>
          <w:rFonts w:ascii="Times New Roman" w:hAnsi="Times New Roman"/>
          <w:b/>
          <w:spacing w:val="8"/>
          <w:sz w:val="28"/>
          <w:szCs w:val="28"/>
        </w:rPr>
        <w:t xml:space="preserve"> </w:t>
      </w:r>
      <w:r w:rsidRPr="00172C9F">
        <w:rPr>
          <w:rFonts w:ascii="Times New Roman" w:hAnsi="Times New Roman"/>
          <w:b/>
          <w:spacing w:val="8"/>
          <w:sz w:val="28"/>
          <w:szCs w:val="28"/>
          <w:lang w:val="az-Latn-AZ"/>
        </w:rPr>
        <w:t>MƏRKƏZİ</w:t>
      </w:r>
    </w:p>
    <w:p w:rsidR="00DD0A77" w:rsidRPr="00172C9F" w:rsidRDefault="00DD0A77" w:rsidP="0056591F">
      <w:pPr>
        <w:spacing w:line="360" w:lineRule="auto"/>
        <w:jc w:val="right"/>
        <w:rPr>
          <w:rFonts w:ascii="Times New Roman" w:hAnsi="Times New Roman"/>
          <w:b/>
          <w:i/>
          <w:spacing w:val="8"/>
          <w:sz w:val="28"/>
          <w:szCs w:val="28"/>
        </w:rPr>
      </w:pPr>
      <w:r w:rsidRPr="00172C9F">
        <w:rPr>
          <w:rFonts w:ascii="Times New Roman" w:hAnsi="Times New Roman"/>
          <w:b/>
          <w:i/>
          <w:spacing w:val="8"/>
          <w:sz w:val="28"/>
          <w:szCs w:val="28"/>
          <w:lang w:val="az-Latn-AZ"/>
        </w:rPr>
        <w:t>Əlyazması</w:t>
      </w:r>
      <w:r w:rsidRPr="00172C9F">
        <w:rPr>
          <w:rFonts w:ascii="Times New Roman" w:hAnsi="Times New Roman"/>
          <w:b/>
          <w:i/>
          <w:spacing w:val="8"/>
          <w:sz w:val="28"/>
          <w:szCs w:val="28"/>
        </w:rPr>
        <w:t xml:space="preserve"> </w:t>
      </w:r>
      <w:r w:rsidRPr="00172C9F">
        <w:rPr>
          <w:rFonts w:ascii="Times New Roman" w:hAnsi="Times New Roman"/>
          <w:b/>
          <w:i/>
          <w:spacing w:val="8"/>
          <w:sz w:val="28"/>
          <w:szCs w:val="28"/>
          <w:lang w:val="az-Latn-AZ"/>
        </w:rPr>
        <w:t>hüququnda</w:t>
      </w:r>
    </w:p>
    <w:p w:rsidR="00DD0A77" w:rsidRPr="00172C9F" w:rsidRDefault="00DD0A77" w:rsidP="0056591F">
      <w:pPr>
        <w:jc w:val="right"/>
        <w:rPr>
          <w:rFonts w:ascii="Times New Roman" w:hAnsi="Times New Roman"/>
          <w:spacing w:val="8"/>
          <w:sz w:val="28"/>
          <w:szCs w:val="28"/>
        </w:rPr>
      </w:pPr>
    </w:p>
    <w:p w:rsidR="00DD0A77" w:rsidRPr="00172C9F" w:rsidRDefault="00DD0A77" w:rsidP="0056591F">
      <w:pPr>
        <w:tabs>
          <w:tab w:val="left" w:pos="720"/>
        </w:tabs>
        <w:ind w:left="720" w:hanging="720"/>
        <w:jc w:val="center"/>
        <w:rPr>
          <w:rFonts w:ascii="Times New Roman" w:hAnsi="Times New Roman"/>
          <w:b/>
          <w:sz w:val="28"/>
          <w:szCs w:val="28"/>
        </w:rPr>
      </w:pPr>
      <w:r w:rsidRPr="00172C9F">
        <w:rPr>
          <w:rFonts w:ascii="Times New Roman" w:hAnsi="Times New Roman"/>
          <w:b/>
          <w:sz w:val="28"/>
          <w:szCs w:val="28"/>
          <w:lang w:val="az-Latn-AZ"/>
        </w:rPr>
        <w:t>Çəndirli Nurlan</w:t>
      </w:r>
      <w:r w:rsidRPr="00172C9F">
        <w:rPr>
          <w:rFonts w:ascii="Times New Roman" w:hAnsi="Times New Roman"/>
          <w:b/>
          <w:sz w:val="28"/>
          <w:szCs w:val="28"/>
        </w:rPr>
        <w:t xml:space="preserve"> </w:t>
      </w:r>
      <w:r w:rsidRPr="00172C9F">
        <w:rPr>
          <w:rFonts w:ascii="Times New Roman" w:hAnsi="Times New Roman"/>
          <w:b/>
          <w:sz w:val="28"/>
          <w:szCs w:val="28"/>
          <w:lang w:val="az-Latn-AZ"/>
        </w:rPr>
        <w:t>Mehdi</w:t>
      </w:r>
      <w:r w:rsidRPr="00172C9F">
        <w:rPr>
          <w:rFonts w:ascii="Times New Roman" w:hAnsi="Times New Roman"/>
          <w:b/>
          <w:sz w:val="28"/>
          <w:szCs w:val="28"/>
        </w:rPr>
        <w:t xml:space="preserve"> </w:t>
      </w:r>
      <w:r w:rsidRPr="00172C9F">
        <w:rPr>
          <w:rFonts w:ascii="Times New Roman" w:hAnsi="Times New Roman"/>
          <w:b/>
          <w:sz w:val="28"/>
          <w:szCs w:val="28"/>
          <w:lang w:val="az-Latn-AZ"/>
        </w:rPr>
        <w:t>oğlu</w:t>
      </w:r>
    </w:p>
    <w:p w:rsidR="00DD0A77" w:rsidRPr="00172C9F" w:rsidRDefault="00DD0A77" w:rsidP="0056591F">
      <w:pPr>
        <w:spacing w:line="360" w:lineRule="auto"/>
        <w:jc w:val="center"/>
        <w:rPr>
          <w:rFonts w:ascii="Times New Roman" w:hAnsi="Times New Roman"/>
          <w:b/>
          <w:spacing w:val="8"/>
          <w:sz w:val="28"/>
          <w:szCs w:val="28"/>
        </w:rPr>
      </w:pPr>
    </w:p>
    <w:p w:rsidR="00DD0A77" w:rsidRPr="00172C9F" w:rsidRDefault="00DD0A77" w:rsidP="0056591F">
      <w:pPr>
        <w:shd w:val="clear" w:color="auto" w:fill="F7F7F7"/>
        <w:spacing w:line="270" w:lineRule="atLeast"/>
        <w:jc w:val="center"/>
        <w:rPr>
          <w:rFonts w:ascii="Times New Roman" w:hAnsi="Times New Roman"/>
          <w:b/>
          <w:sz w:val="28"/>
          <w:szCs w:val="28"/>
        </w:rPr>
      </w:pPr>
      <w:r w:rsidRPr="00172C9F">
        <w:rPr>
          <w:rFonts w:ascii="Times New Roman" w:hAnsi="Times New Roman"/>
          <w:b/>
          <w:noProof/>
          <w:color w:val="000000"/>
          <w:spacing w:val="8"/>
          <w:sz w:val="28"/>
          <w:szCs w:val="28"/>
        </w:rPr>
        <w:t>«</w:t>
      </w:r>
      <w:r w:rsidRPr="00172C9F">
        <w:rPr>
          <w:rFonts w:ascii="Times New Roman" w:hAnsi="Times New Roman"/>
          <w:b/>
          <w:sz w:val="28"/>
          <w:szCs w:val="28"/>
          <w:lang w:val="az-Latn-AZ"/>
        </w:rPr>
        <w:t>Bazar münasibətlərinin inkişafına logistikanın təsir imkanlarının qiymətləndirilməsi</w:t>
      </w:r>
      <w:r w:rsidRPr="00172C9F">
        <w:rPr>
          <w:rFonts w:ascii="Times New Roman" w:hAnsi="Times New Roman"/>
          <w:b/>
          <w:sz w:val="28"/>
          <w:szCs w:val="28"/>
        </w:rPr>
        <w:t>»</w:t>
      </w:r>
    </w:p>
    <w:p w:rsidR="00DD0A77" w:rsidRPr="00172C9F" w:rsidRDefault="00DD0A77" w:rsidP="0056591F">
      <w:pPr>
        <w:tabs>
          <w:tab w:val="left" w:pos="4215"/>
        </w:tabs>
        <w:rPr>
          <w:rFonts w:ascii="Times New Roman" w:hAnsi="Times New Roman"/>
          <w:b/>
          <w:sz w:val="28"/>
          <w:szCs w:val="28"/>
        </w:rPr>
      </w:pPr>
      <w:r w:rsidRPr="00172C9F">
        <w:rPr>
          <w:rFonts w:ascii="Times New Roman" w:hAnsi="Times New Roman"/>
          <w:b/>
          <w:sz w:val="28"/>
          <w:szCs w:val="28"/>
        </w:rPr>
        <w:tab/>
      </w:r>
    </w:p>
    <w:p w:rsidR="00DD0A77" w:rsidRPr="00172C9F" w:rsidRDefault="00DD0A77" w:rsidP="0056591F">
      <w:pPr>
        <w:tabs>
          <w:tab w:val="left" w:pos="4215"/>
        </w:tabs>
        <w:rPr>
          <w:rFonts w:ascii="Times New Roman" w:hAnsi="Times New Roman"/>
          <w:b/>
          <w:sz w:val="28"/>
          <w:szCs w:val="28"/>
        </w:rPr>
      </w:pPr>
    </w:p>
    <w:p w:rsidR="00DD0A77" w:rsidRPr="00172C9F" w:rsidRDefault="00DD0A77" w:rsidP="0056591F">
      <w:pPr>
        <w:spacing w:line="360" w:lineRule="auto"/>
        <w:jc w:val="center"/>
        <w:rPr>
          <w:rFonts w:ascii="Times New Roman" w:hAnsi="Times New Roman"/>
          <w:b/>
          <w:noProof/>
          <w:color w:val="000000"/>
          <w:spacing w:val="8"/>
          <w:sz w:val="28"/>
          <w:szCs w:val="28"/>
          <w:lang w:val="en-US"/>
        </w:rPr>
      </w:pPr>
      <w:r w:rsidRPr="00172C9F">
        <w:rPr>
          <w:rFonts w:ascii="Times New Roman" w:hAnsi="Times New Roman"/>
          <w:b/>
          <w:noProof/>
          <w:color w:val="000000"/>
          <w:spacing w:val="8"/>
          <w:sz w:val="28"/>
          <w:szCs w:val="28"/>
          <w:lang w:val="az-Latn-AZ"/>
        </w:rPr>
        <w:t>Mövzusunda</w:t>
      </w:r>
    </w:p>
    <w:p w:rsidR="00DD0A77" w:rsidRPr="00172C9F" w:rsidRDefault="00DD0A77" w:rsidP="0056591F">
      <w:pPr>
        <w:spacing w:line="360" w:lineRule="auto"/>
        <w:jc w:val="center"/>
        <w:rPr>
          <w:rFonts w:ascii="Times New Roman" w:hAnsi="Times New Roman"/>
          <w:b/>
          <w:noProof/>
          <w:color w:val="000000"/>
          <w:spacing w:val="8"/>
          <w:sz w:val="28"/>
          <w:szCs w:val="28"/>
          <w:lang w:val="en-US"/>
        </w:rPr>
      </w:pPr>
    </w:p>
    <w:p w:rsidR="00DD0A77" w:rsidRPr="00172C9F" w:rsidRDefault="00DD0A77" w:rsidP="0056591F">
      <w:pPr>
        <w:widowControl w:val="0"/>
        <w:shd w:val="clear" w:color="auto" w:fill="FFFFFF"/>
        <w:autoSpaceDE w:val="0"/>
        <w:autoSpaceDN w:val="0"/>
        <w:adjustRightInd w:val="0"/>
        <w:spacing w:line="360" w:lineRule="auto"/>
        <w:ind w:left="1410" w:hanging="1410"/>
        <w:jc w:val="center"/>
        <w:rPr>
          <w:rFonts w:ascii="Times New Roman" w:hAnsi="Times New Roman"/>
          <w:b/>
          <w:noProof/>
          <w:color w:val="000000"/>
          <w:spacing w:val="8"/>
          <w:sz w:val="36"/>
          <w:szCs w:val="32"/>
          <w:lang w:val="en-US"/>
        </w:rPr>
      </w:pPr>
      <w:r w:rsidRPr="00172C9F">
        <w:rPr>
          <w:rFonts w:ascii="Times New Roman" w:hAnsi="Times New Roman"/>
          <w:b/>
          <w:noProof/>
          <w:color w:val="000000"/>
          <w:spacing w:val="8"/>
          <w:sz w:val="36"/>
          <w:szCs w:val="32"/>
          <w:lang w:val="az-Latn-AZ"/>
        </w:rPr>
        <w:t>M</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A</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G</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İ</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S</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T</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R</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D</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İ</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S</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S</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E</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R</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T</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A</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S</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İ</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Y</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A</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S</w:t>
      </w:r>
      <w:r w:rsidRPr="00172C9F">
        <w:rPr>
          <w:rFonts w:ascii="Times New Roman" w:hAnsi="Times New Roman"/>
          <w:b/>
          <w:noProof/>
          <w:color w:val="000000"/>
          <w:spacing w:val="8"/>
          <w:sz w:val="36"/>
          <w:szCs w:val="32"/>
          <w:lang w:val="en-US"/>
        </w:rPr>
        <w:t xml:space="preserve"> </w:t>
      </w:r>
      <w:r w:rsidRPr="00172C9F">
        <w:rPr>
          <w:rFonts w:ascii="Times New Roman" w:hAnsi="Times New Roman"/>
          <w:b/>
          <w:noProof/>
          <w:color w:val="000000"/>
          <w:spacing w:val="8"/>
          <w:sz w:val="36"/>
          <w:szCs w:val="32"/>
          <w:lang w:val="az-Latn-AZ"/>
        </w:rPr>
        <w:t>I</w:t>
      </w:r>
    </w:p>
    <w:p w:rsidR="00DD0A77" w:rsidRPr="00172C9F" w:rsidRDefault="00DD0A77" w:rsidP="0056591F">
      <w:pPr>
        <w:widowControl w:val="0"/>
        <w:shd w:val="clear" w:color="auto" w:fill="FFFFFF"/>
        <w:tabs>
          <w:tab w:val="left" w:pos="7095"/>
        </w:tabs>
        <w:autoSpaceDE w:val="0"/>
        <w:autoSpaceDN w:val="0"/>
        <w:adjustRightInd w:val="0"/>
        <w:spacing w:line="360" w:lineRule="auto"/>
        <w:ind w:left="1410" w:hanging="1410"/>
        <w:rPr>
          <w:rFonts w:ascii="Times New Roman" w:hAnsi="Times New Roman"/>
          <w:b/>
          <w:noProof/>
          <w:color w:val="000000"/>
          <w:spacing w:val="8"/>
          <w:sz w:val="36"/>
          <w:szCs w:val="32"/>
          <w:lang w:val="en-US"/>
        </w:rPr>
      </w:pPr>
      <w:r w:rsidRPr="00172C9F">
        <w:rPr>
          <w:rFonts w:ascii="Times New Roman" w:hAnsi="Times New Roman"/>
          <w:b/>
          <w:noProof/>
          <w:color w:val="000000"/>
          <w:spacing w:val="8"/>
          <w:sz w:val="36"/>
          <w:szCs w:val="32"/>
          <w:lang w:val="en-US"/>
        </w:rPr>
        <w:tab/>
      </w:r>
    </w:p>
    <w:p w:rsidR="00DD0A77" w:rsidRPr="00172C9F" w:rsidRDefault="00DD0A77" w:rsidP="0056591F">
      <w:pPr>
        <w:widowControl w:val="0"/>
        <w:shd w:val="clear" w:color="auto" w:fill="FFFFFF"/>
        <w:tabs>
          <w:tab w:val="left" w:pos="7095"/>
        </w:tabs>
        <w:autoSpaceDE w:val="0"/>
        <w:autoSpaceDN w:val="0"/>
        <w:adjustRightInd w:val="0"/>
        <w:spacing w:line="360" w:lineRule="auto"/>
        <w:ind w:left="1410" w:hanging="1410"/>
        <w:rPr>
          <w:rFonts w:ascii="Times New Roman" w:hAnsi="Times New Roman"/>
          <w:b/>
          <w:noProof/>
          <w:color w:val="000000"/>
          <w:spacing w:val="8"/>
          <w:sz w:val="36"/>
          <w:szCs w:val="32"/>
          <w:lang w:val="en-US"/>
        </w:rPr>
      </w:pPr>
      <w:r w:rsidRPr="00172C9F">
        <w:rPr>
          <w:rFonts w:ascii="Times New Roman" w:hAnsi="Times New Roman"/>
          <w:b/>
          <w:noProof/>
          <w:color w:val="000000"/>
          <w:spacing w:val="8"/>
          <w:sz w:val="36"/>
          <w:szCs w:val="32"/>
          <w:lang w:val="en-US"/>
        </w:rPr>
        <w:tab/>
      </w:r>
    </w:p>
    <w:p w:rsidR="00DD0A77" w:rsidRPr="00172C9F" w:rsidRDefault="00DD0A77" w:rsidP="0056591F">
      <w:pPr>
        <w:widowControl w:val="0"/>
        <w:shd w:val="clear" w:color="auto" w:fill="FFFFFF"/>
        <w:autoSpaceDE w:val="0"/>
        <w:autoSpaceDN w:val="0"/>
        <w:adjustRightInd w:val="0"/>
        <w:spacing w:line="360" w:lineRule="auto"/>
        <w:ind w:left="1410" w:hanging="1410"/>
        <w:rPr>
          <w:rFonts w:ascii="Times New Roman" w:hAnsi="Times New Roman"/>
          <w:b/>
          <w:noProof/>
          <w:color w:val="000000"/>
          <w:spacing w:val="8"/>
          <w:sz w:val="28"/>
          <w:szCs w:val="28"/>
          <w:lang w:val="en-US"/>
        </w:rPr>
      </w:pPr>
      <w:r w:rsidRPr="00172C9F">
        <w:rPr>
          <w:rFonts w:ascii="Times New Roman" w:hAnsi="Times New Roman"/>
          <w:b/>
          <w:noProof/>
          <w:color w:val="000000"/>
          <w:spacing w:val="8"/>
          <w:sz w:val="28"/>
          <w:szCs w:val="28"/>
          <w:lang w:val="az-Latn-AZ"/>
        </w:rPr>
        <w:t>İxtisasın</w:t>
      </w:r>
      <w:r w:rsidRPr="00172C9F">
        <w:rPr>
          <w:rFonts w:ascii="Times New Roman" w:hAnsi="Times New Roman"/>
          <w:b/>
          <w:noProof/>
          <w:color w:val="000000"/>
          <w:spacing w:val="8"/>
          <w:sz w:val="28"/>
          <w:szCs w:val="28"/>
          <w:lang w:val="en-US"/>
        </w:rPr>
        <w:t xml:space="preserve">  </w:t>
      </w:r>
      <w:r w:rsidRPr="00172C9F">
        <w:rPr>
          <w:rFonts w:ascii="Times New Roman" w:hAnsi="Times New Roman"/>
          <w:b/>
          <w:noProof/>
          <w:color w:val="000000"/>
          <w:spacing w:val="8"/>
          <w:sz w:val="28"/>
          <w:szCs w:val="28"/>
          <w:lang w:val="az-Latn-AZ"/>
        </w:rPr>
        <w:t>şifri</w:t>
      </w:r>
      <w:r w:rsidRPr="00172C9F">
        <w:rPr>
          <w:rFonts w:ascii="Times New Roman" w:hAnsi="Times New Roman"/>
          <w:b/>
          <w:noProof/>
          <w:color w:val="000000"/>
          <w:spacing w:val="8"/>
          <w:sz w:val="28"/>
          <w:szCs w:val="28"/>
          <w:lang w:val="en-US"/>
        </w:rPr>
        <w:t xml:space="preserve"> </w:t>
      </w:r>
      <w:r w:rsidRPr="00172C9F">
        <w:rPr>
          <w:rFonts w:ascii="Times New Roman" w:hAnsi="Times New Roman"/>
          <w:b/>
          <w:noProof/>
          <w:color w:val="000000"/>
          <w:spacing w:val="8"/>
          <w:sz w:val="28"/>
          <w:szCs w:val="28"/>
          <w:lang w:val="az-Latn-AZ"/>
        </w:rPr>
        <w:t>və</w:t>
      </w:r>
      <w:r w:rsidRPr="00172C9F">
        <w:rPr>
          <w:rFonts w:ascii="Times New Roman" w:hAnsi="Times New Roman"/>
          <w:b/>
          <w:noProof/>
          <w:color w:val="000000"/>
          <w:spacing w:val="8"/>
          <w:sz w:val="28"/>
          <w:szCs w:val="28"/>
          <w:lang w:val="en-US"/>
        </w:rPr>
        <w:t xml:space="preserve"> </w:t>
      </w:r>
      <w:r w:rsidRPr="00172C9F">
        <w:rPr>
          <w:rFonts w:ascii="Times New Roman" w:hAnsi="Times New Roman"/>
          <w:b/>
          <w:noProof/>
          <w:color w:val="000000"/>
          <w:spacing w:val="8"/>
          <w:sz w:val="28"/>
          <w:szCs w:val="28"/>
          <w:lang w:val="az-Latn-AZ"/>
        </w:rPr>
        <w:t>adı</w:t>
      </w:r>
      <w:r w:rsidRPr="00172C9F">
        <w:rPr>
          <w:rFonts w:ascii="Times New Roman" w:hAnsi="Times New Roman"/>
          <w:b/>
          <w:noProof/>
          <w:color w:val="000000"/>
          <w:spacing w:val="8"/>
          <w:sz w:val="28"/>
          <w:szCs w:val="28"/>
          <w:lang w:val="en-US"/>
        </w:rPr>
        <w:t xml:space="preserve">       060408                                      «</w:t>
      </w:r>
      <w:r w:rsidRPr="00172C9F">
        <w:rPr>
          <w:rFonts w:ascii="Times New Roman" w:hAnsi="Times New Roman"/>
          <w:b/>
          <w:noProof/>
          <w:color w:val="000000"/>
          <w:spacing w:val="8"/>
          <w:sz w:val="28"/>
          <w:szCs w:val="28"/>
          <w:lang w:val="az-Latn-AZ"/>
        </w:rPr>
        <w:t>Marketinq</w:t>
      </w:r>
      <w:r w:rsidRPr="00172C9F">
        <w:rPr>
          <w:rFonts w:ascii="Times New Roman" w:hAnsi="Times New Roman"/>
          <w:b/>
          <w:noProof/>
          <w:color w:val="000000"/>
          <w:spacing w:val="8"/>
          <w:sz w:val="28"/>
          <w:szCs w:val="28"/>
          <w:lang w:val="en-US"/>
        </w:rPr>
        <w:t>»</w:t>
      </w:r>
    </w:p>
    <w:p w:rsidR="00DD0A77" w:rsidRPr="00172C9F" w:rsidRDefault="00DD0A77" w:rsidP="0056591F">
      <w:pPr>
        <w:spacing w:line="360" w:lineRule="auto"/>
        <w:rPr>
          <w:rFonts w:ascii="Times New Roman" w:hAnsi="Times New Roman"/>
          <w:spacing w:val="8"/>
          <w:sz w:val="28"/>
          <w:szCs w:val="28"/>
          <w:lang w:val="en-US"/>
        </w:rPr>
      </w:pPr>
      <w:r w:rsidRPr="00172C9F">
        <w:rPr>
          <w:rFonts w:ascii="Times New Roman" w:hAnsi="Times New Roman"/>
          <w:b/>
          <w:spacing w:val="8"/>
          <w:sz w:val="28"/>
          <w:szCs w:val="28"/>
          <w:lang w:val="az-Latn-AZ"/>
        </w:rPr>
        <w:t>Elmi</w:t>
      </w:r>
      <w:r w:rsidRPr="00172C9F">
        <w:rPr>
          <w:rFonts w:ascii="Times New Roman" w:hAnsi="Times New Roman"/>
          <w:b/>
          <w:spacing w:val="8"/>
          <w:sz w:val="28"/>
          <w:szCs w:val="28"/>
          <w:lang w:val="en-US"/>
        </w:rPr>
        <w:t xml:space="preserve"> </w:t>
      </w:r>
      <w:r w:rsidRPr="00172C9F">
        <w:rPr>
          <w:rFonts w:ascii="Times New Roman" w:hAnsi="Times New Roman"/>
          <w:b/>
          <w:spacing w:val="8"/>
          <w:sz w:val="28"/>
          <w:szCs w:val="28"/>
          <w:lang w:val="az-Latn-AZ"/>
        </w:rPr>
        <w:t>rəhbər</w:t>
      </w:r>
      <w:r>
        <w:rPr>
          <w:rFonts w:ascii="Times New Roman" w:hAnsi="Times New Roman"/>
          <w:b/>
          <w:spacing w:val="8"/>
          <w:sz w:val="28"/>
          <w:szCs w:val="28"/>
          <w:lang w:val="az-Latn-AZ"/>
        </w:rPr>
        <w:t>:</w:t>
      </w:r>
      <w:r w:rsidRPr="00172C9F">
        <w:rPr>
          <w:rFonts w:ascii="Times New Roman" w:hAnsi="Times New Roman"/>
          <w:b/>
          <w:spacing w:val="8"/>
          <w:sz w:val="28"/>
          <w:szCs w:val="28"/>
          <w:lang w:val="en-US"/>
        </w:rPr>
        <w:t xml:space="preserve">               </w:t>
      </w:r>
      <w:r w:rsidRPr="00172C9F">
        <w:rPr>
          <w:rFonts w:ascii="Times New Roman" w:hAnsi="Times New Roman"/>
          <w:spacing w:val="8"/>
          <w:sz w:val="28"/>
          <w:szCs w:val="28"/>
          <w:lang w:val="en-US"/>
        </w:rPr>
        <w:t xml:space="preserve">                                                  </w:t>
      </w:r>
      <w:r w:rsidRPr="00172C9F">
        <w:rPr>
          <w:rFonts w:ascii="Times New Roman" w:hAnsi="Times New Roman"/>
          <w:b/>
          <w:sz w:val="28"/>
          <w:szCs w:val="28"/>
          <w:lang w:val="az-Latn-AZ"/>
        </w:rPr>
        <w:t>dos</w:t>
      </w:r>
      <w:r w:rsidRPr="00172C9F">
        <w:rPr>
          <w:rFonts w:ascii="Times New Roman" w:hAnsi="Times New Roman"/>
          <w:b/>
          <w:sz w:val="28"/>
          <w:szCs w:val="28"/>
          <w:lang w:val="en-US"/>
        </w:rPr>
        <w:t>.</w:t>
      </w:r>
      <w:r w:rsidRPr="00172C9F">
        <w:rPr>
          <w:rFonts w:ascii="Times New Roman" w:hAnsi="Times New Roman"/>
          <w:b/>
          <w:sz w:val="28"/>
          <w:szCs w:val="28"/>
          <w:lang w:val="az-Latn-AZ"/>
        </w:rPr>
        <w:t>Ə</w:t>
      </w:r>
      <w:r w:rsidRPr="00172C9F">
        <w:rPr>
          <w:rFonts w:ascii="Times New Roman" w:hAnsi="Times New Roman"/>
          <w:b/>
          <w:sz w:val="28"/>
          <w:szCs w:val="28"/>
          <w:lang w:val="en-US"/>
        </w:rPr>
        <w:t>.</w:t>
      </w:r>
      <w:r w:rsidRPr="00172C9F">
        <w:rPr>
          <w:rFonts w:ascii="Times New Roman" w:hAnsi="Times New Roman"/>
          <w:b/>
          <w:sz w:val="28"/>
          <w:szCs w:val="28"/>
          <w:lang w:val="az-Latn-AZ"/>
        </w:rPr>
        <w:t>M</w:t>
      </w:r>
      <w:r w:rsidRPr="00172C9F">
        <w:rPr>
          <w:rFonts w:ascii="Times New Roman" w:hAnsi="Times New Roman"/>
          <w:b/>
          <w:sz w:val="28"/>
          <w:szCs w:val="28"/>
          <w:lang w:val="en-US"/>
        </w:rPr>
        <w:t>.</w:t>
      </w:r>
      <w:r w:rsidRPr="00172C9F">
        <w:rPr>
          <w:rFonts w:ascii="Times New Roman" w:hAnsi="Times New Roman"/>
          <w:b/>
          <w:sz w:val="28"/>
          <w:szCs w:val="28"/>
          <w:lang w:val="az-Latn-AZ"/>
        </w:rPr>
        <w:t>Babaşov</w:t>
      </w:r>
      <w:r w:rsidRPr="00172C9F">
        <w:rPr>
          <w:rFonts w:ascii="Times New Roman" w:hAnsi="Times New Roman"/>
          <w:b/>
          <w:sz w:val="28"/>
          <w:szCs w:val="28"/>
          <w:lang w:val="en-US"/>
        </w:rPr>
        <w:t xml:space="preserve">                                                          </w:t>
      </w:r>
    </w:p>
    <w:p w:rsidR="00DD0A77" w:rsidRPr="00172C9F" w:rsidRDefault="00DD0A77" w:rsidP="0056591F">
      <w:pPr>
        <w:spacing w:line="360" w:lineRule="auto"/>
        <w:rPr>
          <w:rFonts w:ascii="Times New Roman" w:hAnsi="Times New Roman"/>
          <w:spacing w:val="8"/>
          <w:sz w:val="28"/>
          <w:szCs w:val="28"/>
          <w:lang w:val="en-US"/>
        </w:rPr>
      </w:pPr>
      <w:r w:rsidRPr="00172C9F">
        <w:rPr>
          <w:rFonts w:ascii="Times New Roman" w:hAnsi="Times New Roman"/>
          <w:b/>
          <w:spacing w:val="8"/>
          <w:sz w:val="28"/>
          <w:szCs w:val="28"/>
          <w:lang w:val="az-Latn-AZ"/>
        </w:rPr>
        <w:t>Magistr</w:t>
      </w:r>
      <w:r w:rsidRPr="00172C9F">
        <w:rPr>
          <w:rFonts w:ascii="Times New Roman" w:hAnsi="Times New Roman"/>
          <w:spacing w:val="8"/>
          <w:sz w:val="28"/>
          <w:szCs w:val="28"/>
          <w:lang w:val="en-US"/>
        </w:rPr>
        <w:t xml:space="preserve"> </w:t>
      </w:r>
      <w:r w:rsidRPr="00172C9F">
        <w:rPr>
          <w:rFonts w:ascii="Times New Roman" w:hAnsi="Times New Roman"/>
          <w:b/>
          <w:spacing w:val="8"/>
          <w:sz w:val="28"/>
          <w:szCs w:val="28"/>
          <w:lang w:val="az-Latn-AZ"/>
        </w:rPr>
        <w:t>proqramının</w:t>
      </w:r>
      <w:r w:rsidRPr="00172C9F">
        <w:rPr>
          <w:rFonts w:ascii="Times New Roman" w:hAnsi="Times New Roman"/>
          <w:b/>
          <w:spacing w:val="8"/>
          <w:sz w:val="28"/>
          <w:szCs w:val="28"/>
          <w:lang w:val="en-US"/>
        </w:rPr>
        <w:t xml:space="preserve"> </w:t>
      </w:r>
      <w:r w:rsidRPr="00172C9F">
        <w:rPr>
          <w:rFonts w:ascii="Times New Roman" w:hAnsi="Times New Roman"/>
          <w:b/>
          <w:spacing w:val="8"/>
          <w:sz w:val="28"/>
          <w:szCs w:val="28"/>
          <w:lang w:val="az-Latn-AZ"/>
        </w:rPr>
        <w:t>rəhbəri</w:t>
      </w:r>
      <w:r>
        <w:rPr>
          <w:rFonts w:ascii="Times New Roman" w:hAnsi="Times New Roman"/>
          <w:b/>
          <w:spacing w:val="8"/>
          <w:sz w:val="28"/>
          <w:szCs w:val="28"/>
          <w:lang w:val="az-Latn-AZ"/>
        </w:rPr>
        <w:t>:</w:t>
      </w:r>
      <w:r w:rsidRPr="00172C9F">
        <w:rPr>
          <w:rFonts w:ascii="Times New Roman" w:hAnsi="Times New Roman"/>
          <w:b/>
          <w:spacing w:val="8"/>
          <w:sz w:val="28"/>
          <w:szCs w:val="28"/>
          <w:lang w:val="en-US"/>
        </w:rPr>
        <w:t xml:space="preserve">  </w:t>
      </w:r>
      <w:r w:rsidRPr="00172C9F">
        <w:rPr>
          <w:rFonts w:ascii="Times New Roman" w:hAnsi="Times New Roman"/>
          <w:spacing w:val="8"/>
          <w:sz w:val="28"/>
          <w:szCs w:val="28"/>
          <w:lang w:val="en-US"/>
        </w:rPr>
        <w:t xml:space="preserve">                                   </w:t>
      </w:r>
      <w:r w:rsidRPr="00172C9F">
        <w:rPr>
          <w:rFonts w:ascii="Times New Roman" w:hAnsi="Times New Roman"/>
          <w:b/>
          <w:sz w:val="28"/>
          <w:szCs w:val="28"/>
          <w:lang w:val="az-Latn-AZ"/>
        </w:rPr>
        <w:t>dos</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E</w:t>
      </w:r>
      <w:r w:rsidRPr="00172C9F">
        <w:rPr>
          <w:rFonts w:ascii="Times New Roman" w:hAnsi="Times New Roman"/>
          <w:b/>
          <w:sz w:val="28"/>
          <w:szCs w:val="28"/>
          <w:lang w:val="en-US"/>
        </w:rPr>
        <w:t>.</w:t>
      </w:r>
      <w:r w:rsidRPr="00172C9F">
        <w:rPr>
          <w:rFonts w:ascii="Times New Roman" w:hAnsi="Times New Roman"/>
          <w:b/>
          <w:sz w:val="28"/>
          <w:szCs w:val="28"/>
          <w:lang w:val="az-Latn-AZ"/>
        </w:rPr>
        <w:t>N</w:t>
      </w:r>
      <w:r w:rsidRPr="00172C9F">
        <w:rPr>
          <w:rFonts w:ascii="Times New Roman" w:hAnsi="Times New Roman"/>
          <w:b/>
          <w:sz w:val="28"/>
          <w:szCs w:val="28"/>
          <w:lang w:val="en-US"/>
        </w:rPr>
        <w:t>.</w:t>
      </w:r>
      <w:r w:rsidRPr="00172C9F">
        <w:rPr>
          <w:rFonts w:ascii="Times New Roman" w:hAnsi="Times New Roman"/>
          <w:b/>
          <w:sz w:val="28"/>
          <w:szCs w:val="28"/>
          <w:lang w:val="az-Latn-AZ"/>
        </w:rPr>
        <w:t>Quliyev</w:t>
      </w:r>
    </w:p>
    <w:p w:rsidR="00DD0A77" w:rsidRPr="00172C9F" w:rsidRDefault="00DD0A77" w:rsidP="0056591F">
      <w:pPr>
        <w:spacing w:line="360" w:lineRule="auto"/>
        <w:rPr>
          <w:rFonts w:ascii="Times New Roman" w:hAnsi="Times New Roman"/>
          <w:b/>
          <w:spacing w:val="8"/>
          <w:sz w:val="28"/>
          <w:szCs w:val="28"/>
          <w:lang w:val="en-US"/>
        </w:rPr>
      </w:pPr>
      <w:r w:rsidRPr="00172C9F">
        <w:rPr>
          <w:rFonts w:ascii="Times New Roman" w:hAnsi="Times New Roman"/>
          <w:b/>
          <w:spacing w:val="8"/>
          <w:sz w:val="28"/>
          <w:szCs w:val="28"/>
          <w:lang w:val="az-Latn-AZ"/>
        </w:rPr>
        <w:t>Kafedra</w:t>
      </w:r>
      <w:r w:rsidRPr="00172C9F">
        <w:rPr>
          <w:rFonts w:ascii="Times New Roman" w:hAnsi="Times New Roman"/>
          <w:b/>
          <w:spacing w:val="8"/>
          <w:sz w:val="28"/>
          <w:szCs w:val="28"/>
          <w:lang w:val="en-US"/>
        </w:rPr>
        <w:t xml:space="preserve"> </w:t>
      </w:r>
      <w:r w:rsidRPr="00172C9F">
        <w:rPr>
          <w:rFonts w:ascii="Times New Roman" w:hAnsi="Times New Roman"/>
          <w:b/>
          <w:spacing w:val="8"/>
          <w:sz w:val="28"/>
          <w:szCs w:val="28"/>
          <w:lang w:val="az-Latn-AZ"/>
        </w:rPr>
        <w:t>müdiri</w:t>
      </w:r>
      <w:r>
        <w:rPr>
          <w:rFonts w:ascii="Times New Roman" w:hAnsi="Times New Roman"/>
          <w:b/>
          <w:spacing w:val="8"/>
          <w:sz w:val="28"/>
          <w:szCs w:val="28"/>
          <w:lang w:val="az-Latn-AZ"/>
        </w:rPr>
        <w:t>:</w:t>
      </w:r>
      <w:r w:rsidRPr="00172C9F">
        <w:rPr>
          <w:rFonts w:ascii="Times New Roman" w:hAnsi="Times New Roman"/>
          <w:b/>
          <w:spacing w:val="8"/>
          <w:sz w:val="28"/>
          <w:szCs w:val="28"/>
          <w:lang w:val="en-US"/>
        </w:rPr>
        <w:t xml:space="preserve">                                                      </w:t>
      </w:r>
      <w:r w:rsidRPr="00172C9F">
        <w:rPr>
          <w:rFonts w:ascii="Times New Roman" w:hAnsi="Times New Roman"/>
          <w:b/>
          <w:spacing w:val="8"/>
          <w:sz w:val="28"/>
          <w:szCs w:val="28"/>
          <w:lang w:val="az-Latn-AZ"/>
        </w:rPr>
        <w:t>i</w:t>
      </w:r>
      <w:r w:rsidRPr="00172C9F">
        <w:rPr>
          <w:rFonts w:ascii="Times New Roman" w:hAnsi="Times New Roman"/>
          <w:b/>
          <w:spacing w:val="8"/>
          <w:sz w:val="28"/>
          <w:szCs w:val="28"/>
          <w:lang w:val="en-US"/>
        </w:rPr>
        <w:t>.</w:t>
      </w:r>
      <w:r w:rsidRPr="00172C9F">
        <w:rPr>
          <w:rFonts w:ascii="Times New Roman" w:hAnsi="Times New Roman"/>
          <w:b/>
          <w:spacing w:val="8"/>
          <w:sz w:val="28"/>
          <w:szCs w:val="28"/>
          <w:lang w:val="az-Latn-AZ"/>
        </w:rPr>
        <w:t>e</w:t>
      </w:r>
      <w:r w:rsidRPr="00172C9F">
        <w:rPr>
          <w:rFonts w:ascii="Times New Roman" w:hAnsi="Times New Roman"/>
          <w:b/>
          <w:spacing w:val="8"/>
          <w:sz w:val="28"/>
          <w:szCs w:val="28"/>
          <w:lang w:val="en-US"/>
        </w:rPr>
        <w:t>.</w:t>
      </w:r>
      <w:r w:rsidRPr="00172C9F">
        <w:rPr>
          <w:rFonts w:ascii="Times New Roman" w:hAnsi="Times New Roman"/>
          <w:b/>
          <w:spacing w:val="8"/>
          <w:sz w:val="28"/>
          <w:szCs w:val="28"/>
          <w:lang w:val="az-Latn-AZ"/>
        </w:rPr>
        <w:t>d</w:t>
      </w:r>
      <w:r w:rsidRPr="00172C9F">
        <w:rPr>
          <w:rFonts w:ascii="Times New Roman" w:hAnsi="Times New Roman"/>
          <w:b/>
          <w:spacing w:val="8"/>
          <w:sz w:val="28"/>
          <w:szCs w:val="28"/>
          <w:lang w:val="en-US"/>
        </w:rPr>
        <w:t xml:space="preserve">., </w:t>
      </w:r>
      <w:r w:rsidRPr="00172C9F">
        <w:rPr>
          <w:rFonts w:ascii="Times New Roman" w:hAnsi="Times New Roman"/>
          <w:b/>
          <w:spacing w:val="8"/>
          <w:sz w:val="28"/>
          <w:szCs w:val="28"/>
          <w:lang w:val="az-Latn-AZ"/>
        </w:rPr>
        <w:t>prof</w:t>
      </w:r>
      <w:r w:rsidRPr="00172C9F">
        <w:rPr>
          <w:rFonts w:ascii="Times New Roman" w:hAnsi="Times New Roman"/>
          <w:b/>
          <w:spacing w:val="8"/>
          <w:sz w:val="28"/>
          <w:szCs w:val="28"/>
          <w:lang w:val="en-US"/>
        </w:rPr>
        <w:t xml:space="preserve">. </w:t>
      </w:r>
      <w:r w:rsidRPr="00172C9F">
        <w:rPr>
          <w:rFonts w:ascii="Times New Roman" w:hAnsi="Times New Roman"/>
          <w:b/>
          <w:spacing w:val="8"/>
          <w:sz w:val="28"/>
          <w:szCs w:val="28"/>
          <w:lang w:val="az-Latn-AZ"/>
        </w:rPr>
        <w:t>T</w:t>
      </w:r>
      <w:r w:rsidRPr="00172C9F">
        <w:rPr>
          <w:rFonts w:ascii="Times New Roman" w:hAnsi="Times New Roman"/>
          <w:b/>
          <w:spacing w:val="8"/>
          <w:sz w:val="28"/>
          <w:szCs w:val="28"/>
          <w:lang w:val="en-US"/>
        </w:rPr>
        <w:t>.</w:t>
      </w:r>
      <w:r w:rsidRPr="00172C9F">
        <w:rPr>
          <w:rFonts w:ascii="Times New Roman" w:hAnsi="Times New Roman"/>
          <w:b/>
          <w:spacing w:val="8"/>
          <w:sz w:val="28"/>
          <w:szCs w:val="28"/>
          <w:lang w:val="az-Latn-AZ"/>
        </w:rPr>
        <w:t>İ</w:t>
      </w:r>
      <w:r w:rsidRPr="00172C9F">
        <w:rPr>
          <w:rFonts w:ascii="Times New Roman" w:hAnsi="Times New Roman"/>
          <w:b/>
          <w:spacing w:val="8"/>
          <w:sz w:val="28"/>
          <w:szCs w:val="28"/>
          <w:lang w:val="en-US"/>
        </w:rPr>
        <w:t>.</w:t>
      </w:r>
      <w:r w:rsidRPr="00172C9F">
        <w:rPr>
          <w:rFonts w:ascii="Times New Roman" w:hAnsi="Times New Roman"/>
          <w:b/>
          <w:spacing w:val="8"/>
          <w:sz w:val="28"/>
          <w:szCs w:val="28"/>
          <w:lang w:val="az-Latn-AZ"/>
        </w:rPr>
        <w:t>İmanov</w:t>
      </w:r>
    </w:p>
    <w:p w:rsidR="00DD0A77" w:rsidRDefault="00DD0A77" w:rsidP="0056591F">
      <w:pPr>
        <w:spacing w:line="360" w:lineRule="auto"/>
        <w:rPr>
          <w:rFonts w:ascii="Times New Roman" w:hAnsi="Times New Roman"/>
          <w:spacing w:val="8"/>
          <w:sz w:val="28"/>
          <w:szCs w:val="28"/>
          <w:lang w:val="en-US"/>
        </w:rPr>
      </w:pPr>
    </w:p>
    <w:p w:rsidR="00DD0A77" w:rsidRPr="00172C9F" w:rsidRDefault="00DD0A77" w:rsidP="0056591F">
      <w:pPr>
        <w:spacing w:line="360" w:lineRule="auto"/>
        <w:rPr>
          <w:rFonts w:ascii="Times New Roman" w:hAnsi="Times New Roman"/>
          <w:spacing w:val="8"/>
          <w:sz w:val="28"/>
          <w:szCs w:val="28"/>
          <w:lang w:val="en-US"/>
        </w:rPr>
      </w:pPr>
    </w:p>
    <w:p w:rsidR="00DD0A77" w:rsidRPr="00172C9F" w:rsidRDefault="00DD0A77" w:rsidP="00172C9F">
      <w:pPr>
        <w:tabs>
          <w:tab w:val="left" w:pos="1005"/>
        </w:tabs>
        <w:jc w:val="center"/>
        <w:rPr>
          <w:rFonts w:ascii="Times New Roman" w:hAnsi="Times New Roman"/>
          <w:b/>
          <w:sz w:val="28"/>
          <w:szCs w:val="28"/>
          <w:lang w:val="en-US"/>
        </w:rPr>
      </w:pPr>
      <w:r w:rsidRPr="00172C9F">
        <w:rPr>
          <w:rFonts w:ascii="Times New Roman" w:hAnsi="Times New Roman"/>
          <w:b/>
          <w:sz w:val="28"/>
          <w:szCs w:val="28"/>
          <w:lang w:val="az-Latn-AZ"/>
        </w:rPr>
        <w:t>Bakı</w:t>
      </w:r>
      <w:r w:rsidRPr="00172C9F">
        <w:rPr>
          <w:rFonts w:ascii="Times New Roman" w:hAnsi="Times New Roman"/>
          <w:b/>
          <w:sz w:val="28"/>
          <w:szCs w:val="28"/>
          <w:lang w:val="en-US"/>
        </w:rPr>
        <w:t>-2016</w:t>
      </w:r>
    </w:p>
    <w:p w:rsidR="00DD0A77" w:rsidRPr="00172C9F" w:rsidRDefault="00DD0A77" w:rsidP="005C1419">
      <w:pPr>
        <w:tabs>
          <w:tab w:val="left" w:pos="0"/>
        </w:tabs>
        <w:ind w:firstLine="567"/>
        <w:jc w:val="center"/>
        <w:rPr>
          <w:rFonts w:ascii="Times New Roman" w:hAnsi="Times New Roman"/>
          <w:b/>
          <w:sz w:val="28"/>
          <w:szCs w:val="28"/>
          <w:lang w:val="az-Latn-AZ"/>
        </w:rPr>
      </w:pPr>
      <w:r w:rsidRPr="00172C9F">
        <w:rPr>
          <w:rFonts w:ascii="Times New Roman" w:hAnsi="Times New Roman"/>
          <w:b/>
          <w:sz w:val="28"/>
          <w:szCs w:val="28"/>
          <w:lang w:val="az-Latn-AZ"/>
        </w:rPr>
        <w:lastRenderedPageBreak/>
        <w:t>Mündəricat</w:t>
      </w:r>
    </w:p>
    <w:p w:rsidR="00DD0A77" w:rsidRPr="00172C9F" w:rsidRDefault="00DD0A77" w:rsidP="006F64E8">
      <w:pPr>
        <w:shd w:val="clear" w:color="auto" w:fill="FFFFFF"/>
        <w:tabs>
          <w:tab w:val="left" w:pos="1039"/>
        </w:tabs>
        <w:ind w:firstLine="142"/>
        <w:jc w:val="both"/>
        <w:rPr>
          <w:rFonts w:ascii="Times New Roman" w:hAnsi="Times New Roman"/>
          <w:b/>
          <w:sz w:val="28"/>
          <w:szCs w:val="28"/>
          <w:lang w:val="en-US"/>
        </w:rPr>
      </w:pPr>
      <w:r w:rsidRPr="00172C9F">
        <w:rPr>
          <w:rFonts w:ascii="Times New Roman" w:hAnsi="Times New Roman"/>
          <w:b/>
          <w:sz w:val="28"/>
          <w:szCs w:val="28"/>
          <w:lang w:val="az-Latn-AZ"/>
        </w:rPr>
        <w:t>GİRİŞ…………………………………………………………………………</w:t>
      </w:r>
      <w:r w:rsidR="006F64E8">
        <w:rPr>
          <w:rFonts w:ascii="Times New Roman" w:hAnsi="Times New Roman"/>
          <w:b/>
          <w:sz w:val="28"/>
          <w:szCs w:val="28"/>
          <w:lang w:val="az-Latn-AZ"/>
        </w:rPr>
        <w:t>...</w:t>
      </w:r>
      <w:r w:rsidR="00C450C9">
        <w:rPr>
          <w:rFonts w:ascii="Times New Roman" w:hAnsi="Times New Roman"/>
          <w:b/>
          <w:sz w:val="28"/>
          <w:szCs w:val="28"/>
          <w:lang w:val="az-Latn-AZ"/>
        </w:rPr>
        <w:t>3</w:t>
      </w:r>
    </w:p>
    <w:p w:rsidR="00DD0A77" w:rsidRPr="00172C9F" w:rsidRDefault="00DD0A77" w:rsidP="0056591F">
      <w:pPr>
        <w:shd w:val="clear" w:color="auto" w:fill="FFFFFF"/>
        <w:tabs>
          <w:tab w:val="left" w:pos="394"/>
        </w:tabs>
        <w:ind w:left="53"/>
        <w:jc w:val="center"/>
        <w:rPr>
          <w:rFonts w:ascii="Times New Roman" w:hAnsi="Times New Roman"/>
          <w:b/>
          <w:sz w:val="28"/>
          <w:szCs w:val="28"/>
          <w:lang w:val="en-US"/>
        </w:rPr>
      </w:pPr>
      <w:r w:rsidRPr="00172C9F">
        <w:rPr>
          <w:rFonts w:ascii="Times New Roman" w:hAnsi="Times New Roman"/>
          <w:b/>
          <w:sz w:val="28"/>
          <w:szCs w:val="28"/>
          <w:lang w:val="az-Latn-AZ"/>
        </w:rPr>
        <w:t>Fəsil 1.</w:t>
      </w:r>
      <w:r w:rsidR="00777396">
        <w:rPr>
          <w:rFonts w:ascii="Times New Roman" w:hAnsi="Times New Roman"/>
          <w:b/>
          <w:sz w:val="28"/>
          <w:szCs w:val="28"/>
          <w:lang w:val="az-Latn-AZ"/>
        </w:rPr>
        <w:t xml:space="preserve"> </w:t>
      </w:r>
      <w:r w:rsidRPr="00172C9F">
        <w:rPr>
          <w:rFonts w:ascii="Times New Roman" w:hAnsi="Times New Roman"/>
          <w:b/>
          <w:color w:val="000000"/>
          <w:spacing w:val="1"/>
          <w:sz w:val="28"/>
          <w:szCs w:val="28"/>
          <w:lang w:val="az-Latn-AZ"/>
        </w:rPr>
        <w:t>İqtisadi münasibətlər sistemində logistik metodologiyadan istifadənin</w:t>
      </w:r>
      <w:r w:rsidRPr="00172C9F">
        <w:rPr>
          <w:rFonts w:ascii="Times New Roman" w:hAnsi="Times New Roman"/>
          <w:color w:val="000000"/>
          <w:spacing w:val="1"/>
          <w:sz w:val="28"/>
          <w:szCs w:val="28"/>
          <w:lang w:val="az-Latn-AZ"/>
        </w:rPr>
        <w:t xml:space="preserve"> </w:t>
      </w:r>
      <w:r w:rsidRPr="00172C9F">
        <w:rPr>
          <w:rFonts w:ascii="Times New Roman" w:hAnsi="Times New Roman"/>
          <w:b/>
          <w:sz w:val="28"/>
          <w:szCs w:val="28"/>
          <w:lang w:val="az-Latn-AZ"/>
        </w:rPr>
        <w:t>nəzəri əsasları</w:t>
      </w:r>
    </w:p>
    <w:p w:rsidR="00DD0A77" w:rsidRPr="00172C9F" w:rsidRDefault="00DD0A77" w:rsidP="00172C9F">
      <w:pPr>
        <w:jc w:val="both"/>
        <w:rPr>
          <w:rFonts w:ascii="Times New Roman" w:hAnsi="Times New Roman"/>
          <w:sz w:val="28"/>
          <w:szCs w:val="28"/>
          <w:lang w:val="en-US"/>
        </w:rPr>
      </w:pPr>
      <w:r w:rsidRPr="00172C9F">
        <w:rPr>
          <w:rFonts w:ascii="Times New Roman" w:hAnsi="Times New Roman"/>
          <w:sz w:val="28"/>
          <w:szCs w:val="28"/>
          <w:lang w:val="en-US"/>
        </w:rPr>
        <w:t>1.1</w:t>
      </w:r>
      <w:r w:rsidRPr="00172C9F">
        <w:rPr>
          <w:rFonts w:ascii="Times New Roman" w:hAnsi="Times New Roman"/>
          <w:b/>
          <w:sz w:val="28"/>
          <w:szCs w:val="28"/>
          <w:lang w:val="en-US"/>
        </w:rPr>
        <w:t>.</w:t>
      </w:r>
      <w:r w:rsidR="00777396">
        <w:rPr>
          <w:rFonts w:ascii="Times New Roman" w:hAnsi="Times New Roman"/>
          <w:b/>
          <w:sz w:val="28"/>
          <w:szCs w:val="28"/>
          <w:lang w:val="en-US"/>
        </w:rPr>
        <w:t xml:space="preserve"> </w:t>
      </w:r>
      <w:r w:rsidRPr="00172C9F">
        <w:rPr>
          <w:rFonts w:ascii="Times New Roman" w:hAnsi="Times New Roman"/>
          <w:sz w:val="28"/>
          <w:szCs w:val="28"/>
          <w:lang w:val="az-Latn-AZ"/>
        </w:rPr>
        <w:t>Qloballaşan biznes mühitində iqtisadiyyatın logistləşdirilməsinin obyektiv  zəruriliyi</w:t>
      </w:r>
      <w:r w:rsidRPr="00172C9F">
        <w:rPr>
          <w:rFonts w:ascii="Times New Roman" w:hAnsi="Times New Roman"/>
          <w:sz w:val="28"/>
          <w:szCs w:val="28"/>
          <w:lang w:val="en-US"/>
        </w:rPr>
        <w:t>……………………………………………..……………</w:t>
      </w:r>
      <w:r>
        <w:rPr>
          <w:rFonts w:ascii="Times New Roman" w:hAnsi="Times New Roman"/>
          <w:sz w:val="28"/>
          <w:szCs w:val="28"/>
          <w:lang w:val="en-US"/>
        </w:rPr>
        <w:t>………….</w:t>
      </w:r>
      <w:r w:rsidRPr="00172C9F">
        <w:rPr>
          <w:rFonts w:ascii="Times New Roman" w:hAnsi="Times New Roman"/>
          <w:sz w:val="28"/>
          <w:szCs w:val="28"/>
          <w:lang w:val="en-US"/>
        </w:rPr>
        <w:t>……6</w:t>
      </w:r>
    </w:p>
    <w:p w:rsidR="00DD0A77" w:rsidRPr="00172C9F" w:rsidRDefault="00DD0A77" w:rsidP="00172C9F">
      <w:pPr>
        <w:jc w:val="both"/>
        <w:rPr>
          <w:rFonts w:ascii="Times New Roman" w:hAnsi="Times New Roman"/>
          <w:sz w:val="28"/>
          <w:szCs w:val="28"/>
          <w:lang w:val="en-US"/>
        </w:rPr>
      </w:pPr>
      <w:r w:rsidRPr="00172C9F">
        <w:rPr>
          <w:rFonts w:ascii="Times New Roman" w:hAnsi="Times New Roman"/>
          <w:sz w:val="28"/>
          <w:szCs w:val="28"/>
          <w:lang w:val="en-US"/>
        </w:rPr>
        <w:t>1.2.</w:t>
      </w:r>
      <w:r w:rsidR="00777396">
        <w:rPr>
          <w:rFonts w:ascii="Times New Roman" w:hAnsi="Times New Roman"/>
          <w:sz w:val="28"/>
          <w:szCs w:val="28"/>
          <w:lang w:val="en-US"/>
        </w:rPr>
        <w:t xml:space="preserve"> </w:t>
      </w:r>
      <w:r w:rsidRPr="00172C9F">
        <w:rPr>
          <w:rFonts w:ascii="Times New Roman" w:hAnsi="Times New Roman"/>
          <w:sz w:val="28"/>
          <w:szCs w:val="28"/>
          <w:lang w:val="az-Latn-AZ"/>
        </w:rPr>
        <w:t>Təsərrüfat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subyektlərinin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rəqabət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üstünlüklərinin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amllər</w:t>
      </w:r>
      <w:r w:rsidRPr="00172C9F">
        <w:rPr>
          <w:rFonts w:ascii="Times New Roman" w:hAnsi="Times New Roman"/>
          <w:sz w:val="28"/>
          <w:szCs w:val="28"/>
          <w:lang w:val="en-US"/>
        </w:rPr>
        <w:t>………</w:t>
      </w:r>
      <w:r>
        <w:rPr>
          <w:rFonts w:ascii="Times New Roman" w:hAnsi="Times New Roman"/>
          <w:sz w:val="28"/>
          <w:szCs w:val="28"/>
          <w:lang w:val="en-US"/>
        </w:rPr>
        <w:t>………….</w:t>
      </w:r>
      <w:r w:rsidRPr="00172C9F">
        <w:rPr>
          <w:rFonts w:ascii="Times New Roman" w:hAnsi="Times New Roman"/>
          <w:sz w:val="28"/>
          <w:szCs w:val="28"/>
          <w:lang w:val="en-US"/>
        </w:rPr>
        <w:t>…………………………….16</w:t>
      </w:r>
    </w:p>
    <w:p w:rsidR="00DD0A77" w:rsidRPr="00172C9F" w:rsidRDefault="00DD0A77" w:rsidP="00172C9F">
      <w:pPr>
        <w:jc w:val="both"/>
        <w:rPr>
          <w:rFonts w:ascii="Times New Roman" w:hAnsi="Times New Roman"/>
          <w:sz w:val="28"/>
          <w:szCs w:val="28"/>
          <w:lang w:val="en-US"/>
        </w:rPr>
      </w:pPr>
      <w:r w:rsidRPr="00172C9F">
        <w:rPr>
          <w:rFonts w:ascii="Times New Roman" w:hAnsi="Times New Roman"/>
          <w:sz w:val="28"/>
          <w:szCs w:val="28"/>
          <w:lang w:val="az-Latn-AZ"/>
        </w:rPr>
        <w:t>1.3.</w:t>
      </w:r>
      <w:r w:rsidR="00777396">
        <w:rPr>
          <w:rFonts w:ascii="Times New Roman" w:hAnsi="Times New Roman"/>
          <w:sz w:val="28"/>
          <w:szCs w:val="28"/>
          <w:lang w:val="az-Latn-AZ"/>
        </w:rPr>
        <w:t xml:space="preserve"> </w:t>
      </w:r>
      <w:r w:rsidRPr="00172C9F">
        <w:rPr>
          <w:rFonts w:ascii="Times New Roman" w:hAnsi="Times New Roman"/>
          <w:sz w:val="28"/>
          <w:szCs w:val="28"/>
          <w:lang w:val="az-Latn-AZ"/>
        </w:rPr>
        <w:t>Bazar münasibətləri şəraitində ümumi 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problemlərin 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qoyuluşu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 onların xarakterik cəhətləri</w:t>
      </w:r>
      <w:r w:rsidRPr="00172C9F">
        <w:rPr>
          <w:rFonts w:ascii="Times New Roman" w:hAnsi="Times New Roman"/>
          <w:sz w:val="28"/>
          <w:szCs w:val="28"/>
          <w:lang w:val="en-US"/>
        </w:rPr>
        <w:t>……</w:t>
      </w:r>
      <w:r>
        <w:rPr>
          <w:rFonts w:ascii="Times New Roman" w:hAnsi="Times New Roman"/>
          <w:sz w:val="28"/>
          <w:szCs w:val="28"/>
          <w:lang w:val="en-US"/>
        </w:rPr>
        <w:t>…………….</w:t>
      </w:r>
      <w:r w:rsidRPr="00172C9F">
        <w:rPr>
          <w:rFonts w:ascii="Times New Roman" w:hAnsi="Times New Roman"/>
          <w:sz w:val="28"/>
          <w:szCs w:val="28"/>
          <w:lang w:val="en-US"/>
        </w:rPr>
        <w:t>…………………………………3</w:t>
      </w:r>
      <w:r w:rsidR="00631343">
        <w:rPr>
          <w:rFonts w:ascii="Times New Roman" w:hAnsi="Times New Roman"/>
          <w:sz w:val="28"/>
          <w:szCs w:val="28"/>
          <w:lang w:val="en-US"/>
        </w:rPr>
        <w:t>1</w:t>
      </w:r>
    </w:p>
    <w:p w:rsidR="00DD0A77" w:rsidRPr="00172C9F" w:rsidRDefault="00DD0A77" w:rsidP="00172C9F">
      <w:pPr>
        <w:jc w:val="center"/>
        <w:rPr>
          <w:rFonts w:ascii="Times New Roman" w:hAnsi="Times New Roman"/>
          <w:b/>
          <w:sz w:val="28"/>
          <w:szCs w:val="28"/>
          <w:lang w:val="en-US"/>
        </w:rPr>
      </w:pPr>
      <w:r w:rsidRPr="00172C9F">
        <w:rPr>
          <w:rFonts w:ascii="Times New Roman" w:hAnsi="Times New Roman"/>
          <w:b/>
          <w:sz w:val="28"/>
          <w:szCs w:val="28"/>
          <w:lang w:val="az-Latn-AZ"/>
        </w:rPr>
        <w:t>Fəsil 2.</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Ölkə</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iqtisadiyyatında</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inteqrativ</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funksiya</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kimi</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logistikadan</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istifadənin</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müasir</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vəziyyətinin təhlili</w:t>
      </w:r>
    </w:p>
    <w:p w:rsidR="00DD0A77" w:rsidRPr="00172C9F" w:rsidRDefault="00DD0A77" w:rsidP="00172C9F">
      <w:pPr>
        <w:shd w:val="clear" w:color="auto" w:fill="FFFFFF"/>
        <w:tabs>
          <w:tab w:val="left" w:pos="394"/>
        </w:tabs>
        <w:jc w:val="both"/>
        <w:rPr>
          <w:rFonts w:ascii="Times New Roman" w:hAnsi="Times New Roman"/>
          <w:sz w:val="28"/>
          <w:szCs w:val="28"/>
          <w:lang w:val="en-US"/>
        </w:rPr>
      </w:pPr>
      <w:r w:rsidRPr="00172C9F">
        <w:rPr>
          <w:rFonts w:ascii="Times New Roman" w:hAnsi="Times New Roman"/>
          <w:sz w:val="28"/>
          <w:szCs w:val="28"/>
          <w:lang w:val="az-Latn-AZ"/>
        </w:rPr>
        <w:t>2.1.</w:t>
      </w:r>
      <w:r w:rsidR="00777396">
        <w:rPr>
          <w:rFonts w:ascii="Times New Roman" w:hAnsi="Times New Roman"/>
          <w:sz w:val="28"/>
          <w:szCs w:val="28"/>
          <w:lang w:val="az-Latn-AZ"/>
        </w:rPr>
        <w:t xml:space="preserve"> </w:t>
      </w:r>
      <w:r w:rsidRPr="00172C9F">
        <w:rPr>
          <w:rFonts w:ascii="Times New Roman" w:hAnsi="Times New Roman"/>
          <w:sz w:val="28"/>
          <w:szCs w:val="28"/>
          <w:lang w:val="az-Latn-AZ"/>
        </w:rPr>
        <w:t>İqtisadi fəaliyyət sahələrinə logistikanın təsir imkanlarının dəyərləndi</w:t>
      </w:r>
      <w:r w:rsidRPr="00172C9F">
        <w:rPr>
          <w:rFonts w:ascii="Times New Roman" w:hAnsi="Times New Roman"/>
          <w:sz w:val="28"/>
          <w:szCs w:val="28"/>
          <w:lang w:val="en-US"/>
        </w:rPr>
        <w:t>-</w:t>
      </w:r>
      <w:r w:rsidRPr="00172C9F">
        <w:rPr>
          <w:rFonts w:ascii="Times New Roman" w:hAnsi="Times New Roman"/>
          <w:sz w:val="28"/>
          <w:szCs w:val="28"/>
          <w:lang w:val="az-Latn-AZ"/>
        </w:rPr>
        <w:t>rilməsi</w:t>
      </w:r>
      <w:r w:rsidRPr="00172C9F">
        <w:rPr>
          <w:rFonts w:ascii="Times New Roman" w:hAnsi="Times New Roman"/>
          <w:sz w:val="28"/>
          <w:szCs w:val="28"/>
          <w:lang w:val="en-US"/>
        </w:rPr>
        <w:t>…………………………………………………………………………….5</w:t>
      </w:r>
      <w:r w:rsidR="00631343">
        <w:rPr>
          <w:rFonts w:ascii="Times New Roman" w:hAnsi="Times New Roman"/>
          <w:sz w:val="28"/>
          <w:szCs w:val="28"/>
          <w:lang w:val="en-US"/>
        </w:rPr>
        <w:t>3</w:t>
      </w:r>
    </w:p>
    <w:p w:rsidR="00DD0A77" w:rsidRPr="00172C9F" w:rsidRDefault="00DD0A77" w:rsidP="00172C9F">
      <w:pPr>
        <w:shd w:val="clear" w:color="auto" w:fill="FFFFFF"/>
        <w:tabs>
          <w:tab w:val="left" w:pos="394"/>
        </w:tabs>
        <w:jc w:val="both"/>
        <w:rPr>
          <w:rFonts w:ascii="Times New Roman" w:hAnsi="Times New Roman"/>
          <w:sz w:val="28"/>
          <w:szCs w:val="28"/>
          <w:lang w:val="en-US"/>
        </w:rPr>
      </w:pPr>
      <w:r w:rsidRPr="00172C9F">
        <w:rPr>
          <w:rFonts w:ascii="Times New Roman" w:hAnsi="Times New Roman"/>
          <w:sz w:val="28"/>
          <w:szCs w:val="28"/>
          <w:lang w:val="az-Latn-AZ"/>
        </w:rPr>
        <w:t>2.2.</w:t>
      </w:r>
      <w:r w:rsidR="00777396">
        <w:rPr>
          <w:rFonts w:ascii="Times New Roman" w:hAnsi="Times New Roman"/>
          <w:sz w:val="28"/>
          <w:szCs w:val="28"/>
          <w:lang w:val="az-Latn-AZ"/>
        </w:rPr>
        <w:t xml:space="preserve"> </w:t>
      </w:r>
      <w:r w:rsidRPr="00172C9F">
        <w:rPr>
          <w:rFonts w:ascii="Times New Roman" w:hAnsi="Times New Roman"/>
          <w:sz w:val="28"/>
          <w:szCs w:val="28"/>
          <w:lang w:val="az-Latn-AZ"/>
        </w:rPr>
        <w:t>İnkişaf etmiş bazar şəraitində istehsal-satış müəssisələrində logistik xidmətin təşkili və idarəedilməsi mexanizmi</w:t>
      </w:r>
      <w:r w:rsidRPr="00172C9F">
        <w:rPr>
          <w:rFonts w:ascii="Times New Roman" w:hAnsi="Times New Roman"/>
          <w:sz w:val="28"/>
          <w:szCs w:val="28"/>
          <w:lang w:val="en-US"/>
        </w:rPr>
        <w:t>……………</w:t>
      </w:r>
      <w:r>
        <w:rPr>
          <w:rFonts w:ascii="Times New Roman" w:hAnsi="Times New Roman"/>
          <w:sz w:val="28"/>
          <w:szCs w:val="28"/>
          <w:lang w:val="en-US"/>
        </w:rPr>
        <w:t>………….</w:t>
      </w:r>
      <w:r w:rsidR="00631343">
        <w:rPr>
          <w:rFonts w:ascii="Times New Roman" w:hAnsi="Times New Roman"/>
          <w:sz w:val="28"/>
          <w:szCs w:val="28"/>
          <w:lang w:val="en-US"/>
        </w:rPr>
        <w:t>………………………69</w:t>
      </w:r>
      <w:r w:rsidRPr="00172C9F">
        <w:rPr>
          <w:rFonts w:ascii="Times New Roman" w:hAnsi="Times New Roman"/>
          <w:sz w:val="28"/>
          <w:szCs w:val="28"/>
          <w:lang w:val="az-Latn-AZ"/>
        </w:rPr>
        <w:t xml:space="preserve"> </w:t>
      </w:r>
    </w:p>
    <w:p w:rsidR="00DD0A77" w:rsidRPr="00172C9F" w:rsidRDefault="00DD0A77" w:rsidP="00172C9F">
      <w:pPr>
        <w:shd w:val="clear" w:color="auto" w:fill="FFFFFF"/>
        <w:tabs>
          <w:tab w:val="left" w:pos="394"/>
        </w:tabs>
        <w:jc w:val="both"/>
        <w:rPr>
          <w:rFonts w:ascii="Times New Roman" w:hAnsi="Times New Roman"/>
          <w:sz w:val="28"/>
          <w:szCs w:val="28"/>
          <w:lang w:val="en-US"/>
        </w:rPr>
      </w:pPr>
      <w:r w:rsidRPr="00172C9F">
        <w:rPr>
          <w:rFonts w:ascii="Times New Roman" w:hAnsi="Times New Roman"/>
          <w:sz w:val="28"/>
          <w:szCs w:val="28"/>
          <w:lang w:val="az-Latn-AZ"/>
        </w:rPr>
        <w:t>2.3.</w:t>
      </w:r>
      <w:r w:rsidR="00777396">
        <w:rPr>
          <w:rFonts w:ascii="Times New Roman" w:hAnsi="Times New Roman"/>
          <w:sz w:val="28"/>
          <w:szCs w:val="28"/>
          <w:lang w:val="az-Latn-AZ"/>
        </w:rPr>
        <w:t xml:space="preserve"> </w:t>
      </w:r>
      <w:r w:rsidRPr="00172C9F">
        <w:rPr>
          <w:rFonts w:ascii="Times New Roman" w:hAnsi="Times New Roman"/>
          <w:sz w:val="28"/>
          <w:szCs w:val="28"/>
          <w:lang w:val="az-Latn-AZ"/>
        </w:rPr>
        <w:t>İstehsal-satış müəssisələrində logistik strategiyaların işlənib hazırlan</w:t>
      </w:r>
      <w:r w:rsidRPr="00172C9F">
        <w:rPr>
          <w:rFonts w:ascii="Times New Roman" w:hAnsi="Times New Roman"/>
          <w:sz w:val="28"/>
          <w:szCs w:val="28"/>
          <w:lang w:val="en-US"/>
        </w:rPr>
        <w:t>-</w:t>
      </w:r>
      <w:r w:rsidRPr="00172C9F">
        <w:rPr>
          <w:rFonts w:ascii="Times New Roman" w:hAnsi="Times New Roman"/>
          <w:sz w:val="28"/>
          <w:szCs w:val="28"/>
          <w:lang w:val="az-Latn-AZ"/>
        </w:rPr>
        <w:t>ması…</w:t>
      </w:r>
      <w:r w:rsidRPr="00172C9F">
        <w:rPr>
          <w:rFonts w:ascii="Times New Roman" w:hAnsi="Times New Roman"/>
          <w:sz w:val="28"/>
          <w:szCs w:val="28"/>
          <w:lang w:val="en-US"/>
        </w:rPr>
        <w:t>…………………………………………………………………………….7</w:t>
      </w:r>
      <w:r w:rsidR="00631343">
        <w:rPr>
          <w:rFonts w:ascii="Times New Roman" w:hAnsi="Times New Roman"/>
          <w:sz w:val="28"/>
          <w:szCs w:val="28"/>
          <w:lang w:val="en-US"/>
        </w:rPr>
        <w:t>7</w:t>
      </w:r>
    </w:p>
    <w:p w:rsidR="00DD0A77" w:rsidRDefault="00DD0A77" w:rsidP="00172C9F">
      <w:pPr>
        <w:shd w:val="clear" w:color="auto" w:fill="FFFFFF"/>
        <w:tabs>
          <w:tab w:val="left" w:pos="394"/>
        </w:tabs>
        <w:jc w:val="both"/>
        <w:rPr>
          <w:rFonts w:ascii="Times New Roman" w:hAnsi="Times New Roman"/>
          <w:sz w:val="28"/>
          <w:szCs w:val="28"/>
          <w:lang w:val="az-Latn-AZ"/>
        </w:rPr>
      </w:pPr>
      <w:r w:rsidRPr="00172C9F">
        <w:rPr>
          <w:rFonts w:ascii="Times New Roman" w:hAnsi="Times New Roman"/>
          <w:sz w:val="28"/>
          <w:szCs w:val="28"/>
          <w:lang w:val="az-Latn-AZ"/>
        </w:rPr>
        <w:t>2.4.</w:t>
      </w:r>
      <w:r w:rsidR="00777396">
        <w:rPr>
          <w:rFonts w:ascii="Times New Roman" w:hAnsi="Times New Roman"/>
          <w:sz w:val="28"/>
          <w:szCs w:val="28"/>
          <w:lang w:val="az-Latn-AZ"/>
        </w:rPr>
        <w:t xml:space="preserve"> </w:t>
      </w:r>
      <w:r w:rsidRPr="00172C9F">
        <w:rPr>
          <w:rFonts w:ascii="Times New Roman" w:hAnsi="Times New Roman"/>
          <w:sz w:val="28"/>
          <w:szCs w:val="28"/>
          <w:lang w:val="az-Latn-AZ"/>
        </w:rPr>
        <w:t>Təsərrüfat subyektlərinin logistik idarəetmə sisteminin təkmilləşdirilmə</w:t>
      </w:r>
    </w:p>
    <w:p w:rsidR="00DD0A77" w:rsidRPr="00172C9F" w:rsidRDefault="00DD0A77" w:rsidP="00172C9F">
      <w:pPr>
        <w:shd w:val="clear" w:color="auto" w:fill="FFFFFF"/>
        <w:tabs>
          <w:tab w:val="left" w:pos="394"/>
        </w:tabs>
        <w:jc w:val="both"/>
        <w:rPr>
          <w:rFonts w:ascii="Times New Roman" w:hAnsi="Times New Roman"/>
          <w:b/>
          <w:sz w:val="28"/>
          <w:szCs w:val="28"/>
          <w:lang w:val="az-Latn-AZ"/>
        </w:rPr>
      </w:pPr>
      <w:r w:rsidRPr="00172C9F">
        <w:rPr>
          <w:rFonts w:ascii="Times New Roman" w:hAnsi="Times New Roman"/>
          <w:sz w:val="28"/>
          <w:szCs w:val="28"/>
          <w:lang w:val="az-Latn-AZ"/>
        </w:rPr>
        <w:t>si …………………………………………………………………………….</w:t>
      </w:r>
      <w:r>
        <w:rPr>
          <w:rFonts w:ascii="Times New Roman" w:hAnsi="Times New Roman"/>
          <w:sz w:val="28"/>
          <w:szCs w:val="28"/>
          <w:lang w:val="az-Latn-AZ"/>
        </w:rPr>
        <w:t>....</w:t>
      </w:r>
      <w:r w:rsidRPr="00172C9F">
        <w:rPr>
          <w:rFonts w:ascii="Times New Roman" w:hAnsi="Times New Roman"/>
          <w:sz w:val="28"/>
          <w:szCs w:val="28"/>
          <w:lang w:val="az-Latn-AZ"/>
        </w:rPr>
        <w:t>…8</w:t>
      </w:r>
      <w:r w:rsidR="00631343">
        <w:rPr>
          <w:rFonts w:ascii="Times New Roman" w:hAnsi="Times New Roman"/>
          <w:sz w:val="28"/>
          <w:szCs w:val="28"/>
          <w:lang w:val="az-Latn-AZ"/>
        </w:rPr>
        <w:t>4</w:t>
      </w:r>
    </w:p>
    <w:p w:rsidR="00DD0A77" w:rsidRPr="00172C9F" w:rsidRDefault="00DD0A77" w:rsidP="0056591F">
      <w:pPr>
        <w:pStyle w:val="25"/>
        <w:widowControl w:val="0"/>
        <w:spacing w:line="240" w:lineRule="auto"/>
        <w:ind w:firstLine="0"/>
        <w:rPr>
          <w:rFonts w:ascii="Times New Roman" w:hAnsi="Times New Roman"/>
          <w:b w:val="0"/>
        </w:rPr>
      </w:pPr>
    </w:p>
    <w:p w:rsidR="00DD0A77" w:rsidRPr="00172C9F" w:rsidRDefault="00DD0A77" w:rsidP="0056591F">
      <w:pPr>
        <w:pStyle w:val="25"/>
        <w:widowControl w:val="0"/>
        <w:spacing w:line="240" w:lineRule="auto"/>
        <w:ind w:firstLine="0"/>
        <w:rPr>
          <w:rFonts w:ascii="Times New Roman" w:hAnsi="Times New Roman"/>
        </w:rPr>
      </w:pPr>
      <w:r w:rsidRPr="00172C9F">
        <w:rPr>
          <w:rFonts w:ascii="Times New Roman" w:hAnsi="Times New Roman"/>
        </w:rPr>
        <w:t>Nəticə və təkliflər……………………………………………………………….10</w:t>
      </w:r>
      <w:r w:rsidR="00631343">
        <w:rPr>
          <w:rFonts w:ascii="Times New Roman" w:hAnsi="Times New Roman"/>
        </w:rPr>
        <w:t>2</w:t>
      </w:r>
    </w:p>
    <w:p w:rsidR="00DD0A77" w:rsidRPr="00172C9F" w:rsidRDefault="00DD0A77" w:rsidP="0056591F">
      <w:pPr>
        <w:pStyle w:val="25"/>
        <w:widowControl w:val="0"/>
        <w:spacing w:line="240" w:lineRule="auto"/>
        <w:ind w:firstLine="0"/>
        <w:rPr>
          <w:rFonts w:ascii="Times New Roman" w:hAnsi="Times New Roman"/>
        </w:rPr>
      </w:pPr>
      <w:r w:rsidRPr="00172C9F">
        <w:rPr>
          <w:rFonts w:ascii="Times New Roman" w:hAnsi="Times New Roman"/>
        </w:rPr>
        <w:t>İstifadə olunmuş ədəbiyyat siyahısı</w:t>
      </w:r>
      <w:r>
        <w:rPr>
          <w:rFonts w:ascii="Times New Roman" w:hAnsi="Times New Roman"/>
        </w:rPr>
        <w:t>……………………………………..</w:t>
      </w:r>
      <w:r w:rsidR="00631343">
        <w:rPr>
          <w:rFonts w:ascii="Times New Roman" w:hAnsi="Times New Roman"/>
        </w:rPr>
        <w:t>…….104</w:t>
      </w:r>
    </w:p>
    <w:p w:rsidR="00DD0A77" w:rsidRPr="00172C9F" w:rsidRDefault="00DD0A77" w:rsidP="0056591F">
      <w:pPr>
        <w:pStyle w:val="25"/>
        <w:widowControl w:val="0"/>
        <w:spacing w:line="240" w:lineRule="auto"/>
        <w:ind w:firstLine="0"/>
        <w:rPr>
          <w:rFonts w:ascii="Times New Roman" w:hAnsi="Times New Roman"/>
        </w:rPr>
      </w:pPr>
      <w:r w:rsidRPr="0008003C">
        <w:rPr>
          <w:rFonts w:ascii="Times New Roman" w:hAnsi="Times New Roman"/>
        </w:rPr>
        <w:t>Резюме</w:t>
      </w:r>
      <w:r w:rsidRPr="00172C9F">
        <w:rPr>
          <w:rFonts w:ascii="Times New Roman" w:hAnsi="Times New Roman"/>
        </w:rPr>
        <w:t>……………………………</w:t>
      </w:r>
      <w:r>
        <w:rPr>
          <w:rFonts w:ascii="Times New Roman" w:hAnsi="Times New Roman"/>
        </w:rPr>
        <w:t>…………………………………………….</w:t>
      </w:r>
      <w:r w:rsidR="00631343">
        <w:rPr>
          <w:rFonts w:ascii="Times New Roman" w:hAnsi="Times New Roman"/>
        </w:rPr>
        <w:t>106</w:t>
      </w:r>
    </w:p>
    <w:p w:rsidR="00DD0A77" w:rsidRPr="00172C9F" w:rsidRDefault="00DD0A77" w:rsidP="0056591F">
      <w:pPr>
        <w:pStyle w:val="25"/>
        <w:widowControl w:val="0"/>
        <w:spacing w:line="240" w:lineRule="auto"/>
        <w:ind w:firstLine="0"/>
        <w:rPr>
          <w:rFonts w:ascii="Times New Roman" w:hAnsi="Times New Roman"/>
        </w:rPr>
      </w:pPr>
      <w:r w:rsidRPr="00172C9F">
        <w:rPr>
          <w:rFonts w:ascii="Times New Roman" w:hAnsi="Times New Roman"/>
        </w:rPr>
        <w:t>Summ</w:t>
      </w:r>
      <w:r>
        <w:rPr>
          <w:rFonts w:ascii="Times New Roman" w:hAnsi="Times New Roman"/>
        </w:rPr>
        <w:t>ary……………………………………………………………………….</w:t>
      </w:r>
      <w:r w:rsidRPr="00172C9F">
        <w:rPr>
          <w:rFonts w:ascii="Times New Roman" w:hAnsi="Times New Roman"/>
        </w:rPr>
        <w:t>.</w:t>
      </w:r>
      <w:r w:rsidR="00631343">
        <w:rPr>
          <w:rFonts w:ascii="Times New Roman" w:hAnsi="Times New Roman"/>
        </w:rPr>
        <w:t>107</w:t>
      </w:r>
    </w:p>
    <w:p w:rsidR="00DD0A77" w:rsidRPr="00172C9F" w:rsidRDefault="00DD0A77" w:rsidP="0056591F">
      <w:pPr>
        <w:pStyle w:val="25"/>
        <w:widowControl w:val="0"/>
        <w:spacing w:line="240" w:lineRule="auto"/>
        <w:ind w:firstLine="0"/>
        <w:rPr>
          <w:rFonts w:ascii="Times New Roman" w:hAnsi="Times New Roman"/>
        </w:rPr>
      </w:pPr>
    </w:p>
    <w:p w:rsidR="00DD0A77" w:rsidRPr="00172C9F" w:rsidRDefault="00DD0A77" w:rsidP="00D30FB9">
      <w:pPr>
        <w:pStyle w:val="a7"/>
        <w:spacing w:line="360" w:lineRule="auto"/>
        <w:rPr>
          <w:rFonts w:ascii="Times New Roman" w:hAnsi="Times New Roman"/>
          <w:lang w:val="az-Latn-AZ"/>
        </w:rPr>
      </w:pPr>
    </w:p>
    <w:p w:rsidR="00DD0A77" w:rsidRPr="00172C9F" w:rsidRDefault="00DD0A77" w:rsidP="00D30FB9">
      <w:pPr>
        <w:pStyle w:val="a7"/>
        <w:spacing w:line="360" w:lineRule="auto"/>
        <w:rPr>
          <w:rFonts w:ascii="Times New Roman" w:hAnsi="Times New Roman"/>
          <w:lang w:val="az-Latn-AZ"/>
        </w:rPr>
      </w:pPr>
    </w:p>
    <w:p w:rsidR="00DD0A77" w:rsidRPr="00172C9F" w:rsidRDefault="00DD0A77" w:rsidP="00D30FB9">
      <w:pPr>
        <w:pStyle w:val="a7"/>
        <w:spacing w:line="360" w:lineRule="auto"/>
        <w:rPr>
          <w:rFonts w:ascii="Times New Roman" w:hAnsi="Times New Roman"/>
          <w:lang w:val="az-Latn-AZ"/>
        </w:rPr>
      </w:pPr>
    </w:p>
    <w:p w:rsidR="00DD0A77" w:rsidRPr="00172C9F" w:rsidRDefault="00DD0A77" w:rsidP="00D30FB9">
      <w:pPr>
        <w:pStyle w:val="a7"/>
        <w:spacing w:line="360" w:lineRule="auto"/>
        <w:rPr>
          <w:rFonts w:ascii="Times New Roman" w:hAnsi="Times New Roman"/>
          <w:lang w:val="az-Latn-AZ"/>
        </w:rPr>
      </w:pPr>
    </w:p>
    <w:p w:rsidR="00DD0A77" w:rsidRPr="00172C9F" w:rsidRDefault="00DD0A77" w:rsidP="00D30FB9">
      <w:pPr>
        <w:pStyle w:val="a7"/>
        <w:spacing w:line="360" w:lineRule="auto"/>
        <w:rPr>
          <w:rFonts w:ascii="Times New Roman" w:hAnsi="Times New Roman"/>
          <w:lang w:val="az-Latn-AZ"/>
        </w:rPr>
      </w:pPr>
    </w:p>
    <w:p w:rsidR="00DD0A77" w:rsidRPr="00172C9F" w:rsidRDefault="00DD0A77" w:rsidP="00D30FB9">
      <w:pPr>
        <w:pStyle w:val="a7"/>
        <w:spacing w:line="360" w:lineRule="auto"/>
        <w:rPr>
          <w:rFonts w:ascii="Times New Roman" w:hAnsi="Times New Roman"/>
          <w:lang w:val="az-Latn-AZ"/>
        </w:rPr>
      </w:pPr>
      <w:r w:rsidRPr="00172C9F">
        <w:rPr>
          <w:rFonts w:ascii="Times New Roman" w:hAnsi="Times New Roman"/>
          <w:lang w:val="az-Latn-AZ"/>
        </w:rPr>
        <w:lastRenderedPageBreak/>
        <w:t>GİRİŞ</w:t>
      </w:r>
    </w:p>
    <w:p w:rsidR="00777396" w:rsidRDefault="00777396" w:rsidP="00D30FB9">
      <w:pPr>
        <w:pStyle w:val="ab"/>
        <w:spacing w:line="360" w:lineRule="auto"/>
        <w:rPr>
          <w:rFonts w:ascii="Times New Roman" w:hAnsi="Times New Roman"/>
          <w:b/>
          <w:lang w:val="az-Latn-AZ"/>
        </w:rPr>
      </w:pP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b/>
          <w:lang w:val="az-Latn-AZ"/>
        </w:rPr>
        <w:t>Mövzunun aktuallığı</w:t>
      </w:r>
      <w:r w:rsidRPr="00172C9F">
        <w:rPr>
          <w:rFonts w:ascii="Times New Roman" w:hAnsi="Times New Roman"/>
          <w:lang w:val="az-Latn-AZ"/>
        </w:rPr>
        <w:t>. Respublikamız iqtisadi müstəqillik qazandıqdan sonra iqtisadiyyatı bazar yönümündə inkişaf etdirmək üçün təsərrüfat fəaliyyətinin bütün sahələrində köklü  iqtisadi islahatlar həyata keçirirlər. Ötən dövrlər ərzində reallaşdırılmış iqtisadi islahatların müsbət və mənfi сəhətlərini dərindən təhlil etmək yolu ilə milli iqtisadiy</w:t>
      </w:r>
      <w:r w:rsidRPr="00172C9F">
        <w:rPr>
          <w:rFonts w:ascii="Times New Roman" w:hAnsi="Times New Roman"/>
          <w:lang w:val="az-Latn-AZ"/>
        </w:rPr>
        <w:softHyphen/>
        <w:t>yatın dir</w:t>
      </w:r>
      <w:r w:rsidRPr="00172C9F">
        <w:rPr>
          <w:rFonts w:ascii="Times New Roman" w:hAnsi="Times New Roman"/>
          <w:lang w:val="az-Latn-AZ"/>
        </w:rPr>
        <w:softHyphen/>
        <w:t>çəl</w:t>
      </w:r>
      <w:r w:rsidRPr="00172C9F">
        <w:rPr>
          <w:rFonts w:ascii="Times New Roman" w:hAnsi="Times New Roman"/>
          <w:lang w:val="az-Latn-AZ"/>
        </w:rPr>
        <w:softHyphen/>
        <w:t xml:space="preserve">məsinə imkan verən tədbirlər sisteminin elmi </w:t>
      </w:r>
      <w:r w:rsidR="00F61524">
        <w:rPr>
          <w:rFonts w:ascii="Times New Roman" w:hAnsi="Times New Roman"/>
          <w:lang w:val="az-Latn-AZ"/>
        </w:rPr>
        <w:t>c</w:t>
      </w:r>
      <w:r w:rsidRPr="00172C9F">
        <w:rPr>
          <w:rFonts w:ascii="Times New Roman" w:hAnsi="Times New Roman"/>
          <w:lang w:val="az-Latn-AZ"/>
        </w:rPr>
        <w:t>əhətdən əsaslan</w:t>
      </w:r>
      <w:r w:rsidRPr="00172C9F">
        <w:rPr>
          <w:rFonts w:ascii="Times New Roman" w:hAnsi="Times New Roman"/>
          <w:lang w:val="az-Latn-AZ"/>
        </w:rPr>
        <w:softHyphen/>
        <w:t>dırıl</w:t>
      </w:r>
      <w:r w:rsidRPr="00172C9F">
        <w:rPr>
          <w:rFonts w:ascii="Times New Roman" w:hAnsi="Times New Roman"/>
          <w:lang w:val="az-Latn-AZ"/>
        </w:rPr>
        <w:softHyphen/>
        <w:t xml:space="preserve">ması günün </w:t>
      </w:r>
      <w:r>
        <w:rPr>
          <w:rFonts w:ascii="Times New Roman" w:hAnsi="Times New Roman"/>
          <w:lang w:val="az-Latn-AZ"/>
        </w:rPr>
        <w:t>va</w:t>
      </w:r>
      <w:r w:rsidRPr="00172C9F">
        <w:rPr>
          <w:rFonts w:ascii="Times New Roman" w:hAnsi="Times New Roman"/>
          <w:lang w:val="az-Latn-AZ"/>
        </w:rPr>
        <w:t>сib problemlərindən biridir.</w:t>
      </w:r>
    </w:p>
    <w:p w:rsidR="00DD0A77" w:rsidRPr="00172C9F" w:rsidRDefault="00DD0A77" w:rsidP="004A0726">
      <w:pPr>
        <w:pStyle w:val="ab"/>
        <w:spacing w:line="360" w:lineRule="auto"/>
        <w:rPr>
          <w:rFonts w:ascii="Times New Roman" w:hAnsi="Times New Roman"/>
          <w:lang w:val="az-Latn-AZ"/>
        </w:rPr>
      </w:pPr>
      <w:r w:rsidRPr="00172C9F">
        <w:rPr>
          <w:rFonts w:ascii="Times New Roman" w:hAnsi="Times New Roman"/>
          <w:lang w:val="az-Latn-AZ"/>
        </w:rPr>
        <w:t>Bu baxımdan material axınların idarəedilməsi və tənzimlənmə</w:t>
      </w:r>
      <w:r w:rsidRPr="00172C9F">
        <w:rPr>
          <w:rFonts w:ascii="Times New Roman" w:hAnsi="Times New Roman"/>
          <w:lang w:val="az-Latn-AZ"/>
        </w:rPr>
        <w:softHyphen/>
        <w:t>sini «sərt» və «сiddi» bölgü mexanizmi ilə həyata keçirən mərkəzi idarəetmə orqanlarının ləğv edildiyi və tədavül sferasında yeni keyfiyyət dəyişiklikləri baş verdiyindən müasir iqtisadi şəraitdə istər müəssisə daxilində, istərsə də ayrı-ayrı bazar subyektləri arasında material axınlarının fiziki bölüşdürülməsinin təşkili və idarə edilməsinin zəruriliyi meydana çıxır. Material axınının idarəedilməsi materialların bölgü kanallarında və müəssisələrdə yerləşdirilməsi, saxlanması, ehtiyatların yaradıl</w:t>
      </w:r>
      <w:r w:rsidRPr="00172C9F">
        <w:rPr>
          <w:rFonts w:ascii="Times New Roman" w:hAnsi="Times New Roman"/>
          <w:lang w:val="az-Latn-AZ"/>
        </w:rPr>
        <w:softHyphen/>
        <w:t>ması, satışın həya</w:t>
      </w:r>
      <w:r w:rsidRPr="00172C9F">
        <w:rPr>
          <w:rFonts w:ascii="Times New Roman" w:hAnsi="Times New Roman"/>
          <w:lang w:val="az-Latn-AZ"/>
        </w:rPr>
        <w:softHyphen/>
        <w:t>ta keçirilməsi və nəqletmə proseslərini əhatə etməklə sistemli yanaşma prinsipinə  əsaslanır. Daha doğrusu xammalın hasilatdan başlayaraq əm</w:t>
      </w:r>
      <w:r w:rsidRPr="00172C9F">
        <w:rPr>
          <w:rFonts w:ascii="Times New Roman" w:hAnsi="Times New Roman"/>
          <w:lang w:val="az-Latn-AZ"/>
        </w:rPr>
        <w:softHyphen/>
        <w:t>tə</w:t>
      </w:r>
      <w:r w:rsidRPr="00172C9F">
        <w:rPr>
          <w:rFonts w:ascii="Times New Roman" w:hAnsi="Times New Roman"/>
          <w:lang w:val="az-Latn-AZ"/>
        </w:rPr>
        <w:softHyphen/>
        <w:t>ənin sonun</w:t>
      </w:r>
      <w:r w:rsidR="00F61524">
        <w:rPr>
          <w:rFonts w:ascii="Times New Roman" w:hAnsi="Times New Roman"/>
          <w:lang w:val="az-Latn-AZ"/>
        </w:rPr>
        <w:t>c</w:t>
      </w:r>
      <w:r w:rsidRPr="00172C9F">
        <w:rPr>
          <w:rFonts w:ascii="Times New Roman" w:hAnsi="Times New Roman"/>
          <w:lang w:val="az-Latn-AZ"/>
        </w:rPr>
        <w:t>u istehlakçıya çatdırılması onların arasında vaxt intervalının qısal</w:t>
      </w:r>
      <w:r w:rsidRPr="00172C9F">
        <w:rPr>
          <w:rFonts w:ascii="Times New Roman" w:hAnsi="Times New Roman"/>
          <w:lang w:val="az-Latn-AZ"/>
        </w:rPr>
        <w:softHyphen/>
        <w:t>dılmasını nəzərdə tutur. Başqa sözlə axınların idarəedilməsi material ehtiyatlarının azaldılmasına, öhtələrin istehsal yerlərinə çatdırılma tezliyinin artırılmasına, infor</w:t>
      </w:r>
      <w:r w:rsidRPr="00172C9F">
        <w:rPr>
          <w:rFonts w:ascii="Times New Roman" w:hAnsi="Times New Roman"/>
          <w:lang w:val="az-Latn-AZ"/>
        </w:rPr>
        <w:softHyphen/>
        <w:t>masiya alma prosesinin sürətləndir</w:t>
      </w:r>
      <w:r>
        <w:rPr>
          <w:rFonts w:ascii="Times New Roman" w:hAnsi="Times New Roman"/>
          <w:lang w:val="az-Latn-AZ"/>
        </w:rPr>
        <w:t>il</w:t>
      </w:r>
      <w:r w:rsidRPr="00172C9F">
        <w:rPr>
          <w:rFonts w:ascii="Times New Roman" w:hAnsi="Times New Roman"/>
          <w:lang w:val="az-Latn-AZ"/>
        </w:rPr>
        <w:t>məsinə, servis səviyyəsinin yüksəldilməsinə imkan verir.</w:t>
      </w:r>
    </w:p>
    <w:p w:rsidR="00DD0A77" w:rsidRPr="00172C9F" w:rsidRDefault="00DD0A77" w:rsidP="004A0726">
      <w:pPr>
        <w:pStyle w:val="ab"/>
        <w:spacing w:line="360" w:lineRule="auto"/>
        <w:rPr>
          <w:rFonts w:ascii="Times New Roman" w:hAnsi="Times New Roman"/>
          <w:szCs w:val="28"/>
          <w:lang w:val="az-Latn-AZ"/>
        </w:rPr>
      </w:pPr>
      <w:r w:rsidRPr="00172C9F">
        <w:rPr>
          <w:rFonts w:ascii="Times New Roman" w:hAnsi="Times New Roman"/>
          <w:b/>
          <w:szCs w:val="28"/>
          <w:lang w:val="az-Latn-AZ"/>
        </w:rPr>
        <w:t>Tədqiqatın işinin predmeti</w:t>
      </w:r>
      <w:r w:rsidRPr="00172C9F">
        <w:rPr>
          <w:rFonts w:ascii="Times New Roman" w:hAnsi="Times New Roman"/>
          <w:szCs w:val="28"/>
          <w:lang w:val="az-Latn-AZ"/>
        </w:rPr>
        <w:t xml:space="preserve"> yeni təsərrüfatçılıq şəraitində bazar münasibət-lərinin inkişafına logistikanın təsir imkanlarının qiymətləndirilməsi ilə bağlı iqtisadi münasibətlər sistemindən ibarətdir.</w:t>
      </w: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b/>
          <w:lang w:val="az-Latn-AZ"/>
        </w:rPr>
        <w:t>Tədqiqatın obyektini</w:t>
      </w:r>
      <w:r w:rsidRPr="00172C9F">
        <w:rPr>
          <w:rFonts w:ascii="Times New Roman" w:hAnsi="Times New Roman"/>
          <w:lang w:val="az-Latn-AZ"/>
        </w:rPr>
        <w:t xml:space="preserve"> respublikada i</w:t>
      </w:r>
      <w:r w:rsidRPr="00172C9F">
        <w:rPr>
          <w:rFonts w:ascii="Times New Roman" w:hAnsi="Times New Roman"/>
          <w:szCs w:val="28"/>
          <w:lang w:val="az-Latn-AZ"/>
        </w:rPr>
        <w:t xml:space="preserve">stehsal-satış fəaliyyəti ilə məşğul olan </w:t>
      </w:r>
      <w:r w:rsidRPr="00172C9F">
        <w:rPr>
          <w:rFonts w:ascii="Times New Roman" w:hAnsi="Times New Roman"/>
          <w:lang w:val="az-Latn-AZ"/>
        </w:rPr>
        <w:t>müəssisələr təşkil edir.</w:t>
      </w: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b/>
          <w:lang w:val="az-Latn-AZ"/>
        </w:rPr>
        <w:t>Tədqiqatın məqsədi.</w:t>
      </w:r>
      <w:r w:rsidRPr="00172C9F">
        <w:rPr>
          <w:rFonts w:ascii="Times New Roman" w:hAnsi="Times New Roman"/>
          <w:lang w:val="az-Latn-AZ"/>
        </w:rPr>
        <w:t xml:space="preserve"> Respublikanın i</w:t>
      </w:r>
      <w:r w:rsidRPr="00172C9F">
        <w:rPr>
          <w:rFonts w:ascii="Times New Roman" w:hAnsi="Times New Roman"/>
          <w:szCs w:val="28"/>
          <w:lang w:val="az-Latn-AZ"/>
        </w:rPr>
        <w:t xml:space="preserve">stehsal-satış </w:t>
      </w:r>
      <w:r w:rsidRPr="00172C9F">
        <w:rPr>
          <w:rFonts w:ascii="Times New Roman" w:hAnsi="Times New Roman"/>
          <w:lang w:val="az-Latn-AZ"/>
        </w:rPr>
        <w:t xml:space="preserve">müəssisələrinin logistik təminatı ilə bağlı məsələləri aşkar etmək və bu müəssisələrdə logistik idarəet-mənin təşkilati-iqtisadi mexanizmin formalaşdırmaqdan ibarətdir. </w:t>
      </w:r>
    </w:p>
    <w:p w:rsidR="00DD0A77" w:rsidRPr="00172C9F" w:rsidRDefault="00DD0A77" w:rsidP="00777396">
      <w:pPr>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lastRenderedPageBreak/>
        <w:t xml:space="preserve">Tədqiqatın məqsədinə uyğun olaraq aşağıdakı </w:t>
      </w:r>
      <w:r w:rsidRPr="00172C9F">
        <w:rPr>
          <w:rFonts w:ascii="Times New Roman" w:hAnsi="Times New Roman"/>
          <w:b/>
          <w:sz w:val="28"/>
          <w:szCs w:val="28"/>
          <w:lang w:val="az-Latn-AZ"/>
        </w:rPr>
        <w:t>vəzifələr</w:t>
      </w:r>
      <w:r w:rsidRPr="00172C9F">
        <w:rPr>
          <w:rFonts w:ascii="Times New Roman" w:hAnsi="Times New Roman"/>
          <w:sz w:val="28"/>
          <w:szCs w:val="28"/>
          <w:lang w:val="az-Latn-AZ"/>
        </w:rPr>
        <w:t xml:space="preserve"> qarşıya qoyul-muşdur:</w:t>
      </w:r>
    </w:p>
    <w:p w:rsidR="00DD0A77" w:rsidRPr="00172C9F" w:rsidRDefault="00DD0A77" w:rsidP="00777396">
      <w:pPr>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qloballaşan biznes mühitində iqtisadiyyatın logistləşdirilməsinin obyektiv  zəruriliyini əsaslandırmaq;</w:t>
      </w:r>
    </w:p>
    <w:p w:rsidR="00DD0A77" w:rsidRPr="00172C9F" w:rsidRDefault="00DD0A77" w:rsidP="00777396">
      <w:pPr>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təsərrüfat subyektlərinin rəqabət üstünlüklərinin təmin edilməsinin logistik şərtləri və onlara təsir edən amlləri müəyyənləşdirmək;</w:t>
      </w:r>
    </w:p>
    <w:p w:rsidR="00DD0A77" w:rsidRPr="00172C9F" w:rsidRDefault="00DD0A77" w:rsidP="00777396">
      <w:pPr>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bazar münasibətləri şəraitində ümumi iqtisadi problemlərin logistik qoyuluşu və onların xarakterik cəhətlərini aşkar etmək;</w:t>
      </w:r>
    </w:p>
    <w:p w:rsidR="00DD0A77" w:rsidRPr="00172C9F" w:rsidRDefault="00DD0A77" w:rsidP="00777396">
      <w:pPr>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iqtisadi fəaliyyət sahələrinə logistikanın təsir imkanlarını dəyərləndiril-mək;</w:t>
      </w:r>
    </w:p>
    <w:p w:rsidR="00DD0A77" w:rsidRPr="00172C9F" w:rsidRDefault="00DD0A77" w:rsidP="00777396">
      <w:pPr>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inkişaf etmiş bazar şəraitində istehsal-satış müəssisələrində logistik xidmətin təşkili və idarəedilməsi mexanizmini formalaşdırmaq;</w:t>
      </w:r>
    </w:p>
    <w:p w:rsidR="00DD0A77" w:rsidRPr="00172C9F" w:rsidRDefault="00DD0A77" w:rsidP="00777396">
      <w:pPr>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istehsal-satış müəssisələrində logistik strategiyaları işlənib hazırlamaq;</w:t>
      </w:r>
    </w:p>
    <w:p w:rsidR="00DD0A77" w:rsidRPr="00172C9F" w:rsidRDefault="00DD0A77" w:rsidP="00777396">
      <w:pPr>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təsərrüfat subyektlərinin logistik idarəetmə sistemini təkmilləşdirmək.</w:t>
      </w:r>
    </w:p>
    <w:p w:rsidR="00DD0A77" w:rsidRPr="00172C9F" w:rsidRDefault="00DD0A77" w:rsidP="00777396">
      <w:pPr>
        <w:pStyle w:val="ab"/>
        <w:spacing w:line="360" w:lineRule="auto"/>
        <w:rPr>
          <w:rFonts w:ascii="Times New Roman" w:hAnsi="Times New Roman"/>
          <w:lang w:val="az-Latn-AZ"/>
        </w:rPr>
      </w:pPr>
      <w:r w:rsidRPr="00172C9F">
        <w:rPr>
          <w:rFonts w:ascii="Times New Roman" w:hAnsi="Times New Roman"/>
          <w:b/>
          <w:lang w:val="az-Latn-AZ"/>
        </w:rPr>
        <w:t>Tədqiqatın elmi yeniliyi</w:t>
      </w:r>
      <w:r w:rsidRPr="00172C9F">
        <w:rPr>
          <w:rFonts w:ascii="Times New Roman" w:hAnsi="Times New Roman"/>
          <w:lang w:val="az-Latn-AZ"/>
        </w:rPr>
        <w:t>. Yeni iqtisadi şəraitdə istehsal strukturlarının logistik idarəedlilməsi baxımından tədqiqat obyekti çərçivəsində material axın-larının planlaşdırılması və idarəedilməsi strategiyasının işlənib hazırlanmasın-dan ibarətdir.</w:t>
      </w:r>
    </w:p>
    <w:p w:rsidR="00DD0A77" w:rsidRPr="00172C9F" w:rsidRDefault="00DD0A77" w:rsidP="00777396">
      <w:pPr>
        <w:pStyle w:val="ab"/>
        <w:spacing w:line="360" w:lineRule="auto"/>
        <w:rPr>
          <w:rFonts w:ascii="Times New Roman" w:hAnsi="Times New Roman"/>
          <w:b/>
          <w:szCs w:val="28"/>
          <w:lang w:val="az-Latn-AZ"/>
        </w:rPr>
      </w:pPr>
      <w:r w:rsidRPr="00172C9F">
        <w:rPr>
          <w:rFonts w:ascii="Times New Roman" w:hAnsi="Times New Roman"/>
          <w:b/>
          <w:szCs w:val="28"/>
          <w:lang w:val="az-Latn-AZ"/>
        </w:rPr>
        <w:t>Tədqiqat işinin nəzəri və metodolo</w:t>
      </w:r>
      <w:r w:rsidR="00F61524">
        <w:rPr>
          <w:rFonts w:ascii="Times New Roman" w:hAnsi="Times New Roman"/>
          <w:b/>
          <w:szCs w:val="28"/>
          <w:lang w:val="az-Latn-AZ"/>
        </w:rPr>
        <w:t>c</w:t>
      </w:r>
      <w:r w:rsidRPr="00172C9F">
        <w:rPr>
          <w:rFonts w:ascii="Times New Roman" w:hAnsi="Times New Roman"/>
          <w:b/>
          <w:szCs w:val="28"/>
          <w:lang w:val="az-Latn-AZ"/>
        </w:rPr>
        <w:t>i</w:t>
      </w:r>
      <w:r w:rsidRPr="00172C9F">
        <w:rPr>
          <w:rFonts w:ascii="Times New Roman" w:hAnsi="Times New Roman"/>
          <w:b/>
          <w:i/>
          <w:lang w:val="az-Latn-AZ"/>
        </w:rPr>
        <w:t xml:space="preserve"> </w:t>
      </w:r>
      <w:r w:rsidRPr="00172C9F">
        <w:rPr>
          <w:rFonts w:ascii="Times New Roman" w:hAnsi="Times New Roman"/>
          <w:lang w:val="az-Latn-AZ"/>
        </w:rPr>
        <w:t xml:space="preserve"> </w:t>
      </w:r>
      <w:r w:rsidRPr="00172C9F">
        <w:rPr>
          <w:rFonts w:ascii="Times New Roman" w:hAnsi="Times New Roman"/>
          <w:szCs w:val="28"/>
          <w:lang w:val="az-Latn-AZ"/>
        </w:rPr>
        <w:t>əsasını bazar münasibətləri şəratində son illər ölkə alimlərinin logistika sahəsində apardıqları fundamental və tətbiqi xarakterli tədqiqatların əsas müddəaları və nəticələri qəbul edlilmişdir.</w:t>
      </w:r>
      <w:r w:rsidRPr="00172C9F">
        <w:rPr>
          <w:rFonts w:ascii="Times New Roman" w:hAnsi="Times New Roman"/>
          <w:b/>
          <w:szCs w:val="28"/>
          <w:lang w:val="az-Latn-AZ"/>
        </w:rPr>
        <w:t xml:space="preserve"> </w:t>
      </w:r>
    </w:p>
    <w:p w:rsidR="00DD0A77" w:rsidRPr="00172C9F" w:rsidRDefault="00DD0A77" w:rsidP="00777396">
      <w:pPr>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Nəzəri hissəsinin işlənməsi zamanı tarixi və məntiqi-nəzəri təhlil üsulları tətbiq edilmiş, ekspert qiymətləndirmə, eləcə də ümumi anlayış və kateqoriya-lardan konkret iqtisadi proseslərə istiqaməti müəyyənləş</w:t>
      </w:r>
      <w:r w:rsidRPr="00172C9F">
        <w:rPr>
          <w:rFonts w:ascii="Times New Roman" w:hAnsi="Times New Roman"/>
          <w:sz w:val="28"/>
          <w:szCs w:val="28"/>
          <w:lang w:val="az-Latn-AZ"/>
        </w:rPr>
        <w:softHyphen/>
        <w:t xml:space="preserve">dirən deduktiv metod-lardan istifadə olunmuşdur. </w:t>
      </w:r>
    </w:p>
    <w:p w:rsidR="00DD0A77" w:rsidRPr="00172C9F" w:rsidRDefault="00DD0A77" w:rsidP="00777396">
      <w:pPr>
        <w:spacing w:after="0" w:line="360" w:lineRule="auto"/>
        <w:ind w:firstLine="539"/>
        <w:jc w:val="both"/>
        <w:rPr>
          <w:rFonts w:ascii="Times New Roman" w:hAnsi="Times New Roman"/>
          <w:sz w:val="28"/>
          <w:szCs w:val="28"/>
          <w:lang w:val="az-Latn-AZ"/>
        </w:rPr>
      </w:pPr>
      <w:r w:rsidRPr="00172C9F">
        <w:rPr>
          <w:rFonts w:ascii="Times New Roman" w:hAnsi="Times New Roman"/>
          <w:b/>
          <w:bCs/>
          <w:sz w:val="28"/>
          <w:szCs w:val="28"/>
          <w:lang w:val="az-Latn-AZ"/>
        </w:rPr>
        <w:t>Tədqiqatın informasiya bazası</w:t>
      </w:r>
      <w:r w:rsidRPr="00172C9F">
        <w:rPr>
          <w:rFonts w:ascii="Times New Roman" w:hAnsi="Times New Roman"/>
          <w:sz w:val="28"/>
          <w:szCs w:val="28"/>
          <w:lang w:val="az-Latn-AZ"/>
        </w:rPr>
        <w:t>. Tədqiqatın informasiya bazasını müasir elmi-iqtisadi ədəbiyyatlar, marketinq, menecment və müəssisələrin marketinq fəaliyyətinə dair dövrü mətbuat,</w:t>
      </w:r>
      <w:r w:rsidR="00777396">
        <w:rPr>
          <w:rFonts w:ascii="Times New Roman" w:hAnsi="Times New Roman"/>
          <w:sz w:val="28"/>
          <w:szCs w:val="28"/>
          <w:lang w:val="az-Latn-AZ"/>
        </w:rPr>
        <w:t xml:space="preserve"> </w:t>
      </w:r>
      <w:r w:rsidRPr="00172C9F">
        <w:rPr>
          <w:rFonts w:ascii="Times New Roman" w:hAnsi="Times New Roman"/>
          <w:sz w:val="28"/>
          <w:szCs w:val="28"/>
          <w:lang w:val="az-Latn-AZ"/>
        </w:rPr>
        <w:t xml:space="preserve">qəzet və </w:t>
      </w:r>
      <w:r w:rsidR="00F61524">
        <w:rPr>
          <w:rFonts w:ascii="Times New Roman" w:hAnsi="Times New Roman"/>
          <w:sz w:val="28"/>
          <w:szCs w:val="28"/>
          <w:lang w:val="az-Latn-AZ"/>
        </w:rPr>
        <w:t>c</w:t>
      </w:r>
      <w:r w:rsidRPr="00172C9F">
        <w:rPr>
          <w:rFonts w:ascii="Times New Roman" w:hAnsi="Times New Roman"/>
          <w:sz w:val="28"/>
          <w:szCs w:val="28"/>
          <w:lang w:val="az-Latn-AZ"/>
        </w:rPr>
        <w:t>urnallarda çap edilmiş müxtəlif məqalələr, ölkəmizdə, eləcə də xarici ölkələrdə fəaliyyət göstərən müəssisə və təşkilatların təcrübəsindən götürülmüş və internet saytlarından əldə edilmiş informasiyalar təşkil edir.</w:t>
      </w:r>
    </w:p>
    <w:p w:rsidR="00DD0A77" w:rsidRPr="00172C9F" w:rsidRDefault="00DD0A77" w:rsidP="004C0897">
      <w:pPr>
        <w:spacing w:line="360" w:lineRule="auto"/>
        <w:ind w:firstLine="539"/>
        <w:jc w:val="both"/>
        <w:rPr>
          <w:rFonts w:ascii="Times New Roman" w:hAnsi="Times New Roman"/>
          <w:sz w:val="28"/>
          <w:szCs w:val="28"/>
          <w:lang w:val="az-Latn-AZ"/>
        </w:rPr>
      </w:pPr>
      <w:r w:rsidRPr="00172C9F">
        <w:rPr>
          <w:rFonts w:ascii="Times New Roman" w:hAnsi="Times New Roman"/>
          <w:b/>
          <w:sz w:val="28"/>
          <w:szCs w:val="28"/>
          <w:lang w:val="az-Latn-AZ"/>
        </w:rPr>
        <w:lastRenderedPageBreak/>
        <w:t>Tədqiqatın praktik əhəmiyyəti.</w:t>
      </w:r>
      <w:r w:rsidRPr="00172C9F">
        <w:rPr>
          <w:rFonts w:ascii="Times New Roman" w:hAnsi="Times New Roman"/>
          <w:sz w:val="28"/>
          <w:szCs w:val="28"/>
          <w:lang w:val="az-Latn-AZ"/>
        </w:rPr>
        <w:t>Aparılan tədqiqat nəticəsində müəllif tərə-findən bir sıra, o cümlədən bazar münasibətlərinin inkişafına logistikanın təsir imkanlarının qiymətləndirilməsi ilə bağlı müxtəlif təklif və tövsi</w:t>
      </w:r>
      <w:r w:rsidRPr="00172C9F">
        <w:rPr>
          <w:rFonts w:ascii="Times New Roman" w:hAnsi="Times New Roman"/>
          <w:sz w:val="28"/>
          <w:szCs w:val="28"/>
          <w:lang w:val="az-Latn-AZ"/>
        </w:rPr>
        <w:softHyphen/>
        <w:t xml:space="preserve">yələrin verilmə-sindən ibarətdir. </w:t>
      </w: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06784D">
      <w:pPr>
        <w:tabs>
          <w:tab w:val="left" w:pos="851"/>
          <w:tab w:val="left" w:pos="1418"/>
        </w:tabs>
        <w:spacing w:line="360" w:lineRule="auto"/>
        <w:ind w:left="851" w:right="284" w:hanging="851"/>
        <w:jc w:val="both"/>
        <w:rPr>
          <w:rFonts w:ascii="Times New Roman" w:hAnsi="Times New Roman"/>
          <w:b/>
          <w:sz w:val="28"/>
          <w:szCs w:val="28"/>
          <w:lang w:val="az-Latn-AZ"/>
        </w:rPr>
      </w:pPr>
    </w:p>
    <w:p w:rsidR="00DD0A77" w:rsidRPr="00172C9F" w:rsidRDefault="00DD0A77" w:rsidP="00D30FB9">
      <w:pPr>
        <w:pStyle w:val="ab"/>
        <w:spacing w:line="360" w:lineRule="auto"/>
        <w:rPr>
          <w:rFonts w:ascii="Times New Roman" w:hAnsi="Times New Roman"/>
          <w:lang w:val="az-Latn-AZ"/>
        </w:rPr>
      </w:pPr>
    </w:p>
    <w:p w:rsidR="00DD0A77" w:rsidRPr="00172C9F" w:rsidRDefault="00DD0A77" w:rsidP="00D30FB9">
      <w:pPr>
        <w:pStyle w:val="ab"/>
        <w:spacing w:line="360" w:lineRule="auto"/>
        <w:rPr>
          <w:rFonts w:ascii="Times New Roman" w:hAnsi="Times New Roman"/>
          <w:lang w:val="az-Latn-AZ"/>
        </w:rPr>
      </w:pPr>
    </w:p>
    <w:p w:rsidR="00DD0A77" w:rsidRPr="00172C9F" w:rsidRDefault="00DD0A77" w:rsidP="00D30FB9">
      <w:pPr>
        <w:pStyle w:val="ab"/>
        <w:spacing w:line="360" w:lineRule="auto"/>
        <w:rPr>
          <w:rFonts w:ascii="Times New Roman" w:hAnsi="Times New Roman"/>
          <w:lang w:val="az-Latn-AZ"/>
        </w:rPr>
      </w:pPr>
    </w:p>
    <w:p w:rsidR="00DD0A77" w:rsidRPr="00172C9F" w:rsidRDefault="00DD0A77" w:rsidP="00D30FB9">
      <w:pPr>
        <w:pStyle w:val="ab"/>
        <w:spacing w:line="360" w:lineRule="auto"/>
        <w:rPr>
          <w:rFonts w:ascii="Times New Roman" w:hAnsi="Times New Roman"/>
          <w:lang w:val="az-Latn-AZ"/>
        </w:rPr>
      </w:pPr>
    </w:p>
    <w:p w:rsidR="00DD0A77" w:rsidRPr="00172C9F" w:rsidRDefault="00DD0A77" w:rsidP="00D30FB9">
      <w:pPr>
        <w:pStyle w:val="ab"/>
        <w:spacing w:line="360" w:lineRule="auto"/>
        <w:rPr>
          <w:rFonts w:ascii="Times New Roman" w:hAnsi="Times New Roman"/>
          <w:lang w:val="az-Latn-AZ"/>
        </w:rPr>
      </w:pPr>
    </w:p>
    <w:p w:rsidR="00DD0A77" w:rsidRPr="00172C9F" w:rsidRDefault="00DD0A77" w:rsidP="00D30FB9">
      <w:pPr>
        <w:pStyle w:val="ab"/>
        <w:spacing w:line="360" w:lineRule="auto"/>
        <w:rPr>
          <w:rFonts w:ascii="Times New Roman" w:hAnsi="Times New Roman"/>
          <w:lang w:val="az-Latn-AZ"/>
        </w:rPr>
      </w:pPr>
    </w:p>
    <w:p w:rsidR="00DD0A77" w:rsidRPr="00172C9F" w:rsidRDefault="00DD0A77" w:rsidP="00D30FB9">
      <w:pPr>
        <w:pStyle w:val="ab"/>
        <w:spacing w:line="360" w:lineRule="auto"/>
        <w:rPr>
          <w:rFonts w:ascii="Times New Roman" w:hAnsi="Times New Roman"/>
          <w:lang w:val="az-Latn-AZ"/>
        </w:rPr>
      </w:pPr>
    </w:p>
    <w:p w:rsidR="00DD0A77" w:rsidRDefault="00DD0A77" w:rsidP="00D30FB9">
      <w:pPr>
        <w:pStyle w:val="ab"/>
        <w:spacing w:line="360" w:lineRule="auto"/>
        <w:rPr>
          <w:rFonts w:ascii="Times New Roman" w:hAnsi="Times New Roman"/>
          <w:lang w:val="az-Latn-AZ"/>
        </w:rPr>
      </w:pPr>
    </w:p>
    <w:p w:rsidR="00777396" w:rsidRDefault="00777396" w:rsidP="00D30FB9">
      <w:pPr>
        <w:pStyle w:val="ab"/>
        <w:spacing w:line="360" w:lineRule="auto"/>
        <w:rPr>
          <w:rFonts w:ascii="Times New Roman" w:hAnsi="Times New Roman"/>
          <w:lang w:val="az-Latn-AZ"/>
        </w:rPr>
      </w:pPr>
    </w:p>
    <w:p w:rsidR="00777396" w:rsidRDefault="00777396" w:rsidP="00D30FB9">
      <w:pPr>
        <w:pStyle w:val="ab"/>
        <w:spacing w:line="360" w:lineRule="auto"/>
        <w:rPr>
          <w:rFonts w:ascii="Times New Roman" w:hAnsi="Times New Roman"/>
          <w:lang w:val="az-Latn-AZ"/>
        </w:rPr>
      </w:pPr>
    </w:p>
    <w:p w:rsidR="00777396" w:rsidRPr="00172C9F" w:rsidRDefault="00777396" w:rsidP="00D30FB9">
      <w:pPr>
        <w:pStyle w:val="ab"/>
        <w:spacing w:line="360" w:lineRule="auto"/>
        <w:rPr>
          <w:rFonts w:ascii="Times New Roman" w:hAnsi="Times New Roman"/>
          <w:lang w:val="az-Latn-AZ"/>
        </w:rPr>
      </w:pPr>
    </w:p>
    <w:p w:rsidR="00DD0A77" w:rsidRPr="00172C9F" w:rsidRDefault="00DD0A77" w:rsidP="001657A0">
      <w:pPr>
        <w:shd w:val="clear" w:color="auto" w:fill="FFFFFF"/>
        <w:tabs>
          <w:tab w:val="left" w:pos="394"/>
        </w:tabs>
        <w:ind w:left="53"/>
        <w:jc w:val="center"/>
        <w:rPr>
          <w:rFonts w:ascii="Times New Roman" w:hAnsi="Times New Roman"/>
          <w:b/>
          <w:sz w:val="28"/>
          <w:szCs w:val="28"/>
          <w:lang w:val="az-Latn-AZ"/>
        </w:rPr>
      </w:pPr>
      <w:r w:rsidRPr="00172C9F">
        <w:rPr>
          <w:rFonts w:ascii="Times New Roman" w:hAnsi="Times New Roman"/>
          <w:b/>
          <w:sz w:val="28"/>
          <w:szCs w:val="28"/>
          <w:lang w:val="az-Latn-AZ"/>
        </w:rPr>
        <w:lastRenderedPageBreak/>
        <w:t>Fəsil 1.</w:t>
      </w:r>
      <w:r w:rsidR="00777396">
        <w:rPr>
          <w:rFonts w:ascii="Times New Roman" w:hAnsi="Times New Roman"/>
          <w:b/>
          <w:sz w:val="28"/>
          <w:szCs w:val="28"/>
          <w:lang w:val="az-Latn-AZ"/>
        </w:rPr>
        <w:t xml:space="preserve"> </w:t>
      </w:r>
      <w:r w:rsidRPr="00172C9F">
        <w:rPr>
          <w:rFonts w:ascii="Times New Roman" w:hAnsi="Times New Roman"/>
          <w:b/>
          <w:color w:val="000000"/>
          <w:spacing w:val="1"/>
          <w:sz w:val="28"/>
          <w:szCs w:val="28"/>
          <w:lang w:val="az-Latn-AZ"/>
        </w:rPr>
        <w:t>İqtisadi münasibətlər sistemində logistik metodologiyadan istifadənin</w:t>
      </w:r>
      <w:r w:rsidRPr="00172C9F">
        <w:rPr>
          <w:rFonts w:ascii="Times New Roman" w:hAnsi="Times New Roman"/>
          <w:color w:val="000000"/>
          <w:spacing w:val="1"/>
          <w:sz w:val="28"/>
          <w:szCs w:val="28"/>
          <w:lang w:val="az-Latn-AZ"/>
        </w:rPr>
        <w:t xml:space="preserve"> </w:t>
      </w:r>
      <w:r w:rsidRPr="00172C9F">
        <w:rPr>
          <w:rFonts w:ascii="Times New Roman" w:hAnsi="Times New Roman"/>
          <w:b/>
          <w:sz w:val="28"/>
          <w:szCs w:val="28"/>
          <w:lang w:val="az-Latn-AZ"/>
        </w:rPr>
        <w:t>nəzəri əsasları</w:t>
      </w:r>
    </w:p>
    <w:p w:rsidR="00DD0A77" w:rsidRPr="00172C9F" w:rsidRDefault="00DD0A77" w:rsidP="003D1ABF">
      <w:pPr>
        <w:ind w:left="567"/>
        <w:jc w:val="center"/>
        <w:rPr>
          <w:rFonts w:ascii="Times New Roman" w:hAnsi="Times New Roman"/>
          <w:b/>
          <w:sz w:val="28"/>
          <w:szCs w:val="28"/>
          <w:lang w:val="az-Latn-AZ"/>
        </w:rPr>
      </w:pPr>
      <w:r w:rsidRPr="00172C9F">
        <w:rPr>
          <w:rFonts w:ascii="Times New Roman" w:hAnsi="Times New Roman"/>
          <w:b/>
          <w:sz w:val="28"/>
          <w:szCs w:val="28"/>
          <w:lang w:val="az-Latn-AZ"/>
        </w:rPr>
        <w:t>1.1.</w:t>
      </w:r>
      <w:r w:rsidR="00777396">
        <w:rPr>
          <w:rFonts w:ascii="Times New Roman" w:hAnsi="Times New Roman"/>
          <w:b/>
          <w:sz w:val="28"/>
          <w:szCs w:val="28"/>
          <w:lang w:val="az-Latn-AZ"/>
        </w:rPr>
        <w:t xml:space="preserve"> </w:t>
      </w:r>
      <w:r w:rsidRPr="00172C9F">
        <w:rPr>
          <w:rFonts w:ascii="Times New Roman" w:hAnsi="Times New Roman"/>
          <w:b/>
          <w:sz w:val="28"/>
          <w:szCs w:val="28"/>
          <w:lang w:val="az-Latn-AZ"/>
        </w:rPr>
        <w:t>Qloballaşan biznes mühitində iqtisadiyyatın logistləşdirilməsinin obyektiv  zəruriliyi</w:t>
      </w:r>
    </w:p>
    <w:p w:rsidR="00777396" w:rsidRDefault="00777396" w:rsidP="00846A8F">
      <w:pPr>
        <w:pStyle w:val="22"/>
        <w:widowControl w:val="0"/>
        <w:spacing w:line="360" w:lineRule="auto"/>
        <w:ind w:firstLine="567"/>
        <w:jc w:val="both"/>
        <w:rPr>
          <w:rFonts w:ascii="Times New Roman" w:hAnsi="Times New Roman"/>
          <w:sz w:val="28"/>
          <w:szCs w:val="28"/>
          <w:lang w:val="az-Latn-AZ"/>
        </w:rPr>
      </w:pPr>
    </w:p>
    <w:p w:rsidR="00DD0A77" w:rsidRPr="00172C9F" w:rsidRDefault="00DD0A77" w:rsidP="00846A8F">
      <w:pPr>
        <w:pStyle w:val="22"/>
        <w:widowControl w:val="0"/>
        <w:spacing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Respublika iqtisadiyyatının bazar iqtisadiyyatı yönümündə inkişaf etdirilməsi iqtisad elmləri qarşısında dərin nəzəri təhlil və əsaslandırılmış üsullarla praktiki həll edilməli olan çoxlu problemlər qoymuşdur. Bu problemlərdən ən mühümü mülkiyyətin totalitar dövlətləşdirilməsini və iqtisadiyyatın mərkəzləşdirilmiş idarəetmə prinsipi əsasında fəaliyyətini nəzərdə tutan bir sıra direktiv orqanların ləğv edilməsi ilə əlaqədar material, informasiya və maliyyə axınlarının rasional təşkili və bazar subyektlərinin yüksək keyfiyyətli məhsul və xidmətlərlə təmin edilməsindən ibarətdir. </w:t>
      </w:r>
    </w:p>
    <w:p w:rsidR="00DD0A77" w:rsidRPr="00172C9F" w:rsidRDefault="00DD0A77" w:rsidP="00172C9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Uzun illər material və istehsal resurslarının mübadiləsi sferasında mütləq hökmranlığa malik olan maddi-texniki təchizat sistemi ölkədə bazar iqtisadi sisteminin tələblərinə uyğun həyata keçirilən iqtisadi islahatlar nəticəsində əsaslı surətdə kəmiyyət və keyfiyyət dəyişikliklərinə məruz qalmışdır.İqtisadiyyatın bu sektoruna aid edilən müəssisə və təşkilatlar dövlətsizləşdirilərək istehsal-kommersiya fəaliyyətini həyata keçirən müxtəlif təşkilati-hüquqi formalı müstəqil təsərrüfat subyektləri kimi fəaliyyət göstərməyə başladılar. Bununla əlaqədar olaraq istehsalçıların və istehlakçıların iqtisadi maraqlarını nəzərə almadan resursların «yuxarıdan» «ciddi» «nizamlaşdırılmış» sərt bölgü mexanizmindən fərqli olaraq tələb və təklifə, qiymət və rəqabətə söyknən bazar iqtisadiyyatı mübadilə sferasının özünün və ona xidmət edən subyektlərin fəaliyyətinin yeni tələblər baxımından formalaşması zəruriyyətini meydana çıxardı. </w:t>
      </w:r>
    </w:p>
    <w:p w:rsidR="00DD0A77" w:rsidRPr="00172C9F" w:rsidRDefault="00DD0A77" w:rsidP="00172C9F">
      <w:pPr>
        <w:widowControl w:val="0"/>
        <w:tabs>
          <w:tab w:val="left" w:pos="1260"/>
        </w:tabs>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Beləliklə, ilkin olaraq, müasir bazar iqtisadiyyatı şəra</w:t>
      </w:r>
      <w:r w:rsidRPr="00172C9F">
        <w:rPr>
          <w:rFonts w:ascii="Times New Roman" w:hAnsi="Times New Roman"/>
          <w:sz w:val="28"/>
          <w:szCs w:val="28"/>
          <w:lang w:val="az-Latn-AZ"/>
        </w:rPr>
        <w:softHyphen/>
        <w:t xml:space="preserve">itində material axın-larının bölgüsü və hərəkətini tənzimləyən sistemin (maddi-texniki təchizat) dağıl-ması nəticəsində təsərrüfat praktikasında material resurslarının ilk təchi-zat mənbəyindən son istehlakçıya qədər ümumi hərəkətinin yeni metod və texnologiyası, axınların tənzimlənməsi, bu axınların təşkili, planlaşdırılması və </w:t>
      </w:r>
      <w:r w:rsidRPr="00172C9F">
        <w:rPr>
          <w:rFonts w:ascii="Times New Roman" w:hAnsi="Times New Roman"/>
          <w:sz w:val="28"/>
          <w:szCs w:val="28"/>
          <w:lang w:val="az-Latn-AZ"/>
        </w:rPr>
        <w:lastRenderedPageBreak/>
        <w:t>idarə edilməsini həyata keçirən yeni bir sistemin və onun keyfiyyət üstünlüklə-rinin aşkar edilməsinə böyük ehtiyac yarandı.</w:t>
      </w:r>
    </w:p>
    <w:p w:rsidR="00DD0A77" w:rsidRPr="00172C9F" w:rsidRDefault="00DD0A77" w:rsidP="00172C9F">
      <w:pPr>
        <w:widowControl w:val="0"/>
        <w:tabs>
          <w:tab w:val="left" w:pos="1260"/>
        </w:tabs>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İkincisi, istər ölkədaxili, istərsə də dünya təsərrüfat sistemində inteqrativ əlaqələrin artması ilə müşahidə edilən bazar iqtisadiyyatında istehsal-kommersiya fəaliyyətinin ağırlıq mərkəzinə çevrilən tədavül sferasında xərclərin artması bazar fəaliyyətinin yeni-optimal formasının axtarılıb tapılmasını və xərclərin azaldılmasını aktuallaşdırdı.</w:t>
      </w:r>
    </w:p>
    <w:p w:rsidR="00DD0A77" w:rsidRPr="00172C9F" w:rsidRDefault="00DD0A77" w:rsidP="00172C9F">
      <w:pPr>
        <w:pStyle w:val="ab"/>
        <w:tabs>
          <w:tab w:val="left" w:pos="1260"/>
        </w:tabs>
        <w:spacing w:line="360" w:lineRule="auto"/>
        <w:rPr>
          <w:rFonts w:ascii="Times New Roman" w:hAnsi="Times New Roman"/>
          <w:szCs w:val="28"/>
          <w:lang w:val="az-Latn-AZ"/>
        </w:rPr>
      </w:pPr>
      <w:r w:rsidRPr="00172C9F">
        <w:rPr>
          <w:rFonts w:ascii="Times New Roman" w:hAnsi="Times New Roman"/>
          <w:szCs w:val="28"/>
          <w:lang w:val="az-Latn-AZ"/>
        </w:rPr>
        <w:t>Üçüncüsü, ilkin xammal mənbəyindən son istehlakçıya qədər material axınlarının ümumi vaxtının 93%-i məhsulların müxtəlif bölgü və satış kanalla-rında saxlanılmasına, 2%-i xüsusi istehsala, 5%-i məhsulların nəql edilməsinə sərf edildiyindən material axınlarının hərəkəti ilə bağlı müxtəlif mərhələlərdə vaxt məsrəfinin optimal</w:t>
      </w:r>
      <w:r w:rsidRPr="00172C9F">
        <w:rPr>
          <w:rFonts w:ascii="Times New Roman" w:hAnsi="Times New Roman"/>
          <w:szCs w:val="28"/>
          <w:lang w:val="az-Latn-AZ"/>
        </w:rPr>
        <w:softHyphen/>
        <w:t>laşdırılması hər bir təsərrüfat subyektinin ali məqsə-dinə çevrildi. Daha doğrusu, müasir iqtisad elmləri qarşısında duran ən vacib problem məsələ məhsulların tədavül kanallarında ləngimədən təkrar istehsalın növbəti mərhələsinə tez keçidinin təmin edilməsi, məhsul istehsalçılarının məhsullarının keyfiyyətinin yaxşılaşdırılması, məhsul çeşidinin artırılması, istehlakçı sifarişlərinə dolğun cavab vermək baxımından əlavə vaxt qazanması, ayrı-ayrı mərhələlərdə çəkilən maddi məsrəflərin azaldılmasından ibarətdir.</w:t>
      </w:r>
    </w:p>
    <w:p w:rsidR="00DD0A77" w:rsidRPr="00172C9F" w:rsidRDefault="00DD0A77" w:rsidP="003D1ABF">
      <w:pPr>
        <w:pStyle w:val="ab"/>
        <w:tabs>
          <w:tab w:val="left" w:pos="1260"/>
        </w:tabs>
        <w:spacing w:line="360" w:lineRule="auto"/>
        <w:rPr>
          <w:rFonts w:ascii="Times New Roman" w:hAnsi="Times New Roman"/>
          <w:szCs w:val="28"/>
          <w:lang w:val="az-Latn-AZ"/>
        </w:rPr>
      </w:pPr>
      <w:r w:rsidRPr="00172C9F">
        <w:rPr>
          <w:rFonts w:ascii="Times New Roman" w:hAnsi="Times New Roman"/>
          <w:szCs w:val="28"/>
          <w:lang w:val="az-Latn-AZ"/>
        </w:rPr>
        <w:t xml:space="preserve"> Bazar iqtisadiyyatı və onun genetik əsasları bir daha sübut edir ki,bu iqtisadi sistemdə mühüm rol oynayan və onun əsas həlqələrindən biri olan sahibkarlıq firmaları özlərinin korporativ missiyalarının həyata keçirilməsi və qarşılarına qoyduqları məqsədlərə (mənfəət həcminin artırılması, bazar seqmentinin genişləndirilməsi, istehsal xərclərinin azaldılması,əmək məhsuldarlığının və məhsulun keyfiyyətinin yüksəldilməsi) nail olması üçün marketinq və menecment bazası əsasında güclü təsərrüfat mexanizminə malik olmalıdır.</w:t>
      </w:r>
    </w:p>
    <w:p w:rsidR="00DD0A77" w:rsidRPr="00172C9F" w:rsidRDefault="00DD0A77" w:rsidP="0000274D">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Sənayecə inkişaf etmiş ölkələrin təcrübəsi göstərir ki, bazar uğrunda rəqabət mübarizəsinin getdikcə kəskinləşdiyi resurs mərhələsində hər bir təsərrüfat subyekti material, maliyyə, informasiya, kadr və digər resursların həm istehsal, həm də tədavül sferasında səmərəli idarə edilməsini həyata keçirmək üçün yeni təsərrüfat mexanizmi kimi logistikaya böyük ehtiyac duyur (şəkil 1.1). Çünki, </w:t>
      </w:r>
      <w:r w:rsidRPr="00172C9F">
        <w:rPr>
          <w:rFonts w:ascii="Times New Roman" w:hAnsi="Times New Roman"/>
          <w:sz w:val="28"/>
          <w:szCs w:val="28"/>
          <w:lang w:val="az-Latn-AZ"/>
        </w:rPr>
        <w:lastRenderedPageBreak/>
        <w:t xml:space="preserve">müstəqil məhsul istehsalçıları bazar tələbindən asılı olmayaraq əmtəəlik məhsul istehsalı zamanı ikili xarakterə malik rəqabətlə üzləşirlər. Bu ilk növbədə,bazar üçün nəzərdə tutulan məhsulların istehsalına lazım olan xammal, material və dəstləşdirici məmulatların əldə edilməsi zamanı optimal satış şəbəkələrinin </w:t>
      </w:r>
      <w:r w:rsidR="00F93B44" w:rsidRPr="00F93B44">
        <w:rPr>
          <w:noProof/>
        </w:rPr>
        <w:pict>
          <v:group id="_x0000_s1026" style="position:absolute;left:0;text-align:left;margin-left:-8.55pt;margin-top:177.6pt;width:467.9pt;height:194.1pt;z-index:40;mso-wrap-distance-top:2.85pt;mso-wrap-distance-bottom:2.85pt;mso-position-horizontal-relative:text;mso-position-vertical-relative:page" coordorigin="1701,2138" coordsize="9357,4140" o:allowincell="f">
            <v:shapetype id="_x0000_t202" coordsize="21600,21600" o:spt="202" path="m,l,21600r21600,l21600,xe">
              <v:stroke joinstyle="miter"/>
              <v:path gradientshapeok="t" o:connecttype="rect"/>
            </v:shapetype>
            <v:shape id="_x0000_s1027" type="#_x0000_t202" style="position:absolute;left:3141;top:2138;width:2520;height:900" filled="f" stroked="f">
              <v:textbox style="mso-next-textbox:#_x0000_s1027">
                <w:txbxContent>
                  <w:p w:rsidR="00A37A02" w:rsidRDefault="00A37A02" w:rsidP="003D1ABF">
                    <w:pPr>
                      <w:jc w:val="center"/>
                      <w:rPr>
                        <w:rFonts w:ascii="Times Roman AzLat" w:hAnsi="Times Roman AzLat"/>
                        <w:b/>
                        <w:sz w:val="20"/>
                        <w:szCs w:val="20"/>
                      </w:rPr>
                    </w:pPr>
                    <w:r>
                      <w:rPr>
                        <w:rFonts w:ascii="Times Roman AzLat" w:hAnsi="Times Roman AzLat"/>
                        <w:b/>
                        <w:sz w:val="20"/>
                        <w:szCs w:val="20"/>
                      </w:rPr>
                      <w:t>Материал ресурслары</w:t>
                    </w:r>
                    <w:r>
                      <w:rPr>
                        <w:rFonts w:ascii="Times Roman AzLat" w:hAnsi="Times Roman AzLat"/>
                        <w:b/>
                        <w:sz w:val="20"/>
                        <w:szCs w:val="20"/>
                      </w:rPr>
                      <w:softHyphen/>
                    </w:r>
                    <w:r>
                      <w:rPr>
                        <w:rFonts w:ascii="Times Roman AzLat" w:hAnsi="Times Roman AzLat"/>
                        <w:b/>
                        <w:sz w:val="20"/>
                        <w:szCs w:val="20"/>
                      </w:rPr>
                      <w:softHyphen/>
                      <w:t>нын идаря едилмяси</w:t>
                    </w:r>
                  </w:p>
                </w:txbxContent>
              </v:textbox>
            </v:shape>
            <v:shape id="_x0000_s1028" type="#_x0000_t202" style="position:absolute;left:3321;top:2858;width:2160;height:540">
              <v:textbox style="mso-next-textbox:#_x0000_s1028">
                <w:txbxContent>
                  <w:p w:rsidR="00A37A02" w:rsidRPr="005C747D" w:rsidRDefault="005C747D" w:rsidP="003D1ABF">
                    <w:pPr>
                      <w:jc w:val="center"/>
                      <w:rPr>
                        <w:rFonts w:ascii="Times New Roman" w:hAnsi="Times New Roman"/>
                        <w:sz w:val="24"/>
                        <w:szCs w:val="24"/>
                        <w:lang w:val="az-Latn-AZ"/>
                      </w:rPr>
                    </w:pPr>
                    <w:r w:rsidRPr="005C747D">
                      <w:rPr>
                        <w:rFonts w:ascii="Times New Roman" w:hAnsi="Times New Roman"/>
                        <w:sz w:val="24"/>
                        <w:szCs w:val="24"/>
                        <w:lang w:val="az-Latn-AZ"/>
                      </w:rPr>
                      <w:t>P</w:t>
                    </w:r>
                    <w:r w:rsidR="00A37A02" w:rsidRPr="005C747D">
                      <w:rPr>
                        <w:rFonts w:ascii="Times New Roman" w:hAnsi="Times New Roman"/>
                        <w:sz w:val="24"/>
                        <w:szCs w:val="24"/>
                      </w:rPr>
                      <w:t xml:space="preserve"> - </w:t>
                    </w:r>
                    <w:r w:rsidRPr="005C747D">
                      <w:rPr>
                        <w:rFonts w:ascii="Times New Roman" w:hAnsi="Times New Roman"/>
                        <w:sz w:val="24"/>
                        <w:szCs w:val="24"/>
                        <w:lang w:val="az-Latn-AZ"/>
                      </w:rPr>
                      <w:t>Y</w:t>
                    </w:r>
                  </w:p>
                </w:txbxContent>
              </v:textbox>
            </v:shape>
            <v:shape id="_x0000_s1029" type="#_x0000_t202" style="position:absolute;left:3321;top:3398;width:2160;height:1080">
              <v:textbox style="mso-next-textbox:#_x0000_s1029">
                <w:txbxContent>
                  <w:p w:rsidR="00A37A02" w:rsidRPr="0063036F" w:rsidRDefault="0063036F" w:rsidP="003D1ABF">
                    <w:pPr>
                      <w:jc w:val="center"/>
                      <w:rPr>
                        <w:rFonts w:ascii="Times New Roman" w:hAnsi="Times New Roman"/>
                        <w:sz w:val="24"/>
                        <w:szCs w:val="24"/>
                      </w:rPr>
                    </w:pPr>
                    <w:r>
                      <w:rPr>
                        <w:rFonts w:ascii="Times New Roman" w:hAnsi="Times New Roman"/>
                        <w:sz w:val="24"/>
                        <w:szCs w:val="24"/>
                        <w:lang w:val="az-Latn-AZ"/>
                      </w:rPr>
                      <w:t>Təhcizat prosesi</w:t>
                    </w:r>
                  </w:p>
                </w:txbxContent>
              </v:textbox>
            </v:shape>
            <v:shape id="_x0000_s1030" type="#_x0000_t202" style="position:absolute;left:6921;top:2138;width:2880;height:720" filled="f" stroked="f">
              <v:textbox style="mso-next-textbox:#_x0000_s1030">
                <w:txbxContent>
                  <w:p w:rsidR="00A37A02" w:rsidRDefault="00A37A02" w:rsidP="003D1ABF">
                    <w:pPr>
                      <w:jc w:val="center"/>
                      <w:rPr>
                        <w:rFonts w:ascii="Times Roman AzLat" w:hAnsi="Times Roman AzLat"/>
                        <w:b/>
                        <w:sz w:val="20"/>
                        <w:szCs w:val="20"/>
                      </w:rPr>
                    </w:pPr>
                    <w:r>
                      <w:rPr>
                        <w:rFonts w:ascii="Times Roman AzLat" w:hAnsi="Times Roman AzLat"/>
                        <w:b/>
                        <w:sz w:val="20"/>
                        <w:szCs w:val="20"/>
                      </w:rPr>
                      <w:t>Мящсулларын бюлцшдц</w:t>
                    </w:r>
                    <w:r>
                      <w:rPr>
                        <w:rFonts w:ascii="Times Roman AzLat" w:hAnsi="Times Roman AzLat"/>
                        <w:b/>
                        <w:sz w:val="20"/>
                        <w:szCs w:val="20"/>
                      </w:rPr>
                      <w:softHyphen/>
                      <w:t>рцл</w:t>
                    </w:r>
                    <w:r>
                      <w:rPr>
                        <w:rFonts w:ascii="Times Roman AzLat" w:hAnsi="Times Roman AzLat"/>
                        <w:b/>
                        <w:sz w:val="20"/>
                        <w:szCs w:val="20"/>
                      </w:rPr>
                      <w:softHyphen/>
                      <w:t>мясинин идаря едилмяси</w:t>
                    </w:r>
                  </w:p>
                </w:txbxContent>
              </v:textbox>
            </v:shape>
            <v:shape id="_x0000_s1031" type="#_x0000_t202" style="position:absolute;left:7281;top:2858;width:2160;height:540">
              <v:textbox style="mso-next-textbox:#_x0000_s1031">
                <w:txbxContent>
                  <w:p w:rsidR="00A37A02" w:rsidRPr="005C747D" w:rsidRDefault="005C747D" w:rsidP="003D1ABF">
                    <w:pPr>
                      <w:jc w:val="center"/>
                      <w:rPr>
                        <w:rFonts w:ascii="Times New Roman" w:hAnsi="Times New Roman"/>
                        <w:sz w:val="24"/>
                        <w:szCs w:val="24"/>
                      </w:rPr>
                    </w:pPr>
                    <w:r w:rsidRPr="005C747D">
                      <w:rPr>
                        <w:rFonts w:ascii="Times New Roman" w:hAnsi="Times New Roman"/>
                        <w:sz w:val="24"/>
                        <w:szCs w:val="24"/>
                        <w:lang w:val="az-Latn-AZ"/>
                      </w:rPr>
                      <w:t>P</w:t>
                    </w:r>
                    <w:r w:rsidR="00A37A02" w:rsidRPr="005C747D">
                      <w:rPr>
                        <w:rFonts w:ascii="Times New Roman" w:hAnsi="Times New Roman"/>
                        <w:sz w:val="24"/>
                        <w:szCs w:val="24"/>
                      </w:rPr>
                      <w:t xml:space="preserve"> - </w:t>
                    </w:r>
                    <w:r w:rsidRPr="005C747D">
                      <w:rPr>
                        <w:rFonts w:ascii="Times New Roman" w:hAnsi="Times New Roman"/>
                        <w:sz w:val="24"/>
                        <w:szCs w:val="24"/>
                        <w:lang w:val="az-Latn-AZ"/>
                      </w:rPr>
                      <w:t>Y</w:t>
                    </w:r>
                    <w:r w:rsidR="00A37A02" w:rsidRPr="005C747D">
                      <w:rPr>
                        <w:rFonts w:ascii="Times New Roman" w:hAnsi="Times New Roman"/>
                        <w:sz w:val="24"/>
                        <w:szCs w:val="24"/>
                      </w:rPr>
                      <w:t>'</w:t>
                    </w:r>
                  </w:p>
                </w:txbxContent>
              </v:textbox>
            </v:shape>
            <v:shape id="_x0000_s1032" type="#_x0000_t202" style="position:absolute;left:7281;top:3398;width:2160;height:1080">
              <v:textbox style="mso-next-textbox:#_x0000_s1032">
                <w:txbxContent>
                  <w:p w:rsidR="0063036F" w:rsidRPr="0063036F" w:rsidRDefault="0063036F" w:rsidP="0063036F">
                    <w:pPr>
                      <w:jc w:val="center"/>
                      <w:rPr>
                        <w:rFonts w:ascii="Times New Roman" w:hAnsi="Times New Roman"/>
                        <w:sz w:val="24"/>
                        <w:szCs w:val="24"/>
                      </w:rPr>
                    </w:pPr>
                    <w:r>
                      <w:rPr>
                        <w:rFonts w:ascii="Times New Roman" w:hAnsi="Times New Roman"/>
                        <w:sz w:val="24"/>
                        <w:szCs w:val="24"/>
                        <w:lang w:val="az-Latn-AZ"/>
                      </w:rPr>
                      <w:t>Təhcizat prosesi</w:t>
                    </w:r>
                  </w:p>
                  <w:p w:rsidR="00A37A02" w:rsidRPr="0063036F" w:rsidRDefault="00A37A02" w:rsidP="0063036F">
                    <w:pPr>
                      <w:rPr>
                        <w:szCs w:val="24"/>
                      </w:rPr>
                    </w:pPr>
                  </w:p>
                </w:txbxContent>
              </v:textbox>
            </v:shape>
            <v:roundrect id="_x0000_s1033" style="position:absolute;left:5661;top:2858;width:1440;height:2340" arcsize="10923f"/>
            <v:line id="_x0000_s1034" style="position:absolute" from="5661,3398" to="7101,3398"/>
            <v:line id="_x0000_s1035" style="position:absolute" from="5661,4478" to="7101,4478"/>
            <v:shape id="_x0000_s1036" type="#_x0000_t202" style="position:absolute;left:5301;top:2858;width:2160;height:540" filled="f" stroked="f">
              <v:textbox style="mso-next-textbox:#_x0000_s1036">
                <w:txbxContent>
                  <w:p w:rsidR="00A37A02" w:rsidRPr="00C450C9" w:rsidRDefault="00C450C9" w:rsidP="003D1ABF">
                    <w:pPr>
                      <w:jc w:val="center"/>
                      <w:rPr>
                        <w:rFonts w:ascii="Times New Roman" w:hAnsi="Times New Roman"/>
                        <w:sz w:val="24"/>
                        <w:szCs w:val="24"/>
                      </w:rPr>
                    </w:pPr>
                    <w:r w:rsidRPr="00C450C9">
                      <w:rPr>
                        <w:rFonts w:ascii="Times New Roman" w:hAnsi="Times New Roman"/>
                        <w:sz w:val="24"/>
                        <w:szCs w:val="24"/>
                        <w:lang w:val="az-Latn-AZ"/>
                      </w:rPr>
                      <w:t>İstehsal</w:t>
                    </w:r>
                    <w:r w:rsidR="00A37A02" w:rsidRPr="00C450C9">
                      <w:rPr>
                        <w:rFonts w:ascii="Times New Roman" w:hAnsi="Times New Roman"/>
                        <w:sz w:val="24"/>
                        <w:szCs w:val="24"/>
                      </w:rPr>
                      <w:t xml:space="preserve"> </w:t>
                    </w:r>
                  </w:p>
                </w:txbxContent>
              </v:textbox>
            </v:shape>
            <v:shape id="_x0000_s1037" type="#_x0000_t202" style="position:absolute;left:5301;top:4478;width:2160;height:720" filled="f" stroked="f">
              <v:textbox style="mso-next-textbox:#_x0000_s1037">
                <w:txbxContent>
                  <w:p w:rsidR="00A37A02" w:rsidRPr="00AB0758" w:rsidRDefault="00AB0758" w:rsidP="003D1ABF">
                    <w:pPr>
                      <w:jc w:val="center"/>
                      <w:rPr>
                        <w:rFonts w:ascii="Times New Roman" w:hAnsi="Times New Roman"/>
                        <w:sz w:val="24"/>
                        <w:szCs w:val="24"/>
                        <w:lang w:val="az-Latn-AZ"/>
                      </w:rPr>
                    </w:pPr>
                    <w:r>
                      <w:rPr>
                        <w:rFonts w:ascii="Times New Roman" w:hAnsi="Times New Roman"/>
                        <w:sz w:val="24"/>
                        <w:szCs w:val="24"/>
                        <w:lang w:val="az-Latn-AZ"/>
                      </w:rPr>
                      <w:t xml:space="preserve">İstehsal </w:t>
                    </w:r>
                    <w:r>
                      <w:rPr>
                        <w:rFonts w:ascii="Times New Roman" w:hAnsi="Times New Roman"/>
                        <w:sz w:val="24"/>
                        <w:szCs w:val="24"/>
                      </w:rPr>
                      <w:t xml:space="preserve">                  </w:t>
                    </w:r>
                    <w:r>
                      <w:rPr>
                        <w:rFonts w:ascii="Times New Roman" w:hAnsi="Times New Roman"/>
                        <w:sz w:val="24"/>
                        <w:szCs w:val="24"/>
                        <w:lang w:val="az-Latn-AZ"/>
                      </w:rPr>
                      <w:t>sferası</w:t>
                    </w:r>
                  </w:p>
                </w:txbxContent>
              </v:textbox>
            </v:shape>
            <v:shape id="_x0000_s1038" type="#_x0000_t202" style="position:absolute;left:9801;top:3398;width:1080;height:720" filled="f" stroked="f">
              <v:textbox style="mso-next-textbox:#_x0000_s1038">
                <w:txbxContent>
                  <w:p w:rsidR="00A37A02" w:rsidRPr="0063036F" w:rsidRDefault="0063036F" w:rsidP="003D1ABF">
                    <w:pPr>
                      <w:spacing w:line="240" w:lineRule="auto"/>
                      <w:jc w:val="center"/>
                      <w:rPr>
                        <w:rFonts w:ascii="Times New Roman" w:hAnsi="Times New Roman"/>
                        <w:sz w:val="24"/>
                        <w:szCs w:val="24"/>
                      </w:rPr>
                    </w:pPr>
                    <w:r>
                      <w:rPr>
                        <w:rFonts w:ascii="Times New Roman" w:hAnsi="Times New Roman"/>
                        <w:sz w:val="24"/>
                        <w:szCs w:val="24"/>
                        <w:lang w:val="az-Latn-AZ"/>
                      </w:rPr>
                      <w:t>Satış bazarı</w:t>
                    </w:r>
                  </w:p>
                </w:txbxContent>
              </v:textbox>
            </v:shape>
            <v:line id="_x0000_s1039" style="position:absolute" from="5481,3758" to="5661,3758"/>
            <v:line id="_x0000_s1040" style="position:absolute" from="7101,3758" to="7281,3758"/>
            <v:line id="_x0000_s1041" style="position:absolute" from="9441,3758" to="9621,3758"/>
            <v:line id="_x0000_s1042" style="position:absolute" from="3141,3758" to="3321,3758"/>
            <v:shape id="_x0000_s1043" type="#_x0000_t202" style="position:absolute;left:5661;top:3398;width:1440;height:1080" filled="f" stroked="f">
              <v:textbox style="mso-next-textbox:#_x0000_s1043">
                <w:txbxContent>
                  <w:p w:rsidR="00A37A02" w:rsidRPr="00C450C9" w:rsidRDefault="00C450C9" w:rsidP="003D1ABF">
                    <w:pPr>
                      <w:spacing w:line="240" w:lineRule="auto"/>
                      <w:jc w:val="center"/>
                      <w:rPr>
                        <w:rFonts w:ascii="Times New Roman" w:hAnsi="Times New Roman"/>
                        <w:sz w:val="24"/>
                        <w:szCs w:val="24"/>
                      </w:rPr>
                    </w:pPr>
                    <w:r>
                      <w:rPr>
                        <w:rFonts w:ascii="Times New Roman" w:hAnsi="Times New Roman"/>
                        <w:sz w:val="24"/>
                        <w:szCs w:val="24"/>
                        <w:lang w:val="az-Latn-AZ"/>
                      </w:rPr>
                      <w:t>Daxili material axınları</w:t>
                    </w:r>
                  </w:p>
                </w:txbxContent>
              </v:textbox>
            </v:shape>
            <v:shape id="_x0000_s1044" type="#_x0000_t202" style="position:absolute;left:1701;top:3398;width:1440;height:720" filled="f" stroked="f">
              <v:textbox style="mso-next-textbox:#_x0000_s1044">
                <w:txbxContent>
                  <w:p w:rsidR="00A37A02" w:rsidRPr="005C747D" w:rsidRDefault="00A37A02" w:rsidP="005C747D">
                    <w:pPr>
                      <w:pStyle w:val="a9"/>
                      <w:jc w:val="center"/>
                      <w:rPr>
                        <w:rFonts w:ascii="Times New Roman" w:hAnsi="Times New Roman"/>
                        <w:sz w:val="20"/>
                      </w:rPr>
                    </w:pPr>
                    <w:r w:rsidRPr="005C747D">
                      <w:rPr>
                        <w:rFonts w:ascii="Times New Roman" w:hAnsi="Times New Roman"/>
                        <w:sz w:val="20"/>
                      </w:rPr>
                      <w:t>Т</w:t>
                    </w:r>
                    <w:r w:rsidR="005C747D">
                      <w:rPr>
                        <w:rFonts w:ascii="Times New Roman" w:hAnsi="Times New Roman"/>
                        <w:sz w:val="20"/>
                      </w:rPr>
                      <w:t>ədarükat bazarı</w:t>
                    </w:r>
                  </w:p>
                </w:txbxContent>
              </v:textbox>
            </v:shape>
            <v:oval id="_x0000_s1045" style="position:absolute;left:1701;top:3038;width:1437;height:1440" filled="f"/>
            <v:oval id="_x0000_s1046" style="position:absolute;left:9621;top:3038;width:1437;height:1440" filled="f"/>
            <v:shape id="_x0000_s1047" style="position:absolute;left:4401;top:4470;width:3999;height:1282" coordsize="3999,1282" path="m,8c210,443,419,894,900,1088v481,194,1523,163,1989,82c3355,1089,3514,795,3699,600,3884,405,3937,125,3999,e" filled="f">
              <v:path arrowok="t"/>
            </v:shape>
            <v:shape id="_x0000_s1048" type="#_x0000_t202" style="position:absolute;left:5301;top:5738;width:2160;height:540" filled="f" stroked="f">
              <v:textbox style="mso-next-textbox:#_x0000_s1048">
                <w:txbxContent>
                  <w:p w:rsidR="00A37A02" w:rsidRDefault="00A37A02" w:rsidP="003D1ABF">
                    <w:pPr>
                      <w:jc w:val="center"/>
                      <w:rPr>
                        <w:rFonts w:ascii="Times Roman AzLat" w:hAnsi="Times Roman AzLat"/>
                        <w:bCs/>
                        <w:sz w:val="24"/>
                        <w:szCs w:val="24"/>
                      </w:rPr>
                    </w:pPr>
                    <w:r>
                      <w:rPr>
                        <w:rFonts w:ascii="Times Roman AzLat" w:hAnsi="Times Roman AzLat"/>
                        <w:bCs/>
                        <w:sz w:val="24"/>
                        <w:szCs w:val="24"/>
                      </w:rPr>
                      <w:t>Мцбадиля сферасы</w:t>
                    </w:r>
                  </w:p>
                </w:txbxContent>
              </v:textbox>
            </v:shape>
            <w10:wrap type="topAndBottom" anchory="page"/>
          </v:group>
        </w:pict>
      </w:r>
      <w:r w:rsidRPr="00172C9F">
        <w:rPr>
          <w:rFonts w:ascii="Times New Roman" w:hAnsi="Times New Roman"/>
          <w:sz w:val="28"/>
          <w:szCs w:val="28"/>
          <w:lang w:val="az-Latn-AZ"/>
        </w:rPr>
        <w:t>qiymətləndirilməsində mövcud çətinliklər və analo</w:t>
      </w:r>
      <w:r w:rsidR="00F61524">
        <w:rPr>
          <w:rFonts w:ascii="Times New Roman" w:hAnsi="Times New Roman"/>
          <w:sz w:val="28"/>
          <w:szCs w:val="28"/>
          <w:lang w:val="az-Latn-AZ"/>
        </w:rPr>
        <w:t>c</w:t>
      </w:r>
      <w:r w:rsidRPr="00172C9F">
        <w:rPr>
          <w:rFonts w:ascii="Times New Roman" w:hAnsi="Times New Roman"/>
          <w:sz w:val="28"/>
          <w:szCs w:val="28"/>
          <w:lang w:val="az-Latn-AZ"/>
        </w:rPr>
        <w:t>i məhsul istehlakçılarının istifadə etdikləri metod və üsullar, xüsusilə qiymət faktoru ilə əlaqədardır.</w:t>
      </w:r>
      <w:r w:rsidR="00C450C9">
        <w:rPr>
          <w:rFonts w:ascii="Times New Roman" w:hAnsi="Times New Roman"/>
          <w:sz w:val="28"/>
          <w:szCs w:val="28"/>
          <w:lang w:val="az-Latn-AZ"/>
        </w:rPr>
        <w:t xml:space="preserve"> </w:t>
      </w:r>
      <w:r w:rsidRPr="00172C9F">
        <w:rPr>
          <w:rFonts w:ascii="Times New Roman" w:hAnsi="Times New Roman"/>
          <w:sz w:val="28"/>
          <w:szCs w:val="28"/>
          <w:lang w:val="az-Latn-AZ"/>
        </w:rPr>
        <w:t>İkincisi isə hazır məhsulların reallaşdırılmasında meydana çıxan problemlərlərlə-xüsusi satış şəbəkəsinin olmaması, satış şəbəkələrinin saxlanmasına çəkilən xərclərin yüksək olması,</w:t>
      </w:r>
      <w:r w:rsidR="0000274D">
        <w:rPr>
          <w:rFonts w:ascii="Times New Roman" w:hAnsi="Times New Roman"/>
          <w:sz w:val="28"/>
          <w:szCs w:val="28"/>
          <w:lang w:val="az-Latn-AZ"/>
        </w:rPr>
        <w:t xml:space="preserve"> </w:t>
      </w:r>
      <w:r w:rsidRPr="00172C9F">
        <w:rPr>
          <w:rFonts w:ascii="Times New Roman" w:hAnsi="Times New Roman"/>
          <w:sz w:val="28"/>
          <w:szCs w:val="28"/>
          <w:lang w:val="az-Latn-AZ"/>
        </w:rPr>
        <w:t>bu şəbəkələrdə məhsulların reallaşdırılması imkanlarının məhdudluğu, məhsulların bazar tələbinə tam cavab verməməsi, keyfiyyətinin aşağı olması və s. ilə bağlıdır. Buna görə də istehsalçı firma və şirkətlər hazır məhsul axınlarının çox saylı bölüşdürücü şəbəkələrdə hərəkətini-fiziki bölüşdürmə (bölüşdürmə prosesinə adətən nəqletmə, satış zamanı materialların və hazır məhsulların yerdəyişməsi, istehlakçı sifarişlərinin uçotu və yerinə yetirilməsi, ehtiyatların səviyyəsinə nəzarət, istehsal güclərinin və anbarların yerləşdirilməsi və s. əməliyyatlar aid olunur) və onun idarə edilməsi problemini həll etmək məcbu</w:t>
      </w:r>
      <w:r>
        <w:rPr>
          <w:rFonts w:ascii="Times New Roman" w:hAnsi="Times New Roman"/>
          <w:sz w:val="28"/>
          <w:szCs w:val="28"/>
          <w:lang w:val="az-Latn-AZ"/>
        </w:rPr>
        <w:t>-</w:t>
      </w:r>
      <w:r w:rsidRPr="00172C9F">
        <w:rPr>
          <w:rFonts w:ascii="Times New Roman" w:hAnsi="Times New Roman"/>
          <w:sz w:val="28"/>
          <w:szCs w:val="28"/>
          <w:lang w:val="az-Latn-AZ"/>
        </w:rPr>
        <w:t xml:space="preserve">riyyətində olurlar. </w:t>
      </w:r>
    </w:p>
    <w:p w:rsidR="00DD0A77" w:rsidRPr="00172C9F" w:rsidRDefault="00DD0A77" w:rsidP="0000274D">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pacing w:val="-5"/>
          <w:sz w:val="28"/>
          <w:szCs w:val="28"/>
          <w:lang w:val="az-Latn-AZ"/>
        </w:rPr>
        <w:t>Deməli, b</w:t>
      </w:r>
      <w:r w:rsidRPr="00172C9F">
        <w:rPr>
          <w:rFonts w:ascii="Times New Roman" w:hAnsi="Times New Roman"/>
          <w:sz w:val="28"/>
          <w:szCs w:val="28"/>
          <w:lang w:val="az-Latn-AZ"/>
        </w:rPr>
        <w:t>azar münasibətləri sisteminin mürəkkəbliyi,</w:t>
      </w:r>
      <w:r w:rsidRPr="00172C9F">
        <w:rPr>
          <w:rFonts w:ascii="Times New Roman" w:hAnsi="Times New Roman"/>
          <w:color w:val="FF0000"/>
          <w:spacing w:val="-5"/>
          <w:sz w:val="28"/>
          <w:szCs w:val="28"/>
          <w:lang w:val="az-Latn-AZ"/>
        </w:rPr>
        <w:t xml:space="preserve"> </w:t>
      </w:r>
      <w:r w:rsidRPr="00172C9F">
        <w:rPr>
          <w:rFonts w:ascii="Times New Roman" w:hAnsi="Times New Roman"/>
          <w:spacing w:val="-5"/>
          <w:sz w:val="28"/>
          <w:szCs w:val="28"/>
          <w:lang w:val="az-Latn-AZ"/>
        </w:rPr>
        <w:t>ö</w:t>
      </w:r>
      <w:r w:rsidRPr="00172C9F">
        <w:rPr>
          <w:rFonts w:ascii="Times New Roman" w:hAnsi="Times New Roman"/>
          <w:sz w:val="28"/>
          <w:szCs w:val="28"/>
          <w:lang w:val="az-Latn-AZ"/>
        </w:rPr>
        <w:t xml:space="preserve">zünün dinamikliyi ilə seçilən bazar iqtisadiyyatı şəraitində təsərrüfat subyektlərinin hər dəfə dəyişən iqtisadi vəziyyətdən çıxış yolları axtarmaları və bu tip problemləri həll etmələri  </w:t>
      </w:r>
      <w:r w:rsidRPr="00172C9F">
        <w:rPr>
          <w:rFonts w:ascii="Times New Roman" w:hAnsi="Times New Roman"/>
          <w:sz w:val="28"/>
          <w:szCs w:val="28"/>
          <w:lang w:val="az-Latn-AZ"/>
        </w:rPr>
        <w:lastRenderedPageBreak/>
        <w:t xml:space="preserve">məhz iqtisadiyyatın logistləşdirilməsinə zəruriyyət yaradır. </w:t>
      </w:r>
    </w:p>
    <w:p w:rsidR="00DD0A77" w:rsidRPr="00172C9F" w:rsidRDefault="00DD0A77" w:rsidP="00C450C9">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Beləliklə, ümumi formada iqtisadiyyatın logistləşdirilməsini şərtləndirən amilləri şərti olaraq aşağıdakı kimi qruplaşdıra bilərik:</w:t>
      </w:r>
    </w:p>
    <w:p w:rsidR="00DD0A77" w:rsidRPr="00172C9F" w:rsidRDefault="00DD0A77" w:rsidP="00C450C9">
      <w:pPr>
        <w:widowControl w:val="0"/>
        <w:spacing w:after="0" w:line="360" w:lineRule="auto"/>
        <w:ind w:firstLine="567"/>
        <w:jc w:val="both"/>
        <w:rPr>
          <w:rFonts w:ascii="Times New Roman" w:hAnsi="Times New Roman"/>
          <w:spacing w:val="-5"/>
          <w:sz w:val="28"/>
          <w:szCs w:val="28"/>
          <w:lang w:val="az-Latn-AZ"/>
        </w:rPr>
      </w:pPr>
      <w:r w:rsidRPr="00172C9F">
        <w:rPr>
          <w:rFonts w:ascii="Times New Roman" w:hAnsi="Times New Roman"/>
          <w:spacing w:val="-5"/>
          <w:sz w:val="28"/>
          <w:szCs w:val="28"/>
          <w:lang w:val="az-Latn-AZ"/>
        </w:rPr>
        <w:t>1.</w:t>
      </w:r>
      <w:r w:rsidR="0000274D">
        <w:rPr>
          <w:rFonts w:ascii="Times New Roman" w:hAnsi="Times New Roman"/>
          <w:spacing w:val="-5"/>
          <w:sz w:val="28"/>
          <w:szCs w:val="28"/>
          <w:lang w:val="az-Latn-AZ"/>
        </w:rPr>
        <w:t xml:space="preserve"> </w:t>
      </w:r>
      <w:r w:rsidRPr="00172C9F">
        <w:rPr>
          <w:rFonts w:ascii="Times New Roman" w:hAnsi="Times New Roman"/>
          <w:spacing w:val="-5"/>
          <w:sz w:val="28"/>
          <w:szCs w:val="28"/>
          <w:lang w:val="az-Latn-AZ"/>
        </w:rPr>
        <w:t>İqtisadiyyatın logistləşdirilməsinin cəlbedici motivlərindən bir bölüşdürmə proseslərinin keyfiyyətinə tələbatın artamısı ilə bağlı satış problemlərinin çətinləş-məsindən ibarətdir.Bunun nəticəsi olaran müxtəlif bazar subyektləri arasında mürəkkəb əlaqələr sistemi formalaşmışdır ki, bu da öz növbəsində təchizat və satış sferasında aparılan əməliyyatların təşkilinin mövcud modelinin təkmilləşdirilməsini tələb edir. Bunun üçün isə ilk növbədə mövcud iqtisadi şəraitin tələblərinə uyğun olaraq ayrı-ayrı istiqamətlər üzrə məhsulyeridilişinin optimallaşdırılması, anbarlar şəbəkələrinin və terminal mərkəzlərinin optimal yerləşdirilməsi, əlverişli məhsul</w:t>
      </w:r>
      <w:r>
        <w:rPr>
          <w:rFonts w:ascii="Times New Roman" w:hAnsi="Times New Roman"/>
          <w:spacing w:val="-5"/>
          <w:sz w:val="28"/>
          <w:szCs w:val="28"/>
          <w:lang w:val="az-Latn-AZ"/>
        </w:rPr>
        <w:t>-</w:t>
      </w:r>
      <w:r w:rsidRPr="00172C9F">
        <w:rPr>
          <w:rFonts w:ascii="Times New Roman" w:hAnsi="Times New Roman"/>
          <w:spacing w:val="-5"/>
          <w:sz w:val="28"/>
          <w:szCs w:val="28"/>
          <w:lang w:val="az-Latn-AZ"/>
        </w:rPr>
        <w:t>göndərmə partiyasının həcminin müəyyənləşdirilməsi, optimal nəqletmə marşurut</w:t>
      </w:r>
      <w:r>
        <w:rPr>
          <w:rFonts w:ascii="Times New Roman" w:hAnsi="Times New Roman"/>
          <w:spacing w:val="-5"/>
          <w:sz w:val="28"/>
          <w:szCs w:val="28"/>
          <w:lang w:val="az-Latn-AZ"/>
        </w:rPr>
        <w:t>-</w:t>
      </w:r>
      <w:r w:rsidRPr="00172C9F">
        <w:rPr>
          <w:rFonts w:ascii="Times New Roman" w:hAnsi="Times New Roman"/>
          <w:spacing w:val="-5"/>
          <w:sz w:val="28"/>
          <w:szCs w:val="28"/>
          <w:lang w:val="az-Latn-AZ"/>
        </w:rPr>
        <w:t>larının seçilməsi və s. sahədə yerinə yetirilən işlər intensivləşdirilməlidir.</w:t>
      </w:r>
    </w:p>
    <w:p w:rsidR="00DD0A77" w:rsidRPr="00172C9F" w:rsidRDefault="00DD0A77" w:rsidP="00172C9F">
      <w:pPr>
        <w:widowControl w:val="0"/>
        <w:spacing w:after="0" w:line="360" w:lineRule="auto"/>
        <w:ind w:firstLine="567"/>
        <w:jc w:val="both"/>
        <w:rPr>
          <w:rFonts w:ascii="Times New Roman" w:hAnsi="Times New Roman"/>
          <w:spacing w:val="-1"/>
          <w:sz w:val="28"/>
          <w:szCs w:val="28"/>
          <w:lang w:val="az-Latn-AZ"/>
        </w:rPr>
      </w:pPr>
      <w:r w:rsidRPr="00172C9F">
        <w:rPr>
          <w:rFonts w:ascii="Times New Roman" w:hAnsi="Times New Roman"/>
          <w:sz w:val="28"/>
          <w:szCs w:val="28"/>
          <w:lang w:val="az-Latn-AZ"/>
        </w:rPr>
        <w:t>2.</w:t>
      </w:r>
      <w:r w:rsidR="0000274D">
        <w:rPr>
          <w:rFonts w:ascii="Times New Roman" w:hAnsi="Times New Roman"/>
          <w:sz w:val="28"/>
          <w:szCs w:val="28"/>
          <w:lang w:val="az-Latn-AZ"/>
        </w:rPr>
        <w:t xml:space="preserve"> </w:t>
      </w:r>
      <w:r w:rsidRPr="00172C9F">
        <w:rPr>
          <w:rFonts w:ascii="Times New Roman" w:hAnsi="Times New Roman"/>
          <w:sz w:val="28"/>
          <w:szCs w:val="28"/>
          <w:lang w:val="az-Latn-AZ"/>
        </w:rPr>
        <w:t>İ</w:t>
      </w:r>
      <w:r w:rsidRPr="00172C9F">
        <w:rPr>
          <w:rFonts w:ascii="Times New Roman" w:hAnsi="Times New Roman"/>
          <w:spacing w:val="-1"/>
          <w:sz w:val="28"/>
          <w:szCs w:val="28"/>
          <w:lang w:val="az-Latn-AZ"/>
        </w:rPr>
        <w:t>qtisadiyyatın logistləşdirlməsinin obyektiv stimullarından digərini isteh-sal strategiyasında və məhsulyeridilisi sitemində əhəmiyətli dəyişikliklərlə müşahidə olunan satıcı bazarından alıcı bazarına keçid təşkil edir. Əgər əvvəllər məhsul buraxılışı haqqında qərarlar satış siyasətindən əvvəl gəlirdisə, müasir şəraitində bazar tələbinin həcmi və strukturundan asılı olaraq satş siyasəti imperativ olaraq istehsal proqramlarına əsasən formalaşır.Sərt rəqabət şəraitində müştərilərin maraqlarına uyğunlaşmaq və göstərilən xidmətin keyfiyyətini yüksəltmək öz növbəsində məhsul istehsalçılarından adekvat reaksiya tələb edir. Aydındır ki, müştərilərə göstərilən xidmətin keyfiyyətinin yüksəltmək üçün hər şeydən əvvəl, verilən sifarişlərin yerinə yetirlməsi müddətini qısaltmaq və və məhsulgöndərmə qrafiklərinə şərtsiz olaraq riyaət etmək lazımdır.Bu zaman qiymət və məhsulun keyfiyyəti ilə yanaşı zaman faktoru təsərrüfat subyektinin normal fəaliyyətinin müyyənləşdirən mühüm amil kimi çıxış edir.</w:t>
      </w:r>
    </w:p>
    <w:p w:rsidR="00DD0A77" w:rsidRPr="00172C9F" w:rsidRDefault="00DD0A77" w:rsidP="0000274D">
      <w:pPr>
        <w:widowControl w:val="0"/>
        <w:spacing w:after="0" w:line="360" w:lineRule="auto"/>
        <w:ind w:firstLine="567"/>
        <w:jc w:val="both"/>
        <w:rPr>
          <w:rFonts w:ascii="Times New Roman" w:hAnsi="Times New Roman"/>
          <w:spacing w:val="-4"/>
          <w:sz w:val="28"/>
          <w:szCs w:val="28"/>
          <w:lang w:val="az-Latn-AZ"/>
        </w:rPr>
      </w:pPr>
      <w:r w:rsidRPr="00172C9F">
        <w:rPr>
          <w:rFonts w:ascii="Times New Roman" w:hAnsi="Times New Roman"/>
          <w:sz w:val="28"/>
          <w:szCs w:val="28"/>
          <w:lang w:val="az-Latn-AZ"/>
        </w:rPr>
        <w:t>3.</w:t>
      </w:r>
      <w:r w:rsidR="0000274D">
        <w:rPr>
          <w:rFonts w:ascii="Times New Roman" w:hAnsi="Times New Roman"/>
          <w:sz w:val="28"/>
          <w:szCs w:val="28"/>
          <w:lang w:val="az-Latn-AZ"/>
        </w:rPr>
        <w:t xml:space="preserve"> </w:t>
      </w:r>
      <w:r w:rsidRPr="00172C9F">
        <w:rPr>
          <w:rFonts w:ascii="Times New Roman" w:hAnsi="Times New Roman"/>
          <w:spacing w:val="-6"/>
          <w:sz w:val="28"/>
          <w:szCs w:val="28"/>
          <w:lang w:val="az-Latn-AZ"/>
        </w:rPr>
        <w:t xml:space="preserve">Logistikadan istifadəni şərtləndirən digər mühüm amil material resurslarının istehsalçıdan istehlakçıya qədər bütün hərəkəti yolunda axın proseslərinin fasiləsizliyini təmin etməkdən ibarətdir. İnkişaf etmiş ölkələrin təcrübəsinə istinadən qeyd etmək olar ki, bu problemi müxtəlif təchizat mənbələrindən daxil olan material resurslarının </w:t>
      </w:r>
      <w:r w:rsidRPr="00172C9F">
        <w:rPr>
          <w:rFonts w:ascii="Times New Roman" w:hAnsi="Times New Roman"/>
          <w:spacing w:val="-6"/>
          <w:sz w:val="28"/>
          <w:szCs w:val="28"/>
          <w:lang w:val="az-Latn-AZ"/>
        </w:rPr>
        <w:lastRenderedPageBreak/>
        <w:t>akkumulyasiyasını həyata keçirən regional mərkəzlərdə iri anbar terminallarını yaratmaqla aradaq qaldırmaq mümkündür.İxrac yönümlü məhsul və xidmətlərdən istehlakçıların asılı olduğu müasir şəraitdə belə bir həll variantının aktuallığı və əhəmiyyəti bir qədər də artır.</w:t>
      </w:r>
      <w:r w:rsidRPr="00172C9F">
        <w:rPr>
          <w:rFonts w:ascii="Times New Roman" w:hAnsi="Times New Roman"/>
          <w:spacing w:val="-4"/>
          <w:sz w:val="28"/>
          <w:szCs w:val="28"/>
          <w:lang w:val="az-Latn-AZ"/>
        </w:rPr>
        <w:t>Bu zaman ictimai istehsalın ixtisaslaşması və kooperasiyası, elmi texniki tərəqqinin inkişaf səviyyəsi,bazar infrastrukuturun rolunun artması, teylor tipli idarəetmə sistemindən  inteqrativ idarəetmə sisteminə keçid, eləcədə bazarın müasir inkişaf səviyyəsi ilə şərtləşən amlillərdə təbii ki, bu prosesə əsaslı təsir göstərir [17].</w:t>
      </w:r>
    </w:p>
    <w:p w:rsidR="00DD0A77" w:rsidRPr="00172C9F" w:rsidRDefault="00DD0A77" w:rsidP="0000274D">
      <w:pPr>
        <w:shd w:val="clear" w:color="auto" w:fill="FFFFFF"/>
        <w:tabs>
          <w:tab w:val="left" w:pos="851"/>
        </w:tabs>
        <w:autoSpaceDE w:val="0"/>
        <w:autoSpaceDN w:val="0"/>
        <w:adjustRightInd w:val="0"/>
        <w:spacing w:after="0" w:line="360" w:lineRule="auto"/>
        <w:ind w:firstLine="567"/>
        <w:jc w:val="both"/>
        <w:rPr>
          <w:rFonts w:ascii="Times New Roman" w:hAnsi="Times New Roman"/>
          <w:color w:val="000000"/>
          <w:spacing w:val="-4"/>
          <w:sz w:val="28"/>
          <w:szCs w:val="28"/>
          <w:lang w:val="az-Latn-AZ"/>
        </w:rPr>
      </w:pPr>
      <w:r w:rsidRPr="00172C9F">
        <w:rPr>
          <w:rFonts w:ascii="Times New Roman" w:hAnsi="Times New Roman"/>
          <w:spacing w:val="-4"/>
          <w:sz w:val="28"/>
          <w:szCs w:val="28"/>
          <w:lang w:val="az-Latn-AZ"/>
        </w:rPr>
        <w:t>4.</w:t>
      </w:r>
      <w:r w:rsidR="0000274D">
        <w:rPr>
          <w:rFonts w:ascii="Times New Roman" w:hAnsi="Times New Roman"/>
          <w:spacing w:val="-4"/>
          <w:sz w:val="28"/>
          <w:szCs w:val="28"/>
          <w:lang w:val="az-Latn-AZ"/>
        </w:rPr>
        <w:t xml:space="preserve"> </w:t>
      </w:r>
      <w:r w:rsidRPr="00172C9F">
        <w:rPr>
          <w:rFonts w:ascii="Times New Roman" w:hAnsi="Times New Roman"/>
          <w:spacing w:val="-4"/>
          <w:sz w:val="28"/>
          <w:szCs w:val="28"/>
          <w:lang w:val="az-Latn-AZ"/>
        </w:rPr>
        <w:t xml:space="preserve">İstehsalın həcminin artması,ölkədaxil və dünya təsərrüfat əlaqələrinin yeni-lənməsi mübadilə sferasında tədavül xərclərinin artmasına gətirib çıxardığından təsərrüfat subyektlərinin əsas diqqəti bazar fəaliyyətinin optimallaşdırılması üçün yeni formaların axtarılıb tapılmasına və bu sferada xərclərin azaldılmasına yönəl-dirlər.Nəzərə almaq lazımdır ki, </w:t>
      </w:r>
      <w:r w:rsidRPr="00172C9F">
        <w:rPr>
          <w:rFonts w:ascii="Times New Roman" w:hAnsi="Times New Roman"/>
          <w:sz w:val="28"/>
          <w:szCs w:val="28"/>
          <w:lang w:val="az-Latn-AZ"/>
        </w:rPr>
        <w:t>material resurslarının ilk yaranma-təchizat mənbəyindən son istehlakçıya çatidırlımasına qədər ümumi hərəkətinə çəkilən məsrəflərin tərkibcə üçdə iki hissəsini nəqliyyat xərcləri, üçdə bir hissəsini isə ehtiyatların yaradılması və saxlanılmasına çəkilən xərclər təşkil edir (3)</w:t>
      </w:r>
      <w:r w:rsidRPr="00172C9F">
        <w:rPr>
          <w:rFonts w:ascii="Times New Roman" w:hAnsi="Times New Roman"/>
          <w:lang w:val="az-Latn-AZ"/>
        </w:rPr>
        <w:t xml:space="preserve">. </w:t>
      </w:r>
      <w:r w:rsidRPr="00172C9F">
        <w:rPr>
          <w:rFonts w:ascii="Times New Roman" w:hAnsi="Times New Roman"/>
          <w:sz w:val="28"/>
          <w:szCs w:val="28"/>
          <w:lang w:val="az-Latn-AZ"/>
        </w:rPr>
        <w:t>E</w:t>
      </w:r>
      <w:r w:rsidRPr="00172C9F">
        <w:rPr>
          <w:rFonts w:ascii="Times New Roman" w:hAnsi="Times New Roman"/>
          <w:color w:val="000000"/>
          <w:spacing w:val="-4"/>
          <w:sz w:val="28"/>
          <w:szCs w:val="28"/>
          <w:lang w:val="az-Latn-AZ"/>
        </w:rPr>
        <w:t xml:space="preserve">kspert qiymətləndirmələrinə görə logistik metodların tətbiqi ehtiyatların səviyyəsini 30-50%, nəqletmə müddətinin isə 25-45% azaldılmasına imkan verir. </w:t>
      </w:r>
    </w:p>
    <w:p w:rsidR="00DD0A77" w:rsidRPr="00172C9F" w:rsidRDefault="00DD0A77" w:rsidP="00172C9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Bu zaman tətbiq edilən ənənəvi bölgü metodları xərc tutumlu olduğundan firmanın menecerləri bu məsrəflərə ciddi nəzarət etmək məcburiyyəti ilə üzlə-şirlər.Çünki, bu sahədə mövcud vəziyyətiin kəskin xarakterini uçota alan menecerlər nəqliyyatı biznes üçün dayanıqlı, sabit faktor adlandırmaqda bir qədər tərəddüd edirdilər.Nəqliyyat sahəsində baş verən dəyişikliklərə tez uyğunlaşmaq üçün mütləq çoxlu sayda və bir-birilə məntiqi bağlı olan yeni qərarlar qəbul etmək lazım gəlir.</w:t>
      </w:r>
      <w:r w:rsidR="0000274D">
        <w:rPr>
          <w:rFonts w:ascii="Times New Roman" w:hAnsi="Times New Roman"/>
          <w:sz w:val="28"/>
          <w:szCs w:val="28"/>
          <w:lang w:val="az-Latn-AZ"/>
        </w:rPr>
        <w:t xml:space="preserve"> </w:t>
      </w:r>
      <w:r w:rsidRPr="00172C9F">
        <w:rPr>
          <w:rFonts w:ascii="Times New Roman" w:hAnsi="Times New Roman"/>
          <w:sz w:val="28"/>
          <w:szCs w:val="28"/>
          <w:lang w:val="az-Latn-AZ"/>
        </w:rPr>
        <w:t>Bu tip qərarlardan ən ümdəsi nəqliyyat vasitələrindən istifadə sahəsinə dövlət müdaxiləinin azaldılması və ya məhdudlaşdırılması hesab olunur. Bazar iqtisadiyyatı yolu ilə inkişaf edən ölkələrin təcrübəsi göstərir ki, ötən əsrin 1970-ci illərin sonlarından ehtibarən dünya təsərrüfat sistemində ümumi istifadədə olan nəqliyyat təşkilatları üçün dövlət tənzimlənməsi demək olar ki, aradan qaldırılmış, əsasən məhsulgön</w:t>
      </w:r>
      <w:r w:rsidRPr="00172C9F">
        <w:rPr>
          <w:rFonts w:ascii="Times New Roman" w:hAnsi="Times New Roman"/>
          <w:sz w:val="28"/>
          <w:szCs w:val="28"/>
          <w:lang w:val="az-Latn-AZ"/>
        </w:rPr>
        <w:softHyphen/>
        <w:t xml:space="preserve">dərənlər tərəfindən istifadə edilən nəqliyyat vasitələri üçün </w:t>
      </w:r>
      <w:r w:rsidRPr="00172C9F">
        <w:rPr>
          <w:rFonts w:ascii="Times New Roman" w:hAnsi="Times New Roman"/>
          <w:sz w:val="28"/>
          <w:szCs w:val="28"/>
          <w:lang w:val="az-Latn-AZ"/>
        </w:rPr>
        <w:lastRenderedPageBreak/>
        <w:t>köhnə «oyun qadaları» ləğv edilmişdir. Belə bir şəraitdə yeni islahatın yaratdığı imkanlardan nəqliyyat vasitələrini istismar edən firma və şirkətlərin bəhrələnməsi üçün nəqliyyat sferasında həm cari, həm də uzunmüddətli strate</w:t>
      </w:r>
      <w:r w:rsidRPr="00172C9F">
        <w:rPr>
          <w:rFonts w:ascii="Times New Roman" w:hAnsi="Times New Roman"/>
          <w:sz w:val="28"/>
          <w:szCs w:val="28"/>
          <w:lang w:val="az-Latn-AZ"/>
        </w:rPr>
        <w:softHyphen/>
        <w:t xml:space="preserve">giyaları yenidən nəzərdən keçirmək lazım gəlir. </w:t>
      </w:r>
    </w:p>
    <w:p w:rsidR="00DD0A77" w:rsidRPr="00172C9F" w:rsidRDefault="00DD0A77" w:rsidP="00172C9F">
      <w:pPr>
        <w:widowControl w:val="0"/>
        <w:spacing w:after="0" w:line="360" w:lineRule="auto"/>
        <w:ind w:firstLine="567"/>
        <w:jc w:val="both"/>
        <w:rPr>
          <w:rFonts w:ascii="Times New Roman" w:hAnsi="Times New Roman"/>
          <w:spacing w:val="-3"/>
          <w:sz w:val="28"/>
          <w:szCs w:val="28"/>
          <w:lang w:val="az-Latn-AZ"/>
        </w:rPr>
      </w:pPr>
      <w:r w:rsidRPr="00172C9F">
        <w:rPr>
          <w:rFonts w:ascii="Times New Roman" w:hAnsi="Times New Roman"/>
          <w:sz w:val="28"/>
          <w:szCs w:val="28"/>
          <w:lang w:val="az-Latn-AZ"/>
        </w:rPr>
        <w:t>5.</w:t>
      </w:r>
      <w:r w:rsidRPr="00172C9F">
        <w:rPr>
          <w:rFonts w:ascii="Times New Roman" w:hAnsi="Times New Roman"/>
          <w:spacing w:val="-6"/>
          <w:sz w:val="28"/>
          <w:szCs w:val="28"/>
          <w:lang w:val="az-Latn-AZ"/>
        </w:rPr>
        <w:t xml:space="preserve"> </w:t>
      </w:r>
      <w:r w:rsidRPr="00172C9F">
        <w:rPr>
          <w:rFonts w:ascii="Times New Roman" w:hAnsi="Times New Roman"/>
          <w:spacing w:val="-3"/>
          <w:sz w:val="28"/>
          <w:szCs w:val="28"/>
          <w:lang w:val="az-Latn-AZ"/>
        </w:rPr>
        <w:t>Praktiki baxımdan diqqət çəkən digər mühüm məqam ondan ibarətdir ki, müasir şəraitdə ağırlıq mərkəzi məhsul və xidmətlərin istehsalı sferasından bölügü və mübadilə sferasına keçmişdir. Bununla əlaqədar olaraq qeyd etmək lazımdır ki, əgər yaxın zamanlara qədər respublikanın milli iqtisadiyyatında məhsul qıtlığı və ya çatışmamazlığı halları müşahidə edilirdisə, əmtəə bazarında məhsul bolluğunun yarandığı və alıcılıq qabiliyyətinin məhdud olduğu müasir şəraitdə  məhsulların bölüşdürülməsi və ticarətin bazar iqtisadiyyatının tələbələri çərçivəsində təşkili bazarda rəqabət bazar üstünlüklərinin əldə edilməsinə imkan yaradır. Deməli, logistik prinsiplərdən istifadə bu və ya digər firmanın müştəri tələbinin maksimum ödənilməsi əsasında rəqabət mühitinin formalaşması üçün yeni imkanlar açır. Bu nöqteyi-nəzərdən marketinq və menecmentdən fərqli olaraq logistikaya məhsul</w:t>
      </w:r>
      <w:r>
        <w:rPr>
          <w:rFonts w:ascii="Times New Roman" w:hAnsi="Times New Roman"/>
          <w:spacing w:val="-3"/>
          <w:sz w:val="28"/>
          <w:szCs w:val="28"/>
          <w:lang w:val="az-Latn-AZ"/>
        </w:rPr>
        <w:t>-</w:t>
      </w:r>
      <w:r w:rsidRPr="00172C9F">
        <w:rPr>
          <w:rFonts w:ascii="Times New Roman" w:hAnsi="Times New Roman"/>
          <w:spacing w:val="-3"/>
          <w:sz w:val="28"/>
          <w:szCs w:val="28"/>
          <w:lang w:val="az-Latn-AZ"/>
        </w:rPr>
        <w:t xml:space="preserve">yeridilişinin idarəedilməsi konsepsiyasından ümumi forması kimi baxmaq daha məqsədəuyğundur. Əgər nəzər alsaq ki, menecment müəssisədaxili idarəetmə məsələlərinə, marketinq isə ətraf mühit tərəfindən tələbin idarəedilməsi kimi mühüm hesab edilən məsələləri mütəmadi olaraq diqqət mərkəzində saxlayıb tədqiq edirsə, logistka hər iki konsepsiyanı son istehlakçı tələbinin ödənilməsinə yönəldilmiş vahid sistem formasında birləşdirir </w:t>
      </w:r>
      <w:r w:rsidRPr="00172C9F">
        <w:rPr>
          <w:rFonts w:ascii="Times New Roman" w:hAnsi="Times New Roman"/>
          <w:spacing w:val="-4"/>
          <w:sz w:val="28"/>
          <w:szCs w:val="28"/>
          <w:lang w:val="az-Latn-AZ"/>
        </w:rPr>
        <w:t>[48].</w:t>
      </w:r>
    </w:p>
    <w:p w:rsidR="00DD0A77" w:rsidRPr="00172C9F" w:rsidRDefault="00DD0A77" w:rsidP="00172C9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b/>
          <w:sz w:val="28"/>
          <w:szCs w:val="28"/>
          <w:lang w:val="az-Latn-AZ"/>
        </w:rPr>
        <w:t>6.</w:t>
      </w:r>
      <w:r w:rsidR="0000274D">
        <w:rPr>
          <w:rFonts w:ascii="Times New Roman" w:hAnsi="Times New Roman"/>
          <w:b/>
          <w:sz w:val="28"/>
          <w:szCs w:val="28"/>
          <w:lang w:val="az-Latn-AZ"/>
        </w:rPr>
        <w:t xml:space="preserve"> </w:t>
      </w:r>
      <w:r w:rsidRPr="00172C9F">
        <w:rPr>
          <w:rFonts w:ascii="Times New Roman" w:hAnsi="Times New Roman"/>
          <w:sz w:val="28"/>
          <w:szCs w:val="28"/>
          <w:lang w:val="az-Latn-AZ"/>
        </w:rPr>
        <w:t>Mənfəətin  (mənfəət və effektivlik nöqteyi-nəzərindən məhsulların fiziki bölüşdürül</w:t>
      </w:r>
      <w:r w:rsidRPr="00172C9F">
        <w:rPr>
          <w:rFonts w:ascii="Times New Roman" w:hAnsi="Times New Roman"/>
          <w:sz w:val="28"/>
          <w:szCs w:val="28"/>
          <w:lang w:val="az-Latn-AZ"/>
        </w:rPr>
        <w:softHyphen/>
        <w:t>mə</w:t>
      </w:r>
      <w:r w:rsidRPr="00172C9F">
        <w:rPr>
          <w:rFonts w:ascii="Times New Roman" w:hAnsi="Times New Roman"/>
          <w:sz w:val="28"/>
          <w:szCs w:val="28"/>
          <w:lang w:val="az-Latn-AZ"/>
        </w:rPr>
        <w:softHyphen/>
        <w:t>si faktiki olaraq tədqiq olunmayan sahə hesab edilir)</w:t>
      </w:r>
      <w:r w:rsidRPr="00172C9F">
        <w:rPr>
          <w:rFonts w:ascii="Times New Roman" w:hAnsi="Times New Roman"/>
          <w:lang w:val="az-Latn-AZ"/>
        </w:rPr>
        <w:t xml:space="preserve"> </w:t>
      </w:r>
      <w:r w:rsidRPr="00172C9F">
        <w:rPr>
          <w:rFonts w:ascii="Times New Roman" w:hAnsi="Times New Roman"/>
          <w:sz w:val="28"/>
          <w:szCs w:val="28"/>
          <w:lang w:val="az-Latn-AZ"/>
        </w:rPr>
        <w:t>əsas hissəsinin istehsal sferasında formalaşmasına baxmayaraq maliyyə, material və əmək resurslarından istifadə sahəsində əlavə iqtisadi qənaətlərə nail olunması mürəkkəb xarakterli əmtəə-material ehtiyatları və onların idarə edilməsi fəlsəfə</w:t>
      </w:r>
      <w:r w:rsidRPr="00172C9F">
        <w:rPr>
          <w:rFonts w:ascii="Times New Roman" w:hAnsi="Times New Roman"/>
          <w:sz w:val="28"/>
          <w:szCs w:val="28"/>
          <w:lang w:val="az-Latn-AZ"/>
        </w:rPr>
        <w:softHyphen/>
        <w:t>sində əsaslı dəyişikliklə gətirib çıxardı. Belə ki, inzibati-amirlik dövründə istehsal olunan hazır məhsulun təqribən 50%-i pərakəndə ticarət şəbəkələrinin əlində cəmləşirdisə, digər yarısı istehsalçılarda və topdan ticarət şəbəkələrində qalırdı. Bazar iqtisadiyyatı şəraitində material və əmtəəlik məhsul ehti</w:t>
      </w:r>
      <w:r w:rsidRPr="00172C9F">
        <w:rPr>
          <w:rFonts w:ascii="Times New Roman" w:hAnsi="Times New Roman"/>
          <w:sz w:val="28"/>
          <w:szCs w:val="28"/>
          <w:lang w:val="az-Latn-AZ"/>
        </w:rPr>
        <w:softHyphen/>
        <w:t xml:space="preserve">yatlarının idarə edilməsi üzrə daha </w:t>
      </w:r>
      <w:r w:rsidRPr="00172C9F">
        <w:rPr>
          <w:rFonts w:ascii="Times New Roman" w:hAnsi="Times New Roman"/>
          <w:sz w:val="28"/>
          <w:szCs w:val="28"/>
          <w:lang w:val="az-Latn-AZ"/>
        </w:rPr>
        <w:lastRenderedPageBreak/>
        <w:t>mütərəqqi metodların tətbiqi hazır məhsul ehtiyatı həcminin azaldılmasına və yuxarıda qeyd olunan proporsiyaların dəyişməsinə (pərakəndə ticarət struktur</w:t>
      </w:r>
      <w:r>
        <w:rPr>
          <w:rFonts w:ascii="Times New Roman" w:hAnsi="Times New Roman"/>
          <w:sz w:val="28"/>
          <w:szCs w:val="28"/>
          <w:lang w:val="az-Latn-AZ"/>
        </w:rPr>
        <w:t>-</w:t>
      </w:r>
      <w:r w:rsidRPr="00172C9F">
        <w:rPr>
          <w:rFonts w:ascii="Times New Roman" w:hAnsi="Times New Roman"/>
          <w:sz w:val="28"/>
          <w:szCs w:val="28"/>
          <w:lang w:val="az-Latn-AZ"/>
        </w:rPr>
        <w:t>larında 10%, istehsalçılar və topdansatış struktur</w:t>
      </w:r>
      <w:r w:rsidRPr="00172C9F">
        <w:rPr>
          <w:rFonts w:ascii="Times New Roman" w:hAnsi="Times New Roman"/>
          <w:sz w:val="28"/>
          <w:szCs w:val="28"/>
          <w:lang w:val="az-Latn-AZ"/>
        </w:rPr>
        <w:softHyphen/>
        <w:t>larında isə 90%) səbəb oldu.</w:t>
      </w:r>
    </w:p>
    <w:p w:rsidR="00DD0A77" w:rsidRPr="00172C9F" w:rsidRDefault="00DD0A77" w:rsidP="00172C9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7.</w:t>
      </w:r>
      <w:r w:rsidR="0000274D">
        <w:rPr>
          <w:rFonts w:ascii="Times New Roman" w:hAnsi="Times New Roman"/>
          <w:sz w:val="28"/>
          <w:szCs w:val="28"/>
          <w:lang w:val="az-Latn-AZ"/>
        </w:rPr>
        <w:t xml:space="preserve"> </w:t>
      </w:r>
      <w:r w:rsidRPr="00172C9F">
        <w:rPr>
          <w:rFonts w:ascii="Times New Roman" w:hAnsi="Times New Roman"/>
          <w:sz w:val="28"/>
          <w:szCs w:val="28"/>
          <w:lang w:val="az-Latn-AZ"/>
        </w:rPr>
        <w:t>Müasir şəraitdə əmtəə bazarında məhsul çeşidinin əhəmiyyətli dərəcədə genişlənməsi bölüşdürmə kanalları və ya şəbəkələrində ehtiyatların yaradılması və saxlanmasına çəkilən xərcləri avtomatik surətdə artırır (Cədvəl 1.1).</w:t>
      </w:r>
    </w:p>
    <w:p w:rsidR="0000274D" w:rsidRDefault="0000274D" w:rsidP="003D1ABF">
      <w:pPr>
        <w:spacing w:line="240" w:lineRule="auto"/>
        <w:ind w:firstLine="567"/>
        <w:jc w:val="center"/>
        <w:rPr>
          <w:rFonts w:ascii="Times New Roman" w:hAnsi="Times New Roman"/>
          <w:color w:val="000000"/>
          <w:spacing w:val="-3"/>
          <w:sz w:val="28"/>
          <w:szCs w:val="28"/>
          <w:lang w:val="az-Latn-AZ"/>
        </w:rPr>
      </w:pPr>
    </w:p>
    <w:p w:rsidR="00DD0A77" w:rsidRPr="00172C9F" w:rsidRDefault="00DD0A77" w:rsidP="003D1ABF">
      <w:pPr>
        <w:spacing w:line="240" w:lineRule="auto"/>
        <w:ind w:firstLine="567"/>
        <w:jc w:val="center"/>
        <w:rPr>
          <w:rFonts w:ascii="Times New Roman" w:hAnsi="Times New Roman"/>
          <w:color w:val="FF0000"/>
          <w:spacing w:val="-3"/>
          <w:sz w:val="28"/>
          <w:szCs w:val="28"/>
          <w:lang w:val="az-Latn-AZ"/>
        </w:rPr>
      </w:pPr>
      <w:r w:rsidRPr="00172C9F">
        <w:rPr>
          <w:rFonts w:ascii="Times New Roman" w:hAnsi="Times New Roman"/>
          <w:color w:val="000000"/>
          <w:spacing w:val="-3"/>
          <w:sz w:val="28"/>
          <w:szCs w:val="28"/>
          <w:lang w:val="az-Latn-AZ"/>
        </w:rPr>
        <w:t>Logistik xərclər üzrə məsrəflərin strukturu, %-lə</w:t>
      </w:r>
      <w:r w:rsidRPr="00172C9F">
        <w:rPr>
          <w:rFonts w:ascii="Times New Roman" w:hAnsi="Times New Roman"/>
          <w:spacing w:val="-3"/>
          <w:sz w:val="28"/>
          <w:szCs w:val="28"/>
          <w:lang w:val="az-Latn-AZ"/>
        </w:rPr>
        <w:t>, (45)</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4"/>
        <w:gridCol w:w="2187"/>
        <w:gridCol w:w="2334"/>
        <w:gridCol w:w="1457"/>
      </w:tblGrid>
      <w:tr w:rsidR="00DD0A77" w:rsidRPr="00172C9F" w:rsidTr="003D1ABF">
        <w:trPr>
          <w:trHeight w:val="411"/>
        </w:trPr>
        <w:tc>
          <w:tcPr>
            <w:tcW w:w="3480" w:type="dxa"/>
          </w:tcPr>
          <w:p w:rsidR="00DD0A77" w:rsidRPr="00172C9F" w:rsidRDefault="00DD0A77">
            <w:pPr>
              <w:widowControl w:val="0"/>
              <w:tabs>
                <w:tab w:val="num" w:pos="900"/>
              </w:tabs>
              <w:spacing w:after="0" w:line="240" w:lineRule="auto"/>
              <w:ind w:left="-81" w:firstLine="81"/>
              <w:jc w:val="center"/>
              <w:rPr>
                <w:rFonts w:ascii="Times New Roman" w:hAnsi="Times New Roman"/>
                <w:b/>
                <w:sz w:val="24"/>
                <w:szCs w:val="24"/>
                <w:lang w:eastAsia="en-US"/>
              </w:rPr>
            </w:pPr>
            <w:r w:rsidRPr="00172C9F">
              <w:rPr>
                <w:rFonts w:ascii="Times New Roman" w:hAnsi="Times New Roman"/>
                <w:color w:val="000000"/>
                <w:spacing w:val="-3"/>
                <w:sz w:val="24"/>
                <w:szCs w:val="24"/>
                <w:lang w:val="az-Latn-AZ"/>
              </w:rPr>
              <w:t>Xərc maddələri</w:t>
            </w:r>
          </w:p>
        </w:tc>
        <w:tc>
          <w:tcPr>
            <w:tcW w:w="2229"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color w:val="000000"/>
                <w:spacing w:val="-3"/>
                <w:sz w:val="24"/>
                <w:szCs w:val="24"/>
                <w:lang w:val="az-Latn-AZ"/>
              </w:rPr>
              <w:t>Minimal hədd</w:t>
            </w:r>
          </w:p>
        </w:tc>
        <w:tc>
          <w:tcPr>
            <w:tcW w:w="2376"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color w:val="000000"/>
                <w:spacing w:val="-3"/>
                <w:sz w:val="24"/>
                <w:szCs w:val="24"/>
                <w:lang w:val="az-Latn-AZ"/>
              </w:rPr>
              <w:t>Maksimal hədd</w:t>
            </w:r>
          </w:p>
        </w:tc>
        <w:tc>
          <w:tcPr>
            <w:tcW w:w="1485"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color w:val="000000"/>
                <w:spacing w:val="-3"/>
                <w:sz w:val="24"/>
                <w:szCs w:val="24"/>
                <w:lang w:val="az-Latn-AZ"/>
              </w:rPr>
              <w:t>Orta hədd</w:t>
            </w:r>
          </w:p>
        </w:tc>
      </w:tr>
      <w:tr w:rsidR="00DD0A77" w:rsidRPr="00172C9F" w:rsidTr="003D1ABF">
        <w:trPr>
          <w:trHeight w:val="310"/>
        </w:trPr>
        <w:tc>
          <w:tcPr>
            <w:tcW w:w="3480"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color w:val="000000"/>
                <w:spacing w:val="-3"/>
                <w:sz w:val="24"/>
                <w:szCs w:val="24"/>
                <w:lang w:val="az-Latn-AZ"/>
              </w:rPr>
              <w:t>Məhsulların daşınması</w:t>
            </w:r>
          </w:p>
        </w:tc>
        <w:tc>
          <w:tcPr>
            <w:tcW w:w="222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color w:val="000000"/>
                <w:spacing w:val="-12"/>
                <w:sz w:val="24"/>
                <w:szCs w:val="24"/>
              </w:rPr>
              <w:t>22.7</w:t>
            </w:r>
          </w:p>
        </w:tc>
        <w:tc>
          <w:tcPr>
            <w:tcW w:w="2376"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color w:val="000000"/>
                <w:spacing w:val="-12"/>
                <w:sz w:val="24"/>
                <w:szCs w:val="24"/>
              </w:rPr>
              <w:t>64.5</w:t>
            </w:r>
          </w:p>
        </w:tc>
        <w:tc>
          <w:tcPr>
            <w:tcW w:w="1485"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color w:val="000000"/>
                <w:spacing w:val="-9"/>
                <w:sz w:val="24"/>
                <w:szCs w:val="24"/>
              </w:rPr>
              <w:t>54.0</w:t>
            </w:r>
          </w:p>
        </w:tc>
      </w:tr>
      <w:tr w:rsidR="00DD0A77" w:rsidRPr="00172C9F" w:rsidTr="003D1ABF">
        <w:trPr>
          <w:trHeight w:val="310"/>
        </w:trPr>
        <w:tc>
          <w:tcPr>
            <w:tcW w:w="3480"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color w:val="000000"/>
                <w:spacing w:val="-3"/>
                <w:sz w:val="24"/>
                <w:szCs w:val="24"/>
                <w:lang w:val="az-Latn-AZ"/>
              </w:rPr>
              <w:t>Ehtiyatların saxlanması</w:t>
            </w:r>
          </w:p>
        </w:tc>
        <w:tc>
          <w:tcPr>
            <w:tcW w:w="222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color w:val="000000"/>
                <w:spacing w:val="-8"/>
                <w:sz w:val="24"/>
                <w:szCs w:val="24"/>
              </w:rPr>
              <w:t>27.0</w:t>
            </w:r>
          </w:p>
        </w:tc>
        <w:tc>
          <w:tcPr>
            <w:tcW w:w="2376"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color w:val="000000"/>
                <w:spacing w:val="-7"/>
                <w:sz w:val="24"/>
                <w:szCs w:val="24"/>
              </w:rPr>
              <w:t>70.7</w:t>
            </w:r>
          </w:p>
        </w:tc>
        <w:tc>
          <w:tcPr>
            <w:tcW w:w="1485"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color w:val="000000"/>
                <w:spacing w:val="-9"/>
                <w:sz w:val="24"/>
                <w:szCs w:val="24"/>
              </w:rPr>
              <w:t>37.5</w:t>
            </w:r>
          </w:p>
        </w:tc>
      </w:tr>
      <w:tr w:rsidR="00DD0A77" w:rsidRPr="00172C9F" w:rsidTr="003D1ABF">
        <w:trPr>
          <w:trHeight w:val="310"/>
        </w:trPr>
        <w:tc>
          <w:tcPr>
            <w:tcW w:w="3480"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color w:val="000000"/>
                <w:spacing w:val="-3"/>
                <w:sz w:val="24"/>
                <w:szCs w:val="24"/>
                <w:lang w:val="az-Latn-AZ"/>
              </w:rPr>
              <w:t>Yükləmə</w:t>
            </w:r>
            <w:r w:rsidRPr="00172C9F">
              <w:rPr>
                <w:rFonts w:ascii="Times New Roman" w:hAnsi="Times New Roman"/>
                <w:color w:val="000000"/>
                <w:spacing w:val="-3"/>
                <w:sz w:val="24"/>
                <w:szCs w:val="24"/>
              </w:rPr>
              <w:t>-</w:t>
            </w:r>
            <w:r w:rsidRPr="00172C9F">
              <w:rPr>
                <w:rFonts w:ascii="Times New Roman" w:hAnsi="Times New Roman"/>
                <w:color w:val="000000"/>
                <w:spacing w:val="-3"/>
                <w:sz w:val="24"/>
                <w:szCs w:val="24"/>
                <w:lang w:val="az-Latn-AZ"/>
              </w:rPr>
              <w:t>boşaltma işləri</w:t>
            </w:r>
          </w:p>
        </w:tc>
        <w:tc>
          <w:tcPr>
            <w:tcW w:w="222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color w:val="000000"/>
                <w:sz w:val="24"/>
                <w:szCs w:val="24"/>
              </w:rPr>
              <w:t>4.4</w:t>
            </w:r>
          </w:p>
        </w:tc>
        <w:tc>
          <w:tcPr>
            <w:tcW w:w="2376"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color w:val="000000"/>
                <w:spacing w:val="-19"/>
                <w:sz w:val="24"/>
                <w:szCs w:val="24"/>
              </w:rPr>
              <w:t>17.1</w:t>
            </w:r>
          </w:p>
        </w:tc>
        <w:tc>
          <w:tcPr>
            <w:tcW w:w="1485"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color w:val="000000"/>
                <w:sz w:val="24"/>
                <w:szCs w:val="24"/>
              </w:rPr>
              <w:t>8.5</w:t>
            </w:r>
          </w:p>
        </w:tc>
      </w:tr>
    </w:tbl>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rPr>
      </w:pPr>
    </w:p>
    <w:p w:rsidR="00DD0A77" w:rsidRPr="00172C9F" w:rsidRDefault="00DD0A77" w:rsidP="00172C9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M</w:t>
      </w:r>
      <w:r w:rsidRPr="00172C9F">
        <w:rPr>
          <w:rFonts w:ascii="Times New Roman" w:hAnsi="Times New Roman"/>
          <w:color w:val="000000"/>
          <w:spacing w:val="-4"/>
          <w:sz w:val="28"/>
          <w:szCs w:val="28"/>
          <w:lang w:val="az-Latn-AZ"/>
        </w:rPr>
        <w:t xml:space="preserve">üasir şəraitdə təsərrüfat subyektlərinin iqtisadi fəaliyyəti ümum məlum «ilkin hesablama-iqtisadi səmərə-istehlakçı» triadasına əsaslanır. Buna görə də  qeyd edilən triadanın bucağlarının birində logistik konsepsiyanın tələblərinə tam cavab verən məsrəflərə qənaət, xüsusi mənfəətin əldə edilməsi naminə tədavül xərclərinin azaldılması və bunula bağlı istehlakçının maraqlarnın qorunması üçün ona kompleks xidmətlərin göstərilməsi durur.  </w:t>
      </w:r>
    </w:p>
    <w:p w:rsidR="00DD0A77" w:rsidRPr="00172C9F" w:rsidRDefault="00DD0A77" w:rsidP="00172C9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Böyük Britaniyada və Yaponiya kimi ölkələrdə məhsulların fiziki bölüşdü</w:t>
      </w:r>
      <w:r w:rsidRPr="00172C9F">
        <w:rPr>
          <w:rFonts w:ascii="Times New Roman" w:hAnsi="Times New Roman"/>
          <w:sz w:val="28"/>
          <w:szCs w:val="28"/>
          <w:lang w:val="az-Latn-AZ"/>
        </w:rPr>
        <w:softHyphen/>
        <w:t>rülmə</w:t>
      </w:r>
      <w:r w:rsidRPr="00172C9F">
        <w:rPr>
          <w:rFonts w:ascii="Times New Roman" w:hAnsi="Times New Roman"/>
          <w:sz w:val="28"/>
          <w:szCs w:val="28"/>
          <w:lang w:val="az-Latn-AZ"/>
        </w:rPr>
        <w:softHyphen/>
        <w:t>sinə çəkilən logistik xərclər satılan məhsul həcminin təqribən 16% və 26,5%-ni (bunun da müvafiq olaraq 5,5%-i və 13,5%-i məhsulların daşınması ilə əlaqədar nəqliyyat xərclər) təşkil edir. Avropa İttifaqına üzv olan ölkələrdə isə bu rəqəm 21% olmaqla,</w:t>
      </w:r>
      <w:r w:rsidR="0000274D">
        <w:rPr>
          <w:rFonts w:ascii="Times New Roman" w:hAnsi="Times New Roman"/>
          <w:sz w:val="28"/>
          <w:szCs w:val="28"/>
          <w:lang w:val="az-Latn-AZ"/>
        </w:rPr>
        <w:t xml:space="preserve"> </w:t>
      </w:r>
      <w:r w:rsidRPr="00172C9F">
        <w:rPr>
          <w:rFonts w:ascii="Times New Roman" w:hAnsi="Times New Roman"/>
          <w:sz w:val="28"/>
          <w:szCs w:val="28"/>
          <w:lang w:val="az-Latn-AZ"/>
        </w:rPr>
        <w:t>onun 8,6%-ni nəqliyyat, 9,2%-ni ehtiyatların yaradılması və saxla</w:t>
      </w:r>
      <w:r w:rsidRPr="00172C9F">
        <w:rPr>
          <w:rFonts w:ascii="Times New Roman" w:hAnsi="Times New Roman"/>
          <w:sz w:val="28"/>
          <w:szCs w:val="28"/>
          <w:lang w:val="az-Latn-AZ"/>
        </w:rPr>
        <w:softHyphen/>
        <w:t xml:space="preserve">nılmasına çəkilən məsrəflər, 3,2%-ni isə logistik əməliyyatlar və funksiyaların idarə edilməsi ilə məşğul olan heyətin saxlanılmasına çəkilən xərclərdən ibarətdir. </w:t>
      </w:r>
    </w:p>
    <w:p w:rsidR="00DD0A77" w:rsidRPr="00172C9F" w:rsidRDefault="00DD0A77" w:rsidP="00172C9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Bu isə öz növbəsində məhsulyeridilişi kanallarının təkmilləşdirilməsi və məhsulların fiziki bölüşdürülməsi prosesinə çəkilən məsrəflərin azaldılması üçün yolların axtarılmasını, hər bir istehlakçıya ona lazım olan məhsulun tələb olunan həcmdə və yerdə verilməsi üçün marketinq siyasətinin lazımı səviyyədə qurulması və yerinə yetirilməsini tələb edir. Məsələn, ötən əsrin 50-ci illərinin ortalarına </w:t>
      </w:r>
      <w:r w:rsidRPr="00172C9F">
        <w:rPr>
          <w:rFonts w:ascii="Times New Roman" w:hAnsi="Times New Roman"/>
          <w:sz w:val="28"/>
          <w:szCs w:val="28"/>
          <w:lang w:val="az-Latn-AZ"/>
        </w:rPr>
        <w:lastRenderedPageBreak/>
        <w:t>qədər bir sıra məhsullar,o cümlədən elektrik lampası,məişət cihazları və kosmetik salfetkalar öz təbiətlərinə görə əhəmiyyətli dərəcədə funksional xarakter daşıyırdı, yəni kifayət qədər müəyyən, konkret eyni funksiyanın yerinə yetirilməsinə xidmət göstərirdi. Lakin geniş çeşidli məhsul nomenk</w:t>
      </w:r>
      <w:r w:rsidRPr="00172C9F">
        <w:rPr>
          <w:rFonts w:ascii="Times New Roman" w:hAnsi="Times New Roman"/>
          <w:sz w:val="28"/>
          <w:szCs w:val="28"/>
          <w:lang w:val="az-Latn-AZ"/>
        </w:rPr>
        <w:softHyphen/>
        <w:t xml:space="preserve">laturasının istehsal olunması əvvəllər bir qrupa aid edilən məhsullar arasında funksional baxımdan mövcud olan fərqləri aradan qaldırdı. </w:t>
      </w:r>
    </w:p>
    <w:p w:rsidR="00DD0A77" w:rsidRPr="00172C9F" w:rsidRDefault="00DD0A77" w:rsidP="003D1ABF">
      <w:pPr>
        <w:widowControl w:val="0"/>
        <w:spacing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8.</w:t>
      </w:r>
      <w:r w:rsidR="00EC7F8B">
        <w:rPr>
          <w:rFonts w:ascii="Times New Roman" w:hAnsi="Times New Roman"/>
          <w:sz w:val="28"/>
          <w:szCs w:val="28"/>
          <w:lang w:val="az-Latn-AZ"/>
        </w:rPr>
        <w:t xml:space="preserve"> </w:t>
      </w:r>
      <w:r w:rsidRPr="00172C9F">
        <w:rPr>
          <w:rFonts w:ascii="Times New Roman" w:hAnsi="Times New Roman"/>
          <w:sz w:val="28"/>
          <w:szCs w:val="28"/>
          <w:lang w:val="az-Latn-AZ"/>
        </w:rPr>
        <w:t>Təbii ki, lo</w:t>
      </w:r>
      <w:r w:rsidRPr="00172C9F">
        <w:rPr>
          <w:rFonts w:ascii="Times New Roman" w:hAnsi="Times New Roman"/>
          <w:sz w:val="28"/>
          <w:szCs w:val="28"/>
          <w:lang w:val="az-Latn-AZ"/>
        </w:rPr>
        <w:softHyphen/>
        <w:t>gistik qərarların qəbul edilməsi metodologiyasının inkişaf etdirilməsi üçün bazis rolunu oynayan ümumi məsrəflər konsepsiyasının (bəzi ədəbiyyatlarda bu məhsulların fiziki bölüşdürülməsinə çəkilən ümumi məsrəflərin azaldılması konsepsiyası adlanır) təşəkkül tapması iqtisadiyyatın logist-ləşdirilməsini şərtləndirən amillərdən hesab olunur. Nəqletmə və ehtiyatların idarə edilməsi kimi iki mühüm logistik funksiyalar arasında qarşılıqlı münasibətlərin tənzimlənməsinə xidmət göstərən bu konsepsiyaı mahiyyət ehtibarı ilə məhsulların istehsalçılardan istehlak</w:t>
      </w:r>
      <w:r w:rsidRPr="00172C9F">
        <w:rPr>
          <w:rFonts w:ascii="Times New Roman" w:hAnsi="Times New Roman"/>
          <w:sz w:val="28"/>
          <w:szCs w:val="28"/>
          <w:lang w:val="az-Latn-AZ"/>
        </w:rPr>
        <w:softHyphen/>
        <w:t>çılara hərəkəti zamanı çəkilən bütün məsrəflərin ümumi səviyyəsinin azaldıl</w:t>
      </w:r>
      <w:r w:rsidRPr="00172C9F">
        <w:rPr>
          <w:rFonts w:ascii="Times New Roman" w:hAnsi="Times New Roman"/>
          <w:sz w:val="28"/>
          <w:szCs w:val="28"/>
          <w:lang w:val="az-Latn-AZ"/>
        </w:rPr>
        <w:softHyphen/>
        <w:t>ması məqsədilə onların bölüşdürmə şəbəkələrində mütləq qruplaşdırılmasını nəzərdə tutur. Məsələn, avtomobil nəqliyyatı ilə məhsul daşımaların gözlə</w:t>
      </w:r>
      <w:r w:rsidRPr="00172C9F">
        <w:rPr>
          <w:rFonts w:ascii="Times New Roman" w:hAnsi="Times New Roman"/>
          <w:sz w:val="28"/>
          <w:szCs w:val="28"/>
          <w:lang w:val="az-Latn-AZ"/>
        </w:rPr>
        <w:softHyphen/>
        <w:t>mələrə yol vermədən hava nəqliyyatı ilə davam etdirilməsi digər logistik əmə</w:t>
      </w:r>
      <w:r w:rsidRPr="00172C9F">
        <w:rPr>
          <w:rFonts w:ascii="Times New Roman" w:hAnsi="Times New Roman"/>
          <w:sz w:val="28"/>
          <w:szCs w:val="28"/>
          <w:lang w:val="az-Latn-AZ"/>
        </w:rPr>
        <w:softHyphen/>
        <w:t>liyyatların, xüsusilə də «əlaltı» anbarların yaradılması zəruriyyətini ara</w:t>
      </w:r>
      <w:r w:rsidRPr="00172C9F">
        <w:rPr>
          <w:rFonts w:ascii="Times New Roman" w:hAnsi="Times New Roman"/>
          <w:sz w:val="28"/>
          <w:szCs w:val="28"/>
          <w:lang w:val="az-Latn-AZ"/>
        </w:rPr>
        <w:softHyphen/>
        <w:t>dan qaldırır.</w:t>
      </w:r>
      <w:r w:rsidR="00EC7F8B">
        <w:rPr>
          <w:rFonts w:ascii="Times New Roman" w:hAnsi="Times New Roman"/>
          <w:sz w:val="28"/>
          <w:szCs w:val="28"/>
          <w:lang w:val="az-Latn-AZ"/>
        </w:rPr>
        <w:t xml:space="preserve"> </w:t>
      </w:r>
      <w:r w:rsidRPr="00172C9F">
        <w:rPr>
          <w:rFonts w:ascii="Times New Roman" w:hAnsi="Times New Roman"/>
          <w:sz w:val="28"/>
          <w:szCs w:val="28"/>
          <w:lang w:val="az-Latn-AZ"/>
        </w:rPr>
        <w:t>Başqa sözlə, xammal, material və hazır məhsulların anbarlaşdırılması, saxlanılması və ehtiyatların idarə edilməsi üçün heç bir canlı və maddiləşmiş əmək məsrəfinə ehtiyac olmur. Lakin məhsulların xüsusi nəqlinə-daşınmasına çəkilən ümumi məsrəflərin (göstərilən nümunədə avtomobil nəqliyyatı+hava nəqliyyatı) həcmi artsa da bölüşdürmə şəbəkələrində məsrəflərin ümumi səviyyəsi azalır.</w:t>
      </w:r>
      <w:r w:rsidR="00EC7F8B">
        <w:rPr>
          <w:rFonts w:ascii="Times New Roman" w:hAnsi="Times New Roman"/>
          <w:sz w:val="28"/>
          <w:szCs w:val="28"/>
          <w:lang w:val="az-Latn-AZ"/>
        </w:rPr>
        <w:t xml:space="preserve"> </w:t>
      </w:r>
      <w:r w:rsidRPr="00172C9F">
        <w:rPr>
          <w:rFonts w:ascii="Times New Roman" w:hAnsi="Times New Roman"/>
          <w:sz w:val="28"/>
          <w:szCs w:val="28"/>
          <w:lang w:val="az-Latn-AZ"/>
        </w:rPr>
        <w:t>Daha doğrusu, bölüşdürmə şəbəkələrində çəkilən ümumi məsrəflərin səviyyəsinin azalma tempi daşımalara çəkilən məsrəflərin artma tempini üstələyir.</w:t>
      </w:r>
    </w:p>
    <w:p w:rsidR="00DD0A77" w:rsidRPr="00172C9F" w:rsidRDefault="00DD0A77" w:rsidP="00EC7F8B">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9.</w:t>
      </w:r>
      <w:r w:rsidR="00EC7F8B">
        <w:rPr>
          <w:rFonts w:ascii="Times New Roman" w:hAnsi="Times New Roman"/>
          <w:sz w:val="28"/>
          <w:szCs w:val="28"/>
          <w:lang w:val="az-Latn-AZ"/>
        </w:rPr>
        <w:t xml:space="preserve"> </w:t>
      </w:r>
      <w:r w:rsidRPr="00172C9F">
        <w:rPr>
          <w:rFonts w:ascii="Times New Roman" w:hAnsi="Times New Roman"/>
          <w:sz w:val="28"/>
          <w:szCs w:val="28"/>
          <w:lang w:val="az-Latn-AZ"/>
        </w:rPr>
        <w:t xml:space="preserve">Aydındır ki, </w:t>
      </w:r>
      <w:r w:rsidRPr="00172C9F">
        <w:rPr>
          <w:rFonts w:ascii="Times New Roman" w:hAnsi="Times New Roman"/>
          <w:spacing w:val="5"/>
          <w:sz w:val="28"/>
          <w:szCs w:val="28"/>
          <w:lang w:val="az-Latn-AZ"/>
        </w:rPr>
        <w:t>iqtisadiyyatda logistk metodologiyadan istifadə edilmə</w:t>
      </w:r>
      <w:r>
        <w:rPr>
          <w:rFonts w:ascii="Times New Roman" w:hAnsi="Times New Roman"/>
          <w:spacing w:val="5"/>
          <w:sz w:val="28"/>
          <w:szCs w:val="28"/>
          <w:lang w:val="az-Latn-AZ"/>
        </w:rPr>
        <w:t>s</w:t>
      </w:r>
      <w:r w:rsidRPr="00172C9F">
        <w:rPr>
          <w:rFonts w:ascii="Times New Roman" w:hAnsi="Times New Roman"/>
          <w:spacing w:val="5"/>
          <w:sz w:val="28"/>
          <w:szCs w:val="28"/>
          <w:lang w:val="az-Latn-AZ"/>
        </w:rPr>
        <w:t>inə şərait yaradan obyektiv amillərdən biridə rabitə vasitələri və informatika sahəsində texniki tərəqqi hesab edilir. Bu, hər şeydən əvvəl l</w:t>
      </w:r>
      <w:r w:rsidRPr="00172C9F">
        <w:rPr>
          <w:rFonts w:ascii="Times New Roman" w:hAnsi="Times New Roman"/>
          <w:sz w:val="28"/>
          <w:szCs w:val="28"/>
          <w:lang w:val="az-Latn-AZ"/>
        </w:rPr>
        <w:t xml:space="preserve">ogistik təfəkkürün </w:t>
      </w:r>
      <w:r w:rsidRPr="00172C9F">
        <w:rPr>
          <w:rFonts w:ascii="Times New Roman" w:hAnsi="Times New Roman"/>
          <w:sz w:val="28"/>
          <w:szCs w:val="28"/>
          <w:lang w:val="az-Latn-AZ"/>
        </w:rPr>
        <w:lastRenderedPageBreak/>
        <w:t>inkişafına təsir göstərən və logistik metodların tətbiqinə əlverişli şərait yaradan kompyüter və kommunikasiya texnologiyalarının biznes sferasında geniş tətbiqi ilə əlaqələndirilir. Menecerlər</w:t>
      </w:r>
      <w:r w:rsidRPr="00172C9F">
        <w:rPr>
          <w:rFonts w:ascii="Times New Roman" w:hAnsi="Times New Roman"/>
          <w:lang w:val="az-Latn-AZ"/>
        </w:rPr>
        <w:t xml:space="preserve"> </w:t>
      </w:r>
      <w:r w:rsidRPr="00172C9F">
        <w:rPr>
          <w:rFonts w:ascii="Times New Roman" w:hAnsi="Times New Roman"/>
          <w:sz w:val="28"/>
          <w:szCs w:val="28"/>
          <w:lang w:val="az-Latn-AZ"/>
        </w:rPr>
        <w:t>biznes sahəsində məsrəflərin azaldılması və optimal idarəetmə qərarlarının qəbul edilməsi vasitəsi kimi informasiya-kompyüter texnologiyalarının tətbiqinə daha çox maraq göstərirlər. Kompyüter texnologiyası ilə logistik prinsiplərin sintezinin nəticəsi olaraq istehsal</w:t>
      </w:r>
      <w:r w:rsidRPr="00172C9F">
        <w:rPr>
          <w:rFonts w:ascii="Times New Roman" w:hAnsi="Times New Roman"/>
          <w:sz w:val="28"/>
          <w:szCs w:val="28"/>
          <w:lang w:val="az-Latn-AZ"/>
        </w:rPr>
        <w:softHyphen/>
        <w:t>daxili mikrologistik sistemlərin (materiallara tələbatın hesablanması) işlənib hazırlanması buna əyani nümunədir.</w:t>
      </w:r>
    </w:p>
    <w:p w:rsidR="00DD0A77" w:rsidRPr="00172C9F" w:rsidRDefault="00DD0A77" w:rsidP="00EC7F8B">
      <w:pPr>
        <w:widowControl w:val="0"/>
        <w:spacing w:after="0" w:line="360" w:lineRule="auto"/>
        <w:ind w:firstLine="567"/>
        <w:jc w:val="both"/>
        <w:rPr>
          <w:rFonts w:ascii="Times New Roman" w:hAnsi="Times New Roman"/>
          <w:spacing w:val="5"/>
          <w:sz w:val="28"/>
          <w:szCs w:val="28"/>
          <w:lang w:val="az-Latn-AZ"/>
        </w:rPr>
      </w:pPr>
      <w:r w:rsidRPr="00172C9F">
        <w:rPr>
          <w:rFonts w:ascii="Times New Roman" w:hAnsi="Times New Roman"/>
          <w:sz w:val="28"/>
          <w:szCs w:val="28"/>
          <w:lang w:val="az-Latn-AZ"/>
        </w:rPr>
        <w:t>Bazar iqtisadiyyatı yolu ilə inkişaf etmiş öl</w:t>
      </w:r>
      <w:r w:rsidRPr="00172C9F">
        <w:rPr>
          <w:rFonts w:ascii="Times New Roman" w:hAnsi="Times New Roman"/>
          <w:sz w:val="28"/>
          <w:szCs w:val="28"/>
          <w:lang w:val="az-Latn-AZ"/>
        </w:rPr>
        <w:softHyphen/>
        <w:t>kələ</w:t>
      </w:r>
      <w:r w:rsidRPr="00172C9F">
        <w:rPr>
          <w:rFonts w:ascii="Times New Roman" w:hAnsi="Times New Roman"/>
          <w:sz w:val="28"/>
          <w:szCs w:val="28"/>
          <w:lang w:val="az-Latn-AZ"/>
        </w:rPr>
        <w:softHyphen/>
        <w:t>rin təcrübəsi göstərir ki, İKT-dən istifadə çoxalternativli və optimal</w:t>
      </w:r>
      <w:r w:rsidRPr="00172C9F">
        <w:rPr>
          <w:rFonts w:ascii="Times New Roman" w:hAnsi="Times New Roman"/>
          <w:sz w:val="28"/>
          <w:szCs w:val="28"/>
          <w:lang w:val="az-Latn-AZ"/>
        </w:rPr>
        <w:softHyphen/>
        <w:t>laş</w:t>
      </w:r>
      <w:r w:rsidRPr="00172C9F">
        <w:rPr>
          <w:rFonts w:ascii="Times New Roman" w:hAnsi="Times New Roman"/>
          <w:sz w:val="28"/>
          <w:szCs w:val="28"/>
          <w:lang w:val="az-Latn-AZ"/>
        </w:rPr>
        <w:softHyphen/>
        <w:t>dırma məsə</w:t>
      </w:r>
      <w:r w:rsidRPr="00172C9F">
        <w:rPr>
          <w:rFonts w:ascii="Times New Roman" w:hAnsi="Times New Roman"/>
          <w:sz w:val="28"/>
          <w:szCs w:val="28"/>
          <w:lang w:val="az-Latn-AZ"/>
        </w:rPr>
        <w:softHyphen/>
        <w:t xml:space="preserve">lələrinin həll edilməsinə əlverişli şərait yaradır, eləcə də </w:t>
      </w:r>
      <w:r w:rsidRPr="00172C9F">
        <w:rPr>
          <w:rFonts w:ascii="Times New Roman" w:hAnsi="Times New Roman"/>
          <w:spacing w:val="5"/>
          <w:sz w:val="28"/>
          <w:szCs w:val="28"/>
          <w:lang w:val="az-Latn-AZ"/>
        </w:rPr>
        <w:t>ən yüksək səviyyədə bütün əsas və köməkçi hesab edilən məhsulyeridilişi proseslərinə nəzarət işinin aparılmasını asanlaşdırır. Bu sistem xammal və yarımfabrikatların mövcudluğuna, hazır məhsul buraxılışına,ehtiyatların cari səviyyəsinə, göndərilən dəstləşdirici məmulatların həcminə, sifarişlərin yerinə yetirilməsi dərəcəsinə, istehsalçı-istehlakçı dövriyyəsində yüklərin yerləşdirilməsinə avtomatik nəzarət etməyə imkan verir. Material axınlarının hərəkətinə müasir informasiya texno</w:t>
      </w:r>
      <w:r>
        <w:rPr>
          <w:rFonts w:ascii="Times New Roman" w:hAnsi="Times New Roman"/>
          <w:spacing w:val="5"/>
          <w:sz w:val="28"/>
          <w:szCs w:val="28"/>
          <w:lang w:val="az-Latn-AZ"/>
        </w:rPr>
        <w:t>-</w:t>
      </w:r>
      <w:r w:rsidRPr="00172C9F">
        <w:rPr>
          <w:rFonts w:ascii="Times New Roman" w:hAnsi="Times New Roman"/>
          <w:spacing w:val="5"/>
          <w:sz w:val="28"/>
          <w:szCs w:val="28"/>
          <w:lang w:val="az-Latn-AZ"/>
        </w:rPr>
        <w:t>logiyalarını tətbiq etməklə nəzarət edilməsi «kağızsız» texnologiyadan istifadə olunmasına şərait yaradır.</w:t>
      </w:r>
      <w:r w:rsidR="00EC7F8B">
        <w:rPr>
          <w:rFonts w:ascii="Times New Roman" w:hAnsi="Times New Roman"/>
          <w:spacing w:val="5"/>
          <w:sz w:val="28"/>
          <w:szCs w:val="28"/>
          <w:lang w:val="az-Latn-AZ"/>
        </w:rPr>
        <w:t xml:space="preserve"> </w:t>
      </w:r>
      <w:r w:rsidRPr="00172C9F">
        <w:rPr>
          <w:rFonts w:ascii="Times New Roman" w:hAnsi="Times New Roman"/>
          <w:spacing w:val="5"/>
          <w:sz w:val="28"/>
          <w:szCs w:val="28"/>
          <w:lang w:val="az-Latn-AZ"/>
        </w:rPr>
        <w:t>Nəqletmə zamanı yüklər müşahidə edən çox saylı sənədlərlə yanaşı rabitə kanalları vasitəsi ilə sinxron olaraq daşınan yükləri xarakterizə edən zəruri rekvizitlər haqqında informasiyalarda ötürülür. Belə bir sistemdən istifadə etməklə istənilən vaxt yüklərin hərəkət traektoriyası üzrə lazımı informasiyaları əldə edilməsi və operativ idarəetmə qərarlarının qəbulu mümükün olur.</w:t>
      </w:r>
      <w:r w:rsidR="00EC7F8B">
        <w:rPr>
          <w:rFonts w:ascii="Times New Roman" w:hAnsi="Times New Roman"/>
          <w:spacing w:val="5"/>
          <w:sz w:val="28"/>
          <w:szCs w:val="28"/>
          <w:lang w:val="az-Latn-AZ"/>
        </w:rPr>
        <w:t xml:space="preserve"> </w:t>
      </w:r>
      <w:r w:rsidRPr="00172C9F">
        <w:rPr>
          <w:rFonts w:ascii="Times New Roman" w:hAnsi="Times New Roman"/>
          <w:spacing w:val="5"/>
          <w:sz w:val="28"/>
          <w:szCs w:val="28"/>
          <w:lang w:val="az-Latn-AZ"/>
        </w:rPr>
        <w:t>«Kompyüter» logistikasının köməkliyi ilə bütün xidmət zənciri üzrə firmanın fəaliyyətinin təhlilini aparmaq və rəqiblərlə müqayisədə onun mövcud vəziyyətini qiymətləndirmək imkanı əldə edilir. Aydındır ki, bu tip informasiya sistemləri bazarı tutumu və onun bu və ya digər məhsullarla təminat dərəcəsini haqqında məlumatlara malik olur.</w:t>
      </w:r>
      <w:r w:rsidR="00EC7F8B">
        <w:rPr>
          <w:rFonts w:ascii="Times New Roman" w:hAnsi="Times New Roman"/>
          <w:spacing w:val="5"/>
          <w:sz w:val="28"/>
          <w:szCs w:val="28"/>
          <w:lang w:val="az-Latn-AZ"/>
        </w:rPr>
        <w:t xml:space="preserve"> </w:t>
      </w:r>
      <w:r w:rsidRPr="00172C9F">
        <w:rPr>
          <w:rFonts w:ascii="Times New Roman" w:hAnsi="Times New Roman"/>
          <w:spacing w:val="5"/>
          <w:sz w:val="28"/>
          <w:szCs w:val="28"/>
          <w:lang w:val="az-Latn-AZ"/>
        </w:rPr>
        <w:t xml:space="preserve">Digər tərəfdən alqı-satqı sövdələşmələri ilə bağlı hesablaşma əməliyyatlarının rəsmiləşdirilməsi həyata keçirilir. Bu tip əməliyyatların tezliyi və dəqiqliyi firmanın cari vəsaitlərin </w:t>
      </w:r>
      <w:r w:rsidRPr="00172C9F">
        <w:rPr>
          <w:rFonts w:ascii="Times New Roman" w:hAnsi="Times New Roman"/>
          <w:spacing w:val="5"/>
          <w:sz w:val="28"/>
          <w:szCs w:val="28"/>
          <w:lang w:val="az-Latn-AZ"/>
        </w:rPr>
        <w:lastRenderedPageBreak/>
        <w:t xml:space="preserve">hərəkətini əks etdirən balans hissəsinə və nəticə ehtibarı ilə dövriyyə kapitalına təsir edir </w:t>
      </w:r>
      <w:r w:rsidRPr="00172C9F">
        <w:rPr>
          <w:rFonts w:ascii="Times New Roman" w:hAnsi="Times New Roman"/>
          <w:spacing w:val="-5"/>
          <w:sz w:val="28"/>
          <w:szCs w:val="28"/>
          <w:lang w:val="az-Latn-AZ"/>
        </w:rPr>
        <w:t>[9].</w:t>
      </w:r>
    </w:p>
    <w:p w:rsidR="00DD0A77" w:rsidRPr="00172C9F" w:rsidRDefault="00DD0A77" w:rsidP="007738BB">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10. Marketinq konsepsiyalarının tətəbiq imkanlarının genişlənməsi.</w:t>
      </w:r>
      <w:r w:rsidRPr="00172C9F">
        <w:rPr>
          <w:rFonts w:ascii="Times New Roman" w:hAnsi="Times New Roman"/>
          <w:lang w:val="az-Latn-AZ"/>
        </w:rPr>
        <w:t xml:space="preserve"> </w:t>
      </w:r>
      <w:r w:rsidRPr="00172C9F">
        <w:rPr>
          <w:rFonts w:ascii="Times New Roman" w:hAnsi="Times New Roman"/>
          <w:sz w:val="28"/>
          <w:szCs w:val="28"/>
          <w:lang w:val="az-Latn-AZ"/>
        </w:rPr>
        <w:t xml:space="preserve">Təbii ki, oliqopolist bazar strukturlarının tez formalaşması biznesin təşkilini həyata keçirən ali menecerləri tələb və təklifi əlaqələndirmək, istehlakçılara yaxşı xidmət göstərmək üçün yeni yollar axtarmağa məcbur edir. </w:t>
      </w:r>
    </w:p>
    <w:p w:rsidR="00DD0A77" w:rsidRPr="00172C9F" w:rsidRDefault="00DD0A77" w:rsidP="007738BB">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11.Bazar iqtisadiyyatı şəraitində istehsal sahələri və ticarət şəbəkələrinin material resursları və əmtəəlik məhsullarla təminatı ilə bağlı proseslərə idarəetmə təsirlərinin sosial-iqtisadi istiqaməti dəyişmişdir. Bu dəyişiklik özünü maddi-texniki təchizat  və satış sferasında bu və ya digər məsələnin (məsələn, nəqliyyat növünün seçilməsi, istehsal və anbar</w:t>
      </w:r>
      <w:r w:rsidRPr="00172C9F">
        <w:rPr>
          <w:rFonts w:ascii="Times New Roman" w:hAnsi="Times New Roman"/>
          <w:sz w:val="28"/>
          <w:szCs w:val="28"/>
          <w:lang w:val="az-Latn-AZ"/>
        </w:rPr>
        <w:softHyphen/>
        <w:t>ların optimal yerləşdirilməsi, çoxçeşidli məhsul ehtiyatlarının idarə edilməsi, resurslara tələb və təklifin  proqnoz</w:t>
      </w:r>
      <w:r>
        <w:rPr>
          <w:rFonts w:ascii="Times New Roman" w:hAnsi="Times New Roman"/>
          <w:sz w:val="28"/>
          <w:szCs w:val="28"/>
          <w:lang w:val="az-Latn-AZ"/>
        </w:rPr>
        <w:t>-</w:t>
      </w:r>
      <w:r w:rsidRPr="00172C9F">
        <w:rPr>
          <w:rFonts w:ascii="Times New Roman" w:hAnsi="Times New Roman"/>
          <w:sz w:val="28"/>
          <w:szCs w:val="28"/>
          <w:lang w:val="az-Latn-AZ"/>
        </w:rPr>
        <w:t>laşdırılması və s.) qoyuluşunda deyil, eyni zamanda mövcud problemin logistik prinsiplərdən istifadə etməklə həllində göstərir. Bu zaman qeyd olunan sferalarda əvvəlki illərdə toplanan təcrübənin mütləq nəzərə alınması lazım gəlir. Belə ki, «logistik konveynerin» müxtəlif elementlərinin fəaliyyətnin təhlili göstərir ki, resursların sərt mərkəzləşdirilmiş qaydada bölgüsü mexanizminin tətbiq edildiyi inzibati-amirlik dövründə maddi-texniki təchizat sistemi tərəfindən həll edilən bir çox ənənəvi məsələlər həm özünün qoyuluşuna, həm də alternativ həll variantlarnın seçilməsi baxımından bazar iqtisadiyyatının tələbləri nəzərə alın</w:t>
      </w:r>
      <w:r>
        <w:rPr>
          <w:rFonts w:ascii="Times New Roman" w:hAnsi="Times New Roman"/>
          <w:sz w:val="28"/>
          <w:szCs w:val="28"/>
          <w:lang w:val="az-Latn-AZ"/>
        </w:rPr>
        <w:t>-</w:t>
      </w:r>
      <w:r w:rsidRPr="00172C9F">
        <w:rPr>
          <w:rFonts w:ascii="Times New Roman" w:hAnsi="Times New Roman"/>
          <w:sz w:val="28"/>
          <w:szCs w:val="28"/>
          <w:lang w:val="az-Latn-AZ"/>
        </w:rPr>
        <w:t xml:space="preserve">maqla müvafiq korrektə işləri aparıldıqdan sonra öz aktuallığını saxlayır. </w:t>
      </w:r>
    </w:p>
    <w:p w:rsidR="00DD0A77" w:rsidRPr="00172C9F" w:rsidRDefault="00DD0A77" w:rsidP="007738BB">
      <w:pPr>
        <w:widowControl w:val="0"/>
        <w:spacing w:after="0" w:line="360" w:lineRule="auto"/>
        <w:ind w:firstLine="567"/>
        <w:jc w:val="both"/>
        <w:rPr>
          <w:rFonts w:ascii="Times New Roman" w:hAnsi="Times New Roman"/>
          <w:color w:val="000000"/>
          <w:spacing w:val="2"/>
          <w:sz w:val="28"/>
          <w:szCs w:val="28"/>
          <w:lang w:val="az-Latn-AZ"/>
        </w:rPr>
      </w:pPr>
      <w:r w:rsidRPr="00172C9F">
        <w:rPr>
          <w:rFonts w:ascii="Times New Roman" w:hAnsi="Times New Roman"/>
          <w:sz w:val="28"/>
          <w:szCs w:val="28"/>
          <w:lang w:val="az-Latn-AZ"/>
        </w:rPr>
        <w:t>12.</w:t>
      </w:r>
      <w:r w:rsidR="00EC7F8B">
        <w:rPr>
          <w:rFonts w:ascii="Times New Roman" w:hAnsi="Times New Roman"/>
          <w:sz w:val="28"/>
          <w:szCs w:val="28"/>
          <w:lang w:val="az-Latn-AZ"/>
        </w:rPr>
        <w:t xml:space="preserve"> </w:t>
      </w:r>
      <w:r w:rsidRPr="00172C9F">
        <w:rPr>
          <w:rFonts w:ascii="Times New Roman" w:hAnsi="Times New Roman"/>
          <w:color w:val="000000"/>
          <w:spacing w:val="2"/>
          <w:sz w:val="28"/>
          <w:szCs w:val="28"/>
          <w:lang w:val="az-Latn-AZ"/>
        </w:rPr>
        <w:t>Aydındır ki, bu gün dünya iqtisadiyyatının qloballaşması və bununla bağlı baş verən proseslər iqtisadiyyatın logistləşdirilməsini şərtləndirən amillər qrupuna daxildir.</w:t>
      </w:r>
      <w:r>
        <w:rPr>
          <w:rFonts w:ascii="Times New Roman" w:hAnsi="Times New Roman"/>
          <w:color w:val="000000"/>
          <w:spacing w:val="2"/>
          <w:sz w:val="28"/>
          <w:szCs w:val="28"/>
          <w:lang w:val="az-Latn-AZ"/>
        </w:rPr>
        <w:t xml:space="preserve"> </w:t>
      </w:r>
      <w:r w:rsidRPr="00172C9F">
        <w:rPr>
          <w:rFonts w:ascii="Times New Roman" w:hAnsi="Times New Roman"/>
          <w:color w:val="000000"/>
          <w:spacing w:val="2"/>
          <w:sz w:val="28"/>
          <w:szCs w:val="28"/>
          <w:lang w:val="az-Latn-AZ"/>
        </w:rPr>
        <w:t>Nəzər</w:t>
      </w:r>
      <w:r>
        <w:rPr>
          <w:rFonts w:ascii="Times New Roman" w:hAnsi="Times New Roman"/>
          <w:color w:val="000000"/>
          <w:spacing w:val="2"/>
          <w:sz w:val="28"/>
          <w:szCs w:val="28"/>
          <w:lang w:val="az-Latn-AZ"/>
        </w:rPr>
        <w:t>ə</w:t>
      </w:r>
      <w:r w:rsidRPr="00172C9F">
        <w:rPr>
          <w:rFonts w:ascii="Times New Roman" w:hAnsi="Times New Roman"/>
          <w:color w:val="000000"/>
          <w:spacing w:val="2"/>
          <w:sz w:val="28"/>
          <w:szCs w:val="28"/>
          <w:lang w:val="az-Latn-AZ"/>
        </w:rPr>
        <w:t xml:space="preserve"> almaq lazımdır ki, 1996-cı ilin oktyabr ayında Almaniyada logistik problemlərə həsr edilmiş konqresdə bütün iqtisadi proseslərin qloballaşmasının qaçılmaz olduğu və bununla əlaqədar dünya iqtisadiyyatının yeni dircəliş dövrünə daxil olması haqqında fikirlər səsləndi-rilmişdi. </w:t>
      </w:r>
    </w:p>
    <w:p w:rsidR="00DD0A77" w:rsidRPr="00172C9F" w:rsidRDefault="00DD0A77" w:rsidP="007738BB">
      <w:pPr>
        <w:widowControl w:val="0"/>
        <w:spacing w:after="0" w:line="360" w:lineRule="auto"/>
        <w:ind w:firstLine="567"/>
        <w:jc w:val="both"/>
        <w:rPr>
          <w:rFonts w:ascii="Times New Roman" w:hAnsi="Times New Roman"/>
          <w:color w:val="000000"/>
          <w:spacing w:val="2"/>
          <w:sz w:val="28"/>
          <w:szCs w:val="28"/>
          <w:lang w:val="az-Latn-AZ"/>
        </w:rPr>
      </w:pPr>
      <w:r w:rsidRPr="00172C9F">
        <w:rPr>
          <w:rFonts w:ascii="Times New Roman" w:hAnsi="Times New Roman"/>
          <w:color w:val="000000"/>
          <w:spacing w:val="2"/>
          <w:sz w:val="28"/>
          <w:szCs w:val="28"/>
          <w:lang w:val="az-Latn-AZ"/>
        </w:rPr>
        <w:t xml:space="preserve">Bazar iqtisadiyyatının müasir inkişaf mərəhələsi ayrı-ayrı ölkə və region-lar üzrə ixtisaslaşmadan dünya təsərrüfat sisteminin multitəşkilinə doğru istiqamətlə </w:t>
      </w:r>
      <w:r w:rsidRPr="00172C9F">
        <w:rPr>
          <w:rFonts w:ascii="Times New Roman" w:hAnsi="Times New Roman"/>
          <w:color w:val="000000"/>
          <w:spacing w:val="2"/>
          <w:sz w:val="28"/>
          <w:szCs w:val="28"/>
          <w:lang w:val="az-Latn-AZ"/>
        </w:rPr>
        <w:lastRenderedPageBreak/>
        <w:t>xarakterizə olunur. Ölkələr arasında siyasi şəraitlə bağlı müxtəlif-liyin aradan qaldırılması, beynəlxalq əmək bölgüsünün yeni formasının təşək-kül tapması, dünyanın ayrı-ayrı ölkələrində istehlak standartları arasında mövcud sərhədlərin aradan qaldırılması qeyd edilən istiqamətin fərqləndici cəhətləri kimi səciyyələndirilə bilər.</w:t>
      </w:r>
    </w:p>
    <w:p w:rsidR="00DD0A77" w:rsidRPr="00172C9F" w:rsidRDefault="00DD0A77" w:rsidP="007738BB">
      <w:pPr>
        <w:widowControl w:val="0"/>
        <w:spacing w:after="0" w:line="360" w:lineRule="auto"/>
        <w:ind w:firstLine="567"/>
        <w:jc w:val="both"/>
        <w:rPr>
          <w:rFonts w:ascii="Times New Roman" w:hAnsi="Times New Roman"/>
          <w:color w:val="000000"/>
          <w:spacing w:val="-3"/>
          <w:sz w:val="28"/>
          <w:szCs w:val="28"/>
          <w:lang w:val="az-Latn-AZ"/>
        </w:rPr>
      </w:pPr>
      <w:r w:rsidRPr="00172C9F">
        <w:rPr>
          <w:rFonts w:ascii="Times New Roman" w:hAnsi="Times New Roman"/>
          <w:color w:val="000000"/>
          <w:spacing w:val="2"/>
          <w:sz w:val="28"/>
          <w:szCs w:val="28"/>
          <w:lang w:val="az-Latn-AZ"/>
        </w:rPr>
        <w:t xml:space="preserve">Dünya təsərrüfat sistemində baş verən dəyişikliklər təbii ki, rəngarəngliyi ilə seçilən dünya bazarını tam əhatə etməklə ona intensiv təsir göstərir. Bütün regional bazarlara daxil olmaq üçün siyasi şəraitin formalaşdırılması  əmtəə və xidmətlərə tələbin həcmini dinamik olaraq artırır və buda öz növbəsində müştəri tələbinin dolğun ödənilməsi üçün prinsipial yeni istehsal strukturlarının formalaşmasına zəruriyyət yaradır. Deməli, bu proseslərin reallaşması nəticəsində əlavə investisiya qoyuluşları və məhsulgöndərmələr üçün yeni standartlar formalaşır. Bu yeni standatlar əsasən dünya məhsulgöndərmə sisteminin yaxşılaşdırılması və nəqletməyə çəkilən xərclərin azaldılmasını özündə ehtiva edir. Başqa sözlə, burada </w:t>
      </w:r>
      <w:r w:rsidRPr="00172C9F">
        <w:rPr>
          <w:rFonts w:ascii="Times New Roman" w:hAnsi="Times New Roman"/>
          <w:color w:val="000000"/>
          <w:spacing w:val="-3"/>
          <w:sz w:val="28"/>
          <w:szCs w:val="28"/>
          <w:lang w:val="az-Latn-AZ"/>
        </w:rPr>
        <w:t>loqistika qloballaşmanın mühüm elementi kimi çıxış edir. Yəni, diqqət yönəldilən əsas məqam ondan ibarətdir ki, sahibkarlıq fəaliyyəti üçün əlverişli mühit formalaşdıran logistik sistemlərsiz dünya iqtisadiyyatının qloballaşmasını reallığa çevirmək qeyri-mümkündür.</w:t>
      </w:r>
    </w:p>
    <w:p w:rsidR="00EC7F8B" w:rsidRDefault="00EC7F8B" w:rsidP="003D1ABF">
      <w:pPr>
        <w:spacing w:line="360" w:lineRule="auto"/>
        <w:ind w:firstLine="567"/>
        <w:jc w:val="center"/>
        <w:rPr>
          <w:rFonts w:ascii="Times New Roman" w:hAnsi="Times New Roman"/>
          <w:b/>
          <w:color w:val="000000"/>
          <w:spacing w:val="1"/>
          <w:sz w:val="28"/>
          <w:szCs w:val="28"/>
          <w:lang w:val="az-Latn-AZ"/>
        </w:rPr>
      </w:pPr>
    </w:p>
    <w:p w:rsidR="00DD0A77" w:rsidRPr="00172C9F" w:rsidRDefault="00DD0A77" w:rsidP="00EC7F8B">
      <w:pPr>
        <w:spacing w:line="360" w:lineRule="auto"/>
        <w:jc w:val="center"/>
        <w:rPr>
          <w:rFonts w:ascii="Times New Roman" w:hAnsi="Times New Roman"/>
          <w:b/>
          <w:sz w:val="28"/>
          <w:szCs w:val="28"/>
          <w:lang w:val="az-Latn-AZ"/>
        </w:rPr>
      </w:pPr>
      <w:r w:rsidRPr="00172C9F">
        <w:rPr>
          <w:rFonts w:ascii="Times New Roman" w:hAnsi="Times New Roman"/>
          <w:b/>
          <w:color w:val="000000"/>
          <w:spacing w:val="1"/>
          <w:sz w:val="28"/>
          <w:szCs w:val="28"/>
          <w:lang w:val="az-Latn-AZ"/>
        </w:rPr>
        <w:t>1.2.</w:t>
      </w:r>
      <w:r w:rsidR="00EC7F8B">
        <w:rPr>
          <w:rFonts w:ascii="Times New Roman" w:hAnsi="Times New Roman"/>
          <w:b/>
          <w:color w:val="000000"/>
          <w:spacing w:val="1"/>
          <w:sz w:val="28"/>
          <w:szCs w:val="28"/>
          <w:lang w:val="az-Latn-AZ"/>
        </w:rPr>
        <w:t xml:space="preserve"> </w:t>
      </w:r>
      <w:r w:rsidRPr="00172C9F">
        <w:rPr>
          <w:rFonts w:ascii="Times New Roman" w:hAnsi="Times New Roman"/>
          <w:b/>
          <w:sz w:val="28"/>
          <w:szCs w:val="28"/>
          <w:lang w:val="az-Latn-AZ"/>
        </w:rPr>
        <w:t>Təsərrüfat subyektlərinin rəqabət üstünlüklərinin təmin edilməsinin logistik şərtləri və onlara təsir edən amllər</w:t>
      </w:r>
    </w:p>
    <w:p w:rsidR="00DD0A77" w:rsidRPr="00172C9F" w:rsidRDefault="00DD0A77" w:rsidP="00706CCB">
      <w:pPr>
        <w:pStyle w:val="22"/>
        <w:widowControl w:val="0"/>
        <w:spacing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Dünya ölkələrinin tarixi inkişaf təcrübəsinin ümumiləşdirilmiş yekunu göstərir ki, əlahiddə götürülmüş təsərrüfat subyektinin məcmu fəaliyyətində əsas ağırlıq mərkəzi qısamüddətli maksimum mənfəətlikdən tədricən ətraf mühitə uyğunlaşma və nəticə ehtibarı ilə rəqabət üstünlüklərinin əldə edilməsi müstəvisinə keçir.</w:t>
      </w:r>
    </w:p>
    <w:p w:rsidR="00DD0A77" w:rsidRPr="00172C9F" w:rsidRDefault="00DD0A77" w:rsidP="00706CCB">
      <w:pPr>
        <w:pStyle w:val="22"/>
        <w:widowControl w:val="0"/>
        <w:spacing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Bazar iqtisadiyatının həvəsləndirici motivi hesab edilən və işgüzar aktivliyi stimullaşdıran rəqabət və rəqabət şəraitinin istehsalçı və vasitəçi strukturlar arasında mövcudluğu onun inkişafının əsas atributudur.</w:t>
      </w:r>
      <w:r w:rsidRPr="00172C9F">
        <w:rPr>
          <w:rFonts w:ascii="Times New Roman" w:hAnsi="Times New Roman"/>
          <w:color w:val="FF6600"/>
          <w:sz w:val="28"/>
          <w:szCs w:val="28"/>
          <w:lang w:val="az-Latn-AZ"/>
        </w:rPr>
        <w:t xml:space="preserve"> </w:t>
      </w:r>
      <w:r w:rsidRPr="00172C9F">
        <w:rPr>
          <w:rFonts w:ascii="Times New Roman" w:hAnsi="Times New Roman"/>
          <w:sz w:val="28"/>
          <w:szCs w:val="28"/>
          <w:lang w:val="az-Latn-AZ"/>
        </w:rPr>
        <w:t xml:space="preserve">Azad rəqabət bazar </w:t>
      </w:r>
      <w:r w:rsidRPr="00172C9F">
        <w:rPr>
          <w:rFonts w:ascii="Times New Roman" w:hAnsi="Times New Roman"/>
          <w:sz w:val="28"/>
          <w:szCs w:val="28"/>
          <w:lang w:val="az-Latn-AZ"/>
        </w:rPr>
        <w:lastRenderedPageBreak/>
        <w:t>iqtisadiyyatı sisteminin daxili immanent xassəsi kimi onun formalaşması prosesində fəaliyyətə başlayır və getdikcə geniş təsir dairəsinə malik olur.</w:t>
      </w:r>
    </w:p>
    <w:p w:rsidR="00DD0A77" w:rsidRPr="00172C9F" w:rsidRDefault="00DD0A77" w:rsidP="00706CCB">
      <w:pPr>
        <w:pStyle w:val="22"/>
        <w:widowControl w:val="0"/>
        <w:spacing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Rəqabətin faydası və ya pozitiv nəticələri, adətən resursların səmərəli bölüşdürülməsi və istifadəsi, innovasiya və o cümlədən texnolo</w:t>
      </w:r>
      <w:r w:rsidR="00F61524">
        <w:rPr>
          <w:rFonts w:ascii="Times New Roman" w:hAnsi="Times New Roman"/>
          <w:sz w:val="28"/>
          <w:szCs w:val="28"/>
          <w:lang w:val="az-Latn-AZ"/>
        </w:rPr>
        <w:t>c</w:t>
      </w:r>
      <w:r w:rsidRPr="00172C9F">
        <w:rPr>
          <w:rFonts w:ascii="Times New Roman" w:hAnsi="Times New Roman"/>
          <w:sz w:val="28"/>
          <w:szCs w:val="28"/>
          <w:lang w:val="az-Latn-AZ"/>
        </w:rPr>
        <w:t>i  yeniləşdirmələr, istehlakçıların rifahının təmin edilməsi və bir sıra hallarda  iqtisadiyyatın strukturunun təkmilləşdirilməsi kimi müəyyənləşdirilir [12].</w:t>
      </w:r>
    </w:p>
    <w:p w:rsidR="00DD0A77" w:rsidRPr="00172C9F" w:rsidRDefault="00DD0A77" w:rsidP="007738BB">
      <w:pPr>
        <w:widowControl w:val="0"/>
        <w:spacing w:after="0" w:line="360" w:lineRule="auto"/>
        <w:ind w:firstLine="567"/>
        <w:jc w:val="both"/>
        <w:rPr>
          <w:rFonts w:ascii="Times New Roman" w:hAnsi="Times New Roman"/>
          <w:lang w:val="az-Latn-AZ"/>
        </w:rPr>
      </w:pPr>
      <w:r w:rsidRPr="00172C9F">
        <w:rPr>
          <w:rFonts w:ascii="Times New Roman" w:hAnsi="Times New Roman"/>
          <w:sz w:val="28"/>
          <w:szCs w:val="28"/>
          <w:lang w:val="az-Latn-AZ"/>
        </w:rPr>
        <w:t>Rəqabət üstünlükləri firmanın ayrı-ayrı fəaliyyət növlərinin necə təşkil etməsi və yerinə yetirməsindən asılı olaraq bazar üçün nəzərdə tutulan məhsulları yaratmaq və xidmətləri göstərməklə reallaşır. Firmalar rəqabət üstünlüklərinə yalnız o halda nail olurlar ki, onların istehsal (konkret vaxt müddətində tə</w:t>
      </w:r>
      <w:r w:rsidRPr="00172C9F">
        <w:rPr>
          <w:rFonts w:ascii="Times New Roman" w:hAnsi="Times New Roman"/>
          <w:sz w:val="28"/>
          <w:szCs w:val="28"/>
          <w:lang w:val="az-Latn-AZ"/>
        </w:rPr>
        <w:softHyphen/>
        <w:t>ləb olunan məhsullara istehlakçı sifarişlərinin kəmiyyət və keyfiyyət parametrləri üzrə ödənilməsi üçün əmtəəlik məhsul istehsalı həcminin və məhsul çeşidinin artı</w:t>
      </w:r>
      <w:r w:rsidRPr="00172C9F">
        <w:rPr>
          <w:rFonts w:ascii="Times New Roman" w:hAnsi="Times New Roman"/>
          <w:sz w:val="28"/>
          <w:szCs w:val="28"/>
          <w:lang w:val="az-Latn-AZ"/>
        </w:rPr>
        <w:softHyphen/>
        <w:t>rılması)-kommersiya fəaliyyəti rəqiblərlə müqayisədə səmərəli təşkil edilmiş olsun və ya bu fəaliyyətin həyata keçirilməsi üçün çəkilməsi nəzərdə tutulan bütün növ məsrəflərdə qənaət re</w:t>
      </w:r>
      <w:r w:rsidR="00F61524">
        <w:rPr>
          <w:rFonts w:ascii="Times New Roman" w:hAnsi="Times New Roman"/>
          <w:sz w:val="28"/>
          <w:szCs w:val="28"/>
          <w:lang w:val="az-Latn-AZ"/>
        </w:rPr>
        <w:t>c</w:t>
      </w:r>
      <w:r w:rsidRPr="00172C9F">
        <w:rPr>
          <w:rFonts w:ascii="Times New Roman" w:hAnsi="Times New Roman"/>
          <w:sz w:val="28"/>
          <w:szCs w:val="28"/>
          <w:lang w:val="az-Latn-AZ"/>
        </w:rPr>
        <w:t>imi gözlənilsin. Bu zaman  məhsulların istehsal məsrəfləri və son istehlak məntəqələrinə daşınması ilə əlaqədar olan xərclər konkretləşdirilməli, məhsulların potensial diferensiasiya mənbələri müəyyənləşdirilməlidir</w:t>
      </w:r>
      <w:r w:rsidRPr="00172C9F">
        <w:rPr>
          <w:rFonts w:ascii="Times New Roman" w:hAnsi="Times New Roman"/>
          <w:lang w:val="az-Latn-AZ"/>
        </w:rPr>
        <w:t xml:space="preserve">. </w:t>
      </w:r>
    </w:p>
    <w:p w:rsidR="00DD0A77" w:rsidRPr="00172C9F" w:rsidRDefault="00DD0A77" w:rsidP="007738BB">
      <w:pPr>
        <w:pStyle w:val="22"/>
        <w:widowControl w:val="0"/>
        <w:spacing w:line="360" w:lineRule="auto"/>
        <w:ind w:firstLine="540"/>
        <w:jc w:val="both"/>
        <w:rPr>
          <w:rFonts w:ascii="Times New Roman" w:hAnsi="Times New Roman"/>
          <w:color w:val="FF6600"/>
          <w:sz w:val="28"/>
          <w:szCs w:val="28"/>
          <w:lang w:val="az-Latn-AZ"/>
        </w:rPr>
      </w:pPr>
      <w:r w:rsidRPr="00172C9F">
        <w:rPr>
          <w:rFonts w:ascii="Times New Roman" w:hAnsi="Times New Roman"/>
          <w:sz w:val="28"/>
          <w:szCs w:val="28"/>
          <w:lang w:val="az-Latn-AZ"/>
        </w:rPr>
        <w:t>Deməli, rəqabət mübarizəsi nəticə ehtibarı ilə istehsal məsrəflərinin azal-dılmasına stimul yaradır, iqtisadiyyatın səmərəliliyinin yüksəldilməsini təmin edir, istehsalçıların və istehlakçıların diferensiasiyasına gətirib çıxarır.</w:t>
      </w:r>
    </w:p>
    <w:p w:rsidR="00DD0A77" w:rsidRPr="00172C9F" w:rsidRDefault="00DD0A77" w:rsidP="007738BB">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Təsərrüfat subyektlərinin rəqabətqabiliyyətliliyi konkret bazarda anolo</w:t>
      </w:r>
      <w:r w:rsidR="00F61524">
        <w:rPr>
          <w:rFonts w:ascii="Times New Roman" w:hAnsi="Times New Roman"/>
          <w:sz w:val="28"/>
          <w:szCs w:val="28"/>
          <w:lang w:val="az-Latn-AZ"/>
        </w:rPr>
        <w:t>c</w:t>
      </w:r>
      <w:r w:rsidRPr="00172C9F">
        <w:rPr>
          <w:rFonts w:ascii="Times New Roman" w:hAnsi="Times New Roman"/>
          <w:sz w:val="28"/>
          <w:szCs w:val="28"/>
          <w:lang w:val="az-Latn-AZ"/>
        </w:rPr>
        <w:t>i obyektlərlə müqayisədə rəqabətə dözümlülük qabiliyyəti ilə xarakterizə olduğun-dan rəqabət anlayışının mahiyyətinə nüfuz etmək və rəqabət nəzəriyyəsini tədqiq etməyi zəruri hesab edirik. Belə ki, dünya iqtisadçılarının daima diqqət mərkə-zində olan rəqabət iqtisadi nəzəriyyəsinin əsas kateqoriyalarından və bazar iqtisadiyyatının ən mühüm anlayışlarından biridir. Rəqabət-bazarın möv</w:t>
      </w:r>
      <w:r w:rsidRPr="00172C9F">
        <w:rPr>
          <w:rFonts w:ascii="Times New Roman" w:hAnsi="Times New Roman"/>
          <w:sz w:val="28"/>
          <w:szCs w:val="28"/>
          <w:lang w:val="az-Latn-AZ"/>
        </w:rPr>
        <w:softHyphen/>
        <w:t>cudlu-ğunun başlıca şərtidir və rəqabət bazarı isə inhisarçı strukturların fəaliyyətinin məhdudlaş</w:t>
      </w:r>
      <w:r w:rsidRPr="00172C9F">
        <w:rPr>
          <w:rFonts w:ascii="Times New Roman" w:hAnsi="Times New Roman"/>
          <w:sz w:val="28"/>
          <w:szCs w:val="28"/>
          <w:lang w:val="az-Latn-AZ"/>
        </w:rPr>
        <w:softHyphen/>
        <w:t>dırılmasına xidmət gös</w:t>
      </w:r>
      <w:r w:rsidRPr="00172C9F">
        <w:rPr>
          <w:rFonts w:ascii="Times New Roman" w:hAnsi="Times New Roman"/>
          <w:sz w:val="28"/>
          <w:szCs w:val="28"/>
          <w:lang w:val="az-Latn-AZ"/>
        </w:rPr>
        <w:softHyphen/>
      </w:r>
      <w:r w:rsidRPr="00172C9F">
        <w:rPr>
          <w:rFonts w:ascii="Times New Roman" w:hAnsi="Times New Roman"/>
          <w:sz w:val="28"/>
          <w:szCs w:val="28"/>
          <w:lang w:val="az-Latn-AZ"/>
        </w:rPr>
        <w:softHyphen/>
        <w:t>tərməklə ayrı-ayrı iqtisadi subyektlər arasında bazar paylarının artırılması uğrunda aparılan mübarizə ilə xarakterizə olunur.</w:t>
      </w:r>
    </w:p>
    <w:p w:rsidR="00DD0A77" w:rsidRPr="00172C9F" w:rsidRDefault="00DD0A77" w:rsidP="007738BB">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lastRenderedPageBreak/>
        <w:t>Klassik və neoklassik iqtisadi məktəbin nümayəndələrindən A.Smit, D.Rikardo, D.S.Mill, Y.Şumpeter, E.Çemberlin, C.Robinson, A.Kurno, F.Ecuort, P.Hayne, A.Marşall, C.Keyns, F.Hayek, K.Makkonnell, S.Bryu, M.Porter özlərinin iqtisadi araşdırmalarında mahiyyət baxımından rəqabət anlayışınını kifayət qədər geniş tədqiq etmişlər.</w:t>
      </w:r>
    </w:p>
    <w:p w:rsidR="00DD0A77" w:rsidRPr="00172C9F" w:rsidRDefault="00DD0A77" w:rsidP="00DF76BF">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Rəqabət nəzəriyyəsinin inkişafında mühüm işlər görmüş klassik iqtisadi məktəbinin banisi A.Smit rəqabəti bazarın ayrılmaz tərkib hissəsi hesab etməklə onu fərdi davranış kateqoriyası, yəni, satıcı və alıcıların bazarda daha səmərəli alış və satış uğrunda mübarizə aparması kimi nəzərdən keçirərək göstərir ki, «rəqabət iştirakıların fəaliyyətini tənzimləyən bazarın (görünməz əlin) özüdür” (18). O, ilk dəfə olaraq rəqabətin şəxsi maraqları və istehsalın iqtisadi səmərəliliyini balanslaşdırdığı,mənfəət normasını tənzimləyərək əmək və kapitalın optimal bölüşdürməsini təmin etdiyini nəzəri surətdə sübut etməklə rəqabət nəzəriyyəsinin inkişafına mühüm töhvələr vermişdir:</w:t>
      </w:r>
    </w:p>
    <w:p w:rsidR="00DD0A77" w:rsidRPr="00172C9F" w:rsidRDefault="00DD0A77" w:rsidP="00DF76BF">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w:t>
      </w:r>
      <w:r w:rsidR="00D82AB3">
        <w:rPr>
          <w:rFonts w:ascii="Times New Roman" w:hAnsi="Times New Roman"/>
          <w:sz w:val="28"/>
          <w:szCs w:val="28"/>
          <w:lang w:val="az-Latn-AZ"/>
        </w:rPr>
        <w:t xml:space="preserve"> </w:t>
      </w:r>
      <w:r w:rsidRPr="00172C9F">
        <w:rPr>
          <w:rFonts w:ascii="Times New Roman" w:hAnsi="Times New Roman"/>
          <w:sz w:val="28"/>
          <w:szCs w:val="28"/>
          <w:lang w:val="az-Latn-AZ"/>
        </w:rPr>
        <w:t>bəhsləşmənin daimi prosesi kimi rəqabət anlayışını formalaşdırmışdır;</w:t>
      </w:r>
    </w:p>
    <w:p w:rsidR="00DD0A77" w:rsidRPr="00172C9F" w:rsidRDefault="00DD0A77" w:rsidP="00DF76BF">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w:t>
      </w:r>
      <w:r w:rsidR="00D82AB3">
        <w:rPr>
          <w:rFonts w:ascii="Times New Roman" w:hAnsi="Times New Roman"/>
          <w:sz w:val="28"/>
          <w:szCs w:val="28"/>
          <w:lang w:val="az-Latn-AZ"/>
        </w:rPr>
        <w:t xml:space="preserve"> </w:t>
      </w:r>
      <w:r w:rsidRPr="00172C9F">
        <w:rPr>
          <w:rFonts w:ascii="Times New Roman" w:hAnsi="Times New Roman"/>
          <w:sz w:val="28"/>
          <w:szCs w:val="28"/>
          <w:lang w:val="az-Latn-AZ"/>
        </w:rPr>
        <w:t>həqiqi rəqabətin əsas şərtlərini müəyyənləşdirmişdir;</w:t>
      </w:r>
    </w:p>
    <w:p w:rsidR="00DD0A77" w:rsidRPr="00172C9F" w:rsidRDefault="00DD0A77" w:rsidP="00DF76BF">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w:t>
      </w:r>
      <w:r w:rsidR="00D82AB3">
        <w:rPr>
          <w:rFonts w:ascii="Times New Roman" w:hAnsi="Times New Roman"/>
          <w:sz w:val="28"/>
          <w:szCs w:val="28"/>
          <w:lang w:val="az-Latn-AZ"/>
        </w:rPr>
        <w:t xml:space="preserve"> </w:t>
      </w:r>
      <w:r w:rsidRPr="00172C9F">
        <w:rPr>
          <w:rFonts w:ascii="Times New Roman" w:hAnsi="Times New Roman"/>
          <w:sz w:val="28"/>
          <w:szCs w:val="28"/>
          <w:lang w:val="az-Latn-AZ"/>
        </w:rPr>
        <w:t>istehsal sahələri arasında əmək və kapitalın səmərəli bölüşdürülməsində rəqabətin rolunu göstərmişdir;</w:t>
      </w:r>
    </w:p>
    <w:p w:rsidR="00DD0A77" w:rsidRPr="00172C9F" w:rsidRDefault="00DD0A77" w:rsidP="00DF76BF">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w:t>
      </w:r>
      <w:r w:rsidR="00D82AB3">
        <w:rPr>
          <w:rFonts w:ascii="Times New Roman" w:hAnsi="Times New Roman"/>
          <w:sz w:val="28"/>
          <w:szCs w:val="28"/>
          <w:lang w:val="az-Latn-AZ"/>
        </w:rPr>
        <w:t xml:space="preserve"> </w:t>
      </w:r>
      <w:r w:rsidRPr="00172C9F">
        <w:rPr>
          <w:rFonts w:ascii="Times New Roman" w:hAnsi="Times New Roman"/>
          <w:sz w:val="28"/>
          <w:szCs w:val="28"/>
          <w:lang w:val="az-Latn-AZ"/>
        </w:rPr>
        <w:t>əsl rəqabət modelinin əsas elementlərin</w:t>
      </w:r>
      <w:r>
        <w:rPr>
          <w:rFonts w:ascii="Times New Roman" w:hAnsi="Times New Roman"/>
          <w:sz w:val="28"/>
          <w:szCs w:val="28"/>
          <w:lang w:val="az-Latn-AZ"/>
        </w:rPr>
        <w:t>i əsaslandırmış və ictimai tələ</w:t>
      </w:r>
      <w:r w:rsidRPr="00172C9F">
        <w:rPr>
          <w:rFonts w:ascii="Times New Roman" w:hAnsi="Times New Roman"/>
          <w:sz w:val="28"/>
          <w:szCs w:val="28"/>
          <w:lang w:val="az-Latn-AZ"/>
        </w:rPr>
        <w:t>batın maksimal ödənilməsi mümkünlüyünü göstərmişdir.</w:t>
      </w:r>
    </w:p>
    <w:p w:rsidR="00DD0A77" w:rsidRPr="00172C9F" w:rsidRDefault="00DD0A77" w:rsidP="00DF76BF">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A.Smitdən fərqli olaraq D.Rikardo bazar sisteminin uzunmüddətli pers-pektivdə fəaliyyətini təmin edən təkmil rəqabət (bazarda iqtisadi resursların mütləq mənada mobil olması və bu bazara resursların daxil olması və ya çıxarılması zamanı məhdudiyyətlərin olmaması, habelə bütün alıcı və satıcı kateqoriyası üçün bazar haqqında tam informasiyaların əldə edilməsində hüquq bərabərliyinin təmin edilməsi) modelini</w:t>
      </w:r>
      <w:r>
        <w:rPr>
          <w:rFonts w:ascii="Times New Roman" w:hAnsi="Times New Roman"/>
          <w:sz w:val="28"/>
          <w:szCs w:val="28"/>
          <w:lang w:val="az-Latn-AZ"/>
        </w:rPr>
        <w:t xml:space="preserve"> (dövlətin iqtisadiyyatı tənzim</w:t>
      </w:r>
      <w:r w:rsidRPr="00172C9F">
        <w:rPr>
          <w:rFonts w:ascii="Times New Roman" w:hAnsi="Times New Roman"/>
          <w:sz w:val="28"/>
          <w:szCs w:val="28"/>
          <w:lang w:val="az-Latn-AZ"/>
        </w:rPr>
        <w:t>ləməsi, inhisarçı hakimiyyət və s. subyektiv amillər əks olunmadığı</w:t>
      </w:r>
      <w:r>
        <w:rPr>
          <w:rFonts w:ascii="Times New Roman" w:hAnsi="Times New Roman"/>
          <w:sz w:val="28"/>
          <w:szCs w:val="28"/>
          <w:lang w:val="az-Latn-AZ"/>
        </w:rPr>
        <w:t>) yaratmış</w:t>
      </w:r>
      <w:r w:rsidRPr="00172C9F">
        <w:rPr>
          <w:rFonts w:ascii="Times New Roman" w:hAnsi="Times New Roman"/>
          <w:sz w:val="28"/>
          <w:szCs w:val="28"/>
          <w:lang w:val="az-Latn-AZ"/>
        </w:rPr>
        <w:t xml:space="preserve">dır. D.Rikardoya görə rəqabət bazarda məhsul bolluğu yaratmaqla onların mübadilə dəyərini aşağı salır. Belə yanaşmaya görə qiymət kəskin rəqabət mübarizəsi nəticəsində məhsula olan tələb və təklif əsasında formalaşır. </w:t>
      </w:r>
    </w:p>
    <w:p w:rsidR="00DD0A77" w:rsidRPr="00172C9F" w:rsidRDefault="00DD0A77" w:rsidP="00D82AB3">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lastRenderedPageBreak/>
        <w:t xml:space="preserve">D.Rikardodan sonra rəqabət nəzəriyyəsinin inkişafında əhəmiyyətli rol oynayan D.S.Mill beynəlxalq tələb bərabərliyini tərtib edərək həll etdi, qiymət səviyyəsindən asılı olaraq onun elastikliyinin təsnifatını verdi, həmçinin əmtəə bazarında neytral qrupları müəyyənləşdirdi. </w:t>
      </w:r>
    </w:p>
    <w:p w:rsidR="00DD0A77" w:rsidRPr="00172C9F" w:rsidRDefault="00DD0A77" w:rsidP="00D82AB3">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A.Marşall isə A.Smit və D.Rikardonun fikirlərini inkişaf etdirərək təkmil rəqabətin köməyilə bazarda tarazlığın təmin olunmasının mexanizmini əsaslandır-dı. “Onların təkmil rəqabət modeli aşağıdakı şərtlərin olmasını tələb edirdi: 1) tələbin avtomatik strukturu, yəni hər bir satıcı məhsulun satışı üzrə hər hansı qruplar təşkil etməyərək yalnız öz adından çıxış edir; 2) ayrı-ayrı firmaların satış həcmi və onun sahənin ümumi təklif həcmində xüsusi çəkisi nəzərə alınmırdı. 3) hər bir alıcı və satıcının bir-biri ilə əlaqə saxlamaq imkanın olması, yəni təklif və tələb haqqında maksimal informasiya və satıcıların və alıcıların hərəkətinə maneə-lərin olmaması qəbul edilirdi; 4) məhsulların eynicinsli olması qəbul edilirdi” (16).</w:t>
      </w:r>
    </w:p>
    <w:p w:rsidR="00DD0A77" w:rsidRPr="00172C9F" w:rsidRDefault="00DD0A77" w:rsidP="00D82AB3">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Neoklassiklər başqa iqtisadi problemlərə olduğu kimi rəqabət məsələsinə də özünəməxsus yanaşma tərzi ortaya qoydular: rəqabət iqtisadi resurslar və bazarda dayanıqlı mövqe tutmaq uğrunda mübarizədir. Y.Şumpeterin fikrincə rəqabətli mübarizədə əsas məsələ köhnənin “məhv edən” yenilərin tətbiq edilməsidir; rəqabət özlüyündə isə ideal deyil, texnolo</w:t>
      </w:r>
      <w:r w:rsidR="00F61524">
        <w:rPr>
          <w:rFonts w:ascii="Times New Roman" w:hAnsi="Times New Roman"/>
          <w:sz w:val="28"/>
          <w:szCs w:val="28"/>
          <w:lang w:val="az-Latn-AZ"/>
        </w:rPr>
        <w:t>c</w:t>
      </w:r>
      <w:r w:rsidRPr="00172C9F">
        <w:rPr>
          <w:rFonts w:ascii="Times New Roman" w:hAnsi="Times New Roman"/>
          <w:sz w:val="28"/>
          <w:szCs w:val="28"/>
          <w:lang w:val="az-Latn-AZ"/>
        </w:rPr>
        <w:t xml:space="preserve">i tərəqqi çox vaxt inhisarçılıq yaradır. “İlk növbədə rəqabətin ənənəvi nəzəriyyəsini nəzərdən keçirmək lazımdır. Hazırda iqtisadçılar təkcə qiymət rəqabətini deyil, həm də satış siyasəti rəqabətini də etiraf etməyə başlayırlar. Bu, baş verən kimi qiymət parametri iqtisadi nəzəriyyədə öz dominant rolunu itirir. Lakin hələ indiyə qədər iqtisadçıların diqqət mərkəzində dəyişməyən şəraitdə, xüsusən də istehsal metodlarının və təşkilati formalarının dəyişməməsində olan rəqabət durur. Lakin dərsliklərin əksinə olaraq, kapitalist reallığında yeni məhsulların, yeni texnologiyaların, yeni xammal mənbələrinin, yeni təşkilat tipinin (məsələn iri firmalar) ixtirasına əsaslanmış rəqabət əhəmiyyət kəsb edir. Belə rəqabət xərclərin əhəmiyyətli azlamasını və ya keyfiyyətin yüksəl-məsini təmin edir, o, mövcud firmaları satışın və mənfəətin cüzi azalması ilə deyil, tam müflisləşmə ilə təhdid edir. Bəlkə də qeyd etmək lazımdır ki, sözügedən </w:t>
      </w:r>
      <w:r w:rsidRPr="00172C9F">
        <w:rPr>
          <w:rFonts w:ascii="Times New Roman" w:hAnsi="Times New Roman"/>
          <w:sz w:val="28"/>
          <w:szCs w:val="28"/>
          <w:lang w:val="az-Latn-AZ"/>
        </w:rPr>
        <w:lastRenderedPageBreak/>
        <w:t>rəqabət təkcə yalnız təzahür etdikdən sonra deyil, həm də sadəcə potensial təhlükə olanda təsir göstərir” (15).</w:t>
      </w:r>
    </w:p>
    <w:p w:rsidR="00DD0A77" w:rsidRPr="00172C9F" w:rsidRDefault="00DD0A77" w:rsidP="00D82AB3">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Neoliberal istiqamətin əsas simalarından biri olan F.Hayek rəqabət prosesini nəzərdən keçirərkən informasiyanı ön plana çəkir (13). “Onun fikrincə, rəqabət qiymət mexanizmi vasitəsilə bazar iştirakçılarına ictimaiyyətin sahib olduğu məhdud resurslardan səmərəli yararlanması üçün istifadə edə biləcəyi imkanlar haqqında informasiya verir. Bu zaman bazar cəmiyyətdə dağınıq formada olan və məhsulların istehsalı üçün isifadə edilə biləcək biliklərin, vərdişlərin və bacarıq-ların yığılmasına şərait yaradır. Məhz buna görə Hayek rəqabətə kəşf etmə üsulu kimi yanaşır” (10). “Sonda mən başlanğıc ana qayıdıb əsas nəticəni daha ümumi şəkildə yenidən ifadə etmək istəyirəm. Mahiyyət etibarilə rəqabət fikrin formalaş-dırılması prosesidir: o, informasiyanın yayılması vasitəsilə bizim vahid bazar dedikdə nəzərdə tutduğumiz iqtisadi sistemin vəhdətini və uzlaşmasını təmin edir. O, insanlarda nəyin daha yaxşı və daha ucuz olması fikrini formalaşdırır, insanlar əlverişli imkanlar və şanslar haqqında bilgilərinə görə ona minnətdardılar. Beləliklə, bu proses məlumatların və düşüncənin fasiləsiz dəyişməsini özünə daxil edir və müvafiq olaraq da bu məlumatları dəyişməz (sabit) kimi qəbul edən nəzəriyyələr üçün əlçatmazdır”(13). </w:t>
      </w:r>
    </w:p>
    <w:p w:rsidR="00DD0A77" w:rsidRPr="00172C9F" w:rsidRDefault="00DD0A77" w:rsidP="00D82AB3">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Amerika iqtisadçısı E.Çemberlin özünün “İnhisarçı rəqabət nəzəriyyəsi” kitabında iqtisad elminə “inhisarçı rəqabət” terminini gətirdi. E.Çemberlin göstə-rirdi ki, bazarda çoxlu sayda müstəqil və bazara sərbəst girmək imkanlarına malik firmaların olmasına baxmayaraq, alıcılar bir sıra məhsullara üstünlük verir və hətta buna görə daha yüksək məbləğ ödəməyə də hazırdılar. İnhisarçı rəqabət məhsul inhisarına əsaslanır. Bazarda üstünlük əldə etmək istəyən firma məhsulunu diffe-rensiallaşdırır və nəticədə də məhsulun keyfiyyətinin yüksəldilməsinə, dizayn və qablaşdırılması ilə diqqəti cəlb edən yeni modellərin buraxılmasına, müştərilərə xidmətin yaxşılaşdırılmasına əsaslanan qeyri-qiymət rəqabəti meydana gəlir. Firma məhsulunu differensiasiya edərək öz seqmentində inhisarçıya çevrilir və “məhsu-lun differensiasiyasına görə inhisarçılıq” yaranır. Məhsul differensiallaşdırıldıqda isə istehsalçı eyni zamanda həm inhisarçı, həm də rəqabətli olur. “Beləliklə, </w:t>
      </w:r>
      <w:r w:rsidRPr="00172C9F">
        <w:rPr>
          <w:rFonts w:ascii="Times New Roman" w:hAnsi="Times New Roman"/>
          <w:sz w:val="28"/>
          <w:szCs w:val="28"/>
          <w:lang w:val="az-Latn-AZ"/>
        </w:rPr>
        <w:lastRenderedPageBreak/>
        <w:t>E.Çemberlinə görə “inhisarçı rəqabət vəziyyəti” cəmiyyət səviyyəsində istehlak-çıların məhsula görə daha çox ödəməsinə, məhsul buraxılışının potensial səviyyə-dən aşağı olmasına və nəticədə istehsalın tam yüklənməməsinə (çünki inhisarçı rəqabət şəraitində firma mənfəətini istehsalın aşağı həcmli olduğu halında maksi-mallaşdıra bilir) və işsizliyin yaranmasına səbəb olur. Eyni zamanda Çemberlin qeyd edir ki, bütövlükdə məhsulun differensiallaşdırılması istehlakçıların zövqü-nün müxtəlifliyindən, onların tələblərinin və həssaslığının yüksəlməsindən yaranır, inhisarçılığa meyllənmə isə tələbin differensiallaşması ilə izah olunur” (13, s.14 ).</w:t>
      </w:r>
    </w:p>
    <w:p w:rsidR="00DD0A77" w:rsidRPr="00172C9F" w:rsidRDefault="00DD0A77" w:rsidP="00DF76BF">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Özünün “Qeyri-təkmil rəqabətin iqtisadi nəzəriyyəsi” kitabı ilə rəqabət konsepsiyasının tənqidçiləri sırasında mühüm yer tutan C.Robinson göstərir ki, bazarda inhisarçı mövqe tutan firma qiymətin elastik olmamasından istifadə edərək qiyməti yüksəltməklə istehsalın həcmini aşağı sala və nəticədə ümumi qazancı maksimallaşdıra bilər. Başqa sözlə, mümkün qədər az məhsul istehsal edərək daha yüksək qiymətə satmaq firmaya daha yüksək nəticələr vəd edir (28, s. 74-96).</w:t>
      </w:r>
    </w:p>
    <w:p w:rsidR="00DD0A77" w:rsidRPr="00172C9F" w:rsidRDefault="00DD0A77" w:rsidP="00DF76BF">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Məşhur Amerika iqtisadçıları P.Samuelson və V.Nordhaus C.Robinsonun fikirlərini bir növ təsdiq edərək özlərinin məşhur “Ekonomiks” dərsliyində yazır-dılar:</w:t>
      </w:r>
      <w:r w:rsidR="00D82AB3">
        <w:rPr>
          <w:rFonts w:ascii="Times New Roman" w:hAnsi="Times New Roman"/>
          <w:sz w:val="28"/>
          <w:szCs w:val="28"/>
          <w:lang w:val="az-Latn-AZ"/>
        </w:rPr>
        <w:t xml:space="preserve"> </w:t>
      </w:r>
      <w:r w:rsidRPr="00172C9F">
        <w:rPr>
          <w:rFonts w:ascii="Times New Roman" w:hAnsi="Times New Roman"/>
          <w:sz w:val="28"/>
          <w:szCs w:val="28"/>
          <w:lang w:val="az-Latn-AZ"/>
        </w:rPr>
        <w:t>“Müasir iqtisadiyyatda təkmil rəqabətli bazarların olması olduqca nadir haldır -bu reallıq yox, sadəcə arzu olunası idealdır... Müasir iqtisadiyyatda əksər hallarda bazarlar bir neçə iri, bəzən isə cəmisi iki və ya üç firmanın təsiri altında olur” (52).</w:t>
      </w:r>
    </w:p>
    <w:p w:rsidR="00DD0A77" w:rsidRPr="00172C9F" w:rsidRDefault="00DD0A77" w:rsidP="00D82AB3">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Amerikan iqtisadçı-alimləri K.R.Makkonnell və S.R.Bryu isə rəqabətə aşağıdakı kimi yanaşmışlar: “Hər bir şəxsin özü üçün şəxsi pul gəliri əldə etmək cəhdi formasında realizə olunan seçim azadlığı kapitalizmin əsas xüsusiyyəti kimi rəqabəti və ya iqtisadi yarışı əmələ gətirir. İqtisadçılar üçün rəqabət aşağıdakı anlama gəlir:</w:t>
      </w:r>
    </w:p>
    <w:p w:rsidR="00DD0A77" w:rsidRPr="00172C9F" w:rsidRDefault="00DD0A77" w:rsidP="00D82AB3">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1. Bazarda istənilən məhsul və ya resursun çoxlu sayda müstəqil hərəkət edən alıcı və satıcılarının olması.</w:t>
      </w:r>
    </w:p>
    <w:p w:rsidR="00DD0A77" w:rsidRPr="00172C9F" w:rsidRDefault="00DD0A77" w:rsidP="00D82AB3">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2.Alıcı və satıcıların bu və ya digər bazarlara daxil olmasında və ya onu tərk etməsində azad olması” (4, s.52).</w:t>
      </w:r>
    </w:p>
    <w:p w:rsidR="00DD0A77" w:rsidRPr="00172C9F" w:rsidRDefault="00DD0A77" w:rsidP="00D82AB3">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lastRenderedPageBreak/>
        <w:t xml:space="preserve">Tanınmış rus iqtisadçısı A.S.Bulatova görə ən ümumi şəkildə rəqabət bazar iştirakçıları arasında yarışmadır. A.S.Bulatov rəqabətə dair fikirlərini belə yekun-laşdırır: rəqabət bazar iqtisadiyyatının əsas anlayışlarından biridir. O bazarın əsas hərəkətverici qüvvəsidir, daxili </w:t>
      </w:r>
      <w:r>
        <w:rPr>
          <w:rFonts w:ascii="Times New Roman" w:hAnsi="Times New Roman"/>
          <w:sz w:val="28"/>
          <w:szCs w:val="28"/>
          <w:lang w:val="az-Latn-AZ"/>
        </w:rPr>
        <w:t>inkişaf amilidir, bazar iştirak</w:t>
      </w:r>
      <w:r w:rsidRPr="00172C9F">
        <w:rPr>
          <w:rFonts w:ascii="Times New Roman" w:hAnsi="Times New Roman"/>
          <w:sz w:val="28"/>
          <w:szCs w:val="28"/>
          <w:lang w:val="az-Latn-AZ"/>
        </w:rPr>
        <w:t>çılarının öz məhsulla-rının istehsalı və satışı üçün daha yaxşı şərait uğrunda mübarizəsidir... Rəqabətin əhəmiyyəti ondan i</w:t>
      </w:r>
      <w:r>
        <w:rPr>
          <w:rFonts w:ascii="Times New Roman" w:hAnsi="Times New Roman"/>
          <w:sz w:val="28"/>
          <w:szCs w:val="28"/>
          <w:lang w:val="az-Latn-AZ"/>
        </w:rPr>
        <w:t>barətdir ki, o, məhdud resursla</w:t>
      </w:r>
      <w:r w:rsidRPr="00172C9F">
        <w:rPr>
          <w:rFonts w:ascii="Times New Roman" w:hAnsi="Times New Roman"/>
          <w:sz w:val="28"/>
          <w:szCs w:val="28"/>
          <w:lang w:val="az-Latn-AZ"/>
        </w:rPr>
        <w:t>rın bölüşdürülməsini yarışanların iqtisadi arqumentlərindən asılı edir.Daha keyfiyyətli və yaxud da daha ucuz nemətlər (iqtisadi resurslar və məhsullar) təklif edərək rəqabət mübarizəsində qalib gəlmək olar (9, s.47).</w:t>
      </w:r>
    </w:p>
    <w:p w:rsidR="00DD0A77" w:rsidRPr="00172C9F" w:rsidRDefault="00DD0A77" w:rsidP="00706CCB">
      <w:pPr>
        <w:pStyle w:val="22"/>
        <w:widowControl w:val="0"/>
        <w:spacing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xml:space="preserve">Beləliklə, A.Smitdən başlayaraq bazar iqtisadiyyatı sisteminə iqtisadiy-yatın «təbii sistemi» kimi yanaşan bütün iqtisad nəzəriyyəsi məktəbləri özəl mülkiyyətin və rəqabətin zəruriliyini əsas prinsiplər səviyyəsinə qaldırmış və bu məktəblərin, xüsusi ilə standart neoklassik nəzəriyyələrin məntiqinə görə bazar iqtisadiyyatının səmərəli işləməsi rəqabət və özəl mülkiyyətin vəhdətliyi halında mümkün olur və optimal bazar iqtisadiyyatı prinsipləri baxımından rəqabət və özəl mülkiyyət «Siam ekizləridir». </w:t>
      </w:r>
    </w:p>
    <w:p w:rsidR="00DD0A77" w:rsidRPr="00172C9F" w:rsidRDefault="00DD0A77" w:rsidP="00DF76BF">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Yuxarıda qeyd olunanları ümumiləşdirərək belə qənaətə gələ bilərik ki,  rəqabət mövcud iştirakçıların özlərinə daha əlverişli şəraiti təmin etməsi üçün məhdud resurslar uğrunda iqtisadi mübarizəd</w:t>
      </w:r>
      <w:r>
        <w:rPr>
          <w:rFonts w:ascii="Times New Roman" w:hAnsi="Times New Roman"/>
          <w:sz w:val="28"/>
          <w:szCs w:val="28"/>
          <w:lang w:val="az-Latn-AZ"/>
        </w:rPr>
        <w:t>ir. Rəqabət bazar iqtisadiyyatı</w:t>
      </w:r>
      <w:r w:rsidRPr="00172C9F">
        <w:rPr>
          <w:rFonts w:ascii="Times New Roman" w:hAnsi="Times New Roman"/>
          <w:sz w:val="28"/>
          <w:szCs w:val="28"/>
          <w:lang w:val="az-Latn-AZ"/>
        </w:rPr>
        <w:t>nın mühərrikidir, iqtisadi sanitardır və təsərrüfat subyektlərinin fəaliyyətinin tənzimləyicisidir. Rəqabət probleminin tədqiqinə həsr olunmuş iqtisadi ədəbiyyatların təhlili “rəqabət” anlayışının üç kontekstdən araşdırıldığını ortaya qoyur: davranış (xüsusən də klassiklər</w:t>
      </w:r>
      <w:r>
        <w:rPr>
          <w:rFonts w:ascii="Times New Roman" w:hAnsi="Times New Roman"/>
          <w:sz w:val="28"/>
          <w:szCs w:val="28"/>
          <w:lang w:val="az-Latn-AZ"/>
        </w:rPr>
        <w:t>in və neoklassiklərin araşdırma</w:t>
      </w:r>
      <w:r w:rsidRPr="00172C9F">
        <w:rPr>
          <w:rFonts w:ascii="Times New Roman" w:hAnsi="Times New Roman"/>
          <w:sz w:val="28"/>
          <w:szCs w:val="28"/>
          <w:lang w:val="az-Latn-AZ"/>
        </w:rPr>
        <w:t xml:space="preserve">sında ön plana çıxır. A.Smit rəqabəti “satıcıların öz məhsullarının satışı üçün daha əlverişli şərait yaratmaq uğrunda vicdanlı mübarizəsi”, neoklassiklər isə nadir iqtisadi nemətlər uğrunda mübarizə kimi </w:t>
      </w:r>
      <w:r>
        <w:rPr>
          <w:rFonts w:ascii="Times New Roman" w:hAnsi="Times New Roman"/>
          <w:sz w:val="28"/>
          <w:szCs w:val="28"/>
          <w:lang w:val="az-Latn-AZ"/>
        </w:rPr>
        <w:t>izah edirdilər), struktur (rəqa</w:t>
      </w:r>
      <w:r w:rsidRPr="00172C9F">
        <w:rPr>
          <w:rFonts w:ascii="Times New Roman" w:hAnsi="Times New Roman"/>
          <w:sz w:val="28"/>
          <w:szCs w:val="28"/>
          <w:lang w:val="az-Latn-AZ"/>
        </w:rPr>
        <w:t>bətin məzmunu bazarın tipləri və orada olan qaydalardan çıxış edilərək müəyyənləşdirilir), funksional (bu ya</w:t>
      </w:r>
      <w:r>
        <w:rPr>
          <w:rFonts w:ascii="Times New Roman" w:hAnsi="Times New Roman"/>
          <w:sz w:val="28"/>
          <w:szCs w:val="28"/>
          <w:lang w:val="az-Latn-AZ"/>
        </w:rPr>
        <w:t>naşma rəqabətin iqtisadi mahiy</w:t>
      </w:r>
      <w:r w:rsidRPr="00172C9F">
        <w:rPr>
          <w:rFonts w:ascii="Times New Roman" w:hAnsi="Times New Roman"/>
          <w:sz w:val="28"/>
          <w:szCs w:val="28"/>
          <w:lang w:val="az-Latn-AZ"/>
        </w:rPr>
        <w:t>yətini deyil, onun iqtisadi inkişafda rolunu tədqiq edir) (6).</w:t>
      </w:r>
    </w:p>
    <w:p w:rsidR="00DD0A77" w:rsidRPr="00172C9F" w:rsidRDefault="00DD0A77" w:rsidP="00DF76BF">
      <w:pPr>
        <w:pStyle w:val="22"/>
        <w:widowControl w:val="0"/>
        <w:spacing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Deməli, bazar münasibətlərinin formalaşması tempi və sürəti rəqabət </w:t>
      </w:r>
      <w:r w:rsidRPr="00172C9F">
        <w:rPr>
          <w:rFonts w:ascii="Times New Roman" w:hAnsi="Times New Roman"/>
          <w:sz w:val="28"/>
          <w:szCs w:val="28"/>
          <w:lang w:val="az-Latn-AZ"/>
        </w:rPr>
        <w:lastRenderedPageBreak/>
        <w:t>mübarizəsi və onun xarakterini də mütəmadi olaraq dəyişdirir. Belə bir</w:t>
      </w:r>
      <w:r>
        <w:rPr>
          <w:rFonts w:ascii="Times New Roman" w:hAnsi="Times New Roman"/>
          <w:sz w:val="28"/>
          <w:szCs w:val="28"/>
          <w:lang w:val="az-Latn-AZ"/>
        </w:rPr>
        <w:t xml:space="preserve">  şərait</w:t>
      </w:r>
      <w:r w:rsidRPr="00172C9F">
        <w:rPr>
          <w:rFonts w:ascii="Times New Roman" w:hAnsi="Times New Roman"/>
          <w:sz w:val="28"/>
          <w:szCs w:val="28"/>
          <w:lang w:val="az-Latn-AZ"/>
        </w:rPr>
        <w:t>də iqtisadi fəaliyyətlə məşğul olan təsərrüfat subyektlərinin hər birini bu və ya digər dərəcədə iqtisadi mübarizə gözləyir, lakin, iqtisadi mübarizənin (rəqabət mühitinin) vəziyyəti bu və ya digər amillərdən asılı olaraq dəyişir.</w:t>
      </w:r>
    </w:p>
    <w:p w:rsidR="00DD0A77" w:rsidRPr="00172C9F" w:rsidRDefault="00DD0A77" w:rsidP="00706CCB">
      <w:pPr>
        <w:pStyle w:val="22"/>
        <w:widowControl w:val="0"/>
        <w:spacing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Ayrı-ayrı rəqabət formalarının mövcud olduğu bazar iqtisadiyyatı şəraitində logistikanın maraq dairəsi və fəaliyyət istiqaməti ondan ibarətdir ki, mövcud iqtisadi resurslar və xidmətlər həm istehsal və mübadilə sferasında, həm də istehlak sferasında elə bölüşdürülməlidir ki,bölüşdürməyə cəlb edilən tərəflərin heç birisinə iqtisadi cəhətdən ziyan dəyməsin, resursların bölgüsü zamanı onların iqtisadi mənafeləri nəzərə alınsın və təmin edilsin, nəticə etibarı ilə isə istehlakçı tələbi tam və dolğun ödənilmiş olsun.</w:t>
      </w:r>
    </w:p>
    <w:p w:rsidR="00DD0A77" w:rsidRPr="00172C9F" w:rsidRDefault="00DD0A77" w:rsidP="00706CCB">
      <w:pPr>
        <w:pStyle w:val="22"/>
        <w:widowControl w:val="0"/>
        <w:spacing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Bütün digər sferalarla bərabər logistika üçün ən maraqlı məqam resursların istehsal sferasında səmərəli bölüşdürülməsindən ibarətdir. Çünki təkmil rəqabətin mövcud olduğu iqtisadi şəraitdə hər bir istehsalçının ixtiyari məhsulun istehsalına çəkdiyi istehsal xərcləri yol verilən hədd daxilində bərabərdir və belə bir şəraitdə tarazlığın qorunub saxlanılması istehsal üçün səmərəli hesab edilir. Buna görə də istehsal sferasında istənilən məcmu həcmə malik hazır məhsulların (resursların) bu məhsulların (resursların) istehsalına çəkilən məcmu istehsal xərclərinin azaldılması baxımından yenidən bölüşdürülməsi daha səciyyəvi xarakter kəsb edir. </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İstehsal olunan məcmu məhsul kütləsi satılmaq üçün bölüşdürmə kanalları vasitəsilə mübadilə sferasına daxil olur. Təbii ki, göstərilən xidmətlər və istehsal olunan məhsulların məcmu həcmini konkret zaman kəsiyi üçün dəyişmək mümkün olmadıqda resursların mübadilə sferasında bölüşdü</w:t>
      </w:r>
      <w:r w:rsidRPr="00172C9F">
        <w:rPr>
          <w:rFonts w:ascii="Times New Roman" w:hAnsi="Times New Roman"/>
          <w:sz w:val="28"/>
          <w:szCs w:val="28"/>
          <w:lang w:val="az-Latn-AZ"/>
        </w:rPr>
        <w:softHyphen/>
        <w:t xml:space="preserve">rülməsinin iqtisadi effektivliyi məhz müəyyən mənada bir istehlakçının iqtisadi vəziyyətini yaxşılaşdıraraq ixtiyari digər istehlakçıların iqtisadi vəziyyətinin pisləşməsinə yol verməməkdə təzahür edir. Daha doğrusu, resursların heç bir idarəetmə orqanının müdaxiləsi olmadan bu prinsip üzrə bölüşdürülməsi iqtisadi cəhətdən effektiv hesab olunur. </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İqtisadi resursların istehlak sferasında bölüşdürülməsidə məhz mübadilə sferasında aparılan bölüşdürmə prinsipi ilə eyniyyət təşkil edir. Burada logistik yanaşma konsepsiyalarından əsasən digər istehlakçı qruplarının iqtisadi məna</w:t>
      </w:r>
      <w:r w:rsidRPr="00172C9F">
        <w:rPr>
          <w:rFonts w:ascii="Times New Roman" w:hAnsi="Times New Roman"/>
          <w:sz w:val="28"/>
          <w:szCs w:val="28"/>
          <w:lang w:val="az-Latn-AZ"/>
        </w:rPr>
        <w:softHyphen/>
      </w:r>
      <w:r w:rsidRPr="00172C9F">
        <w:rPr>
          <w:rFonts w:ascii="Times New Roman" w:hAnsi="Times New Roman"/>
          <w:sz w:val="28"/>
          <w:szCs w:val="28"/>
          <w:lang w:val="az-Latn-AZ"/>
        </w:rPr>
        <w:lastRenderedPageBreak/>
        <w:t>feyinə ziyan gətirmədən və bunlardan hər hansı birinin iqtisadi vəziyyətini müəyyən mənada yaxşılaşdırmaqla istehlak ediləcək məcmu resursları onların arasında yenidən bölmək mümkün olmadığı hallarda istifadə olunur.</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M.Porter tərəfindən işlənib hazırlanan rəqabət üs</w:t>
      </w:r>
      <w:r w:rsidRPr="00172C9F">
        <w:rPr>
          <w:rFonts w:ascii="Times New Roman" w:hAnsi="Times New Roman"/>
          <w:sz w:val="28"/>
          <w:szCs w:val="28"/>
          <w:lang w:val="az-Latn-AZ"/>
        </w:rPr>
        <w:softHyphen/>
        <w:t>tün</w:t>
      </w:r>
      <w:r w:rsidRPr="00172C9F">
        <w:rPr>
          <w:rFonts w:ascii="Times New Roman" w:hAnsi="Times New Roman"/>
          <w:sz w:val="28"/>
          <w:szCs w:val="28"/>
          <w:lang w:val="az-Latn-AZ"/>
        </w:rPr>
        <w:softHyphen/>
        <w:t xml:space="preserve">lükləri nəzəriyyəsində rəqabət məsələləri olduqca dərin və hərtərəfli nəzərdən keçirilmişdir. Rəqabət qabiliyyətini yaradan səbəblərin izah edilməsinə müxtəlif baxışları təhlil edən və işçi qüvvəsi, təbii resurslar, milli firmalara münasibətdə dövlətin proteksionist siyasəti kimi müqayisəli üstünlükləri təmin edən amilləri və firmaların idarə edilməsinə yanaşmalarda müxtəliflikləri nəzərdən keçirən M.Porter belə qənaətə gəlmişdir ki, bu sadalanan amillərdən hər hansı biri ayrılıqla firmanın rəqabət mübarizəsində qalib gəlməsi və ya uğursuzluğa düçar olmasını izah etməyə qadir deyil. M.Porterin fikrincə firmaların rəqabətqabiliyyəti həm firmanın malik olduğu, həm də onun gələcək sahibkarlıq fəaliyyəti üçün əldə etdiyi resurslardan tam və səmərəli, yəni məhsuldar istifadə olunması hesabına təmin edilir. </w:t>
      </w:r>
    </w:p>
    <w:p w:rsidR="00DD0A77" w:rsidRPr="00172C9F" w:rsidRDefault="00DD0A77" w:rsidP="00D82AB3">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Rəqabət üstünlükləri təsərrüfat suybektlərinin ayrı-ayrı fəaliyyət növlərini necə təşkil etməsi və yerinə yetirməsindən asılı olaraq bazar üçün nəzərdə tutulan məhsulları yaratmaq və xidmətləri göstərməklə reallaşır. Fəaliyyət növləri kateqoriyalara bölünür və yekunda onların hər biri məhsul istehsalı prosesinə bu və ya digər dərəcədə öz töhvəsini verməklə qiymətli hesab olunan qapalı bir dövrəni yaradır, təşkil edirlər.</w:t>
      </w:r>
    </w:p>
    <w:p w:rsidR="00DD0A77" w:rsidRPr="00172C9F" w:rsidRDefault="00DD0A77" w:rsidP="00D82AB3">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Praktiki olaraq bütün kateqoriyaların (bəzi hallarda əmək resurslarının idarə edilməsi istisna olmaqla) iqtisadi inkişafın müasir mərhələsində lazımı səviyyədə müvəffəq icra olunması, reallaşması üçün funksional idarəetməni bilavasitə həyata keçirən logistikanın tətbiq edilməsi obyektiv tələbatdan irəli gəlir. Bu zaman şəkil 1.3-də göstərilən fəaliyyət növləri arasında son nəticələrin əldə edilməsinə istiqamətlənmiş əlaqələrin təşkili böyük əhəmiyyət kəsb edir. Deməli, ayrı-ayrı sahələrdə rəqabət aparan bu və ya digər firmalar məhsul istehsalı mərhələsindən başlamış satışdan sonrakı xidmətin təşkilinə qədər qapalı bir dövrəni yaratmaqla daha böyük, iri fəaliyyət sahəsinə daxil olurlar ki, M.Porter bunu da dəyərlər sistemi adlandırmışdır. Qeyd etmək lazımdır ki, bu kateqoriyanın (iri fəaliyyət </w:t>
      </w:r>
      <w:r w:rsidRPr="00172C9F">
        <w:rPr>
          <w:rFonts w:ascii="Times New Roman" w:hAnsi="Times New Roman"/>
          <w:sz w:val="28"/>
          <w:szCs w:val="28"/>
          <w:lang w:val="az-Latn-AZ"/>
        </w:rPr>
        <w:lastRenderedPageBreak/>
        <w:t>sahəsinin) logistik cəhətləri ola bilsin ki,</w:t>
      </w:r>
      <w:r w:rsidRPr="00172C9F">
        <w:rPr>
          <w:rFonts w:ascii="Times New Roman" w:hAnsi="Times New Roman"/>
          <w:szCs w:val="28"/>
          <w:lang w:val="az-Latn-AZ"/>
        </w:rPr>
        <w:t xml:space="preserve"> </w:t>
      </w:r>
      <w:r w:rsidRPr="00172C9F">
        <w:rPr>
          <w:rFonts w:ascii="Times New Roman" w:hAnsi="Times New Roman"/>
          <w:sz w:val="28"/>
          <w:szCs w:val="28"/>
          <w:lang w:val="az-Latn-AZ"/>
        </w:rPr>
        <w:t>makro</w:t>
      </w:r>
      <w:r>
        <w:rPr>
          <w:rFonts w:ascii="Times New Roman" w:hAnsi="Times New Roman"/>
          <w:sz w:val="28"/>
          <w:szCs w:val="28"/>
          <w:lang w:val="az-Latn-AZ"/>
        </w:rPr>
        <w:t xml:space="preserve"> </w:t>
      </w:r>
      <w:r w:rsidRPr="00172C9F">
        <w:rPr>
          <w:rFonts w:ascii="Times New Roman" w:hAnsi="Times New Roman"/>
          <w:sz w:val="28"/>
          <w:szCs w:val="28"/>
          <w:lang w:val="az-Latn-AZ"/>
        </w:rPr>
        <w:t>səviyyədə həm xammal, dəstləş</w:t>
      </w:r>
      <w:r>
        <w:rPr>
          <w:rFonts w:ascii="Times New Roman" w:hAnsi="Times New Roman"/>
          <w:sz w:val="28"/>
          <w:szCs w:val="28"/>
          <w:lang w:val="az-Latn-AZ"/>
        </w:rPr>
        <w:t>-</w:t>
      </w:r>
      <w:r w:rsidRPr="00172C9F">
        <w:rPr>
          <w:rFonts w:ascii="Times New Roman" w:hAnsi="Times New Roman"/>
          <w:sz w:val="28"/>
          <w:szCs w:val="28"/>
          <w:lang w:val="az-Latn-AZ"/>
        </w:rPr>
        <w:t>dirici məmulat və avadanlıqların göndərilməsini hə</w:t>
      </w:r>
      <w:r w:rsidRPr="00172C9F">
        <w:rPr>
          <w:rFonts w:ascii="Times New Roman" w:hAnsi="Times New Roman"/>
          <w:sz w:val="28"/>
          <w:szCs w:val="28"/>
          <w:lang w:val="az-Latn-AZ"/>
        </w:rPr>
        <w:softHyphen/>
        <w:t>yata keçirən məhsulgöndərən</w:t>
      </w:r>
      <w:r w:rsidRPr="00172C9F">
        <w:rPr>
          <w:rFonts w:ascii="Times New Roman" w:hAnsi="Times New Roman"/>
          <w:sz w:val="28"/>
          <w:szCs w:val="28"/>
          <w:lang w:val="az-Latn-AZ"/>
        </w:rPr>
        <w:softHyphen/>
        <w:t>lərin, həm də mikrosəviyyədə firmanın özünün dəyərlərqapalı sisteminə aid edilməsin. Aydındır ki, firmanın əmtəəlik məhsulları lokal qapalı sistemdən-satış kanalla</w:t>
      </w:r>
      <w:r w:rsidRPr="00172C9F">
        <w:rPr>
          <w:rFonts w:ascii="Times New Roman" w:hAnsi="Times New Roman"/>
          <w:sz w:val="28"/>
          <w:szCs w:val="28"/>
          <w:lang w:val="az-Latn-AZ"/>
        </w:rPr>
        <w:softHyphen/>
        <w:t>rından keçərək son nəticədə istehlakçıların dəyərlər sistemində məcmu elementlərdən birinə çevrilir və istehlakçılar bu məhsullardan özlərinin təsərrüfat fəaliyyətində istifadə edirlər.</w:t>
      </w:r>
    </w:p>
    <w:p w:rsidR="00DD0A77" w:rsidRPr="00172C9F" w:rsidRDefault="00F93B44" w:rsidP="00DF76BF">
      <w:pPr>
        <w:widowControl w:val="0"/>
        <w:spacing w:after="0" w:line="360" w:lineRule="auto"/>
        <w:ind w:firstLine="567"/>
        <w:jc w:val="both"/>
        <w:rPr>
          <w:rFonts w:ascii="Times New Roman" w:hAnsi="Times New Roman"/>
          <w:sz w:val="28"/>
          <w:szCs w:val="28"/>
          <w:lang w:val="az-Latn-AZ"/>
        </w:rPr>
      </w:pPr>
      <w:r w:rsidRPr="00F93B44">
        <w:rPr>
          <w:noProof/>
        </w:rPr>
        <w:pict>
          <v:group id="_x0000_s1049" style="position:absolute;left:0;text-align:left;margin-left:-9pt;margin-top:293.7pt;width:486pt;height:236.4pt;z-index:41" coordorigin="873,5084" coordsize="6792,3064">
            <v:shape id="_x0000_s1050" type="#_x0000_t202" style="position:absolute;left:1379;top:5099;width:5592;height:397">
              <v:textbox style="mso-next-textbox:#_x0000_s1050">
                <w:txbxContent>
                  <w:p w:rsidR="00A37A02" w:rsidRPr="00D82AB3" w:rsidRDefault="00D82AB3" w:rsidP="003D1ABF">
                    <w:pPr>
                      <w:jc w:val="center"/>
                      <w:rPr>
                        <w:rFonts w:ascii="Times New Roman" w:hAnsi="Times New Roman"/>
                        <w:sz w:val="24"/>
                        <w:szCs w:val="24"/>
                      </w:rPr>
                    </w:pPr>
                    <w:r>
                      <w:rPr>
                        <w:rFonts w:ascii="Times New Roman" w:hAnsi="Times New Roman"/>
                        <w:b/>
                        <w:sz w:val="24"/>
                        <w:szCs w:val="24"/>
                        <w:lang w:val="az-Latn-AZ"/>
                      </w:rPr>
                      <w:t xml:space="preserve">Firmanın infrastrukturu </w:t>
                    </w:r>
                    <w:r w:rsidR="00A37A02" w:rsidRPr="00D82AB3">
                      <w:rPr>
                        <w:rFonts w:ascii="Times New Roman" w:hAnsi="Times New Roman"/>
                        <w:b/>
                        <w:sz w:val="24"/>
                        <w:szCs w:val="24"/>
                      </w:rPr>
                      <w:t>(</w:t>
                    </w:r>
                    <w:r>
                      <w:rPr>
                        <w:rFonts w:ascii="Times New Roman" w:hAnsi="Times New Roman"/>
                        <w:b/>
                        <w:sz w:val="24"/>
                        <w:szCs w:val="24"/>
                        <w:lang w:val="az-Latn-AZ"/>
                      </w:rPr>
                      <w:t>maliyyə fəaliyyəti</w:t>
                    </w:r>
                    <w:r w:rsidR="00A37A02" w:rsidRPr="00D82AB3">
                      <w:rPr>
                        <w:rFonts w:ascii="Times New Roman" w:hAnsi="Times New Roman"/>
                        <w:b/>
                        <w:sz w:val="24"/>
                        <w:szCs w:val="24"/>
                      </w:rPr>
                      <w:t>,</w:t>
                    </w:r>
                    <w:r>
                      <w:rPr>
                        <w:rFonts w:ascii="Times New Roman" w:hAnsi="Times New Roman"/>
                        <w:b/>
                        <w:sz w:val="24"/>
                        <w:szCs w:val="24"/>
                        <w:lang w:val="az-Latn-AZ"/>
                      </w:rPr>
                      <w:t xml:space="preserve"> planlaşdırma</w:t>
                    </w:r>
                    <w:r w:rsidR="00A37A02" w:rsidRPr="00D82AB3">
                      <w:rPr>
                        <w:rFonts w:ascii="Times New Roman" w:hAnsi="Times New Roman"/>
                        <w:b/>
                        <w:sz w:val="24"/>
                        <w:szCs w:val="24"/>
                      </w:rPr>
                      <w:t>)</w:t>
                    </w:r>
                  </w:p>
                </w:txbxContent>
              </v:textbox>
            </v:shape>
            <v:shape id="_x0000_s1051" type="#_x0000_t202" style="position:absolute;left:1379;top:5496;width:5592;height:399">
              <v:textbox style="mso-next-textbox:#_x0000_s1051">
                <w:txbxContent>
                  <w:p w:rsidR="00D82AB3" w:rsidRDefault="00D82AB3" w:rsidP="00D82AB3">
                    <w:pPr>
                      <w:jc w:val="center"/>
                    </w:pPr>
                    <w:r>
                      <w:rPr>
                        <w:rFonts w:ascii="Times New Roman" w:hAnsi="Times New Roman"/>
                        <w:b/>
                        <w:sz w:val="24"/>
                        <w:szCs w:val="24"/>
                        <w:lang w:val="az-Latn-AZ"/>
                      </w:rPr>
                      <w:t xml:space="preserve">Əmək resurslarının idarə edilməsi </w:t>
                    </w:r>
                  </w:p>
                </w:txbxContent>
              </v:textbox>
            </v:shape>
            <v:shape id="_x0000_s1052" type="#_x0000_t202" style="position:absolute;left:1379;top:6292;width:5592;height:397">
              <v:textbox style="mso-next-textbox:#_x0000_s1052">
                <w:txbxContent>
                  <w:p w:rsidR="00A37A02" w:rsidRPr="001C27B5" w:rsidRDefault="00A37A02" w:rsidP="003D1ABF">
                    <w:pPr>
                      <w:pStyle w:val="a6"/>
                      <w:tabs>
                        <w:tab w:val="left" w:pos="708"/>
                      </w:tabs>
                      <w:jc w:val="center"/>
                      <w:rPr>
                        <w:sz w:val="24"/>
                        <w:szCs w:val="24"/>
                      </w:rPr>
                    </w:pPr>
                    <w:r w:rsidRPr="001C27B5">
                      <w:rPr>
                        <w:sz w:val="24"/>
                        <w:szCs w:val="24"/>
                      </w:rPr>
                      <w:t>Ма</w:t>
                    </w:r>
                    <w:r w:rsidR="001C27B5">
                      <w:rPr>
                        <w:sz w:val="24"/>
                        <w:szCs w:val="24"/>
                        <w:lang w:val="az-Latn-AZ"/>
                      </w:rPr>
                      <w:t xml:space="preserve">ddi-texniki təchizat </w:t>
                    </w:r>
                  </w:p>
                </w:txbxContent>
              </v:textbox>
            </v:shape>
            <v:shape id="_x0000_s1053" type="#_x0000_t202" style="position:absolute;left:1379;top:5895;width:5592;height:397">
              <v:textbox style="mso-next-textbox:#_x0000_s1053">
                <w:txbxContent>
                  <w:p w:rsidR="00A37A02" w:rsidRPr="001C27B5" w:rsidRDefault="00A37A02" w:rsidP="003D1ABF">
                    <w:pPr>
                      <w:jc w:val="center"/>
                      <w:rPr>
                        <w:rFonts w:ascii="Times New Roman" w:hAnsi="Times New Roman"/>
                        <w:sz w:val="24"/>
                        <w:szCs w:val="24"/>
                      </w:rPr>
                    </w:pPr>
                    <w:r w:rsidRPr="001C27B5">
                      <w:rPr>
                        <w:rFonts w:ascii="Times New Roman" w:hAnsi="Times New Roman"/>
                        <w:b/>
                        <w:sz w:val="24"/>
                        <w:szCs w:val="24"/>
                      </w:rPr>
                      <w:t>Тех</w:t>
                    </w:r>
                    <w:r w:rsidR="001C27B5">
                      <w:rPr>
                        <w:rFonts w:ascii="Times New Roman" w:hAnsi="Times New Roman"/>
                        <w:b/>
                        <w:sz w:val="24"/>
                        <w:szCs w:val="24"/>
                        <w:lang w:val="az-Latn-AZ"/>
                      </w:rPr>
                      <w:t xml:space="preserve">nologiyanın inkişafı </w:t>
                    </w:r>
                  </w:p>
                </w:txbxContent>
              </v:textbox>
            </v:shape>
            <v:shape id="_x0000_s1054" type="#_x0000_t202" style="position:absolute;left:1379;top:6689;width:1538;height:1062">
              <v:textbox style="mso-next-textbox:#_x0000_s1054">
                <w:txbxContent>
                  <w:p w:rsidR="00A37A02" w:rsidRPr="001C27B5" w:rsidRDefault="00A37A02" w:rsidP="001C27B5">
                    <w:pPr>
                      <w:pStyle w:val="a6"/>
                      <w:tabs>
                        <w:tab w:val="left" w:pos="708"/>
                      </w:tabs>
                      <w:jc w:val="center"/>
                      <w:rPr>
                        <w:lang w:val="en-US"/>
                      </w:rPr>
                    </w:pPr>
                    <w:r w:rsidRPr="001C27B5">
                      <w:rPr>
                        <w:sz w:val="24"/>
                        <w:szCs w:val="24"/>
                      </w:rPr>
                      <w:t>Ха</w:t>
                    </w:r>
                    <w:r w:rsidR="001C27B5">
                      <w:rPr>
                        <w:sz w:val="24"/>
                        <w:szCs w:val="24"/>
                        <w:lang w:val="az-Latn-AZ"/>
                      </w:rPr>
                      <w:t>mmal və materialların göndərilməsinin təmin edilməsi</w:t>
                    </w:r>
                  </w:p>
                </w:txbxContent>
              </v:textbox>
            </v:shape>
            <v:shape id="_x0000_s1055" type="#_x0000_t202" style="position:absolute;left:2917;top:6689;width:978;height:1062">
              <v:textbox style="mso-next-textbox:#_x0000_s1055">
                <w:txbxContent>
                  <w:p w:rsidR="00A37A02" w:rsidRPr="001C27B5" w:rsidRDefault="00A37A02" w:rsidP="003D1ABF">
                    <w:pPr>
                      <w:pStyle w:val="a6"/>
                      <w:tabs>
                        <w:tab w:val="left" w:pos="708"/>
                      </w:tabs>
                      <w:jc w:val="center"/>
                      <w:rPr>
                        <w:sz w:val="24"/>
                        <w:szCs w:val="24"/>
                      </w:rPr>
                    </w:pPr>
                    <w:r w:rsidRPr="001C27B5">
                      <w:rPr>
                        <w:sz w:val="24"/>
                        <w:szCs w:val="24"/>
                      </w:rPr>
                      <w:t>М</w:t>
                    </w:r>
                    <w:r w:rsidR="001C27B5">
                      <w:rPr>
                        <w:sz w:val="24"/>
                        <w:szCs w:val="24"/>
                        <w:lang w:val="az-Latn-AZ"/>
                      </w:rPr>
                      <w:t xml:space="preserve">əhsul istehsalı </w:t>
                    </w:r>
                  </w:p>
                </w:txbxContent>
              </v:textbox>
            </v:shape>
            <v:shape id="_x0000_s1056" type="#_x0000_t202" style="position:absolute;left:3895;top:6689;width:979;height:1062">
              <v:textbox style="mso-next-textbox:#_x0000_s1056">
                <w:txbxContent>
                  <w:p w:rsidR="00A37A02" w:rsidRPr="001C27B5" w:rsidRDefault="001C27B5" w:rsidP="003D1ABF">
                    <w:pPr>
                      <w:pStyle w:val="a6"/>
                      <w:tabs>
                        <w:tab w:val="left" w:pos="708"/>
                      </w:tabs>
                      <w:jc w:val="center"/>
                      <w:rPr>
                        <w:sz w:val="24"/>
                        <w:szCs w:val="24"/>
                      </w:rPr>
                    </w:pPr>
                    <w:r>
                      <w:rPr>
                        <w:sz w:val="24"/>
                        <w:szCs w:val="24"/>
                      </w:rPr>
                      <w:t>М</w:t>
                    </w:r>
                    <w:r>
                      <w:rPr>
                        <w:sz w:val="24"/>
                        <w:szCs w:val="24"/>
                        <w:lang w:val="az-Latn-AZ"/>
                      </w:rPr>
                      <w:t xml:space="preserve">əhsul satışının təşkili </w:t>
                    </w:r>
                  </w:p>
                </w:txbxContent>
              </v:textbox>
            </v:shape>
            <v:shape id="_x0000_s1057" type="#_x0000_t202" style="position:absolute;left:4874;top:6689;width:1118;height:1062">
              <v:textbox style="mso-next-textbox:#_x0000_s1057">
                <w:txbxContent>
                  <w:p w:rsidR="00A37A02" w:rsidRPr="001C27B5" w:rsidRDefault="00A37A02" w:rsidP="003D1ABF">
                    <w:pPr>
                      <w:pStyle w:val="a6"/>
                      <w:tabs>
                        <w:tab w:val="left" w:pos="708"/>
                      </w:tabs>
                      <w:jc w:val="center"/>
                      <w:rPr>
                        <w:sz w:val="24"/>
                        <w:szCs w:val="24"/>
                      </w:rPr>
                    </w:pPr>
                    <w:r w:rsidRPr="001C27B5">
                      <w:rPr>
                        <w:sz w:val="24"/>
                        <w:szCs w:val="24"/>
                      </w:rPr>
                      <w:t>Ма</w:t>
                    </w:r>
                    <w:r w:rsidR="001C27B5">
                      <w:rPr>
                        <w:sz w:val="24"/>
                        <w:szCs w:val="24"/>
                        <w:lang w:val="az-Latn-AZ"/>
                      </w:rPr>
                      <w:t xml:space="preserve">rketinq və satış </w:t>
                    </w:r>
                  </w:p>
                </w:txbxContent>
              </v:textbox>
            </v:shape>
            <v:shape id="_x0000_s1058" type="#_x0000_t202" style="position:absolute;left:5992;top:6689;width:979;height:1062">
              <v:textbox style="mso-next-textbox:#_x0000_s1058">
                <w:txbxContent>
                  <w:p w:rsidR="00A37A02" w:rsidRPr="001C27B5" w:rsidRDefault="001C27B5" w:rsidP="003D1ABF">
                    <w:pPr>
                      <w:pStyle w:val="a6"/>
                      <w:tabs>
                        <w:tab w:val="left" w:pos="708"/>
                      </w:tabs>
                      <w:jc w:val="center"/>
                      <w:rPr>
                        <w:sz w:val="24"/>
                        <w:szCs w:val="24"/>
                      </w:rPr>
                    </w:pPr>
                    <w:r>
                      <w:rPr>
                        <w:sz w:val="24"/>
                        <w:szCs w:val="24"/>
                        <w:lang w:val="az-Latn-AZ"/>
                      </w:rPr>
                      <w:t>Satışdan sonrakı xidmət</w:t>
                    </w:r>
                  </w:p>
                </w:txbxContent>
              </v:textbox>
            </v:shape>
            <v:shape id="_x0000_s1059" type="#_x0000_t202" style="position:absolute;left:873;top:5099;width:506;height:1590">
              <v:textbox style="layout-flow:vertical;mso-layout-flow-alt:bottom-to-top;mso-next-textbox:#_x0000_s1059">
                <w:txbxContent>
                  <w:p w:rsidR="00A37A02" w:rsidRPr="00DF76BF" w:rsidRDefault="00A37A02" w:rsidP="003D1ABF">
                    <w:pPr>
                      <w:pStyle w:val="4"/>
                      <w:rPr>
                        <w:rFonts w:ascii="Times Roman AzLat" w:hAnsi="Times Roman AzLat"/>
                        <w:sz w:val="20"/>
                      </w:rPr>
                    </w:pPr>
                    <w:r w:rsidRPr="00DF76BF">
                      <w:rPr>
                        <w:rFonts w:ascii="Times Roman AzLat" w:hAnsi="Times Roman AzLat"/>
                        <w:i/>
                        <w:sz w:val="20"/>
                      </w:rPr>
                      <w:t>Кюмякчи</w:t>
                    </w:r>
                    <w:r w:rsidRPr="00DF76BF">
                      <w:rPr>
                        <w:rFonts w:ascii="Times Roman AzLat" w:hAnsi="Times Roman AzLat"/>
                        <w:sz w:val="20"/>
                      </w:rPr>
                      <w:t xml:space="preserve"> фяалиййят</w:t>
                    </w:r>
                  </w:p>
                </w:txbxContent>
              </v:textbox>
            </v:shape>
            <v:shape id="_x0000_s1060" type="#_x0000_t202" style="position:absolute;left:6971;top:5099;width:420;height:3049" filled="f" stroked="f">
              <v:textbox style="layout-flow:vertical;mso-layout-flow-alt:bottom-to-top;mso-next-textbox:#_x0000_s1060">
                <w:txbxContent>
                  <w:p w:rsidR="00A37A02" w:rsidRPr="001C27B5" w:rsidRDefault="001C27B5" w:rsidP="003D1ABF">
                    <w:pPr>
                      <w:jc w:val="center"/>
                      <w:rPr>
                        <w:rFonts w:ascii="Times New Roman" w:hAnsi="Times New Roman"/>
                        <w:sz w:val="24"/>
                        <w:szCs w:val="24"/>
                        <w:lang w:val="az-Latn-AZ"/>
                      </w:rPr>
                    </w:pPr>
                    <w:r>
                      <w:rPr>
                        <w:rFonts w:ascii="Times New Roman" w:hAnsi="Times New Roman"/>
                        <w:b/>
                        <w:sz w:val="24"/>
                        <w:szCs w:val="24"/>
                        <w:lang w:val="az-Latn-AZ"/>
                      </w:rPr>
                      <w:t>Mənfəət</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61" type="#_x0000_t78" style="position:absolute;left:6971;top:5084;width:694;height:3064" adj="11520,6300,15943,8190" filled="f"/>
            <v:shape id="_x0000_s1062" type="#_x0000_t202" style="position:absolute;left:1379;top:7751;width:5592;height:397">
              <v:textbox style="mso-next-textbox:#_x0000_s1062">
                <w:txbxContent>
                  <w:p w:rsidR="00A37A02" w:rsidRPr="001C27B5" w:rsidRDefault="001C27B5" w:rsidP="003D1ABF">
                    <w:pPr>
                      <w:pStyle w:val="9"/>
                      <w:jc w:val="center"/>
                      <w:rPr>
                        <w:rFonts w:ascii="Times New Roman" w:hAnsi="Times New Roman" w:cs="Times New Roman"/>
                        <w:sz w:val="24"/>
                        <w:szCs w:val="24"/>
                      </w:rPr>
                    </w:pPr>
                    <w:r>
                      <w:rPr>
                        <w:rFonts w:ascii="Times New Roman" w:hAnsi="Times New Roman" w:cs="Times New Roman"/>
                        <w:i/>
                        <w:sz w:val="24"/>
                        <w:szCs w:val="24"/>
                        <w:lang w:val="az-Latn-AZ"/>
                      </w:rPr>
                      <w:t xml:space="preserve">Firmanın əsas fəaliyyəti </w:t>
                    </w:r>
                  </w:p>
                </w:txbxContent>
              </v:textbox>
            </v:shape>
            <w10:wrap type="topAndBottom"/>
          </v:group>
        </w:pict>
      </w:r>
      <w:r w:rsidR="00DD0A77" w:rsidRPr="00172C9F">
        <w:rPr>
          <w:rFonts w:ascii="Times New Roman" w:hAnsi="Times New Roman"/>
          <w:sz w:val="28"/>
          <w:szCs w:val="28"/>
          <w:lang w:val="az-Latn-AZ"/>
        </w:rPr>
        <w:t>Bütün bunları nəzərə almaqla firmanın rəqabət üstünlüyü əhəmiyyətli dərəcədə qeyd olunan bu sistemləri öz məqsədi baxımından təşkil və sadə</w:t>
      </w:r>
      <w:r w:rsidR="00DD0A77" w:rsidRPr="00172C9F">
        <w:rPr>
          <w:rFonts w:ascii="Times New Roman" w:hAnsi="Times New Roman"/>
          <w:sz w:val="28"/>
          <w:szCs w:val="28"/>
          <w:lang w:val="az-Latn-AZ"/>
        </w:rPr>
        <w:softHyphen/>
        <w:t>ləşdirə bilən logistik strukturların nə dərəcədə effektiv təşkil etməsilə müəyyən edilir. Təkmil və çevik formaya malik olan belə logistik strukturlar təkcə firma daxili fəaliyyət növlərini əlaqələndirmək, bu fəaliyyət növləri arasında ahəng</w:t>
      </w:r>
      <w:r w:rsidR="00DD0A77" w:rsidRPr="00172C9F">
        <w:rPr>
          <w:rFonts w:ascii="Times New Roman" w:hAnsi="Times New Roman"/>
          <w:sz w:val="28"/>
          <w:szCs w:val="28"/>
          <w:lang w:val="az-Latn-AZ"/>
        </w:rPr>
        <w:softHyphen/>
        <w:t>darlığa nail olmaqla yanaşı firmanın makromühitində fəaliyyət göstərən digər firmalar arasında da mənafe birliyini-təsərrüfat əlaqələrini təmin edir.Qarşı</w:t>
      </w:r>
      <w:r w:rsidR="00DD0A77" w:rsidRPr="00172C9F">
        <w:rPr>
          <w:rFonts w:ascii="Times New Roman" w:hAnsi="Times New Roman"/>
          <w:sz w:val="28"/>
          <w:szCs w:val="28"/>
          <w:lang w:val="az-Latn-AZ"/>
        </w:rPr>
        <w:softHyphen/>
        <w:t>lıqlı asılılıqda fəaliyyət göstərən firma böyük üstünlüklər əldə etməklə mütə</w:t>
      </w:r>
      <w:r w:rsidR="00DD0A77" w:rsidRPr="00172C9F">
        <w:rPr>
          <w:rFonts w:ascii="Times New Roman" w:hAnsi="Times New Roman"/>
          <w:sz w:val="28"/>
          <w:szCs w:val="28"/>
          <w:lang w:val="az-Latn-AZ"/>
        </w:rPr>
        <w:softHyphen/>
        <w:t>madi olaraq bu əlaqələrin optimallaşdırılmasına səy göstərir. Belə ki, «dəqiq vaxtında» prinsipi və ya «kanban» sistemilə məhsulgöndərmələri həyata keçirən firmalar material ehtiyat</w:t>
      </w:r>
      <w:r w:rsidR="00DD0A77">
        <w:rPr>
          <w:rFonts w:ascii="Times New Roman" w:hAnsi="Times New Roman"/>
          <w:sz w:val="28"/>
          <w:szCs w:val="28"/>
          <w:lang w:val="az-Latn-AZ"/>
        </w:rPr>
        <w:t>-</w:t>
      </w:r>
      <w:r w:rsidR="00DD0A77" w:rsidRPr="00172C9F">
        <w:rPr>
          <w:rFonts w:ascii="Times New Roman" w:hAnsi="Times New Roman"/>
          <w:sz w:val="28"/>
          <w:szCs w:val="28"/>
          <w:lang w:val="az-Latn-AZ"/>
        </w:rPr>
        <w:t>larının səviyyəsini azaltmaqla özlərinin transsak</w:t>
      </w:r>
      <w:r w:rsidR="00DD0A77" w:rsidRPr="00172C9F">
        <w:rPr>
          <w:rFonts w:ascii="Times New Roman" w:hAnsi="Times New Roman"/>
          <w:sz w:val="28"/>
          <w:szCs w:val="28"/>
          <w:lang w:val="az-Latn-AZ"/>
        </w:rPr>
        <w:softHyphen/>
        <w:t>siyon və operativ xərclərinin həc</w:t>
      </w:r>
      <w:r w:rsidR="00DD0A77">
        <w:rPr>
          <w:rFonts w:ascii="Times New Roman" w:hAnsi="Times New Roman"/>
          <w:sz w:val="28"/>
          <w:szCs w:val="28"/>
          <w:lang w:val="az-Latn-AZ"/>
        </w:rPr>
        <w:t>-</w:t>
      </w:r>
      <w:r w:rsidR="00DD0A77" w:rsidRPr="00172C9F">
        <w:rPr>
          <w:rFonts w:ascii="Times New Roman" w:hAnsi="Times New Roman"/>
          <w:sz w:val="28"/>
          <w:szCs w:val="28"/>
          <w:lang w:val="az-Latn-AZ"/>
        </w:rPr>
        <w:t>mini də əhəmiyyətli şəkildə azaltmış olurlar.</w:t>
      </w:r>
    </w:p>
    <w:p w:rsidR="00DD0A77" w:rsidRPr="00172C9F" w:rsidRDefault="00DD0A77" w:rsidP="00DF76BF">
      <w:pPr>
        <w:pStyle w:val="24"/>
        <w:widowControl w:val="0"/>
        <w:spacing w:after="0" w:line="360" w:lineRule="auto"/>
        <w:ind w:left="0" w:firstLine="567"/>
        <w:jc w:val="both"/>
        <w:rPr>
          <w:szCs w:val="28"/>
          <w:lang w:val="az-Latn-AZ"/>
        </w:rPr>
      </w:pPr>
      <w:r w:rsidRPr="00172C9F">
        <w:rPr>
          <w:szCs w:val="28"/>
          <w:lang w:val="az-Latn-AZ"/>
        </w:rPr>
        <w:lastRenderedPageBreak/>
        <w:t>Lakin qeyd etmək lazımdır ki, xarici əd</w:t>
      </w:r>
      <w:r w:rsidR="00F0133F">
        <w:rPr>
          <w:szCs w:val="28"/>
          <w:lang w:val="az-Latn-AZ"/>
        </w:rPr>
        <w:t>əbiyyatlarda firmanın rəqabət qab</w:t>
      </w:r>
      <w:r w:rsidRPr="00172C9F">
        <w:rPr>
          <w:szCs w:val="28"/>
          <w:lang w:val="az-Latn-AZ"/>
        </w:rPr>
        <w:t>iliyyətinin yüksəldilməsi üçün logistikadan istifadə olunmasının xarakterik cəhətlərinə xüsusi diqqət yetirilir. Logistikanın tətbiqilə rəqabət qabiliyyətinin yüksəldilməsi təbii ki, dərhal baş vermir və eyni zamanda da birdəfəlik proses hesab olunmur.Bu vaxt baxımından uzun bir müddəti əhatə edir və minimum iki mərhələdə keçir.</w:t>
      </w:r>
    </w:p>
    <w:p w:rsidR="00DD0A77" w:rsidRPr="00172C9F" w:rsidRDefault="00DD0A77" w:rsidP="00DF76BF">
      <w:pPr>
        <w:pStyle w:val="24"/>
        <w:widowControl w:val="0"/>
        <w:spacing w:after="0" w:line="360" w:lineRule="auto"/>
        <w:ind w:left="0" w:firstLine="567"/>
        <w:jc w:val="both"/>
        <w:rPr>
          <w:szCs w:val="28"/>
          <w:lang w:val="az-Latn-AZ"/>
        </w:rPr>
      </w:pPr>
      <w:r w:rsidRPr="00172C9F">
        <w:rPr>
          <w:szCs w:val="28"/>
          <w:lang w:val="az-Latn-AZ"/>
        </w:rPr>
        <w:t>Birinci mərhələdə logistikanı tətbiq edən firmalar yeni xidmətlər təklif etmək və bazara çıxaracaqları (və ya çıxardıqları) məhsulun keyfiyyətini yüksəltməklə yeni bazar seqmentləri əldə edirlər.</w:t>
      </w:r>
      <w:r w:rsidR="00F0133F">
        <w:rPr>
          <w:szCs w:val="28"/>
          <w:lang w:val="az-Latn-AZ"/>
        </w:rPr>
        <w:t xml:space="preserve"> </w:t>
      </w:r>
      <w:r w:rsidRPr="00172C9F">
        <w:rPr>
          <w:szCs w:val="28"/>
          <w:lang w:val="az-Latn-AZ"/>
        </w:rPr>
        <w:t>Rəqib firmalarda bu faktordan istifadə etdiklərindən qeyd olunun amil müəyyən müddətdən sonra öz çəkisini itirir. Belə bir hal hər tip bazar üçün xarakterikdir və geniş yayılandır. Buna görə də logistikanın tətbiqilə rəqabət mübarizəsində məhz istehsal xərclərinin və məhsulun maya dəyərinin azaldılması ilə müşahidə edən ikinci mərhələ başlayır.</w:t>
      </w:r>
    </w:p>
    <w:p w:rsidR="00DD0A77" w:rsidRPr="00172C9F" w:rsidRDefault="00DD0A77" w:rsidP="00DF76BF">
      <w:pPr>
        <w:pStyle w:val="24"/>
        <w:widowControl w:val="0"/>
        <w:spacing w:after="0" w:line="360" w:lineRule="auto"/>
        <w:ind w:left="0" w:firstLine="567"/>
        <w:jc w:val="both"/>
        <w:rPr>
          <w:szCs w:val="28"/>
          <w:lang w:val="az-Latn-AZ"/>
        </w:rPr>
      </w:pPr>
      <w:r w:rsidRPr="00172C9F">
        <w:rPr>
          <w:szCs w:val="28"/>
          <w:lang w:val="az-Latn-AZ"/>
        </w:rPr>
        <w:t>İstehsal xərclərin azaldılması və məhsulun keyfiyyətinin, habelə xidmətlərin səviyyəsinin yüksəldilməsi eyni zamanda baş verə bilər. Lakin logistik idarəetmənin prinsip və konsepsiyalarının fasiləsiz tətbiqi zamanı rəqabət mübarizəsində logistikanın təklif etdiyi üstünlüklərdən əvvəlcə birincisi, sonra isə ikincisi ön plana keçir. Beləliklə, bu tsikl möv</w:t>
      </w:r>
      <w:r w:rsidRPr="00172C9F">
        <w:rPr>
          <w:szCs w:val="28"/>
          <w:lang w:val="az-Latn-AZ"/>
        </w:rPr>
        <w:softHyphen/>
        <w:t>cud tələbdən asılı olaraq təkrarlana bilər.</w:t>
      </w:r>
    </w:p>
    <w:p w:rsidR="00DD0A77" w:rsidRPr="00172C9F" w:rsidRDefault="00DD0A77" w:rsidP="00F0133F">
      <w:pPr>
        <w:pStyle w:val="24"/>
        <w:widowControl w:val="0"/>
        <w:spacing w:after="0" w:line="360" w:lineRule="auto"/>
        <w:ind w:left="0" w:firstLine="567"/>
        <w:jc w:val="both"/>
        <w:rPr>
          <w:szCs w:val="28"/>
          <w:lang w:val="az-Latn-AZ"/>
        </w:rPr>
      </w:pPr>
      <w:r w:rsidRPr="00172C9F">
        <w:rPr>
          <w:szCs w:val="28"/>
          <w:lang w:val="az-Latn-AZ"/>
        </w:rPr>
        <w:t>Logistik konsepsiyalara istehsal (tədavül) xərclərinin azaldılması istiqa-məti kimi baxan və logistik idarəetməyə effektiv əsaslandırma kimi yanaşan firmaların idarəetmə aparatı bu konsepsiyaların geniş tətbiq edilməsinə daha çox üstünlük verir. Çünki, rəqəbət mübarizəsində əsas vasitə kimi istifadə olunan logistik kon</w:t>
      </w:r>
      <w:r>
        <w:rPr>
          <w:szCs w:val="28"/>
          <w:lang w:val="az-Latn-AZ"/>
        </w:rPr>
        <w:t>-</w:t>
      </w:r>
      <w:r w:rsidRPr="00172C9F">
        <w:rPr>
          <w:szCs w:val="28"/>
          <w:lang w:val="az-Latn-AZ"/>
        </w:rPr>
        <w:t>sepsiya, belə demək mümkündürsə firmanın əsas iqtisadi strategiyasını (maliyyə, material və əmək resurslarının planlaşdırılması, yerləşdirilməsi və onlara nəzarətin həyata keçirilməsi) təşkil etməklə iqtisadi göstəricilərin əhəmiyyətli dərəcədə yaxşılaşdırılması-məhsulların reallaşdı</w:t>
      </w:r>
      <w:r w:rsidRPr="00172C9F">
        <w:rPr>
          <w:szCs w:val="28"/>
          <w:lang w:val="az-Latn-AZ"/>
        </w:rPr>
        <w:softHyphen/>
        <w:t xml:space="preserve">rılması və ya xidmətlərin göstərilməsindən əldə edilən mənfəət həcminin artırılmasına gətirib çıxarır. Belə yanaşma eyni zamanda logistika ilə istehsal strategiyası arasında üzvü əlaqənin təmin edilməsinə də şərait yaradır. Praktiki olaraq bu əlaqələndirmənin həyata keçirilməsi nəticə </w:t>
      </w:r>
      <w:r w:rsidRPr="00172C9F">
        <w:rPr>
          <w:szCs w:val="28"/>
          <w:lang w:val="az-Latn-AZ"/>
        </w:rPr>
        <w:lastRenderedPageBreak/>
        <w:t xml:space="preserve">baxımından: </w:t>
      </w:r>
    </w:p>
    <w:p w:rsidR="00DD0A77" w:rsidRPr="00172C9F" w:rsidRDefault="00DD0A77" w:rsidP="00F0133F">
      <w:pPr>
        <w:pStyle w:val="24"/>
        <w:widowControl w:val="0"/>
        <w:spacing w:after="0" w:line="360" w:lineRule="auto"/>
        <w:ind w:left="0" w:firstLine="567"/>
        <w:jc w:val="both"/>
        <w:rPr>
          <w:szCs w:val="28"/>
          <w:lang w:val="az-Latn-AZ"/>
        </w:rPr>
      </w:pPr>
      <w:r w:rsidRPr="00172C9F">
        <w:rPr>
          <w:szCs w:val="28"/>
          <w:lang w:val="az-Latn-AZ"/>
        </w:rPr>
        <w:t>- lazım olan yerdə tələb olunan vaxtda zəruri ehtiyatlar yaradılır;</w:t>
      </w:r>
    </w:p>
    <w:p w:rsidR="00DD0A77" w:rsidRPr="00172C9F" w:rsidRDefault="00DD0A77" w:rsidP="00F0133F">
      <w:pPr>
        <w:pStyle w:val="24"/>
        <w:widowControl w:val="0"/>
        <w:spacing w:after="0" w:line="360" w:lineRule="auto"/>
        <w:ind w:left="0" w:firstLine="567"/>
        <w:jc w:val="both"/>
        <w:rPr>
          <w:szCs w:val="28"/>
          <w:lang w:val="az-Latn-AZ"/>
        </w:rPr>
      </w:pPr>
      <w:r w:rsidRPr="00172C9F">
        <w:rPr>
          <w:szCs w:val="28"/>
          <w:lang w:val="az-Latn-AZ"/>
        </w:rPr>
        <w:t>- iqtisadi tələblərə uyğun olaraq firma daxilində və ya onun hüdudlarından kənarda material resurslarının vaxtı-vaxtında daşınmasına zəmanət verən nəqliyya</w:t>
      </w:r>
      <w:r>
        <w:rPr>
          <w:szCs w:val="28"/>
          <w:lang w:val="az-Latn-AZ"/>
        </w:rPr>
        <w:t>-</w:t>
      </w:r>
      <w:r w:rsidRPr="00172C9F">
        <w:rPr>
          <w:szCs w:val="28"/>
          <w:lang w:val="az-Latn-AZ"/>
        </w:rPr>
        <w:t>tın hərəkəti razılaşdırılır;</w:t>
      </w:r>
    </w:p>
    <w:p w:rsidR="00DD0A77" w:rsidRPr="00172C9F" w:rsidRDefault="00DD0A77" w:rsidP="00F0133F">
      <w:pPr>
        <w:pStyle w:val="24"/>
        <w:widowControl w:val="0"/>
        <w:spacing w:after="0" w:line="360" w:lineRule="auto"/>
        <w:ind w:left="0" w:firstLine="567"/>
        <w:jc w:val="both"/>
        <w:rPr>
          <w:szCs w:val="28"/>
          <w:lang w:val="az-Latn-AZ"/>
        </w:rPr>
      </w:pPr>
      <w:r w:rsidRPr="00172C9F">
        <w:rPr>
          <w:szCs w:val="28"/>
          <w:lang w:val="az-Latn-AZ"/>
        </w:rPr>
        <w:t>- istehsal ehtiyatlarının həcminin azaldılması, habelə xammal və material sərfini minimumlaşdırmağa imkan verən anbar təsərrüfatı, qablaşdırma və nəqliyyat arasında işlərin ahəngdarlığı təmin edilir;</w:t>
      </w:r>
    </w:p>
    <w:p w:rsidR="00DD0A77" w:rsidRPr="00172C9F" w:rsidRDefault="00DD0A77" w:rsidP="00F0133F">
      <w:pPr>
        <w:pStyle w:val="24"/>
        <w:widowControl w:val="0"/>
        <w:spacing w:after="0" w:line="360" w:lineRule="auto"/>
        <w:ind w:left="0" w:firstLine="567"/>
        <w:jc w:val="both"/>
        <w:rPr>
          <w:szCs w:val="28"/>
          <w:lang w:val="az-Latn-AZ"/>
        </w:rPr>
      </w:pPr>
      <w:r w:rsidRPr="00172C9F">
        <w:rPr>
          <w:szCs w:val="28"/>
          <w:lang w:val="az-Latn-AZ"/>
        </w:rPr>
        <w:t>- ehtiyatlar və nəqletmə arasında sinxronluğa nail olunur.</w:t>
      </w:r>
    </w:p>
    <w:p w:rsidR="00DD0A77" w:rsidRPr="00172C9F" w:rsidRDefault="00DD0A77" w:rsidP="00F0133F">
      <w:pPr>
        <w:pStyle w:val="24"/>
        <w:widowControl w:val="0"/>
        <w:spacing w:after="0" w:line="360" w:lineRule="auto"/>
        <w:ind w:left="0" w:firstLine="567"/>
        <w:jc w:val="both"/>
        <w:rPr>
          <w:szCs w:val="28"/>
          <w:lang w:val="az-Latn-AZ"/>
        </w:rPr>
      </w:pPr>
      <w:r w:rsidRPr="00172C9F">
        <w:rPr>
          <w:szCs w:val="28"/>
          <w:lang w:val="az-Latn-AZ"/>
        </w:rPr>
        <w:t>Deməli, logistika həm firmanın bazar payının artırılması, həm də xərclərin azaldılması nöqteyi-nəzərindən ikili funksiyanı yerinə yetirir.</w:t>
      </w:r>
    </w:p>
    <w:p w:rsidR="00DD0A77" w:rsidRPr="00172C9F" w:rsidRDefault="00DD0A77" w:rsidP="00F0133F">
      <w:pPr>
        <w:pStyle w:val="24"/>
        <w:widowControl w:val="0"/>
        <w:spacing w:after="0" w:line="360" w:lineRule="auto"/>
        <w:ind w:left="0" w:firstLine="567"/>
        <w:jc w:val="both"/>
        <w:rPr>
          <w:szCs w:val="28"/>
          <w:lang w:val="az-Latn-AZ"/>
        </w:rPr>
      </w:pPr>
      <w:r w:rsidRPr="00172C9F">
        <w:rPr>
          <w:szCs w:val="28"/>
          <w:lang w:val="az-Latn-AZ"/>
        </w:rPr>
        <w:t xml:space="preserve">Təsərrüfat suybektləri səviyyəsində idarəetmənin logistik prinsiplər əsasında aparılmasının nəticəsi olaraq rəqabətqabiliyyəti və onun yüksəldilməsinin qiymətləndirilməsi xərcələrin kalkulyasiyasını tələb edir. Lakin nəzərə almaq lazımdır ki, əksər göstəricilərin kəmiyyətcə hesablanması mürəkkəb olduğundan belə kalkulyasiyanın birbaşa yerinə yetirilməsi çətinlik yaradır. </w:t>
      </w:r>
    </w:p>
    <w:p w:rsidR="00DD0A77" w:rsidRPr="00172C9F" w:rsidRDefault="00DD0A77" w:rsidP="00DF76BF">
      <w:pPr>
        <w:pStyle w:val="24"/>
        <w:widowControl w:val="0"/>
        <w:spacing w:after="0" w:line="360" w:lineRule="auto"/>
        <w:ind w:left="0" w:firstLine="567"/>
        <w:jc w:val="both"/>
        <w:rPr>
          <w:szCs w:val="28"/>
          <w:lang w:val="az-Latn-AZ"/>
        </w:rPr>
      </w:pPr>
      <w:r w:rsidRPr="00172C9F">
        <w:rPr>
          <w:szCs w:val="28"/>
          <w:lang w:val="az-Latn-AZ"/>
        </w:rPr>
        <w:t>Logistikanın xərclərə təsiri məhsulların satışı ilə bağlıdır. Logistik kondeksdən buraya əsasən sifarişlərin yerinə yetirilməsi (sifarişlərin emalı, yüklərin daşınması və anbarlaşdırılması, ehtiyatların idarə edilməsi, qablaş</w:t>
      </w:r>
      <w:r w:rsidRPr="00172C9F">
        <w:rPr>
          <w:szCs w:val="28"/>
          <w:lang w:val="az-Latn-AZ"/>
        </w:rPr>
        <w:softHyphen/>
        <w:t>dırma, ehtiyat hissələri ilə təminat, satışdan sonrakı servis xidməti və s.) ilə əlaqədar olan xərc maddələri aid edilir.</w:t>
      </w:r>
      <w:r w:rsidR="001B352D">
        <w:rPr>
          <w:szCs w:val="28"/>
          <w:lang w:val="az-Latn-AZ"/>
        </w:rPr>
        <w:t xml:space="preserve"> </w:t>
      </w:r>
      <w:r w:rsidRPr="00172C9F">
        <w:rPr>
          <w:szCs w:val="28"/>
          <w:lang w:val="az-Latn-AZ"/>
        </w:rPr>
        <w:t>Firmanın bazar payının artırılmasına logistikanın təsiri isə şərtsiz olaraq yeni istehlakçıların cəlb edilməsi və firma</w:t>
      </w:r>
      <w:r w:rsidRPr="00172C9F">
        <w:rPr>
          <w:szCs w:val="28"/>
          <w:lang w:val="az-Latn-AZ"/>
        </w:rPr>
        <w:softHyphen/>
        <w:t>nın bazar vəziyyətinin yaxşılaşdırılmasına imkan verən amillərdən-istehlakçı sifarişlərini tez və keyfiyyətli ödəmək, istehlakçı sifarişləri və təkliflərini xidmətin rəqabət qabiliyyəti səviyyəsinin tələblərinə cavab verən səviyyədə vaxtı-vaxtında nəzərə almaq, habelə məhsulların effektiv təklif metodlarından asılı olaraq qiymətləndirilir.</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Logistikanın xərclərə təsirini firma səviyyəsində əldə edilən iqtisadi sə</w:t>
      </w:r>
      <w:r w:rsidRPr="00172C9F">
        <w:rPr>
          <w:rFonts w:ascii="Times New Roman" w:hAnsi="Times New Roman"/>
          <w:sz w:val="28"/>
          <w:szCs w:val="28"/>
          <w:lang w:val="az-Latn-AZ"/>
        </w:rPr>
        <w:softHyphen/>
        <w:t>mə-rənin kəmiyyəti kondeksindən müəyyən</w:t>
      </w:r>
      <w:r w:rsidRPr="00172C9F">
        <w:rPr>
          <w:rFonts w:ascii="Times New Roman" w:hAnsi="Times New Roman"/>
          <w:sz w:val="28"/>
          <w:szCs w:val="28"/>
          <w:lang w:val="az-Latn-AZ"/>
        </w:rPr>
        <w:softHyphen/>
        <w:t>ləşdirmək daha məqsədəuyğundur. Logistikanın tətbiq edilməsi nəticəsində əldə edilən iqtisadi səmərənin kəmiyyəti iqtisadi kompromisslər kateqoriyası çərçivəsində təyin edilir. Kompromis</w:t>
      </w:r>
      <w:r w:rsidR="007C4850">
        <w:rPr>
          <w:rFonts w:ascii="Times New Roman" w:hAnsi="Times New Roman"/>
          <w:sz w:val="28"/>
          <w:szCs w:val="28"/>
          <w:lang w:val="az-Latn-AZ"/>
        </w:rPr>
        <w:t>s</w:t>
      </w:r>
      <w:r w:rsidRPr="00172C9F">
        <w:rPr>
          <w:rFonts w:ascii="Times New Roman" w:hAnsi="Times New Roman"/>
          <w:sz w:val="28"/>
          <w:szCs w:val="28"/>
          <w:lang w:val="az-Latn-AZ"/>
        </w:rPr>
        <w:t xml:space="preserve"> firma </w:t>
      </w:r>
      <w:r w:rsidRPr="00172C9F">
        <w:rPr>
          <w:rFonts w:ascii="Times New Roman" w:hAnsi="Times New Roman"/>
          <w:sz w:val="28"/>
          <w:szCs w:val="28"/>
          <w:lang w:val="az-Latn-AZ"/>
        </w:rPr>
        <w:lastRenderedPageBreak/>
        <w:t>daxilində ayrı-ayrı funksional böl</w:t>
      </w:r>
      <w:r w:rsidRPr="00172C9F">
        <w:rPr>
          <w:rFonts w:ascii="Times New Roman" w:hAnsi="Times New Roman"/>
          <w:sz w:val="28"/>
          <w:szCs w:val="28"/>
          <w:lang w:val="az-Latn-AZ"/>
        </w:rPr>
        <w:softHyphen/>
        <w:t>mə</w:t>
      </w:r>
      <w:r w:rsidRPr="00172C9F">
        <w:rPr>
          <w:rFonts w:ascii="Times New Roman" w:hAnsi="Times New Roman"/>
          <w:sz w:val="28"/>
          <w:szCs w:val="28"/>
          <w:lang w:val="az-Latn-AZ"/>
        </w:rPr>
        <w:softHyphen/>
        <w:t>lərin maraqlarının nəzərə alınmasına və uzlaşdırılmasına əsaslanır. Daha doğrusu, belə kompromisslərə firmanın ümu</w:t>
      </w:r>
      <w:r w:rsidRPr="00172C9F">
        <w:rPr>
          <w:rFonts w:ascii="Times New Roman" w:hAnsi="Times New Roman"/>
          <w:sz w:val="28"/>
          <w:szCs w:val="28"/>
          <w:lang w:val="az-Latn-AZ"/>
        </w:rPr>
        <w:softHyphen/>
        <w:t>mi mənfəətinin yüksəldilməsi vasitəsi kimi baxılır. Aydındır ki, mənfəət gəlirlərin xərclər üzərində artımını ifadə edir. Ayrı-ayrı funksional bölmələrin tələbləri arasında kompromisslər xərclərin səviyyəsinin hər bir bölmə üçün nəzərdə tutulan minimum səviyyə ilə müqayisədə artımına gətirib çıxarır. Buna görə də istehlakçı tələbinin yüksək səviyyədə ödənilməsi nəticə</w:t>
      </w:r>
      <w:r w:rsidRPr="00172C9F">
        <w:rPr>
          <w:rFonts w:ascii="Times New Roman" w:hAnsi="Times New Roman"/>
          <w:sz w:val="28"/>
          <w:szCs w:val="28"/>
          <w:lang w:val="az-Latn-AZ"/>
        </w:rPr>
        <w:softHyphen/>
        <w:t>sində firmanın ümumi gəlirləri arta bilər.</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Son zamanlar bütün logistik sistem (və ya onun ayrı-ayrı iştirakçıları) tərəfindən material, maliyyə və informasiya axınlarının idarə edilməsi ilə bağlı işlərin yerinə yetirilməsində qruplaşdırma və mərkəzləşdirmə ənənələri getdikcə intensiv xarakter alır. Bu mahiyyətcə o deməkdir ki, firmanın təşkilati strukturunda funksiya daxili kooperasiya mexanizmi yaradılır və bu da öz növ</w:t>
      </w:r>
      <w:r w:rsidRPr="00172C9F">
        <w:rPr>
          <w:rFonts w:ascii="Times New Roman" w:hAnsi="Times New Roman"/>
          <w:sz w:val="28"/>
          <w:szCs w:val="28"/>
          <w:lang w:val="az-Latn-AZ"/>
        </w:rPr>
        <w:softHyphen/>
        <w:t>bə</w:t>
      </w:r>
      <w:r w:rsidRPr="00172C9F">
        <w:rPr>
          <w:rFonts w:ascii="Times New Roman" w:hAnsi="Times New Roman"/>
          <w:sz w:val="28"/>
          <w:szCs w:val="28"/>
          <w:lang w:val="az-Latn-AZ"/>
        </w:rPr>
        <w:softHyphen/>
        <w:t>sində əmələ gələ biləcək çoxlu sayda iqtisadi mübahisələri aradan qaldırır. Qruplaşdırmanın forması və mərkəzləşdirmənin dərəcəsi məhsul çeşidindən və bazar mühitindən birbaşa asılıdır. Belə ki, bazar yönümünə malik olan və geniş nomenklaturalı məhsulları eyni bir kanal vasitəsilə reallaşdıran firmalar bazara xidmət göstərilməsi üçün bütün fəaliyyət növlərini qruplaş</w:t>
      </w:r>
      <w:r w:rsidRPr="00172C9F">
        <w:rPr>
          <w:rFonts w:ascii="Times New Roman" w:hAnsi="Times New Roman"/>
          <w:sz w:val="28"/>
          <w:szCs w:val="28"/>
          <w:lang w:val="az-Latn-AZ"/>
        </w:rPr>
        <w:softHyphen/>
        <w:t xml:space="preserve">dırmağa və onları mərəkəzləşdirməyə səy göstərir. </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Ayrı-ayrı bazarlarda öz məhsullarının satışını həyata keçirən digər firmalar isə bölüşdürmə sisteminin idarə edilməsində mərkəzləşdirməyə o qədər də maraq göstərmirlər. Onlar da əksinə, bölüşdürmənin operativliyini və bölgü kanallarına nəzarət işini təmin etmək üçün logistik sistemin elementlərinin ümumi idarəetmə strukturuna birləşdirilməsi ənənəsi meydana gəlir.</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Müasir kommersiya firmalarında rəqabətqabiliyyətinin yüksəldilməsinə məhsulgöndərənlər və istehlakçılarla hərtərəfli işgüzar münasibətlərin qurulması faktoru böyük təsir göstərir. Bu, hər şeydən əvvəl ondan irəli gəlir ki, çox zaman məhsulgöndərənlərlə məhsul istehlakçılarının iqtisadi mənafeləri kommersiya firmalarının iqtisadi mənafeləri ilə üst-üstə düşmür. Belə ki, məhsulgöndərənləri təmin edən əsas iqtisadi faktor ondan ibarətdir ki, yeni alıcı bazarının və potensial </w:t>
      </w:r>
      <w:r w:rsidRPr="00172C9F">
        <w:rPr>
          <w:rFonts w:ascii="Times New Roman" w:hAnsi="Times New Roman"/>
          <w:sz w:val="28"/>
          <w:szCs w:val="28"/>
          <w:lang w:val="az-Latn-AZ"/>
        </w:rPr>
        <w:lastRenderedPageBreak/>
        <w:t xml:space="preserve">alıcıların axtarılmasına vaxt və maliyyə vəsaiti sərf etmədən mövcud təsərrüfat əlaqələri çərçivəsində məhsulgöndərmələri davam etdirsinlər, göndərdikləri məhsullara görə tədiyyələri vaxtında ala bilsinlər. İstehlakçıları maraqlandıran məqam isə istehsal istehlakı zamanı fasilələrə yol verməmək üçün bağlanan kontraktlar üzrə keyfiyyətli məhsullarla vaxtı-vaxtında təmin olunmaqdan ibarətdir. Təbii ki, logistik sistemin iştirakçıları arasında iqtisadi mənafe birliyinin təmin edilməsi, istehsal və tədavül xərclərinin azaldılması logistik idarəetmənin başlıca konsepsiyasıdır. </w:t>
      </w:r>
    </w:p>
    <w:p w:rsidR="00DD0A77" w:rsidRPr="00172C9F" w:rsidRDefault="00DD0A77" w:rsidP="00CB064D">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Deməli, firmanın rəqabətqabiliyyətinin yüksəldilməsinə tələb olunan məhsulun lazımi yerə razılaşdırılmış vaxt</w:t>
      </w:r>
      <w:r w:rsidRPr="00172C9F">
        <w:rPr>
          <w:rFonts w:ascii="Times New Roman" w:hAnsi="Times New Roman"/>
          <w:sz w:val="28"/>
          <w:szCs w:val="28"/>
          <w:lang w:val="az-Latn-AZ"/>
        </w:rPr>
        <w:softHyphen/>
        <w:t>da və kəmiyyətdə çatdırılması etibarlılığı kimi mühüm amil də təsir göstərir. İnvestisiya məhsulları bazarında xüsusi əhəmiyyət kəsb edən sifarişlərin vaxtı-vaxtında və keyfiyyətli yerinə yetirilməsi firmanın imicini yüksəltməklə bərabər təkrar sifarişlərin alınmasına şərait yaradır.Təkrar sifarişlər ya köhnə məhsul istehsalçılarından, ya da əvvəlki alıcıların tövsiyəsinə görə yeni istehlakçılardan alınan sifarişlərdən ibarətdir. Belə sifariş</w:t>
      </w:r>
      <w:r>
        <w:rPr>
          <w:rFonts w:ascii="Times New Roman" w:hAnsi="Times New Roman"/>
          <w:sz w:val="28"/>
          <w:szCs w:val="28"/>
          <w:lang w:val="az-Latn-AZ"/>
        </w:rPr>
        <w:t>-</w:t>
      </w:r>
      <w:r w:rsidRPr="00172C9F">
        <w:rPr>
          <w:rFonts w:ascii="Times New Roman" w:hAnsi="Times New Roman"/>
          <w:sz w:val="28"/>
          <w:szCs w:val="28"/>
          <w:lang w:val="az-Latn-AZ"/>
        </w:rPr>
        <w:t>lərin alınması və icra edilməsi istehsalçı firmalar üçün xüsusilə əhəmiyyətlidir. Çünki, yeni sifarişlərdən fərqli olaraq burada sifarişin icrası üçün layihə və texnolo</w:t>
      </w:r>
      <w:r w:rsidR="00F61524">
        <w:rPr>
          <w:rFonts w:ascii="Times New Roman" w:hAnsi="Times New Roman"/>
          <w:sz w:val="28"/>
          <w:szCs w:val="28"/>
          <w:lang w:val="az-Latn-AZ"/>
        </w:rPr>
        <w:t>c</w:t>
      </w:r>
      <w:r w:rsidRPr="00172C9F">
        <w:rPr>
          <w:rFonts w:ascii="Times New Roman" w:hAnsi="Times New Roman"/>
          <w:sz w:val="28"/>
          <w:szCs w:val="28"/>
          <w:lang w:val="az-Latn-AZ"/>
        </w:rPr>
        <w:t>i sənədlər, texnolo</w:t>
      </w:r>
      <w:r w:rsidR="00F61524">
        <w:rPr>
          <w:rFonts w:ascii="Times New Roman" w:hAnsi="Times New Roman"/>
          <w:sz w:val="28"/>
          <w:szCs w:val="28"/>
          <w:lang w:val="az-Latn-AZ"/>
        </w:rPr>
        <w:t>c</w:t>
      </w:r>
      <w:r w:rsidRPr="00172C9F">
        <w:rPr>
          <w:rFonts w:ascii="Times New Roman" w:hAnsi="Times New Roman"/>
          <w:sz w:val="28"/>
          <w:szCs w:val="28"/>
          <w:lang w:val="az-Latn-AZ"/>
        </w:rPr>
        <w:t xml:space="preserve">i avadanlıqlar, bu avadanlıqların istismarında praktiki təcrübəyə malik kadrlar, habelə təşkilati qərarlar mövcuddur. Bütün bunlar isə nəticə etibarı ilə həm satışdan qabaq, həm də satışdan sonra çəkilməsi nəzərdə tutulan xərclərin azalmasına səbəb olur. </w:t>
      </w:r>
    </w:p>
    <w:p w:rsidR="00DD0A77" w:rsidRPr="00172C9F" w:rsidRDefault="00DD0A77" w:rsidP="00CB064D">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Uzunmüddətli istifadə olunan istehlak məhsulları bazarında məhsulların çat</w:t>
      </w:r>
      <w:r w:rsidRPr="00172C9F">
        <w:rPr>
          <w:rFonts w:ascii="Times New Roman" w:hAnsi="Times New Roman"/>
          <w:sz w:val="28"/>
          <w:szCs w:val="28"/>
          <w:lang w:val="az-Latn-AZ"/>
        </w:rPr>
        <w:softHyphen/>
        <w:t>dırılması etibarlılığı göstəricisi firmanın rəqabət qabiliyyətinin yüksəldil</w:t>
      </w:r>
      <w:r w:rsidRPr="00172C9F">
        <w:rPr>
          <w:rFonts w:ascii="Times New Roman" w:hAnsi="Times New Roman"/>
          <w:sz w:val="28"/>
          <w:szCs w:val="28"/>
          <w:lang w:val="az-Latn-AZ"/>
        </w:rPr>
        <w:softHyphen/>
        <w:t>mə</w:t>
      </w:r>
      <w:r w:rsidRPr="00172C9F">
        <w:rPr>
          <w:rFonts w:ascii="Times New Roman" w:hAnsi="Times New Roman"/>
          <w:sz w:val="28"/>
          <w:szCs w:val="28"/>
          <w:lang w:val="az-Latn-AZ"/>
        </w:rPr>
        <w:softHyphen/>
        <w:t>si üçün o qədər də əhəmiyyətli hesab edilmir. Belə ki, bu tip məhsullar hə</w:t>
      </w:r>
      <w:r w:rsidRPr="00172C9F">
        <w:rPr>
          <w:rFonts w:ascii="Times New Roman" w:hAnsi="Times New Roman"/>
          <w:sz w:val="28"/>
          <w:szCs w:val="28"/>
          <w:lang w:val="az-Latn-AZ"/>
        </w:rPr>
        <w:softHyphen/>
        <w:t>mi</w:t>
      </w:r>
      <w:r w:rsidRPr="00172C9F">
        <w:rPr>
          <w:rFonts w:ascii="Times New Roman" w:hAnsi="Times New Roman"/>
          <w:sz w:val="28"/>
          <w:szCs w:val="28"/>
          <w:lang w:val="az-Latn-AZ"/>
        </w:rPr>
        <w:softHyphen/>
        <w:t>şə bölgü və satış kanallarında olduqlarından razılaşdırılmış vaxtda məhsul</w:t>
      </w:r>
      <w:r w:rsidRPr="00172C9F">
        <w:rPr>
          <w:rFonts w:ascii="Times New Roman" w:hAnsi="Times New Roman"/>
          <w:sz w:val="28"/>
          <w:szCs w:val="28"/>
          <w:lang w:val="az-Latn-AZ"/>
        </w:rPr>
        <w:softHyphen/>
        <w:t>ların çatdırılması faktoru təyinedici rol oynamır və bu səbəbə görə də etibarlılıq amili ehtiyatların səviyyəsindən demək olar ki, az asılılıqda olur. Uzunmüddətli istifadə olunan məhsullar bazarında aparılan marketinq tədqiqatları və onların nəticələri bu tip məhsulların rəqabət qabiliyyətinə həlledici təsir göstərə bilmir. Praktikada istehlakçılar və satıcılar «etibarsızlıq» (və ya onun müəyyən də</w:t>
      </w:r>
      <w:r w:rsidRPr="00172C9F">
        <w:rPr>
          <w:rFonts w:ascii="Times New Roman" w:hAnsi="Times New Roman"/>
          <w:sz w:val="28"/>
          <w:szCs w:val="28"/>
          <w:lang w:val="az-Latn-AZ"/>
        </w:rPr>
        <w:softHyphen/>
        <w:t>rə</w:t>
      </w:r>
      <w:r w:rsidRPr="00172C9F">
        <w:rPr>
          <w:rFonts w:ascii="Times New Roman" w:hAnsi="Times New Roman"/>
          <w:sz w:val="28"/>
          <w:szCs w:val="28"/>
          <w:lang w:val="az-Latn-AZ"/>
        </w:rPr>
        <w:softHyphen/>
        <w:t xml:space="preserve">cəsi), eləcə də </w:t>
      </w:r>
      <w:r w:rsidRPr="00172C9F">
        <w:rPr>
          <w:rFonts w:ascii="Times New Roman" w:hAnsi="Times New Roman"/>
          <w:sz w:val="28"/>
          <w:szCs w:val="28"/>
          <w:lang w:val="az-Latn-AZ"/>
        </w:rPr>
        <w:lastRenderedPageBreak/>
        <w:t>məhsulgöndərmələrdəki qeyri-müəyyənliklə (məhsulgön</w:t>
      </w:r>
      <w:r w:rsidRPr="00172C9F">
        <w:rPr>
          <w:rFonts w:ascii="Times New Roman" w:hAnsi="Times New Roman"/>
          <w:sz w:val="28"/>
          <w:szCs w:val="28"/>
          <w:lang w:val="az-Latn-AZ"/>
        </w:rPr>
        <w:softHyphen/>
        <w:t>dərən</w:t>
      </w:r>
      <w:r w:rsidRPr="00172C9F">
        <w:rPr>
          <w:rFonts w:ascii="Times New Roman" w:hAnsi="Times New Roman"/>
          <w:sz w:val="28"/>
          <w:szCs w:val="28"/>
          <w:lang w:val="az-Latn-AZ"/>
        </w:rPr>
        <w:softHyphen/>
        <w:t>ləri və məhsulu dəyişmədən) tez və asan razılaşırlar. Ona görə də belə bir şə</w:t>
      </w:r>
      <w:r w:rsidRPr="00172C9F">
        <w:rPr>
          <w:rFonts w:ascii="Times New Roman" w:hAnsi="Times New Roman"/>
          <w:sz w:val="28"/>
          <w:szCs w:val="28"/>
          <w:lang w:val="az-Latn-AZ"/>
        </w:rPr>
        <w:softHyphen/>
        <w:t>rait</w:t>
      </w:r>
      <w:r w:rsidRPr="00172C9F">
        <w:rPr>
          <w:rFonts w:ascii="Times New Roman" w:hAnsi="Times New Roman"/>
          <w:sz w:val="28"/>
          <w:szCs w:val="28"/>
          <w:lang w:val="az-Latn-AZ"/>
        </w:rPr>
        <w:softHyphen/>
        <w:t>də logistika marketinqin aləti kimi deyil, məhz məsrəflərin azaldılması va</w:t>
      </w:r>
      <w:r w:rsidRPr="00172C9F">
        <w:rPr>
          <w:rFonts w:ascii="Times New Roman" w:hAnsi="Times New Roman"/>
          <w:sz w:val="28"/>
          <w:szCs w:val="28"/>
          <w:lang w:val="az-Latn-AZ"/>
        </w:rPr>
        <w:softHyphen/>
        <w:t>sitəsi kimi çıxış edir. Lakin xidmətin keyfiyyətinin yüksəldilməsi, xüsusilə yeni məhsul istehsalı zamanı logistik əməliyyatların yerinə yetirilməsi müddətinin azaldılması, habelə geniş nomenklaturalı məhsulların istehsalının təşkili baxı</w:t>
      </w:r>
      <w:r w:rsidRPr="00172C9F">
        <w:rPr>
          <w:rFonts w:ascii="Times New Roman" w:hAnsi="Times New Roman"/>
          <w:sz w:val="28"/>
          <w:szCs w:val="28"/>
          <w:lang w:val="az-Latn-AZ"/>
        </w:rPr>
        <w:softHyphen/>
        <w:t>mın</w:t>
      </w:r>
      <w:r w:rsidRPr="00172C9F">
        <w:rPr>
          <w:rFonts w:ascii="Times New Roman" w:hAnsi="Times New Roman"/>
          <w:sz w:val="28"/>
          <w:szCs w:val="28"/>
          <w:lang w:val="az-Latn-AZ"/>
        </w:rPr>
        <w:softHyphen/>
        <w:t>dan o, böyük əhəmiyyətə malik ola bilər. Burada həlledici əhəmiyyəti məhz istehsal prosesinin çıxışında deyil, yalnız girişində və istehsal prosesinin gedişində material axınlarının logistik idarə edilməsi kəsb edir. Beləliklə, isteh</w:t>
      </w:r>
      <w:r w:rsidRPr="00172C9F">
        <w:rPr>
          <w:rFonts w:ascii="Times New Roman" w:hAnsi="Times New Roman"/>
          <w:sz w:val="28"/>
          <w:szCs w:val="28"/>
          <w:lang w:val="az-Latn-AZ"/>
        </w:rPr>
        <w:softHyphen/>
        <w:t xml:space="preserve">sal xərcləri və məhsulun maya dəyərinin azalması halları müşahidə olunur. </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Beləliklə, material və onunla bağlı olan informasiya axınlarının rasional idarə edilməsinə imkan verən metod və vasitələr məcmusundan ibarət olan logistika aşağıdakı dörd cəhəti nəzərə almaqla firmanın rəqabət qabiliyyətini öz-özünə yüksəltməyə qadirdir: </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w:t>
      </w:r>
      <w:r w:rsidR="00CB064D">
        <w:rPr>
          <w:rFonts w:ascii="Times New Roman" w:hAnsi="Times New Roman"/>
          <w:sz w:val="28"/>
          <w:szCs w:val="28"/>
          <w:lang w:val="az-Latn-AZ"/>
        </w:rPr>
        <w:t xml:space="preserve"> </w:t>
      </w:r>
      <w:r w:rsidRPr="00172C9F">
        <w:rPr>
          <w:rFonts w:ascii="Times New Roman" w:hAnsi="Times New Roman"/>
          <w:sz w:val="28"/>
          <w:szCs w:val="28"/>
          <w:lang w:val="az-Latn-AZ"/>
        </w:rPr>
        <w:t>potensial əmtəə bazarları çoxsaylıdır;</w:t>
      </w:r>
    </w:p>
    <w:p w:rsidR="00DD0A77" w:rsidRPr="00172C9F" w:rsidRDefault="00DD0A77" w:rsidP="00DF76BF">
      <w:pPr>
        <w:widowControl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w:t>
      </w:r>
      <w:r w:rsidR="00CB064D">
        <w:rPr>
          <w:rFonts w:ascii="Times New Roman" w:hAnsi="Times New Roman"/>
          <w:sz w:val="28"/>
          <w:szCs w:val="28"/>
          <w:lang w:val="az-Latn-AZ"/>
        </w:rPr>
        <w:t xml:space="preserve"> </w:t>
      </w:r>
      <w:r w:rsidRPr="00172C9F">
        <w:rPr>
          <w:rFonts w:ascii="Times New Roman" w:hAnsi="Times New Roman"/>
          <w:sz w:val="28"/>
          <w:szCs w:val="28"/>
          <w:lang w:val="az-Latn-AZ"/>
        </w:rPr>
        <w:t>bu bazarlarda mövcud olan ənənələr tələb olunan məhsulların nomen-klaturasının azalmasından ibarətdir;</w:t>
      </w:r>
    </w:p>
    <w:p w:rsidR="00DD0A77" w:rsidRPr="00172C9F" w:rsidRDefault="00DD0A77" w:rsidP="00DF76BF">
      <w:pPr>
        <w:widowControl w:val="0"/>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strategiyası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radikal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bilər</w:t>
      </w:r>
      <w:r w:rsidRPr="00172C9F">
        <w:rPr>
          <w:rFonts w:ascii="Times New Roman" w:hAnsi="Times New Roman"/>
          <w:sz w:val="28"/>
          <w:szCs w:val="28"/>
          <w:lang w:val="en-US"/>
        </w:rPr>
        <w:t>;</w:t>
      </w:r>
    </w:p>
    <w:p w:rsidR="00DD0A77" w:rsidRPr="00172C9F" w:rsidRDefault="00DD0A77" w:rsidP="00DF76BF">
      <w:pPr>
        <w:widowControl w:val="0"/>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00CB064D">
        <w:rPr>
          <w:rFonts w:ascii="Times New Roman" w:hAnsi="Times New Roman"/>
          <w:sz w:val="28"/>
          <w:szCs w:val="28"/>
          <w:lang w:val="en-US"/>
        </w:rPr>
        <w:t xml:space="preserve"> </w:t>
      </w:r>
      <w:r w:rsidRPr="00172C9F">
        <w:rPr>
          <w:rFonts w:ascii="Times New Roman" w:hAnsi="Times New Roman"/>
          <w:sz w:val="28"/>
          <w:szCs w:val="28"/>
          <w:lang w:val="az-Latn-AZ"/>
        </w:rPr>
        <w:t>firmanın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nüfuz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hörməti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münasibətlərində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aktiv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uzun</w:t>
      </w:r>
      <w:r w:rsidRPr="00172C9F">
        <w:rPr>
          <w:rFonts w:ascii="Times New Roman" w:hAnsi="Times New Roman"/>
          <w:sz w:val="28"/>
          <w:szCs w:val="28"/>
          <w:lang w:val="en-US"/>
        </w:rPr>
        <w:t>-</w:t>
      </w:r>
      <w:r w:rsidRPr="00172C9F">
        <w:rPr>
          <w:rFonts w:ascii="Times New Roman" w:hAnsi="Times New Roman"/>
          <w:sz w:val="28"/>
          <w:szCs w:val="28"/>
          <w:lang w:val="az-Latn-AZ"/>
        </w:rPr>
        <w:t>müddətli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iştirakının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nəticəsidir</w:t>
      </w:r>
      <w:r w:rsidRPr="00172C9F">
        <w:rPr>
          <w:rFonts w:ascii="Times New Roman" w:hAnsi="Times New Roman"/>
          <w:sz w:val="28"/>
          <w:szCs w:val="28"/>
          <w:lang w:val="en-US"/>
        </w:rPr>
        <w:t xml:space="preserve">. </w:t>
      </w:r>
    </w:p>
    <w:p w:rsidR="00DD0A77" w:rsidRPr="00172C9F" w:rsidRDefault="00DD0A77" w:rsidP="00DF76BF">
      <w:pPr>
        <w:widowControl w:val="0"/>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Əgər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çoxsaylı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əmtəə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bazarlarında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w:t>
      </w:r>
      <w:r w:rsidRPr="00172C9F">
        <w:rPr>
          <w:rFonts w:ascii="Times New Roman" w:hAnsi="Times New Roman"/>
          <w:sz w:val="28"/>
          <w:szCs w:val="28"/>
          <w:lang w:val="az-Latn-AZ"/>
        </w:rPr>
        <w: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differensiasiyası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ehtimalı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azalırsa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korporativ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strategiyası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yaxın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pers</w:t>
      </w:r>
      <w:r w:rsidRPr="00172C9F">
        <w:rPr>
          <w:rFonts w:ascii="Times New Roman" w:hAnsi="Times New Roman"/>
          <w:sz w:val="28"/>
          <w:szCs w:val="28"/>
          <w:lang w:val="en-US"/>
        </w:rPr>
        <w:softHyphen/>
      </w:r>
      <w:r w:rsidRPr="00172C9F">
        <w:rPr>
          <w:rFonts w:ascii="Times New Roman" w:hAnsi="Times New Roman"/>
          <w:sz w:val="28"/>
          <w:szCs w:val="28"/>
          <w:lang w:val="az-Latn-AZ"/>
        </w:rPr>
        <w:t>pektiv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dəyişməz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qalır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mühüm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rəqabət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çevrilir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şəraitdə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rəqabət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üstünlüyü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bilavasitə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qabiliyyətindən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cümlədən</w:t>
      </w:r>
      <w:r w:rsidRPr="00172C9F">
        <w:rPr>
          <w:rFonts w:ascii="Times New Roman" w:hAnsi="Times New Roman"/>
          <w:sz w:val="28"/>
          <w:szCs w:val="28"/>
          <w:lang w:val="en-US"/>
        </w:rPr>
        <w:t>:</w:t>
      </w:r>
    </w:p>
    <w:p w:rsidR="00DD0A77" w:rsidRPr="00172C9F" w:rsidRDefault="00DD0A77" w:rsidP="00DF76BF">
      <w:pPr>
        <w:widowControl w:val="0"/>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00CB064D">
        <w:rPr>
          <w:rFonts w:ascii="Times New Roman" w:hAnsi="Times New Roman"/>
          <w:sz w:val="28"/>
          <w:szCs w:val="28"/>
          <w:lang w:val="en-US"/>
        </w:rPr>
        <w:t xml:space="preserve"> </w:t>
      </w:r>
      <w:r w:rsidRPr="00172C9F">
        <w:rPr>
          <w:rFonts w:ascii="Times New Roman" w:hAnsi="Times New Roman"/>
          <w:sz w:val="28"/>
          <w:szCs w:val="28"/>
          <w:lang w:val="az-Latn-AZ"/>
        </w:rPr>
        <w:t>bazar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seqmentinin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vəziyyətin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w:t>
      </w:r>
      <w:r w:rsidRPr="00172C9F">
        <w:rPr>
          <w:rFonts w:ascii="Times New Roman" w:hAnsi="Times New Roman"/>
          <w:sz w:val="28"/>
          <w:szCs w:val="28"/>
          <w:lang w:val="en-US"/>
        </w:rPr>
        <w:t>-</w:t>
      </w:r>
      <w:r w:rsidRPr="00172C9F">
        <w:rPr>
          <w:rFonts w:ascii="Times New Roman" w:hAnsi="Times New Roman"/>
          <w:sz w:val="28"/>
          <w:szCs w:val="28"/>
          <w:lang w:val="az-Latn-AZ"/>
        </w:rPr>
        <w:t>məsindən</w:t>
      </w:r>
      <w:r w:rsidRPr="00172C9F">
        <w:rPr>
          <w:rFonts w:ascii="Times New Roman" w:hAnsi="Times New Roman"/>
          <w:sz w:val="28"/>
          <w:szCs w:val="28"/>
          <w:lang w:val="en-US"/>
        </w:rPr>
        <w:t>;</w:t>
      </w:r>
    </w:p>
    <w:p w:rsidR="00DD0A77" w:rsidRPr="00172C9F" w:rsidRDefault="00DD0A77" w:rsidP="00DF76BF">
      <w:pPr>
        <w:widowControl w:val="0"/>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 xml:space="preserve"> -</w:t>
      </w:r>
      <w:r w:rsidR="00CB064D">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azaldılması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yüksəldilməsindən</w:t>
      </w:r>
      <w:r w:rsidRPr="00172C9F">
        <w:rPr>
          <w:rFonts w:ascii="Times New Roman" w:hAnsi="Times New Roman"/>
          <w:sz w:val="28"/>
          <w:szCs w:val="28"/>
          <w:lang w:val="en-US"/>
        </w:rPr>
        <w:t>;</w:t>
      </w:r>
    </w:p>
    <w:p w:rsidR="00DD0A77" w:rsidRPr="00172C9F" w:rsidRDefault="00DD0A77" w:rsidP="00DF76BF">
      <w:pPr>
        <w:widowControl w:val="0"/>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00CB064D">
        <w:rPr>
          <w:rFonts w:ascii="Times New Roman" w:hAnsi="Times New Roman"/>
          <w:sz w:val="28"/>
          <w:szCs w:val="28"/>
          <w:lang w:val="en-US"/>
        </w:rPr>
        <w:t xml:space="preserve"> </w:t>
      </w:r>
      <w:r w:rsidRPr="00172C9F">
        <w:rPr>
          <w:rFonts w:ascii="Times New Roman" w:hAnsi="Times New Roman"/>
          <w:sz w:val="28"/>
          <w:szCs w:val="28"/>
          <w:lang w:val="az-Latn-AZ"/>
        </w:rPr>
        <w:t>alıcı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dairəsinin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genişlənməsi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texniki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qiymət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sferasında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eləcə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tədarükat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w:t>
      </w:r>
      <w:r w:rsidRPr="00172C9F">
        <w:rPr>
          <w:rFonts w:ascii="Times New Roman" w:hAnsi="Times New Roman"/>
          <w:sz w:val="28"/>
          <w:szCs w:val="28"/>
          <w:lang w:val="en-US"/>
        </w:rPr>
        <w:softHyphen/>
      </w:r>
      <w:r w:rsidRPr="00172C9F">
        <w:rPr>
          <w:rFonts w:ascii="Times New Roman" w:hAnsi="Times New Roman"/>
          <w:sz w:val="28"/>
          <w:szCs w:val="28"/>
          <w:lang w:val="az-Latn-AZ"/>
        </w:rPr>
        <w: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siyasətində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manevr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artmasından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bilər</w:t>
      </w:r>
      <w:r w:rsidRPr="00172C9F">
        <w:rPr>
          <w:rFonts w:ascii="Times New Roman" w:hAnsi="Times New Roman"/>
          <w:sz w:val="28"/>
          <w:szCs w:val="28"/>
          <w:lang w:val="en-US"/>
        </w:rPr>
        <w:t xml:space="preserve">. </w:t>
      </w:r>
    </w:p>
    <w:p w:rsidR="00DD0A77" w:rsidRPr="00172C9F" w:rsidRDefault="00DD0A77" w:rsidP="00DF76BF">
      <w:pPr>
        <w:pStyle w:val="ab"/>
        <w:spacing w:line="360" w:lineRule="auto"/>
        <w:rPr>
          <w:rFonts w:ascii="Times New Roman" w:hAnsi="Times New Roman"/>
          <w:szCs w:val="28"/>
          <w:lang w:val="en-US"/>
        </w:rPr>
      </w:pPr>
      <w:r w:rsidRPr="00172C9F">
        <w:rPr>
          <w:rFonts w:ascii="Times New Roman" w:hAnsi="Times New Roman"/>
          <w:szCs w:val="28"/>
          <w:lang w:val="az-Latn-AZ"/>
        </w:rPr>
        <w:t>Firmaların</w:t>
      </w:r>
      <w:r w:rsidRPr="00172C9F">
        <w:rPr>
          <w:rFonts w:ascii="Times New Roman" w:hAnsi="Times New Roman"/>
          <w:szCs w:val="28"/>
          <w:lang w:val="en-US"/>
        </w:rPr>
        <w:t xml:space="preserve"> </w:t>
      </w:r>
      <w:r w:rsidRPr="00172C9F">
        <w:rPr>
          <w:rFonts w:ascii="Times New Roman" w:hAnsi="Times New Roman"/>
          <w:szCs w:val="28"/>
          <w:lang w:val="az-Latn-AZ"/>
        </w:rPr>
        <w:t>logistik</w:t>
      </w:r>
      <w:r w:rsidRPr="00172C9F">
        <w:rPr>
          <w:rFonts w:ascii="Times New Roman" w:hAnsi="Times New Roman"/>
          <w:szCs w:val="28"/>
          <w:lang w:val="en-US"/>
        </w:rPr>
        <w:t xml:space="preserve"> </w:t>
      </w:r>
      <w:r w:rsidRPr="00172C9F">
        <w:rPr>
          <w:rFonts w:ascii="Times New Roman" w:hAnsi="Times New Roman"/>
          <w:szCs w:val="28"/>
          <w:lang w:val="az-Latn-AZ"/>
        </w:rPr>
        <w:t>fəaliyyətin</w:t>
      </w:r>
      <w:r w:rsidRPr="00172C9F">
        <w:rPr>
          <w:rFonts w:ascii="Times New Roman" w:hAnsi="Times New Roman"/>
          <w:szCs w:val="28"/>
          <w:lang w:val="en-US"/>
        </w:rPr>
        <w:t xml:space="preserve"> </w:t>
      </w:r>
      <w:r w:rsidRPr="00172C9F">
        <w:rPr>
          <w:rFonts w:ascii="Times New Roman" w:hAnsi="Times New Roman"/>
          <w:szCs w:val="28"/>
          <w:lang w:val="az-Latn-AZ"/>
        </w:rPr>
        <w:t>yerinə</w:t>
      </w:r>
      <w:r w:rsidRPr="00172C9F">
        <w:rPr>
          <w:rFonts w:ascii="Times New Roman" w:hAnsi="Times New Roman"/>
          <w:szCs w:val="28"/>
          <w:lang w:val="en-US"/>
        </w:rPr>
        <w:t xml:space="preserve"> </w:t>
      </w:r>
      <w:r w:rsidRPr="00172C9F">
        <w:rPr>
          <w:rFonts w:ascii="Times New Roman" w:hAnsi="Times New Roman"/>
          <w:szCs w:val="28"/>
          <w:lang w:val="az-Latn-AZ"/>
        </w:rPr>
        <w:t>yetirilməsi</w:t>
      </w:r>
      <w:r w:rsidRPr="00172C9F">
        <w:rPr>
          <w:rFonts w:ascii="Times New Roman" w:hAnsi="Times New Roman"/>
          <w:szCs w:val="28"/>
          <w:lang w:val="en-US"/>
        </w:rPr>
        <w:t xml:space="preserve"> </w:t>
      </w:r>
      <w:r w:rsidRPr="00172C9F">
        <w:rPr>
          <w:rFonts w:ascii="Times New Roman" w:hAnsi="Times New Roman"/>
          <w:szCs w:val="28"/>
          <w:lang w:val="az-Latn-AZ"/>
        </w:rPr>
        <w:t>nəticəsində</w:t>
      </w:r>
      <w:r w:rsidRPr="00172C9F">
        <w:rPr>
          <w:rFonts w:ascii="Times New Roman" w:hAnsi="Times New Roman"/>
          <w:szCs w:val="28"/>
          <w:lang w:val="en-US"/>
        </w:rPr>
        <w:t xml:space="preserve"> </w:t>
      </w:r>
      <w:r w:rsidRPr="00172C9F">
        <w:rPr>
          <w:rFonts w:ascii="Times New Roman" w:hAnsi="Times New Roman"/>
          <w:szCs w:val="28"/>
          <w:lang w:val="az-Latn-AZ"/>
        </w:rPr>
        <w:t>yüksək</w:t>
      </w:r>
      <w:r w:rsidRPr="00172C9F">
        <w:rPr>
          <w:rFonts w:ascii="Times New Roman" w:hAnsi="Times New Roman"/>
          <w:szCs w:val="28"/>
          <w:lang w:val="en-US"/>
        </w:rPr>
        <w:t xml:space="preserve"> </w:t>
      </w:r>
      <w:r w:rsidRPr="00172C9F">
        <w:rPr>
          <w:rFonts w:ascii="Times New Roman" w:hAnsi="Times New Roman"/>
          <w:szCs w:val="28"/>
          <w:lang w:val="az-Latn-AZ"/>
        </w:rPr>
        <w:t>gəlirin</w:t>
      </w:r>
      <w:r w:rsidRPr="00172C9F">
        <w:rPr>
          <w:rFonts w:ascii="Times New Roman" w:hAnsi="Times New Roman"/>
          <w:szCs w:val="28"/>
          <w:lang w:val="en-US"/>
        </w:rPr>
        <w:t xml:space="preserve"> </w:t>
      </w:r>
      <w:r w:rsidRPr="00172C9F">
        <w:rPr>
          <w:rFonts w:ascii="Times New Roman" w:hAnsi="Times New Roman"/>
          <w:szCs w:val="28"/>
          <w:lang w:val="az-Latn-AZ"/>
        </w:rPr>
        <w:t>əldə</w:t>
      </w:r>
      <w:r w:rsidRPr="00172C9F">
        <w:rPr>
          <w:rFonts w:ascii="Times New Roman" w:hAnsi="Times New Roman"/>
          <w:szCs w:val="28"/>
          <w:lang w:val="en-US"/>
        </w:rPr>
        <w:t xml:space="preserve"> </w:t>
      </w:r>
      <w:r w:rsidRPr="00172C9F">
        <w:rPr>
          <w:rFonts w:ascii="Times New Roman" w:hAnsi="Times New Roman"/>
          <w:szCs w:val="28"/>
          <w:lang w:val="az-Latn-AZ"/>
        </w:rPr>
        <w:t>edilməsinə</w:t>
      </w:r>
      <w:r w:rsidR="00CB064D">
        <w:rPr>
          <w:rFonts w:ascii="Times New Roman" w:hAnsi="Times New Roman"/>
          <w:szCs w:val="28"/>
          <w:lang w:val="az-Latn-AZ"/>
        </w:rPr>
        <w:t xml:space="preserve"> </w:t>
      </w:r>
      <w:r w:rsidRPr="00172C9F">
        <w:rPr>
          <w:rFonts w:ascii="Times New Roman" w:hAnsi="Times New Roman"/>
          <w:szCs w:val="28"/>
          <w:lang w:val="en-US"/>
        </w:rPr>
        <w:t>-</w:t>
      </w:r>
      <w:r w:rsidR="00CB064D">
        <w:rPr>
          <w:rFonts w:ascii="Times New Roman" w:hAnsi="Times New Roman"/>
          <w:szCs w:val="28"/>
          <w:lang w:val="en-US"/>
        </w:rPr>
        <w:t xml:space="preserve"> </w:t>
      </w:r>
      <w:r w:rsidRPr="00172C9F">
        <w:rPr>
          <w:rFonts w:ascii="Times New Roman" w:hAnsi="Times New Roman"/>
          <w:szCs w:val="28"/>
          <w:lang w:val="az-Latn-AZ"/>
        </w:rPr>
        <w:t>alınmasına</w:t>
      </w:r>
      <w:r w:rsidRPr="00172C9F">
        <w:rPr>
          <w:rFonts w:ascii="Times New Roman" w:hAnsi="Times New Roman"/>
          <w:szCs w:val="28"/>
          <w:lang w:val="en-US"/>
        </w:rPr>
        <w:t xml:space="preserve"> </w:t>
      </w:r>
      <w:r w:rsidRPr="00172C9F">
        <w:rPr>
          <w:rFonts w:ascii="Times New Roman" w:hAnsi="Times New Roman"/>
          <w:szCs w:val="28"/>
          <w:lang w:val="az-Latn-AZ"/>
        </w:rPr>
        <w:t>istiqamətlənən</w:t>
      </w:r>
      <w:r w:rsidRPr="00172C9F">
        <w:rPr>
          <w:rFonts w:ascii="Times New Roman" w:hAnsi="Times New Roman"/>
          <w:szCs w:val="28"/>
          <w:lang w:val="en-US"/>
        </w:rPr>
        <w:t xml:space="preserve"> </w:t>
      </w:r>
      <w:r w:rsidRPr="00172C9F">
        <w:rPr>
          <w:rFonts w:ascii="Times New Roman" w:hAnsi="Times New Roman"/>
          <w:szCs w:val="28"/>
          <w:lang w:val="az-Latn-AZ"/>
        </w:rPr>
        <w:t>siyasəti</w:t>
      </w:r>
      <w:r w:rsidRPr="00172C9F">
        <w:rPr>
          <w:rFonts w:ascii="Times New Roman" w:hAnsi="Times New Roman"/>
          <w:szCs w:val="28"/>
          <w:lang w:val="en-US"/>
        </w:rPr>
        <w:t xml:space="preserve"> </w:t>
      </w:r>
      <w:r w:rsidRPr="00172C9F">
        <w:rPr>
          <w:rFonts w:ascii="Times New Roman" w:hAnsi="Times New Roman"/>
          <w:szCs w:val="28"/>
          <w:lang w:val="az-Latn-AZ"/>
        </w:rPr>
        <w:t>mənfəətin</w:t>
      </w:r>
      <w:r w:rsidRPr="00172C9F">
        <w:rPr>
          <w:rFonts w:ascii="Times New Roman" w:hAnsi="Times New Roman"/>
          <w:szCs w:val="28"/>
          <w:lang w:val="en-US"/>
        </w:rPr>
        <w:t xml:space="preserve"> </w:t>
      </w:r>
      <w:r w:rsidRPr="00172C9F">
        <w:rPr>
          <w:rFonts w:ascii="Times New Roman" w:hAnsi="Times New Roman"/>
          <w:szCs w:val="28"/>
          <w:lang w:val="az-Latn-AZ"/>
        </w:rPr>
        <w:t>artırıl</w:t>
      </w:r>
      <w:r w:rsidRPr="00172C9F">
        <w:rPr>
          <w:rFonts w:ascii="Times New Roman" w:hAnsi="Times New Roman"/>
          <w:szCs w:val="28"/>
          <w:lang w:val="en-US"/>
        </w:rPr>
        <w:softHyphen/>
      </w:r>
      <w:r w:rsidRPr="00172C9F">
        <w:rPr>
          <w:rFonts w:ascii="Times New Roman" w:hAnsi="Times New Roman"/>
          <w:szCs w:val="28"/>
          <w:lang w:val="az-Latn-AZ"/>
        </w:rPr>
        <w:t>masına</w:t>
      </w:r>
      <w:r w:rsidRPr="00172C9F">
        <w:rPr>
          <w:rFonts w:ascii="Times New Roman" w:hAnsi="Times New Roman"/>
          <w:szCs w:val="28"/>
          <w:lang w:val="en-US"/>
        </w:rPr>
        <w:t xml:space="preserve"> </w:t>
      </w:r>
      <w:r w:rsidRPr="00172C9F">
        <w:rPr>
          <w:rFonts w:ascii="Times New Roman" w:hAnsi="Times New Roman"/>
          <w:szCs w:val="28"/>
          <w:lang w:val="az-Latn-AZ"/>
        </w:rPr>
        <w:t>gətirib</w:t>
      </w:r>
      <w:r w:rsidRPr="00172C9F">
        <w:rPr>
          <w:rFonts w:ascii="Times New Roman" w:hAnsi="Times New Roman"/>
          <w:szCs w:val="28"/>
          <w:lang w:val="en-US"/>
        </w:rPr>
        <w:t xml:space="preserve"> </w:t>
      </w:r>
      <w:r w:rsidRPr="00172C9F">
        <w:rPr>
          <w:rFonts w:ascii="Times New Roman" w:hAnsi="Times New Roman"/>
          <w:szCs w:val="28"/>
          <w:lang w:val="az-Latn-AZ"/>
        </w:rPr>
        <w:t>çıxarır</w:t>
      </w:r>
      <w:r w:rsidRPr="00172C9F">
        <w:rPr>
          <w:rFonts w:ascii="Times New Roman" w:hAnsi="Times New Roman"/>
          <w:szCs w:val="28"/>
          <w:lang w:val="en-US"/>
        </w:rPr>
        <w:t xml:space="preserve">. </w:t>
      </w:r>
      <w:r w:rsidRPr="00172C9F">
        <w:rPr>
          <w:rFonts w:ascii="Times New Roman" w:hAnsi="Times New Roman"/>
          <w:szCs w:val="28"/>
          <w:lang w:val="az-Latn-AZ"/>
        </w:rPr>
        <w:t>Xarici</w:t>
      </w:r>
      <w:r w:rsidRPr="00172C9F">
        <w:rPr>
          <w:rFonts w:ascii="Times New Roman" w:hAnsi="Times New Roman"/>
          <w:szCs w:val="28"/>
          <w:lang w:val="en-US"/>
        </w:rPr>
        <w:t xml:space="preserve"> </w:t>
      </w:r>
      <w:r w:rsidRPr="00172C9F">
        <w:rPr>
          <w:rFonts w:ascii="Times New Roman" w:hAnsi="Times New Roman"/>
          <w:szCs w:val="28"/>
          <w:lang w:val="az-Latn-AZ"/>
        </w:rPr>
        <w:t>mütəxəssislərin</w:t>
      </w:r>
      <w:r w:rsidRPr="00172C9F">
        <w:rPr>
          <w:rFonts w:ascii="Times New Roman" w:hAnsi="Times New Roman"/>
          <w:szCs w:val="28"/>
          <w:lang w:val="en-US"/>
        </w:rPr>
        <w:t xml:space="preserve"> </w:t>
      </w:r>
      <w:r w:rsidRPr="00172C9F">
        <w:rPr>
          <w:rFonts w:ascii="Times New Roman" w:hAnsi="Times New Roman"/>
          <w:szCs w:val="28"/>
          <w:lang w:val="az-Latn-AZ"/>
        </w:rPr>
        <w:t>hesablamalarına</w:t>
      </w:r>
      <w:r w:rsidRPr="00172C9F">
        <w:rPr>
          <w:rFonts w:ascii="Times New Roman" w:hAnsi="Times New Roman"/>
          <w:szCs w:val="28"/>
          <w:lang w:val="en-US"/>
        </w:rPr>
        <w:t xml:space="preserve"> </w:t>
      </w:r>
      <w:r w:rsidRPr="00172C9F">
        <w:rPr>
          <w:rFonts w:ascii="Times New Roman" w:hAnsi="Times New Roman"/>
          <w:szCs w:val="28"/>
          <w:lang w:val="az-Latn-AZ"/>
        </w:rPr>
        <w:t>görə</w:t>
      </w:r>
      <w:r w:rsidRPr="00172C9F">
        <w:rPr>
          <w:rFonts w:ascii="Times New Roman" w:hAnsi="Times New Roman"/>
          <w:szCs w:val="28"/>
          <w:lang w:val="en-US"/>
        </w:rPr>
        <w:t xml:space="preserve"> </w:t>
      </w:r>
      <w:r w:rsidRPr="00172C9F">
        <w:rPr>
          <w:rFonts w:ascii="Times New Roman" w:hAnsi="Times New Roman"/>
          <w:szCs w:val="28"/>
          <w:lang w:val="az-Latn-AZ"/>
        </w:rPr>
        <w:t>logistikanın</w:t>
      </w:r>
      <w:r w:rsidRPr="00172C9F">
        <w:rPr>
          <w:rFonts w:ascii="Times New Roman" w:hAnsi="Times New Roman"/>
          <w:szCs w:val="28"/>
          <w:lang w:val="en-US"/>
        </w:rPr>
        <w:t xml:space="preserve"> </w:t>
      </w:r>
      <w:r w:rsidRPr="00172C9F">
        <w:rPr>
          <w:rFonts w:ascii="Times New Roman" w:hAnsi="Times New Roman"/>
          <w:szCs w:val="28"/>
          <w:lang w:val="az-Latn-AZ"/>
        </w:rPr>
        <w:t>firmanın</w:t>
      </w:r>
      <w:r w:rsidRPr="00172C9F">
        <w:rPr>
          <w:rFonts w:ascii="Times New Roman" w:hAnsi="Times New Roman"/>
          <w:szCs w:val="28"/>
          <w:lang w:val="en-US"/>
        </w:rPr>
        <w:t xml:space="preserve"> </w:t>
      </w:r>
      <w:r w:rsidRPr="00172C9F">
        <w:rPr>
          <w:rFonts w:ascii="Times New Roman" w:hAnsi="Times New Roman"/>
          <w:szCs w:val="28"/>
          <w:lang w:val="az-Latn-AZ"/>
        </w:rPr>
        <w:t>mənfəətinin</w:t>
      </w:r>
      <w:r w:rsidRPr="00172C9F">
        <w:rPr>
          <w:rFonts w:ascii="Times New Roman" w:hAnsi="Times New Roman"/>
          <w:szCs w:val="28"/>
          <w:lang w:val="en-US"/>
        </w:rPr>
        <w:t xml:space="preserve"> </w:t>
      </w:r>
      <w:r w:rsidRPr="00172C9F">
        <w:rPr>
          <w:rFonts w:ascii="Times New Roman" w:hAnsi="Times New Roman"/>
          <w:szCs w:val="28"/>
          <w:lang w:val="az-Latn-AZ"/>
        </w:rPr>
        <w:t>artırılmasına</w:t>
      </w:r>
      <w:r w:rsidRPr="00172C9F">
        <w:rPr>
          <w:rFonts w:ascii="Times New Roman" w:hAnsi="Times New Roman"/>
          <w:szCs w:val="28"/>
          <w:lang w:val="en-US"/>
        </w:rPr>
        <w:t xml:space="preserve"> </w:t>
      </w:r>
      <w:r w:rsidRPr="00172C9F">
        <w:rPr>
          <w:rFonts w:ascii="Times New Roman" w:hAnsi="Times New Roman"/>
          <w:szCs w:val="28"/>
          <w:lang w:val="az-Latn-AZ"/>
        </w:rPr>
        <w:t>təsiri</w:t>
      </w:r>
      <w:r w:rsidRPr="00172C9F">
        <w:rPr>
          <w:rFonts w:ascii="Times New Roman" w:hAnsi="Times New Roman"/>
          <w:szCs w:val="28"/>
          <w:lang w:val="en-US"/>
        </w:rPr>
        <w:t xml:space="preserve"> </w:t>
      </w:r>
      <w:r w:rsidRPr="00172C9F">
        <w:rPr>
          <w:rFonts w:ascii="Times New Roman" w:hAnsi="Times New Roman"/>
          <w:szCs w:val="28"/>
          <w:lang w:val="az-Latn-AZ"/>
        </w:rPr>
        <w:t>firmanın</w:t>
      </w:r>
      <w:r w:rsidRPr="00172C9F">
        <w:rPr>
          <w:rFonts w:ascii="Times New Roman" w:hAnsi="Times New Roman"/>
          <w:szCs w:val="28"/>
          <w:lang w:val="en-US"/>
        </w:rPr>
        <w:t xml:space="preserve"> </w:t>
      </w:r>
      <w:r w:rsidRPr="00172C9F">
        <w:rPr>
          <w:rFonts w:ascii="Times New Roman" w:hAnsi="Times New Roman"/>
          <w:szCs w:val="28"/>
          <w:lang w:val="az-Latn-AZ"/>
        </w:rPr>
        <w:t>xidmət</w:t>
      </w:r>
      <w:r w:rsidRPr="00172C9F">
        <w:rPr>
          <w:rFonts w:ascii="Times New Roman" w:hAnsi="Times New Roman"/>
          <w:szCs w:val="28"/>
          <w:lang w:val="en-US"/>
        </w:rPr>
        <w:t xml:space="preserve"> </w:t>
      </w:r>
      <w:r w:rsidRPr="00172C9F">
        <w:rPr>
          <w:rFonts w:ascii="Times New Roman" w:hAnsi="Times New Roman"/>
          <w:szCs w:val="28"/>
          <w:lang w:val="az-Latn-AZ"/>
        </w:rPr>
        <w:t>səviyyəsindən</w:t>
      </w:r>
      <w:r w:rsidRPr="00172C9F">
        <w:rPr>
          <w:rFonts w:ascii="Times New Roman" w:hAnsi="Times New Roman"/>
          <w:szCs w:val="28"/>
          <w:lang w:val="en-US"/>
        </w:rPr>
        <w:t xml:space="preserve"> </w:t>
      </w:r>
      <w:r w:rsidRPr="00172C9F">
        <w:rPr>
          <w:rFonts w:ascii="Times New Roman" w:hAnsi="Times New Roman"/>
          <w:szCs w:val="28"/>
          <w:lang w:val="az-Latn-AZ"/>
        </w:rPr>
        <w:t>asılıdır</w:t>
      </w:r>
      <w:r w:rsidRPr="00172C9F">
        <w:rPr>
          <w:rFonts w:ascii="Times New Roman" w:hAnsi="Times New Roman"/>
          <w:szCs w:val="28"/>
          <w:lang w:val="en-US"/>
        </w:rPr>
        <w:t xml:space="preserve">. </w:t>
      </w:r>
      <w:r w:rsidRPr="00172C9F">
        <w:rPr>
          <w:rFonts w:ascii="Times New Roman" w:hAnsi="Times New Roman"/>
          <w:szCs w:val="28"/>
          <w:lang w:val="az-Latn-AZ"/>
        </w:rPr>
        <w:t>Lakin</w:t>
      </w:r>
      <w:r w:rsidRPr="00172C9F">
        <w:rPr>
          <w:rFonts w:ascii="Times New Roman" w:hAnsi="Times New Roman"/>
          <w:szCs w:val="28"/>
          <w:lang w:val="en-US"/>
        </w:rPr>
        <w:t xml:space="preserve"> </w:t>
      </w:r>
      <w:r w:rsidRPr="00172C9F">
        <w:rPr>
          <w:rFonts w:ascii="Times New Roman" w:hAnsi="Times New Roman"/>
          <w:szCs w:val="28"/>
          <w:lang w:val="az-Latn-AZ"/>
        </w:rPr>
        <w:t>göstərilən</w:t>
      </w:r>
      <w:r w:rsidRPr="00172C9F">
        <w:rPr>
          <w:rFonts w:ascii="Times New Roman" w:hAnsi="Times New Roman"/>
          <w:szCs w:val="28"/>
          <w:lang w:val="en-US"/>
        </w:rPr>
        <w:t xml:space="preserve"> </w:t>
      </w:r>
      <w:r w:rsidRPr="00172C9F">
        <w:rPr>
          <w:rFonts w:ascii="Times New Roman" w:hAnsi="Times New Roman"/>
          <w:szCs w:val="28"/>
          <w:lang w:val="az-Latn-AZ"/>
        </w:rPr>
        <w:t>xidmətin</w:t>
      </w:r>
      <w:r w:rsidRPr="00172C9F">
        <w:rPr>
          <w:rFonts w:ascii="Times New Roman" w:hAnsi="Times New Roman"/>
          <w:szCs w:val="28"/>
          <w:lang w:val="en-US"/>
        </w:rPr>
        <w:t xml:space="preserve"> </w:t>
      </w:r>
      <w:r w:rsidRPr="00172C9F">
        <w:rPr>
          <w:rFonts w:ascii="Times New Roman" w:hAnsi="Times New Roman"/>
          <w:szCs w:val="28"/>
          <w:lang w:val="az-Latn-AZ"/>
        </w:rPr>
        <w:t>səviyyəsi</w:t>
      </w:r>
      <w:r w:rsidRPr="00172C9F">
        <w:rPr>
          <w:rFonts w:ascii="Times New Roman" w:hAnsi="Times New Roman"/>
          <w:szCs w:val="28"/>
          <w:lang w:val="en-US"/>
        </w:rPr>
        <w:t xml:space="preserve"> 90% </w:t>
      </w:r>
      <w:r w:rsidRPr="00172C9F">
        <w:rPr>
          <w:rFonts w:ascii="Times New Roman" w:hAnsi="Times New Roman"/>
          <w:szCs w:val="28"/>
          <w:lang w:val="az-Latn-AZ"/>
        </w:rPr>
        <w:t>və</w:t>
      </w:r>
      <w:r w:rsidRPr="00172C9F">
        <w:rPr>
          <w:rFonts w:ascii="Times New Roman" w:hAnsi="Times New Roman"/>
          <w:szCs w:val="28"/>
          <w:lang w:val="en-US"/>
        </w:rPr>
        <w:t xml:space="preserve"> </w:t>
      </w:r>
      <w:r w:rsidRPr="00172C9F">
        <w:rPr>
          <w:rFonts w:ascii="Times New Roman" w:hAnsi="Times New Roman"/>
          <w:szCs w:val="28"/>
          <w:lang w:val="az-Latn-AZ"/>
        </w:rPr>
        <w:t>ondan</w:t>
      </w:r>
      <w:r w:rsidRPr="00172C9F">
        <w:rPr>
          <w:rFonts w:ascii="Times New Roman" w:hAnsi="Times New Roman"/>
          <w:szCs w:val="28"/>
          <w:lang w:val="en-US"/>
        </w:rPr>
        <w:t xml:space="preserve"> </w:t>
      </w:r>
      <w:r w:rsidRPr="00172C9F">
        <w:rPr>
          <w:rFonts w:ascii="Times New Roman" w:hAnsi="Times New Roman"/>
          <w:szCs w:val="28"/>
          <w:lang w:val="az-Latn-AZ"/>
        </w:rPr>
        <w:t>yüksək</w:t>
      </w:r>
      <w:r w:rsidRPr="00172C9F">
        <w:rPr>
          <w:rFonts w:ascii="Times New Roman" w:hAnsi="Times New Roman"/>
          <w:szCs w:val="28"/>
          <w:lang w:val="en-US"/>
        </w:rPr>
        <w:t xml:space="preserve"> </w:t>
      </w:r>
      <w:r w:rsidRPr="00172C9F">
        <w:rPr>
          <w:rFonts w:ascii="Times New Roman" w:hAnsi="Times New Roman"/>
          <w:szCs w:val="28"/>
          <w:lang w:val="az-Latn-AZ"/>
        </w:rPr>
        <w:t>olduqda</w:t>
      </w:r>
      <w:r w:rsidRPr="00172C9F">
        <w:rPr>
          <w:rFonts w:ascii="Times New Roman" w:hAnsi="Times New Roman"/>
          <w:szCs w:val="28"/>
          <w:lang w:val="en-US"/>
        </w:rPr>
        <w:t xml:space="preserve"> </w:t>
      </w:r>
      <w:r w:rsidRPr="00172C9F">
        <w:rPr>
          <w:rFonts w:ascii="Times New Roman" w:hAnsi="Times New Roman"/>
          <w:szCs w:val="28"/>
          <w:lang w:val="az-Latn-AZ"/>
        </w:rPr>
        <w:t>logistik</w:t>
      </w:r>
      <w:r w:rsidRPr="00172C9F">
        <w:rPr>
          <w:rFonts w:ascii="Times New Roman" w:hAnsi="Times New Roman"/>
          <w:szCs w:val="28"/>
          <w:lang w:val="en-US"/>
        </w:rPr>
        <w:t xml:space="preserve"> </w:t>
      </w:r>
      <w:r w:rsidRPr="00172C9F">
        <w:rPr>
          <w:rFonts w:ascii="Times New Roman" w:hAnsi="Times New Roman"/>
          <w:szCs w:val="28"/>
          <w:lang w:val="az-Latn-AZ"/>
        </w:rPr>
        <w:t>xərclər</w:t>
      </w:r>
      <w:r w:rsidRPr="00172C9F">
        <w:rPr>
          <w:rFonts w:ascii="Times New Roman" w:hAnsi="Times New Roman"/>
          <w:szCs w:val="28"/>
          <w:lang w:val="en-US"/>
        </w:rPr>
        <w:t xml:space="preserve"> </w:t>
      </w:r>
      <w:r w:rsidRPr="00172C9F">
        <w:rPr>
          <w:rFonts w:ascii="Times New Roman" w:hAnsi="Times New Roman"/>
          <w:szCs w:val="28"/>
          <w:lang w:val="az-Latn-AZ"/>
        </w:rPr>
        <w:t>bu</w:t>
      </w:r>
      <w:r w:rsidRPr="00172C9F">
        <w:rPr>
          <w:rFonts w:ascii="Times New Roman" w:hAnsi="Times New Roman"/>
          <w:szCs w:val="28"/>
          <w:lang w:val="en-US"/>
        </w:rPr>
        <w:t xml:space="preserve"> </w:t>
      </w:r>
      <w:r w:rsidRPr="00172C9F">
        <w:rPr>
          <w:rFonts w:ascii="Times New Roman" w:hAnsi="Times New Roman"/>
          <w:szCs w:val="28"/>
          <w:lang w:val="az-Latn-AZ"/>
        </w:rPr>
        <w:t>fəaliyyət</w:t>
      </w:r>
      <w:r w:rsidRPr="00172C9F">
        <w:rPr>
          <w:rFonts w:ascii="Times New Roman" w:hAnsi="Times New Roman"/>
          <w:szCs w:val="28"/>
          <w:lang w:val="en-US"/>
        </w:rPr>
        <w:t xml:space="preserve"> </w:t>
      </w:r>
      <w:r w:rsidRPr="00172C9F">
        <w:rPr>
          <w:rFonts w:ascii="Times New Roman" w:hAnsi="Times New Roman"/>
          <w:szCs w:val="28"/>
          <w:lang w:val="az-Latn-AZ"/>
        </w:rPr>
        <w:t>növü</w:t>
      </w:r>
      <w:r w:rsidRPr="00172C9F">
        <w:rPr>
          <w:rFonts w:ascii="Times New Roman" w:hAnsi="Times New Roman"/>
          <w:szCs w:val="28"/>
          <w:lang w:val="en-US"/>
        </w:rPr>
        <w:t xml:space="preserve"> </w:t>
      </w:r>
      <w:r w:rsidRPr="00172C9F">
        <w:rPr>
          <w:rFonts w:ascii="Times New Roman" w:hAnsi="Times New Roman"/>
          <w:szCs w:val="28"/>
          <w:lang w:val="az-Latn-AZ"/>
        </w:rPr>
        <w:t>üzrə</w:t>
      </w:r>
      <w:r w:rsidRPr="00172C9F">
        <w:rPr>
          <w:rFonts w:ascii="Times New Roman" w:hAnsi="Times New Roman"/>
          <w:szCs w:val="28"/>
          <w:lang w:val="en-US"/>
        </w:rPr>
        <w:t xml:space="preserve"> </w:t>
      </w:r>
      <w:r w:rsidRPr="00172C9F">
        <w:rPr>
          <w:rFonts w:ascii="Times New Roman" w:hAnsi="Times New Roman"/>
          <w:szCs w:val="28"/>
          <w:lang w:val="az-Latn-AZ"/>
        </w:rPr>
        <w:t>əldə</w:t>
      </w:r>
      <w:r w:rsidRPr="00172C9F">
        <w:rPr>
          <w:rFonts w:ascii="Times New Roman" w:hAnsi="Times New Roman"/>
          <w:szCs w:val="28"/>
          <w:lang w:val="en-US"/>
        </w:rPr>
        <w:t xml:space="preserve"> </w:t>
      </w:r>
      <w:r w:rsidRPr="00172C9F">
        <w:rPr>
          <w:rFonts w:ascii="Times New Roman" w:hAnsi="Times New Roman"/>
          <w:szCs w:val="28"/>
          <w:lang w:val="az-Latn-AZ"/>
        </w:rPr>
        <w:t>edilən</w:t>
      </w:r>
      <w:r w:rsidRPr="00172C9F">
        <w:rPr>
          <w:rFonts w:ascii="Times New Roman" w:hAnsi="Times New Roman"/>
          <w:szCs w:val="28"/>
          <w:lang w:val="en-US"/>
        </w:rPr>
        <w:t xml:space="preserve"> </w:t>
      </w:r>
      <w:r w:rsidRPr="00172C9F">
        <w:rPr>
          <w:rFonts w:ascii="Times New Roman" w:hAnsi="Times New Roman"/>
          <w:szCs w:val="28"/>
          <w:lang w:val="az-Latn-AZ"/>
        </w:rPr>
        <w:t>gəlirləri</w:t>
      </w:r>
      <w:r w:rsidRPr="00172C9F">
        <w:rPr>
          <w:rFonts w:ascii="Times New Roman" w:hAnsi="Times New Roman"/>
          <w:szCs w:val="28"/>
          <w:lang w:val="en-US"/>
        </w:rPr>
        <w:t xml:space="preserve"> </w:t>
      </w:r>
      <w:r w:rsidRPr="00172C9F">
        <w:rPr>
          <w:rFonts w:ascii="Times New Roman" w:hAnsi="Times New Roman"/>
          <w:szCs w:val="28"/>
          <w:lang w:val="az-Latn-AZ"/>
        </w:rPr>
        <w:t>üstələyir</w:t>
      </w:r>
      <w:r w:rsidRPr="00172C9F">
        <w:rPr>
          <w:rFonts w:ascii="Times New Roman" w:hAnsi="Times New Roman"/>
          <w:szCs w:val="28"/>
          <w:lang w:val="en-US"/>
        </w:rPr>
        <w:t xml:space="preserve">. </w:t>
      </w:r>
      <w:r w:rsidRPr="00172C9F">
        <w:rPr>
          <w:rFonts w:ascii="Times New Roman" w:hAnsi="Times New Roman"/>
          <w:szCs w:val="28"/>
          <w:lang w:val="az-Latn-AZ"/>
        </w:rPr>
        <w:t>Ona</w:t>
      </w:r>
      <w:r w:rsidRPr="00172C9F">
        <w:rPr>
          <w:rFonts w:ascii="Times New Roman" w:hAnsi="Times New Roman"/>
          <w:szCs w:val="28"/>
          <w:lang w:val="en-US"/>
        </w:rPr>
        <w:t xml:space="preserve"> </w:t>
      </w:r>
      <w:r w:rsidRPr="00172C9F">
        <w:rPr>
          <w:rFonts w:ascii="Times New Roman" w:hAnsi="Times New Roman"/>
          <w:szCs w:val="28"/>
          <w:lang w:val="az-Latn-AZ"/>
        </w:rPr>
        <w:t>görə</w:t>
      </w:r>
      <w:r w:rsidRPr="00172C9F">
        <w:rPr>
          <w:rFonts w:ascii="Times New Roman" w:hAnsi="Times New Roman"/>
          <w:szCs w:val="28"/>
          <w:lang w:val="en-US"/>
        </w:rPr>
        <w:t xml:space="preserve"> </w:t>
      </w:r>
      <w:r w:rsidRPr="00172C9F">
        <w:rPr>
          <w:rFonts w:ascii="Times New Roman" w:hAnsi="Times New Roman"/>
          <w:szCs w:val="28"/>
          <w:lang w:val="az-Latn-AZ"/>
        </w:rPr>
        <w:t>xidmətlərin</w:t>
      </w:r>
      <w:r w:rsidRPr="00172C9F">
        <w:rPr>
          <w:rFonts w:ascii="Times New Roman" w:hAnsi="Times New Roman"/>
          <w:szCs w:val="28"/>
          <w:lang w:val="en-US"/>
        </w:rPr>
        <w:t xml:space="preserve"> </w:t>
      </w:r>
      <w:r w:rsidRPr="00172C9F">
        <w:rPr>
          <w:rFonts w:ascii="Times New Roman" w:hAnsi="Times New Roman"/>
          <w:szCs w:val="28"/>
          <w:lang w:val="az-Latn-AZ"/>
        </w:rPr>
        <w:t>səviyyəsi</w:t>
      </w:r>
      <w:r w:rsidRPr="00172C9F">
        <w:rPr>
          <w:rFonts w:ascii="Times New Roman" w:hAnsi="Times New Roman"/>
          <w:szCs w:val="28"/>
          <w:lang w:val="en-US"/>
        </w:rPr>
        <w:t xml:space="preserve"> </w:t>
      </w:r>
      <w:r w:rsidRPr="00172C9F">
        <w:rPr>
          <w:rFonts w:ascii="Times New Roman" w:hAnsi="Times New Roman"/>
          <w:szCs w:val="28"/>
          <w:lang w:val="az-Latn-AZ"/>
        </w:rPr>
        <w:t>məhz</w:t>
      </w:r>
      <w:r w:rsidRPr="00172C9F">
        <w:rPr>
          <w:rFonts w:ascii="Times New Roman" w:hAnsi="Times New Roman"/>
          <w:szCs w:val="28"/>
          <w:lang w:val="en-US"/>
        </w:rPr>
        <w:t xml:space="preserve"> </w:t>
      </w:r>
      <w:r w:rsidRPr="00172C9F">
        <w:rPr>
          <w:rFonts w:ascii="Times New Roman" w:hAnsi="Times New Roman"/>
          <w:szCs w:val="28"/>
          <w:lang w:val="az-Latn-AZ"/>
        </w:rPr>
        <w:t>bu</w:t>
      </w:r>
      <w:r w:rsidRPr="00172C9F">
        <w:rPr>
          <w:rFonts w:ascii="Times New Roman" w:hAnsi="Times New Roman"/>
          <w:szCs w:val="28"/>
          <w:lang w:val="en-US"/>
        </w:rPr>
        <w:t xml:space="preserve"> </w:t>
      </w:r>
      <w:r w:rsidRPr="00172C9F">
        <w:rPr>
          <w:rFonts w:ascii="Times New Roman" w:hAnsi="Times New Roman"/>
          <w:szCs w:val="28"/>
          <w:lang w:val="az-Latn-AZ"/>
        </w:rPr>
        <w:t>səviyyədən</w:t>
      </w:r>
      <w:r w:rsidRPr="00172C9F">
        <w:rPr>
          <w:rFonts w:ascii="Times New Roman" w:hAnsi="Times New Roman"/>
          <w:szCs w:val="28"/>
          <w:lang w:val="en-US"/>
        </w:rPr>
        <w:t xml:space="preserve"> </w:t>
      </w:r>
      <w:r w:rsidRPr="00172C9F">
        <w:rPr>
          <w:rFonts w:ascii="Times New Roman" w:hAnsi="Times New Roman"/>
          <w:szCs w:val="28"/>
          <w:lang w:val="az-Latn-AZ"/>
        </w:rPr>
        <w:t>aşağı</w:t>
      </w:r>
      <w:r w:rsidRPr="00172C9F">
        <w:rPr>
          <w:rFonts w:ascii="Times New Roman" w:hAnsi="Times New Roman"/>
          <w:szCs w:val="28"/>
          <w:lang w:val="en-US"/>
        </w:rPr>
        <w:t xml:space="preserve"> </w:t>
      </w:r>
      <w:r w:rsidRPr="00172C9F">
        <w:rPr>
          <w:rFonts w:ascii="Times New Roman" w:hAnsi="Times New Roman"/>
          <w:szCs w:val="28"/>
          <w:lang w:val="az-Latn-AZ"/>
        </w:rPr>
        <w:t>olduqda</w:t>
      </w:r>
      <w:r w:rsidRPr="00172C9F">
        <w:rPr>
          <w:rFonts w:ascii="Times New Roman" w:hAnsi="Times New Roman"/>
          <w:szCs w:val="28"/>
          <w:lang w:val="en-US"/>
        </w:rPr>
        <w:t xml:space="preserve"> </w:t>
      </w:r>
      <w:r w:rsidRPr="00172C9F">
        <w:rPr>
          <w:rFonts w:ascii="Times New Roman" w:hAnsi="Times New Roman"/>
          <w:szCs w:val="28"/>
          <w:lang w:val="az-Latn-AZ"/>
        </w:rPr>
        <w:t>iqtisadi</w:t>
      </w:r>
      <w:r w:rsidRPr="00172C9F">
        <w:rPr>
          <w:rFonts w:ascii="Times New Roman" w:hAnsi="Times New Roman"/>
          <w:szCs w:val="28"/>
          <w:lang w:val="en-US"/>
        </w:rPr>
        <w:t xml:space="preserve"> </w:t>
      </w:r>
      <w:r w:rsidRPr="00172C9F">
        <w:rPr>
          <w:rFonts w:ascii="Times New Roman" w:hAnsi="Times New Roman"/>
          <w:szCs w:val="28"/>
          <w:lang w:val="az-Latn-AZ"/>
        </w:rPr>
        <w:t>baxımdan</w:t>
      </w:r>
      <w:r w:rsidRPr="00172C9F">
        <w:rPr>
          <w:rFonts w:ascii="Times New Roman" w:hAnsi="Times New Roman"/>
          <w:szCs w:val="28"/>
          <w:lang w:val="en-US"/>
        </w:rPr>
        <w:t xml:space="preserve"> </w:t>
      </w:r>
      <w:r w:rsidRPr="00172C9F">
        <w:rPr>
          <w:rFonts w:ascii="Times New Roman" w:hAnsi="Times New Roman"/>
          <w:szCs w:val="28"/>
          <w:lang w:val="az-Latn-AZ"/>
        </w:rPr>
        <w:t>rentabelli</w:t>
      </w:r>
      <w:r w:rsidRPr="00172C9F">
        <w:rPr>
          <w:rFonts w:ascii="Times New Roman" w:hAnsi="Times New Roman"/>
          <w:szCs w:val="28"/>
          <w:lang w:val="en-US"/>
        </w:rPr>
        <w:t xml:space="preserve"> </w:t>
      </w:r>
      <w:r w:rsidRPr="00172C9F">
        <w:rPr>
          <w:rFonts w:ascii="Times New Roman" w:hAnsi="Times New Roman"/>
          <w:szCs w:val="28"/>
          <w:lang w:val="az-Latn-AZ"/>
        </w:rPr>
        <w:t>hesab</w:t>
      </w:r>
      <w:r w:rsidRPr="00172C9F">
        <w:rPr>
          <w:rFonts w:ascii="Times New Roman" w:hAnsi="Times New Roman"/>
          <w:szCs w:val="28"/>
          <w:lang w:val="en-US"/>
        </w:rPr>
        <w:t xml:space="preserve"> </w:t>
      </w:r>
      <w:r w:rsidRPr="00172C9F">
        <w:rPr>
          <w:rFonts w:ascii="Times New Roman" w:hAnsi="Times New Roman"/>
          <w:szCs w:val="28"/>
          <w:lang w:val="az-Latn-AZ"/>
        </w:rPr>
        <w:t>edilir</w:t>
      </w:r>
      <w:r w:rsidRPr="00172C9F">
        <w:rPr>
          <w:rFonts w:ascii="Times New Roman" w:hAnsi="Times New Roman"/>
          <w:szCs w:val="28"/>
          <w:lang w:val="en-US"/>
        </w:rPr>
        <w:t xml:space="preserve">. </w:t>
      </w:r>
    </w:p>
    <w:p w:rsidR="00DD0A77" w:rsidRPr="00172C9F" w:rsidRDefault="00DD0A77" w:rsidP="003D1ABF">
      <w:pPr>
        <w:widowControl w:val="0"/>
        <w:spacing w:line="360" w:lineRule="auto"/>
        <w:ind w:firstLine="567"/>
        <w:jc w:val="both"/>
        <w:rPr>
          <w:rFonts w:ascii="Times New Roman" w:hAnsi="Times New Roman"/>
          <w:sz w:val="24"/>
          <w:lang w:val="en-US"/>
        </w:rPr>
      </w:pP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təsdiq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ötən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sonlarından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etibarən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w:t>
      </w:r>
      <w:r w:rsidRPr="00172C9F">
        <w:rPr>
          <w:rFonts w:ascii="Times New Roman" w:hAnsi="Times New Roman"/>
          <w:sz w:val="28"/>
          <w:szCs w:val="28"/>
          <w:lang w:val="en-US"/>
        </w:rPr>
        <w:softHyphen/>
      </w:r>
      <w:r w:rsidRPr="00172C9F">
        <w:rPr>
          <w:rFonts w:ascii="Times New Roman" w:hAnsi="Times New Roman"/>
          <w:sz w:val="28"/>
          <w:szCs w:val="28"/>
          <w:lang w:val="az-Latn-AZ"/>
        </w:rPr>
        <w:t>gis</w:t>
      </w:r>
      <w:r w:rsidRPr="00172C9F">
        <w:rPr>
          <w:rFonts w:ascii="Times New Roman" w:hAnsi="Times New Roman"/>
          <w:sz w:val="28"/>
          <w:szCs w:val="28"/>
          <w:lang w:val="en-US"/>
        </w:rPr>
        <w:softHyphen/>
      </w:r>
      <w:r w:rsidRPr="00172C9F">
        <w:rPr>
          <w:rFonts w:ascii="Times New Roman" w:hAnsi="Times New Roman"/>
          <w:sz w:val="28"/>
          <w:szCs w:val="28"/>
          <w:lang w:val="az-Latn-AZ"/>
        </w:rPr>
        <w:t>tikanın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xərclərin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azaldılması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mənfəətin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artırılması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çərçivə</w:t>
      </w:r>
      <w:r w:rsidRPr="00172C9F">
        <w:rPr>
          <w:rFonts w:ascii="Times New Roman" w:hAnsi="Times New Roman"/>
          <w:sz w:val="28"/>
          <w:szCs w:val="28"/>
          <w:lang w:val="en-US"/>
        </w:rPr>
        <w:softHyphen/>
      </w:r>
      <w:r w:rsidRPr="00172C9F">
        <w:rPr>
          <w:rFonts w:ascii="Times New Roman" w:hAnsi="Times New Roman"/>
          <w:sz w:val="28"/>
          <w:szCs w:val="28"/>
          <w:lang w:val="az-Latn-AZ"/>
        </w:rPr>
        <w:t>sindən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çox</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kənara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mərhələdə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rəqabət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w:t>
      </w:r>
      <w:r w:rsidRPr="00172C9F">
        <w:rPr>
          <w:rFonts w:ascii="Times New Roman" w:hAnsi="Times New Roman"/>
          <w:sz w:val="28"/>
          <w:szCs w:val="28"/>
          <w:lang w:val="en-US"/>
        </w:rPr>
        <w:softHyphen/>
      </w:r>
      <w:r w:rsidRPr="00172C9F">
        <w:rPr>
          <w:rFonts w:ascii="Times New Roman" w:hAnsi="Times New Roman"/>
          <w:sz w:val="28"/>
          <w:szCs w:val="28"/>
          <w:lang w:val="az-Latn-AZ"/>
        </w:rPr>
        <w:t>liyyəti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kon</w:t>
      </w:r>
      <w:r w:rsidRPr="00172C9F">
        <w:rPr>
          <w:rFonts w:ascii="Times New Roman" w:hAnsi="Times New Roman"/>
          <w:sz w:val="28"/>
          <w:szCs w:val="28"/>
          <w:lang w:val="en-US"/>
        </w:rPr>
        <w:softHyphen/>
      </w:r>
      <w:r w:rsidRPr="00172C9F">
        <w:rPr>
          <w:rFonts w:ascii="Times New Roman" w:hAnsi="Times New Roman"/>
          <w:sz w:val="28"/>
          <w:szCs w:val="28"/>
          <w:lang w:val="az-Latn-AZ"/>
        </w:rPr>
        <w:t>sepsiyası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yüksəl</w:t>
      </w:r>
      <w:r w:rsidRPr="00172C9F">
        <w:rPr>
          <w:rFonts w:ascii="Times New Roman" w:hAnsi="Times New Roman"/>
          <w:sz w:val="28"/>
          <w:szCs w:val="28"/>
          <w:lang w:val="en-US"/>
        </w:rPr>
        <w:softHyphen/>
      </w:r>
      <w:r w:rsidRPr="00172C9F">
        <w:rPr>
          <w:rFonts w:ascii="Times New Roman" w:hAnsi="Times New Roman"/>
          <w:sz w:val="28"/>
          <w:szCs w:val="28"/>
          <w:lang w:val="az-Latn-AZ"/>
        </w:rPr>
        <w:t>dil</w:t>
      </w:r>
      <w:r w:rsidRPr="00172C9F">
        <w:rPr>
          <w:rFonts w:ascii="Times New Roman" w:hAnsi="Times New Roman"/>
          <w:sz w:val="28"/>
          <w:szCs w:val="28"/>
          <w:lang w:val="en-US"/>
        </w:rPr>
        <w:softHyphen/>
      </w:r>
      <w:r w:rsidRPr="00172C9F">
        <w:rPr>
          <w:rFonts w:ascii="Times New Roman" w:hAnsi="Times New Roman"/>
          <w:sz w:val="28"/>
          <w:szCs w:val="28"/>
          <w:lang w:val="az-Latn-AZ"/>
        </w:rPr>
        <w:t>mə</w:t>
      </w:r>
      <w:r w:rsidRPr="00172C9F">
        <w:rPr>
          <w:rFonts w:ascii="Times New Roman" w:hAnsi="Times New Roman"/>
          <w:sz w:val="28"/>
          <w:szCs w:val="28"/>
          <w:lang w:val="en-US"/>
        </w:rPr>
        <w:softHyphen/>
      </w:r>
      <w:r w:rsidRPr="00172C9F">
        <w:rPr>
          <w:rFonts w:ascii="Times New Roman" w:hAnsi="Times New Roman"/>
          <w:sz w:val="28"/>
          <w:szCs w:val="28"/>
          <w:lang w:val="az-Latn-AZ"/>
        </w:rPr>
        <w:t>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rəqabət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üstünlüyünü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bilsin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sonralar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əksər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konsepsiyanın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tətbiqi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xərc</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ami</w:t>
      </w:r>
      <w:r w:rsidRPr="00172C9F">
        <w:rPr>
          <w:rFonts w:ascii="Times New Roman" w:hAnsi="Times New Roman"/>
          <w:sz w:val="28"/>
          <w:szCs w:val="28"/>
          <w:lang w:val="en-US"/>
        </w:rPr>
        <w:softHyphen/>
      </w:r>
      <w:r w:rsidRPr="00172C9F">
        <w:rPr>
          <w:rFonts w:ascii="Times New Roman" w:hAnsi="Times New Roman"/>
          <w:sz w:val="28"/>
          <w:szCs w:val="28"/>
          <w:lang w:val="az-Latn-AZ"/>
        </w:rPr>
        <w: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başqa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yenidən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prioritetə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olsun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hallarda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w:t>
      </w:r>
      <w:r w:rsidRPr="00172C9F">
        <w:rPr>
          <w:rFonts w:ascii="Times New Roman" w:hAnsi="Times New Roman"/>
          <w:sz w:val="28"/>
          <w:szCs w:val="28"/>
          <w:lang w:val="en-US"/>
        </w:rPr>
        <w:softHyphen/>
      </w:r>
      <w:r w:rsidRPr="00172C9F">
        <w:rPr>
          <w:rFonts w:ascii="Times New Roman" w:hAnsi="Times New Roman"/>
          <w:sz w:val="28"/>
          <w:szCs w:val="28"/>
          <w:lang w:val="az-Latn-AZ"/>
        </w:rPr>
        <w:t>sa</w:t>
      </w:r>
      <w:r w:rsidRPr="00172C9F">
        <w:rPr>
          <w:rFonts w:ascii="Times New Roman" w:hAnsi="Times New Roman"/>
          <w:sz w:val="28"/>
          <w:szCs w:val="28"/>
          <w:lang w:val="en-US"/>
        </w:rPr>
        <w:softHyphen/>
      </w:r>
      <w:r w:rsidRPr="00172C9F">
        <w:rPr>
          <w:rFonts w:ascii="Times New Roman" w:hAnsi="Times New Roman"/>
          <w:sz w:val="28"/>
          <w:szCs w:val="28"/>
          <w:lang w:val="az-Latn-AZ"/>
        </w:rPr>
        <w:t>bına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rəqabətqabiliyyətinin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yüksəldilməsi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fasiləsiz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dinamik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w:t>
      </w:r>
      <w:r w:rsidRPr="00172C9F">
        <w:rPr>
          <w:rFonts w:ascii="Times New Roman" w:hAnsi="Times New Roman"/>
          <w:sz w:val="28"/>
          <w:szCs w:val="28"/>
          <w:lang w:val="en-US"/>
        </w:rPr>
        <w:softHyphen/>
      </w:r>
      <w:r w:rsidRPr="00172C9F">
        <w:rPr>
          <w:rFonts w:ascii="Times New Roman" w:hAnsi="Times New Roman"/>
          <w:sz w:val="28"/>
          <w:szCs w:val="28"/>
          <w:lang w:val="az-Latn-AZ"/>
        </w:rPr>
        <w:t>ses</w:t>
      </w:r>
      <w:r w:rsidRPr="00172C9F">
        <w:rPr>
          <w:rFonts w:ascii="Times New Roman" w:hAnsi="Times New Roman"/>
          <w:sz w:val="28"/>
          <w:szCs w:val="28"/>
          <w:lang w:val="en-US"/>
        </w:rPr>
        <w:softHyphen/>
      </w:r>
      <w:r w:rsidRPr="00172C9F">
        <w:rPr>
          <w:rFonts w:ascii="Times New Roman" w:hAnsi="Times New Roman"/>
          <w:sz w:val="28"/>
          <w:szCs w:val="28"/>
          <w:lang w:val="az-Latn-AZ"/>
        </w:rPr>
        <w:t>dir</w:t>
      </w:r>
      <w:r w:rsidRPr="00172C9F">
        <w:rPr>
          <w:rFonts w:ascii="Times New Roman" w:hAnsi="Times New Roman"/>
          <w:lang w:val="en-US"/>
        </w:rPr>
        <w:t>.</w:t>
      </w:r>
    </w:p>
    <w:p w:rsidR="00DD0A77" w:rsidRPr="00172C9F" w:rsidRDefault="00DD0A77" w:rsidP="00B0388A">
      <w:pPr>
        <w:spacing w:line="360" w:lineRule="auto"/>
        <w:ind w:firstLine="567"/>
        <w:jc w:val="center"/>
        <w:rPr>
          <w:rFonts w:ascii="Times New Roman" w:hAnsi="Times New Roman"/>
          <w:b/>
          <w:sz w:val="28"/>
          <w:szCs w:val="28"/>
          <w:lang w:val="en-US"/>
        </w:rPr>
      </w:pPr>
      <w:r w:rsidRPr="00172C9F">
        <w:rPr>
          <w:rFonts w:ascii="Times New Roman" w:hAnsi="Times New Roman"/>
          <w:b/>
          <w:sz w:val="28"/>
          <w:szCs w:val="28"/>
          <w:lang w:val="az-Latn-AZ"/>
        </w:rPr>
        <w:t>1.3.</w:t>
      </w:r>
      <w:r w:rsidR="00CB064D">
        <w:rPr>
          <w:rFonts w:ascii="Times New Roman" w:hAnsi="Times New Roman"/>
          <w:b/>
          <w:sz w:val="28"/>
          <w:szCs w:val="28"/>
          <w:lang w:val="az-Latn-AZ"/>
        </w:rPr>
        <w:t xml:space="preserve"> </w:t>
      </w:r>
      <w:r w:rsidRPr="00172C9F">
        <w:rPr>
          <w:rFonts w:ascii="Times New Roman" w:hAnsi="Times New Roman"/>
          <w:b/>
          <w:sz w:val="28"/>
          <w:szCs w:val="28"/>
          <w:lang w:val="az-Latn-AZ"/>
        </w:rPr>
        <w:t>Bazar münasibətləri şəraitində ümumi iqtisadi</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problemlərin logistik</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qoyuluşu</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və onların xarakterik cəhətləri</w:t>
      </w:r>
    </w:p>
    <w:p w:rsidR="00DD0A77" w:rsidRPr="00172C9F" w:rsidRDefault="00DD0A77" w:rsidP="00B0388A">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Bütün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varlıq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daima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hərəkətdə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nəhəng</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elementidir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etibarı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kiçik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heç</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bəsit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deyillər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w:t>
      </w:r>
      <w:r w:rsidRPr="00172C9F">
        <w:rPr>
          <w:rFonts w:ascii="Times New Roman" w:hAnsi="Times New Roman"/>
          <w:sz w:val="28"/>
          <w:szCs w:val="28"/>
          <w:lang w:val="en-US"/>
        </w:rPr>
        <w:t>-</w:t>
      </w:r>
      <w:r w:rsidRPr="00172C9F">
        <w:rPr>
          <w:rFonts w:ascii="Times New Roman" w:hAnsi="Times New Roman"/>
          <w:sz w:val="28"/>
          <w:szCs w:val="28"/>
          <w:lang w:val="az-Latn-AZ"/>
        </w:rPr>
        <w:t>elementləri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vardır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Bütünlükdə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kainatın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w:t>
      </w:r>
      <w:r w:rsidRPr="00172C9F">
        <w:rPr>
          <w:rFonts w:ascii="Times New Roman" w:hAnsi="Times New Roman"/>
          <w:sz w:val="28"/>
          <w:szCs w:val="28"/>
          <w:lang w:val="en-US"/>
        </w:rPr>
        <w:softHyphen/>
      </w:r>
      <w:r w:rsidRPr="00172C9F">
        <w:rPr>
          <w:rFonts w:ascii="Times New Roman" w:hAnsi="Times New Roman"/>
          <w:sz w:val="28"/>
          <w:szCs w:val="28"/>
          <w:lang w:val="az-Latn-AZ"/>
        </w:rPr>
        <w:t>ləlik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xırda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tərkib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sayılan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mikrohissəciklərin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w:t>
      </w:r>
      <w:r w:rsidRPr="00172C9F">
        <w:rPr>
          <w:rFonts w:ascii="Times New Roman" w:hAnsi="Times New Roman"/>
          <w:sz w:val="28"/>
          <w:szCs w:val="28"/>
          <w:lang w:val="en-US"/>
        </w:rPr>
        <w:softHyphen/>
      </w:r>
      <w:r w:rsidRPr="00172C9F">
        <w:rPr>
          <w:rFonts w:ascii="Times New Roman" w:hAnsi="Times New Roman"/>
          <w:sz w:val="28"/>
          <w:szCs w:val="28"/>
          <w:lang w:val="az-Latn-AZ"/>
        </w:rPr>
        <w:t>rək</w:t>
      </w:r>
      <w:r w:rsidRPr="00172C9F">
        <w:rPr>
          <w:rFonts w:ascii="Times New Roman" w:hAnsi="Times New Roman"/>
          <w:sz w:val="28"/>
          <w:szCs w:val="28"/>
          <w:lang w:val="en-US"/>
        </w:rPr>
        <w:softHyphen/>
      </w:r>
      <w:r w:rsidRPr="00172C9F">
        <w:rPr>
          <w:rFonts w:ascii="Times New Roman" w:hAnsi="Times New Roman"/>
          <w:sz w:val="28"/>
          <w:szCs w:val="28"/>
          <w:lang w:val="az-Latn-AZ"/>
        </w:rPr>
        <w:t>kəb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quruluşu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mövcuddur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Beləliklə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dünya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softHyphen/>
      </w:r>
      <w:r w:rsidRPr="00172C9F">
        <w:rPr>
          <w:rFonts w:ascii="Times New Roman" w:hAnsi="Times New Roman"/>
          <w:sz w:val="28"/>
          <w:szCs w:val="28"/>
          <w:lang w:val="az-Latn-AZ"/>
        </w:rPr>
        <w:t>suz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dərk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olmaqla</w:t>
      </w:r>
      <w:r w:rsidRPr="00172C9F">
        <w:rPr>
          <w:rFonts w:ascii="Times New Roman" w:hAnsi="Times New Roman"/>
          <w:sz w:val="28"/>
          <w:szCs w:val="28"/>
          <w:lang w:val="en-US"/>
        </w:rPr>
        <w:t>,</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ciddi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intizama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doğrusu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dünya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sistemdirsə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əlahiddə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götürülmüş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tərkib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w:t>
      </w:r>
      <w:r w:rsidR="00CB064D">
        <w:rPr>
          <w:rFonts w:ascii="Times New Roman" w:hAnsi="Times New Roman"/>
          <w:sz w:val="28"/>
          <w:szCs w:val="28"/>
          <w:lang w:val="az-Latn-AZ"/>
        </w:rPr>
        <w:t xml:space="preserve"> </w:t>
      </w:r>
      <w:r w:rsidRPr="00172C9F">
        <w:rPr>
          <w:rFonts w:ascii="Times New Roman" w:hAnsi="Times New Roman"/>
          <w:sz w:val="28"/>
          <w:szCs w:val="28"/>
          <w:lang w:val="en-US"/>
        </w:rPr>
        <w:t>-</w:t>
      </w:r>
      <w:r w:rsidR="00CB064D">
        <w:rPr>
          <w:rFonts w:ascii="Times New Roman" w:hAnsi="Times New Roman"/>
          <w:sz w:val="28"/>
          <w:szCs w:val="28"/>
          <w:lang w:val="en-US"/>
        </w:rPr>
        <w:t xml:space="preserve"> </w:t>
      </w:r>
      <w:r w:rsidRPr="00172C9F">
        <w:rPr>
          <w:rFonts w:ascii="Times New Roman" w:hAnsi="Times New Roman"/>
          <w:sz w:val="28"/>
          <w:szCs w:val="28"/>
          <w:lang w:val="az-Latn-AZ"/>
        </w:rPr>
        <w:t>alt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sistemləridir</w:t>
      </w:r>
      <w:r w:rsidRPr="00172C9F">
        <w:rPr>
          <w:rFonts w:ascii="Times New Roman" w:hAnsi="Times New Roman"/>
          <w:sz w:val="28"/>
          <w:szCs w:val="28"/>
          <w:lang w:val="en-US"/>
        </w:rPr>
        <w:t>.</w:t>
      </w:r>
    </w:p>
    <w:p w:rsidR="00DD0A77" w:rsidRPr="00172C9F" w:rsidRDefault="00DD0A77" w:rsidP="00B0388A">
      <w:pPr>
        <w:pStyle w:val="22"/>
        <w:tabs>
          <w:tab w:val="num" w:pos="900"/>
        </w:tabs>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lastRenderedPageBreak/>
        <w:t>Sistem</w:t>
      </w:r>
      <w:r w:rsidRPr="00172C9F">
        <w:rPr>
          <w:rFonts w:ascii="Times New Roman" w:hAnsi="Times New Roman"/>
          <w:sz w:val="28"/>
          <w:szCs w:val="28"/>
          <w:lang w:val="en-US"/>
        </w:rPr>
        <w:t>-</w:t>
      </w:r>
      <w:r w:rsidRPr="00172C9F">
        <w:rPr>
          <w:rFonts w:ascii="Times New Roman" w:hAnsi="Times New Roman"/>
          <w:sz w:val="28"/>
          <w:szCs w:val="28"/>
          <w:lang w:val="az-Latn-AZ"/>
        </w:rPr>
        <w:t>təbiət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insan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cəmiyyəti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müstəqil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sabit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mütəmadi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ətraf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təkmilləşən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strukturu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birləşdirir</w:t>
      </w:r>
      <w:r w:rsidRPr="00172C9F">
        <w:rPr>
          <w:rFonts w:ascii="Times New Roman" w:hAnsi="Times New Roman"/>
          <w:sz w:val="28"/>
          <w:szCs w:val="28"/>
          <w:lang w:val="en-US"/>
        </w:rPr>
        <w:t>.</w:t>
      </w:r>
      <w:r w:rsidRPr="00172C9F">
        <w:rPr>
          <w:rFonts w:ascii="Times New Roman" w:hAnsi="Times New Roman"/>
          <w:sz w:val="28"/>
          <w:szCs w:val="28"/>
          <w:lang w:val="az-Latn-AZ"/>
        </w:rPr>
        <w:t>Başqa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sözlə</w:t>
      </w:r>
      <w:r w:rsidRPr="00172C9F">
        <w:rPr>
          <w:rFonts w:ascii="Times New Roman" w:hAnsi="Times New Roman"/>
          <w:sz w:val="28"/>
          <w:szCs w:val="28"/>
          <w:lang w:val="en-US"/>
        </w:rPr>
        <w:t>-</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dedikdə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w:t>
      </w:r>
      <w:r w:rsidRPr="00172C9F">
        <w:rPr>
          <w:rFonts w:ascii="Times New Roman" w:hAnsi="Times New Roman"/>
          <w:sz w:val="28"/>
          <w:szCs w:val="28"/>
          <w:lang w:val="az-Latn-AZ"/>
        </w:rPr>
        <w:t>birilə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nizamlı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düzülüşü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yerləş</w:t>
      </w:r>
      <w:r w:rsidRPr="00172C9F">
        <w:rPr>
          <w:rFonts w:ascii="Times New Roman" w:hAnsi="Times New Roman"/>
          <w:sz w:val="28"/>
          <w:szCs w:val="28"/>
          <w:lang w:val="en-US"/>
        </w:rPr>
        <w:t>-</w:t>
      </w:r>
      <w:r w:rsidRPr="00172C9F">
        <w:rPr>
          <w:rFonts w:ascii="Times New Roman" w:hAnsi="Times New Roman"/>
          <w:sz w:val="28"/>
          <w:szCs w:val="28"/>
          <w:lang w:val="az-Latn-AZ"/>
        </w:rPr>
        <w:t>dirilməsi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tutulur</w:t>
      </w:r>
      <w:r w:rsidRPr="00172C9F">
        <w:rPr>
          <w:rFonts w:ascii="Times New Roman" w:hAnsi="Times New Roman"/>
          <w:sz w:val="28"/>
          <w:szCs w:val="28"/>
          <w:lang w:val="en-US"/>
        </w:rPr>
        <w:t xml:space="preserve">. </w:t>
      </w:r>
    </w:p>
    <w:p w:rsidR="00DD0A77" w:rsidRPr="00172C9F" w:rsidRDefault="00DD0A77" w:rsidP="00B0388A">
      <w:pPr>
        <w:pStyle w:val="22"/>
        <w:tabs>
          <w:tab w:val="num" w:pos="900"/>
        </w:tabs>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Ensiklopedik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lüğətdə</w:t>
      </w:r>
      <w:r w:rsidRPr="00172C9F">
        <w:rPr>
          <w:rFonts w:ascii="Times New Roman" w:hAnsi="Times New Roman"/>
          <w:sz w:val="28"/>
          <w:szCs w:val="28"/>
          <w:lang w:val="en-US"/>
        </w:rPr>
        <w:t xml:space="preserve"> </w:t>
      </w:r>
      <w:r w:rsidRPr="00172C9F">
        <w:rPr>
          <w:rFonts w:ascii="Times New Roman" w:hAnsi="Times New Roman"/>
          <w:bCs/>
          <w:iCs/>
          <w:sz w:val="28"/>
          <w:szCs w:val="28"/>
          <w:lang w:val="en-US"/>
        </w:rPr>
        <w:t>«</w:t>
      </w:r>
      <w:r w:rsidRPr="00172C9F">
        <w:rPr>
          <w:rFonts w:ascii="Times New Roman" w:hAnsi="Times New Roman"/>
          <w:bCs/>
          <w:iCs/>
          <w:sz w:val="28"/>
          <w:szCs w:val="28"/>
          <w:lang w:val="az-Latn-AZ"/>
        </w:rPr>
        <w:t>sistem</w:t>
      </w:r>
      <w:r w:rsidRPr="00172C9F">
        <w:rPr>
          <w:rFonts w:ascii="Times New Roman" w:hAnsi="Times New Roman"/>
          <w:bCs/>
          <w:iCs/>
          <w:sz w:val="28"/>
          <w:szCs w:val="28"/>
          <w:lang w:val="en-US"/>
        </w:rPr>
        <w:t>»</w:t>
      </w:r>
      <w:r w:rsidRPr="00172C9F">
        <w:rPr>
          <w:rFonts w:ascii="Times New Roman" w:hAnsi="Times New Roman"/>
          <w:sz w:val="28"/>
          <w:szCs w:val="28"/>
          <w:lang w:val="en-US"/>
        </w:rPr>
        <w:t xml:space="preserve"> </w:t>
      </w:r>
      <w:r w:rsidRPr="00172C9F">
        <w:rPr>
          <w:rFonts w:ascii="Times New Roman" w:hAnsi="Times New Roman"/>
          <w:bCs/>
          <w:iCs/>
          <w:sz w:val="28"/>
          <w:szCs w:val="28"/>
          <w:lang w:val="az-Latn-AZ"/>
        </w:rPr>
        <w:t>anlayışı</w:t>
      </w:r>
      <w:r w:rsidRPr="00172C9F">
        <w:rPr>
          <w:rFonts w:ascii="Times New Roman" w:hAnsi="Times New Roman"/>
          <w:bCs/>
          <w:iCs/>
          <w:sz w:val="28"/>
          <w:szCs w:val="28"/>
          <w:lang w:val="en-US"/>
        </w:rPr>
        <w:t xml:space="preserve"> </w:t>
      </w:r>
      <w:r w:rsidRPr="00172C9F">
        <w:rPr>
          <w:rFonts w:ascii="Times New Roman" w:hAnsi="Times New Roman"/>
          <w:sz w:val="28"/>
          <w:szCs w:val="28"/>
          <w:lang w:val="en-US"/>
        </w:rPr>
        <w:t>(</w:t>
      </w:r>
      <w:r w:rsidRPr="00172C9F">
        <w:rPr>
          <w:rFonts w:ascii="Times New Roman" w:hAnsi="Times New Roman"/>
          <w:sz w:val="28"/>
          <w:szCs w:val="28"/>
          <w:lang w:val="az-Latn-AZ"/>
        </w:rPr>
        <w:t>yunan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sözü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w:t>
      </w:r>
      <w:r w:rsidRPr="00172C9F">
        <w:rPr>
          <w:rFonts w:ascii="Times New Roman" w:hAnsi="Times New Roman"/>
          <w:sz w:val="28"/>
          <w:szCs w:val="28"/>
          <w:lang w:val="az-Latn-AZ"/>
        </w:rPr>
        <w:t>birilə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inteqrativ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deməkdir</w:t>
      </w:r>
      <w:r w:rsidRPr="00172C9F">
        <w:rPr>
          <w:rFonts w:ascii="Times New Roman" w:hAnsi="Times New Roman"/>
          <w:sz w:val="28"/>
          <w:szCs w:val="28"/>
          <w:lang w:val="en-US"/>
        </w:rPr>
        <w:t>) -</w:t>
      </w:r>
      <w:r w:rsidRPr="00172C9F">
        <w:rPr>
          <w:rFonts w:ascii="Times New Roman" w:hAnsi="Times New Roman"/>
          <w:bCs/>
          <w:iCs/>
          <w:sz w:val="28"/>
          <w:szCs w:val="28"/>
          <w:lang w:val="az-Latn-AZ"/>
        </w:rPr>
        <w:t>hissələrdən</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təşkil</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olunmuş</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müəyyən</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bütövlük</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yaradan</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və</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bir</w:t>
      </w:r>
      <w:r w:rsidRPr="00172C9F">
        <w:rPr>
          <w:rFonts w:ascii="Times New Roman" w:hAnsi="Times New Roman"/>
          <w:bCs/>
          <w:iCs/>
          <w:sz w:val="28"/>
          <w:szCs w:val="28"/>
          <w:lang w:val="en-US"/>
        </w:rPr>
        <w:t>-</w:t>
      </w:r>
      <w:r w:rsidRPr="00172C9F">
        <w:rPr>
          <w:rFonts w:ascii="Times New Roman" w:hAnsi="Times New Roman"/>
          <w:bCs/>
          <w:iCs/>
          <w:sz w:val="28"/>
          <w:szCs w:val="28"/>
          <w:lang w:val="az-Latn-AZ"/>
        </w:rPr>
        <w:t>birilə</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qarşılıqlı</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əlaqə</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və</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münasibətdə</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olan</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elementlər</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çoxluğu</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kimi</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göstərilmişdir</w:t>
      </w:r>
      <w:r w:rsidRPr="00172C9F">
        <w:rPr>
          <w:rFonts w:ascii="Times New Roman" w:hAnsi="Times New Roman"/>
          <w:bCs/>
          <w:iCs/>
          <w:sz w:val="28"/>
          <w:szCs w:val="28"/>
          <w:lang w:val="en-US"/>
        </w:rPr>
        <w:t xml:space="preserve"> (7).</w:t>
      </w:r>
      <w:r w:rsidRPr="00172C9F">
        <w:rPr>
          <w:rFonts w:ascii="Times New Roman" w:hAnsi="Times New Roman"/>
          <w:sz w:val="28"/>
          <w:szCs w:val="28"/>
          <w:lang w:val="en-US"/>
        </w:rPr>
        <w:t xml:space="preserve"> </w:t>
      </w:r>
    </w:p>
    <w:p w:rsidR="00DD0A77" w:rsidRPr="00172C9F" w:rsidRDefault="00DD0A77" w:rsidP="00B0388A">
      <w:pPr>
        <w:pStyle w:val="22"/>
        <w:tabs>
          <w:tab w:val="num" w:pos="900"/>
        </w:tabs>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tədqiqi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məsələsi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vacib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əhəmiyyətli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məsələ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İxtiyari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öyrənilməsi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qurulması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prinsiplərinin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eləcə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ətraf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aşkar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problemi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meydana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çıxır</w:t>
      </w:r>
      <w:r w:rsidRPr="00172C9F">
        <w:rPr>
          <w:rFonts w:ascii="Times New Roman" w:hAnsi="Times New Roman"/>
          <w:sz w:val="28"/>
          <w:szCs w:val="28"/>
          <w:lang w:val="en-US"/>
        </w:rPr>
        <w:t>.</w:t>
      </w:r>
      <w:r w:rsidRPr="00172C9F">
        <w:rPr>
          <w:rFonts w:ascii="Times New Roman" w:hAnsi="Times New Roman"/>
          <w:sz w:val="28"/>
          <w:szCs w:val="28"/>
          <w:lang w:val="az-Latn-AZ"/>
        </w:rPr>
        <w:t>Cəmiyyətdə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təbiətdə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hadisə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səbəbsiz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nizamsız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qeyri</w:t>
      </w:r>
      <w:r w:rsidRPr="00172C9F">
        <w:rPr>
          <w:rFonts w:ascii="Times New Roman" w:hAnsi="Times New Roman"/>
          <w:sz w:val="28"/>
          <w:szCs w:val="28"/>
          <w:lang w:val="en-US"/>
        </w:rPr>
        <w:t>-</w:t>
      </w:r>
      <w:r w:rsidRPr="00172C9F">
        <w:rPr>
          <w:rFonts w:ascii="Times New Roman" w:hAnsi="Times New Roman"/>
          <w:sz w:val="28"/>
          <w:szCs w:val="28"/>
          <w:lang w:val="az-Latn-AZ"/>
        </w:rPr>
        <w:t>qanuni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w:t>
      </w:r>
      <w:r w:rsidRPr="00172C9F">
        <w:rPr>
          <w:rFonts w:ascii="Times New Roman" w:hAnsi="Times New Roman"/>
          <w:sz w:val="28"/>
          <w:szCs w:val="28"/>
          <w:lang w:val="az-Latn-AZ"/>
        </w:rPr>
        <w:t>birilə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sıx</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əlaqədədir</w:t>
      </w:r>
      <w:r w:rsidRPr="00172C9F">
        <w:rPr>
          <w:rFonts w:ascii="Times New Roman" w:hAnsi="Times New Roman"/>
          <w:sz w:val="28"/>
          <w:szCs w:val="28"/>
          <w:lang w:val="en-US"/>
        </w:rPr>
        <w:t>.</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dövrlərdə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məhsuldar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qüvvələrin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uyğun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öyrənilir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tədqiq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 xml:space="preserve">. </w:t>
      </w:r>
    </w:p>
    <w:p w:rsidR="00DD0A77" w:rsidRPr="00172C9F" w:rsidRDefault="00DD0A77" w:rsidP="00B0388A">
      <w:pPr>
        <w:pStyle w:val="22"/>
        <w:tabs>
          <w:tab w:val="num" w:pos="900"/>
        </w:tabs>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 xml:space="preserve"> </w:t>
      </w:r>
      <w:r w:rsidRPr="00172C9F">
        <w:rPr>
          <w:rFonts w:ascii="Times New Roman" w:hAnsi="Times New Roman"/>
          <w:sz w:val="28"/>
          <w:szCs w:val="28"/>
          <w:lang w:val="az-Latn-AZ"/>
        </w:rPr>
        <w:t>Əgər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təbii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iCs/>
          <w:sz w:val="28"/>
          <w:szCs w:val="28"/>
          <w:lang w:val="en-US"/>
        </w:rPr>
        <w:t>«</w:t>
      </w:r>
      <w:r w:rsidRPr="00172C9F">
        <w:rPr>
          <w:rFonts w:ascii="Times New Roman" w:hAnsi="Times New Roman"/>
          <w:iCs/>
          <w:sz w:val="28"/>
          <w:szCs w:val="28"/>
          <w:lang w:val="az-Latn-AZ"/>
        </w:rPr>
        <w:t>təbiət</w:t>
      </w:r>
      <w:r w:rsidRPr="00172C9F">
        <w:rPr>
          <w:rFonts w:ascii="Times New Roman" w:hAnsi="Times New Roman"/>
          <w:iCs/>
          <w:sz w:val="28"/>
          <w:szCs w:val="28"/>
          <w:lang w:val="en-US"/>
        </w:rPr>
        <w:t xml:space="preserve"> </w:t>
      </w:r>
      <w:r w:rsidRPr="00172C9F">
        <w:rPr>
          <w:rFonts w:ascii="Times New Roman" w:hAnsi="Times New Roman"/>
          <w:iCs/>
          <w:sz w:val="28"/>
          <w:szCs w:val="28"/>
          <w:lang w:val="az-Latn-AZ"/>
        </w:rPr>
        <w:t>tərəfindən</w:t>
      </w:r>
      <w:r w:rsidRPr="00172C9F">
        <w:rPr>
          <w:rFonts w:ascii="Times New Roman" w:hAnsi="Times New Roman"/>
          <w:iCs/>
          <w:sz w:val="28"/>
          <w:szCs w:val="28"/>
          <w:lang w:val="en-US"/>
        </w:rPr>
        <w:t xml:space="preserve"> </w:t>
      </w:r>
      <w:r w:rsidRPr="00172C9F">
        <w:rPr>
          <w:rFonts w:ascii="Times New Roman" w:hAnsi="Times New Roman"/>
          <w:iCs/>
          <w:sz w:val="28"/>
          <w:szCs w:val="28"/>
          <w:lang w:val="az-Latn-AZ"/>
        </w:rPr>
        <w:t>qoyulan</w:t>
      </w:r>
      <w:r w:rsidRPr="00172C9F">
        <w:rPr>
          <w:rFonts w:ascii="Times New Roman" w:hAnsi="Times New Roman"/>
          <w:iCs/>
          <w:sz w:val="28"/>
          <w:szCs w:val="28"/>
          <w:lang w:val="en-US"/>
        </w:rPr>
        <w: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dolğun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ödəmirsə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ödəmək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qabiliyyətinə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deyilsə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w:t>
      </w:r>
      <w:r w:rsidRPr="00172C9F">
        <w:rPr>
          <w:rFonts w:ascii="Times New Roman" w:hAnsi="Times New Roman"/>
          <w:sz w:val="28"/>
          <w:szCs w:val="28"/>
          <w:lang w:val="en-US"/>
        </w:rPr>
        <w:t>-</w:t>
      </w:r>
      <w:r w:rsidRPr="00172C9F">
        <w:rPr>
          <w:rFonts w:ascii="Times New Roman" w:hAnsi="Times New Roman"/>
          <w:sz w:val="28"/>
          <w:szCs w:val="28"/>
          <w:lang w:val="az-Latn-AZ"/>
        </w:rPr>
        <w:t>özünə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güclü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yüksək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qabiliyyətli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əvəz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yanaşmadan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cəmiyyətin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insanlar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yaradılan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süni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 xml:space="preserve">. </w:t>
      </w:r>
    </w:p>
    <w:p w:rsidR="00DD0A77" w:rsidRPr="00172C9F" w:rsidRDefault="00DD0A77" w:rsidP="00DF76BF">
      <w:pPr>
        <w:tabs>
          <w:tab w:val="left" w:pos="0"/>
          <w:tab w:val="num" w:pos="900"/>
        </w:tabs>
        <w:spacing w:after="0" w:line="360" w:lineRule="auto"/>
        <w:ind w:firstLine="539"/>
        <w:jc w:val="both"/>
        <w:rPr>
          <w:rFonts w:ascii="Times New Roman" w:hAnsi="Times New Roman"/>
          <w:sz w:val="28"/>
          <w:szCs w:val="28"/>
          <w:lang w:val="en-US"/>
        </w:rPr>
      </w:pPr>
      <w:r w:rsidRPr="00172C9F">
        <w:rPr>
          <w:rFonts w:ascii="Times New Roman" w:hAnsi="Times New Roman"/>
          <w:sz w:val="28"/>
          <w:szCs w:val="28"/>
          <w:lang w:val="az-Latn-AZ"/>
        </w:rPr>
        <w:t>Sistemi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anlamaq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haqqında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mülahizələr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irəli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sürmək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sayı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xüsusiyyətləri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kifayət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yerləşməsi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ardıcıllığını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vəziyyətlərdə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müəyyənləşdirən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səbəb</w:t>
      </w:r>
      <w:r w:rsidRPr="00172C9F">
        <w:rPr>
          <w:rFonts w:ascii="Times New Roman" w:hAnsi="Times New Roman"/>
          <w:sz w:val="28"/>
          <w:szCs w:val="28"/>
          <w:lang w:val="en-US"/>
        </w:rPr>
        <w:t>-</w:t>
      </w:r>
      <w:r w:rsidRPr="00172C9F">
        <w:rPr>
          <w:rFonts w:ascii="Times New Roman" w:hAnsi="Times New Roman"/>
          <w:sz w:val="28"/>
          <w:szCs w:val="28"/>
          <w:lang w:val="az-Latn-AZ"/>
        </w:rPr>
        <w:t>nəticə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asılılığını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sabit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meyllərini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sərhədlərini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Odur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anlayışının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müfəssəl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tərifini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hansı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olmasını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müəyyənləşdirmək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təkmilləş</w:t>
      </w:r>
      <w:r w:rsidRPr="00172C9F">
        <w:rPr>
          <w:rFonts w:ascii="Times New Roman" w:hAnsi="Times New Roman"/>
          <w:sz w:val="28"/>
          <w:szCs w:val="28"/>
          <w:lang w:val="en-US"/>
        </w:rPr>
        <w:softHyphen/>
      </w:r>
      <w:r w:rsidRPr="00172C9F">
        <w:rPr>
          <w:rFonts w:ascii="Times New Roman" w:hAnsi="Times New Roman"/>
          <w:sz w:val="28"/>
          <w:szCs w:val="28"/>
          <w:lang w:val="az-Latn-AZ"/>
        </w:rPr>
        <w:t>dirilməsi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ekstremal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hallara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gətirməsi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avtonom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bütövlük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daxili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aləmlə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inteqrativ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mükəmməllik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struktivlik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məcmusuna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olmalıdır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ixtiyari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tədqiqat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əvvəlcədən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müəyyənləşdirilən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toplusuna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malikdirsə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qəbul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w:t>
      </w:r>
    </w:p>
    <w:p w:rsidR="00DD0A77" w:rsidRPr="00172C9F" w:rsidRDefault="00DD0A77" w:rsidP="00DF76BF">
      <w:pPr>
        <w:pStyle w:val="22"/>
        <w:tabs>
          <w:tab w:val="num" w:pos="900"/>
        </w:tabs>
        <w:spacing w:line="360" w:lineRule="auto"/>
        <w:ind w:firstLine="539"/>
        <w:jc w:val="both"/>
        <w:rPr>
          <w:rFonts w:ascii="Times New Roman" w:hAnsi="Times New Roman"/>
          <w:sz w:val="28"/>
          <w:szCs w:val="28"/>
          <w:lang w:val="en-US"/>
        </w:rPr>
      </w:pP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ixtiyari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ayıran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konkret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sərhədlərə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Əksər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hallarda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ətraf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sərhəd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dəqiq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olmadığından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ətraf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anlayışına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diqqətli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yanaşma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ətraf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bütövlükdə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eləcə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davranış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tərzi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nəticəsində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Əlbəttə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ətraf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dəqiq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bölgünün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aparılması</w:t>
      </w:r>
      <w:r w:rsidRPr="00172C9F">
        <w:rPr>
          <w:rFonts w:ascii="Times New Roman" w:hAnsi="Times New Roman"/>
          <w:sz w:val="28"/>
          <w:szCs w:val="28"/>
          <w:lang w:val="en-US"/>
        </w:rPr>
        <w:t>,</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şeydən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əvvəl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marağı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naminə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məcmusuna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predmeti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individumun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çoxluğu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dəqiq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sərhəddə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mövcuddur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heç</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dəqiq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sərhəddə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deyil</w:t>
      </w:r>
      <w:r w:rsidRPr="00172C9F">
        <w:rPr>
          <w:rFonts w:ascii="Times New Roman" w:hAnsi="Times New Roman"/>
          <w:sz w:val="28"/>
          <w:szCs w:val="28"/>
          <w:lang w:val="en-US"/>
        </w:rPr>
        <w:t>.</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w:t>
      </w:r>
      <w:r w:rsidRPr="00172C9F">
        <w:rPr>
          <w:rFonts w:ascii="Times New Roman" w:hAnsi="Times New Roman"/>
          <w:sz w:val="28"/>
          <w:szCs w:val="28"/>
          <w:lang w:val="az-Latn-AZ"/>
        </w:rPr>
        <w:t>iqtsadi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doğurur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İqtisadiyyata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əlamətlərdən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funksiyaları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külli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miqdarda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birləşməsindən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mürəkkəb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dinamik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olmasıdır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maliyyə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sosial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cəhətdən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tip</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sərhədləri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məkanca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w:t>
      </w:r>
      <w:r w:rsidRPr="00172C9F">
        <w:rPr>
          <w:rFonts w:ascii="Times New Roman" w:hAnsi="Times New Roman"/>
          <w:sz w:val="28"/>
          <w:szCs w:val="28"/>
          <w:lang w:val="az-Latn-AZ"/>
        </w:rPr>
        <w:t>birindən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əhəmiyyətli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dərəcədə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fərqlənir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Ümumilikdə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götürdükdə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insan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yaradılan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fiziki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olduqca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mürəkkəb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ehtimallı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dinamik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dövri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qeyri</w:t>
      </w:r>
      <w:r w:rsidRPr="00172C9F">
        <w:rPr>
          <w:rFonts w:ascii="Times New Roman" w:hAnsi="Times New Roman"/>
          <w:sz w:val="28"/>
          <w:szCs w:val="28"/>
          <w:lang w:val="en-US"/>
        </w:rPr>
        <w:t>-</w:t>
      </w:r>
      <w:r w:rsidRPr="00172C9F">
        <w:rPr>
          <w:rFonts w:ascii="Times New Roman" w:hAnsi="Times New Roman"/>
          <w:sz w:val="28"/>
          <w:szCs w:val="28"/>
          <w:lang w:val="az-Latn-AZ"/>
        </w:rPr>
        <w:t>xətti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mükəmməl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açıq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w:t>
      </w:r>
      <w:r w:rsidRPr="00172C9F">
        <w:rPr>
          <w:rFonts w:ascii="Times New Roman" w:hAnsi="Times New Roman"/>
          <w:sz w:val="28"/>
          <w:szCs w:val="28"/>
          <w:lang w:val="en-US"/>
        </w:rPr>
        <w:t>-</w:t>
      </w:r>
      <w:r w:rsidRPr="00172C9F">
        <w:rPr>
          <w:rFonts w:ascii="Times New Roman" w:hAnsi="Times New Roman"/>
          <w:sz w:val="28"/>
          <w:szCs w:val="28"/>
          <w:lang w:val="az-Latn-AZ"/>
        </w:rPr>
        <w:t>özünü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tənzimləyən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öyrədən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təkmilləşən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İctimai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ödənilməsi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fərq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etdirməyi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hərəkətverici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Çünki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cəmiyyətin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inkişafınının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komponentlərini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fasiləsiz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genişləndirmək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bolluğunu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komponentin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canlı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maddiləşmiş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əməkdən</w:t>
      </w:r>
      <w:r w:rsidRPr="00172C9F">
        <w:rPr>
          <w:rFonts w:ascii="Times New Roman" w:hAnsi="Times New Roman"/>
          <w:sz w:val="28"/>
          <w:szCs w:val="28"/>
          <w:lang w:val="en-US"/>
        </w:rPr>
        <w:t>,</w:t>
      </w:r>
      <w:r w:rsidRPr="00172C9F">
        <w:rPr>
          <w:rFonts w:ascii="Times New Roman" w:hAnsi="Times New Roman"/>
          <w:sz w:val="28"/>
          <w:szCs w:val="28"/>
          <w:lang w:val="az-Latn-AZ"/>
        </w:rPr>
        <w:t>eləcə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təbii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ehtiyatlardan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maksimum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etməkdir</w:t>
      </w:r>
      <w:r w:rsidRPr="00172C9F">
        <w:rPr>
          <w:rFonts w:ascii="Times New Roman" w:hAnsi="Times New Roman"/>
          <w:sz w:val="28"/>
          <w:szCs w:val="28"/>
          <w:lang w:val="en-US"/>
        </w:rPr>
        <w:t xml:space="preserve">. </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Yeni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cəmiyyətin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tələbatını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ödəmək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mənbədən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hərəkəti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w:t>
      </w:r>
      <w:r w:rsidRPr="00172C9F">
        <w:rPr>
          <w:rFonts w:ascii="Times New Roman" w:hAnsi="Times New Roman"/>
          <w:sz w:val="28"/>
          <w:szCs w:val="28"/>
          <w:lang w:val="en-US"/>
        </w:rPr>
        <w:softHyphen/>
      </w:r>
      <w:r w:rsidRPr="00172C9F">
        <w:rPr>
          <w:rFonts w:ascii="Times New Roman" w:hAnsi="Times New Roman"/>
          <w:sz w:val="28"/>
          <w:szCs w:val="28"/>
          <w:lang w:val="az-Latn-AZ"/>
        </w:rPr>
        <w:t>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sistemi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yönəldilən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özünəməxsus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qanunların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nizama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salınır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w:t>
      </w:r>
      <w:r w:rsidR="00B97258">
        <w:rPr>
          <w:rFonts w:ascii="Times New Roman" w:hAnsi="Times New Roman"/>
          <w:sz w:val="28"/>
          <w:szCs w:val="28"/>
          <w:lang w:val="en-US"/>
        </w:rPr>
        <w:t xml:space="preserve"> </w:t>
      </w:r>
      <w:r w:rsidRPr="00172C9F">
        <w:rPr>
          <w:rFonts w:ascii="Times New Roman" w:hAnsi="Times New Roman"/>
          <w:sz w:val="28"/>
          <w:szCs w:val="28"/>
          <w:lang w:val="az-Latn-AZ"/>
        </w:rPr>
        <w:t>Məhz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dedikdə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ayrı</w:t>
      </w:r>
      <w:r w:rsidRPr="00172C9F">
        <w:rPr>
          <w:rFonts w:ascii="Times New Roman" w:hAnsi="Times New Roman"/>
          <w:sz w:val="28"/>
          <w:szCs w:val="28"/>
          <w:lang w:val="en-US"/>
        </w:rPr>
        <w:t>-</w:t>
      </w:r>
      <w:r w:rsidRPr="00172C9F">
        <w:rPr>
          <w:rFonts w:ascii="Times New Roman" w:hAnsi="Times New Roman"/>
          <w:sz w:val="28"/>
          <w:szCs w:val="28"/>
          <w:lang w:val="az-Latn-AZ"/>
        </w:rPr>
        <w:t>ayrılıqda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müstəqil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w:t>
      </w:r>
      <w:r w:rsidRPr="00172C9F">
        <w:rPr>
          <w:rFonts w:ascii="Times New Roman" w:hAnsi="Times New Roman"/>
          <w:sz w:val="28"/>
          <w:szCs w:val="28"/>
          <w:lang w:val="az-Latn-AZ"/>
        </w:rPr>
        <w:t>üzərində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maliyyə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ümumi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effektivlik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meyarı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düşülür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Eyni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alınmalıdır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çoxluğundan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tərkib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tədarükat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kadrlar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aktiv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passiv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mövsümi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ardıcıl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intensiv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dispozitiv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inteq</w:t>
      </w:r>
      <w:r w:rsidRPr="00172C9F">
        <w:rPr>
          <w:rFonts w:ascii="Times New Roman" w:hAnsi="Times New Roman"/>
          <w:sz w:val="28"/>
          <w:szCs w:val="28"/>
          <w:lang w:val="en-US"/>
        </w:rPr>
        <w:softHyphen/>
      </w:r>
      <w:r w:rsidRPr="00172C9F">
        <w:rPr>
          <w:rFonts w:ascii="Times New Roman" w:hAnsi="Times New Roman"/>
          <w:sz w:val="28"/>
          <w:szCs w:val="28"/>
          <w:lang w:val="az-Latn-AZ"/>
        </w:rPr>
        <w:t>rativ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seçilir</w:t>
      </w:r>
      <w:r w:rsidRPr="00172C9F">
        <w:rPr>
          <w:rFonts w:ascii="Times New Roman" w:hAnsi="Times New Roman"/>
          <w:sz w:val="28"/>
          <w:szCs w:val="28"/>
          <w:lang w:val="en-US"/>
        </w:rPr>
        <w:t>.</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mühüm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fərqləndirici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əlamətlərinə</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axın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varlığı</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bütövlüyü</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mülkiyyət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təşkilati</w:t>
      </w:r>
      <w:r w:rsidRPr="00172C9F">
        <w:rPr>
          <w:rFonts w:ascii="Times New Roman" w:hAnsi="Times New Roman"/>
          <w:sz w:val="28"/>
          <w:szCs w:val="28"/>
          <w:lang w:val="en-US"/>
        </w:rPr>
        <w:t>-</w:t>
      </w:r>
      <w:r w:rsidRPr="00172C9F">
        <w:rPr>
          <w:rFonts w:ascii="Times New Roman" w:hAnsi="Times New Roman"/>
          <w:sz w:val="28"/>
          <w:szCs w:val="28"/>
          <w:lang w:val="az-Latn-AZ"/>
        </w:rPr>
        <w:t>hüquqi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w:t>
      </w:r>
      <w:r w:rsidRPr="00172C9F">
        <w:rPr>
          <w:rFonts w:ascii="Times New Roman" w:hAnsi="Times New Roman"/>
          <w:sz w:val="28"/>
          <w:szCs w:val="28"/>
          <w:lang w:val="en-US"/>
        </w:rPr>
        <w:t>-</w:t>
      </w:r>
      <w:r w:rsidRPr="00172C9F">
        <w:rPr>
          <w:rFonts w:ascii="Times New Roman" w:hAnsi="Times New Roman"/>
          <w:sz w:val="28"/>
          <w:szCs w:val="28"/>
          <w:lang w:val="az-Latn-AZ"/>
        </w:rPr>
        <w:t>luğu</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güclərinin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müxtəlifliyi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təmərküzləşməsi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texnolo</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avadanlıqların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resurs</w:t>
      </w:r>
      <w:r w:rsidRPr="00172C9F">
        <w:rPr>
          <w:rFonts w:ascii="Times New Roman" w:hAnsi="Times New Roman"/>
          <w:sz w:val="28"/>
          <w:szCs w:val="28"/>
          <w:lang w:val="en-US"/>
        </w:rPr>
        <w:t>-</w:t>
      </w:r>
      <w:r w:rsidRPr="00172C9F">
        <w:rPr>
          <w:rFonts w:ascii="Times New Roman" w:hAnsi="Times New Roman"/>
          <w:sz w:val="28"/>
          <w:szCs w:val="28"/>
          <w:lang w:val="az-Latn-AZ"/>
        </w:rPr>
        <w:t>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müxtəlifliyi</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texniki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resurslarının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ərazilərə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toplanması</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yüksək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mobilliyi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 xml:space="preserve">. </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Deməli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hərəkətini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yanaşma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praktik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xüsusiyyətini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vaxtaşırı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təhlilin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aparılmasını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zəruriyyətə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çevirir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yanaşma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baxışların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sintezini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inteqrasiyasını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tutur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təhlilin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müasir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olduğu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mütərəqqi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səmərəli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metodların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elmi</w:t>
      </w:r>
      <w:r w:rsidRPr="00172C9F">
        <w:rPr>
          <w:rFonts w:ascii="Times New Roman" w:hAnsi="Times New Roman"/>
          <w:sz w:val="28"/>
          <w:szCs w:val="28"/>
          <w:lang w:val="en-US"/>
        </w:rPr>
        <w:t>-</w:t>
      </w:r>
      <w:r w:rsidRPr="00172C9F">
        <w:rPr>
          <w:rFonts w:ascii="Times New Roman" w:hAnsi="Times New Roman"/>
          <w:sz w:val="28"/>
          <w:szCs w:val="28"/>
          <w:lang w:val="az-Latn-AZ"/>
        </w:rPr>
        <w:t>texniki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tərəqqinin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qanunauyğunluğudur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aşağıdakı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prin</w:t>
      </w:r>
      <w:r w:rsidRPr="00172C9F">
        <w:rPr>
          <w:rFonts w:ascii="Times New Roman" w:hAnsi="Times New Roman"/>
          <w:sz w:val="28"/>
          <w:szCs w:val="28"/>
          <w:lang w:val="en-US"/>
        </w:rPr>
        <w:softHyphen/>
      </w:r>
      <w:r w:rsidRPr="00172C9F">
        <w:rPr>
          <w:rFonts w:ascii="Times New Roman" w:hAnsi="Times New Roman"/>
          <w:sz w:val="28"/>
          <w:szCs w:val="28"/>
          <w:lang w:val="az-Latn-AZ"/>
        </w:rPr>
        <w:t>siplərə</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sistemlərin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yaradılmasını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ardıcıl</w:t>
      </w:r>
      <w:r w:rsidRPr="00172C9F">
        <w:rPr>
          <w:rFonts w:ascii="Times New Roman" w:hAnsi="Times New Roman"/>
          <w:sz w:val="28"/>
          <w:szCs w:val="28"/>
          <w:lang w:val="en-US"/>
        </w:rPr>
        <w:t>-</w:t>
      </w:r>
      <w:r w:rsidRPr="00172C9F">
        <w:rPr>
          <w:rFonts w:ascii="Times New Roman" w:hAnsi="Times New Roman"/>
          <w:sz w:val="28"/>
          <w:szCs w:val="28"/>
          <w:lang w:val="az-Latn-AZ"/>
        </w:rPr>
        <w:t>mərhələlər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keçirmək</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lastRenderedPageBreak/>
        <w:t>-</w:t>
      </w:r>
      <w:r w:rsidRPr="00172C9F">
        <w:rPr>
          <w:rFonts w:ascii="Times New Roman" w:hAnsi="Times New Roman"/>
          <w:sz w:val="28"/>
          <w:szCs w:val="28"/>
          <w:lang w:val="az-Latn-AZ"/>
        </w:rPr>
        <w:t>layihələşdirilən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etibarlılıq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resurs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w:t>
      </w:r>
      <w:r w:rsidRPr="00172C9F">
        <w:rPr>
          <w:rFonts w:ascii="Times New Roman" w:hAnsi="Times New Roman"/>
          <w:sz w:val="28"/>
          <w:szCs w:val="28"/>
          <w:lang w:val="en-US"/>
        </w:rPr>
        <w:t>-</w:t>
      </w:r>
      <w:r w:rsidRPr="00172C9F">
        <w:rPr>
          <w:rFonts w:ascii="Times New Roman" w:hAnsi="Times New Roman"/>
          <w:sz w:val="28"/>
          <w:szCs w:val="28"/>
          <w:lang w:val="az-Latn-AZ"/>
        </w:rPr>
        <w:t>teristikaları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ahəngdarlığı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w:t>
      </w:r>
    </w:p>
    <w:p w:rsidR="00DD0A77" w:rsidRPr="00172C9F" w:rsidRDefault="00DD0A77" w:rsidP="00706CCB">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bütövlükdə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münasibətlərin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qurulması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münaqişələrə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verməmək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w:t>
      </w:r>
      <w:r w:rsidRPr="00172C9F">
        <w:rPr>
          <w:rFonts w:ascii="Times New Roman" w:hAnsi="Times New Roman"/>
          <w:sz w:val="28"/>
          <w:szCs w:val="28"/>
          <w:lang w:val="az-Latn-AZ"/>
        </w:rPr>
        <w:t>yə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əsaslanır</w:t>
      </w:r>
      <w:r w:rsidRPr="00172C9F">
        <w:rPr>
          <w:rFonts w:ascii="Times New Roman" w:hAnsi="Times New Roman"/>
          <w:sz w:val="28"/>
          <w:szCs w:val="28"/>
          <w:lang w:val="en-US"/>
        </w:rPr>
        <w:t xml:space="preserve">. </w:t>
      </w:r>
    </w:p>
    <w:p w:rsidR="00DD0A77" w:rsidRPr="00172C9F" w:rsidRDefault="00DD0A77" w:rsidP="00DF76BF">
      <w:pPr>
        <w:tabs>
          <w:tab w:val="left" w:pos="0"/>
          <w:tab w:val="num" w:pos="900"/>
        </w:tabs>
        <w:spacing w:after="0" w:line="360" w:lineRule="auto"/>
        <w:ind w:firstLine="539"/>
        <w:jc w:val="both"/>
        <w:rPr>
          <w:rFonts w:ascii="Times New Roman" w:hAnsi="Times New Roman"/>
          <w:sz w:val="28"/>
          <w:szCs w:val="28"/>
          <w:lang w:val="en-US"/>
        </w:rPr>
      </w:pP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sektorunda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formalaşması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prinsiplərini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müəyyənləşdirmək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növbədə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sektorda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olduğu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səciyyəvi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xüsusiyyətləri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aşkar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edilməlidir</w:t>
      </w:r>
      <w:r w:rsidRPr="00172C9F">
        <w:rPr>
          <w:rFonts w:ascii="Times New Roman" w:hAnsi="Times New Roman"/>
          <w:sz w:val="28"/>
          <w:szCs w:val="28"/>
          <w:lang w:val="en-US"/>
        </w:rPr>
        <w:t>.</w:t>
      </w:r>
    </w:p>
    <w:p w:rsidR="00DD0A77" w:rsidRPr="00172C9F" w:rsidRDefault="00DD0A77" w:rsidP="00DF76BF">
      <w:pPr>
        <w:tabs>
          <w:tab w:val="left" w:pos="0"/>
          <w:tab w:val="num" w:pos="900"/>
        </w:tabs>
        <w:spacing w:after="0" w:line="360" w:lineRule="auto"/>
        <w:ind w:firstLine="539"/>
        <w:jc w:val="both"/>
        <w:rPr>
          <w:rFonts w:ascii="Times New Roman" w:hAnsi="Times New Roman"/>
          <w:sz w:val="28"/>
          <w:szCs w:val="28"/>
          <w:lang w:val="en-US"/>
        </w:rPr>
      </w:pPr>
      <w:r w:rsidRPr="00172C9F">
        <w:rPr>
          <w:rFonts w:ascii="Times New Roman" w:hAnsi="Times New Roman"/>
          <w:sz w:val="28"/>
          <w:szCs w:val="28"/>
          <w:lang w:val="az-Latn-AZ"/>
        </w:rPr>
        <w:t>Təbii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makroiqtisadi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sektoru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formalaşdırdığı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şəraitdən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müsbət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mənfi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olmayaraq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sektorda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kifayət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hərtərəfli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qabiliyyətinə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i/>
          <w:sz w:val="28"/>
          <w:szCs w:val="28"/>
          <w:lang w:val="az-Latn-AZ"/>
        </w:rPr>
        <w:t>avtonomluq</w:t>
      </w:r>
      <w:r w:rsidRPr="00172C9F">
        <w:rPr>
          <w:rFonts w:ascii="Times New Roman" w:hAnsi="Times New Roman"/>
          <w:i/>
          <w:sz w:val="28"/>
          <w:szCs w:val="28"/>
          <w:lang w:val="en-US"/>
        </w:rPr>
        <w:t xml:space="preserve"> </w:t>
      </w:r>
      <w:r w:rsidRPr="00172C9F">
        <w:rPr>
          <w:rFonts w:ascii="Times New Roman" w:hAnsi="Times New Roman"/>
          <w:sz w:val="28"/>
          <w:szCs w:val="28"/>
          <w:lang w:val="az-Latn-AZ"/>
        </w:rPr>
        <w:t>xassəsinə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olmalıdır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deməkdir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avtonomluq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sektorun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imkanlarını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mütəmadi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genişləndirməklə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davamlı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sabit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şərait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qərarlarının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qəbul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zəmanət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münasibətdə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aktivlik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nümayiş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etdirməklə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qoyulan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nail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yükləmə</w:t>
      </w:r>
      <w:r w:rsidRPr="00172C9F">
        <w:rPr>
          <w:rFonts w:ascii="Times New Roman" w:hAnsi="Times New Roman"/>
          <w:sz w:val="28"/>
          <w:szCs w:val="28"/>
          <w:lang w:val="en-US"/>
        </w:rPr>
        <w:t>-</w:t>
      </w:r>
      <w:r w:rsidRPr="00172C9F">
        <w:rPr>
          <w:rFonts w:ascii="Times New Roman" w:hAnsi="Times New Roman"/>
          <w:sz w:val="28"/>
          <w:szCs w:val="28"/>
          <w:lang w:val="az-Latn-AZ"/>
        </w:rPr>
        <w:t>boşaltma</w:t>
      </w:r>
      <w:r w:rsidRPr="00172C9F">
        <w:rPr>
          <w:rFonts w:ascii="Times New Roman" w:hAnsi="Times New Roman"/>
          <w:sz w:val="28"/>
          <w:szCs w:val="28"/>
          <w:lang w:val="en-US"/>
        </w:rPr>
        <w:t>,</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sortlaş</w:t>
      </w:r>
      <w:r w:rsidRPr="00172C9F">
        <w:rPr>
          <w:rFonts w:ascii="Times New Roman" w:hAnsi="Times New Roman"/>
          <w:sz w:val="28"/>
          <w:szCs w:val="28"/>
          <w:lang w:val="en-US"/>
        </w:rPr>
        <w:t>-</w:t>
      </w:r>
      <w:r w:rsidRPr="00172C9F">
        <w:rPr>
          <w:rFonts w:ascii="Times New Roman" w:hAnsi="Times New Roman"/>
          <w:sz w:val="28"/>
          <w:szCs w:val="28"/>
          <w:lang w:val="az-Latn-AZ"/>
        </w:rPr>
        <w:t>dırma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anbarlaşdırma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intensivləşdirir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Buradan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qənaət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avtonomluğu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w:t>
      </w:r>
      <w:r w:rsidRPr="00172C9F">
        <w:rPr>
          <w:rFonts w:ascii="Times New Roman" w:hAnsi="Times New Roman"/>
          <w:sz w:val="28"/>
          <w:szCs w:val="28"/>
          <w:lang w:val="en-US"/>
        </w:rPr>
        <w:t xml:space="preserve"> </w:t>
      </w:r>
      <w:r w:rsidRPr="00172C9F">
        <w:rPr>
          <w:rFonts w:ascii="Times New Roman" w:hAnsi="Times New Roman"/>
          <w:i/>
          <w:sz w:val="28"/>
          <w:szCs w:val="28"/>
          <w:lang w:val="az-Latn-AZ"/>
        </w:rPr>
        <w:t>bütövlük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duran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məqsədyönlü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vəhdəti</w:t>
      </w:r>
      <w:r w:rsidRPr="00172C9F">
        <w:rPr>
          <w:rFonts w:ascii="Times New Roman" w:hAnsi="Times New Roman"/>
          <w:sz w:val="24"/>
          <w:lang w:val="en-US"/>
        </w:rPr>
        <w:t xml:space="preserve">) </w:t>
      </w:r>
      <w:r w:rsidRPr="00172C9F">
        <w:rPr>
          <w:rFonts w:ascii="Times New Roman" w:hAnsi="Times New Roman"/>
          <w:sz w:val="28"/>
          <w:szCs w:val="28"/>
          <w:lang w:val="az-Latn-AZ"/>
        </w:rPr>
        <w:t>xarakteri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şərtləşir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doğrusu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w:t>
      </w:r>
      <w:r w:rsidRPr="00172C9F">
        <w:rPr>
          <w:rFonts w:ascii="Times New Roman" w:hAnsi="Times New Roman"/>
          <w:sz w:val="28"/>
          <w:szCs w:val="28"/>
          <w:lang w:val="en-US"/>
        </w:rPr>
        <w:softHyphen/>
      </w:r>
      <w:r w:rsidRPr="00172C9F">
        <w:rPr>
          <w:rFonts w:ascii="Times New Roman" w:hAnsi="Times New Roman"/>
          <w:sz w:val="28"/>
          <w:szCs w:val="28"/>
          <w:lang w:val="az-Latn-AZ"/>
        </w:rPr>
        <w:t>lük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heç</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kənarda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w:t>
      </w:r>
      <w:r w:rsidRPr="00172C9F">
        <w:rPr>
          <w:rFonts w:ascii="Times New Roman" w:hAnsi="Times New Roman"/>
          <w:sz w:val="28"/>
          <w:szCs w:val="28"/>
          <w:lang w:val="en-US"/>
        </w:rPr>
        <w:softHyphen/>
      </w:r>
      <w:r w:rsidRPr="00172C9F">
        <w:rPr>
          <w:rFonts w:ascii="Times New Roman" w:hAnsi="Times New Roman"/>
          <w:sz w:val="28"/>
          <w:szCs w:val="28"/>
          <w:lang w:val="az-Latn-AZ"/>
        </w:rPr>
        <w:t>yil</w:t>
      </w:r>
      <w:r w:rsidRPr="00172C9F">
        <w:rPr>
          <w:rFonts w:ascii="Times New Roman" w:hAnsi="Times New Roman"/>
          <w:sz w:val="28"/>
          <w:szCs w:val="28"/>
          <w:lang w:val="en-US"/>
        </w:rPr>
        <w:t>.</w:t>
      </w:r>
    </w:p>
    <w:p w:rsidR="00DD0A77" w:rsidRPr="00172C9F" w:rsidRDefault="00DD0A77" w:rsidP="00DF76BF">
      <w:pPr>
        <w:tabs>
          <w:tab w:val="left" w:pos="0"/>
          <w:tab w:val="num" w:pos="900"/>
        </w:tabs>
        <w:spacing w:after="0" w:line="360" w:lineRule="auto"/>
        <w:ind w:firstLine="539"/>
        <w:jc w:val="both"/>
        <w:rPr>
          <w:rFonts w:ascii="Times New Roman" w:hAnsi="Times New Roman"/>
          <w:sz w:val="28"/>
          <w:szCs w:val="28"/>
          <w:lang w:val="en-US"/>
        </w:rPr>
      </w:pP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sektorunda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halda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məsələn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yükləmə</w:t>
      </w:r>
      <w:r w:rsidRPr="00172C9F">
        <w:rPr>
          <w:rFonts w:ascii="Times New Roman" w:hAnsi="Times New Roman"/>
          <w:sz w:val="28"/>
          <w:szCs w:val="28"/>
          <w:lang w:val="en-US"/>
        </w:rPr>
        <w:t>-</w:t>
      </w:r>
      <w:r w:rsidRPr="00172C9F">
        <w:rPr>
          <w:rFonts w:ascii="Times New Roman" w:hAnsi="Times New Roman"/>
          <w:sz w:val="28"/>
          <w:szCs w:val="28"/>
          <w:lang w:val="az-Latn-AZ"/>
        </w:rPr>
        <w:t>boşaltma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w:t>
      </w:r>
      <w:r w:rsidRPr="00172C9F">
        <w:rPr>
          <w:rFonts w:ascii="Times New Roman" w:hAnsi="Times New Roman"/>
          <w:sz w:val="28"/>
          <w:szCs w:val="28"/>
          <w:lang w:val="az-Latn-AZ"/>
        </w:rPr>
        <w:t>qonşu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məsələn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sortlaşdırma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anbarlaşdırma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həssas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olsun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səbəbdən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bütünlüklə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hansı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ixtiyari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dəyişilik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müvafiq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göstərsin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əksinə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Məsələn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w:t>
      </w:r>
      <w:r w:rsidRPr="00172C9F">
        <w:rPr>
          <w:rFonts w:ascii="Times New Roman" w:hAnsi="Times New Roman"/>
          <w:sz w:val="28"/>
          <w:szCs w:val="28"/>
          <w:lang w:val="az-Latn-AZ"/>
        </w:rPr>
        <w:t>birilə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intensivləşdirilməsi</w:t>
      </w:r>
      <w:r w:rsidRPr="00172C9F">
        <w:rPr>
          <w:rFonts w:ascii="Times New Roman" w:hAnsi="Times New Roman"/>
          <w:sz w:val="28"/>
          <w:szCs w:val="28"/>
          <w:lang w:val="en-US"/>
        </w:rPr>
        <w:t>,</w:t>
      </w:r>
      <w:r>
        <w:rPr>
          <w:rFonts w:ascii="Times New Roman" w:hAnsi="Times New Roman"/>
          <w:sz w:val="28"/>
          <w:szCs w:val="28"/>
          <w:lang w:val="en-US"/>
        </w:rPr>
        <w:t xml:space="preserve"> </w:t>
      </w:r>
      <w:r w:rsidRPr="00172C9F">
        <w:rPr>
          <w:rFonts w:ascii="Times New Roman" w:hAnsi="Times New Roman"/>
          <w:sz w:val="28"/>
          <w:szCs w:val="28"/>
          <w:lang w:val="az-Latn-AZ"/>
        </w:rPr>
        <w:lastRenderedPageBreak/>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tətbiqi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yükləmə</w:t>
      </w:r>
      <w:r w:rsidRPr="00172C9F">
        <w:rPr>
          <w:rFonts w:ascii="Times New Roman" w:hAnsi="Times New Roman"/>
          <w:sz w:val="28"/>
          <w:szCs w:val="28"/>
          <w:lang w:val="en-US"/>
        </w:rPr>
        <w:t>-</w:t>
      </w:r>
      <w:r w:rsidRPr="00172C9F">
        <w:rPr>
          <w:rFonts w:ascii="Times New Roman" w:hAnsi="Times New Roman"/>
          <w:sz w:val="28"/>
          <w:szCs w:val="28"/>
          <w:lang w:val="az-Latn-AZ"/>
        </w:rPr>
        <w:t>boşaltma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avtomatlaş</w:t>
      </w:r>
      <w:r>
        <w:rPr>
          <w:rFonts w:ascii="Times New Roman" w:hAnsi="Times New Roman"/>
          <w:sz w:val="28"/>
          <w:szCs w:val="28"/>
          <w:lang w:val="az-Latn-AZ"/>
        </w:rPr>
        <w:t>-</w:t>
      </w:r>
      <w:r w:rsidRPr="00172C9F">
        <w:rPr>
          <w:rFonts w:ascii="Times New Roman" w:hAnsi="Times New Roman"/>
          <w:sz w:val="28"/>
          <w:szCs w:val="28"/>
          <w:lang w:val="az-Latn-AZ"/>
        </w:rPr>
        <w:t>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w:t>
      </w:r>
    </w:p>
    <w:p w:rsidR="00DD0A77" w:rsidRPr="00172C9F" w:rsidRDefault="00DD0A77" w:rsidP="00DF76BF">
      <w:pPr>
        <w:tabs>
          <w:tab w:val="left" w:pos="0"/>
          <w:tab w:val="num" w:pos="900"/>
        </w:tabs>
        <w:spacing w:after="0" w:line="360" w:lineRule="auto"/>
        <w:ind w:firstLine="539"/>
        <w:jc w:val="both"/>
        <w:rPr>
          <w:rFonts w:ascii="Times New Roman" w:hAnsi="Times New Roman"/>
          <w:sz w:val="24"/>
          <w:szCs w:val="8"/>
          <w:lang w:val="en-US"/>
        </w:rPr>
      </w:pPr>
      <w:r w:rsidRPr="00172C9F">
        <w:rPr>
          <w:rFonts w:ascii="Times New Roman" w:hAnsi="Times New Roman"/>
          <w:sz w:val="28"/>
          <w:szCs w:val="28"/>
          <w:lang w:val="az-Latn-AZ"/>
        </w:rPr>
        <w:t>Deməli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sadalanan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yaratmaq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qabiliyyətinə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göstərirlər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Başqa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sözlə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birgəlik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bərabər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istənilən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tədqiqi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bölünərək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daxilində</w:t>
      </w:r>
      <w:r w:rsidRPr="00172C9F">
        <w:rPr>
          <w:rFonts w:ascii="Times New Roman" w:hAnsi="Times New Roman"/>
          <w:sz w:val="28"/>
          <w:szCs w:val="28"/>
          <w:lang w:val="en-US"/>
        </w:rPr>
        <w:t xml:space="preserve"> </w:t>
      </w:r>
      <w:r w:rsidRPr="00172C9F">
        <w:rPr>
          <w:rFonts w:ascii="Times New Roman" w:hAnsi="Times New Roman"/>
          <w:iCs/>
          <w:sz w:val="28"/>
          <w:szCs w:val="28"/>
          <w:lang w:val="en-US"/>
        </w:rPr>
        <w:t>«</w:t>
      </w:r>
      <w:r w:rsidRPr="00172C9F">
        <w:rPr>
          <w:rFonts w:ascii="Times New Roman" w:hAnsi="Times New Roman"/>
          <w:iCs/>
          <w:sz w:val="28"/>
          <w:szCs w:val="28"/>
          <w:lang w:val="az-Latn-AZ"/>
        </w:rPr>
        <w:t>alt</w:t>
      </w:r>
      <w:r w:rsidRPr="00172C9F">
        <w:rPr>
          <w:rFonts w:ascii="Times New Roman" w:hAnsi="Times New Roman"/>
          <w:iCs/>
          <w:sz w:val="28"/>
          <w:szCs w:val="28"/>
          <w:lang w:val="en-US"/>
        </w:rPr>
        <w:t xml:space="preserve"> </w:t>
      </w:r>
      <w:r w:rsidRPr="00172C9F">
        <w:rPr>
          <w:rFonts w:ascii="Times New Roman" w:hAnsi="Times New Roman"/>
          <w:iCs/>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kənarda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iCs/>
          <w:sz w:val="28"/>
          <w:szCs w:val="28"/>
          <w:lang w:val="en-US"/>
        </w:rPr>
        <w:t>«</w:t>
      </w:r>
      <w:r w:rsidRPr="00172C9F">
        <w:rPr>
          <w:rFonts w:ascii="Times New Roman" w:hAnsi="Times New Roman"/>
          <w:iCs/>
          <w:sz w:val="28"/>
          <w:szCs w:val="28"/>
          <w:lang w:val="az-Latn-AZ"/>
        </w:rPr>
        <w:t>müstəqil</w:t>
      </w:r>
      <w:r w:rsidRPr="00172C9F">
        <w:rPr>
          <w:rFonts w:ascii="Times New Roman" w:hAnsi="Times New Roman"/>
          <w:iCs/>
          <w:sz w:val="28"/>
          <w:szCs w:val="28"/>
          <w:lang w:val="en-US"/>
        </w:rPr>
        <w:t xml:space="preserve"> </w:t>
      </w:r>
      <w:r w:rsidRPr="00172C9F">
        <w:rPr>
          <w:rFonts w:ascii="Times New Roman" w:hAnsi="Times New Roman"/>
          <w:iCs/>
          <w:sz w:val="28"/>
          <w:szCs w:val="28"/>
          <w:lang w:val="az-Latn-AZ"/>
        </w:rPr>
        <w:t>sistem</w:t>
      </w:r>
      <w:r w:rsidRPr="00172C9F">
        <w:rPr>
          <w:rFonts w:ascii="Times New Roman" w:hAnsi="Times New Roman"/>
          <w:iCs/>
          <w:sz w:val="28"/>
          <w:szCs w:val="28"/>
          <w:lang w:val="en-US"/>
        </w:rPr>
        <w: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qabiliyyətinə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Əksər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hallarda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cümlədən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təkmilləşdirilməsi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operativliyini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müstəqil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ümumi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müqayisədə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yenidən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bölünən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Ümumi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ayrılan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giriş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məhsulgöndərənlərdən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zəruri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xammal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avadanlıqların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tədarük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servis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əmtəəlik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kanallarından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bazarlarına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yönəldilməsi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vasitəsilə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başqa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göstərir</w:t>
      </w:r>
      <w:r w:rsidRPr="00172C9F">
        <w:rPr>
          <w:rFonts w:ascii="Times New Roman" w:hAnsi="Times New Roman"/>
          <w:sz w:val="28"/>
          <w:szCs w:val="28"/>
          <w:lang w:val="en-US"/>
        </w:rPr>
        <w:t>.</w:t>
      </w:r>
      <w:r w:rsidR="00CF33D7">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w:t>
      </w:r>
      <w:r w:rsidR="00CF33D7">
        <w:rPr>
          <w:rFonts w:ascii="Times New Roman" w:hAnsi="Times New Roman"/>
          <w:sz w:val="28"/>
          <w:szCs w:val="28"/>
          <w:lang w:val="en-US"/>
        </w:rPr>
        <w:t xml:space="preserve"> </w:t>
      </w:r>
      <w:r w:rsidRPr="00172C9F">
        <w:rPr>
          <w:rFonts w:ascii="Times New Roman" w:hAnsi="Times New Roman"/>
          <w:sz w:val="28"/>
          <w:szCs w:val="28"/>
          <w:lang w:val="az-Latn-AZ"/>
        </w:rPr>
        <w:t>tədarükat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w:t>
      </w:r>
      <w:r w:rsidRPr="00172C9F">
        <w:rPr>
          <w:rFonts w:ascii="Times New Roman" w:hAnsi="Times New Roman"/>
          <w:sz w:val="28"/>
          <w:szCs w:val="28"/>
          <w:lang w:val="en-US"/>
        </w:rPr>
        <w:t>-</w:t>
      </w:r>
      <w:r w:rsidRPr="00172C9F">
        <w:rPr>
          <w:rFonts w:ascii="Times New Roman" w:hAnsi="Times New Roman"/>
          <w:sz w:val="28"/>
          <w:szCs w:val="28"/>
          <w:lang w:val="az-Latn-AZ"/>
        </w:rPr>
        <w:t>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şəkildə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yaratdıqları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dialektik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mövcuddur</w:t>
      </w:r>
      <w:r w:rsidRPr="00172C9F">
        <w:rPr>
          <w:rFonts w:ascii="Times New Roman" w:hAnsi="Times New Roman"/>
          <w:sz w:val="28"/>
          <w:szCs w:val="28"/>
          <w:lang w:val="en-US"/>
        </w:rPr>
        <w:t>.</w:t>
      </w:r>
      <w:r w:rsidR="00CF33D7">
        <w:rPr>
          <w:rFonts w:ascii="Times New Roman" w:hAnsi="Times New Roman"/>
          <w:sz w:val="28"/>
          <w:szCs w:val="28"/>
          <w:lang w:val="en-US"/>
        </w:rPr>
        <w:t xml:space="preserve"> </w:t>
      </w:r>
      <w:r w:rsidRPr="00172C9F">
        <w:rPr>
          <w:rFonts w:ascii="Times New Roman" w:hAnsi="Times New Roman"/>
          <w:sz w:val="28"/>
          <w:szCs w:val="28"/>
          <w:lang w:val="az-Latn-AZ"/>
        </w:rPr>
        <w:t>Başqa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sözlə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uyğun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növbədə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xammal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eləcə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dəstləşdirici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məmulatların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nomenklaturası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tədarükat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ayrı</w:t>
      </w:r>
      <w:r w:rsidRPr="00172C9F">
        <w:rPr>
          <w:rFonts w:ascii="Times New Roman" w:hAnsi="Times New Roman"/>
          <w:sz w:val="28"/>
          <w:szCs w:val="28"/>
          <w:lang w:val="en-US"/>
        </w:rPr>
        <w:t>-</w:t>
      </w:r>
      <w:r w:rsidRPr="00172C9F">
        <w:rPr>
          <w:rFonts w:ascii="Times New Roman" w:hAnsi="Times New Roman"/>
          <w:sz w:val="28"/>
          <w:szCs w:val="28"/>
          <w:lang w:val="az-Latn-AZ"/>
        </w:rPr>
        <w:t>ayrı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məhsulgöndərənlərdən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alınması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marşrutları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harada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necə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saxlanılması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fasiləsizliyinin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ayrı</w:t>
      </w:r>
      <w:r w:rsidRPr="00172C9F">
        <w:rPr>
          <w:rFonts w:ascii="Times New Roman" w:hAnsi="Times New Roman"/>
          <w:sz w:val="28"/>
          <w:szCs w:val="28"/>
          <w:lang w:val="en-US"/>
        </w:rPr>
        <w:t>-</w:t>
      </w:r>
      <w:r w:rsidRPr="00172C9F">
        <w:rPr>
          <w:rFonts w:ascii="Times New Roman" w:hAnsi="Times New Roman"/>
          <w:sz w:val="28"/>
          <w:szCs w:val="28"/>
          <w:lang w:val="az-Latn-AZ"/>
        </w:rPr>
        <w:t>ayrı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hansı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hansı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seqmenti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tutulduğu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fiziki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bölüşdürülməsi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üsulları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müəyyənləşdirilməlidir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Aydındır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sadalanan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kənarda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qabiliyyətinə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bərabər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yalnız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makro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duran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strate</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edirlər</w:t>
      </w:r>
      <w:r w:rsidRPr="00172C9F">
        <w:rPr>
          <w:rFonts w:ascii="Times New Roman" w:hAnsi="Times New Roman"/>
          <w:sz w:val="28"/>
          <w:szCs w:val="28"/>
          <w:lang w:val="en-US"/>
        </w:rPr>
        <w:t>.</w:t>
      </w:r>
      <w:r w:rsidRPr="00172C9F">
        <w:rPr>
          <w:rFonts w:ascii="Times New Roman" w:hAnsi="Times New Roman"/>
          <w:sz w:val="24"/>
          <w:szCs w:val="8"/>
          <w:lang w:val="en-US"/>
        </w:rPr>
        <w:t xml:space="preserve"> </w:t>
      </w:r>
    </w:p>
    <w:p w:rsidR="00DD0A77" w:rsidRPr="00172C9F" w:rsidRDefault="00DD0A77" w:rsidP="00DF76BF">
      <w:pPr>
        <w:pStyle w:val="ab"/>
        <w:tabs>
          <w:tab w:val="num" w:pos="900"/>
        </w:tabs>
        <w:spacing w:line="360" w:lineRule="auto"/>
        <w:rPr>
          <w:rFonts w:ascii="Times New Roman" w:hAnsi="Times New Roman"/>
          <w:szCs w:val="28"/>
          <w:lang w:val="en-US"/>
        </w:rPr>
      </w:pPr>
      <w:r w:rsidRPr="00172C9F">
        <w:rPr>
          <w:rFonts w:ascii="Times New Roman" w:hAnsi="Times New Roman"/>
          <w:szCs w:val="28"/>
          <w:lang w:val="az-Latn-AZ"/>
        </w:rPr>
        <w:lastRenderedPageBreak/>
        <w:t>Buradan</w:t>
      </w:r>
      <w:r w:rsidRPr="00172C9F">
        <w:rPr>
          <w:rFonts w:ascii="Times New Roman" w:hAnsi="Times New Roman"/>
          <w:szCs w:val="28"/>
          <w:lang w:val="en-US"/>
        </w:rPr>
        <w:t xml:space="preserve"> </w:t>
      </w:r>
      <w:r w:rsidRPr="00172C9F">
        <w:rPr>
          <w:rFonts w:ascii="Times New Roman" w:hAnsi="Times New Roman"/>
          <w:szCs w:val="28"/>
          <w:lang w:val="az-Latn-AZ"/>
        </w:rPr>
        <w:t>göründüyü</w:t>
      </w:r>
      <w:r w:rsidRPr="00172C9F">
        <w:rPr>
          <w:rFonts w:ascii="Times New Roman" w:hAnsi="Times New Roman"/>
          <w:szCs w:val="28"/>
          <w:lang w:val="en-US"/>
        </w:rPr>
        <w:t xml:space="preserve"> </w:t>
      </w:r>
      <w:r w:rsidRPr="00172C9F">
        <w:rPr>
          <w:rFonts w:ascii="Times New Roman" w:hAnsi="Times New Roman"/>
          <w:szCs w:val="28"/>
          <w:lang w:val="az-Latn-AZ"/>
        </w:rPr>
        <w:t>kimi</w:t>
      </w:r>
      <w:r w:rsidRPr="00172C9F">
        <w:rPr>
          <w:rFonts w:ascii="Times New Roman" w:hAnsi="Times New Roman"/>
          <w:szCs w:val="28"/>
          <w:lang w:val="en-US"/>
        </w:rPr>
        <w:t xml:space="preserve"> </w:t>
      </w:r>
      <w:r w:rsidRPr="00172C9F">
        <w:rPr>
          <w:rFonts w:ascii="Times New Roman" w:hAnsi="Times New Roman"/>
          <w:szCs w:val="28"/>
          <w:lang w:val="az-Latn-AZ"/>
        </w:rPr>
        <w:t>digər</w:t>
      </w:r>
      <w:r w:rsidRPr="00172C9F">
        <w:rPr>
          <w:rFonts w:ascii="Times New Roman" w:hAnsi="Times New Roman"/>
          <w:szCs w:val="28"/>
          <w:lang w:val="en-US"/>
        </w:rPr>
        <w:t xml:space="preserve"> </w:t>
      </w:r>
      <w:r w:rsidRPr="00172C9F">
        <w:rPr>
          <w:rFonts w:ascii="Times New Roman" w:hAnsi="Times New Roman"/>
          <w:szCs w:val="28"/>
          <w:lang w:val="az-Latn-AZ"/>
        </w:rPr>
        <w:t>fəaliyyət</w:t>
      </w:r>
      <w:r w:rsidRPr="00172C9F">
        <w:rPr>
          <w:rFonts w:ascii="Times New Roman" w:hAnsi="Times New Roman"/>
          <w:szCs w:val="28"/>
          <w:lang w:val="en-US"/>
        </w:rPr>
        <w:t xml:space="preserve"> </w:t>
      </w:r>
      <w:r w:rsidRPr="00172C9F">
        <w:rPr>
          <w:rFonts w:ascii="Times New Roman" w:hAnsi="Times New Roman"/>
          <w:szCs w:val="28"/>
          <w:lang w:val="az-Latn-AZ"/>
        </w:rPr>
        <w:t>sahələrində</w:t>
      </w:r>
      <w:r w:rsidRPr="00172C9F">
        <w:rPr>
          <w:rFonts w:ascii="Times New Roman" w:hAnsi="Times New Roman"/>
          <w:szCs w:val="28"/>
          <w:lang w:val="en-US"/>
        </w:rPr>
        <w:t xml:space="preserve"> </w:t>
      </w:r>
      <w:r w:rsidRPr="00172C9F">
        <w:rPr>
          <w:rFonts w:ascii="Times New Roman" w:hAnsi="Times New Roman"/>
          <w:szCs w:val="28"/>
          <w:lang w:val="az-Latn-AZ"/>
        </w:rPr>
        <w:t>olduğu</w:t>
      </w:r>
      <w:r w:rsidRPr="00172C9F">
        <w:rPr>
          <w:rFonts w:ascii="Times New Roman" w:hAnsi="Times New Roman"/>
          <w:szCs w:val="28"/>
          <w:lang w:val="en-US"/>
        </w:rPr>
        <w:t xml:space="preserve"> </w:t>
      </w:r>
      <w:r w:rsidRPr="00172C9F">
        <w:rPr>
          <w:rFonts w:ascii="Times New Roman" w:hAnsi="Times New Roman"/>
          <w:szCs w:val="28"/>
          <w:lang w:val="az-Latn-AZ"/>
        </w:rPr>
        <w:t>kimi</w:t>
      </w:r>
      <w:r w:rsidRPr="00172C9F">
        <w:rPr>
          <w:rFonts w:ascii="Times New Roman" w:hAnsi="Times New Roman"/>
          <w:szCs w:val="28"/>
          <w:lang w:val="en-US"/>
        </w:rPr>
        <w:t xml:space="preserve"> </w:t>
      </w:r>
      <w:r w:rsidRPr="00172C9F">
        <w:rPr>
          <w:rFonts w:ascii="Times New Roman" w:hAnsi="Times New Roman"/>
          <w:szCs w:val="28"/>
          <w:lang w:val="az-Latn-AZ"/>
        </w:rPr>
        <w:t>nəqliy</w:t>
      </w:r>
      <w:r w:rsidRPr="00172C9F">
        <w:rPr>
          <w:rFonts w:ascii="Times New Roman" w:hAnsi="Times New Roman"/>
          <w:szCs w:val="28"/>
          <w:lang w:val="en-US"/>
        </w:rPr>
        <w:t>-</w:t>
      </w:r>
      <w:r w:rsidRPr="00172C9F">
        <w:rPr>
          <w:rFonts w:ascii="Times New Roman" w:hAnsi="Times New Roman"/>
          <w:szCs w:val="28"/>
          <w:lang w:val="az-Latn-AZ"/>
        </w:rPr>
        <w:t>yat</w:t>
      </w:r>
      <w:r w:rsidRPr="00172C9F">
        <w:rPr>
          <w:rFonts w:ascii="Times New Roman" w:hAnsi="Times New Roman"/>
          <w:szCs w:val="28"/>
          <w:lang w:val="en-US"/>
        </w:rPr>
        <w:t xml:space="preserve">  </w:t>
      </w:r>
      <w:r w:rsidRPr="00172C9F">
        <w:rPr>
          <w:rFonts w:ascii="Times New Roman" w:hAnsi="Times New Roman"/>
          <w:szCs w:val="28"/>
          <w:lang w:val="az-Latn-AZ"/>
        </w:rPr>
        <w:t>sektorunda</w:t>
      </w:r>
      <w:r w:rsidRPr="00172C9F">
        <w:rPr>
          <w:rFonts w:ascii="Times New Roman" w:hAnsi="Times New Roman"/>
          <w:szCs w:val="28"/>
          <w:lang w:val="en-US"/>
        </w:rPr>
        <w:t xml:space="preserve"> </w:t>
      </w:r>
      <w:r w:rsidRPr="00172C9F">
        <w:rPr>
          <w:rFonts w:ascii="Times New Roman" w:hAnsi="Times New Roman"/>
          <w:szCs w:val="28"/>
          <w:lang w:val="az-Latn-AZ"/>
        </w:rPr>
        <w:t>da</w:t>
      </w:r>
      <w:r w:rsidRPr="00172C9F">
        <w:rPr>
          <w:rFonts w:ascii="Times New Roman" w:hAnsi="Times New Roman"/>
          <w:szCs w:val="28"/>
          <w:lang w:val="en-US"/>
        </w:rPr>
        <w:t xml:space="preserve"> </w:t>
      </w:r>
      <w:r w:rsidRPr="00172C9F">
        <w:rPr>
          <w:rFonts w:ascii="Times New Roman" w:hAnsi="Times New Roman"/>
          <w:szCs w:val="28"/>
          <w:lang w:val="az-Latn-AZ"/>
        </w:rPr>
        <w:t>həm</w:t>
      </w:r>
      <w:r w:rsidRPr="00172C9F">
        <w:rPr>
          <w:rFonts w:ascii="Times New Roman" w:hAnsi="Times New Roman"/>
          <w:szCs w:val="28"/>
          <w:lang w:val="en-US"/>
        </w:rPr>
        <w:t xml:space="preserve"> </w:t>
      </w:r>
      <w:r w:rsidRPr="00172C9F">
        <w:rPr>
          <w:rFonts w:ascii="Times New Roman" w:hAnsi="Times New Roman"/>
          <w:szCs w:val="28"/>
          <w:lang w:val="az-Latn-AZ"/>
        </w:rPr>
        <w:t>sistemin</w:t>
      </w:r>
      <w:r w:rsidRPr="00172C9F">
        <w:rPr>
          <w:rFonts w:ascii="Times New Roman" w:hAnsi="Times New Roman"/>
          <w:szCs w:val="28"/>
          <w:lang w:val="en-US"/>
        </w:rPr>
        <w:t xml:space="preserve"> </w:t>
      </w:r>
      <w:r w:rsidRPr="00172C9F">
        <w:rPr>
          <w:rFonts w:ascii="Times New Roman" w:hAnsi="Times New Roman"/>
          <w:szCs w:val="28"/>
          <w:lang w:val="az-Latn-AZ"/>
        </w:rPr>
        <w:t>elementləri</w:t>
      </w:r>
      <w:r w:rsidRPr="00172C9F">
        <w:rPr>
          <w:rFonts w:ascii="Times New Roman" w:hAnsi="Times New Roman"/>
          <w:szCs w:val="28"/>
          <w:lang w:val="en-US"/>
        </w:rPr>
        <w:t xml:space="preserve">, </w:t>
      </w:r>
      <w:r w:rsidRPr="00172C9F">
        <w:rPr>
          <w:rFonts w:ascii="Times New Roman" w:hAnsi="Times New Roman"/>
          <w:szCs w:val="28"/>
          <w:lang w:val="az-Latn-AZ"/>
        </w:rPr>
        <w:t>həm</w:t>
      </w:r>
      <w:r w:rsidRPr="00172C9F">
        <w:rPr>
          <w:rFonts w:ascii="Times New Roman" w:hAnsi="Times New Roman"/>
          <w:szCs w:val="28"/>
          <w:lang w:val="en-US"/>
        </w:rPr>
        <w:t xml:space="preserve"> </w:t>
      </w:r>
      <w:r w:rsidRPr="00172C9F">
        <w:rPr>
          <w:rFonts w:ascii="Times New Roman" w:hAnsi="Times New Roman"/>
          <w:szCs w:val="28"/>
          <w:lang w:val="az-Latn-AZ"/>
        </w:rPr>
        <w:t>də</w:t>
      </w:r>
      <w:r w:rsidRPr="00172C9F">
        <w:rPr>
          <w:rFonts w:ascii="Times New Roman" w:hAnsi="Times New Roman"/>
          <w:szCs w:val="28"/>
          <w:lang w:val="en-US"/>
        </w:rPr>
        <w:t xml:space="preserve"> </w:t>
      </w:r>
      <w:r w:rsidRPr="00172C9F">
        <w:rPr>
          <w:rFonts w:ascii="Times New Roman" w:hAnsi="Times New Roman"/>
          <w:szCs w:val="28"/>
          <w:lang w:val="az-Latn-AZ"/>
        </w:rPr>
        <w:t>sistemlə</w:t>
      </w:r>
      <w:r w:rsidRPr="00172C9F">
        <w:rPr>
          <w:rFonts w:ascii="Times New Roman" w:hAnsi="Times New Roman"/>
          <w:szCs w:val="28"/>
          <w:lang w:val="en-US"/>
        </w:rPr>
        <w:t xml:space="preserve"> </w:t>
      </w:r>
      <w:r w:rsidRPr="00172C9F">
        <w:rPr>
          <w:rFonts w:ascii="Times New Roman" w:hAnsi="Times New Roman"/>
          <w:szCs w:val="28"/>
          <w:lang w:val="az-Latn-AZ"/>
        </w:rPr>
        <w:t>xarici</w:t>
      </w:r>
      <w:r w:rsidRPr="00172C9F">
        <w:rPr>
          <w:rFonts w:ascii="Times New Roman" w:hAnsi="Times New Roman"/>
          <w:szCs w:val="28"/>
          <w:lang w:val="en-US"/>
        </w:rPr>
        <w:t xml:space="preserve"> </w:t>
      </w:r>
      <w:r w:rsidRPr="00172C9F">
        <w:rPr>
          <w:rFonts w:ascii="Times New Roman" w:hAnsi="Times New Roman"/>
          <w:szCs w:val="28"/>
          <w:lang w:val="az-Latn-AZ"/>
        </w:rPr>
        <w:t>mühit</w:t>
      </w:r>
      <w:r w:rsidRPr="00172C9F">
        <w:rPr>
          <w:rFonts w:ascii="Times New Roman" w:hAnsi="Times New Roman"/>
          <w:szCs w:val="28"/>
          <w:lang w:val="en-US"/>
        </w:rPr>
        <w:t xml:space="preserve"> </w:t>
      </w:r>
      <w:r w:rsidRPr="00172C9F">
        <w:rPr>
          <w:rFonts w:ascii="Times New Roman" w:hAnsi="Times New Roman"/>
          <w:szCs w:val="28"/>
          <w:lang w:val="az-Latn-AZ"/>
        </w:rPr>
        <w:t>arasında</w:t>
      </w:r>
      <w:r w:rsidRPr="00172C9F">
        <w:rPr>
          <w:rFonts w:ascii="Times New Roman" w:hAnsi="Times New Roman"/>
          <w:szCs w:val="28"/>
          <w:lang w:val="en-US"/>
        </w:rPr>
        <w:t xml:space="preserve"> </w:t>
      </w:r>
      <w:r w:rsidRPr="00172C9F">
        <w:rPr>
          <w:rFonts w:ascii="Times New Roman" w:hAnsi="Times New Roman"/>
          <w:szCs w:val="28"/>
          <w:lang w:val="az-Latn-AZ"/>
        </w:rPr>
        <w:t>qarşılıqlı</w:t>
      </w:r>
      <w:r w:rsidRPr="00172C9F">
        <w:rPr>
          <w:rFonts w:ascii="Times New Roman" w:hAnsi="Times New Roman"/>
          <w:szCs w:val="28"/>
          <w:lang w:val="en-US"/>
        </w:rPr>
        <w:t xml:space="preserve"> </w:t>
      </w:r>
      <w:r w:rsidRPr="00172C9F">
        <w:rPr>
          <w:rFonts w:ascii="Times New Roman" w:hAnsi="Times New Roman"/>
          <w:i/>
          <w:szCs w:val="28"/>
          <w:lang w:val="az-Latn-AZ"/>
        </w:rPr>
        <w:t>əlaqələr</w:t>
      </w:r>
      <w:r w:rsidRPr="00172C9F">
        <w:rPr>
          <w:rFonts w:ascii="Times New Roman" w:hAnsi="Times New Roman"/>
          <w:szCs w:val="28"/>
          <w:lang w:val="en-US"/>
        </w:rPr>
        <w:t xml:space="preserve"> </w:t>
      </w:r>
      <w:r w:rsidRPr="00172C9F">
        <w:rPr>
          <w:rFonts w:ascii="Times New Roman" w:hAnsi="Times New Roman"/>
          <w:szCs w:val="28"/>
          <w:lang w:val="az-Latn-AZ"/>
        </w:rPr>
        <w:t>mövcuddur</w:t>
      </w:r>
      <w:r w:rsidRPr="00172C9F">
        <w:rPr>
          <w:rFonts w:ascii="Times New Roman" w:hAnsi="Times New Roman"/>
          <w:szCs w:val="28"/>
          <w:lang w:val="en-US"/>
        </w:rPr>
        <w:t xml:space="preserve">. </w:t>
      </w:r>
      <w:r w:rsidRPr="00172C9F">
        <w:rPr>
          <w:rFonts w:ascii="Times New Roman" w:hAnsi="Times New Roman"/>
          <w:szCs w:val="28"/>
          <w:lang w:val="az-Latn-AZ"/>
        </w:rPr>
        <w:t>Qanunauyğun</w:t>
      </w:r>
      <w:r w:rsidRPr="00172C9F">
        <w:rPr>
          <w:rFonts w:ascii="Times New Roman" w:hAnsi="Times New Roman"/>
          <w:szCs w:val="28"/>
          <w:lang w:val="en-US"/>
        </w:rPr>
        <w:t xml:space="preserve"> </w:t>
      </w:r>
      <w:r w:rsidRPr="00172C9F">
        <w:rPr>
          <w:rFonts w:ascii="Times New Roman" w:hAnsi="Times New Roman"/>
          <w:szCs w:val="28"/>
          <w:lang w:val="az-Latn-AZ"/>
        </w:rPr>
        <w:t>formada</w:t>
      </w:r>
      <w:r w:rsidRPr="00172C9F">
        <w:rPr>
          <w:rFonts w:ascii="Times New Roman" w:hAnsi="Times New Roman"/>
          <w:szCs w:val="28"/>
          <w:lang w:val="en-US"/>
        </w:rPr>
        <w:t xml:space="preserve"> </w:t>
      </w:r>
      <w:r w:rsidRPr="00172C9F">
        <w:rPr>
          <w:rFonts w:ascii="Times New Roman" w:hAnsi="Times New Roman"/>
          <w:szCs w:val="28"/>
          <w:lang w:val="az-Latn-AZ"/>
        </w:rPr>
        <w:t>sistemin</w:t>
      </w:r>
      <w:r w:rsidRPr="00172C9F">
        <w:rPr>
          <w:rFonts w:ascii="Times New Roman" w:hAnsi="Times New Roman"/>
          <w:szCs w:val="28"/>
          <w:lang w:val="en-US"/>
        </w:rPr>
        <w:t xml:space="preserve"> </w:t>
      </w:r>
      <w:r w:rsidRPr="00172C9F">
        <w:rPr>
          <w:rFonts w:ascii="Times New Roman" w:hAnsi="Times New Roman"/>
          <w:szCs w:val="28"/>
          <w:lang w:val="az-Latn-AZ"/>
        </w:rPr>
        <w:t>elementləri</w:t>
      </w:r>
      <w:r w:rsidRPr="00172C9F">
        <w:rPr>
          <w:rFonts w:ascii="Times New Roman" w:hAnsi="Times New Roman"/>
          <w:szCs w:val="28"/>
          <w:lang w:val="en-US"/>
        </w:rPr>
        <w:t xml:space="preserve"> </w:t>
      </w:r>
      <w:r w:rsidRPr="00172C9F">
        <w:rPr>
          <w:rFonts w:ascii="Times New Roman" w:hAnsi="Times New Roman"/>
          <w:szCs w:val="28"/>
          <w:lang w:val="az-Latn-AZ"/>
        </w:rPr>
        <w:t>arasında</w:t>
      </w:r>
      <w:r w:rsidRPr="00172C9F">
        <w:rPr>
          <w:rFonts w:ascii="Times New Roman" w:hAnsi="Times New Roman"/>
          <w:szCs w:val="28"/>
          <w:lang w:val="en-US"/>
        </w:rPr>
        <w:t xml:space="preserve"> </w:t>
      </w:r>
      <w:r w:rsidRPr="00172C9F">
        <w:rPr>
          <w:rFonts w:ascii="Times New Roman" w:hAnsi="Times New Roman"/>
          <w:szCs w:val="28"/>
          <w:lang w:val="az-Latn-AZ"/>
        </w:rPr>
        <w:t>onun</w:t>
      </w:r>
      <w:r w:rsidRPr="00172C9F">
        <w:rPr>
          <w:rFonts w:ascii="Times New Roman" w:hAnsi="Times New Roman"/>
          <w:szCs w:val="28"/>
          <w:lang w:val="en-US"/>
        </w:rPr>
        <w:t xml:space="preserve"> </w:t>
      </w:r>
      <w:r w:rsidRPr="00172C9F">
        <w:rPr>
          <w:rFonts w:ascii="Times New Roman" w:hAnsi="Times New Roman"/>
          <w:szCs w:val="28"/>
          <w:lang w:val="az-Latn-AZ"/>
        </w:rPr>
        <w:t>inteqrativ</w:t>
      </w:r>
      <w:r w:rsidRPr="00172C9F">
        <w:rPr>
          <w:rFonts w:ascii="Times New Roman" w:hAnsi="Times New Roman"/>
          <w:szCs w:val="28"/>
          <w:lang w:val="en-US"/>
        </w:rPr>
        <w:t xml:space="preserve"> </w:t>
      </w:r>
      <w:r w:rsidRPr="00172C9F">
        <w:rPr>
          <w:rFonts w:ascii="Times New Roman" w:hAnsi="Times New Roman"/>
          <w:szCs w:val="28"/>
          <w:lang w:val="az-Latn-AZ"/>
        </w:rPr>
        <w:t>keyfiyyətini</w:t>
      </w:r>
      <w:r w:rsidRPr="00172C9F">
        <w:rPr>
          <w:rFonts w:ascii="Times New Roman" w:hAnsi="Times New Roman"/>
          <w:szCs w:val="28"/>
          <w:lang w:val="en-US"/>
        </w:rPr>
        <w:t xml:space="preserve"> </w:t>
      </w:r>
      <w:r w:rsidRPr="00172C9F">
        <w:rPr>
          <w:rFonts w:ascii="Times New Roman" w:hAnsi="Times New Roman"/>
          <w:szCs w:val="28"/>
          <w:lang w:val="az-Latn-AZ"/>
        </w:rPr>
        <w:t>müəyyənləşdirən</w:t>
      </w:r>
      <w:r w:rsidRPr="00172C9F">
        <w:rPr>
          <w:rFonts w:ascii="Times New Roman" w:hAnsi="Times New Roman"/>
          <w:szCs w:val="28"/>
          <w:lang w:val="en-US"/>
        </w:rPr>
        <w:t xml:space="preserve"> </w:t>
      </w:r>
      <w:r w:rsidRPr="00172C9F">
        <w:rPr>
          <w:rFonts w:ascii="Times New Roman" w:hAnsi="Times New Roman"/>
          <w:szCs w:val="28"/>
          <w:lang w:val="az-Latn-AZ"/>
        </w:rPr>
        <w:t>zəruri</w:t>
      </w:r>
      <w:r w:rsidRPr="00172C9F">
        <w:rPr>
          <w:rFonts w:ascii="Times New Roman" w:hAnsi="Times New Roman"/>
          <w:szCs w:val="28"/>
          <w:lang w:val="en-US"/>
        </w:rPr>
        <w:t xml:space="preserve"> </w:t>
      </w:r>
      <w:r w:rsidRPr="00172C9F">
        <w:rPr>
          <w:rFonts w:ascii="Times New Roman" w:hAnsi="Times New Roman"/>
          <w:szCs w:val="28"/>
          <w:lang w:val="az-Latn-AZ"/>
        </w:rPr>
        <w:t>əlaqələr</w:t>
      </w:r>
      <w:r w:rsidRPr="00172C9F">
        <w:rPr>
          <w:rFonts w:ascii="Times New Roman" w:hAnsi="Times New Roman"/>
          <w:szCs w:val="28"/>
          <w:lang w:val="en-US"/>
        </w:rPr>
        <w:t xml:space="preserve"> </w:t>
      </w:r>
      <w:r w:rsidRPr="00172C9F">
        <w:rPr>
          <w:rFonts w:ascii="Times New Roman" w:hAnsi="Times New Roman"/>
          <w:szCs w:val="28"/>
          <w:lang w:val="az-Latn-AZ"/>
        </w:rPr>
        <w:t>xarakterinə</w:t>
      </w:r>
      <w:r w:rsidRPr="00172C9F">
        <w:rPr>
          <w:rFonts w:ascii="Times New Roman" w:hAnsi="Times New Roman"/>
          <w:szCs w:val="28"/>
          <w:lang w:val="en-US"/>
        </w:rPr>
        <w:t xml:space="preserve"> </w:t>
      </w:r>
      <w:r w:rsidRPr="00172C9F">
        <w:rPr>
          <w:rFonts w:ascii="Times New Roman" w:hAnsi="Times New Roman"/>
          <w:szCs w:val="28"/>
          <w:lang w:val="az-Latn-AZ"/>
        </w:rPr>
        <w:t>görə</w:t>
      </w:r>
      <w:r w:rsidRPr="00172C9F">
        <w:rPr>
          <w:rFonts w:ascii="Times New Roman" w:hAnsi="Times New Roman"/>
          <w:szCs w:val="28"/>
          <w:lang w:val="en-US"/>
        </w:rPr>
        <w:t xml:space="preserve"> </w:t>
      </w:r>
      <w:r w:rsidRPr="00172C9F">
        <w:rPr>
          <w:rFonts w:ascii="Times New Roman" w:hAnsi="Times New Roman"/>
          <w:szCs w:val="28"/>
          <w:lang w:val="az-Latn-AZ"/>
        </w:rPr>
        <w:t>maddi</w:t>
      </w:r>
      <w:r w:rsidRPr="00172C9F">
        <w:rPr>
          <w:rFonts w:ascii="Times New Roman" w:hAnsi="Times New Roman"/>
          <w:szCs w:val="28"/>
          <w:lang w:val="en-US"/>
        </w:rPr>
        <w:t>,</w:t>
      </w:r>
      <w:r w:rsidRPr="00172C9F">
        <w:rPr>
          <w:rFonts w:ascii="Times New Roman" w:hAnsi="Times New Roman"/>
          <w:szCs w:val="28"/>
          <w:lang w:val="az-Latn-AZ"/>
        </w:rPr>
        <w:t>informasiya</w:t>
      </w:r>
      <w:r w:rsidRPr="00172C9F">
        <w:rPr>
          <w:rFonts w:ascii="Times New Roman" w:hAnsi="Times New Roman"/>
          <w:szCs w:val="28"/>
          <w:lang w:val="en-US"/>
        </w:rPr>
        <w:t>,</w:t>
      </w:r>
      <w:r w:rsidRPr="00172C9F">
        <w:rPr>
          <w:rFonts w:ascii="Times New Roman" w:hAnsi="Times New Roman"/>
          <w:szCs w:val="28"/>
          <w:lang w:val="az-Latn-AZ"/>
        </w:rPr>
        <w:t>birbaşa</w:t>
      </w:r>
      <w:r w:rsidRPr="00172C9F">
        <w:rPr>
          <w:rFonts w:ascii="Times New Roman" w:hAnsi="Times New Roman"/>
          <w:szCs w:val="28"/>
          <w:lang w:val="en-US"/>
        </w:rPr>
        <w:t xml:space="preserve">, </w:t>
      </w:r>
      <w:r w:rsidRPr="00172C9F">
        <w:rPr>
          <w:rFonts w:ascii="Times New Roman" w:hAnsi="Times New Roman"/>
          <w:szCs w:val="28"/>
          <w:lang w:val="az-Latn-AZ"/>
        </w:rPr>
        <w:t>əks</w:t>
      </w:r>
      <w:r w:rsidRPr="00172C9F">
        <w:rPr>
          <w:rFonts w:ascii="Times New Roman" w:hAnsi="Times New Roman"/>
          <w:szCs w:val="28"/>
          <w:lang w:val="en-US"/>
        </w:rPr>
        <w:t xml:space="preserve"> </w:t>
      </w:r>
      <w:r w:rsidRPr="00172C9F">
        <w:rPr>
          <w:rFonts w:ascii="Times New Roman" w:hAnsi="Times New Roman"/>
          <w:szCs w:val="28"/>
          <w:lang w:val="az-Latn-AZ"/>
        </w:rPr>
        <w:t>və</w:t>
      </w:r>
      <w:r w:rsidRPr="00172C9F">
        <w:rPr>
          <w:rFonts w:ascii="Times New Roman" w:hAnsi="Times New Roman"/>
          <w:szCs w:val="28"/>
          <w:lang w:val="en-US"/>
        </w:rPr>
        <w:t xml:space="preserve"> </w:t>
      </w:r>
      <w:r w:rsidRPr="00172C9F">
        <w:rPr>
          <w:rFonts w:ascii="Times New Roman" w:hAnsi="Times New Roman"/>
          <w:szCs w:val="28"/>
          <w:lang w:val="az-Latn-AZ"/>
        </w:rPr>
        <w:t>s</w:t>
      </w:r>
      <w:r w:rsidRPr="00172C9F">
        <w:rPr>
          <w:rFonts w:ascii="Times New Roman" w:hAnsi="Times New Roman"/>
          <w:szCs w:val="28"/>
          <w:lang w:val="en-US"/>
        </w:rPr>
        <w:t xml:space="preserve">. </w:t>
      </w:r>
      <w:r w:rsidRPr="00172C9F">
        <w:rPr>
          <w:rFonts w:ascii="Times New Roman" w:hAnsi="Times New Roman"/>
          <w:szCs w:val="28"/>
          <w:lang w:val="az-Latn-AZ"/>
        </w:rPr>
        <w:t>ola</w:t>
      </w:r>
      <w:r w:rsidRPr="00172C9F">
        <w:rPr>
          <w:rFonts w:ascii="Times New Roman" w:hAnsi="Times New Roman"/>
          <w:szCs w:val="28"/>
          <w:lang w:val="en-US"/>
        </w:rPr>
        <w:t xml:space="preserve"> </w:t>
      </w:r>
      <w:r w:rsidRPr="00172C9F">
        <w:rPr>
          <w:rFonts w:ascii="Times New Roman" w:hAnsi="Times New Roman"/>
          <w:szCs w:val="28"/>
          <w:lang w:val="az-Latn-AZ"/>
        </w:rPr>
        <w:t>bilər</w:t>
      </w:r>
      <w:r w:rsidRPr="00172C9F">
        <w:rPr>
          <w:rFonts w:ascii="Times New Roman" w:hAnsi="Times New Roman"/>
          <w:szCs w:val="28"/>
          <w:lang w:val="en-US"/>
        </w:rPr>
        <w:t xml:space="preserve">. </w:t>
      </w:r>
      <w:r w:rsidRPr="00172C9F">
        <w:rPr>
          <w:rFonts w:ascii="Times New Roman" w:hAnsi="Times New Roman"/>
          <w:szCs w:val="28"/>
          <w:lang w:val="az-Latn-AZ"/>
        </w:rPr>
        <w:t>Lakin</w:t>
      </w:r>
      <w:r w:rsidRPr="00172C9F">
        <w:rPr>
          <w:rFonts w:ascii="Times New Roman" w:hAnsi="Times New Roman"/>
          <w:szCs w:val="28"/>
          <w:lang w:val="en-US"/>
        </w:rPr>
        <w:t xml:space="preserve"> </w:t>
      </w:r>
      <w:r w:rsidRPr="00172C9F">
        <w:rPr>
          <w:rFonts w:ascii="Times New Roman" w:hAnsi="Times New Roman"/>
          <w:szCs w:val="28"/>
          <w:lang w:val="az-Latn-AZ"/>
        </w:rPr>
        <w:t>nəzər</w:t>
      </w:r>
      <w:r w:rsidRPr="00172C9F">
        <w:rPr>
          <w:rFonts w:ascii="Times New Roman" w:hAnsi="Times New Roman"/>
          <w:szCs w:val="28"/>
          <w:lang w:val="en-US"/>
        </w:rPr>
        <w:t xml:space="preserve"> </w:t>
      </w:r>
      <w:r w:rsidRPr="00172C9F">
        <w:rPr>
          <w:rFonts w:ascii="Times New Roman" w:hAnsi="Times New Roman"/>
          <w:szCs w:val="28"/>
          <w:lang w:val="az-Latn-AZ"/>
        </w:rPr>
        <w:t>alınmalıdır</w:t>
      </w:r>
      <w:r w:rsidRPr="00172C9F">
        <w:rPr>
          <w:rFonts w:ascii="Times New Roman" w:hAnsi="Times New Roman"/>
          <w:szCs w:val="28"/>
          <w:lang w:val="en-US"/>
        </w:rPr>
        <w:t xml:space="preserve"> </w:t>
      </w:r>
      <w:r w:rsidRPr="00172C9F">
        <w:rPr>
          <w:rFonts w:ascii="Times New Roman" w:hAnsi="Times New Roman"/>
          <w:szCs w:val="28"/>
          <w:lang w:val="az-Latn-AZ"/>
        </w:rPr>
        <w:t>ki</w:t>
      </w:r>
      <w:r w:rsidRPr="00172C9F">
        <w:rPr>
          <w:rFonts w:ascii="Times New Roman" w:hAnsi="Times New Roman"/>
          <w:szCs w:val="28"/>
          <w:lang w:val="en-US"/>
        </w:rPr>
        <w:t xml:space="preserve">, </w:t>
      </w:r>
      <w:r w:rsidRPr="00172C9F">
        <w:rPr>
          <w:rFonts w:ascii="Times New Roman" w:hAnsi="Times New Roman"/>
          <w:szCs w:val="28"/>
          <w:lang w:val="az-Latn-AZ"/>
        </w:rPr>
        <w:t>sistemin</w:t>
      </w:r>
      <w:r w:rsidRPr="00172C9F">
        <w:rPr>
          <w:rFonts w:ascii="Times New Roman" w:hAnsi="Times New Roman"/>
          <w:szCs w:val="28"/>
          <w:lang w:val="en-US"/>
        </w:rPr>
        <w:t xml:space="preserve"> </w:t>
      </w:r>
      <w:r w:rsidRPr="00172C9F">
        <w:rPr>
          <w:rFonts w:ascii="Times New Roman" w:hAnsi="Times New Roman"/>
          <w:szCs w:val="28"/>
          <w:lang w:val="az-Latn-AZ"/>
        </w:rPr>
        <w:t>daxili</w:t>
      </w:r>
      <w:r w:rsidRPr="00172C9F">
        <w:rPr>
          <w:rFonts w:ascii="Times New Roman" w:hAnsi="Times New Roman"/>
          <w:szCs w:val="28"/>
          <w:lang w:val="en-US"/>
        </w:rPr>
        <w:t xml:space="preserve"> </w:t>
      </w:r>
      <w:r w:rsidRPr="00172C9F">
        <w:rPr>
          <w:rFonts w:ascii="Times New Roman" w:hAnsi="Times New Roman"/>
          <w:szCs w:val="28"/>
          <w:lang w:val="az-Latn-AZ"/>
        </w:rPr>
        <w:t>elementləri</w:t>
      </w:r>
      <w:r w:rsidRPr="00172C9F">
        <w:rPr>
          <w:rFonts w:ascii="Times New Roman" w:hAnsi="Times New Roman"/>
          <w:szCs w:val="28"/>
          <w:lang w:val="en-US"/>
        </w:rPr>
        <w:t xml:space="preserve"> </w:t>
      </w:r>
      <w:r w:rsidRPr="00172C9F">
        <w:rPr>
          <w:rFonts w:ascii="Times New Roman" w:hAnsi="Times New Roman"/>
          <w:szCs w:val="28"/>
          <w:lang w:val="az-Latn-AZ"/>
        </w:rPr>
        <w:t>arasında</w:t>
      </w:r>
      <w:r w:rsidRPr="00172C9F">
        <w:rPr>
          <w:rFonts w:ascii="Times New Roman" w:hAnsi="Times New Roman"/>
          <w:szCs w:val="28"/>
          <w:lang w:val="en-US"/>
        </w:rPr>
        <w:t xml:space="preserve"> </w:t>
      </w:r>
      <w:r w:rsidRPr="00172C9F">
        <w:rPr>
          <w:rFonts w:ascii="Times New Roman" w:hAnsi="Times New Roman"/>
          <w:szCs w:val="28"/>
          <w:lang w:val="az-Latn-AZ"/>
        </w:rPr>
        <w:t>əlaqələr</w:t>
      </w:r>
      <w:r w:rsidRPr="00172C9F">
        <w:rPr>
          <w:rFonts w:ascii="Times New Roman" w:hAnsi="Times New Roman"/>
          <w:szCs w:val="28"/>
          <w:lang w:val="en-US"/>
        </w:rPr>
        <w:t xml:space="preserve"> </w:t>
      </w:r>
      <w:r w:rsidRPr="00172C9F">
        <w:rPr>
          <w:rFonts w:ascii="Times New Roman" w:hAnsi="Times New Roman"/>
          <w:szCs w:val="28"/>
          <w:lang w:val="az-Latn-AZ"/>
        </w:rPr>
        <w:t>sistemdən</w:t>
      </w:r>
      <w:r w:rsidRPr="00172C9F">
        <w:rPr>
          <w:rFonts w:ascii="Times New Roman" w:hAnsi="Times New Roman"/>
          <w:szCs w:val="28"/>
          <w:lang w:val="en-US"/>
        </w:rPr>
        <w:t xml:space="preserve"> </w:t>
      </w:r>
      <w:r w:rsidRPr="00172C9F">
        <w:rPr>
          <w:rFonts w:ascii="Times New Roman" w:hAnsi="Times New Roman"/>
          <w:szCs w:val="28"/>
          <w:lang w:val="az-Latn-AZ"/>
        </w:rPr>
        <w:t>kənar</w:t>
      </w:r>
      <w:r w:rsidRPr="00172C9F">
        <w:rPr>
          <w:rFonts w:ascii="Times New Roman" w:hAnsi="Times New Roman"/>
          <w:szCs w:val="28"/>
          <w:lang w:val="en-US"/>
        </w:rPr>
        <w:t xml:space="preserve"> </w:t>
      </w:r>
      <w:r w:rsidRPr="00172C9F">
        <w:rPr>
          <w:rFonts w:ascii="Times New Roman" w:hAnsi="Times New Roman"/>
          <w:szCs w:val="28"/>
          <w:lang w:val="az-Latn-AZ"/>
        </w:rPr>
        <w:t>mühitdə</w:t>
      </w:r>
      <w:r w:rsidRPr="00172C9F">
        <w:rPr>
          <w:rFonts w:ascii="Times New Roman" w:hAnsi="Times New Roman"/>
          <w:szCs w:val="28"/>
          <w:lang w:val="en-US"/>
        </w:rPr>
        <w:t xml:space="preserve"> </w:t>
      </w:r>
      <w:r w:rsidRPr="00172C9F">
        <w:rPr>
          <w:rFonts w:ascii="Times New Roman" w:hAnsi="Times New Roman"/>
          <w:szCs w:val="28"/>
          <w:lang w:val="az-Latn-AZ"/>
        </w:rPr>
        <w:t>mövcud</w:t>
      </w:r>
      <w:r w:rsidRPr="00172C9F">
        <w:rPr>
          <w:rFonts w:ascii="Times New Roman" w:hAnsi="Times New Roman"/>
          <w:szCs w:val="28"/>
          <w:lang w:val="en-US"/>
        </w:rPr>
        <w:t xml:space="preserve"> </w:t>
      </w:r>
      <w:r w:rsidRPr="00172C9F">
        <w:rPr>
          <w:rFonts w:ascii="Times New Roman" w:hAnsi="Times New Roman"/>
          <w:szCs w:val="28"/>
          <w:lang w:val="az-Latn-AZ"/>
        </w:rPr>
        <w:t>olan</w:t>
      </w:r>
      <w:r w:rsidRPr="00172C9F">
        <w:rPr>
          <w:rFonts w:ascii="Times New Roman" w:hAnsi="Times New Roman"/>
          <w:szCs w:val="28"/>
          <w:lang w:val="en-US"/>
        </w:rPr>
        <w:t xml:space="preserve"> </w:t>
      </w:r>
      <w:r w:rsidRPr="00172C9F">
        <w:rPr>
          <w:rFonts w:ascii="Times New Roman" w:hAnsi="Times New Roman"/>
          <w:szCs w:val="28"/>
          <w:lang w:val="az-Latn-AZ"/>
        </w:rPr>
        <w:t>əlaqələrə</w:t>
      </w:r>
      <w:r w:rsidRPr="00172C9F">
        <w:rPr>
          <w:rFonts w:ascii="Times New Roman" w:hAnsi="Times New Roman"/>
          <w:szCs w:val="28"/>
          <w:lang w:val="en-US"/>
        </w:rPr>
        <w:t xml:space="preserve"> </w:t>
      </w:r>
      <w:r w:rsidRPr="00172C9F">
        <w:rPr>
          <w:rFonts w:ascii="Times New Roman" w:hAnsi="Times New Roman"/>
          <w:szCs w:val="28"/>
          <w:lang w:val="az-Latn-AZ"/>
        </w:rPr>
        <w:t>nisbətən</w:t>
      </w:r>
      <w:r w:rsidRPr="00172C9F">
        <w:rPr>
          <w:rFonts w:ascii="Times New Roman" w:hAnsi="Times New Roman"/>
          <w:szCs w:val="28"/>
          <w:lang w:val="en-US"/>
        </w:rPr>
        <w:t xml:space="preserve"> </w:t>
      </w:r>
      <w:r w:rsidRPr="00172C9F">
        <w:rPr>
          <w:rFonts w:ascii="Times New Roman" w:hAnsi="Times New Roman"/>
          <w:szCs w:val="28"/>
          <w:lang w:val="az-Latn-AZ"/>
        </w:rPr>
        <w:t>o</w:t>
      </w:r>
      <w:r w:rsidRPr="00172C9F">
        <w:rPr>
          <w:rFonts w:ascii="Times New Roman" w:hAnsi="Times New Roman"/>
          <w:szCs w:val="28"/>
          <w:lang w:val="en-US"/>
        </w:rPr>
        <w:t xml:space="preserve"> </w:t>
      </w:r>
      <w:r w:rsidRPr="00172C9F">
        <w:rPr>
          <w:rFonts w:ascii="Times New Roman" w:hAnsi="Times New Roman"/>
          <w:szCs w:val="28"/>
          <w:lang w:val="az-Latn-AZ"/>
        </w:rPr>
        <w:t>qədər</w:t>
      </w:r>
      <w:r w:rsidRPr="00172C9F">
        <w:rPr>
          <w:rFonts w:ascii="Times New Roman" w:hAnsi="Times New Roman"/>
          <w:szCs w:val="28"/>
          <w:lang w:val="en-US"/>
        </w:rPr>
        <w:t xml:space="preserve"> </w:t>
      </w:r>
      <w:r w:rsidRPr="00172C9F">
        <w:rPr>
          <w:rFonts w:ascii="Times New Roman" w:hAnsi="Times New Roman"/>
          <w:szCs w:val="28"/>
          <w:lang w:val="az-Latn-AZ"/>
        </w:rPr>
        <w:t>möhkəm</w:t>
      </w:r>
      <w:r w:rsidRPr="00172C9F">
        <w:rPr>
          <w:rFonts w:ascii="Times New Roman" w:hAnsi="Times New Roman"/>
          <w:szCs w:val="28"/>
          <w:lang w:val="en-US"/>
        </w:rPr>
        <w:t xml:space="preserve"> </w:t>
      </w:r>
      <w:r w:rsidRPr="00172C9F">
        <w:rPr>
          <w:rFonts w:ascii="Times New Roman" w:hAnsi="Times New Roman"/>
          <w:szCs w:val="28"/>
          <w:lang w:val="az-Latn-AZ"/>
        </w:rPr>
        <w:t>və</w:t>
      </w:r>
      <w:r w:rsidRPr="00172C9F">
        <w:rPr>
          <w:rFonts w:ascii="Times New Roman" w:hAnsi="Times New Roman"/>
          <w:szCs w:val="28"/>
          <w:lang w:val="en-US"/>
        </w:rPr>
        <w:t xml:space="preserve"> </w:t>
      </w:r>
      <w:r w:rsidRPr="00172C9F">
        <w:rPr>
          <w:rFonts w:ascii="Times New Roman" w:hAnsi="Times New Roman"/>
          <w:szCs w:val="28"/>
          <w:lang w:val="az-Latn-AZ"/>
        </w:rPr>
        <w:t>intensiv</w:t>
      </w:r>
      <w:r w:rsidRPr="00172C9F">
        <w:rPr>
          <w:rFonts w:ascii="Times New Roman" w:hAnsi="Times New Roman"/>
          <w:szCs w:val="28"/>
          <w:lang w:val="en-US"/>
        </w:rPr>
        <w:t xml:space="preserve"> </w:t>
      </w:r>
      <w:r w:rsidRPr="00172C9F">
        <w:rPr>
          <w:rFonts w:ascii="Times New Roman" w:hAnsi="Times New Roman"/>
          <w:szCs w:val="28"/>
          <w:lang w:val="az-Latn-AZ"/>
        </w:rPr>
        <w:t>olmalıdır</w:t>
      </w:r>
      <w:r w:rsidRPr="00172C9F">
        <w:rPr>
          <w:rFonts w:ascii="Times New Roman" w:hAnsi="Times New Roman"/>
          <w:szCs w:val="28"/>
          <w:lang w:val="en-US"/>
        </w:rPr>
        <w:t xml:space="preserve"> </w:t>
      </w:r>
      <w:r w:rsidRPr="00172C9F">
        <w:rPr>
          <w:rFonts w:ascii="Times New Roman" w:hAnsi="Times New Roman"/>
          <w:szCs w:val="28"/>
          <w:lang w:val="az-Latn-AZ"/>
        </w:rPr>
        <w:t>ki</w:t>
      </w:r>
      <w:r w:rsidRPr="00172C9F">
        <w:rPr>
          <w:rFonts w:ascii="Times New Roman" w:hAnsi="Times New Roman"/>
          <w:szCs w:val="28"/>
          <w:lang w:val="en-US"/>
        </w:rPr>
        <w:t xml:space="preserve">, </w:t>
      </w:r>
      <w:r w:rsidRPr="00172C9F">
        <w:rPr>
          <w:rFonts w:ascii="Times New Roman" w:hAnsi="Times New Roman"/>
          <w:szCs w:val="28"/>
          <w:lang w:val="az-Latn-AZ"/>
        </w:rPr>
        <w:t>sistemin</w:t>
      </w:r>
      <w:r w:rsidRPr="00172C9F">
        <w:rPr>
          <w:rFonts w:ascii="Times New Roman" w:hAnsi="Times New Roman"/>
          <w:szCs w:val="28"/>
          <w:lang w:val="en-US"/>
        </w:rPr>
        <w:t xml:space="preserve"> </w:t>
      </w:r>
      <w:r w:rsidRPr="00172C9F">
        <w:rPr>
          <w:rFonts w:ascii="Times New Roman" w:hAnsi="Times New Roman"/>
          <w:szCs w:val="28"/>
          <w:lang w:val="az-Latn-AZ"/>
        </w:rPr>
        <w:t>xarici</w:t>
      </w:r>
      <w:r w:rsidRPr="00172C9F">
        <w:rPr>
          <w:rFonts w:ascii="Times New Roman" w:hAnsi="Times New Roman"/>
          <w:szCs w:val="28"/>
          <w:lang w:val="en-US"/>
        </w:rPr>
        <w:t xml:space="preserve"> </w:t>
      </w:r>
      <w:r w:rsidRPr="00172C9F">
        <w:rPr>
          <w:rFonts w:ascii="Times New Roman" w:hAnsi="Times New Roman"/>
          <w:szCs w:val="28"/>
          <w:lang w:val="az-Latn-AZ"/>
        </w:rPr>
        <w:t>mühitində</w:t>
      </w:r>
      <w:r w:rsidRPr="00172C9F">
        <w:rPr>
          <w:rFonts w:ascii="Times New Roman" w:hAnsi="Times New Roman"/>
          <w:szCs w:val="28"/>
          <w:lang w:val="en-US"/>
        </w:rPr>
        <w:t xml:space="preserve"> </w:t>
      </w:r>
      <w:r w:rsidRPr="00172C9F">
        <w:rPr>
          <w:rFonts w:ascii="Times New Roman" w:hAnsi="Times New Roman"/>
          <w:szCs w:val="28"/>
          <w:lang w:val="az-Latn-AZ"/>
        </w:rPr>
        <w:t>hər</w:t>
      </w:r>
      <w:r w:rsidRPr="00172C9F">
        <w:rPr>
          <w:rFonts w:ascii="Times New Roman" w:hAnsi="Times New Roman"/>
          <w:szCs w:val="28"/>
          <w:lang w:val="en-US"/>
        </w:rPr>
        <w:t xml:space="preserve"> </w:t>
      </w:r>
      <w:r w:rsidRPr="00172C9F">
        <w:rPr>
          <w:rFonts w:ascii="Times New Roman" w:hAnsi="Times New Roman"/>
          <w:szCs w:val="28"/>
          <w:lang w:val="az-Latn-AZ"/>
        </w:rPr>
        <w:t>an</w:t>
      </w:r>
      <w:r w:rsidRPr="00172C9F">
        <w:rPr>
          <w:rFonts w:ascii="Times New Roman" w:hAnsi="Times New Roman"/>
          <w:szCs w:val="28"/>
          <w:lang w:val="en-US"/>
        </w:rPr>
        <w:t xml:space="preserve"> </w:t>
      </w:r>
      <w:r w:rsidRPr="00172C9F">
        <w:rPr>
          <w:rFonts w:ascii="Times New Roman" w:hAnsi="Times New Roman"/>
          <w:szCs w:val="28"/>
          <w:lang w:val="az-Latn-AZ"/>
        </w:rPr>
        <w:t>baş</w:t>
      </w:r>
      <w:r w:rsidRPr="00172C9F">
        <w:rPr>
          <w:rFonts w:ascii="Times New Roman" w:hAnsi="Times New Roman"/>
          <w:szCs w:val="28"/>
          <w:lang w:val="en-US"/>
        </w:rPr>
        <w:t xml:space="preserve"> </w:t>
      </w:r>
      <w:r w:rsidRPr="00172C9F">
        <w:rPr>
          <w:rFonts w:ascii="Times New Roman" w:hAnsi="Times New Roman"/>
          <w:szCs w:val="28"/>
          <w:lang w:val="az-Latn-AZ"/>
        </w:rPr>
        <w:t>verə</w:t>
      </w:r>
      <w:r w:rsidRPr="00172C9F">
        <w:rPr>
          <w:rFonts w:ascii="Times New Roman" w:hAnsi="Times New Roman"/>
          <w:szCs w:val="28"/>
          <w:lang w:val="en-US"/>
        </w:rPr>
        <w:t xml:space="preserve"> </w:t>
      </w:r>
      <w:r w:rsidRPr="00172C9F">
        <w:rPr>
          <w:rFonts w:ascii="Times New Roman" w:hAnsi="Times New Roman"/>
          <w:szCs w:val="28"/>
          <w:lang w:val="az-Latn-AZ"/>
        </w:rPr>
        <w:t>biləcək</w:t>
      </w:r>
      <w:r w:rsidRPr="00172C9F">
        <w:rPr>
          <w:rFonts w:ascii="Times New Roman" w:hAnsi="Times New Roman"/>
          <w:szCs w:val="28"/>
          <w:lang w:val="en-US"/>
        </w:rPr>
        <w:t xml:space="preserve"> </w:t>
      </w:r>
      <w:r w:rsidRPr="00172C9F">
        <w:rPr>
          <w:rFonts w:ascii="Times New Roman" w:hAnsi="Times New Roman"/>
          <w:szCs w:val="28"/>
          <w:lang w:val="az-Latn-AZ"/>
        </w:rPr>
        <w:t>ixtiyari</w:t>
      </w:r>
      <w:r w:rsidRPr="00172C9F">
        <w:rPr>
          <w:rFonts w:ascii="Times New Roman" w:hAnsi="Times New Roman"/>
          <w:szCs w:val="28"/>
          <w:lang w:val="en-US"/>
        </w:rPr>
        <w:t xml:space="preserve"> </w:t>
      </w:r>
      <w:r w:rsidRPr="00172C9F">
        <w:rPr>
          <w:rFonts w:ascii="Times New Roman" w:hAnsi="Times New Roman"/>
          <w:szCs w:val="28"/>
          <w:lang w:val="az-Latn-AZ"/>
        </w:rPr>
        <w:t>dəyişikliklər</w:t>
      </w:r>
      <w:r w:rsidRPr="00172C9F">
        <w:rPr>
          <w:rFonts w:ascii="Times New Roman" w:hAnsi="Times New Roman"/>
          <w:szCs w:val="28"/>
          <w:lang w:val="en-US"/>
        </w:rPr>
        <w:t xml:space="preserve"> </w:t>
      </w:r>
      <w:r w:rsidRPr="00172C9F">
        <w:rPr>
          <w:rFonts w:ascii="Times New Roman" w:hAnsi="Times New Roman"/>
          <w:szCs w:val="28"/>
          <w:lang w:val="az-Latn-AZ"/>
        </w:rPr>
        <w:t>onun</w:t>
      </w:r>
      <w:r w:rsidRPr="00172C9F">
        <w:rPr>
          <w:rFonts w:ascii="Times New Roman" w:hAnsi="Times New Roman"/>
          <w:szCs w:val="28"/>
          <w:lang w:val="en-US"/>
        </w:rPr>
        <w:t xml:space="preserve"> </w:t>
      </w:r>
      <w:r w:rsidRPr="00172C9F">
        <w:rPr>
          <w:rFonts w:ascii="Times New Roman" w:hAnsi="Times New Roman"/>
          <w:szCs w:val="28"/>
          <w:lang w:val="az-Latn-AZ"/>
        </w:rPr>
        <w:t>bir</w:t>
      </w:r>
      <w:r w:rsidRPr="00172C9F">
        <w:rPr>
          <w:rFonts w:ascii="Times New Roman" w:hAnsi="Times New Roman"/>
          <w:szCs w:val="28"/>
          <w:lang w:val="en-US"/>
        </w:rPr>
        <w:t xml:space="preserve"> </w:t>
      </w:r>
      <w:r w:rsidRPr="00172C9F">
        <w:rPr>
          <w:rFonts w:ascii="Times New Roman" w:hAnsi="Times New Roman"/>
          <w:szCs w:val="28"/>
          <w:lang w:val="az-Latn-AZ"/>
        </w:rPr>
        <w:t>sistem</w:t>
      </w:r>
      <w:r w:rsidRPr="00172C9F">
        <w:rPr>
          <w:rFonts w:ascii="Times New Roman" w:hAnsi="Times New Roman"/>
          <w:szCs w:val="28"/>
          <w:lang w:val="en-US"/>
        </w:rPr>
        <w:t xml:space="preserve"> </w:t>
      </w:r>
      <w:r w:rsidRPr="00172C9F">
        <w:rPr>
          <w:rFonts w:ascii="Times New Roman" w:hAnsi="Times New Roman"/>
          <w:szCs w:val="28"/>
          <w:lang w:val="az-Latn-AZ"/>
        </w:rPr>
        <w:t>kimi</w:t>
      </w:r>
      <w:r w:rsidRPr="00172C9F">
        <w:rPr>
          <w:rFonts w:ascii="Times New Roman" w:hAnsi="Times New Roman"/>
          <w:szCs w:val="28"/>
          <w:lang w:val="en-US"/>
        </w:rPr>
        <w:t xml:space="preserve"> </w:t>
      </w:r>
      <w:r w:rsidRPr="00172C9F">
        <w:rPr>
          <w:rFonts w:ascii="Times New Roman" w:hAnsi="Times New Roman"/>
          <w:szCs w:val="28"/>
          <w:lang w:val="az-Latn-AZ"/>
        </w:rPr>
        <w:t>fəaliyyəti</w:t>
      </w:r>
      <w:r w:rsidRPr="00172C9F">
        <w:rPr>
          <w:rFonts w:ascii="Times New Roman" w:hAnsi="Times New Roman"/>
          <w:szCs w:val="28"/>
          <w:lang w:val="en-US"/>
        </w:rPr>
        <w:t xml:space="preserve"> </w:t>
      </w:r>
      <w:r w:rsidRPr="00172C9F">
        <w:rPr>
          <w:rFonts w:ascii="Times New Roman" w:hAnsi="Times New Roman"/>
          <w:szCs w:val="28"/>
          <w:lang w:val="az-Latn-AZ"/>
        </w:rPr>
        <w:t>üçün</w:t>
      </w:r>
      <w:r w:rsidRPr="00172C9F">
        <w:rPr>
          <w:rFonts w:ascii="Times New Roman" w:hAnsi="Times New Roman"/>
          <w:szCs w:val="28"/>
          <w:lang w:val="en-US"/>
        </w:rPr>
        <w:t xml:space="preserve"> </w:t>
      </w:r>
      <w:r w:rsidRPr="00172C9F">
        <w:rPr>
          <w:rFonts w:ascii="Times New Roman" w:hAnsi="Times New Roman"/>
          <w:szCs w:val="28"/>
          <w:lang w:val="az-Latn-AZ"/>
        </w:rPr>
        <w:t>heç</w:t>
      </w:r>
      <w:r w:rsidRPr="00172C9F">
        <w:rPr>
          <w:rFonts w:ascii="Times New Roman" w:hAnsi="Times New Roman"/>
          <w:szCs w:val="28"/>
          <w:lang w:val="en-US"/>
        </w:rPr>
        <w:t xml:space="preserve"> </w:t>
      </w:r>
      <w:r w:rsidRPr="00172C9F">
        <w:rPr>
          <w:rFonts w:ascii="Times New Roman" w:hAnsi="Times New Roman"/>
          <w:szCs w:val="28"/>
          <w:lang w:val="az-Latn-AZ"/>
        </w:rPr>
        <w:t>bir</w:t>
      </w:r>
      <w:r w:rsidRPr="00172C9F">
        <w:rPr>
          <w:rFonts w:ascii="Times New Roman" w:hAnsi="Times New Roman"/>
          <w:szCs w:val="28"/>
          <w:lang w:val="en-US"/>
        </w:rPr>
        <w:t xml:space="preserve"> </w:t>
      </w:r>
      <w:r w:rsidRPr="00172C9F">
        <w:rPr>
          <w:rFonts w:ascii="Times New Roman" w:hAnsi="Times New Roman"/>
          <w:szCs w:val="28"/>
          <w:lang w:val="az-Latn-AZ"/>
        </w:rPr>
        <w:t>məhdudiyyət</w:t>
      </w:r>
      <w:r w:rsidRPr="00172C9F">
        <w:rPr>
          <w:rFonts w:ascii="Times New Roman" w:hAnsi="Times New Roman"/>
          <w:szCs w:val="28"/>
          <w:lang w:val="en-US"/>
        </w:rPr>
        <w:t xml:space="preserve"> </w:t>
      </w:r>
      <w:r w:rsidRPr="00172C9F">
        <w:rPr>
          <w:rFonts w:ascii="Times New Roman" w:hAnsi="Times New Roman"/>
          <w:szCs w:val="28"/>
          <w:lang w:val="az-Latn-AZ"/>
        </w:rPr>
        <w:t>yaratmasın</w:t>
      </w:r>
      <w:r w:rsidRPr="00172C9F">
        <w:rPr>
          <w:rFonts w:ascii="Times New Roman" w:hAnsi="Times New Roman"/>
          <w:szCs w:val="28"/>
          <w:lang w:val="en-US"/>
        </w:rPr>
        <w:t xml:space="preserve">. </w:t>
      </w:r>
      <w:r w:rsidRPr="00172C9F">
        <w:rPr>
          <w:rFonts w:ascii="Times New Roman" w:hAnsi="Times New Roman"/>
          <w:szCs w:val="28"/>
          <w:lang w:val="az-Latn-AZ"/>
        </w:rPr>
        <w:t>Əks</w:t>
      </w:r>
      <w:r w:rsidRPr="00172C9F">
        <w:rPr>
          <w:rFonts w:ascii="Times New Roman" w:hAnsi="Times New Roman"/>
          <w:szCs w:val="28"/>
          <w:lang w:val="en-US"/>
        </w:rPr>
        <w:t xml:space="preserve"> </w:t>
      </w:r>
      <w:r w:rsidRPr="00172C9F">
        <w:rPr>
          <w:rFonts w:ascii="Times New Roman" w:hAnsi="Times New Roman"/>
          <w:szCs w:val="28"/>
          <w:lang w:val="az-Latn-AZ"/>
        </w:rPr>
        <w:t>təqdirdə</w:t>
      </w:r>
      <w:r w:rsidRPr="00172C9F">
        <w:rPr>
          <w:rFonts w:ascii="Times New Roman" w:hAnsi="Times New Roman"/>
          <w:szCs w:val="28"/>
          <w:lang w:val="en-US"/>
        </w:rPr>
        <w:t xml:space="preserve"> </w:t>
      </w:r>
      <w:r w:rsidRPr="00172C9F">
        <w:rPr>
          <w:rFonts w:ascii="Times New Roman" w:hAnsi="Times New Roman"/>
          <w:szCs w:val="28"/>
          <w:lang w:val="az-Latn-AZ"/>
        </w:rPr>
        <w:t>sistem</w:t>
      </w:r>
      <w:r w:rsidRPr="00172C9F">
        <w:rPr>
          <w:rFonts w:ascii="Times New Roman" w:hAnsi="Times New Roman"/>
          <w:szCs w:val="28"/>
          <w:lang w:val="en-US"/>
        </w:rPr>
        <w:t xml:space="preserve"> </w:t>
      </w:r>
      <w:r w:rsidRPr="00172C9F">
        <w:rPr>
          <w:rFonts w:ascii="Times New Roman" w:hAnsi="Times New Roman"/>
          <w:szCs w:val="28"/>
          <w:lang w:val="az-Latn-AZ"/>
        </w:rPr>
        <w:t>fəaliyyət</w:t>
      </w:r>
      <w:r w:rsidRPr="00172C9F">
        <w:rPr>
          <w:rFonts w:ascii="Times New Roman" w:hAnsi="Times New Roman"/>
          <w:szCs w:val="28"/>
          <w:lang w:val="en-US"/>
        </w:rPr>
        <w:t xml:space="preserve">  </w:t>
      </w:r>
      <w:r w:rsidRPr="00172C9F">
        <w:rPr>
          <w:rFonts w:ascii="Times New Roman" w:hAnsi="Times New Roman"/>
          <w:szCs w:val="28"/>
          <w:lang w:val="az-Latn-AZ"/>
        </w:rPr>
        <w:t>göstərə</w:t>
      </w:r>
      <w:r w:rsidRPr="00172C9F">
        <w:rPr>
          <w:rFonts w:ascii="Times New Roman" w:hAnsi="Times New Roman"/>
          <w:szCs w:val="28"/>
          <w:lang w:val="en-US"/>
        </w:rPr>
        <w:t xml:space="preserve">  </w:t>
      </w:r>
      <w:r w:rsidRPr="00172C9F">
        <w:rPr>
          <w:rFonts w:ascii="Times New Roman" w:hAnsi="Times New Roman"/>
          <w:szCs w:val="28"/>
          <w:lang w:val="az-Latn-AZ"/>
        </w:rPr>
        <w:t>bilməz</w:t>
      </w:r>
      <w:r w:rsidRPr="00172C9F">
        <w:rPr>
          <w:rFonts w:ascii="Times New Roman" w:hAnsi="Times New Roman"/>
          <w:szCs w:val="28"/>
          <w:lang w:val="en-US"/>
        </w:rPr>
        <w:t>.</w:t>
      </w:r>
    </w:p>
    <w:p w:rsidR="00DD0A77" w:rsidRPr="00172C9F" w:rsidRDefault="00DD0A77" w:rsidP="00DF76BF">
      <w:pPr>
        <w:tabs>
          <w:tab w:val="num" w:pos="900"/>
        </w:tabs>
        <w:spacing w:after="0"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duran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vəzifələr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funksiyası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olunursa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funsiyası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eyni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yetirilməsindən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olduğu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mütləq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w:t>
      </w:r>
      <w:r w:rsidRPr="00172C9F">
        <w:rPr>
          <w:rFonts w:ascii="Times New Roman" w:hAnsi="Times New Roman"/>
          <w:sz w:val="28"/>
          <w:szCs w:val="28"/>
          <w:lang w:val="az-Latn-AZ"/>
        </w:rPr>
        <w:t>birilə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vəhdət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etməlidirlər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Yəni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dəyişilmə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zəruriliyi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şəraiti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zəruriliyini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meydana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çıxarır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şərait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formalaşdırır</w:t>
      </w:r>
      <w:r w:rsidRPr="00172C9F">
        <w:rPr>
          <w:rFonts w:ascii="Times New Roman" w:hAnsi="Times New Roman"/>
          <w:sz w:val="28"/>
          <w:szCs w:val="28"/>
          <w:lang w:val="en-US"/>
        </w:rPr>
        <w:t>.</w:t>
      </w:r>
      <w:r w:rsidR="00EE1E33">
        <w:rPr>
          <w:rFonts w:ascii="Times New Roman" w:hAnsi="Times New Roman"/>
          <w:sz w:val="28"/>
          <w:szCs w:val="28"/>
          <w:lang w:val="en-US"/>
        </w:rPr>
        <w:t xml:space="preserve"> </w:t>
      </w:r>
      <w:r w:rsidRPr="00172C9F">
        <w:rPr>
          <w:rFonts w:ascii="Times New Roman" w:hAnsi="Times New Roman"/>
          <w:sz w:val="28"/>
          <w:szCs w:val="28"/>
          <w:lang w:val="az-Latn-AZ"/>
        </w:rPr>
        <w:t>Məsələn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həcminin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artması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məhsulgöndərmə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partiyası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vaxt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intervalının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azaldılması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artmasına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göstərir</w:t>
      </w:r>
      <w:r w:rsidRPr="00172C9F">
        <w:rPr>
          <w:rFonts w:ascii="Times New Roman" w:hAnsi="Times New Roman"/>
          <w:sz w:val="28"/>
          <w:szCs w:val="28"/>
          <w:lang w:val="en-US"/>
        </w:rPr>
        <w:t xml:space="preserve">. </w:t>
      </w:r>
    </w:p>
    <w:p w:rsidR="00DD0A77" w:rsidRPr="00172C9F" w:rsidRDefault="00DD0A77" w:rsidP="00DF76BF">
      <w:pPr>
        <w:tabs>
          <w:tab w:val="num" w:pos="900"/>
        </w:tabs>
        <w:spacing w:after="0" w:line="360" w:lineRule="auto"/>
        <w:ind w:firstLine="540"/>
        <w:jc w:val="both"/>
        <w:rPr>
          <w:rFonts w:ascii="Times New Roman" w:hAnsi="Times New Roman"/>
          <w:sz w:val="28"/>
          <w:szCs w:val="28"/>
          <w:lang w:val="en-US"/>
        </w:rPr>
      </w:pP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təşkilati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texnolo</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mövcuddur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w:t>
      </w:r>
      <w:r w:rsidRPr="00172C9F">
        <w:rPr>
          <w:rFonts w:ascii="Times New Roman" w:hAnsi="Times New Roman"/>
          <w:sz w:val="28"/>
          <w:szCs w:val="28"/>
          <w:lang w:val="en-US"/>
        </w:rPr>
        <w:t>-</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w:t>
      </w:r>
      <w:r w:rsidRPr="00172C9F">
        <w:rPr>
          <w:rFonts w:ascii="Times New Roman" w:hAnsi="Times New Roman"/>
          <w:sz w:val="28"/>
          <w:szCs w:val="28"/>
          <w:lang w:val="az-Latn-AZ"/>
        </w:rPr>
        <w:t>bölüşdürmə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bölüşdürmə</w:t>
      </w:r>
      <w:r w:rsidRPr="00172C9F">
        <w:rPr>
          <w:rFonts w:ascii="Times New Roman" w:hAnsi="Times New Roman"/>
          <w:sz w:val="28"/>
          <w:szCs w:val="28"/>
          <w:lang w:val="en-US"/>
        </w:rPr>
        <w:t>–</w:t>
      </w:r>
      <w:r w:rsidRPr="00172C9F">
        <w:rPr>
          <w:rFonts w:ascii="Times New Roman" w:hAnsi="Times New Roman"/>
          <w:sz w:val="28"/>
          <w:szCs w:val="28"/>
          <w:lang w:val="az-Latn-AZ"/>
        </w:rPr>
        <w:t>istehsal</w:t>
      </w:r>
      <w:r w:rsidRPr="00172C9F">
        <w:rPr>
          <w:rFonts w:ascii="Times New Roman" w:hAnsi="Times New Roman"/>
          <w:sz w:val="28"/>
          <w:szCs w:val="28"/>
          <w:lang w:val="en-US"/>
        </w:rPr>
        <w:t>»,</w:t>
      </w:r>
      <w:r w:rsidRPr="00172C9F">
        <w:rPr>
          <w:rFonts w:ascii="Times New Roman" w:hAnsi="Times New Roman"/>
          <w:sz w:val="28"/>
          <w:szCs w:val="28"/>
          <w:lang w:val="az-Latn-AZ"/>
        </w:rPr>
        <w:t>ikinci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w:t>
      </w:r>
      <w:r w:rsidRPr="00172C9F">
        <w:rPr>
          <w:rFonts w:ascii="Times New Roman" w:hAnsi="Times New Roman"/>
          <w:sz w:val="28"/>
          <w:szCs w:val="28"/>
          <w:lang w:val="az-Latn-AZ"/>
        </w:rPr>
        <w:t>ehtiyat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w:t>
      </w:r>
      <w:r w:rsidRPr="00172C9F">
        <w:rPr>
          <w:rFonts w:ascii="Times New Roman" w:hAnsi="Times New Roman"/>
          <w:sz w:val="28"/>
          <w:szCs w:val="28"/>
          <w:lang w:val="en-US"/>
        </w:rPr>
        <w:t>-</w:t>
      </w:r>
      <w:r w:rsidRPr="00172C9F">
        <w:rPr>
          <w:rFonts w:ascii="Times New Roman" w:hAnsi="Times New Roman"/>
          <w:sz w:val="28"/>
          <w:szCs w:val="28"/>
          <w:lang w:val="az-Latn-AZ"/>
        </w:rPr>
        <w:t>anbar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w:t>
      </w:r>
      <w:r w:rsidRPr="00172C9F">
        <w:rPr>
          <w:rFonts w:ascii="Times New Roman" w:hAnsi="Times New Roman"/>
          <w:sz w:val="28"/>
          <w:szCs w:val="28"/>
          <w:lang w:val="en-US"/>
        </w:rPr>
        <w:t>-</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üçüncü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w:t>
      </w:r>
      <w:r w:rsidRPr="00172C9F">
        <w:rPr>
          <w:rFonts w:ascii="Times New Roman" w:hAnsi="Times New Roman"/>
          <w:sz w:val="28"/>
          <w:szCs w:val="28"/>
          <w:lang w:val="az-Latn-AZ"/>
        </w:rPr>
        <w:t>tədarükat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tədarükat</w:t>
      </w:r>
      <w:r w:rsidRPr="00172C9F">
        <w:rPr>
          <w:rFonts w:ascii="Times New Roman" w:hAnsi="Times New Roman"/>
          <w:sz w:val="28"/>
          <w:szCs w:val="28"/>
          <w:lang w:val="en-US"/>
        </w:rPr>
        <w:t>-</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w:t>
      </w:r>
      <w:r w:rsidRPr="00172C9F">
        <w:rPr>
          <w:rFonts w:ascii="Times New Roman" w:hAnsi="Times New Roman"/>
          <w:sz w:val="28"/>
          <w:szCs w:val="28"/>
          <w:lang w:val="az-Latn-AZ"/>
        </w:rPr>
        <w:t>tələbat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tələbat</w:t>
      </w:r>
      <w:r w:rsidRPr="00172C9F">
        <w:rPr>
          <w:rFonts w:ascii="Times New Roman" w:hAnsi="Times New Roman"/>
          <w:sz w:val="28"/>
          <w:szCs w:val="28"/>
          <w:lang w:val="en-US"/>
        </w:rPr>
        <w:t>-</w:t>
      </w:r>
      <w:r w:rsidRPr="00172C9F">
        <w:rPr>
          <w:rFonts w:ascii="Times New Roman" w:hAnsi="Times New Roman"/>
          <w:sz w:val="28"/>
          <w:szCs w:val="28"/>
          <w:lang w:val="az-Latn-AZ"/>
        </w:rPr>
        <w:t>bazar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sxemi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w:t>
      </w:r>
      <w:r w:rsidRPr="00172C9F">
        <w:rPr>
          <w:rFonts w:ascii="Times New Roman" w:hAnsi="Times New Roman"/>
          <w:sz w:val="28"/>
          <w:szCs w:val="28"/>
          <w:lang w:val="az-Latn-AZ"/>
        </w:rPr>
        <w:t>birini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tamamla</w:t>
      </w:r>
      <w:r>
        <w:rPr>
          <w:rFonts w:ascii="Times New Roman" w:hAnsi="Times New Roman"/>
          <w:sz w:val="28"/>
          <w:szCs w:val="28"/>
          <w:lang w:val="az-Latn-AZ"/>
        </w:rPr>
        <w:t>-</w:t>
      </w:r>
      <w:r w:rsidRPr="00172C9F">
        <w:rPr>
          <w:rFonts w:ascii="Times New Roman" w:hAnsi="Times New Roman"/>
          <w:sz w:val="28"/>
          <w:szCs w:val="28"/>
          <w:lang w:val="az-Latn-AZ"/>
        </w:rPr>
        <w:t>yan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birləşmiş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malikdir</w:t>
      </w:r>
      <w:r w:rsidRPr="00172C9F">
        <w:rPr>
          <w:rFonts w:ascii="Times New Roman" w:hAnsi="Times New Roman"/>
          <w:sz w:val="28"/>
          <w:szCs w:val="28"/>
          <w:lang w:val="en-US"/>
        </w:rPr>
        <w:t xml:space="preserve">. </w:t>
      </w:r>
    </w:p>
    <w:p w:rsidR="00DD0A77" w:rsidRPr="00172C9F" w:rsidRDefault="00DD0A77" w:rsidP="00DF76BF">
      <w:pPr>
        <w:tabs>
          <w:tab w:val="num" w:pos="900"/>
        </w:tabs>
        <w:spacing w:after="0" w:line="360" w:lineRule="auto"/>
        <w:ind w:firstLine="539"/>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bCs/>
          <w:iCs/>
          <w:sz w:val="28"/>
          <w:szCs w:val="28"/>
          <w:lang w:val="az-Latn-AZ"/>
        </w:rPr>
        <w:t>Məbləğin</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effektivliyi</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ayrı</w:t>
      </w:r>
      <w:r w:rsidRPr="00172C9F">
        <w:rPr>
          <w:rFonts w:ascii="Times New Roman" w:hAnsi="Times New Roman"/>
          <w:bCs/>
          <w:iCs/>
          <w:sz w:val="28"/>
          <w:szCs w:val="28"/>
          <w:lang w:val="en-US"/>
        </w:rPr>
        <w:t>-</w:t>
      </w:r>
      <w:r w:rsidRPr="00172C9F">
        <w:rPr>
          <w:rFonts w:ascii="Times New Roman" w:hAnsi="Times New Roman"/>
          <w:bCs/>
          <w:iCs/>
          <w:sz w:val="28"/>
          <w:szCs w:val="28"/>
          <w:lang w:val="az-Latn-AZ"/>
        </w:rPr>
        <w:t>ayrı</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elementlərin</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effektivlik</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məbləğindən</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çox</w:t>
      </w:r>
      <w:r w:rsidRPr="00172C9F">
        <w:rPr>
          <w:rFonts w:ascii="Times New Roman" w:hAnsi="Times New Roman"/>
          <w:bCs/>
          <w:iCs/>
          <w:sz w:val="28"/>
          <w:szCs w:val="28"/>
          <w:lang w:val="en-US"/>
        </w:rPr>
        <w:t>-</w:t>
      </w:r>
      <w:r w:rsidRPr="00172C9F">
        <w:rPr>
          <w:rFonts w:ascii="Times New Roman" w:hAnsi="Times New Roman"/>
          <w:bCs/>
          <w:iCs/>
          <w:sz w:val="28"/>
          <w:szCs w:val="28"/>
          <w:lang w:val="az-Latn-AZ"/>
        </w:rPr>
        <w:t>dur</w:t>
      </w:r>
      <w:r w:rsidRPr="00172C9F">
        <w:rPr>
          <w:rFonts w:ascii="Times New Roman" w:hAnsi="Times New Roman"/>
          <w:bCs/>
          <w:iCs/>
          <w:sz w:val="28"/>
          <w:szCs w:val="28"/>
          <w:lang w:val="en-US"/>
        </w:rPr>
        <w: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prinsipi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qurulan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zəruri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minimum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xərclərlə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vaxtda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uyğunlaşmaq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vərdişlərini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qabiliyyətini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xarakterizə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ən</w:t>
      </w:r>
      <w:r w:rsidRPr="00172C9F">
        <w:rPr>
          <w:rFonts w:ascii="Times New Roman" w:hAnsi="Times New Roman"/>
          <w:sz w:val="28"/>
          <w:szCs w:val="28"/>
          <w:lang w:val="en-US"/>
        </w:rPr>
        <w:t xml:space="preserve"> </w:t>
      </w:r>
      <w:r w:rsidRPr="00172C9F">
        <w:rPr>
          <w:rFonts w:ascii="Times New Roman" w:hAnsi="Times New Roman"/>
          <w:i/>
          <w:sz w:val="28"/>
          <w:szCs w:val="28"/>
          <w:lang w:val="az-Latn-AZ"/>
        </w:rPr>
        <w:t>mükəmməl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dövr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ərzində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verilmiş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daxilində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duran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vəzifələri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dürüst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dolğun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icra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xassəsidir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keyfiyyətdir</w:t>
      </w:r>
      <w:r w:rsidRPr="00172C9F">
        <w:rPr>
          <w:rFonts w:ascii="Times New Roman" w:hAnsi="Times New Roman"/>
          <w:sz w:val="28"/>
          <w:szCs w:val="28"/>
          <w:lang w:val="en-US"/>
        </w:rPr>
        <w:t>.</w:t>
      </w:r>
      <w:r w:rsidRPr="00172C9F">
        <w:rPr>
          <w:rFonts w:ascii="Times New Roman" w:hAnsi="Times New Roman"/>
          <w:szCs w:val="8"/>
          <w:lang w:val="en-US"/>
        </w:rPr>
        <w:t xml:space="preserve"> </w:t>
      </w:r>
      <w:r w:rsidRPr="00172C9F">
        <w:rPr>
          <w:rFonts w:ascii="Times New Roman" w:hAnsi="Times New Roman"/>
          <w:sz w:val="28"/>
          <w:szCs w:val="28"/>
          <w:lang w:val="az-Latn-AZ"/>
        </w:rPr>
        <w:t>Mükəmməllik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nəzəriyyəsinə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bütövlükdə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mükəmməlliyini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öyrənmək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əvvəlcə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w:t>
      </w:r>
      <w:r w:rsidRPr="00172C9F">
        <w:rPr>
          <w:rFonts w:ascii="Times New Roman" w:hAnsi="Times New Roman"/>
          <w:sz w:val="28"/>
          <w:szCs w:val="28"/>
          <w:lang w:val="en-US"/>
        </w:rPr>
        <w:softHyphen/>
      </w:r>
      <w:r w:rsidRPr="00172C9F">
        <w:rPr>
          <w:rFonts w:ascii="Times New Roman" w:hAnsi="Times New Roman"/>
          <w:sz w:val="28"/>
          <w:szCs w:val="28"/>
          <w:lang w:val="az-Latn-AZ"/>
        </w:rPr>
        <w:t>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təbiətli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fiziki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bölüşdürülməsi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mükəmməlliyini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məqsədəuyğundur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burada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mükəmməllik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imtinasız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gedişi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ehtimalını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deyil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funksiyanı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icra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hazırlıq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dərəcəsi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sistemdəki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mövqeyinin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meyarıdır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Başqa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sözlə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icra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funksiya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bütövlükdə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ahəngdar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olursa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mükəmməl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olur</w:t>
      </w:r>
      <w:r w:rsidRPr="00172C9F">
        <w:rPr>
          <w:rFonts w:ascii="Times New Roman" w:hAnsi="Times New Roman"/>
          <w:sz w:val="28"/>
          <w:szCs w:val="28"/>
          <w:lang w:val="en-US"/>
        </w:rPr>
        <w:t>.</w:t>
      </w:r>
    </w:p>
    <w:p w:rsidR="00DD0A77" w:rsidRPr="00172C9F" w:rsidRDefault="00DD0A77" w:rsidP="00DF76BF">
      <w:pPr>
        <w:tabs>
          <w:tab w:val="num" w:pos="900"/>
        </w:tabs>
        <w:spacing w:after="0" w:line="360" w:lineRule="auto"/>
        <w:ind w:firstLine="539"/>
        <w:jc w:val="both"/>
        <w:rPr>
          <w:rFonts w:ascii="Times New Roman" w:hAnsi="Times New Roman"/>
          <w:sz w:val="28"/>
          <w:szCs w:val="28"/>
          <w:lang w:val="en-US"/>
        </w:rPr>
      </w:pPr>
      <w:r w:rsidRPr="00172C9F">
        <w:rPr>
          <w:rFonts w:ascii="Times New Roman" w:hAnsi="Times New Roman"/>
          <w:sz w:val="28"/>
          <w:szCs w:val="28"/>
          <w:lang w:val="az-Latn-AZ"/>
        </w:rPr>
        <w:t>Onu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birləşən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ayrı</w:t>
      </w:r>
      <w:r w:rsidRPr="00172C9F">
        <w:rPr>
          <w:rFonts w:ascii="Times New Roman" w:hAnsi="Times New Roman"/>
          <w:sz w:val="28"/>
          <w:szCs w:val="28"/>
          <w:lang w:val="en-US"/>
        </w:rPr>
        <w:t>-</w:t>
      </w:r>
      <w:r w:rsidRPr="00172C9F">
        <w:rPr>
          <w:rFonts w:ascii="Times New Roman" w:hAnsi="Times New Roman"/>
          <w:sz w:val="28"/>
          <w:szCs w:val="28"/>
          <w:lang w:val="az-Latn-AZ"/>
        </w:rPr>
        <w:t>ayrılıqda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vəzifələrin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yetirilməsini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bilmirlər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Başqa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sözlə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inteq</w:t>
      </w:r>
      <w:r w:rsidRPr="00172C9F">
        <w:rPr>
          <w:rFonts w:ascii="Times New Roman" w:hAnsi="Times New Roman"/>
          <w:sz w:val="28"/>
          <w:szCs w:val="28"/>
          <w:lang w:val="en-US"/>
        </w:rPr>
        <w:t>-</w:t>
      </w:r>
      <w:r w:rsidRPr="00172C9F">
        <w:rPr>
          <w:rFonts w:ascii="Times New Roman" w:hAnsi="Times New Roman"/>
          <w:sz w:val="28"/>
          <w:szCs w:val="28"/>
          <w:lang w:val="az-Latn-AZ"/>
        </w:rPr>
        <w:t>rativ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zəruri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xammal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dəstləşdirici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məmulatların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alınması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alınmış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komponentlərin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güclərindən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ətraf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mühitə</w:t>
      </w:r>
      <w:r w:rsidR="00EE1E33">
        <w:rPr>
          <w:rFonts w:ascii="Times New Roman" w:hAnsi="Times New Roman"/>
          <w:sz w:val="28"/>
          <w:szCs w:val="28"/>
          <w:lang w:val="az-Latn-AZ"/>
        </w:rPr>
        <w:t xml:space="preserve"> </w:t>
      </w:r>
      <w:r w:rsidRPr="00172C9F">
        <w:rPr>
          <w:rFonts w:ascii="Times New Roman" w:hAnsi="Times New Roman"/>
          <w:sz w:val="28"/>
          <w:szCs w:val="28"/>
          <w:lang w:val="en-US"/>
        </w:rPr>
        <w:t>-</w:t>
      </w:r>
      <w:r w:rsidR="00EE1E33">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çıxarılması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tutulan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mənfəətinin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imkanlarını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verir</w:t>
      </w:r>
      <w:r w:rsidRPr="00172C9F">
        <w:rPr>
          <w:rFonts w:ascii="Times New Roman" w:hAnsi="Times New Roman"/>
          <w:sz w:val="28"/>
          <w:szCs w:val="28"/>
          <w:lang w:val="en-US"/>
        </w:rPr>
        <w:t>.</w:t>
      </w:r>
    </w:p>
    <w:p w:rsidR="00DD0A77" w:rsidRPr="00172C9F" w:rsidRDefault="00DD0A77" w:rsidP="00E163ED">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transsaksiyon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xərclərin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şəxsi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maksimum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mümkün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dərəcədə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xammal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məmulatları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vaxtda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zəruri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kəmiyyətdə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çatdırmaqdan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təbii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xammal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tədarükü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mühüm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başlamış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bazarlarında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reallaşmasına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çoxluğundan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tədarükat</w:t>
      </w:r>
      <w:r w:rsidRPr="00172C9F">
        <w:rPr>
          <w:rFonts w:ascii="Times New Roman" w:hAnsi="Times New Roman"/>
          <w:sz w:val="28"/>
          <w:szCs w:val="28"/>
          <w:lang w:val="en-US"/>
        </w:rPr>
        <w:t>-</w:t>
      </w:r>
      <w:r w:rsidRPr="00172C9F">
        <w:rPr>
          <w:rFonts w:ascii="Times New Roman" w:hAnsi="Times New Roman"/>
          <w:sz w:val="28"/>
          <w:szCs w:val="28"/>
          <w:lang w:val="az-Latn-AZ"/>
        </w:rPr>
        <w:t>nəqliyyat</w:t>
      </w:r>
      <w:r w:rsidRPr="00172C9F">
        <w:rPr>
          <w:rFonts w:ascii="Times New Roman" w:hAnsi="Times New Roman"/>
          <w:sz w:val="28"/>
          <w:szCs w:val="28"/>
          <w:lang w:val="en-US"/>
        </w:rPr>
        <w:t>-</w:t>
      </w:r>
      <w:r w:rsidRPr="00172C9F">
        <w:rPr>
          <w:rFonts w:ascii="Times New Roman" w:hAnsi="Times New Roman"/>
          <w:sz w:val="28"/>
          <w:szCs w:val="28"/>
          <w:lang w:val="az-Latn-AZ"/>
        </w:rPr>
        <w:t>anbar</w:t>
      </w:r>
      <w:r w:rsidRPr="00172C9F">
        <w:rPr>
          <w:rFonts w:ascii="Times New Roman" w:hAnsi="Times New Roman"/>
          <w:sz w:val="28"/>
          <w:szCs w:val="28"/>
          <w:lang w:val="en-US"/>
        </w:rPr>
        <w:t>,</w:t>
      </w:r>
      <w:r>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w:t>
      </w:r>
      <w:r w:rsidRPr="00172C9F">
        <w:rPr>
          <w:rFonts w:ascii="Times New Roman" w:hAnsi="Times New Roman"/>
          <w:sz w:val="28"/>
          <w:szCs w:val="28"/>
          <w:lang w:val="az-Latn-AZ"/>
        </w:rPr>
        <w:t>anbar</w:t>
      </w:r>
      <w:r w:rsidRPr="00172C9F">
        <w:rPr>
          <w:rFonts w:ascii="Times New Roman" w:hAnsi="Times New Roman"/>
          <w:sz w:val="28"/>
          <w:szCs w:val="28"/>
          <w:lang w:val="en-US"/>
        </w:rPr>
        <w:t>-</w:t>
      </w:r>
      <w:r w:rsidRPr="00172C9F">
        <w:rPr>
          <w:rFonts w:ascii="Times New Roman" w:hAnsi="Times New Roman"/>
          <w:sz w:val="28"/>
          <w:szCs w:val="28"/>
          <w:lang w:val="az-Latn-AZ"/>
        </w:rPr>
        <w:t>məhsuların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fiziki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bölüşdürülməsi</w:t>
      </w:r>
      <w:r>
        <w:rPr>
          <w:rFonts w:ascii="Times New Roman" w:hAnsi="Times New Roman"/>
          <w:sz w:val="28"/>
          <w:szCs w:val="28"/>
          <w:lang w:val="en-US"/>
        </w:rPr>
        <w:t>-</w:t>
      </w:r>
      <w:r w:rsidRPr="00172C9F">
        <w:rPr>
          <w:rFonts w:ascii="Times New Roman" w:hAnsi="Times New Roman"/>
          <w:sz w:val="28"/>
          <w:szCs w:val="28"/>
          <w:lang w:val="az-Latn-AZ"/>
        </w:rPr>
        <w:t>nəqliyyat</w:t>
      </w:r>
      <w:r w:rsidRPr="00172C9F">
        <w:rPr>
          <w:rFonts w:ascii="Times New Roman" w:hAnsi="Times New Roman"/>
          <w:sz w:val="28"/>
          <w:szCs w:val="28"/>
          <w:lang w:val="en-US"/>
        </w:rPr>
        <w:t>-</w:t>
      </w:r>
      <w:r w:rsidRPr="00172C9F">
        <w:rPr>
          <w:rFonts w:ascii="Times New Roman" w:hAnsi="Times New Roman"/>
          <w:sz w:val="28"/>
          <w:szCs w:val="28"/>
          <w:lang w:val="az-Latn-AZ"/>
        </w:rPr>
        <w:t>infor</w:t>
      </w:r>
      <w:r>
        <w:rPr>
          <w:rFonts w:ascii="Times New Roman" w:hAnsi="Times New Roman"/>
          <w:sz w:val="28"/>
          <w:szCs w:val="28"/>
          <w:lang w:val="az-Latn-AZ"/>
        </w:rPr>
        <w:t>-</w:t>
      </w:r>
      <w:r w:rsidRPr="00172C9F">
        <w:rPr>
          <w:rFonts w:ascii="Times New Roman" w:hAnsi="Times New Roman"/>
          <w:sz w:val="28"/>
          <w:szCs w:val="28"/>
          <w:lang w:val="az-Latn-AZ"/>
        </w:rPr>
        <w:t>masiya</w:t>
      </w:r>
      <w:r w:rsidRPr="00172C9F">
        <w:rPr>
          <w:rFonts w:ascii="Times New Roman" w:hAnsi="Times New Roman"/>
          <w:sz w:val="28"/>
          <w:szCs w:val="28"/>
          <w:lang w:val="en-US"/>
        </w:rPr>
        <w:t>-</w:t>
      </w:r>
      <w:r w:rsidRPr="00172C9F">
        <w:rPr>
          <w:rFonts w:ascii="Times New Roman" w:hAnsi="Times New Roman"/>
          <w:sz w:val="28"/>
          <w:szCs w:val="28"/>
          <w:lang w:val="az-Latn-AZ"/>
        </w:rPr>
        <w:t>xidmət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struktur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quruluşa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olmasını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hansı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ixtiyari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w:t>
      </w:r>
      <w:r>
        <w:rPr>
          <w:rFonts w:ascii="Times New Roman" w:hAnsi="Times New Roman"/>
          <w:sz w:val="28"/>
          <w:szCs w:val="28"/>
          <w:lang w:val="az-Latn-AZ"/>
        </w:rPr>
        <w:t>-</w:t>
      </w:r>
      <w:r w:rsidRPr="00172C9F">
        <w:rPr>
          <w:rFonts w:ascii="Times New Roman" w:hAnsi="Times New Roman"/>
          <w:sz w:val="28"/>
          <w:szCs w:val="28"/>
          <w:lang w:val="az-Latn-AZ"/>
        </w:rPr>
        <w:t>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funksi</w:t>
      </w:r>
      <w:r w:rsidRPr="00172C9F">
        <w:rPr>
          <w:rFonts w:ascii="Times New Roman" w:hAnsi="Times New Roman"/>
          <w:sz w:val="28"/>
          <w:szCs w:val="28"/>
          <w:lang w:val="en-US"/>
        </w:rPr>
        <w:softHyphen/>
      </w:r>
      <w:r w:rsidRPr="00172C9F">
        <w:rPr>
          <w:rFonts w:ascii="Times New Roman" w:hAnsi="Times New Roman"/>
          <w:sz w:val="28"/>
          <w:szCs w:val="28"/>
          <w:lang w:val="az-Latn-AZ"/>
        </w:rPr>
        <w:t>yaya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tutduğu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əvəzləmiş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olsaq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qaydanı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pozsaq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bütövlük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inteqrativ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qoyduğu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reallaşdıra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bilməz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tədarük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xammal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tədavül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istərsə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sferasında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anbarlaşdırılmalı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anbarlaşdırılan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w:t>
      </w:r>
      <w:r>
        <w:rPr>
          <w:rFonts w:ascii="Times New Roman" w:hAnsi="Times New Roman"/>
          <w:sz w:val="28"/>
          <w:szCs w:val="28"/>
          <w:lang w:val="az-Latn-AZ"/>
        </w:rPr>
        <w:t>-</w:t>
      </w:r>
      <w:r w:rsidRPr="00172C9F">
        <w:rPr>
          <w:rFonts w:ascii="Times New Roman" w:hAnsi="Times New Roman"/>
          <w:sz w:val="28"/>
          <w:szCs w:val="28"/>
          <w:lang w:val="az-Latn-AZ"/>
        </w:rPr>
        <w:t>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cəlb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müvafiq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texnolo</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aparılmalı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əmtəəlik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oradan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vasitlərilə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fiziki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mərkəzlərinə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yönəldilməlidir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ardıcıllıqla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hərəkətinin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i/>
          <w:sz w:val="28"/>
          <w:szCs w:val="28"/>
          <w:lang w:val="az-Latn-AZ"/>
        </w:rPr>
        <w:t>struktivliyini</w:t>
      </w:r>
      <w:r w:rsidRPr="00172C9F">
        <w:rPr>
          <w:rFonts w:ascii="Times New Roman" w:hAnsi="Times New Roman"/>
          <w:i/>
          <w:sz w:val="28"/>
          <w:szCs w:val="28"/>
          <w:lang w:val="en-US"/>
        </w:rPr>
        <w:t xml:space="preserve"> </w:t>
      </w:r>
      <w:r w:rsidRPr="00172C9F">
        <w:rPr>
          <w:rFonts w:ascii="Times New Roman" w:hAnsi="Times New Roman"/>
          <w:sz w:val="28"/>
          <w:szCs w:val="28"/>
          <w:lang w:val="az-Latn-AZ"/>
        </w:rPr>
        <w:t>xarakterizə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şəkil</w:t>
      </w:r>
      <w:r w:rsidRPr="00172C9F">
        <w:rPr>
          <w:rFonts w:ascii="Times New Roman" w:hAnsi="Times New Roman"/>
          <w:sz w:val="28"/>
          <w:szCs w:val="28"/>
          <w:lang w:val="en-US"/>
        </w:rPr>
        <w:t xml:space="preserve"> 1.3). </w:t>
      </w:r>
    </w:p>
    <w:p w:rsidR="00DD0A77" w:rsidRPr="00172C9F" w:rsidRDefault="00F93B44" w:rsidP="003D1ABF">
      <w:pPr>
        <w:pStyle w:val="6"/>
        <w:rPr>
          <w:rFonts w:ascii="Times New Roman" w:hAnsi="Times New Roman"/>
          <w:sz w:val="24"/>
          <w:szCs w:val="20"/>
          <w:lang w:val="en-US"/>
        </w:rPr>
      </w:pPr>
      <w:r w:rsidRPr="00F93B44">
        <w:rPr>
          <w:noProof/>
        </w:rPr>
        <w:pict>
          <v:group id="_x0000_s1063" style="position:absolute;left:0;text-align:left;margin-left:12pt;margin-top:0;width:423.55pt;height:221.7pt;z-index:33" coordorigin="1494,4914" coordsize="5760,3960">
            <v:shape id="_x0000_s1064" type="#_x0000_t202" style="position:absolute;left:1494;top:5274;width:958;height:480">
              <v:textbox style="mso-next-textbox:#_x0000_s1064">
                <w:txbxContent>
                  <w:p w:rsidR="00A37A02" w:rsidRPr="004E64EB" w:rsidRDefault="00A37A02" w:rsidP="003D1ABF">
                    <w:pPr>
                      <w:jc w:val="center"/>
                      <w:rPr>
                        <w:rFonts w:ascii="Times Roman AzLat" w:hAnsi="Times Roman AzLat"/>
                        <w:sz w:val="16"/>
                        <w:szCs w:val="16"/>
                      </w:rPr>
                    </w:pPr>
                    <w:r w:rsidRPr="004E64EB">
                      <w:rPr>
                        <w:rFonts w:ascii="Times Roman AzLat" w:hAnsi="Times Roman AzLat"/>
                        <w:sz w:val="16"/>
                        <w:szCs w:val="16"/>
                      </w:rPr>
                      <w:t>Мящсул эюндярянляр</w:t>
                    </w:r>
                  </w:p>
                </w:txbxContent>
              </v:textbox>
            </v:shape>
            <v:shape id="_x0000_s1065" type="#_x0000_t202" style="position:absolute;left:2771;top:5274;width:958;height:480">
              <v:textbox style="mso-next-textbox:#_x0000_s1065">
                <w:txbxContent>
                  <w:p w:rsidR="00A37A02" w:rsidRDefault="00A37A02" w:rsidP="003D1ABF">
                    <w:pPr>
                      <w:jc w:val="center"/>
                      <w:rPr>
                        <w:rFonts w:ascii="Times Roman AzLat" w:hAnsi="Times Roman AzLat"/>
                        <w:sz w:val="24"/>
                        <w:szCs w:val="24"/>
                      </w:rPr>
                    </w:pPr>
                    <w:r>
                      <w:rPr>
                        <w:rFonts w:ascii="Times Roman AzLat" w:hAnsi="Times Roman AzLat"/>
                        <w:sz w:val="24"/>
                        <w:szCs w:val="24"/>
                      </w:rPr>
                      <w:t xml:space="preserve">Тядарцкат </w:t>
                    </w:r>
                  </w:p>
                </w:txbxContent>
              </v:textbox>
            </v:shape>
            <v:shape id="_x0000_s1066" type="#_x0000_t202" style="position:absolute;left:5219;top:5274;width:745;height:480">
              <v:textbox style="mso-next-textbox:#_x0000_s1066">
                <w:txbxContent>
                  <w:p w:rsidR="00A37A02" w:rsidRDefault="00A37A02" w:rsidP="003D1ABF">
                    <w:pPr>
                      <w:jc w:val="center"/>
                      <w:rPr>
                        <w:rFonts w:ascii="Times Roman AzLat" w:hAnsi="Times Roman AzLat"/>
                        <w:sz w:val="24"/>
                        <w:szCs w:val="24"/>
                      </w:rPr>
                    </w:pPr>
                    <w:r>
                      <w:rPr>
                        <w:rFonts w:ascii="Times Roman AzLat" w:hAnsi="Times Roman AzLat"/>
                        <w:sz w:val="24"/>
                        <w:szCs w:val="24"/>
                      </w:rPr>
                      <w:t>Сатыш</w:t>
                    </w:r>
                    <w:r>
                      <w:rPr>
                        <w:rFonts w:ascii="Times Roman AzLat" w:hAnsi="Times Roman AzLat"/>
                        <w:b/>
                        <w:bCs/>
                        <w:sz w:val="24"/>
                        <w:szCs w:val="24"/>
                      </w:rPr>
                      <w:t xml:space="preserve"> </w:t>
                    </w:r>
                  </w:p>
                </w:txbxContent>
              </v:textbox>
            </v:shape>
            <v:shape id="_x0000_s1067" type="#_x0000_t202" style="position:absolute;left:4048;top:5274;width:852;height:480">
              <v:textbox style="mso-next-textbox:#_x0000_s1067">
                <w:txbxContent>
                  <w:p w:rsidR="00A37A02" w:rsidRDefault="00A37A02" w:rsidP="003D1ABF">
                    <w:pPr>
                      <w:jc w:val="center"/>
                      <w:rPr>
                        <w:rFonts w:ascii="Times Roman AzLat" w:hAnsi="Times Roman AzLat"/>
                        <w:sz w:val="24"/>
                        <w:szCs w:val="24"/>
                      </w:rPr>
                    </w:pPr>
                    <w:r>
                      <w:rPr>
                        <w:rFonts w:ascii="Times Roman AzLat" w:hAnsi="Times Roman AzLat"/>
                        <w:sz w:val="24"/>
                        <w:szCs w:val="24"/>
                      </w:rPr>
                      <w:t xml:space="preserve">Малиййя </w:t>
                    </w:r>
                  </w:p>
                </w:txbxContent>
              </v:textbox>
            </v:shape>
            <v:shape id="_x0000_s1068" type="#_x0000_t202" style="position:absolute;left:6283;top:5274;width:971;height:480">
              <v:textbox style="mso-next-textbox:#_x0000_s1068">
                <w:txbxContent>
                  <w:p w:rsidR="00A37A02" w:rsidRPr="004E64EB" w:rsidRDefault="00A37A02" w:rsidP="003D1ABF">
                    <w:pPr>
                      <w:jc w:val="center"/>
                      <w:rPr>
                        <w:rFonts w:ascii="Times Roman AzLat" w:hAnsi="Times Roman AzLat"/>
                        <w:sz w:val="16"/>
                        <w:szCs w:val="16"/>
                      </w:rPr>
                    </w:pPr>
                    <w:r w:rsidRPr="004E64EB">
                      <w:rPr>
                        <w:rFonts w:ascii="Times Roman AzLat" w:hAnsi="Times Roman AzLat"/>
                        <w:sz w:val="16"/>
                        <w:szCs w:val="16"/>
                      </w:rPr>
                      <w:t>Истещлак</w:t>
                    </w:r>
                    <w:r w:rsidRPr="004E64EB">
                      <w:rPr>
                        <w:rFonts w:ascii="Times Roman AzLat" w:hAnsi="Times Roman AzLat"/>
                        <w:sz w:val="16"/>
                        <w:szCs w:val="16"/>
                      </w:rPr>
                      <w:softHyphen/>
                      <w:t>чылар</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69" type="#_x0000_t77" style="position:absolute;left:3729;top:5514;width:319;height:120"/>
            <v:shape id="_x0000_s1070" type="#_x0000_t78" style="position:absolute;left:4900;top:5514;width:319;height:12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left:2452;top:5514;width:319;height:120"/>
            <v:shape id="_x0000_s1072" type="#_x0000_t13" style="position:absolute;left:5964;top:5514;width:319;height:120"/>
            <v:line id="_x0000_s1073" style="position:absolute" from="5964,5394" to="6283,5394">
              <v:stroke endarrow="block"/>
            </v:line>
            <v:line id="_x0000_s1074" style="position:absolute;flip:x" from="4900,5394" to="5219,5394">
              <v:stroke endarrow="block"/>
            </v:line>
            <v:line id="_x0000_s1075" style="position:absolute;flip:x" from="2452,5394" to="2771,5394">
              <v:stroke endarrow="block"/>
            </v:line>
            <v:shape id="_x0000_s1076" type="#_x0000_t202" style="position:absolute;left:2771;top:6474;width:958;height:481">
              <v:textbox style="mso-next-textbox:#_x0000_s1076">
                <w:txbxContent>
                  <w:p w:rsidR="00A37A02" w:rsidRDefault="00A37A02" w:rsidP="003D1ABF">
                    <w:pPr>
                      <w:jc w:val="center"/>
                      <w:rPr>
                        <w:rFonts w:ascii="Az Tms 97 Lat" w:hAnsi="Az Tms 97 Lat"/>
                        <w:sz w:val="24"/>
                        <w:szCs w:val="24"/>
                      </w:rPr>
                    </w:pPr>
                    <w:r>
                      <w:rPr>
                        <w:rFonts w:ascii="Times Roman AzLat" w:hAnsi="Times Roman AzLat"/>
                        <w:sz w:val="24"/>
                        <w:szCs w:val="24"/>
                      </w:rPr>
                      <w:t>Няглиййа</w:t>
                    </w:r>
                    <w:r>
                      <w:rPr>
                        <w:rFonts w:ascii="Az Tms 97 Lat Cyr" w:hAnsi="Az Tms 97 Lat Cyr"/>
                        <w:sz w:val="24"/>
                        <w:szCs w:val="24"/>
                      </w:rPr>
                      <w:t xml:space="preserve">т </w:t>
                    </w:r>
                  </w:p>
                </w:txbxContent>
              </v:textbox>
            </v:shape>
            <v:shape id="_x0000_s1077" type="#_x0000_t202" style="position:absolute;left:5094;top:6474;width:870;height:481">
              <v:textbox style="mso-next-textbox:#_x0000_s1077">
                <w:txbxContent>
                  <w:p w:rsidR="00A37A02" w:rsidRDefault="00A37A02" w:rsidP="003D1ABF">
                    <w:pPr>
                      <w:jc w:val="center"/>
                      <w:rPr>
                        <w:rFonts w:ascii="Times Roman AzLat" w:hAnsi="Times Roman AzLat"/>
                        <w:sz w:val="24"/>
                        <w:szCs w:val="24"/>
                      </w:rPr>
                    </w:pPr>
                    <w:r>
                      <w:rPr>
                        <w:rFonts w:ascii="Times Roman AzLat" w:hAnsi="Times Roman AzLat"/>
                        <w:sz w:val="24"/>
                        <w:szCs w:val="24"/>
                      </w:rPr>
                      <w:t xml:space="preserve">Истещсал </w:t>
                    </w:r>
                  </w:p>
                </w:txbxContent>
              </v:textbox>
            </v:shape>
            <v:shape id="_x0000_s1078" type="#_x0000_t202" style="position:absolute;left:4048;top:6474;width:852;height:481">
              <v:textbox style="mso-next-textbox:#_x0000_s1078">
                <w:txbxContent>
                  <w:p w:rsidR="00A37A02" w:rsidRDefault="00A37A02" w:rsidP="003D1ABF">
                    <w:pPr>
                      <w:jc w:val="center"/>
                      <w:rPr>
                        <w:rFonts w:ascii="Times Roman AzLat" w:hAnsi="Times Roman AzLat"/>
                        <w:sz w:val="24"/>
                        <w:szCs w:val="24"/>
                      </w:rPr>
                    </w:pPr>
                    <w:r>
                      <w:rPr>
                        <w:rFonts w:ascii="Times Roman AzLat" w:hAnsi="Times Roman AzLat"/>
                        <w:sz w:val="24"/>
                        <w:szCs w:val="24"/>
                      </w:rPr>
                      <w:t xml:space="preserve">Анбар </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9" type="#_x0000_t80" style="position:absolute;left:4367;top:5754;width:213;height:720"/>
            <v:shape id="_x0000_s1080" type="#_x0000_t80" style="position:absolute;left:3410;top:6114;width:106;height:360"/>
            <v:shape id="_x0000_s1081" type="#_x0000_t80" style="position:absolute;left:5432;top:6114;width:106;height:360"/>
            <v:line id="_x0000_s1082" style="position:absolute" from="4155,5754" to="4155,6114"/>
            <v:line id="_x0000_s1083" style="position:absolute" from="4793,5754" to="4793,6114"/>
            <v:line id="_x0000_s1084" style="position:absolute" from="3516,6114" to="4155,6114"/>
            <v:line id="_x0000_s1085" style="position:absolute" from="4793,6114" to="5432,6114"/>
            <v:line id="_x0000_s1086" style="position:absolute" from="3197,5754" to="3197,6474">
              <v:stroke endarrow="block"/>
            </v:line>
            <v:line id="_x0000_s1087" style="position:absolute;flip:y" from="5645,5754" to="5645,6474">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2984;top:5754;width:106;height:720"/>
            <v:shape id="_x0000_s1089" type="#_x0000_t67" style="position:absolute;left:5751;top:5754;width:106;height:720"/>
            <v:shape id="_x0000_s1090" type="#_x0000_t202" style="position:absolute;left:2754;top:7315;width:3060;height:360" stroked="f">
              <v:textbox style="mso-next-textbox:#_x0000_s1090">
                <w:txbxContent>
                  <w:p w:rsidR="00A37A02" w:rsidRDefault="00A37A02" w:rsidP="003D1ABF">
                    <w:pPr>
                      <w:pStyle w:val="1"/>
                    </w:pPr>
                    <w:r>
                      <w:t>Л о э и с т и к      с и с т е м</w:t>
                    </w:r>
                  </w:p>
                </w:txbxContent>
              </v:textbox>
            </v:shape>
            <v:roundrect id="_x0000_s1091" style="position:absolute;left:2663;top:4914;width:3405;height:3001" arcsize="10923f" filled="f"/>
            <v:shape id="_x0000_s1092" type="#_x0000_t202" style="position:absolute;left:2452;top:8395;width:3362;height:479" stroked="f">
              <v:textbox style="mso-next-textbox:#_x0000_s1092">
                <w:txbxContent>
                  <w:p w:rsidR="00A37A02" w:rsidRDefault="00A37A02" w:rsidP="003D1ABF">
                    <w:pPr>
                      <w:pStyle w:val="1"/>
                      <w:rPr>
                        <w:b w:val="0"/>
                      </w:rPr>
                    </w:pPr>
                    <w:r>
                      <w:rPr>
                        <w:b w:val="0"/>
                        <w:i/>
                      </w:rPr>
                      <w:t>Лоэистик системин сярщядляри</w:t>
                    </w:r>
                  </w:p>
                </w:txbxContent>
              </v:textbox>
            </v:shape>
            <v:line id="_x0000_s1093" style="position:absolute;flip:x" from="2345,8275" to="4580,8275"/>
            <v:line id="_x0000_s1094" style="position:absolute;flip:y" from="2345,7915" to="2878,8275">
              <v:stroke endarrow="block"/>
            </v:line>
          </v:group>
        </w:pict>
      </w:r>
      <w:r w:rsidRPr="00F93B44">
        <w:rPr>
          <w:noProof/>
        </w:rPr>
        <w:pict>
          <v:line id="_x0000_s1095" style="position:absolute;left:0;text-align:left;z-index:39" from="54pt,221.7pt" to="96pt,221.7pt">
            <v:stroke endarrow="block"/>
          </v:line>
        </w:pict>
      </w:r>
      <w:r w:rsidRPr="00F93B44">
        <w:rPr>
          <w:noProof/>
        </w:rPr>
        <w:pict>
          <v:shapetype id="_x0000_t109" coordsize="21600,21600" o:spt="109" path="m,l,21600r21600,l21600,xe">
            <v:stroke joinstyle="miter"/>
            <v:path gradientshapeok="t" o:connecttype="rect"/>
          </v:shapetype>
          <v:shape id="_x0000_s1096" type="#_x0000_t109" style="position:absolute;left:0;text-align:left;margin-left:54pt;margin-top:250.1pt;width:18pt;height:9pt;z-index:36"/>
        </w:pict>
      </w:r>
      <w:r w:rsidRPr="00F93B44">
        <w:rPr>
          <w:noProof/>
        </w:rPr>
        <w:pict>
          <v:shape id="_x0000_s1097" type="#_x0000_t13" style="position:absolute;left:0;text-align:left;margin-left:1in;margin-top:250.1pt;width:18pt;height:9pt;z-index:38"/>
        </w:pict>
      </w:r>
      <w:r w:rsidRPr="00F93B44">
        <w:rPr>
          <w:noProof/>
        </w:rPr>
        <w:pict>
          <v:shape id="_x0000_s1098" type="#_x0000_t13" style="position:absolute;left:0;text-align:left;margin-left:54pt;margin-top:232pt;width:30pt;height:9pt;z-index:34"/>
        </w:pict>
      </w: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F93B44" w:rsidP="003D1ABF">
      <w:pPr>
        <w:pStyle w:val="6"/>
        <w:rPr>
          <w:rFonts w:ascii="Times New Roman" w:hAnsi="Times New Roman"/>
          <w:sz w:val="24"/>
          <w:szCs w:val="20"/>
          <w:lang w:val="en-US"/>
        </w:rPr>
      </w:pPr>
      <w:r w:rsidRPr="00F93B44">
        <w:rPr>
          <w:noProof/>
        </w:rPr>
        <w:pict>
          <v:shape id="_x0000_s1099" type="#_x0000_t202" style="position:absolute;left:0;text-align:left;margin-left:102pt;margin-top:5.05pt;width:126pt;height:63.65pt;z-index:35" filled="f" stroked="f">
            <v:textbox>
              <w:txbxContent>
                <w:p w:rsidR="00A37A02" w:rsidRDefault="00A37A02" w:rsidP="003D1ABF">
                  <w:pPr>
                    <w:pStyle w:val="a4"/>
                    <w:tabs>
                      <w:tab w:val="left" w:pos="708"/>
                    </w:tabs>
                    <w:rPr>
                      <w:rFonts w:ascii="Times Roman AzLat" w:hAnsi="Times Roman AzLat"/>
                      <w:i/>
                    </w:rPr>
                  </w:pPr>
                  <w:r>
                    <w:rPr>
                      <w:rFonts w:ascii="Times Roman AzLat" w:hAnsi="Times Roman AzLat"/>
                      <w:i/>
                    </w:rPr>
                    <w:t>Материал ахынлар</w:t>
                  </w:r>
                </w:p>
                <w:p w:rsidR="00A37A02" w:rsidRDefault="00A37A02" w:rsidP="003D1ABF">
                  <w:pPr>
                    <w:rPr>
                      <w:rFonts w:ascii="Times Roman AzLat" w:hAnsi="Times Roman AzLat"/>
                      <w:i/>
                    </w:rPr>
                  </w:pPr>
                  <w:r>
                    <w:rPr>
                      <w:rFonts w:ascii="Times Roman AzLat" w:hAnsi="Times Roman AzLat"/>
                      <w:i/>
                    </w:rPr>
                    <w:t>Информасийа ахынлары</w:t>
                  </w:r>
                </w:p>
                <w:p w:rsidR="00A37A02" w:rsidRDefault="00A37A02" w:rsidP="003D1ABF">
                  <w:pPr>
                    <w:rPr>
                      <w:rFonts w:ascii="Times Roman AzLat" w:hAnsi="Times Roman AzLat"/>
                      <w:i/>
                    </w:rPr>
                  </w:pPr>
                  <w:r>
                    <w:rPr>
                      <w:rFonts w:ascii="Times Roman AzLat" w:hAnsi="Times Roman AzLat"/>
                      <w:i/>
                    </w:rPr>
                    <w:t>Малиййя ахынлары</w:t>
                  </w:r>
                </w:p>
              </w:txbxContent>
            </v:textbox>
          </v:shape>
        </w:pict>
      </w: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sz w:val="24"/>
          <w:szCs w:val="20"/>
          <w:lang w:val="en-US"/>
        </w:rPr>
      </w:pPr>
    </w:p>
    <w:p w:rsidR="00DD0A77" w:rsidRPr="00172C9F" w:rsidRDefault="00DD0A77" w:rsidP="003D1ABF">
      <w:pPr>
        <w:pStyle w:val="6"/>
        <w:rPr>
          <w:rFonts w:ascii="Times New Roman" w:hAnsi="Times New Roman"/>
          <w:b w:val="0"/>
          <w:i w:val="0"/>
          <w:sz w:val="24"/>
          <w:szCs w:val="20"/>
          <w:lang w:val="en-US"/>
        </w:rPr>
      </w:pPr>
      <w:r w:rsidRPr="00172C9F">
        <w:rPr>
          <w:rFonts w:ascii="Times New Roman" w:hAnsi="Times New Roman"/>
          <w:b w:val="0"/>
          <w:i w:val="0"/>
          <w:sz w:val="24"/>
          <w:szCs w:val="20"/>
          <w:lang w:val="az-Latn-AZ"/>
        </w:rPr>
        <w:t>Şəkil</w:t>
      </w:r>
      <w:r w:rsidRPr="00172C9F">
        <w:rPr>
          <w:rFonts w:ascii="Times New Roman" w:hAnsi="Times New Roman"/>
          <w:b w:val="0"/>
          <w:i w:val="0"/>
          <w:sz w:val="24"/>
          <w:szCs w:val="20"/>
          <w:lang w:val="en-US"/>
        </w:rPr>
        <w:t xml:space="preserve"> 1.3. </w:t>
      </w:r>
      <w:r w:rsidRPr="00172C9F">
        <w:rPr>
          <w:rFonts w:ascii="Times New Roman" w:hAnsi="Times New Roman"/>
          <w:b w:val="0"/>
          <w:i w:val="0"/>
          <w:sz w:val="24"/>
          <w:szCs w:val="20"/>
          <w:lang w:val="az-Latn-AZ"/>
        </w:rPr>
        <w:t>Logistik</w:t>
      </w:r>
      <w:r w:rsidRPr="00172C9F">
        <w:rPr>
          <w:rFonts w:ascii="Times New Roman" w:hAnsi="Times New Roman"/>
          <w:b w:val="0"/>
          <w:i w:val="0"/>
          <w:sz w:val="24"/>
          <w:szCs w:val="20"/>
          <w:lang w:val="en-US"/>
        </w:rPr>
        <w:t xml:space="preserve"> </w:t>
      </w:r>
      <w:r w:rsidRPr="00172C9F">
        <w:rPr>
          <w:rFonts w:ascii="Times New Roman" w:hAnsi="Times New Roman"/>
          <w:b w:val="0"/>
          <w:i w:val="0"/>
          <w:sz w:val="24"/>
          <w:szCs w:val="20"/>
          <w:lang w:val="az-Latn-AZ"/>
        </w:rPr>
        <w:t>sistemin</w:t>
      </w:r>
      <w:r w:rsidRPr="00172C9F">
        <w:rPr>
          <w:rFonts w:ascii="Times New Roman" w:hAnsi="Times New Roman"/>
          <w:b w:val="0"/>
          <w:i w:val="0"/>
          <w:sz w:val="24"/>
          <w:szCs w:val="20"/>
          <w:lang w:val="en-US"/>
        </w:rPr>
        <w:t xml:space="preserve"> </w:t>
      </w:r>
      <w:r w:rsidRPr="00172C9F">
        <w:rPr>
          <w:rFonts w:ascii="Times New Roman" w:hAnsi="Times New Roman"/>
          <w:b w:val="0"/>
          <w:i w:val="0"/>
          <w:sz w:val="24"/>
          <w:szCs w:val="20"/>
          <w:lang w:val="az-Latn-AZ"/>
        </w:rPr>
        <w:t>strukturu</w:t>
      </w:r>
      <w:r w:rsidRPr="00172C9F">
        <w:rPr>
          <w:rFonts w:ascii="Times New Roman" w:hAnsi="Times New Roman"/>
          <w:b w:val="0"/>
          <w:i w:val="0"/>
          <w:sz w:val="24"/>
          <w:szCs w:val="20"/>
          <w:lang w:val="en-US"/>
        </w:rPr>
        <w:t xml:space="preserve"> </w:t>
      </w:r>
      <w:r w:rsidRPr="00172C9F">
        <w:rPr>
          <w:rFonts w:ascii="Times New Roman" w:hAnsi="Times New Roman"/>
          <w:b w:val="0"/>
          <w:i w:val="0"/>
          <w:sz w:val="24"/>
          <w:szCs w:val="20"/>
          <w:lang w:val="az-Latn-AZ"/>
        </w:rPr>
        <w:t>və</w:t>
      </w:r>
      <w:r w:rsidRPr="00172C9F">
        <w:rPr>
          <w:rFonts w:ascii="Times New Roman" w:hAnsi="Times New Roman"/>
          <w:b w:val="0"/>
          <w:i w:val="0"/>
          <w:sz w:val="24"/>
          <w:szCs w:val="20"/>
          <w:lang w:val="en-US"/>
        </w:rPr>
        <w:t xml:space="preserve"> </w:t>
      </w:r>
      <w:r w:rsidRPr="00172C9F">
        <w:rPr>
          <w:rFonts w:ascii="Times New Roman" w:hAnsi="Times New Roman"/>
          <w:b w:val="0"/>
          <w:i w:val="0"/>
          <w:sz w:val="24"/>
          <w:szCs w:val="20"/>
          <w:lang w:val="az-Latn-AZ"/>
        </w:rPr>
        <w:t>sərhədləri</w:t>
      </w:r>
    </w:p>
    <w:p w:rsidR="00EE1E33" w:rsidRDefault="00EE1E33" w:rsidP="001314A0">
      <w:pPr>
        <w:pStyle w:val="22"/>
        <w:spacing w:line="360" w:lineRule="auto"/>
        <w:ind w:firstLine="540"/>
        <w:jc w:val="both"/>
        <w:rPr>
          <w:rFonts w:ascii="Times New Roman" w:hAnsi="Times New Roman"/>
          <w:sz w:val="28"/>
          <w:szCs w:val="28"/>
          <w:lang w:val="az-Latn-AZ"/>
        </w:rPr>
      </w:pPr>
    </w:p>
    <w:p w:rsidR="00DD0A77" w:rsidRPr="00172C9F" w:rsidRDefault="00DD0A77" w:rsidP="001314A0">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Logistik</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sistemin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göstərilən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xassələrindən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belə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qənaətə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gəlmək</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olar</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ki</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bu</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sistem</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xarici</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mühitlə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qarşılıqlı</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əlaqədə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olduğundan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xarici</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mühitdə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baş</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verən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istənilən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dəyişikliklərə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çevik</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reaksiya</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vermək</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bu</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şəraitə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uyğunlaşmaq</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qabi</w:t>
      </w:r>
      <w:r w:rsidRPr="00EE1E33">
        <w:rPr>
          <w:rFonts w:ascii="Times New Roman" w:hAnsi="Times New Roman"/>
          <w:sz w:val="28"/>
          <w:szCs w:val="28"/>
          <w:lang w:val="az-Latn-AZ"/>
        </w:rPr>
        <w:t>-</w:t>
      </w:r>
      <w:r w:rsidRPr="00172C9F">
        <w:rPr>
          <w:rFonts w:ascii="Times New Roman" w:hAnsi="Times New Roman"/>
          <w:sz w:val="28"/>
          <w:szCs w:val="28"/>
          <w:lang w:val="az-Latn-AZ"/>
        </w:rPr>
        <w:t>liyyətinə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malik</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olmalıdır</w:t>
      </w:r>
      <w:r w:rsidRPr="00EE1E33">
        <w:rPr>
          <w:rFonts w:ascii="Times New Roman" w:hAnsi="Times New Roman"/>
          <w:sz w:val="28"/>
          <w:szCs w:val="28"/>
          <w:lang w:val="az-Latn-AZ"/>
        </w:rPr>
        <w:t>.</w:t>
      </w:r>
      <w:r w:rsidR="00EE1E33">
        <w:rPr>
          <w:rFonts w:ascii="Times New Roman" w:hAnsi="Times New Roman"/>
          <w:sz w:val="28"/>
          <w:szCs w:val="28"/>
          <w:lang w:val="az-Latn-AZ"/>
        </w:rPr>
        <w:t xml:space="preserve"> </w:t>
      </w:r>
      <w:r w:rsidRPr="00172C9F">
        <w:rPr>
          <w:rFonts w:ascii="Times New Roman" w:hAnsi="Times New Roman"/>
          <w:sz w:val="28"/>
          <w:szCs w:val="28"/>
          <w:lang w:val="az-Latn-AZ"/>
        </w:rPr>
        <w:t>Burada</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söhbət</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əsasən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logistik</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sistemin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mürəkkəb</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bazar</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mühitinə</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məqsədyönlü</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uyğunlaşa</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bilmək</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qabiliyyətinin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istiqamətini</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aşkar</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etməkdən</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ibarətdir</w:t>
      </w:r>
      <w:r w:rsidRPr="00EE1E33">
        <w:rPr>
          <w:rFonts w:ascii="Times New Roman" w:hAnsi="Times New Roman"/>
          <w:sz w:val="28"/>
          <w:szCs w:val="28"/>
          <w:lang w:val="az-Latn-AZ"/>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uyğunlaşma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qayda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w:t>
      </w:r>
      <w:r w:rsidRPr="00172C9F">
        <w:rPr>
          <w:rFonts w:ascii="Times New Roman" w:hAnsi="Times New Roman"/>
          <w:sz w:val="28"/>
          <w:szCs w:val="28"/>
          <w:lang w:val="en-US"/>
        </w:rPr>
        <w:t>-</w:t>
      </w:r>
      <w:r w:rsidRPr="00172C9F">
        <w:rPr>
          <w:rFonts w:ascii="Times New Roman" w:hAnsi="Times New Roman"/>
          <w:sz w:val="28"/>
          <w:szCs w:val="28"/>
          <w:lang w:val="az-Latn-AZ"/>
        </w:rPr>
        <w:t>özünü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tənzimləmə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ətraf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dəyişikliklərlə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əlaqədar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ciddi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tərtib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proqramlar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reaksiyasına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cavab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w:t>
      </w:r>
      <w:r w:rsidRPr="00172C9F">
        <w:rPr>
          <w:rFonts w:ascii="Times New Roman" w:hAnsi="Times New Roman"/>
          <w:sz w:val="28"/>
          <w:szCs w:val="28"/>
          <w:lang w:val="en-US"/>
        </w:rPr>
        <w:t>-</w:t>
      </w:r>
      <w:r w:rsidRPr="00172C9F">
        <w:rPr>
          <w:rFonts w:ascii="Times New Roman" w:hAnsi="Times New Roman"/>
          <w:sz w:val="28"/>
          <w:szCs w:val="28"/>
          <w:lang w:val="az-Latn-AZ"/>
        </w:rPr>
        <w:t>özünü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strukturunu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ehtiyac</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olduqda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dəyişdirmək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w:t>
      </w:r>
      <w:r w:rsidRPr="00172C9F">
        <w:rPr>
          <w:rFonts w:ascii="Times New Roman" w:hAnsi="Times New Roman"/>
          <w:sz w:val="28"/>
          <w:szCs w:val="28"/>
          <w:lang w:val="en-US"/>
        </w:rPr>
        <w:t>-</w:t>
      </w:r>
      <w:r w:rsidRPr="00172C9F">
        <w:rPr>
          <w:rFonts w:ascii="Times New Roman" w:hAnsi="Times New Roman"/>
          <w:sz w:val="28"/>
          <w:szCs w:val="28"/>
          <w:lang w:val="az-Latn-AZ"/>
        </w:rPr>
        <w:t>özünü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təkmilləşdirmə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strukturunu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olduğu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məcmusu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daxilində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deyil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eyni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mühitin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genişləndirməsi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keyfiyyətlərlə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biruzə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etdirir</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az-Latn-AZ"/>
        </w:rPr>
        <w:t>Beləliklə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prinsipi</w:t>
      </w:r>
      <w:r w:rsidRPr="00172C9F">
        <w:rPr>
          <w:rFonts w:ascii="Times New Roman" w:hAnsi="Times New Roman"/>
          <w:sz w:val="28"/>
          <w:szCs w:val="28"/>
          <w:lang w:val="en-US"/>
        </w:rPr>
        <w:t xml:space="preserve">: </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uyğunluq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müvafiqlik</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rasionallıq</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dəqiq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hesablama</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sistemli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yanaşma</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əks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w:t>
      </w:r>
    </w:p>
    <w:p w:rsidR="00DD0A77" w:rsidRPr="00172C9F" w:rsidRDefault="00DD0A77" w:rsidP="001314A0">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Məqsəd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reallaşdırılması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məşğul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sənaye</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struktur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bölmələri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ərazi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w:t>
      </w:r>
      <w:r>
        <w:rPr>
          <w:rFonts w:ascii="Times New Roman" w:hAnsi="Times New Roman"/>
          <w:sz w:val="28"/>
          <w:szCs w:val="28"/>
          <w:lang w:val="az-Latn-AZ"/>
        </w:rPr>
        <w:t>-</w:t>
      </w:r>
      <w:r w:rsidRPr="00172C9F">
        <w:rPr>
          <w:rFonts w:ascii="Times New Roman" w:hAnsi="Times New Roman"/>
          <w:sz w:val="28"/>
          <w:szCs w:val="28"/>
          <w:lang w:val="az-Latn-AZ"/>
        </w:rPr>
        <w:t>leksləri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ticarət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təşkilatları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vasitəçi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kommersiya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w:t>
      </w:r>
      <w:r>
        <w:rPr>
          <w:rFonts w:ascii="Times New Roman" w:hAnsi="Times New Roman"/>
          <w:sz w:val="28"/>
          <w:szCs w:val="28"/>
          <w:lang w:val="az-Latn-AZ"/>
        </w:rPr>
        <w:t>-</w:t>
      </w:r>
      <w:r w:rsidRPr="00172C9F">
        <w:rPr>
          <w:rFonts w:ascii="Times New Roman" w:hAnsi="Times New Roman"/>
          <w:sz w:val="28"/>
          <w:szCs w:val="28"/>
          <w:lang w:val="az-Latn-AZ"/>
        </w:rPr>
        <w:t>sisələri</w:t>
      </w:r>
      <w:r w:rsidRPr="00172C9F">
        <w:rPr>
          <w:rFonts w:ascii="Times New Roman" w:hAnsi="Times New Roman"/>
          <w:sz w:val="28"/>
          <w:szCs w:val="28"/>
          <w:lang w:val="en-US"/>
        </w:rPr>
        <w:t>,</w:t>
      </w:r>
      <w:r>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w:t>
      </w:r>
      <w:r w:rsidRPr="00172C9F">
        <w:rPr>
          <w:rFonts w:ascii="Times New Roman" w:hAnsi="Times New Roman"/>
          <w:sz w:val="28"/>
          <w:szCs w:val="28"/>
          <w:lang w:val="az-Latn-AZ"/>
        </w:rPr>
        <w:t>ekspedisiya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00F61524">
        <w:rPr>
          <w:rFonts w:ascii="Times New Roman" w:hAnsi="Times New Roman"/>
          <w:sz w:val="28"/>
          <w:szCs w:val="28"/>
          <w:lang w:val="az-Latn-AZ"/>
        </w:rPr>
        <w:t>c</w:t>
      </w:r>
      <w:r w:rsidRPr="00172C9F">
        <w:rPr>
          <w:rFonts w:ascii="Times New Roman" w:hAnsi="Times New Roman"/>
          <w:sz w:val="28"/>
          <w:szCs w:val="28"/>
          <w:lang w:val="az-Latn-AZ"/>
        </w:rPr>
        <w:t>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banklar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maliyyə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orqanları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w:t>
      </w:r>
      <w:r w:rsidRPr="00172C9F">
        <w:rPr>
          <w:rFonts w:ascii="Times New Roman" w:hAnsi="Times New Roman"/>
          <w:sz w:val="28"/>
          <w:szCs w:val="28"/>
          <w:lang w:val="az-Latn-AZ"/>
        </w:rPr>
        <w:t>kompyüter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servisi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həlqələri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w:t>
      </w:r>
    </w:p>
    <w:p w:rsidR="00DD0A77" w:rsidRPr="00172C9F" w:rsidRDefault="00DD0A77" w:rsidP="001314A0">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həlqələrin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sıra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spesifik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xüsusiy</w:t>
      </w:r>
      <w:r w:rsidRPr="00172C9F">
        <w:rPr>
          <w:rFonts w:ascii="Times New Roman" w:hAnsi="Times New Roman"/>
          <w:sz w:val="28"/>
          <w:szCs w:val="28"/>
          <w:lang w:val="en-US"/>
        </w:rPr>
        <w:t>-</w:t>
      </w:r>
      <w:r w:rsidRPr="00172C9F">
        <w:rPr>
          <w:rFonts w:ascii="Times New Roman" w:hAnsi="Times New Roman"/>
          <w:sz w:val="28"/>
          <w:szCs w:val="28"/>
          <w:lang w:val="az-Latn-AZ"/>
        </w:rPr>
        <w:t>yətlərə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malikdir</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mülkiyyət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təşkilati</w:t>
      </w:r>
      <w:r w:rsidRPr="00172C9F">
        <w:rPr>
          <w:rFonts w:ascii="Times New Roman" w:hAnsi="Times New Roman"/>
          <w:sz w:val="28"/>
          <w:szCs w:val="28"/>
          <w:lang w:val="en-US"/>
        </w:rPr>
        <w:t>-</w:t>
      </w:r>
      <w:r w:rsidRPr="00172C9F">
        <w:rPr>
          <w:rFonts w:ascii="Times New Roman" w:hAnsi="Times New Roman"/>
          <w:sz w:val="28"/>
          <w:szCs w:val="28"/>
          <w:lang w:val="az-Latn-AZ"/>
        </w:rPr>
        <w:t>hüquqi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formalardakı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müxtəliflik</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xarakterlərində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məqsədlərində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müxtəliflik</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texnolo</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avadanlıqların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güclərində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konsentrasiya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səviyyəsində</w:t>
      </w:r>
      <w:r w:rsidRPr="00172C9F">
        <w:rPr>
          <w:rFonts w:ascii="Times New Roman" w:hAnsi="Times New Roman"/>
          <w:sz w:val="28"/>
          <w:szCs w:val="28"/>
          <w:lang w:val="en-US"/>
        </w:rPr>
        <w:t>,</w:t>
      </w:r>
      <w:r w:rsidR="00AC1BAA">
        <w:rPr>
          <w:rFonts w:ascii="Times New Roman" w:hAnsi="Times New Roman"/>
          <w:sz w:val="28"/>
          <w:szCs w:val="28"/>
          <w:lang w:val="en-US"/>
        </w:rPr>
        <w:t xml:space="preserve"> </w:t>
      </w:r>
      <w:r w:rsidRPr="00172C9F">
        <w:rPr>
          <w:rFonts w:ascii="Times New Roman" w:hAnsi="Times New Roman"/>
          <w:sz w:val="28"/>
          <w:szCs w:val="28"/>
          <w:lang w:val="az-Latn-AZ"/>
        </w:rPr>
        <w:t>eləcə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resursların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nomenklaturasındakı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müxtəliflik</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texniki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resurslarının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ərazilərdə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cəmləşməsi</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yüksək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mobilliyi</w:t>
      </w:r>
      <w:r w:rsidRPr="00172C9F">
        <w:rPr>
          <w:rFonts w:ascii="Times New Roman" w:hAnsi="Times New Roman"/>
          <w:sz w:val="28"/>
          <w:szCs w:val="28"/>
          <w:lang w:val="en-US"/>
        </w:rPr>
        <w:t>;</w:t>
      </w:r>
    </w:p>
    <w:p w:rsidR="00DD0A77" w:rsidRPr="00172C9F" w:rsidRDefault="00DD0A77" w:rsidP="003D1ABF">
      <w:pPr>
        <w:pStyle w:val="22"/>
        <w:spacing w:line="360" w:lineRule="auto"/>
        <w:ind w:firstLine="540"/>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fəaliyyətin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nəticələrinin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çoxlu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sayda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amillərdən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w:t>
      </w:r>
    </w:p>
    <w:p w:rsidR="00DD0A77" w:rsidRPr="00172C9F" w:rsidRDefault="00DD0A77" w:rsidP="001314A0">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Nəzərə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əksər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elementləri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cümlədən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təşkilati</w:t>
      </w:r>
      <w:r w:rsidRPr="00172C9F">
        <w:rPr>
          <w:rFonts w:ascii="Times New Roman" w:hAnsi="Times New Roman"/>
          <w:sz w:val="28"/>
          <w:szCs w:val="28"/>
          <w:lang w:val="en-US"/>
        </w:rPr>
        <w:t>-</w:t>
      </w:r>
      <w:r w:rsidRPr="00172C9F">
        <w:rPr>
          <w:rFonts w:ascii="Times New Roman" w:hAnsi="Times New Roman"/>
          <w:sz w:val="28"/>
          <w:szCs w:val="28"/>
          <w:lang w:val="az-Latn-AZ"/>
        </w:rPr>
        <w:t>funksional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strukturları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idarəetmə</w:t>
      </w:r>
      <w:r>
        <w:rPr>
          <w:rFonts w:ascii="Times New Roman" w:hAnsi="Times New Roman"/>
          <w:sz w:val="28"/>
          <w:szCs w:val="28"/>
          <w:lang w:val="az-Latn-AZ"/>
        </w:rPr>
        <w:t>-</w:t>
      </w:r>
      <w:r w:rsidRPr="00172C9F">
        <w:rPr>
          <w:rFonts w:ascii="Times New Roman" w:hAnsi="Times New Roman"/>
          <w:sz w:val="28"/>
          <w:szCs w:val="28"/>
          <w:lang w:val="az-Latn-AZ"/>
        </w:rPr>
        <w:t>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subyekt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sintezidir</w:t>
      </w:r>
      <w:r w:rsidRPr="00172C9F">
        <w:rPr>
          <w:rFonts w:ascii="Times New Roman" w:hAnsi="Times New Roman"/>
          <w:sz w:val="28"/>
          <w:szCs w:val="28"/>
          <w:lang w:val="en-US"/>
        </w:rPr>
        <w:t xml:space="preserve">. </w:t>
      </w:r>
    </w:p>
    <w:p w:rsidR="00DD0A77" w:rsidRPr="00172C9F" w:rsidRDefault="00DD0A77" w:rsidP="001314A0">
      <w:pPr>
        <w:pStyle w:val="22"/>
        <w:spacing w:line="360" w:lineRule="auto"/>
        <w:ind w:firstLine="540"/>
        <w:jc w:val="both"/>
        <w:rPr>
          <w:rFonts w:ascii="Times New Roman" w:hAnsi="Times New Roman"/>
          <w:sz w:val="28"/>
          <w:szCs w:val="28"/>
          <w:lang w:val="en-US"/>
        </w:rPr>
      </w:pPr>
      <w:r w:rsidRPr="00172C9F">
        <w:rPr>
          <w:rFonts w:ascii="Times New Roman" w:hAnsi="Times New Roman"/>
          <w:color w:val="000000"/>
          <w:spacing w:val="1"/>
          <w:sz w:val="28"/>
          <w:szCs w:val="28"/>
          <w:lang w:val="az-Latn-AZ"/>
        </w:rPr>
        <w:t>Nəqliyyat</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məhsul</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istesalı</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prosesinin</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təşkili</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zamanı</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müştərək</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iş</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birliyinin</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yaradılmasına</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meylli</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olan</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böyük</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və</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mürəkkəb</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sistemlərdən</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birini</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təşkil</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edir</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Bu</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sistemin</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fəaliyyətinin</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məqsədi</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təsərrüfat</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subyektlərinin</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yükgöndərmələrə</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olan</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tələbatını</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tam</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ödəməkdən</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ibarətdir</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Nəqliyyat</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sistemi</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nəqliyyat</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komp</w:t>
      </w:r>
      <w:r>
        <w:rPr>
          <w:rFonts w:ascii="Times New Roman" w:hAnsi="Times New Roman"/>
          <w:color w:val="000000"/>
          <w:spacing w:val="1"/>
          <w:sz w:val="28"/>
          <w:szCs w:val="28"/>
          <w:lang w:val="en-US"/>
        </w:rPr>
        <w:t>l</w:t>
      </w:r>
      <w:r w:rsidRPr="00172C9F">
        <w:rPr>
          <w:rFonts w:ascii="Times New Roman" w:hAnsi="Times New Roman"/>
          <w:color w:val="000000"/>
          <w:spacing w:val="1"/>
          <w:sz w:val="28"/>
          <w:szCs w:val="28"/>
          <w:lang w:val="az-Latn-AZ"/>
        </w:rPr>
        <w:t>eksləri</w:t>
      </w:r>
      <w:r w:rsidRPr="00172C9F">
        <w:rPr>
          <w:rFonts w:ascii="Times New Roman" w:hAnsi="Times New Roman"/>
          <w:color w:val="000000"/>
          <w:spacing w:val="1"/>
          <w:sz w:val="28"/>
          <w:szCs w:val="28"/>
          <w:lang w:val="en-US"/>
        </w:rPr>
        <w:t>-</w:t>
      </w:r>
      <w:r w:rsidRPr="00172C9F">
        <w:rPr>
          <w:rFonts w:ascii="Times New Roman" w:hAnsi="Times New Roman"/>
          <w:sz w:val="28"/>
          <w:szCs w:val="28"/>
          <w:lang w:val="az-Latn-AZ"/>
        </w:rPr>
        <w:lastRenderedPageBreak/>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dəniz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avtomobil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hava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su</w:t>
      </w:r>
      <w:r w:rsidRPr="00172C9F">
        <w:rPr>
          <w:rFonts w:ascii="Times New Roman" w:hAnsi="Times New Roman"/>
          <w:sz w:val="28"/>
          <w:szCs w:val="28"/>
          <w:lang w:val="en-US"/>
        </w:rPr>
        <w:t xml:space="preserve">) </w:t>
      </w:r>
      <w:r w:rsidRPr="00172C9F">
        <w:rPr>
          <w:rFonts w:ascii="Times New Roman" w:hAnsi="Times New Roman"/>
          <w:color w:val="000000"/>
          <w:spacing w:val="1"/>
          <w:sz w:val="28"/>
          <w:szCs w:val="28"/>
          <w:lang w:val="az-Latn-AZ"/>
        </w:rPr>
        <w:t>hesabına</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formalaşır</w:t>
      </w:r>
      <w:r w:rsidRPr="00172C9F">
        <w:rPr>
          <w:rFonts w:ascii="Times New Roman" w:hAnsi="Times New Roman"/>
          <w:color w:val="000000"/>
          <w:spacing w:val="1"/>
          <w:sz w:val="28"/>
          <w:szCs w:val="28"/>
          <w:lang w:val="en-US"/>
        </w:rPr>
        <w:t xml:space="preserve">. </w:t>
      </w:r>
      <w:r w:rsidRPr="00172C9F">
        <w:rPr>
          <w:rFonts w:ascii="Times New Roman" w:hAnsi="Times New Roman"/>
          <w:color w:val="000000"/>
          <w:spacing w:val="1"/>
          <w:sz w:val="28"/>
          <w:szCs w:val="28"/>
          <w:lang w:val="az-Latn-AZ"/>
        </w:rPr>
        <w:t>N</w:t>
      </w:r>
      <w:r w:rsidRPr="00172C9F">
        <w:rPr>
          <w:rFonts w:ascii="Times New Roman" w:hAnsi="Times New Roman"/>
          <w:sz w:val="28"/>
          <w:szCs w:val="28"/>
          <w:lang w:val="az-Latn-AZ"/>
        </w:rPr>
        <w:t>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kompleksi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w:t>
      </w:r>
      <w:r w:rsidRPr="00172C9F">
        <w:rPr>
          <w:rFonts w:ascii="Times New Roman" w:hAnsi="Times New Roman"/>
          <w:sz w:val="28"/>
          <w:szCs w:val="28"/>
          <w:lang w:val="az-Latn-AZ"/>
        </w:rPr>
        <w:t>ekspedisiya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avtomobil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eləcə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qurğuların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layihələşdirilməsi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tikilməsi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saxlanması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məşğul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boru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kəməri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hidrotexniki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qurğulara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əlaqədar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peşəkar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kadrlar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hazırlayan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elmi</w:t>
      </w:r>
      <w:r w:rsidRPr="00172C9F">
        <w:rPr>
          <w:rFonts w:ascii="Times New Roman" w:hAnsi="Times New Roman"/>
          <w:sz w:val="28"/>
          <w:szCs w:val="28"/>
          <w:lang w:val="en-US"/>
        </w:rPr>
        <w:t>-</w:t>
      </w:r>
      <w:r w:rsidRPr="00172C9F">
        <w:rPr>
          <w:rFonts w:ascii="Times New Roman" w:hAnsi="Times New Roman"/>
          <w:sz w:val="28"/>
          <w:szCs w:val="28"/>
          <w:lang w:val="az-Latn-AZ"/>
        </w:rPr>
        <w:t>tədqiqat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yetirilməsini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sahibkarlardan</w:t>
      </w:r>
      <w:r w:rsidRPr="00172C9F">
        <w:rPr>
          <w:rFonts w:ascii="Times New Roman" w:hAnsi="Times New Roman"/>
          <w:sz w:val="28"/>
          <w:szCs w:val="28"/>
          <w:lang w:val="en-US"/>
        </w:rPr>
        <w:t>-</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ərazidə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qeydiyyata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alınmış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fiziki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hüquqi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şəxslərdən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w:t>
      </w:r>
    </w:p>
    <w:p w:rsidR="00DD0A77" w:rsidRPr="00172C9F" w:rsidRDefault="00DD0A77" w:rsidP="001314A0">
      <w:pPr>
        <w:pStyle w:val="22"/>
        <w:spacing w:line="360" w:lineRule="auto"/>
        <w:ind w:firstLine="540"/>
        <w:jc w:val="both"/>
        <w:rPr>
          <w:rFonts w:ascii="Times New Roman" w:hAnsi="Times New Roman"/>
          <w:sz w:val="28"/>
          <w:szCs w:val="28"/>
          <w:lang w:val="en-US"/>
        </w:rPr>
      </w:pPr>
      <w:r w:rsidRPr="00172C9F">
        <w:rPr>
          <w:rFonts w:ascii="Times New Roman" w:hAnsi="Times New Roman"/>
          <w:sz w:val="28"/>
          <w:szCs w:val="28"/>
          <w:lang w:val="az-Latn-AZ"/>
        </w:rPr>
        <w:t>Azərbaycan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Respublikasında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reformaların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əmtəə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aktiv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formalaşması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iqtisadiyyatın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yenidən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qurulması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özəlləşdirmə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ölkəmizin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tranzit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potensialının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imkanlardan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müasir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ipək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yolunun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bərpası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formalaşmasına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sferasında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xarakteris</w:t>
      </w:r>
      <w:r>
        <w:rPr>
          <w:rFonts w:ascii="Times New Roman" w:hAnsi="Times New Roman"/>
          <w:sz w:val="28"/>
          <w:szCs w:val="28"/>
          <w:lang w:val="az-Latn-AZ"/>
        </w:rPr>
        <w:t>-</w:t>
      </w:r>
      <w:r w:rsidRPr="00172C9F">
        <w:rPr>
          <w:rFonts w:ascii="Times New Roman" w:hAnsi="Times New Roman"/>
          <w:sz w:val="28"/>
          <w:szCs w:val="28"/>
          <w:lang w:val="az-Latn-AZ"/>
        </w:rPr>
        <w:t>tikalarının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bölgüsü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dəyişikliklərin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tarif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siyasətinin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şəkildə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yenidən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qurulmasına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gətirib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çıxardı</w:t>
      </w:r>
      <w:r w:rsidRPr="00172C9F">
        <w:rPr>
          <w:rFonts w:ascii="Times New Roman" w:hAnsi="Times New Roman"/>
          <w:sz w:val="28"/>
          <w:szCs w:val="28"/>
          <w:lang w:val="en-US"/>
        </w:rPr>
        <w:t>.</w:t>
      </w:r>
    </w:p>
    <w:p w:rsidR="00DD0A77" w:rsidRPr="00172C9F" w:rsidRDefault="00DD0A77" w:rsidP="001314A0">
      <w:pPr>
        <w:pStyle w:val="22"/>
        <w:spacing w:line="360" w:lineRule="auto"/>
        <w:ind w:firstLine="540"/>
        <w:jc w:val="both"/>
        <w:rPr>
          <w:rFonts w:ascii="Times New Roman" w:hAnsi="Times New Roman"/>
          <w:sz w:val="28"/>
          <w:szCs w:val="28"/>
          <w:lang w:val="en-US"/>
        </w:rPr>
      </w:pPr>
      <w:r w:rsidRPr="00172C9F">
        <w:rPr>
          <w:rFonts w:ascii="Times New Roman" w:hAnsi="Times New Roman"/>
          <w:color w:val="000000"/>
          <w:spacing w:val="2"/>
          <w:sz w:val="28"/>
          <w:szCs w:val="28"/>
          <w:lang w:val="az-Latn-AZ"/>
        </w:rPr>
        <w:t>Ümumiyyətlə</w:t>
      </w:r>
      <w:r w:rsidRPr="00172C9F">
        <w:rPr>
          <w:rFonts w:ascii="Times New Roman" w:hAnsi="Times New Roman"/>
          <w:color w:val="000000"/>
          <w:spacing w:val="2"/>
          <w:sz w:val="28"/>
          <w:szCs w:val="28"/>
          <w:lang w:val="en-US"/>
        </w:rPr>
        <w:t xml:space="preserve"> </w:t>
      </w:r>
      <w:r w:rsidRPr="00172C9F">
        <w:rPr>
          <w:rFonts w:ascii="Times New Roman" w:hAnsi="Times New Roman"/>
          <w:sz w:val="28"/>
          <w:szCs w:val="28"/>
          <w:lang w:val="az-Latn-AZ"/>
        </w:rPr>
        <w:t>milli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iqtisadiyyatın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ictimai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müstəqil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sektoru</w:t>
      </w:r>
      <w:r w:rsidRPr="00172C9F">
        <w:rPr>
          <w:rFonts w:ascii="Times New Roman" w:hAnsi="Times New Roman"/>
          <w:color w:val="000000"/>
          <w:spacing w:val="2"/>
          <w:sz w:val="28"/>
          <w:szCs w:val="28"/>
          <w:lang w:val="en-US"/>
        </w:rPr>
        <w:t xml:space="preserve"> (</w:t>
      </w:r>
      <w:r w:rsidRPr="00172C9F">
        <w:rPr>
          <w:rFonts w:ascii="Times New Roman" w:hAnsi="Times New Roman"/>
          <w:sz w:val="28"/>
          <w:szCs w:val="28"/>
          <w:lang w:val="az-Latn-AZ"/>
        </w:rPr>
        <w:t>Azərbaycan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Respublikası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Statistika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Komitəsinin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təsnifat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əlamətinə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uyğun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sektoru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adı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mülkiyyət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təşkilati</w:t>
      </w:r>
      <w:r w:rsidRPr="00172C9F">
        <w:rPr>
          <w:rFonts w:ascii="Times New Roman" w:hAnsi="Times New Roman"/>
          <w:sz w:val="28"/>
          <w:szCs w:val="28"/>
          <w:lang w:val="en-US"/>
        </w:rPr>
        <w:t>-</w:t>
      </w:r>
      <w:r w:rsidRPr="00172C9F">
        <w:rPr>
          <w:rFonts w:ascii="Times New Roman" w:hAnsi="Times New Roman"/>
          <w:sz w:val="28"/>
          <w:szCs w:val="28"/>
          <w:lang w:val="az-Latn-AZ"/>
        </w:rPr>
        <w:t>hüquqi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formasından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olmayaraq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hüquqi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şəxslərin</w:t>
      </w:r>
      <w:r w:rsidRPr="00172C9F">
        <w:rPr>
          <w:rFonts w:ascii="Times New Roman" w:hAnsi="Times New Roman"/>
          <w:sz w:val="28"/>
          <w:szCs w:val="28"/>
          <w:lang w:val="en-US"/>
        </w:rPr>
        <w:t>-</w:t>
      </w:r>
      <w:r w:rsidRPr="00172C9F">
        <w:rPr>
          <w:rFonts w:ascii="Times New Roman" w:hAnsi="Times New Roman"/>
          <w:sz w:val="28"/>
          <w:szCs w:val="28"/>
          <w:lang w:val="az-Latn-AZ"/>
        </w:rPr>
        <w:t>müəssisələrin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avtomobil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fiziki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şəxslərin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düşülür</w:t>
      </w:r>
      <w:r w:rsidRPr="00172C9F">
        <w:rPr>
          <w:rFonts w:ascii="Times New Roman" w:hAnsi="Times New Roman"/>
          <w:sz w:val="28"/>
          <w:szCs w:val="28"/>
          <w:lang w:val="en-US"/>
        </w:rPr>
        <w:t>)</w:t>
      </w:r>
      <w:r w:rsidRPr="00172C9F">
        <w:rPr>
          <w:rFonts w:ascii="Times New Roman" w:hAnsi="Times New Roman"/>
          <w:color w:val="000000"/>
          <w:spacing w:val="2"/>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keçirməklə</w:t>
      </w:r>
      <w:r w:rsidRPr="00172C9F">
        <w:rPr>
          <w:rFonts w:ascii="Times New Roman" w:hAnsi="Times New Roman"/>
          <w:sz w:val="28"/>
          <w:szCs w:val="28"/>
          <w:lang w:val="en-US"/>
        </w:rPr>
        <w:t xml:space="preserve"> </w:t>
      </w:r>
      <w:r w:rsidRPr="00172C9F">
        <w:rPr>
          <w:rFonts w:ascii="Times New Roman" w:hAnsi="Times New Roman"/>
          <w:color w:val="000000"/>
          <w:spacing w:val="2"/>
          <w:sz w:val="28"/>
          <w:szCs w:val="28"/>
          <w:lang w:val="az-Latn-AZ"/>
        </w:rPr>
        <w:t>nəqletmə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proseslərinin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xarakteridən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irəli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gələn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spesifik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xüsusiyyətlərə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malikdir</w:t>
      </w:r>
      <w:r w:rsidRPr="00172C9F">
        <w:rPr>
          <w:rFonts w:ascii="Times New Roman" w:hAnsi="Times New Roman"/>
          <w:color w:val="000000"/>
          <w:spacing w:val="1"/>
          <w:sz w:val="28"/>
          <w:szCs w:val="28"/>
          <w:lang w:val="en-US"/>
        </w:rPr>
        <w:t>.</w:t>
      </w:r>
      <w:r w:rsidRPr="00172C9F">
        <w:rPr>
          <w:rFonts w:ascii="Times New Roman" w:hAnsi="Times New Roman"/>
          <w:color w:val="000000"/>
          <w:spacing w:val="2"/>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davam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etdirir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tədavül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çərçivəsində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doğrusu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tədavül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çərçivəsi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tədavül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davamıdır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məkan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yerləşən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şəxsi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yalnız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yerdəyişməni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keçirdikdən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sonra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gözləmə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mövqeyi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tutur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Deməli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cəmiyyətin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w:t>
      </w:r>
      <w:r w:rsidRPr="00172C9F">
        <w:rPr>
          <w:rFonts w:ascii="Times New Roman" w:hAnsi="Times New Roman"/>
          <w:sz w:val="28"/>
          <w:szCs w:val="28"/>
          <w:lang w:val="az-Latn-AZ"/>
        </w:rPr>
        <w:t>texniki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bazasının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mühüm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tərkib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mühüm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sahələrindən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məşğuldur</w:t>
      </w:r>
      <w:r w:rsidRPr="00172C9F">
        <w:rPr>
          <w:rFonts w:ascii="Times New Roman" w:hAnsi="Times New Roman"/>
          <w:sz w:val="28"/>
          <w:szCs w:val="28"/>
          <w:lang w:val="en-US"/>
        </w:rPr>
        <w:t>.</w:t>
      </w:r>
    </w:p>
    <w:p w:rsidR="00DD0A77" w:rsidRPr="00172C9F" w:rsidRDefault="00DD0A77" w:rsidP="00E163ED">
      <w:pPr>
        <w:pStyle w:val="22"/>
        <w:spacing w:line="360" w:lineRule="auto"/>
        <w:ind w:firstLine="540"/>
        <w:jc w:val="both"/>
        <w:rPr>
          <w:rFonts w:ascii="Times New Roman" w:hAnsi="Times New Roman"/>
          <w:color w:val="000000"/>
          <w:spacing w:val="2"/>
          <w:sz w:val="28"/>
          <w:szCs w:val="28"/>
          <w:lang w:val="en-US"/>
        </w:rPr>
      </w:pPr>
      <w:r w:rsidRPr="00172C9F">
        <w:rPr>
          <w:rFonts w:ascii="Times New Roman" w:hAnsi="Times New Roman"/>
          <w:color w:val="000000"/>
          <w:spacing w:val="2"/>
          <w:sz w:val="28"/>
          <w:szCs w:val="28"/>
          <w:lang w:val="az-Latn-AZ"/>
        </w:rPr>
        <w:t>Hər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şeydən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əvvəl</w:t>
      </w:r>
      <w:r w:rsidRPr="00172C9F">
        <w:rPr>
          <w:rFonts w:ascii="Times New Roman" w:hAnsi="Times New Roman"/>
          <w:color w:val="000000"/>
          <w:spacing w:val="2"/>
          <w:sz w:val="28"/>
          <w:szCs w:val="28"/>
          <w:lang w:val="en-US"/>
        </w:rPr>
        <w:t xml:space="preserve">, </w:t>
      </w:r>
      <w:r w:rsidRPr="00172C9F">
        <w:rPr>
          <w:rFonts w:ascii="Times New Roman" w:hAnsi="Times New Roman"/>
          <w:sz w:val="28"/>
          <w:szCs w:val="28"/>
          <w:lang w:val="az-Latn-AZ"/>
        </w:rPr>
        <w:t>ictimai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davamı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yerlərindən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çatdırmaqla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formalaşmasında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bilavasitə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iştirak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w:t>
      </w:r>
      <w:r w:rsidRPr="00172C9F">
        <w:rPr>
          <w:rFonts w:ascii="Times New Roman" w:hAnsi="Times New Roman"/>
          <w:sz w:val="28"/>
          <w:szCs w:val="28"/>
          <w:lang w:val="en-US"/>
        </w:rPr>
        <w:t>.</w:t>
      </w:r>
      <w:r w:rsidRPr="00172C9F">
        <w:rPr>
          <w:rFonts w:ascii="Times New Roman" w:hAnsi="Times New Roman"/>
          <w:sz w:val="28"/>
          <w:szCs w:val="28"/>
          <w:lang w:val="az-Latn-AZ"/>
        </w:rPr>
        <w:t>B</w:t>
      </w:r>
      <w:r w:rsidRPr="00172C9F">
        <w:rPr>
          <w:rFonts w:ascii="Times New Roman" w:hAnsi="Times New Roman"/>
          <w:color w:val="000000"/>
          <w:spacing w:val="2"/>
          <w:sz w:val="28"/>
          <w:szCs w:val="28"/>
          <w:lang w:val="az-Latn-AZ"/>
        </w:rPr>
        <w:t>u</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maddi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istehsal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sahəsi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digər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sahələrən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onunla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fərqlənir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özü</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hes</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yeni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məhsul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yaratmadan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nəqledilən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məhsulların</w:t>
      </w:r>
      <w:r w:rsidRPr="00172C9F">
        <w:rPr>
          <w:rFonts w:ascii="Times New Roman" w:hAnsi="Times New Roman"/>
          <w:color w:val="000000"/>
          <w:spacing w:val="2"/>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xassə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heç</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dəyişiklik</w:t>
      </w:r>
      <w:r w:rsidRPr="00172C9F">
        <w:rPr>
          <w:rFonts w:ascii="Times New Roman" w:hAnsi="Times New Roman"/>
          <w:sz w:val="28"/>
          <w:szCs w:val="28"/>
          <w:lang w:val="en-US"/>
        </w:rPr>
        <w:t>-</w:t>
      </w:r>
      <w:r w:rsidRPr="00172C9F">
        <w:rPr>
          <w:rFonts w:ascii="Times New Roman" w:hAnsi="Times New Roman"/>
          <w:sz w:val="28"/>
          <w:szCs w:val="28"/>
          <w:lang w:val="az-Latn-AZ"/>
        </w:rPr>
        <w:t>normal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şəraitdə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dəyərini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formalaşdırır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tədavül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prosesini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davam</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etdirir</w:t>
      </w:r>
      <w:r w:rsidRPr="00172C9F">
        <w:rPr>
          <w:rFonts w:ascii="Times New Roman" w:hAnsi="Times New Roman"/>
          <w:color w:val="000000"/>
          <w:spacing w:val="2"/>
          <w:sz w:val="28"/>
          <w:szCs w:val="28"/>
          <w:lang w:val="en-US"/>
        </w:rPr>
        <w:t>.</w:t>
      </w:r>
      <w:r w:rsidRPr="00172C9F">
        <w:rPr>
          <w:rFonts w:ascii="Times New Roman" w:hAnsi="Times New Roman"/>
          <w:sz w:val="28"/>
          <w:szCs w:val="28"/>
          <w:lang w:val="az-Latn-AZ"/>
        </w:rPr>
        <w:t>Nəticə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etibarı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məkan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dəyişikliyi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verdiyindən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aşınmaya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məruz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qalmış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nəqletməyə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ictimai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zəruri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məsrəflərinin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həcmi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artır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sahiblərinin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xərclərinə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müddəti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texniki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sürəti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həcm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nomenklatura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tam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müntəzəmliyi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ahəngdarlığı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ehtibarlılığı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parametrləri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xarakterizə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w:t>
      </w:r>
      <w:r>
        <w:rPr>
          <w:rFonts w:ascii="Times New Roman" w:hAnsi="Times New Roman"/>
          <w:sz w:val="28"/>
          <w:szCs w:val="28"/>
          <w:lang w:val="az-Latn-AZ"/>
        </w:rPr>
        <w:t>-</w:t>
      </w:r>
      <w:r w:rsidRPr="00172C9F">
        <w:rPr>
          <w:rFonts w:ascii="Times New Roman" w:hAnsi="Times New Roman"/>
          <w:sz w:val="28"/>
          <w:szCs w:val="28"/>
          <w:lang w:val="az-Latn-AZ"/>
        </w:rPr>
        <w:t>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əlahiddə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Başqa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sözlə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göstərdiyindən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eyni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kəsiyində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verir</w:t>
      </w:r>
      <w:r w:rsidRPr="00172C9F">
        <w:rPr>
          <w:rFonts w:ascii="Times New Roman" w:hAnsi="Times New Roman"/>
          <w:sz w:val="28"/>
          <w:szCs w:val="28"/>
          <w:lang w:val="en-US"/>
        </w:rPr>
        <w:t>,</w:t>
      </w:r>
      <w:r w:rsidRPr="00172C9F">
        <w:rPr>
          <w:rFonts w:ascii="Times New Roman" w:hAnsi="Times New Roman"/>
          <w:sz w:val="28"/>
          <w:szCs w:val="28"/>
          <w:lang w:val="az-Latn-AZ"/>
        </w:rPr>
        <w:t>nisbi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üst</w:t>
      </w:r>
      <w:r w:rsidRPr="00172C9F">
        <w:rPr>
          <w:rFonts w:ascii="Times New Roman" w:hAnsi="Times New Roman"/>
          <w:sz w:val="28"/>
          <w:szCs w:val="28"/>
          <w:lang w:val="en-US"/>
        </w:rPr>
        <w:t>-</w:t>
      </w:r>
      <w:r w:rsidRPr="00172C9F">
        <w:rPr>
          <w:rFonts w:ascii="Times New Roman" w:hAnsi="Times New Roman"/>
          <w:sz w:val="28"/>
          <w:szCs w:val="28"/>
          <w:lang w:val="az-Latn-AZ"/>
        </w:rPr>
        <w:t>üstə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düşür</w:t>
      </w:r>
      <w:r w:rsidRPr="00172C9F">
        <w:rPr>
          <w:rFonts w:ascii="Times New Roman" w:hAnsi="Times New Roman"/>
          <w:sz w:val="28"/>
          <w:szCs w:val="28"/>
          <w:lang w:val="en-US"/>
        </w:rPr>
        <w:t>.</w:t>
      </w:r>
      <w:r w:rsidRPr="00172C9F">
        <w:rPr>
          <w:rFonts w:ascii="Times New Roman" w:hAnsi="Times New Roman"/>
          <w:sz w:val="28"/>
          <w:szCs w:val="28"/>
          <w:lang w:val="az-Latn-AZ"/>
        </w:rPr>
        <w:t>Yəni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olunduğu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 xml:space="preserve">. </w:t>
      </w:r>
      <w:r w:rsidRPr="00172C9F">
        <w:rPr>
          <w:rFonts w:ascii="Times New Roman" w:hAnsi="Times New Roman"/>
          <w:color w:val="000000"/>
          <w:spacing w:val="2"/>
          <w:sz w:val="28"/>
          <w:szCs w:val="28"/>
          <w:lang w:val="az-Latn-AZ"/>
        </w:rPr>
        <w:t>Məhsullarla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baş</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verən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maddi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dəyişikliyin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xarakteri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ondan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ibarətdir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bu</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məhsullar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işçilərinin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əməyi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nəticəsində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məkanca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yerlərini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dəyişir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Bunun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nəticəsi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olaraq</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cəmiyyət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yükdaşımalara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tələbatın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həcminin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daima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azaldılmasına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hərtərəfli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səy</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göstərir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ümummilli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məhsulda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nəqliyyatın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xüsusi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çəkisi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minimum</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həddə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olsun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Belə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material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axınlarının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prosesini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yerinə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yetirən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yükdaşımaların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həcmini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gəlirlərin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maksi</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mumlaşdırmağa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səy</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göstərməklə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bərabər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minimum</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xərclərinə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nail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bilər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Bu</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zaman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xərclərinin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minimum</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həddi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ilə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gəlirlərinin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maksimum</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həddi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adekvatlıq</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təşkil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edir</w:t>
      </w:r>
      <w:r w:rsidRPr="00172C9F">
        <w:rPr>
          <w:rFonts w:ascii="Times New Roman" w:hAnsi="Times New Roman"/>
          <w:color w:val="000000"/>
          <w:spacing w:val="2"/>
          <w:sz w:val="28"/>
          <w:szCs w:val="28"/>
          <w:lang w:val="en-US"/>
        </w:rPr>
        <w:t xml:space="preserve">. </w:t>
      </w:r>
    </w:p>
    <w:p w:rsidR="00DD0A77" w:rsidRPr="00172C9F" w:rsidRDefault="00DD0A77" w:rsidP="00E163ED">
      <w:pPr>
        <w:pStyle w:val="22"/>
        <w:spacing w:line="360" w:lineRule="auto"/>
        <w:ind w:firstLine="540"/>
        <w:jc w:val="both"/>
        <w:rPr>
          <w:rFonts w:ascii="Times New Roman" w:hAnsi="Times New Roman"/>
          <w:color w:val="000000"/>
          <w:spacing w:val="2"/>
          <w:sz w:val="28"/>
          <w:szCs w:val="28"/>
          <w:lang w:val="en-US"/>
        </w:rPr>
      </w:pP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sektorunun</w:t>
      </w:r>
      <w:r w:rsidRPr="00172C9F">
        <w:rPr>
          <w:rFonts w:ascii="Times New Roman" w:hAnsi="Times New Roman"/>
          <w:sz w:val="28"/>
          <w:szCs w:val="28"/>
          <w:lang w:val="en-US"/>
        </w:rPr>
        <w:t xml:space="preserve"> </w:t>
      </w:r>
      <w:r w:rsidRPr="00172C9F">
        <w:rPr>
          <w:rFonts w:ascii="Times New Roman" w:hAnsi="Times New Roman"/>
          <w:color w:val="000000"/>
          <w:spacing w:val="2"/>
          <w:sz w:val="28"/>
          <w:szCs w:val="28"/>
          <w:lang w:val="az-Latn-AZ"/>
        </w:rPr>
        <w:t>əsas</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xüsusiyyətlərindən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biridə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məhz</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yüklərin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yer</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dəyişməsi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nəticəsində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yaranan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effektin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nəqliyyatdan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kənarda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mövcud</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lastRenderedPageBreak/>
        <w:t>bilməməsi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ilə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bağlıdır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Bundan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başqa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digər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fərqləndirici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cəhət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isə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ondan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ibarətdir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əgər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emaledici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sənyae</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sahələrində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xammal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əsas</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istehsal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vasitələrinin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əhəmiyyətli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hissəsini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təşkil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edirsə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sektorunda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əsas</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vəsaitlər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dövriyyə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vəsaitlərini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üstələdiyindən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xammal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vasitələrinin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tərkibinə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daxil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edilmir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Təbii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sektorunda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əməyin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predmeti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yükdür</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Bu</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yüklər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nəqletmə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prosesində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olduğundan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onların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dəyəri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proses</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başa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çatana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kimi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sanki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dondurulmuş</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formada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olur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bu</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hal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qayda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olaraq</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işlərinin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planlaşdırılması</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zamanı</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nəzərə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alınır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Bu</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zaman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yüklərin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yerdəyişməsi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nəticəsində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əldə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edilən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effekt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daşınan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kütləsinin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dəyrinin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yerdəyişməyə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sərf</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edilən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vaxt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məsrəfinə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nisbəti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uçota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alınmaqla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hesablanmalıdır</w:t>
      </w:r>
      <w:r w:rsidRPr="00172C9F">
        <w:rPr>
          <w:rFonts w:ascii="Times New Roman" w:hAnsi="Times New Roman"/>
          <w:color w:val="000000"/>
          <w:spacing w:val="2"/>
          <w:sz w:val="28"/>
          <w:szCs w:val="28"/>
          <w:lang w:val="en-US"/>
        </w:rPr>
        <w:t xml:space="preserve">. </w:t>
      </w:r>
    </w:p>
    <w:p w:rsidR="00DD0A77" w:rsidRPr="00172C9F" w:rsidRDefault="00DD0A77" w:rsidP="00E163ED">
      <w:pPr>
        <w:pStyle w:val="22"/>
        <w:spacing w:line="360" w:lineRule="auto"/>
        <w:ind w:firstLine="540"/>
        <w:jc w:val="both"/>
        <w:rPr>
          <w:rFonts w:ascii="Times New Roman" w:hAnsi="Times New Roman"/>
          <w:color w:val="000000"/>
          <w:spacing w:val="2"/>
          <w:sz w:val="28"/>
          <w:szCs w:val="28"/>
          <w:lang w:val="en-US"/>
        </w:rPr>
      </w:pPr>
      <w:r w:rsidRPr="00172C9F">
        <w:rPr>
          <w:rFonts w:ascii="Times New Roman" w:hAnsi="Times New Roman"/>
          <w:color w:val="000000"/>
          <w:spacing w:val="2"/>
          <w:sz w:val="28"/>
          <w:szCs w:val="28"/>
          <w:lang w:val="az-Latn-AZ"/>
        </w:rPr>
        <w:t>Qoyulan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məsələlərdən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onların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həll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edilmə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dərəcəsindən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eləcədə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daşınan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yüklərin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həcmindən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asılı</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olaraq</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bütün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ierarxiya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baxımından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mürəkkəblik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səviyyəsinə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görə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mikro</w:t>
      </w:r>
      <w:r w:rsidRPr="00172C9F">
        <w:rPr>
          <w:rFonts w:ascii="Times New Roman" w:hAnsi="Times New Roman"/>
          <w:color w:val="000000"/>
          <w:spacing w:val="2"/>
          <w:sz w:val="28"/>
          <w:szCs w:val="28"/>
          <w:lang w:val="en-US"/>
        </w:rPr>
        <w:t>,</w:t>
      </w:r>
      <w:r>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xüsusi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kiçik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kiçik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orta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böyük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xüsusi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bö</w:t>
      </w:r>
      <w:r>
        <w:rPr>
          <w:rFonts w:ascii="Times New Roman" w:hAnsi="Times New Roman"/>
          <w:color w:val="000000"/>
          <w:spacing w:val="2"/>
          <w:sz w:val="28"/>
          <w:szCs w:val="28"/>
          <w:lang w:val="az-Latn-AZ"/>
        </w:rPr>
        <w:t>-</w:t>
      </w:r>
      <w:r w:rsidRPr="00172C9F">
        <w:rPr>
          <w:rFonts w:ascii="Times New Roman" w:hAnsi="Times New Roman"/>
          <w:color w:val="000000"/>
          <w:spacing w:val="2"/>
          <w:sz w:val="28"/>
          <w:szCs w:val="28"/>
          <w:lang w:val="az-Latn-AZ"/>
        </w:rPr>
        <w:t>yük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sistemlər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kimi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təsnifləşdirmək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mümkündür</w:t>
      </w:r>
      <w:r w:rsidRPr="00172C9F">
        <w:rPr>
          <w:rFonts w:ascii="Times New Roman" w:hAnsi="Times New Roman"/>
          <w:color w:val="000000"/>
          <w:spacing w:val="2"/>
          <w:sz w:val="28"/>
          <w:szCs w:val="28"/>
          <w:lang w:val="en-US"/>
        </w:rPr>
        <w:t>:</w:t>
      </w:r>
    </w:p>
    <w:p w:rsidR="00DD0A77" w:rsidRPr="00172C9F" w:rsidRDefault="00DD0A77" w:rsidP="00E163ED">
      <w:pPr>
        <w:pStyle w:val="22"/>
        <w:spacing w:line="360" w:lineRule="auto"/>
        <w:ind w:firstLine="540"/>
        <w:jc w:val="both"/>
        <w:rPr>
          <w:rFonts w:ascii="Times New Roman" w:hAnsi="Times New Roman"/>
          <w:color w:val="000000"/>
          <w:spacing w:val="2"/>
          <w:sz w:val="28"/>
          <w:szCs w:val="28"/>
          <w:lang w:val="en-US"/>
        </w:rPr>
      </w:pP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mikrosistemlər</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yükdaşımalara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tələbatı</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növündən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istifadə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etməklə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ödəyən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əks</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istiqamətdə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yüklü</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olmayan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şəbəkə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marşurutlarıdır</w:t>
      </w:r>
      <w:r w:rsidRPr="00172C9F">
        <w:rPr>
          <w:rFonts w:ascii="Times New Roman" w:hAnsi="Times New Roman"/>
          <w:color w:val="000000"/>
          <w:spacing w:val="2"/>
          <w:sz w:val="28"/>
          <w:szCs w:val="28"/>
          <w:lang w:val="en-US"/>
        </w:rPr>
        <w:t>;</w:t>
      </w:r>
    </w:p>
    <w:p w:rsidR="00DD0A77" w:rsidRPr="00172C9F" w:rsidRDefault="00DD0A77" w:rsidP="00E163ED">
      <w:pPr>
        <w:pStyle w:val="22"/>
        <w:spacing w:line="360" w:lineRule="auto"/>
        <w:ind w:firstLine="540"/>
        <w:jc w:val="both"/>
        <w:rPr>
          <w:rFonts w:ascii="Times New Roman" w:hAnsi="Times New Roman"/>
          <w:color w:val="000000"/>
          <w:spacing w:val="2"/>
          <w:sz w:val="28"/>
          <w:szCs w:val="28"/>
          <w:lang w:val="en-US"/>
        </w:rPr>
      </w:pP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xüsusi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kiçik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sistemlər</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bir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növündən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istifadə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etməklə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əks</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isti</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qamətdə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vasitələrinin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tam</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natamam</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yüklənməsi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hesabına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dairəvi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şəbəkə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marşurutlarıdır</w:t>
      </w:r>
      <w:r w:rsidRPr="00172C9F">
        <w:rPr>
          <w:rFonts w:ascii="Times New Roman" w:hAnsi="Times New Roman"/>
          <w:color w:val="000000"/>
          <w:spacing w:val="2"/>
          <w:sz w:val="28"/>
          <w:szCs w:val="28"/>
          <w:lang w:val="en-US"/>
        </w:rPr>
        <w:t>;</w:t>
      </w:r>
    </w:p>
    <w:p w:rsidR="00DD0A77" w:rsidRPr="00172C9F" w:rsidRDefault="00DD0A77" w:rsidP="00E163ED">
      <w:pPr>
        <w:pStyle w:val="22"/>
        <w:spacing w:line="360" w:lineRule="auto"/>
        <w:ind w:firstLine="540"/>
        <w:jc w:val="both"/>
        <w:rPr>
          <w:rFonts w:ascii="Times New Roman" w:hAnsi="Times New Roman"/>
          <w:color w:val="000000"/>
          <w:spacing w:val="2"/>
          <w:sz w:val="28"/>
          <w:szCs w:val="28"/>
          <w:lang w:val="en-US"/>
        </w:rPr>
      </w:pP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kiçik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sistemlər</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digər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marşurutlardan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asılı</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olmayaran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öz</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işini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marşuruta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təhkim</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edilmiş</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müxtəlif</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sayda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vasitələri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ilə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yerinə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yetirən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dairəvi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ya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şəbəkə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marşurutudur</w:t>
      </w:r>
      <w:r w:rsidRPr="00172C9F">
        <w:rPr>
          <w:rFonts w:ascii="Times New Roman" w:hAnsi="Times New Roman"/>
          <w:color w:val="000000"/>
          <w:spacing w:val="2"/>
          <w:sz w:val="28"/>
          <w:szCs w:val="28"/>
          <w:lang w:val="en-US"/>
        </w:rPr>
        <w:t xml:space="preserve">;  </w:t>
      </w:r>
    </w:p>
    <w:p w:rsidR="00DD0A77" w:rsidRPr="00172C9F" w:rsidRDefault="00DD0A77" w:rsidP="00E163ED">
      <w:pPr>
        <w:pStyle w:val="22"/>
        <w:spacing w:line="360" w:lineRule="auto"/>
        <w:ind w:firstLine="540"/>
        <w:jc w:val="both"/>
        <w:rPr>
          <w:rFonts w:ascii="Times New Roman" w:hAnsi="Times New Roman"/>
          <w:color w:val="000000"/>
          <w:spacing w:val="2"/>
          <w:sz w:val="28"/>
          <w:szCs w:val="28"/>
          <w:lang w:val="en-US"/>
        </w:rPr>
      </w:pP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orta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sistemlər</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ümumi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məqsədə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tabe</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olan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vahid</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texnolo</w:t>
      </w:r>
      <w:r w:rsidR="00F61524">
        <w:rPr>
          <w:rFonts w:ascii="Times New Roman" w:hAnsi="Times New Roman"/>
          <w:color w:val="000000"/>
          <w:spacing w:val="2"/>
          <w:sz w:val="28"/>
          <w:szCs w:val="28"/>
          <w:lang w:val="az-Latn-AZ"/>
        </w:rPr>
        <w:t>c</w:t>
      </w:r>
      <w:r w:rsidRPr="00172C9F">
        <w:rPr>
          <w:rFonts w:ascii="Times New Roman" w:hAnsi="Times New Roman"/>
          <w:color w:val="000000"/>
          <w:spacing w:val="2"/>
          <w:sz w:val="28"/>
          <w:szCs w:val="28"/>
          <w:lang w:val="az-Latn-AZ"/>
        </w:rPr>
        <w:t>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qrafiklə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fəaliyyət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göstərən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müştərinin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maraqlarına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xidmət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edən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bir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neçə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kiçik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sistemlərin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məcmusudur</w:t>
      </w:r>
      <w:r w:rsidRPr="00172C9F">
        <w:rPr>
          <w:rFonts w:ascii="Times New Roman" w:hAnsi="Times New Roman"/>
          <w:color w:val="000000"/>
          <w:spacing w:val="2"/>
          <w:sz w:val="28"/>
          <w:szCs w:val="28"/>
          <w:lang w:val="en-US"/>
        </w:rPr>
        <w:t>;</w:t>
      </w:r>
    </w:p>
    <w:p w:rsidR="00DD0A77" w:rsidRPr="00172C9F" w:rsidRDefault="00DD0A77" w:rsidP="00E163ED">
      <w:pPr>
        <w:pStyle w:val="22"/>
        <w:spacing w:line="360" w:lineRule="auto"/>
        <w:ind w:firstLine="540"/>
        <w:jc w:val="both"/>
        <w:rPr>
          <w:rFonts w:ascii="Times New Roman" w:hAnsi="Times New Roman"/>
          <w:color w:val="000000"/>
          <w:sz w:val="28"/>
          <w:szCs w:val="28"/>
          <w:lang w:val="en-US"/>
        </w:rPr>
      </w:pP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böyük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sistemlər</w:t>
      </w:r>
      <w:r w:rsidRPr="00172C9F">
        <w:rPr>
          <w:rFonts w:ascii="Times New Roman" w:hAnsi="Times New Roman"/>
          <w:color w:val="000000"/>
          <w:spacing w:val="2"/>
          <w:sz w:val="28"/>
          <w:szCs w:val="28"/>
          <w:lang w:val="en-US"/>
        </w:rPr>
        <w:t>-</w:t>
      </w:r>
      <w:r w:rsidRPr="00172C9F">
        <w:rPr>
          <w:rFonts w:ascii="Times New Roman" w:hAnsi="Times New Roman"/>
          <w:color w:val="000000"/>
          <w:sz w:val="28"/>
          <w:szCs w:val="28"/>
          <w:lang w:val="az-Latn-AZ"/>
        </w:rPr>
        <w:t>bir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müəssisəsi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tərəfindən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ayrı</w:t>
      </w:r>
      <w:r w:rsidRPr="00172C9F">
        <w:rPr>
          <w:rFonts w:ascii="Times New Roman" w:hAnsi="Times New Roman"/>
          <w:color w:val="000000"/>
          <w:sz w:val="28"/>
          <w:szCs w:val="28"/>
          <w:lang w:val="en-US"/>
        </w:rPr>
        <w:t>-</w:t>
      </w:r>
      <w:r w:rsidRPr="00172C9F">
        <w:rPr>
          <w:rFonts w:ascii="Times New Roman" w:hAnsi="Times New Roman"/>
          <w:color w:val="000000"/>
          <w:sz w:val="28"/>
          <w:szCs w:val="28"/>
          <w:lang w:val="az-Latn-AZ"/>
        </w:rPr>
        <w:t>ayrı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müşərilərə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müxtəlif</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qrafiklərlə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xidmət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göstərən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marşurutlar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toplusudur</w:t>
      </w:r>
      <w:r w:rsidRPr="00172C9F">
        <w:rPr>
          <w:rFonts w:ascii="Times New Roman" w:hAnsi="Times New Roman"/>
          <w:color w:val="000000"/>
          <w:sz w:val="28"/>
          <w:szCs w:val="28"/>
          <w:lang w:val="en-US"/>
        </w:rPr>
        <w:t>;</w:t>
      </w:r>
    </w:p>
    <w:p w:rsidR="00DD0A77" w:rsidRPr="00172C9F" w:rsidRDefault="00DD0A77" w:rsidP="00E163ED">
      <w:pPr>
        <w:pStyle w:val="22"/>
        <w:spacing w:line="360" w:lineRule="auto"/>
        <w:ind w:firstLine="540"/>
        <w:jc w:val="both"/>
        <w:rPr>
          <w:rFonts w:ascii="Times New Roman" w:hAnsi="Times New Roman"/>
          <w:color w:val="000000"/>
          <w:sz w:val="28"/>
          <w:szCs w:val="28"/>
          <w:lang w:val="en-US"/>
        </w:rPr>
      </w:pPr>
      <w:r w:rsidRPr="00172C9F">
        <w:rPr>
          <w:rFonts w:ascii="Times New Roman" w:hAnsi="Times New Roman"/>
          <w:color w:val="000000"/>
          <w:sz w:val="28"/>
          <w:szCs w:val="28"/>
          <w:lang w:val="en-US"/>
        </w:rPr>
        <w:t>-</w:t>
      </w:r>
      <w:r w:rsidRPr="00172C9F">
        <w:rPr>
          <w:rFonts w:ascii="Times New Roman" w:hAnsi="Times New Roman"/>
          <w:color w:val="000000"/>
          <w:sz w:val="28"/>
          <w:szCs w:val="28"/>
          <w:lang w:val="az-Latn-AZ"/>
        </w:rPr>
        <w:t>xüsusi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böyük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sistemlər</w:t>
      </w:r>
      <w:r w:rsidRPr="00172C9F">
        <w:rPr>
          <w:rFonts w:ascii="Times New Roman" w:hAnsi="Times New Roman"/>
          <w:color w:val="000000"/>
          <w:sz w:val="28"/>
          <w:szCs w:val="28"/>
          <w:lang w:val="en-US"/>
        </w:rPr>
        <w:t>-</w:t>
      </w:r>
      <w:r w:rsidRPr="00172C9F">
        <w:rPr>
          <w:rFonts w:ascii="Times New Roman" w:hAnsi="Times New Roman"/>
          <w:color w:val="000000"/>
          <w:sz w:val="28"/>
          <w:szCs w:val="28"/>
          <w:lang w:val="az-Latn-AZ"/>
        </w:rPr>
        <w:t>bir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neçə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müəssisəsi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tərəfindən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ayrı</w:t>
      </w:r>
      <w:r w:rsidRPr="00172C9F">
        <w:rPr>
          <w:rFonts w:ascii="Times New Roman" w:hAnsi="Times New Roman"/>
          <w:color w:val="000000"/>
          <w:sz w:val="28"/>
          <w:szCs w:val="28"/>
          <w:lang w:val="en-US"/>
        </w:rPr>
        <w:t>-</w:t>
      </w:r>
      <w:r w:rsidRPr="00172C9F">
        <w:rPr>
          <w:rFonts w:ascii="Times New Roman" w:hAnsi="Times New Roman"/>
          <w:color w:val="000000"/>
          <w:sz w:val="28"/>
          <w:szCs w:val="28"/>
          <w:lang w:val="az-Latn-AZ"/>
        </w:rPr>
        <w:t>ayrı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müştərilərə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müxtəlif</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qrafiklərlə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xidmət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göstərən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marşurutların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ümumi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sayıdır</w:t>
      </w:r>
      <w:r w:rsidRPr="00172C9F">
        <w:rPr>
          <w:rFonts w:ascii="Times New Roman" w:hAnsi="Times New Roman"/>
          <w:color w:val="000000"/>
          <w:sz w:val="28"/>
          <w:szCs w:val="28"/>
          <w:lang w:val="en-US"/>
        </w:rPr>
        <w:t>.</w:t>
      </w:r>
    </w:p>
    <w:p w:rsidR="00DD0A77" w:rsidRPr="00172C9F" w:rsidRDefault="00DD0A77" w:rsidP="00E163ED">
      <w:pPr>
        <w:pStyle w:val="22"/>
        <w:spacing w:line="360" w:lineRule="auto"/>
        <w:ind w:firstLine="540"/>
        <w:jc w:val="both"/>
        <w:rPr>
          <w:rFonts w:ascii="Times New Roman" w:hAnsi="Times New Roman"/>
          <w:color w:val="000000"/>
          <w:spacing w:val="2"/>
          <w:sz w:val="28"/>
          <w:szCs w:val="28"/>
          <w:lang w:val="en-US"/>
        </w:rPr>
      </w:pPr>
      <w:r w:rsidRPr="00172C9F">
        <w:rPr>
          <w:rFonts w:ascii="Times New Roman" w:hAnsi="Times New Roman"/>
          <w:color w:val="000000"/>
          <w:spacing w:val="2"/>
          <w:sz w:val="28"/>
          <w:szCs w:val="28"/>
          <w:lang w:val="az-Latn-AZ"/>
        </w:rPr>
        <w:lastRenderedPageBreak/>
        <w:t>Böyük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xüsusi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böyük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sistemlər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təkcə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nəqliyyat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sistemini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deyil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eyni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zamanda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soial</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iqtisadi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sistem</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təşkil</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etdiklərindən</w:t>
      </w:r>
      <w:r w:rsidRPr="00172C9F">
        <w:rPr>
          <w:rFonts w:ascii="Times New Roman" w:hAnsi="Times New Roman"/>
          <w:color w:val="000000"/>
          <w:spacing w:val="2"/>
          <w:sz w:val="28"/>
          <w:szCs w:val="28"/>
          <w:lang w:val="en-US"/>
        </w:rPr>
        <w:t>,</w:t>
      </w:r>
      <w:r>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təbii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bizi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aparılan</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tədqi</w:t>
      </w:r>
      <w:r w:rsidRPr="00172C9F">
        <w:rPr>
          <w:rFonts w:ascii="Times New Roman" w:hAnsi="Times New Roman"/>
          <w:color w:val="000000"/>
          <w:spacing w:val="2"/>
          <w:sz w:val="28"/>
          <w:szCs w:val="28"/>
          <w:lang w:val="en-US"/>
        </w:rPr>
        <w:t>-</w:t>
      </w:r>
      <w:r w:rsidRPr="00172C9F">
        <w:rPr>
          <w:rFonts w:ascii="Times New Roman" w:hAnsi="Times New Roman"/>
          <w:color w:val="000000"/>
          <w:spacing w:val="2"/>
          <w:sz w:val="28"/>
          <w:szCs w:val="28"/>
          <w:lang w:val="az-Latn-AZ"/>
        </w:rPr>
        <w:t>qat</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çərçivəsində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xüsusi</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kiçik</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və</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mikrosistemlər</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daha</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çox</w:t>
      </w:r>
      <w:r w:rsidRPr="00172C9F">
        <w:rPr>
          <w:rFonts w:ascii="Times New Roman" w:hAnsi="Times New Roman"/>
          <w:color w:val="000000"/>
          <w:spacing w:val="2"/>
          <w:sz w:val="28"/>
          <w:szCs w:val="28"/>
          <w:lang w:val="en-US"/>
        </w:rPr>
        <w:t xml:space="preserve"> </w:t>
      </w:r>
      <w:r w:rsidRPr="00172C9F">
        <w:rPr>
          <w:rFonts w:ascii="Times New Roman" w:hAnsi="Times New Roman"/>
          <w:color w:val="000000"/>
          <w:spacing w:val="2"/>
          <w:sz w:val="28"/>
          <w:szCs w:val="28"/>
          <w:lang w:val="az-Latn-AZ"/>
        </w:rPr>
        <w:t>marqlandırır</w:t>
      </w:r>
      <w:r w:rsidRPr="00172C9F">
        <w:rPr>
          <w:rFonts w:ascii="Times New Roman" w:hAnsi="Times New Roman"/>
          <w:color w:val="000000"/>
          <w:spacing w:val="2"/>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yanaşmadan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ayrı</w:t>
      </w:r>
      <w:r w:rsidRPr="00172C9F">
        <w:rPr>
          <w:rFonts w:ascii="Times New Roman" w:hAnsi="Times New Roman"/>
          <w:sz w:val="28"/>
          <w:szCs w:val="28"/>
          <w:lang w:val="en-US"/>
        </w:rPr>
        <w:t>-</w:t>
      </w:r>
      <w:r w:rsidRPr="00172C9F">
        <w:rPr>
          <w:rFonts w:ascii="Times New Roman" w:hAnsi="Times New Roman"/>
          <w:sz w:val="28"/>
          <w:szCs w:val="28"/>
          <w:lang w:val="az-Latn-AZ"/>
        </w:rPr>
        <w:t>ayrı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aşağıdakı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qruplaşdırmaq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mümükündür</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 xml:space="preserve">- </w:t>
      </w:r>
      <w:r w:rsidRPr="00172C9F">
        <w:rPr>
          <w:rFonts w:ascii="Times New Roman" w:hAnsi="Times New Roman"/>
          <w:i/>
          <w:iCs/>
          <w:sz w:val="28"/>
          <w:szCs w:val="28"/>
          <w:lang w:val="az-Latn-AZ"/>
        </w:rPr>
        <w:t>Unimodal</w:t>
      </w:r>
      <w:r w:rsidRPr="00172C9F">
        <w:rPr>
          <w:rFonts w:ascii="Times New Roman" w:hAnsi="Times New Roman"/>
          <w:i/>
          <w:iCs/>
          <w:sz w:val="28"/>
          <w:szCs w:val="28"/>
          <w:lang w:val="en-US"/>
        </w:rPr>
        <w:t>.</w:t>
      </w:r>
      <w:r w:rsidR="00AC1BAA">
        <w:rPr>
          <w:rFonts w:ascii="Times New Roman" w:hAnsi="Times New Roman"/>
          <w:i/>
          <w:iCs/>
          <w:sz w:val="28"/>
          <w:szCs w:val="28"/>
          <w:lang w:val="en-US"/>
        </w:rPr>
        <w:t xml:space="preserve"> </w:t>
      </w:r>
      <w:r w:rsidRPr="00172C9F">
        <w:rPr>
          <w:rFonts w:ascii="Times New Roman" w:hAnsi="Times New Roman"/>
          <w:iCs/>
          <w:sz w:val="28"/>
          <w:szCs w:val="28"/>
          <w:lang w:val="az-Latn-AZ"/>
        </w:rPr>
        <w:t>U</w:t>
      </w:r>
      <w:r w:rsidRPr="00172C9F">
        <w:rPr>
          <w:rFonts w:ascii="Times New Roman" w:hAnsi="Times New Roman"/>
          <w:sz w:val="28"/>
          <w:szCs w:val="28"/>
          <w:lang w:val="az-Latn-AZ"/>
        </w:rPr>
        <w:t>nimodal</w:t>
      </w:r>
      <w:r w:rsidRPr="00172C9F">
        <w:rPr>
          <w:rFonts w:ascii="Times New Roman" w:hAnsi="Times New Roman"/>
          <w:b/>
          <w:i/>
          <w:iCs/>
          <w:sz w:val="28"/>
          <w:szCs w:val="28"/>
          <w:lang w:val="en-US"/>
        </w:rPr>
        <w:t xml:space="preserve"> </w:t>
      </w:r>
      <w:r w:rsidRPr="00172C9F">
        <w:rPr>
          <w:rFonts w:ascii="Times New Roman" w:hAnsi="Times New Roman"/>
          <w:iCs/>
          <w:sz w:val="28"/>
          <w:szCs w:val="28"/>
          <w:lang w:val="en-US"/>
        </w:rPr>
        <w:t>(</w:t>
      </w:r>
      <w:r w:rsidRPr="00172C9F">
        <w:rPr>
          <w:rFonts w:ascii="Times New Roman" w:hAnsi="Times New Roman"/>
          <w:iCs/>
          <w:sz w:val="28"/>
          <w:szCs w:val="28"/>
          <w:lang w:val="az-Latn-AZ"/>
        </w:rPr>
        <w:t>bir</w:t>
      </w:r>
      <w:r w:rsidRPr="00172C9F">
        <w:rPr>
          <w:rFonts w:ascii="Times New Roman" w:hAnsi="Times New Roman"/>
          <w:iCs/>
          <w:sz w:val="28"/>
          <w:szCs w:val="28"/>
          <w:lang w:val="en-US"/>
        </w:rPr>
        <w:t xml:space="preserve"> </w:t>
      </w:r>
      <w:r w:rsidRPr="00172C9F">
        <w:rPr>
          <w:rFonts w:ascii="Times New Roman" w:hAnsi="Times New Roman"/>
          <w:iCs/>
          <w:sz w:val="28"/>
          <w:szCs w:val="28"/>
          <w:lang w:val="az-Latn-AZ"/>
        </w:rPr>
        <w:t>növlü</w:t>
      </w:r>
      <w:r w:rsidRPr="00172C9F">
        <w:rPr>
          <w:rFonts w:ascii="Times New Roman" w:hAnsi="Times New Roman"/>
          <w:iCs/>
          <w:sz w:val="28"/>
          <w:szCs w:val="28"/>
          <w:lang w:val="en-US"/>
        </w:rPr>
        <w:t xml:space="preserve">) </w:t>
      </w:r>
      <w:r w:rsidRPr="00172C9F">
        <w:rPr>
          <w:rFonts w:ascii="Times New Roman" w:hAnsi="Times New Roman"/>
          <w:iCs/>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w:t>
      </w:r>
      <w:r w:rsidR="00AC1BAA">
        <w:rPr>
          <w:rFonts w:ascii="Times New Roman" w:hAnsi="Times New Roman"/>
          <w:sz w:val="28"/>
          <w:szCs w:val="28"/>
          <w:lang w:val="en-US"/>
        </w:rPr>
        <w:t xml:space="preserve"> </w:t>
      </w:r>
      <w:r w:rsidRPr="00172C9F">
        <w:rPr>
          <w:rFonts w:ascii="Times New Roman" w:hAnsi="Times New Roman"/>
          <w:sz w:val="28"/>
          <w:szCs w:val="28"/>
          <w:lang w:val="az-Latn-AZ"/>
        </w:rPr>
        <w:t>məsələn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avtomobillə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adətən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dövrədə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anbarlaşdırma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emalı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aralıq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yetirilmədiyi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halda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birbaşa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seçilməsi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meyarları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göndərmələrin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həcmi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müddəti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w:t>
      </w:r>
      <w:r w:rsidRPr="00172C9F">
        <w:rPr>
          <w:rFonts w:ascii="Times New Roman" w:hAnsi="Times New Roman"/>
          <w:sz w:val="28"/>
          <w:szCs w:val="28"/>
          <w:lang w:val="az-Latn-AZ"/>
        </w:rPr>
        <w:t>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w:t>
      </w:r>
      <w:r w:rsidRPr="00172C9F">
        <w:rPr>
          <w:rFonts w:ascii="Times New Roman" w:hAnsi="Times New Roman"/>
          <w:sz w:val="28"/>
          <w:szCs w:val="28"/>
          <w:lang w:val="az-Latn-AZ"/>
        </w:rPr>
        <w:t>Məsələn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iritonna</w:t>
      </w:r>
      <w:r w:rsidR="00F61524">
        <w:rPr>
          <w:rFonts w:ascii="Times New Roman" w:hAnsi="Times New Roman"/>
          <w:sz w:val="28"/>
          <w:szCs w:val="28"/>
          <w:lang w:val="az-Latn-AZ"/>
        </w:rPr>
        <w:t>c</w:t>
      </w:r>
      <w:r w:rsidRPr="00172C9F">
        <w:rPr>
          <w:rFonts w:ascii="Times New Roman" w:hAnsi="Times New Roman"/>
          <w:sz w:val="28"/>
          <w:szCs w:val="28"/>
          <w:lang w:val="az-Latn-AZ"/>
        </w:rPr>
        <w:t>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göndərmələri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giriş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vardırsa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kiçik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göndərmələri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avtomobil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 xml:space="preserve">- </w:t>
      </w:r>
      <w:r w:rsidRPr="00172C9F">
        <w:rPr>
          <w:rFonts w:ascii="Times New Roman" w:hAnsi="Times New Roman"/>
          <w:i/>
          <w:iCs/>
          <w:sz w:val="28"/>
          <w:szCs w:val="28"/>
          <w:lang w:val="az-Latn-AZ"/>
        </w:rPr>
        <w:t>Qarışıq</w:t>
      </w:r>
      <w:r w:rsidRPr="00172C9F">
        <w:rPr>
          <w:rFonts w:ascii="Times New Roman" w:hAnsi="Times New Roman"/>
          <w:i/>
          <w:iCs/>
          <w:sz w:val="28"/>
          <w:szCs w:val="28"/>
          <w:lang w:val="en-US"/>
        </w:rPr>
        <w:t>.</w:t>
      </w:r>
      <w:r w:rsidRPr="00172C9F">
        <w:rPr>
          <w:rFonts w:ascii="Times New Roman" w:hAnsi="Times New Roman"/>
          <w:sz w:val="28"/>
          <w:szCs w:val="28"/>
          <w:lang w:val="az-Latn-AZ"/>
        </w:rPr>
        <w:t>Qarışıq</w:t>
      </w:r>
      <w:r w:rsidRPr="00172C9F">
        <w:rPr>
          <w:rFonts w:ascii="Times New Roman" w:hAnsi="Times New Roman"/>
          <w:b/>
          <w:i/>
          <w:iCs/>
          <w:sz w:val="28"/>
          <w:szCs w:val="28"/>
          <w:lang w:val="en-US"/>
        </w:rPr>
        <w:t xml:space="preserve"> </w:t>
      </w:r>
      <w:r w:rsidRPr="00172C9F">
        <w:rPr>
          <w:rFonts w:ascii="Times New Roman" w:hAnsi="Times New Roman"/>
          <w:iCs/>
          <w:sz w:val="28"/>
          <w:szCs w:val="28"/>
          <w:lang w:val="az-Latn-AZ"/>
        </w:rPr>
        <w:t>yükgöndərmələr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məsələn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yolu</w:t>
      </w:r>
      <w:r w:rsidRPr="00172C9F">
        <w:rPr>
          <w:rFonts w:ascii="Times New Roman" w:hAnsi="Times New Roman"/>
          <w:sz w:val="28"/>
          <w:szCs w:val="28"/>
          <w:lang w:val="en-US"/>
        </w:rPr>
        <w:t>-</w:t>
      </w:r>
      <w:r w:rsidRPr="00172C9F">
        <w:rPr>
          <w:rFonts w:ascii="Times New Roman" w:hAnsi="Times New Roman"/>
          <w:sz w:val="28"/>
          <w:szCs w:val="28"/>
          <w:lang w:val="az-Latn-AZ"/>
        </w:rPr>
        <w:t>avtomobil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çay</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nəqliyyatı</w:t>
      </w:r>
      <w:r w:rsidRPr="00172C9F">
        <w:rPr>
          <w:rFonts w:ascii="Times New Roman" w:hAnsi="Times New Roman"/>
          <w:sz w:val="28"/>
          <w:szCs w:val="28"/>
          <w:lang w:val="en-US"/>
        </w:rPr>
        <w:t>-</w:t>
      </w:r>
      <w:r w:rsidRPr="00172C9F">
        <w:rPr>
          <w:rFonts w:ascii="Times New Roman" w:hAnsi="Times New Roman"/>
          <w:sz w:val="28"/>
          <w:szCs w:val="28"/>
          <w:lang w:val="az-Latn-AZ"/>
        </w:rPr>
        <w:t>avtomobil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hava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yolu</w:t>
      </w:r>
      <w:r w:rsidRPr="00172C9F">
        <w:rPr>
          <w:rFonts w:ascii="Times New Roman" w:hAnsi="Times New Roman"/>
          <w:sz w:val="28"/>
          <w:szCs w:val="28"/>
          <w:lang w:val="en-US"/>
        </w:rPr>
        <w:t>-</w:t>
      </w:r>
      <w:r w:rsidRPr="00172C9F">
        <w:rPr>
          <w:rFonts w:ascii="Times New Roman" w:hAnsi="Times New Roman"/>
          <w:sz w:val="28"/>
          <w:szCs w:val="28"/>
          <w:lang w:val="az-Latn-AZ"/>
        </w:rPr>
        <w:t>avtomobil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w:t>
      </w:r>
      <w:r w:rsidRPr="00172C9F">
        <w:rPr>
          <w:rFonts w:ascii="Times New Roman" w:hAnsi="Times New Roman"/>
          <w:sz w:val="28"/>
          <w:szCs w:val="28"/>
          <w:lang w:val="az-Latn-AZ"/>
        </w:rPr>
        <w:t>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birinci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çatdırılır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saxlanılmadan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bəzi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hallarda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qısa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müddətli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saxlanılmaqla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növbəti</w:t>
      </w:r>
      <w:r w:rsidRPr="00172C9F">
        <w:rPr>
          <w:rFonts w:ascii="Times New Roman" w:hAnsi="Times New Roman"/>
          <w:sz w:val="28"/>
          <w:szCs w:val="28"/>
          <w:lang w:val="en-US"/>
        </w:rPr>
        <w:t>-</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yüklənir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Qarışıq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göndərmələrə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tipik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nümunə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avtomobil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stansiyalarına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dəniz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çay</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limanlarının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şəbəkələrində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w:t>
      </w:r>
      <w:r w:rsidRPr="00172C9F">
        <w:rPr>
          <w:rFonts w:ascii="Times New Roman" w:hAnsi="Times New Roman"/>
          <w:sz w:val="28"/>
          <w:szCs w:val="28"/>
          <w:lang w:val="en-US"/>
        </w:rPr>
        <w:t xml:space="preserve">. </w:t>
      </w:r>
    </w:p>
    <w:p w:rsidR="00DD0A77" w:rsidRPr="00172C9F" w:rsidRDefault="00DD0A77" w:rsidP="00E163ED">
      <w:pPr>
        <w:pStyle w:val="22"/>
        <w:widowControl w:val="0"/>
        <w:tabs>
          <w:tab w:val="num" w:pos="540"/>
        </w:tabs>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neçə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sənədlərinin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varlığı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tarif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fraxta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dərəcələrinin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yaranma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mənbələrindən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iştirak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ardıcıl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sxeminin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mövcudluğu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qarışıq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şərtləndirən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faktorlardır</w:t>
      </w:r>
      <w:r w:rsidRPr="00172C9F">
        <w:rPr>
          <w:rFonts w:ascii="Times New Roman" w:hAnsi="Times New Roman"/>
          <w:sz w:val="28"/>
          <w:szCs w:val="28"/>
          <w:lang w:val="en-US"/>
        </w:rPr>
        <w:t>.</w:t>
      </w:r>
      <w:r>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tip</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sahibləri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yükdaşıyanlarla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adından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w:t>
      </w:r>
      <w:r w:rsidRPr="00172C9F">
        <w:rPr>
          <w:rFonts w:ascii="Times New Roman" w:hAnsi="Times New Roman"/>
          <w:sz w:val="28"/>
          <w:szCs w:val="28"/>
          <w:lang w:val="az-Latn-AZ"/>
        </w:rPr>
        <w:t>növbəti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daşıyanın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adından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müqavilə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bağlayır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Mahiyyət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etibarı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sahibi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tərəflərlə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müqavilə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münasibətlərinə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girir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cari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hesablaşmalarını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sahibləri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aparmaqla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kəmiyyət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qorunmasına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məsuliyyət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daşıyırlar</w:t>
      </w:r>
      <w:r w:rsidRPr="00172C9F">
        <w:rPr>
          <w:rFonts w:ascii="Times New Roman" w:hAnsi="Times New Roman"/>
          <w:sz w:val="28"/>
          <w:szCs w:val="28"/>
          <w:lang w:val="en-US"/>
        </w:rPr>
        <w:t xml:space="preserve">. </w:t>
      </w:r>
    </w:p>
    <w:p w:rsidR="00DD0A77" w:rsidRPr="00172C9F" w:rsidRDefault="00DD0A77" w:rsidP="00E163ED">
      <w:pPr>
        <w:pStyle w:val="22"/>
        <w:widowControl w:val="0"/>
        <w:tabs>
          <w:tab w:val="num" w:pos="540"/>
        </w:tabs>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 xml:space="preserve">- </w:t>
      </w:r>
      <w:r w:rsidRPr="00172C9F">
        <w:rPr>
          <w:rFonts w:ascii="Times New Roman" w:hAnsi="Times New Roman"/>
          <w:i/>
          <w:iCs/>
          <w:sz w:val="28"/>
          <w:szCs w:val="28"/>
          <w:lang w:val="az-Latn-AZ"/>
        </w:rPr>
        <w:t>Kombinələşdirilmiş</w:t>
      </w:r>
      <w:r w:rsidRPr="00172C9F">
        <w:rPr>
          <w:rFonts w:ascii="Times New Roman" w:hAnsi="Times New Roman"/>
          <w:i/>
          <w:iCs/>
          <w:sz w:val="28"/>
          <w:szCs w:val="28"/>
          <w:lang w:val="en-US"/>
        </w:rPr>
        <w:t>.</w:t>
      </w:r>
      <w:r w:rsidRPr="00172C9F">
        <w:rPr>
          <w:rFonts w:ascii="Times New Roman" w:hAnsi="Times New Roman"/>
          <w:sz w:val="28"/>
          <w:szCs w:val="28"/>
          <w:lang w:val="az-Latn-AZ"/>
        </w:rPr>
        <w:t>Kombinələşdirilmiş</w:t>
      </w:r>
      <w:r w:rsidRPr="00172C9F">
        <w:rPr>
          <w:rFonts w:ascii="Times New Roman" w:hAnsi="Times New Roman"/>
          <w:b/>
          <w:i/>
          <w:iCs/>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artıq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w:t>
      </w:r>
      <w:r w:rsidRPr="00172C9F">
        <w:rPr>
          <w:rFonts w:ascii="Times New Roman" w:hAnsi="Times New Roman"/>
          <w:sz w:val="28"/>
          <w:szCs w:val="28"/>
          <w:lang w:val="en-US"/>
        </w:rPr>
        <w:t>-</w:t>
      </w:r>
      <w:r w:rsidRPr="00172C9F">
        <w:rPr>
          <w:rFonts w:ascii="Times New Roman" w:hAnsi="Times New Roman"/>
          <w:sz w:val="28"/>
          <w:szCs w:val="28"/>
          <w:lang w:val="az-Latn-AZ"/>
        </w:rPr>
        <w:t>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olunmasını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tutulur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növünün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tətbiqi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bölüşdürücü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kanalların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təchizat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kanalla</w:t>
      </w:r>
      <w:r>
        <w:rPr>
          <w:rFonts w:ascii="Times New Roman" w:hAnsi="Times New Roman"/>
          <w:sz w:val="28"/>
          <w:szCs w:val="28"/>
          <w:lang w:val="az-Latn-AZ"/>
        </w:rPr>
        <w:t>-</w:t>
      </w:r>
      <w:r w:rsidRPr="00172C9F">
        <w:rPr>
          <w:rFonts w:ascii="Times New Roman" w:hAnsi="Times New Roman"/>
          <w:sz w:val="28"/>
          <w:szCs w:val="28"/>
          <w:lang w:val="az-Latn-AZ"/>
        </w:rPr>
        <w:t>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strukturundan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Məsələn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partiyalı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istehsalçı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topdansatış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bazalarına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çəkilən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məsrəfləri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azaltmaq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topdansatış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bazalarından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pərakəndə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ticarət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şəbəkələrinə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avtomobil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keçirilir</w:t>
      </w:r>
      <w:r w:rsidRPr="00172C9F">
        <w:rPr>
          <w:rFonts w:ascii="Times New Roman" w:hAnsi="Times New Roman"/>
          <w:sz w:val="28"/>
          <w:szCs w:val="28"/>
          <w:lang w:val="en-US"/>
        </w:rPr>
        <w:t xml:space="preserve">. </w:t>
      </w:r>
    </w:p>
    <w:p w:rsidR="00DD0A77" w:rsidRPr="00172C9F" w:rsidRDefault="00DD0A77" w:rsidP="00E163ED">
      <w:pPr>
        <w:pStyle w:val="22"/>
        <w:widowControl w:val="0"/>
        <w:tabs>
          <w:tab w:val="num" w:pos="540"/>
        </w:tabs>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müasir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praktikası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sənədi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multimo</w:t>
      </w:r>
      <w:r w:rsidRPr="00172C9F">
        <w:rPr>
          <w:rFonts w:ascii="Times New Roman" w:hAnsi="Times New Roman"/>
          <w:sz w:val="28"/>
          <w:szCs w:val="28"/>
          <w:lang w:val="en-US"/>
        </w:rPr>
        <w:softHyphen/>
      </w:r>
      <w:r w:rsidRPr="00172C9F">
        <w:rPr>
          <w:rFonts w:ascii="Times New Roman" w:hAnsi="Times New Roman"/>
          <w:sz w:val="28"/>
          <w:szCs w:val="28"/>
          <w:lang w:val="az-Latn-AZ"/>
        </w:rPr>
        <w:t>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intermodal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transmodal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kombinələşdirilmiş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qarışıq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dispetçer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mərkəzində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operator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ekspeditor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w:t>
      </w:r>
      <w:r w:rsidRPr="00172C9F">
        <w:rPr>
          <w:rFonts w:ascii="Times New Roman" w:hAnsi="Times New Roman"/>
          <w:sz w:val="28"/>
          <w:szCs w:val="28"/>
          <w:lang w:val="en-US"/>
        </w:rPr>
        <w:t>-</w:t>
      </w:r>
      <w:r w:rsidRPr="00172C9F">
        <w:rPr>
          <w:rFonts w:ascii="Times New Roman" w:hAnsi="Times New Roman"/>
          <w:sz w:val="28"/>
          <w:szCs w:val="28"/>
          <w:lang w:val="az-Latn-AZ"/>
        </w:rPr>
        <w:t>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genişlənməsi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ekspansiyası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əlaqədardır</w:t>
      </w:r>
      <w:r w:rsidRPr="00172C9F">
        <w:rPr>
          <w:rFonts w:ascii="Times New Roman" w:hAnsi="Times New Roman"/>
          <w:sz w:val="28"/>
          <w:szCs w:val="28"/>
          <w:lang w:val="en-US"/>
        </w:rPr>
        <w:t>.</w:t>
      </w:r>
    </w:p>
    <w:p w:rsidR="00DD0A77" w:rsidRPr="00172C9F" w:rsidRDefault="00DD0A77" w:rsidP="00E163ED">
      <w:pPr>
        <w:pStyle w:val="22"/>
        <w:widowControl w:val="0"/>
        <w:tabs>
          <w:tab w:val="left" w:pos="567"/>
        </w:tabs>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respublikamızın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artıq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müddət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ərzində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iqtisadi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müstəqillik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qazanmasına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beynəlxalq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dəhlizinə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qoşulmasına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baxmayaraq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ölkəmizdə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yuxarıda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unimodal</w:t>
      </w:r>
      <w:r w:rsidRPr="00172C9F">
        <w:rPr>
          <w:rFonts w:ascii="Times New Roman" w:hAnsi="Times New Roman"/>
          <w:sz w:val="28"/>
          <w:szCs w:val="28"/>
          <w:lang w:val="en-US"/>
        </w:rPr>
        <w:t>,</w:t>
      </w:r>
      <w:r w:rsidRPr="00172C9F">
        <w:rPr>
          <w:rFonts w:ascii="Times New Roman" w:hAnsi="Times New Roman"/>
          <w:sz w:val="28"/>
          <w:szCs w:val="28"/>
          <w:lang w:val="az-Latn-AZ"/>
        </w:rPr>
        <w:t>kombinələşdirilmiş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terminologiya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deyil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beynəlxalq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praktikasında</w:t>
      </w:r>
      <w:r w:rsidRPr="00172C9F">
        <w:rPr>
          <w:rFonts w:ascii="Times New Roman" w:hAnsi="Times New Roman"/>
          <w:sz w:val="28"/>
          <w:szCs w:val="28"/>
          <w:lang w:val="en-US"/>
        </w:rPr>
        <w:t xml:space="preserve"> </w:t>
      </w:r>
      <w:r w:rsidRPr="00172C9F">
        <w:rPr>
          <w:rFonts w:ascii="Times New Roman" w:hAnsi="Times New Roman"/>
          <w:i/>
          <w:iCs/>
          <w:sz w:val="28"/>
          <w:szCs w:val="28"/>
          <w:lang w:val="az-Latn-AZ"/>
        </w:rPr>
        <w:t>intermodal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inteqra</w:t>
      </w:r>
      <w:r>
        <w:rPr>
          <w:rFonts w:ascii="Times New Roman" w:hAnsi="Times New Roman"/>
          <w:sz w:val="28"/>
          <w:szCs w:val="28"/>
          <w:lang w:val="az-Latn-AZ"/>
        </w:rPr>
        <w:t>-</w:t>
      </w:r>
      <w:r w:rsidRPr="00172C9F">
        <w:rPr>
          <w:rFonts w:ascii="Times New Roman" w:hAnsi="Times New Roman"/>
          <w:sz w:val="28"/>
          <w:szCs w:val="28"/>
          <w:lang w:val="az-Latn-AZ"/>
        </w:rPr>
        <w:t>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adı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fraxta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dərəcələrinin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tətbiqi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sənədi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operator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rəhbərliyi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qapıdan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qapıya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qarışıq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qəbul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edilmişdir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doğrusu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intermodal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neçə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iştirakı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göndərmə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məntəqəsindən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neçə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aralıq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sənədi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məsuliyyəti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bərabər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tam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hansı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yükdaşıyan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agentlik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Qarışıq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ənənəvi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yanaşmanın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müqayisəli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xarakteristikası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cədvəl</w:t>
      </w:r>
      <w:r w:rsidRPr="00172C9F">
        <w:rPr>
          <w:rFonts w:ascii="Times New Roman" w:hAnsi="Times New Roman"/>
          <w:sz w:val="28"/>
          <w:szCs w:val="28"/>
          <w:lang w:val="en-US"/>
        </w:rPr>
        <w:t xml:space="preserve"> 1.1-</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verilmişdir</w:t>
      </w:r>
      <w:r w:rsidRPr="00172C9F">
        <w:rPr>
          <w:rFonts w:ascii="Times New Roman" w:hAnsi="Times New Roman"/>
          <w:sz w:val="28"/>
          <w:szCs w:val="28"/>
          <w:lang w:val="en-US"/>
        </w:rPr>
        <w:t>.</w:t>
      </w:r>
    </w:p>
    <w:p w:rsidR="003F5410" w:rsidRDefault="003F5410" w:rsidP="003D1ABF">
      <w:pPr>
        <w:pStyle w:val="22"/>
        <w:widowControl w:val="0"/>
        <w:ind w:left="1560"/>
        <w:jc w:val="right"/>
        <w:rPr>
          <w:rFonts w:ascii="Times New Roman" w:hAnsi="Times New Roman"/>
          <w:bCs/>
          <w:szCs w:val="8"/>
          <w:lang w:val="az-Latn-AZ"/>
        </w:rPr>
      </w:pPr>
    </w:p>
    <w:p w:rsidR="00DD0A77" w:rsidRPr="00172C9F" w:rsidRDefault="00DD0A77" w:rsidP="003D1ABF">
      <w:pPr>
        <w:pStyle w:val="22"/>
        <w:widowControl w:val="0"/>
        <w:ind w:left="1560"/>
        <w:jc w:val="right"/>
        <w:rPr>
          <w:rFonts w:ascii="Times New Roman" w:hAnsi="Times New Roman"/>
          <w:bCs/>
          <w:szCs w:val="8"/>
          <w:lang w:val="en-US"/>
        </w:rPr>
      </w:pPr>
      <w:r>
        <w:rPr>
          <w:rFonts w:ascii="Times New Roman" w:hAnsi="Times New Roman"/>
          <w:bCs/>
          <w:szCs w:val="8"/>
          <w:lang w:val="az-Latn-AZ"/>
        </w:rPr>
        <w:lastRenderedPageBreak/>
        <w:t>C</w:t>
      </w:r>
      <w:r w:rsidRPr="00172C9F">
        <w:rPr>
          <w:rFonts w:ascii="Times New Roman" w:hAnsi="Times New Roman"/>
          <w:bCs/>
          <w:szCs w:val="8"/>
          <w:lang w:val="az-Latn-AZ"/>
        </w:rPr>
        <w:t>ədvəl</w:t>
      </w:r>
      <w:r w:rsidRPr="00172C9F">
        <w:rPr>
          <w:rFonts w:ascii="Times New Roman" w:hAnsi="Times New Roman"/>
          <w:bCs/>
          <w:szCs w:val="8"/>
          <w:lang w:val="en-US"/>
        </w:rPr>
        <w:t xml:space="preserve"> 1.1</w:t>
      </w:r>
    </w:p>
    <w:p w:rsidR="00DD0A77" w:rsidRPr="00172C9F" w:rsidRDefault="00DD0A77" w:rsidP="003D1ABF">
      <w:pPr>
        <w:pStyle w:val="22"/>
        <w:widowControl w:val="0"/>
        <w:ind w:left="1560"/>
        <w:jc w:val="center"/>
        <w:rPr>
          <w:rFonts w:ascii="Times New Roman" w:hAnsi="Times New Roman"/>
          <w:bCs/>
          <w:szCs w:val="8"/>
          <w:lang w:val="en-US"/>
        </w:rPr>
      </w:pPr>
      <w:r w:rsidRPr="00172C9F">
        <w:rPr>
          <w:rFonts w:ascii="Times New Roman" w:hAnsi="Times New Roman"/>
          <w:bCs/>
          <w:szCs w:val="8"/>
          <w:lang w:val="az-Latn-AZ"/>
        </w:rPr>
        <w:t>Qarışıq</w:t>
      </w:r>
      <w:r w:rsidRPr="00172C9F">
        <w:rPr>
          <w:rFonts w:ascii="Times New Roman" w:hAnsi="Times New Roman"/>
          <w:bCs/>
          <w:szCs w:val="8"/>
          <w:lang w:val="en-US"/>
        </w:rPr>
        <w:t xml:space="preserve"> </w:t>
      </w:r>
      <w:r w:rsidRPr="00172C9F">
        <w:rPr>
          <w:rFonts w:ascii="Times New Roman" w:hAnsi="Times New Roman"/>
          <w:bCs/>
          <w:szCs w:val="8"/>
          <w:lang w:val="az-Latn-AZ"/>
        </w:rPr>
        <w:t>və</w:t>
      </w:r>
      <w:r w:rsidRPr="00172C9F">
        <w:rPr>
          <w:rFonts w:ascii="Times New Roman" w:hAnsi="Times New Roman"/>
          <w:bCs/>
          <w:szCs w:val="8"/>
          <w:lang w:val="en-US"/>
        </w:rPr>
        <w:t xml:space="preserve"> </w:t>
      </w:r>
      <w:r w:rsidRPr="00172C9F">
        <w:rPr>
          <w:rFonts w:ascii="Times New Roman" w:hAnsi="Times New Roman"/>
          <w:bCs/>
          <w:szCs w:val="8"/>
          <w:lang w:val="az-Latn-AZ"/>
        </w:rPr>
        <w:t>intermodal</w:t>
      </w:r>
      <w:r w:rsidRPr="00172C9F">
        <w:rPr>
          <w:rFonts w:ascii="Times New Roman" w:hAnsi="Times New Roman"/>
          <w:bCs/>
          <w:szCs w:val="8"/>
          <w:lang w:val="en-US"/>
        </w:rPr>
        <w:t xml:space="preserve"> </w:t>
      </w:r>
      <w:r w:rsidRPr="00172C9F">
        <w:rPr>
          <w:rFonts w:ascii="Times New Roman" w:hAnsi="Times New Roman"/>
          <w:bCs/>
          <w:szCs w:val="8"/>
          <w:lang w:val="az-Latn-AZ"/>
        </w:rPr>
        <w:t>yükdaşımaların</w:t>
      </w:r>
      <w:r w:rsidRPr="00172C9F">
        <w:rPr>
          <w:rFonts w:ascii="Times New Roman" w:hAnsi="Times New Roman"/>
          <w:bCs/>
          <w:szCs w:val="8"/>
          <w:lang w:val="en-US"/>
        </w:rPr>
        <w:t xml:space="preserve"> </w:t>
      </w:r>
      <w:r w:rsidRPr="00172C9F">
        <w:rPr>
          <w:rFonts w:ascii="Times New Roman" w:hAnsi="Times New Roman"/>
          <w:bCs/>
          <w:szCs w:val="8"/>
          <w:lang w:val="az-Latn-AZ"/>
        </w:rPr>
        <w:t>müqayisəli</w:t>
      </w:r>
      <w:r w:rsidRPr="00172C9F">
        <w:rPr>
          <w:rFonts w:ascii="Times New Roman" w:hAnsi="Times New Roman"/>
          <w:bCs/>
          <w:szCs w:val="8"/>
          <w:lang w:val="en-US"/>
        </w:rPr>
        <w:t xml:space="preserve"> </w:t>
      </w:r>
      <w:r w:rsidRPr="00172C9F">
        <w:rPr>
          <w:rFonts w:ascii="Times New Roman" w:hAnsi="Times New Roman"/>
          <w:bCs/>
          <w:szCs w:val="8"/>
          <w:lang w:val="az-Latn-AZ"/>
        </w:rPr>
        <w:t>xarakteristikası</w:t>
      </w:r>
    </w:p>
    <w:p w:rsidR="00DD0A77" w:rsidRPr="00172C9F" w:rsidRDefault="00DD0A77" w:rsidP="003D1ABF">
      <w:pPr>
        <w:pStyle w:val="22"/>
        <w:widowControl w:val="0"/>
        <w:ind w:left="1560"/>
        <w:jc w:val="center"/>
        <w:rPr>
          <w:rFonts w:ascii="Times New Roman" w:hAnsi="Times New Roman"/>
          <w:bCs/>
          <w:szCs w:val="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36"/>
      </w:tblGrid>
      <w:tr w:rsidR="00DD0A77" w:rsidRPr="00172C9F" w:rsidTr="005A2342">
        <w:trPr>
          <w:trHeight w:val="191"/>
        </w:trPr>
        <w:tc>
          <w:tcPr>
            <w:tcW w:w="4727" w:type="dxa"/>
          </w:tcPr>
          <w:p w:rsidR="00DD0A77" w:rsidRPr="00172C9F" w:rsidRDefault="00DD0A77">
            <w:pPr>
              <w:pStyle w:val="22"/>
              <w:widowControl w:val="0"/>
              <w:spacing w:line="276" w:lineRule="auto"/>
              <w:jc w:val="center"/>
              <w:rPr>
                <w:rFonts w:ascii="Times New Roman" w:hAnsi="Times New Roman"/>
                <w:b/>
                <w:szCs w:val="24"/>
              </w:rPr>
            </w:pPr>
            <w:r w:rsidRPr="00172C9F">
              <w:rPr>
                <w:rFonts w:ascii="Times New Roman" w:hAnsi="Times New Roman"/>
                <w:b/>
                <w:szCs w:val="24"/>
                <w:lang w:val="az-Latn-AZ"/>
              </w:rPr>
              <w:t>Qarışıq</w:t>
            </w:r>
            <w:r w:rsidRPr="00172C9F">
              <w:rPr>
                <w:rFonts w:ascii="Times New Roman" w:hAnsi="Times New Roman"/>
                <w:b/>
                <w:szCs w:val="24"/>
              </w:rPr>
              <w:t xml:space="preserve"> </w:t>
            </w:r>
            <w:r w:rsidRPr="00172C9F">
              <w:rPr>
                <w:rFonts w:ascii="Times New Roman" w:hAnsi="Times New Roman"/>
                <w:b/>
                <w:szCs w:val="24"/>
                <w:lang w:val="az-Latn-AZ"/>
              </w:rPr>
              <w:t>daşımalar</w:t>
            </w:r>
          </w:p>
        </w:tc>
        <w:tc>
          <w:tcPr>
            <w:tcW w:w="4736" w:type="dxa"/>
          </w:tcPr>
          <w:p w:rsidR="00DD0A77" w:rsidRPr="00172C9F" w:rsidRDefault="00DD0A77">
            <w:pPr>
              <w:pStyle w:val="22"/>
              <w:widowControl w:val="0"/>
              <w:spacing w:line="276" w:lineRule="auto"/>
              <w:jc w:val="center"/>
              <w:rPr>
                <w:rFonts w:ascii="Times New Roman" w:hAnsi="Times New Roman"/>
                <w:b/>
                <w:szCs w:val="24"/>
              </w:rPr>
            </w:pPr>
            <w:r w:rsidRPr="00172C9F">
              <w:rPr>
                <w:rFonts w:ascii="Times New Roman" w:hAnsi="Times New Roman"/>
                <w:b/>
                <w:szCs w:val="24"/>
                <w:lang w:val="az-Latn-AZ"/>
              </w:rPr>
              <w:t>İntermodal</w:t>
            </w:r>
            <w:r w:rsidRPr="00172C9F">
              <w:rPr>
                <w:rFonts w:ascii="Times New Roman" w:hAnsi="Times New Roman"/>
                <w:b/>
                <w:szCs w:val="24"/>
              </w:rPr>
              <w:t xml:space="preserve"> </w:t>
            </w:r>
            <w:r w:rsidRPr="00172C9F">
              <w:rPr>
                <w:rFonts w:ascii="Times New Roman" w:hAnsi="Times New Roman"/>
                <w:b/>
                <w:szCs w:val="24"/>
                <w:lang w:val="az-Latn-AZ"/>
              </w:rPr>
              <w:t>daşımalar</w:t>
            </w:r>
          </w:p>
        </w:tc>
      </w:tr>
      <w:tr w:rsidR="00DD0A77" w:rsidRPr="00172C9F" w:rsidTr="005A2342">
        <w:trPr>
          <w:trHeight w:val="204"/>
        </w:trPr>
        <w:tc>
          <w:tcPr>
            <w:tcW w:w="4727" w:type="dxa"/>
          </w:tcPr>
          <w:p w:rsidR="00DD0A77" w:rsidRPr="00172C9F" w:rsidRDefault="00DD0A77">
            <w:pPr>
              <w:pStyle w:val="22"/>
              <w:widowControl w:val="0"/>
              <w:spacing w:line="276" w:lineRule="auto"/>
              <w:rPr>
                <w:rFonts w:ascii="Times New Roman" w:hAnsi="Times New Roman"/>
                <w:bCs/>
                <w:iCs/>
                <w:szCs w:val="24"/>
              </w:rPr>
            </w:pPr>
            <w:r w:rsidRPr="00172C9F">
              <w:rPr>
                <w:rFonts w:ascii="Times New Roman" w:hAnsi="Times New Roman"/>
                <w:bCs/>
                <w:iCs/>
                <w:szCs w:val="24"/>
                <w:lang w:val="az-Latn-AZ"/>
              </w:rPr>
              <w:t>İki</w:t>
            </w:r>
            <w:r w:rsidRPr="00172C9F">
              <w:rPr>
                <w:rFonts w:ascii="Times New Roman" w:hAnsi="Times New Roman"/>
                <w:bCs/>
                <w:iCs/>
                <w:szCs w:val="24"/>
              </w:rPr>
              <w:t xml:space="preserve"> </w:t>
            </w:r>
            <w:r w:rsidRPr="00172C9F">
              <w:rPr>
                <w:rFonts w:ascii="Times New Roman" w:hAnsi="Times New Roman"/>
                <w:bCs/>
                <w:iCs/>
                <w:szCs w:val="24"/>
                <w:lang w:val="az-Latn-AZ"/>
              </w:rPr>
              <w:t>və</w:t>
            </w:r>
            <w:r w:rsidRPr="00172C9F">
              <w:rPr>
                <w:rFonts w:ascii="Times New Roman" w:hAnsi="Times New Roman"/>
                <w:bCs/>
                <w:iCs/>
                <w:szCs w:val="24"/>
              </w:rPr>
              <w:t xml:space="preserve"> </w:t>
            </w:r>
            <w:r w:rsidRPr="00172C9F">
              <w:rPr>
                <w:rFonts w:ascii="Times New Roman" w:hAnsi="Times New Roman"/>
                <w:bCs/>
                <w:iCs/>
                <w:szCs w:val="24"/>
                <w:lang w:val="az-Latn-AZ"/>
              </w:rPr>
              <w:t>daha</w:t>
            </w:r>
            <w:r w:rsidRPr="00172C9F">
              <w:rPr>
                <w:rFonts w:ascii="Times New Roman" w:hAnsi="Times New Roman"/>
                <w:bCs/>
                <w:iCs/>
                <w:szCs w:val="24"/>
              </w:rPr>
              <w:t xml:space="preserve"> </w:t>
            </w:r>
            <w:r w:rsidRPr="00172C9F">
              <w:rPr>
                <w:rFonts w:ascii="Times New Roman" w:hAnsi="Times New Roman"/>
                <w:bCs/>
                <w:iCs/>
                <w:szCs w:val="24"/>
                <w:lang w:val="az-Latn-AZ"/>
              </w:rPr>
              <w:t>artıq</w:t>
            </w:r>
            <w:r w:rsidRPr="00172C9F">
              <w:rPr>
                <w:rFonts w:ascii="Times New Roman" w:hAnsi="Times New Roman"/>
                <w:bCs/>
                <w:iCs/>
                <w:szCs w:val="24"/>
              </w:rPr>
              <w:t xml:space="preserve"> </w:t>
            </w:r>
            <w:r w:rsidRPr="00172C9F">
              <w:rPr>
                <w:rFonts w:ascii="Times New Roman" w:hAnsi="Times New Roman"/>
                <w:bCs/>
                <w:iCs/>
                <w:szCs w:val="24"/>
                <w:lang w:val="az-Latn-AZ"/>
              </w:rPr>
              <w:t>nəqliyyatı</w:t>
            </w:r>
            <w:r w:rsidRPr="00172C9F">
              <w:rPr>
                <w:rFonts w:ascii="Times New Roman" w:hAnsi="Times New Roman"/>
                <w:bCs/>
                <w:iCs/>
                <w:szCs w:val="24"/>
              </w:rPr>
              <w:t xml:space="preserve"> </w:t>
            </w:r>
            <w:r w:rsidRPr="00172C9F">
              <w:rPr>
                <w:rFonts w:ascii="Times New Roman" w:hAnsi="Times New Roman"/>
                <w:bCs/>
                <w:iCs/>
                <w:szCs w:val="24"/>
                <w:lang w:val="az-Latn-AZ"/>
              </w:rPr>
              <w:t>növü</w:t>
            </w:r>
          </w:p>
        </w:tc>
        <w:tc>
          <w:tcPr>
            <w:tcW w:w="4736" w:type="dxa"/>
          </w:tcPr>
          <w:p w:rsidR="00DD0A77" w:rsidRPr="00172C9F" w:rsidRDefault="00DD0A77">
            <w:pPr>
              <w:pStyle w:val="22"/>
              <w:widowControl w:val="0"/>
              <w:spacing w:line="276" w:lineRule="auto"/>
              <w:rPr>
                <w:rFonts w:ascii="Times New Roman" w:hAnsi="Times New Roman"/>
                <w:bCs/>
                <w:iCs/>
                <w:szCs w:val="24"/>
              </w:rPr>
            </w:pPr>
            <w:r w:rsidRPr="00172C9F">
              <w:rPr>
                <w:rFonts w:ascii="Times New Roman" w:hAnsi="Times New Roman"/>
                <w:bCs/>
                <w:iCs/>
                <w:szCs w:val="24"/>
                <w:lang w:val="az-Latn-AZ"/>
              </w:rPr>
              <w:t>İki</w:t>
            </w:r>
            <w:r w:rsidRPr="00172C9F">
              <w:rPr>
                <w:rFonts w:ascii="Times New Roman" w:hAnsi="Times New Roman"/>
                <w:bCs/>
                <w:iCs/>
                <w:szCs w:val="24"/>
              </w:rPr>
              <w:t xml:space="preserve"> </w:t>
            </w:r>
            <w:r w:rsidRPr="00172C9F">
              <w:rPr>
                <w:rFonts w:ascii="Times New Roman" w:hAnsi="Times New Roman"/>
                <w:bCs/>
                <w:iCs/>
                <w:szCs w:val="24"/>
                <w:lang w:val="az-Latn-AZ"/>
              </w:rPr>
              <w:t>və</w:t>
            </w:r>
            <w:r w:rsidRPr="00172C9F">
              <w:rPr>
                <w:rFonts w:ascii="Times New Roman" w:hAnsi="Times New Roman"/>
                <w:bCs/>
                <w:iCs/>
                <w:szCs w:val="24"/>
              </w:rPr>
              <w:t xml:space="preserve"> </w:t>
            </w:r>
            <w:r w:rsidRPr="00172C9F">
              <w:rPr>
                <w:rFonts w:ascii="Times New Roman" w:hAnsi="Times New Roman"/>
                <w:bCs/>
                <w:iCs/>
                <w:szCs w:val="24"/>
                <w:lang w:val="az-Latn-AZ"/>
              </w:rPr>
              <w:t>daha</w:t>
            </w:r>
            <w:r w:rsidRPr="00172C9F">
              <w:rPr>
                <w:rFonts w:ascii="Times New Roman" w:hAnsi="Times New Roman"/>
                <w:bCs/>
                <w:iCs/>
                <w:szCs w:val="24"/>
              </w:rPr>
              <w:t xml:space="preserve"> </w:t>
            </w:r>
            <w:r w:rsidRPr="00172C9F">
              <w:rPr>
                <w:rFonts w:ascii="Times New Roman" w:hAnsi="Times New Roman"/>
                <w:bCs/>
                <w:iCs/>
                <w:szCs w:val="24"/>
                <w:lang w:val="az-Latn-AZ"/>
              </w:rPr>
              <w:t>artıq</w:t>
            </w:r>
            <w:r w:rsidRPr="00172C9F">
              <w:rPr>
                <w:rFonts w:ascii="Times New Roman" w:hAnsi="Times New Roman"/>
                <w:bCs/>
                <w:iCs/>
                <w:szCs w:val="24"/>
              </w:rPr>
              <w:t xml:space="preserve"> </w:t>
            </w:r>
            <w:r w:rsidRPr="00172C9F">
              <w:rPr>
                <w:rFonts w:ascii="Times New Roman" w:hAnsi="Times New Roman"/>
                <w:bCs/>
                <w:iCs/>
                <w:szCs w:val="24"/>
                <w:lang w:val="az-Latn-AZ"/>
              </w:rPr>
              <w:t>nəqliyyatı</w:t>
            </w:r>
            <w:r w:rsidRPr="00172C9F">
              <w:rPr>
                <w:rFonts w:ascii="Times New Roman" w:hAnsi="Times New Roman"/>
                <w:bCs/>
                <w:iCs/>
                <w:szCs w:val="24"/>
              </w:rPr>
              <w:t xml:space="preserve"> </w:t>
            </w:r>
            <w:r w:rsidRPr="00172C9F">
              <w:rPr>
                <w:rFonts w:ascii="Times New Roman" w:hAnsi="Times New Roman"/>
                <w:bCs/>
                <w:iCs/>
                <w:szCs w:val="24"/>
                <w:lang w:val="az-Latn-AZ"/>
              </w:rPr>
              <w:t>növü</w:t>
            </w:r>
          </w:p>
        </w:tc>
      </w:tr>
      <w:tr w:rsidR="00DD0A77" w:rsidRPr="006F64E8" w:rsidTr="005A2342">
        <w:trPr>
          <w:trHeight w:val="395"/>
        </w:trPr>
        <w:tc>
          <w:tcPr>
            <w:tcW w:w="4727" w:type="dxa"/>
          </w:tcPr>
          <w:p w:rsidR="00DD0A77" w:rsidRPr="00172C9F" w:rsidRDefault="00DD0A77">
            <w:pPr>
              <w:pStyle w:val="22"/>
              <w:widowControl w:val="0"/>
              <w:spacing w:line="276" w:lineRule="auto"/>
              <w:rPr>
                <w:rFonts w:ascii="Times New Roman" w:hAnsi="Times New Roman"/>
                <w:bCs/>
                <w:iCs/>
                <w:szCs w:val="24"/>
                <w:lang w:val="en-US"/>
              </w:rPr>
            </w:pPr>
            <w:r w:rsidRPr="00172C9F">
              <w:rPr>
                <w:rFonts w:ascii="Times New Roman" w:hAnsi="Times New Roman"/>
                <w:bCs/>
                <w:iCs/>
                <w:szCs w:val="24"/>
                <w:lang w:val="az-Latn-AZ"/>
              </w:rPr>
              <w:t>Yükdaşımalar</w:t>
            </w:r>
            <w:r w:rsidRPr="00172C9F">
              <w:rPr>
                <w:rFonts w:ascii="Times New Roman" w:hAnsi="Times New Roman"/>
                <w:bCs/>
                <w:iCs/>
                <w:szCs w:val="24"/>
                <w:lang w:val="en-US"/>
              </w:rPr>
              <w:t xml:space="preserve"> </w:t>
            </w:r>
            <w:r w:rsidRPr="00172C9F">
              <w:rPr>
                <w:rFonts w:ascii="Times New Roman" w:hAnsi="Times New Roman"/>
                <w:bCs/>
                <w:iCs/>
                <w:szCs w:val="24"/>
                <w:lang w:val="az-Latn-AZ"/>
              </w:rPr>
              <w:t>zamanı</w:t>
            </w:r>
            <w:r w:rsidRPr="00172C9F">
              <w:rPr>
                <w:rFonts w:ascii="Times New Roman" w:hAnsi="Times New Roman"/>
                <w:bCs/>
                <w:iCs/>
                <w:szCs w:val="24"/>
                <w:lang w:val="en-US"/>
              </w:rPr>
              <w:t xml:space="preserve"> </w:t>
            </w:r>
            <w:r w:rsidRPr="00172C9F">
              <w:rPr>
                <w:rFonts w:ascii="Times New Roman" w:hAnsi="Times New Roman"/>
                <w:bCs/>
                <w:iCs/>
                <w:szCs w:val="24"/>
                <w:lang w:val="az-Latn-AZ"/>
              </w:rPr>
              <w:t>vahid</w:t>
            </w:r>
            <w:r w:rsidRPr="00172C9F">
              <w:rPr>
                <w:rFonts w:ascii="Times New Roman" w:hAnsi="Times New Roman"/>
                <w:bCs/>
                <w:iCs/>
                <w:szCs w:val="24"/>
                <w:lang w:val="en-US"/>
              </w:rPr>
              <w:t xml:space="preserve"> </w:t>
            </w:r>
            <w:r w:rsidRPr="00172C9F">
              <w:rPr>
                <w:rFonts w:ascii="Times New Roman" w:hAnsi="Times New Roman"/>
                <w:bCs/>
                <w:iCs/>
                <w:szCs w:val="24"/>
                <w:lang w:val="az-Latn-AZ"/>
              </w:rPr>
              <w:t>operatorun</w:t>
            </w:r>
            <w:r w:rsidRPr="00172C9F">
              <w:rPr>
                <w:rFonts w:ascii="Times New Roman" w:hAnsi="Times New Roman"/>
                <w:bCs/>
                <w:iCs/>
                <w:szCs w:val="24"/>
                <w:lang w:val="en-US"/>
              </w:rPr>
              <w:t xml:space="preserve"> </w:t>
            </w:r>
            <w:r w:rsidRPr="00172C9F">
              <w:rPr>
                <w:rFonts w:ascii="Times New Roman" w:hAnsi="Times New Roman"/>
                <w:bCs/>
                <w:iCs/>
                <w:szCs w:val="24"/>
                <w:lang w:val="az-Latn-AZ"/>
              </w:rPr>
              <w:t>olmaması</w:t>
            </w:r>
          </w:p>
        </w:tc>
        <w:tc>
          <w:tcPr>
            <w:tcW w:w="4736" w:type="dxa"/>
          </w:tcPr>
          <w:p w:rsidR="00DD0A77" w:rsidRPr="00172C9F" w:rsidRDefault="00DD0A77">
            <w:pPr>
              <w:pStyle w:val="22"/>
              <w:widowControl w:val="0"/>
              <w:spacing w:line="276" w:lineRule="auto"/>
              <w:rPr>
                <w:rFonts w:ascii="Times New Roman" w:hAnsi="Times New Roman"/>
                <w:bCs/>
                <w:iCs/>
                <w:szCs w:val="24"/>
                <w:lang w:val="en-US"/>
              </w:rPr>
            </w:pPr>
            <w:r w:rsidRPr="00172C9F">
              <w:rPr>
                <w:rFonts w:ascii="Times New Roman" w:hAnsi="Times New Roman"/>
                <w:bCs/>
                <w:iCs/>
                <w:szCs w:val="24"/>
                <w:lang w:val="az-Latn-AZ"/>
              </w:rPr>
              <w:t>Yükdaşımalar</w:t>
            </w:r>
            <w:r w:rsidRPr="00172C9F">
              <w:rPr>
                <w:rFonts w:ascii="Times New Roman" w:hAnsi="Times New Roman"/>
                <w:bCs/>
                <w:iCs/>
                <w:szCs w:val="24"/>
                <w:lang w:val="en-US"/>
              </w:rPr>
              <w:t xml:space="preserve"> </w:t>
            </w:r>
            <w:r w:rsidRPr="00172C9F">
              <w:rPr>
                <w:rFonts w:ascii="Times New Roman" w:hAnsi="Times New Roman"/>
                <w:bCs/>
                <w:iCs/>
                <w:szCs w:val="24"/>
                <w:lang w:val="az-Latn-AZ"/>
              </w:rPr>
              <w:t>zamanı</w:t>
            </w:r>
            <w:r w:rsidRPr="00172C9F">
              <w:rPr>
                <w:rFonts w:ascii="Times New Roman" w:hAnsi="Times New Roman"/>
                <w:bCs/>
                <w:iCs/>
                <w:szCs w:val="24"/>
                <w:lang w:val="en-US"/>
              </w:rPr>
              <w:t xml:space="preserve"> </w:t>
            </w:r>
            <w:r w:rsidRPr="00172C9F">
              <w:rPr>
                <w:rFonts w:ascii="Times New Roman" w:hAnsi="Times New Roman"/>
                <w:bCs/>
                <w:iCs/>
                <w:szCs w:val="24"/>
                <w:lang w:val="az-Latn-AZ"/>
              </w:rPr>
              <w:t>vahid</w:t>
            </w:r>
            <w:r w:rsidRPr="00172C9F">
              <w:rPr>
                <w:rFonts w:ascii="Times New Roman" w:hAnsi="Times New Roman"/>
                <w:bCs/>
                <w:iCs/>
                <w:szCs w:val="24"/>
                <w:lang w:val="en-US"/>
              </w:rPr>
              <w:t xml:space="preserve"> </w:t>
            </w:r>
            <w:r w:rsidRPr="00172C9F">
              <w:rPr>
                <w:rFonts w:ascii="Times New Roman" w:hAnsi="Times New Roman"/>
                <w:bCs/>
                <w:iCs/>
                <w:szCs w:val="24"/>
                <w:lang w:val="az-Latn-AZ"/>
              </w:rPr>
              <w:t>operatorun</w:t>
            </w:r>
            <w:r w:rsidRPr="00172C9F">
              <w:rPr>
                <w:rFonts w:ascii="Times New Roman" w:hAnsi="Times New Roman"/>
                <w:bCs/>
                <w:iCs/>
                <w:szCs w:val="24"/>
                <w:lang w:val="en-US"/>
              </w:rPr>
              <w:t xml:space="preserve"> </w:t>
            </w:r>
            <w:r w:rsidRPr="00172C9F">
              <w:rPr>
                <w:rFonts w:ascii="Times New Roman" w:hAnsi="Times New Roman"/>
                <w:bCs/>
                <w:iCs/>
                <w:szCs w:val="24"/>
                <w:lang w:val="az-Latn-AZ"/>
              </w:rPr>
              <w:t>olması</w:t>
            </w:r>
          </w:p>
        </w:tc>
      </w:tr>
      <w:tr w:rsidR="00DD0A77" w:rsidRPr="00172C9F" w:rsidTr="005A2342">
        <w:trPr>
          <w:trHeight w:val="191"/>
        </w:trPr>
        <w:tc>
          <w:tcPr>
            <w:tcW w:w="4727" w:type="dxa"/>
          </w:tcPr>
          <w:p w:rsidR="00DD0A77" w:rsidRPr="00172C9F" w:rsidRDefault="00DD0A77">
            <w:pPr>
              <w:pStyle w:val="22"/>
              <w:widowControl w:val="0"/>
              <w:spacing w:line="276" w:lineRule="auto"/>
              <w:rPr>
                <w:rFonts w:ascii="Times New Roman" w:hAnsi="Times New Roman"/>
                <w:bCs/>
                <w:iCs/>
                <w:szCs w:val="24"/>
              </w:rPr>
            </w:pPr>
            <w:r w:rsidRPr="00172C9F">
              <w:rPr>
                <w:rFonts w:ascii="Times New Roman" w:hAnsi="Times New Roman"/>
                <w:bCs/>
                <w:iCs/>
                <w:szCs w:val="24"/>
                <w:lang w:val="az-Latn-AZ"/>
              </w:rPr>
              <w:t>Bir</w:t>
            </w:r>
            <w:r w:rsidRPr="00172C9F">
              <w:rPr>
                <w:rFonts w:ascii="Times New Roman" w:hAnsi="Times New Roman"/>
                <w:bCs/>
                <w:iCs/>
                <w:szCs w:val="24"/>
              </w:rPr>
              <w:t xml:space="preserve"> </w:t>
            </w:r>
            <w:r w:rsidRPr="00172C9F">
              <w:rPr>
                <w:rFonts w:ascii="Times New Roman" w:hAnsi="Times New Roman"/>
                <w:bCs/>
                <w:iCs/>
                <w:szCs w:val="24"/>
                <w:lang w:val="az-Latn-AZ"/>
              </w:rPr>
              <w:t>neçə</w:t>
            </w:r>
            <w:r w:rsidRPr="00172C9F">
              <w:rPr>
                <w:rFonts w:ascii="Times New Roman" w:hAnsi="Times New Roman"/>
                <w:bCs/>
                <w:iCs/>
                <w:szCs w:val="24"/>
              </w:rPr>
              <w:t xml:space="preserve"> </w:t>
            </w:r>
            <w:r w:rsidRPr="00172C9F">
              <w:rPr>
                <w:rFonts w:ascii="Times New Roman" w:hAnsi="Times New Roman"/>
                <w:bCs/>
                <w:iCs/>
                <w:szCs w:val="24"/>
                <w:lang w:val="az-Latn-AZ"/>
              </w:rPr>
              <w:t>nəqliyyat</w:t>
            </w:r>
            <w:r w:rsidRPr="00172C9F">
              <w:rPr>
                <w:rFonts w:ascii="Times New Roman" w:hAnsi="Times New Roman"/>
                <w:bCs/>
                <w:iCs/>
                <w:szCs w:val="24"/>
              </w:rPr>
              <w:t xml:space="preserve"> </w:t>
            </w:r>
            <w:r w:rsidRPr="00172C9F">
              <w:rPr>
                <w:rFonts w:ascii="Times New Roman" w:hAnsi="Times New Roman"/>
                <w:bCs/>
                <w:iCs/>
                <w:szCs w:val="24"/>
                <w:lang w:val="az-Latn-AZ"/>
              </w:rPr>
              <w:t>sənədi</w:t>
            </w:r>
          </w:p>
        </w:tc>
        <w:tc>
          <w:tcPr>
            <w:tcW w:w="4736" w:type="dxa"/>
          </w:tcPr>
          <w:p w:rsidR="00DD0A77" w:rsidRPr="00172C9F" w:rsidRDefault="00DD0A77">
            <w:pPr>
              <w:pStyle w:val="22"/>
              <w:widowControl w:val="0"/>
              <w:spacing w:line="276" w:lineRule="auto"/>
              <w:rPr>
                <w:rFonts w:ascii="Times New Roman" w:hAnsi="Times New Roman"/>
                <w:bCs/>
                <w:iCs/>
                <w:szCs w:val="24"/>
              </w:rPr>
            </w:pPr>
            <w:r w:rsidRPr="00172C9F">
              <w:rPr>
                <w:rFonts w:ascii="Times New Roman" w:hAnsi="Times New Roman"/>
                <w:bCs/>
                <w:iCs/>
                <w:szCs w:val="24"/>
                <w:lang w:val="az-Latn-AZ"/>
              </w:rPr>
              <w:t>Vahid</w:t>
            </w:r>
            <w:r w:rsidRPr="00172C9F">
              <w:rPr>
                <w:rFonts w:ascii="Times New Roman" w:hAnsi="Times New Roman"/>
                <w:bCs/>
                <w:iCs/>
                <w:szCs w:val="24"/>
              </w:rPr>
              <w:t xml:space="preserve"> </w:t>
            </w:r>
            <w:r w:rsidRPr="00172C9F">
              <w:rPr>
                <w:rFonts w:ascii="Times New Roman" w:hAnsi="Times New Roman"/>
                <w:bCs/>
                <w:iCs/>
                <w:szCs w:val="24"/>
                <w:lang w:val="az-Latn-AZ"/>
              </w:rPr>
              <w:t>nəqliyyat</w:t>
            </w:r>
            <w:r w:rsidRPr="00172C9F">
              <w:rPr>
                <w:rFonts w:ascii="Times New Roman" w:hAnsi="Times New Roman"/>
                <w:bCs/>
                <w:iCs/>
                <w:szCs w:val="24"/>
              </w:rPr>
              <w:t xml:space="preserve"> </w:t>
            </w:r>
            <w:r w:rsidRPr="00172C9F">
              <w:rPr>
                <w:rFonts w:ascii="Times New Roman" w:hAnsi="Times New Roman"/>
                <w:bCs/>
                <w:iCs/>
                <w:szCs w:val="24"/>
                <w:lang w:val="az-Latn-AZ"/>
              </w:rPr>
              <w:t>sənədi</w:t>
            </w:r>
          </w:p>
        </w:tc>
      </w:tr>
      <w:tr w:rsidR="00DD0A77" w:rsidRPr="006F64E8" w:rsidTr="005A2342">
        <w:trPr>
          <w:trHeight w:val="395"/>
        </w:trPr>
        <w:tc>
          <w:tcPr>
            <w:tcW w:w="4727" w:type="dxa"/>
          </w:tcPr>
          <w:p w:rsidR="00DD0A77" w:rsidRPr="00172C9F" w:rsidRDefault="00DD0A77">
            <w:pPr>
              <w:pStyle w:val="22"/>
              <w:widowControl w:val="0"/>
              <w:spacing w:line="276" w:lineRule="auto"/>
              <w:rPr>
                <w:rFonts w:ascii="Times New Roman" w:hAnsi="Times New Roman"/>
                <w:bCs/>
                <w:iCs/>
                <w:szCs w:val="24"/>
                <w:lang w:val="en-US"/>
              </w:rPr>
            </w:pPr>
            <w:r w:rsidRPr="00172C9F">
              <w:rPr>
                <w:rFonts w:ascii="Times New Roman" w:hAnsi="Times New Roman"/>
                <w:bCs/>
                <w:iCs/>
                <w:szCs w:val="24"/>
                <w:lang w:val="az-Latn-AZ"/>
              </w:rPr>
              <w:t>Vahid</w:t>
            </w:r>
            <w:r w:rsidRPr="00172C9F">
              <w:rPr>
                <w:rFonts w:ascii="Times New Roman" w:hAnsi="Times New Roman"/>
                <w:bCs/>
                <w:iCs/>
                <w:szCs w:val="24"/>
                <w:lang w:val="en-US"/>
              </w:rPr>
              <w:t xml:space="preserve"> </w:t>
            </w:r>
            <w:r w:rsidRPr="00172C9F">
              <w:rPr>
                <w:rFonts w:ascii="Times New Roman" w:hAnsi="Times New Roman"/>
                <w:bCs/>
                <w:iCs/>
                <w:szCs w:val="24"/>
                <w:lang w:val="az-Latn-AZ"/>
              </w:rPr>
              <w:t>fraxta</w:t>
            </w:r>
            <w:r w:rsidRPr="00172C9F">
              <w:rPr>
                <w:rFonts w:ascii="Times New Roman" w:hAnsi="Times New Roman"/>
                <w:bCs/>
                <w:iCs/>
                <w:szCs w:val="24"/>
                <w:lang w:val="en-US"/>
              </w:rPr>
              <w:t xml:space="preserve"> </w:t>
            </w:r>
            <w:r w:rsidRPr="00172C9F">
              <w:rPr>
                <w:rFonts w:ascii="Times New Roman" w:hAnsi="Times New Roman"/>
                <w:bCs/>
                <w:iCs/>
                <w:szCs w:val="24"/>
                <w:lang w:val="az-Latn-AZ"/>
              </w:rPr>
              <w:t>tarif</w:t>
            </w:r>
            <w:r w:rsidRPr="00172C9F">
              <w:rPr>
                <w:rFonts w:ascii="Times New Roman" w:hAnsi="Times New Roman"/>
                <w:bCs/>
                <w:iCs/>
                <w:szCs w:val="24"/>
                <w:lang w:val="en-US"/>
              </w:rPr>
              <w:t xml:space="preserve"> </w:t>
            </w:r>
            <w:r w:rsidRPr="00172C9F">
              <w:rPr>
                <w:rFonts w:ascii="Times New Roman" w:hAnsi="Times New Roman"/>
                <w:bCs/>
                <w:iCs/>
                <w:szCs w:val="24"/>
                <w:lang w:val="az-Latn-AZ"/>
              </w:rPr>
              <w:t>dərəcələrinin</w:t>
            </w:r>
            <w:r w:rsidRPr="00172C9F">
              <w:rPr>
                <w:rFonts w:ascii="Times New Roman" w:hAnsi="Times New Roman"/>
                <w:bCs/>
                <w:iCs/>
                <w:szCs w:val="24"/>
                <w:lang w:val="en-US"/>
              </w:rPr>
              <w:t xml:space="preserve"> </w:t>
            </w:r>
            <w:r w:rsidRPr="00172C9F">
              <w:rPr>
                <w:rFonts w:ascii="Times New Roman" w:hAnsi="Times New Roman"/>
                <w:bCs/>
                <w:iCs/>
                <w:szCs w:val="24"/>
                <w:lang w:val="az-Latn-AZ"/>
              </w:rPr>
              <w:t>olmaması</w:t>
            </w:r>
          </w:p>
        </w:tc>
        <w:tc>
          <w:tcPr>
            <w:tcW w:w="4736" w:type="dxa"/>
          </w:tcPr>
          <w:p w:rsidR="00DD0A77" w:rsidRPr="00172C9F" w:rsidRDefault="00DD0A77">
            <w:pPr>
              <w:pStyle w:val="22"/>
              <w:widowControl w:val="0"/>
              <w:spacing w:line="276" w:lineRule="auto"/>
              <w:rPr>
                <w:rFonts w:ascii="Times New Roman" w:hAnsi="Times New Roman"/>
                <w:bCs/>
                <w:iCs/>
                <w:szCs w:val="24"/>
                <w:lang w:val="en-US"/>
              </w:rPr>
            </w:pPr>
            <w:r w:rsidRPr="00172C9F">
              <w:rPr>
                <w:rFonts w:ascii="Times New Roman" w:hAnsi="Times New Roman"/>
                <w:bCs/>
                <w:iCs/>
                <w:szCs w:val="24"/>
                <w:lang w:val="az-Latn-AZ"/>
              </w:rPr>
              <w:t>Vahid</w:t>
            </w:r>
            <w:r w:rsidRPr="00172C9F">
              <w:rPr>
                <w:rFonts w:ascii="Times New Roman" w:hAnsi="Times New Roman"/>
                <w:bCs/>
                <w:iCs/>
                <w:szCs w:val="24"/>
                <w:lang w:val="en-US"/>
              </w:rPr>
              <w:t xml:space="preserve"> </w:t>
            </w:r>
            <w:r w:rsidRPr="00172C9F">
              <w:rPr>
                <w:rFonts w:ascii="Times New Roman" w:hAnsi="Times New Roman"/>
                <w:bCs/>
                <w:iCs/>
                <w:szCs w:val="24"/>
                <w:lang w:val="az-Latn-AZ"/>
              </w:rPr>
              <w:t>fraxta</w:t>
            </w:r>
            <w:r w:rsidRPr="00172C9F">
              <w:rPr>
                <w:rFonts w:ascii="Times New Roman" w:hAnsi="Times New Roman"/>
                <w:bCs/>
                <w:iCs/>
                <w:szCs w:val="24"/>
                <w:lang w:val="en-US"/>
              </w:rPr>
              <w:t xml:space="preserve"> </w:t>
            </w:r>
            <w:r w:rsidRPr="00172C9F">
              <w:rPr>
                <w:rFonts w:ascii="Times New Roman" w:hAnsi="Times New Roman"/>
                <w:bCs/>
                <w:iCs/>
                <w:szCs w:val="24"/>
                <w:lang w:val="az-Latn-AZ"/>
              </w:rPr>
              <w:t>tarif</w:t>
            </w:r>
            <w:r w:rsidRPr="00172C9F">
              <w:rPr>
                <w:rFonts w:ascii="Times New Roman" w:hAnsi="Times New Roman"/>
                <w:bCs/>
                <w:iCs/>
                <w:szCs w:val="24"/>
                <w:lang w:val="en-US"/>
              </w:rPr>
              <w:t xml:space="preserve"> </w:t>
            </w:r>
            <w:r w:rsidRPr="00172C9F">
              <w:rPr>
                <w:rFonts w:ascii="Times New Roman" w:hAnsi="Times New Roman"/>
                <w:bCs/>
                <w:iCs/>
                <w:szCs w:val="24"/>
                <w:lang w:val="az-Latn-AZ"/>
              </w:rPr>
              <w:t>dərəcələrinin</w:t>
            </w:r>
            <w:r w:rsidRPr="00172C9F">
              <w:rPr>
                <w:rFonts w:ascii="Times New Roman" w:hAnsi="Times New Roman"/>
                <w:bCs/>
                <w:iCs/>
                <w:szCs w:val="24"/>
                <w:lang w:val="en-US"/>
              </w:rPr>
              <w:t xml:space="preserve"> </w:t>
            </w:r>
            <w:r w:rsidRPr="00172C9F">
              <w:rPr>
                <w:rFonts w:ascii="Times New Roman" w:hAnsi="Times New Roman"/>
                <w:bCs/>
                <w:iCs/>
                <w:szCs w:val="24"/>
                <w:lang w:val="az-Latn-AZ"/>
              </w:rPr>
              <w:t>mövcudluğu</w:t>
            </w:r>
          </w:p>
        </w:tc>
      </w:tr>
      <w:tr w:rsidR="00DD0A77" w:rsidRPr="006F64E8" w:rsidTr="005A2342">
        <w:trPr>
          <w:trHeight w:val="585"/>
        </w:trPr>
        <w:tc>
          <w:tcPr>
            <w:tcW w:w="4727" w:type="dxa"/>
          </w:tcPr>
          <w:p w:rsidR="00DD0A77" w:rsidRPr="00172C9F" w:rsidRDefault="00DD0A77">
            <w:pPr>
              <w:pStyle w:val="22"/>
              <w:widowControl w:val="0"/>
              <w:spacing w:line="276" w:lineRule="auto"/>
              <w:rPr>
                <w:rFonts w:ascii="Times New Roman" w:hAnsi="Times New Roman"/>
                <w:bCs/>
                <w:iCs/>
                <w:szCs w:val="24"/>
                <w:lang w:val="en-US"/>
              </w:rPr>
            </w:pPr>
            <w:r w:rsidRPr="00172C9F">
              <w:rPr>
                <w:rFonts w:ascii="Times New Roman" w:hAnsi="Times New Roman"/>
                <w:bCs/>
                <w:iCs/>
                <w:szCs w:val="24"/>
                <w:lang w:val="az-Latn-AZ"/>
              </w:rPr>
              <w:t>İştirakçıların</w:t>
            </w:r>
            <w:r w:rsidRPr="00172C9F">
              <w:rPr>
                <w:rFonts w:ascii="Times New Roman" w:hAnsi="Times New Roman"/>
                <w:bCs/>
                <w:iCs/>
                <w:szCs w:val="24"/>
                <w:lang w:val="en-US"/>
              </w:rPr>
              <w:t xml:space="preserve"> </w:t>
            </w:r>
            <w:r w:rsidRPr="00172C9F">
              <w:rPr>
                <w:rFonts w:ascii="Times New Roman" w:hAnsi="Times New Roman"/>
                <w:bCs/>
                <w:iCs/>
                <w:szCs w:val="24"/>
                <w:lang w:val="az-Latn-AZ"/>
              </w:rPr>
              <w:t>qarşılıqlı</w:t>
            </w:r>
            <w:r w:rsidRPr="00172C9F">
              <w:rPr>
                <w:rFonts w:ascii="Times New Roman" w:hAnsi="Times New Roman"/>
                <w:bCs/>
                <w:iCs/>
                <w:szCs w:val="24"/>
                <w:lang w:val="en-US"/>
              </w:rPr>
              <w:t xml:space="preserve"> </w:t>
            </w:r>
            <w:r w:rsidRPr="00172C9F">
              <w:rPr>
                <w:rFonts w:ascii="Times New Roman" w:hAnsi="Times New Roman"/>
                <w:bCs/>
                <w:iCs/>
                <w:szCs w:val="24"/>
                <w:lang w:val="az-Latn-AZ"/>
              </w:rPr>
              <w:t>fəaliyyəti</w:t>
            </w:r>
            <w:r w:rsidRPr="00172C9F">
              <w:rPr>
                <w:rFonts w:ascii="Times New Roman" w:hAnsi="Times New Roman"/>
                <w:bCs/>
                <w:iCs/>
                <w:szCs w:val="24"/>
                <w:lang w:val="en-US"/>
              </w:rPr>
              <w:t xml:space="preserve"> </w:t>
            </w:r>
            <w:r w:rsidRPr="00172C9F">
              <w:rPr>
                <w:rFonts w:ascii="Times New Roman" w:hAnsi="Times New Roman"/>
                <w:bCs/>
                <w:iCs/>
                <w:szCs w:val="24"/>
                <w:lang w:val="az-Latn-AZ"/>
              </w:rPr>
              <w:t>ardıcıl</w:t>
            </w:r>
            <w:r w:rsidRPr="00172C9F">
              <w:rPr>
                <w:rFonts w:ascii="Times New Roman" w:hAnsi="Times New Roman"/>
                <w:bCs/>
                <w:iCs/>
                <w:szCs w:val="24"/>
                <w:lang w:val="en-US"/>
              </w:rPr>
              <w:t xml:space="preserve"> </w:t>
            </w:r>
            <w:r w:rsidRPr="00172C9F">
              <w:rPr>
                <w:rFonts w:ascii="Times New Roman" w:hAnsi="Times New Roman"/>
                <w:bCs/>
                <w:iCs/>
                <w:szCs w:val="24"/>
                <w:lang w:val="az-Latn-AZ"/>
              </w:rPr>
              <w:t>sxem</w:t>
            </w:r>
            <w:r w:rsidRPr="00172C9F">
              <w:rPr>
                <w:rFonts w:ascii="Times New Roman" w:hAnsi="Times New Roman"/>
                <w:bCs/>
                <w:iCs/>
                <w:szCs w:val="24"/>
                <w:lang w:val="en-US"/>
              </w:rPr>
              <w:t xml:space="preserve"> </w:t>
            </w:r>
            <w:r w:rsidRPr="00172C9F">
              <w:rPr>
                <w:rFonts w:ascii="Times New Roman" w:hAnsi="Times New Roman"/>
                <w:bCs/>
                <w:iCs/>
                <w:szCs w:val="24"/>
                <w:lang w:val="az-Latn-AZ"/>
              </w:rPr>
              <w:t>üzrə</w:t>
            </w:r>
            <w:r w:rsidRPr="00172C9F">
              <w:rPr>
                <w:rFonts w:ascii="Times New Roman" w:hAnsi="Times New Roman"/>
                <w:bCs/>
                <w:iCs/>
                <w:szCs w:val="24"/>
                <w:lang w:val="en-US"/>
              </w:rPr>
              <w:t xml:space="preserve"> </w:t>
            </w:r>
            <w:r w:rsidRPr="00172C9F">
              <w:rPr>
                <w:rFonts w:ascii="Times New Roman" w:hAnsi="Times New Roman"/>
                <w:bCs/>
                <w:iCs/>
                <w:szCs w:val="24"/>
                <w:lang w:val="az-Latn-AZ"/>
              </w:rPr>
              <w:t>təşkil</w:t>
            </w:r>
            <w:r w:rsidRPr="00172C9F">
              <w:rPr>
                <w:rFonts w:ascii="Times New Roman" w:hAnsi="Times New Roman"/>
                <w:bCs/>
                <w:iCs/>
                <w:szCs w:val="24"/>
                <w:lang w:val="en-US"/>
              </w:rPr>
              <w:t xml:space="preserve"> </w:t>
            </w:r>
            <w:r w:rsidRPr="00172C9F">
              <w:rPr>
                <w:rFonts w:ascii="Times New Roman" w:hAnsi="Times New Roman"/>
                <w:bCs/>
                <w:iCs/>
                <w:szCs w:val="24"/>
                <w:lang w:val="az-Latn-AZ"/>
              </w:rPr>
              <w:t>edilir</w:t>
            </w:r>
            <w:r w:rsidRPr="00172C9F">
              <w:rPr>
                <w:rFonts w:ascii="Times New Roman" w:hAnsi="Times New Roman"/>
                <w:bCs/>
                <w:iCs/>
                <w:szCs w:val="24"/>
                <w:lang w:val="en-US"/>
              </w:rPr>
              <w:t xml:space="preserve"> </w:t>
            </w:r>
          </w:p>
        </w:tc>
        <w:tc>
          <w:tcPr>
            <w:tcW w:w="4736" w:type="dxa"/>
          </w:tcPr>
          <w:p w:rsidR="00DD0A77" w:rsidRPr="00172C9F" w:rsidRDefault="00DD0A77">
            <w:pPr>
              <w:pStyle w:val="22"/>
              <w:widowControl w:val="0"/>
              <w:spacing w:line="276" w:lineRule="auto"/>
              <w:rPr>
                <w:rFonts w:ascii="Times New Roman" w:hAnsi="Times New Roman"/>
                <w:bCs/>
                <w:iCs/>
                <w:szCs w:val="24"/>
                <w:lang w:val="en-US"/>
              </w:rPr>
            </w:pPr>
            <w:r w:rsidRPr="00172C9F">
              <w:rPr>
                <w:rFonts w:ascii="Times New Roman" w:hAnsi="Times New Roman"/>
                <w:bCs/>
                <w:iCs/>
                <w:szCs w:val="24"/>
                <w:lang w:val="az-Latn-AZ"/>
              </w:rPr>
              <w:t>İştirakçıların</w:t>
            </w:r>
            <w:r w:rsidRPr="00172C9F">
              <w:rPr>
                <w:rFonts w:ascii="Times New Roman" w:hAnsi="Times New Roman"/>
                <w:bCs/>
                <w:iCs/>
                <w:szCs w:val="24"/>
                <w:lang w:val="en-US"/>
              </w:rPr>
              <w:t xml:space="preserve"> </w:t>
            </w:r>
            <w:r w:rsidRPr="00172C9F">
              <w:rPr>
                <w:rFonts w:ascii="Times New Roman" w:hAnsi="Times New Roman"/>
                <w:bCs/>
                <w:iCs/>
                <w:szCs w:val="24"/>
                <w:lang w:val="az-Latn-AZ"/>
              </w:rPr>
              <w:t>qarşılıqlı</w:t>
            </w:r>
            <w:r w:rsidRPr="00172C9F">
              <w:rPr>
                <w:rFonts w:ascii="Times New Roman" w:hAnsi="Times New Roman"/>
                <w:bCs/>
                <w:iCs/>
                <w:szCs w:val="24"/>
                <w:lang w:val="en-US"/>
              </w:rPr>
              <w:t xml:space="preserve"> </w:t>
            </w:r>
            <w:r w:rsidRPr="00172C9F">
              <w:rPr>
                <w:rFonts w:ascii="Times New Roman" w:hAnsi="Times New Roman"/>
                <w:bCs/>
                <w:iCs/>
                <w:szCs w:val="24"/>
                <w:lang w:val="az-Latn-AZ"/>
              </w:rPr>
              <w:t>fəaliyyəti</w:t>
            </w:r>
            <w:r w:rsidRPr="00172C9F">
              <w:rPr>
                <w:rFonts w:ascii="Times New Roman" w:hAnsi="Times New Roman"/>
                <w:bCs/>
                <w:iCs/>
                <w:szCs w:val="24"/>
                <w:lang w:val="en-US"/>
              </w:rPr>
              <w:t xml:space="preserve"> </w:t>
            </w:r>
            <w:r w:rsidRPr="00172C9F">
              <w:rPr>
                <w:rFonts w:ascii="Times New Roman" w:hAnsi="Times New Roman"/>
                <w:bCs/>
                <w:iCs/>
                <w:szCs w:val="24"/>
                <w:lang w:val="az-Latn-AZ"/>
              </w:rPr>
              <w:t>ardıcıl</w:t>
            </w:r>
            <w:r w:rsidRPr="00172C9F">
              <w:rPr>
                <w:rFonts w:ascii="Times New Roman" w:hAnsi="Times New Roman"/>
                <w:bCs/>
                <w:iCs/>
                <w:szCs w:val="24"/>
                <w:lang w:val="en-US"/>
              </w:rPr>
              <w:t>-</w:t>
            </w:r>
            <w:r w:rsidRPr="00172C9F">
              <w:rPr>
                <w:rFonts w:ascii="Times New Roman" w:hAnsi="Times New Roman"/>
                <w:bCs/>
                <w:iCs/>
                <w:szCs w:val="24"/>
                <w:lang w:val="az-Latn-AZ"/>
              </w:rPr>
              <w:t>mərkəzləşdirilmiş</w:t>
            </w:r>
            <w:r w:rsidRPr="00172C9F">
              <w:rPr>
                <w:rFonts w:ascii="Times New Roman" w:hAnsi="Times New Roman"/>
                <w:bCs/>
                <w:iCs/>
                <w:szCs w:val="24"/>
                <w:lang w:val="en-US"/>
              </w:rPr>
              <w:t xml:space="preserve"> </w:t>
            </w:r>
            <w:r w:rsidRPr="00172C9F">
              <w:rPr>
                <w:rFonts w:ascii="Times New Roman" w:hAnsi="Times New Roman"/>
                <w:bCs/>
                <w:iCs/>
                <w:szCs w:val="24"/>
                <w:lang w:val="az-Latn-AZ"/>
              </w:rPr>
              <w:t>sxem</w:t>
            </w:r>
            <w:r w:rsidRPr="00172C9F">
              <w:rPr>
                <w:rFonts w:ascii="Times New Roman" w:hAnsi="Times New Roman"/>
                <w:bCs/>
                <w:iCs/>
                <w:szCs w:val="24"/>
                <w:lang w:val="en-US"/>
              </w:rPr>
              <w:t xml:space="preserve"> </w:t>
            </w:r>
            <w:r w:rsidRPr="00172C9F">
              <w:rPr>
                <w:rFonts w:ascii="Times New Roman" w:hAnsi="Times New Roman"/>
                <w:bCs/>
                <w:iCs/>
                <w:szCs w:val="24"/>
                <w:lang w:val="az-Latn-AZ"/>
              </w:rPr>
              <w:t>üzrə</w:t>
            </w:r>
            <w:r w:rsidRPr="00172C9F">
              <w:rPr>
                <w:rFonts w:ascii="Times New Roman" w:hAnsi="Times New Roman"/>
                <w:bCs/>
                <w:iCs/>
                <w:szCs w:val="24"/>
                <w:lang w:val="en-US"/>
              </w:rPr>
              <w:t xml:space="preserve"> </w:t>
            </w:r>
            <w:r w:rsidRPr="00172C9F">
              <w:rPr>
                <w:rFonts w:ascii="Times New Roman" w:hAnsi="Times New Roman"/>
                <w:bCs/>
                <w:iCs/>
                <w:szCs w:val="24"/>
                <w:lang w:val="az-Latn-AZ"/>
              </w:rPr>
              <w:t>təşkil</w:t>
            </w:r>
            <w:r w:rsidRPr="00172C9F">
              <w:rPr>
                <w:rFonts w:ascii="Times New Roman" w:hAnsi="Times New Roman"/>
                <w:bCs/>
                <w:iCs/>
                <w:szCs w:val="24"/>
                <w:lang w:val="en-US"/>
              </w:rPr>
              <w:t xml:space="preserve"> </w:t>
            </w:r>
            <w:r w:rsidRPr="00172C9F">
              <w:rPr>
                <w:rFonts w:ascii="Times New Roman" w:hAnsi="Times New Roman"/>
                <w:bCs/>
                <w:iCs/>
                <w:szCs w:val="24"/>
                <w:lang w:val="az-Latn-AZ"/>
              </w:rPr>
              <w:t>edilir</w:t>
            </w:r>
          </w:p>
        </w:tc>
      </w:tr>
      <w:tr w:rsidR="00DD0A77" w:rsidRPr="006F64E8" w:rsidTr="005A2342">
        <w:trPr>
          <w:trHeight w:val="395"/>
        </w:trPr>
        <w:tc>
          <w:tcPr>
            <w:tcW w:w="4727" w:type="dxa"/>
          </w:tcPr>
          <w:p w:rsidR="00DD0A77" w:rsidRPr="00172C9F" w:rsidRDefault="00DD0A77">
            <w:pPr>
              <w:pStyle w:val="22"/>
              <w:widowControl w:val="0"/>
              <w:spacing w:line="276" w:lineRule="auto"/>
              <w:rPr>
                <w:rFonts w:ascii="Times New Roman" w:hAnsi="Times New Roman"/>
                <w:bCs/>
                <w:iCs/>
                <w:szCs w:val="24"/>
                <w:lang w:val="en-US"/>
              </w:rPr>
            </w:pPr>
            <w:r w:rsidRPr="00172C9F">
              <w:rPr>
                <w:rFonts w:ascii="Times New Roman" w:hAnsi="Times New Roman"/>
                <w:bCs/>
                <w:iCs/>
                <w:szCs w:val="24"/>
                <w:lang w:val="az-Latn-AZ"/>
              </w:rPr>
              <w:t>Yüklərə</w:t>
            </w:r>
            <w:r w:rsidRPr="00172C9F">
              <w:rPr>
                <w:rFonts w:ascii="Times New Roman" w:hAnsi="Times New Roman"/>
                <w:bCs/>
                <w:iCs/>
                <w:szCs w:val="24"/>
                <w:lang w:val="en-US"/>
              </w:rPr>
              <w:t xml:space="preserve"> </w:t>
            </w:r>
            <w:r w:rsidRPr="00172C9F">
              <w:rPr>
                <w:rFonts w:ascii="Times New Roman" w:hAnsi="Times New Roman"/>
                <w:bCs/>
                <w:iCs/>
                <w:szCs w:val="24"/>
                <w:lang w:val="az-Latn-AZ"/>
              </w:rPr>
              <w:t>görə</w:t>
            </w:r>
            <w:r w:rsidRPr="00172C9F">
              <w:rPr>
                <w:rFonts w:ascii="Times New Roman" w:hAnsi="Times New Roman"/>
                <w:bCs/>
                <w:iCs/>
                <w:szCs w:val="24"/>
                <w:lang w:val="en-US"/>
              </w:rPr>
              <w:t xml:space="preserve"> </w:t>
            </w:r>
            <w:r w:rsidRPr="00172C9F">
              <w:rPr>
                <w:rFonts w:ascii="Times New Roman" w:hAnsi="Times New Roman"/>
                <w:bCs/>
                <w:iCs/>
                <w:szCs w:val="24"/>
                <w:lang w:val="az-Latn-AZ"/>
              </w:rPr>
              <w:t>cavabdehliyin</w:t>
            </w:r>
            <w:r w:rsidRPr="00172C9F">
              <w:rPr>
                <w:rFonts w:ascii="Times New Roman" w:hAnsi="Times New Roman"/>
                <w:bCs/>
                <w:iCs/>
                <w:szCs w:val="24"/>
                <w:lang w:val="en-US"/>
              </w:rPr>
              <w:t xml:space="preserve"> </w:t>
            </w:r>
            <w:r w:rsidRPr="00172C9F">
              <w:rPr>
                <w:rFonts w:ascii="Times New Roman" w:hAnsi="Times New Roman"/>
                <w:bCs/>
                <w:iCs/>
                <w:szCs w:val="24"/>
                <w:lang w:val="az-Latn-AZ"/>
              </w:rPr>
              <w:t>aşağı</w:t>
            </w:r>
            <w:r w:rsidRPr="00172C9F">
              <w:rPr>
                <w:rFonts w:ascii="Times New Roman" w:hAnsi="Times New Roman"/>
                <w:bCs/>
                <w:iCs/>
                <w:szCs w:val="24"/>
                <w:lang w:val="en-US"/>
              </w:rPr>
              <w:t xml:space="preserve"> </w:t>
            </w:r>
            <w:r w:rsidRPr="00172C9F">
              <w:rPr>
                <w:rFonts w:ascii="Times New Roman" w:hAnsi="Times New Roman"/>
                <w:bCs/>
                <w:iCs/>
                <w:szCs w:val="24"/>
                <w:lang w:val="az-Latn-AZ"/>
              </w:rPr>
              <w:t>olması</w:t>
            </w:r>
          </w:p>
        </w:tc>
        <w:tc>
          <w:tcPr>
            <w:tcW w:w="4736" w:type="dxa"/>
          </w:tcPr>
          <w:p w:rsidR="00DD0A77" w:rsidRPr="00172C9F" w:rsidRDefault="00DD0A77">
            <w:pPr>
              <w:pStyle w:val="22"/>
              <w:widowControl w:val="0"/>
              <w:spacing w:line="276" w:lineRule="auto"/>
              <w:rPr>
                <w:rFonts w:ascii="Times New Roman" w:hAnsi="Times New Roman"/>
                <w:bCs/>
                <w:iCs/>
                <w:szCs w:val="24"/>
                <w:lang w:val="en-US"/>
              </w:rPr>
            </w:pPr>
            <w:r w:rsidRPr="00172C9F">
              <w:rPr>
                <w:rFonts w:ascii="Times New Roman" w:hAnsi="Times New Roman"/>
                <w:bCs/>
                <w:iCs/>
                <w:szCs w:val="24"/>
                <w:lang w:val="az-Latn-AZ"/>
              </w:rPr>
              <w:t>Yüklərə</w:t>
            </w:r>
            <w:r w:rsidRPr="00172C9F">
              <w:rPr>
                <w:rFonts w:ascii="Times New Roman" w:hAnsi="Times New Roman"/>
                <w:bCs/>
                <w:iCs/>
                <w:szCs w:val="24"/>
                <w:lang w:val="en-US"/>
              </w:rPr>
              <w:t xml:space="preserve"> </w:t>
            </w:r>
            <w:r w:rsidRPr="00172C9F">
              <w:rPr>
                <w:rFonts w:ascii="Times New Roman" w:hAnsi="Times New Roman"/>
                <w:bCs/>
                <w:iCs/>
                <w:szCs w:val="24"/>
                <w:lang w:val="az-Latn-AZ"/>
              </w:rPr>
              <w:t>görə</w:t>
            </w:r>
            <w:r w:rsidRPr="00172C9F">
              <w:rPr>
                <w:rFonts w:ascii="Times New Roman" w:hAnsi="Times New Roman"/>
                <w:bCs/>
                <w:iCs/>
                <w:szCs w:val="24"/>
                <w:lang w:val="en-US"/>
              </w:rPr>
              <w:t xml:space="preserve"> </w:t>
            </w:r>
            <w:r w:rsidRPr="00172C9F">
              <w:rPr>
                <w:rFonts w:ascii="Times New Roman" w:hAnsi="Times New Roman"/>
                <w:bCs/>
                <w:iCs/>
                <w:szCs w:val="24"/>
                <w:lang w:val="az-Latn-AZ"/>
              </w:rPr>
              <w:t>cavabdehlik</w:t>
            </w:r>
            <w:r w:rsidRPr="00172C9F">
              <w:rPr>
                <w:rFonts w:ascii="Times New Roman" w:hAnsi="Times New Roman"/>
                <w:bCs/>
                <w:iCs/>
                <w:szCs w:val="24"/>
                <w:lang w:val="en-US"/>
              </w:rPr>
              <w:t xml:space="preserve"> </w:t>
            </w:r>
            <w:r w:rsidRPr="00172C9F">
              <w:rPr>
                <w:rFonts w:ascii="Times New Roman" w:hAnsi="Times New Roman"/>
                <w:bCs/>
                <w:iCs/>
                <w:szCs w:val="24"/>
                <w:lang w:val="az-Latn-AZ"/>
              </w:rPr>
              <w:t>məsuliyyətinin</w:t>
            </w:r>
            <w:r w:rsidRPr="00172C9F">
              <w:rPr>
                <w:rFonts w:ascii="Times New Roman" w:hAnsi="Times New Roman"/>
                <w:bCs/>
                <w:iCs/>
                <w:szCs w:val="24"/>
                <w:lang w:val="en-US"/>
              </w:rPr>
              <w:t xml:space="preserve"> </w:t>
            </w:r>
            <w:r w:rsidRPr="00172C9F">
              <w:rPr>
                <w:rFonts w:ascii="Times New Roman" w:hAnsi="Times New Roman"/>
                <w:bCs/>
                <w:iCs/>
                <w:szCs w:val="24"/>
                <w:lang w:val="az-Latn-AZ"/>
              </w:rPr>
              <w:t>yüksək</w:t>
            </w:r>
            <w:r w:rsidRPr="00172C9F">
              <w:rPr>
                <w:rFonts w:ascii="Times New Roman" w:hAnsi="Times New Roman"/>
                <w:bCs/>
                <w:iCs/>
                <w:szCs w:val="24"/>
                <w:lang w:val="en-US"/>
              </w:rPr>
              <w:t xml:space="preserve"> </w:t>
            </w:r>
            <w:r w:rsidRPr="00172C9F">
              <w:rPr>
                <w:rFonts w:ascii="Times New Roman" w:hAnsi="Times New Roman"/>
                <w:bCs/>
                <w:iCs/>
                <w:szCs w:val="24"/>
                <w:lang w:val="az-Latn-AZ"/>
              </w:rPr>
              <w:t>olması</w:t>
            </w:r>
          </w:p>
        </w:tc>
      </w:tr>
    </w:tbl>
    <w:p w:rsidR="00DD0A77" w:rsidRPr="00172C9F" w:rsidRDefault="00DD0A77" w:rsidP="00E163ED">
      <w:pPr>
        <w:pStyle w:val="22"/>
        <w:widowControl w:val="0"/>
        <w:ind w:left="1560"/>
        <w:jc w:val="both"/>
        <w:rPr>
          <w:rFonts w:ascii="Times New Roman" w:hAnsi="Times New Roman"/>
          <w:b/>
          <w:bCs/>
          <w:i/>
          <w:iCs/>
          <w:sz w:val="28"/>
          <w:szCs w:val="28"/>
          <w:lang w:val="en-US"/>
        </w:rPr>
      </w:pPr>
    </w:p>
    <w:p w:rsidR="00DD0A77" w:rsidRPr="00172C9F" w:rsidRDefault="00DD0A77" w:rsidP="00160710">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bCs/>
          <w:iCs/>
          <w:sz w:val="28"/>
          <w:szCs w:val="28"/>
          <w:lang w:val="az-Latn-AZ"/>
        </w:rPr>
        <w:t>Yüklərin</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terminallar</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vasitəsilə</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daşınmasının</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təşkili</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və</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həyata</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keçirilməsi</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terminal</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daşımalar</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adlanır</w:t>
      </w:r>
      <w:r w:rsidRPr="00172C9F">
        <w:rPr>
          <w:rFonts w:ascii="Times New Roman" w:hAnsi="Times New Roman"/>
          <w:bCs/>
          <w:iCs/>
          <w:sz w:val="28"/>
          <w:szCs w:val="28"/>
          <w:lang w:val="en-US"/>
        </w:rPr>
        <w:t>.</w:t>
      </w:r>
      <w:r w:rsidRPr="00172C9F">
        <w:rPr>
          <w:rFonts w:ascii="Times New Roman" w:hAnsi="Times New Roman"/>
          <w:sz w:val="28"/>
          <w:szCs w:val="28"/>
          <w:lang w:val="az-Latn-AZ"/>
        </w:rPr>
        <w:t>Müasir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mikro</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makrologistik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əhəmiyyətinin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hədsiz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dərəcədə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artması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burada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çox</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aktivlərin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inteqrativliyi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əlaqələndirilir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bCs/>
          <w:iCs/>
          <w:sz w:val="28"/>
          <w:szCs w:val="28"/>
          <w:lang w:val="az-Latn-AZ"/>
        </w:rPr>
        <w:t>Terminal</w:t>
      </w:r>
      <w:r w:rsidRPr="00172C9F">
        <w:rPr>
          <w:rFonts w:ascii="Times New Roman" w:hAnsi="Times New Roman"/>
          <w:bCs/>
          <w:iCs/>
          <w:sz w:val="28"/>
          <w:szCs w:val="28"/>
          <w:lang w:val="en-US"/>
        </w:rPr>
        <w:t xml:space="preserve"> </w:t>
      </w:r>
      <w:r w:rsidRPr="00172C9F">
        <w:rPr>
          <w:rFonts w:ascii="Times New Roman" w:hAnsi="Times New Roman"/>
          <w:bCs/>
          <w:iCs/>
          <w:sz w:val="28"/>
          <w:szCs w:val="28"/>
          <w:lang w:val="az-Latn-AZ"/>
        </w:rPr>
        <w:t>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şeydən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əvvəl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beynəlxalq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şəhərlər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qarışıq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yaxın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uzaq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xarici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ölkələrə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məxsus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dəniz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limanlarında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şəbəkələrində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meydana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gəlmişdir</w:t>
      </w:r>
      <w:r w:rsidRPr="00172C9F">
        <w:rPr>
          <w:rFonts w:ascii="Times New Roman" w:hAnsi="Times New Roman"/>
          <w:sz w:val="28"/>
          <w:szCs w:val="28"/>
          <w:lang w:val="en-US"/>
        </w:rPr>
        <w:t>.</w:t>
      </w:r>
      <w:r w:rsidRPr="00172C9F">
        <w:rPr>
          <w:rFonts w:ascii="Times New Roman" w:hAnsi="Times New Roman"/>
          <w:sz w:val="28"/>
          <w:szCs w:val="28"/>
          <w:lang w:val="az-Latn-AZ"/>
        </w:rPr>
        <w:t>Terminal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təşkilatçısı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rolunda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üsulları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universal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ixtisaslaşdırılmış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kompleksindən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ekspedisiya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operatorlar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w:t>
      </w:r>
      <w:r w:rsidRPr="00172C9F">
        <w:rPr>
          <w:rFonts w:ascii="Times New Roman" w:hAnsi="Times New Roman"/>
          <w:sz w:val="28"/>
          <w:szCs w:val="28"/>
          <w:lang w:val="az-Latn-AZ"/>
        </w:rPr>
        <w:t>birilə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üzvi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qəbulu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yüklənməsi</w:t>
      </w:r>
      <w:r w:rsidRPr="00172C9F">
        <w:rPr>
          <w:rFonts w:ascii="Times New Roman" w:hAnsi="Times New Roman"/>
          <w:sz w:val="28"/>
          <w:szCs w:val="28"/>
          <w:lang w:val="en-US"/>
        </w:rPr>
        <w:t>-</w:t>
      </w:r>
      <w:r w:rsidRPr="00172C9F">
        <w:rPr>
          <w:rFonts w:ascii="Times New Roman" w:hAnsi="Times New Roman"/>
          <w:sz w:val="28"/>
          <w:szCs w:val="28"/>
          <w:lang w:val="az-Latn-AZ"/>
        </w:rPr>
        <w:t>boşaldılması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saxlanması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sortlaşdırılması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emalı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unimodal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multimodal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intermodal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alıcılarına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w:t>
      </w:r>
      <w:r w:rsidRPr="00172C9F">
        <w:rPr>
          <w:rFonts w:ascii="Times New Roman" w:hAnsi="Times New Roman"/>
          <w:sz w:val="28"/>
          <w:szCs w:val="28"/>
          <w:lang w:val="en-US"/>
        </w:rPr>
        <w:t>-</w:t>
      </w:r>
      <w:r w:rsidRPr="00172C9F">
        <w:rPr>
          <w:rFonts w:ascii="Times New Roman" w:hAnsi="Times New Roman"/>
          <w:sz w:val="28"/>
          <w:szCs w:val="28"/>
          <w:lang w:val="az-Latn-AZ"/>
        </w:rPr>
        <w:t>yıcılara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vasitəçilərə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kommersiya</w:t>
      </w:r>
      <w:r w:rsidRPr="00172C9F">
        <w:rPr>
          <w:rFonts w:ascii="Times New Roman" w:hAnsi="Times New Roman"/>
          <w:sz w:val="28"/>
          <w:szCs w:val="28"/>
          <w:lang w:val="en-US"/>
        </w:rPr>
        <w:t>-</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əlaqədar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avadanlıqlara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işçi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heyətinə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texniki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texnolo</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qurğulara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kompleks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düşülür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kiçik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partiyalı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yığılması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toplanması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yanaşı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irimiqyaslı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mərkəzləri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təchizat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rolunu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oynayır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Praktikada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universal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ixtisaslaşmışvə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komplekslərini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w:t>
      </w:r>
      <w:r w:rsidRPr="00172C9F">
        <w:rPr>
          <w:rFonts w:ascii="Times New Roman" w:hAnsi="Times New Roman"/>
          <w:sz w:val="28"/>
          <w:szCs w:val="28"/>
          <w:lang w:val="az-Latn-AZ"/>
        </w:rPr>
        <w:t>birindən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fərqləndirirlər</w:t>
      </w:r>
      <w:r w:rsidRPr="00172C9F">
        <w:rPr>
          <w:rFonts w:ascii="Times New Roman" w:hAnsi="Times New Roman"/>
          <w:sz w:val="28"/>
          <w:szCs w:val="28"/>
          <w:lang w:val="en-US"/>
        </w:rPr>
        <w:t>.</w:t>
      </w:r>
      <w:r w:rsidRPr="00172C9F">
        <w:rPr>
          <w:rFonts w:ascii="Times New Roman" w:hAnsi="Times New Roman"/>
          <w:sz w:val="28"/>
          <w:szCs w:val="28"/>
          <w:lang w:val="az-Latn-AZ"/>
        </w:rPr>
        <w:t>Universal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distributiv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mərkəzlərdən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anbar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qruplarını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birləşdirir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funksiyası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yığılması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paylaşdırılması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kiçik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partiyalı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emalı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saxlanması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aktivliklər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Universal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konteyner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meydançalarına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ağır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çəkili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həndəsi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ölçüləri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baxımından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qeyri</w:t>
      </w:r>
      <w:r w:rsidRPr="00172C9F">
        <w:rPr>
          <w:rFonts w:ascii="Times New Roman" w:hAnsi="Times New Roman"/>
          <w:sz w:val="28"/>
          <w:szCs w:val="28"/>
          <w:lang w:val="en-US"/>
        </w:rPr>
        <w:t>-</w:t>
      </w:r>
      <w:r w:rsidRPr="00172C9F">
        <w:rPr>
          <w:rFonts w:ascii="Times New Roman" w:hAnsi="Times New Roman"/>
          <w:sz w:val="28"/>
          <w:szCs w:val="28"/>
          <w:lang w:val="az-Latn-AZ"/>
        </w:rPr>
        <w:t>standart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avadlanlıqlara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olur</w:t>
      </w:r>
      <w:r w:rsidRPr="00172C9F">
        <w:rPr>
          <w:rFonts w:ascii="Times New Roman" w:hAnsi="Times New Roman"/>
          <w:sz w:val="28"/>
          <w:szCs w:val="28"/>
          <w:lang w:val="en-US"/>
        </w:rPr>
        <w:t>.</w:t>
      </w:r>
      <w:r w:rsidR="003F5410">
        <w:rPr>
          <w:rFonts w:ascii="Times New Roman" w:hAnsi="Times New Roman"/>
          <w:sz w:val="28"/>
          <w:szCs w:val="28"/>
          <w:lang w:val="en-US"/>
        </w:rPr>
        <w:t xml:space="preserve"> </w:t>
      </w:r>
      <w:r w:rsidRPr="00172C9F">
        <w:rPr>
          <w:rFonts w:ascii="Times New Roman" w:hAnsi="Times New Roman"/>
          <w:sz w:val="28"/>
          <w:szCs w:val="28"/>
          <w:lang w:val="az-Latn-AZ"/>
        </w:rPr>
        <w:t>Adətən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dəmir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stansiyalarına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yaxın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ərazilərdə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yaradılır</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universal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sonradan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göndərilməsi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tutulan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kiçik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partiyalı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emalını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əməliyyatlara</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nəqliyyat</w:t>
      </w:r>
      <w:r w:rsidRPr="00172C9F">
        <w:rPr>
          <w:rFonts w:ascii="Times New Roman" w:hAnsi="Times New Roman"/>
          <w:sz w:val="28"/>
          <w:szCs w:val="28"/>
          <w:lang w:val="en-US"/>
        </w:rPr>
        <w:t>-</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servis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marketinq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tədqiqi</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sifarişlərin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qəbulu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işlənməsi</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müştərilərlə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müqavilələrin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bağlanması</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yığılması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saxlanması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sortlaşdırılması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dəstləşdirilməsi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iriləşdi</w:t>
      </w:r>
      <w:r w:rsidRPr="00172C9F">
        <w:rPr>
          <w:rFonts w:ascii="Times New Roman" w:hAnsi="Times New Roman"/>
          <w:sz w:val="28"/>
          <w:szCs w:val="28"/>
          <w:lang w:val="en-US"/>
        </w:rPr>
        <w:t>-</w:t>
      </w:r>
      <w:r w:rsidRPr="00172C9F">
        <w:rPr>
          <w:rFonts w:ascii="Times New Roman" w:hAnsi="Times New Roman"/>
          <w:sz w:val="28"/>
          <w:szCs w:val="28"/>
          <w:lang w:val="az-Latn-AZ"/>
        </w:rPr>
        <w:t>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emalı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paylaşdırılması</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terminallararası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istehlakçıya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çatdırılması</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terminallara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servis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kompyüter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təminatının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keçirilməsi</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nəqliyyat</w:t>
      </w:r>
      <w:r w:rsidRPr="00172C9F">
        <w:rPr>
          <w:rFonts w:ascii="Times New Roman" w:hAnsi="Times New Roman"/>
          <w:sz w:val="28"/>
          <w:szCs w:val="28"/>
          <w:lang w:val="en-US"/>
        </w:rPr>
        <w:t>-</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hesablaşmaların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miqyaslı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tez</w:t>
      </w:r>
      <w:r w:rsidRPr="00172C9F">
        <w:rPr>
          <w:rFonts w:ascii="Times New Roman" w:hAnsi="Times New Roman"/>
          <w:sz w:val="28"/>
          <w:szCs w:val="28"/>
          <w:lang w:val="en-US"/>
        </w:rPr>
        <w:t>-</w:t>
      </w:r>
      <w:r w:rsidRPr="00172C9F">
        <w:rPr>
          <w:rFonts w:ascii="Times New Roman" w:hAnsi="Times New Roman"/>
          <w:sz w:val="28"/>
          <w:szCs w:val="28"/>
          <w:lang w:val="az-Latn-AZ"/>
        </w:rPr>
        <w:t>tez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uzunmüddətli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saxlanması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gömrük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təmizlənməsi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Qərb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ölkələrində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şəbəkələri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kompleksləri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w:t>
      </w:r>
      <w:r w:rsidRPr="00172C9F">
        <w:rPr>
          <w:rFonts w:ascii="Times New Roman" w:hAnsi="Times New Roman"/>
          <w:sz w:val="28"/>
          <w:szCs w:val="28"/>
          <w:lang w:val="en-US"/>
        </w:rPr>
        <w:t>-</w:t>
      </w:r>
      <w:r w:rsidRPr="00172C9F">
        <w:rPr>
          <w:rFonts w:ascii="Times New Roman" w:hAnsi="Times New Roman"/>
          <w:sz w:val="28"/>
          <w:szCs w:val="28"/>
          <w:lang w:val="az-Latn-AZ"/>
        </w:rPr>
        <w:t>salçıları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vasitəçilər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ekspeditor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topdan</w:t>
      </w:r>
      <w:r w:rsidRPr="00172C9F">
        <w:rPr>
          <w:rFonts w:ascii="Times New Roman" w:hAnsi="Times New Roman"/>
          <w:sz w:val="28"/>
          <w:szCs w:val="28"/>
          <w:lang w:val="en-US"/>
        </w:rPr>
        <w:t>-</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ticarəti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vasitəçiləri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tərəfindən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yaradılır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Bütün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dünya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universal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irimiqyaslı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şəbəkələri</w:t>
      </w:r>
      <w:r w:rsidRPr="00172C9F">
        <w:rPr>
          <w:rFonts w:ascii="Times New Roman" w:hAnsi="Times New Roman"/>
          <w:sz w:val="28"/>
          <w:szCs w:val="28"/>
          <w:lang w:val="en-US"/>
        </w:rPr>
        <w:t xml:space="preserve"> «ASG AB», «Schenker», «BTL»,«TNT EW»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transmilli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məxsusdur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Xüsusi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çeşidə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məsə</w:t>
      </w:r>
      <w:r>
        <w:rPr>
          <w:rFonts w:ascii="Times New Roman" w:hAnsi="Times New Roman"/>
          <w:sz w:val="28"/>
          <w:szCs w:val="28"/>
          <w:lang w:val="az-Latn-AZ"/>
        </w:rPr>
        <w:t>-</w:t>
      </w:r>
      <w:r w:rsidRPr="00172C9F">
        <w:rPr>
          <w:rFonts w:ascii="Times New Roman" w:hAnsi="Times New Roman"/>
          <w:sz w:val="28"/>
          <w:szCs w:val="28"/>
          <w:lang w:val="az-Latn-AZ"/>
        </w:rPr>
        <w:t>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tibbi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ləvazimatları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kağız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ərzaq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servis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keçirir</w:t>
      </w:r>
      <w:r w:rsidRPr="00172C9F">
        <w:rPr>
          <w:rFonts w:ascii="Times New Roman" w:hAnsi="Times New Roman"/>
          <w:sz w:val="28"/>
          <w:szCs w:val="28"/>
          <w:lang w:val="en-US"/>
        </w:rPr>
        <w:t>.</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ixti</w:t>
      </w:r>
      <w:r w:rsidRPr="00172C9F">
        <w:rPr>
          <w:rFonts w:ascii="Times New Roman" w:hAnsi="Times New Roman"/>
          <w:sz w:val="28"/>
          <w:szCs w:val="28"/>
          <w:lang w:val="en-US"/>
        </w:rPr>
        <w:t>-</w:t>
      </w:r>
      <w:r w:rsidRPr="00172C9F">
        <w:rPr>
          <w:rFonts w:ascii="Times New Roman" w:hAnsi="Times New Roman"/>
          <w:sz w:val="28"/>
          <w:szCs w:val="28"/>
          <w:lang w:val="az-Latn-AZ"/>
        </w:rPr>
        <w:t>saslaşması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müştərilərin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məhsuldaşımalarla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tələbatlarını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dolğun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tam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almağa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saxlanması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emalına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idarəetmənin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effektivliyinin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servis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yüksəldilməsinə</w:t>
      </w:r>
      <w:r w:rsidRPr="00172C9F">
        <w:rPr>
          <w:rFonts w:ascii="Times New Roman" w:hAnsi="Times New Roman"/>
          <w:sz w:val="28"/>
          <w:szCs w:val="28"/>
          <w:lang w:val="en-US"/>
        </w:rPr>
        <w:t>,</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xərclərin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azaldılmasına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Yaponiya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Fransada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ixtisaslaşmış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təcrübə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toplanmışdır</w:t>
      </w:r>
      <w:r w:rsidRPr="00172C9F">
        <w:rPr>
          <w:rFonts w:ascii="Times New Roman" w:hAnsi="Times New Roman"/>
          <w:sz w:val="28"/>
          <w:szCs w:val="28"/>
          <w:lang w:val="en-US"/>
        </w:rPr>
        <w:t>.</w:t>
      </w:r>
      <w:r w:rsidRPr="00172C9F">
        <w:rPr>
          <w:rFonts w:ascii="Times New Roman" w:hAnsi="Times New Roman"/>
          <w:sz w:val="28"/>
          <w:szCs w:val="28"/>
          <w:lang w:val="az-Latn-AZ"/>
        </w:rPr>
        <w:t>Təkcə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Yaponiyada</w:t>
      </w:r>
      <w:r w:rsidRPr="00172C9F">
        <w:rPr>
          <w:rFonts w:ascii="Times New Roman" w:hAnsi="Times New Roman"/>
          <w:sz w:val="28"/>
          <w:szCs w:val="28"/>
          <w:lang w:val="en-US"/>
        </w:rPr>
        <w:t xml:space="preserve"> 2000 </w:t>
      </w:r>
      <w:r w:rsidRPr="00172C9F">
        <w:rPr>
          <w:rFonts w:ascii="Times New Roman" w:hAnsi="Times New Roman"/>
          <w:sz w:val="28"/>
          <w:szCs w:val="28"/>
          <w:lang w:val="az-Latn-AZ"/>
        </w:rPr>
        <w:t>ixtisaslaşmış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mövcuddur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Əgər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texnolo</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yetirsək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görərik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mühüm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mərhələdən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w:t>
      </w:r>
      <w:r w:rsidRPr="00172C9F">
        <w:rPr>
          <w:rFonts w:ascii="Times New Roman" w:hAnsi="Times New Roman"/>
          <w:sz w:val="28"/>
          <w:szCs w:val="28"/>
          <w:lang w:val="en-US"/>
        </w:rPr>
        <w:t>;</w:t>
      </w:r>
    </w:p>
    <w:p w:rsidR="00DD0A77" w:rsidRPr="00172C9F" w:rsidRDefault="00DD0A77" w:rsidP="00E163ED">
      <w:pPr>
        <w:pStyle w:val="22"/>
        <w:widowControl w:val="0"/>
        <w:tabs>
          <w:tab w:val="num" w:pos="360"/>
        </w:tabs>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emalı</w:t>
      </w:r>
      <w:r w:rsidRPr="00172C9F">
        <w:rPr>
          <w:rFonts w:ascii="Times New Roman" w:hAnsi="Times New Roman"/>
          <w:sz w:val="28"/>
          <w:szCs w:val="28"/>
          <w:lang w:val="en-US"/>
        </w:rPr>
        <w:t>;</w:t>
      </w:r>
    </w:p>
    <w:p w:rsidR="00DD0A77" w:rsidRPr="00172C9F" w:rsidRDefault="00DD0A77" w:rsidP="00E163ED">
      <w:pPr>
        <w:pStyle w:val="22"/>
        <w:widowControl w:val="0"/>
        <w:tabs>
          <w:tab w:val="num" w:pos="360"/>
        </w:tabs>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göndərmə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xətti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Beynəlxalq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sxematik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aşağıdakı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təsvir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şəkil</w:t>
      </w:r>
      <w:r w:rsidRPr="00172C9F">
        <w:rPr>
          <w:rFonts w:ascii="Times New Roman" w:hAnsi="Times New Roman"/>
          <w:sz w:val="28"/>
          <w:szCs w:val="28"/>
          <w:lang w:val="en-US"/>
        </w:rPr>
        <w:t xml:space="preserve"> 1.1).</w:t>
      </w:r>
    </w:p>
    <w:p w:rsidR="00DD0A77" w:rsidRPr="00172C9F" w:rsidRDefault="00DD0A77" w:rsidP="003D1ABF">
      <w:pPr>
        <w:pStyle w:val="22"/>
        <w:widowControl w:val="0"/>
        <w:spacing w:line="360" w:lineRule="auto"/>
        <w:rPr>
          <w:rFonts w:ascii="Times New Roman" w:hAnsi="Times New Roman"/>
          <w:szCs w:val="8"/>
          <w:lang w:val="en-US"/>
        </w:rPr>
      </w:pPr>
    </w:p>
    <w:p w:rsidR="00DD0A77" w:rsidRPr="00172C9F" w:rsidRDefault="00F93B44" w:rsidP="003D1ABF">
      <w:pPr>
        <w:pStyle w:val="22"/>
        <w:widowControl w:val="0"/>
        <w:ind w:firstLine="567"/>
        <w:jc w:val="center"/>
        <w:rPr>
          <w:rFonts w:ascii="Times New Roman" w:hAnsi="Times New Roman"/>
          <w:bCs/>
          <w:szCs w:val="8"/>
          <w:lang w:val="en-US"/>
        </w:rPr>
      </w:pPr>
      <w:r w:rsidRPr="00F93B44">
        <w:rPr>
          <w:noProof/>
        </w:rPr>
        <w:pict>
          <v:group id="_x0000_s1100" style="position:absolute;left:0;text-align:left;margin-left:0;margin-top:-4.45pt;width:473.1pt;height:111.9pt;z-index:37;mso-wrap-distance-top:5.65pt;mso-wrap-distance-bottom:5.65pt" coordorigin="1701,3654" coordsize="9540,2340">
            <v:group id="_x0000_s1101" style="position:absolute;left:6201;top:4554;width:540;height:540" coordorigin="6921,4914" coordsize="540,540">
              <v:shape id="_x0000_s1102" type="#_x0000_t202" style="position:absolute;left:6921;top:4914;width:540;height:540" filled="f" stroked="f">
                <v:textbox style="mso-next-textbox:#_x0000_s1102">
                  <w:txbxContent>
                    <w:p w:rsidR="00A37A02" w:rsidRDefault="00A37A02" w:rsidP="003D1ABF">
                      <w:pPr>
                        <w:jc w:val="center"/>
                        <w:rPr>
                          <w:sz w:val="24"/>
                          <w:szCs w:val="24"/>
                        </w:rPr>
                      </w:pPr>
                      <w:r>
                        <w:rPr>
                          <w:szCs w:val="24"/>
                        </w:rPr>
                        <w:t>5</w:t>
                      </w:r>
                    </w:p>
                  </w:txbxContent>
                </v:textbox>
              </v:shape>
              <v:oval id="_x0000_s1103" style="position:absolute;left:6921;top:4914;width:540;height:540" filled="f"/>
            </v:group>
            <v:group id="_x0000_s1104" style="position:absolute;left:2961;top:3963;width:3060;height:1800" coordorigin="2961,4014" coordsize="3060,1800">
              <v:shape id="_x0000_s1105" type="#_x0000_t202" style="position:absolute;left:2961;top:4014;width:3060;height:1800">
                <v:textbox style="mso-next-textbox:#_x0000_s1105">
                  <w:txbxContent>
                    <w:p w:rsidR="00A37A02" w:rsidRPr="003F5410" w:rsidRDefault="00A37A02" w:rsidP="003D1ABF">
                      <w:pPr>
                        <w:jc w:val="center"/>
                        <w:rPr>
                          <w:rFonts w:ascii="Times New Roman" w:hAnsi="Times New Roman"/>
                          <w:sz w:val="24"/>
                          <w:szCs w:val="24"/>
                        </w:rPr>
                      </w:pPr>
                      <w:r w:rsidRPr="003F5410">
                        <w:rPr>
                          <w:rFonts w:ascii="Times New Roman" w:hAnsi="Times New Roman"/>
                          <w:szCs w:val="24"/>
                        </w:rPr>
                        <w:t>Те</w:t>
                      </w:r>
                      <w:r w:rsidR="003F5410">
                        <w:rPr>
                          <w:rFonts w:ascii="Times New Roman" w:hAnsi="Times New Roman"/>
                          <w:szCs w:val="24"/>
                          <w:lang w:val="az-Latn-AZ"/>
                        </w:rPr>
                        <w:t>rminal göndərmələr</w:t>
                      </w:r>
                    </w:p>
                  </w:txbxContent>
                </v:textbox>
              </v:shape>
              <v:group id="_x0000_s1106" style="position:absolute;left:3141;top:5094;width:540;height:540" coordorigin="6921,4914" coordsize="540,540">
                <v:shape id="_x0000_s1107" type="#_x0000_t202" style="position:absolute;left:6921;top:4914;width:540;height:540" filled="f" stroked="f">
                  <v:textbox style="mso-next-textbox:#_x0000_s1107">
                    <w:txbxContent>
                      <w:p w:rsidR="00A37A02" w:rsidRDefault="00A37A02" w:rsidP="003D1ABF">
                        <w:pPr>
                          <w:jc w:val="center"/>
                          <w:rPr>
                            <w:sz w:val="24"/>
                            <w:szCs w:val="24"/>
                          </w:rPr>
                        </w:pPr>
                        <w:r>
                          <w:rPr>
                            <w:szCs w:val="24"/>
                          </w:rPr>
                          <w:t>1</w:t>
                        </w:r>
                      </w:p>
                    </w:txbxContent>
                  </v:textbox>
                </v:shape>
                <v:oval id="_x0000_s1108" style="position:absolute;left:6921;top:4914;width:540;height:540" filled="f"/>
              </v:group>
              <v:group id="_x0000_s1109" style="position:absolute;left:3861;top:5094;width:540;height:540" coordorigin="6921,4914" coordsize="540,540">
                <v:shape id="_x0000_s1110" type="#_x0000_t202" style="position:absolute;left:6921;top:4914;width:540;height:540" filled="f" stroked="f">
                  <v:textbox style="mso-next-textbox:#_x0000_s1110">
                    <w:txbxContent>
                      <w:p w:rsidR="00A37A02" w:rsidRDefault="00A37A02" w:rsidP="003D1ABF">
                        <w:pPr>
                          <w:jc w:val="center"/>
                          <w:rPr>
                            <w:sz w:val="24"/>
                            <w:szCs w:val="24"/>
                          </w:rPr>
                        </w:pPr>
                        <w:r>
                          <w:rPr>
                            <w:szCs w:val="24"/>
                          </w:rPr>
                          <w:t>2</w:t>
                        </w:r>
                      </w:p>
                    </w:txbxContent>
                  </v:textbox>
                </v:shape>
                <v:oval id="_x0000_s1111" style="position:absolute;left:6921;top:4914;width:540;height:540" filled="f"/>
              </v:group>
              <v:group id="_x0000_s1112" style="position:absolute;left:4581;top:5094;width:540;height:540" coordorigin="6921,4914" coordsize="540,540">
                <v:shape id="_x0000_s1113" type="#_x0000_t202" style="position:absolute;left:6921;top:4914;width:540;height:540" filled="f" stroked="f">
                  <v:textbox style="mso-next-textbox:#_x0000_s1113">
                    <w:txbxContent>
                      <w:p w:rsidR="00A37A02" w:rsidRDefault="00A37A02" w:rsidP="003D1ABF">
                        <w:pPr>
                          <w:jc w:val="center"/>
                          <w:rPr>
                            <w:sz w:val="24"/>
                            <w:szCs w:val="24"/>
                          </w:rPr>
                        </w:pPr>
                        <w:r>
                          <w:rPr>
                            <w:szCs w:val="24"/>
                          </w:rPr>
                          <w:t>3</w:t>
                        </w:r>
                      </w:p>
                    </w:txbxContent>
                  </v:textbox>
                </v:shape>
                <v:oval id="_x0000_s1114" style="position:absolute;left:6921;top:4914;width:540;height:540" filled="f"/>
              </v:group>
              <v:group id="_x0000_s1115" style="position:absolute;left:5301;top:5094;width:540;height:540" coordorigin="6921,4914" coordsize="540,540">
                <v:shape id="_x0000_s1116" type="#_x0000_t202" style="position:absolute;left:6921;top:4914;width:540;height:540" filled="f" stroked="f">
                  <v:textbox style="mso-next-textbox:#_x0000_s1116">
                    <w:txbxContent>
                      <w:p w:rsidR="00A37A02" w:rsidRDefault="00A37A02" w:rsidP="003D1ABF">
                        <w:pPr>
                          <w:jc w:val="center"/>
                          <w:rPr>
                            <w:sz w:val="24"/>
                            <w:szCs w:val="24"/>
                          </w:rPr>
                        </w:pPr>
                        <w:r>
                          <w:rPr>
                            <w:szCs w:val="24"/>
                          </w:rPr>
                          <w:t>4</w:t>
                        </w:r>
                      </w:p>
                    </w:txbxContent>
                  </v:textbox>
                </v:shape>
                <v:oval id="_x0000_s1117" style="position:absolute;left:6921;top:4914;width:540;height:540" filled="f"/>
              </v:group>
            </v:group>
            <v:group id="_x0000_s1118" style="position:absolute;left:6921;top:3963;width:3060;height:1800" coordorigin="2961,4014" coordsize="3060,1800">
              <v:shape id="_x0000_s1119" type="#_x0000_t202" style="position:absolute;left:2961;top:4014;width:3060;height:1800">
                <v:textbox style="mso-next-textbox:#_x0000_s1119">
                  <w:txbxContent>
                    <w:p w:rsidR="003F5410" w:rsidRPr="003F5410" w:rsidRDefault="003F5410" w:rsidP="003F5410">
                      <w:pPr>
                        <w:jc w:val="center"/>
                        <w:rPr>
                          <w:rFonts w:ascii="Times New Roman" w:hAnsi="Times New Roman"/>
                          <w:sz w:val="24"/>
                          <w:szCs w:val="24"/>
                        </w:rPr>
                      </w:pPr>
                      <w:r w:rsidRPr="003F5410">
                        <w:rPr>
                          <w:rFonts w:ascii="Times New Roman" w:hAnsi="Times New Roman"/>
                          <w:szCs w:val="24"/>
                        </w:rPr>
                        <w:t>Те</w:t>
                      </w:r>
                      <w:r>
                        <w:rPr>
                          <w:rFonts w:ascii="Times New Roman" w:hAnsi="Times New Roman"/>
                          <w:szCs w:val="24"/>
                          <w:lang w:val="az-Latn-AZ"/>
                        </w:rPr>
                        <w:t>rminal göndərmələr</w:t>
                      </w:r>
                    </w:p>
                    <w:p w:rsidR="00A37A02" w:rsidRPr="003F5410" w:rsidRDefault="00A37A02" w:rsidP="003F5410">
                      <w:pPr>
                        <w:rPr>
                          <w:szCs w:val="24"/>
                        </w:rPr>
                      </w:pPr>
                    </w:p>
                  </w:txbxContent>
                </v:textbox>
              </v:shape>
              <v:group id="_x0000_s1120" style="position:absolute;left:3141;top:5094;width:540;height:540" coordorigin="6921,4914" coordsize="540,540">
                <v:shape id="_x0000_s1121" type="#_x0000_t202" style="position:absolute;left:6921;top:4914;width:540;height:540" filled="f" stroked="f">
                  <v:textbox style="mso-next-textbox:#_x0000_s1121">
                    <w:txbxContent>
                      <w:p w:rsidR="00A37A02" w:rsidRDefault="00A37A02" w:rsidP="003D1ABF">
                        <w:pPr>
                          <w:jc w:val="center"/>
                          <w:rPr>
                            <w:sz w:val="24"/>
                            <w:szCs w:val="24"/>
                          </w:rPr>
                        </w:pPr>
                        <w:r>
                          <w:rPr>
                            <w:szCs w:val="24"/>
                          </w:rPr>
                          <w:t>1</w:t>
                        </w:r>
                      </w:p>
                    </w:txbxContent>
                  </v:textbox>
                </v:shape>
                <v:oval id="_x0000_s1122" style="position:absolute;left:6921;top:4914;width:540;height:540" filled="f"/>
              </v:group>
              <v:group id="_x0000_s1123" style="position:absolute;left:3861;top:5094;width:540;height:540" coordorigin="6921,4914" coordsize="540,540">
                <v:shape id="_x0000_s1124" type="#_x0000_t202" style="position:absolute;left:6921;top:4914;width:540;height:540" filled="f" stroked="f">
                  <v:textbox style="mso-next-textbox:#_x0000_s1124">
                    <w:txbxContent>
                      <w:p w:rsidR="00A37A02" w:rsidRDefault="00A37A02" w:rsidP="003D1ABF">
                        <w:pPr>
                          <w:jc w:val="center"/>
                          <w:rPr>
                            <w:sz w:val="24"/>
                            <w:szCs w:val="24"/>
                          </w:rPr>
                        </w:pPr>
                        <w:r>
                          <w:rPr>
                            <w:szCs w:val="24"/>
                          </w:rPr>
                          <w:t>2</w:t>
                        </w:r>
                      </w:p>
                    </w:txbxContent>
                  </v:textbox>
                </v:shape>
                <v:oval id="_x0000_s1125" style="position:absolute;left:6921;top:4914;width:540;height:540" filled="f"/>
              </v:group>
              <v:group id="_x0000_s1126" style="position:absolute;left:4581;top:5094;width:540;height:540" coordorigin="6921,4914" coordsize="540,540">
                <v:shape id="_x0000_s1127" type="#_x0000_t202" style="position:absolute;left:6921;top:4914;width:540;height:540" filled="f" stroked="f">
                  <v:textbox style="mso-next-textbox:#_x0000_s1127">
                    <w:txbxContent>
                      <w:p w:rsidR="00A37A02" w:rsidRDefault="00A37A02" w:rsidP="003D1ABF">
                        <w:pPr>
                          <w:jc w:val="center"/>
                          <w:rPr>
                            <w:sz w:val="24"/>
                            <w:szCs w:val="24"/>
                          </w:rPr>
                        </w:pPr>
                        <w:r>
                          <w:rPr>
                            <w:szCs w:val="24"/>
                          </w:rPr>
                          <w:t>3</w:t>
                        </w:r>
                      </w:p>
                    </w:txbxContent>
                  </v:textbox>
                </v:shape>
                <v:oval id="_x0000_s1128" style="position:absolute;left:6921;top:4914;width:540;height:540" filled="f"/>
              </v:group>
              <v:group id="_x0000_s1129" style="position:absolute;left:5301;top:5094;width:540;height:540" coordorigin="6921,4914" coordsize="540,540">
                <v:shape id="_x0000_s1130" type="#_x0000_t202" style="position:absolute;left:6921;top:4914;width:540;height:540" filled="f" stroked="f">
                  <v:textbox style="mso-next-textbox:#_x0000_s1130">
                    <w:txbxContent>
                      <w:p w:rsidR="00A37A02" w:rsidRDefault="00A37A02" w:rsidP="003D1ABF">
                        <w:pPr>
                          <w:jc w:val="center"/>
                          <w:rPr>
                            <w:sz w:val="24"/>
                            <w:szCs w:val="24"/>
                          </w:rPr>
                        </w:pPr>
                        <w:r>
                          <w:rPr>
                            <w:szCs w:val="24"/>
                          </w:rPr>
                          <w:t>4</w:t>
                        </w:r>
                      </w:p>
                    </w:txbxContent>
                  </v:textbox>
                </v:shape>
                <v:oval id="_x0000_s1131" style="position:absolute;left:6921;top:4914;width:540;height:540" filled="f"/>
              </v:group>
            </v:group>
            <v:line id="_x0000_s1132" style="position:absolute" from="2961,5274" to="3141,5274">
              <v:stroke endarrow="block"/>
            </v:line>
            <v:line id="_x0000_s1133" style="position:absolute" from="3681,5274" to="3861,5274">
              <v:stroke endarrow="block"/>
            </v:line>
            <v:line id="_x0000_s1134" style="position:absolute" from="4401,5274" to="4581,5274">
              <v:stroke endarrow="block"/>
            </v:line>
            <v:line id="_x0000_s1135" style="position:absolute" from="5121,5274" to="5301,5274">
              <v:stroke endarrow="block"/>
            </v:line>
            <v:line id="_x0000_s1136" style="position:absolute" from="6021,5274" to="7101,5274">
              <v:stroke endarrow="block"/>
            </v:line>
            <v:line id="_x0000_s1137" style="position:absolute" from="7641,5274" to="7821,5274">
              <v:stroke endarrow="block"/>
            </v:line>
            <v:line id="_x0000_s1138" style="position:absolute" from="8361,5274" to="8541,5274">
              <v:stroke endarrow="block"/>
            </v:line>
            <v:line id="_x0000_s1139" style="position:absolute" from="9081,5274" to="9261,5274">
              <v:stroke endarrow="block"/>
            </v:line>
            <v:line id="_x0000_s1140" style="position:absolute" from="9801,5274" to="9981,5274">
              <v:stroke endarrow="block"/>
            </v:line>
            <v:rect id="_x0000_s1141" style="position:absolute;left:2061;top:3834;width:540;height:180"/>
            <v:rect id="_x0000_s1142" style="position:absolute;left:2061;top:4195;width:540;height:179"/>
            <v:rect id="_x0000_s1143" style="position:absolute;left:2061;top:4555;width:540;height:179"/>
            <v:rect id="_x0000_s1144" style="position:absolute;left:2061;top:5635;width:540;height:179"/>
            <v:rect id="_x0000_s1145" style="position:absolute;left:10341;top:3834;width:540;height:180"/>
            <v:rect id="_x0000_s1146" style="position:absolute;left:10341;top:4195;width:540;height:179"/>
            <v:rect id="_x0000_s1147" style="position:absolute;left:10341;top:4555;width:540;height:179"/>
            <v:rect id="_x0000_s1148" style="position:absolute;left:10341;top:5635;width:540;height:179"/>
            <v:line id="_x0000_s1149" style="position:absolute" from="2601,4014" to="2961,4374">
              <v:stroke endarrow="block"/>
            </v:line>
            <v:line id="_x0000_s1150" style="position:absolute" from="2601,4374" to="2961,4734">
              <v:stroke endarrow="block"/>
            </v:line>
            <v:line id="_x0000_s1151" style="position:absolute" from="2601,4734" to="2961,5094">
              <v:stroke endarrow="block"/>
            </v:line>
            <v:line id="_x0000_s1152" style="position:absolute;flip:y" from="2601,5274" to="2961,5634">
              <v:stroke endarrow="block"/>
            </v:line>
            <v:line id="_x0000_s1153" style="position:absolute;flip:x" from="9981,4014" to="10341,4374">
              <v:stroke endarrow="block"/>
            </v:line>
            <v:line id="_x0000_s1154" style="position:absolute;flip:x" from="9981,4374" to="10341,4734">
              <v:stroke endarrow="block"/>
            </v:line>
            <v:line id="_x0000_s1155" style="position:absolute;flip:x" from="9981,4734" to="10341,5094">
              <v:stroke endarrow="block"/>
            </v:line>
            <v:line id="_x0000_s1156" style="position:absolute;flip:x y" from="9981,5274" to="10341,5634">
              <v:stroke endarrow="block"/>
            </v:line>
            <v:line id="_x0000_s1157" style="position:absolute;flip:x" from="1701,3654" to="2061,4734"/>
            <v:line id="_x0000_s1158" style="position:absolute" from="1701,4734" to="2061,5994"/>
            <v:line id="_x0000_s1159" style="position:absolute" from="10881,3654" to="11241,4734"/>
            <v:line id="_x0000_s1160" style="position:absolute;flip:y" from="10881,4734" to="11241,5994"/>
            <w10:wrap type="topAndBottom"/>
          </v:group>
        </w:pict>
      </w:r>
      <w:r w:rsidR="00DD0A77" w:rsidRPr="00172C9F">
        <w:rPr>
          <w:rFonts w:ascii="Times New Roman" w:hAnsi="Times New Roman"/>
          <w:bCs/>
          <w:szCs w:val="8"/>
          <w:lang w:val="az-Latn-AZ"/>
        </w:rPr>
        <w:t>Şəkil</w:t>
      </w:r>
      <w:r w:rsidR="00DD0A77" w:rsidRPr="00172C9F">
        <w:rPr>
          <w:rFonts w:ascii="Times New Roman" w:hAnsi="Times New Roman"/>
          <w:bCs/>
          <w:szCs w:val="8"/>
          <w:lang w:val="en-US"/>
        </w:rPr>
        <w:t xml:space="preserve"> 1.1.</w:t>
      </w:r>
      <w:r w:rsidR="00DD0A77" w:rsidRPr="00172C9F">
        <w:rPr>
          <w:rFonts w:ascii="Times New Roman" w:hAnsi="Times New Roman"/>
          <w:bCs/>
          <w:szCs w:val="8"/>
          <w:lang w:val="az-Latn-AZ"/>
        </w:rPr>
        <w:t>Terminal</w:t>
      </w:r>
      <w:r w:rsidR="00DD0A77" w:rsidRPr="00172C9F">
        <w:rPr>
          <w:rFonts w:ascii="Times New Roman" w:hAnsi="Times New Roman"/>
          <w:bCs/>
          <w:szCs w:val="8"/>
          <w:lang w:val="en-US"/>
        </w:rPr>
        <w:t xml:space="preserve"> </w:t>
      </w:r>
      <w:r w:rsidR="00DD0A77" w:rsidRPr="00172C9F">
        <w:rPr>
          <w:rFonts w:ascii="Times New Roman" w:hAnsi="Times New Roman"/>
          <w:bCs/>
          <w:szCs w:val="8"/>
          <w:lang w:val="az-Latn-AZ"/>
        </w:rPr>
        <w:t>daşımaların</w:t>
      </w:r>
      <w:r w:rsidR="00DD0A77" w:rsidRPr="00172C9F">
        <w:rPr>
          <w:rFonts w:ascii="Times New Roman" w:hAnsi="Times New Roman"/>
          <w:bCs/>
          <w:szCs w:val="8"/>
          <w:lang w:val="en-US"/>
        </w:rPr>
        <w:t xml:space="preserve"> </w:t>
      </w:r>
      <w:r w:rsidR="00DD0A77" w:rsidRPr="00172C9F">
        <w:rPr>
          <w:rFonts w:ascii="Times New Roman" w:hAnsi="Times New Roman"/>
          <w:bCs/>
          <w:szCs w:val="8"/>
          <w:lang w:val="az-Latn-AZ"/>
        </w:rPr>
        <w:t>sxemi</w:t>
      </w:r>
    </w:p>
    <w:p w:rsidR="00DD0A77" w:rsidRPr="00172C9F" w:rsidRDefault="00DD0A77" w:rsidP="003D1ABF">
      <w:pPr>
        <w:pStyle w:val="22"/>
        <w:widowControl w:val="0"/>
        <w:ind w:firstLine="567"/>
        <w:rPr>
          <w:rFonts w:ascii="Times New Roman" w:hAnsi="Times New Roman"/>
          <w:szCs w:val="8"/>
          <w:lang w:val="en-US"/>
        </w:rPr>
      </w:pPr>
      <w:r w:rsidRPr="00172C9F">
        <w:rPr>
          <w:rFonts w:ascii="Times New Roman" w:hAnsi="Times New Roman"/>
          <w:szCs w:val="8"/>
          <w:lang w:val="en-US"/>
        </w:rPr>
        <w:t xml:space="preserve"> </w:t>
      </w:r>
    </w:p>
    <w:p w:rsidR="00DD0A77" w:rsidRPr="00172C9F" w:rsidRDefault="00DD0A77" w:rsidP="003D1ABF">
      <w:pPr>
        <w:pStyle w:val="22"/>
        <w:widowControl w:val="0"/>
        <w:ind w:firstLine="567"/>
        <w:rPr>
          <w:rFonts w:ascii="Times New Roman" w:hAnsi="Times New Roman"/>
          <w:i/>
          <w:szCs w:val="24"/>
          <w:lang w:val="en-US"/>
        </w:rPr>
      </w:pPr>
      <w:r w:rsidRPr="00172C9F">
        <w:rPr>
          <w:rFonts w:ascii="Times New Roman" w:hAnsi="Times New Roman"/>
          <w:i/>
          <w:szCs w:val="24"/>
          <w:lang w:val="az-Latn-AZ"/>
        </w:rPr>
        <w:t>burada</w:t>
      </w:r>
      <w:r w:rsidRPr="00172C9F">
        <w:rPr>
          <w:rFonts w:ascii="Times New Roman" w:hAnsi="Times New Roman"/>
          <w:i/>
          <w:szCs w:val="24"/>
          <w:lang w:val="en-US"/>
        </w:rPr>
        <w:t>:1-</w:t>
      </w:r>
      <w:r w:rsidRPr="00172C9F">
        <w:rPr>
          <w:rFonts w:ascii="Times New Roman" w:hAnsi="Times New Roman"/>
          <w:i/>
          <w:szCs w:val="24"/>
          <w:lang w:val="az-Latn-AZ"/>
        </w:rPr>
        <w:t>yüklərin</w:t>
      </w:r>
      <w:r w:rsidRPr="00172C9F">
        <w:rPr>
          <w:rFonts w:ascii="Times New Roman" w:hAnsi="Times New Roman"/>
          <w:i/>
          <w:szCs w:val="24"/>
          <w:lang w:val="en-US"/>
        </w:rPr>
        <w:t xml:space="preserve"> </w:t>
      </w:r>
      <w:r w:rsidRPr="00172C9F">
        <w:rPr>
          <w:rFonts w:ascii="Times New Roman" w:hAnsi="Times New Roman"/>
          <w:i/>
          <w:szCs w:val="24"/>
          <w:lang w:val="az-Latn-AZ"/>
        </w:rPr>
        <w:t>gömrük</w:t>
      </w:r>
      <w:r w:rsidRPr="00172C9F">
        <w:rPr>
          <w:rFonts w:ascii="Times New Roman" w:hAnsi="Times New Roman"/>
          <w:i/>
          <w:szCs w:val="24"/>
          <w:lang w:val="en-US"/>
        </w:rPr>
        <w:t xml:space="preserve"> «</w:t>
      </w:r>
      <w:r w:rsidRPr="00172C9F">
        <w:rPr>
          <w:rFonts w:ascii="Times New Roman" w:hAnsi="Times New Roman"/>
          <w:i/>
          <w:szCs w:val="24"/>
          <w:lang w:val="az-Latn-AZ"/>
        </w:rPr>
        <w:t>təmizlənməsi</w:t>
      </w:r>
      <w:r w:rsidRPr="00172C9F">
        <w:rPr>
          <w:rFonts w:ascii="Times New Roman" w:hAnsi="Times New Roman"/>
          <w:i/>
          <w:szCs w:val="24"/>
          <w:lang w:val="en-US"/>
        </w:rPr>
        <w:t>»;2-</w:t>
      </w:r>
      <w:r w:rsidRPr="00172C9F">
        <w:rPr>
          <w:rFonts w:ascii="Times New Roman" w:hAnsi="Times New Roman"/>
          <w:i/>
          <w:szCs w:val="24"/>
          <w:lang w:val="az-Latn-AZ"/>
        </w:rPr>
        <w:t>yüklərin</w:t>
      </w:r>
      <w:r w:rsidRPr="00172C9F">
        <w:rPr>
          <w:rFonts w:ascii="Times New Roman" w:hAnsi="Times New Roman"/>
          <w:i/>
          <w:szCs w:val="24"/>
          <w:lang w:val="en-US"/>
        </w:rPr>
        <w:t xml:space="preserve"> </w:t>
      </w:r>
      <w:r w:rsidRPr="00172C9F">
        <w:rPr>
          <w:rFonts w:ascii="Times New Roman" w:hAnsi="Times New Roman"/>
          <w:i/>
          <w:szCs w:val="24"/>
          <w:lang w:val="az-Latn-AZ"/>
        </w:rPr>
        <w:t>boşaldılması</w:t>
      </w:r>
      <w:r w:rsidRPr="00172C9F">
        <w:rPr>
          <w:rFonts w:ascii="Times New Roman" w:hAnsi="Times New Roman"/>
          <w:i/>
          <w:szCs w:val="24"/>
          <w:lang w:val="en-US"/>
        </w:rPr>
        <w:t>;3-</w:t>
      </w:r>
      <w:r w:rsidRPr="00172C9F">
        <w:rPr>
          <w:rFonts w:ascii="Times New Roman" w:hAnsi="Times New Roman"/>
          <w:i/>
          <w:szCs w:val="24"/>
          <w:lang w:val="az-Latn-AZ"/>
        </w:rPr>
        <w:t>yüklərin</w:t>
      </w:r>
      <w:r w:rsidRPr="00172C9F">
        <w:rPr>
          <w:rFonts w:ascii="Times New Roman" w:hAnsi="Times New Roman"/>
          <w:i/>
          <w:szCs w:val="24"/>
          <w:lang w:val="en-US"/>
        </w:rPr>
        <w:t xml:space="preserve"> </w:t>
      </w:r>
      <w:r w:rsidRPr="00172C9F">
        <w:rPr>
          <w:rFonts w:ascii="Times New Roman" w:hAnsi="Times New Roman"/>
          <w:i/>
          <w:szCs w:val="24"/>
          <w:lang w:val="az-Latn-AZ"/>
        </w:rPr>
        <w:t>sortlaş</w:t>
      </w:r>
      <w:r w:rsidRPr="00172C9F">
        <w:rPr>
          <w:rFonts w:ascii="Times New Roman" w:hAnsi="Times New Roman"/>
          <w:i/>
          <w:szCs w:val="24"/>
          <w:lang w:val="en-US"/>
        </w:rPr>
        <w:t>-</w:t>
      </w:r>
      <w:r w:rsidRPr="00172C9F">
        <w:rPr>
          <w:rFonts w:ascii="Times New Roman" w:hAnsi="Times New Roman"/>
          <w:i/>
          <w:szCs w:val="24"/>
          <w:lang w:val="az-Latn-AZ"/>
        </w:rPr>
        <w:t>dırılması</w:t>
      </w:r>
      <w:r w:rsidRPr="00172C9F">
        <w:rPr>
          <w:rFonts w:ascii="Times New Roman" w:hAnsi="Times New Roman"/>
          <w:i/>
          <w:szCs w:val="24"/>
          <w:lang w:val="en-US"/>
        </w:rPr>
        <w:t xml:space="preserve"> </w:t>
      </w:r>
      <w:r w:rsidRPr="00172C9F">
        <w:rPr>
          <w:rFonts w:ascii="Times New Roman" w:hAnsi="Times New Roman"/>
          <w:i/>
          <w:szCs w:val="24"/>
          <w:lang w:val="az-Latn-AZ"/>
        </w:rPr>
        <w:t>və</w:t>
      </w:r>
      <w:r w:rsidRPr="00172C9F">
        <w:rPr>
          <w:rFonts w:ascii="Times New Roman" w:hAnsi="Times New Roman"/>
          <w:i/>
          <w:szCs w:val="24"/>
          <w:lang w:val="en-US"/>
        </w:rPr>
        <w:t xml:space="preserve"> </w:t>
      </w:r>
      <w:r w:rsidRPr="00172C9F">
        <w:rPr>
          <w:rFonts w:ascii="Times New Roman" w:hAnsi="Times New Roman"/>
          <w:i/>
          <w:szCs w:val="24"/>
          <w:lang w:val="az-Latn-AZ"/>
        </w:rPr>
        <w:t>saxlanması</w:t>
      </w:r>
      <w:r w:rsidRPr="00172C9F">
        <w:rPr>
          <w:rFonts w:ascii="Times New Roman" w:hAnsi="Times New Roman"/>
          <w:i/>
          <w:szCs w:val="24"/>
          <w:lang w:val="en-US"/>
        </w:rPr>
        <w:t xml:space="preserve">;4- </w:t>
      </w:r>
      <w:r w:rsidRPr="00172C9F">
        <w:rPr>
          <w:rFonts w:ascii="Times New Roman" w:hAnsi="Times New Roman"/>
          <w:i/>
          <w:szCs w:val="24"/>
          <w:lang w:val="az-Latn-AZ"/>
        </w:rPr>
        <w:t>yükləmə</w:t>
      </w:r>
      <w:r w:rsidRPr="00172C9F">
        <w:rPr>
          <w:rFonts w:ascii="Times New Roman" w:hAnsi="Times New Roman"/>
          <w:i/>
          <w:szCs w:val="24"/>
          <w:lang w:val="en-US"/>
        </w:rPr>
        <w:t xml:space="preserve">;5- </w:t>
      </w:r>
      <w:r w:rsidRPr="00172C9F">
        <w:rPr>
          <w:rFonts w:ascii="Times New Roman" w:hAnsi="Times New Roman"/>
          <w:i/>
          <w:szCs w:val="24"/>
          <w:lang w:val="az-Latn-AZ"/>
        </w:rPr>
        <w:t>yüklərin</w:t>
      </w:r>
      <w:r w:rsidRPr="00172C9F">
        <w:rPr>
          <w:rFonts w:ascii="Times New Roman" w:hAnsi="Times New Roman"/>
          <w:i/>
          <w:szCs w:val="24"/>
          <w:lang w:val="en-US"/>
        </w:rPr>
        <w:t xml:space="preserve"> </w:t>
      </w:r>
      <w:r w:rsidRPr="00172C9F">
        <w:rPr>
          <w:rFonts w:ascii="Times New Roman" w:hAnsi="Times New Roman"/>
          <w:i/>
          <w:szCs w:val="24"/>
          <w:lang w:val="az-Latn-AZ"/>
        </w:rPr>
        <w:t>xətti</w:t>
      </w:r>
      <w:r w:rsidRPr="00172C9F">
        <w:rPr>
          <w:rFonts w:ascii="Times New Roman" w:hAnsi="Times New Roman"/>
          <w:i/>
          <w:szCs w:val="24"/>
          <w:lang w:val="en-US"/>
        </w:rPr>
        <w:t xml:space="preserve"> (</w:t>
      </w:r>
      <w:r w:rsidRPr="00172C9F">
        <w:rPr>
          <w:rFonts w:ascii="Times New Roman" w:hAnsi="Times New Roman"/>
          <w:i/>
          <w:szCs w:val="24"/>
          <w:lang w:val="az-Latn-AZ"/>
        </w:rPr>
        <w:t>magistral</w:t>
      </w:r>
      <w:r w:rsidRPr="00172C9F">
        <w:rPr>
          <w:rFonts w:ascii="Times New Roman" w:hAnsi="Times New Roman"/>
          <w:i/>
          <w:szCs w:val="24"/>
          <w:lang w:val="en-US"/>
        </w:rPr>
        <w:t xml:space="preserve">) </w:t>
      </w:r>
      <w:r w:rsidRPr="00172C9F">
        <w:rPr>
          <w:rFonts w:ascii="Times New Roman" w:hAnsi="Times New Roman"/>
          <w:i/>
          <w:szCs w:val="24"/>
          <w:lang w:val="az-Latn-AZ"/>
        </w:rPr>
        <w:t>daşınması</w:t>
      </w:r>
    </w:p>
    <w:p w:rsidR="00DD0A77" w:rsidRPr="00172C9F" w:rsidRDefault="00DD0A77" w:rsidP="003D1ABF">
      <w:pPr>
        <w:pStyle w:val="22"/>
        <w:widowControl w:val="0"/>
        <w:ind w:firstLine="567"/>
        <w:rPr>
          <w:rFonts w:ascii="Times New Roman" w:hAnsi="Times New Roman"/>
          <w:i/>
          <w:szCs w:val="24"/>
          <w:lang w:val="en-US"/>
        </w:rPr>
      </w:pP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Beynəlxalq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üzərində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gətirilir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həcmi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partiyasının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həcmindən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orta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məsafəsindən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vaxtdan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müəyyənləşdirilir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Kiçik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məhsulgöndərmələrin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həcmi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neçə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kiloqramdan</w:t>
      </w:r>
      <w:r w:rsidRPr="00172C9F">
        <w:rPr>
          <w:rFonts w:ascii="Times New Roman" w:hAnsi="Times New Roman"/>
          <w:sz w:val="28"/>
          <w:szCs w:val="28"/>
          <w:lang w:val="en-US"/>
        </w:rPr>
        <w:t xml:space="preserve"> 3-5 </w:t>
      </w:r>
      <w:r w:rsidRPr="00172C9F">
        <w:rPr>
          <w:rFonts w:ascii="Times New Roman" w:hAnsi="Times New Roman"/>
          <w:sz w:val="28"/>
          <w:szCs w:val="28"/>
          <w:lang w:val="az-Latn-AZ"/>
        </w:rPr>
        <w:t>ton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tərəddüd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bilər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Terminallar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arasında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xətti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magistral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sxemlər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Terminal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keyfiyyəti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tez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əlverişli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xarakterizə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i/>
          <w:iCs/>
          <w:sz w:val="28"/>
          <w:szCs w:val="28"/>
          <w:lang w:val="en-US"/>
        </w:rPr>
        <w:t>-</w:t>
      </w:r>
      <w:r w:rsidRPr="00172C9F">
        <w:rPr>
          <w:rFonts w:ascii="Times New Roman" w:hAnsi="Times New Roman"/>
          <w:sz w:val="28"/>
          <w:szCs w:val="28"/>
          <w:lang w:val="en-US"/>
        </w:rPr>
        <w:t xml:space="preserve"> </w:t>
      </w:r>
      <w:r w:rsidRPr="00172C9F">
        <w:rPr>
          <w:rFonts w:ascii="Times New Roman" w:hAnsi="Times New Roman"/>
          <w:i/>
          <w:sz w:val="28"/>
          <w:szCs w:val="28"/>
          <w:lang w:val="az-Latn-AZ"/>
        </w:rPr>
        <w:t>İntermodal</w:t>
      </w:r>
      <w:r w:rsidRPr="00172C9F">
        <w:rPr>
          <w:rFonts w:ascii="Times New Roman" w:hAnsi="Times New Roman"/>
          <w:sz w:val="28"/>
          <w:szCs w:val="28"/>
          <w:lang w:val="en-US"/>
        </w:rPr>
        <w:t xml:space="preserve"> </w:t>
      </w:r>
      <w:r w:rsidRPr="00172C9F">
        <w:rPr>
          <w:rFonts w:ascii="Times New Roman" w:hAnsi="Times New Roman"/>
          <w:i/>
          <w:sz w:val="28"/>
          <w:szCs w:val="28"/>
          <w:lang w:val="en-US"/>
        </w:rPr>
        <w:t>(</w:t>
      </w:r>
      <w:r w:rsidRPr="00172C9F">
        <w:rPr>
          <w:rFonts w:ascii="Times New Roman" w:hAnsi="Times New Roman"/>
          <w:i/>
          <w:sz w:val="28"/>
          <w:szCs w:val="28"/>
          <w:lang w:val="az-Latn-AZ"/>
        </w:rPr>
        <w:t>m</w:t>
      </w:r>
      <w:r w:rsidRPr="00172C9F">
        <w:rPr>
          <w:rFonts w:ascii="Times New Roman" w:hAnsi="Times New Roman"/>
          <w:i/>
          <w:iCs/>
          <w:sz w:val="28"/>
          <w:szCs w:val="28"/>
          <w:lang w:val="az-Latn-AZ"/>
        </w:rPr>
        <w:t>ultimodal</w:t>
      </w:r>
      <w:r w:rsidRPr="00172C9F">
        <w:rPr>
          <w:rFonts w:ascii="Times New Roman" w:hAnsi="Times New Roman"/>
          <w:iCs/>
          <w:sz w:val="28"/>
          <w:szCs w:val="28"/>
          <w:lang w:val="en-US"/>
        </w:rPr>
        <w:t xml:space="preserve">) </w:t>
      </w:r>
      <w:r w:rsidRPr="00172C9F">
        <w:rPr>
          <w:rFonts w:ascii="Times New Roman" w:hAnsi="Times New Roman"/>
          <w:iCs/>
          <w:sz w:val="28"/>
          <w:szCs w:val="28"/>
          <w:lang w:val="az-Latn-AZ"/>
        </w:rPr>
        <w:t>daşımalarda</w:t>
      </w:r>
      <w:r w:rsidRPr="00172C9F">
        <w:rPr>
          <w:rFonts w:ascii="Times New Roman" w:hAnsi="Times New Roman"/>
          <w:iCs/>
          <w:sz w:val="28"/>
          <w:szCs w:val="28"/>
          <w:lang w:val="en-US"/>
        </w:rPr>
        <w:t xml:space="preserve"> </w:t>
      </w:r>
      <w:r w:rsidRPr="00172C9F">
        <w:rPr>
          <w:rFonts w:ascii="Times New Roman" w:hAnsi="Times New Roman"/>
          <w:iCs/>
          <w:sz w:val="28"/>
          <w:szCs w:val="28"/>
          <w:lang w:val="az-Latn-AZ"/>
        </w:rPr>
        <w:t>isə</w:t>
      </w:r>
      <w:r w:rsidRPr="00172C9F">
        <w:rPr>
          <w:rFonts w:ascii="Times New Roman" w:hAnsi="Times New Roman"/>
          <w:b/>
          <w:i/>
          <w:iCs/>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daşıyır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növünün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haqqını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ödəyən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müştəri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w:t>
      </w:r>
      <w:r w:rsidRPr="00172C9F">
        <w:rPr>
          <w:rFonts w:ascii="Times New Roman" w:hAnsi="Times New Roman"/>
          <w:sz w:val="28"/>
          <w:szCs w:val="28"/>
          <w:lang w:val="en-US"/>
        </w:rPr>
        <w:softHyphen/>
      </w:r>
      <w:r w:rsidRPr="00172C9F">
        <w:rPr>
          <w:rFonts w:ascii="Times New Roman" w:hAnsi="Times New Roman"/>
          <w:sz w:val="28"/>
          <w:szCs w:val="28"/>
          <w:lang w:val="az-Latn-AZ"/>
        </w:rPr>
        <w:t>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sənədlərinin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rəsmiləşdirilməsi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prosesindəki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iştirakçı</w:t>
      </w:r>
      <w:r>
        <w:rPr>
          <w:rFonts w:ascii="Times New Roman" w:hAnsi="Times New Roman"/>
          <w:sz w:val="28"/>
          <w:szCs w:val="28"/>
          <w:lang w:val="az-Latn-AZ"/>
        </w:rPr>
        <w:t>-</w:t>
      </w:r>
      <w:r w:rsidRPr="00172C9F">
        <w:rPr>
          <w:rFonts w:ascii="Times New Roman" w:hAnsi="Times New Roman"/>
          <w:sz w:val="28"/>
          <w:szCs w:val="28"/>
          <w:lang w:val="az-Latn-AZ"/>
        </w:rPr>
        <w: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sayından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olmayaraq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etdiyindən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məsuliyyət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daşıyır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İntermodal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sahibləri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hərəkəti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boyu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şəxslə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operatorla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müqavilə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bağlayırlar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Operator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marşrut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sahiblərini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təşkilatları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müqavilə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münasibətlərinə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girməkdən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azad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ekspeditor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firmaları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w:t>
      </w:r>
      <w:r>
        <w:rPr>
          <w:rFonts w:ascii="Times New Roman" w:hAnsi="Times New Roman"/>
          <w:sz w:val="28"/>
          <w:szCs w:val="28"/>
          <w:lang w:val="az-Latn-AZ"/>
        </w:rPr>
        <w:t>r</w:t>
      </w:r>
      <w:r>
        <w:rPr>
          <w:rFonts w:ascii="Times New Roman" w:hAnsi="Times New Roman"/>
          <w:sz w:val="28"/>
          <w:szCs w:val="28"/>
          <w:lang w:val="en-US"/>
        </w:rPr>
        <w:t>a</w:t>
      </w:r>
      <w:r w:rsidRPr="00172C9F">
        <w:rPr>
          <w:rFonts w:ascii="Times New Roman" w:hAnsi="Times New Roman"/>
          <w:sz w:val="28"/>
          <w:szCs w:val="28"/>
          <w:lang w:val="az-Latn-AZ"/>
        </w:rPr>
        <w:t>torun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mövcudluğu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ardıcıl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fasiləsiz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hərəkətini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layihələşdirmək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prinsipial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yaratmaqla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çıxışda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alıcılarında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parametrlərin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əhəmiyyətli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dərəcədə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yaxşılaşdırılmasına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köməklik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şəkil</w:t>
      </w:r>
      <w:r w:rsidRPr="00172C9F">
        <w:rPr>
          <w:rFonts w:ascii="Times New Roman" w:hAnsi="Times New Roman"/>
          <w:sz w:val="28"/>
          <w:szCs w:val="28"/>
          <w:lang w:val="en-US"/>
        </w:rPr>
        <w:t xml:space="preserve"> 1.2).</w:t>
      </w:r>
    </w:p>
    <w:p w:rsidR="00DD0A77" w:rsidRPr="00172C9F" w:rsidRDefault="00DD0A77" w:rsidP="00E163ED">
      <w:pPr>
        <w:pStyle w:val="22"/>
        <w:widowControl w:val="0"/>
        <w:jc w:val="center"/>
        <w:rPr>
          <w:rFonts w:ascii="Times New Roman" w:hAnsi="Times New Roman"/>
          <w:bCs/>
          <w:sz w:val="28"/>
          <w:szCs w:val="28"/>
          <w:lang w:val="en-US"/>
        </w:rPr>
      </w:pPr>
      <w:r w:rsidRPr="00172C9F">
        <w:rPr>
          <w:rFonts w:ascii="Times New Roman" w:hAnsi="Times New Roman"/>
          <w:sz w:val="28"/>
          <w:szCs w:val="28"/>
          <w:lang w:eastAsia="en-US"/>
        </w:rPr>
        <w:object w:dxaOrig="4890"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86.75pt" o:ole="">
            <v:imagedata r:id="rId7" o:title=""/>
          </v:shape>
          <o:OLEObject Type="Embed" ProgID="CorelDRAW.Graphic.11" ShapeID="_x0000_i1025" DrawAspect="Content" ObjectID="_1540734218" r:id="rId8"/>
        </w:object>
      </w:r>
      <w:r w:rsidRPr="00172C9F">
        <w:rPr>
          <w:rFonts w:ascii="Times New Roman" w:hAnsi="Times New Roman"/>
          <w:bCs/>
          <w:sz w:val="28"/>
          <w:szCs w:val="28"/>
          <w:lang w:val="az-Latn-AZ"/>
        </w:rPr>
        <w:t>Şəkil</w:t>
      </w:r>
      <w:r w:rsidRPr="00172C9F">
        <w:rPr>
          <w:rFonts w:ascii="Times New Roman" w:hAnsi="Times New Roman"/>
          <w:bCs/>
          <w:sz w:val="28"/>
          <w:szCs w:val="28"/>
          <w:lang w:val="en-US"/>
        </w:rPr>
        <w:t xml:space="preserve"> 1.2.</w:t>
      </w:r>
      <w:r w:rsidRPr="00172C9F">
        <w:rPr>
          <w:rFonts w:ascii="Times New Roman" w:hAnsi="Times New Roman"/>
          <w:bCs/>
          <w:sz w:val="28"/>
          <w:szCs w:val="28"/>
          <w:lang w:val="az-Latn-AZ"/>
        </w:rPr>
        <w:t>Bir</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neçə</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nəqliyyat</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növünün</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iştirakı</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ilə</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yükdaşımaların</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logistik</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təşkilinin</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prinsipial</w:t>
      </w:r>
      <w:r w:rsidRPr="00172C9F">
        <w:rPr>
          <w:rFonts w:ascii="Times New Roman" w:hAnsi="Times New Roman"/>
          <w:bCs/>
          <w:sz w:val="28"/>
          <w:szCs w:val="28"/>
          <w:lang w:val="en-US"/>
        </w:rPr>
        <w:t xml:space="preserve"> </w:t>
      </w:r>
      <w:r w:rsidRPr="00172C9F">
        <w:rPr>
          <w:rFonts w:ascii="Times New Roman" w:hAnsi="Times New Roman"/>
          <w:bCs/>
          <w:sz w:val="28"/>
          <w:szCs w:val="28"/>
          <w:lang w:val="az-Latn-AZ"/>
        </w:rPr>
        <w:t>sxemi</w:t>
      </w:r>
    </w:p>
    <w:p w:rsidR="00DD0A77" w:rsidRPr="00172C9F" w:rsidRDefault="00DD0A77" w:rsidP="00E163ED">
      <w:pPr>
        <w:pStyle w:val="22"/>
        <w:widowControl w:val="0"/>
        <w:spacing w:line="360" w:lineRule="auto"/>
        <w:ind w:firstLine="567"/>
        <w:jc w:val="center"/>
        <w:rPr>
          <w:rFonts w:ascii="Times New Roman" w:hAnsi="Times New Roman"/>
          <w:sz w:val="28"/>
          <w:szCs w:val="28"/>
          <w:lang w:val="en-US"/>
        </w:rPr>
      </w:pP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İntermodal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aşağıdakı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əlamətlərə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seçilir</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yükləri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məntəqəsinə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çatdıran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operatorun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varlığı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mexanizmi</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fraxta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dərəcələri</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sənədi</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müqavilə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öhdəliklərinin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w:t>
      </w:r>
      <w:r w:rsidRPr="00172C9F">
        <w:rPr>
          <w:rFonts w:ascii="Times New Roman" w:hAnsi="Times New Roman"/>
          <w:sz w:val="28"/>
          <w:szCs w:val="28"/>
          <w:lang w:val="en-US"/>
        </w:rPr>
        <w:t>-</w:t>
      </w:r>
      <w:r w:rsidRPr="00172C9F">
        <w:rPr>
          <w:rFonts w:ascii="Times New Roman" w:hAnsi="Times New Roman"/>
          <w:sz w:val="28"/>
          <w:szCs w:val="28"/>
          <w:lang w:val="az-Latn-AZ"/>
        </w:rPr>
        <w:t>rilməsinə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maddi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məsuliyyətdən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Yükdaşımaların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intermodal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multimodal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prinsiplərinə</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kommersiya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normativ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hüquqi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formalaşdırılması</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yükdaşımaların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maliyyə</w:t>
      </w:r>
      <w:r w:rsidRPr="00172C9F">
        <w:rPr>
          <w:rFonts w:ascii="Times New Roman" w:hAnsi="Times New Roman"/>
          <w:sz w:val="28"/>
          <w:szCs w:val="28"/>
          <w:lang w:val="en-US"/>
        </w:rPr>
        <w:t>-</w:t>
      </w:r>
      <w:r w:rsidRPr="00172C9F">
        <w:rPr>
          <w:rFonts w:ascii="Times New Roman" w:hAnsi="Times New Roman"/>
          <w:sz w:val="28"/>
          <w:szCs w:val="28"/>
          <w:lang w:val="az-Latn-AZ"/>
        </w:rPr>
        <w:t>iqtisad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səpkili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məsələlərinin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həllinə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kompleks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yanaşma</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telekommunikasiya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şəbəkələri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sənəd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dövriyyəsinin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elektron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maksimum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olunması</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nəqletmədə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iştirak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vasitəçilərin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əlaqələn</w:t>
      </w:r>
      <w:r w:rsidRPr="00172C9F">
        <w:rPr>
          <w:rFonts w:ascii="Times New Roman" w:hAnsi="Times New Roman"/>
          <w:sz w:val="28"/>
          <w:szCs w:val="28"/>
          <w:lang w:val="en-US"/>
        </w:rPr>
        <w:t>-</w:t>
      </w:r>
      <w:r w:rsidRPr="00172C9F">
        <w:rPr>
          <w:rFonts w:ascii="Times New Roman" w:hAnsi="Times New Roman"/>
          <w:sz w:val="28"/>
          <w:szCs w:val="28"/>
          <w:lang w:val="az-Latn-AZ"/>
        </w:rPr>
        <w:t>dirilməsi</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vasitəçilərin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kooperasiyası</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infrastrukturunun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kompleks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Ölkə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idxal</w:t>
      </w:r>
      <w:r w:rsidRPr="00172C9F">
        <w:rPr>
          <w:rFonts w:ascii="Times New Roman" w:hAnsi="Times New Roman"/>
          <w:sz w:val="28"/>
          <w:szCs w:val="28"/>
          <w:lang w:val="en-US"/>
        </w:rPr>
        <w:t>-</w:t>
      </w:r>
      <w:r w:rsidRPr="00172C9F">
        <w:rPr>
          <w:rFonts w:ascii="Times New Roman" w:hAnsi="Times New Roman"/>
          <w:sz w:val="28"/>
          <w:szCs w:val="28"/>
          <w:lang w:val="az-Latn-AZ"/>
        </w:rPr>
        <w:t>ixrac</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multimodal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w:t>
      </w:r>
      <w:r w:rsidRPr="00172C9F">
        <w:rPr>
          <w:rFonts w:ascii="Times New Roman" w:hAnsi="Times New Roman"/>
          <w:sz w:val="28"/>
          <w:szCs w:val="28"/>
          <w:lang w:val="en-US"/>
        </w:rPr>
        <w:softHyphen/>
      </w:r>
      <w:r w:rsidRPr="00172C9F">
        <w:rPr>
          <w:rFonts w:ascii="Times New Roman" w:hAnsi="Times New Roman"/>
          <w:sz w:val="28"/>
          <w:szCs w:val="28"/>
          <w:lang w:val="az-Latn-AZ"/>
        </w:rPr>
        <w:t>yinatlı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gömrük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rəsmiləş</w:t>
      </w:r>
      <w:r w:rsidRPr="00172C9F">
        <w:rPr>
          <w:rFonts w:ascii="Times New Roman" w:hAnsi="Times New Roman"/>
          <w:sz w:val="28"/>
          <w:szCs w:val="28"/>
          <w:lang w:val="en-US"/>
        </w:rPr>
        <w:softHyphen/>
      </w:r>
      <w:r w:rsidRPr="00172C9F">
        <w:rPr>
          <w:rFonts w:ascii="Times New Roman" w:hAnsi="Times New Roman"/>
          <w:sz w:val="28"/>
          <w:szCs w:val="28"/>
          <w:lang w:val="az-Latn-AZ"/>
        </w:rPr>
        <w:t>diril</w:t>
      </w:r>
      <w:r w:rsidRPr="00172C9F">
        <w:rPr>
          <w:rFonts w:ascii="Times New Roman" w:hAnsi="Times New Roman"/>
          <w:sz w:val="28"/>
          <w:szCs w:val="28"/>
          <w:lang w:val="en-US"/>
        </w:rPr>
        <w:softHyphen/>
      </w:r>
      <w:r w:rsidRPr="00172C9F">
        <w:rPr>
          <w:rFonts w:ascii="Times New Roman" w:hAnsi="Times New Roman"/>
          <w:sz w:val="28"/>
          <w:szCs w:val="28"/>
          <w:lang w:val="az-Latn-AZ"/>
        </w:rPr>
        <w:t>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məcəlləsi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hərəkət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marşrutlarının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keçdiyi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ölkə</w:t>
      </w:r>
      <w:r w:rsidRPr="00172C9F">
        <w:rPr>
          <w:rFonts w:ascii="Times New Roman" w:hAnsi="Times New Roman"/>
          <w:sz w:val="28"/>
          <w:szCs w:val="28"/>
          <w:lang w:val="en-US"/>
        </w:rPr>
        <w:softHyphen/>
      </w:r>
      <w:r w:rsidRPr="00172C9F">
        <w:rPr>
          <w:rFonts w:ascii="Times New Roman" w:hAnsi="Times New Roman"/>
          <w:sz w:val="28"/>
          <w:szCs w:val="28"/>
          <w:lang w:val="az-Latn-AZ"/>
        </w:rPr>
        <w:t>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yükdaşı</w:t>
      </w:r>
      <w:r>
        <w:rPr>
          <w:rFonts w:ascii="Times New Roman" w:hAnsi="Times New Roman"/>
          <w:sz w:val="28"/>
          <w:szCs w:val="28"/>
          <w:lang w:val="az-Latn-AZ"/>
        </w:rPr>
        <w:t>-</w:t>
      </w:r>
      <w:r w:rsidRPr="00172C9F">
        <w:rPr>
          <w:rFonts w:ascii="Times New Roman" w:hAnsi="Times New Roman"/>
          <w:sz w:val="28"/>
          <w:szCs w:val="28"/>
          <w:lang w:val="az-Latn-AZ"/>
        </w:rPr>
        <w:t>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tənzimlənməsi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normativ</w:t>
      </w:r>
      <w:r w:rsidRPr="00172C9F">
        <w:rPr>
          <w:rFonts w:ascii="Times New Roman" w:hAnsi="Times New Roman"/>
          <w:sz w:val="28"/>
          <w:szCs w:val="28"/>
          <w:lang w:val="en-US"/>
        </w:rPr>
        <w:t>-</w:t>
      </w:r>
      <w:r w:rsidRPr="00172C9F">
        <w:rPr>
          <w:rFonts w:ascii="Times New Roman" w:hAnsi="Times New Roman"/>
          <w:sz w:val="28"/>
          <w:szCs w:val="28"/>
          <w:lang w:val="az-Latn-AZ"/>
        </w:rPr>
        <w:t>hüquqi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beynəl</w:t>
      </w:r>
      <w:r w:rsidRPr="00172C9F">
        <w:rPr>
          <w:rFonts w:ascii="Times New Roman" w:hAnsi="Times New Roman"/>
          <w:sz w:val="28"/>
          <w:szCs w:val="28"/>
          <w:lang w:val="en-US"/>
        </w:rPr>
        <w:softHyphen/>
      </w:r>
      <w:r w:rsidRPr="00172C9F">
        <w:rPr>
          <w:rFonts w:ascii="Times New Roman" w:hAnsi="Times New Roman"/>
          <w:sz w:val="28"/>
          <w:szCs w:val="28"/>
          <w:lang w:val="az-Latn-AZ"/>
        </w:rPr>
        <w:t>xalq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standartların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cavab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əhəmiyyət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kəsb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edir</w:t>
      </w:r>
      <w:r w:rsidRPr="00172C9F">
        <w:rPr>
          <w:rFonts w:ascii="Times New Roman" w:hAnsi="Times New Roman"/>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Multi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intermodal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 </w:t>
      </w:r>
      <w:r w:rsidRPr="00172C9F">
        <w:rPr>
          <w:rFonts w:ascii="Times New Roman" w:hAnsi="Times New Roman"/>
          <w:sz w:val="28"/>
          <w:szCs w:val="28"/>
          <w:lang w:val="az-Latn-AZ"/>
        </w:rPr>
        <w:t>kompyüter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təminatının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oynadığı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rolu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daşıdığı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əhəmiyyəti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lazımdır</w:t>
      </w:r>
      <w:r w:rsidRPr="00172C9F">
        <w:rPr>
          <w:rFonts w:ascii="Times New Roman" w:hAnsi="Times New Roman"/>
          <w:sz w:val="28"/>
          <w:szCs w:val="28"/>
          <w:lang w:val="en-US"/>
        </w:rPr>
        <w:t>.</w:t>
      </w:r>
      <w:r w:rsidR="004672F5">
        <w:rPr>
          <w:rFonts w:ascii="Times New Roman" w:hAnsi="Times New Roman"/>
          <w:sz w:val="28"/>
          <w:szCs w:val="28"/>
          <w:lang w:val="en-US"/>
        </w:rPr>
        <w:t xml:space="preserve"> </w:t>
      </w:r>
      <w:r w:rsidRPr="00172C9F">
        <w:rPr>
          <w:rFonts w:ascii="Times New Roman" w:hAnsi="Times New Roman"/>
          <w:sz w:val="28"/>
          <w:szCs w:val="28"/>
          <w:lang w:val="az-Latn-AZ"/>
        </w:rPr>
        <w:t>Ölkəmizin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beynəlxalq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fəzası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inteqrasiyası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müasir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məlumatların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elektron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mübadiləsini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tutan</w:t>
      </w:r>
      <w:r w:rsidRPr="00172C9F">
        <w:rPr>
          <w:rFonts w:ascii="Times New Roman" w:hAnsi="Times New Roman"/>
          <w:sz w:val="28"/>
          <w:szCs w:val="28"/>
          <w:lang w:val="en-US"/>
        </w:rPr>
        <w:t xml:space="preserve"> EDI, EDIFACT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beynəlxalq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standartlardan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genişləndiril</w:t>
      </w:r>
      <w:r w:rsidRPr="00172C9F">
        <w:rPr>
          <w:rFonts w:ascii="Times New Roman" w:hAnsi="Times New Roman"/>
          <w:sz w:val="28"/>
          <w:szCs w:val="28"/>
          <w:lang w:val="en-US"/>
        </w:rPr>
        <w:t>-</w:t>
      </w:r>
      <w:r w:rsidRPr="00172C9F">
        <w:rPr>
          <w:rFonts w:ascii="Times New Roman" w:hAnsi="Times New Roman"/>
          <w:sz w:val="28"/>
          <w:szCs w:val="28"/>
          <w:lang w:val="az-Latn-AZ"/>
        </w:rPr>
        <w:t>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kağızsız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elektron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sənəd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mübadiləsinin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inkişafı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daha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məqbul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w:t>
      </w:r>
      <w:r w:rsidR="004672F5">
        <w:rPr>
          <w:rFonts w:ascii="Times New Roman" w:hAnsi="Times New Roman"/>
          <w:sz w:val="28"/>
          <w:szCs w:val="28"/>
          <w:lang w:val="en-US"/>
        </w:rPr>
        <w:t xml:space="preserve"> </w:t>
      </w:r>
      <w:r w:rsidRPr="00172C9F">
        <w:rPr>
          <w:rFonts w:ascii="Times New Roman" w:hAnsi="Times New Roman"/>
          <w:sz w:val="28"/>
          <w:szCs w:val="28"/>
          <w:lang w:val="az-Latn-AZ"/>
        </w:rPr>
        <w:t>Aydındır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əhəmiyyətli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rolu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kommersiya</w:t>
      </w:r>
      <w:r w:rsidRPr="00172C9F">
        <w:rPr>
          <w:rFonts w:ascii="Times New Roman" w:hAnsi="Times New Roman"/>
          <w:sz w:val="28"/>
          <w:szCs w:val="28"/>
          <w:lang w:val="en-US"/>
        </w:rPr>
        <w:t xml:space="preserve"> (CompuSeve, America </w:t>
      </w:r>
      <w:r w:rsidRPr="00172C9F">
        <w:rPr>
          <w:rFonts w:ascii="Times New Roman" w:hAnsi="Times New Roman"/>
          <w:sz w:val="28"/>
          <w:szCs w:val="28"/>
          <w:lang w:val="en-US"/>
        </w:rPr>
        <w:lastRenderedPageBreak/>
        <w:t xml:space="preserve">Online,Reicom)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qeyri</w:t>
      </w:r>
      <w:r w:rsidRPr="00172C9F">
        <w:rPr>
          <w:rFonts w:ascii="Times New Roman" w:hAnsi="Times New Roman"/>
          <w:sz w:val="28"/>
          <w:szCs w:val="28"/>
          <w:lang w:val="en-US"/>
        </w:rPr>
        <w:t>-</w:t>
      </w:r>
      <w:r w:rsidRPr="00172C9F">
        <w:rPr>
          <w:rFonts w:ascii="Times New Roman" w:hAnsi="Times New Roman"/>
          <w:sz w:val="28"/>
          <w:szCs w:val="28"/>
          <w:lang w:val="az-Latn-AZ"/>
        </w:rPr>
        <w:t>kommersiya</w:t>
      </w:r>
      <w:r w:rsidRPr="00172C9F">
        <w:rPr>
          <w:rFonts w:ascii="Times New Roman" w:hAnsi="Times New Roman"/>
          <w:sz w:val="28"/>
          <w:szCs w:val="28"/>
          <w:lang w:val="en-US"/>
        </w:rPr>
        <w:t xml:space="preserve"> (Internet) </w:t>
      </w:r>
      <w:r w:rsidRPr="00172C9F">
        <w:rPr>
          <w:rFonts w:ascii="Times New Roman" w:hAnsi="Times New Roman"/>
          <w:sz w:val="28"/>
          <w:szCs w:val="28"/>
          <w:lang w:val="az-Latn-AZ"/>
        </w:rPr>
        <w:t>sputnik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rabitə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naviqasiya</w:t>
      </w:r>
      <w:r w:rsidRPr="00172C9F">
        <w:rPr>
          <w:rFonts w:ascii="Times New Roman" w:hAnsi="Times New Roman"/>
          <w:sz w:val="28"/>
          <w:szCs w:val="28"/>
          <w:lang w:val="en-US"/>
        </w:rPr>
        <w:t xml:space="preserve"> (Inmarsat-C,GPS) </w:t>
      </w:r>
      <w:r w:rsidRPr="00172C9F">
        <w:rPr>
          <w:rFonts w:ascii="Times New Roman" w:hAnsi="Times New Roman"/>
          <w:sz w:val="28"/>
          <w:szCs w:val="28"/>
          <w:lang w:val="az-Latn-AZ"/>
        </w:rPr>
        <w:t>xarakterli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beynəlxalq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kommunikasiya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şəbəkələri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yetirir</w:t>
      </w:r>
      <w:r w:rsidRPr="00172C9F">
        <w:rPr>
          <w:rFonts w:ascii="Times New Roman" w:hAnsi="Times New Roman"/>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color w:val="000000"/>
          <w:sz w:val="28"/>
          <w:szCs w:val="28"/>
          <w:lang w:val="en-US"/>
        </w:rPr>
      </w:pP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sektorunda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logistik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sistemin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effektivliyi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təkcə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sənaye</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istehsalının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təkmilləşdirilməsi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intensivliyindən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deyil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yeni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zamanda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kompleksləri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köməkçi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qurğular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material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resurslarının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qəbul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edilməsi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yerləşdirilməsi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saxlan</w:t>
      </w:r>
      <w:r>
        <w:rPr>
          <w:rFonts w:ascii="Times New Roman" w:hAnsi="Times New Roman"/>
          <w:color w:val="000000"/>
          <w:sz w:val="28"/>
          <w:szCs w:val="28"/>
          <w:lang w:val="az-Latn-AZ"/>
        </w:rPr>
        <w:t>-</w:t>
      </w:r>
      <w:r w:rsidRPr="00172C9F">
        <w:rPr>
          <w:rFonts w:ascii="Times New Roman" w:hAnsi="Times New Roman"/>
          <w:color w:val="000000"/>
          <w:sz w:val="28"/>
          <w:szCs w:val="28"/>
          <w:lang w:val="az-Latn-AZ"/>
        </w:rPr>
        <w:t>ması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uçotu</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istehlaka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hazırlanması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istehsal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sahələrinə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ticarət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şəbəkələrinə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bura</w:t>
      </w:r>
      <w:r>
        <w:rPr>
          <w:rFonts w:ascii="Times New Roman" w:hAnsi="Times New Roman"/>
          <w:color w:val="000000"/>
          <w:sz w:val="28"/>
          <w:szCs w:val="28"/>
          <w:lang w:val="az-Latn-AZ"/>
        </w:rPr>
        <w:t>-</w:t>
      </w:r>
      <w:r w:rsidRPr="00172C9F">
        <w:rPr>
          <w:rFonts w:ascii="Times New Roman" w:hAnsi="Times New Roman"/>
          <w:color w:val="000000"/>
          <w:sz w:val="28"/>
          <w:szCs w:val="28"/>
          <w:lang w:val="az-Latn-AZ"/>
        </w:rPr>
        <w:t>xılışını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həyata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keçirən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müvafiq</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işçi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heyətinə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malik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təsərrüfatının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təşkilindən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asılıdır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Sənaye</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müəssisələri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tikinti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təşkilatları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müxtəlfi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tipli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səcmdar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cəmiy</w:t>
      </w:r>
      <w:r>
        <w:rPr>
          <w:rFonts w:ascii="Times New Roman" w:hAnsi="Times New Roman"/>
          <w:color w:val="000000"/>
          <w:sz w:val="28"/>
          <w:szCs w:val="28"/>
          <w:lang w:val="az-Latn-AZ"/>
        </w:rPr>
        <w:t>-</w:t>
      </w:r>
      <w:r w:rsidRPr="00172C9F">
        <w:rPr>
          <w:rFonts w:ascii="Times New Roman" w:hAnsi="Times New Roman"/>
          <w:color w:val="000000"/>
          <w:sz w:val="28"/>
          <w:szCs w:val="28"/>
          <w:lang w:val="az-Latn-AZ"/>
        </w:rPr>
        <w:t>yətlərlə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yanaşı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müəssisələrində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anbarlar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yaradılır</w:t>
      </w:r>
      <w:r w:rsidRPr="00172C9F">
        <w:rPr>
          <w:rFonts w:ascii="Times New Roman" w:hAnsi="Times New Roman"/>
          <w:color w:val="000000"/>
          <w:sz w:val="28"/>
          <w:szCs w:val="28"/>
          <w:lang w:val="en-US"/>
        </w:rPr>
        <w:t>.</w:t>
      </w:r>
    </w:p>
    <w:p w:rsidR="00DD0A77" w:rsidRPr="00172C9F" w:rsidRDefault="00DD0A77" w:rsidP="00E163ED">
      <w:pPr>
        <w:pStyle w:val="22"/>
        <w:widowControl w:val="0"/>
        <w:spacing w:line="360" w:lineRule="auto"/>
        <w:ind w:firstLine="567"/>
        <w:jc w:val="both"/>
        <w:rPr>
          <w:rFonts w:ascii="Times New Roman" w:hAnsi="Times New Roman"/>
          <w:color w:val="000000"/>
          <w:sz w:val="28"/>
          <w:szCs w:val="28"/>
          <w:lang w:val="en-US"/>
        </w:rPr>
      </w:pPr>
      <w:r w:rsidRPr="00172C9F">
        <w:rPr>
          <w:rFonts w:ascii="Times New Roman" w:hAnsi="Times New Roman"/>
          <w:color w:val="000000"/>
          <w:sz w:val="28"/>
          <w:szCs w:val="28"/>
          <w:lang w:val="az-Latn-AZ"/>
        </w:rPr>
        <w:t>Təbii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ki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sisteminə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qarşı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əsas</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texniki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tələblər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formalaşdıran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onun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optimal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fəaliyyət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göstərməsi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üçün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məqsəd</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meyarları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müəyyənləşdirən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yüklərin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emal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yenidən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emal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olunması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şərtlərini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diqtə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edən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anbarlar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logistik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sistemin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yüksək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vacib</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elementi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hesab</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olunurlar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Buna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görə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anbarlara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təcrid</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olunmuş</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formada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deyil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məhz</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logistik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dövrənin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inteqrativ</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tərkib</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hissəsi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kimi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baxılmalıdır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Yalnız</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belə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yanaşma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sektorunda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anbarların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əsas</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funksiyalarının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müvəffəq</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yerinə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yetirilməsinin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təmin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edilməsinə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yüksək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rentabellik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səviyyəsinə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nail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olunmasına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imkan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verə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bilər</w:t>
      </w:r>
      <w:r w:rsidRPr="00172C9F">
        <w:rPr>
          <w:rFonts w:ascii="Times New Roman" w:hAnsi="Times New Roman"/>
          <w:color w:val="000000"/>
          <w:sz w:val="28"/>
          <w:szCs w:val="28"/>
          <w:lang w:val="en-US"/>
        </w:rPr>
        <w:t>.</w:t>
      </w:r>
      <w:r w:rsidRPr="00172C9F">
        <w:rPr>
          <w:rFonts w:ascii="Times New Roman" w:hAnsi="Times New Roman"/>
          <w:color w:val="000000"/>
          <w:sz w:val="28"/>
          <w:szCs w:val="28"/>
          <w:lang w:val="az-Latn-AZ"/>
        </w:rPr>
        <w:t>Material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axınlarının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toplanması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saxlanması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bölüşdürülməsi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mərkəzi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kimi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mühüm</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funksiyaları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yerinə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yetirən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müəs</w:t>
      </w:r>
      <w:r>
        <w:rPr>
          <w:rFonts w:ascii="Times New Roman" w:hAnsi="Times New Roman"/>
          <w:color w:val="000000"/>
          <w:sz w:val="28"/>
          <w:szCs w:val="28"/>
          <w:lang w:val="az-Latn-AZ"/>
        </w:rPr>
        <w:t>-</w:t>
      </w:r>
      <w:r w:rsidRPr="00172C9F">
        <w:rPr>
          <w:rFonts w:ascii="Times New Roman" w:hAnsi="Times New Roman"/>
          <w:color w:val="000000"/>
          <w:sz w:val="28"/>
          <w:szCs w:val="28"/>
          <w:lang w:val="az-Latn-AZ"/>
        </w:rPr>
        <w:t>sisələrinə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mənsub</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anbarlar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yüklərin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nəqletmə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marşurutlarının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əvvəlində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ortasında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sonunda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yaradılır</w:t>
      </w:r>
      <w:r w:rsidRPr="00172C9F">
        <w:rPr>
          <w:rFonts w:ascii="Times New Roman" w:hAnsi="Times New Roman"/>
          <w:color w:val="000000"/>
          <w:sz w:val="28"/>
          <w:szCs w:val="28"/>
          <w:lang w:val="en-US"/>
        </w:rPr>
        <w:t>.</w:t>
      </w: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sektoruna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aid</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edilən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anbarların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normal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fəaliyyəti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logistik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sistem</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daxilində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material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axınlarının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rasional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hərəkətinə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vasitələrinin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seçilməsi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istifadəsinə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habelə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tədavül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xərclərinin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kəmiyyətinə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əhəmiyyətli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dərəcədə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təsir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göstərir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Qeyd</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etmək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lazımdır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ki</w:t>
      </w:r>
      <w:r w:rsidRPr="00172C9F">
        <w:rPr>
          <w:rFonts w:ascii="Times New Roman" w:hAnsi="Times New Roman"/>
          <w:color w:val="000000"/>
          <w:sz w:val="28"/>
          <w:szCs w:val="28"/>
          <w:lang w:val="en-US"/>
        </w:rPr>
        <w:t>,</w:t>
      </w:r>
      <w:r w:rsidRPr="00172C9F">
        <w:rPr>
          <w:rFonts w:ascii="Times New Roman" w:hAnsi="Times New Roman"/>
          <w:color w:val="000000"/>
          <w:sz w:val="28"/>
          <w:szCs w:val="28"/>
          <w:lang w:val="az-Latn-AZ"/>
        </w:rPr>
        <w:t>anbarlar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qəbul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edilən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buraxılan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yük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partiyalarının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həcm</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tərkibini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fiziki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xassələrini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eləcə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partiyasının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göndərilmə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vaxtını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dəyişməklə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yeni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yük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axınları</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formalaşdırmaq</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qabiliyyətinə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malikdir</w:t>
      </w:r>
      <w:r w:rsidRPr="00172C9F">
        <w:rPr>
          <w:rFonts w:ascii="Times New Roman" w:hAnsi="Times New Roman"/>
          <w:color w:val="000000"/>
          <w:sz w:val="28"/>
          <w:szCs w:val="28"/>
          <w:lang w:val="en-US"/>
        </w:rPr>
        <w:t xml:space="preserve">. </w:t>
      </w:r>
    </w:p>
    <w:p w:rsidR="00DD0A77" w:rsidRPr="00172C9F" w:rsidRDefault="00DD0A77" w:rsidP="00E163ED">
      <w:pPr>
        <w:pStyle w:val="22"/>
        <w:widowControl w:val="0"/>
        <w:spacing w:line="360" w:lineRule="auto"/>
        <w:ind w:firstLine="567"/>
        <w:jc w:val="both"/>
        <w:rPr>
          <w:rFonts w:ascii="Times New Roman" w:hAnsi="Times New Roman"/>
          <w:color w:val="000000"/>
          <w:spacing w:val="2"/>
          <w:sz w:val="28"/>
          <w:szCs w:val="28"/>
          <w:lang w:val="en-US"/>
        </w:rPr>
      </w:pPr>
      <w:r w:rsidRPr="00172C9F">
        <w:rPr>
          <w:rFonts w:ascii="Times New Roman" w:hAnsi="Times New Roman"/>
          <w:color w:val="000000"/>
          <w:sz w:val="28"/>
          <w:szCs w:val="28"/>
          <w:lang w:val="az-Latn-AZ"/>
        </w:rPr>
        <w:t>Beləliklə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nəqliyyat</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sektorunda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logistik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əməliyyatlarının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yerinə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yeti</w:t>
      </w:r>
      <w:r w:rsidRPr="00172C9F">
        <w:rPr>
          <w:rFonts w:ascii="Times New Roman" w:hAnsi="Times New Roman"/>
          <w:color w:val="000000"/>
          <w:sz w:val="28"/>
          <w:szCs w:val="28"/>
          <w:lang w:val="en-US"/>
        </w:rPr>
        <w:t>-</w:t>
      </w:r>
      <w:r w:rsidRPr="00172C9F">
        <w:rPr>
          <w:rFonts w:ascii="Times New Roman" w:hAnsi="Times New Roman"/>
          <w:color w:val="000000"/>
          <w:sz w:val="28"/>
          <w:szCs w:val="28"/>
          <w:lang w:val="az-Latn-AZ"/>
        </w:rPr>
        <w:t>rilməsi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müvafiq</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əmək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maliyyə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məsrəfləri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hesabına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başa</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gəldiyindən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hər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bir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anbar</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əməliyyatının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xərc</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tutumluluğu</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praktiki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cəhətdən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əlverişli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hesab</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edilən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lastRenderedPageBreak/>
        <w:t>göstəricilərlə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qiymətləndirilməli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izafi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məsrəflərə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yol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verilməməsi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üçün</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çevik</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və</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təkmil</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iş</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mexanizmi</w:t>
      </w:r>
      <w:r w:rsidRPr="00172C9F">
        <w:rPr>
          <w:rFonts w:ascii="Times New Roman" w:hAnsi="Times New Roman"/>
          <w:color w:val="000000"/>
          <w:sz w:val="28"/>
          <w:szCs w:val="28"/>
          <w:lang w:val="en-US"/>
        </w:rPr>
        <w:t xml:space="preserve"> </w:t>
      </w:r>
      <w:r w:rsidRPr="00172C9F">
        <w:rPr>
          <w:rFonts w:ascii="Times New Roman" w:hAnsi="Times New Roman"/>
          <w:color w:val="000000"/>
          <w:sz w:val="28"/>
          <w:szCs w:val="28"/>
          <w:lang w:val="az-Latn-AZ"/>
        </w:rPr>
        <w:t>yaradılmalıdır</w:t>
      </w:r>
      <w:r w:rsidRPr="00172C9F">
        <w:rPr>
          <w:rFonts w:ascii="Times New Roman" w:hAnsi="Times New Roman"/>
          <w:color w:val="000000"/>
          <w:sz w:val="28"/>
          <w:szCs w:val="28"/>
          <w:lang w:val="en-US"/>
        </w:rPr>
        <w:t>.</w:t>
      </w:r>
    </w:p>
    <w:p w:rsidR="00DD0A77" w:rsidRPr="00172C9F" w:rsidRDefault="00DD0A77" w:rsidP="003D1ABF">
      <w:pPr>
        <w:pStyle w:val="22"/>
        <w:spacing w:line="360" w:lineRule="auto"/>
        <w:jc w:val="center"/>
        <w:rPr>
          <w:rFonts w:ascii="Times New Roman" w:hAnsi="Times New Roman"/>
          <w:lang w:val="en-US"/>
        </w:rPr>
      </w:pPr>
    </w:p>
    <w:p w:rsidR="00DD0A77" w:rsidRPr="00172C9F" w:rsidRDefault="00DD0A77" w:rsidP="003D1ABF">
      <w:pPr>
        <w:pStyle w:val="22"/>
        <w:spacing w:line="360" w:lineRule="auto"/>
        <w:jc w:val="center"/>
        <w:rPr>
          <w:rFonts w:ascii="Times New Roman" w:hAnsi="Times New Roman"/>
          <w:lang w:val="en-US"/>
        </w:rPr>
      </w:pPr>
    </w:p>
    <w:p w:rsidR="00DD0A77" w:rsidRPr="00172C9F" w:rsidRDefault="00DD0A77" w:rsidP="003D1ABF">
      <w:pPr>
        <w:pStyle w:val="22"/>
        <w:spacing w:line="360" w:lineRule="auto"/>
        <w:jc w:val="center"/>
        <w:rPr>
          <w:rFonts w:ascii="Times New Roman" w:hAnsi="Times New Roman"/>
          <w:lang w:val="en-US"/>
        </w:rPr>
      </w:pPr>
    </w:p>
    <w:p w:rsidR="00DD0A77" w:rsidRPr="00172C9F" w:rsidRDefault="00DD0A77" w:rsidP="003D1ABF">
      <w:pPr>
        <w:pStyle w:val="22"/>
        <w:spacing w:line="360" w:lineRule="auto"/>
        <w:jc w:val="center"/>
        <w:rPr>
          <w:rFonts w:ascii="Times New Roman" w:hAnsi="Times New Roman"/>
          <w:lang w:val="en-US"/>
        </w:rPr>
      </w:pPr>
    </w:p>
    <w:p w:rsidR="00DD0A77" w:rsidRPr="00172C9F" w:rsidRDefault="00DD0A77" w:rsidP="003D1ABF">
      <w:pPr>
        <w:pStyle w:val="22"/>
        <w:spacing w:line="360" w:lineRule="auto"/>
        <w:jc w:val="center"/>
        <w:rPr>
          <w:rFonts w:ascii="Times New Roman" w:hAnsi="Times New Roman"/>
          <w:lang w:val="en-US"/>
        </w:rPr>
      </w:pPr>
    </w:p>
    <w:p w:rsidR="00DD0A77" w:rsidRPr="00172C9F" w:rsidRDefault="00DD0A77" w:rsidP="003D1ABF">
      <w:pPr>
        <w:pStyle w:val="22"/>
        <w:spacing w:line="360" w:lineRule="auto"/>
        <w:jc w:val="center"/>
        <w:rPr>
          <w:rFonts w:ascii="Times New Roman" w:hAnsi="Times New Roman"/>
          <w:lang w:val="en-US"/>
        </w:rPr>
      </w:pPr>
    </w:p>
    <w:p w:rsidR="00DD0A77" w:rsidRPr="00172C9F" w:rsidRDefault="00DD0A77" w:rsidP="003D1ABF">
      <w:pPr>
        <w:pStyle w:val="22"/>
        <w:spacing w:line="360" w:lineRule="auto"/>
        <w:jc w:val="center"/>
        <w:rPr>
          <w:rFonts w:ascii="Times New Roman" w:hAnsi="Times New Roman"/>
          <w:lang w:val="en-US"/>
        </w:rPr>
      </w:pPr>
    </w:p>
    <w:p w:rsidR="00DD0A77" w:rsidRPr="00172C9F" w:rsidRDefault="00DD0A77" w:rsidP="003D1ABF">
      <w:pPr>
        <w:pStyle w:val="22"/>
        <w:spacing w:line="360" w:lineRule="auto"/>
        <w:jc w:val="center"/>
        <w:rPr>
          <w:rFonts w:ascii="Times New Roman" w:hAnsi="Times New Roman"/>
          <w:lang w:val="en-US"/>
        </w:rPr>
      </w:pPr>
    </w:p>
    <w:p w:rsidR="00DD0A77" w:rsidRPr="00172C9F" w:rsidRDefault="00DD0A77" w:rsidP="003D1ABF">
      <w:pPr>
        <w:pStyle w:val="22"/>
        <w:spacing w:line="360" w:lineRule="auto"/>
        <w:jc w:val="center"/>
        <w:rPr>
          <w:rFonts w:ascii="Times New Roman" w:hAnsi="Times New Roman"/>
          <w:lang w:val="en-US"/>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bookmarkStart w:id="0" w:name="_Toc214563728"/>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4672F5" w:rsidRDefault="004672F5" w:rsidP="0056591F">
      <w:pPr>
        <w:shd w:val="clear" w:color="auto" w:fill="FFFFFF"/>
        <w:tabs>
          <w:tab w:val="left" w:pos="394"/>
        </w:tabs>
        <w:ind w:left="53"/>
        <w:jc w:val="center"/>
        <w:rPr>
          <w:rFonts w:ascii="Times New Roman" w:hAnsi="Times New Roman"/>
          <w:b/>
          <w:sz w:val="28"/>
          <w:szCs w:val="28"/>
          <w:lang w:val="az-Latn-AZ"/>
        </w:rPr>
      </w:pPr>
    </w:p>
    <w:p w:rsidR="00DD0A77" w:rsidRPr="00172C9F" w:rsidRDefault="00DD0A77" w:rsidP="0056591F">
      <w:pPr>
        <w:shd w:val="clear" w:color="auto" w:fill="FFFFFF"/>
        <w:tabs>
          <w:tab w:val="left" w:pos="394"/>
        </w:tabs>
        <w:ind w:left="53"/>
        <w:jc w:val="center"/>
        <w:rPr>
          <w:rFonts w:ascii="Times New Roman" w:hAnsi="Times New Roman"/>
          <w:b/>
          <w:sz w:val="28"/>
          <w:szCs w:val="28"/>
          <w:lang w:val="en-US"/>
        </w:rPr>
      </w:pPr>
      <w:r w:rsidRPr="00172C9F">
        <w:rPr>
          <w:rFonts w:ascii="Times New Roman" w:hAnsi="Times New Roman"/>
          <w:b/>
          <w:sz w:val="28"/>
          <w:szCs w:val="28"/>
          <w:lang w:val="az-Latn-AZ"/>
        </w:rPr>
        <w:lastRenderedPageBreak/>
        <w:t>Fəsil 2.</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Ölkə</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iqtisadiyyatında</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inteqrativ</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funksiya</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kimi</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logistikadan</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istifadənin</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müasir</w:t>
      </w:r>
      <w:r w:rsidRPr="00172C9F">
        <w:rPr>
          <w:rFonts w:ascii="Times New Roman" w:hAnsi="Times New Roman"/>
          <w:b/>
          <w:sz w:val="28"/>
          <w:szCs w:val="28"/>
          <w:lang w:val="en-US"/>
        </w:rPr>
        <w:t xml:space="preserve"> </w:t>
      </w:r>
      <w:r w:rsidRPr="00172C9F">
        <w:rPr>
          <w:rFonts w:ascii="Times New Roman" w:hAnsi="Times New Roman"/>
          <w:b/>
          <w:sz w:val="28"/>
          <w:szCs w:val="28"/>
          <w:lang w:val="az-Latn-AZ"/>
        </w:rPr>
        <w:t>vəziyyətinin təhlili</w:t>
      </w:r>
    </w:p>
    <w:p w:rsidR="00DD0A77" w:rsidRPr="00172C9F" w:rsidRDefault="00DD0A77" w:rsidP="0056591F">
      <w:pPr>
        <w:shd w:val="clear" w:color="auto" w:fill="FFFFFF"/>
        <w:tabs>
          <w:tab w:val="left" w:pos="394"/>
        </w:tabs>
        <w:ind w:left="53"/>
        <w:jc w:val="center"/>
        <w:rPr>
          <w:rFonts w:ascii="Times New Roman" w:hAnsi="Times New Roman"/>
          <w:b/>
          <w:sz w:val="28"/>
          <w:szCs w:val="28"/>
          <w:lang w:val="en-US"/>
        </w:rPr>
      </w:pPr>
      <w:r w:rsidRPr="00172C9F">
        <w:rPr>
          <w:rFonts w:ascii="Times New Roman" w:hAnsi="Times New Roman"/>
          <w:b/>
          <w:sz w:val="28"/>
          <w:szCs w:val="28"/>
          <w:lang w:val="az-Latn-AZ"/>
        </w:rPr>
        <w:t>2.1.</w:t>
      </w:r>
      <w:r w:rsidR="004672F5">
        <w:rPr>
          <w:rFonts w:ascii="Times New Roman" w:hAnsi="Times New Roman"/>
          <w:b/>
          <w:sz w:val="28"/>
          <w:szCs w:val="28"/>
          <w:lang w:val="az-Latn-AZ"/>
        </w:rPr>
        <w:t xml:space="preserve"> </w:t>
      </w:r>
      <w:r w:rsidRPr="00172C9F">
        <w:rPr>
          <w:rFonts w:ascii="Times New Roman" w:hAnsi="Times New Roman"/>
          <w:b/>
          <w:sz w:val="28"/>
          <w:szCs w:val="28"/>
          <w:lang w:val="az-Latn-AZ"/>
        </w:rPr>
        <w:t>İqtisadi fəaliyyət sahələrinə logistikanın təsir imkanlarının dəyərləndirilməsi</w:t>
      </w:r>
    </w:p>
    <w:bookmarkEnd w:id="0"/>
    <w:p w:rsidR="004672F5" w:rsidRDefault="004672F5" w:rsidP="00025FFA">
      <w:pPr>
        <w:widowControl w:val="0"/>
        <w:spacing w:after="0" w:line="360" w:lineRule="auto"/>
        <w:ind w:firstLine="540"/>
        <w:jc w:val="both"/>
        <w:rPr>
          <w:rFonts w:ascii="Times New Roman" w:hAnsi="Times New Roman"/>
          <w:sz w:val="28"/>
          <w:szCs w:val="28"/>
          <w:lang w:val="en-US"/>
        </w:rPr>
      </w:pPr>
    </w:p>
    <w:p w:rsidR="00DD0A77" w:rsidRPr="00172C9F" w:rsidRDefault="00DD0A77" w:rsidP="00025FFA">
      <w:pPr>
        <w:widowControl w:val="0"/>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Dünyanın mövcud inkişaf meyllərinin araşdırılması göstərir ki, nəqliyyat amili ölkənin iqtisadi həyatında, onun inkişaf etdirilməsində aktiv rol oynayır. Miqyasından və iqtisadi gücündən asılı olmaya</w:t>
      </w:r>
      <w:r w:rsidRPr="00172C9F">
        <w:rPr>
          <w:rFonts w:ascii="Times New Roman" w:hAnsi="Times New Roman"/>
          <w:sz w:val="28"/>
          <w:szCs w:val="28"/>
          <w:lang w:val="az-Latn-AZ"/>
        </w:rPr>
        <w:softHyphen/>
        <w:t>raq, hər bir dövlət yaxşı başa düşür ki, qloballaşma prosesinin intensiv kurs gö</w:t>
      </w:r>
      <w:r w:rsidRPr="00172C9F">
        <w:rPr>
          <w:rFonts w:ascii="Times New Roman" w:hAnsi="Times New Roman"/>
          <w:sz w:val="28"/>
          <w:szCs w:val="28"/>
          <w:lang w:val="az-Latn-AZ"/>
        </w:rPr>
        <w:softHyphen/>
        <w:t>türdüyü indiki tarixi şəraitdə dünya iqtisadiyyatına qovuşmadan uzun bir dövr üçün sabit inkişafı təmin etmək olmaz.</w:t>
      </w:r>
      <w:r w:rsidR="00342294">
        <w:rPr>
          <w:rFonts w:ascii="Times New Roman" w:hAnsi="Times New Roman"/>
          <w:sz w:val="28"/>
          <w:szCs w:val="28"/>
          <w:lang w:val="az-Latn-AZ"/>
        </w:rPr>
        <w:t xml:space="preserve"> </w:t>
      </w:r>
      <w:r w:rsidRPr="00172C9F">
        <w:rPr>
          <w:rFonts w:ascii="Times New Roman" w:hAnsi="Times New Roman"/>
          <w:sz w:val="28"/>
          <w:szCs w:val="28"/>
          <w:lang w:val="az-Latn-AZ"/>
        </w:rPr>
        <w:t>XXI əsrdə ölkəmiz üçün daha böyük əhəmiyyət kəsb edən bu prinsipial məqamı onun əlverişli coğ</w:t>
      </w:r>
      <w:r w:rsidRPr="00172C9F">
        <w:rPr>
          <w:rFonts w:ascii="Times New Roman" w:hAnsi="Times New Roman"/>
          <w:sz w:val="28"/>
          <w:szCs w:val="28"/>
          <w:lang w:val="az-Latn-AZ"/>
        </w:rPr>
        <w:softHyphen/>
        <w:t>rafi şəraiti, Avropa və Asiyanın mərkəzində yerləşməsi bir daha təsdiq edir. Azərbaycanın bir dövlət olaraq Avropa-Qafqaz-Asiya nəqliyyat dəhlizində müs</w:t>
      </w:r>
      <w:r w:rsidRPr="00172C9F">
        <w:rPr>
          <w:rFonts w:ascii="Times New Roman" w:hAnsi="Times New Roman"/>
          <w:sz w:val="28"/>
          <w:szCs w:val="28"/>
          <w:lang w:val="az-Latn-AZ"/>
        </w:rPr>
        <w:softHyphen/>
        <w:t>təsna rola malik olması, bu dəhlizin reallaşması sahəsində Avropa və Asiyanın apa</w:t>
      </w:r>
      <w:r w:rsidRPr="00172C9F">
        <w:rPr>
          <w:rFonts w:ascii="Times New Roman" w:hAnsi="Times New Roman"/>
          <w:sz w:val="28"/>
          <w:szCs w:val="28"/>
          <w:lang w:val="az-Latn-AZ"/>
        </w:rPr>
        <w:softHyphen/>
        <w:t>rıcı dövlətlərinin son dərəcədə maraqlı olmaları, ayrı-ayrı dövrlərdə müəyyən çətinliklərə baxmayaraq Şimal dəmir yolu, dəniz və avtomobil yolunun pers</w:t>
      </w:r>
      <w:r w:rsidRPr="00172C9F">
        <w:rPr>
          <w:rFonts w:ascii="Times New Roman" w:hAnsi="Times New Roman"/>
          <w:sz w:val="28"/>
          <w:szCs w:val="28"/>
          <w:lang w:val="az-Latn-AZ"/>
        </w:rPr>
        <w:softHyphen/>
        <w:t>pektiv imkanları Azərbaycanın iqtisadi dirçəlişində, eləcə də əmtəə baza</w:t>
      </w:r>
      <w:r w:rsidRPr="00172C9F">
        <w:rPr>
          <w:rFonts w:ascii="Times New Roman" w:hAnsi="Times New Roman"/>
          <w:sz w:val="28"/>
          <w:szCs w:val="28"/>
          <w:lang w:val="az-Latn-AZ"/>
        </w:rPr>
        <w:softHyphen/>
        <w:t>rının inkişaf etdirilməsində nəqliyyat faktorunun rolunu xeyli dərəcədə artırmışdır.</w:t>
      </w:r>
    </w:p>
    <w:p w:rsidR="00DD0A77" w:rsidRPr="00172C9F" w:rsidRDefault="00DD0A77" w:rsidP="00025FFA">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İstehsal yerlərinin material resursları ilə zəruri vaxt intervalında təmin edilməsi, istehsal edilmiş hazır məhsulun müxtəli</w:t>
      </w:r>
      <w:r>
        <w:rPr>
          <w:rFonts w:ascii="Times New Roman" w:hAnsi="Times New Roman"/>
          <w:sz w:val="28"/>
          <w:szCs w:val="28"/>
          <w:lang w:val="az-Latn-AZ"/>
        </w:rPr>
        <w:t>f bölgü və satış kanalları vasi</w:t>
      </w:r>
      <w:r w:rsidRPr="00172C9F">
        <w:rPr>
          <w:rFonts w:ascii="Times New Roman" w:hAnsi="Times New Roman"/>
          <w:sz w:val="28"/>
          <w:szCs w:val="28"/>
          <w:lang w:val="az-Latn-AZ"/>
        </w:rPr>
        <w:t>təsi ilə istehlakçılara çatdırılması məhz nəqliy</w:t>
      </w:r>
      <w:r>
        <w:rPr>
          <w:rFonts w:ascii="Times New Roman" w:hAnsi="Times New Roman"/>
          <w:sz w:val="28"/>
          <w:szCs w:val="28"/>
          <w:lang w:val="az-Latn-AZ"/>
        </w:rPr>
        <w:t>yatın köməkliyi ilə həyata keçi</w:t>
      </w:r>
      <w:r w:rsidRPr="00172C9F">
        <w:rPr>
          <w:rFonts w:ascii="Times New Roman" w:hAnsi="Times New Roman"/>
          <w:sz w:val="28"/>
          <w:szCs w:val="28"/>
          <w:lang w:val="az-Latn-AZ"/>
        </w:rPr>
        <w:t>rilir. İstehsal yerləri və ya sahələrinin dəqiq vaxtında istehsal vasitələri ilə təmin edilməsi bir tərəfdən istehsal prosesinin ahəngdar gedişinə şərait yaradır, istehsalda resurs çatışmazlığı ilə əlaqədar olan f</w:t>
      </w:r>
      <w:r>
        <w:rPr>
          <w:rFonts w:ascii="Times New Roman" w:hAnsi="Times New Roman"/>
          <w:sz w:val="28"/>
          <w:szCs w:val="28"/>
          <w:lang w:val="az-Latn-AZ"/>
        </w:rPr>
        <w:t>asilələri aradan qaldırır, mate</w:t>
      </w:r>
      <w:r w:rsidRPr="00172C9F">
        <w:rPr>
          <w:rFonts w:ascii="Times New Roman" w:hAnsi="Times New Roman"/>
          <w:sz w:val="28"/>
          <w:szCs w:val="28"/>
          <w:lang w:val="az-Latn-AZ"/>
        </w:rPr>
        <w:t>rial ehtiyatlarının yaradılması və saxlanmasına çəkilən xərcləri azaldırsa, digər tərəfdən hazır məhsula istehlakçı tələbinin vaxtında və dolğun ödənilməsi üçün material resurslarının ayrı-ayrı satış kanallarına ötürülməsini tezləşdirir, əmtəəlik məhsul ehtiyatının yaradılması zəruriliyini aradan qaldırır.</w:t>
      </w:r>
    </w:p>
    <w:p w:rsidR="00DD0A77" w:rsidRPr="00172C9F" w:rsidRDefault="00DD0A77" w:rsidP="00E4104E">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 xml:space="preserve">Əmtəə bazarının optimal fəaliyyəti, bu bazarda material resurslarının </w:t>
      </w:r>
      <w:r w:rsidRPr="00172C9F">
        <w:rPr>
          <w:rFonts w:ascii="Times New Roman" w:hAnsi="Times New Roman"/>
          <w:sz w:val="28"/>
          <w:szCs w:val="28"/>
          <w:lang w:val="az-Latn-AZ"/>
        </w:rPr>
        <w:lastRenderedPageBreak/>
        <w:t>yeridilişi, hərəkəti məhz nəqliyyat amilindən birbaşa asılıdır və onun hesabına təmin edilir. Bu o deməkdir ki, məhz nəqliyyat hərəkətin sürəti və trayektoriyası, hərəkətin müddəti, gücü və intensivliyi kimi əsas parametrlər üzrə material axınlarının hərəkəti üçün lazım olan re</w:t>
      </w:r>
      <w:r w:rsidR="00F61524">
        <w:rPr>
          <w:rFonts w:ascii="Times New Roman" w:hAnsi="Times New Roman"/>
          <w:sz w:val="28"/>
          <w:szCs w:val="28"/>
          <w:lang w:val="az-Latn-AZ"/>
        </w:rPr>
        <w:t>c</w:t>
      </w:r>
      <w:r w:rsidRPr="00172C9F">
        <w:rPr>
          <w:rFonts w:ascii="Times New Roman" w:hAnsi="Times New Roman"/>
          <w:sz w:val="28"/>
          <w:szCs w:val="28"/>
          <w:lang w:val="az-Latn-AZ"/>
        </w:rPr>
        <w:t>imi təmin edir. Bu mənada, material resurslarının istehlak xüsusiyyətləri ilə şərtləşən nəqliyyat məhsulyeridilişi prosesinə münasibətinə görə xidmətedici sistem hesab olunur. Təbii ki, logistika əmtəə bazarının subyektlərinin tələblərinə uyğunlaşmalıdır. Başqa sözlə, bazar iqtisadiyyatı şəratində nəqliyyat xidməti bazarında mövcud olan rəqabət nəqliyyat təşkilatlarını öz fəaliyyətlərində müştərilərin ümumi və fərdi tələblərini nəzərə almağa məcbur edir. Aydındır ki, bu prosesə istehlakçıların tələblərinin ödənilmə</w:t>
      </w:r>
      <w:r>
        <w:rPr>
          <w:rFonts w:ascii="Times New Roman" w:hAnsi="Times New Roman"/>
          <w:sz w:val="28"/>
          <w:szCs w:val="28"/>
          <w:lang w:val="az-Latn-AZ"/>
        </w:rPr>
        <w:t>-</w:t>
      </w:r>
      <w:r w:rsidRPr="00172C9F">
        <w:rPr>
          <w:rFonts w:ascii="Times New Roman" w:hAnsi="Times New Roman"/>
          <w:sz w:val="28"/>
          <w:szCs w:val="28"/>
          <w:lang w:val="az-Latn-AZ"/>
        </w:rPr>
        <w:t xml:space="preserve">sinə istiqamətlənmiş bir sistem kimi nəqliyyat xidmətinin marketinqi də əsaslı formada köməklik və təsir göstərir. Odur ki, bu qeyd edilənləri nəzərə alsaq tədarükat, təchizat və satış proseslərinə münasibətinə görə nəqliyyat tabeçilik missiyası daşıyır. </w:t>
      </w:r>
    </w:p>
    <w:p w:rsidR="00DD0A77" w:rsidRPr="00172C9F" w:rsidRDefault="00DD0A77" w:rsidP="00E4104E">
      <w:pPr>
        <w:pStyle w:val="22"/>
        <w:widowControl w:val="0"/>
        <w:spacing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Deməli, əmtəə bazarında logistik prinsip və metodların reallaşması üçün nəqletmə proseslərinin material axınlarının hərəkəti prosesinə çevik uyğunlaş</w:t>
      </w:r>
      <w:r w:rsidRPr="00172C9F">
        <w:rPr>
          <w:rFonts w:ascii="Times New Roman" w:hAnsi="Times New Roman"/>
          <w:sz w:val="28"/>
          <w:szCs w:val="28"/>
          <w:lang w:val="az-Latn-AZ"/>
        </w:rPr>
        <w:softHyphen/>
        <w:t>ması, adekvat reaksiya verməsinə nail olmaq lazımdır.</w:t>
      </w:r>
    </w:p>
    <w:p w:rsidR="00DD0A77" w:rsidRPr="00172C9F" w:rsidRDefault="00DD0A77" w:rsidP="00931D23">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Nəqliyyat xidməti sahəsində tədqiqat aparan alimlər bu xidmət növünün ikili xarakter daşımasını bütün tədqiqat əsərlərində xüsusi ilə qeyd edirlər. Birinci halda logistik texnologiyadan istifadə etmədən nəqliyyatın köməkliyi ilə göndərmə məntəqəsindən təyinat məntəqəsinə qədər logistik yüklərin daşın-ması həyata keçirilir.Bu zaman iqtisadiyyatın (regionun) proporsional inkişafı kimi mühüm bir problemin həlli strate</w:t>
      </w:r>
      <w:r w:rsidR="00F61524">
        <w:rPr>
          <w:rFonts w:ascii="Times New Roman" w:hAnsi="Times New Roman"/>
          <w:sz w:val="28"/>
          <w:szCs w:val="28"/>
          <w:lang w:val="az-Latn-AZ"/>
        </w:rPr>
        <w:t>c</w:t>
      </w:r>
      <w:r w:rsidRPr="00172C9F">
        <w:rPr>
          <w:rFonts w:ascii="Times New Roman" w:hAnsi="Times New Roman"/>
          <w:sz w:val="28"/>
          <w:szCs w:val="28"/>
          <w:lang w:val="az-Latn-AZ"/>
        </w:rPr>
        <w:t>i istiqamət olaraq seçilir.Nəzərə alsaq ki, logistik sistemin mühüm elementi kimi nəql</w:t>
      </w:r>
      <w:r>
        <w:rPr>
          <w:rFonts w:ascii="Times New Roman" w:hAnsi="Times New Roman"/>
          <w:sz w:val="28"/>
          <w:szCs w:val="28"/>
          <w:lang w:val="az-Latn-AZ"/>
        </w:rPr>
        <w:t>iyyat məhsulların istehsal olun</w:t>
      </w:r>
      <w:r w:rsidRPr="00172C9F">
        <w:rPr>
          <w:rFonts w:ascii="Times New Roman" w:hAnsi="Times New Roman"/>
          <w:sz w:val="28"/>
          <w:szCs w:val="28"/>
          <w:lang w:val="az-Latn-AZ"/>
        </w:rPr>
        <w:t>duğu yerdən istehlak yerlərinə qədər fiziki yerdəyişməsini həyata keçirməklə məşğuldur, bu şərtə riayət etməklə ikinci halda nəqliyyat, texnolo</w:t>
      </w:r>
      <w:r w:rsidR="00F61524">
        <w:rPr>
          <w:rFonts w:ascii="Times New Roman" w:hAnsi="Times New Roman"/>
          <w:sz w:val="28"/>
          <w:szCs w:val="28"/>
          <w:lang w:val="az-Latn-AZ"/>
        </w:rPr>
        <w:t>c</w:t>
      </w:r>
      <w:r w:rsidRPr="00172C9F">
        <w:rPr>
          <w:rFonts w:ascii="Times New Roman" w:hAnsi="Times New Roman"/>
          <w:sz w:val="28"/>
          <w:szCs w:val="28"/>
          <w:lang w:val="az-Latn-AZ"/>
        </w:rPr>
        <w:t>i baxımdan istehsalla birbaşa əlaqələdir.Bu isə öz növbəsində istehsal, nəqliyyat və anbar şəbəkələri arasında qarşılıqlı fəaliyyətin inkişafı üçün obyektiv şərait yaradır .</w:t>
      </w:r>
    </w:p>
    <w:p w:rsidR="00DD0A77" w:rsidRPr="00172C9F" w:rsidRDefault="00DD0A77" w:rsidP="00931D23">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Göründüyü kimi qeyd olunan texnologiya ilə hazır məhsulların istehsalı və nəqli prosesləri arasında dialektik vəhdətin yaradılması, hər şeydən əvvəl, böyük </w:t>
      </w:r>
      <w:r w:rsidRPr="00172C9F">
        <w:rPr>
          <w:rFonts w:ascii="Times New Roman" w:hAnsi="Times New Roman"/>
          <w:sz w:val="28"/>
          <w:szCs w:val="28"/>
          <w:lang w:val="az-Latn-AZ"/>
        </w:rPr>
        <w:lastRenderedPageBreak/>
        <w:t>həcmdə əmək və maliyyə resursları tələb edən anbar təsərrüfatına tələbatı aradan qaldırır. Bu zaman anbar və bazaların yaradılması və bu təsərrüfatın saxlanması üçün nəzərdə tutulan əsas və d</w:t>
      </w:r>
      <w:r>
        <w:rPr>
          <w:rFonts w:ascii="Times New Roman" w:hAnsi="Times New Roman"/>
          <w:sz w:val="28"/>
          <w:szCs w:val="28"/>
          <w:lang w:val="az-Latn-AZ"/>
        </w:rPr>
        <w:t>övriyyə vəsaitləri isteh</w:t>
      </w:r>
      <w:r w:rsidRPr="00172C9F">
        <w:rPr>
          <w:rFonts w:ascii="Times New Roman" w:hAnsi="Times New Roman"/>
          <w:sz w:val="28"/>
          <w:szCs w:val="28"/>
          <w:lang w:val="az-Latn-AZ"/>
        </w:rPr>
        <w:t>salın genişləndirilməsi və yenidən qurulmasına,</w:t>
      </w:r>
      <w:r>
        <w:rPr>
          <w:rFonts w:ascii="Times New Roman" w:hAnsi="Times New Roman"/>
          <w:sz w:val="28"/>
          <w:szCs w:val="28"/>
          <w:lang w:val="az-Latn-AZ"/>
        </w:rPr>
        <w:t xml:space="preserve"> nəqliyyat parkının gücləndiril</w:t>
      </w:r>
      <w:r w:rsidRPr="00172C9F">
        <w:rPr>
          <w:rFonts w:ascii="Times New Roman" w:hAnsi="Times New Roman"/>
          <w:sz w:val="28"/>
          <w:szCs w:val="28"/>
          <w:lang w:val="az-Latn-AZ"/>
        </w:rPr>
        <w:t>məsinə yönəldilir. Mahiyyət baxımından material resursları üzrə normativ ehtiyatların həcmi kəskin şəkildə azalır.</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Bu baxımdan əmtəə bazarının mühüm infrastruktur elementi kimi çıxış edən nəqliyyata, nəqliyyat proseslərinin təşkilinə yeni-logistik yanaşma üçün obyektiv zəruriyyət yaranır. Buna görə də nəqliyyat xidmətindən istifadə edən məhsullar bazarının subyektləri elə bir nəqliyyat növünü (vasitəsini)</w:t>
      </w:r>
      <w:r>
        <w:rPr>
          <w:rFonts w:ascii="Times New Roman" w:hAnsi="Times New Roman"/>
          <w:sz w:val="28"/>
          <w:szCs w:val="28"/>
          <w:lang w:val="az-Latn-AZ"/>
        </w:rPr>
        <w:t xml:space="preserve"> və daşın</w:t>
      </w:r>
      <w:r w:rsidRPr="00172C9F">
        <w:rPr>
          <w:rFonts w:ascii="Times New Roman" w:hAnsi="Times New Roman"/>
          <w:sz w:val="28"/>
          <w:szCs w:val="28"/>
          <w:lang w:val="az-Latn-AZ"/>
        </w:rPr>
        <w:t xml:space="preserve">ma formasını seçməlidirlər ki, o, yüksək səviyyəli logistik xidməti təmin edə bilsin.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Təbii ki, əmtəə bazarında hər bir nəqliyyat növünün iqtisadi baxımdan fəaliyyət sferasını təyin etmək və konkret növünün seçilməsi üçün həm ümum-milli iqtisadi amillərin, həm də nəqliyyatın özü i</w:t>
      </w:r>
      <w:r>
        <w:rPr>
          <w:rFonts w:ascii="Times New Roman" w:hAnsi="Times New Roman"/>
          <w:sz w:val="28"/>
          <w:szCs w:val="28"/>
          <w:lang w:val="az-Latn-AZ"/>
        </w:rPr>
        <w:t>lə bilavasitə bağlı olan faktor</w:t>
      </w:r>
      <w:r w:rsidRPr="00172C9F">
        <w:rPr>
          <w:rFonts w:ascii="Times New Roman" w:hAnsi="Times New Roman"/>
          <w:sz w:val="28"/>
          <w:szCs w:val="28"/>
          <w:lang w:val="az-Latn-AZ"/>
        </w:rPr>
        <w:t>ların nəzərə alınması lazım gəlir. Bu amillər ayrı-ayrılıqda nəqliyyat növlərinin texniki-iqtisadi parametrlərinə (məsələn,</w:t>
      </w:r>
      <w:r w:rsidR="00931D23">
        <w:rPr>
          <w:rFonts w:ascii="Times New Roman" w:hAnsi="Times New Roman"/>
          <w:sz w:val="28"/>
          <w:szCs w:val="28"/>
          <w:lang w:val="az-Latn-AZ"/>
        </w:rPr>
        <w:t xml:space="preserve"> </w:t>
      </w:r>
      <w:r w:rsidRPr="00172C9F">
        <w:rPr>
          <w:rFonts w:ascii="Times New Roman" w:hAnsi="Times New Roman"/>
          <w:sz w:val="28"/>
          <w:szCs w:val="28"/>
          <w:lang w:val="az-Latn-AZ"/>
        </w:rPr>
        <w:t xml:space="preserve">daşınmanın maya dəyərinə, əmək məhsuldarlığının səviyyəsinə, əsaslı vəsait qoyuluşunun həcminə və s.) təsir göstərir. </w:t>
      </w:r>
    </w:p>
    <w:p w:rsidR="00DD0A77" w:rsidRPr="00172C9F" w:rsidRDefault="00DD0A77" w:rsidP="003D1ABF">
      <w:pPr>
        <w:shd w:val="clear" w:color="auto" w:fill="FFFFFF"/>
        <w:tabs>
          <w:tab w:val="left" w:pos="567"/>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Hər bir nəqliyyat növü çoxsahəli təsərrüfat olmaqla yanaşı özünün ərazi üzrə yerləşmə xüsusiyyətlərinə, texniki səviyyəsinə, spesifik istismar şərtlərinə malik-dir. Odur ki, qeyd olunan bu əlamətləri müəyyənləşdirmədən bütövlükdə yükdaşı-maların həyata keçirilməsinə sərf edilən əmək məsrəflərinin həcmini təyin etmək çətin olur. Çünki, material resurslarının ilkin yaranma mənbəyindən son təyinat məntəqəsinə qədər hərəkəti boyu aparılan logistik əməliyyatlara çəkilən xərclər ümumlogistik xərclərin 48-60%-ni təşkil edir. Eyni zamanda nəzərdən qaçırmaq lazım deyil ki, bu xərclərin hansı hissəsinin istehsaldaxili logistikada istifadə olunan nəqliyyat vasitələrinə və qalan digər hissəsinin isə magistral nəqliyyata aid olduğunu müəyyənləşdirmək xüsusi hesablamaların aparılmasını tələb edir.</w:t>
      </w:r>
    </w:p>
    <w:p w:rsidR="00DD0A77" w:rsidRPr="00172C9F" w:rsidRDefault="00F93B44"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F93B44">
        <w:rPr>
          <w:noProof/>
        </w:rPr>
        <w:pict>
          <v:shape id="_x0000_s1161" type="#_x0000_t202" style="position:absolute;left:0;text-align:left;margin-left:159.9pt;margin-top:15.35pt;width:118.7pt;height:33.6pt;z-index:42" filled="f" stroked="f">
            <v:textbox style="mso-next-textbox:#_x0000_s1161">
              <w:txbxContent>
                <w:p w:rsidR="00A37A02" w:rsidRDefault="00A37A02" w:rsidP="003D1ABF">
                  <w:pPr>
                    <w:jc w:val="center"/>
                    <w:rPr>
                      <w:rFonts w:ascii="Times New Roman" w:hAnsi="Times New Roman"/>
                      <w:sz w:val="18"/>
                      <w:szCs w:val="18"/>
                      <w:lang w:val="az-Latn-AZ"/>
                    </w:rPr>
                  </w:pPr>
                </w:p>
              </w:txbxContent>
            </v:textbox>
          </v:shape>
        </w:pict>
      </w:r>
      <w:r w:rsidR="00DD0A77" w:rsidRPr="00172C9F">
        <w:rPr>
          <w:rFonts w:ascii="Times New Roman" w:hAnsi="Times New Roman"/>
          <w:sz w:val="28"/>
          <w:szCs w:val="28"/>
          <w:lang w:val="az-Latn-AZ"/>
        </w:rPr>
        <w:t xml:space="preserve">Lakin, bütün bu qeyd edilənlərlə yanaşı, istənilən nəqliyyat növünün seçil-məsi zamanı onun texniki istismar göstəriciləri, yükdaşıma imkanları və coğrafi </w:t>
      </w:r>
      <w:r w:rsidR="00DD0A77" w:rsidRPr="00172C9F">
        <w:rPr>
          <w:rFonts w:ascii="Times New Roman" w:hAnsi="Times New Roman"/>
          <w:sz w:val="28"/>
          <w:szCs w:val="28"/>
          <w:lang w:val="az-Latn-AZ"/>
        </w:rPr>
        <w:lastRenderedPageBreak/>
        <w:t xml:space="preserve">baxımdan heç bir məhdudiyyətlə rastlaşmaması, eləcə də konkret nəqliyyat vasitə-sindən istifadənin əlverişli olması kimi amilləri mütləq nəzərə almaq lazım gəlir. </w:t>
      </w:r>
    </w:p>
    <w:p w:rsidR="00DD0A77" w:rsidRPr="00172C9F" w:rsidRDefault="00DD0A77" w:rsidP="003D1ABF">
      <w:pPr>
        <w:tabs>
          <w:tab w:val="left" w:pos="567"/>
        </w:tabs>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Respublikada ümumi istifadə təyinatlı müxtəlif nəqliyyat vasitələrinin (milli iqtisadiyyatın müstəqil sahəsi olmaqla ayrı-ayrı təsərrüfat sahələrinin yükdaşıma</w:t>
      </w:r>
      <w:r>
        <w:rPr>
          <w:rFonts w:ascii="Times New Roman" w:hAnsi="Times New Roman"/>
          <w:sz w:val="28"/>
          <w:szCs w:val="28"/>
          <w:lang w:val="az-Latn-AZ"/>
        </w:rPr>
        <w:t>-</w:t>
      </w:r>
      <w:r w:rsidRPr="00172C9F">
        <w:rPr>
          <w:rFonts w:ascii="Times New Roman" w:hAnsi="Times New Roman"/>
          <w:sz w:val="28"/>
          <w:szCs w:val="28"/>
          <w:lang w:val="az-Latn-AZ"/>
        </w:rPr>
        <w:t>larla bağlı tələbatının dolğun ödən</w:t>
      </w:r>
      <w:r>
        <w:rPr>
          <w:rFonts w:ascii="Times New Roman" w:hAnsi="Times New Roman"/>
          <w:sz w:val="28"/>
          <w:szCs w:val="28"/>
          <w:lang w:val="az-Latn-AZ"/>
        </w:rPr>
        <w:t>ilməsinə xidmət göstərən) seçil</w:t>
      </w:r>
      <w:r w:rsidRPr="00172C9F">
        <w:rPr>
          <w:rFonts w:ascii="Times New Roman" w:hAnsi="Times New Roman"/>
          <w:sz w:val="28"/>
          <w:szCs w:val="28"/>
          <w:lang w:val="az-Latn-AZ"/>
        </w:rPr>
        <w:t>məsi zamanı onların texniki-iqtisadi göstəricilərini beş ballıq (bir bal ən yüksək, beş bal isə ən aşağı ədədi qiyməti ifadə edir) sistem üzr</w:t>
      </w:r>
      <w:r>
        <w:rPr>
          <w:rFonts w:ascii="Times New Roman" w:hAnsi="Times New Roman"/>
          <w:sz w:val="28"/>
          <w:szCs w:val="28"/>
          <w:lang w:val="az-Latn-AZ"/>
        </w:rPr>
        <w:t>ə qiymətlən</w:t>
      </w:r>
      <w:r w:rsidRPr="00172C9F">
        <w:rPr>
          <w:rFonts w:ascii="Times New Roman" w:hAnsi="Times New Roman"/>
          <w:sz w:val="28"/>
          <w:szCs w:val="28"/>
          <w:lang w:val="az-Latn-AZ"/>
        </w:rPr>
        <w:t xml:space="preserve">dirmək lazım gəlir (cədvəl 2.1).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Cədvəl 2.1-də göstərilən amillərin ixtisaslaşmış ekspertlər tərəfindən aparılan qiymətləndirməsi göstərir ki, əmtəə bazarı üçün yükdaşıyıcılarının seçilməsi, eləcə də nəqliyyat növləri arasınd</w:t>
      </w:r>
      <w:r>
        <w:rPr>
          <w:rFonts w:ascii="Times New Roman" w:hAnsi="Times New Roman"/>
          <w:sz w:val="28"/>
          <w:szCs w:val="28"/>
          <w:lang w:val="az-Latn-AZ"/>
        </w:rPr>
        <w:t>a əhəmiyyətli hesab edilən para</w:t>
      </w:r>
      <w:r w:rsidRPr="00172C9F">
        <w:rPr>
          <w:rFonts w:ascii="Times New Roman" w:hAnsi="Times New Roman"/>
          <w:sz w:val="28"/>
          <w:szCs w:val="28"/>
          <w:lang w:val="az-Latn-AZ"/>
        </w:rPr>
        <w:t>metrlər üzrə seçim aparılarkən ayrı-ayrılıqda hər bir amil iqtisadi baxımdan dəyərləndirilməlidir. Bütün bunlarla yanaşı nə</w:t>
      </w:r>
      <w:r>
        <w:rPr>
          <w:rFonts w:ascii="Times New Roman" w:hAnsi="Times New Roman"/>
          <w:sz w:val="28"/>
          <w:szCs w:val="28"/>
          <w:lang w:val="az-Latn-AZ"/>
        </w:rPr>
        <w:t>qliyyat parkının strukturu, nəql</w:t>
      </w:r>
      <w:r w:rsidRPr="00172C9F">
        <w:rPr>
          <w:rFonts w:ascii="Times New Roman" w:hAnsi="Times New Roman"/>
          <w:sz w:val="28"/>
          <w:szCs w:val="28"/>
          <w:lang w:val="az-Latn-AZ"/>
        </w:rPr>
        <w:t>etməyə sərf edilən ümumi vaxt, yüklərin saxlanması etibarlılığı, bu sahədə monitorinqin aparılması imkanları və bu kimi digər meyarlar da diqqət mərkəzində saxlanılmalıdır (5).</w:t>
      </w:r>
    </w:p>
    <w:p w:rsidR="00DD0A77" w:rsidRPr="00172C9F" w:rsidRDefault="00DD0A77" w:rsidP="003D1ABF">
      <w:pPr>
        <w:spacing w:after="0" w:line="360" w:lineRule="auto"/>
        <w:jc w:val="right"/>
        <w:rPr>
          <w:rFonts w:ascii="Times New Roman" w:hAnsi="Times New Roman"/>
          <w:sz w:val="28"/>
          <w:szCs w:val="28"/>
          <w:lang w:val="az-Latn-AZ"/>
        </w:rPr>
      </w:pPr>
      <w:r w:rsidRPr="00172C9F">
        <w:rPr>
          <w:rFonts w:ascii="Times New Roman" w:hAnsi="Times New Roman"/>
          <w:sz w:val="28"/>
          <w:szCs w:val="28"/>
          <w:lang w:val="az-Latn-AZ"/>
        </w:rPr>
        <w:t>Cədvəl 2.1</w:t>
      </w:r>
    </w:p>
    <w:p w:rsidR="00DD0A77" w:rsidRPr="00172C9F" w:rsidRDefault="00DD0A77" w:rsidP="003D1ABF">
      <w:pPr>
        <w:spacing w:after="0" w:line="360" w:lineRule="auto"/>
        <w:jc w:val="center"/>
        <w:rPr>
          <w:rFonts w:ascii="Times New Roman" w:hAnsi="Times New Roman"/>
          <w:sz w:val="28"/>
          <w:szCs w:val="28"/>
          <w:lang w:val="az-Latn-AZ"/>
        </w:rPr>
      </w:pPr>
      <w:r w:rsidRPr="00172C9F">
        <w:rPr>
          <w:rFonts w:ascii="Times New Roman" w:hAnsi="Times New Roman"/>
          <w:sz w:val="28"/>
          <w:szCs w:val="28"/>
          <w:lang w:val="az-Latn-AZ"/>
        </w:rPr>
        <w:t>Nəqliyyat növlərinin seçilməsinə təsir edən amillər baxımından müxtəlif nəqliyyat növlərinin qiymətləndirilməsi</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2"/>
        <w:gridCol w:w="1532"/>
        <w:gridCol w:w="1059"/>
        <w:gridCol w:w="1462"/>
        <w:gridCol w:w="847"/>
      </w:tblGrid>
      <w:tr w:rsidR="00DD0A77" w:rsidRPr="00172C9F" w:rsidTr="003D1ABF">
        <w:trPr>
          <w:trHeight w:val="398"/>
        </w:trPr>
        <w:tc>
          <w:tcPr>
            <w:tcW w:w="4597" w:type="dxa"/>
          </w:tcPr>
          <w:p w:rsidR="00DD0A77" w:rsidRPr="00172C9F" w:rsidRDefault="00DD0A77">
            <w:pPr>
              <w:widowControl w:val="0"/>
              <w:tabs>
                <w:tab w:val="num" w:pos="900"/>
              </w:tabs>
              <w:spacing w:after="0" w:line="240" w:lineRule="auto"/>
              <w:ind w:left="-81" w:firstLine="81"/>
              <w:jc w:val="center"/>
              <w:rPr>
                <w:rFonts w:ascii="Times New Roman" w:hAnsi="Times New Roman"/>
                <w:b/>
                <w:sz w:val="24"/>
                <w:szCs w:val="24"/>
                <w:lang w:eastAsia="en-US"/>
              </w:rPr>
            </w:pPr>
            <w:r w:rsidRPr="00172C9F">
              <w:rPr>
                <w:rFonts w:ascii="Times New Roman" w:hAnsi="Times New Roman"/>
                <w:b/>
                <w:sz w:val="24"/>
                <w:szCs w:val="24"/>
                <w:lang w:val="az-Latn-AZ"/>
              </w:rPr>
              <w:t xml:space="preserve">Göstəricilər </w:t>
            </w:r>
          </w:p>
        </w:tc>
        <w:tc>
          <w:tcPr>
            <w:tcW w:w="1559"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b/>
                <w:sz w:val="24"/>
                <w:szCs w:val="24"/>
                <w:lang w:val="az-Latn-AZ"/>
              </w:rPr>
              <w:t>Dəmir yolu</w:t>
            </w:r>
          </w:p>
        </w:tc>
        <w:tc>
          <w:tcPr>
            <w:tcW w:w="1083"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b/>
                <w:sz w:val="24"/>
                <w:szCs w:val="24"/>
                <w:lang w:val="az-Latn-AZ"/>
              </w:rPr>
              <w:t>Su</w:t>
            </w:r>
          </w:p>
        </w:tc>
        <w:tc>
          <w:tcPr>
            <w:tcW w:w="1469"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b/>
                <w:sz w:val="24"/>
                <w:szCs w:val="24"/>
                <w:lang w:val="az-Latn-AZ"/>
              </w:rPr>
              <w:t>Avtomobil</w:t>
            </w:r>
          </w:p>
        </w:tc>
        <w:tc>
          <w:tcPr>
            <w:tcW w:w="850"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b/>
                <w:sz w:val="24"/>
                <w:szCs w:val="24"/>
                <w:lang w:val="az-Latn-AZ"/>
              </w:rPr>
              <w:t>Hava</w:t>
            </w:r>
          </w:p>
        </w:tc>
      </w:tr>
      <w:tr w:rsidR="00DD0A77" w:rsidRPr="00172C9F" w:rsidTr="003D1ABF">
        <w:trPr>
          <w:trHeight w:val="300"/>
        </w:trPr>
        <w:tc>
          <w:tcPr>
            <w:tcW w:w="4597"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sz w:val="24"/>
                <w:szCs w:val="24"/>
                <w:lang w:val="az-Latn-AZ"/>
              </w:rPr>
              <w:t>Yükdaşımaların dəyəri</w:t>
            </w:r>
            <w:r w:rsidRPr="00172C9F">
              <w:rPr>
                <w:rFonts w:ascii="Times New Roman" w:hAnsi="Times New Roman"/>
                <w:sz w:val="24"/>
                <w:szCs w:val="24"/>
              </w:rPr>
              <w:t xml:space="preserve"> (</w:t>
            </w:r>
            <w:r w:rsidRPr="00172C9F">
              <w:rPr>
                <w:rFonts w:ascii="Times New Roman" w:hAnsi="Times New Roman"/>
                <w:sz w:val="24"/>
                <w:szCs w:val="24"/>
                <w:lang w:val="az-Latn-AZ"/>
              </w:rPr>
              <w:t>tariflər</w:t>
            </w:r>
            <w:r w:rsidRPr="00172C9F">
              <w:rPr>
                <w:rFonts w:ascii="Times New Roman" w:hAnsi="Times New Roman"/>
                <w:sz w:val="24"/>
                <w:szCs w:val="24"/>
              </w:rPr>
              <w:t>)</w:t>
            </w:r>
          </w:p>
        </w:tc>
        <w:tc>
          <w:tcPr>
            <w:tcW w:w="155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2-3</w:t>
            </w:r>
          </w:p>
        </w:tc>
        <w:tc>
          <w:tcPr>
            <w:tcW w:w="1083"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1-2</w:t>
            </w:r>
          </w:p>
        </w:tc>
        <w:tc>
          <w:tcPr>
            <w:tcW w:w="146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w:t>
            </w:r>
          </w:p>
        </w:tc>
        <w:tc>
          <w:tcPr>
            <w:tcW w:w="850"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5</w:t>
            </w:r>
          </w:p>
        </w:tc>
      </w:tr>
      <w:tr w:rsidR="00DD0A77" w:rsidRPr="00172C9F" w:rsidTr="003D1ABF">
        <w:trPr>
          <w:trHeight w:val="300"/>
        </w:trPr>
        <w:tc>
          <w:tcPr>
            <w:tcW w:w="4597"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sz w:val="24"/>
                <w:szCs w:val="24"/>
                <w:lang w:val="az-Latn-AZ"/>
              </w:rPr>
              <w:t>Nəqletmə müddəti</w:t>
            </w:r>
          </w:p>
        </w:tc>
        <w:tc>
          <w:tcPr>
            <w:tcW w:w="155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3</w:t>
            </w:r>
          </w:p>
        </w:tc>
        <w:tc>
          <w:tcPr>
            <w:tcW w:w="1083"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w:t>
            </w:r>
          </w:p>
        </w:tc>
        <w:tc>
          <w:tcPr>
            <w:tcW w:w="146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w:t>
            </w:r>
          </w:p>
        </w:tc>
        <w:tc>
          <w:tcPr>
            <w:tcW w:w="850"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w:t>
            </w:r>
          </w:p>
        </w:tc>
      </w:tr>
      <w:tr w:rsidR="00DD0A77" w:rsidRPr="00172C9F" w:rsidTr="003D1ABF">
        <w:trPr>
          <w:trHeight w:val="300"/>
        </w:trPr>
        <w:tc>
          <w:tcPr>
            <w:tcW w:w="4597"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sz w:val="24"/>
                <w:szCs w:val="24"/>
                <w:lang w:val="az-Latn-AZ"/>
              </w:rPr>
              <w:t>Yükgöndərmə qrafikinə riayət olunması eti-barlılığı</w:t>
            </w:r>
          </w:p>
        </w:tc>
        <w:tc>
          <w:tcPr>
            <w:tcW w:w="155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3</w:t>
            </w:r>
          </w:p>
        </w:tc>
        <w:tc>
          <w:tcPr>
            <w:tcW w:w="1083"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w:t>
            </w:r>
          </w:p>
        </w:tc>
        <w:tc>
          <w:tcPr>
            <w:tcW w:w="146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w:t>
            </w:r>
          </w:p>
        </w:tc>
        <w:tc>
          <w:tcPr>
            <w:tcW w:w="850"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w:t>
            </w:r>
          </w:p>
        </w:tc>
      </w:tr>
      <w:tr w:rsidR="00DD0A77" w:rsidRPr="00172C9F" w:rsidTr="003D1ABF">
        <w:trPr>
          <w:trHeight w:val="300"/>
        </w:trPr>
        <w:tc>
          <w:tcPr>
            <w:tcW w:w="4597" w:type="dxa"/>
          </w:tcPr>
          <w:p w:rsidR="00DD0A77" w:rsidRPr="00172C9F" w:rsidRDefault="00DD0A77">
            <w:pPr>
              <w:widowControl w:val="0"/>
              <w:tabs>
                <w:tab w:val="num" w:pos="900"/>
              </w:tabs>
              <w:spacing w:after="0" w:line="240" w:lineRule="auto"/>
              <w:jc w:val="both"/>
              <w:rPr>
                <w:rFonts w:ascii="Times New Roman" w:hAnsi="Times New Roman"/>
                <w:sz w:val="24"/>
                <w:szCs w:val="24"/>
                <w:lang w:eastAsia="en-US"/>
              </w:rPr>
            </w:pPr>
            <w:r w:rsidRPr="00172C9F">
              <w:rPr>
                <w:rFonts w:ascii="Times New Roman" w:hAnsi="Times New Roman"/>
                <w:sz w:val="24"/>
                <w:szCs w:val="24"/>
                <w:lang w:val="az-Latn-AZ"/>
              </w:rPr>
              <w:t>Müxtəlif yüklərin daşınması imkanları</w:t>
            </w:r>
          </w:p>
        </w:tc>
        <w:tc>
          <w:tcPr>
            <w:tcW w:w="155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w:t>
            </w:r>
          </w:p>
        </w:tc>
        <w:tc>
          <w:tcPr>
            <w:tcW w:w="1083"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w:t>
            </w:r>
          </w:p>
        </w:tc>
        <w:tc>
          <w:tcPr>
            <w:tcW w:w="146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3</w:t>
            </w:r>
          </w:p>
        </w:tc>
        <w:tc>
          <w:tcPr>
            <w:tcW w:w="850"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w:t>
            </w:r>
          </w:p>
        </w:tc>
      </w:tr>
      <w:tr w:rsidR="00DD0A77" w:rsidRPr="00172C9F" w:rsidTr="003D1ABF">
        <w:trPr>
          <w:trHeight w:val="317"/>
        </w:trPr>
        <w:tc>
          <w:tcPr>
            <w:tcW w:w="4597" w:type="dxa"/>
          </w:tcPr>
          <w:p w:rsidR="00DD0A77" w:rsidRPr="00172C9F" w:rsidRDefault="00DD0A77">
            <w:pPr>
              <w:widowControl w:val="0"/>
              <w:tabs>
                <w:tab w:val="num" w:pos="900"/>
              </w:tabs>
              <w:spacing w:after="0" w:line="240" w:lineRule="auto"/>
              <w:jc w:val="both"/>
              <w:rPr>
                <w:rFonts w:ascii="Times New Roman" w:hAnsi="Times New Roman"/>
                <w:sz w:val="24"/>
                <w:szCs w:val="24"/>
                <w:lang w:eastAsia="en-US"/>
              </w:rPr>
            </w:pPr>
            <w:r w:rsidRPr="00172C9F">
              <w:rPr>
                <w:rFonts w:ascii="Times New Roman" w:hAnsi="Times New Roman"/>
                <w:sz w:val="24"/>
                <w:szCs w:val="24"/>
                <w:lang w:val="az-Latn-AZ"/>
              </w:rPr>
              <w:t>Yükləri istənilən yerə çatdırma qabiliyyəti</w:t>
            </w:r>
          </w:p>
        </w:tc>
        <w:tc>
          <w:tcPr>
            <w:tcW w:w="155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w:t>
            </w:r>
          </w:p>
        </w:tc>
        <w:tc>
          <w:tcPr>
            <w:tcW w:w="1083"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w:t>
            </w:r>
          </w:p>
        </w:tc>
        <w:tc>
          <w:tcPr>
            <w:tcW w:w="1469"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w:t>
            </w:r>
          </w:p>
        </w:tc>
        <w:tc>
          <w:tcPr>
            <w:tcW w:w="850"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3</w:t>
            </w:r>
          </w:p>
        </w:tc>
      </w:tr>
      <w:tr w:rsidR="00DD0A77" w:rsidRPr="00172C9F" w:rsidTr="003D1ABF">
        <w:trPr>
          <w:trHeight w:val="277"/>
        </w:trPr>
        <w:tc>
          <w:tcPr>
            <w:tcW w:w="4597" w:type="dxa"/>
          </w:tcPr>
          <w:p w:rsidR="00DD0A77" w:rsidRPr="00172C9F" w:rsidRDefault="00DD0A77">
            <w:pPr>
              <w:widowControl w:val="0"/>
              <w:tabs>
                <w:tab w:val="num" w:pos="900"/>
              </w:tabs>
              <w:spacing w:after="0" w:line="240" w:lineRule="auto"/>
              <w:jc w:val="both"/>
              <w:rPr>
                <w:rFonts w:ascii="Times New Roman" w:hAnsi="Times New Roman"/>
                <w:sz w:val="24"/>
                <w:szCs w:val="24"/>
                <w:lang w:eastAsia="en-US"/>
              </w:rPr>
            </w:pPr>
            <w:r w:rsidRPr="00172C9F">
              <w:rPr>
                <w:rFonts w:ascii="Times New Roman" w:hAnsi="Times New Roman"/>
                <w:sz w:val="24"/>
                <w:szCs w:val="24"/>
                <w:lang w:val="az-Latn-AZ"/>
              </w:rPr>
              <w:t>Yüklərin göndərilməsi tezliyi</w:t>
            </w:r>
          </w:p>
        </w:tc>
        <w:tc>
          <w:tcPr>
            <w:tcW w:w="1559" w:type="dxa"/>
          </w:tcPr>
          <w:p w:rsidR="00DD0A77" w:rsidRPr="00172C9F" w:rsidRDefault="00DD0A77">
            <w:pPr>
              <w:widowControl w:val="0"/>
              <w:tabs>
                <w:tab w:val="num" w:pos="900"/>
              </w:tabs>
              <w:spacing w:after="0" w:line="240" w:lineRule="auto"/>
              <w:ind w:firstLine="14"/>
              <w:jc w:val="center"/>
              <w:rPr>
                <w:rFonts w:ascii="Times New Roman" w:hAnsi="Times New Roman"/>
                <w:iCs/>
                <w:sz w:val="24"/>
                <w:szCs w:val="24"/>
                <w:lang w:eastAsia="en-US"/>
              </w:rPr>
            </w:pPr>
            <w:r w:rsidRPr="00172C9F">
              <w:rPr>
                <w:rFonts w:ascii="Times New Roman" w:hAnsi="Times New Roman"/>
                <w:sz w:val="24"/>
                <w:szCs w:val="24"/>
              </w:rPr>
              <w:t>4</w:t>
            </w:r>
          </w:p>
        </w:tc>
        <w:tc>
          <w:tcPr>
            <w:tcW w:w="1083" w:type="dxa"/>
          </w:tcPr>
          <w:p w:rsidR="00DD0A77" w:rsidRPr="00172C9F" w:rsidRDefault="00DD0A77">
            <w:pPr>
              <w:widowControl w:val="0"/>
              <w:tabs>
                <w:tab w:val="num" w:pos="900"/>
              </w:tabs>
              <w:spacing w:after="0" w:line="240" w:lineRule="auto"/>
              <w:ind w:firstLine="14"/>
              <w:jc w:val="center"/>
              <w:rPr>
                <w:rFonts w:ascii="Times New Roman" w:hAnsi="Times New Roman"/>
                <w:iCs/>
                <w:sz w:val="24"/>
                <w:szCs w:val="24"/>
                <w:lang w:eastAsia="en-US"/>
              </w:rPr>
            </w:pPr>
            <w:r w:rsidRPr="00172C9F">
              <w:rPr>
                <w:rFonts w:ascii="Times New Roman" w:hAnsi="Times New Roman"/>
                <w:sz w:val="24"/>
                <w:szCs w:val="24"/>
              </w:rPr>
              <w:t>5</w:t>
            </w:r>
          </w:p>
        </w:tc>
        <w:tc>
          <w:tcPr>
            <w:tcW w:w="1469" w:type="dxa"/>
          </w:tcPr>
          <w:p w:rsidR="00DD0A77" w:rsidRPr="00172C9F" w:rsidRDefault="00DD0A77">
            <w:pPr>
              <w:widowControl w:val="0"/>
              <w:tabs>
                <w:tab w:val="num" w:pos="900"/>
              </w:tabs>
              <w:spacing w:after="0" w:line="240" w:lineRule="auto"/>
              <w:ind w:firstLine="14"/>
              <w:jc w:val="center"/>
              <w:rPr>
                <w:rFonts w:ascii="Times New Roman" w:hAnsi="Times New Roman"/>
                <w:iCs/>
                <w:sz w:val="24"/>
                <w:szCs w:val="24"/>
                <w:lang w:eastAsia="en-US"/>
              </w:rPr>
            </w:pPr>
            <w:r w:rsidRPr="00172C9F">
              <w:rPr>
                <w:rFonts w:ascii="Times New Roman" w:hAnsi="Times New Roman"/>
                <w:sz w:val="24"/>
                <w:szCs w:val="24"/>
              </w:rPr>
              <w:t>2</w:t>
            </w:r>
          </w:p>
        </w:tc>
        <w:tc>
          <w:tcPr>
            <w:tcW w:w="850" w:type="dxa"/>
          </w:tcPr>
          <w:p w:rsidR="00DD0A77" w:rsidRPr="00172C9F" w:rsidRDefault="00DD0A77">
            <w:pPr>
              <w:widowControl w:val="0"/>
              <w:tabs>
                <w:tab w:val="num" w:pos="900"/>
              </w:tabs>
              <w:spacing w:after="0" w:line="240" w:lineRule="auto"/>
              <w:ind w:firstLine="14"/>
              <w:jc w:val="center"/>
              <w:rPr>
                <w:rFonts w:ascii="Times New Roman" w:hAnsi="Times New Roman"/>
                <w:iCs/>
                <w:sz w:val="24"/>
                <w:szCs w:val="24"/>
                <w:lang w:eastAsia="en-US"/>
              </w:rPr>
            </w:pPr>
            <w:r w:rsidRPr="00172C9F">
              <w:rPr>
                <w:rFonts w:ascii="Times New Roman" w:hAnsi="Times New Roman"/>
                <w:sz w:val="24"/>
                <w:szCs w:val="24"/>
              </w:rPr>
              <w:t>3</w:t>
            </w:r>
          </w:p>
        </w:tc>
      </w:tr>
      <w:tr w:rsidR="00DD0A77" w:rsidRPr="00172C9F" w:rsidTr="003D1ABF">
        <w:trPr>
          <w:trHeight w:val="300"/>
        </w:trPr>
        <w:tc>
          <w:tcPr>
            <w:tcW w:w="4597" w:type="dxa"/>
          </w:tcPr>
          <w:p w:rsidR="00DD0A77" w:rsidRPr="00172C9F" w:rsidRDefault="00DD0A77">
            <w:pPr>
              <w:widowControl w:val="0"/>
              <w:tabs>
                <w:tab w:val="num" w:pos="900"/>
              </w:tabs>
              <w:spacing w:after="0" w:line="240" w:lineRule="auto"/>
              <w:jc w:val="both"/>
              <w:rPr>
                <w:rFonts w:ascii="Times New Roman" w:hAnsi="Times New Roman"/>
                <w:iCs/>
                <w:sz w:val="24"/>
                <w:szCs w:val="24"/>
                <w:lang w:eastAsia="en-US"/>
              </w:rPr>
            </w:pPr>
            <w:r w:rsidRPr="00172C9F">
              <w:rPr>
                <w:rFonts w:ascii="Times New Roman" w:hAnsi="Times New Roman"/>
                <w:sz w:val="24"/>
                <w:szCs w:val="24"/>
                <w:lang w:val="az-Latn-AZ"/>
              </w:rPr>
              <w:t>Məhsullar üzrə differensasiya</w:t>
            </w:r>
          </w:p>
        </w:tc>
        <w:tc>
          <w:tcPr>
            <w:tcW w:w="1559" w:type="dxa"/>
          </w:tcPr>
          <w:p w:rsidR="00DD0A77" w:rsidRPr="00172C9F" w:rsidRDefault="00DD0A77">
            <w:pPr>
              <w:widowControl w:val="0"/>
              <w:tabs>
                <w:tab w:val="num" w:pos="900"/>
              </w:tabs>
              <w:spacing w:after="0" w:line="240" w:lineRule="auto"/>
              <w:ind w:firstLine="14"/>
              <w:jc w:val="center"/>
              <w:rPr>
                <w:rFonts w:ascii="Times New Roman" w:hAnsi="Times New Roman"/>
                <w:sz w:val="24"/>
                <w:szCs w:val="24"/>
                <w:lang w:eastAsia="en-US"/>
              </w:rPr>
            </w:pPr>
            <w:r w:rsidRPr="00172C9F">
              <w:rPr>
                <w:rFonts w:ascii="Times New Roman" w:hAnsi="Times New Roman"/>
                <w:sz w:val="24"/>
                <w:szCs w:val="24"/>
              </w:rPr>
              <w:t>1</w:t>
            </w:r>
          </w:p>
        </w:tc>
        <w:tc>
          <w:tcPr>
            <w:tcW w:w="1083" w:type="dxa"/>
          </w:tcPr>
          <w:p w:rsidR="00DD0A77" w:rsidRPr="00172C9F" w:rsidRDefault="00DD0A77">
            <w:pPr>
              <w:widowControl w:val="0"/>
              <w:tabs>
                <w:tab w:val="num" w:pos="900"/>
              </w:tabs>
              <w:spacing w:after="0" w:line="240" w:lineRule="auto"/>
              <w:ind w:firstLine="14"/>
              <w:jc w:val="center"/>
              <w:rPr>
                <w:rFonts w:ascii="Times New Roman" w:hAnsi="Times New Roman"/>
                <w:sz w:val="24"/>
                <w:szCs w:val="24"/>
                <w:lang w:eastAsia="en-US"/>
              </w:rPr>
            </w:pPr>
            <w:r w:rsidRPr="00172C9F">
              <w:rPr>
                <w:rFonts w:ascii="Times New Roman" w:hAnsi="Times New Roman"/>
                <w:sz w:val="24"/>
                <w:szCs w:val="24"/>
              </w:rPr>
              <w:t>4</w:t>
            </w:r>
          </w:p>
        </w:tc>
        <w:tc>
          <w:tcPr>
            <w:tcW w:w="1469" w:type="dxa"/>
          </w:tcPr>
          <w:p w:rsidR="00DD0A77" w:rsidRPr="00172C9F" w:rsidRDefault="00DD0A77">
            <w:pPr>
              <w:widowControl w:val="0"/>
              <w:tabs>
                <w:tab w:val="num" w:pos="900"/>
              </w:tabs>
              <w:spacing w:after="0" w:line="240" w:lineRule="auto"/>
              <w:ind w:firstLine="14"/>
              <w:jc w:val="center"/>
              <w:rPr>
                <w:rFonts w:ascii="Times New Roman" w:hAnsi="Times New Roman"/>
                <w:sz w:val="24"/>
                <w:szCs w:val="24"/>
                <w:lang w:eastAsia="en-US"/>
              </w:rPr>
            </w:pPr>
            <w:r w:rsidRPr="00172C9F">
              <w:rPr>
                <w:rFonts w:ascii="Times New Roman" w:hAnsi="Times New Roman"/>
                <w:sz w:val="24"/>
                <w:szCs w:val="24"/>
              </w:rPr>
              <w:t>2</w:t>
            </w:r>
          </w:p>
        </w:tc>
        <w:tc>
          <w:tcPr>
            <w:tcW w:w="850" w:type="dxa"/>
          </w:tcPr>
          <w:p w:rsidR="00DD0A77" w:rsidRPr="00172C9F" w:rsidRDefault="00DD0A77">
            <w:pPr>
              <w:widowControl w:val="0"/>
              <w:tabs>
                <w:tab w:val="num" w:pos="900"/>
              </w:tabs>
              <w:spacing w:after="0" w:line="240" w:lineRule="auto"/>
              <w:ind w:firstLine="14"/>
              <w:jc w:val="center"/>
              <w:rPr>
                <w:rFonts w:ascii="Times New Roman" w:hAnsi="Times New Roman"/>
                <w:sz w:val="24"/>
                <w:szCs w:val="24"/>
                <w:lang w:eastAsia="en-US"/>
              </w:rPr>
            </w:pPr>
            <w:r w:rsidRPr="00172C9F">
              <w:rPr>
                <w:rFonts w:ascii="Times New Roman" w:hAnsi="Times New Roman"/>
                <w:sz w:val="24"/>
                <w:szCs w:val="24"/>
              </w:rPr>
              <w:t>1</w:t>
            </w:r>
          </w:p>
        </w:tc>
      </w:tr>
    </w:tbl>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rPr>
      </w:pPr>
    </w:p>
    <w:p w:rsidR="00DD0A77" w:rsidRPr="00172C9F" w:rsidRDefault="00DD0A77" w:rsidP="003D1ABF">
      <w:pPr>
        <w:widowControl w:val="0"/>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Logistik menecmentin konkret xüsusiyyə</w:t>
      </w:r>
      <w:r>
        <w:rPr>
          <w:rFonts w:ascii="Times New Roman" w:hAnsi="Times New Roman"/>
          <w:sz w:val="28"/>
          <w:szCs w:val="28"/>
          <w:lang w:val="az-Latn-AZ"/>
        </w:rPr>
        <w:t>tləri baxımından hər bir nəqliy</w:t>
      </w:r>
      <w:r w:rsidRPr="00172C9F">
        <w:rPr>
          <w:rFonts w:ascii="Times New Roman" w:hAnsi="Times New Roman"/>
          <w:sz w:val="28"/>
          <w:szCs w:val="28"/>
          <w:lang w:val="az-Latn-AZ"/>
        </w:rPr>
        <w:t xml:space="preserve">yat növü logistik sistem daxilində onun istifadə imkanlarını müəyyənləşdirə bilən üstünlüklərə və çatışmazlıqlara malikdir (əlavə). Bu baxımdan ölkənin əmtəə bazarında material axınlarını formalaşdırmaq məqsədi ilə səmərəli nəqliyyat növünün seçilməsi və müqayisəli qiymətləndirilməsinin aparılması üçün onların </w:t>
      </w:r>
      <w:r w:rsidRPr="00172C9F">
        <w:rPr>
          <w:rFonts w:ascii="Times New Roman" w:hAnsi="Times New Roman"/>
          <w:sz w:val="28"/>
          <w:szCs w:val="28"/>
          <w:lang w:val="az-Latn-AZ"/>
        </w:rPr>
        <w:lastRenderedPageBreak/>
        <w:t>faktiki texniki-istismar və iqtisadi g</w:t>
      </w:r>
      <w:r>
        <w:rPr>
          <w:rFonts w:ascii="Times New Roman" w:hAnsi="Times New Roman"/>
          <w:sz w:val="28"/>
          <w:szCs w:val="28"/>
          <w:lang w:val="az-Latn-AZ"/>
        </w:rPr>
        <w:t>östəriciləri mütləq nəzərə alın</w:t>
      </w:r>
      <w:r w:rsidRPr="00172C9F">
        <w:rPr>
          <w:rFonts w:ascii="Times New Roman" w:hAnsi="Times New Roman"/>
          <w:sz w:val="28"/>
          <w:szCs w:val="28"/>
          <w:lang w:val="az-Latn-AZ"/>
        </w:rPr>
        <w:t>malıdır (cədvəl 2.2).</w:t>
      </w:r>
    </w:p>
    <w:p w:rsidR="00DD0A77" w:rsidRPr="00172C9F" w:rsidRDefault="00DD0A77" w:rsidP="003D1ABF">
      <w:pPr>
        <w:spacing w:line="240" w:lineRule="auto"/>
        <w:ind w:left="195"/>
        <w:jc w:val="center"/>
        <w:rPr>
          <w:rFonts w:ascii="Times New Roman" w:hAnsi="Times New Roman"/>
          <w:sz w:val="28"/>
          <w:szCs w:val="28"/>
          <w:lang w:val="az-Latn-AZ"/>
        </w:rPr>
      </w:pPr>
      <w:r w:rsidRPr="00172C9F">
        <w:rPr>
          <w:rFonts w:ascii="Times New Roman" w:hAnsi="Times New Roman"/>
          <w:sz w:val="28"/>
          <w:szCs w:val="28"/>
          <w:lang w:val="az-Latn-AZ"/>
        </w:rPr>
        <w:t xml:space="preserve">                                                                                                                 Cədvəl 2.2</w:t>
      </w:r>
    </w:p>
    <w:p w:rsidR="00DD0A77" w:rsidRPr="00172C9F" w:rsidRDefault="00DD0A77" w:rsidP="003D1ABF">
      <w:pPr>
        <w:spacing w:line="240" w:lineRule="auto"/>
        <w:ind w:left="195"/>
        <w:jc w:val="center"/>
        <w:rPr>
          <w:rFonts w:ascii="Times New Roman" w:hAnsi="Times New Roman"/>
          <w:sz w:val="28"/>
          <w:szCs w:val="28"/>
          <w:lang w:val="az-Latn-AZ"/>
        </w:rPr>
      </w:pPr>
      <w:r w:rsidRPr="00172C9F">
        <w:rPr>
          <w:rFonts w:ascii="Times New Roman" w:hAnsi="Times New Roman"/>
          <w:sz w:val="28"/>
          <w:szCs w:val="28"/>
          <w:lang w:val="az-Latn-AZ"/>
        </w:rPr>
        <w:t>2014-cü ildə Azərbaycan Respublikasının nəqliyyat sisteminin texniki-istismar və iqtisadi göstəriciləri</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3"/>
        <w:gridCol w:w="1022"/>
        <w:gridCol w:w="1127"/>
        <w:gridCol w:w="929"/>
        <w:gridCol w:w="1180"/>
        <w:gridCol w:w="6"/>
        <w:gridCol w:w="1184"/>
        <w:gridCol w:w="1572"/>
        <w:gridCol w:w="1099"/>
      </w:tblGrid>
      <w:tr w:rsidR="00DD0A77" w:rsidRPr="006F64E8" w:rsidTr="003D1ABF">
        <w:trPr>
          <w:trHeight w:val="398"/>
        </w:trPr>
        <w:tc>
          <w:tcPr>
            <w:tcW w:w="1278" w:type="dxa"/>
          </w:tcPr>
          <w:p w:rsidR="00DD0A77" w:rsidRPr="00172C9F" w:rsidRDefault="00DD0A77">
            <w:pPr>
              <w:widowControl w:val="0"/>
              <w:tabs>
                <w:tab w:val="num" w:pos="900"/>
              </w:tabs>
              <w:spacing w:after="0" w:line="240" w:lineRule="auto"/>
              <w:ind w:left="-81" w:firstLine="81"/>
              <w:jc w:val="center"/>
              <w:rPr>
                <w:rFonts w:ascii="Times New Roman" w:hAnsi="Times New Roman"/>
                <w:b/>
                <w:sz w:val="24"/>
                <w:szCs w:val="24"/>
                <w:lang w:eastAsia="en-US"/>
              </w:rPr>
            </w:pPr>
            <w:r w:rsidRPr="00172C9F">
              <w:rPr>
                <w:rFonts w:ascii="Times New Roman" w:hAnsi="Times New Roman"/>
                <w:sz w:val="24"/>
                <w:szCs w:val="24"/>
                <w:lang w:val="az-Latn-AZ"/>
              </w:rPr>
              <w:t>Nəqliyyat növü</w:t>
            </w:r>
          </w:p>
        </w:tc>
        <w:tc>
          <w:tcPr>
            <w:tcW w:w="1077"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sz w:val="24"/>
                <w:szCs w:val="24"/>
                <w:lang w:val="az-Latn-AZ"/>
              </w:rPr>
              <w:t>Daşınan yüklər</w:t>
            </w:r>
            <w:r w:rsidRPr="00172C9F">
              <w:rPr>
                <w:rFonts w:ascii="Times New Roman" w:hAnsi="Times New Roman"/>
                <w:sz w:val="24"/>
                <w:szCs w:val="24"/>
              </w:rPr>
              <w:t xml:space="preserve">, </w:t>
            </w:r>
            <w:r w:rsidRPr="00172C9F">
              <w:rPr>
                <w:rFonts w:ascii="Times New Roman" w:hAnsi="Times New Roman"/>
                <w:sz w:val="24"/>
                <w:szCs w:val="24"/>
                <w:lang w:val="az-Latn-AZ"/>
              </w:rPr>
              <w:t>min</w:t>
            </w:r>
            <w:r w:rsidRPr="00172C9F">
              <w:rPr>
                <w:rFonts w:ascii="Times New Roman" w:hAnsi="Times New Roman"/>
                <w:sz w:val="24"/>
                <w:szCs w:val="24"/>
              </w:rPr>
              <w:t>/</w:t>
            </w:r>
            <w:r w:rsidRPr="00172C9F">
              <w:rPr>
                <w:rFonts w:ascii="Times New Roman" w:hAnsi="Times New Roman"/>
                <w:sz w:val="24"/>
                <w:szCs w:val="24"/>
                <w:lang w:val="az-Latn-AZ"/>
              </w:rPr>
              <w:t>ton</w:t>
            </w:r>
          </w:p>
        </w:tc>
        <w:tc>
          <w:tcPr>
            <w:tcW w:w="1157" w:type="dxa"/>
          </w:tcPr>
          <w:p w:rsidR="00DD0A77" w:rsidRPr="00172C9F" w:rsidRDefault="00DD0A77">
            <w:pPr>
              <w:widowControl w:val="0"/>
              <w:tabs>
                <w:tab w:val="num" w:pos="900"/>
              </w:tabs>
              <w:spacing w:after="0" w:line="240" w:lineRule="auto"/>
              <w:jc w:val="center"/>
              <w:rPr>
                <w:rFonts w:ascii="Times New Roman" w:hAnsi="Times New Roman"/>
                <w:b/>
                <w:sz w:val="24"/>
                <w:szCs w:val="24"/>
                <w:lang w:val="en-US" w:eastAsia="en-US"/>
              </w:rPr>
            </w:pPr>
            <w:r w:rsidRPr="00172C9F">
              <w:rPr>
                <w:rFonts w:ascii="Times New Roman" w:hAnsi="Times New Roman"/>
                <w:sz w:val="24"/>
                <w:szCs w:val="24"/>
                <w:lang w:val="az-Latn-AZ"/>
              </w:rPr>
              <w:t>Bir</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ton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yükün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orta</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da</w:t>
            </w:r>
            <w:r w:rsidRPr="00172C9F">
              <w:rPr>
                <w:rFonts w:ascii="Times New Roman" w:hAnsi="Times New Roman"/>
                <w:sz w:val="24"/>
                <w:szCs w:val="24"/>
                <w:lang w:val="en-US"/>
              </w:rPr>
              <w:t>-</w:t>
            </w:r>
            <w:r w:rsidRPr="00172C9F">
              <w:rPr>
                <w:rFonts w:ascii="Times New Roman" w:hAnsi="Times New Roman"/>
                <w:sz w:val="24"/>
                <w:szCs w:val="24"/>
                <w:lang w:val="az-Latn-AZ"/>
              </w:rPr>
              <w:t>şınma</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məsafəsi</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km</w:t>
            </w:r>
          </w:p>
        </w:tc>
        <w:tc>
          <w:tcPr>
            <w:tcW w:w="946" w:type="dxa"/>
          </w:tcPr>
          <w:p w:rsidR="00DD0A77" w:rsidRPr="00172C9F" w:rsidRDefault="00DD0A77">
            <w:pPr>
              <w:widowControl w:val="0"/>
              <w:tabs>
                <w:tab w:val="num" w:pos="900"/>
              </w:tabs>
              <w:spacing w:after="0" w:line="240" w:lineRule="auto"/>
              <w:jc w:val="center"/>
              <w:rPr>
                <w:rFonts w:ascii="Times New Roman" w:hAnsi="Times New Roman"/>
                <w:b/>
                <w:sz w:val="24"/>
                <w:szCs w:val="24"/>
                <w:lang w:val="en-US" w:eastAsia="en-US"/>
              </w:rPr>
            </w:pPr>
            <w:r w:rsidRPr="00172C9F">
              <w:rPr>
                <w:rFonts w:ascii="Times New Roman" w:hAnsi="Times New Roman"/>
                <w:sz w:val="24"/>
                <w:szCs w:val="24"/>
                <w:lang w:val="az-Latn-AZ"/>
              </w:rPr>
              <w:t>Yük</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dövriy</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yəsi</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mlyn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t</w:t>
            </w:r>
            <w:r w:rsidRPr="00172C9F">
              <w:rPr>
                <w:rFonts w:ascii="Times New Roman" w:hAnsi="Times New Roman"/>
                <w:sz w:val="24"/>
                <w:szCs w:val="24"/>
                <w:lang w:val="en-US"/>
              </w:rPr>
              <w:t>/</w:t>
            </w:r>
            <w:r w:rsidRPr="00172C9F">
              <w:rPr>
                <w:rFonts w:ascii="Times New Roman" w:hAnsi="Times New Roman"/>
                <w:sz w:val="24"/>
                <w:szCs w:val="24"/>
                <w:lang w:val="az-Latn-AZ"/>
              </w:rPr>
              <w:t>km</w:t>
            </w:r>
          </w:p>
        </w:tc>
        <w:tc>
          <w:tcPr>
            <w:tcW w:w="1193" w:type="dxa"/>
          </w:tcPr>
          <w:p w:rsidR="00DD0A77" w:rsidRPr="00172C9F" w:rsidRDefault="00DD0A77">
            <w:pPr>
              <w:widowControl w:val="0"/>
              <w:tabs>
                <w:tab w:val="num" w:pos="900"/>
              </w:tabs>
              <w:spacing w:after="0" w:line="240" w:lineRule="auto"/>
              <w:jc w:val="center"/>
              <w:rPr>
                <w:rFonts w:ascii="Times New Roman" w:hAnsi="Times New Roman"/>
                <w:b/>
                <w:sz w:val="24"/>
                <w:szCs w:val="24"/>
                <w:lang w:val="en-US" w:eastAsia="en-US"/>
              </w:rPr>
            </w:pPr>
            <w:r w:rsidRPr="00172C9F">
              <w:rPr>
                <w:rFonts w:ascii="Times New Roman" w:hAnsi="Times New Roman"/>
                <w:sz w:val="24"/>
                <w:szCs w:val="24"/>
                <w:lang w:val="az-Latn-AZ"/>
              </w:rPr>
              <w:t>Yükdaşı-</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malara</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çəkilən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xərclər</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min</w:t>
            </w:r>
            <w:r w:rsidRPr="00172C9F">
              <w:rPr>
                <w:rFonts w:ascii="Times New Roman" w:hAnsi="Times New Roman"/>
                <w:sz w:val="24"/>
                <w:szCs w:val="24"/>
                <w:lang w:val="en-US"/>
              </w:rPr>
              <w:t>/</w:t>
            </w:r>
            <w:r w:rsidRPr="00172C9F">
              <w:rPr>
                <w:rFonts w:ascii="Times New Roman" w:hAnsi="Times New Roman"/>
                <w:sz w:val="24"/>
                <w:szCs w:val="24"/>
                <w:lang w:val="az-Latn-AZ"/>
              </w:rPr>
              <w:t>ma</w:t>
            </w:r>
            <w:r w:rsidRPr="00172C9F">
              <w:rPr>
                <w:rFonts w:ascii="Times New Roman" w:hAnsi="Times New Roman"/>
                <w:sz w:val="24"/>
                <w:szCs w:val="24"/>
                <w:lang w:val="en-US"/>
              </w:rPr>
              <w:t>-</w:t>
            </w:r>
            <w:r w:rsidRPr="00172C9F">
              <w:rPr>
                <w:rFonts w:ascii="Times New Roman" w:hAnsi="Times New Roman"/>
                <w:sz w:val="24"/>
                <w:szCs w:val="24"/>
                <w:lang w:val="az-Latn-AZ"/>
              </w:rPr>
              <w:t>nat</w:t>
            </w:r>
          </w:p>
        </w:tc>
        <w:tc>
          <w:tcPr>
            <w:tcW w:w="1215" w:type="dxa"/>
            <w:gridSpan w:val="2"/>
          </w:tcPr>
          <w:p w:rsidR="00DD0A77" w:rsidRPr="00172C9F" w:rsidRDefault="00DD0A77">
            <w:pPr>
              <w:widowControl w:val="0"/>
              <w:tabs>
                <w:tab w:val="num" w:pos="900"/>
              </w:tabs>
              <w:spacing w:after="0" w:line="240" w:lineRule="auto"/>
              <w:jc w:val="center"/>
              <w:rPr>
                <w:rFonts w:ascii="Times New Roman" w:hAnsi="Times New Roman"/>
                <w:b/>
                <w:sz w:val="24"/>
                <w:szCs w:val="24"/>
                <w:lang w:val="en-US" w:eastAsia="en-US"/>
              </w:rPr>
            </w:pPr>
            <w:r w:rsidRPr="00172C9F">
              <w:rPr>
                <w:rFonts w:ascii="Times New Roman" w:hAnsi="Times New Roman"/>
                <w:sz w:val="24"/>
                <w:szCs w:val="24"/>
                <w:lang w:val="az-Latn-AZ"/>
              </w:rPr>
              <w:t>Yükdaşı</w:t>
            </w:r>
            <w:r w:rsidRPr="00172C9F">
              <w:rPr>
                <w:rFonts w:ascii="Times New Roman" w:hAnsi="Times New Roman"/>
                <w:sz w:val="24"/>
                <w:szCs w:val="24"/>
                <w:lang w:val="en-US"/>
              </w:rPr>
              <w:t>-</w:t>
            </w:r>
            <w:r w:rsidRPr="00172C9F">
              <w:rPr>
                <w:rFonts w:ascii="Times New Roman" w:hAnsi="Times New Roman"/>
                <w:sz w:val="24"/>
                <w:szCs w:val="24"/>
                <w:lang w:val="az-Latn-AZ"/>
              </w:rPr>
              <w:t>malardan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əldə</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olu</w:t>
            </w:r>
            <w:r w:rsidRPr="00172C9F">
              <w:rPr>
                <w:rFonts w:ascii="Times New Roman" w:hAnsi="Times New Roman"/>
                <w:sz w:val="24"/>
                <w:szCs w:val="24"/>
                <w:lang w:val="en-US"/>
              </w:rPr>
              <w:t>-</w:t>
            </w:r>
            <w:r w:rsidRPr="00172C9F">
              <w:rPr>
                <w:rFonts w:ascii="Times New Roman" w:hAnsi="Times New Roman"/>
                <w:sz w:val="24"/>
                <w:szCs w:val="24"/>
                <w:lang w:val="az-Latn-AZ"/>
              </w:rPr>
              <w:t>nan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gəlir</w:t>
            </w:r>
            <w:r w:rsidRPr="00172C9F">
              <w:rPr>
                <w:rFonts w:ascii="Times New Roman" w:hAnsi="Times New Roman"/>
                <w:sz w:val="24"/>
                <w:szCs w:val="24"/>
                <w:lang w:val="en-US"/>
              </w:rPr>
              <w:t>-</w:t>
            </w:r>
            <w:r w:rsidRPr="00172C9F">
              <w:rPr>
                <w:rFonts w:ascii="Times New Roman" w:hAnsi="Times New Roman"/>
                <w:sz w:val="24"/>
                <w:szCs w:val="24"/>
                <w:lang w:val="az-Latn-AZ"/>
              </w:rPr>
              <w:t>lər</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min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manat</w:t>
            </w:r>
          </w:p>
        </w:tc>
        <w:tc>
          <w:tcPr>
            <w:tcW w:w="1617" w:type="dxa"/>
          </w:tcPr>
          <w:p w:rsidR="00DD0A77" w:rsidRPr="00172C9F" w:rsidRDefault="00DD0A77">
            <w:pPr>
              <w:widowControl w:val="0"/>
              <w:tabs>
                <w:tab w:val="num" w:pos="900"/>
              </w:tabs>
              <w:spacing w:after="0" w:line="240" w:lineRule="auto"/>
              <w:jc w:val="center"/>
              <w:rPr>
                <w:rFonts w:ascii="Times New Roman" w:hAnsi="Times New Roman"/>
                <w:b/>
                <w:sz w:val="24"/>
                <w:szCs w:val="24"/>
                <w:lang w:val="en-US" w:eastAsia="en-US"/>
              </w:rPr>
            </w:pPr>
            <w:r w:rsidRPr="00172C9F">
              <w:rPr>
                <w:rFonts w:ascii="Times New Roman" w:hAnsi="Times New Roman"/>
                <w:sz w:val="24"/>
                <w:szCs w:val="24"/>
                <w:lang w:val="az-Latn-AZ"/>
              </w:rPr>
              <w:t>Nəqliyyata</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yönəldilmiş</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investisiyalar</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mlyn</w:t>
            </w:r>
            <w:r w:rsidRPr="00172C9F">
              <w:rPr>
                <w:rFonts w:ascii="Times New Roman" w:hAnsi="Times New Roman"/>
                <w:sz w:val="24"/>
                <w:szCs w:val="24"/>
                <w:lang w:val="en-US"/>
              </w:rPr>
              <w:t>/</w:t>
            </w:r>
            <w:r w:rsidRPr="00172C9F">
              <w:rPr>
                <w:rFonts w:ascii="Times New Roman" w:hAnsi="Times New Roman"/>
                <w:sz w:val="24"/>
                <w:szCs w:val="24"/>
                <w:lang w:val="az-Latn-AZ"/>
              </w:rPr>
              <w:t>manat</w:t>
            </w:r>
          </w:p>
        </w:tc>
        <w:tc>
          <w:tcPr>
            <w:tcW w:w="1182" w:type="dxa"/>
          </w:tcPr>
          <w:p w:rsidR="00DD0A77" w:rsidRPr="00172C9F" w:rsidRDefault="00DD0A77">
            <w:pPr>
              <w:widowControl w:val="0"/>
              <w:tabs>
                <w:tab w:val="num" w:pos="900"/>
              </w:tabs>
              <w:spacing w:after="0" w:line="240" w:lineRule="auto"/>
              <w:jc w:val="center"/>
              <w:rPr>
                <w:rFonts w:ascii="Times New Roman" w:hAnsi="Times New Roman"/>
                <w:b/>
                <w:sz w:val="24"/>
                <w:szCs w:val="24"/>
                <w:lang w:val="en-US" w:eastAsia="en-US"/>
              </w:rPr>
            </w:pPr>
            <w:r w:rsidRPr="00172C9F">
              <w:rPr>
                <w:rFonts w:ascii="Times New Roman" w:hAnsi="Times New Roman"/>
                <w:sz w:val="24"/>
                <w:szCs w:val="24"/>
                <w:lang w:val="az-Latn-AZ"/>
              </w:rPr>
              <w:t>Ümumi</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yük</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döv</w:t>
            </w:r>
            <w:r w:rsidRPr="00172C9F">
              <w:rPr>
                <w:rFonts w:ascii="Times New Roman" w:hAnsi="Times New Roman"/>
                <w:sz w:val="24"/>
                <w:szCs w:val="24"/>
                <w:lang w:val="en-US"/>
              </w:rPr>
              <w:t>-</w:t>
            </w:r>
            <w:r w:rsidRPr="00172C9F">
              <w:rPr>
                <w:rFonts w:ascii="Times New Roman" w:hAnsi="Times New Roman"/>
                <w:sz w:val="24"/>
                <w:szCs w:val="24"/>
                <w:lang w:val="az-Latn-AZ"/>
              </w:rPr>
              <w:t>riyyəsin</w:t>
            </w:r>
            <w:r w:rsidRPr="00172C9F">
              <w:rPr>
                <w:rFonts w:ascii="Times New Roman" w:hAnsi="Times New Roman"/>
                <w:sz w:val="24"/>
                <w:szCs w:val="24"/>
                <w:lang w:val="en-US"/>
              </w:rPr>
              <w:t>-</w:t>
            </w:r>
            <w:r w:rsidRPr="00172C9F">
              <w:rPr>
                <w:rFonts w:ascii="Times New Roman" w:hAnsi="Times New Roman"/>
                <w:sz w:val="24"/>
                <w:szCs w:val="24"/>
                <w:lang w:val="az-Latn-AZ"/>
              </w:rPr>
              <w:t>də</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xüsu</w:t>
            </w:r>
            <w:r w:rsidRPr="00172C9F">
              <w:rPr>
                <w:rFonts w:ascii="Times New Roman" w:hAnsi="Times New Roman"/>
                <w:sz w:val="24"/>
                <w:szCs w:val="24"/>
                <w:lang w:val="en-US"/>
              </w:rPr>
              <w:t>-</w:t>
            </w:r>
            <w:r w:rsidRPr="00172C9F">
              <w:rPr>
                <w:rFonts w:ascii="Times New Roman" w:hAnsi="Times New Roman"/>
                <w:sz w:val="24"/>
                <w:szCs w:val="24"/>
                <w:lang w:val="az-Latn-AZ"/>
              </w:rPr>
              <w:t>si</w:t>
            </w:r>
            <w:r w:rsidRPr="00172C9F">
              <w:rPr>
                <w:rFonts w:ascii="Times New Roman" w:hAnsi="Times New Roman"/>
                <w:sz w:val="28"/>
                <w:szCs w:val="28"/>
                <w:lang w:val="en-US"/>
              </w:rPr>
              <w:t xml:space="preserve"> </w:t>
            </w:r>
            <w:r w:rsidRPr="00172C9F">
              <w:rPr>
                <w:rFonts w:ascii="Times New Roman" w:hAnsi="Times New Roman"/>
                <w:sz w:val="24"/>
                <w:szCs w:val="24"/>
                <w:lang w:val="az-Latn-AZ"/>
              </w:rPr>
              <w:t>çəkisi</w:t>
            </w:r>
            <w:r w:rsidRPr="00172C9F">
              <w:rPr>
                <w:rFonts w:ascii="Times New Roman" w:hAnsi="Times New Roman"/>
                <w:sz w:val="24"/>
                <w:szCs w:val="24"/>
                <w:lang w:val="en-US"/>
              </w:rPr>
              <w:t>, %-</w:t>
            </w:r>
            <w:r w:rsidRPr="00172C9F">
              <w:rPr>
                <w:rFonts w:ascii="Times New Roman" w:hAnsi="Times New Roman"/>
                <w:sz w:val="24"/>
                <w:szCs w:val="24"/>
                <w:lang w:val="az-Latn-AZ"/>
              </w:rPr>
              <w:t>lə</w:t>
            </w:r>
          </w:p>
        </w:tc>
      </w:tr>
      <w:tr w:rsidR="00DD0A77" w:rsidRPr="00172C9F" w:rsidTr="003D1ABF">
        <w:trPr>
          <w:trHeight w:val="300"/>
        </w:trPr>
        <w:tc>
          <w:tcPr>
            <w:tcW w:w="1278"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sz w:val="24"/>
                <w:szCs w:val="24"/>
                <w:lang w:val="az-Latn-AZ"/>
              </w:rPr>
              <w:t>Dəmir yolu</w:t>
            </w:r>
          </w:p>
        </w:tc>
        <w:tc>
          <w:tcPr>
            <w:tcW w:w="107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21.795</w:t>
            </w:r>
          </w:p>
        </w:tc>
        <w:tc>
          <w:tcPr>
            <w:tcW w:w="115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338.2</w:t>
            </w:r>
          </w:p>
        </w:tc>
        <w:tc>
          <w:tcPr>
            <w:tcW w:w="946"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7.371</w:t>
            </w:r>
          </w:p>
        </w:tc>
        <w:tc>
          <w:tcPr>
            <w:tcW w:w="1193"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1.990.343</w:t>
            </w:r>
          </w:p>
        </w:tc>
        <w:tc>
          <w:tcPr>
            <w:tcW w:w="1215" w:type="dxa"/>
            <w:gridSpan w:val="2"/>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236.303</w:t>
            </w:r>
          </w:p>
        </w:tc>
        <w:tc>
          <w:tcPr>
            <w:tcW w:w="161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416.2</w:t>
            </w:r>
          </w:p>
        </w:tc>
        <w:tc>
          <w:tcPr>
            <w:tcW w:w="1182"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7.9</w:t>
            </w:r>
          </w:p>
        </w:tc>
      </w:tr>
      <w:tr w:rsidR="00DD0A77" w:rsidRPr="00172C9F" w:rsidTr="003D1ABF">
        <w:trPr>
          <w:trHeight w:val="370"/>
        </w:trPr>
        <w:tc>
          <w:tcPr>
            <w:tcW w:w="1278" w:type="dxa"/>
          </w:tcPr>
          <w:p w:rsidR="00DD0A77" w:rsidRPr="00172C9F" w:rsidRDefault="00DD0A77">
            <w:pPr>
              <w:widowControl w:val="0"/>
              <w:tabs>
                <w:tab w:val="num" w:pos="900"/>
              </w:tabs>
              <w:spacing w:after="0" w:line="240" w:lineRule="auto"/>
              <w:jc w:val="both"/>
              <w:rPr>
                <w:rFonts w:ascii="Times New Roman" w:hAnsi="Times New Roman"/>
                <w:sz w:val="24"/>
                <w:szCs w:val="24"/>
                <w:lang w:eastAsia="en-US"/>
              </w:rPr>
            </w:pPr>
            <w:r w:rsidRPr="00172C9F">
              <w:rPr>
                <w:rFonts w:ascii="Times New Roman" w:hAnsi="Times New Roman"/>
                <w:sz w:val="24"/>
                <w:szCs w:val="24"/>
                <w:lang w:val="az-Latn-AZ"/>
              </w:rPr>
              <w:t>Avtomobil</w:t>
            </w:r>
          </w:p>
        </w:tc>
        <w:tc>
          <w:tcPr>
            <w:tcW w:w="107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128.603</w:t>
            </w:r>
          </w:p>
        </w:tc>
        <w:tc>
          <w:tcPr>
            <w:tcW w:w="115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112.9</w:t>
            </w:r>
          </w:p>
        </w:tc>
        <w:tc>
          <w:tcPr>
            <w:tcW w:w="946"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14.516</w:t>
            </w:r>
          </w:p>
        </w:tc>
        <w:tc>
          <w:tcPr>
            <w:tcW w:w="1203" w:type="dxa"/>
            <w:gridSpan w:val="2"/>
          </w:tcPr>
          <w:p w:rsidR="00DD0A77" w:rsidRPr="00172C9F" w:rsidRDefault="00DD0A77">
            <w:pPr>
              <w:widowControl w:val="0"/>
              <w:tabs>
                <w:tab w:val="num" w:pos="900"/>
              </w:tabs>
              <w:jc w:val="center"/>
              <w:rPr>
                <w:rFonts w:ascii="Times New Roman" w:hAnsi="Times New Roman"/>
                <w:sz w:val="24"/>
                <w:szCs w:val="24"/>
                <w:lang w:eastAsia="en-US"/>
              </w:rPr>
            </w:pPr>
            <w:r w:rsidRPr="00172C9F">
              <w:rPr>
                <w:rFonts w:ascii="Times New Roman" w:hAnsi="Times New Roman"/>
                <w:sz w:val="24"/>
                <w:szCs w:val="24"/>
              </w:rPr>
              <w:t>415.678</w:t>
            </w:r>
          </w:p>
        </w:tc>
        <w:tc>
          <w:tcPr>
            <w:tcW w:w="1205" w:type="dxa"/>
          </w:tcPr>
          <w:p w:rsidR="00DD0A77" w:rsidRPr="00172C9F" w:rsidRDefault="00DD0A77">
            <w:pPr>
              <w:widowControl w:val="0"/>
              <w:tabs>
                <w:tab w:val="num" w:pos="900"/>
              </w:tabs>
              <w:rPr>
                <w:rFonts w:ascii="Times New Roman" w:hAnsi="Times New Roman"/>
                <w:sz w:val="24"/>
                <w:szCs w:val="24"/>
                <w:lang w:eastAsia="en-US"/>
              </w:rPr>
            </w:pPr>
            <w:r w:rsidRPr="00172C9F">
              <w:rPr>
                <w:rFonts w:ascii="Times New Roman" w:hAnsi="Times New Roman"/>
                <w:sz w:val="24"/>
                <w:szCs w:val="24"/>
              </w:rPr>
              <w:t>1.020.030</w:t>
            </w:r>
          </w:p>
        </w:tc>
        <w:tc>
          <w:tcPr>
            <w:tcW w:w="161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358.2</w:t>
            </w:r>
          </w:p>
        </w:tc>
        <w:tc>
          <w:tcPr>
            <w:tcW w:w="1182"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15.51</w:t>
            </w:r>
          </w:p>
        </w:tc>
      </w:tr>
      <w:tr w:rsidR="00DD0A77" w:rsidRPr="00172C9F" w:rsidTr="003D1ABF">
        <w:trPr>
          <w:trHeight w:val="300"/>
        </w:trPr>
        <w:tc>
          <w:tcPr>
            <w:tcW w:w="1278"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sz w:val="24"/>
                <w:szCs w:val="24"/>
                <w:lang w:val="az-Latn-AZ"/>
              </w:rPr>
              <w:t>Dəniz</w:t>
            </w:r>
          </w:p>
        </w:tc>
        <w:tc>
          <w:tcPr>
            <w:tcW w:w="107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9.934</w:t>
            </w:r>
          </w:p>
        </w:tc>
        <w:tc>
          <w:tcPr>
            <w:tcW w:w="115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415.1</w:t>
            </w:r>
          </w:p>
        </w:tc>
        <w:tc>
          <w:tcPr>
            <w:tcW w:w="946"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4.124</w:t>
            </w:r>
          </w:p>
        </w:tc>
        <w:tc>
          <w:tcPr>
            <w:tcW w:w="1203" w:type="dxa"/>
            <w:gridSpan w:val="2"/>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119.029</w:t>
            </w:r>
          </w:p>
        </w:tc>
        <w:tc>
          <w:tcPr>
            <w:tcW w:w="1205"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102.339</w:t>
            </w:r>
          </w:p>
        </w:tc>
        <w:tc>
          <w:tcPr>
            <w:tcW w:w="161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142.6</w:t>
            </w:r>
          </w:p>
        </w:tc>
        <w:tc>
          <w:tcPr>
            <w:tcW w:w="1182"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4.4</w:t>
            </w:r>
          </w:p>
        </w:tc>
      </w:tr>
      <w:tr w:rsidR="00DD0A77" w:rsidRPr="00172C9F" w:rsidTr="003D1ABF">
        <w:trPr>
          <w:trHeight w:val="300"/>
        </w:trPr>
        <w:tc>
          <w:tcPr>
            <w:tcW w:w="1278" w:type="dxa"/>
          </w:tcPr>
          <w:p w:rsidR="00DD0A77" w:rsidRPr="00172C9F" w:rsidRDefault="00DD0A77">
            <w:pPr>
              <w:widowControl w:val="0"/>
              <w:tabs>
                <w:tab w:val="num" w:pos="900"/>
              </w:tabs>
              <w:spacing w:after="0" w:line="240" w:lineRule="auto"/>
              <w:jc w:val="both"/>
              <w:rPr>
                <w:rFonts w:ascii="Times New Roman" w:hAnsi="Times New Roman"/>
                <w:sz w:val="24"/>
                <w:szCs w:val="24"/>
                <w:lang w:eastAsia="en-US"/>
              </w:rPr>
            </w:pPr>
            <w:r w:rsidRPr="00172C9F">
              <w:rPr>
                <w:rFonts w:ascii="Times New Roman" w:hAnsi="Times New Roman"/>
                <w:sz w:val="24"/>
                <w:szCs w:val="24"/>
                <w:lang w:val="az-Latn-AZ"/>
              </w:rPr>
              <w:t>Hava</w:t>
            </w:r>
          </w:p>
        </w:tc>
        <w:tc>
          <w:tcPr>
            <w:tcW w:w="107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125.0</w:t>
            </w:r>
          </w:p>
        </w:tc>
        <w:tc>
          <w:tcPr>
            <w:tcW w:w="115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3.848</w:t>
            </w:r>
          </w:p>
        </w:tc>
        <w:tc>
          <w:tcPr>
            <w:tcW w:w="946"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481.0</w:t>
            </w:r>
          </w:p>
        </w:tc>
        <w:tc>
          <w:tcPr>
            <w:tcW w:w="1203" w:type="dxa"/>
            <w:gridSpan w:val="2"/>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770.221</w:t>
            </w:r>
          </w:p>
        </w:tc>
        <w:tc>
          <w:tcPr>
            <w:tcW w:w="1205"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837.820</w:t>
            </w:r>
          </w:p>
        </w:tc>
        <w:tc>
          <w:tcPr>
            <w:tcW w:w="161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82.2</w:t>
            </w:r>
          </w:p>
        </w:tc>
        <w:tc>
          <w:tcPr>
            <w:tcW w:w="1182"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0.5</w:t>
            </w:r>
          </w:p>
        </w:tc>
      </w:tr>
      <w:tr w:rsidR="00DD0A77" w:rsidRPr="00172C9F" w:rsidTr="003D1ABF">
        <w:trPr>
          <w:trHeight w:val="317"/>
        </w:trPr>
        <w:tc>
          <w:tcPr>
            <w:tcW w:w="1278" w:type="dxa"/>
          </w:tcPr>
          <w:p w:rsidR="00DD0A77" w:rsidRPr="00172C9F" w:rsidRDefault="00DD0A77">
            <w:pPr>
              <w:widowControl w:val="0"/>
              <w:tabs>
                <w:tab w:val="num" w:pos="900"/>
              </w:tabs>
              <w:spacing w:after="0" w:line="240" w:lineRule="auto"/>
              <w:jc w:val="both"/>
              <w:rPr>
                <w:rFonts w:ascii="Times New Roman" w:hAnsi="Times New Roman"/>
                <w:sz w:val="24"/>
                <w:szCs w:val="24"/>
                <w:lang w:eastAsia="en-US"/>
              </w:rPr>
            </w:pPr>
            <w:r w:rsidRPr="00172C9F">
              <w:rPr>
                <w:rFonts w:ascii="Times New Roman" w:hAnsi="Times New Roman"/>
                <w:sz w:val="24"/>
                <w:szCs w:val="24"/>
                <w:lang w:val="az-Latn-AZ"/>
              </w:rPr>
              <w:t>Cəmi</w:t>
            </w:r>
          </w:p>
        </w:tc>
        <w:tc>
          <w:tcPr>
            <w:tcW w:w="107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244.837</w:t>
            </w:r>
          </w:p>
        </w:tc>
        <w:tc>
          <w:tcPr>
            <w:tcW w:w="115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398.6</w:t>
            </w:r>
          </w:p>
        </w:tc>
        <w:tc>
          <w:tcPr>
            <w:tcW w:w="946"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93.531</w:t>
            </w:r>
          </w:p>
        </w:tc>
        <w:tc>
          <w:tcPr>
            <w:tcW w:w="1203" w:type="dxa"/>
            <w:gridSpan w:val="2"/>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1.990.343</w:t>
            </w:r>
          </w:p>
        </w:tc>
        <w:tc>
          <w:tcPr>
            <w:tcW w:w="1205"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3.678.120</w:t>
            </w:r>
          </w:p>
        </w:tc>
        <w:tc>
          <w:tcPr>
            <w:tcW w:w="161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2.432.4</w:t>
            </w:r>
          </w:p>
        </w:tc>
        <w:tc>
          <w:tcPr>
            <w:tcW w:w="1182"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p>
        </w:tc>
      </w:tr>
    </w:tbl>
    <w:p w:rsidR="00DD0A77" w:rsidRPr="00172C9F" w:rsidRDefault="00DD0A77" w:rsidP="003D1ABF">
      <w:pPr>
        <w:shd w:val="clear" w:color="auto" w:fill="FFFFFF"/>
        <w:spacing w:before="326" w:line="240" w:lineRule="auto"/>
        <w:ind w:right="38" w:firstLine="567"/>
        <w:jc w:val="both"/>
        <w:rPr>
          <w:rFonts w:ascii="Times New Roman" w:hAnsi="Times New Roman"/>
          <w:i/>
          <w:color w:val="000000"/>
          <w:spacing w:val="-4"/>
          <w:sz w:val="24"/>
          <w:szCs w:val="24"/>
        </w:rPr>
      </w:pPr>
      <w:r w:rsidRPr="00172C9F">
        <w:rPr>
          <w:rFonts w:ascii="Times New Roman" w:hAnsi="Times New Roman"/>
          <w:i/>
          <w:color w:val="000000"/>
          <w:spacing w:val="-4"/>
          <w:sz w:val="24"/>
          <w:szCs w:val="24"/>
          <w:lang w:val="az-Latn-AZ"/>
        </w:rPr>
        <w:t>Mənbə</w:t>
      </w:r>
      <w:r w:rsidRPr="00172C9F">
        <w:rPr>
          <w:rFonts w:ascii="Times New Roman" w:hAnsi="Times New Roman"/>
          <w:i/>
          <w:color w:val="000000"/>
          <w:spacing w:val="-4"/>
          <w:sz w:val="24"/>
          <w:szCs w:val="24"/>
        </w:rPr>
        <w:t xml:space="preserve">: </w:t>
      </w:r>
      <w:r w:rsidRPr="00172C9F">
        <w:rPr>
          <w:rFonts w:ascii="Times New Roman" w:hAnsi="Times New Roman"/>
          <w:i/>
          <w:color w:val="000000"/>
          <w:spacing w:val="-4"/>
          <w:sz w:val="24"/>
          <w:szCs w:val="24"/>
          <w:lang w:val="az-Latn-AZ"/>
        </w:rPr>
        <w:t>DSK</w:t>
      </w:r>
      <w:r w:rsidRPr="00172C9F">
        <w:rPr>
          <w:rFonts w:ascii="Times New Roman" w:hAnsi="Times New Roman"/>
          <w:i/>
          <w:color w:val="000000"/>
          <w:spacing w:val="-4"/>
          <w:sz w:val="24"/>
          <w:szCs w:val="24"/>
        </w:rPr>
        <w:t>-</w:t>
      </w:r>
      <w:r w:rsidRPr="00172C9F">
        <w:rPr>
          <w:rFonts w:ascii="Times New Roman" w:hAnsi="Times New Roman"/>
          <w:i/>
          <w:color w:val="000000"/>
          <w:spacing w:val="-4"/>
          <w:sz w:val="24"/>
          <w:szCs w:val="24"/>
          <w:lang w:val="az-Latn-AZ"/>
        </w:rPr>
        <w:t>nin məlumatları əsasında müəllifin hesablamaları</w:t>
      </w:r>
    </w:p>
    <w:p w:rsidR="00DD0A77" w:rsidRPr="00172C9F" w:rsidRDefault="00DD0A77" w:rsidP="00931D23">
      <w:pPr>
        <w:widowControl w:val="0"/>
        <w:tabs>
          <w:tab w:val="left" w:pos="720"/>
        </w:tabs>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Nəqliyyat növlərini xarakterizə edən hər bir göstəricinin dəyər formasında ifadə olunmamasına baxmayaraq cədvəl 2.2-də göstərilən göstəricilər üzrə təhlilin aparılması idarəetmə qərarlarının qəbulu zamanı bütün müsbət və mənfi aspektlə-rin nəzərə alınmasını tələb edir. Belə ki, cədvəl məlumatlarının müqayisə edilməsi material axınlarının idarəedilməsi funksiyasını yerinə yetirən logistik menecerlərə imkan verir ki, bazar rəqabətinin formalaşdığı bir şəraitdə texniki-istismar və iqtisadi xüsusiyyətləri nəzərə alınmaqla bu və ya digər nəqliyyat növü üçün əvvəl-cədən məhsulyeridilişi kanallarının seçilməsi problemini operativ həll edə bilsin. Təbii ki, bu tipli problemin həlli təsərrüfat suybektlərinə imkan verir ki, onlar ayrı-ayrı maddələr üzrə logistik xərclərə qənaət imkanı əldə etsinlər.</w:t>
      </w:r>
    </w:p>
    <w:p w:rsidR="00DD0A77" w:rsidRPr="00172C9F" w:rsidRDefault="00DD0A77" w:rsidP="00931D23">
      <w:pPr>
        <w:widowControl w:val="0"/>
        <w:tabs>
          <w:tab w:val="left" w:pos="720"/>
        </w:tabs>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Hər bir nəqliyyat növü üzrə daşınan yüklərin iqtisadi təhlilini aparsaq,</w:t>
      </w:r>
      <w:r w:rsidRPr="00172C9F">
        <w:rPr>
          <w:rFonts w:ascii="Times New Roman" w:hAnsi="Times New Roman"/>
          <w:sz w:val="24"/>
          <w:szCs w:val="24"/>
          <w:lang w:val="az-Latn-AZ"/>
        </w:rPr>
        <w:t xml:space="preserve"> </w:t>
      </w:r>
      <w:r w:rsidRPr="00172C9F">
        <w:rPr>
          <w:rFonts w:ascii="Times New Roman" w:hAnsi="Times New Roman"/>
          <w:sz w:val="28"/>
          <w:szCs w:val="28"/>
          <w:lang w:val="az-Latn-AZ"/>
        </w:rPr>
        <w:t xml:space="preserve">cədvəl 2.2-dən göründüyü kimi ayrı-ayrı nəqliyyat növləri içərisində ümumi yük-dövriyyəsində xüsusi çəkisinə görə ən yüksək avtomobil nəqliyyatı təşkil etsədə, 2013-cü ilə nisbətən cəmi 2.8% artmışdır. Ötən il ilə müqayisədə yalnız hava nəqliyyatı üzrə yük dövriyyəsində 8.6% artım müşahidə olunmuşdur. Aparılan </w:t>
      </w:r>
      <w:r w:rsidRPr="00172C9F">
        <w:rPr>
          <w:rFonts w:ascii="Times New Roman" w:hAnsi="Times New Roman"/>
          <w:sz w:val="28"/>
          <w:szCs w:val="28"/>
          <w:lang w:val="az-Latn-AZ"/>
        </w:rPr>
        <w:lastRenderedPageBreak/>
        <w:t xml:space="preserve">təhlil göstərir ki, 2012-ci ildə dəmir yolu nəqliyyatında avtomobil nəqliyyatına nisbətən 16.2 dəfə (5095 milyon ton) az yük daşınsada, bu 2000-ci illə müqa-yisədə 1.4 dəfə çox, 2005-ci ilə nisbətən isə 1.2 dəfə azdır. Bütövlükdə 2012-ci ildə yükdövriyyəsinin ümumi həcmində əvvəlki ilə nisbətən 1.5% azalma müşahidə olunmuş, ayrı-ayrı nəqliyyat vasitələri ilə daşınan yüklərin həcmində (dəniz nəqliyyatı istisna olmaqla) artımlar baş vermişdir (cədvəl 2.3).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4"/>
          <w:szCs w:val="24"/>
          <w:lang w:val="az-Latn-AZ"/>
        </w:rPr>
      </w:pPr>
      <w:r w:rsidRPr="00172C9F">
        <w:rPr>
          <w:rFonts w:ascii="Times New Roman" w:hAnsi="Times New Roman"/>
          <w:sz w:val="28"/>
          <w:szCs w:val="28"/>
          <w:lang w:val="az-Latn-AZ"/>
        </w:rPr>
        <w:t xml:space="preserve">                                                                                                              </w:t>
      </w:r>
      <w:r w:rsidRPr="00172C9F">
        <w:rPr>
          <w:rFonts w:ascii="Times New Roman" w:hAnsi="Times New Roman"/>
          <w:sz w:val="24"/>
          <w:szCs w:val="24"/>
          <w:lang w:val="az-Latn-AZ"/>
        </w:rPr>
        <w:t>Cədvəl 2.3</w:t>
      </w:r>
    </w:p>
    <w:p w:rsidR="00DD0A77" w:rsidRPr="00172C9F" w:rsidRDefault="00DD0A77" w:rsidP="003D1ABF">
      <w:pPr>
        <w:widowControl w:val="0"/>
        <w:spacing w:line="240" w:lineRule="auto"/>
        <w:ind w:hanging="6"/>
        <w:jc w:val="center"/>
        <w:rPr>
          <w:rFonts w:ascii="Times New Roman" w:hAnsi="Times New Roman"/>
          <w:sz w:val="24"/>
          <w:szCs w:val="24"/>
          <w:lang w:val="az-Latn-AZ"/>
        </w:rPr>
      </w:pPr>
      <w:r w:rsidRPr="00172C9F">
        <w:rPr>
          <w:rFonts w:ascii="Times New Roman" w:hAnsi="Times New Roman"/>
          <w:sz w:val="24"/>
          <w:szCs w:val="24"/>
          <w:lang w:val="az-Latn-AZ"/>
        </w:rPr>
        <w:t>Ayrı-ayrı nəqliyyat növləri ilə daşınan yüklərin dövriyyəsi (milyon ton/ km)</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5"/>
        <w:gridCol w:w="910"/>
        <w:gridCol w:w="910"/>
        <w:gridCol w:w="1107"/>
        <w:gridCol w:w="992"/>
        <w:gridCol w:w="1276"/>
        <w:gridCol w:w="1418"/>
      </w:tblGrid>
      <w:tr w:rsidR="00DD0A77" w:rsidRPr="00172C9F" w:rsidTr="005A2342">
        <w:trPr>
          <w:trHeight w:val="303"/>
        </w:trPr>
        <w:tc>
          <w:tcPr>
            <w:tcW w:w="2885" w:type="dxa"/>
          </w:tcPr>
          <w:p w:rsidR="00DD0A77" w:rsidRPr="00172C9F" w:rsidRDefault="00DD0A77">
            <w:pPr>
              <w:pStyle w:val="22"/>
              <w:widowControl w:val="0"/>
              <w:spacing w:line="276" w:lineRule="auto"/>
              <w:rPr>
                <w:rFonts w:ascii="Times New Roman" w:hAnsi="Times New Roman"/>
                <w:lang w:val="az-Latn-AZ"/>
              </w:rPr>
            </w:pPr>
          </w:p>
        </w:tc>
        <w:tc>
          <w:tcPr>
            <w:tcW w:w="910" w:type="dxa"/>
          </w:tcPr>
          <w:p w:rsidR="00DD0A77" w:rsidRPr="00172C9F" w:rsidRDefault="00DD0A77">
            <w:pPr>
              <w:pStyle w:val="22"/>
              <w:widowControl w:val="0"/>
              <w:spacing w:line="276" w:lineRule="auto"/>
              <w:jc w:val="center"/>
              <w:rPr>
                <w:rFonts w:ascii="Times New Roman" w:hAnsi="Times New Roman"/>
                <w:b/>
                <w:lang w:val="az-Latn-AZ"/>
              </w:rPr>
            </w:pPr>
            <w:r w:rsidRPr="00172C9F">
              <w:rPr>
                <w:rFonts w:ascii="Times New Roman" w:hAnsi="Times New Roman"/>
                <w:b/>
              </w:rPr>
              <w:t>2005</w:t>
            </w:r>
          </w:p>
        </w:tc>
        <w:tc>
          <w:tcPr>
            <w:tcW w:w="910" w:type="dxa"/>
          </w:tcPr>
          <w:p w:rsidR="00DD0A77" w:rsidRPr="00172C9F" w:rsidRDefault="00DD0A77">
            <w:pPr>
              <w:pStyle w:val="22"/>
              <w:widowControl w:val="0"/>
              <w:spacing w:line="276" w:lineRule="auto"/>
              <w:jc w:val="center"/>
              <w:rPr>
                <w:rFonts w:ascii="Times New Roman" w:hAnsi="Times New Roman"/>
                <w:b/>
              </w:rPr>
            </w:pPr>
            <w:r w:rsidRPr="00172C9F">
              <w:rPr>
                <w:rFonts w:ascii="Times New Roman" w:hAnsi="Times New Roman"/>
                <w:b/>
              </w:rPr>
              <w:t>2010</w:t>
            </w:r>
          </w:p>
        </w:tc>
        <w:tc>
          <w:tcPr>
            <w:tcW w:w="1107" w:type="dxa"/>
          </w:tcPr>
          <w:p w:rsidR="00DD0A77" w:rsidRPr="00172C9F" w:rsidRDefault="00DD0A77" w:rsidP="005A2342">
            <w:pPr>
              <w:pStyle w:val="22"/>
              <w:widowControl w:val="0"/>
              <w:spacing w:line="276" w:lineRule="auto"/>
              <w:jc w:val="center"/>
              <w:rPr>
                <w:rFonts w:ascii="Times New Roman" w:hAnsi="Times New Roman"/>
                <w:b/>
              </w:rPr>
            </w:pPr>
            <w:r w:rsidRPr="00172C9F">
              <w:rPr>
                <w:rFonts w:ascii="Times New Roman" w:hAnsi="Times New Roman"/>
                <w:b/>
              </w:rPr>
              <w:t>2012</w:t>
            </w:r>
          </w:p>
        </w:tc>
        <w:tc>
          <w:tcPr>
            <w:tcW w:w="992" w:type="dxa"/>
          </w:tcPr>
          <w:p w:rsidR="00DD0A77" w:rsidRPr="00172C9F" w:rsidRDefault="00DD0A77" w:rsidP="005A2342">
            <w:pPr>
              <w:pStyle w:val="22"/>
              <w:widowControl w:val="0"/>
              <w:spacing w:line="276" w:lineRule="auto"/>
              <w:jc w:val="center"/>
              <w:rPr>
                <w:rFonts w:ascii="Times New Roman" w:hAnsi="Times New Roman"/>
                <w:b/>
              </w:rPr>
            </w:pPr>
            <w:r w:rsidRPr="00172C9F">
              <w:rPr>
                <w:rFonts w:ascii="Times New Roman" w:hAnsi="Times New Roman"/>
                <w:b/>
              </w:rPr>
              <w:t>2013</w:t>
            </w:r>
          </w:p>
        </w:tc>
        <w:tc>
          <w:tcPr>
            <w:tcW w:w="1276" w:type="dxa"/>
          </w:tcPr>
          <w:p w:rsidR="00DD0A77" w:rsidRPr="00172C9F" w:rsidRDefault="00DD0A77" w:rsidP="005A2342">
            <w:pPr>
              <w:pStyle w:val="22"/>
              <w:widowControl w:val="0"/>
              <w:spacing w:line="276" w:lineRule="auto"/>
              <w:jc w:val="center"/>
              <w:rPr>
                <w:rFonts w:ascii="Times New Roman" w:hAnsi="Times New Roman"/>
                <w:b/>
              </w:rPr>
            </w:pPr>
            <w:r w:rsidRPr="00172C9F">
              <w:rPr>
                <w:rFonts w:ascii="Times New Roman" w:hAnsi="Times New Roman"/>
                <w:b/>
              </w:rPr>
              <w:t>2014</w:t>
            </w:r>
          </w:p>
        </w:tc>
        <w:tc>
          <w:tcPr>
            <w:tcW w:w="1418" w:type="dxa"/>
          </w:tcPr>
          <w:p w:rsidR="00DD0A77" w:rsidRPr="00172C9F" w:rsidRDefault="00DD0A77" w:rsidP="005A2342">
            <w:pPr>
              <w:pStyle w:val="22"/>
              <w:widowControl w:val="0"/>
              <w:spacing w:line="276" w:lineRule="auto"/>
              <w:jc w:val="center"/>
              <w:rPr>
                <w:rFonts w:ascii="Times New Roman" w:hAnsi="Times New Roman"/>
                <w:b/>
              </w:rPr>
            </w:pPr>
            <w:r w:rsidRPr="00172C9F">
              <w:rPr>
                <w:rFonts w:ascii="Times New Roman" w:hAnsi="Times New Roman"/>
                <w:b/>
              </w:rPr>
              <w:t>2015</w:t>
            </w:r>
          </w:p>
        </w:tc>
      </w:tr>
      <w:tr w:rsidR="00DD0A77" w:rsidRPr="00172C9F" w:rsidTr="005A2342">
        <w:trPr>
          <w:trHeight w:val="274"/>
        </w:trPr>
        <w:tc>
          <w:tcPr>
            <w:tcW w:w="2885" w:type="dxa"/>
          </w:tcPr>
          <w:p w:rsidR="00DD0A77" w:rsidRPr="00172C9F" w:rsidRDefault="00DD0A77">
            <w:pPr>
              <w:pStyle w:val="22"/>
              <w:widowControl w:val="0"/>
              <w:spacing w:line="276" w:lineRule="auto"/>
              <w:rPr>
                <w:rFonts w:ascii="Times New Roman" w:hAnsi="Times New Roman"/>
              </w:rPr>
            </w:pPr>
            <w:r w:rsidRPr="00172C9F">
              <w:rPr>
                <w:rFonts w:ascii="Times New Roman" w:hAnsi="Times New Roman"/>
                <w:lang w:val="az-Latn-AZ"/>
              </w:rPr>
              <w:t>Cəmi</w:t>
            </w:r>
          </w:p>
        </w:tc>
        <w:tc>
          <w:tcPr>
            <w:tcW w:w="910"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26533</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97504</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91461</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90110</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90887</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92872</w:t>
            </w:r>
          </w:p>
        </w:tc>
      </w:tr>
      <w:tr w:rsidR="00DD0A77" w:rsidRPr="00172C9F" w:rsidTr="005A2342">
        <w:trPr>
          <w:trHeight w:val="274"/>
        </w:trPr>
        <w:tc>
          <w:tcPr>
            <w:tcW w:w="2885" w:type="dxa"/>
          </w:tcPr>
          <w:p w:rsidR="00DD0A77" w:rsidRPr="00172C9F" w:rsidRDefault="00DD0A77">
            <w:pPr>
              <w:pStyle w:val="22"/>
              <w:widowControl w:val="0"/>
              <w:spacing w:line="276" w:lineRule="auto"/>
              <w:rPr>
                <w:rFonts w:ascii="Times New Roman" w:hAnsi="Times New Roman"/>
              </w:rPr>
            </w:pPr>
            <w:r w:rsidRPr="00172C9F">
              <w:rPr>
                <w:rFonts w:ascii="Times New Roman" w:hAnsi="Times New Roman"/>
                <w:lang w:val="az-Latn-AZ"/>
              </w:rPr>
              <w:t>əvvəlki</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nisbətən</w:t>
            </w:r>
            <w:r w:rsidRPr="00172C9F">
              <w:rPr>
                <w:rFonts w:ascii="Times New Roman" w:hAnsi="Times New Roman"/>
              </w:rPr>
              <w:t xml:space="preserve"> %-</w:t>
            </w:r>
            <w:r w:rsidRPr="00172C9F">
              <w:rPr>
                <w:rFonts w:ascii="Times New Roman" w:hAnsi="Times New Roman"/>
                <w:lang w:val="az-Latn-AZ"/>
              </w:rPr>
              <w:t>lə</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114.0</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99.8</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93.8</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98.5</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100.9</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102.2</w:t>
            </w:r>
          </w:p>
        </w:tc>
      </w:tr>
      <w:tr w:rsidR="00DD0A77" w:rsidRPr="00172C9F" w:rsidTr="005A2342">
        <w:trPr>
          <w:trHeight w:val="274"/>
        </w:trPr>
        <w:tc>
          <w:tcPr>
            <w:tcW w:w="2885" w:type="dxa"/>
          </w:tcPr>
          <w:p w:rsidR="00DD0A77" w:rsidRPr="00172C9F" w:rsidRDefault="00DD0A77">
            <w:pPr>
              <w:pStyle w:val="22"/>
              <w:widowControl w:val="0"/>
              <w:spacing w:line="276" w:lineRule="auto"/>
              <w:rPr>
                <w:rFonts w:ascii="Times New Roman" w:hAnsi="Times New Roman"/>
                <w:lang w:val="az-Latn-AZ"/>
              </w:rPr>
            </w:pPr>
            <w:r w:rsidRPr="00172C9F">
              <w:rPr>
                <w:rFonts w:ascii="Times New Roman" w:hAnsi="Times New Roman"/>
                <w:lang w:val="az-Latn-AZ"/>
              </w:rPr>
              <w:t>Dəmir</w:t>
            </w:r>
            <w:r w:rsidRPr="00172C9F">
              <w:rPr>
                <w:rFonts w:ascii="Times New Roman" w:hAnsi="Times New Roman"/>
              </w:rPr>
              <w:t xml:space="preserve"> </w:t>
            </w:r>
            <w:r w:rsidRPr="00172C9F">
              <w:rPr>
                <w:rFonts w:ascii="Times New Roman" w:hAnsi="Times New Roman"/>
                <w:lang w:val="az-Latn-AZ"/>
              </w:rPr>
              <w:t>yolu</w:t>
            </w:r>
            <w:r w:rsidRPr="00172C9F">
              <w:rPr>
                <w:rFonts w:ascii="Times New Roman" w:hAnsi="Times New Roman"/>
              </w:rPr>
              <w:t xml:space="preserve"> </w:t>
            </w:r>
          </w:p>
        </w:tc>
        <w:tc>
          <w:tcPr>
            <w:tcW w:w="910"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9628</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8250</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7845</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8212</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7957</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6710</w:t>
            </w:r>
          </w:p>
        </w:tc>
      </w:tr>
      <w:tr w:rsidR="00DD0A77" w:rsidRPr="00172C9F" w:rsidTr="005A2342">
        <w:trPr>
          <w:trHeight w:val="274"/>
        </w:trPr>
        <w:tc>
          <w:tcPr>
            <w:tcW w:w="2885" w:type="dxa"/>
          </w:tcPr>
          <w:p w:rsidR="00DD0A77" w:rsidRPr="00172C9F" w:rsidRDefault="00DD0A77">
            <w:pPr>
              <w:pStyle w:val="22"/>
              <w:widowControl w:val="0"/>
              <w:spacing w:line="276" w:lineRule="auto"/>
              <w:rPr>
                <w:rFonts w:ascii="Times New Roman" w:hAnsi="Times New Roman"/>
              </w:rPr>
            </w:pPr>
            <w:r w:rsidRPr="00172C9F">
              <w:rPr>
                <w:rFonts w:ascii="Times New Roman" w:hAnsi="Times New Roman"/>
                <w:lang w:val="az-Latn-AZ"/>
              </w:rPr>
              <w:t>əvvəlki</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nisbətən</w:t>
            </w:r>
            <w:r w:rsidRPr="00172C9F">
              <w:rPr>
                <w:rFonts w:ascii="Times New Roman" w:hAnsi="Times New Roman"/>
              </w:rPr>
              <w:t xml:space="preserve"> %-</w:t>
            </w:r>
            <w:r w:rsidRPr="00172C9F">
              <w:rPr>
                <w:rFonts w:ascii="Times New Roman" w:hAnsi="Times New Roman"/>
                <w:lang w:val="az-Latn-AZ"/>
              </w:rPr>
              <w:t>lə</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127.8</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108.7</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95.1</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104.7</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96.9</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8432</w:t>
            </w:r>
          </w:p>
        </w:tc>
      </w:tr>
      <w:tr w:rsidR="00DD0A77" w:rsidRPr="00172C9F" w:rsidTr="005A2342">
        <w:trPr>
          <w:trHeight w:val="274"/>
        </w:trPr>
        <w:tc>
          <w:tcPr>
            <w:tcW w:w="2885" w:type="dxa"/>
          </w:tcPr>
          <w:p w:rsidR="00DD0A77" w:rsidRPr="00172C9F" w:rsidRDefault="00DD0A77">
            <w:pPr>
              <w:pStyle w:val="22"/>
              <w:widowControl w:val="0"/>
              <w:spacing w:line="276" w:lineRule="auto"/>
              <w:rPr>
                <w:rFonts w:ascii="Times New Roman" w:hAnsi="Times New Roman"/>
                <w:lang w:val="az-Latn-AZ"/>
              </w:rPr>
            </w:pPr>
            <w:r w:rsidRPr="00172C9F">
              <w:rPr>
                <w:rFonts w:ascii="Times New Roman" w:hAnsi="Times New Roman"/>
                <w:lang w:val="az-Latn-AZ"/>
              </w:rPr>
              <w:t>Dəniz</w:t>
            </w:r>
            <w:r w:rsidRPr="00172C9F">
              <w:rPr>
                <w:rFonts w:ascii="Times New Roman" w:hAnsi="Times New Roman"/>
              </w:rPr>
              <w:t xml:space="preserve"> </w:t>
            </w:r>
          </w:p>
        </w:tc>
        <w:tc>
          <w:tcPr>
            <w:tcW w:w="910"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7521</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4859</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5186</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5062</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4632</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4125</w:t>
            </w:r>
          </w:p>
        </w:tc>
      </w:tr>
      <w:tr w:rsidR="00DD0A77" w:rsidRPr="00172C9F" w:rsidTr="005A2342">
        <w:trPr>
          <w:trHeight w:val="274"/>
        </w:trPr>
        <w:tc>
          <w:tcPr>
            <w:tcW w:w="2885" w:type="dxa"/>
          </w:tcPr>
          <w:p w:rsidR="00DD0A77" w:rsidRPr="00172C9F" w:rsidRDefault="00DD0A77">
            <w:pPr>
              <w:pStyle w:val="22"/>
              <w:widowControl w:val="0"/>
              <w:spacing w:line="276" w:lineRule="auto"/>
              <w:rPr>
                <w:rFonts w:ascii="Times New Roman" w:hAnsi="Times New Roman"/>
              </w:rPr>
            </w:pPr>
            <w:r w:rsidRPr="00172C9F">
              <w:rPr>
                <w:rFonts w:ascii="Times New Roman" w:hAnsi="Times New Roman"/>
                <w:lang w:val="az-Latn-AZ"/>
              </w:rPr>
              <w:t>əvvəlki</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nisbətən</w:t>
            </w:r>
            <w:r w:rsidRPr="00172C9F">
              <w:rPr>
                <w:rFonts w:ascii="Times New Roman" w:hAnsi="Times New Roman"/>
              </w:rPr>
              <w:t xml:space="preserve"> %-</w:t>
            </w:r>
            <w:r w:rsidRPr="00172C9F">
              <w:rPr>
                <w:rFonts w:ascii="Times New Roman" w:hAnsi="Times New Roman"/>
                <w:lang w:val="az-Latn-AZ"/>
              </w:rPr>
              <w:t>lə</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111.1</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78.7</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106.7</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97.6</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91.5</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89.1</w:t>
            </w:r>
          </w:p>
        </w:tc>
      </w:tr>
      <w:tr w:rsidR="00DD0A77" w:rsidRPr="00172C9F" w:rsidTr="005A2342">
        <w:trPr>
          <w:trHeight w:val="274"/>
        </w:trPr>
        <w:tc>
          <w:tcPr>
            <w:tcW w:w="2885" w:type="dxa"/>
          </w:tcPr>
          <w:p w:rsidR="00DD0A77" w:rsidRPr="00172C9F" w:rsidRDefault="00DD0A77">
            <w:pPr>
              <w:pStyle w:val="22"/>
              <w:widowControl w:val="0"/>
              <w:spacing w:line="276" w:lineRule="auto"/>
              <w:rPr>
                <w:rFonts w:ascii="Times New Roman" w:hAnsi="Times New Roman"/>
                <w:lang w:val="az-Latn-AZ"/>
              </w:rPr>
            </w:pPr>
            <w:r w:rsidRPr="00172C9F">
              <w:rPr>
                <w:rFonts w:ascii="Times New Roman" w:hAnsi="Times New Roman"/>
                <w:lang w:val="az-Latn-AZ"/>
              </w:rPr>
              <w:t>Aviasiya</w:t>
            </w:r>
            <w:r w:rsidRPr="00172C9F">
              <w:rPr>
                <w:rFonts w:ascii="Times New Roman" w:hAnsi="Times New Roman"/>
              </w:rPr>
              <w:t xml:space="preserve"> </w:t>
            </w:r>
          </w:p>
        </w:tc>
        <w:tc>
          <w:tcPr>
            <w:tcW w:w="910"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310</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139</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224</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357</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443</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482</w:t>
            </w:r>
          </w:p>
        </w:tc>
      </w:tr>
      <w:tr w:rsidR="00DD0A77" w:rsidRPr="00172C9F" w:rsidTr="005A2342">
        <w:trPr>
          <w:trHeight w:val="274"/>
        </w:trPr>
        <w:tc>
          <w:tcPr>
            <w:tcW w:w="2885" w:type="dxa"/>
          </w:tcPr>
          <w:p w:rsidR="00DD0A77" w:rsidRPr="00172C9F" w:rsidRDefault="00DD0A77">
            <w:pPr>
              <w:pStyle w:val="22"/>
              <w:widowControl w:val="0"/>
              <w:spacing w:line="276" w:lineRule="auto"/>
              <w:rPr>
                <w:rFonts w:ascii="Times New Roman" w:hAnsi="Times New Roman"/>
              </w:rPr>
            </w:pPr>
            <w:r w:rsidRPr="00172C9F">
              <w:rPr>
                <w:rFonts w:ascii="Times New Roman" w:hAnsi="Times New Roman"/>
                <w:lang w:val="az-Latn-AZ"/>
              </w:rPr>
              <w:t>əvvəlki</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nisbətən</w:t>
            </w:r>
            <w:r w:rsidRPr="00172C9F">
              <w:rPr>
                <w:rFonts w:ascii="Times New Roman" w:hAnsi="Times New Roman"/>
              </w:rPr>
              <w:t xml:space="preserve"> %-</w:t>
            </w:r>
            <w:r w:rsidRPr="00172C9F">
              <w:rPr>
                <w:rFonts w:ascii="Times New Roman" w:hAnsi="Times New Roman"/>
                <w:lang w:val="az-Latn-AZ"/>
              </w:rPr>
              <w:t>lə</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98.4</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125.8</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161.4</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159.8</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124.1</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108.8</w:t>
            </w:r>
          </w:p>
        </w:tc>
      </w:tr>
      <w:tr w:rsidR="00DD0A77" w:rsidRPr="00172C9F" w:rsidTr="005A2342">
        <w:trPr>
          <w:trHeight w:val="304"/>
        </w:trPr>
        <w:tc>
          <w:tcPr>
            <w:tcW w:w="2885" w:type="dxa"/>
          </w:tcPr>
          <w:p w:rsidR="00DD0A77" w:rsidRPr="00172C9F" w:rsidRDefault="00DD0A77">
            <w:pPr>
              <w:pStyle w:val="22"/>
              <w:widowControl w:val="0"/>
              <w:spacing w:line="276" w:lineRule="auto"/>
              <w:rPr>
                <w:rFonts w:ascii="Times New Roman" w:hAnsi="Times New Roman"/>
                <w:lang w:val="az-Latn-AZ"/>
              </w:rPr>
            </w:pPr>
            <w:r w:rsidRPr="00172C9F">
              <w:rPr>
                <w:rFonts w:ascii="Times New Roman" w:hAnsi="Times New Roman"/>
                <w:lang w:val="az-Latn-AZ"/>
              </w:rPr>
              <w:t>Avtomobil</w:t>
            </w:r>
            <w:r w:rsidRPr="00172C9F">
              <w:rPr>
                <w:rFonts w:ascii="Times New Roman" w:hAnsi="Times New Roman"/>
              </w:rPr>
              <w:t xml:space="preserve"> </w:t>
            </w:r>
          </w:p>
        </w:tc>
        <w:tc>
          <w:tcPr>
            <w:tcW w:w="910"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 xml:space="preserve">7536 </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lang w:val="az-Latn-AZ"/>
              </w:rPr>
              <w:t>11325</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12356</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13307</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14120</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14516</w:t>
            </w:r>
          </w:p>
        </w:tc>
      </w:tr>
      <w:tr w:rsidR="00DD0A77" w:rsidRPr="00172C9F" w:rsidTr="005A2342">
        <w:trPr>
          <w:trHeight w:val="288"/>
        </w:trPr>
        <w:tc>
          <w:tcPr>
            <w:tcW w:w="2885" w:type="dxa"/>
          </w:tcPr>
          <w:p w:rsidR="00DD0A77" w:rsidRPr="00172C9F" w:rsidRDefault="00DD0A77">
            <w:pPr>
              <w:pStyle w:val="22"/>
              <w:widowControl w:val="0"/>
              <w:spacing w:line="276" w:lineRule="auto"/>
              <w:rPr>
                <w:rFonts w:ascii="Times New Roman" w:hAnsi="Times New Roman"/>
              </w:rPr>
            </w:pPr>
            <w:r w:rsidRPr="00172C9F">
              <w:rPr>
                <w:rFonts w:ascii="Times New Roman" w:hAnsi="Times New Roman"/>
                <w:lang w:val="az-Latn-AZ"/>
              </w:rPr>
              <w:t>əvvəlki</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nisbətən</w:t>
            </w:r>
            <w:r w:rsidRPr="00172C9F">
              <w:rPr>
                <w:rFonts w:ascii="Times New Roman" w:hAnsi="Times New Roman"/>
              </w:rPr>
              <w:t xml:space="preserve"> %-</w:t>
            </w:r>
            <w:r w:rsidRPr="00172C9F">
              <w:rPr>
                <w:rFonts w:ascii="Times New Roman" w:hAnsi="Times New Roman"/>
                <w:lang w:val="az-Latn-AZ"/>
              </w:rPr>
              <w:t>lə</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108.2</w:t>
            </w:r>
          </w:p>
        </w:tc>
        <w:tc>
          <w:tcPr>
            <w:tcW w:w="910"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106.5</w:t>
            </w:r>
          </w:p>
        </w:tc>
        <w:tc>
          <w:tcPr>
            <w:tcW w:w="11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109.1</w:t>
            </w:r>
          </w:p>
        </w:tc>
        <w:tc>
          <w:tcPr>
            <w:tcW w:w="992"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107.7</w:t>
            </w:r>
          </w:p>
        </w:tc>
        <w:tc>
          <w:tcPr>
            <w:tcW w:w="1276"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106.1</w:t>
            </w:r>
          </w:p>
        </w:tc>
        <w:tc>
          <w:tcPr>
            <w:tcW w:w="1418"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102.8</w:t>
            </w:r>
          </w:p>
        </w:tc>
      </w:tr>
    </w:tbl>
    <w:p w:rsidR="00DD0A77" w:rsidRPr="00172C9F" w:rsidRDefault="00DD0A77" w:rsidP="003D1ABF">
      <w:pPr>
        <w:pStyle w:val="Picturecaption0"/>
        <w:shd w:val="clear" w:color="auto" w:fill="auto"/>
        <w:spacing w:line="190" w:lineRule="exact"/>
        <w:ind w:firstLine="0"/>
        <w:jc w:val="both"/>
        <w:rPr>
          <w:rFonts w:ascii="Times New Roman" w:hAnsi="Times New Roman"/>
          <w:sz w:val="24"/>
          <w:szCs w:val="24"/>
          <w:lang w:val="az-Latn-AZ"/>
        </w:rPr>
      </w:pPr>
    </w:p>
    <w:p w:rsidR="00DD0A77" w:rsidRPr="00172C9F" w:rsidRDefault="00DD0A77" w:rsidP="003D1ABF">
      <w:pPr>
        <w:pStyle w:val="22"/>
        <w:widowControl w:val="0"/>
        <w:ind w:firstLine="594"/>
        <w:rPr>
          <w:rFonts w:ascii="Times New Roman" w:hAnsi="Times New Roman"/>
          <w:szCs w:val="24"/>
          <w:lang w:val="az-Latn-AZ"/>
        </w:rPr>
      </w:pPr>
      <w:r w:rsidRPr="00172C9F">
        <w:rPr>
          <w:rFonts w:ascii="Times New Roman" w:hAnsi="Times New Roman"/>
          <w:szCs w:val="24"/>
          <w:lang w:val="az-Latn-AZ"/>
        </w:rPr>
        <w:t>Mənbə: Dövlət Statistika Komitəsinin məlumatları əsasında müəllifin hesablamaları</w:t>
      </w:r>
    </w:p>
    <w:p w:rsidR="00DD0A77" w:rsidRPr="00172C9F" w:rsidRDefault="00DD0A77" w:rsidP="003D1ABF">
      <w:pPr>
        <w:pStyle w:val="22"/>
        <w:widowControl w:val="0"/>
        <w:ind w:firstLine="594"/>
        <w:rPr>
          <w:rFonts w:ascii="Times New Roman" w:hAnsi="Times New Roman"/>
          <w:szCs w:val="24"/>
          <w:lang w:val="az-Latn-AZ"/>
        </w:rPr>
      </w:pPr>
    </w:p>
    <w:p w:rsidR="00DD0A77" w:rsidRPr="00172C9F" w:rsidRDefault="00DD0A77" w:rsidP="00D466E3">
      <w:pPr>
        <w:pStyle w:val="22"/>
        <w:widowControl w:val="0"/>
        <w:ind w:firstLine="594"/>
        <w:jc w:val="both"/>
        <w:rPr>
          <w:rFonts w:ascii="Times New Roman" w:hAnsi="Times New Roman"/>
          <w:i/>
          <w:szCs w:val="24"/>
          <w:lang w:val="az-Latn-AZ"/>
        </w:rPr>
      </w:pPr>
      <w:r w:rsidRPr="00172C9F">
        <w:rPr>
          <w:rFonts w:ascii="Times New Roman" w:hAnsi="Times New Roman"/>
          <w:i/>
          <w:szCs w:val="24"/>
          <w:lang w:val="az-Latn-AZ"/>
        </w:rPr>
        <w:t xml:space="preserve">Qeyd:Metodik təlimatlarda həm avtomobil (50-700 ton, 5-60 km), həm də  dəmir yolu nəqliyyatı (250-2000 ton, 200-3000 km) üçün məsafədən asılı olaraq illik optimal məhsulgöndərmə normativləri nəzərdə tutulur. </w:t>
      </w:r>
    </w:p>
    <w:p w:rsidR="00D466E3" w:rsidRDefault="00D466E3" w:rsidP="00E4104E">
      <w:pPr>
        <w:widowControl w:val="0"/>
        <w:tabs>
          <w:tab w:val="left" w:pos="720"/>
        </w:tabs>
        <w:spacing w:after="0" w:line="360" w:lineRule="auto"/>
        <w:ind w:firstLine="539"/>
        <w:jc w:val="both"/>
        <w:rPr>
          <w:rFonts w:ascii="Times New Roman" w:hAnsi="Times New Roman"/>
          <w:sz w:val="28"/>
          <w:szCs w:val="28"/>
          <w:lang w:val="az-Latn-AZ"/>
        </w:rPr>
      </w:pPr>
    </w:p>
    <w:p w:rsidR="00DD0A77" w:rsidRPr="00172C9F" w:rsidRDefault="00DD0A77" w:rsidP="00E4104E">
      <w:pPr>
        <w:widowControl w:val="0"/>
        <w:tabs>
          <w:tab w:val="left" w:pos="720"/>
        </w:tabs>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Bütün bunlara yanaşı 2014-cü ildə nəqliyyat sektorunda yük dövriyyəsinin həcmi 3.5 dəfə artaraq 92872 milyon ton/km təşkil etmişdir. Əgər 2005-ci ildə nəqliyyat növləri içərisində dəmir yolu (ümumi yük dö</w:t>
      </w:r>
      <w:r>
        <w:rPr>
          <w:rFonts w:ascii="Times New Roman" w:hAnsi="Times New Roman"/>
          <w:sz w:val="28"/>
          <w:szCs w:val="28"/>
          <w:lang w:val="az-Latn-AZ"/>
        </w:rPr>
        <w:t>v</w:t>
      </w:r>
      <w:r w:rsidRPr="00172C9F">
        <w:rPr>
          <w:rFonts w:ascii="Times New Roman" w:hAnsi="Times New Roman"/>
          <w:sz w:val="28"/>
          <w:szCs w:val="28"/>
          <w:lang w:val="az-Latn-AZ"/>
        </w:rPr>
        <w:t xml:space="preserve">riyyəsində xüsusi çəkisi 9.1%) nəqliyyatı yük dövriyyəsinin artım sürətinə görə birinci yeri tuturdusa (127.8%), 2012-ci ildə bu hava nəqliyyatı (159.8%) ilə əvəzləndi. Müqayisə aparılan 2005-2012-ci illərdə yük dövriyyəsinin artım sürətində dəniz nəqliyyatı istisna olmaqla digər nəqliyyat növlərində artımlar müşahidə olunmuşdur. Belə ki, yük dövriyyəsinin artım sürəti dəmir yolu nəqliyyatında 23.1% bənd azalaraq 104.7%, hava nəqliyyatında 61.4% bənd artaraq 159.8%, avtomobil nəqliyyatında isə 0.5% bənd azalaraq 107.7% təşkil etmişdir. </w:t>
      </w:r>
    </w:p>
    <w:p w:rsidR="00DD0A77" w:rsidRPr="00172C9F" w:rsidRDefault="00DD0A77" w:rsidP="00E4104E">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lastRenderedPageBreak/>
        <w:t>Perspektiv dövr üçün yük dövriyyəsinin həcminə bütün bərabər şərtlər daxilində ən çox sənaye istehsalının həcmi, xüsüsilə dəyər və fiziki həcm göstə-riciləri arasındakı fərq təsir göstərəcəkdir. Belə bir halda iqtisadiyyatın dinamik inkişaf imkanları və kollek</w:t>
      </w:r>
      <w:r w:rsidRPr="00172C9F">
        <w:rPr>
          <w:rFonts w:ascii="Times New Roman" w:hAnsi="Times New Roman"/>
          <w:sz w:val="28"/>
          <w:szCs w:val="28"/>
          <w:lang w:val="az-Latn-AZ"/>
        </w:rPr>
        <w:softHyphen/>
        <w:t>tiv (aksioner, kooperativ, birgə və s.) və fərdi mülkiyyət formalarının başlıca rol oynayacaqları təsərrüfatın çoxsektorlu modelinin inkişafı şərtsiz olaraq mühüm əhəmiyyət kəsb edəcəkdir. Bu isə, öz növbəsində, daşınacaq yüklərin intensivli</w:t>
      </w:r>
      <w:r w:rsidRPr="00172C9F">
        <w:rPr>
          <w:rFonts w:ascii="Times New Roman" w:hAnsi="Times New Roman"/>
          <w:sz w:val="28"/>
          <w:szCs w:val="28"/>
          <w:lang w:val="az-Latn-AZ"/>
        </w:rPr>
        <w:softHyphen/>
        <w:t>yi</w:t>
      </w:r>
      <w:r w:rsidRPr="00172C9F">
        <w:rPr>
          <w:rFonts w:ascii="Times New Roman" w:hAnsi="Times New Roman"/>
          <w:sz w:val="28"/>
          <w:szCs w:val="28"/>
          <w:lang w:val="az-Latn-AZ"/>
        </w:rPr>
        <w:softHyphen/>
        <w:t>nin artmasına, müxtəlif formalı bazar münasibətləri əsasında istehsal vasitələri tica</w:t>
      </w:r>
      <w:r w:rsidRPr="00172C9F">
        <w:rPr>
          <w:rFonts w:ascii="Times New Roman" w:hAnsi="Times New Roman"/>
          <w:sz w:val="28"/>
          <w:szCs w:val="28"/>
          <w:lang w:val="az-Latn-AZ"/>
        </w:rPr>
        <w:softHyphen/>
        <w:t>rətinin genişlənməsinə, bir çox yük növləri üzrə orta daşınma məsafəsinin artmasına, ilk növbədə yerli tələbatın ödənilməsi prinsipinin reallaşmasına gətirib çıxaracaq, nəticə etibarı ilə mövcud nəqliyyat-iqtisadi əlaqələrin həm xarakterini, həm də istiqamətini dəyişəcəkdir.</w:t>
      </w:r>
    </w:p>
    <w:p w:rsidR="00DD0A77" w:rsidRPr="00172C9F" w:rsidRDefault="00DD0A77" w:rsidP="00D466E3">
      <w:pPr>
        <w:widowControl w:val="0"/>
        <w:tabs>
          <w:tab w:val="left" w:pos="720"/>
        </w:tabs>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Hazırki şəraitdə respublikanın nəqliyyat təsərrüfatının mövcud vəziyyəti və onun</w:t>
      </w:r>
      <w:r w:rsidRPr="00172C9F">
        <w:rPr>
          <w:rFonts w:ascii="Times New Roman" w:hAnsi="Times New Roman"/>
          <w:sz w:val="28"/>
          <w:szCs w:val="28"/>
          <w:lang w:val="az-Latn-AZ"/>
        </w:rPr>
        <w:softHyphen/>
        <w:t>la əlaqədar məhsulların nəqledilməsinə çəkilən məsrəflərin hədsiz dərəcədə yüksək olması respublikada istehsal olunan məhsulların istər dünya, istərsə də daxili bazarda rəqabət qabiliyyətinin aşağı olmasını şərtləndirən əsas faktor</w:t>
      </w:r>
      <w:r w:rsidRPr="00172C9F">
        <w:rPr>
          <w:rFonts w:ascii="Times New Roman" w:hAnsi="Times New Roman"/>
          <w:sz w:val="28"/>
          <w:szCs w:val="28"/>
          <w:lang w:val="az-Latn-AZ"/>
        </w:rPr>
        <w:softHyphen/>
        <w:t>lardan biridir.Həqiqətən də Azərbaycan Respublikasında məhsul vahidinin nəql edilmə</w:t>
      </w:r>
      <w:r>
        <w:rPr>
          <w:rFonts w:ascii="Times New Roman" w:hAnsi="Times New Roman"/>
          <w:sz w:val="28"/>
          <w:szCs w:val="28"/>
          <w:lang w:val="az-Latn-AZ"/>
        </w:rPr>
        <w:t>-</w:t>
      </w:r>
      <w:r w:rsidRPr="00172C9F">
        <w:rPr>
          <w:rFonts w:ascii="Times New Roman" w:hAnsi="Times New Roman"/>
          <w:sz w:val="28"/>
          <w:szCs w:val="28"/>
          <w:lang w:val="az-Latn-AZ"/>
        </w:rPr>
        <w:t>sinə çəkilən nəqliyyat xərcləri (təqribən eyni miqyaslı ərazidə) ABŞ ilə müqayisədə 6, Çindən isə 4,5 dəfə çoxdur [14]. Belə bir vəziyyətin mövcudluğu, hər şeydən əvvəl, həm nəqliyyat xidməti ba</w:t>
      </w:r>
      <w:r w:rsidRPr="00172C9F">
        <w:rPr>
          <w:rFonts w:ascii="Times New Roman" w:hAnsi="Times New Roman"/>
          <w:sz w:val="28"/>
          <w:szCs w:val="28"/>
          <w:lang w:val="az-Latn-AZ"/>
        </w:rPr>
        <w:softHyphen/>
        <w:t>za</w:t>
      </w:r>
      <w:r w:rsidRPr="00172C9F">
        <w:rPr>
          <w:rFonts w:ascii="Times New Roman" w:hAnsi="Times New Roman"/>
          <w:sz w:val="28"/>
          <w:szCs w:val="28"/>
          <w:lang w:val="az-Latn-AZ"/>
        </w:rPr>
        <w:softHyphen/>
        <w:t xml:space="preserve">rında, xüsusilə vəsaitlərə qənaət edilməsinə görə stimullaşdırıcı faktorların olmaması, ehtiyatların idarəedilməsi ilə bağlı məsələlərin həlli sahəsində kifayət qədər çatışmazlıqlarla izah olunur. Bir çox hallarda məhsugöndərmələrlə bağlı müqavilələrin üçüncü bir ölkə ilə bağlanması məhsulgöndərmələrin yerinə yetirilməsinə çəkilən məcmu məsrəflər içərisində nəqliyyatın xüsusi çəkisinin yüksək olması ilə diktə olunur. </w:t>
      </w:r>
    </w:p>
    <w:p w:rsidR="00DD0A77" w:rsidRPr="00172C9F" w:rsidRDefault="00DD0A77" w:rsidP="00D466E3">
      <w:pPr>
        <w:widowControl w:val="0"/>
        <w:tabs>
          <w:tab w:val="left" w:pos="720"/>
        </w:tabs>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İqtisadi vəziyyətin tez-tez dəyişməsinə, əvvələr mövcud olan təsərrüfat əlaqə</w:t>
      </w:r>
      <w:r w:rsidRPr="00172C9F">
        <w:rPr>
          <w:rFonts w:ascii="Times New Roman" w:hAnsi="Times New Roman"/>
          <w:sz w:val="28"/>
          <w:szCs w:val="28"/>
          <w:lang w:val="az-Latn-AZ"/>
        </w:rPr>
        <w:softHyphen/>
        <w:t>lərinin pozulmasına, bütün növ məhsulların qiymətinin sürətlə artmasına baxma</w:t>
      </w:r>
      <w:r w:rsidRPr="00172C9F">
        <w:rPr>
          <w:rFonts w:ascii="Times New Roman" w:hAnsi="Times New Roman"/>
          <w:sz w:val="28"/>
          <w:szCs w:val="28"/>
          <w:lang w:val="az-Latn-AZ"/>
        </w:rPr>
        <w:softHyphen/>
        <w:t>ya</w:t>
      </w:r>
      <w:r w:rsidRPr="00172C9F">
        <w:rPr>
          <w:rFonts w:ascii="Times New Roman" w:hAnsi="Times New Roman"/>
          <w:sz w:val="28"/>
          <w:szCs w:val="28"/>
          <w:lang w:val="az-Latn-AZ"/>
        </w:rPr>
        <w:softHyphen/>
        <w:t>raq belə bir şəraitdə nəqliyyat xidməti özünün iş qabiliyyətini qoruyub saxlaya bilib. Lakin onu da nəzərə almaq lazım gəlir ki, belə bir şəraitdə nəqliyyat xidmətinin səviyyəsini tələb olunan səviyyədə saxlamaq olduqca çətindir.</w:t>
      </w:r>
    </w:p>
    <w:p w:rsidR="00DD0A77" w:rsidRPr="00172C9F" w:rsidRDefault="00DD0A77" w:rsidP="00E4104E">
      <w:pPr>
        <w:pStyle w:val="22"/>
        <w:widowControl w:val="0"/>
        <w:spacing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 xml:space="preserve">İstehsal güclərinin, ixtisaslaşmanın və istehsal kooperasiyasının inkişafı, </w:t>
      </w:r>
      <w:r w:rsidRPr="00172C9F">
        <w:rPr>
          <w:rFonts w:ascii="Times New Roman" w:hAnsi="Times New Roman"/>
          <w:sz w:val="28"/>
          <w:szCs w:val="28"/>
          <w:lang w:val="az-Latn-AZ"/>
        </w:rPr>
        <w:lastRenderedPageBreak/>
        <w:t>həmçinin istehsal sahələrinin ilkin xammal mənbələrindən tədricən uzaqlaşması obyektiv olaraq yolda olan məhsul partiyasının həcminin artmasına gətirib çıxarır. Bu ənənəni ayrı-ayrı nəqliyyat növləri içərisində ümumi yükdövriyyəsinin son üç ildə 8.7 və 13.3%-ni təşkil edən dəmiryolu və avtomobil nəqliyyatı ilə (boru-kəmər nəqliyyatı istisna olmaqla) yükdaşımalarda da müşahidə etmək olar. Belə ki, son 25 ildə əsas növ xammalın ilkin yaranma mənbəyindən son təyinat yerlərinə qədər orta daşınma uzunqluğu 30% artsada, müqayisə aparılan 1995-2012-ci illərdə Respublikamızda bu göstəricidə müvafiq olaraq 229.0 km, yəni 2.2 (əsasən hava və avtomobil nəqliyyatı hesabına 2.2 və 3) dəfə artmışdır (cədvəl 2.3).</w:t>
      </w:r>
    </w:p>
    <w:p w:rsidR="00DD0A77" w:rsidRPr="00172C9F" w:rsidRDefault="00DD0A77" w:rsidP="003D1ABF">
      <w:pPr>
        <w:pStyle w:val="22"/>
        <w:widowControl w:val="0"/>
        <w:spacing w:line="360" w:lineRule="auto"/>
        <w:ind w:firstLine="582"/>
        <w:rPr>
          <w:rFonts w:ascii="Times New Roman" w:hAnsi="Times New Roman"/>
          <w:szCs w:val="28"/>
          <w:lang w:val="az-Latn-AZ"/>
        </w:rPr>
      </w:pPr>
      <w:r w:rsidRPr="00172C9F">
        <w:rPr>
          <w:rFonts w:ascii="Times New Roman" w:hAnsi="Times New Roman"/>
          <w:szCs w:val="28"/>
          <w:lang w:val="az-Latn-AZ"/>
        </w:rPr>
        <w:t xml:space="preserve">                                                                                                                                Cədvəl </w:t>
      </w:r>
      <w:r w:rsidRPr="00172C9F">
        <w:rPr>
          <w:rFonts w:ascii="Times New Roman" w:hAnsi="Times New Roman"/>
          <w:szCs w:val="28"/>
        </w:rPr>
        <w:t>2.</w:t>
      </w:r>
      <w:r w:rsidRPr="00172C9F">
        <w:rPr>
          <w:rFonts w:ascii="Times New Roman" w:hAnsi="Times New Roman"/>
          <w:szCs w:val="28"/>
          <w:lang w:val="az-Latn-AZ"/>
        </w:rPr>
        <w:t>3</w:t>
      </w:r>
    </w:p>
    <w:p w:rsidR="00DD0A77" w:rsidRPr="00172C9F" w:rsidRDefault="00DD0A77" w:rsidP="003D1ABF">
      <w:pPr>
        <w:pStyle w:val="22"/>
        <w:widowControl w:val="0"/>
        <w:spacing w:line="360" w:lineRule="auto"/>
        <w:ind w:hanging="6"/>
        <w:jc w:val="center"/>
        <w:rPr>
          <w:rFonts w:ascii="Times New Roman" w:hAnsi="Times New Roman"/>
          <w:szCs w:val="28"/>
        </w:rPr>
      </w:pPr>
      <w:r w:rsidRPr="00172C9F">
        <w:rPr>
          <w:rFonts w:ascii="Times New Roman" w:hAnsi="Times New Roman"/>
          <w:szCs w:val="28"/>
          <w:lang w:val="az-Latn-AZ"/>
        </w:rPr>
        <w:t>Bir</w:t>
      </w:r>
      <w:r w:rsidRPr="00172C9F">
        <w:rPr>
          <w:rFonts w:ascii="Times New Roman" w:hAnsi="Times New Roman"/>
          <w:szCs w:val="28"/>
        </w:rPr>
        <w:t xml:space="preserve"> </w:t>
      </w:r>
      <w:r w:rsidRPr="00172C9F">
        <w:rPr>
          <w:rFonts w:ascii="Times New Roman" w:hAnsi="Times New Roman"/>
          <w:szCs w:val="28"/>
          <w:lang w:val="az-Latn-AZ"/>
        </w:rPr>
        <w:t>ton</w:t>
      </w:r>
      <w:r w:rsidRPr="00172C9F">
        <w:rPr>
          <w:rFonts w:ascii="Times New Roman" w:hAnsi="Times New Roman"/>
          <w:szCs w:val="28"/>
        </w:rPr>
        <w:t xml:space="preserve"> </w:t>
      </w:r>
      <w:r w:rsidRPr="00172C9F">
        <w:rPr>
          <w:rFonts w:ascii="Times New Roman" w:hAnsi="Times New Roman"/>
          <w:szCs w:val="28"/>
          <w:lang w:val="az-Latn-AZ"/>
        </w:rPr>
        <w:t>yükün</w:t>
      </w:r>
      <w:r w:rsidRPr="00172C9F">
        <w:rPr>
          <w:rFonts w:ascii="Times New Roman" w:hAnsi="Times New Roman"/>
          <w:szCs w:val="28"/>
        </w:rPr>
        <w:t xml:space="preserve"> </w:t>
      </w:r>
      <w:r w:rsidRPr="00172C9F">
        <w:rPr>
          <w:rFonts w:ascii="Times New Roman" w:hAnsi="Times New Roman"/>
          <w:szCs w:val="28"/>
          <w:lang w:val="az-Latn-AZ"/>
        </w:rPr>
        <w:t>orta</w:t>
      </w:r>
      <w:r w:rsidRPr="00172C9F">
        <w:rPr>
          <w:rFonts w:ascii="Times New Roman" w:hAnsi="Times New Roman"/>
          <w:szCs w:val="28"/>
        </w:rPr>
        <w:t xml:space="preserve"> </w:t>
      </w:r>
      <w:r w:rsidRPr="00172C9F">
        <w:rPr>
          <w:rFonts w:ascii="Times New Roman" w:hAnsi="Times New Roman"/>
          <w:szCs w:val="28"/>
          <w:lang w:val="az-Latn-AZ"/>
        </w:rPr>
        <w:t>daşınma</w:t>
      </w:r>
      <w:r w:rsidRPr="00172C9F">
        <w:rPr>
          <w:rFonts w:ascii="Times New Roman" w:hAnsi="Times New Roman"/>
          <w:szCs w:val="28"/>
        </w:rPr>
        <w:t xml:space="preserve"> </w:t>
      </w:r>
      <w:r w:rsidRPr="00172C9F">
        <w:rPr>
          <w:rFonts w:ascii="Times New Roman" w:hAnsi="Times New Roman"/>
          <w:szCs w:val="28"/>
          <w:lang w:val="az-Latn-AZ"/>
        </w:rPr>
        <w:t>məsafəsi</w:t>
      </w:r>
      <w:r w:rsidRPr="00172C9F">
        <w:rPr>
          <w:rFonts w:ascii="Times New Roman" w:hAnsi="Times New Roman"/>
          <w:szCs w:val="28"/>
        </w:rPr>
        <w:t xml:space="preserve"> (</w:t>
      </w:r>
      <w:r w:rsidRPr="00172C9F">
        <w:rPr>
          <w:rFonts w:ascii="Times New Roman" w:hAnsi="Times New Roman"/>
          <w:szCs w:val="28"/>
          <w:lang w:val="az-Latn-AZ"/>
        </w:rPr>
        <w:t>km</w:t>
      </w:r>
      <w:r w:rsidRPr="00172C9F">
        <w:rPr>
          <w:rFonts w:ascii="Times New Roman" w:hAnsi="Times New Roman"/>
          <w:szCs w:val="28"/>
        </w:rPr>
        <w:t>)</w:t>
      </w:r>
    </w:p>
    <w:tbl>
      <w:tblPr>
        <w:tblW w:w="9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1006"/>
        <w:gridCol w:w="1007"/>
        <w:gridCol w:w="1007"/>
        <w:gridCol w:w="1007"/>
        <w:gridCol w:w="1007"/>
        <w:gridCol w:w="1007"/>
        <w:gridCol w:w="1007"/>
        <w:gridCol w:w="1007"/>
      </w:tblGrid>
      <w:tr w:rsidR="00DD0A77" w:rsidRPr="00172C9F" w:rsidTr="00D451C8">
        <w:trPr>
          <w:trHeight w:val="306"/>
        </w:trPr>
        <w:tc>
          <w:tcPr>
            <w:tcW w:w="1458" w:type="dxa"/>
          </w:tcPr>
          <w:p w:rsidR="00DD0A77" w:rsidRPr="00172C9F" w:rsidRDefault="00DD0A77">
            <w:pPr>
              <w:pStyle w:val="22"/>
              <w:widowControl w:val="0"/>
              <w:spacing w:line="276" w:lineRule="auto"/>
              <w:rPr>
                <w:rFonts w:ascii="Times New Roman" w:hAnsi="Times New Roman"/>
                <w:lang w:val="az-Latn-AZ"/>
              </w:rPr>
            </w:pPr>
          </w:p>
        </w:tc>
        <w:tc>
          <w:tcPr>
            <w:tcW w:w="1006" w:type="dxa"/>
          </w:tcPr>
          <w:p w:rsidR="00DD0A77" w:rsidRPr="00172C9F" w:rsidRDefault="00DD0A77">
            <w:pPr>
              <w:pStyle w:val="22"/>
              <w:widowControl w:val="0"/>
              <w:spacing w:line="276" w:lineRule="auto"/>
              <w:jc w:val="center"/>
              <w:rPr>
                <w:rFonts w:ascii="Times New Roman" w:hAnsi="Times New Roman"/>
                <w:b/>
                <w:lang w:val="az-Latn-AZ"/>
              </w:rPr>
            </w:pPr>
            <w:r w:rsidRPr="00172C9F">
              <w:rPr>
                <w:rFonts w:ascii="Times New Roman" w:hAnsi="Times New Roman"/>
                <w:b/>
              </w:rPr>
              <w:t>1995</w:t>
            </w:r>
          </w:p>
        </w:tc>
        <w:tc>
          <w:tcPr>
            <w:tcW w:w="1007" w:type="dxa"/>
          </w:tcPr>
          <w:p w:rsidR="00DD0A77" w:rsidRPr="00172C9F" w:rsidRDefault="00DD0A77">
            <w:pPr>
              <w:pStyle w:val="22"/>
              <w:widowControl w:val="0"/>
              <w:spacing w:line="276" w:lineRule="auto"/>
              <w:jc w:val="center"/>
              <w:rPr>
                <w:rFonts w:ascii="Times New Roman" w:hAnsi="Times New Roman"/>
                <w:b/>
                <w:lang w:val="az-Latn-AZ"/>
              </w:rPr>
            </w:pPr>
            <w:r w:rsidRPr="00172C9F">
              <w:rPr>
                <w:rFonts w:ascii="Times New Roman" w:hAnsi="Times New Roman"/>
                <w:b/>
              </w:rPr>
              <w:t>2000</w:t>
            </w:r>
          </w:p>
        </w:tc>
        <w:tc>
          <w:tcPr>
            <w:tcW w:w="1007" w:type="dxa"/>
          </w:tcPr>
          <w:p w:rsidR="00DD0A77" w:rsidRPr="00172C9F" w:rsidRDefault="00DD0A77">
            <w:pPr>
              <w:pStyle w:val="22"/>
              <w:widowControl w:val="0"/>
              <w:spacing w:line="276" w:lineRule="auto"/>
              <w:jc w:val="center"/>
              <w:rPr>
                <w:rFonts w:ascii="Times New Roman" w:hAnsi="Times New Roman"/>
                <w:b/>
                <w:lang w:val="az-Latn-AZ"/>
              </w:rPr>
            </w:pPr>
            <w:r w:rsidRPr="00172C9F">
              <w:rPr>
                <w:rFonts w:ascii="Times New Roman" w:hAnsi="Times New Roman"/>
                <w:b/>
              </w:rPr>
              <w:t>2005</w:t>
            </w:r>
          </w:p>
        </w:tc>
        <w:tc>
          <w:tcPr>
            <w:tcW w:w="1007" w:type="dxa"/>
          </w:tcPr>
          <w:p w:rsidR="00DD0A77" w:rsidRPr="00172C9F" w:rsidRDefault="00DD0A77" w:rsidP="00D451C8">
            <w:pPr>
              <w:pStyle w:val="22"/>
              <w:widowControl w:val="0"/>
              <w:spacing w:line="276" w:lineRule="auto"/>
              <w:jc w:val="center"/>
              <w:rPr>
                <w:rFonts w:ascii="Times New Roman" w:hAnsi="Times New Roman"/>
                <w:b/>
                <w:lang w:val="az-Latn-AZ"/>
              </w:rPr>
            </w:pPr>
            <w:r w:rsidRPr="00172C9F">
              <w:rPr>
                <w:rFonts w:ascii="Times New Roman" w:hAnsi="Times New Roman"/>
                <w:b/>
              </w:rPr>
              <w:t>2010</w:t>
            </w:r>
          </w:p>
        </w:tc>
        <w:tc>
          <w:tcPr>
            <w:tcW w:w="1007" w:type="dxa"/>
          </w:tcPr>
          <w:p w:rsidR="00DD0A77" w:rsidRPr="00172C9F" w:rsidRDefault="00DD0A77" w:rsidP="00D451C8">
            <w:pPr>
              <w:pStyle w:val="22"/>
              <w:widowControl w:val="0"/>
              <w:spacing w:line="276" w:lineRule="auto"/>
              <w:ind w:left="-230" w:firstLine="230"/>
              <w:jc w:val="center"/>
              <w:rPr>
                <w:rFonts w:ascii="Times New Roman" w:hAnsi="Times New Roman"/>
                <w:b/>
                <w:lang w:val="az-Latn-AZ"/>
              </w:rPr>
            </w:pPr>
            <w:r w:rsidRPr="00172C9F">
              <w:rPr>
                <w:rFonts w:ascii="Times New Roman" w:hAnsi="Times New Roman"/>
                <w:b/>
              </w:rPr>
              <w:t>2012</w:t>
            </w:r>
          </w:p>
        </w:tc>
        <w:tc>
          <w:tcPr>
            <w:tcW w:w="1007" w:type="dxa"/>
          </w:tcPr>
          <w:p w:rsidR="00DD0A77" w:rsidRPr="00172C9F" w:rsidRDefault="00DD0A77" w:rsidP="00D451C8">
            <w:pPr>
              <w:pStyle w:val="22"/>
              <w:widowControl w:val="0"/>
              <w:spacing w:line="276" w:lineRule="auto"/>
              <w:jc w:val="center"/>
              <w:rPr>
                <w:rFonts w:ascii="Times New Roman" w:hAnsi="Times New Roman"/>
                <w:b/>
              </w:rPr>
            </w:pPr>
            <w:r w:rsidRPr="00172C9F">
              <w:rPr>
                <w:rFonts w:ascii="Times New Roman" w:hAnsi="Times New Roman"/>
                <w:b/>
              </w:rPr>
              <w:t>2013</w:t>
            </w:r>
          </w:p>
        </w:tc>
        <w:tc>
          <w:tcPr>
            <w:tcW w:w="1007" w:type="dxa"/>
          </w:tcPr>
          <w:p w:rsidR="00DD0A77" w:rsidRPr="00172C9F" w:rsidRDefault="00DD0A77" w:rsidP="00D451C8">
            <w:pPr>
              <w:pStyle w:val="22"/>
              <w:widowControl w:val="0"/>
              <w:spacing w:line="276" w:lineRule="auto"/>
              <w:jc w:val="center"/>
              <w:rPr>
                <w:rFonts w:ascii="Times New Roman" w:hAnsi="Times New Roman"/>
                <w:b/>
              </w:rPr>
            </w:pPr>
            <w:r w:rsidRPr="00172C9F">
              <w:rPr>
                <w:rFonts w:ascii="Times New Roman" w:hAnsi="Times New Roman"/>
                <w:b/>
              </w:rPr>
              <w:t>2014</w:t>
            </w:r>
          </w:p>
        </w:tc>
        <w:tc>
          <w:tcPr>
            <w:tcW w:w="1007" w:type="dxa"/>
          </w:tcPr>
          <w:p w:rsidR="00DD0A77" w:rsidRPr="00172C9F" w:rsidRDefault="00DD0A77" w:rsidP="00D451C8">
            <w:pPr>
              <w:pStyle w:val="22"/>
              <w:widowControl w:val="0"/>
              <w:spacing w:line="276" w:lineRule="auto"/>
              <w:jc w:val="center"/>
              <w:rPr>
                <w:rFonts w:ascii="Times New Roman" w:hAnsi="Times New Roman"/>
                <w:b/>
              </w:rPr>
            </w:pPr>
            <w:r w:rsidRPr="00172C9F">
              <w:rPr>
                <w:rFonts w:ascii="Times New Roman" w:hAnsi="Times New Roman"/>
                <w:b/>
              </w:rPr>
              <w:t>2015</w:t>
            </w:r>
          </w:p>
        </w:tc>
      </w:tr>
      <w:tr w:rsidR="00DD0A77" w:rsidRPr="00172C9F" w:rsidTr="00D451C8">
        <w:trPr>
          <w:trHeight w:val="562"/>
        </w:trPr>
        <w:tc>
          <w:tcPr>
            <w:tcW w:w="1458" w:type="dxa"/>
          </w:tcPr>
          <w:p w:rsidR="00DD0A77" w:rsidRPr="00172C9F" w:rsidRDefault="00DD0A77">
            <w:pPr>
              <w:pStyle w:val="22"/>
              <w:widowControl w:val="0"/>
              <w:spacing w:line="276" w:lineRule="auto"/>
              <w:rPr>
                <w:rFonts w:ascii="Times New Roman" w:hAnsi="Times New Roman"/>
                <w:szCs w:val="24"/>
              </w:rPr>
            </w:pPr>
            <w:r w:rsidRPr="00172C9F">
              <w:rPr>
                <w:rFonts w:ascii="Times New Roman" w:hAnsi="Times New Roman"/>
                <w:lang w:val="az-Latn-AZ"/>
              </w:rPr>
              <w:t>Cəmi</w:t>
            </w:r>
            <w:r w:rsidRPr="00172C9F">
              <w:rPr>
                <w:rFonts w:ascii="Times New Roman" w:hAnsi="Times New Roman"/>
              </w:rPr>
              <w:t xml:space="preserve"> </w:t>
            </w:r>
          </w:p>
          <w:p w:rsidR="00DD0A77" w:rsidRPr="00172C9F" w:rsidRDefault="00DD0A77">
            <w:pPr>
              <w:pStyle w:val="22"/>
              <w:widowControl w:val="0"/>
              <w:spacing w:line="276" w:lineRule="auto"/>
              <w:rPr>
                <w:rFonts w:ascii="Times New Roman" w:hAnsi="Times New Roman"/>
                <w:lang w:val="az-Latn-AZ"/>
              </w:rPr>
            </w:pPr>
            <w:r w:rsidRPr="00172C9F">
              <w:rPr>
                <w:rFonts w:ascii="Times New Roman" w:hAnsi="Times New Roman"/>
                <w:lang w:val="az-Latn-AZ"/>
              </w:rPr>
              <w:t>O</w:t>
            </w:r>
            <w:r w:rsidRPr="00172C9F">
              <w:rPr>
                <w:rFonts w:ascii="Times New Roman" w:hAnsi="Times New Roman"/>
              </w:rPr>
              <w:t xml:space="preserve"> </w:t>
            </w:r>
            <w:r w:rsidRPr="00172C9F">
              <w:rPr>
                <w:rFonts w:ascii="Times New Roman" w:hAnsi="Times New Roman"/>
                <w:lang w:val="az-Latn-AZ"/>
              </w:rPr>
              <w:t>cümlədən</w:t>
            </w:r>
          </w:p>
        </w:tc>
        <w:tc>
          <w:tcPr>
            <w:tcW w:w="1006"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198.3</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198.9</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206.8</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483.9</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513.2</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4</w:t>
            </w:r>
            <w:r w:rsidRPr="00172C9F">
              <w:rPr>
                <w:rFonts w:ascii="Times New Roman" w:hAnsi="Times New Roman"/>
              </w:rPr>
              <w:t>96.3</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449.2</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427.3</w:t>
            </w:r>
          </w:p>
        </w:tc>
      </w:tr>
      <w:tr w:rsidR="00DD0A77" w:rsidRPr="00172C9F" w:rsidTr="00D451C8">
        <w:trPr>
          <w:trHeight w:val="306"/>
        </w:trPr>
        <w:tc>
          <w:tcPr>
            <w:tcW w:w="1458" w:type="dxa"/>
          </w:tcPr>
          <w:p w:rsidR="00DD0A77" w:rsidRPr="00172C9F" w:rsidRDefault="00DD0A77">
            <w:pPr>
              <w:pStyle w:val="22"/>
              <w:widowControl w:val="0"/>
              <w:spacing w:line="276" w:lineRule="auto"/>
              <w:rPr>
                <w:rFonts w:ascii="Times New Roman" w:hAnsi="Times New Roman"/>
                <w:lang w:val="az-Latn-AZ"/>
              </w:rPr>
            </w:pPr>
            <w:r w:rsidRPr="00172C9F">
              <w:rPr>
                <w:rFonts w:ascii="Times New Roman" w:hAnsi="Times New Roman"/>
                <w:lang w:val="az-Latn-AZ"/>
              </w:rPr>
              <w:t>Dəmir</w:t>
            </w:r>
            <w:r w:rsidRPr="00172C9F">
              <w:rPr>
                <w:rFonts w:ascii="Times New Roman" w:hAnsi="Times New Roman"/>
              </w:rPr>
              <w:t xml:space="preserve"> </w:t>
            </w:r>
            <w:r w:rsidRPr="00172C9F">
              <w:rPr>
                <w:rFonts w:ascii="Times New Roman" w:hAnsi="Times New Roman"/>
                <w:lang w:val="az-Latn-AZ"/>
              </w:rPr>
              <w:t>yolu</w:t>
            </w:r>
            <w:r w:rsidRPr="00172C9F">
              <w:rPr>
                <w:rFonts w:ascii="Times New Roman" w:hAnsi="Times New Roman"/>
              </w:rPr>
              <w:t xml:space="preserve"> </w:t>
            </w:r>
          </w:p>
        </w:tc>
        <w:tc>
          <w:tcPr>
            <w:tcW w:w="1006"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266</w:t>
            </w:r>
            <w:r w:rsidRPr="00172C9F">
              <w:rPr>
                <w:rFonts w:ascii="Times New Roman" w:hAnsi="Times New Roman"/>
                <w:lang w:val="az-Latn-AZ"/>
              </w:rPr>
              <w:t>.</w:t>
            </w:r>
            <w:r w:rsidRPr="00172C9F">
              <w:rPr>
                <w:rFonts w:ascii="Times New Roman" w:hAnsi="Times New Roman"/>
              </w:rPr>
              <w:t>5</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363.4</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363.0</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365</w:t>
            </w:r>
            <w:r w:rsidRPr="00172C9F">
              <w:rPr>
                <w:rFonts w:ascii="Times New Roman" w:hAnsi="Times New Roman"/>
                <w:lang w:val="az-Latn-AZ"/>
              </w:rPr>
              <w:t>.</w:t>
            </w:r>
            <w:r w:rsidRPr="00172C9F">
              <w:rPr>
                <w:rFonts w:ascii="Times New Roman" w:hAnsi="Times New Roman"/>
              </w:rPr>
              <w:t>3</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365</w:t>
            </w:r>
            <w:r w:rsidRPr="00172C9F">
              <w:rPr>
                <w:rFonts w:ascii="Times New Roman" w:hAnsi="Times New Roman"/>
                <w:lang w:val="az-Latn-AZ"/>
              </w:rPr>
              <w:t>.</w:t>
            </w:r>
            <w:r w:rsidRPr="00172C9F">
              <w:rPr>
                <w:rFonts w:ascii="Times New Roman" w:hAnsi="Times New Roman"/>
              </w:rPr>
              <w:t>0</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369.1</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353.3</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355.3</w:t>
            </w:r>
          </w:p>
        </w:tc>
      </w:tr>
      <w:tr w:rsidR="00DD0A77" w:rsidRPr="00172C9F" w:rsidTr="00D451C8">
        <w:trPr>
          <w:trHeight w:val="273"/>
        </w:trPr>
        <w:tc>
          <w:tcPr>
            <w:tcW w:w="1458" w:type="dxa"/>
          </w:tcPr>
          <w:p w:rsidR="00DD0A77" w:rsidRPr="00172C9F" w:rsidRDefault="00DD0A77">
            <w:pPr>
              <w:pStyle w:val="22"/>
              <w:widowControl w:val="0"/>
              <w:spacing w:line="276" w:lineRule="auto"/>
              <w:rPr>
                <w:rFonts w:ascii="Times New Roman" w:hAnsi="Times New Roman"/>
                <w:lang w:val="az-Latn-AZ"/>
              </w:rPr>
            </w:pPr>
            <w:r w:rsidRPr="00172C9F">
              <w:rPr>
                <w:rFonts w:ascii="Times New Roman" w:hAnsi="Times New Roman"/>
                <w:lang w:val="az-Latn-AZ"/>
              </w:rPr>
              <w:t>Dəniz</w:t>
            </w:r>
          </w:p>
        </w:tc>
        <w:tc>
          <w:tcPr>
            <w:tcW w:w="1006"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757.0</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591.4</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549.8</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510</w:t>
            </w:r>
            <w:r w:rsidRPr="00172C9F">
              <w:rPr>
                <w:rFonts w:ascii="Times New Roman" w:hAnsi="Times New Roman"/>
                <w:lang w:val="az-Latn-AZ"/>
              </w:rPr>
              <w:t>.7</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468</w:t>
            </w:r>
            <w:r w:rsidRPr="00172C9F">
              <w:rPr>
                <w:rFonts w:ascii="Times New Roman" w:hAnsi="Times New Roman"/>
                <w:lang w:val="az-Latn-AZ"/>
              </w:rPr>
              <w:t>.</w:t>
            </w:r>
            <w:r w:rsidRPr="00172C9F">
              <w:rPr>
                <w:rFonts w:ascii="Times New Roman" w:hAnsi="Times New Roman"/>
              </w:rPr>
              <w:t>0</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414.8</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414.9</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409.2</w:t>
            </w:r>
          </w:p>
        </w:tc>
      </w:tr>
      <w:tr w:rsidR="00DD0A77" w:rsidRPr="00172C9F" w:rsidTr="00D451C8">
        <w:trPr>
          <w:trHeight w:val="289"/>
        </w:trPr>
        <w:tc>
          <w:tcPr>
            <w:tcW w:w="1458" w:type="dxa"/>
          </w:tcPr>
          <w:p w:rsidR="00DD0A77" w:rsidRPr="00172C9F" w:rsidRDefault="00DD0A77">
            <w:pPr>
              <w:pStyle w:val="22"/>
              <w:widowControl w:val="0"/>
              <w:spacing w:line="276" w:lineRule="auto"/>
              <w:rPr>
                <w:rFonts w:ascii="Times New Roman" w:hAnsi="Times New Roman"/>
                <w:lang w:val="az-Latn-AZ"/>
              </w:rPr>
            </w:pPr>
            <w:r w:rsidRPr="00172C9F">
              <w:rPr>
                <w:rFonts w:ascii="Times New Roman" w:hAnsi="Times New Roman"/>
                <w:lang w:val="az-Latn-AZ"/>
              </w:rPr>
              <w:t>Aviasiya</w:t>
            </w:r>
          </w:p>
        </w:tc>
        <w:tc>
          <w:tcPr>
            <w:tcW w:w="1006"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1965.5</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2756</w:t>
            </w:r>
            <w:r w:rsidRPr="00172C9F">
              <w:rPr>
                <w:rFonts w:ascii="Times New Roman" w:hAnsi="Times New Roman"/>
                <w:lang w:val="az-Latn-AZ"/>
              </w:rPr>
              <w:t>.</w:t>
            </w:r>
            <w:r w:rsidRPr="00172C9F">
              <w:rPr>
                <w:rFonts w:ascii="Times New Roman" w:hAnsi="Times New Roman"/>
              </w:rPr>
              <w:t>8</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4189.2</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3000</w:t>
            </w:r>
            <w:r w:rsidRPr="00172C9F">
              <w:rPr>
                <w:rFonts w:ascii="Times New Roman" w:hAnsi="Times New Roman"/>
                <w:lang w:val="az-Latn-AZ"/>
              </w:rPr>
              <w:t>.</w:t>
            </w:r>
            <w:r w:rsidRPr="00172C9F">
              <w:rPr>
                <w:rFonts w:ascii="Times New Roman" w:hAnsi="Times New Roman"/>
              </w:rPr>
              <w:t>0</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34</w:t>
            </w:r>
            <w:r w:rsidRPr="00172C9F">
              <w:rPr>
                <w:rFonts w:ascii="Times New Roman" w:hAnsi="Times New Roman"/>
                <w:lang w:val="az-Latn-AZ"/>
              </w:rPr>
              <w:t>48.3</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347</w:t>
            </w:r>
            <w:r w:rsidRPr="00172C9F">
              <w:rPr>
                <w:rFonts w:ascii="Times New Roman" w:hAnsi="Times New Roman"/>
              </w:rPr>
              <w:t>5</w:t>
            </w:r>
            <w:r w:rsidRPr="00172C9F">
              <w:rPr>
                <w:rFonts w:ascii="Times New Roman" w:hAnsi="Times New Roman"/>
                <w:lang w:val="az-Latn-AZ"/>
              </w:rPr>
              <w:t>.</w:t>
            </w:r>
            <w:r w:rsidRPr="00172C9F">
              <w:rPr>
                <w:rFonts w:ascii="Times New Roman" w:hAnsi="Times New Roman"/>
              </w:rPr>
              <w:t>0</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4392.2</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4353.7</w:t>
            </w:r>
          </w:p>
        </w:tc>
      </w:tr>
      <w:tr w:rsidR="00DD0A77" w:rsidRPr="00172C9F" w:rsidTr="00D451C8">
        <w:trPr>
          <w:trHeight w:val="289"/>
        </w:trPr>
        <w:tc>
          <w:tcPr>
            <w:tcW w:w="1458" w:type="dxa"/>
          </w:tcPr>
          <w:p w:rsidR="00DD0A77" w:rsidRPr="00172C9F" w:rsidRDefault="00DD0A77">
            <w:pPr>
              <w:pStyle w:val="22"/>
              <w:widowControl w:val="0"/>
              <w:spacing w:line="276" w:lineRule="auto"/>
              <w:rPr>
                <w:rFonts w:ascii="Times New Roman" w:hAnsi="Times New Roman"/>
                <w:lang w:val="az-Latn-AZ"/>
              </w:rPr>
            </w:pPr>
            <w:r w:rsidRPr="00172C9F">
              <w:rPr>
                <w:rFonts w:ascii="Times New Roman" w:hAnsi="Times New Roman"/>
                <w:lang w:val="az-Latn-AZ"/>
              </w:rPr>
              <w:t>Avtomobil</w:t>
            </w:r>
          </w:p>
        </w:tc>
        <w:tc>
          <w:tcPr>
            <w:tcW w:w="1006"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rPr>
              <w:t>37.</w:t>
            </w:r>
            <w:r w:rsidRPr="00172C9F">
              <w:rPr>
                <w:rFonts w:ascii="Times New Roman" w:hAnsi="Times New Roman"/>
                <w:lang w:val="az-Latn-AZ"/>
              </w:rPr>
              <w:t>6</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86.9</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108.4</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113.</w:t>
            </w:r>
            <w:r w:rsidRPr="00172C9F">
              <w:rPr>
                <w:rFonts w:ascii="Times New Roman" w:hAnsi="Times New Roman"/>
              </w:rPr>
              <w:t>0</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112.8</w:t>
            </w:r>
          </w:p>
        </w:tc>
        <w:tc>
          <w:tcPr>
            <w:tcW w:w="1007" w:type="dxa"/>
          </w:tcPr>
          <w:p w:rsidR="00DD0A77" w:rsidRPr="00172C9F" w:rsidRDefault="00DD0A77">
            <w:pPr>
              <w:pStyle w:val="22"/>
              <w:widowControl w:val="0"/>
              <w:spacing w:line="276" w:lineRule="auto"/>
              <w:jc w:val="center"/>
              <w:rPr>
                <w:rFonts w:ascii="Times New Roman" w:hAnsi="Times New Roman"/>
                <w:lang w:val="az-Latn-AZ"/>
              </w:rPr>
            </w:pPr>
            <w:r w:rsidRPr="00172C9F">
              <w:rPr>
                <w:rFonts w:ascii="Times New Roman" w:hAnsi="Times New Roman"/>
                <w:lang w:val="az-Latn-AZ"/>
              </w:rPr>
              <w:t>113.4</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112.6</w:t>
            </w:r>
          </w:p>
        </w:tc>
        <w:tc>
          <w:tcPr>
            <w:tcW w:w="1007" w:type="dxa"/>
          </w:tcPr>
          <w:p w:rsidR="00DD0A77" w:rsidRPr="00172C9F" w:rsidRDefault="00DD0A77">
            <w:pPr>
              <w:pStyle w:val="22"/>
              <w:widowControl w:val="0"/>
              <w:spacing w:line="276" w:lineRule="auto"/>
              <w:jc w:val="center"/>
              <w:rPr>
                <w:rFonts w:ascii="Times New Roman" w:hAnsi="Times New Roman"/>
              </w:rPr>
            </w:pPr>
            <w:r w:rsidRPr="00172C9F">
              <w:rPr>
                <w:rFonts w:ascii="Times New Roman" w:hAnsi="Times New Roman"/>
              </w:rPr>
              <w:t>112.7</w:t>
            </w:r>
          </w:p>
        </w:tc>
      </w:tr>
    </w:tbl>
    <w:p w:rsidR="00DD0A77" w:rsidRPr="00172C9F" w:rsidRDefault="00DD0A77" w:rsidP="003D1ABF">
      <w:pPr>
        <w:pStyle w:val="Picturecaption0"/>
        <w:shd w:val="clear" w:color="auto" w:fill="auto"/>
        <w:spacing w:line="190" w:lineRule="exact"/>
        <w:ind w:firstLine="0"/>
        <w:jc w:val="both"/>
        <w:rPr>
          <w:rFonts w:ascii="Times New Roman" w:hAnsi="Times New Roman"/>
          <w:sz w:val="24"/>
          <w:szCs w:val="24"/>
        </w:rPr>
      </w:pPr>
    </w:p>
    <w:p w:rsidR="00DD0A77" w:rsidRPr="00172C9F" w:rsidRDefault="00DD0A77" w:rsidP="003D1ABF">
      <w:pPr>
        <w:pStyle w:val="Picturecaption0"/>
        <w:shd w:val="clear" w:color="auto" w:fill="auto"/>
        <w:spacing w:line="190" w:lineRule="exact"/>
        <w:ind w:firstLine="0"/>
        <w:jc w:val="both"/>
        <w:rPr>
          <w:rFonts w:ascii="Times New Roman" w:hAnsi="Times New Roman"/>
          <w:sz w:val="24"/>
          <w:szCs w:val="24"/>
        </w:rPr>
      </w:pPr>
      <w:r w:rsidRPr="00172C9F">
        <w:rPr>
          <w:rFonts w:ascii="Times New Roman" w:hAnsi="Times New Roman"/>
          <w:sz w:val="24"/>
          <w:szCs w:val="24"/>
        </w:rPr>
        <w:t>M</w:t>
      </w:r>
      <w:r w:rsidRPr="00172C9F">
        <w:rPr>
          <w:rFonts w:ascii="Times New Roman" w:hAnsi="Times New Roman"/>
          <w:sz w:val="24"/>
          <w:szCs w:val="24"/>
          <w:lang w:val="az-Latn-AZ"/>
        </w:rPr>
        <w:t>ə</w:t>
      </w:r>
      <w:r w:rsidRPr="00172C9F">
        <w:rPr>
          <w:rFonts w:ascii="Times New Roman" w:hAnsi="Times New Roman"/>
          <w:sz w:val="24"/>
          <w:szCs w:val="24"/>
        </w:rPr>
        <w:t>nb</w:t>
      </w:r>
      <w:r w:rsidRPr="00172C9F">
        <w:rPr>
          <w:rFonts w:ascii="Times New Roman" w:hAnsi="Times New Roman"/>
          <w:sz w:val="24"/>
          <w:szCs w:val="24"/>
          <w:lang w:val="az-Latn-AZ"/>
        </w:rPr>
        <w:t>ə</w:t>
      </w:r>
      <w:r w:rsidRPr="00172C9F">
        <w:rPr>
          <w:rFonts w:ascii="Times New Roman" w:hAnsi="Times New Roman"/>
          <w:sz w:val="24"/>
          <w:szCs w:val="24"/>
        </w:rPr>
        <w:t>: D</w:t>
      </w:r>
      <w:r w:rsidRPr="00172C9F">
        <w:rPr>
          <w:rFonts w:ascii="Times New Roman" w:hAnsi="Times New Roman"/>
          <w:sz w:val="24"/>
          <w:szCs w:val="24"/>
          <w:lang w:val="az-Latn-AZ"/>
        </w:rPr>
        <w:t>övlət</w:t>
      </w:r>
      <w:r w:rsidRPr="00172C9F">
        <w:rPr>
          <w:rFonts w:ascii="Times New Roman" w:hAnsi="Times New Roman"/>
          <w:sz w:val="24"/>
          <w:szCs w:val="24"/>
        </w:rPr>
        <w:t xml:space="preserve"> S</w:t>
      </w:r>
      <w:r w:rsidRPr="00172C9F">
        <w:rPr>
          <w:rFonts w:ascii="Times New Roman" w:hAnsi="Times New Roman"/>
          <w:sz w:val="24"/>
          <w:szCs w:val="24"/>
          <w:lang w:val="az-Latn-AZ"/>
        </w:rPr>
        <w:t>tatistika</w:t>
      </w:r>
      <w:r w:rsidRPr="00172C9F">
        <w:rPr>
          <w:rFonts w:ascii="Times New Roman" w:hAnsi="Times New Roman"/>
          <w:sz w:val="24"/>
          <w:szCs w:val="24"/>
        </w:rPr>
        <w:t xml:space="preserve"> K</w:t>
      </w:r>
      <w:r w:rsidRPr="00172C9F">
        <w:rPr>
          <w:rFonts w:ascii="Times New Roman" w:hAnsi="Times New Roman"/>
          <w:sz w:val="24"/>
          <w:szCs w:val="24"/>
          <w:lang w:val="az-Latn-AZ"/>
        </w:rPr>
        <w:t>omitəsinin</w:t>
      </w:r>
      <w:r w:rsidRPr="00172C9F">
        <w:rPr>
          <w:rFonts w:ascii="Times New Roman" w:hAnsi="Times New Roman"/>
          <w:sz w:val="24"/>
          <w:szCs w:val="24"/>
        </w:rPr>
        <w:t xml:space="preserve"> m</w:t>
      </w:r>
      <w:r w:rsidRPr="00172C9F">
        <w:rPr>
          <w:rFonts w:ascii="Times New Roman" w:hAnsi="Times New Roman"/>
          <w:sz w:val="24"/>
          <w:szCs w:val="24"/>
          <w:lang w:val="az-Latn-AZ"/>
        </w:rPr>
        <w:t>ə</w:t>
      </w:r>
      <w:r w:rsidRPr="00172C9F">
        <w:rPr>
          <w:rFonts w:ascii="Times New Roman" w:hAnsi="Times New Roman"/>
          <w:sz w:val="24"/>
          <w:szCs w:val="24"/>
        </w:rPr>
        <w:t>lumatlar</w:t>
      </w:r>
      <w:r w:rsidRPr="00172C9F">
        <w:rPr>
          <w:rFonts w:ascii="Times New Roman" w:hAnsi="Times New Roman"/>
          <w:sz w:val="24"/>
          <w:szCs w:val="24"/>
          <w:lang w:val="az-Latn-AZ"/>
        </w:rPr>
        <w:t xml:space="preserve">ı </w:t>
      </w:r>
    </w:p>
    <w:p w:rsidR="00DD0A77" w:rsidRPr="00172C9F" w:rsidRDefault="00DD0A77" w:rsidP="003D1ABF">
      <w:pPr>
        <w:pStyle w:val="22"/>
        <w:widowControl w:val="0"/>
        <w:ind w:firstLine="709"/>
        <w:rPr>
          <w:rFonts w:ascii="Times New Roman" w:hAnsi="Times New Roman"/>
          <w:sz w:val="20"/>
        </w:rPr>
      </w:pPr>
    </w:p>
    <w:p w:rsidR="00DD0A77" w:rsidRPr="00172C9F" w:rsidRDefault="00DD0A77" w:rsidP="00993C36">
      <w:pPr>
        <w:pStyle w:val="22"/>
        <w:widowControl w:val="0"/>
        <w:spacing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xml:space="preserve">Cədvəl 2.3-dən göründüyü kimi bir ton yükün orta daşınma məsafəsində 2005-2009-cu illər üzrə artım müşahidə edilməsinə baxmayraq, 2012-ci ildə bu məsafə ötən ilin müvafiq dövrünə nisbətən 21.9 km və ya 4.9% azalmışdır. Bu müddət ərzində yük vaqonlarının orta texniki sürəti 40 km/saatdan 45 km/ saata qədər yüksəlmişdir.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Faktiki məlumatlara əsasən qeyd edə bilərik ki, ən az nəqletmə müddətinə  gün ərzində böyük sürətlə 550-660 km. məsafə qət edən yüklər, bundan bir qədər az marşurut (550 km/gün), sonra vaqon (420 km/gün) və nəhayət kiçik məhsul-göndərmələr (330 km/gün) malikdir.Məhsulgöndərmələrin ton/gün hesabı ilə uçota alınması göstərir ki, ölkəmizdə dəmir yolu nəqliyyatında orta nəqletmə müddəti 2015-ci ildə 230 km/gün və ya 9.6 km/saat təşkil etmişdir. Daha doğrusu, nəqlet-mənin kommersiya sürəti mövcud 10 km/saatı keçməmişdir. Bu isə öz növbəsində vaqonların dövriyyə müddətinin mövcud strukturu ilə izah edilir: dövriyyə vaxtının </w:t>
      </w:r>
      <w:r w:rsidRPr="00172C9F">
        <w:rPr>
          <w:rFonts w:ascii="Times New Roman" w:hAnsi="Times New Roman"/>
          <w:sz w:val="28"/>
          <w:szCs w:val="28"/>
          <w:lang w:val="az-Latn-AZ"/>
        </w:rPr>
        <w:lastRenderedPageBreak/>
        <w:t>təqribən 31%-i vaqonların yüklənməsi və boşaldılmasına, 21% marşurut üzrə hərə-kətlərə, vaxtın qalan 48%-isə vaqonların hərəkət yolu boyu dəmir yolu qovşaqla-rında, stansiyalarındakı dayanacaqlarda qalmasına sərf edilir (6).</w:t>
      </w:r>
    </w:p>
    <w:p w:rsidR="00DD0A77" w:rsidRPr="00172C9F" w:rsidRDefault="00DD0A77" w:rsidP="00846A8F">
      <w:pPr>
        <w:pStyle w:val="22"/>
        <w:widowControl w:val="0"/>
        <w:spacing w:line="360" w:lineRule="auto"/>
        <w:ind w:firstLine="594"/>
        <w:jc w:val="both"/>
        <w:rPr>
          <w:rFonts w:ascii="Times New Roman" w:hAnsi="Times New Roman"/>
          <w:sz w:val="28"/>
          <w:szCs w:val="28"/>
          <w:lang w:val="az-Latn-AZ"/>
        </w:rPr>
      </w:pPr>
      <w:r w:rsidRPr="00172C9F">
        <w:rPr>
          <w:rFonts w:ascii="Times New Roman" w:hAnsi="Times New Roman"/>
          <w:sz w:val="28"/>
          <w:szCs w:val="28"/>
          <w:lang w:val="az-Latn-AZ"/>
        </w:rPr>
        <w:t>Avtomobil nəqliyyatı ilə bir ton yükün orta daşınma məsafəsinin 1995-ci il ilə müqayisədə 2012-ci ildə 75.1 km (və ya 3.0 d), yük dövriyyəsinin isə 3.8 dəfə artmasına baxmaya</w:t>
      </w:r>
      <w:r w:rsidRPr="00172C9F">
        <w:rPr>
          <w:rFonts w:ascii="Times New Roman" w:hAnsi="Times New Roman"/>
          <w:sz w:val="28"/>
          <w:szCs w:val="28"/>
          <w:lang w:val="az-Latn-AZ"/>
        </w:rPr>
        <w:softHyphen/>
        <w:t xml:space="preserve">raq, bu müddət ərzində avtomobil nəqliyyatı ilə məhsulların nəqledilməsinin kommersiya sürəti 6% qalxaraq ümumi halda 19-20 km/saat təşkil etmişdir. Bu isə şərtsiz olaraq yolda olan məhsulların həcminin artmasına gətirib çıxarır. </w:t>
      </w:r>
    </w:p>
    <w:p w:rsidR="00DD0A77" w:rsidRPr="00172C9F" w:rsidRDefault="00DD0A77" w:rsidP="003D1ABF">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 xml:space="preserve">Nəqletmə müddətinin qısaldılması, yüklərin təyinat məntəqəsinə kəmiyyət və keyfiyyət parametrləri qorunub saxlanılmaqla çatıdırılması təbii ki, nəqliyyat parkının mövcud vəziyyətindən birbaşa asılıdır. Dövlət Statistika Komitəsinin mövcud məlumatları,eləcə də dünya maliyyə böhranı və buna uyğun olaraq nəqliy-yat aktivliyinin aşağı düşməsi hallarını uçota almaqla 2014-cü il üçün ölkəmizdə nəqliyyat parkının struktur təhlili aparılmışdır (cədvəl 2.4). </w:t>
      </w:r>
    </w:p>
    <w:p w:rsidR="00DD0A77" w:rsidRPr="00172C9F" w:rsidRDefault="00DD0A77" w:rsidP="00993C36">
      <w:pPr>
        <w:widowControl w:val="0"/>
        <w:tabs>
          <w:tab w:val="left" w:pos="720"/>
        </w:tabs>
        <w:spacing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Ümumi istifadədə olan avtomobil yollarının uzunluğunun artması nəticə-sində son illərdə respublikanın avtomobil parkı 1.5 dəfə artmış və hal-hazırda yük avtomobillərinin sayı 141126 min ədədə çatdırılmışdır. Təkcə, 2014-ci idə ölkədə mövcud avtomobillərin sayı 2010-cu ilə nisbətən 1.2 dəfə artmışdır.Bu avtomobillərin yalnız 11.5%-i yük avtomobillərindən ibarətdir.</w:t>
      </w:r>
      <w:r w:rsidRPr="00172C9F">
        <w:rPr>
          <w:rFonts w:ascii="Times New Roman" w:hAnsi="Times New Roman"/>
          <w:color w:val="FF6600"/>
          <w:sz w:val="28"/>
          <w:szCs w:val="28"/>
          <w:lang w:val="az-Latn-AZ"/>
        </w:rPr>
        <w:t xml:space="preserve"> </w:t>
      </w:r>
      <w:r w:rsidRPr="00172C9F">
        <w:rPr>
          <w:rFonts w:ascii="Times New Roman" w:hAnsi="Times New Roman"/>
          <w:sz w:val="28"/>
          <w:szCs w:val="28"/>
          <w:lang w:val="az-Latn-AZ"/>
        </w:rPr>
        <w:t>Ümumi formada ölkənin malik olduğu yük avtomobillərinin beşdə biri 10 ildən artıqdır ki, fəaliyyət göstərir və avtomobil parkının strukturu bazarın tələblərinə uyğun gəlmir. Maşınların 70%-dən çoxu 4 tondan 10 tona qədər yükgötürmə qabiliyyətinə malikdir. Lakin nəzərə almalıyıq ki, ABŞ-da az yükgötürmə qabiliyyətinə malik</w:t>
      </w:r>
      <w:r w:rsidRPr="00172C9F">
        <w:rPr>
          <w:rFonts w:ascii="Times New Roman" w:hAnsi="Times New Roman"/>
          <w:color w:val="FF6600"/>
          <w:sz w:val="28"/>
          <w:szCs w:val="28"/>
          <w:lang w:val="az-Latn-AZ"/>
        </w:rPr>
        <w:t xml:space="preserve"> </w:t>
      </w:r>
      <w:r w:rsidRPr="00172C9F">
        <w:rPr>
          <w:rFonts w:ascii="Times New Roman" w:hAnsi="Times New Roman"/>
          <w:sz w:val="28"/>
          <w:szCs w:val="28"/>
          <w:lang w:val="az-Latn-AZ"/>
        </w:rPr>
        <w:t>maşınlar ümumi avtomobil</w:t>
      </w:r>
      <w:r w:rsidRPr="00172C9F">
        <w:rPr>
          <w:rFonts w:ascii="Times New Roman" w:hAnsi="Times New Roman"/>
          <w:color w:val="FF6600"/>
          <w:sz w:val="28"/>
          <w:szCs w:val="28"/>
          <w:lang w:val="az-Latn-AZ"/>
        </w:rPr>
        <w:t xml:space="preserve"> </w:t>
      </w:r>
      <w:r w:rsidRPr="00172C9F">
        <w:rPr>
          <w:rFonts w:ascii="Times New Roman" w:hAnsi="Times New Roman"/>
          <w:sz w:val="28"/>
          <w:szCs w:val="28"/>
          <w:lang w:val="az-Latn-AZ"/>
        </w:rPr>
        <w:t xml:space="preserve">parkının 88%-i təşkil edir [16]. </w:t>
      </w:r>
    </w:p>
    <w:p w:rsidR="00DD0A77" w:rsidRDefault="00DD0A77" w:rsidP="003D1ABF">
      <w:pPr>
        <w:widowControl w:val="0"/>
        <w:spacing w:after="0" w:line="360" w:lineRule="auto"/>
        <w:ind w:firstLine="539"/>
        <w:jc w:val="right"/>
        <w:rPr>
          <w:rFonts w:ascii="Times New Roman" w:hAnsi="Times New Roman"/>
          <w:sz w:val="28"/>
          <w:szCs w:val="28"/>
          <w:lang w:val="az-Latn-AZ"/>
        </w:rPr>
      </w:pPr>
      <w:r w:rsidRPr="00172C9F">
        <w:rPr>
          <w:rFonts w:ascii="Times New Roman" w:hAnsi="Times New Roman"/>
          <w:sz w:val="28"/>
          <w:szCs w:val="28"/>
          <w:lang w:val="az-Latn-AZ"/>
        </w:rPr>
        <w:t xml:space="preserve">          </w:t>
      </w:r>
    </w:p>
    <w:p w:rsidR="00DD0A77" w:rsidRPr="00172C9F" w:rsidRDefault="00DD0A77" w:rsidP="003D1ABF">
      <w:pPr>
        <w:widowControl w:val="0"/>
        <w:spacing w:after="0" w:line="360" w:lineRule="auto"/>
        <w:ind w:firstLine="539"/>
        <w:jc w:val="right"/>
        <w:rPr>
          <w:rFonts w:ascii="Times New Roman" w:hAnsi="Times New Roman"/>
          <w:sz w:val="28"/>
          <w:szCs w:val="28"/>
          <w:lang w:val="az-Latn-AZ"/>
        </w:rPr>
      </w:pPr>
      <w:r>
        <w:rPr>
          <w:rFonts w:ascii="Times New Roman" w:hAnsi="Times New Roman"/>
          <w:sz w:val="28"/>
          <w:szCs w:val="28"/>
          <w:lang w:val="az-Latn-AZ"/>
        </w:rPr>
        <w:br w:type="page"/>
      </w:r>
      <w:r w:rsidRPr="00172C9F">
        <w:rPr>
          <w:rFonts w:ascii="Times New Roman" w:hAnsi="Times New Roman"/>
          <w:sz w:val="28"/>
          <w:szCs w:val="28"/>
          <w:lang w:val="az-Latn-AZ"/>
        </w:rPr>
        <w:lastRenderedPageBreak/>
        <w:t xml:space="preserve">     Cədvəl 2.4</w:t>
      </w:r>
    </w:p>
    <w:p w:rsidR="00DD0A77" w:rsidRPr="00172C9F" w:rsidRDefault="00DD0A77" w:rsidP="003D1ABF">
      <w:pPr>
        <w:widowControl w:val="0"/>
        <w:spacing w:after="0" w:line="360" w:lineRule="auto"/>
        <w:jc w:val="center"/>
        <w:rPr>
          <w:rFonts w:ascii="Times New Roman" w:hAnsi="Times New Roman"/>
          <w:sz w:val="24"/>
          <w:szCs w:val="24"/>
          <w:lang w:val="az-Latn-AZ"/>
        </w:rPr>
      </w:pPr>
      <w:r w:rsidRPr="00172C9F">
        <w:rPr>
          <w:rFonts w:ascii="Times New Roman" w:hAnsi="Times New Roman"/>
          <w:sz w:val="28"/>
          <w:szCs w:val="28"/>
          <w:lang w:val="az-Latn-AZ"/>
        </w:rPr>
        <w:t>Azərbaycan Respublikasında nəqliyyat parkının monitorinqi və say tərkibinin proqnozlaşdırılması</w:t>
      </w:r>
    </w:p>
    <w:tbl>
      <w:tblPr>
        <w:tblW w:w="941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7"/>
        <w:gridCol w:w="1134"/>
        <w:gridCol w:w="1134"/>
        <w:gridCol w:w="1134"/>
        <w:gridCol w:w="1134"/>
        <w:gridCol w:w="132"/>
        <w:gridCol w:w="1002"/>
      </w:tblGrid>
      <w:tr w:rsidR="00DD0A77" w:rsidRPr="00172C9F" w:rsidTr="00FE433D">
        <w:trPr>
          <w:trHeight w:val="398"/>
        </w:trPr>
        <w:tc>
          <w:tcPr>
            <w:tcW w:w="3747" w:type="dxa"/>
          </w:tcPr>
          <w:p w:rsidR="00DD0A77" w:rsidRPr="00172C9F" w:rsidRDefault="00DD0A77">
            <w:pPr>
              <w:widowControl w:val="0"/>
              <w:tabs>
                <w:tab w:val="num" w:pos="900"/>
              </w:tabs>
              <w:spacing w:after="0" w:line="240" w:lineRule="auto"/>
              <w:ind w:left="-81" w:firstLine="81"/>
              <w:jc w:val="center"/>
              <w:rPr>
                <w:rFonts w:ascii="Times New Roman" w:hAnsi="Times New Roman"/>
                <w:b/>
                <w:sz w:val="24"/>
                <w:szCs w:val="24"/>
                <w:lang w:eastAsia="en-US"/>
              </w:rPr>
            </w:pPr>
            <w:r w:rsidRPr="00172C9F">
              <w:rPr>
                <w:rFonts w:ascii="Times New Roman" w:hAnsi="Times New Roman"/>
                <w:b/>
                <w:sz w:val="28"/>
                <w:szCs w:val="28"/>
                <w:lang w:val="az-Latn-AZ"/>
              </w:rPr>
              <w:t xml:space="preserve"> </w:t>
            </w:r>
            <w:r w:rsidRPr="00172C9F">
              <w:rPr>
                <w:rFonts w:ascii="Times New Roman" w:hAnsi="Times New Roman"/>
                <w:b/>
                <w:sz w:val="24"/>
                <w:szCs w:val="24"/>
                <w:lang w:val="az-Latn-AZ"/>
              </w:rPr>
              <w:t>Nəqliyyat vasitələri parkı</w:t>
            </w:r>
          </w:p>
        </w:tc>
        <w:tc>
          <w:tcPr>
            <w:tcW w:w="1134"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b/>
                <w:sz w:val="24"/>
                <w:szCs w:val="24"/>
              </w:rPr>
              <w:t>2010</w:t>
            </w:r>
          </w:p>
        </w:tc>
        <w:tc>
          <w:tcPr>
            <w:tcW w:w="1134" w:type="dxa"/>
          </w:tcPr>
          <w:p w:rsidR="00DD0A77" w:rsidRPr="00172C9F" w:rsidRDefault="00DD0A77" w:rsidP="00D451C8">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b/>
                <w:sz w:val="24"/>
                <w:szCs w:val="24"/>
              </w:rPr>
              <w:t>2012</w:t>
            </w:r>
          </w:p>
        </w:tc>
        <w:tc>
          <w:tcPr>
            <w:tcW w:w="1134" w:type="dxa"/>
          </w:tcPr>
          <w:p w:rsidR="00DD0A77" w:rsidRPr="00172C9F" w:rsidRDefault="00DD0A77" w:rsidP="00D451C8">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b/>
                <w:sz w:val="24"/>
                <w:szCs w:val="24"/>
              </w:rPr>
              <w:t>2013</w:t>
            </w:r>
          </w:p>
        </w:tc>
        <w:tc>
          <w:tcPr>
            <w:tcW w:w="1134" w:type="dxa"/>
          </w:tcPr>
          <w:p w:rsidR="00DD0A77" w:rsidRPr="00172C9F" w:rsidRDefault="00DD0A77" w:rsidP="00D451C8">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b/>
                <w:sz w:val="24"/>
                <w:szCs w:val="24"/>
              </w:rPr>
              <w:t>2014</w:t>
            </w:r>
          </w:p>
        </w:tc>
        <w:tc>
          <w:tcPr>
            <w:tcW w:w="1134" w:type="dxa"/>
            <w:gridSpan w:val="2"/>
          </w:tcPr>
          <w:p w:rsidR="00DD0A77" w:rsidRPr="00172C9F" w:rsidRDefault="00DD0A77" w:rsidP="00D451C8">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b/>
                <w:sz w:val="24"/>
                <w:szCs w:val="24"/>
              </w:rPr>
              <w:t>2015</w:t>
            </w:r>
          </w:p>
        </w:tc>
      </w:tr>
      <w:tr w:rsidR="00DD0A77" w:rsidRPr="00172C9F" w:rsidTr="00FE433D">
        <w:trPr>
          <w:trHeight w:val="300"/>
        </w:trPr>
        <w:tc>
          <w:tcPr>
            <w:tcW w:w="3747"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val="az-Latn-AZ"/>
              </w:rPr>
            </w:pPr>
            <w:r w:rsidRPr="00172C9F">
              <w:rPr>
                <w:rFonts w:ascii="Times New Roman" w:hAnsi="Times New Roman"/>
                <w:sz w:val="24"/>
                <w:szCs w:val="24"/>
                <w:lang w:val="az-Latn-AZ"/>
              </w:rPr>
              <w:t>Ümumi istifadə təyinatlı dəmir yolu nəqliyyatı</w:t>
            </w:r>
            <w:r w:rsidRPr="00172C9F">
              <w:rPr>
                <w:rFonts w:ascii="Times New Roman" w:hAnsi="Times New Roman"/>
                <w:sz w:val="24"/>
                <w:szCs w:val="24"/>
              </w:rPr>
              <w:t xml:space="preserve">, </w:t>
            </w:r>
            <w:r w:rsidRPr="00172C9F">
              <w:rPr>
                <w:rFonts w:ascii="Times New Roman" w:hAnsi="Times New Roman"/>
                <w:sz w:val="24"/>
                <w:szCs w:val="24"/>
                <w:lang w:val="az-Latn-AZ"/>
              </w:rPr>
              <w:t>o cümlədən</w:t>
            </w:r>
            <w:r w:rsidRPr="00172C9F">
              <w:rPr>
                <w:rFonts w:ascii="Times New Roman" w:hAnsi="Times New Roman"/>
                <w:sz w:val="24"/>
                <w:szCs w:val="24"/>
              </w:rPr>
              <w:t xml:space="preserve">:               </w:t>
            </w:r>
          </w:p>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val="az-Latn-AZ"/>
              </w:rPr>
            </w:pPr>
            <w:r w:rsidRPr="00172C9F">
              <w:rPr>
                <w:rFonts w:ascii="Times New Roman" w:hAnsi="Times New Roman"/>
                <w:sz w:val="24"/>
                <w:szCs w:val="24"/>
                <w:lang w:val="az-Latn-AZ"/>
              </w:rPr>
              <w:t>-yük vaqonları, ədəd</w:t>
            </w:r>
          </w:p>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val="az-Latn-AZ"/>
              </w:rPr>
            </w:pPr>
            <w:r w:rsidRPr="00172C9F">
              <w:rPr>
                <w:rFonts w:ascii="Times New Roman" w:hAnsi="Times New Roman"/>
                <w:sz w:val="24"/>
                <w:szCs w:val="24"/>
                <w:lang w:val="az-Latn-AZ"/>
              </w:rPr>
              <w:t>- konteynerlər, ədəd</w:t>
            </w:r>
          </w:p>
        </w:tc>
        <w:tc>
          <w:tcPr>
            <w:tcW w:w="1134" w:type="dxa"/>
          </w:tcPr>
          <w:p w:rsidR="00DD0A77" w:rsidRPr="00172C9F" w:rsidRDefault="00DD0A77">
            <w:pPr>
              <w:widowControl w:val="0"/>
              <w:spacing w:line="240" w:lineRule="auto"/>
              <w:jc w:val="center"/>
              <w:rPr>
                <w:rFonts w:ascii="Times New Roman" w:hAnsi="Times New Roman"/>
                <w:sz w:val="24"/>
                <w:szCs w:val="24"/>
                <w:lang w:val="az-Latn-AZ"/>
              </w:rPr>
            </w:pP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18.062 3.036</w:t>
            </w:r>
          </w:p>
        </w:tc>
        <w:tc>
          <w:tcPr>
            <w:tcW w:w="1134" w:type="dxa"/>
          </w:tcPr>
          <w:p w:rsidR="00DD0A77" w:rsidRPr="00172C9F" w:rsidRDefault="00DD0A77">
            <w:pPr>
              <w:widowControl w:val="0"/>
              <w:spacing w:line="240" w:lineRule="auto"/>
              <w:jc w:val="center"/>
              <w:rPr>
                <w:rFonts w:ascii="Times New Roman" w:hAnsi="Times New Roman"/>
                <w:sz w:val="24"/>
                <w:szCs w:val="24"/>
              </w:rPr>
            </w:pP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17.971 3.025</w:t>
            </w:r>
          </w:p>
        </w:tc>
        <w:tc>
          <w:tcPr>
            <w:tcW w:w="1134" w:type="dxa"/>
          </w:tcPr>
          <w:p w:rsidR="00DD0A77" w:rsidRPr="00172C9F" w:rsidRDefault="00DD0A77">
            <w:pPr>
              <w:widowControl w:val="0"/>
              <w:spacing w:line="240" w:lineRule="auto"/>
              <w:jc w:val="center"/>
              <w:rPr>
                <w:rFonts w:ascii="Times New Roman" w:hAnsi="Times New Roman"/>
                <w:sz w:val="24"/>
                <w:szCs w:val="24"/>
              </w:rPr>
            </w:pP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17.885 3.049</w:t>
            </w:r>
          </w:p>
        </w:tc>
        <w:tc>
          <w:tcPr>
            <w:tcW w:w="1134" w:type="dxa"/>
          </w:tcPr>
          <w:p w:rsidR="00DD0A77" w:rsidRPr="00172C9F" w:rsidRDefault="00DD0A77">
            <w:pPr>
              <w:widowControl w:val="0"/>
              <w:spacing w:line="240" w:lineRule="auto"/>
              <w:jc w:val="center"/>
              <w:rPr>
                <w:rFonts w:ascii="Times New Roman" w:hAnsi="Times New Roman"/>
                <w:sz w:val="24"/>
                <w:szCs w:val="24"/>
              </w:rPr>
            </w:pP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17.875 3.085</w:t>
            </w:r>
          </w:p>
        </w:tc>
        <w:tc>
          <w:tcPr>
            <w:tcW w:w="1134" w:type="dxa"/>
            <w:gridSpan w:val="2"/>
          </w:tcPr>
          <w:p w:rsidR="00DD0A77" w:rsidRPr="00172C9F" w:rsidRDefault="00DD0A77">
            <w:pPr>
              <w:widowControl w:val="0"/>
              <w:spacing w:line="240" w:lineRule="auto"/>
              <w:jc w:val="center"/>
              <w:rPr>
                <w:rFonts w:ascii="Times New Roman" w:hAnsi="Times New Roman"/>
                <w:sz w:val="24"/>
                <w:szCs w:val="24"/>
              </w:rPr>
            </w:pP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17.860 3.104</w:t>
            </w:r>
          </w:p>
        </w:tc>
      </w:tr>
      <w:tr w:rsidR="00DD0A77" w:rsidRPr="00172C9F" w:rsidTr="00FE433D">
        <w:trPr>
          <w:trHeight w:val="922"/>
        </w:trPr>
        <w:tc>
          <w:tcPr>
            <w:tcW w:w="3747"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val="az-Latn-AZ"/>
              </w:rPr>
            </w:pPr>
            <w:r w:rsidRPr="00172C9F">
              <w:rPr>
                <w:rFonts w:ascii="Times New Roman" w:hAnsi="Times New Roman"/>
                <w:sz w:val="24"/>
                <w:szCs w:val="24"/>
                <w:lang w:val="az-Latn-AZ"/>
              </w:rPr>
              <w:t>Yük avtomobilləri</w:t>
            </w:r>
            <w:r w:rsidRPr="00172C9F">
              <w:rPr>
                <w:rFonts w:ascii="Times New Roman" w:hAnsi="Times New Roman"/>
                <w:sz w:val="24"/>
                <w:szCs w:val="24"/>
              </w:rPr>
              <w:t xml:space="preserve">, </w:t>
            </w:r>
            <w:r w:rsidRPr="00172C9F">
              <w:rPr>
                <w:rFonts w:ascii="Times New Roman" w:hAnsi="Times New Roman"/>
                <w:sz w:val="24"/>
                <w:szCs w:val="24"/>
                <w:lang w:val="az-Latn-AZ"/>
              </w:rPr>
              <w:t>min ədəd</w:t>
            </w:r>
            <w:r w:rsidRPr="00172C9F">
              <w:rPr>
                <w:rFonts w:ascii="Times New Roman" w:hAnsi="Times New Roman"/>
                <w:sz w:val="24"/>
                <w:szCs w:val="24"/>
              </w:rPr>
              <w:t xml:space="preserve">:        </w:t>
            </w:r>
          </w:p>
          <w:p w:rsidR="00DD0A77" w:rsidRPr="00172C9F" w:rsidRDefault="00DD0A77">
            <w:pPr>
              <w:widowControl w:val="0"/>
              <w:tabs>
                <w:tab w:val="num" w:pos="900"/>
              </w:tabs>
              <w:spacing w:after="0" w:line="240" w:lineRule="auto"/>
              <w:ind w:left="-81"/>
              <w:jc w:val="both"/>
              <w:rPr>
                <w:rFonts w:ascii="Times New Roman" w:hAnsi="Times New Roman"/>
                <w:sz w:val="24"/>
                <w:szCs w:val="24"/>
                <w:lang w:val="az-Latn-AZ" w:eastAsia="en-US"/>
              </w:rPr>
            </w:pPr>
            <w:r w:rsidRPr="00172C9F">
              <w:rPr>
                <w:rFonts w:ascii="Times New Roman" w:hAnsi="Times New Roman"/>
                <w:sz w:val="24"/>
                <w:szCs w:val="24"/>
                <w:lang w:val="az-Latn-AZ"/>
              </w:rPr>
              <w:t>- xüsusi təyinatlı avtomobillər, ədəd                                                    - qoşqu və yarımqoşqular, ədəd</w:t>
            </w:r>
          </w:p>
        </w:tc>
        <w:tc>
          <w:tcPr>
            <w:tcW w:w="1134" w:type="dxa"/>
          </w:tcPr>
          <w:p w:rsidR="00DD0A77" w:rsidRPr="00172C9F" w:rsidRDefault="00DD0A77">
            <w:pPr>
              <w:widowControl w:val="0"/>
              <w:spacing w:line="240" w:lineRule="auto"/>
              <w:jc w:val="center"/>
              <w:rPr>
                <w:rFonts w:ascii="Times New Roman" w:hAnsi="Times New Roman"/>
                <w:b/>
                <w:sz w:val="24"/>
                <w:szCs w:val="24"/>
              </w:rPr>
            </w:pPr>
            <w:r w:rsidRPr="00172C9F">
              <w:rPr>
                <w:rFonts w:ascii="Times New Roman" w:hAnsi="Times New Roman"/>
                <w:sz w:val="24"/>
                <w:szCs w:val="24"/>
              </w:rPr>
              <w:t>118.460</w:t>
            </w:r>
            <w:r w:rsidRPr="00172C9F">
              <w:rPr>
                <w:rFonts w:ascii="Times New Roman" w:hAnsi="Times New Roman"/>
                <w:sz w:val="24"/>
                <w:szCs w:val="24"/>
                <w:lang w:val="az-Latn-AZ"/>
              </w:rPr>
              <w:t xml:space="preserve"> </w:t>
            </w:r>
            <w:r w:rsidRPr="00172C9F">
              <w:rPr>
                <w:rFonts w:ascii="Times New Roman" w:hAnsi="Times New Roman"/>
                <w:sz w:val="24"/>
                <w:szCs w:val="24"/>
              </w:rPr>
              <w:t>11.715 10.776</w:t>
            </w:r>
          </w:p>
        </w:tc>
        <w:tc>
          <w:tcPr>
            <w:tcW w:w="1134" w:type="dxa"/>
          </w:tcPr>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122.182</w:t>
            </w:r>
            <w:r w:rsidRPr="00172C9F">
              <w:rPr>
                <w:rFonts w:ascii="Times New Roman" w:hAnsi="Times New Roman"/>
                <w:sz w:val="24"/>
                <w:szCs w:val="24"/>
                <w:lang w:val="az-Latn-AZ"/>
              </w:rPr>
              <w:t xml:space="preserve"> </w:t>
            </w:r>
            <w:r w:rsidRPr="00172C9F">
              <w:rPr>
                <w:rFonts w:ascii="Times New Roman" w:hAnsi="Times New Roman"/>
                <w:sz w:val="24"/>
                <w:szCs w:val="24"/>
              </w:rPr>
              <w:t>10.153   10.551</w:t>
            </w:r>
          </w:p>
        </w:tc>
        <w:tc>
          <w:tcPr>
            <w:tcW w:w="1134" w:type="dxa"/>
          </w:tcPr>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130.019</w:t>
            </w:r>
            <w:r w:rsidRPr="00172C9F">
              <w:rPr>
                <w:rFonts w:ascii="Times New Roman" w:hAnsi="Times New Roman"/>
                <w:sz w:val="24"/>
                <w:szCs w:val="24"/>
                <w:lang w:val="az-Latn-AZ"/>
              </w:rPr>
              <w:t xml:space="preserve"> </w:t>
            </w:r>
            <w:r w:rsidRPr="00172C9F">
              <w:rPr>
                <w:rFonts w:ascii="Times New Roman" w:hAnsi="Times New Roman"/>
                <w:sz w:val="24"/>
                <w:szCs w:val="24"/>
              </w:rPr>
              <w:t>11.936 11.424</w:t>
            </w:r>
          </w:p>
        </w:tc>
        <w:tc>
          <w:tcPr>
            <w:tcW w:w="1134" w:type="dxa"/>
          </w:tcPr>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133.637</w:t>
            </w:r>
            <w:r w:rsidRPr="00172C9F">
              <w:rPr>
                <w:rFonts w:ascii="Times New Roman" w:hAnsi="Times New Roman"/>
                <w:sz w:val="24"/>
                <w:szCs w:val="24"/>
                <w:lang w:val="az-Latn-AZ"/>
              </w:rPr>
              <w:t xml:space="preserve"> </w:t>
            </w:r>
            <w:r w:rsidRPr="00172C9F">
              <w:rPr>
                <w:rFonts w:ascii="Times New Roman" w:hAnsi="Times New Roman"/>
                <w:sz w:val="24"/>
                <w:szCs w:val="24"/>
              </w:rPr>
              <w:t>13.427 12.350</w:t>
            </w:r>
          </w:p>
        </w:tc>
        <w:tc>
          <w:tcPr>
            <w:tcW w:w="1134" w:type="dxa"/>
            <w:gridSpan w:val="2"/>
          </w:tcPr>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141.126</w:t>
            </w:r>
            <w:r w:rsidRPr="00172C9F">
              <w:rPr>
                <w:rFonts w:ascii="Times New Roman" w:hAnsi="Times New Roman"/>
                <w:sz w:val="24"/>
                <w:szCs w:val="24"/>
                <w:lang w:val="az-Latn-AZ"/>
              </w:rPr>
              <w:t xml:space="preserve"> </w:t>
            </w:r>
            <w:r w:rsidRPr="00172C9F">
              <w:rPr>
                <w:rFonts w:ascii="Times New Roman" w:hAnsi="Times New Roman"/>
                <w:sz w:val="24"/>
                <w:szCs w:val="24"/>
              </w:rPr>
              <w:t>11.282 13.104</w:t>
            </w:r>
          </w:p>
        </w:tc>
      </w:tr>
      <w:tr w:rsidR="00DD0A77" w:rsidRPr="00172C9F" w:rsidTr="00FE433D">
        <w:trPr>
          <w:trHeight w:val="300"/>
        </w:trPr>
        <w:tc>
          <w:tcPr>
            <w:tcW w:w="3747"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val="az-Latn-AZ"/>
              </w:rPr>
            </w:pPr>
            <w:r w:rsidRPr="00172C9F">
              <w:rPr>
                <w:rFonts w:ascii="Times New Roman" w:hAnsi="Times New Roman"/>
                <w:sz w:val="24"/>
                <w:szCs w:val="24"/>
                <w:lang w:val="az-Latn-AZ"/>
              </w:rPr>
              <w:t>Dəniz</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donanması</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ədəd</w:t>
            </w:r>
            <w:r w:rsidRPr="00172C9F">
              <w:rPr>
                <w:rFonts w:ascii="Times New Roman" w:hAnsi="Times New Roman"/>
                <w:sz w:val="24"/>
                <w:szCs w:val="24"/>
                <w:lang w:val="en-US"/>
              </w:rPr>
              <w:t xml:space="preserve">               </w:t>
            </w:r>
          </w:p>
          <w:p w:rsidR="00DD0A77" w:rsidRPr="00172C9F" w:rsidRDefault="00DD0A77">
            <w:pPr>
              <w:widowControl w:val="0"/>
              <w:tabs>
                <w:tab w:val="num" w:pos="900"/>
              </w:tabs>
              <w:spacing w:after="0" w:line="240" w:lineRule="auto"/>
              <w:ind w:left="-81"/>
              <w:jc w:val="both"/>
              <w:rPr>
                <w:rFonts w:ascii="Times New Roman" w:hAnsi="Times New Roman"/>
                <w:sz w:val="24"/>
                <w:szCs w:val="24"/>
                <w:lang w:val="az-Latn-AZ"/>
              </w:rPr>
            </w:pPr>
            <w:r w:rsidRPr="00172C9F">
              <w:rPr>
                <w:rFonts w:ascii="Times New Roman" w:hAnsi="Times New Roman"/>
                <w:sz w:val="24"/>
                <w:szCs w:val="24"/>
                <w:lang w:val="en-US"/>
              </w:rPr>
              <w:t xml:space="preserve">- </w:t>
            </w:r>
            <w:r w:rsidRPr="00172C9F">
              <w:rPr>
                <w:rFonts w:ascii="Times New Roman" w:hAnsi="Times New Roman"/>
                <w:sz w:val="24"/>
                <w:szCs w:val="24"/>
                <w:lang w:val="az-Latn-AZ"/>
              </w:rPr>
              <w:t>gəmilərin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tam</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registr</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tutumu</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min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ton</w:t>
            </w:r>
          </w:p>
          <w:p w:rsidR="00DD0A77" w:rsidRPr="00172C9F" w:rsidRDefault="00DD0A77">
            <w:pPr>
              <w:widowControl w:val="0"/>
              <w:tabs>
                <w:tab w:val="num" w:pos="900"/>
              </w:tabs>
              <w:spacing w:after="0" w:line="240" w:lineRule="auto"/>
              <w:ind w:left="-81"/>
              <w:jc w:val="both"/>
              <w:rPr>
                <w:rFonts w:ascii="Times New Roman" w:hAnsi="Times New Roman"/>
                <w:sz w:val="24"/>
                <w:szCs w:val="24"/>
                <w:lang w:val="az-Latn-AZ"/>
              </w:rPr>
            </w:pPr>
            <w:r w:rsidRPr="00172C9F">
              <w:rPr>
                <w:rFonts w:ascii="Times New Roman" w:hAnsi="Times New Roman"/>
                <w:sz w:val="24"/>
                <w:szCs w:val="24"/>
                <w:lang w:val="az-Latn-AZ"/>
              </w:rPr>
              <w:t>-gəmilərin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dedveyt</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tutumu</w:t>
            </w:r>
            <w:r w:rsidRPr="00172C9F">
              <w:rPr>
                <w:rFonts w:ascii="Times New Roman" w:hAnsi="Times New Roman"/>
                <w:sz w:val="24"/>
                <w:szCs w:val="24"/>
                <w:lang w:val="en-US"/>
              </w:rPr>
              <w:t>,</w:t>
            </w:r>
            <w:r w:rsidRPr="00172C9F">
              <w:rPr>
                <w:rFonts w:ascii="Times New Roman" w:hAnsi="Times New Roman"/>
                <w:sz w:val="24"/>
                <w:szCs w:val="24"/>
                <w:lang w:val="az-Latn-AZ"/>
              </w:rPr>
              <w:t xml:space="preserve"> min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ton</w:t>
            </w:r>
          </w:p>
        </w:tc>
        <w:tc>
          <w:tcPr>
            <w:tcW w:w="1134" w:type="dxa"/>
          </w:tcPr>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80.0</w:t>
            </w: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431.1 484.5</w:t>
            </w:r>
          </w:p>
        </w:tc>
        <w:tc>
          <w:tcPr>
            <w:tcW w:w="1134" w:type="dxa"/>
          </w:tcPr>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80.0</w:t>
            </w: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448.2 496.4</w:t>
            </w:r>
          </w:p>
        </w:tc>
        <w:tc>
          <w:tcPr>
            <w:tcW w:w="1134" w:type="dxa"/>
          </w:tcPr>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82.0</w:t>
            </w: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459.4 488.1</w:t>
            </w:r>
          </w:p>
        </w:tc>
        <w:tc>
          <w:tcPr>
            <w:tcW w:w="1266" w:type="dxa"/>
            <w:gridSpan w:val="2"/>
          </w:tcPr>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81.0</w:t>
            </w: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452.7 476.1</w:t>
            </w:r>
          </w:p>
        </w:tc>
        <w:tc>
          <w:tcPr>
            <w:tcW w:w="1002" w:type="dxa"/>
          </w:tcPr>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63.0</w:t>
            </w:r>
          </w:p>
          <w:p w:rsidR="00DD0A77" w:rsidRPr="00172C9F" w:rsidRDefault="00DD0A77">
            <w:pPr>
              <w:widowControl w:val="0"/>
              <w:spacing w:line="240" w:lineRule="auto"/>
              <w:jc w:val="center"/>
              <w:rPr>
                <w:rFonts w:ascii="Times New Roman" w:hAnsi="Times New Roman"/>
                <w:sz w:val="24"/>
                <w:szCs w:val="24"/>
              </w:rPr>
            </w:pPr>
            <w:r w:rsidRPr="00172C9F">
              <w:rPr>
                <w:rFonts w:ascii="Times New Roman" w:hAnsi="Times New Roman"/>
                <w:sz w:val="24"/>
                <w:szCs w:val="24"/>
              </w:rPr>
              <w:t>376.4 378.6</w:t>
            </w:r>
          </w:p>
        </w:tc>
      </w:tr>
      <w:tr w:rsidR="00DD0A77" w:rsidRPr="00172C9F" w:rsidTr="00FE433D">
        <w:trPr>
          <w:trHeight w:val="300"/>
        </w:trPr>
        <w:tc>
          <w:tcPr>
            <w:tcW w:w="3747"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rPr>
            </w:pPr>
            <w:r w:rsidRPr="00172C9F">
              <w:rPr>
                <w:rFonts w:ascii="Times New Roman" w:hAnsi="Times New Roman"/>
                <w:sz w:val="24"/>
                <w:szCs w:val="24"/>
              </w:rPr>
              <w:t xml:space="preserve"> </w:t>
            </w:r>
            <w:r w:rsidRPr="00172C9F">
              <w:rPr>
                <w:rFonts w:ascii="Times New Roman" w:hAnsi="Times New Roman"/>
                <w:sz w:val="24"/>
                <w:szCs w:val="24"/>
                <w:lang w:val="az-Latn-AZ"/>
              </w:rPr>
              <w:t>Hava</w:t>
            </w:r>
            <w:r w:rsidRPr="00172C9F">
              <w:rPr>
                <w:rFonts w:ascii="Times New Roman" w:hAnsi="Times New Roman"/>
                <w:sz w:val="24"/>
                <w:szCs w:val="24"/>
              </w:rPr>
              <w:t xml:space="preserve"> </w:t>
            </w:r>
            <w:r w:rsidRPr="00172C9F">
              <w:rPr>
                <w:rFonts w:ascii="Times New Roman" w:hAnsi="Times New Roman"/>
                <w:sz w:val="24"/>
                <w:szCs w:val="24"/>
                <w:lang w:val="az-Latn-AZ"/>
              </w:rPr>
              <w:t>gəmiləri</w:t>
            </w:r>
          </w:p>
        </w:tc>
        <w:tc>
          <w:tcPr>
            <w:tcW w:w="1134" w:type="dxa"/>
          </w:tcPr>
          <w:p w:rsidR="00DD0A77" w:rsidRPr="00172C9F" w:rsidRDefault="00DD0A77">
            <w:pPr>
              <w:spacing w:after="0"/>
              <w:rPr>
                <w:rFonts w:ascii="Times New Roman" w:hAnsi="Times New Roman"/>
              </w:rPr>
            </w:pPr>
          </w:p>
        </w:tc>
        <w:tc>
          <w:tcPr>
            <w:tcW w:w="1134" w:type="dxa"/>
          </w:tcPr>
          <w:p w:rsidR="00DD0A77" w:rsidRPr="00172C9F" w:rsidRDefault="00DD0A77">
            <w:pPr>
              <w:spacing w:after="0"/>
              <w:rPr>
                <w:rFonts w:ascii="Times New Roman" w:hAnsi="Times New Roman"/>
              </w:rPr>
            </w:pPr>
          </w:p>
        </w:tc>
        <w:tc>
          <w:tcPr>
            <w:tcW w:w="1134" w:type="dxa"/>
          </w:tcPr>
          <w:p w:rsidR="00DD0A77" w:rsidRPr="00172C9F" w:rsidRDefault="00DD0A77">
            <w:pPr>
              <w:spacing w:after="0"/>
              <w:rPr>
                <w:rFonts w:ascii="Times New Roman" w:hAnsi="Times New Roman"/>
              </w:rPr>
            </w:pPr>
          </w:p>
        </w:tc>
        <w:tc>
          <w:tcPr>
            <w:tcW w:w="1266" w:type="dxa"/>
            <w:gridSpan w:val="2"/>
          </w:tcPr>
          <w:p w:rsidR="00DD0A77" w:rsidRPr="00172C9F" w:rsidRDefault="00DD0A77">
            <w:pPr>
              <w:spacing w:after="0"/>
              <w:rPr>
                <w:rFonts w:ascii="Times New Roman" w:hAnsi="Times New Roman"/>
              </w:rPr>
            </w:pPr>
          </w:p>
        </w:tc>
        <w:tc>
          <w:tcPr>
            <w:tcW w:w="1002" w:type="dxa"/>
          </w:tcPr>
          <w:p w:rsidR="00DD0A77" w:rsidRPr="00172C9F" w:rsidRDefault="00DD0A77">
            <w:pPr>
              <w:spacing w:after="0"/>
              <w:rPr>
                <w:rFonts w:ascii="Times New Roman" w:hAnsi="Times New Roman"/>
              </w:rPr>
            </w:pPr>
          </w:p>
        </w:tc>
      </w:tr>
    </w:tbl>
    <w:p w:rsidR="00DD0A77" w:rsidRPr="00172C9F" w:rsidRDefault="00DD0A77" w:rsidP="003D1ABF">
      <w:pPr>
        <w:shd w:val="clear" w:color="auto" w:fill="FFFFFF"/>
        <w:tabs>
          <w:tab w:val="left" w:pos="851"/>
        </w:tabs>
        <w:autoSpaceDE w:val="0"/>
        <w:autoSpaceDN w:val="0"/>
        <w:adjustRightInd w:val="0"/>
        <w:spacing w:after="0" w:line="360" w:lineRule="auto"/>
        <w:jc w:val="both"/>
        <w:rPr>
          <w:rFonts w:ascii="Times New Roman" w:hAnsi="Times New Roman"/>
          <w:i/>
          <w:sz w:val="28"/>
          <w:szCs w:val="28"/>
        </w:rPr>
      </w:pPr>
      <w:r w:rsidRPr="00172C9F">
        <w:rPr>
          <w:rFonts w:ascii="Times New Roman" w:hAnsi="Times New Roman"/>
          <w:i/>
          <w:sz w:val="24"/>
          <w:szCs w:val="24"/>
          <w:lang w:val="az-Latn-AZ"/>
        </w:rPr>
        <w:tab/>
        <w:t>Mənbə: Dövlət Statistika Komitəsinin məlumatları</w:t>
      </w:r>
      <w:r w:rsidRPr="00172C9F">
        <w:rPr>
          <w:rFonts w:ascii="Times New Roman" w:hAnsi="Times New Roman"/>
          <w:i/>
          <w:sz w:val="28"/>
          <w:szCs w:val="28"/>
          <w:lang w:val="az-Latn-AZ"/>
        </w:rPr>
        <w:t xml:space="preserve">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Təbii ki,</w:t>
      </w:r>
      <w:r w:rsidR="00D466E3">
        <w:rPr>
          <w:rFonts w:ascii="Times New Roman" w:hAnsi="Times New Roman"/>
          <w:sz w:val="28"/>
          <w:szCs w:val="28"/>
          <w:lang w:val="az-Latn-AZ"/>
        </w:rPr>
        <w:t xml:space="preserve"> </w:t>
      </w:r>
      <w:r w:rsidRPr="00172C9F">
        <w:rPr>
          <w:rFonts w:ascii="Times New Roman" w:hAnsi="Times New Roman"/>
          <w:sz w:val="28"/>
          <w:szCs w:val="28"/>
          <w:lang w:val="az-Latn-AZ"/>
        </w:rPr>
        <w:t>su nəqliyyatı digər nəqliyyat növləri ilə müqayisədə ən ucuz nəqliy-yat növüdür. Azərbaycanın bütün dəniz yollarının başladığı Bakı-Xəzərin ən iri limanı hesab olunur. Azərbaycan gə</w:t>
      </w:r>
      <w:hyperlink r:id="rId9" w:history="1">
        <w:r w:rsidRPr="00172C9F">
          <w:rPr>
            <w:rStyle w:val="ad"/>
            <w:sz w:val="28"/>
            <w:szCs w:val="28"/>
            <w:u w:val="none"/>
            <w:lang w:val="az-Latn-AZ"/>
          </w:rPr>
          <w:t>miləri</w:t>
        </w:r>
      </w:hyperlink>
      <w:r w:rsidRPr="00172C9F">
        <w:rPr>
          <w:rFonts w:ascii="Times New Roman" w:hAnsi="Times New Roman"/>
          <w:sz w:val="28"/>
          <w:szCs w:val="28"/>
          <w:lang w:val="az-Latn-AZ"/>
        </w:rPr>
        <w:t xml:space="preserve"> Volqa-Don kanalından başqa, Volqa-Baltik və Baltik-Ağ dəniz kanalları vasitəsi ilə dünya okeanlarına çıxış imkanları əldə edə bilir. Bu baxımdan Azərbaycanın su nəqliyyatında Azərbaycan Dövlət Xəzər Dəniz Gəmiçiliyi və Bakı Dəniz Ticarət limanı xüsusi rol oynayır.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Avropa-Qafqaz-Asiya (TRACECA) nəqliyyat dəhlizində mühüm əhəmiyyət daşıyan Azərbaycan Dövlət Xəzər Dəniz Gəmiçiliyi Xəzər Dənizi hövzəsində iri gəmi mülkiyyətinə malik bir şirkətdir. Nəqliyyat donanmasının 23 quru yükdaşı-yan gəmisi Qara və Aralıq dənizlərində taymçarter müqaviləsi əsasında kommer-siya reysləri icra edir, qalan gəmilər isə Xəzər hövzəsində istismar olunur. Xəzər Dəniz Gəmiçiliyi üçün əsas yük bazası hesab edilən Avroasiya dəhlizi Çinin Lyanyunqan limanından başlayaraq Avstriyanın Vyana şəhərinə qədər təxminən 11-12 min km məsafəni əhatə edir.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Bakı Dəniz Ticarəti Limanı əsasən yük, konteyner, bərə, Dübəndi neft və sərnişin terminalından ibarətdir. Əsas yük terminalı 7 körpüdən ibarət olmaqla uzunluğu 858 km-bərabərdir. Bu körpülərdən biri xüsusi olaraq “RoRo” tipli gəmi-</w:t>
      </w:r>
      <w:r w:rsidRPr="00172C9F">
        <w:rPr>
          <w:rFonts w:ascii="Times New Roman" w:hAnsi="Times New Roman"/>
          <w:sz w:val="28"/>
          <w:szCs w:val="28"/>
          <w:lang w:val="az-Latn-AZ"/>
        </w:rPr>
        <w:lastRenderedPageBreak/>
        <w:t xml:space="preserve">lərin qəbulu üçün nəzərdə tutulmuşdur. Terminallar yükqaldırma qabiliyyəti 5 tondan 40 tona kimi olan 16 portal kranlar, 1.5 tondan 10 tona qədər müxtəlif avto-yükləyicilər, 100 ədəd roltreylerlər və “Sisu” markalı dartıcı traktordan ibarət texniki bazaya malikdir. İldə iki min tona yaxın yükləri aşırma gücünə qadir olan mövcud terminal təxminən gün ərzində eyni zamanda 3 gəmi, 150-ə yaxın vaqon və 100 avtomaşın qəbul edib yükaşırma işləri apara bilir. 24 min kv.metr açıq anbara və ümümi sahəsi 10 min kv.metr olan 5 ədəd bağlı anbarlara malik olan terminalın dəmir yolu xətlərinin ümumi uzunluğu 87 metrə bərabərdir.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İldə 15000 ədəd konteyneri qəbul etmək gücünə malik konteyner terminalları isə konteynerləri və onların içərisindəki yükləri emal etmək üçün 1250 kv.metr olan bağlı anbarlar və sahəsi 1600 kv.metr olan konteyn</w:t>
      </w:r>
      <w:r>
        <w:rPr>
          <w:rFonts w:ascii="Times New Roman" w:hAnsi="Times New Roman"/>
          <w:sz w:val="28"/>
          <w:szCs w:val="28"/>
          <w:lang w:val="az-Latn-AZ"/>
        </w:rPr>
        <w:t>er meydançası ilə təmin edilmiş</w:t>
      </w:r>
      <w:r w:rsidRPr="00172C9F">
        <w:rPr>
          <w:rFonts w:ascii="Times New Roman" w:hAnsi="Times New Roman"/>
          <w:sz w:val="28"/>
          <w:szCs w:val="28"/>
          <w:lang w:val="az-Latn-AZ"/>
        </w:rPr>
        <w:t>dir. Terminaldakı bütün əməliyyatlar 2 ədəd “Kalmar” tipli konteyner avto</w:t>
      </w:r>
      <w:r>
        <w:rPr>
          <w:rFonts w:ascii="Times New Roman" w:hAnsi="Times New Roman"/>
          <w:sz w:val="28"/>
          <w:szCs w:val="28"/>
          <w:lang w:val="az-Latn-AZ"/>
        </w:rPr>
        <w:t>-</w:t>
      </w:r>
      <w:r w:rsidRPr="00172C9F">
        <w:rPr>
          <w:rFonts w:ascii="Times New Roman" w:hAnsi="Times New Roman"/>
          <w:sz w:val="28"/>
          <w:szCs w:val="28"/>
          <w:lang w:val="az-Latn-AZ"/>
        </w:rPr>
        <w:t>yükləyici, 2 ədəd “Terberq” tipli dartıcı, 6 ədə</w:t>
      </w:r>
      <w:r>
        <w:rPr>
          <w:rFonts w:ascii="Times New Roman" w:hAnsi="Times New Roman"/>
          <w:sz w:val="28"/>
          <w:szCs w:val="28"/>
          <w:lang w:val="az-Latn-AZ"/>
        </w:rPr>
        <w:t>d konteyner qoşqusu və hər biri</w:t>
      </w:r>
      <w:r w:rsidRPr="00172C9F">
        <w:rPr>
          <w:rFonts w:ascii="Times New Roman" w:hAnsi="Times New Roman"/>
          <w:sz w:val="28"/>
          <w:szCs w:val="28"/>
          <w:lang w:val="az-Latn-AZ"/>
        </w:rPr>
        <w:t>nin yük qaldırma qabiliyyəti 2.5 ton olan 3 ədəd “Ha</w:t>
      </w:r>
      <w:r>
        <w:rPr>
          <w:rFonts w:ascii="Times New Roman" w:hAnsi="Times New Roman"/>
          <w:sz w:val="28"/>
          <w:szCs w:val="28"/>
          <w:lang w:val="az-Latn-AZ"/>
        </w:rPr>
        <w:t>yster” tipli avtoyükləyici vasi</w:t>
      </w:r>
      <w:r w:rsidRPr="00172C9F">
        <w:rPr>
          <w:rFonts w:ascii="Times New Roman" w:hAnsi="Times New Roman"/>
          <w:sz w:val="28"/>
          <w:szCs w:val="28"/>
          <w:lang w:val="az-Latn-AZ"/>
        </w:rPr>
        <w:t xml:space="preserve">təsi ilə həyata keçirilir.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Azərbaycan Respublikasında nəqliyyat parkının monitorinqinin</w:t>
      </w:r>
      <w:r w:rsidRPr="00172C9F">
        <w:rPr>
          <w:rFonts w:ascii="Times New Roman" w:hAnsi="Times New Roman"/>
          <w:sz w:val="24"/>
          <w:szCs w:val="24"/>
          <w:lang w:val="az-Latn-AZ"/>
        </w:rPr>
        <w:t xml:space="preserve"> </w:t>
      </w:r>
      <w:r w:rsidRPr="00172C9F">
        <w:rPr>
          <w:rFonts w:ascii="Times New Roman" w:hAnsi="Times New Roman"/>
          <w:sz w:val="28"/>
          <w:szCs w:val="28"/>
          <w:lang w:val="az-Latn-AZ"/>
        </w:rPr>
        <w:t xml:space="preserve">nəticələri onu deməyə əsas verir ki, istehsal vasitələri bazarının nəqliyyat təminatının yaxşılaş-dırılması üçün logistik menecerlər tərəfindən tətbiq edilən əsas tənzimləyici tədbir-lər nəqliyyat parkının inkişaf dinamikası ilə mütləq uzlaşdırılmalıdır.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Avropa və Asiyanın 40 ölkəsinin avtomobil daşıyıcıları Azərbacan Respub-likası və onun ərazisindən keçməklə yüklərin digər ölkələrə daşınmasını əsas avto-mobil yollarının uzunluğu 503 km olan TRASEKA (Bakı-Ələt-Gəncə-Qazax-Gürcüstan) və uzunluğu 521 km olan Şimal-Cənub dəhlizləri (Rusiya-Bakı-Astara-İran İslam Respublikası)  vasitəsi ilə həyata keçirir.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color w:val="000000"/>
          <w:sz w:val="28"/>
          <w:szCs w:val="28"/>
          <w:lang w:val="az-Latn-AZ"/>
        </w:rPr>
        <w:t xml:space="preserve">Ölkə ərazisinin avtomobil yolları ilə təminatı səviyyəsinə nəzər yetirsək görərik ki, dünyada hər 1000 kv.km əraziyə orta hesabla 180 km. bərk örtüklü avtomobil yolu düşdüyü halda (ABŞ-da 670 km, Böyük Britaniyada 1580 km, Çində 960 km, Fransada 1480 km,Almaniyada 1350 km, Polşada 870 km) Azərbaycanda bərk örtüklü yol 287.3 km-ə bərabərdir (). Dünyada ən pis avtomobil yolları şəbəkəsinə malik MDB ölkələrinə gəldikdə isə hər 1000 kv. km </w:t>
      </w:r>
      <w:r w:rsidRPr="00172C9F">
        <w:rPr>
          <w:rFonts w:ascii="Times New Roman" w:hAnsi="Times New Roman"/>
          <w:color w:val="000000"/>
          <w:sz w:val="28"/>
          <w:szCs w:val="28"/>
          <w:lang w:val="az-Latn-AZ"/>
        </w:rPr>
        <w:lastRenderedPageBreak/>
        <w:t>əraziyə Rusiyada 38.2 km,Özbəkstanda 149 km,Ukraynada 391 km, Belo-rusiyada 318 km,Gürcüstanda 423 km,Moldovada 412 km bərk örtüklü yol düşür. Azərbaycanda b</w:t>
      </w:r>
      <w:r w:rsidRPr="00172C9F">
        <w:rPr>
          <w:rFonts w:ascii="Times New Roman" w:hAnsi="Times New Roman"/>
          <w:sz w:val="28"/>
          <w:szCs w:val="28"/>
          <w:lang w:val="az-Latn-AZ"/>
        </w:rPr>
        <w:t xml:space="preserve">ərk örtüklü yolların isə 42.6%-i asfaltbeton (8026 km), 42.1%-i (7920 km) çınqıl örtüklü, 13.5%-i qara örtüklü, 0.7%-i isə </w:t>
      </w:r>
      <w:r w:rsidRPr="00172C9F">
        <w:rPr>
          <w:rFonts w:ascii="Times New Roman" w:hAnsi="Times New Roman"/>
          <w:color w:val="000000"/>
          <w:sz w:val="28"/>
          <w:szCs w:val="28"/>
          <w:lang w:val="az-Latn-AZ"/>
        </w:rPr>
        <w:t>sementbeton</w:t>
      </w:r>
      <w:r w:rsidRPr="00172C9F">
        <w:rPr>
          <w:rFonts w:ascii="Times New Roman" w:hAnsi="Times New Roman"/>
          <w:sz w:val="28"/>
          <w:szCs w:val="28"/>
          <w:lang w:val="az-Latn-AZ"/>
        </w:rPr>
        <w:t xml:space="preserve"> (129 km) yollardan ibarətdir.</w:t>
      </w:r>
    </w:p>
    <w:p w:rsidR="00DD0A77" w:rsidRPr="00172C9F" w:rsidRDefault="00DD0A77" w:rsidP="00E6597E">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 xml:space="preserve">Ölkə əhalisinin avtomobil yolları ilə təminat səviyyəsinin təhlili isə göstərir ki, bu sahədə Qazaxstan və Baltikyanı ölkələr liderlik etsələrdə, hal-hazırda respublikamızda hər min nəfər sakinə orta hesabla 2.19 km sərt örtüklü yol düşür ki, bu da bir çox xarici ölkələrlə müqayisədə (Rusiya Federasiyasında bu göstərici 5.3 km, Finlandiyada 10 km, ABŞ-da 13 km, Fransada 15 km) 6-8 dəfə aşağıdır.   </w:t>
      </w:r>
    </w:p>
    <w:p w:rsidR="00DD0A77" w:rsidRPr="00172C9F" w:rsidRDefault="00DD0A77" w:rsidP="00E6597E">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Azərbaycan Respublikasında uzunluğu 2944 km, istimar uzunluğu isə 2122 km olan dəmir yolu nəqliyyatına gəldikdə,  o təkcə genişlənməklə bərabər (belə ki, də</w:t>
      </w:r>
      <w:r w:rsidRPr="00172C9F">
        <w:rPr>
          <w:rFonts w:ascii="Times New Roman" w:hAnsi="Times New Roman"/>
          <w:sz w:val="28"/>
          <w:szCs w:val="28"/>
          <w:lang w:val="az-Latn-AZ"/>
        </w:rPr>
        <w:softHyphen/>
        <w:t>mir yolu şəbəkələrinin sıxlığı kifayət qədər deyil və ölkənin bir çox rayon</w:t>
      </w:r>
      <w:r w:rsidRPr="00172C9F">
        <w:rPr>
          <w:rFonts w:ascii="Times New Roman" w:hAnsi="Times New Roman"/>
          <w:sz w:val="28"/>
          <w:szCs w:val="28"/>
          <w:lang w:val="az-Latn-AZ"/>
        </w:rPr>
        <w:softHyphen/>
        <w:t>la</w:t>
      </w:r>
      <w:r w:rsidRPr="00172C9F">
        <w:rPr>
          <w:rFonts w:ascii="Times New Roman" w:hAnsi="Times New Roman"/>
          <w:sz w:val="28"/>
          <w:szCs w:val="28"/>
          <w:lang w:val="az-Latn-AZ"/>
        </w:rPr>
        <w:softHyphen/>
        <w:t>rı</w:t>
      </w:r>
      <w:r w:rsidRPr="00172C9F">
        <w:rPr>
          <w:rFonts w:ascii="Times New Roman" w:hAnsi="Times New Roman"/>
          <w:sz w:val="28"/>
          <w:szCs w:val="28"/>
          <w:lang w:val="az-Latn-AZ"/>
        </w:rPr>
        <w:softHyphen/>
        <w:t>nın dəmir yoluna çıxış imkanları yoxdur) əsaslı rekonstruksiya tələb edir.</w:t>
      </w:r>
      <w:r w:rsidR="00817E9B">
        <w:rPr>
          <w:rFonts w:ascii="Times New Roman" w:hAnsi="Times New Roman"/>
          <w:sz w:val="28"/>
          <w:szCs w:val="28"/>
          <w:lang w:val="az-Latn-AZ"/>
        </w:rPr>
        <w:t xml:space="preserve"> </w:t>
      </w:r>
      <w:r w:rsidRPr="00172C9F">
        <w:rPr>
          <w:rFonts w:ascii="Times New Roman" w:hAnsi="Times New Roman"/>
          <w:sz w:val="28"/>
          <w:szCs w:val="28"/>
          <w:lang w:val="az-Latn-AZ"/>
        </w:rPr>
        <w:t>2,1 min.km magistral dəmir yolunun 10%-i relslərin pis olması ucbatından qəna</w:t>
      </w:r>
      <w:r w:rsidRPr="00172C9F">
        <w:rPr>
          <w:rFonts w:ascii="Times New Roman" w:hAnsi="Times New Roman"/>
          <w:sz w:val="28"/>
          <w:szCs w:val="28"/>
          <w:lang w:val="az-Latn-AZ"/>
        </w:rPr>
        <w:softHyphen/>
        <w:t>ət</w:t>
      </w:r>
      <w:r w:rsidRPr="00172C9F">
        <w:rPr>
          <w:rFonts w:ascii="Times New Roman" w:hAnsi="Times New Roman"/>
          <w:sz w:val="28"/>
          <w:szCs w:val="28"/>
          <w:lang w:val="az-Latn-AZ"/>
        </w:rPr>
        <w:softHyphen/>
        <w:t>bəxş səviyyədə deyil. Yolların və dəmir yolu nəqliyyatı vasitələrinin vəziyyəti elədir ki, respublikanın dəmir yollarında orta sürət Avropa dövlətlərindən 4 dəfə aşağıdır. Digər tərəfdən yükləmə-boşaltma işlərinin mexanikləşmə səviyyəsinin son dərəcədə aşağı olması da nəqliyyatda əmək məhsuldarlığını azaldır və yüklərin daşınmasını gecikdirir.</w:t>
      </w:r>
    </w:p>
    <w:p w:rsidR="00DD0A77" w:rsidRPr="00172C9F" w:rsidRDefault="00DD0A77" w:rsidP="00E6597E">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Aydındır ki, məhsuldaşımaların uzunluğuna həmçinin məhsuldaşıma isti-qamətlərinin dəyişməsidə təsir göstərir. Məsələn, əvvəllər ixrac və idxal yönümlü yüklər Rusiya Federasiyasının,Türkmənistanın və Qazaxıstanın məhsulötürücü məntəqələri vasitəsilə Azərbaycana daxil olurdusa və ya onun hüdudlarını tərk edir</w:t>
      </w:r>
      <w:r w:rsidRPr="00172C9F">
        <w:rPr>
          <w:rFonts w:ascii="Times New Roman" w:hAnsi="Times New Roman"/>
          <w:sz w:val="28"/>
          <w:szCs w:val="28"/>
          <w:lang w:val="az-Latn-AZ"/>
        </w:rPr>
        <w:softHyphen/>
        <w:t>disə, perspektiv dövrdə bu istiqamətlər saxlanılmaq şərti ilə məhsul-daşımala</w:t>
      </w:r>
      <w:r>
        <w:rPr>
          <w:rFonts w:ascii="Times New Roman" w:hAnsi="Times New Roman"/>
          <w:sz w:val="28"/>
          <w:szCs w:val="28"/>
          <w:lang w:val="az-Latn-AZ"/>
        </w:rPr>
        <w:t>-</w:t>
      </w:r>
      <w:r w:rsidRPr="00172C9F">
        <w:rPr>
          <w:rFonts w:ascii="Times New Roman" w:hAnsi="Times New Roman"/>
          <w:sz w:val="28"/>
          <w:szCs w:val="28"/>
          <w:lang w:val="az-Latn-AZ"/>
        </w:rPr>
        <w:t>rın həyata keçirilməsinə sərf olunan vaxtın və ya çəkilən vaxt müddəti və xərclərin iki dəfə azalmasına və ildə 15 milyon ton müxtəlif təyinatlı yüklərin daşınmasına imkan verən Bakı-Tfilisi-Qars dəmir yolu layihəsinin reallaşması şəraitində yeni istiqamətlər meydana gələcəkdir. Respublikanın siyasi-iqtisadi suverenliyi möhkəmləndikcə,</w:t>
      </w:r>
      <w:r>
        <w:rPr>
          <w:rFonts w:ascii="Times New Roman" w:hAnsi="Times New Roman"/>
          <w:sz w:val="28"/>
          <w:szCs w:val="28"/>
          <w:lang w:val="az-Latn-AZ"/>
        </w:rPr>
        <w:t xml:space="preserve"> </w:t>
      </w:r>
      <w:r w:rsidRPr="00172C9F">
        <w:rPr>
          <w:rFonts w:ascii="Times New Roman" w:hAnsi="Times New Roman"/>
          <w:sz w:val="28"/>
          <w:szCs w:val="28"/>
          <w:lang w:val="az-Latn-AZ"/>
        </w:rPr>
        <w:t xml:space="preserve">respublikada əlverişli sahibkarlıq mühiti formalaşdıqca,yeni </w:t>
      </w:r>
      <w:r w:rsidRPr="00172C9F">
        <w:rPr>
          <w:rFonts w:ascii="Times New Roman" w:hAnsi="Times New Roman"/>
          <w:sz w:val="28"/>
          <w:szCs w:val="28"/>
          <w:lang w:val="az-Latn-AZ"/>
        </w:rPr>
        <w:lastRenderedPageBreak/>
        <w:t xml:space="preserve">istehsal sahələrinin yerli xammal mənbələri hesabına fəaliyyəti genişləndikcə, istehsal sahələri xammal mənbələrinə yaxın yerləşdikcə ilk növbədə respublika daxilində nəqliyyata tələbat artacaq və bu da son nəticədə yüklərin orta daşınma məsafəsinin bir qədər aşağı düşməsinə səbəb olacaqdır. </w:t>
      </w:r>
    </w:p>
    <w:p w:rsidR="00DD0A77" w:rsidRPr="00172C9F" w:rsidRDefault="00DD0A77" w:rsidP="00E6597E">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Müxtəlif nəqliyyat növləri və nəqliyyat şirkətləri arasında iri miqyaslı rəqabətin mövcud olmadığı respublikanın əmtəə</w:t>
      </w:r>
      <w:r>
        <w:rPr>
          <w:rFonts w:ascii="Times New Roman" w:hAnsi="Times New Roman"/>
          <w:sz w:val="28"/>
          <w:szCs w:val="28"/>
          <w:lang w:val="az-Latn-AZ"/>
        </w:rPr>
        <w:t xml:space="preserve"> bazarının nəqliyyat infrastruk</w:t>
      </w:r>
      <w:r w:rsidRPr="00172C9F">
        <w:rPr>
          <w:rFonts w:ascii="Times New Roman" w:hAnsi="Times New Roman"/>
          <w:sz w:val="28"/>
          <w:szCs w:val="28"/>
          <w:lang w:val="az-Latn-AZ"/>
        </w:rPr>
        <w:t xml:space="preserve">turu sahəsində əhəmiyyət kəsb edən mühüm məqamlardan biri də hərəkətedici heyətin yükgötürmə qabiliyyəti ilə yol qurğularının parametləri və keyfiyyət xarak-teristikaları arasında funksional asılılığın nəzərə alınması hesab olunur. Təbii ki, bu asılılıq hər bir nəqliyyat növü üzrə müxtəlif formada təzahür edir. Respublikanın nəqliyyat yollarının keyfiyyət və kəmiyyət xarakteristikaları cədvəl 2.5-də təsvir edilmişdir. </w:t>
      </w:r>
    </w:p>
    <w:p w:rsidR="00DD0A77" w:rsidRPr="00172C9F" w:rsidRDefault="00DD0A77" w:rsidP="00FE433D">
      <w:pPr>
        <w:widowControl w:val="0"/>
        <w:spacing w:line="24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xml:space="preserve">                                                                                                            Cədvəl 2.</w:t>
      </w:r>
      <w:r w:rsidRPr="00172C9F">
        <w:rPr>
          <w:rFonts w:ascii="Times New Roman" w:hAnsi="Times New Roman"/>
          <w:sz w:val="28"/>
          <w:szCs w:val="28"/>
        </w:rPr>
        <w:t>5</w:t>
      </w:r>
    </w:p>
    <w:p w:rsidR="00DD0A77" w:rsidRPr="00172C9F" w:rsidRDefault="00DD0A77" w:rsidP="00FE433D">
      <w:pPr>
        <w:spacing w:line="240" w:lineRule="auto"/>
        <w:ind w:left="195"/>
        <w:jc w:val="center"/>
        <w:rPr>
          <w:rFonts w:ascii="Times New Roman" w:hAnsi="Times New Roman"/>
          <w:sz w:val="28"/>
          <w:szCs w:val="28"/>
          <w:lang w:val="az-Latn-AZ"/>
        </w:rPr>
      </w:pPr>
      <w:r w:rsidRPr="00172C9F">
        <w:rPr>
          <w:rFonts w:ascii="Times New Roman" w:hAnsi="Times New Roman"/>
          <w:sz w:val="28"/>
          <w:szCs w:val="28"/>
          <w:lang w:val="az-Latn-AZ"/>
        </w:rPr>
        <w:t>2014-cü il üçün Azərbaycan Respublikasının nəqliyyat yollarının xarakteristikası</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1965"/>
        <w:gridCol w:w="2692"/>
        <w:gridCol w:w="1379"/>
        <w:gridCol w:w="1757"/>
      </w:tblGrid>
      <w:tr w:rsidR="00DD0A77" w:rsidRPr="00172C9F" w:rsidTr="003D1ABF">
        <w:trPr>
          <w:trHeight w:val="188"/>
        </w:trPr>
        <w:tc>
          <w:tcPr>
            <w:tcW w:w="1620" w:type="dxa"/>
            <w:vMerge w:val="restart"/>
          </w:tcPr>
          <w:p w:rsidR="00DD0A77" w:rsidRPr="00172C9F" w:rsidRDefault="00DD0A77">
            <w:pPr>
              <w:widowControl w:val="0"/>
              <w:tabs>
                <w:tab w:val="num" w:pos="900"/>
              </w:tabs>
              <w:spacing w:after="0" w:line="240" w:lineRule="auto"/>
              <w:ind w:left="-81" w:firstLine="81"/>
              <w:jc w:val="center"/>
              <w:rPr>
                <w:rFonts w:ascii="Times New Roman" w:hAnsi="Times New Roman"/>
                <w:b/>
                <w:sz w:val="24"/>
                <w:szCs w:val="24"/>
                <w:lang w:eastAsia="en-US"/>
              </w:rPr>
            </w:pPr>
            <w:r w:rsidRPr="00172C9F">
              <w:rPr>
                <w:rFonts w:ascii="Times New Roman" w:hAnsi="Times New Roman"/>
                <w:sz w:val="24"/>
                <w:szCs w:val="24"/>
                <w:lang w:val="az-Latn-AZ"/>
              </w:rPr>
              <w:t>Nəqliyyat yolunun növü</w:t>
            </w:r>
          </w:p>
        </w:tc>
        <w:tc>
          <w:tcPr>
            <w:tcW w:w="4820" w:type="dxa"/>
            <w:gridSpan w:val="2"/>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sz w:val="24"/>
                <w:szCs w:val="24"/>
                <w:lang w:val="az-Latn-AZ"/>
              </w:rPr>
              <w:t>Kəmiyyət</w:t>
            </w:r>
          </w:p>
        </w:tc>
        <w:tc>
          <w:tcPr>
            <w:tcW w:w="3158" w:type="dxa"/>
            <w:gridSpan w:val="2"/>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sz w:val="24"/>
                <w:szCs w:val="24"/>
                <w:lang w:val="az-Latn-AZ"/>
              </w:rPr>
              <w:t>Keyfiyyət</w:t>
            </w:r>
          </w:p>
        </w:tc>
      </w:tr>
      <w:tr w:rsidR="00DD0A77" w:rsidRPr="00172C9F" w:rsidTr="003D1ABF">
        <w:trPr>
          <w:trHeight w:val="195"/>
        </w:trPr>
        <w:tc>
          <w:tcPr>
            <w:tcW w:w="0" w:type="auto"/>
            <w:vMerge/>
            <w:vAlign w:val="center"/>
          </w:tcPr>
          <w:p w:rsidR="00DD0A77" w:rsidRPr="00172C9F" w:rsidRDefault="00DD0A77">
            <w:pPr>
              <w:spacing w:after="0" w:line="240" w:lineRule="auto"/>
              <w:rPr>
                <w:rFonts w:ascii="Times New Roman" w:hAnsi="Times New Roman"/>
                <w:b/>
                <w:sz w:val="24"/>
                <w:szCs w:val="24"/>
                <w:lang w:eastAsia="en-US"/>
              </w:rPr>
            </w:pPr>
          </w:p>
        </w:tc>
        <w:tc>
          <w:tcPr>
            <w:tcW w:w="2024" w:type="dxa"/>
          </w:tcPr>
          <w:p w:rsidR="00DD0A77" w:rsidRPr="00172C9F" w:rsidRDefault="00DD0A77">
            <w:pPr>
              <w:widowControl w:val="0"/>
              <w:tabs>
                <w:tab w:val="num" w:pos="900"/>
              </w:tabs>
              <w:spacing w:after="0" w:line="240" w:lineRule="auto"/>
              <w:jc w:val="both"/>
              <w:rPr>
                <w:rFonts w:ascii="Times New Roman" w:hAnsi="Times New Roman"/>
                <w:b/>
                <w:sz w:val="24"/>
                <w:szCs w:val="24"/>
                <w:lang w:eastAsia="en-US"/>
              </w:rPr>
            </w:pPr>
            <w:r w:rsidRPr="00172C9F">
              <w:rPr>
                <w:rFonts w:ascii="Times New Roman" w:hAnsi="Times New Roman"/>
                <w:sz w:val="24"/>
                <w:szCs w:val="24"/>
                <w:lang w:val="az-Latn-AZ"/>
              </w:rPr>
              <w:t>Əlaqə yollarının uzunluğu</w:t>
            </w:r>
            <w:r w:rsidRPr="00172C9F">
              <w:rPr>
                <w:rFonts w:ascii="Times New Roman" w:hAnsi="Times New Roman"/>
                <w:sz w:val="24"/>
                <w:szCs w:val="24"/>
              </w:rPr>
              <w:t>,</w:t>
            </w:r>
            <w:r w:rsidRPr="00172C9F">
              <w:rPr>
                <w:rFonts w:ascii="Times New Roman" w:hAnsi="Times New Roman"/>
                <w:sz w:val="24"/>
                <w:szCs w:val="24"/>
                <w:lang w:val="az-Latn-AZ"/>
              </w:rPr>
              <w:t xml:space="preserve"> min</w:t>
            </w:r>
            <w:r w:rsidRPr="00172C9F">
              <w:rPr>
                <w:rFonts w:ascii="Times New Roman" w:hAnsi="Times New Roman"/>
                <w:sz w:val="24"/>
                <w:szCs w:val="24"/>
              </w:rPr>
              <w:t>.</w:t>
            </w:r>
            <w:r w:rsidRPr="00172C9F">
              <w:rPr>
                <w:rFonts w:ascii="Times New Roman" w:hAnsi="Times New Roman"/>
                <w:sz w:val="24"/>
                <w:szCs w:val="24"/>
                <w:lang w:val="az-Latn-AZ"/>
              </w:rPr>
              <w:t>km</w:t>
            </w:r>
          </w:p>
        </w:tc>
        <w:tc>
          <w:tcPr>
            <w:tcW w:w="2796"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sz w:val="24"/>
                <w:szCs w:val="24"/>
                <w:lang w:val="az-Latn-AZ"/>
              </w:rPr>
              <w:t>İstismar uzunluğu</w:t>
            </w:r>
            <w:r w:rsidRPr="00172C9F">
              <w:rPr>
                <w:rFonts w:ascii="Times New Roman" w:hAnsi="Times New Roman"/>
                <w:sz w:val="24"/>
                <w:szCs w:val="24"/>
              </w:rPr>
              <w:t xml:space="preserve">  </w:t>
            </w:r>
            <w:r w:rsidRPr="00172C9F">
              <w:rPr>
                <w:rFonts w:ascii="Times New Roman" w:hAnsi="Times New Roman"/>
                <w:sz w:val="24"/>
                <w:szCs w:val="24"/>
                <w:lang w:val="az-Latn-AZ"/>
              </w:rPr>
              <w:t>min</w:t>
            </w:r>
            <w:r w:rsidRPr="00172C9F">
              <w:rPr>
                <w:rFonts w:ascii="Times New Roman" w:hAnsi="Times New Roman"/>
                <w:sz w:val="24"/>
                <w:szCs w:val="24"/>
              </w:rPr>
              <w:t xml:space="preserve">. </w:t>
            </w:r>
            <w:r w:rsidRPr="00172C9F">
              <w:rPr>
                <w:rFonts w:ascii="Times New Roman" w:hAnsi="Times New Roman"/>
                <w:sz w:val="24"/>
                <w:szCs w:val="24"/>
                <w:lang w:val="az-Latn-AZ"/>
              </w:rPr>
              <w:t>km</w:t>
            </w:r>
          </w:p>
        </w:tc>
        <w:tc>
          <w:tcPr>
            <w:tcW w:w="1391"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sz w:val="24"/>
                <w:szCs w:val="24"/>
                <w:lang w:val="az-Latn-AZ"/>
              </w:rPr>
              <w:t>Şəbəkənin sıxlığı</w:t>
            </w:r>
            <w:r w:rsidRPr="00172C9F">
              <w:rPr>
                <w:rFonts w:ascii="Times New Roman" w:hAnsi="Times New Roman"/>
                <w:sz w:val="24"/>
                <w:szCs w:val="24"/>
              </w:rPr>
              <w:t xml:space="preserve">,  </w:t>
            </w:r>
            <w:r w:rsidRPr="00172C9F">
              <w:rPr>
                <w:rFonts w:ascii="Times New Roman" w:hAnsi="Times New Roman"/>
                <w:sz w:val="24"/>
                <w:szCs w:val="24"/>
                <w:lang w:val="az-Latn-AZ"/>
              </w:rPr>
              <w:t>min km</w:t>
            </w:r>
            <w:r w:rsidRPr="00172C9F">
              <w:rPr>
                <w:rFonts w:ascii="Times New Roman" w:hAnsi="Times New Roman"/>
                <w:sz w:val="24"/>
                <w:szCs w:val="24"/>
              </w:rPr>
              <w:t xml:space="preserve"> /</w:t>
            </w:r>
            <w:r w:rsidRPr="00172C9F">
              <w:rPr>
                <w:rFonts w:ascii="Times New Roman" w:hAnsi="Times New Roman"/>
                <w:sz w:val="24"/>
                <w:szCs w:val="24"/>
                <w:lang w:val="az-Latn-AZ"/>
              </w:rPr>
              <w:t>ədəd</w:t>
            </w:r>
          </w:p>
        </w:tc>
        <w:tc>
          <w:tcPr>
            <w:tcW w:w="1767" w:type="dxa"/>
          </w:tcPr>
          <w:p w:rsidR="00DD0A77" w:rsidRPr="00172C9F" w:rsidRDefault="00DD0A77">
            <w:pPr>
              <w:widowControl w:val="0"/>
              <w:tabs>
                <w:tab w:val="num" w:pos="900"/>
              </w:tabs>
              <w:spacing w:after="0" w:line="240" w:lineRule="auto"/>
              <w:jc w:val="center"/>
              <w:rPr>
                <w:rFonts w:ascii="Times New Roman" w:hAnsi="Times New Roman"/>
                <w:b/>
                <w:sz w:val="24"/>
                <w:szCs w:val="24"/>
                <w:lang w:eastAsia="en-US"/>
              </w:rPr>
            </w:pPr>
            <w:r w:rsidRPr="00172C9F">
              <w:rPr>
                <w:rFonts w:ascii="Times New Roman" w:hAnsi="Times New Roman"/>
                <w:sz w:val="24"/>
                <w:szCs w:val="24"/>
                <w:lang w:val="az-Latn-AZ"/>
              </w:rPr>
              <w:t>Yükgərginliyi</w:t>
            </w:r>
            <w:r w:rsidRPr="00172C9F">
              <w:rPr>
                <w:rFonts w:ascii="Times New Roman" w:hAnsi="Times New Roman"/>
                <w:sz w:val="24"/>
                <w:szCs w:val="24"/>
              </w:rPr>
              <w:t xml:space="preserve">, </w:t>
            </w:r>
            <w:r w:rsidRPr="00172C9F">
              <w:rPr>
                <w:rFonts w:ascii="Times New Roman" w:hAnsi="Times New Roman"/>
                <w:sz w:val="24"/>
                <w:szCs w:val="24"/>
                <w:lang w:val="az-Latn-AZ"/>
              </w:rPr>
              <w:t>milyon ton</w:t>
            </w:r>
            <w:r w:rsidRPr="00172C9F">
              <w:rPr>
                <w:rFonts w:ascii="Times New Roman" w:hAnsi="Times New Roman"/>
                <w:sz w:val="24"/>
                <w:szCs w:val="24"/>
              </w:rPr>
              <w:t>/</w:t>
            </w:r>
            <w:r w:rsidRPr="00172C9F">
              <w:rPr>
                <w:rFonts w:ascii="Times New Roman" w:hAnsi="Times New Roman"/>
                <w:sz w:val="24"/>
                <w:szCs w:val="24"/>
                <w:lang w:val="az-Latn-AZ"/>
              </w:rPr>
              <w:t>km</w:t>
            </w:r>
          </w:p>
        </w:tc>
      </w:tr>
      <w:tr w:rsidR="00DD0A77" w:rsidRPr="00172C9F" w:rsidTr="003D1ABF">
        <w:trPr>
          <w:trHeight w:val="300"/>
        </w:trPr>
        <w:tc>
          <w:tcPr>
            <w:tcW w:w="1620"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sz w:val="24"/>
                <w:szCs w:val="24"/>
                <w:lang w:val="az-Latn-AZ"/>
              </w:rPr>
              <w:t xml:space="preserve">Dəmir </w:t>
            </w:r>
          </w:p>
        </w:tc>
        <w:tc>
          <w:tcPr>
            <w:tcW w:w="2024"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2.94</w:t>
            </w:r>
          </w:p>
        </w:tc>
        <w:tc>
          <w:tcPr>
            <w:tcW w:w="2796"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2.12</w:t>
            </w:r>
          </w:p>
        </w:tc>
        <w:tc>
          <w:tcPr>
            <w:tcW w:w="1391"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8.4</w:t>
            </w:r>
          </w:p>
        </w:tc>
        <w:tc>
          <w:tcPr>
            <w:tcW w:w="176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10.2</w:t>
            </w:r>
          </w:p>
        </w:tc>
      </w:tr>
      <w:tr w:rsidR="00DD0A77" w:rsidRPr="00172C9F" w:rsidTr="003D1ABF">
        <w:trPr>
          <w:trHeight w:val="300"/>
        </w:trPr>
        <w:tc>
          <w:tcPr>
            <w:tcW w:w="1620"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sz w:val="24"/>
                <w:szCs w:val="24"/>
                <w:lang w:val="az-Latn-AZ"/>
              </w:rPr>
              <w:t xml:space="preserve">Avtomobil </w:t>
            </w:r>
          </w:p>
        </w:tc>
        <w:tc>
          <w:tcPr>
            <w:tcW w:w="2024"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19.01</w:t>
            </w:r>
          </w:p>
        </w:tc>
        <w:tc>
          <w:tcPr>
            <w:tcW w:w="2796" w:type="dxa"/>
          </w:tcPr>
          <w:p w:rsidR="00DD0A77" w:rsidRPr="00172C9F" w:rsidRDefault="00DD0A77">
            <w:pPr>
              <w:widowControl w:val="0"/>
              <w:tabs>
                <w:tab w:val="num" w:pos="0"/>
              </w:tabs>
              <w:spacing w:after="0" w:line="240" w:lineRule="auto"/>
              <w:jc w:val="both"/>
              <w:rPr>
                <w:rFonts w:ascii="Times New Roman" w:hAnsi="Times New Roman"/>
                <w:sz w:val="24"/>
                <w:szCs w:val="24"/>
                <w:lang w:eastAsia="en-US"/>
              </w:rPr>
            </w:pPr>
            <w:r w:rsidRPr="00172C9F">
              <w:rPr>
                <w:rFonts w:ascii="Times New Roman" w:hAnsi="Times New Roman"/>
                <w:sz w:val="24"/>
                <w:szCs w:val="24"/>
              </w:rPr>
              <w:t>18.9 (</w:t>
            </w:r>
            <w:r w:rsidRPr="00172C9F">
              <w:rPr>
                <w:rFonts w:ascii="Times New Roman" w:hAnsi="Times New Roman"/>
                <w:sz w:val="24"/>
                <w:szCs w:val="24"/>
                <w:lang w:val="az-Latn-AZ"/>
              </w:rPr>
              <w:t>bərk örtüklü</w:t>
            </w:r>
            <w:r w:rsidRPr="00172C9F">
              <w:rPr>
                <w:rFonts w:ascii="Times New Roman" w:hAnsi="Times New Roman"/>
                <w:sz w:val="24"/>
                <w:szCs w:val="24"/>
              </w:rPr>
              <w:t>)</w:t>
            </w:r>
          </w:p>
        </w:tc>
        <w:tc>
          <w:tcPr>
            <w:tcW w:w="1391"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74.6</w:t>
            </w:r>
          </w:p>
        </w:tc>
        <w:tc>
          <w:tcPr>
            <w:tcW w:w="176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6.8</w:t>
            </w:r>
          </w:p>
        </w:tc>
      </w:tr>
      <w:tr w:rsidR="00DD0A77" w:rsidRPr="00172C9F" w:rsidTr="003D1ABF">
        <w:trPr>
          <w:trHeight w:val="300"/>
        </w:trPr>
        <w:tc>
          <w:tcPr>
            <w:tcW w:w="1620" w:type="dxa"/>
          </w:tcPr>
          <w:p w:rsidR="00DD0A77" w:rsidRPr="00172C9F" w:rsidRDefault="00DD0A77">
            <w:pPr>
              <w:widowControl w:val="0"/>
              <w:tabs>
                <w:tab w:val="num" w:pos="900"/>
              </w:tabs>
              <w:spacing w:after="0" w:line="240" w:lineRule="auto"/>
              <w:ind w:left="-81" w:firstLine="34"/>
              <w:jc w:val="both"/>
              <w:rPr>
                <w:rFonts w:ascii="Times New Roman" w:hAnsi="Times New Roman"/>
                <w:sz w:val="24"/>
                <w:szCs w:val="24"/>
                <w:lang w:eastAsia="en-US"/>
              </w:rPr>
            </w:pPr>
            <w:r w:rsidRPr="00172C9F">
              <w:rPr>
                <w:rFonts w:ascii="Times New Roman" w:hAnsi="Times New Roman"/>
                <w:sz w:val="24"/>
                <w:szCs w:val="24"/>
                <w:lang w:val="az-Latn-AZ"/>
              </w:rPr>
              <w:t>Dəniz</w:t>
            </w:r>
          </w:p>
        </w:tc>
        <w:tc>
          <w:tcPr>
            <w:tcW w:w="2024"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12.6</w:t>
            </w:r>
          </w:p>
        </w:tc>
        <w:tc>
          <w:tcPr>
            <w:tcW w:w="2796" w:type="dxa"/>
          </w:tcPr>
          <w:p w:rsidR="00DD0A77" w:rsidRPr="00172C9F" w:rsidRDefault="00DD0A77">
            <w:pPr>
              <w:widowControl w:val="0"/>
              <w:tabs>
                <w:tab w:val="num" w:pos="900"/>
              </w:tabs>
              <w:spacing w:after="0" w:line="240" w:lineRule="auto"/>
              <w:jc w:val="both"/>
              <w:rPr>
                <w:rFonts w:ascii="Times New Roman" w:hAnsi="Times New Roman"/>
                <w:sz w:val="24"/>
                <w:szCs w:val="24"/>
                <w:lang w:eastAsia="en-US"/>
              </w:rPr>
            </w:pPr>
            <w:r w:rsidRPr="00172C9F">
              <w:rPr>
                <w:rFonts w:ascii="Times New Roman" w:hAnsi="Times New Roman"/>
                <w:sz w:val="24"/>
                <w:szCs w:val="24"/>
              </w:rPr>
              <w:t>12.0 (</w:t>
            </w:r>
            <w:r w:rsidRPr="00172C9F">
              <w:rPr>
                <w:rFonts w:ascii="Times New Roman" w:hAnsi="Times New Roman"/>
                <w:sz w:val="24"/>
                <w:szCs w:val="24"/>
                <w:lang w:val="az-Latn-AZ"/>
              </w:rPr>
              <w:t>zəmanət verilən dərinliklə</w:t>
            </w:r>
            <w:r w:rsidRPr="00172C9F">
              <w:rPr>
                <w:rFonts w:ascii="Times New Roman" w:hAnsi="Times New Roman"/>
                <w:sz w:val="24"/>
                <w:szCs w:val="24"/>
              </w:rPr>
              <w:t>)</w:t>
            </w:r>
          </w:p>
        </w:tc>
        <w:tc>
          <w:tcPr>
            <w:tcW w:w="1391"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6.6</w:t>
            </w:r>
          </w:p>
        </w:tc>
        <w:tc>
          <w:tcPr>
            <w:tcW w:w="176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8.2</w:t>
            </w:r>
          </w:p>
        </w:tc>
      </w:tr>
      <w:tr w:rsidR="00DD0A77" w:rsidRPr="00172C9F" w:rsidTr="003D1ABF">
        <w:trPr>
          <w:trHeight w:val="300"/>
        </w:trPr>
        <w:tc>
          <w:tcPr>
            <w:tcW w:w="1620" w:type="dxa"/>
          </w:tcPr>
          <w:p w:rsidR="00DD0A77" w:rsidRPr="00172C9F" w:rsidRDefault="00DD0A77">
            <w:pPr>
              <w:widowControl w:val="0"/>
              <w:tabs>
                <w:tab w:val="num" w:pos="900"/>
              </w:tabs>
              <w:spacing w:after="0" w:line="240" w:lineRule="auto"/>
              <w:jc w:val="both"/>
              <w:rPr>
                <w:rFonts w:ascii="Times New Roman" w:hAnsi="Times New Roman"/>
                <w:sz w:val="24"/>
                <w:szCs w:val="24"/>
                <w:lang w:eastAsia="en-US"/>
              </w:rPr>
            </w:pPr>
            <w:r w:rsidRPr="00172C9F">
              <w:rPr>
                <w:rFonts w:ascii="Times New Roman" w:hAnsi="Times New Roman"/>
                <w:sz w:val="24"/>
                <w:szCs w:val="24"/>
                <w:lang w:val="az-Latn-AZ"/>
              </w:rPr>
              <w:t xml:space="preserve">Hava </w:t>
            </w:r>
          </w:p>
        </w:tc>
        <w:tc>
          <w:tcPr>
            <w:tcW w:w="2024"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80.0</w:t>
            </w:r>
          </w:p>
        </w:tc>
        <w:tc>
          <w:tcPr>
            <w:tcW w:w="2796" w:type="dxa"/>
          </w:tcPr>
          <w:p w:rsidR="00DD0A77" w:rsidRPr="00172C9F" w:rsidRDefault="00DD0A77">
            <w:pPr>
              <w:widowControl w:val="0"/>
              <w:tabs>
                <w:tab w:val="num" w:pos="900"/>
              </w:tabs>
              <w:spacing w:after="0" w:line="240" w:lineRule="auto"/>
              <w:jc w:val="both"/>
              <w:rPr>
                <w:rFonts w:ascii="Times New Roman" w:hAnsi="Times New Roman"/>
                <w:sz w:val="24"/>
                <w:szCs w:val="24"/>
                <w:lang w:eastAsia="en-US"/>
              </w:rPr>
            </w:pPr>
            <w:r w:rsidRPr="00172C9F">
              <w:rPr>
                <w:rFonts w:ascii="Times New Roman" w:hAnsi="Times New Roman"/>
                <w:sz w:val="24"/>
                <w:szCs w:val="24"/>
              </w:rPr>
              <w:t>50.0</w:t>
            </w:r>
            <w:r w:rsidRPr="00172C9F">
              <w:rPr>
                <w:rFonts w:ascii="Times New Roman" w:hAnsi="Times New Roman"/>
                <w:sz w:val="24"/>
                <w:szCs w:val="24"/>
                <w:lang w:val="az-Latn-AZ"/>
              </w:rPr>
              <w:t xml:space="preserve"> </w:t>
            </w:r>
            <w:r w:rsidRPr="00172C9F">
              <w:rPr>
                <w:rFonts w:ascii="Times New Roman" w:hAnsi="Times New Roman"/>
                <w:sz w:val="24"/>
                <w:szCs w:val="24"/>
              </w:rPr>
              <w:t xml:space="preserve"> (</w:t>
            </w:r>
            <w:r w:rsidRPr="00172C9F">
              <w:rPr>
                <w:rFonts w:ascii="Times New Roman" w:hAnsi="Times New Roman"/>
                <w:sz w:val="24"/>
                <w:szCs w:val="24"/>
                <w:lang w:val="az-Latn-AZ"/>
              </w:rPr>
              <w:t>müntəzəm reyslər</w:t>
            </w:r>
            <w:r w:rsidRPr="00172C9F">
              <w:rPr>
                <w:rFonts w:ascii="Times New Roman" w:hAnsi="Times New Roman"/>
                <w:sz w:val="24"/>
                <w:szCs w:val="24"/>
              </w:rPr>
              <w:t>)</w:t>
            </w:r>
          </w:p>
        </w:tc>
        <w:tc>
          <w:tcPr>
            <w:tcW w:w="1391"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2.9</w:t>
            </w:r>
          </w:p>
        </w:tc>
        <w:tc>
          <w:tcPr>
            <w:tcW w:w="1767" w:type="dxa"/>
          </w:tcPr>
          <w:p w:rsidR="00DD0A77" w:rsidRPr="00172C9F" w:rsidRDefault="00DD0A77">
            <w:pPr>
              <w:widowControl w:val="0"/>
              <w:tabs>
                <w:tab w:val="num" w:pos="900"/>
              </w:tabs>
              <w:spacing w:after="0" w:line="240" w:lineRule="auto"/>
              <w:jc w:val="center"/>
              <w:rPr>
                <w:rFonts w:ascii="Times New Roman" w:hAnsi="Times New Roman"/>
                <w:sz w:val="24"/>
                <w:szCs w:val="24"/>
                <w:lang w:eastAsia="en-US"/>
              </w:rPr>
            </w:pPr>
            <w:r w:rsidRPr="00172C9F">
              <w:rPr>
                <w:rFonts w:ascii="Times New Roman" w:hAnsi="Times New Roman"/>
                <w:sz w:val="24"/>
                <w:szCs w:val="24"/>
              </w:rPr>
              <w:t>0.02</w:t>
            </w:r>
          </w:p>
        </w:tc>
      </w:tr>
    </w:tbl>
    <w:p w:rsidR="00DD0A77" w:rsidRPr="00172C9F" w:rsidRDefault="00DD0A77" w:rsidP="003D1ABF">
      <w:pPr>
        <w:tabs>
          <w:tab w:val="left" w:pos="720"/>
        </w:tabs>
        <w:spacing w:line="240" w:lineRule="auto"/>
        <w:ind w:firstLine="540"/>
        <w:jc w:val="both"/>
        <w:rPr>
          <w:rFonts w:ascii="Times New Roman" w:hAnsi="Times New Roman"/>
          <w:i/>
          <w:sz w:val="24"/>
          <w:szCs w:val="24"/>
          <w:lang w:val="az-Latn-AZ"/>
        </w:rPr>
      </w:pPr>
      <w:r w:rsidRPr="00172C9F">
        <w:rPr>
          <w:rFonts w:ascii="Times New Roman" w:hAnsi="Times New Roman"/>
          <w:i/>
          <w:sz w:val="24"/>
          <w:szCs w:val="24"/>
          <w:lang w:val="az-Latn-AZ"/>
        </w:rPr>
        <w:t>Mənbə: Cədvəl müəllifin hesablamaları əsasında tərtib edilmişdir.</w:t>
      </w:r>
    </w:p>
    <w:p w:rsidR="00DD0A77" w:rsidRPr="00172C9F" w:rsidRDefault="00DD0A77" w:rsidP="00D451C8">
      <w:pPr>
        <w:shd w:val="clear" w:color="auto" w:fill="FFFFFF"/>
        <w:tabs>
          <w:tab w:val="left" w:pos="851"/>
        </w:tabs>
        <w:autoSpaceDE w:val="0"/>
        <w:autoSpaceDN w:val="0"/>
        <w:adjustRightInd w:val="0"/>
        <w:spacing w:after="0" w:line="360" w:lineRule="auto"/>
        <w:ind w:firstLine="567"/>
        <w:jc w:val="both"/>
        <w:rPr>
          <w:rFonts w:ascii="Times New Roman" w:hAnsi="Times New Roman"/>
          <w:sz w:val="24"/>
          <w:szCs w:val="24"/>
          <w:lang w:val="az-Latn-AZ"/>
        </w:rPr>
      </w:pPr>
      <w:r w:rsidRPr="00172C9F">
        <w:rPr>
          <w:rFonts w:ascii="Times New Roman" w:hAnsi="Times New Roman"/>
          <w:sz w:val="28"/>
          <w:szCs w:val="28"/>
          <w:lang w:val="az-Latn-AZ"/>
        </w:rPr>
        <w:t>Cədvəl 2.5-dən göründüyü kimi çoxmərhələli logistk dövrənin formalaşması üçün nəqliyyat yolunun uzunluğunu və onun keyfiyyət xarakteristikalarını (yolun az-çox yüklü olan hissəsi uçota alınmaqla) mütləq mənada nəzərə almaq lazım gəlir.Digər tərəfdən təbii ki, nəqliyyat şəbəkəsinin buraxılış qabiliyyətinə təsir edən şəbəkənin sıxlığı və yükgərginliyi mühüm parametrlər hesab olunurlar.</w:t>
      </w:r>
      <w:r w:rsidRPr="00172C9F">
        <w:rPr>
          <w:rFonts w:ascii="Times New Roman" w:hAnsi="Times New Roman"/>
          <w:sz w:val="24"/>
          <w:szCs w:val="24"/>
          <w:lang w:val="az-Latn-AZ"/>
        </w:rPr>
        <w:t xml:space="preserve">                                                                                                                      </w:t>
      </w:r>
    </w:p>
    <w:p w:rsidR="00DD0A77" w:rsidRPr="00172C9F" w:rsidRDefault="00DD0A77" w:rsidP="00E6597E">
      <w:pPr>
        <w:widowControl w:val="0"/>
        <w:spacing w:after="0" w:line="360" w:lineRule="auto"/>
        <w:ind w:firstLine="539"/>
        <w:jc w:val="both"/>
        <w:rPr>
          <w:rFonts w:ascii="Times New Roman" w:hAnsi="Times New Roman"/>
          <w:color w:val="000000"/>
          <w:sz w:val="28"/>
          <w:szCs w:val="28"/>
          <w:lang w:val="az-Latn-AZ"/>
        </w:rPr>
      </w:pPr>
      <w:r w:rsidRPr="00172C9F">
        <w:rPr>
          <w:rFonts w:ascii="Times New Roman" w:hAnsi="Times New Roman"/>
          <w:color w:val="000000"/>
          <w:sz w:val="28"/>
          <w:szCs w:val="28"/>
          <w:lang w:val="az-Latn-AZ"/>
        </w:rPr>
        <w:t>Yüklərin nəqledilməsi ilə bağlı bütün inkişaf etmiş ölkələr üçün xarakterik cəhət,ümumi ənənə dəmir yolu nəqliyyatından avtomobil nəqliyyatına keçid</w:t>
      </w:r>
      <w:r>
        <w:rPr>
          <w:rFonts w:ascii="Times New Roman" w:hAnsi="Times New Roman"/>
          <w:color w:val="000000"/>
          <w:sz w:val="28"/>
          <w:szCs w:val="28"/>
          <w:lang w:val="az-Latn-AZ"/>
        </w:rPr>
        <w:t>də</w:t>
      </w:r>
      <w:r w:rsidRPr="00172C9F">
        <w:rPr>
          <w:rFonts w:ascii="Times New Roman" w:hAnsi="Times New Roman"/>
          <w:color w:val="000000"/>
          <w:sz w:val="28"/>
          <w:szCs w:val="28"/>
          <w:lang w:val="az-Latn-AZ"/>
        </w:rPr>
        <w:t>n ibarətdir. Daha doğrusu, bu, avtomobil nəqliyyatının ümumi yükdaşımalarda xüsu</w:t>
      </w:r>
      <w:r>
        <w:rPr>
          <w:rFonts w:ascii="Times New Roman" w:hAnsi="Times New Roman"/>
          <w:color w:val="000000"/>
          <w:sz w:val="28"/>
          <w:szCs w:val="28"/>
          <w:lang w:val="az-Latn-AZ"/>
        </w:rPr>
        <w:t>-</w:t>
      </w:r>
      <w:r w:rsidRPr="00172C9F">
        <w:rPr>
          <w:rFonts w:ascii="Times New Roman" w:hAnsi="Times New Roman"/>
          <w:color w:val="000000"/>
          <w:sz w:val="28"/>
          <w:szCs w:val="28"/>
          <w:lang w:val="az-Latn-AZ"/>
        </w:rPr>
        <w:t xml:space="preserve">si çəkisinin getdikcə artması ilə xarakterizə olunur.Bütün bunlara baxmayaraq </w:t>
      </w:r>
      <w:r w:rsidRPr="00172C9F">
        <w:rPr>
          <w:rFonts w:ascii="Times New Roman" w:hAnsi="Times New Roman"/>
          <w:color w:val="000000"/>
          <w:sz w:val="28"/>
          <w:szCs w:val="28"/>
          <w:lang w:val="az-Latn-AZ"/>
        </w:rPr>
        <w:lastRenderedPageBreak/>
        <w:t>respublikamız əlaqə yollarının sıxlığı nöqteyi-nəzərdən zəif inkişaf etmişdir: avtomobil yollarının sıxlığı Avropa ilə müqayisədə 40, Rusiya ilə müqayisədə 32, ABŞ ilə müqayisədə 38 dəfə azdır (fərq yolların keyfiyyətsizliyi parametri üzrə bir qədər də dərinləşir). Daha doğrusu, respublikamızda 1000 km</w:t>
      </w:r>
      <w:r w:rsidRPr="00172C9F">
        <w:rPr>
          <w:rFonts w:ascii="Times New Roman" w:hAnsi="Times New Roman"/>
          <w:b/>
          <w:color w:val="000000"/>
          <w:sz w:val="28"/>
          <w:szCs w:val="28"/>
          <w:vertAlign w:val="superscript"/>
          <w:lang w:val="az-Latn-AZ"/>
        </w:rPr>
        <w:t xml:space="preserve">2  </w:t>
      </w:r>
      <w:r w:rsidRPr="00172C9F">
        <w:rPr>
          <w:rFonts w:ascii="Times New Roman" w:hAnsi="Times New Roman"/>
          <w:color w:val="000000"/>
          <w:sz w:val="28"/>
          <w:szCs w:val="28"/>
          <w:lang w:val="az-Latn-AZ"/>
        </w:rPr>
        <w:t xml:space="preserve">əraziyə düşən yol </w:t>
      </w:r>
      <w:r w:rsidRPr="00172C9F">
        <w:rPr>
          <w:rFonts w:ascii="Times New Roman" w:hAnsi="Times New Roman"/>
          <w:sz w:val="28"/>
          <w:szCs w:val="28"/>
          <w:lang w:val="az-Latn-AZ"/>
        </w:rPr>
        <w:t>2012-ci ildə dəmir yolu üzrə 32.6 kilometr təşkil etdiyi halda, avtomobil nəqliyyatı üzrə 219.3 km olmuşdur. Aparılan təhlil onu göstərir ki, son beş il ərzində respub</w:t>
      </w:r>
      <w:r>
        <w:rPr>
          <w:rFonts w:ascii="Times New Roman" w:hAnsi="Times New Roman"/>
          <w:sz w:val="28"/>
          <w:szCs w:val="28"/>
          <w:lang w:val="az-Latn-AZ"/>
        </w:rPr>
        <w:t>-</w:t>
      </w:r>
      <w:r w:rsidRPr="00172C9F">
        <w:rPr>
          <w:rFonts w:ascii="Times New Roman" w:hAnsi="Times New Roman"/>
          <w:sz w:val="28"/>
          <w:szCs w:val="28"/>
          <w:lang w:val="az-Latn-AZ"/>
        </w:rPr>
        <w:t>likada əlaqə yollarının uzunluğu dəmir yolu nəqliyyatına (1.1 km azalmış) nisbətən, avtomobil nəqliyyatında 26,1 km artmışdır.Hətta nəzərə alsaq ki, respublika ərazisinin təqribən 35-40%-i təsərrüfat fəaliyyəti zamanı toxunulmaz qalır, istifadə olunmu</w:t>
      </w:r>
      <w:r w:rsidRPr="00172C9F">
        <w:rPr>
          <w:rFonts w:ascii="Times New Roman" w:hAnsi="Times New Roman"/>
          <w:color w:val="000000"/>
          <w:sz w:val="28"/>
          <w:szCs w:val="28"/>
          <w:lang w:val="az-Latn-AZ"/>
        </w:rPr>
        <w:t xml:space="preserve">r, onda göstərilən rəqəmlər həm respublikamızda, həm də inkişaf etmiş ölkələrdə infrastruktur baxımından avtomobil nəqliyyatı arasında münasibəti kifayət qədər dəqiq əks etdirir. </w:t>
      </w:r>
    </w:p>
    <w:p w:rsidR="00DD0A77" w:rsidRPr="00172C9F" w:rsidRDefault="00DD0A77" w:rsidP="00E6597E">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Ayrı-ayrı nəqliyyat növlərinin fəaliyyəti ilk növ</w:t>
      </w:r>
      <w:r w:rsidRPr="00172C9F">
        <w:rPr>
          <w:rFonts w:ascii="Times New Roman" w:hAnsi="Times New Roman"/>
          <w:sz w:val="28"/>
          <w:szCs w:val="28"/>
          <w:lang w:val="az-Latn-AZ"/>
        </w:rPr>
        <w:softHyphen/>
        <w:t xml:space="preserve">bədə istehsal sahələrinin vəziyyətindən asılıdır. </w:t>
      </w:r>
      <w:r w:rsidRPr="00172C9F">
        <w:rPr>
          <w:rFonts w:ascii="Times New Roman" w:hAnsi="Times New Roman"/>
          <w:spacing w:val="-4"/>
          <w:sz w:val="28"/>
          <w:szCs w:val="28"/>
          <w:lang w:val="az-Latn-AZ"/>
        </w:rPr>
        <w:t xml:space="preserve">Məhsul istehsalı həcminin artması və ya azalması nəqliyyat-ekspeditor firmaları tərəfindən </w:t>
      </w:r>
      <w:r w:rsidRPr="00172C9F">
        <w:rPr>
          <w:rFonts w:ascii="Times New Roman" w:hAnsi="Times New Roman"/>
          <w:sz w:val="28"/>
          <w:szCs w:val="28"/>
          <w:lang w:val="az-Latn-AZ"/>
        </w:rPr>
        <w:t>daşınan yüklərin həcminə, eləcədə  onların maliyyə vəziyyətinə birbaşa təsir göstərir.P</w:t>
      </w:r>
      <w:r w:rsidRPr="00172C9F">
        <w:rPr>
          <w:rFonts w:ascii="Times New Roman" w:hAnsi="Times New Roman"/>
          <w:spacing w:val="-4"/>
          <w:sz w:val="28"/>
          <w:szCs w:val="28"/>
          <w:lang w:val="az-Latn-AZ"/>
        </w:rPr>
        <w:t>roblemin aradan qaldırılmasına məhz bazar faktorlarının nəzərə alınması yolu ilə nail olmaq mümkündür. Başqa sözlə,yük</w:t>
      </w:r>
      <w:r w:rsidRPr="00172C9F">
        <w:rPr>
          <w:rFonts w:ascii="Times New Roman" w:hAnsi="Times New Roman"/>
          <w:spacing w:val="-4"/>
          <w:sz w:val="28"/>
          <w:szCs w:val="28"/>
          <w:lang w:val="az-Latn-AZ"/>
        </w:rPr>
        <w:softHyphen/>
        <w:t>lərin daşınmasında mövcud olan təbii inhisarizim həm istehsalın, həm də daşımaların həcminə mənfi təsir göstərən tariflərin artmasına gətirib çıxarır.</w:t>
      </w:r>
      <w:r w:rsidRPr="00172C9F">
        <w:rPr>
          <w:rFonts w:ascii="Times New Roman" w:hAnsi="Times New Roman"/>
          <w:sz w:val="28"/>
          <w:szCs w:val="28"/>
          <w:lang w:val="az-Latn-AZ"/>
        </w:rPr>
        <w:t>Bu müəssisələr istismar şərtlərinin mürək</w:t>
      </w:r>
      <w:r w:rsidRPr="00172C9F">
        <w:rPr>
          <w:rFonts w:ascii="Times New Roman" w:hAnsi="Times New Roman"/>
          <w:sz w:val="28"/>
          <w:szCs w:val="28"/>
          <w:lang w:val="az-Latn-AZ"/>
        </w:rPr>
        <w:softHyphen/>
        <w:t>kəbləşməsindən yaranan ziyanları nəqliyyat məhsulla</w:t>
      </w:r>
      <w:r>
        <w:rPr>
          <w:rFonts w:ascii="Times New Roman" w:hAnsi="Times New Roman"/>
          <w:sz w:val="28"/>
          <w:szCs w:val="28"/>
          <w:lang w:val="az-Latn-AZ"/>
        </w:rPr>
        <w:t>-</w:t>
      </w:r>
      <w:r w:rsidRPr="00172C9F">
        <w:rPr>
          <w:rFonts w:ascii="Times New Roman" w:hAnsi="Times New Roman"/>
          <w:sz w:val="28"/>
          <w:szCs w:val="28"/>
          <w:lang w:val="az-Latn-AZ"/>
        </w:rPr>
        <w:t>rının qiymətinin artması ilə kompensasiya etmək məcburiyyətində qalırlar. Təbii ki, bu, ilk növbədə nəqliy</w:t>
      </w:r>
      <w:r w:rsidRPr="00172C9F">
        <w:rPr>
          <w:rFonts w:ascii="Times New Roman" w:hAnsi="Times New Roman"/>
          <w:sz w:val="28"/>
          <w:szCs w:val="28"/>
          <w:lang w:val="az-Latn-AZ"/>
        </w:rPr>
        <w:softHyphen/>
        <w:t>yat təşkilatları və firmaları ilə qarşılıqlı formada fəaliyyət göstərən milli iqtisa</w:t>
      </w:r>
      <w:r w:rsidRPr="00172C9F">
        <w:rPr>
          <w:rFonts w:ascii="Times New Roman" w:hAnsi="Times New Roman"/>
          <w:sz w:val="28"/>
          <w:szCs w:val="28"/>
          <w:lang w:val="az-Latn-AZ"/>
        </w:rPr>
        <w:softHyphen/>
        <w:t>diy</w:t>
      </w:r>
      <w:r w:rsidRPr="00172C9F">
        <w:rPr>
          <w:rFonts w:ascii="Times New Roman" w:hAnsi="Times New Roman"/>
          <w:sz w:val="28"/>
          <w:szCs w:val="28"/>
          <w:lang w:val="az-Latn-AZ"/>
        </w:rPr>
        <w:softHyphen/>
        <w:t>yatın ayrı-ayrı sahələrinə məxsus müəssisələrdə tədavül xərclərinin artmasına və son yekunda infilyasiyanın artım tempinə təsir gösərir.</w:t>
      </w:r>
    </w:p>
    <w:p w:rsidR="00DD0A77" w:rsidRPr="00172C9F" w:rsidRDefault="00DD0A77" w:rsidP="00E6597E">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color w:val="000000"/>
          <w:sz w:val="28"/>
          <w:szCs w:val="28"/>
          <w:lang w:val="az-Latn-AZ"/>
        </w:rPr>
        <w:t xml:space="preserve">Nəqliyyat sektorunda dövlətin iqtisadi siyasət kursunu müəyyənləşdirən </w:t>
      </w:r>
      <w:r w:rsidRPr="00172C9F">
        <w:rPr>
          <w:rFonts w:ascii="Times New Roman" w:hAnsi="Times New Roman"/>
          <w:sz w:val="28"/>
          <w:szCs w:val="28"/>
          <w:lang w:val="az-Latn-AZ"/>
        </w:rPr>
        <w:t xml:space="preserve">  mühüm faktorlarından biri də investisiya problemidir. Nəqliyyatda investisiya siyasətinin əsas vəzifəsi gələcəkdə özünü tam şəkildə ödəməklə elmi-texniki tərəqqinin nailiyyətlərinin tətbiq edilməsini həvəsləndirə bilən iqtisadi mexaniz</w:t>
      </w:r>
      <w:r>
        <w:rPr>
          <w:rFonts w:ascii="Times New Roman" w:hAnsi="Times New Roman"/>
          <w:sz w:val="28"/>
          <w:szCs w:val="28"/>
          <w:lang w:val="az-Latn-AZ"/>
        </w:rPr>
        <w:t>-</w:t>
      </w:r>
      <w:r w:rsidRPr="00172C9F">
        <w:rPr>
          <w:rFonts w:ascii="Times New Roman" w:hAnsi="Times New Roman"/>
          <w:sz w:val="28"/>
          <w:szCs w:val="28"/>
          <w:lang w:val="az-Latn-AZ"/>
        </w:rPr>
        <w:t xml:space="preserve">min işlənib hazırlanmasından və nəqliyyat sferasının canlanmasında katalizator rolunu oynamaqdan ibarətdir. Hal-hazırda çox nadir nəqliyyat təşkilatı tapılar ki, </w:t>
      </w:r>
      <w:r w:rsidRPr="00172C9F">
        <w:rPr>
          <w:rFonts w:ascii="Times New Roman" w:hAnsi="Times New Roman"/>
          <w:sz w:val="28"/>
          <w:szCs w:val="28"/>
          <w:lang w:val="az-Latn-AZ"/>
        </w:rPr>
        <w:lastRenderedPageBreak/>
        <w:t xml:space="preserve">investisiyaya ehtiyac hiss etməsin. Nəqliyyat vastələrinin alınması, stasionar qurğu və avadanlıqların modernləşdirilməsinə 2012-ci ildə 2610.3 mlyn.manat investisiya yönəldilmişdir ki, bu da əvvəlki ilə nisbətən 4.0% çoxdur. Bu, bir daha onu göstərir ki, bəzi nəqliyyat təşkilatları üçün investisiya imkanları çox kəskin surətdə azalmışdır.  </w:t>
      </w:r>
    </w:p>
    <w:p w:rsidR="00DD0A77" w:rsidRPr="00172C9F" w:rsidRDefault="00DD0A77" w:rsidP="00E6597E">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Ölkənin iqtisadi vəziyyətini xarakterizə edən səciyyəvi cəhətlərdən biri də nəqliyyat xərclərinin yüksək olmasıdır.2012-ci ildə yük daşımalara çəkilən xərclərin 2005-ci ilə nisbətən 2.6% bənd azalmasına baxmaya avtomobil və dəmir yolu nəqliyyatında əvvəlki ilə nisbətən 18.7% və 10.4% artım qeydə alınmışdır. Nəqliyyat xərclərinin məhsulun maya dəyərində xüsusi çəkisi isə bütünlükdə 15.6% təş</w:t>
      </w:r>
      <w:r w:rsidRPr="00172C9F">
        <w:rPr>
          <w:rFonts w:ascii="Times New Roman" w:hAnsi="Times New Roman"/>
          <w:sz w:val="28"/>
          <w:szCs w:val="28"/>
          <w:lang w:val="az-Latn-AZ"/>
        </w:rPr>
        <w:softHyphen/>
        <w:t>kil etmiş,bir neçə növ məhsullar üzrə (tikinti qumları-62.2%; kükürd-  53.5%;apatit konsentratlar-33.1%;sulfat turşusu-32.9%;metal məmulatları-32.4% ; meşə materialları</w:t>
      </w:r>
      <w:r w:rsidR="00D466E3">
        <w:rPr>
          <w:rFonts w:ascii="Times New Roman" w:hAnsi="Times New Roman"/>
          <w:sz w:val="28"/>
          <w:szCs w:val="28"/>
          <w:lang w:val="az-Latn-AZ"/>
        </w:rPr>
        <w:t xml:space="preserve"> </w:t>
      </w:r>
      <w:r w:rsidRPr="00172C9F">
        <w:rPr>
          <w:rFonts w:ascii="Times New Roman" w:hAnsi="Times New Roman"/>
          <w:sz w:val="28"/>
          <w:szCs w:val="28"/>
          <w:lang w:val="az-Latn-AZ"/>
        </w:rPr>
        <w:t>-</w:t>
      </w:r>
      <w:r w:rsidR="00D466E3">
        <w:rPr>
          <w:rFonts w:ascii="Times New Roman" w:hAnsi="Times New Roman"/>
          <w:sz w:val="28"/>
          <w:szCs w:val="28"/>
          <w:lang w:val="az-Latn-AZ"/>
        </w:rPr>
        <w:t xml:space="preserve"> </w:t>
      </w:r>
      <w:r w:rsidRPr="00172C9F">
        <w:rPr>
          <w:rFonts w:ascii="Times New Roman" w:hAnsi="Times New Roman"/>
          <w:sz w:val="28"/>
          <w:szCs w:val="28"/>
          <w:lang w:val="az-Latn-AZ"/>
        </w:rPr>
        <w:t>32.4%) isə bu kəmiyyət 2-4 dəfə yüksək olmuşdur [38, 236-238]. Məhsulgöndərmə partiyalarını optimal təşkili metal və meşə materiallarının daşınmasına çəkilən məcmu xərclərə orta hesabla avtomobilldən istifadə zamanı 7-20 və 30%, dəmir yolunda istifadə zamanı isə müvafiq olaraq 22.2%  və 18.7% qənaət edilməsinə imkan verir [12].</w:t>
      </w:r>
    </w:p>
    <w:p w:rsidR="00DD0A77" w:rsidRPr="00172C9F" w:rsidRDefault="00DD0A77" w:rsidP="00B63D0A">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Nəqliyyat xərclərinin belə yüksək çəkiyə malik olması bir daha iqtisadiy</w:t>
      </w:r>
      <w:r w:rsidRPr="00172C9F">
        <w:rPr>
          <w:rFonts w:ascii="Times New Roman" w:hAnsi="Times New Roman"/>
          <w:sz w:val="28"/>
          <w:szCs w:val="28"/>
          <w:lang w:val="az-Latn-AZ"/>
        </w:rPr>
        <w:softHyphen/>
        <w:t>ya</w:t>
      </w:r>
      <w:r w:rsidRPr="00172C9F">
        <w:rPr>
          <w:rFonts w:ascii="Times New Roman" w:hAnsi="Times New Roman"/>
          <w:sz w:val="28"/>
          <w:szCs w:val="28"/>
          <w:lang w:val="az-Latn-AZ"/>
        </w:rPr>
        <w:softHyphen/>
        <w:t>tın kifayət qədər səmərəsiz fəaliyyətini sübut etməklə bərabər təkcə nəqliyyatın de</w:t>
      </w:r>
      <w:r w:rsidRPr="00172C9F">
        <w:rPr>
          <w:rFonts w:ascii="Times New Roman" w:hAnsi="Times New Roman"/>
          <w:sz w:val="28"/>
          <w:szCs w:val="28"/>
          <w:lang w:val="az-Latn-AZ"/>
        </w:rPr>
        <w:softHyphen/>
        <w:t>yil, eyni zamanda bütün texniki infrastrukturla birlikdə istehsalın müasir rə</w:t>
      </w:r>
      <w:r w:rsidRPr="00172C9F">
        <w:rPr>
          <w:rFonts w:ascii="Times New Roman" w:hAnsi="Times New Roman"/>
          <w:sz w:val="28"/>
          <w:szCs w:val="28"/>
          <w:lang w:val="az-Latn-AZ"/>
        </w:rPr>
        <w:softHyphen/>
        <w:t>qa</w:t>
      </w:r>
      <w:r w:rsidRPr="00172C9F">
        <w:rPr>
          <w:rFonts w:ascii="Times New Roman" w:hAnsi="Times New Roman"/>
          <w:sz w:val="28"/>
          <w:szCs w:val="28"/>
          <w:lang w:val="az-Latn-AZ"/>
        </w:rPr>
        <w:softHyphen/>
        <w:t>bət qabiliyyətli səviyyəsinin əldə edilməsi üçün əsaslı rekonstruksiya işlərinin apa</w:t>
      </w:r>
      <w:r w:rsidRPr="00172C9F">
        <w:rPr>
          <w:rFonts w:ascii="Times New Roman" w:hAnsi="Times New Roman"/>
          <w:sz w:val="28"/>
          <w:szCs w:val="28"/>
          <w:lang w:val="az-Latn-AZ"/>
        </w:rPr>
        <w:softHyphen/>
        <w:t xml:space="preserve">rılmasını tələb edir. Buna görə də qiymət strategiyası hələlik xərclərə əsaslanır. </w:t>
      </w:r>
    </w:p>
    <w:p w:rsidR="00DD0A77" w:rsidRPr="00172C9F" w:rsidRDefault="00DD0A77" w:rsidP="00B63D0A">
      <w:pPr>
        <w:widowControl w:val="0"/>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Hal-hazırda ölkəmizdə nəqliyyat infrastrukturunun, gömrük terminal</w:t>
      </w:r>
      <w:r w:rsidRPr="00172C9F">
        <w:rPr>
          <w:rFonts w:ascii="Times New Roman" w:hAnsi="Times New Roman"/>
          <w:sz w:val="28"/>
          <w:szCs w:val="28"/>
          <w:lang w:val="az-Latn-AZ"/>
        </w:rPr>
        <w:softHyphen/>
        <w:t>larının və sərhəd keçid məntəqələrinin beynəlxalq tələblər səviyyəsində qurulmasına, nəqliy</w:t>
      </w:r>
      <w:r>
        <w:rPr>
          <w:rFonts w:ascii="Times New Roman" w:hAnsi="Times New Roman"/>
          <w:sz w:val="28"/>
          <w:szCs w:val="28"/>
          <w:lang w:val="az-Latn-AZ"/>
        </w:rPr>
        <w:t>-</w:t>
      </w:r>
      <w:r w:rsidRPr="00172C9F">
        <w:rPr>
          <w:rFonts w:ascii="Times New Roman" w:hAnsi="Times New Roman"/>
          <w:sz w:val="28"/>
          <w:szCs w:val="28"/>
          <w:lang w:val="az-Latn-AZ"/>
        </w:rPr>
        <w:t>yat xidməti bazarında rəqabət mühitinin formalaşdırılmasına, habelə yoldaşlıq formasında fəaliyyət göstərən nəqliyyat müəssisələrinin yaradılmasına diqqətin artırılması daha məqsədəuyğun olardı. Təbii ki, bütün bunlar  bütövlükdə əmtəə bazarında logistik prinsip və metodların reallaşması üçün əlverişli şərait yarada bilər. Lakin qeyd edilənləri nəzərə alsaq belə bir ümumiləş</w:t>
      </w:r>
      <w:r w:rsidRPr="00172C9F">
        <w:rPr>
          <w:rFonts w:ascii="Times New Roman" w:hAnsi="Times New Roman"/>
          <w:sz w:val="28"/>
          <w:szCs w:val="28"/>
          <w:lang w:val="az-Latn-AZ"/>
        </w:rPr>
        <w:softHyphen/>
        <w:t xml:space="preserve">dirilmiş fikrə gələ bilərik ki, nəqliyyatla bağlı bu gün mürəkkəb vəziyyət əmtəə bazarının inkişafını </w:t>
      </w:r>
      <w:r w:rsidRPr="00172C9F">
        <w:rPr>
          <w:rFonts w:ascii="Times New Roman" w:hAnsi="Times New Roman"/>
          <w:sz w:val="28"/>
          <w:szCs w:val="28"/>
          <w:lang w:val="az-Latn-AZ"/>
        </w:rPr>
        <w:lastRenderedPageBreak/>
        <w:t>ləngidir, bu bazarın logistik infrastruktur təmina</w:t>
      </w:r>
      <w:r w:rsidRPr="00172C9F">
        <w:rPr>
          <w:rFonts w:ascii="Times New Roman" w:hAnsi="Times New Roman"/>
          <w:sz w:val="28"/>
          <w:szCs w:val="28"/>
          <w:lang w:val="az-Latn-AZ"/>
        </w:rPr>
        <w:softHyphen/>
        <w:t xml:space="preserve">tını çətinləşdirir. </w:t>
      </w:r>
    </w:p>
    <w:p w:rsidR="00DD0A77" w:rsidRPr="00172C9F" w:rsidRDefault="00DD0A77" w:rsidP="00E6597E">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Beləliklə, ölkəmizdə əmtəə bazarının infrastruktur təminatını yaxşılaşdırmaq məqsədi ilə nəqliyyat sferasında aşağıdakı tədbirlərin aparılmasını məqsədəmüva-fiq hesab olunur: </w:t>
      </w:r>
    </w:p>
    <w:p w:rsidR="00DD0A77" w:rsidRPr="00172C9F" w:rsidRDefault="00DD0A77" w:rsidP="00E6597E">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 Respublikanın malik olduğu nəqliyyat təsərrüfatı sahəsində bazar iqtisadiy-yatının tələblərindən irəli gələrək aparılan islahatlar beynəlxalq təcrübədəki mütə-rəqqi meyllərə uyğunlaşdırılmalıdır; </w:t>
      </w:r>
    </w:p>
    <w:p w:rsidR="00DD0A77" w:rsidRPr="00172C9F" w:rsidRDefault="00DD0A77" w:rsidP="00E6597E">
      <w:pPr>
        <w:pStyle w:val="22"/>
        <w:widowControl w:val="0"/>
        <w:spacing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nəqliyyatın inkişaf strategiyası müəyyən edilərkən iri miqyaslı tədbirlərdən biri kimi ayrı-ayrı nəqliyyat növləri arasında optimal əlaqələndirməyə nail olunmalıdır;</w:t>
      </w:r>
    </w:p>
    <w:p w:rsidR="00DD0A77" w:rsidRPr="00172C9F" w:rsidRDefault="00DD0A77" w:rsidP="00E6597E">
      <w:pPr>
        <w:pStyle w:val="22"/>
        <w:widowControl w:val="0"/>
        <w:spacing w:line="360" w:lineRule="auto"/>
        <w:ind w:firstLine="540"/>
        <w:jc w:val="both"/>
        <w:rPr>
          <w:rFonts w:ascii="Times New Roman" w:hAnsi="Times New Roman"/>
          <w:szCs w:val="28"/>
          <w:lang w:val="az-Latn-AZ"/>
        </w:rPr>
      </w:pPr>
      <w:r w:rsidRPr="00172C9F">
        <w:rPr>
          <w:rFonts w:ascii="Times New Roman" w:hAnsi="Times New Roman"/>
          <w:sz w:val="28"/>
          <w:szCs w:val="28"/>
          <w:lang w:val="az-Latn-AZ"/>
        </w:rPr>
        <w:t>-respublikanın yük dövriyyəsində ixrac yönümlü məhsulların artması isti-qamətində çoxlu məqsədyönlü işlərin görülməsi üçün xarici iqtisadi əlaqələrin inkişaf strategiyası işlənib hazırlanmalıdır;</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Cs w:val="28"/>
          <w:lang w:val="az-Latn-AZ"/>
        </w:rPr>
        <w:t>-</w:t>
      </w:r>
      <w:r w:rsidRPr="00172C9F">
        <w:rPr>
          <w:rFonts w:ascii="Times New Roman" w:hAnsi="Times New Roman"/>
          <w:sz w:val="28"/>
          <w:szCs w:val="28"/>
          <w:lang w:val="az-Latn-AZ"/>
        </w:rPr>
        <w:t xml:space="preserve"> ölkənin yol-nəqliyyat kompleksinin digər dövlətlərin nəqliyyat sisteminə inteqrasiyası prosesi sürətləndirilməlidir; </w:t>
      </w:r>
    </w:p>
    <w:p w:rsidR="00DD0A77" w:rsidRPr="00172C9F" w:rsidRDefault="00DD0A77" w:rsidP="003D1ABF">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daşımaların təhlükəsizliyini və ekolo</w:t>
      </w:r>
      <w:r w:rsidR="00F61524">
        <w:rPr>
          <w:rFonts w:ascii="Times New Roman" w:hAnsi="Times New Roman"/>
          <w:sz w:val="28"/>
          <w:szCs w:val="28"/>
          <w:lang w:val="az-Latn-AZ"/>
        </w:rPr>
        <w:t>c</w:t>
      </w:r>
      <w:r w:rsidRPr="00172C9F">
        <w:rPr>
          <w:rFonts w:ascii="Times New Roman" w:hAnsi="Times New Roman"/>
          <w:sz w:val="28"/>
          <w:szCs w:val="28"/>
          <w:lang w:val="az-Latn-AZ"/>
        </w:rPr>
        <w:t xml:space="preserve">i cəhətdən səmərəliliyini yüksəltmək, eləcə də müxtəlif sahibkarlıq subyektlərinin nəqliyyat xidmətinə tələbatlarının tam ödənilməsini təmin etmək məqsədi ilə nəqliyyat xidməti bazarının inkişafına bila-vasitə zəmanət verən normativ-hüquqi bazanın formalaşdırılması prosesi tam başa çatdırılmalıdır; </w:t>
      </w:r>
    </w:p>
    <w:p w:rsidR="00DD0A77" w:rsidRPr="00172C9F" w:rsidRDefault="00DD0A77" w:rsidP="00E163ED">
      <w:pPr>
        <w:pStyle w:val="22"/>
        <w:widowControl w:val="0"/>
        <w:spacing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respublikanın malik olduğu nəqliyyat parkı (12 hava limanı, milli iqtisa-diyyatda istifadə olunan 75 ədəd təyyarə, 41 ədəd vertolyot, 12,8 min ədəd yük avtomobili, 40 ədəd sərnişin daşıyan təyyarə və s- dən ibarətdir), nəqliyyat təsərrüfatı sahəsində aparılan islahatların sürətlən</w:t>
      </w:r>
      <w:r w:rsidRPr="00172C9F">
        <w:rPr>
          <w:rFonts w:ascii="Times New Roman" w:hAnsi="Times New Roman"/>
          <w:sz w:val="28"/>
          <w:szCs w:val="28"/>
          <w:lang w:val="az-Latn-AZ"/>
        </w:rPr>
        <w:softHyphen/>
        <w:t>məsi və bu sahədə yerinə yetirilən işlər beynəlxalq təcrübədəki mütərəqqi meyllərə uyğunlaşdırılmalıdır;</w:t>
      </w:r>
    </w:p>
    <w:p w:rsidR="00DD0A77" w:rsidRPr="00172C9F" w:rsidRDefault="00DD0A77" w:rsidP="00E6597E">
      <w:pPr>
        <w:widowControl w:val="0"/>
        <w:tabs>
          <w:tab w:val="left" w:pos="720"/>
        </w:tabs>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 xml:space="preserve">- ticarət-nəqliyyat firmaları yaradılmalı və topdansatış ticarəti müəssisələ-rində satış proseslərinin fasiləsizliyini təmin edən, yükləmə-boşaltma əməliy-yatlarını yerinə yetirən nəqliyyat vasitələri parkı inkişaf etdirilməlidir;  </w:t>
      </w:r>
    </w:p>
    <w:p w:rsidR="00DD0A77" w:rsidRPr="00172C9F" w:rsidRDefault="00DD0A77" w:rsidP="00E6597E">
      <w:pPr>
        <w:widowControl w:val="0"/>
        <w:tabs>
          <w:tab w:val="left" w:pos="720"/>
        </w:tabs>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 nəqliyyat, anbar sahələri, yükləmə-boşaltma vasitələri, çəkmə və qablaş-dır</w:t>
      </w:r>
      <w:r w:rsidRPr="00172C9F">
        <w:rPr>
          <w:rFonts w:ascii="Times New Roman" w:hAnsi="Times New Roman"/>
          <w:sz w:val="28"/>
          <w:szCs w:val="28"/>
          <w:lang w:val="az-Latn-AZ"/>
        </w:rPr>
        <w:softHyphen/>
        <w:t xml:space="preserve">ma sexləri, taraqablaşdırıcı vasitələr, ticarət sahələri və s. ilə kompleks xidməti </w:t>
      </w:r>
      <w:r w:rsidRPr="00172C9F">
        <w:rPr>
          <w:rFonts w:ascii="Times New Roman" w:hAnsi="Times New Roman"/>
          <w:sz w:val="28"/>
          <w:szCs w:val="28"/>
          <w:lang w:val="az-Latn-AZ"/>
        </w:rPr>
        <w:lastRenderedPageBreak/>
        <w:t>təmin edən nəqliyyat terminalları yaradılmalı və terminal texnologiya-lardan isti fadəyə üstünlük verilməlidir;</w:t>
      </w:r>
    </w:p>
    <w:p w:rsidR="00DD0A77" w:rsidRPr="00172C9F" w:rsidRDefault="00DD0A77" w:rsidP="00E6597E">
      <w:pPr>
        <w:widowControl w:val="0"/>
        <w:tabs>
          <w:tab w:val="left" w:pos="720"/>
        </w:tabs>
        <w:spacing w:after="0" w:line="360" w:lineRule="auto"/>
        <w:ind w:firstLine="539"/>
        <w:jc w:val="both"/>
        <w:rPr>
          <w:rFonts w:ascii="Times New Roman" w:hAnsi="Times New Roman"/>
          <w:sz w:val="28"/>
          <w:szCs w:val="28"/>
          <w:lang w:val="az-Latn-AZ"/>
        </w:rPr>
      </w:pPr>
      <w:r w:rsidRPr="00172C9F">
        <w:rPr>
          <w:rFonts w:ascii="Times New Roman" w:hAnsi="Times New Roman"/>
          <w:sz w:val="28"/>
          <w:szCs w:val="28"/>
          <w:lang w:val="az-Latn-AZ"/>
        </w:rPr>
        <w:t>- Azərbaycan Respublikasının ərazisi üzrə yüklərin tranzit formada nəqli zamanı xidmət sferasının inkişaf etdirilməsi və onun effektivliyi yüksəldilməlidir;</w:t>
      </w:r>
    </w:p>
    <w:p w:rsidR="00DD0A77" w:rsidRPr="00172C9F" w:rsidRDefault="00DD0A77" w:rsidP="00E6597E">
      <w:pPr>
        <w:widowControl w:val="0"/>
        <w:tabs>
          <w:tab w:val="left" w:pos="720"/>
        </w:tabs>
        <w:spacing w:after="0" w:line="360" w:lineRule="auto"/>
        <w:ind w:firstLine="540"/>
        <w:jc w:val="both"/>
        <w:rPr>
          <w:rFonts w:ascii="Times New Roman" w:hAnsi="Times New Roman"/>
          <w:sz w:val="28"/>
          <w:szCs w:val="28"/>
          <w:lang w:val="az-Latn-AZ"/>
        </w:rPr>
      </w:pPr>
      <w:r w:rsidRPr="00172C9F">
        <w:rPr>
          <w:rFonts w:ascii="Times New Roman" w:hAnsi="Times New Roman"/>
          <w:sz w:val="28"/>
          <w:szCs w:val="28"/>
          <w:lang w:val="az-Latn-AZ"/>
        </w:rPr>
        <w:t>-  ticarət şəbəkələrinə nəqliyyat xidməti göstərən regional obyektlər inkişaf etdirilməklə nəqletmə zamanı yüklərin kəmiyyət və keyfiyyət parametrləri üzrə qorunub saxlanması təmin edilməlidir və s.</w:t>
      </w:r>
    </w:p>
    <w:p w:rsidR="00DD0A77" w:rsidRPr="00172C9F" w:rsidRDefault="00DD0A77" w:rsidP="00E6597E">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 tədavül sferasında yükdaşımalar zamanı vaxt itkisinə yol verməmək, yükləri qısa zaman kəsiyində təyinat məntəqəsinə çatdırmaq üçün material axınlarının optimal idarəedilməsinə şərait yaradan müasir logistik metod və konsepsiyalardan geniş  istifadə olunmalıdır; </w:t>
      </w:r>
    </w:p>
    <w:p w:rsidR="00DD0A77" w:rsidRPr="00172C9F" w:rsidRDefault="00DD0A77" w:rsidP="00E6597E">
      <w:pPr>
        <w:shd w:val="clear" w:color="auto" w:fill="FFFFFF"/>
        <w:tabs>
          <w:tab w:val="left" w:pos="851"/>
        </w:tabs>
        <w:autoSpaceDE w:val="0"/>
        <w:autoSpaceDN w:val="0"/>
        <w:adjustRightInd w:val="0"/>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 ticarət-anbar və satış proseslərinin fasiləsiz fəaliyyətini təmin edən nəqliyyat terminalları yaradılmalı və inkişaf etdirilməli, terminal texnologiyaların tətbiq imkanları genişləndirilməlidir; </w:t>
      </w:r>
    </w:p>
    <w:p w:rsidR="00DD0A77" w:rsidRPr="00172C9F" w:rsidRDefault="00DD0A77" w:rsidP="00E6597E">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 logistik yanaşma əsasında yüklərin daşınması zamanı məcmu xərclər azal-dılmalı və onların hesablanması metodları təkmilləşdirilməlidir. </w:t>
      </w:r>
    </w:p>
    <w:p w:rsidR="00DD0A77" w:rsidRPr="00172C9F" w:rsidRDefault="00DD0A77" w:rsidP="003D1ABF">
      <w:pPr>
        <w:spacing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Azərbaycanda iqtisadi islahatların aparılması, iqtisadiyyatın sahə struktu</w:t>
      </w:r>
      <w:r w:rsidRPr="00172C9F">
        <w:rPr>
          <w:rFonts w:ascii="Times New Roman" w:hAnsi="Times New Roman"/>
          <w:sz w:val="28"/>
          <w:szCs w:val="28"/>
          <w:lang w:val="az-Latn-AZ"/>
        </w:rPr>
        <w:softHyphen/>
        <w:t>ru</w:t>
      </w:r>
      <w:r w:rsidRPr="00172C9F">
        <w:rPr>
          <w:rFonts w:ascii="Times New Roman" w:hAnsi="Times New Roman"/>
          <w:sz w:val="28"/>
          <w:szCs w:val="28"/>
          <w:lang w:val="az-Latn-AZ"/>
        </w:rPr>
        <w:softHyphen/>
        <w:t>nun dəyişilməsi, əmtəə bazarının formalaşması, yeni müasir İpək yolunun bər</w:t>
      </w:r>
      <w:r w:rsidRPr="00172C9F">
        <w:rPr>
          <w:rFonts w:ascii="Times New Roman" w:hAnsi="Times New Roman"/>
          <w:sz w:val="28"/>
          <w:szCs w:val="28"/>
          <w:lang w:val="az-Latn-AZ"/>
        </w:rPr>
        <w:softHyphen/>
        <w:t>pası,</w:t>
      </w:r>
      <w:r>
        <w:rPr>
          <w:rFonts w:ascii="Times New Roman" w:hAnsi="Times New Roman"/>
          <w:sz w:val="28"/>
          <w:szCs w:val="28"/>
          <w:lang w:val="az-Latn-AZ"/>
        </w:rPr>
        <w:t xml:space="preserve"> </w:t>
      </w:r>
      <w:r w:rsidRPr="00172C9F">
        <w:rPr>
          <w:rFonts w:ascii="Times New Roman" w:hAnsi="Times New Roman"/>
          <w:sz w:val="28"/>
          <w:szCs w:val="28"/>
          <w:lang w:val="az-Latn-AZ"/>
        </w:rPr>
        <w:t>TRASEKA,TASIS,</w:t>
      </w:r>
      <w:r w:rsidR="00B63D0A">
        <w:rPr>
          <w:rFonts w:ascii="Times New Roman" w:hAnsi="Times New Roman"/>
          <w:sz w:val="28"/>
          <w:szCs w:val="28"/>
          <w:lang w:val="az-Latn-AZ"/>
        </w:rPr>
        <w:t xml:space="preserve"> </w:t>
      </w:r>
      <w:r w:rsidRPr="00172C9F">
        <w:rPr>
          <w:rFonts w:ascii="Times New Roman" w:hAnsi="Times New Roman"/>
          <w:sz w:val="28"/>
          <w:szCs w:val="28"/>
          <w:lang w:val="az-Latn-AZ"/>
        </w:rPr>
        <w:t>INOQEYT və s. iri regional layihələrin reallaşması nəqliyyat xidməti bazarının formalaşmasına, nəqliyyat sferasında qarşılıqlı fəaliyyətə yeni keyfiyyət xarakteristikalarının verilməsinə, nəqliyyatda əmək bölgüsü sahəsində dəyişikliklərin əmələ gəlməsinə və tarif siyasətinin əsaslı şəkildə yenidən qurulma</w:t>
      </w:r>
      <w:r>
        <w:rPr>
          <w:rFonts w:ascii="Times New Roman" w:hAnsi="Times New Roman"/>
          <w:sz w:val="28"/>
          <w:szCs w:val="28"/>
          <w:lang w:val="az-Latn-AZ"/>
        </w:rPr>
        <w:t>-</w:t>
      </w:r>
      <w:r w:rsidRPr="00172C9F">
        <w:rPr>
          <w:rFonts w:ascii="Times New Roman" w:hAnsi="Times New Roman"/>
          <w:sz w:val="28"/>
          <w:szCs w:val="28"/>
          <w:lang w:val="az-Latn-AZ"/>
        </w:rPr>
        <w:t>sına gətirib çıxaracaqdır.</w:t>
      </w:r>
    </w:p>
    <w:p w:rsidR="00DD0A77" w:rsidRPr="00172C9F" w:rsidRDefault="00DD0A77" w:rsidP="00B43890">
      <w:pPr>
        <w:shd w:val="clear" w:color="auto" w:fill="FFFFFF"/>
        <w:tabs>
          <w:tab w:val="left" w:pos="394"/>
        </w:tabs>
        <w:ind w:left="53"/>
        <w:jc w:val="center"/>
        <w:rPr>
          <w:rFonts w:ascii="Times New Roman" w:hAnsi="Times New Roman"/>
          <w:b/>
          <w:sz w:val="28"/>
          <w:szCs w:val="28"/>
          <w:lang w:val="az-Latn-AZ"/>
        </w:rPr>
      </w:pPr>
      <w:r w:rsidRPr="00172C9F">
        <w:rPr>
          <w:rFonts w:ascii="Times New Roman" w:hAnsi="Times New Roman"/>
          <w:b/>
          <w:sz w:val="28"/>
          <w:szCs w:val="28"/>
          <w:lang w:val="az-Latn-AZ"/>
        </w:rPr>
        <w:t>2.2.</w:t>
      </w:r>
      <w:r w:rsidR="00B63D0A">
        <w:rPr>
          <w:rFonts w:ascii="Times New Roman" w:hAnsi="Times New Roman"/>
          <w:b/>
          <w:sz w:val="28"/>
          <w:szCs w:val="28"/>
          <w:lang w:val="az-Latn-AZ"/>
        </w:rPr>
        <w:t xml:space="preserve"> </w:t>
      </w:r>
      <w:r w:rsidRPr="00172C9F">
        <w:rPr>
          <w:rFonts w:ascii="Times New Roman" w:hAnsi="Times New Roman"/>
          <w:b/>
          <w:sz w:val="28"/>
          <w:szCs w:val="28"/>
          <w:lang w:val="az-Latn-AZ"/>
        </w:rPr>
        <w:t xml:space="preserve">İnkişaf etmiş bazar şəraitində istehsal-satış müəssisələrində logistik xidmətin təşkili və idarəedilməsi mexanizmi </w:t>
      </w: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lang w:val="az-Latn-AZ"/>
        </w:rPr>
        <w:t>Material axınlarının idarəedilməsinin istər özəl sektorda, istər</w:t>
      </w:r>
      <w:r w:rsidRPr="00172C9F">
        <w:rPr>
          <w:rFonts w:ascii="Times New Roman" w:hAnsi="Times New Roman"/>
          <w:lang w:val="az-Latn-AZ"/>
        </w:rPr>
        <w:softHyphen/>
        <w:t>sədə dövlət sektorunda mühüm əhəmiyyət kəsb etməklə ona böyük tələbat yaranır (şəkil 2.2).Material axınları üzrə idarəetmə qərar</w:t>
      </w:r>
      <w:r w:rsidRPr="00172C9F">
        <w:rPr>
          <w:rFonts w:ascii="Times New Roman" w:hAnsi="Times New Roman"/>
          <w:lang w:val="az-Latn-AZ"/>
        </w:rPr>
        <w:softHyphen/>
        <w:t>larının hazır</w:t>
      </w:r>
      <w:r w:rsidRPr="00172C9F">
        <w:rPr>
          <w:rFonts w:ascii="Times New Roman" w:hAnsi="Times New Roman"/>
          <w:lang w:val="az-Latn-AZ"/>
        </w:rPr>
        <w:softHyphen/>
        <w:t>lanmasında isə məhsul istehsalçıları (malgön</w:t>
      </w:r>
      <w:r w:rsidRPr="00172C9F">
        <w:rPr>
          <w:rFonts w:ascii="Times New Roman" w:hAnsi="Times New Roman"/>
          <w:lang w:val="az-Latn-AZ"/>
        </w:rPr>
        <w:softHyphen/>
        <w:t>dər</w:t>
      </w:r>
      <w:r w:rsidRPr="00172C9F">
        <w:rPr>
          <w:rFonts w:ascii="Times New Roman" w:hAnsi="Times New Roman"/>
          <w:lang w:val="az-Latn-AZ"/>
        </w:rPr>
        <w:softHyphen/>
        <w:t xml:space="preserve">ənlər), nəqliyyat agentlikləri, hökümət və istelakçılar </w:t>
      </w:r>
      <w:r w:rsidRPr="00172C9F">
        <w:rPr>
          <w:rFonts w:ascii="Times New Roman" w:hAnsi="Times New Roman"/>
          <w:lang w:val="az-Latn-AZ"/>
        </w:rPr>
        <w:lastRenderedPageBreak/>
        <w:t>iştirak edir</w:t>
      </w:r>
      <w:r w:rsidRPr="00172C9F">
        <w:rPr>
          <w:rFonts w:ascii="Times New Roman" w:hAnsi="Times New Roman"/>
          <w:lang w:val="az-Latn-AZ"/>
        </w:rPr>
        <w:softHyphen/>
        <w:t>lər. Hər iki sektor</w:t>
      </w:r>
      <w:r w:rsidRPr="00172C9F">
        <w:rPr>
          <w:rFonts w:ascii="Times New Roman" w:hAnsi="Times New Roman"/>
          <w:lang w:val="az-Latn-AZ"/>
        </w:rPr>
        <w:softHyphen/>
        <w:t>da istehlakçılar istehsal edilmiş məhsula tələbat formalaşdırır. Malgöndərənlər isə nəqliyyat agentlikləri ilə müəssisələrdə xammal və materialların bazarda isə hazır məhsulun yerləşdirilməsi haqqında razılaşırlar. Beləliklə, nəqliyyat daşımalarına tələb formalaş</w:t>
      </w:r>
      <w:r w:rsidRPr="00172C9F">
        <w:rPr>
          <w:rFonts w:ascii="Times New Roman" w:hAnsi="Times New Roman"/>
          <w:lang w:val="az-Latn-AZ"/>
        </w:rPr>
        <w:softHyphen/>
        <w:t>maqla hökümət nəqliyyat infra</w:t>
      </w:r>
      <w:r w:rsidRPr="00172C9F">
        <w:rPr>
          <w:rFonts w:ascii="Times New Roman" w:hAnsi="Times New Roman"/>
          <w:lang w:val="az-Latn-AZ"/>
        </w:rPr>
        <w:softHyphen/>
        <w:t>strukturasının xüsusi çəkiminin artma</w:t>
      </w:r>
      <w:r w:rsidRPr="00172C9F">
        <w:rPr>
          <w:rFonts w:ascii="Times New Roman" w:hAnsi="Times New Roman"/>
          <w:lang w:val="az-Latn-AZ"/>
        </w:rPr>
        <w:softHyphen/>
        <w:t>sını təmin edir və xidmət bazarını özünün tənzimləmə vasitələri ilə tənzimləyir.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709"/>
        <w:gridCol w:w="425"/>
        <w:gridCol w:w="487"/>
        <w:gridCol w:w="920"/>
        <w:gridCol w:w="436"/>
        <w:gridCol w:w="425"/>
        <w:gridCol w:w="3199"/>
      </w:tblGrid>
      <w:tr w:rsidR="00DD0A77" w:rsidRPr="00172C9F" w:rsidTr="00E163ED">
        <w:trPr>
          <w:trHeight w:val="368"/>
        </w:trPr>
        <w:tc>
          <w:tcPr>
            <w:tcW w:w="4740" w:type="dxa"/>
            <w:gridSpan w:val="4"/>
          </w:tcPr>
          <w:p w:rsidR="00DD0A77" w:rsidRPr="00172C9F" w:rsidRDefault="00DD0A77" w:rsidP="00E163ED">
            <w:pPr>
              <w:pStyle w:val="ab"/>
              <w:ind w:firstLine="0"/>
              <w:jc w:val="center"/>
              <w:rPr>
                <w:rFonts w:ascii="Times New Roman" w:hAnsi="Times New Roman"/>
                <w:b/>
                <w:sz w:val="24"/>
              </w:rPr>
            </w:pPr>
            <w:r w:rsidRPr="00172C9F">
              <w:rPr>
                <w:rFonts w:ascii="Times New Roman" w:hAnsi="Times New Roman"/>
                <w:b/>
                <w:sz w:val="24"/>
                <w:lang w:val="az-Latn-AZ"/>
              </w:rPr>
              <w:t>Özəl</w:t>
            </w:r>
            <w:r w:rsidRPr="00172C9F">
              <w:rPr>
                <w:rFonts w:ascii="Times New Roman" w:hAnsi="Times New Roman"/>
                <w:b/>
                <w:sz w:val="24"/>
              </w:rPr>
              <w:t xml:space="preserve"> </w:t>
            </w:r>
            <w:r w:rsidRPr="00172C9F">
              <w:rPr>
                <w:rFonts w:ascii="Times New Roman" w:hAnsi="Times New Roman"/>
                <w:b/>
                <w:sz w:val="24"/>
                <w:lang w:val="az-Latn-AZ"/>
              </w:rPr>
              <w:t>sektor</w:t>
            </w:r>
          </w:p>
        </w:tc>
        <w:tc>
          <w:tcPr>
            <w:tcW w:w="4980" w:type="dxa"/>
            <w:gridSpan w:val="4"/>
          </w:tcPr>
          <w:p w:rsidR="00DD0A77" w:rsidRPr="00172C9F" w:rsidRDefault="00DD0A77" w:rsidP="00E163ED">
            <w:pPr>
              <w:pStyle w:val="ab"/>
              <w:ind w:firstLine="0"/>
              <w:jc w:val="center"/>
              <w:rPr>
                <w:rFonts w:ascii="Times New Roman" w:hAnsi="Times New Roman"/>
                <w:b/>
                <w:sz w:val="24"/>
              </w:rPr>
            </w:pPr>
            <w:r w:rsidRPr="00172C9F">
              <w:rPr>
                <w:rFonts w:ascii="Times New Roman" w:hAnsi="Times New Roman"/>
                <w:b/>
                <w:sz w:val="24"/>
                <w:lang w:val="az-Latn-AZ"/>
              </w:rPr>
              <w:t>Dövlət</w:t>
            </w:r>
            <w:r w:rsidRPr="00172C9F">
              <w:rPr>
                <w:rFonts w:ascii="Times New Roman" w:hAnsi="Times New Roman"/>
                <w:b/>
                <w:sz w:val="24"/>
              </w:rPr>
              <w:t xml:space="preserve"> </w:t>
            </w:r>
            <w:r w:rsidRPr="00172C9F">
              <w:rPr>
                <w:rFonts w:ascii="Times New Roman" w:hAnsi="Times New Roman"/>
                <w:b/>
                <w:sz w:val="24"/>
                <w:lang w:val="az-Latn-AZ"/>
              </w:rPr>
              <w:t>sektoru</w:t>
            </w:r>
          </w:p>
        </w:tc>
      </w:tr>
      <w:tr w:rsidR="00DD0A77" w:rsidRPr="00172C9F" w:rsidTr="00E163ED">
        <w:trPr>
          <w:trHeight w:val="220"/>
        </w:trPr>
        <w:tc>
          <w:tcPr>
            <w:tcW w:w="4740" w:type="dxa"/>
            <w:gridSpan w:val="4"/>
          </w:tcPr>
          <w:p w:rsidR="00DD0A77" w:rsidRPr="00172C9F" w:rsidRDefault="00DD0A77" w:rsidP="00E163ED">
            <w:pPr>
              <w:pStyle w:val="ab"/>
              <w:ind w:firstLine="0"/>
              <w:jc w:val="center"/>
              <w:rPr>
                <w:rFonts w:ascii="Times New Roman" w:hAnsi="Times New Roman"/>
                <w:b/>
                <w:sz w:val="24"/>
              </w:rPr>
            </w:pPr>
            <w:r w:rsidRPr="00172C9F">
              <w:rPr>
                <w:rFonts w:ascii="Times New Roman" w:hAnsi="Times New Roman"/>
                <w:b/>
                <w:sz w:val="24"/>
                <w:lang w:val="az-Latn-AZ"/>
              </w:rPr>
              <w:t>istehlakçılar</w:t>
            </w:r>
          </w:p>
        </w:tc>
        <w:tc>
          <w:tcPr>
            <w:tcW w:w="4980" w:type="dxa"/>
            <w:gridSpan w:val="4"/>
          </w:tcPr>
          <w:p w:rsidR="00DD0A77" w:rsidRPr="00172C9F" w:rsidRDefault="00DD0A77" w:rsidP="00E163ED">
            <w:pPr>
              <w:pStyle w:val="ab"/>
              <w:ind w:firstLine="0"/>
              <w:jc w:val="center"/>
              <w:rPr>
                <w:rFonts w:ascii="Times New Roman" w:hAnsi="Times New Roman"/>
                <w:b/>
                <w:sz w:val="24"/>
              </w:rPr>
            </w:pPr>
            <w:r>
              <w:rPr>
                <w:rFonts w:ascii="Times New Roman" w:hAnsi="Times New Roman"/>
                <w:b/>
                <w:sz w:val="24"/>
                <w:lang w:val="az-Latn-AZ"/>
              </w:rPr>
              <w:t>C</w:t>
            </w:r>
            <w:r w:rsidRPr="00172C9F">
              <w:rPr>
                <w:rFonts w:ascii="Times New Roman" w:hAnsi="Times New Roman"/>
                <w:b/>
                <w:sz w:val="24"/>
                <w:lang w:val="az-Latn-AZ"/>
              </w:rPr>
              <w:t>əmiyyət</w:t>
            </w:r>
          </w:p>
        </w:tc>
      </w:tr>
      <w:tr w:rsidR="00DD0A77" w:rsidRPr="00172C9F" w:rsidTr="00E163ED">
        <w:trPr>
          <w:trHeight w:val="381"/>
        </w:trPr>
        <w:tc>
          <w:tcPr>
            <w:tcW w:w="4740" w:type="dxa"/>
            <w:gridSpan w:val="4"/>
          </w:tcPr>
          <w:p w:rsidR="00DD0A77" w:rsidRPr="00172C9F" w:rsidRDefault="00DD0A77" w:rsidP="00E163ED">
            <w:pPr>
              <w:pStyle w:val="ab"/>
              <w:ind w:firstLine="0"/>
              <w:jc w:val="center"/>
              <w:rPr>
                <w:rFonts w:ascii="Times New Roman" w:hAnsi="Times New Roman"/>
                <w:b/>
                <w:sz w:val="24"/>
              </w:rPr>
            </w:pPr>
            <w:r w:rsidRPr="00172C9F">
              <w:rPr>
                <w:rFonts w:ascii="Times New Roman" w:hAnsi="Times New Roman"/>
                <w:b/>
                <w:sz w:val="24"/>
                <w:lang w:val="az-Latn-AZ"/>
              </w:rPr>
              <w:t>Məhsullara</w:t>
            </w:r>
            <w:r w:rsidRPr="00172C9F">
              <w:rPr>
                <w:rFonts w:ascii="Times New Roman" w:hAnsi="Times New Roman"/>
                <w:b/>
                <w:sz w:val="24"/>
              </w:rPr>
              <w:t xml:space="preserve"> </w:t>
            </w:r>
            <w:r w:rsidRPr="00172C9F">
              <w:rPr>
                <w:rFonts w:ascii="Times New Roman" w:hAnsi="Times New Roman"/>
                <w:b/>
                <w:sz w:val="24"/>
                <w:lang w:val="az-Latn-AZ"/>
              </w:rPr>
              <w:t>tələbat</w:t>
            </w:r>
          </w:p>
        </w:tc>
        <w:tc>
          <w:tcPr>
            <w:tcW w:w="4980" w:type="dxa"/>
            <w:gridSpan w:val="4"/>
          </w:tcPr>
          <w:p w:rsidR="00DD0A77" w:rsidRPr="00172C9F" w:rsidRDefault="00DD0A77" w:rsidP="00E163ED">
            <w:pPr>
              <w:pStyle w:val="ab"/>
              <w:ind w:firstLine="0"/>
              <w:jc w:val="center"/>
              <w:rPr>
                <w:rFonts w:ascii="Times New Roman" w:hAnsi="Times New Roman"/>
                <w:b/>
                <w:sz w:val="24"/>
              </w:rPr>
            </w:pPr>
            <w:r w:rsidRPr="00172C9F">
              <w:rPr>
                <w:rFonts w:ascii="Times New Roman" w:hAnsi="Times New Roman"/>
                <w:b/>
                <w:sz w:val="24"/>
                <w:lang w:val="az-Latn-AZ"/>
              </w:rPr>
              <w:t>Xidmətlərə</w:t>
            </w:r>
            <w:r w:rsidRPr="00172C9F">
              <w:rPr>
                <w:rFonts w:ascii="Times New Roman" w:hAnsi="Times New Roman"/>
                <w:b/>
                <w:sz w:val="24"/>
              </w:rPr>
              <w:t xml:space="preserve"> </w:t>
            </w:r>
            <w:r w:rsidRPr="00172C9F">
              <w:rPr>
                <w:rFonts w:ascii="Times New Roman" w:hAnsi="Times New Roman"/>
                <w:b/>
                <w:sz w:val="24"/>
                <w:lang w:val="az-Latn-AZ"/>
              </w:rPr>
              <w:t>tələbat</w:t>
            </w:r>
          </w:p>
        </w:tc>
      </w:tr>
      <w:tr w:rsidR="00DD0A77" w:rsidRPr="00172C9F" w:rsidTr="00E163ED">
        <w:trPr>
          <w:trHeight w:val="220"/>
        </w:trPr>
        <w:tc>
          <w:tcPr>
            <w:tcW w:w="4740" w:type="dxa"/>
            <w:gridSpan w:val="4"/>
          </w:tcPr>
          <w:p w:rsidR="00DD0A77" w:rsidRPr="00172C9F" w:rsidRDefault="00DD0A77" w:rsidP="00E163ED">
            <w:pPr>
              <w:pStyle w:val="ab"/>
              <w:ind w:firstLine="0"/>
              <w:jc w:val="left"/>
              <w:rPr>
                <w:rFonts w:ascii="Times New Roman" w:hAnsi="Times New Roman"/>
                <w:sz w:val="24"/>
              </w:rPr>
            </w:pPr>
            <w:r w:rsidRPr="00172C9F">
              <w:rPr>
                <w:rFonts w:ascii="Times New Roman" w:hAnsi="Times New Roman"/>
                <w:sz w:val="24"/>
                <w:lang w:val="az-Latn-AZ"/>
              </w:rPr>
              <w:t>Malgöndərənlər</w:t>
            </w:r>
            <w:r w:rsidRPr="00172C9F">
              <w:rPr>
                <w:rFonts w:ascii="Times New Roman" w:hAnsi="Times New Roman"/>
                <w:sz w:val="24"/>
              </w:rPr>
              <w:t>:</w:t>
            </w:r>
          </w:p>
          <w:p w:rsidR="00DD0A77" w:rsidRPr="00172C9F" w:rsidRDefault="00DD0A77" w:rsidP="00E163ED">
            <w:pPr>
              <w:pStyle w:val="ab"/>
              <w:ind w:firstLine="0"/>
              <w:jc w:val="left"/>
              <w:rPr>
                <w:rFonts w:ascii="Times New Roman" w:hAnsi="Times New Roman"/>
                <w:sz w:val="24"/>
              </w:rPr>
            </w:pPr>
            <w:r w:rsidRPr="00172C9F">
              <w:rPr>
                <w:rFonts w:ascii="Times New Roman" w:hAnsi="Times New Roman"/>
                <w:sz w:val="24"/>
              </w:rPr>
              <w:t>-</w:t>
            </w:r>
            <w:r w:rsidRPr="00172C9F">
              <w:rPr>
                <w:rFonts w:ascii="Times New Roman" w:hAnsi="Times New Roman"/>
                <w:sz w:val="24"/>
                <w:lang w:val="az-Latn-AZ"/>
              </w:rPr>
              <w:t>ehtiyatların</w:t>
            </w:r>
            <w:r w:rsidRPr="00172C9F">
              <w:rPr>
                <w:rFonts w:ascii="Times New Roman" w:hAnsi="Times New Roman"/>
                <w:sz w:val="24"/>
              </w:rPr>
              <w:t xml:space="preserve"> </w:t>
            </w:r>
            <w:r w:rsidRPr="00172C9F">
              <w:rPr>
                <w:rFonts w:ascii="Times New Roman" w:hAnsi="Times New Roman"/>
                <w:sz w:val="24"/>
                <w:lang w:val="az-Latn-AZ"/>
              </w:rPr>
              <w:t>idarə</w:t>
            </w:r>
            <w:r w:rsidRPr="00172C9F">
              <w:rPr>
                <w:rFonts w:ascii="Times New Roman" w:hAnsi="Times New Roman"/>
                <w:sz w:val="24"/>
              </w:rPr>
              <w:t xml:space="preserve"> </w:t>
            </w:r>
            <w:r w:rsidRPr="00172C9F">
              <w:rPr>
                <w:rFonts w:ascii="Times New Roman" w:hAnsi="Times New Roman"/>
                <w:sz w:val="24"/>
                <w:lang w:val="az-Latn-AZ"/>
              </w:rPr>
              <w:t>edilməsi</w:t>
            </w:r>
            <w:r w:rsidRPr="00172C9F">
              <w:rPr>
                <w:rFonts w:ascii="Times New Roman" w:hAnsi="Times New Roman"/>
                <w:sz w:val="24"/>
              </w:rPr>
              <w:t>:</w:t>
            </w:r>
          </w:p>
          <w:p w:rsidR="00DD0A77" w:rsidRPr="00172C9F" w:rsidRDefault="00DD0A77" w:rsidP="00E163ED">
            <w:pPr>
              <w:pStyle w:val="ab"/>
              <w:ind w:firstLine="0"/>
              <w:jc w:val="left"/>
              <w:rPr>
                <w:rFonts w:ascii="Times New Roman" w:hAnsi="Times New Roman"/>
                <w:sz w:val="24"/>
              </w:rPr>
            </w:pPr>
            <w:r w:rsidRPr="00172C9F">
              <w:rPr>
                <w:rFonts w:ascii="Times New Roman" w:hAnsi="Times New Roman"/>
                <w:sz w:val="24"/>
              </w:rPr>
              <w:t xml:space="preserve">- </w:t>
            </w:r>
            <w:r w:rsidRPr="00172C9F">
              <w:rPr>
                <w:rFonts w:ascii="Times New Roman" w:hAnsi="Times New Roman"/>
                <w:sz w:val="24"/>
                <w:lang w:val="az-Latn-AZ"/>
              </w:rPr>
              <w:t>qiymət</w:t>
            </w:r>
            <w:r w:rsidRPr="00172C9F">
              <w:rPr>
                <w:rFonts w:ascii="Times New Roman" w:hAnsi="Times New Roman"/>
                <w:sz w:val="24"/>
              </w:rPr>
              <w:t xml:space="preserve"> </w:t>
            </w:r>
            <w:r w:rsidRPr="00172C9F">
              <w:rPr>
                <w:rFonts w:ascii="Times New Roman" w:hAnsi="Times New Roman"/>
                <w:sz w:val="24"/>
                <w:lang w:val="az-Latn-AZ"/>
              </w:rPr>
              <w:t>əmələgəlməsi</w:t>
            </w:r>
            <w:r w:rsidRPr="00172C9F">
              <w:rPr>
                <w:rFonts w:ascii="Times New Roman" w:hAnsi="Times New Roman"/>
                <w:sz w:val="24"/>
              </w:rPr>
              <w:t>:</w:t>
            </w:r>
          </w:p>
          <w:p w:rsidR="00DD0A77" w:rsidRPr="00172C9F" w:rsidRDefault="00DD0A77" w:rsidP="00E163ED">
            <w:pPr>
              <w:pStyle w:val="ab"/>
              <w:ind w:firstLine="0"/>
              <w:jc w:val="left"/>
              <w:rPr>
                <w:rFonts w:ascii="Times New Roman" w:hAnsi="Times New Roman"/>
                <w:sz w:val="24"/>
              </w:rPr>
            </w:pPr>
            <w:r w:rsidRPr="00172C9F">
              <w:rPr>
                <w:rFonts w:ascii="Times New Roman" w:hAnsi="Times New Roman"/>
                <w:sz w:val="24"/>
              </w:rPr>
              <w:t xml:space="preserve">- </w:t>
            </w:r>
            <w:r w:rsidRPr="00172C9F">
              <w:rPr>
                <w:rFonts w:ascii="Times New Roman" w:hAnsi="Times New Roman"/>
                <w:sz w:val="24"/>
                <w:lang w:val="az-Latn-AZ"/>
              </w:rPr>
              <w:t>xüsusi</w:t>
            </w:r>
            <w:r w:rsidRPr="00172C9F">
              <w:rPr>
                <w:rFonts w:ascii="Times New Roman" w:hAnsi="Times New Roman"/>
                <w:sz w:val="24"/>
              </w:rPr>
              <w:t xml:space="preserve"> </w:t>
            </w:r>
            <w:r w:rsidRPr="00172C9F">
              <w:rPr>
                <w:rFonts w:ascii="Times New Roman" w:hAnsi="Times New Roman"/>
                <w:sz w:val="24"/>
                <w:lang w:val="az-Latn-AZ"/>
              </w:rPr>
              <w:t>və</w:t>
            </w:r>
            <w:r w:rsidRPr="00172C9F">
              <w:rPr>
                <w:rFonts w:ascii="Times New Roman" w:hAnsi="Times New Roman"/>
                <w:sz w:val="24"/>
              </w:rPr>
              <w:t xml:space="preserve"> </w:t>
            </w:r>
            <w:r w:rsidRPr="00172C9F">
              <w:rPr>
                <w:rFonts w:ascii="Times New Roman" w:hAnsi="Times New Roman"/>
                <w:sz w:val="24"/>
                <w:lang w:val="az-Latn-AZ"/>
              </w:rPr>
              <w:t>ya</w:t>
            </w:r>
            <w:r w:rsidRPr="00172C9F">
              <w:rPr>
                <w:rFonts w:ascii="Times New Roman" w:hAnsi="Times New Roman"/>
                <w:sz w:val="24"/>
              </w:rPr>
              <w:t xml:space="preserve"> </w:t>
            </w:r>
            <w:r w:rsidR="00F61524">
              <w:rPr>
                <w:rFonts w:ascii="Times New Roman" w:hAnsi="Times New Roman"/>
                <w:sz w:val="24"/>
                <w:lang w:val="az-Latn-AZ"/>
              </w:rPr>
              <w:t>c</w:t>
            </w:r>
            <w:r w:rsidRPr="00172C9F">
              <w:rPr>
                <w:rFonts w:ascii="Times New Roman" w:hAnsi="Times New Roman"/>
                <w:sz w:val="24"/>
                <w:lang w:val="az-Latn-AZ"/>
              </w:rPr>
              <w:t>əlb</w:t>
            </w:r>
            <w:r w:rsidRPr="00172C9F">
              <w:rPr>
                <w:rFonts w:ascii="Times New Roman" w:hAnsi="Times New Roman"/>
                <w:sz w:val="24"/>
              </w:rPr>
              <w:t xml:space="preserve"> </w:t>
            </w:r>
            <w:r w:rsidRPr="00172C9F">
              <w:rPr>
                <w:rFonts w:ascii="Times New Roman" w:hAnsi="Times New Roman"/>
                <w:sz w:val="24"/>
                <w:lang w:val="az-Latn-AZ"/>
              </w:rPr>
              <w:t>edilmiş</w:t>
            </w:r>
            <w:r w:rsidRPr="00172C9F">
              <w:rPr>
                <w:rFonts w:ascii="Times New Roman" w:hAnsi="Times New Roman"/>
                <w:sz w:val="24"/>
              </w:rPr>
              <w:t xml:space="preserve"> </w:t>
            </w:r>
            <w:r w:rsidRPr="00172C9F">
              <w:rPr>
                <w:rFonts w:ascii="Times New Roman" w:hAnsi="Times New Roman"/>
                <w:sz w:val="24"/>
                <w:lang w:val="az-Latn-AZ"/>
              </w:rPr>
              <w:t>nəqliyyat</w:t>
            </w:r>
            <w:r w:rsidRPr="00172C9F">
              <w:rPr>
                <w:rFonts w:ascii="Times New Roman" w:hAnsi="Times New Roman"/>
                <w:sz w:val="24"/>
              </w:rPr>
              <w:t xml:space="preserve"> </w:t>
            </w:r>
            <w:r w:rsidRPr="00172C9F">
              <w:rPr>
                <w:rFonts w:ascii="Times New Roman" w:hAnsi="Times New Roman"/>
                <w:sz w:val="24"/>
                <w:lang w:val="az-Latn-AZ"/>
              </w:rPr>
              <w:t>vasitələri</w:t>
            </w:r>
            <w:r w:rsidRPr="00172C9F">
              <w:rPr>
                <w:rFonts w:ascii="Times New Roman" w:hAnsi="Times New Roman"/>
                <w:sz w:val="24"/>
              </w:rPr>
              <w:t xml:space="preserve"> </w:t>
            </w:r>
            <w:r w:rsidRPr="00172C9F">
              <w:rPr>
                <w:rFonts w:ascii="Times New Roman" w:hAnsi="Times New Roman"/>
                <w:sz w:val="24"/>
                <w:lang w:val="az-Latn-AZ"/>
              </w:rPr>
              <w:t>ilə</w:t>
            </w:r>
            <w:r w:rsidRPr="00172C9F">
              <w:rPr>
                <w:rFonts w:ascii="Times New Roman" w:hAnsi="Times New Roman"/>
                <w:sz w:val="24"/>
              </w:rPr>
              <w:t xml:space="preserve"> </w:t>
            </w:r>
            <w:r w:rsidRPr="00172C9F">
              <w:rPr>
                <w:rFonts w:ascii="Times New Roman" w:hAnsi="Times New Roman"/>
                <w:sz w:val="24"/>
                <w:lang w:val="az-Latn-AZ"/>
              </w:rPr>
              <w:t>daşımalar</w:t>
            </w:r>
            <w:r w:rsidRPr="00172C9F">
              <w:rPr>
                <w:rFonts w:ascii="Times New Roman" w:hAnsi="Times New Roman"/>
                <w:sz w:val="24"/>
              </w:rPr>
              <w:t>:</w:t>
            </w:r>
          </w:p>
          <w:p w:rsidR="00DD0A77" w:rsidRPr="00172C9F" w:rsidRDefault="00DD0A77" w:rsidP="00E163ED">
            <w:pPr>
              <w:pStyle w:val="ab"/>
              <w:ind w:firstLine="0"/>
              <w:jc w:val="left"/>
              <w:rPr>
                <w:rFonts w:ascii="Times New Roman" w:hAnsi="Times New Roman"/>
                <w:sz w:val="24"/>
              </w:rPr>
            </w:pPr>
            <w:r w:rsidRPr="00172C9F">
              <w:rPr>
                <w:rFonts w:ascii="Times New Roman" w:hAnsi="Times New Roman"/>
                <w:sz w:val="24"/>
              </w:rPr>
              <w:t xml:space="preserve">- </w:t>
            </w:r>
            <w:r w:rsidRPr="00172C9F">
              <w:rPr>
                <w:rFonts w:ascii="Times New Roman" w:hAnsi="Times New Roman"/>
                <w:sz w:val="24"/>
                <w:lang w:val="az-Latn-AZ"/>
              </w:rPr>
              <w:t>istehsalın</w:t>
            </w:r>
            <w:r w:rsidRPr="00172C9F">
              <w:rPr>
                <w:rFonts w:ascii="Times New Roman" w:hAnsi="Times New Roman"/>
                <w:sz w:val="24"/>
              </w:rPr>
              <w:t xml:space="preserve"> </w:t>
            </w:r>
            <w:r w:rsidRPr="00172C9F">
              <w:rPr>
                <w:rFonts w:ascii="Times New Roman" w:hAnsi="Times New Roman"/>
                <w:sz w:val="24"/>
                <w:lang w:val="az-Latn-AZ"/>
              </w:rPr>
              <w:t>planlaşması</w:t>
            </w:r>
            <w:r w:rsidRPr="00172C9F">
              <w:rPr>
                <w:rFonts w:ascii="Times New Roman" w:hAnsi="Times New Roman"/>
                <w:sz w:val="24"/>
              </w:rPr>
              <w:t>:</w:t>
            </w:r>
          </w:p>
          <w:p w:rsidR="00DD0A77" w:rsidRPr="00172C9F" w:rsidRDefault="00DD0A77" w:rsidP="00E163ED">
            <w:pPr>
              <w:pStyle w:val="ab"/>
              <w:ind w:firstLine="0"/>
              <w:jc w:val="left"/>
              <w:rPr>
                <w:rFonts w:ascii="Times New Roman" w:hAnsi="Times New Roman"/>
                <w:sz w:val="24"/>
              </w:rPr>
            </w:pPr>
            <w:r w:rsidRPr="00172C9F">
              <w:rPr>
                <w:rFonts w:ascii="Times New Roman" w:hAnsi="Times New Roman"/>
                <w:sz w:val="24"/>
              </w:rPr>
              <w:t xml:space="preserve">- </w:t>
            </w:r>
            <w:r w:rsidRPr="00172C9F">
              <w:rPr>
                <w:rFonts w:ascii="Times New Roman" w:hAnsi="Times New Roman"/>
                <w:sz w:val="24"/>
                <w:lang w:val="az-Latn-AZ"/>
              </w:rPr>
              <w:t>müəssisələrin</w:t>
            </w:r>
            <w:r w:rsidRPr="00172C9F">
              <w:rPr>
                <w:rFonts w:ascii="Times New Roman" w:hAnsi="Times New Roman"/>
                <w:sz w:val="24"/>
              </w:rPr>
              <w:t xml:space="preserve"> </w:t>
            </w:r>
            <w:r w:rsidRPr="00172C9F">
              <w:rPr>
                <w:rFonts w:ascii="Times New Roman" w:hAnsi="Times New Roman"/>
                <w:sz w:val="24"/>
                <w:lang w:val="az-Latn-AZ"/>
              </w:rPr>
              <w:t>yerləşdiril</w:t>
            </w:r>
            <w:r w:rsidRPr="00172C9F">
              <w:rPr>
                <w:rFonts w:ascii="Times New Roman" w:hAnsi="Times New Roman"/>
                <w:sz w:val="24"/>
              </w:rPr>
              <w:softHyphen/>
            </w:r>
            <w:r w:rsidRPr="00172C9F">
              <w:rPr>
                <w:rFonts w:ascii="Times New Roman" w:hAnsi="Times New Roman"/>
                <w:sz w:val="24"/>
                <w:lang w:val="az-Latn-AZ"/>
              </w:rPr>
              <w:t>mə</w:t>
            </w:r>
            <w:r w:rsidRPr="00172C9F">
              <w:rPr>
                <w:rFonts w:ascii="Times New Roman" w:hAnsi="Times New Roman"/>
                <w:sz w:val="24"/>
              </w:rPr>
              <w:softHyphen/>
            </w:r>
            <w:r w:rsidRPr="00172C9F">
              <w:rPr>
                <w:rFonts w:ascii="Times New Roman" w:hAnsi="Times New Roman"/>
                <w:sz w:val="24"/>
                <w:lang w:val="az-Latn-AZ"/>
              </w:rPr>
              <w:t>si</w:t>
            </w:r>
            <w:r w:rsidRPr="00172C9F">
              <w:rPr>
                <w:rFonts w:ascii="Times New Roman" w:hAnsi="Times New Roman"/>
                <w:sz w:val="24"/>
              </w:rPr>
              <w:t>:</w:t>
            </w:r>
          </w:p>
        </w:tc>
        <w:tc>
          <w:tcPr>
            <w:tcW w:w="4980" w:type="dxa"/>
            <w:gridSpan w:val="4"/>
          </w:tcPr>
          <w:p w:rsidR="00DD0A77" w:rsidRPr="00172C9F" w:rsidRDefault="00DD0A77" w:rsidP="00E163ED">
            <w:pPr>
              <w:pStyle w:val="ab"/>
              <w:ind w:firstLine="0"/>
              <w:rPr>
                <w:rFonts w:ascii="Times New Roman" w:hAnsi="Times New Roman"/>
                <w:sz w:val="24"/>
              </w:rPr>
            </w:pPr>
            <w:r w:rsidRPr="00172C9F">
              <w:rPr>
                <w:rFonts w:ascii="Times New Roman" w:hAnsi="Times New Roman"/>
                <w:sz w:val="24"/>
                <w:lang w:val="az-Latn-AZ"/>
              </w:rPr>
              <w:t>Xidmətedi</w:t>
            </w:r>
            <w:r w:rsidR="00F61524">
              <w:rPr>
                <w:rFonts w:ascii="Times New Roman" w:hAnsi="Times New Roman"/>
                <w:sz w:val="24"/>
                <w:lang w:val="az-Latn-AZ"/>
              </w:rPr>
              <w:t>c</w:t>
            </w:r>
            <w:r w:rsidRPr="00172C9F">
              <w:rPr>
                <w:rFonts w:ascii="Times New Roman" w:hAnsi="Times New Roman"/>
                <w:sz w:val="24"/>
                <w:lang w:val="az-Latn-AZ"/>
              </w:rPr>
              <w:t>i</w:t>
            </w:r>
            <w:r w:rsidRPr="00172C9F">
              <w:rPr>
                <w:rFonts w:ascii="Times New Roman" w:hAnsi="Times New Roman"/>
                <w:sz w:val="24"/>
              </w:rPr>
              <w:t xml:space="preserve"> </w:t>
            </w:r>
            <w:r w:rsidRPr="00172C9F">
              <w:rPr>
                <w:rFonts w:ascii="Times New Roman" w:hAnsi="Times New Roman"/>
                <w:sz w:val="24"/>
                <w:lang w:val="az-Latn-AZ"/>
              </w:rPr>
              <w:t>agentliklər</w:t>
            </w:r>
            <w:r w:rsidRPr="00172C9F">
              <w:rPr>
                <w:rFonts w:ascii="Times New Roman" w:hAnsi="Times New Roman"/>
                <w:sz w:val="24"/>
              </w:rPr>
              <w:t>:</w:t>
            </w:r>
          </w:p>
          <w:p w:rsidR="00DD0A77" w:rsidRPr="00172C9F" w:rsidRDefault="00DD0A77" w:rsidP="00E163ED">
            <w:pPr>
              <w:pStyle w:val="ab"/>
              <w:ind w:firstLine="0"/>
              <w:rPr>
                <w:rFonts w:ascii="Times New Roman" w:hAnsi="Times New Roman"/>
                <w:sz w:val="24"/>
              </w:rPr>
            </w:pPr>
            <w:r w:rsidRPr="00172C9F">
              <w:rPr>
                <w:rFonts w:ascii="Times New Roman" w:hAnsi="Times New Roman"/>
                <w:sz w:val="24"/>
              </w:rPr>
              <w:t xml:space="preserve">- </w:t>
            </w:r>
            <w:r w:rsidRPr="00172C9F">
              <w:rPr>
                <w:rFonts w:ascii="Times New Roman" w:hAnsi="Times New Roman"/>
                <w:sz w:val="24"/>
                <w:lang w:val="az-Latn-AZ"/>
              </w:rPr>
              <w:t>işçi</w:t>
            </w:r>
            <w:r w:rsidRPr="00172C9F">
              <w:rPr>
                <w:rFonts w:ascii="Times New Roman" w:hAnsi="Times New Roman"/>
                <w:sz w:val="24"/>
              </w:rPr>
              <w:t xml:space="preserve"> </w:t>
            </w:r>
            <w:r w:rsidRPr="00172C9F">
              <w:rPr>
                <w:rFonts w:ascii="Times New Roman" w:hAnsi="Times New Roman"/>
                <w:sz w:val="24"/>
                <w:lang w:val="az-Latn-AZ"/>
              </w:rPr>
              <w:t>həyətinin</w:t>
            </w:r>
            <w:r w:rsidRPr="00172C9F">
              <w:rPr>
                <w:rFonts w:ascii="Times New Roman" w:hAnsi="Times New Roman"/>
                <w:sz w:val="24"/>
              </w:rPr>
              <w:t xml:space="preserve"> </w:t>
            </w:r>
            <w:r w:rsidRPr="00172C9F">
              <w:rPr>
                <w:rFonts w:ascii="Times New Roman" w:hAnsi="Times New Roman"/>
                <w:sz w:val="24"/>
                <w:lang w:val="az-Latn-AZ"/>
              </w:rPr>
              <w:t>formalaş</w:t>
            </w:r>
            <w:r w:rsidRPr="00172C9F">
              <w:rPr>
                <w:rFonts w:ascii="Times New Roman" w:hAnsi="Times New Roman"/>
                <w:sz w:val="24"/>
              </w:rPr>
              <w:softHyphen/>
            </w:r>
            <w:r w:rsidRPr="00172C9F">
              <w:rPr>
                <w:rFonts w:ascii="Times New Roman" w:hAnsi="Times New Roman"/>
                <w:sz w:val="24"/>
                <w:lang w:val="az-Latn-AZ"/>
              </w:rPr>
              <w:t>dırıl</w:t>
            </w:r>
            <w:r w:rsidRPr="00172C9F">
              <w:rPr>
                <w:rFonts w:ascii="Times New Roman" w:hAnsi="Times New Roman"/>
                <w:sz w:val="24"/>
              </w:rPr>
              <w:softHyphen/>
            </w:r>
            <w:r w:rsidRPr="00172C9F">
              <w:rPr>
                <w:rFonts w:ascii="Times New Roman" w:hAnsi="Times New Roman"/>
                <w:sz w:val="24"/>
                <w:lang w:val="az-Latn-AZ"/>
              </w:rPr>
              <w:t>ması</w:t>
            </w:r>
            <w:r w:rsidRPr="00172C9F">
              <w:rPr>
                <w:rFonts w:ascii="Times New Roman" w:hAnsi="Times New Roman"/>
                <w:sz w:val="24"/>
              </w:rPr>
              <w:t>:</w:t>
            </w:r>
          </w:p>
          <w:p w:rsidR="00DD0A77" w:rsidRPr="00172C9F" w:rsidRDefault="00DD0A77" w:rsidP="00E163ED">
            <w:pPr>
              <w:pStyle w:val="ab"/>
              <w:ind w:firstLine="0"/>
              <w:rPr>
                <w:rFonts w:ascii="Times New Roman" w:hAnsi="Times New Roman"/>
                <w:sz w:val="24"/>
              </w:rPr>
            </w:pPr>
            <w:r w:rsidRPr="00172C9F">
              <w:rPr>
                <w:rFonts w:ascii="Times New Roman" w:hAnsi="Times New Roman"/>
                <w:sz w:val="24"/>
              </w:rPr>
              <w:t xml:space="preserve">- </w:t>
            </w:r>
            <w:r w:rsidRPr="00172C9F">
              <w:rPr>
                <w:rFonts w:ascii="Times New Roman" w:hAnsi="Times New Roman"/>
                <w:sz w:val="24"/>
                <w:lang w:val="az-Latn-AZ"/>
              </w:rPr>
              <w:t>qiymətin</w:t>
            </w:r>
            <w:r w:rsidRPr="00172C9F">
              <w:rPr>
                <w:rFonts w:ascii="Times New Roman" w:hAnsi="Times New Roman"/>
                <w:sz w:val="24"/>
              </w:rPr>
              <w:t xml:space="preserve"> </w:t>
            </w:r>
            <w:r w:rsidRPr="00172C9F">
              <w:rPr>
                <w:rFonts w:ascii="Times New Roman" w:hAnsi="Times New Roman"/>
                <w:sz w:val="24"/>
                <w:lang w:val="az-Latn-AZ"/>
              </w:rPr>
              <w:t>əmələ</w:t>
            </w:r>
            <w:r w:rsidRPr="00172C9F">
              <w:rPr>
                <w:rFonts w:ascii="Times New Roman" w:hAnsi="Times New Roman"/>
                <w:sz w:val="24"/>
              </w:rPr>
              <w:t xml:space="preserve"> </w:t>
            </w:r>
            <w:r w:rsidRPr="00172C9F">
              <w:rPr>
                <w:rFonts w:ascii="Times New Roman" w:hAnsi="Times New Roman"/>
                <w:sz w:val="24"/>
                <w:lang w:val="az-Latn-AZ"/>
              </w:rPr>
              <w:t>gəlməsi</w:t>
            </w:r>
            <w:r w:rsidRPr="00172C9F">
              <w:rPr>
                <w:rFonts w:ascii="Times New Roman" w:hAnsi="Times New Roman"/>
                <w:sz w:val="24"/>
              </w:rPr>
              <w:t>:</w:t>
            </w:r>
          </w:p>
          <w:p w:rsidR="00DD0A77" w:rsidRPr="00172C9F" w:rsidRDefault="00DD0A77" w:rsidP="00E163ED">
            <w:pPr>
              <w:pStyle w:val="ab"/>
              <w:ind w:firstLine="0"/>
              <w:jc w:val="left"/>
              <w:rPr>
                <w:rFonts w:ascii="Times New Roman" w:hAnsi="Times New Roman"/>
                <w:sz w:val="24"/>
              </w:rPr>
            </w:pPr>
            <w:r w:rsidRPr="00172C9F">
              <w:rPr>
                <w:rFonts w:ascii="Times New Roman" w:hAnsi="Times New Roman"/>
                <w:sz w:val="24"/>
              </w:rPr>
              <w:t xml:space="preserve">- </w:t>
            </w:r>
            <w:r w:rsidRPr="00172C9F">
              <w:rPr>
                <w:rFonts w:ascii="Times New Roman" w:hAnsi="Times New Roman"/>
                <w:sz w:val="24"/>
                <w:lang w:val="az-Latn-AZ"/>
              </w:rPr>
              <w:t>xüsusi</w:t>
            </w:r>
            <w:r w:rsidRPr="00172C9F">
              <w:rPr>
                <w:rFonts w:ascii="Times New Roman" w:hAnsi="Times New Roman"/>
                <w:sz w:val="24"/>
              </w:rPr>
              <w:t xml:space="preserve"> </w:t>
            </w:r>
            <w:r w:rsidRPr="00172C9F">
              <w:rPr>
                <w:rFonts w:ascii="Times New Roman" w:hAnsi="Times New Roman"/>
                <w:sz w:val="24"/>
                <w:lang w:val="az-Latn-AZ"/>
              </w:rPr>
              <w:t>və</w:t>
            </w:r>
            <w:r w:rsidRPr="00172C9F">
              <w:rPr>
                <w:rFonts w:ascii="Times New Roman" w:hAnsi="Times New Roman"/>
                <w:sz w:val="24"/>
              </w:rPr>
              <w:t xml:space="preserve"> </w:t>
            </w:r>
            <w:r w:rsidRPr="00172C9F">
              <w:rPr>
                <w:rFonts w:ascii="Times New Roman" w:hAnsi="Times New Roman"/>
                <w:sz w:val="24"/>
                <w:lang w:val="az-Latn-AZ"/>
              </w:rPr>
              <w:t>ya</w:t>
            </w:r>
            <w:r w:rsidRPr="00172C9F">
              <w:rPr>
                <w:rFonts w:ascii="Times New Roman" w:hAnsi="Times New Roman"/>
                <w:sz w:val="24"/>
              </w:rPr>
              <w:t xml:space="preserve"> </w:t>
            </w:r>
            <w:r>
              <w:rPr>
                <w:rFonts w:ascii="Times New Roman" w:hAnsi="Times New Roman"/>
                <w:sz w:val="24"/>
                <w:lang w:val="az-Latn-AZ"/>
              </w:rPr>
              <w:t>c</w:t>
            </w:r>
            <w:r w:rsidRPr="00172C9F">
              <w:rPr>
                <w:rFonts w:ascii="Times New Roman" w:hAnsi="Times New Roman"/>
                <w:sz w:val="24"/>
                <w:lang w:val="az-Latn-AZ"/>
              </w:rPr>
              <w:t>əlb</w:t>
            </w:r>
            <w:r w:rsidRPr="00172C9F">
              <w:rPr>
                <w:rFonts w:ascii="Times New Roman" w:hAnsi="Times New Roman"/>
                <w:sz w:val="24"/>
              </w:rPr>
              <w:t xml:space="preserve"> </w:t>
            </w:r>
            <w:r w:rsidRPr="00172C9F">
              <w:rPr>
                <w:rFonts w:ascii="Times New Roman" w:hAnsi="Times New Roman"/>
                <w:sz w:val="24"/>
                <w:lang w:val="az-Latn-AZ"/>
              </w:rPr>
              <w:t>edilmiş</w:t>
            </w:r>
            <w:r w:rsidRPr="00172C9F">
              <w:rPr>
                <w:rFonts w:ascii="Times New Roman" w:hAnsi="Times New Roman"/>
                <w:sz w:val="24"/>
              </w:rPr>
              <w:t xml:space="preserve"> </w:t>
            </w:r>
            <w:r w:rsidRPr="00172C9F">
              <w:rPr>
                <w:rFonts w:ascii="Times New Roman" w:hAnsi="Times New Roman"/>
                <w:sz w:val="24"/>
                <w:lang w:val="az-Latn-AZ"/>
              </w:rPr>
              <w:t>nəqliyyat</w:t>
            </w:r>
            <w:r w:rsidRPr="00172C9F">
              <w:rPr>
                <w:rFonts w:ascii="Times New Roman" w:hAnsi="Times New Roman"/>
                <w:sz w:val="24"/>
              </w:rPr>
              <w:t xml:space="preserve"> </w:t>
            </w:r>
            <w:r w:rsidRPr="00172C9F">
              <w:rPr>
                <w:rFonts w:ascii="Times New Roman" w:hAnsi="Times New Roman"/>
                <w:sz w:val="24"/>
                <w:lang w:val="az-Latn-AZ"/>
              </w:rPr>
              <w:t>vasitələri</w:t>
            </w:r>
            <w:r w:rsidRPr="00172C9F">
              <w:rPr>
                <w:rFonts w:ascii="Times New Roman" w:hAnsi="Times New Roman"/>
                <w:sz w:val="24"/>
              </w:rPr>
              <w:t xml:space="preserve"> </w:t>
            </w:r>
            <w:r w:rsidRPr="00172C9F">
              <w:rPr>
                <w:rFonts w:ascii="Times New Roman" w:hAnsi="Times New Roman"/>
                <w:sz w:val="24"/>
                <w:lang w:val="az-Latn-AZ"/>
              </w:rPr>
              <w:t>ilə</w:t>
            </w:r>
            <w:r w:rsidRPr="00172C9F">
              <w:rPr>
                <w:rFonts w:ascii="Times New Roman" w:hAnsi="Times New Roman"/>
                <w:sz w:val="24"/>
              </w:rPr>
              <w:t xml:space="preserve"> </w:t>
            </w:r>
            <w:r w:rsidRPr="00172C9F">
              <w:rPr>
                <w:rFonts w:ascii="Times New Roman" w:hAnsi="Times New Roman"/>
                <w:sz w:val="24"/>
                <w:lang w:val="az-Latn-AZ"/>
              </w:rPr>
              <w:t>daşımalar</w:t>
            </w:r>
            <w:r w:rsidRPr="00172C9F">
              <w:rPr>
                <w:rFonts w:ascii="Times New Roman" w:hAnsi="Times New Roman"/>
                <w:sz w:val="24"/>
              </w:rPr>
              <w:t>:</w:t>
            </w:r>
          </w:p>
          <w:p w:rsidR="00DD0A77" w:rsidRPr="00172C9F" w:rsidRDefault="00DD0A77" w:rsidP="00E163ED">
            <w:pPr>
              <w:pStyle w:val="ab"/>
              <w:ind w:firstLine="0"/>
              <w:rPr>
                <w:rFonts w:ascii="Times New Roman" w:hAnsi="Times New Roman"/>
                <w:sz w:val="24"/>
              </w:rPr>
            </w:pPr>
            <w:r w:rsidRPr="00172C9F">
              <w:rPr>
                <w:rFonts w:ascii="Times New Roman" w:hAnsi="Times New Roman"/>
                <w:sz w:val="24"/>
              </w:rPr>
              <w:t xml:space="preserve">- </w:t>
            </w:r>
            <w:r w:rsidRPr="00172C9F">
              <w:rPr>
                <w:rFonts w:ascii="Times New Roman" w:hAnsi="Times New Roman"/>
                <w:sz w:val="24"/>
                <w:lang w:val="az-Latn-AZ"/>
              </w:rPr>
              <w:t>təklif</w:t>
            </w:r>
            <w:r w:rsidRPr="00172C9F">
              <w:rPr>
                <w:rFonts w:ascii="Times New Roman" w:hAnsi="Times New Roman"/>
                <w:sz w:val="24"/>
              </w:rPr>
              <w:t xml:space="preserve"> </w:t>
            </w:r>
            <w:r w:rsidRPr="00172C9F">
              <w:rPr>
                <w:rFonts w:ascii="Times New Roman" w:hAnsi="Times New Roman"/>
                <w:sz w:val="24"/>
                <w:lang w:val="az-Latn-AZ"/>
              </w:rPr>
              <w:t>edilən</w:t>
            </w:r>
            <w:r w:rsidRPr="00172C9F">
              <w:rPr>
                <w:rFonts w:ascii="Times New Roman" w:hAnsi="Times New Roman"/>
                <w:sz w:val="24"/>
              </w:rPr>
              <w:t xml:space="preserve"> </w:t>
            </w:r>
            <w:r w:rsidRPr="00172C9F">
              <w:rPr>
                <w:rFonts w:ascii="Times New Roman" w:hAnsi="Times New Roman"/>
                <w:sz w:val="24"/>
                <w:lang w:val="az-Latn-AZ"/>
              </w:rPr>
              <w:t>xidmət</w:t>
            </w:r>
          </w:p>
          <w:p w:rsidR="00DD0A77" w:rsidRPr="00172C9F" w:rsidRDefault="00DD0A77" w:rsidP="00E163ED">
            <w:pPr>
              <w:pStyle w:val="ab"/>
              <w:ind w:firstLine="0"/>
              <w:rPr>
                <w:rFonts w:ascii="Times New Roman" w:hAnsi="Times New Roman"/>
                <w:sz w:val="24"/>
              </w:rPr>
            </w:pPr>
            <w:r w:rsidRPr="00172C9F">
              <w:rPr>
                <w:rFonts w:ascii="Times New Roman" w:hAnsi="Times New Roman"/>
                <w:sz w:val="24"/>
              </w:rPr>
              <w:t xml:space="preserve">- </w:t>
            </w:r>
            <w:r w:rsidRPr="00172C9F">
              <w:rPr>
                <w:rFonts w:ascii="Times New Roman" w:hAnsi="Times New Roman"/>
                <w:sz w:val="24"/>
                <w:lang w:val="az-Latn-AZ"/>
              </w:rPr>
              <w:t>müəssisənin</w:t>
            </w:r>
            <w:r w:rsidRPr="00172C9F">
              <w:rPr>
                <w:rFonts w:ascii="Times New Roman" w:hAnsi="Times New Roman"/>
                <w:sz w:val="24"/>
              </w:rPr>
              <w:t xml:space="preserve"> </w:t>
            </w:r>
            <w:r w:rsidRPr="00172C9F">
              <w:rPr>
                <w:rFonts w:ascii="Times New Roman" w:hAnsi="Times New Roman"/>
                <w:sz w:val="24"/>
                <w:lang w:val="az-Latn-AZ"/>
              </w:rPr>
              <w:t>yerləşdirilməsi</w:t>
            </w:r>
            <w:r w:rsidRPr="00172C9F">
              <w:rPr>
                <w:rFonts w:ascii="Times New Roman" w:hAnsi="Times New Roman"/>
                <w:sz w:val="24"/>
              </w:rPr>
              <w:t>:</w:t>
            </w:r>
          </w:p>
        </w:tc>
      </w:tr>
      <w:tr w:rsidR="00DD0A77" w:rsidRPr="00172C9F" w:rsidTr="00E163ED">
        <w:trPr>
          <w:trHeight w:val="220"/>
        </w:trPr>
        <w:tc>
          <w:tcPr>
            <w:tcW w:w="4740" w:type="dxa"/>
            <w:gridSpan w:val="4"/>
          </w:tcPr>
          <w:p w:rsidR="00DD0A77" w:rsidRPr="00172C9F" w:rsidRDefault="00DD0A77" w:rsidP="00E163ED">
            <w:pPr>
              <w:pStyle w:val="ab"/>
              <w:ind w:firstLine="0"/>
              <w:jc w:val="left"/>
              <w:rPr>
                <w:rFonts w:ascii="Times New Roman" w:hAnsi="Times New Roman"/>
                <w:sz w:val="24"/>
              </w:rPr>
            </w:pPr>
            <w:r w:rsidRPr="00172C9F">
              <w:rPr>
                <w:rFonts w:ascii="Times New Roman" w:hAnsi="Times New Roman"/>
                <w:sz w:val="24"/>
                <w:lang w:val="az-Latn-AZ"/>
              </w:rPr>
              <w:t>Daxili</w:t>
            </w:r>
            <w:r w:rsidRPr="00172C9F">
              <w:rPr>
                <w:rFonts w:ascii="Times New Roman" w:hAnsi="Times New Roman"/>
                <w:sz w:val="24"/>
              </w:rPr>
              <w:t xml:space="preserve"> </w:t>
            </w:r>
            <w:r w:rsidRPr="00172C9F">
              <w:rPr>
                <w:rFonts w:ascii="Times New Roman" w:hAnsi="Times New Roman"/>
                <w:sz w:val="24"/>
                <w:lang w:val="az-Latn-AZ"/>
              </w:rPr>
              <w:t>və</w:t>
            </w:r>
            <w:r w:rsidRPr="00172C9F">
              <w:rPr>
                <w:rFonts w:ascii="Times New Roman" w:hAnsi="Times New Roman"/>
                <w:sz w:val="24"/>
              </w:rPr>
              <w:t xml:space="preserve"> </w:t>
            </w:r>
            <w:r w:rsidRPr="00172C9F">
              <w:rPr>
                <w:rFonts w:ascii="Times New Roman" w:hAnsi="Times New Roman"/>
                <w:sz w:val="24"/>
                <w:lang w:val="az-Latn-AZ"/>
              </w:rPr>
              <w:t>xari</w:t>
            </w:r>
            <w:r w:rsidR="00F61524">
              <w:rPr>
                <w:rFonts w:ascii="Times New Roman" w:hAnsi="Times New Roman"/>
                <w:sz w:val="24"/>
                <w:lang w:val="az-Latn-AZ"/>
              </w:rPr>
              <w:t>c</w:t>
            </w:r>
            <w:r w:rsidRPr="00172C9F">
              <w:rPr>
                <w:rFonts w:ascii="Times New Roman" w:hAnsi="Times New Roman"/>
                <w:sz w:val="24"/>
                <w:lang w:val="az-Latn-AZ"/>
              </w:rPr>
              <w:t>i</w:t>
            </w:r>
            <w:r w:rsidRPr="00172C9F">
              <w:rPr>
                <w:rFonts w:ascii="Times New Roman" w:hAnsi="Times New Roman"/>
                <w:sz w:val="24"/>
              </w:rPr>
              <w:t xml:space="preserve"> </w:t>
            </w:r>
            <w:r w:rsidRPr="00172C9F">
              <w:rPr>
                <w:rFonts w:ascii="Times New Roman" w:hAnsi="Times New Roman"/>
                <w:sz w:val="24"/>
                <w:lang w:val="az-Latn-AZ"/>
              </w:rPr>
              <w:t>göndərmələrə</w:t>
            </w:r>
            <w:r w:rsidRPr="00172C9F">
              <w:rPr>
                <w:rFonts w:ascii="Times New Roman" w:hAnsi="Times New Roman"/>
                <w:sz w:val="24"/>
              </w:rPr>
              <w:t xml:space="preserve"> </w:t>
            </w:r>
            <w:r w:rsidRPr="00172C9F">
              <w:rPr>
                <w:rFonts w:ascii="Times New Roman" w:hAnsi="Times New Roman"/>
                <w:sz w:val="24"/>
                <w:lang w:val="az-Latn-AZ"/>
              </w:rPr>
              <w:t>tələbat</w:t>
            </w:r>
          </w:p>
        </w:tc>
        <w:tc>
          <w:tcPr>
            <w:tcW w:w="4980" w:type="dxa"/>
            <w:gridSpan w:val="4"/>
          </w:tcPr>
          <w:p w:rsidR="00DD0A77" w:rsidRPr="00172C9F" w:rsidRDefault="00DD0A77" w:rsidP="00E163ED">
            <w:pPr>
              <w:pStyle w:val="ab"/>
              <w:ind w:firstLine="0"/>
              <w:jc w:val="center"/>
              <w:rPr>
                <w:rFonts w:ascii="Times New Roman" w:hAnsi="Times New Roman"/>
                <w:sz w:val="24"/>
              </w:rPr>
            </w:pPr>
            <w:r w:rsidRPr="00172C9F">
              <w:rPr>
                <w:rFonts w:ascii="Times New Roman" w:hAnsi="Times New Roman"/>
                <w:sz w:val="24"/>
                <w:lang w:val="az-Latn-AZ"/>
              </w:rPr>
              <w:t>Əhalinin</w:t>
            </w:r>
            <w:r w:rsidRPr="00172C9F">
              <w:rPr>
                <w:rFonts w:ascii="Times New Roman" w:hAnsi="Times New Roman"/>
                <w:sz w:val="24"/>
              </w:rPr>
              <w:t xml:space="preserve"> </w:t>
            </w:r>
            <w:r w:rsidRPr="00172C9F">
              <w:rPr>
                <w:rFonts w:ascii="Times New Roman" w:hAnsi="Times New Roman"/>
                <w:sz w:val="24"/>
                <w:lang w:val="az-Latn-AZ"/>
              </w:rPr>
              <w:t>və</w:t>
            </w:r>
            <w:r w:rsidRPr="00172C9F">
              <w:rPr>
                <w:rFonts w:ascii="Times New Roman" w:hAnsi="Times New Roman"/>
                <w:sz w:val="24"/>
              </w:rPr>
              <w:t xml:space="preserve"> </w:t>
            </w:r>
            <w:r w:rsidRPr="00172C9F">
              <w:rPr>
                <w:rFonts w:ascii="Times New Roman" w:hAnsi="Times New Roman"/>
                <w:sz w:val="24"/>
                <w:lang w:val="az-Latn-AZ"/>
              </w:rPr>
              <w:t>ya</w:t>
            </w:r>
            <w:r w:rsidRPr="00172C9F">
              <w:rPr>
                <w:rFonts w:ascii="Times New Roman" w:hAnsi="Times New Roman"/>
                <w:sz w:val="24"/>
              </w:rPr>
              <w:t xml:space="preserve"> </w:t>
            </w:r>
            <w:r w:rsidRPr="00172C9F">
              <w:rPr>
                <w:rFonts w:ascii="Times New Roman" w:hAnsi="Times New Roman"/>
                <w:sz w:val="24"/>
                <w:lang w:val="az-Latn-AZ"/>
              </w:rPr>
              <w:t>məhsulların</w:t>
            </w:r>
            <w:r w:rsidRPr="00172C9F">
              <w:rPr>
                <w:rFonts w:ascii="Times New Roman" w:hAnsi="Times New Roman"/>
                <w:sz w:val="24"/>
              </w:rPr>
              <w:t xml:space="preserve"> </w:t>
            </w:r>
            <w:r w:rsidRPr="00172C9F">
              <w:rPr>
                <w:rFonts w:ascii="Times New Roman" w:hAnsi="Times New Roman"/>
                <w:sz w:val="24"/>
                <w:lang w:val="az-Latn-AZ"/>
              </w:rPr>
              <w:t>daşınmasına</w:t>
            </w:r>
            <w:r w:rsidRPr="00172C9F">
              <w:rPr>
                <w:rFonts w:ascii="Times New Roman" w:hAnsi="Times New Roman"/>
                <w:sz w:val="24"/>
              </w:rPr>
              <w:t xml:space="preserve"> </w:t>
            </w:r>
            <w:r w:rsidRPr="00172C9F">
              <w:rPr>
                <w:rFonts w:ascii="Times New Roman" w:hAnsi="Times New Roman"/>
                <w:sz w:val="24"/>
                <w:lang w:val="az-Latn-AZ"/>
              </w:rPr>
              <w:t>tələbat</w:t>
            </w:r>
          </w:p>
        </w:tc>
      </w:tr>
      <w:tr w:rsidR="00DD0A77" w:rsidRPr="00172C9F" w:rsidTr="00E163ED">
        <w:trPr>
          <w:cantSplit/>
          <w:trHeight w:val="1134"/>
        </w:trPr>
        <w:tc>
          <w:tcPr>
            <w:tcW w:w="4253" w:type="dxa"/>
            <w:gridSpan w:val="3"/>
            <w:tcBorders>
              <w:bottom w:val="nil"/>
            </w:tcBorders>
          </w:tcPr>
          <w:p w:rsidR="00DD0A77" w:rsidRPr="00172C9F" w:rsidRDefault="00DD0A77" w:rsidP="00E163ED">
            <w:pPr>
              <w:pStyle w:val="ab"/>
              <w:ind w:firstLine="0"/>
              <w:rPr>
                <w:rFonts w:ascii="Times New Roman" w:hAnsi="Times New Roman"/>
                <w:sz w:val="24"/>
              </w:rPr>
            </w:pPr>
            <w:r w:rsidRPr="00172C9F">
              <w:rPr>
                <w:rFonts w:ascii="Times New Roman" w:hAnsi="Times New Roman"/>
                <w:sz w:val="24"/>
                <w:lang w:val="az-Latn-AZ"/>
              </w:rPr>
              <w:t>Nəqliyyat</w:t>
            </w:r>
            <w:r w:rsidRPr="00172C9F">
              <w:rPr>
                <w:rFonts w:ascii="Times New Roman" w:hAnsi="Times New Roman"/>
                <w:sz w:val="24"/>
              </w:rPr>
              <w:t xml:space="preserve"> </w:t>
            </w:r>
            <w:r w:rsidRPr="00172C9F">
              <w:rPr>
                <w:rFonts w:ascii="Times New Roman" w:hAnsi="Times New Roman"/>
                <w:sz w:val="24"/>
                <w:lang w:val="az-Latn-AZ"/>
              </w:rPr>
              <w:t>agentlikləri</w:t>
            </w:r>
            <w:r w:rsidRPr="00172C9F">
              <w:rPr>
                <w:rFonts w:ascii="Times New Roman" w:hAnsi="Times New Roman"/>
                <w:sz w:val="24"/>
              </w:rPr>
              <w:t>:</w:t>
            </w:r>
          </w:p>
          <w:p w:rsidR="00DD0A77" w:rsidRPr="00172C9F" w:rsidRDefault="00DD0A77" w:rsidP="00E163ED">
            <w:pPr>
              <w:pStyle w:val="ab"/>
              <w:ind w:firstLine="0"/>
              <w:rPr>
                <w:rFonts w:ascii="Times New Roman" w:hAnsi="Times New Roman"/>
                <w:sz w:val="24"/>
              </w:rPr>
            </w:pPr>
            <w:r w:rsidRPr="00172C9F">
              <w:rPr>
                <w:rFonts w:ascii="Times New Roman" w:hAnsi="Times New Roman"/>
                <w:sz w:val="24"/>
              </w:rPr>
              <w:t>-</w:t>
            </w:r>
            <w:r w:rsidRPr="00172C9F">
              <w:rPr>
                <w:rFonts w:ascii="Times New Roman" w:hAnsi="Times New Roman"/>
                <w:sz w:val="24"/>
                <w:lang w:val="az-Latn-AZ"/>
              </w:rPr>
              <w:t>daşımaların</w:t>
            </w:r>
            <w:r w:rsidRPr="00172C9F">
              <w:rPr>
                <w:rFonts w:ascii="Times New Roman" w:hAnsi="Times New Roman"/>
                <w:sz w:val="24"/>
              </w:rPr>
              <w:t xml:space="preserve"> </w:t>
            </w:r>
            <w:r w:rsidRPr="00172C9F">
              <w:rPr>
                <w:rFonts w:ascii="Times New Roman" w:hAnsi="Times New Roman"/>
                <w:sz w:val="24"/>
                <w:lang w:val="az-Latn-AZ"/>
              </w:rPr>
              <w:t>marşurut</w:t>
            </w:r>
            <w:r w:rsidRPr="00172C9F">
              <w:rPr>
                <w:rFonts w:ascii="Times New Roman" w:hAnsi="Times New Roman"/>
                <w:sz w:val="24"/>
              </w:rPr>
              <w:t xml:space="preserve"> </w:t>
            </w:r>
            <w:r w:rsidRPr="00172C9F">
              <w:rPr>
                <w:rFonts w:ascii="Times New Roman" w:hAnsi="Times New Roman"/>
                <w:sz w:val="24"/>
                <w:lang w:val="az-Latn-AZ"/>
              </w:rPr>
              <w:t>sxemi</w:t>
            </w:r>
            <w:r w:rsidRPr="00172C9F">
              <w:rPr>
                <w:rFonts w:ascii="Times New Roman" w:hAnsi="Times New Roman"/>
                <w:sz w:val="24"/>
              </w:rPr>
              <w:t>:</w:t>
            </w:r>
          </w:p>
          <w:p w:rsidR="00DD0A77" w:rsidRPr="00172C9F" w:rsidRDefault="00DD0A77" w:rsidP="00E163ED">
            <w:pPr>
              <w:pStyle w:val="ab"/>
              <w:ind w:firstLine="0"/>
              <w:rPr>
                <w:rFonts w:ascii="Times New Roman" w:hAnsi="Times New Roman"/>
                <w:sz w:val="24"/>
              </w:rPr>
            </w:pPr>
            <w:r w:rsidRPr="00172C9F">
              <w:rPr>
                <w:rFonts w:ascii="Times New Roman" w:hAnsi="Times New Roman"/>
                <w:sz w:val="24"/>
              </w:rPr>
              <w:t>-</w:t>
            </w:r>
            <w:r w:rsidRPr="00172C9F">
              <w:rPr>
                <w:rFonts w:ascii="Times New Roman" w:hAnsi="Times New Roman"/>
                <w:sz w:val="24"/>
                <w:lang w:val="az-Latn-AZ"/>
              </w:rPr>
              <w:t>xidmət</w:t>
            </w:r>
            <w:r w:rsidRPr="00172C9F">
              <w:rPr>
                <w:rFonts w:ascii="Times New Roman" w:hAnsi="Times New Roman"/>
                <w:sz w:val="24"/>
              </w:rPr>
              <w:t xml:space="preserve"> </w:t>
            </w:r>
            <w:r w:rsidRPr="00172C9F">
              <w:rPr>
                <w:rFonts w:ascii="Times New Roman" w:hAnsi="Times New Roman"/>
                <w:sz w:val="24"/>
                <w:lang w:val="az-Latn-AZ"/>
              </w:rPr>
              <w:t>səviyyəsi</w:t>
            </w:r>
            <w:r w:rsidRPr="00172C9F">
              <w:rPr>
                <w:rFonts w:ascii="Times New Roman" w:hAnsi="Times New Roman"/>
                <w:sz w:val="24"/>
              </w:rPr>
              <w:t>:</w:t>
            </w:r>
          </w:p>
          <w:p w:rsidR="00DD0A77" w:rsidRPr="00172C9F" w:rsidRDefault="00DD0A77" w:rsidP="00E163ED">
            <w:pPr>
              <w:pStyle w:val="ab"/>
              <w:ind w:firstLine="0"/>
              <w:rPr>
                <w:rFonts w:ascii="Times New Roman" w:hAnsi="Times New Roman"/>
                <w:sz w:val="24"/>
              </w:rPr>
            </w:pPr>
            <w:r w:rsidRPr="00172C9F">
              <w:rPr>
                <w:rFonts w:ascii="Times New Roman" w:hAnsi="Times New Roman"/>
                <w:sz w:val="24"/>
                <w:lang w:val="az-Latn-AZ"/>
              </w:rPr>
              <w:t>parkın</w:t>
            </w:r>
            <w:r w:rsidRPr="00172C9F">
              <w:rPr>
                <w:rFonts w:ascii="Times New Roman" w:hAnsi="Times New Roman"/>
                <w:sz w:val="24"/>
              </w:rPr>
              <w:t xml:space="preserve"> </w:t>
            </w:r>
            <w:r w:rsidRPr="00172C9F">
              <w:rPr>
                <w:rFonts w:ascii="Times New Roman" w:hAnsi="Times New Roman"/>
                <w:sz w:val="24"/>
                <w:lang w:val="az-Latn-AZ"/>
              </w:rPr>
              <w:t>tipi</w:t>
            </w:r>
          </w:p>
        </w:tc>
        <w:tc>
          <w:tcPr>
            <w:tcW w:w="1407" w:type="dxa"/>
            <w:gridSpan w:val="2"/>
            <w:tcBorders>
              <w:bottom w:val="nil"/>
            </w:tcBorders>
          </w:tcPr>
          <w:p w:rsidR="00DD0A77" w:rsidRPr="00172C9F" w:rsidRDefault="00DD0A77" w:rsidP="00E163ED">
            <w:pPr>
              <w:pStyle w:val="ab"/>
              <w:ind w:firstLine="0"/>
              <w:rPr>
                <w:rFonts w:ascii="Times New Roman" w:hAnsi="Times New Roman"/>
                <w:sz w:val="24"/>
              </w:rPr>
            </w:pPr>
          </w:p>
        </w:tc>
        <w:tc>
          <w:tcPr>
            <w:tcW w:w="4060" w:type="dxa"/>
            <w:gridSpan w:val="3"/>
          </w:tcPr>
          <w:p w:rsidR="00DD0A77" w:rsidRPr="00172C9F" w:rsidRDefault="00DD0A77" w:rsidP="00E163ED">
            <w:pPr>
              <w:pStyle w:val="ab"/>
              <w:ind w:firstLine="0"/>
              <w:jc w:val="center"/>
              <w:rPr>
                <w:rFonts w:ascii="Times New Roman" w:hAnsi="Times New Roman"/>
                <w:sz w:val="24"/>
              </w:rPr>
            </w:pPr>
            <w:r w:rsidRPr="00172C9F">
              <w:rPr>
                <w:rFonts w:ascii="Times New Roman" w:hAnsi="Times New Roman"/>
                <w:sz w:val="24"/>
                <w:lang w:val="az-Latn-AZ"/>
              </w:rPr>
              <w:t>Nəqliyyat</w:t>
            </w:r>
            <w:r w:rsidRPr="00172C9F">
              <w:rPr>
                <w:rFonts w:ascii="Times New Roman" w:hAnsi="Times New Roman"/>
                <w:sz w:val="24"/>
              </w:rPr>
              <w:t xml:space="preserve"> </w:t>
            </w:r>
            <w:r w:rsidRPr="00172C9F">
              <w:rPr>
                <w:rFonts w:ascii="Times New Roman" w:hAnsi="Times New Roman"/>
                <w:sz w:val="24"/>
                <w:lang w:val="az-Latn-AZ"/>
              </w:rPr>
              <w:t>sahibləri</w:t>
            </w:r>
          </w:p>
          <w:p w:rsidR="00DD0A77" w:rsidRPr="00172C9F" w:rsidRDefault="00DD0A77" w:rsidP="00E163ED">
            <w:pPr>
              <w:pStyle w:val="ab"/>
              <w:ind w:firstLine="0"/>
              <w:rPr>
                <w:rFonts w:ascii="Times New Roman" w:hAnsi="Times New Roman"/>
                <w:sz w:val="24"/>
              </w:rPr>
            </w:pPr>
          </w:p>
        </w:tc>
      </w:tr>
      <w:tr w:rsidR="00DD0A77" w:rsidRPr="00172C9F" w:rsidTr="00E163ED">
        <w:trPr>
          <w:cantSplit/>
          <w:trHeight w:val="280"/>
        </w:trPr>
        <w:tc>
          <w:tcPr>
            <w:tcW w:w="3828" w:type="dxa"/>
            <w:gridSpan w:val="2"/>
          </w:tcPr>
          <w:p w:rsidR="00DD0A77" w:rsidRPr="00172C9F" w:rsidRDefault="00DD0A77" w:rsidP="00E163ED">
            <w:pPr>
              <w:pStyle w:val="ab"/>
              <w:ind w:firstLine="0"/>
              <w:jc w:val="center"/>
              <w:rPr>
                <w:rFonts w:ascii="Times New Roman" w:hAnsi="Times New Roman"/>
                <w:sz w:val="24"/>
              </w:rPr>
            </w:pPr>
            <w:r w:rsidRPr="00172C9F">
              <w:rPr>
                <w:rFonts w:ascii="Times New Roman" w:hAnsi="Times New Roman"/>
                <w:sz w:val="24"/>
                <w:lang w:val="az-Latn-AZ"/>
              </w:rPr>
              <w:t>Malların</w:t>
            </w:r>
            <w:r w:rsidRPr="00172C9F">
              <w:rPr>
                <w:rFonts w:ascii="Times New Roman" w:hAnsi="Times New Roman"/>
                <w:sz w:val="24"/>
              </w:rPr>
              <w:t xml:space="preserve"> </w:t>
            </w:r>
            <w:r w:rsidRPr="00172C9F">
              <w:rPr>
                <w:rFonts w:ascii="Times New Roman" w:hAnsi="Times New Roman"/>
                <w:sz w:val="24"/>
                <w:lang w:val="az-Latn-AZ"/>
              </w:rPr>
              <w:t>hərəkəti</w:t>
            </w:r>
          </w:p>
          <w:p w:rsidR="00DD0A77" w:rsidRPr="00172C9F" w:rsidRDefault="00DD0A77" w:rsidP="00E163ED">
            <w:pPr>
              <w:pStyle w:val="ab"/>
              <w:ind w:firstLine="0"/>
              <w:jc w:val="left"/>
              <w:rPr>
                <w:rFonts w:ascii="Times New Roman" w:hAnsi="Times New Roman"/>
                <w:sz w:val="24"/>
              </w:rPr>
            </w:pPr>
          </w:p>
        </w:tc>
        <w:tc>
          <w:tcPr>
            <w:tcW w:w="2268" w:type="dxa"/>
            <w:gridSpan w:val="4"/>
            <w:vMerge w:val="restart"/>
            <w:tcBorders>
              <w:bottom w:val="nil"/>
            </w:tcBorders>
          </w:tcPr>
          <w:p w:rsidR="00DD0A77" w:rsidRPr="00172C9F" w:rsidRDefault="00DD0A77" w:rsidP="00E163ED">
            <w:pPr>
              <w:pStyle w:val="ab"/>
              <w:ind w:firstLine="0"/>
              <w:rPr>
                <w:rFonts w:ascii="Times New Roman" w:hAnsi="Times New Roman"/>
                <w:sz w:val="24"/>
              </w:rPr>
            </w:pPr>
          </w:p>
        </w:tc>
        <w:tc>
          <w:tcPr>
            <w:tcW w:w="3624" w:type="dxa"/>
            <w:gridSpan w:val="2"/>
          </w:tcPr>
          <w:p w:rsidR="00DD0A77" w:rsidRPr="00172C9F" w:rsidRDefault="00DD0A77" w:rsidP="00E163ED">
            <w:pPr>
              <w:pStyle w:val="ab"/>
              <w:ind w:firstLine="0"/>
              <w:jc w:val="center"/>
              <w:rPr>
                <w:rFonts w:ascii="Times New Roman" w:hAnsi="Times New Roman"/>
                <w:sz w:val="24"/>
              </w:rPr>
            </w:pPr>
            <w:r w:rsidRPr="00172C9F">
              <w:rPr>
                <w:rFonts w:ascii="Times New Roman" w:hAnsi="Times New Roman"/>
                <w:sz w:val="24"/>
                <w:lang w:val="az-Latn-AZ"/>
              </w:rPr>
              <w:t>İ</w:t>
            </w:r>
            <w:r w:rsidR="00F61524">
              <w:rPr>
                <w:rFonts w:ascii="Times New Roman" w:hAnsi="Times New Roman"/>
                <w:sz w:val="24"/>
                <w:lang w:val="az-Latn-AZ"/>
              </w:rPr>
              <w:t>c</w:t>
            </w:r>
            <w:r w:rsidRPr="00172C9F">
              <w:rPr>
                <w:rFonts w:ascii="Times New Roman" w:hAnsi="Times New Roman"/>
                <w:sz w:val="24"/>
                <w:lang w:val="az-Latn-AZ"/>
              </w:rPr>
              <w:t>timai</w:t>
            </w:r>
            <w:r w:rsidRPr="00172C9F">
              <w:rPr>
                <w:rFonts w:ascii="Times New Roman" w:hAnsi="Times New Roman"/>
                <w:sz w:val="24"/>
              </w:rPr>
              <w:t xml:space="preserve"> </w:t>
            </w:r>
            <w:r w:rsidRPr="00172C9F">
              <w:rPr>
                <w:rFonts w:ascii="Times New Roman" w:hAnsi="Times New Roman"/>
                <w:sz w:val="24"/>
                <w:lang w:val="az-Latn-AZ"/>
              </w:rPr>
              <w:t>xidmət</w:t>
            </w:r>
          </w:p>
        </w:tc>
      </w:tr>
      <w:tr w:rsidR="00DD0A77" w:rsidRPr="00172C9F" w:rsidTr="00E163ED">
        <w:trPr>
          <w:cantSplit/>
          <w:trHeight w:val="180"/>
        </w:trPr>
        <w:tc>
          <w:tcPr>
            <w:tcW w:w="3828" w:type="dxa"/>
            <w:gridSpan w:val="2"/>
          </w:tcPr>
          <w:p w:rsidR="00DD0A77" w:rsidRPr="00172C9F" w:rsidRDefault="00DD0A77" w:rsidP="00E163ED">
            <w:pPr>
              <w:pStyle w:val="ab"/>
              <w:ind w:firstLine="0"/>
              <w:jc w:val="center"/>
              <w:rPr>
                <w:rFonts w:ascii="Times New Roman" w:hAnsi="Times New Roman"/>
                <w:sz w:val="24"/>
              </w:rPr>
            </w:pPr>
            <w:r w:rsidRPr="00172C9F">
              <w:rPr>
                <w:rFonts w:ascii="Times New Roman" w:hAnsi="Times New Roman"/>
                <w:sz w:val="24"/>
                <w:lang w:val="az-Latn-AZ"/>
              </w:rPr>
              <w:t>Nəqliyyat</w:t>
            </w:r>
            <w:r w:rsidRPr="00172C9F">
              <w:rPr>
                <w:rFonts w:ascii="Times New Roman" w:hAnsi="Times New Roman"/>
                <w:sz w:val="24"/>
              </w:rPr>
              <w:t xml:space="preserve"> </w:t>
            </w:r>
            <w:r w:rsidRPr="00172C9F">
              <w:rPr>
                <w:rFonts w:ascii="Times New Roman" w:hAnsi="Times New Roman"/>
                <w:sz w:val="24"/>
                <w:lang w:val="az-Latn-AZ"/>
              </w:rPr>
              <w:t>xidməti</w:t>
            </w:r>
          </w:p>
          <w:p w:rsidR="00DD0A77" w:rsidRPr="00172C9F" w:rsidRDefault="00DD0A77" w:rsidP="00E163ED">
            <w:pPr>
              <w:pStyle w:val="ab"/>
              <w:ind w:firstLine="0"/>
              <w:jc w:val="left"/>
              <w:rPr>
                <w:rFonts w:ascii="Times New Roman" w:hAnsi="Times New Roman"/>
                <w:sz w:val="24"/>
              </w:rPr>
            </w:pPr>
          </w:p>
        </w:tc>
        <w:tc>
          <w:tcPr>
            <w:tcW w:w="2268" w:type="dxa"/>
            <w:gridSpan w:val="4"/>
            <w:vMerge/>
            <w:tcBorders>
              <w:bottom w:val="nil"/>
            </w:tcBorders>
            <w:vAlign w:val="center"/>
          </w:tcPr>
          <w:p w:rsidR="00DD0A77" w:rsidRPr="00172C9F" w:rsidRDefault="00DD0A77" w:rsidP="00E163ED">
            <w:pPr>
              <w:spacing w:line="240" w:lineRule="auto"/>
              <w:rPr>
                <w:rFonts w:ascii="Times New Roman" w:hAnsi="Times New Roman"/>
                <w:sz w:val="24"/>
              </w:rPr>
            </w:pPr>
          </w:p>
        </w:tc>
        <w:tc>
          <w:tcPr>
            <w:tcW w:w="3624" w:type="dxa"/>
            <w:gridSpan w:val="2"/>
          </w:tcPr>
          <w:p w:rsidR="00DD0A77" w:rsidRPr="00172C9F" w:rsidRDefault="00DD0A77" w:rsidP="00E163ED">
            <w:pPr>
              <w:pStyle w:val="ab"/>
              <w:ind w:firstLine="0"/>
              <w:jc w:val="center"/>
              <w:rPr>
                <w:rFonts w:ascii="Times New Roman" w:hAnsi="Times New Roman"/>
                <w:sz w:val="24"/>
              </w:rPr>
            </w:pPr>
            <w:r w:rsidRPr="00172C9F">
              <w:rPr>
                <w:rFonts w:ascii="Times New Roman" w:hAnsi="Times New Roman"/>
                <w:sz w:val="24"/>
                <w:lang w:val="az-Latn-AZ"/>
              </w:rPr>
              <w:t>Nəqliyyat</w:t>
            </w:r>
            <w:r w:rsidRPr="00172C9F">
              <w:rPr>
                <w:rFonts w:ascii="Times New Roman" w:hAnsi="Times New Roman"/>
                <w:sz w:val="24"/>
              </w:rPr>
              <w:t xml:space="preserve"> </w:t>
            </w:r>
            <w:r w:rsidRPr="00172C9F">
              <w:rPr>
                <w:rFonts w:ascii="Times New Roman" w:hAnsi="Times New Roman"/>
                <w:sz w:val="24"/>
                <w:lang w:val="az-Latn-AZ"/>
              </w:rPr>
              <w:t>xidməti</w:t>
            </w:r>
          </w:p>
        </w:tc>
      </w:tr>
      <w:tr w:rsidR="00DD0A77" w:rsidRPr="00172C9F" w:rsidTr="00E163ED">
        <w:trPr>
          <w:cantSplit/>
          <w:trHeight w:val="180"/>
        </w:trPr>
        <w:tc>
          <w:tcPr>
            <w:tcW w:w="3119" w:type="dxa"/>
          </w:tcPr>
          <w:p w:rsidR="00DD0A77" w:rsidRPr="00172C9F" w:rsidRDefault="00DD0A77" w:rsidP="00E163ED">
            <w:pPr>
              <w:pStyle w:val="ab"/>
              <w:ind w:firstLine="0"/>
              <w:jc w:val="center"/>
              <w:rPr>
                <w:rFonts w:ascii="Times New Roman" w:hAnsi="Times New Roman"/>
                <w:noProof/>
                <w:sz w:val="24"/>
              </w:rPr>
            </w:pPr>
            <w:r w:rsidRPr="00172C9F">
              <w:rPr>
                <w:rFonts w:ascii="Times New Roman" w:hAnsi="Times New Roman"/>
                <w:noProof/>
                <w:sz w:val="24"/>
                <w:lang w:val="az-Latn-AZ"/>
              </w:rPr>
              <w:t>Məqsədlər</w:t>
            </w:r>
          </w:p>
        </w:tc>
        <w:tc>
          <w:tcPr>
            <w:tcW w:w="3402" w:type="dxa"/>
            <w:gridSpan w:val="6"/>
            <w:tcBorders>
              <w:top w:val="nil"/>
              <w:bottom w:val="nil"/>
            </w:tcBorders>
          </w:tcPr>
          <w:p w:rsidR="00DD0A77" w:rsidRPr="00172C9F" w:rsidRDefault="00DD0A77" w:rsidP="00E163ED">
            <w:pPr>
              <w:pStyle w:val="ab"/>
              <w:ind w:firstLine="0"/>
              <w:rPr>
                <w:rFonts w:ascii="Times New Roman" w:hAnsi="Times New Roman"/>
                <w:sz w:val="24"/>
              </w:rPr>
            </w:pPr>
          </w:p>
        </w:tc>
        <w:tc>
          <w:tcPr>
            <w:tcW w:w="3199" w:type="dxa"/>
          </w:tcPr>
          <w:p w:rsidR="00DD0A77" w:rsidRPr="00172C9F" w:rsidRDefault="00DD0A77" w:rsidP="00E163ED">
            <w:pPr>
              <w:pStyle w:val="ab"/>
              <w:ind w:firstLine="0"/>
              <w:jc w:val="center"/>
              <w:rPr>
                <w:rFonts w:ascii="Times New Roman" w:hAnsi="Times New Roman"/>
                <w:sz w:val="24"/>
              </w:rPr>
            </w:pPr>
            <w:r w:rsidRPr="00172C9F">
              <w:rPr>
                <w:rFonts w:ascii="Times New Roman" w:hAnsi="Times New Roman"/>
                <w:sz w:val="24"/>
                <w:lang w:val="az-Latn-AZ"/>
              </w:rPr>
              <w:t>Məqsədlər</w:t>
            </w:r>
          </w:p>
        </w:tc>
      </w:tr>
      <w:tr w:rsidR="00DD0A77" w:rsidRPr="00172C9F" w:rsidTr="00E163ED">
        <w:trPr>
          <w:cantSplit/>
          <w:trHeight w:val="180"/>
        </w:trPr>
        <w:tc>
          <w:tcPr>
            <w:tcW w:w="3119" w:type="dxa"/>
          </w:tcPr>
          <w:p w:rsidR="00DD0A77" w:rsidRPr="00172C9F" w:rsidRDefault="00DD0A77" w:rsidP="00E163ED">
            <w:pPr>
              <w:pStyle w:val="ab"/>
              <w:ind w:firstLine="0"/>
              <w:jc w:val="center"/>
              <w:rPr>
                <w:rFonts w:ascii="Times New Roman" w:hAnsi="Times New Roman"/>
                <w:noProof/>
                <w:sz w:val="24"/>
              </w:rPr>
            </w:pPr>
            <w:r w:rsidRPr="00172C9F">
              <w:rPr>
                <w:rFonts w:ascii="Times New Roman" w:hAnsi="Times New Roman"/>
                <w:noProof/>
                <w:sz w:val="24"/>
                <w:lang w:val="az-Latn-AZ"/>
              </w:rPr>
              <w:t>Məsrəflərin</w:t>
            </w:r>
            <w:r w:rsidRPr="00172C9F">
              <w:rPr>
                <w:rFonts w:ascii="Times New Roman" w:hAnsi="Times New Roman"/>
                <w:noProof/>
                <w:sz w:val="24"/>
              </w:rPr>
              <w:t xml:space="preserve"> </w:t>
            </w:r>
            <w:r w:rsidRPr="00172C9F">
              <w:rPr>
                <w:rFonts w:ascii="Times New Roman" w:hAnsi="Times New Roman"/>
                <w:noProof/>
                <w:sz w:val="24"/>
                <w:lang w:val="az-Latn-AZ"/>
              </w:rPr>
              <w:t>minimumlaşması</w:t>
            </w:r>
          </w:p>
        </w:tc>
        <w:tc>
          <w:tcPr>
            <w:tcW w:w="3402" w:type="dxa"/>
            <w:gridSpan w:val="6"/>
            <w:tcBorders>
              <w:top w:val="nil"/>
              <w:bottom w:val="nil"/>
            </w:tcBorders>
          </w:tcPr>
          <w:p w:rsidR="00DD0A77" w:rsidRPr="00172C9F" w:rsidRDefault="00DD0A77" w:rsidP="00E163ED">
            <w:pPr>
              <w:pStyle w:val="ab"/>
              <w:ind w:firstLine="0"/>
              <w:rPr>
                <w:rFonts w:ascii="Times New Roman" w:hAnsi="Times New Roman"/>
                <w:sz w:val="24"/>
              </w:rPr>
            </w:pPr>
          </w:p>
        </w:tc>
        <w:tc>
          <w:tcPr>
            <w:tcW w:w="3199" w:type="dxa"/>
          </w:tcPr>
          <w:p w:rsidR="00DD0A77" w:rsidRPr="00172C9F" w:rsidRDefault="00DD0A77" w:rsidP="00E163ED">
            <w:pPr>
              <w:pStyle w:val="ab"/>
              <w:ind w:firstLine="0"/>
              <w:jc w:val="center"/>
              <w:rPr>
                <w:rFonts w:ascii="Times New Roman" w:hAnsi="Times New Roman"/>
                <w:sz w:val="24"/>
              </w:rPr>
            </w:pPr>
            <w:r w:rsidRPr="00172C9F">
              <w:rPr>
                <w:rFonts w:ascii="Times New Roman" w:hAnsi="Times New Roman"/>
                <w:noProof/>
                <w:sz w:val="24"/>
                <w:lang w:val="az-Latn-AZ"/>
              </w:rPr>
              <w:t>Məsrəflərin</w:t>
            </w:r>
            <w:r w:rsidRPr="00172C9F">
              <w:rPr>
                <w:rFonts w:ascii="Times New Roman" w:hAnsi="Times New Roman"/>
                <w:noProof/>
                <w:sz w:val="24"/>
              </w:rPr>
              <w:t xml:space="preserve"> </w:t>
            </w:r>
            <w:r w:rsidRPr="00172C9F">
              <w:rPr>
                <w:rFonts w:ascii="Times New Roman" w:hAnsi="Times New Roman"/>
                <w:noProof/>
                <w:sz w:val="24"/>
                <w:lang w:val="az-Latn-AZ"/>
              </w:rPr>
              <w:t>minimumlaşması</w:t>
            </w:r>
          </w:p>
        </w:tc>
      </w:tr>
      <w:tr w:rsidR="00DD0A77" w:rsidRPr="00172C9F" w:rsidTr="00E163ED">
        <w:trPr>
          <w:cantSplit/>
          <w:trHeight w:val="180"/>
        </w:trPr>
        <w:tc>
          <w:tcPr>
            <w:tcW w:w="3119" w:type="dxa"/>
          </w:tcPr>
          <w:p w:rsidR="00DD0A77" w:rsidRPr="00172C9F" w:rsidRDefault="00DD0A77" w:rsidP="00E163ED">
            <w:pPr>
              <w:pStyle w:val="ab"/>
              <w:ind w:firstLine="0"/>
              <w:jc w:val="center"/>
              <w:rPr>
                <w:rFonts w:ascii="Times New Roman" w:hAnsi="Times New Roman"/>
                <w:noProof/>
                <w:sz w:val="24"/>
              </w:rPr>
            </w:pPr>
            <w:r w:rsidRPr="00172C9F">
              <w:rPr>
                <w:rFonts w:ascii="Times New Roman" w:hAnsi="Times New Roman"/>
                <w:noProof/>
                <w:sz w:val="24"/>
                <w:lang w:val="az-Latn-AZ"/>
              </w:rPr>
              <w:t>Məsrəflərin</w:t>
            </w:r>
            <w:r w:rsidRPr="00172C9F">
              <w:rPr>
                <w:rFonts w:ascii="Times New Roman" w:hAnsi="Times New Roman"/>
                <w:noProof/>
                <w:sz w:val="24"/>
              </w:rPr>
              <w:t xml:space="preserve"> </w:t>
            </w:r>
            <w:r w:rsidRPr="00172C9F">
              <w:rPr>
                <w:rFonts w:ascii="Times New Roman" w:hAnsi="Times New Roman"/>
                <w:noProof/>
                <w:sz w:val="24"/>
                <w:lang w:val="az-Latn-AZ"/>
              </w:rPr>
              <w:t>maksimumlaşması</w:t>
            </w:r>
          </w:p>
        </w:tc>
        <w:tc>
          <w:tcPr>
            <w:tcW w:w="3402" w:type="dxa"/>
            <w:gridSpan w:val="6"/>
            <w:tcBorders>
              <w:top w:val="nil"/>
              <w:bottom w:val="nil"/>
            </w:tcBorders>
          </w:tcPr>
          <w:p w:rsidR="00DD0A77" w:rsidRPr="00172C9F" w:rsidRDefault="00DD0A77" w:rsidP="00E163ED">
            <w:pPr>
              <w:pStyle w:val="ab"/>
              <w:ind w:firstLine="0"/>
              <w:rPr>
                <w:rFonts w:ascii="Times New Roman" w:hAnsi="Times New Roman"/>
                <w:sz w:val="24"/>
              </w:rPr>
            </w:pPr>
          </w:p>
        </w:tc>
        <w:tc>
          <w:tcPr>
            <w:tcW w:w="3199" w:type="dxa"/>
          </w:tcPr>
          <w:p w:rsidR="00DD0A77" w:rsidRPr="00172C9F" w:rsidRDefault="00DD0A77" w:rsidP="00E163ED">
            <w:pPr>
              <w:pStyle w:val="ab"/>
              <w:ind w:firstLine="0"/>
              <w:jc w:val="center"/>
              <w:rPr>
                <w:rFonts w:ascii="Times New Roman" w:hAnsi="Times New Roman"/>
                <w:sz w:val="24"/>
              </w:rPr>
            </w:pPr>
            <w:r w:rsidRPr="00172C9F">
              <w:rPr>
                <w:rFonts w:ascii="Times New Roman" w:hAnsi="Times New Roman"/>
                <w:sz w:val="24"/>
                <w:lang w:val="az-Latn-AZ"/>
              </w:rPr>
              <w:t>Mənfəətin</w:t>
            </w:r>
            <w:r w:rsidRPr="00172C9F">
              <w:rPr>
                <w:rFonts w:ascii="Times New Roman" w:hAnsi="Times New Roman"/>
                <w:sz w:val="24"/>
              </w:rPr>
              <w:t xml:space="preserve"> </w:t>
            </w:r>
            <w:r w:rsidRPr="00172C9F">
              <w:rPr>
                <w:rFonts w:ascii="Times New Roman" w:hAnsi="Times New Roman"/>
                <w:sz w:val="24"/>
                <w:lang w:val="az-Latn-AZ"/>
              </w:rPr>
              <w:t>maksimumlaş</w:t>
            </w:r>
            <w:r w:rsidRPr="00172C9F">
              <w:rPr>
                <w:rFonts w:ascii="Times New Roman" w:hAnsi="Times New Roman"/>
                <w:sz w:val="24"/>
              </w:rPr>
              <w:t>-</w:t>
            </w:r>
            <w:r w:rsidRPr="00172C9F">
              <w:rPr>
                <w:rFonts w:ascii="Times New Roman" w:hAnsi="Times New Roman"/>
                <w:sz w:val="24"/>
                <w:lang w:val="az-Latn-AZ"/>
              </w:rPr>
              <w:t>ması</w:t>
            </w:r>
          </w:p>
        </w:tc>
      </w:tr>
    </w:tbl>
    <w:p w:rsidR="00DD0A77" w:rsidRPr="00172C9F" w:rsidRDefault="00DD0A77" w:rsidP="00E163ED">
      <w:pPr>
        <w:pStyle w:val="ab"/>
        <w:rPr>
          <w:rFonts w:ascii="Times New Roman" w:hAnsi="Times New Roman"/>
          <w:b/>
          <w:sz w:val="24"/>
        </w:rPr>
      </w:pPr>
    </w:p>
    <w:p w:rsidR="00DD0A77" w:rsidRPr="00172C9F" w:rsidRDefault="00DD0A77" w:rsidP="00E163ED">
      <w:pPr>
        <w:pStyle w:val="ab"/>
        <w:jc w:val="left"/>
        <w:outlineLvl w:val="0"/>
        <w:rPr>
          <w:rFonts w:ascii="Times New Roman" w:hAnsi="Times New Roman"/>
          <w:b/>
          <w:i/>
        </w:rPr>
      </w:pPr>
    </w:p>
    <w:p w:rsidR="00DD0A77" w:rsidRPr="00172C9F" w:rsidRDefault="00DD0A77" w:rsidP="00356EC4">
      <w:pPr>
        <w:pStyle w:val="ab"/>
        <w:spacing w:line="360" w:lineRule="auto"/>
        <w:jc w:val="center"/>
        <w:outlineLvl w:val="0"/>
        <w:rPr>
          <w:rFonts w:ascii="Times New Roman" w:hAnsi="Times New Roman"/>
          <w:sz w:val="24"/>
          <w:szCs w:val="24"/>
        </w:rPr>
      </w:pPr>
      <w:r w:rsidRPr="00172C9F">
        <w:rPr>
          <w:rFonts w:ascii="Times New Roman" w:hAnsi="Times New Roman"/>
          <w:sz w:val="24"/>
          <w:szCs w:val="24"/>
          <w:lang w:val="az-Latn-AZ"/>
        </w:rPr>
        <w:t>Şəkil</w:t>
      </w:r>
      <w:r w:rsidRPr="00172C9F">
        <w:rPr>
          <w:rFonts w:ascii="Times New Roman" w:hAnsi="Times New Roman"/>
          <w:sz w:val="24"/>
          <w:szCs w:val="24"/>
        </w:rPr>
        <w:t xml:space="preserve"> 2.1. </w:t>
      </w:r>
      <w:r w:rsidRPr="00172C9F">
        <w:rPr>
          <w:rFonts w:ascii="Times New Roman" w:hAnsi="Times New Roman"/>
          <w:sz w:val="24"/>
          <w:szCs w:val="24"/>
          <w:lang w:val="az-Latn-AZ"/>
        </w:rPr>
        <w:t>Material</w:t>
      </w:r>
      <w:r w:rsidRPr="00172C9F">
        <w:rPr>
          <w:rFonts w:ascii="Times New Roman" w:hAnsi="Times New Roman"/>
          <w:sz w:val="24"/>
          <w:szCs w:val="24"/>
        </w:rPr>
        <w:t xml:space="preserve"> </w:t>
      </w:r>
      <w:r w:rsidRPr="00172C9F">
        <w:rPr>
          <w:rFonts w:ascii="Times New Roman" w:hAnsi="Times New Roman"/>
          <w:sz w:val="24"/>
          <w:szCs w:val="24"/>
          <w:lang w:val="az-Latn-AZ"/>
        </w:rPr>
        <w:t>axınlarının</w:t>
      </w:r>
      <w:r w:rsidRPr="00172C9F">
        <w:rPr>
          <w:rFonts w:ascii="Times New Roman" w:hAnsi="Times New Roman"/>
          <w:sz w:val="24"/>
          <w:szCs w:val="24"/>
        </w:rPr>
        <w:t xml:space="preserve"> </w:t>
      </w:r>
      <w:r w:rsidRPr="00172C9F">
        <w:rPr>
          <w:rFonts w:ascii="Times New Roman" w:hAnsi="Times New Roman"/>
          <w:sz w:val="24"/>
          <w:szCs w:val="24"/>
          <w:lang w:val="az-Latn-AZ"/>
        </w:rPr>
        <w:t>idarəedilməsinə</w:t>
      </w:r>
      <w:r w:rsidRPr="00172C9F">
        <w:rPr>
          <w:rFonts w:ascii="Times New Roman" w:hAnsi="Times New Roman"/>
          <w:sz w:val="24"/>
          <w:szCs w:val="24"/>
        </w:rPr>
        <w:t xml:space="preserve"> </w:t>
      </w:r>
      <w:r w:rsidRPr="00172C9F">
        <w:rPr>
          <w:rFonts w:ascii="Times New Roman" w:hAnsi="Times New Roman"/>
          <w:sz w:val="24"/>
          <w:szCs w:val="24"/>
          <w:lang w:val="az-Latn-AZ"/>
        </w:rPr>
        <w:t>tələbatın</w:t>
      </w:r>
      <w:r w:rsidRPr="00172C9F">
        <w:rPr>
          <w:rFonts w:ascii="Times New Roman" w:hAnsi="Times New Roman"/>
          <w:sz w:val="24"/>
          <w:szCs w:val="24"/>
        </w:rPr>
        <w:t xml:space="preserve"> </w:t>
      </w:r>
      <w:r w:rsidRPr="00172C9F">
        <w:rPr>
          <w:rFonts w:ascii="Times New Roman" w:hAnsi="Times New Roman"/>
          <w:sz w:val="24"/>
          <w:szCs w:val="24"/>
          <w:lang w:val="az-Latn-AZ"/>
        </w:rPr>
        <w:t>yaranması</w:t>
      </w:r>
      <w:r w:rsidRPr="00172C9F">
        <w:rPr>
          <w:rFonts w:ascii="Times New Roman" w:hAnsi="Times New Roman"/>
          <w:sz w:val="24"/>
          <w:szCs w:val="24"/>
        </w:rPr>
        <w:t>.</w:t>
      </w:r>
    </w:p>
    <w:p w:rsidR="00DD0A77" w:rsidRPr="0008003C" w:rsidRDefault="00DD0A77" w:rsidP="00D30FB9">
      <w:pPr>
        <w:pStyle w:val="a9"/>
        <w:ind w:firstLine="567"/>
        <w:rPr>
          <w:rFonts w:ascii="Times New Roman" w:hAnsi="Times New Roman"/>
          <w:lang w:val="az-Latn-AZ"/>
        </w:rPr>
      </w:pPr>
      <w:r w:rsidRPr="00172C9F">
        <w:rPr>
          <w:rFonts w:ascii="Times New Roman" w:hAnsi="Times New Roman"/>
          <w:lang w:val="az-Latn-AZ"/>
        </w:rPr>
        <w:t>Material</w:t>
      </w:r>
      <w:r w:rsidRPr="00172C9F">
        <w:rPr>
          <w:rFonts w:ascii="Times New Roman" w:hAnsi="Times New Roman"/>
          <w:lang w:val="ru-RU"/>
        </w:rPr>
        <w:t xml:space="preserve"> </w:t>
      </w:r>
      <w:r w:rsidRPr="00172C9F">
        <w:rPr>
          <w:rFonts w:ascii="Times New Roman" w:hAnsi="Times New Roman"/>
          <w:lang w:val="az-Latn-AZ"/>
        </w:rPr>
        <w:t>axınlarının</w:t>
      </w:r>
      <w:r w:rsidRPr="00172C9F">
        <w:rPr>
          <w:rFonts w:ascii="Times New Roman" w:hAnsi="Times New Roman"/>
          <w:lang w:val="ru-RU"/>
        </w:rPr>
        <w:t xml:space="preserve"> </w:t>
      </w:r>
      <w:r w:rsidRPr="00172C9F">
        <w:rPr>
          <w:rFonts w:ascii="Times New Roman" w:hAnsi="Times New Roman"/>
          <w:lang w:val="az-Latn-AZ"/>
        </w:rPr>
        <w:t>idarəedilməsinin</w:t>
      </w:r>
      <w:r w:rsidRPr="00172C9F">
        <w:rPr>
          <w:rFonts w:ascii="Times New Roman" w:hAnsi="Times New Roman"/>
          <w:lang w:val="ru-RU"/>
        </w:rPr>
        <w:t xml:space="preserve"> </w:t>
      </w:r>
      <w:r w:rsidRPr="00172C9F">
        <w:rPr>
          <w:rFonts w:ascii="Times New Roman" w:hAnsi="Times New Roman"/>
          <w:lang w:val="az-Latn-AZ"/>
        </w:rPr>
        <w:t>metodoloci</w:t>
      </w:r>
      <w:r w:rsidRPr="00172C9F">
        <w:rPr>
          <w:rFonts w:ascii="Times New Roman" w:hAnsi="Times New Roman"/>
          <w:lang w:val="ru-RU"/>
        </w:rPr>
        <w:t xml:space="preserve"> </w:t>
      </w:r>
      <w:r w:rsidRPr="00172C9F">
        <w:rPr>
          <w:rFonts w:ascii="Times New Roman" w:hAnsi="Times New Roman"/>
          <w:lang w:val="az-Latn-AZ"/>
        </w:rPr>
        <w:t>əsasları</w:t>
      </w:r>
      <w:r w:rsidRPr="00172C9F">
        <w:rPr>
          <w:rFonts w:ascii="Times New Roman" w:hAnsi="Times New Roman"/>
          <w:lang w:val="ru-RU"/>
        </w:rPr>
        <w:t xml:space="preserve"> </w:t>
      </w:r>
      <w:r w:rsidRPr="00172C9F">
        <w:rPr>
          <w:rFonts w:ascii="Times New Roman" w:hAnsi="Times New Roman"/>
          <w:lang w:val="az-Latn-AZ"/>
        </w:rPr>
        <w:t>onun</w:t>
      </w:r>
      <w:r w:rsidRPr="00172C9F">
        <w:rPr>
          <w:rFonts w:ascii="Times New Roman" w:hAnsi="Times New Roman"/>
          <w:lang w:val="ru-RU"/>
        </w:rPr>
        <w:t xml:space="preserve"> </w:t>
      </w:r>
      <w:r w:rsidRPr="00172C9F">
        <w:rPr>
          <w:rFonts w:ascii="Times New Roman" w:hAnsi="Times New Roman"/>
          <w:lang w:val="az-Latn-AZ"/>
        </w:rPr>
        <w:t>obyektinin</w:t>
      </w:r>
      <w:r w:rsidRPr="00172C9F">
        <w:rPr>
          <w:rFonts w:ascii="Times New Roman" w:hAnsi="Times New Roman"/>
          <w:lang w:val="ru-RU"/>
        </w:rPr>
        <w:t>,</w:t>
      </w:r>
      <w:r>
        <w:rPr>
          <w:rFonts w:ascii="Times New Roman" w:hAnsi="Times New Roman"/>
          <w:lang w:val="az-Latn-AZ"/>
        </w:rPr>
        <w:t xml:space="preserve"> </w:t>
      </w:r>
      <w:r w:rsidRPr="00172C9F">
        <w:rPr>
          <w:rFonts w:ascii="Times New Roman" w:hAnsi="Times New Roman"/>
          <w:lang w:val="az-Latn-AZ"/>
        </w:rPr>
        <w:t>predmetinin</w:t>
      </w:r>
      <w:r w:rsidRPr="00172C9F">
        <w:rPr>
          <w:rFonts w:ascii="Times New Roman" w:hAnsi="Times New Roman"/>
          <w:lang w:val="ru-RU"/>
        </w:rPr>
        <w:t xml:space="preserve"> </w:t>
      </w:r>
      <w:r w:rsidRPr="00172C9F">
        <w:rPr>
          <w:rFonts w:ascii="Times New Roman" w:hAnsi="Times New Roman"/>
          <w:lang w:val="az-Latn-AZ"/>
        </w:rPr>
        <w:t>əsas</w:t>
      </w:r>
      <w:r w:rsidRPr="00172C9F">
        <w:rPr>
          <w:rFonts w:ascii="Times New Roman" w:hAnsi="Times New Roman"/>
          <w:lang w:val="ru-RU"/>
        </w:rPr>
        <w:t xml:space="preserve"> </w:t>
      </w:r>
      <w:r w:rsidRPr="00172C9F">
        <w:rPr>
          <w:rFonts w:ascii="Times New Roman" w:hAnsi="Times New Roman"/>
          <w:lang w:val="az-Latn-AZ"/>
        </w:rPr>
        <w:t>anlayışlarının</w:t>
      </w:r>
      <w:r w:rsidRPr="00172C9F">
        <w:rPr>
          <w:rFonts w:ascii="Times New Roman" w:hAnsi="Times New Roman"/>
          <w:lang w:val="ru-RU"/>
        </w:rPr>
        <w:t xml:space="preserve"> </w:t>
      </w:r>
      <w:r w:rsidRPr="00172C9F">
        <w:rPr>
          <w:rFonts w:ascii="Times New Roman" w:hAnsi="Times New Roman"/>
          <w:lang w:val="az-Latn-AZ"/>
        </w:rPr>
        <w:t>və</w:t>
      </w:r>
      <w:r w:rsidRPr="00172C9F">
        <w:rPr>
          <w:rFonts w:ascii="Times New Roman" w:hAnsi="Times New Roman"/>
          <w:lang w:val="ru-RU"/>
        </w:rPr>
        <w:t xml:space="preserve"> </w:t>
      </w:r>
      <w:r w:rsidRPr="00172C9F">
        <w:rPr>
          <w:rFonts w:ascii="Times New Roman" w:hAnsi="Times New Roman"/>
          <w:lang w:val="az-Latn-AZ"/>
        </w:rPr>
        <w:t>vəzifələri</w:t>
      </w:r>
      <w:r w:rsidRPr="00172C9F">
        <w:rPr>
          <w:rFonts w:ascii="Times New Roman" w:hAnsi="Times New Roman"/>
          <w:lang w:val="ru-RU"/>
        </w:rPr>
        <w:t xml:space="preserve"> </w:t>
      </w:r>
      <w:r w:rsidRPr="00172C9F">
        <w:rPr>
          <w:rFonts w:ascii="Times New Roman" w:hAnsi="Times New Roman"/>
          <w:lang w:val="az-Latn-AZ"/>
        </w:rPr>
        <w:t>müəyyənləşməsini</w:t>
      </w:r>
      <w:r w:rsidRPr="00172C9F">
        <w:rPr>
          <w:rFonts w:ascii="Times New Roman" w:hAnsi="Times New Roman"/>
          <w:lang w:val="ru-RU"/>
        </w:rPr>
        <w:t xml:space="preserve"> </w:t>
      </w:r>
      <w:r w:rsidRPr="00172C9F">
        <w:rPr>
          <w:rFonts w:ascii="Times New Roman" w:hAnsi="Times New Roman"/>
          <w:lang w:val="az-Latn-AZ"/>
        </w:rPr>
        <w:t>nəzərdə</w:t>
      </w:r>
      <w:r w:rsidRPr="00172C9F">
        <w:rPr>
          <w:rFonts w:ascii="Times New Roman" w:hAnsi="Times New Roman"/>
          <w:lang w:val="ru-RU"/>
        </w:rPr>
        <w:t xml:space="preserve"> </w:t>
      </w:r>
      <w:r w:rsidRPr="00172C9F">
        <w:rPr>
          <w:rFonts w:ascii="Times New Roman" w:hAnsi="Times New Roman"/>
          <w:lang w:val="az-Latn-AZ"/>
        </w:rPr>
        <w:t>tutur</w:t>
      </w:r>
      <w:r w:rsidRPr="00172C9F">
        <w:rPr>
          <w:rFonts w:ascii="Times New Roman" w:hAnsi="Times New Roman"/>
          <w:lang w:val="ru-RU"/>
        </w:rPr>
        <w:t>.</w:t>
      </w:r>
      <w:r>
        <w:rPr>
          <w:rFonts w:ascii="Times New Roman" w:hAnsi="Times New Roman"/>
          <w:lang w:val="az-Latn-AZ"/>
        </w:rPr>
        <w:t xml:space="preserve"> </w:t>
      </w:r>
      <w:r w:rsidRPr="00172C9F">
        <w:rPr>
          <w:rFonts w:ascii="Times New Roman" w:hAnsi="Times New Roman"/>
          <w:lang w:val="az-Latn-AZ"/>
        </w:rPr>
        <w:t>Material</w:t>
      </w:r>
      <w:r w:rsidRPr="005768F9">
        <w:rPr>
          <w:rFonts w:ascii="Times New Roman" w:hAnsi="Times New Roman"/>
          <w:lang w:val="az-Latn-AZ"/>
        </w:rPr>
        <w:t xml:space="preserve"> </w:t>
      </w:r>
      <w:r w:rsidRPr="00172C9F">
        <w:rPr>
          <w:rFonts w:ascii="Times New Roman" w:hAnsi="Times New Roman"/>
          <w:lang w:val="az-Latn-AZ"/>
        </w:rPr>
        <w:t>axınlarının</w:t>
      </w:r>
      <w:r w:rsidRPr="005768F9">
        <w:rPr>
          <w:rFonts w:ascii="Times New Roman" w:hAnsi="Times New Roman"/>
          <w:lang w:val="az-Latn-AZ"/>
        </w:rPr>
        <w:t xml:space="preserve"> </w:t>
      </w:r>
      <w:r w:rsidRPr="00172C9F">
        <w:rPr>
          <w:rFonts w:ascii="Times New Roman" w:hAnsi="Times New Roman"/>
          <w:lang w:val="az-Latn-AZ"/>
        </w:rPr>
        <w:t>idarəedilməsində</w:t>
      </w:r>
      <w:r w:rsidRPr="005768F9">
        <w:rPr>
          <w:rFonts w:ascii="Times New Roman" w:hAnsi="Times New Roman"/>
          <w:lang w:val="az-Latn-AZ"/>
        </w:rPr>
        <w:t xml:space="preserve"> </w:t>
      </w:r>
      <w:r w:rsidRPr="00172C9F">
        <w:rPr>
          <w:rFonts w:ascii="Times New Roman" w:hAnsi="Times New Roman"/>
          <w:lang w:val="az-Latn-AZ"/>
        </w:rPr>
        <w:t>əsas</w:t>
      </w:r>
      <w:r w:rsidRPr="005768F9">
        <w:rPr>
          <w:rFonts w:ascii="Times New Roman" w:hAnsi="Times New Roman"/>
          <w:lang w:val="az-Latn-AZ"/>
        </w:rPr>
        <w:t xml:space="preserve"> </w:t>
      </w:r>
      <w:r w:rsidRPr="00172C9F">
        <w:rPr>
          <w:rFonts w:ascii="Times New Roman" w:hAnsi="Times New Roman"/>
          <w:lang w:val="az-Latn-AZ"/>
        </w:rPr>
        <w:t>tədqiqat</w:t>
      </w:r>
      <w:r w:rsidRPr="005768F9">
        <w:rPr>
          <w:rFonts w:ascii="Times New Roman" w:hAnsi="Times New Roman"/>
          <w:lang w:val="az-Latn-AZ"/>
        </w:rPr>
        <w:t xml:space="preserve"> </w:t>
      </w:r>
      <w:r w:rsidRPr="00172C9F">
        <w:rPr>
          <w:rFonts w:ascii="Times New Roman" w:hAnsi="Times New Roman"/>
          <w:lang w:val="az-Latn-AZ"/>
        </w:rPr>
        <w:t>obyekti</w:t>
      </w:r>
      <w:r w:rsidRPr="005768F9">
        <w:rPr>
          <w:rFonts w:ascii="Times New Roman" w:hAnsi="Times New Roman"/>
          <w:lang w:val="az-Latn-AZ"/>
        </w:rPr>
        <w:t xml:space="preserve"> </w:t>
      </w:r>
      <w:r w:rsidRPr="00172C9F">
        <w:rPr>
          <w:rFonts w:ascii="Times New Roman" w:hAnsi="Times New Roman"/>
          <w:lang w:val="az-Latn-AZ"/>
        </w:rPr>
        <w:t>kimi</w:t>
      </w:r>
      <w:r w:rsidRPr="005768F9">
        <w:rPr>
          <w:rFonts w:ascii="Times New Roman" w:hAnsi="Times New Roman"/>
          <w:lang w:val="az-Latn-AZ"/>
        </w:rPr>
        <w:t xml:space="preserve"> </w:t>
      </w:r>
      <w:r w:rsidRPr="00172C9F">
        <w:rPr>
          <w:rFonts w:ascii="Times New Roman" w:hAnsi="Times New Roman"/>
          <w:lang w:val="az-Latn-AZ"/>
        </w:rPr>
        <w:t>bu</w:t>
      </w:r>
      <w:r w:rsidRPr="005768F9">
        <w:rPr>
          <w:rFonts w:ascii="Times New Roman" w:hAnsi="Times New Roman"/>
          <w:lang w:val="az-Latn-AZ"/>
        </w:rPr>
        <w:t xml:space="preserve"> </w:t>
      </w:r>
      <w:r w:rsidRPr="00172C9F">
        <w:rPr>
          <w:rFonts w:ascii="Times New Roman" w:hAnsi="Times New Roman"/>
          <w:lang w:val="az-Latn-AZ"/>
        </w:rPr>
        <w:t>axınların</w:t>
      </w:r>
      <w:r w:rsidRPr="005768F9">
        <w:rPr>
          <w:rFonts w:ascii="Times New Roman" w:hAnsi="Times New Roman"/>
          <w:lang w:val="az-Latn-AZ"/>
        </w:rPr>
        <w:t xml:space="preserve"> </w:t>
      </w:r>
      <w:r w:rsidRPr="00172C9F">
        <w:rPr>
          <w:rFonts w:ascii="Times New Roman" w:hAnsi="Times New Roman"/>
          <w:lang w:val="az-Latn-AZ"/>
        </w:rPr>
        <w:t>həyata</w:t>
      </w:r>
      <w:r w:rsidRPr="005768F9">
        <w:rPr>
          <w:rFonts w:ascii="Times New Roman" w:hAnsi="Times New Roman"/>
          <w:lang w:val="az-Latn-AZ"/>
        </w:rPr>
        <w:t xml:space="preserve"> </w:t>
      </w:r>
      <w:r w:rsidRPr="00172C9F">
        <w:rPr>
          <w:rFonts w:ascii="Times New Roman" w:hAnsi="Times New Roman"/>
          <w:lang w:val="az-Latn-AZ"/>
        </w:rPr>
        <w:t>keçiril</w:t>
      </w:r>
      <w:r w:rsidRPr="005768F9">
        <w:rPr>
          <w:rFonts w:ascii="Times New Roman" w:hAnsi="Times New Roman"/>
          <w:lang w:val="az-Latn-AZ"/>
        </w:rPr>
        <w:softHyphen/>
      </w:r>
      <w:r w:rsidRPr="00172C9F">
        <w:rPr>
          <w:rFonts w:ascii="Times New Roman" w:hAnsi="Times New Roman"/>
          <w:lang w:val="az-Latn-AZ"/>
        </w:rPr>
        <w:t>məsi</w:t>
      </w:r>
      <w:r w:rsidRPr="005768F9">
        <w:rPr>
          <w:rFonts w:ascii="Times New Roman" w:hAnsi="Times New Roman"/>
          <w:lang w:val="az-Latn-AZ"/>
        </w:rPr>
        <w:t xml:space="preserve"> </w:t>
      </w:r>
      <w:r w:rsidRPr="00172C9F">
        <w:rPr>
          <w:rFonts w:ascii="Times New Roman" w:hAnsi="Times New Roman"/>
          <w:lang w:val="az-Latn-AZ"/>
        </w:rPr>
        <w:t>ilə</w:t>
      </w:r>
      <w:r w:rsidRPr="005768F9">
        <w:rPr>
          <w:rFonts w:ascii="Times New Roman" w:hAnsi="Times New Roman"/>
          <w:lang w:val="az-Latn-AZ"/>
        </w:rPr>
        <w:t xml:space="preserve"> </w:t>
      </w:r>
      <w:r w:rsidRPr="00172C9F">
        <w:rPr>
          <w:rFonts w:ascii="Times New Roman" w:hAnsi="Times New Roman"/>
          <w:lang w:val="az-Latn-AZ"/>
        </w:rPr>
        <w:t>bağlı</w:t>
      </w:r>
      <w:r w:rsidRPr="005768F9">
        <w:rPr>
          <w:rFonts w:ascii="Times New Roman" w:hAnsi="Times New Roman"/>
          <w:lang w:val="az-Latn-AZ"/>
        </w:rPr>
        <w:t xml:space="preserve"> </w:t>
      </w:r>
      <w:r w:rsidRPr="00172C9F">
        <w:rPr>
          <w:rFonts w:ascii="Times New Roman" w:hAnsi="Times New Roman"/>
          <w:lang w:val="az-Latn-AZ"/>
        </w:rPr>
        <w:t>olan</w:t>
      </w:r>
      <w:r w:rsidRPr="005768F9">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w:t>
      </w:r>
      <w:r w:rsidRPr="005768F9">
        <w:rPr>
          <w:rFonts w:ascii="Times New Roman" w:hAnsi="Times New Roman"/>
          <w:lang w:val="az-Latn-AZ"/>
        </w:rPr>
        <w:t xml:space="preserve">, </w:t>
      </w:r>
      <w:r w:rsidRPr="00172C9F">
        <w:rPr>
          <w:rFonts w:ascii="Times New Roman" w:hAnsi="Times New Roman"/>
          <w:lang w:val="az-Latn-AZ"/>
        </w:rPr>
        <w:t>logistik</w:t>
      </w:r>
      <w:r w:rsidRPr="005768F9">
        <w:rPr>
          <w:rFonts w:ascii="Times New Roman" w:hAnsi="Times New Roman"/>
          <w:lang w:val="az-Latn-AZ"/>
        </w:rPr>
        <w:t xml:space="preserve"> </w:t>
      </w:r>
      <w:r w:rsidRPr="00172C9F">
        <w:rPr>
          <w:rFonts w:ascii="Times New Roman" w:hAnsi="Times New Roman"/>
          <w:lang w:val="az-Latn-AZ"/>
        </w:rPr>
        <w:t>sistemlər</w:t>
      </w:r>
      <w:r w:rsidRPr="005768F9">
        <w:rPr>
          <w:rFonts w:ascii="Times New Roman" w:hAnsi="Times New Roman"/>
          <w:lang w:val="az-Latn-AZ"/>
        </w:rPr>
        <w:t xml:space="preserve"> </w:t>
      </w:r>
      <w:r w:rsidRPr="00172C9F">
        <w:rPr>
          <w:rFonts w:ascii="Times New Roman" w:hAnsi="Times New Roman"/>
          <w:lang w:val="az-Latn-AZ"/>
        </w:rPr>
        <w:t>və</w:t>
      </w:r>
      <w:r w:rsidRPr="005768F9">
        <w:rPr>
          <w:rFonts w:ascii="Times New Roman" w:hAnsi="Times New Roman"/>
          <w:lang w:val="az-Latn-AZ"/>
        </w:rPr>
        <w:t xml:space="preserve"> </w:t>
      </w:r>
      <w:r w:rsidRPr="00172C9F">
        <w:rPr>
          <w:rFonts w:ascii="Times New Roman" w:hAnsi="Times New Roman"/>
          <w:lang w:val="az-Latn-AZ"/>
        </w:rPr>
        <w:t>funksiyalar</w:t>
      </w:r>
      <w:r w:rsidRPr="005768F9">
        <w:rPr>
          <w:rFonts w:ascii="Times New Roman" w:hAnsi="Times New Roman"/>
          <w:lang w:val="az-Latn-AZ"/>
        </w:rPr>
        <w:t xml:space="preserve">, </w:t>
      </w:r>
      <w:r w:rsidRPr="00172C9F">
        <w:rPr>
          <w:rFonts w:ascii="Times New Roman" w:hAnsi="Times New Roman"/>
          <w:lang w:val="az-Latn-AZ"/>
        </w:rPr>
        <w:t>axınların</w:t>
      </w:r>
      <w:r w:rsidRPr="005768F9">
        <w:rPr>
          <w:rFonts w:ascii="Times New Roman" w:hAnsi="Times New Roman"/>
          <w:lang w:val="az-Latn-AZ"/>
        </w:rPr>
        <w:t xml:space="preserve"> </w:t>
      </w:r>
      <w:r w:rsidRPr="00172C9F">
        <w:rPr>
          <w:rFonts w:ascii="Times New Roman" w:hAnsi="Times New Roman"/>
          <w:lang w:val="az-Latn-AZ"/>
        </w:rPr>
        <w:t>aparılması</w:t>
      </w:r>
      <w:r w:rsidRPr="005768F9">
        <w:rPr>
          <w:rFonts w:ascii="Times New Roman" w:hAnsi="Times New Roman"/>
          <w:lang w:val="az-Latn-AZ"/>
        </w:rPr>
        <w:t xml:space="preserve"> </w:t>
      </w:r>
      <w:r w:rsidRPr="00172C9F">
        <w:rPr>
          <w:rFonts w:ascii="Times New Roman" w:hAnsi="Times New Roman"/>
          <w:lang w:val="az-Latn-AZ"/>
        </w:rPr>
        <w:t>əməliyyatları</w:t>
      </w:r>
      <w:r w:rsidRPr="005768F9">
        <w:rPr>
          <w:rFonts w:ascii="Times New Roman" w:hAnsi="Times New Roman"/>
          <w:lang w:val="az-Latn-AZ"/>
        </w:rPr>
        <w:t xml:space="preserve"> </w:t>
      </w:r>
      <w:r w:rsidRPr="00172C9F">
        <w:rPr>
          <w:rFonts w:ascii="Times New Roman" w:hAnsi="Times New Roman"/>
          <w:lang w:val="az-Latn-AZ"/>
        </w:rPr>
        <w:t>və</w:t>
      </w:r>
      <w:r w:rsidRPr="005768F9">
        <w:rPr>
          <w:rFonts w:ascii="Times New Roman" w:hAnsi="Times New Roman"/>
          <w:lang w:val="az-Latn-AZ"/>
        </w:rPr>
        <w:t xml:space="preserve"> </w:t>
      </w:r>
      <w:r w:rsidRPr="00172C9F">
        <w:rPr>
          <w:rFonts w:ascii="Times New Roman" w:hAnsi="Times New Roman"/>
          <w:lang w:val="az-Latn-AZ"/>
        </w:rPr>
        <w:t>s</w:t>
      </w:r>
      <w:r w:rsidRPr="005768F9">
        <w:rPr>
          <w:rFonts w:ascii="Times New Roman" w:hAnsi="Times New Roman"/>
          <w:lang w:val="az-Latn-AZ"/>
        </w:rPr>
        <w:t xml:space="preserve">. </w:t>
      </w:r>
      <w:r w:rsidRPr="00172C9F">
        <w:rPr>
          <w:rFonts w:ascii="Times New Roman" w:hAnsi="Times New Roman"/>
          <w:lang w:val="az-Latn-AZ"/>
        </w:rPr>
        <w:t>çıxış</w:t>
      </w:r>
      <w:r w:rsidRPr="005768F9">
        <w:rPr>
          <w:rFonts w:ascii="Times New Roman" w:hAnsi="Times New Roman"/>
          <w:lang w:val="az-Latn-AZ"/>
        </w:rPr>
        <w:t xml:space="preserve"> </w:t>
      </w:r>
      <w:r w:rsidRPr="00172C9F">
        <w:rPr>
          <w:rFonts w:ascii="Times New Roman" w:hAnsi="Times New Roman"/>
          <w:lang w:val="az-Latn-AZ"/>
        </w:rPr>
        <w:t>edir</w:t>
      </w:r>
      <w:r w:rsidRPr="005768F9">
        <w:rPr>
          <w:rFonts w:ascii="Times New Roman" w:hAnsi="Times New Roman"/>
          <w:lang w:val="az-Latn-AZ"/>
        </w:rPr>
        <w:t>.</w:t>
      </w:r>
      <w:r w:rsidRPr="00172C9F">
        <w:rPr>
          <w:rFonts w:ascii="Times New Roman" w:hAnsi="Times New Roman"/>
          <w:lang w:val="az-Latn-AZ"/>
        </w:rPr>
        <w:t>Material</w:t>
      </w:r>
      <w:r w:rsidRPr="005768F9">
        <w:rPr>
          <w:rFonts w:ascii="Times New Roman" w:hAnsi="Times New Roman"/>
          <w:lang w:val="az-Latn-AZ"/>
        </w:rPr>
        <w:t xml:space="preserve"> </w:t>
      </w:r>
      <w:r w:rsidRPr="00172C9F">
        <w:rPr>
          <w:rFonts w:ascii="Times New Roman" w:hAnsi="Times New Roman"/>
          <w:lang w:val="az-Latn-AZ"/>
        </w:rPr>
        <w:t>axınlarının</w:t>
      </w:r>
      <w:r w:rsidRPr="005768F9">
        <w:rPr>
          <w:rFonts w:ascii="Times New Roman" w:hAnsi="Times New Roman"/>
          <w:lang w:val="az-Latn-AZ"/>
        </w:rPr>
        <w:t xml:space="preserve"> </w:t>
      </w:r>
      <w:r w:rsidRPr="00172C9F">
        <w:rPr>
          <w:rFonts w:ascii="Times New Roman" w:hAnsi="Times New Roman"/>
          <w:lang w:val="az-Latn-AZ"/>
        </w:rPr>
        <w:t>nəzəri</w:t>
      </w:r>
      <w:r w:rsidRPr="005768F9">
        <w:rPr>
          <w:rFonts w:ascii="Times New Roman" w:hAnsi="Times New Roman"/>
          <w:lang w:val="az-Latn-AZ"/>
        </w:rPr>
        <w:t xml:space="preserve"> </w:t>
      </w:r>
      <w:r w:rsidRPr="00172C9F">
        <w:rPr>
          <w:rFonts w:ascii="Times New Roman" w:hAnsi="Times New Roman"/>
          <w:lang w:val="az-Latn-AZ"/>
        </w:rPr>
        <w:t>əsaslarının</w:t>
      </w:r>
      <w:r w:rsidRPr="005768F9">
        <w:rPr>
          <w:rFonts w:ascii="Times New Roman" w:hAnsi="Times New Roman"/>
          <w:lang w:val="az-Latn-AZ"/>
        </w:rPr>
        <w:t xml:space="preserve"> </w:t>
      </w:r>
      <w:r w:rsidRPr="00172C9F">
        <w:rPr>
          <w:rFonts w:ascii="Times New Roman" w:hAnsi="Times New Roman"/>
          <w:lang w:val="az-Latn-AZ"/>
        </w:rPr>
        <w:t>müəssisə</w:t>
      </w:r>
      <w:r w:rsidRPr="005768F9">
        <w:rPr>
          <w:rFonts w:ascii="Times New Roman" w:hAnsi="Times New Roman"/>
          <w:lang w:val="az-Latn-AZ"/>
        </w:rPr>
        <w:t xml:space="preserve"> </w:t>
      </w:r>
      <w:r w:rsidRPr="00172C9F">
        <w:rPr>
          <w:rFonts w:ascii="Times New Roman" w:hAnsi="Times New Roman"/>
          <w:lang w:val="az-Latn-AZ"/>
        </w:rPr>
        <w:t>və</w:t>
      </w:r>
      <w:r w:rsidRPr="005768F9">
        <w:rPr>
          <w:rFonts w:ascii="Times New Roman" w:hAnsi="Times New Roman"/>
          <w:lang w:val="az-Latn-AZ"/>
        </w:rPr>
        <w:t xml:space="preserve"> </w:t>
      </w:r>
      <w:r w:rsidRPr="00172C9F">
        <w:rPr>
          <w:rFonts w:ascii="Times New Roman" w:hAnsi="Times New Roman"/>
          <w:lang w:val="az-Latn-AZ"/>
        </w:rPr>
        <w:t>firmaların</w:t>
      </w:r>
      <w:r w:rsidRPr="005768F9">
        <w:rPr>
          <w:rFonts w:ascii="Times New Roman" w:hAnsi="Times New Roman"/>
          <w:lang w:val="az-Latn-AZ"/>
        </w:rPr>
        <w:t xml:space="preserve"> </w:t>
      </w:r>
      <w:r w:rsidRPr="00172C9F">
        <w:rPr>
          <w:rFonts w:ascii="Times New Roman" w:hAnsi="Times New Roman"/>
          <w:lang w:val="az-Latn-AZ"/>
        </w:rPr>
        <w:t>praktik</w:t>
      </w:r>
      <w:r w:rsidRPr="005768F9">
        <w:rPr>
          <w:rFonts w:ascii="Times New Roman" w:hAnsi="Times New Roman"/>
          <w:lang w:val="az-Latn-AZ"/>
        </w:rPr>
        <w:t xml:space="preserve"> </w:t>
      </w:r>
      <w:r w:rsidRPr="00172C9F">
        <w:rPr>
          <w:rFonts w:ascii="Times New Roman" w:hAnsi="Times New Roman"/>
          <w:lang w:val="az-Latn-AZ"/>
        </w:rPr>
        <w:t>fəaliyyətinə</w:t>
      </w:r>
      <w:r w:rsidRPr="005768F9">
        <w:rPr>
          <w:rFonts w:ascii="Times New Roman" w:hAnsi="Times New Roman"/>
          <w:lang w:val="az-Latn-AZ"/>
        </w:rPr>
        <w:t xml:space="preserve"> </w:t>
      </w:r>
      <w:r w:rsidRPr="00172C9F">
        <w:rPr>
          <w:rFonts w:ascii="Times New Roman" w:hAnsi="Times New Roman"/>
          <w:lang w:val="az-Latn-AZ"/>
        </w:rPr>
        <w:t>tədavül</w:t>
      </w:r>
      <w:r w:rsidRPr="005768F9">
        <w:rPr>
          <w:rFonts w:ascii="Times New Roman" w:hAnsi="Times New Roman"/>
          <w:lang w:val="az-Latn-AZ"/>
        </w:rPr>
        <w:t xml:space="preserve"> </w:t>
      </w:r>
      <w:r w:rsidRPr="00172C9F">
        <w:rPr>
          <w:rFonts w:ascii="Times New Roman" w:hAnsi="Times New Roman"/>
          <w:lang w:val="az-Latn-AZ"/>
        </w:rPr>
        <w:t>vaxtının</w:t>
      </w:r>
      <w:r w:rsidRPr="005768F9">
        <w:rPr>
          <w:rFonts w:ascii="Times New Roman" w:hAnsi="Times New Roman"/>
          <w:lang w:val="az-Latn-AZ"/>
        </w:rPr>
        <w:t xml:space="preserve"> </w:t>
      </w:r>
      <w:r w:rsidRPr="00172C9F">
        <w:rPr>
          <w:rFonts w:ascii="Times New Roman" w:hAnsi="Times New Roman"/>
          <w:lang w:val="az-Latn-AZ"/>
        </w:rPr>
        <w:t>qısaldılması</w:t>
      </w:r>
      <w:r w:rsidRPr="005768F9">
        <w:rPr>
          <w:rFonts w:ascii="Times New Roman" w:hAnsi="Times New Roman"/>
          <w:lang w:val="az-Latn-AZ"/>
        </w:rPr>
        <w:t xml:space="preserve"> </w:t>
      </w:r>
      <w:r w:rsidRPr="00172C9F">
        <w:rPr>
          <w:rFonts w:ascii="Times New Roman" w:hAnsi="Times New Roman"/>
          <w:lang w:val="az-Latn-AZ"/>
        </w:rPr>
        <w:t>və</w:t>
      </w:r>
      <w:r w:rsidRPr="005768F9">
        <w:rPr>
          <w:rFonts w:ascii="Times New Roman" w:hAnsi="Times New Roman"/>
          <w:lang w:val="az-Latn-AZ"/>
        </w:rPr>
        <w:t xml:space="preserve"> </w:t>
      </w:r>
      <w:r w:rsidRPr="00172C9F">
        <w:rPr>
          <w:rFonts w:ascii="Times New Roman" w:hAnsi="Times New Roman"/>
          <w:lang w:val="az-Latn-AZ"/>
        </w:rPr>
        <w:t>tədavül</w:t>
      </w:r>
      <w:r w:rsidRPr="005768F9">
        <w:rPr>
          <w:rFonts w:ascii="Times New Roman" w:hAnsi="Times New Roman"/>
          <w:lang w:val="az-Latn-AZ"/>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lərinin</w:t>
      </w:r>
      <w:r w:rsidRPr="005768F9">
        <w:rPr>
          <w:rFonts w:ascii="Times New Roman" w:hAnsi="Times New Roman"/>
          <w:lang w:val="az-Latn-AZ"/>
        </w:rPr>
        <w:t xml:space="preserve"> </w:t>
      </w:r>
      <w:r w:rsidRPr="00172C9F">
        <w:rPr>
          <w:rFonts w:ascii="Times New Roman" w:hAnsi="Times New Roman"/>
          <w:lang w:val="az-Latn-AZ"/>
        </w:rPr>
        <w:t>azaldılması</w:t>
      </w:r>
      <w:r w:rsidRPr="005768F9">
        <w:rPr>
          <w:rFonts w:ascii="Times New Roman" w:hAnsi="Times New Roman"/>
          <w:lang w:val="az-Latn-AZ"/>
        </w:rPr>
        <w:t xml:space="preserve"> </w:t>
      </w:r>
      <w:r w:rsidRPr="00172C9F">
        <w:rPr>
          <w:rFonts w:ascii="Times New Roman" w:hAnsi="Times New Roman"/>
          <w:lang w:val="az-Latn-AZ"/>
        </w:rPr>
        <w:t>hesabına</w:t>
      </w:r>
      <w:r w:rsidRPr="005768F9">
        <w:rPr>
          <w:rFonts w:ascii="Times New Roman" w:hAnsi="Times New Roman"/>
          <w:lang w:val="az-Latn-AZ"/>
        </w:rPr>
        <w:t xml:space="preserve"> </w:t>
      </w:r>
      <w:r w:rsidRPr="00172C9F">
        <w:rPr>
          <w:rFonts w:ascii="Times New Roman" w:hAnsi="Times New Roman"/>
          <w:lang w:val="az-Latn-AZ"/>
        </w:rPr>
        <w:t>böyük</w:t>
      </w:r>
      <w:r w:rsidRPr="005768F9">
        <w:rPr>
          <w:rFonts w:ascii="Times New Roman" w:hAnsi="Times New Roman"/>
          <w:lang w:val="az-Latn-AZ"/>
        </w:rPr>
        <w:t xml:space="preserve"> </w:t>
      </w:r>
      <w:r w:rsidRPr="00172C9F">
        <w:rPr>
          <w:rFonts w:ascii="Times New Roman" w:hAnsi="Times New Roman"/>
          <w:lang w:val="az-Latn-AZ"/>
        </w:rPr>
        <w:t>iqtisadi</w:t>
      </w:r>
      <w:r w:rsidRPr="005768F9">
        <w:rPr>
          <w:rFonts w:ascii="Times New Roman" w:hAnsi="Times New Roman"/>
          <w:lang w:val="az-Latn-AZ"/>
        </w:rPr>
        <w:t xml:space="preserve"> </w:t>
      </w:r>
      <w:r w:rsidRPr="00172C9F">
        <w:rPr>
          <w:rFonts w:ascii="Times New Roman" w:hAnsi="Times New Roman"/>
          <w:lang w:val="az-Latn-AZ"/>
        </w:rPr>
        <w:t>səmərə</w:t>
      </w:r>
      <w:r w:rsidRPr="005768F9">
        <w:rPr>
          <w:rFonts w:ascii="Times New Roman" w:hAnsi="Times New Roman"/>
          <w:lang w:val="az-Latn-AZ"/>
        </w:rPr>
        <w:t xml:space="preserve"> </w:t>
      </w:r>
      <w:r w:rsidRPr="00172C9F">
        <w:rPr>
          <w:rFonts w:ascii="Times New Roman" w:hAnsi="Times New Roman"/>
          <w:lang w:val="az-Latn-AZ"/>
        </w:rPr>
        <w:t>verir</w:t>
      </w:r>
      <w:r w:rsidRPr="005768F9">
        <w:rPr>
          <w:rFonts w:ascii="Times New Roman" w:hAnsi="Times New Roman"/>
          <w:lang w:val="az-Latn-AZ"/>
        </w:rPr>
        <w:t xml:space="preserve">. </w:t>
      </w:r>
      <w:r w:rsidRPr="00172C9F">
        <w:rPr>
          <w:rFonts w:ascii="Times New Roman" w:hAnsi="Times New Roman"/>
          <w:lang w:val="az-Latn-AZ"/>
        </w:rPr>
        <w:t>Bu</w:t>
      </w:r>
      <w:r w:rsidRPr="005768F9">
        <w:rPr>
          <w:rFonts w:ascii="Times New Roman" w:hAnsi="Times New Roman"/>
          <w:lang w:val="az-Latn-AZ"/>
        </w:rPr>
        <w:t xml:space="preserve"> </w:t>
      </w:r>
      <w:r w:rsidRPr="00172C9F">
        <w:rPr>
          <w:rFonts w:ascii="Times New Roman" w:hAnsi="Times New Roman"/>
          <w:lang w:val="az-Latn-AZ"/>
        </w:rPr>
        <w:t>sahədə</w:t>
      </w:r>
      <w:r w:rsidRPr="005768F9">
        <w:rPr>
          <w:rFonts w:ascii="Times New Roman" w:hAnsi="Times New Roman"/>
          <w:lang w:val="az-Latn-AZ"/>
        </w:rPr>
        <w:t xml:space="preserve"> </w:t>
      </w:r>
      <w:r w:rsidRPr="00172C9F">
        <w:rPr>
          <w:rFonts w:ascii="Times New Roman" w:hAnsi="Times New Roman"/>
          <w:lang w:val="az-Latn-AZ"/>
        </w:rPr>
        <w:t>mütəxəssislərin</w:t>
      </w:r>
      <w:r w:rsidRPr="005768F9">
        <w:rPr>
          <w:rFonts w:ascii="Times New Roman" w:hAnsi="Times New Roman"/>
          <w:lang w:val="az-Latn-AZ"/>
        </w:rPr>
        <w:t xml:space="preserve"> </w:t>
      </w:r>
      <w:r w:rsidRPr="00172C9F">
        <w:rPr>
          <w:rFonts w:ascii="Times New Roman" w:hAnsi="Times New Roman"/>
          <w:lang w:val="az-Latn-AZ"/>
        </w:rPr>
        <w:t>apardıqları</w:t>
      </w:r>
      <w:r w:rsidRPr="005768F9">
        <w:rPr>
          <w:rFonts w:ascii="Times New Roman" w:hAnsi="Times New Roman"/>
          <w:lang w:val="az-Latn-AZ"/>
        </w:rPr>
        <w:t xml:space="preserve"> </w:t>
      </w:r>
      <w:r w:rsidRPr="00172C9F">
        <w:rPr>
          <w:rFonts w:ascii="Times New Roman" w:hAnsi="Times New Roman"/>
          <w:lang w:val="az-Latn-AZ"/>
        </w:rPr>
        <w:t>hesabatlara</w:t>
      </w:r>
      <w:r w:rsidRPr="005768F9">
        <w:rPr>
          <w:rFonts w:ascii="Times New Roman" w:hAnsi="Times New Roman"/>
          <w:lang w:val="az-Latn-AZ"/>
        </w:rPr>
        <w:t xml:space="preserve"> </w:t>
      </w:r>
      <w:r w:rsidRPr="00172C9F">
        <w:rPr>
          <w:rFonts w:ascii="Times New Roman" w:hAnsi="Times New Roman"/>
          <w:lang w:val="az-Latn-AZ"/>
        </w:rPr>
        <w:t>görə</w:t>
      </w:r>
      <w:r w:rsidRPr="005768F9">
        <w:rPr>
          <w:rFonts w:ascii="Times New Roman" w:hAnsi="Times New Roman"/>
          <w:lang w:val="az-Latn-AZ"/>
        </w:rPr>
        <w:t xml:space="preserve"> </w:t>
      </w:r>
      <w:r w:rsidRPr="00172C9F">
        <w:rPr>
          <w:rFonts w:ascii="Times New Roman" w:hAnsi="Times New Roman"/>
          <w:lang w:val="az-Latn-AZ"/>
        </w:rPr>
        <w:t>maddi</w:t>
      </w:r>
      <w:r w:rsidRPr="005768F9">
        <w:rPr>
          <w:rFonts w:ascii="Times New Roman" w:hAnsi="Times New Roman"/>
          <w:lang w:val="az-Latn-AZ"/>
        </w:rPr>
        <w:t>-</w:t>
      </w:r>
      <w:r w:rsidRPr="00172C9F">
        <w:rPr>
          <w:rFonts w:ascii="Times New Roman" w:hAnsi="Times New Roman"/>
          <w:lang w:val="az-Latn-AZ"/>
        </w:rPr>
        <w:t>texniki</w:t>
      </w:r>
      <w:r w:rsidRPr="005768F9">
        <w:rPr>
          <w:rFonts w:ascii="Times New Roman" w:hAnsi="Times New Roman"/>
          <w:lang w:val="az-Latn-AZ"/>
        </w:rPr>
        <w:t xml:space="preserve"> </w:t>
      </w:r>
      <w:r w:rsidRPr="00172C9F">
        <w:rPr>
          <w:rFonts w:ascii="Times New Roman" w:hAnsi="Times New Roman"/>
          <w:lang w:val="az-Latn-AZ"/>
        </w:rPr>
        <w:t>təminat</w:t>
      </w:r>
      <w:r w:rsidRPr="005768F9">
        <w:rPr>
          <w:rFonts w:ascii="Times New Roman" w:hAnsi="Times New Roman"/>
          <w:lang w:val="az-Latn-AZ"/>
        </w:rPr>
        <w:t xml:space="preserve"> </w:t>
      </w:r>
      <w:r w:rsidRPr="00172C9F">
        <w:rPr>
          <w:rFonts w:ascii="Times New Roman" w:hAnsi="Times New Roman"/>
          <w:lang w:val="az-Latn-AZ"/>
        </w:rPr>
        <w:t>üzrə</w:t>
      </w:r>
      <w:r w:rsidRPr="005768F9">
        <w:rPr>
          <w:rFonts w:ascii="Times New Roman" w:hAnsi="Times New Roman"/>
          <w:lang w:val="az-Latn-AZ"/>
        </w:rPr>
        <w:t xml:space="preserve"> </w:t>
      </w:r>
      <w:r w:rsidRPr="00172C9F">
        <w:rPr>
          <w:rFonts w:ascii="Times New Roman" w:hAnsi="Times New Roman"/>
          <w:lang w:val="az-Latn-AZ"/>
        </w:rPr>
        <w:t>bütün</w:t>
      </w:r>
      <w:r w:rsidRPr="005768F9">
        <w:rPr>
          <w:rFonts w:ascii="Times New Roman" w:hAnsi="Times New Roman"/>
          <w:lang w:val="az-Latn-AZ"/>
        </w:rPr>
        <w:t xml:space="preserve"> </w:t>
      </w:r>
      <w:r w:rsidRPr="00172C9F">
        <w:rPr>
          <w:rFonts w:ascii="Times New Roman" w:hAnsi="Times New Roman"/>
          <w:lang w:val="az-Latn-AZ"/>
        </w:rPr>
        <w:lastRenderedPageBreak/>
        <w:t>fəaliyyət</w:t>
      </w:r>
      <w:r w:rsidRPr="005768F9">
        <w:rPr>
          <w:rFonts w:ascii="Times New Roman" w:hAnsi="Times New Roman"/>
          <w:lang w:val="az-Latn-AZ"/>
        </w:rPr>
        <w:t xml:space="preserve"> </w:t>
      </w:r>
      <w:r w:rsidRPr="00172C9F">
        <w:rPr>
          <w:rFonts w:ascii="Times New Roman" w:hAnsi="Times New Roman"/>
          <w:lang w:val="az-Latn-AZ"/>
        </w:rPr>
        <w:t>növlərinə</w:t>
      </w:r>
      <w:r w:rsidRPr="005768F9">
        <w:rPr>
          <w:rFonts w:ascii="Times New Roman" w:hAnsi="Times New Roman"/>
          <w:lang w:val="az-Latn-AZ"/>
        </w:rPr>
        <w:t xml:space="preserve"> </w:t>
      </w:r>
      <w:r w:rsidRPr="00172C9F">
        <w:rPr>
          <w:rFonts w:ascii="Times New Roman" w:hAnsi="Times New Roman"/>
          <w:lang w:val="az-Latn-AZ"/>
        </w:rPr>
        <w:t>çəkilən</w:t>
      </w:r>
      <w:r w:rsidRPr="005768F9">
        <w:rPr>
          <w:rFonts w:ascii="Times New Roman" w:hAnsi="Times New Roman"/>
          <w:lang w:val="az-Latn-AZ"/>
        </w:rPr>
        <w:t xml:space="preserve"> </w:t>
      </w:r>
      <w:r w:rsidRPr="00172C9F">
        <w:rPr>
          <w:rFonts w:ascii="Times New Roman" w:hAnsi="Times New Roman"/>
          <w:lang w:val="az-Latn-AZ"/>
        </w:rPr>
        <w:t>xər</w:t>
      </w:r>
      <w:r>
        <w:rPr>
          <w:rFonts w:ascii="Times New Roman" w:hAnsi="Times New Roman"/>
          <w:lang w:val="az-Latn-AZ"/>
        </w:rPr>
        <w:t>c</w:t>
      </w:r>
      <w:r w:rsidRPr="00172C9F">
        <w:rPr>
          <w:rFonts w:ascii="Times New Roman" w:hAnsi="Times New Roman"/>
          <w:lang w:val="az-Latn-AZ"/>
        </w:rPr>
        <w:t>lər</w:t>
      </w:r>
      <w:r w:rsidRPr="005768F9">
        <w:rPr>
          <w:rFonts w:ascii="Times New Roman" w:hAnsi="Times New Roman"/>
          <w:lang w:val="az-Latn-AZ"/>
        </w:rPr>
        <w:t xml:space="preserve"> </w:t>
      </w:r>
      <w:r w:rsidRPr="00172C9F">
        <w:rPr>
          <w:rFonts w:ascii="Times New Roman" w:hAnsi="Times New Roman"/>
          <w:lang w:val="az-Latn-AZ"/>
        </w:rPr>
        <w:t>Qərbi</w:t>
      </w:r>
      <w:r w:rsidRPr="005768F9">
        <w:rPr>
          <w:rFonts w:ascii="Times New Roman" w:hAnsi="Times New Roman"/>
          <w:lang w:val="az-Latn-AZ"/>
        </w:rPr>
        <w:t xml:space="preserve"> </w:t>
      </w:r>
      <w:r w:rsidRPr="00172C9F">
        <w:rPr>
          <w:rFonts w:ascii="Times New Roman" w:hAnsi="Times New Roman"/>
          <w:lang w:val="az-Latn-AZ"/>
        </w:rPr>
        <w:t>Avropa</w:t>
      </w:r>
      <w:r w:rsidRPr="005768F9">
        <w:rPr>
          <w:rFonts w:ascii="Times New Roman" w:hAnsi="Times New Roman"/>
          <w:lang w:val="az-Latn-AZ"/>
        </w:rPr>
        <w:t xml:space="preserve"> </w:t>
      </w:r>
      <w:r w:rsidRPr="00172C9F">
        <w:rPr>
          <w:rFonts w:ascii="Times New Roman" w:hAnsi="Times New Roman"/>
          <w:lang w:val="az-Latn-AZ"/>
        </w:rPr>
        <w:t>ölkələrində</w:t>
      </w:r>
      <w:r w:rsidRPr="005768F9">
        <w:rPr>
          <w:rFonts w:ascii="Times New Roman" w:hAnsi="Times New Roman"/>
          <w:lang w:val="az-Latn-AZ"/>
        </w:rPr>
        <w:t xml:space="preserve"> </w:t>
      </w:r>
      <w:r w:rsidRPr="00172C9F">
        <w:rPr>
          <w:rFonts w:ascii="Times New Roman" w:hAnsi="Times New Roman"/>
          <w:lang w:val="az-Latn-AZ"/>
        </w:rPr>
        <w:t>ümumi</w:t>
      </w:r>
      <w:r w:rsidRPr="005768F9">
        <w:rPr>
          <w:rFonts w:ascii="Times New Roman" w:hAnsi="Times New Roman"/>
          <w:lang w:val="az-Latn-AZ"/>
        </w:rPr>
        <w:t xml:space="preserve"> </w:t>
      </w:r>
      <w:r w:rsidRPr="00172C9F">
        <w:rPr>
          <w:rFonts w:ascii="Times New Roman" w:hAnsi="Times New Roman"/>
          <w:lang w:val="az-Latn-AZ"/>
        </w:rPr>
        <w:t>milli</w:t>
      </w:r>
      <w:r w:rsidRPr="005768F9">
        <w:rPr>
          <w:rFonts w:ascii="Times New Roman" w:hAnsi="Times New Roman"/>
          <w:lang w:val="az-Latn-AZ"/>
        </w:rPr>
        <w:t xml:space="preserve"> </w:t>
      </w:r>
      <w:r w:rsidRPr="00172C9F">
        <w:rPr>
          <w:rFonts w:ascii="Times New Roman" w:hAnsi="Times New Roman"/>
          <w:lang w:val="az-Latn-AZ"/>
        </w:rPr>
        <w:t>məhsu</w:t>
      </w:r>
      <w:r>
        <w:rPr>
          <w:rFonts w:ascii="Times New Roman" w:hAnsi="Times New Roman"/>
          <w:lang w:val="az-Latn-AZ"/>
        </w:rPr>
        <w:t>-</w:t>
      </w:r>
      <w:r w:rsidRPr="00172C9F">
        <w:rPr>
          <w:rFonts w:ascii="Times New Roman" w:hAnsi="Times New Roman"/>
          <w:lang w:val="az-Latn-AZ"/>
        </w:rPr>
        <w:t>lun</w:t>
      </w:r>
      <w:r w:rsidRPr="005768F9">
        <w:rPr>
          <w:rFonts w:ascii="Times New Roman" w:hAnsi="Times New Roman"/>
          <w:lang w:val="az-Latn-AZ"/>
        </w:rPr>
        <w:t xml:space="preserve"> 13-15 </w:t>
      </w:r>
      <w:r w:rsidRPr="00172C9F">
        <w:rPr>
          <w:rFonts w:ascii="Times New Roman" w:hAnsi="Times New Roman"/>
          <w:lang w:val="az-Latn-AZ"/>
        </w:rPr>
        <w:t>faizini</w:t>
      </w:r>
      <w:r w:rsidRPr="005768F9">
        <w:rPr>
          <w:rFonts w:ascii="Times New Roman" w:hAnsi="Times New Roman"/>
          <w:lang w:val="az-Latn-AZ"/>
        </w:rPr>
        <w:t xml:space="preserve"> </w:t>
      </w:r>
      <w:r w:rsidRPr="00172C9F">
        <w:rPr>
          <w:rFonts w:ascii="Times New Roman" w:hAnsi="Times New Roman"/>
          <w:lang w:val="az-Latn-AZ"/>
        </w:rPr>
        <w:t>təşkil</w:t>
      </w:r>
      <w:r w:rsidRPr="005768F9">
        <w:rPr>
          <w:rFonts w:ascii="Times New Roman" w:hAnsi="Times New Roman"/>
          <w:lang w:val="az-Latn-AZ"/>
        </w:rPr>
        <w:t xml:space="preserve"> </w:t>
      </w:r>
      <w:r w:rsidRPr="00172C9F">
        <w:rPr>
          <w:rFonts w:ascii="Times New Roman" w:hAnsi="Times New Roman"/>
          <w:lang w:val="az-Latn-AZ"/>
        </w:rPr>
        <w:t>edir</w:t>
      </w:r>
      <w:r w:rsidRPr="005768F9">
        <w:rPr>
          <w:rFonts w:ascii="Times New Roman" w:hAnsi="Times New Roman"/>
          <w:lang w:val="az-Latn-AZ"/>
        </w:rPr>
        <w:t xml:space="preserve">. </w:t>
      </w:r>
      <w:r w:rsidRPr="00172C9F">
        <w:rPr>
          <w:rFonts w:ascii="Times New Roman" w:hAnsi="Times New Roman"/>
          <w:lang w:val="az-Latn-AZ"/>
        </w:rPr>
        <w:t>Başqa</w:t>
      </w:r>
      <w:r w:rsidRPr="005768F9">
        <w:rPr>
          <w:rFonts w:ascii="Times New Roman" w:hAnsi="Times New Roman"/>
          <w:lang w:val="az-Latn-AZ"/>
        </w:rPr>
        <w:t xml:space="preserve"> </w:t>
      </w:r>
      <w:r w:rsidRPr="00172C9F">
        <w:rPr>
          <w:rFonts w:ascii="Times New Roman" w:hAnsi="Times New Roman"/>
          <w:lang w:val="az-Latn-AZ"/>
        </w:rPr>
        <w:t>sözlə</w:t>
      </w:r>
      <w:r w:rsidRPr="005768F9">
        <w:rPr>
          <w:rFonts w:ascii="Times New Roman" w:hAnsi="Times New Roman"/>
          <w:lang w:val="az-Latn-AZ"/>
        </w:rPr>
        <w:t xml:space="preserve"> </w:t>
      </w:r>
      <w:r w:rsidRPr="00172C9F">
        <w:rPr>
          <w:rFonts w:ascii="Times New Roman" w:hAnsi="Times New Roman"/>
          <w:lang w:val="az-Latn-AZ"/>
        </w:rPr>
        <w:t>bu</w:t>
      </w:r>
      <w:r w:rsidRPr="005768F9">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w:t>
      </w:r>
      <w:r w:rsidRPr="005768F9">
        <w:rPr>
          <w:rFonts w:ascii="Times New Roman" w:hAnsi="Times New Roman"/>
          <w:lang w:val="az-Latn-AZ"/>
        </w:rPr>
        <w:t xml:space="preserve"> </w:t>
      </w:r>
      <w:r w:rsidRPr="00172C9F">
        <w:rPr>
          <w:rFonts w:ascii="Times New Roman" w:hAnsi="Times New Roman"/>
          <w:lang w:val="az-Latn-AZ"/>
        </w:rPr>
        <w:t>firma</w:t>
      </w:r>
      <w:r w:rsidRPr="005768F9">
        <w:rPr>
          <w:rFonts w:ascii="Times New Roman" w:hAnsi="Times New Roman"/>
          <w:lang w:val="az-Latn-AZ"/>
        </w:rPr>
        <w:t xml:space="preserve"> </w:t>
      </w:r>
      <w:r w:rsidRPr="00172C9F">
        <w:rPr>
          <w:rFonts w:ascii="Times New Roman" w:hAnsi="Times New Roman"/>
          <w:lang w:val="az-Latn-AZ"/>
        </w:rPr>
        <w:t>və</w:t>
      </w:r>
      <w:r w:rsidRPr="005768F9">
        <w:rPr>
          <w:rFonts w:ascii="Times New Roman" w:hAnsi="Times New Roman"/>
          <w:lang w:val="az-Latn-AZ"/>
        </w:rPr>
        <w:t xml:space="preserve"> </w:t>
      </w:r>
      <w:r w:rsidRPr="00172C9F">
        <w:rPr>
          <w:rFonts w:ascii="Times New Roman" w:hAnsi="Times New Roman"/>
          <w:lang w:val="az-Latn-AZ"/>
        </w:rPr>
        <w:t>müəssisələrin</w:t>
      </w:r>
      <w:r w:rsidRPr="005768F9">
        <w:rPr>
          <w:rFonts w:ascii="Times New Roman" w:hAnsi="Times New Roman"/>
          <w:lang w:val="az-Latn-AZ"/>
        </w:rPr>
        <w:t xml:space="preserve"> </w:t>
      </w:r>
      <w:r w:rsidRPr="00172C9F">
        <w:rPr>
          <w:rFonts w:ascii="Times New Roman" w:hAnsi="Times New Roman"/>
          <w:lang w:val="az-Latn-AZ"/>
        </w:rPr>
        <w:t>şərti</w:t>
      </w:r>
      <w:r w:rsidRPr="005768F9">
        <w:rPr>
          <w:rFonts w:ascii="Times New Roman" w:hAnsi="Times New Roman"/>
          <w:lang w:val="az-Latn-AZ"/>
        </w:rPr>
        <w:t>-</w:t>
      </w:r>
      <w:r w:rsidRPr="00172C9F">
        <w:rPr>
          <w:rFonts w:ascii="Times New Roman" w:hAnsi="Times New Roman"/>
          <w:lang w:val="az-Latn-AZ"/>
        </w:rPr>
        <w:t>xalis</w:t>
      </w:r>
      <w:r w:rsidRPr="005768F9">
        <w:rPr>
          <w:rFonts w:ascii="Times New Roman" w:hAnsi="Times New Roman"/>
          <w:lang w:val="az-Latn-AZ"/>
        </w:rPr>
        <w:t xml:space="preserve"> </w:t>
      </w:r>
      <w:r w:rsidRPr="00172C9F">
        <w:rPr>
          <w:rFonts w:ascii="Times New Roman" w:hAnsi="Times New Roman"/>
          <w:lang w:val="az-Latn-AZ"/>
        </w:rPr>
        <w:t>məhsulunun</w:t>
      </w:r>
      <w:r w:rsidRPr="005768F9">
        <w:rPr>
          <w:rFonts w:ascii="Times New Roman" w:hAnsi="Times New Roman"/>
          <w:lang w:val="az-Latn-AZ"/>
        </w:rPr>
        <w:t xml:space="preserve"> </w:t>
      </w:r>
      <w:r w:rsidRPr="00172C9F">
        <w:rPr>
          <w:rFonts w:ascii="Times New Roman" w:hAnsi="Times New Roman"/>
          <w:lang w:val="az-Latn-AZ"/>
        </w:rPr>
        <w:t>başda</w:t>
      </w:r>
      <w:r w:rsidRPr="005768F9">
        <w:rPr>
          <w:rFonts w:ascii="Times New Roman" w:hAnsi="Times New Roman"/>
          <w:lang w:val="az-Latn-AZ"/>
        </w:rPr>
        <w:t xml:space="preserve"> </w:t>
      </w:r>
      <w:r w:rsidRPr="00172C9F">
        <w:rPr>
          <w:rFonts w:ascii="Times New Roman" w:hAnsi="Times New Roman"/>
          <w:lang w:val="az-Latn-AZ"/>
        </w:rPr>
        <w:t>bir</w:t>
      </w:r>
      <w:r w:rsidRPr="005768F9">
        <w:rPr>
          <w:rFonts w:ascii="Times New Roman" w:hAnsi="Times New Roman"/>
          <w:lang w:val="az-Latn-AZ"/>
        </w:rPr>
        <w:t xml:space="preserve"> </w:t>
      </w:r>
      <w:r w:rsidRPr="00172C9F">
        <w:rPr>
          <w:rFonts w:ascii="Times New Roman" w:hAnsi="Times New Roman"/>
          <w:lang w:val="az-Latn-AZ"/>
        </w:rPr>
        <w:t>hissəsindən</w:t>
      </w:r>
      <w:r w:rsidRPr="005768F9">
        <w:rPr>
          <w:rFonts w:ascii="Times New Roman" w:hAnsi="Times New Roman"/>
          <w:lang w:val="az-Latn-AZ"/>
        </w:rPr>
        <w:t xml:space="preserve"> </w:t>
      </w:r>
      <w:r w:rsidRPr="00172C9F">
        <w:rPr>
          <w:rFonts w:ascii="Times New Roman" w:hAnsi="Times New Roman"/>
          <w:lang w:val="az-Latn-AZ"/>
        </w:rPr>
        <w:t>çoxdur</w:t>
      </w:r>
      <w:r w:rsidRPr="005768F9">
        <w:rPr>
          <w:rFonts w:ascii="Times New Roman" w:hAnsi="Times New Roman"/>
          <w:lang w:val="az-Latn-AZ"/>
        </w:rPr>
        <w:t>.</w:t>
      </w:r>
      <w:r w:rsidR="00817E9B">
        <w:rPr>
          <w:rFonts w:ascii="Times New Roman" w:hAnsi="Times New Roman"/>
          <w:lang w:val="az-Latn-AZ"/>
        </w:rPr>
        <w:t xml:space="preserve"> </w:t>
      </w:r>
      <w:r w:rsidRPr="00172C9F">
        <w:rPr>
          <w:rFonts w:ascii="Times New Roman" w:hAnsi="Times New Roman"/>
          <w:lang w:val="az-Latn-AZ"/>
        </w:rPr>
        <w:t>Bu</w:t>
      </w:r>
      <w:r w:rsidRPr="005768F9">
        <w:rPr>
          <w:rFonts w:ascii="Times New Roman" w:hAnsi="Times New Roman"/>
          <w:lang w:val="az-Latn-AZ"/>
        </w:rPr>
        <w:t xml:space="preserve"> </w:t>
      </w:r>
      <w:r w:rsidRPr="00172C9F">
        <w:rPr>
          <w:rFonts w:ascii="Times New Roman" w:hAnsi="Times New Roman"/>
          <w:lang w:val="az-Latn-AZ"/>
        </w:rPr>
        <w:t>heç</w:t>
      </w:r>
      <w:r w:rsidRPr="005768F9">
        <w:rPr>
          <w:rFonts w:ascii="Times New Roman" w:hAnsi="Times New Roman"/>
          <w:lang w:val="az-Latn-AZ"/>
        </w:rPr>
        <w:t xml:space="preserve"> </w:t>
      </w:r>
      <w:r w:rsidRPr="00172C9F">
        <w:rPr>
          <w:rFonts w:ascii="Times New Roman" w:hAnsi="Times New Roman"/>
          <w:lang w:val="az-Latn-AZ"/>
        </w:rPr>
        <w:t>də</w:t>
      </w:r>
      <w:r w:rsidRPr="005768F9">
        <w:rPr>
          <w:rFonts w:ascii="Times New Roman" w:hAnsi="Times New Roman"/>
          <w:lang w:val="az-Latn-AZ"/>
        </w:rPr>
        <w:t xml:space="preserve"> </w:t>
      </w:r>
      <w:r w:rsidRPr="00172C9F">
        <w:rPr>
          <w:rFonts w:ascii="Times New Roman" w:hAnsi="Times New Roman"/>
          <w:lang w:val="az-Latn-AZ"/>
        </w:rPr>
        <w:t>təsadüfü</w:t>
      </w:r>
      <w:r w:rsidRPr="005768F9">
        <w:rPr>
          <w:rFonts w:ascii="Times New Roman" w:hAnsi="Times New Roman"/>
          <w:lang w:val="az-Latn-AZ"/>
        </w:rPr>
        <w:t xml:space="preserve"> </w:t>
      </w:r>
      <w:r w:rsidRPr="00172C9F">
        <w:rPr>
          <w:rFonts w:ascii="Times New Roman" w:hAnsi="Times New Roman"/>
          <w:lang w:val="az-Latn-AZ"/>
        </w:rPr>
        <w:t>deyil</w:t>
      </w:r>
      <w:r w:rsidRPr="005768F9">
        <w:rPr>
          <w:rFonts w:ascii="Times New Roman" w:hAnsi="Times New Roman"/>
          <w:lang w:val="az-Latn-AZ"/>
        </w:rPr>
        <w:t xml:space="preserve">, </w:t>
      </w:r>
      <w:r w:rsidRPr="00172C9F">
        <w:rPr>
          <w:rFonts w:ascii="Times New Roman" w:hAnsi="Times New Roman"/>
          <w:lang w:val="az-Latn-AZ"/>
        </w:rPr>
        <w:t>çünki</w:t>
      </w:r>
      <w:r w:rsidRPr="005768F9">
        <w:rPr>
          <w:rFonts w:ascii="Times New Roman" w:hAnsi="Times New Roman"/>
          <w:lang w:val="az-Latn-AZ"/>
        </w:rPr>
        <w:t xml:space="preserve"> </w:t>
      </w:r>
      <w:r w:rsidRPr="00172C9F">
        <w:rPr>
          <w:rFonts w:ascii="Times New Roman" w:hAnsi="Times New Roman"/>
          <w:lang w:val="az-Latn-AZ"/>
        </w:rPr>
        <w:t>tək</w:t>
      </w:r>
      <w:r w:rsidR="00F61524">
        <w:rPr>
          <w:rFonts w:ascii="Times New Roman" w:hAnsi="Times New Roman"/>
          <w:lang w:val="az-Latn-AZ"/>
        </w:rPr>
        <w:t>c</w:t>
      </w:r>
      <w:r w:rsidRPr="00172C9F">
        <w:rPr>
          <w:rFonts w:ascii="Times New Roman" w:hAnsi="Times New Roman"/>
          <w:lang w:val="az-Latn-AZ"/>
        </w:rPr>
        <w:t>ə</w:t>
      </w:r>
      <w:r w:rsidRPr="005768F9">
        <w:rPr>
          <w:rFonts w:ascii="Times New Roman" w:hAnsi="Times New Roman"/>
          <w:lang w:val="az-Latn-AZ"/>
        </w:rPr>
        <w:t xml:space="preserve"> </w:t>
      </w:r>
      <w:r w:rsidRPr="00172C9F">
        <w:rPr>
          <w:rFonts w:ascii="Times New Roman" w:hAnsi="Times New Roman"/>
          <w:lang w:val="az-Latn-AZ"/>
        </w:rPr>
        <w:t>ABŞ</w:t>
      </w:r>
      <w:r w:rsidRPr="005768F9">
        <w:rPr>
          <w:rFonts w:ascii="Times New Roman" w:hAnsi="Times New Roman"/>
          <w:lang w:val="az-Latn-AZ"/>
        </w:rPr>
        <w:t xml:space="preserve"> </w:t>
      </w:r>
      <w:r w:rsidRPr="00172C9F">
        <w:rPr>
          <w:rFonts w:ascii="Times New Roman" w:hAnsi="Times New Roman"/>
          <w:lang w:val="az-Latn-AZ"/>
        </w:rPr>
        <w:t>kimi</w:t>
      </w:r>
      <w:r w:rsidRPr="005768F9">
        <w:rPr>
          <w:rFonts w:ascii="Times New Roman" w:hAnsi="Times New Roman"/>
          <w:lang w:val="az-Latn-AZ"/>
        </w:rPr>
        <w:t xml:space="preserve"> </w:t>
      </w:r>
      <w:r w:rsidRPr="00172C9F">
        <w:rPr>
          <w:rFonts w:ascii="Times New Roman" w:hAnsi="Times New Roman"/>
          <w:lang w:val="az-Latn-AZ"/>
        </w:rPr>
        <w:t>inkişaf</w:t>
      </w:r>
      <w:r w:rsidRPr="005768F9">
        <w:rPr>
          <w:rFonts w:ascii="Times New Roman" w:hAnsi="Times New Roman"/>
          <w:lang w:val="az-Latn-AZ"/>
        </w:rPr>
        <w:t xml:space="preserve"> </w:t>
      </w:r>
      <w:r w:rsidRPr="00172C9F">
        <w:rPr>
          <w:rFonts w:ascii="Times New Roman" w:hAnsi="Times New Roman"/>
          <w:lang w:val="az-Latn-AZ"/>
        </w:rPr>
        <w:t>etmiş</w:t>
      </w:r>
      <w:r w:rsidRPr="005768F9">
        <w:rPr>
          <w:rFonts w:ascii="Times New Roman" w:hAnsi="Times New Roman"/>
          <w:lang w:val="az-Latn-AZ"/>
        </w:rPr>
        <w:t xml:space="preserve"> </w:t>
      </w:r>
      <w:r w:rsidRPr="00172C9F">
        <w:rPr>
          <w:rFonts w:ascii="Times New Roman" w:hAnsi="Times New Roman"/>
          <w:lang w:val="az-Latn-AZ"/>
        </w:rPr>
        <w:t>ölkədə</w:t>
      </w:r>
      <w:r w:rsidRPr="005768F9">
        <w:rPr>
          <w:rFonts w:ascii="Times New Roman" w:hAnsi="Times New Roman"/>
          <w:lang w:val="az-Latn-AZ"/>
        </w:rPr>
        <w:t xml:space="preserve"> </w:t>
      </w:r>
      <w:r w:rsidRPr="00172C9F">
        <w:rPr>
          <w:rFonts w:ascii="Times New Roman" w:hAnsi="Times New Roman"/>
          <w:lang w:val="az-Latn-AZ"/>
        </w:rPr>
        <w:t>maddi</w:t>
      </w:r>
      <w:r w:rsidRPr="005768F9">
        <w:rPr>
          <w:rFonts w:ascii="Times New Roman" w:hAnsi="Times New Roman"/>
          <w:lang w:val="az-Latn-AZ"/>
        </w:rPr>
        <w:t xml:space="preserve"> </w:t>
      </w:r>
      <w:r w:rsidRPr="00172C9F">
        <w:rPr>
          <w:rFonts w:ascii="Times New Roman" w:hAnsi="Times New Roman"/>
          <w:lang w:val="az-Latn-AZ"/>
        </w:rPr>
        <w:t>vəsaitlərin</w:t>
      </w:r>
      <w:r w:rsidRPr="005768F9">
        <w:rPr>
          <w:rFonts w:ascii="Times New Roman" w:hAnsi="Times New Roman"/>
          <w:lang w:val="az-Latn-AZ"/>
        </w:rPr>
        <w:t xml:space="preserve"> </w:t>
      </w:r>
      <w:r w:rsidRPr="00172C9F">
        <w:rPr>
          <w:rFonts w:ascii="Times New Roman" w:hAnsi="Times New Roman"/>
          <w:lang w:val="az-Latn-AZ"/>
        </w:rPr>
        <w:t>ehtiyatının</w:t>
      </w:r>
      <w:r w:rsidRPr="005768F9">
        <w:rPr>
          <w:rFonts w:ascii="Times New Roman" w:hAnsi="Times New Roman"/>
          <w:lang w:val="az-Latn-AZ"/>
        </w:rPr>
        <w:t xml:space="preserve"> </w:t>
      </w:r>
      <w:r w:rsidRPr="00172C9F">
        <w:rPr>
          <w:rFonts w:ascii="Times New Roman" w:hAnsi="Times New Roman"/>
          <w:lang w:val="az-Latn-AZ"/>
        </w:rPr>
        <w:t>orta</w:t>
      </w:r>
      <w:r w:rsidRPr="005768F9">
        <w:rPr>
          <w:rFonts w:ascii="Times New Roman" w:hAnsi="Times New Roman"/>
          <w:lang w:val="az-Latn-AZ"/>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w:t>
      </w:r>
      <w:r w:rsidRPr="005768F9">
        <w:rPr>
          <w:rFonts w:ascii="Times New Roman" w:hAnsi="Times New Roman"/>
          <w:lang w:val="az-Latn-AZ"/>
        </w:rPr>
        <w:t xml:space="preserve"> </w:t>
      </w:r>
      <w:r w:rsidRPr="00172C9F">
        <w:rPr>
          <w:rFonts w:ascii="Times New Roman" w:hAnsi="Times New Roman"/>
          <w:lang w:val="az-Latn-AZ"/>
        </w:rPr>
        <w:t>ölkənin</w:t>
      </w:r>
      <w:r w:rsidRPr="005768F9">
        <w:rPr>
          <w:rFonts w:ascii="Times New Roman" w:hAnsi="Times New Roman"/>
          <w:lang w:val="az-Latn-AZ"/>
        </w:rPr>
        <w:t xml:space="preserve"> </w:t>
      </w:r>
      <w:r w:rsidRPr="00172C9F">
        <w:rPr>
          <w:rFonts w:ascii="Times New Roman" w:hAnsi="Times New Roman"/>
          <w:lang w:val="az-Latn-AZ"/>
        </w:rPr>
        <w:t>ümumi</w:t>
      </w:r>
      <w:r w:rsidRPr="005768F9">
        <w:rPr>
          <w:rFonts w:ascii="Times New Roman" w:hAnsi="Times New Roman"/>
          <w:lang w:val="az-Latn-AZ"/>
        </w:rPr>
        <w:t xml:space="preserve"> </w:t>
      </w:r>
      <w:r w:rsidRPr="00172C9F">
        <w:rPr>
          <w:rFonts w:ascii="Times New Roman" w:hAnsi="Times New Roman"/>
          <w:lang w:val="az-Latn-AZ"/>
        </w:rPr>
        <w:t>milli</w:t>
      </w:r>
      <w:r w:rsidRPr="005768F9">
        <w:rPr>
          <w:rFonts w:ascii="Times New Roman" w:hAnsi="Times New Roman"/>
          <w:lang w:val="az-Latn-AZ"/>
        </w:rPr>
        <w:t xml:space="preserve"> </w:t>
      </w:r>
      <w:r w:rsidRPr="00172C9F">
        <w:rPr>
          <w:rFonts w:ascii="Times New Roman" w:hAnsi="Times New Roman"/>
          <w:lang w:val="az-Latn-AZ"/>
        </w:rPr>
        <w:t>məhsulunun</w:t>
      </w:r>
      <w:r w:rsidRPr="005768F9">
        <w:rPr>
          <w:rFonts w:ascii="Times New Roman" w:hAnsi="Times New Roman"/>
          <w:lang w:val="az-Latn-AZ"/>
        </w:rPr>
        <w:t xml:space="preserve"> 15 </w:t>
      </w:r>
      <w:r w:rsidRPr="00172C9F">
        <w:rPr>
          <w:rFonts w:ascii="Times New Roman" w:hAnsi="Times New Roman"/>
          <w:lang w:val="az-Latn-AZ"/>
        </w:rPr>
        <w:t>faizini</w:t>
      </w:r>
      <w:r w:rsidRPr="005768F9">
        <w:rPr>
          <w:rFonts w:ascii="Times New Roman" w:hAnsi="Times New Roman"/>
          <w:lang w:val="az-Latn-AZ"/>
        </w:rPr>
        <w:t xml:space="preserve"> </w:t>
      </w:r>
      <w:r w:rsidRPr="00172C9F">
        <w:rPr>
          <w:rFonts w:ascii="Times New Roman" w:hAnsi="Times New Roman"/>
          <w:lang w:val="az-Latn-AZ"/>
        </w:rPr>
        <w:t>təşkil</w:t>
      </w:r>
      <w:r w:rsidRPr="005768F9">
        <w:rPr>
          <w:rFonts w:ascii="Times New Roman" w:hAnsi="Times New Roman"/>
          <w:lang w:val="az-Latn-AZ"/>
        </w:rPr>
        <w:t xml:space="preserve"> </w:t>
      </w:r>
      <w:r w:rsidRPr="00172C9F">
        <w:rPr>
          <w:rFonts w:ascii="Times New Roman" w:hAnsi="Times New Roman"/>
          <w:lang w:val="az-Latn-AZ"/>
        </w:rPr>
        <w:t>edir</w:t>
      </w:r>
      <w:r w:rsidRPr="005768F9">
        <w:rPr>
          <w:rFonts w:ascii="Times New Roman" w:hAnsi="Times New Roman"/>
          <w:lang w:val="az-Latn-AZ"/>
        </w:rPr>
        <w:t xml:space="preserve">. </w:t>
      </w:r>
      <w:r w:rsidRPr="00172C9F">
        <w:rPr>
          <w:rFonts w:ascii="Times New Roman" w:hAnsi="Times New Roman"/>
          <w:lang w:val="az-Latn-AZ"/>
        </w:rPr>
        <w:t>Göstərilən</w:t>
      </w:r>
      <w:r w:rsidRPr="005768F9">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lərin</w:t>
      </w:r>
      <w:r w:rsidRPr="005768F9">
        <w:rPr>
          <w:rFonts w:ascii="Times New Roman" w:hAnsi="Times New Roman"/>
          <w:lang w:val="az-Latn-AZ"/>
        </w:rPr>
        <w:t xml:space="preserve"> </w:t>
      </w:r>
      <w:r w:rsidRPr="00172C9F">
        <w:rPr>
          <w:rFonts w:ascii="Times New Roman" w:hAnsi="Times New Roman"/>
          <w:lang w:val="az-Latn-AZ"/>
        </w:rPr>
        <w:t>azaldıl</w:t>
      </w:r>
      <w:r>
        <w:rPr>
          <w:rFonts w:ascii="Times New Roman" w:hAnsi="Times New Roman"/>
          <w:lang w:val="az-Latn-AZ"/>
        </w:rPr>
        <w:t>-</w:t>
      </w:r>
      <w:r w:rsidRPr="00172C9F">
        <w:rPr>
          <w:rFonts w:ascii="Times New Roman" w:hAnsi="Times New Roman"/>
          <w:lang w:val="az-Latn-AZ"/>
        </w:rPr>
        <w:t>ması</w:t>
      </w:r>
      <w:r w:rsidRPr="005768F9">
        <w:rPr>
          <w:rFonts w:ascii="Times New Roman" w:hAnsi="Times New Roman"/>
          <w:lang w:val="az-Latn-AZ"/>
        </w:rPr>
        <w:t xml:space="preserve"> </w:t>
      </w:r>
      <w:r w:rsidRPr="00172C9F">
        <w:rPr>
          <w:rFonts w:ascii="Times New Roman" w:hAnsi="Times New Roman"/>
          <w:lang w:val="az-Latn-AZ"/>
        </w:rPr>
        <w:t>yolları</w:t>
      </w:r>
      <w:r w:rsidRPr="005768F9">
        <w:rPr>
          <w:rFonts w:ascii="Times New Roman" w:hAnsi="Times New Roman"/>
          <w:lang w:val="az-Latn-AZ"/>
        </w:rPr>
        <w:t xml:space="preserve"> </w:t>
      </w:r>
      <w:r w:rsidRPr="00172C9F">
        <w:rPr>
          <w:rFonts w:ascii="Times New Roman" w:hAnsi="Times New Roman"/>
          <w:lang w:val="az-Latn-AZ"/>
        </w:rPr>
        <w:t>tə</w:t>
      </w:r>
      <w:r w:rsidR="00F61524">
        <w:rPr>
          <w:rFonts w:ascii="Times New Roman" w:hAnsi="Times New Roman"/>
          <w:lang w:val="az-Latn-AZ"/>
        </w:rPr>
        <w:t>c</w:t>
      </w:r>
      <w:r w:rsidRPr="00172C9F">
        <w:rPr>
          <w:rFonts w:ascii="Times New Roman" w:hAnsi="Times New Roman"/>
          <w:lang w:val="az-Latn-AZ"/>
        </w:rPr>
        <w:t>hizat</w:t>
      </w:r>
      <w:r w:rsidRPr="005768F9">
        <w:rPr>
          <w:rFonts w:ascii="Times New Roman" w:hAnsi="Times New Roman"/>
          <w:lang w:val="az-Latn-AZ"/>
        </w:rPr>
        <w:t xml:space="preserve"> </w:t>
      </w:r>
      <w:r w:rsidRPr="00172C9F">
        <w:rPr>
          <w:rFonts w:ascii="Times New Roman" w:hAnsi="Times New Roman"/>
          <w:lang w:val="az-Latn-AZ"/>
        </w:rPr>
        <w:t>satış</w:t>
      </w:r>
      <w:r w:rsidRPr="005768F9">
        <w:rPr>
          <w:rFonts w:ascii="Times New Roman" w:hAnsi="Times New Roman"/>
          <w:lang w:val="az-Latn-AZ"/>
        </w:rPr>
        <w:t xml:space="preserve"> </w:t>
      </w:r>
      <w:r w:rsidRPr="00172C9F">
        <w:rPr>
          <w:rFonts w:ascii="Times New Roman" w:hAnsi="Times New Roman"/>
          <w:lang w:val="az-Latn-AZ"/>
        </w:rPr>
        <w:t>və</w:t>
      </w:r>
      <w:r w:rsidRPr="005768F9">
        <w:rPr>
          <w:rFonts w:ascii="Times New Roman" w:hAnsi="Times New Roman"/>
          <w:lang w:val="az-Latn-AZ"/>
        </w:rPr>
        <w:t xml:space="preserve"> </w:t>
      </w:r>
      <w:r w:rsidRPr="00172C9F">
        <w:rPr>
          <w:rFonts w:ascii="Times New Roman" w:hAnsi="Times New Roman"/>
          <w:lang w:val="az-Latn-AZ"/>
        </w:rPr>
        <w:t>ehtiyatların</w:t>
      </w:r>
      <w:r w:rsidRPr="005768F9">
        <w:rPr>
          <w:rFonts w:ascii="Times New Roman" w:hAnsi="Times New Roman"/>
          <w:lang w:val="az-Latn-AZ"/>
        </w:rPr>
        <w:t xml:space="preserve"> </w:t>
      </w:r>
      <w:r w:rsidRPr="00172C9F">
        <w:rPr>
          <w:rFonts w:ascii="Times New Roman" w:hAnsi="Times New Roman"/>
          <w:lang w:val="az-Latn-AZ"/>
        </w:rPr>
        <w:t>idarəedilməsinin</w:t>
      </w:r>
      <w:r w:rsidRPr="005768F9">
        <w:rPr>
          <w:rFonts w:ascii="Times New Roman" w:hAnsi="Times New Roman"/>
          <w:lang w:val="az-Latn-AZ"/>
        </w:rPr>
        <w:t xml:space="preserve"> </w:t>
      </w:r>
      <w:r w:rsidRPr="00172C9F">
        <w:rPr>
          <w:rFonts w:ascii="Times New Roman" w:hAnsi="Times New Roman"/>
          <w:lang w:val="az-Latn-AZ"/>
        </w:rPr>
        <w:t>təkmilləşdirilməsi</w:t>
      </w:r>
      <w:r w:rsidRPr="005768F9">
        <w:rPr>
          <w:rFonts w:ascii="Times New Roman" w:hAnsi="Times New Roman"/>
          <w:lang w:val="az-Latn-AZ"/>
        </w:rPr>
        <w:t xml:space="preserve">, </w:t>
      </w:r>
      <w:r w:rsidRPr="00172C9F">
        <w:rPr>
          <w:rFonts w:ascii="Times New Roman" w:hAnsi="Times New Roman"/>
          <w:lang w:val="az-Latn-AZ"/>
        </w:rPr>
        <w:t>mar</w:t>
      </w:r>
      <w:r>
        <w:rPr>
          <w:rFonts w:ascii="Times New Roman" w:hAnsi="Times New Roman"/>
          <w:lang w:val="az-Latn-AZ"/>
        </w:rPr>
        <w:t>-</w:t>
      </w:r>
      <w:r w:rsidRPr="00172C9F">
        <w:rPr>
          <w:rFonts w:ascii="Times New Roman" w:hAnsi="Times New Roman"/>
          <w:lang w:val="az-Latn-AZ"/>
        </w:rPr>
        <w:t>ketinq</w:t>
      </w:r>
      <w:r w:rsidRPr="005768F9">
        <w:rPr>
          <w:rFonts w:ascii="Times New Roman" w:hAnsi="Times New Roman"/>
          <w:lang w:val="az-Latn-AZ"/>
        </w:rPr>
        <w:t xml:space="preserve"> </w:t>
      </w:r>
      <w:r w:rsidRPr="00172C9F">
        <w:rPr>
          <w:rFonts w:ascii="Times New Roman" w:hAnsi="Times New Roman"/>
          <w:lang w:val="az-Latn-AZ"/>
        </w:rPr>
        <w:t>fəaliyyətinin</w:t>
      </w:r>
      <w:r w:rsidRPr="005768F9">
        <w:rPr>
          <w:rFonts w:ascii="Times New Roman" w:hAnsi="Times New Roman"/>
          <w:lang w:val="az-Latn-AZ"/>
        </w:rPr>
        <w:t xml:space="preserve"> </w:t>
      </w:r>
      <w:r w:rsidRPr="00172C9F">
        <w:rPr>
          <w:rFonts w:ascii="Times New Roman" w:hAnsi="Times New Roman"/>
          <w:lang w:val="az-Latn-AZ"/>
        </w:rPr>
        <w:t>yaxşılaşdırılması</w:t>
      </w:r>
      <w:r w:rsidRPr="005768F9">
        <w:rPr>
          <w:rFonts w:ascii="Times New Roman" w:hAnsi="Times New Roman"/>
          <w:lang w:val="az-Latn-AZ"/>
        </w:rPr>
        <w:t xml:space="preserve">, </w:t>
      </w:r>
      <w:r w:rsidRPr="00172C9F">
        <w:rPr>
          <w:rFonts w:ascii="Times New Roman" w:hAnsi="Times New Roman"/>
          <w:lang w:val="az-Latn-AZ"/>
        </w:rPr>
        <w:t>material</w:t>
      </w:r>
      <w:r w:rsidRPr="005768F9">
        <w:rPr>
          <w:rFonts w:ascii="Times New Roman" w:hAnsi="Times New Roman"/>
          <w:lang w:val="az-Latn-AZ"/>
        </w:rPr>
        <w:t xml:space="preserve"> </w:t>
      </w:r>
      <w:r w:rsidRPr="00172C9F">
        <w:rPr>
          <w:rFonts w:ascii="Times New Roman" w:hAnsi="Times New Roman"/>
          <w:lang w:val="az-Latn-AZ"/>
        </w:rPr>
        <w:t>axınlarının</w:t>
      </w:r>
      <w:r w:rsidRPr="005768F9">
        <w:rPr>
          <w:rFonts w:ascii="Times New Roman" w:hAnsi="Times New Roman"/>
          <w:lang w:val="az-Latn-AZ"/>
        </w:rPr>
        <w:t xml:space="preserve">  </w:t>
      </w:r>
      <w:r w:rsidRPr="00172C9F">
        <w:rPr>
          <w:rFonts w:ascii="Times New Roman" w:hAnsi="Times New Roman"/>
          <w:lang w:val="az-Latn-AZ"/>
        </w:rPr>
        <w:t>hərəkəti</w:t>
      </w:r>
      <w:r w:rsidRPr="005768F9">
        <w:rPr>
          <w:rFonts w:ascii="Times New Roman" w:hAnsi="Times New Roman"/>
          <w:lang w:val="az-Latn-AZ"/>
        </w:rPr>
        <w:t xml:space="preserve"> </w:t>
      </w:r>
      <w:r w:rsidRPr="00172C9F">
        <w:rPr>
          <w:rFonts w:ascii="Times New Roman" w:hAnsi="Times New Roman"/>
          <w:lang w:val="az-Latn-AZ"/>
        </w:rPr>
        <w:t>texnologiya</w:t>
      </w:r>
      <w:r>
        <w:rPr>
          <w:rFonts w:ascii="Times New Roman" w:hAnsi="Times New Roman"/>
          <w:lang w:val="az-Latn-AZ"/>
        </w:rPr>
        <w:t>-</w:t>
      </w:r>
      <w:r w:rsidRPr="00172C9F">
        <w:rPr>
          <w:rFonts w:ascii="Times New Roman" w:hAnsi="Times New Roman"/>
          <w:lang w:val="az-Latn-AZ"/>
        </w:rPr>
        <w:t>sının</w:t>
      </w:r>
      <w:r w:rsidRPr="005768F9">
        <w:rPr>
          <w:rFonts w:ascii="Times New Roman" w:hAnsi="Times New Roman"/>
          <w:lang w:val="az-Latn-AZ"/>
        </w:rPr>
        <w:t xml:space="preserve"> </w:t>
      </w:r>
      <w:r w:rsidRPr="00172C9F">
        <w:rPr>
          <w:rFonts w:ascii="Times New Roman" w:hAnsi="Times New Roman"/>
          <w:lang w:val="az-Latn-AZ"/>
        </w:rPr>
        <w:t>dəyişdirilməsi</w:t>
      </w:r>
      <w:r w:rsidRPr="005768F9">
        <w:rPr>
          <w:rFonts w:ascii="Times New Roman" w:hAnsi="Times New Roman"/>
          <w:lang w:val="az-Latn-AZ"/>
        </w:rPr>
        <w:t xml:space="preserve"> </w:t>
      </w:r>
      <w:r w:rsidRPr="00172C9F">
        <w:rPr>
          <w:rFonts w:ascii="Times New Roman" w:hAnsi="Times New Roman"/>
          <w:lang w:val="az-Latn-AZ"/>
        </w:rPr>
        <w:t>isti</w:t>
      </w:r>
      <w:r w:rsidRPr="005768F9">
        <w:rPr>
          <w:rFonts w:ascii="Times New Roman" w:hAnsi="Times New Roman"/>
          <w:lang w:val="az-Latn-AZ"/>
        </w:rPr>
        <w:softHyphen/>
      </w:r>
      <w:r w:rsidRPr="00172C9F">
        <w:rPr>
          <w:rFonts w:ascii="Times New Roman" w:hAnsi="Times New Roman"/>
          <w:lang w:val="az-Latn-AZ"/>
        </w:rPr>
        <w:t>qa</w:t>
      </w:r>
      <w:r w:rsidRPr="005768F9">
        <w:rPr>
          <w:rFonts w:ascii="Times New Roman" w:hAnsi="Times New Roman"/>
          <w:lang w:val="az-Latn-AZ"/>
        </w:rPr>
        <w:softHyphen/>
      </w:r>
      <w:r w:rsidRPr="005768F9">
        <w:rPr>
          <w:rFonts w:ascii="Times New Roman" w:hAnsi="Times New Roman"/>
          <w:lang w:val="az-Latn-AZ"/>
        </w:rPr>
        <w:softHyphen/>
      </w:r>
      <w:r w:rsidRPr="00172C9F">
        <w:rPr>
          <w:rFonts w:ascii="Times New Roman" w:hAnsi="Times New Roman"/>
          <w:lang w:val="az-Latn-AZ"/>
        </w:rPr>
        <w:t>mətlərində</w:t>
      </w:r>
      <w:r w:rsidRPr="005768F9">
        <w:rPr>
          <w:rFonts w:ascii="Times New Roman" w:hAnsi="Times New Roman"/>
          <w:lang w:val="az-Latn-AZ"/>
        </w:rPr>
        <w:t xml:space="preserve"> </w:t>
      </w:r>
      <w:r w:rsidRPr="00172C9F">
        <w:rPr>
          <w:rFonts w:ascii="Times New Roman" w:hAnsi="Times New Roman"/>
          <w:lang w:val="az-Latn-AZ"/>
        </w:rPr>
        <w:t>axtarırlar</w:t>
      </w:r>
      <w:r w:rsidRPr="005768F9">
        <w:rPr>
          <w:rFonts w:ascii="Times New Roman" w:hAnsi="Times New Roman"/>
          <w:lang w:val="az-Latn-AZ"/>
        </w:rPr>
        <w:t xml:space="preserve">. </w:t>
      </w:r>
      <w:r w:rsidRPr="00172C9F">
        <w:rPr>
          <w:rFonts w:ascii="Times New Roman" w:hAnsi="Times New Roman"/>
          <w:lang w:val="az-Latn-AZ"/>
        </w:rPr>
        <w:t>Bunun</w:t>
      </w:r>
      <w:r w:rsidRPr="0008003C">
        <w:rPr>
          <w:rFonts w:ascii="Times New Roman" w:hAnsi="Times New Roman"/>
          <w:lang w:val="az-Latn-AZ"/>
        </w:rPr>
        <w:t xml:space="preserve"> </w:t>
      </w:r>
      <w:r w:rsidRPr="00172C9F">
        <w:rPr>
          <w:rFonts w:ascii="Times New Roman" w:hAnsi="Times New Roman"/>
          <w:lang w:val="az-Latn-AZ"/>
        </w:rPr>
        <w:t>üçün</w:t>
      </w:r>
      <w:r w:rsidRPr="0008003C">
        <w:rPr>
          <w:rFonts w:ascii="Times New Roman" w:hAnsi="Times New Roman"/>
          <w:lang w:val="az-Latn-AZ"/>
        </w:rPr>
        <w:t xml:space="preserve"> </w:t>
      </w:r>
      <w:r w:rsidRPr="00172C9F">
        <w:rPr>
          <w:rFonts w:ascii="Times New Roman" w:hAnsi="Times New Roman"/>
          <w:lang w:val="az-Latn-AZ"/>
        </w:rPr>
        <w:t>mütəxəssislər</w:t>
      </w:r>
      <w:r w:rsidRPr="0008003C">
        <w:rPr>
          <w:rFonts w:ascii="Times New Roman" w:hAnsi="Times New Roman"/>
          <w:lang w:val="az-Latn-AZ"/>
        </w:rPr>
        <w:t xml:space="preserve"> </w:t>
      </w:r>
      <w:r w:rsidRPr="00172C9F">
        <w:rPr>
          <w:rFonts w:ascii="Times New Roman" w:hAnsi="Times New Roman"/>
          <w:lang w:val="az-Latn-AZ"/>
        </w:rPr>
        <w:t>çalışırlar</w:t>
      </w:r>
      <w:r w:rsidRPr="0008003C">
        <w:rPr>
          <w:rFonts w:ascii="Times New Roman" w:hAnsi="Times New Roman"/>
          <w:lang w:val="az-Latn-AZ"/>
        </w:rPr>
        <w:t xml:space="preserve"> </w:t>
      </w:r>
      <w:r w:rsidRPr="00172C9F">
        <w:rPr>
          <w:rFonts w:ascii="Times New Roman" w:hAnsi="Times New Roman"/>
          <w:lang w:val="az-Latn-AZ"/>
        </w:rPr>
        <w:t>ki</w:t>
      </w:r>
      <w:r w:rsidRPr="0008003C">
        <w:rPr>
          <w:rFonts w:ascii="Times New Roman" w:hAnsi="Times New Roman"/>
          <w:lang w:val="az-Latn-AZ"/>
        </w:rPr>
        <w:t xml:space="preserve">, </w:t>
      </w:r>
      <w:r w:rsidRPr="00172C9F">
        <w:rPr>
          <w:rFonts w:ascii="Times New Roman" w:hAnsi="Times New Roman"/>
          <w:lang w:val="az-Latn-AZ"/>
        </w:rPr>
        <w:t>ilk</w:t>
      </w:r>
      <w:r w:rsidRPr="0008003C">
        <w:rPr>
          <w:rFonts w:ascii="Times New Roman" w:hAnsi="Times New Roman"/>
          <w:lang w:val="az-Latn-AZ"/>
        </w:rPr>
        <w:t xml:space="preserve"> </w:t>
      </w:r>
      <w:r w:rsidRPr="00172C9F">
        <w:rPr>
          <w:rFonts w:ascii="Times New Roman" w:hAnsi="Times New Roman"/>
          <w:lang w:val="az-Latn-AZ"/>
        </w:rPr>
        <w:t>növbədə</w:t>
      </w:r>
      <w:r w:rsidRPr="0008003C">
        <w:rPr>
          <w:rFonts w:ascii="Times New Roman" w:hAnsi="Times New Roman"/>
          <w:lang w:val="az-Latn-AZ"/>
        </w:rPr>
        <w:t xml:space="preserve"> </w:t>
      </w:r>
      <w:r w:rsidRPr="00172C9F">
        <w:rPr>
          <w:rFonts w:ascii="Times New Roman" w:hAnsi="Times New Roman"/>
          <w:lang w:val="az-Latn-AZ"/>
        </w:rPr>
        <w:t>təmi</w:t>
      </w:r>
      <w:r w:rsidRPr="0008003C">
        <w:rPr>
          <w:rFonts w:ascii="Times New Roman" w:hAnsi="Times New Roman"/>
          <w:lang w:val="az-Latn-AZ"/>
        </w:rPr>
        <w:softHyphen/>
      </w:r>
      <w:r w:rsidRPr="00172C9F">
        <w:rPr>
          <w:rFonts w:ascii="Times New Roman" w:hAnsi="Times New Roman"/>
          <w:lang w:val="az-Latn-AZ"/>
        </w:rPr>
        <w:t>nat</w:t>
      </w:r>
      <w:r w:rsidRPr="0008003C">
        <w:rPr>
          <w:rFonts w:ascii="Times New Roman" w:hAnsi="Times New Roman"/>
          <w:lang w:val="az-Latn-AZ"/>
        </w:rPr>
        <w:t xml:space="preserve">, </w:t>
      </w:r>
      <w:r w:rsidRPr="00172C9F">
        <w:rPr>
          <w:rFonts w:ascii="Times New Roman" w:hAnsi="Times New Roman"/>
          <w:lang w:val="az-Latn-AZ"/>
        </w:rPr>
        <w:t>satış</w:t>
      </w:r>
      <w:r w:rsidRPr="0008003C">
        <w:rPr>
          <w:rFonts w:ascii="Times New Roman" w:hAnsi="Times New Roman"/>
          <w:lang w:val="az-Latn-AZ"/>
        </w:rPr>
        <w:t xml:space="preserve">, </w:t>
      </w:r>
      <w:r w:rsidRPr="00172C9F">
        <w:rPr>
          <w:rFonts w:ascii="Times New Roman" w:hAnsi="Times New Roman"/>
          <w:lang w:val="az-Latn-AZ"/>
        </w:rPr>
        <w:t>nəqliyyat</w:t>
      </w:r>
      <w:r w:rsidRPr="0008003C">
        <w:rPr>
          <w:rFonts w:ascii="Times New Roman" w:hAnsi="Times New Roman"/>
          <w:lang w:val="az-Latn-AZ"/>
        </w:rPr>
        <w:t xml:space="preserve"> </w:t>
      </w:r>
      <w:r w:rsidRPr="00172C9F">
        <w:rPr>
          <w:rFonts w:ascii="Times New Roman" w:hAnsi="Times New Roman"/>
          <w:lang w:val="az-Latn-AZ"/>
        </w:rPr>
        <w:t>və</w:t>
      </w:r>
      <w:r w:rsidRPr="0008003C">
        <w:rPr>
          <w:rFonts w:ascii="Times New Roman" w:hAnsi="Times New Roman"/>
          <w:lang w:val="az-Latn-AZ"/>
        </w:rPr>
        <w:t xml:space="preserve"> </w:t>
      </w:r>
      <w:r w:rsidRPr="00172C9F">
        <w:rPr>
          <w:rFonts w:ascii="Times New Roman" w:hAnsi="Times New Roman"/>
          <w:lang w:val="az-Latn-AZ"/>
        </w:rPr>
        <w:t>əmtəələrin</w:t>
      </w:r>
      <w:r w:rsidRPr="0008003C">
        <w:rPr>
          <w:rFonts w:ascii="Times New Roman" w:hAnsi="Times New Roman"/>
          <w:lang w:val="az-Latn-AZ"/>
        </w:rPr>
        <w:t xml:space="preserve"> </w:t>
      </w:r>
      <w:r w:rsidRPr="00172C9F">
        <w:rPr>
          <w:rFonts w:ascii="Times New Roman" w:hAnsi="Times New Roman"/>
          <w:lang w:val="az-Latn-AZ"/>
        </w:rPr>
        <w:t>hərəkəti</w:t>
      </w:r>
      <w:r w:rsidRPr="0008003C">
        <w:rPr>
          <w:rFonts w:ascii="Times New Roman" w:hAnsi="Times New Roman"/>
          <w:lang w:val="az-Latn-AZ"/>
        </w:rPr>
        <w:t xml:space="preserve"> </w:t>
      </w:r>
      <w:r w:rsidRPr="00172C9F">
        <w:rPr>
          <w:rFonts w:ascii="Times New Roman" w:hAnsi="Times New Roman"/>
          <w:lang w:val="az-Latn-AZ"/>
        </w:rPr>
        <w:t>haqqında</w:t>
      </w:r>
      <w:r w:rsidRPr="0008003C">
        <w:rPr>
          <w:rFonts w:ascii="Times New Roman" w:hAnsi="Times New Roman"/>
          <w:lang w:val="az-Latn-AZ"/>
        </w:rPr>
        <w:t xml:space="preserve"> </w:t>
      </w:r>
      <w:r w:rsidRPr="00172C9F">
        <w:rPr>
          <w:rFonts w:ascii="Times New Roman" w:hAnsi="Times New Roman"/>
          <w:lang w:val="az-Latn-AZ"/>
        </w:rPr>
        <w:t>informasiyaları</w:t>
      </w:r>
      <w:r w:rsidRPr="0008003C">
        <w:rPr>
          <w:rFonts w:ascii="Times New Roman" w:hAnsi="Times New Roman"/>
          <w:lang w:val="az-Latn-AZ"/>
        </w:rPr>
        <w:t xml:space="preserve"> </w:t>
      </w:r>
      <w:r w:rsidRPr="00172C9F">
        <w:rPr>
          <w:rFonts w:ascii="Times New Roman" w:hAnsi="Times New Roman"/>
          <w:lang w:val="az-Latn-AZ"/>
        </w:rPr>
        <w:t>vahid</w:t>
      </w:r>
      <w:r w:rsidRPr="0008003C">
        <w:rPr>
          <w:rFonts w:ascii="Times New Roman" w:hAnsi="Times New Roman"/>
          <w:lang w:val="az-Latn-AZ"/>
        </w:rPr>
        <w:t xml:space="preserve"> </w:t>
      </w:r>
      <w:r w:rsidRPr="00172C9F">
        <w:rPr>
          <w:rFonts w:ascii="Times New Roman" w:hAnsi="Times New Roman"/>
          <w:lang w:val="az-Latn-AZ"/>
        </w:rPr>
        <w:t>bir</w:t>
      </w:r>
      <w:r w:rsidRPr="0008003C">
        <w:rPr>
          <w:rFonts w:ascii="Times New Roman" w:hAnsi="Times New Roman"/>
          <w:lang w:val="az-Latn-AZ"/>
        </w:rPr>
        <w:t xml:space="preserve"> </w:t>
      </w:r>
      <w:r w:rsidRPr="00172C9F">
        <w:rPr>
          <w:rFonts w:ascii="Times New Roman" w:hAnsi="Times New Roman"/>
          <w:lang w:val="az-Latn-AZ"/>
        </w:rPr>
        <w:t>sistemdə</w:t>
      </w:r>
      <w:r w:rsidRPr="0008003C">
        <w:rPr>
          <w:rFonts w:ascii="Times New Roman" w:hAnsi="Times New Roman"/>
          <w:lang w:val="az-Latn-AZ"/>
        </w:rPr>
        <w:t xml:space="preserve"> </w:t>
      </w:r>
      <w:r w:rsidRPr="00172C9F">
        <w:rPr>
          <w:rFonts w:ascii="Times New Roman" w:hAnsi="Times New Roman"/>
          <w:lang w:val="az-Latn-AZ"/>
        </w:rPr>
        <w:t>birləşdirməklə</w:t>
      </w:r>
      <w:r w:rsidRPr="0008003C">
        <w:rPr>
          <w:rFonts w:ascii="Times New Roman" w:hAnsi="Times New Roman"/>
          <w:lang w:val="az-Latn-AZ"/>
        </w:rPr>
        <w:t xml:space="preserve"> </w:t>
      </w:r>
      <w:r w:rsidRPr="00172C9F">
        <w:rPr>
          <w:rFonts w:ascii="Times New Roman" w:hAnsi="Times New Roman"/>
          <w:lang w:val="az-Latn-AZ"/>
        </w:rPr>
        <w:t>həmin</w:t>
      </w:r>
      <w:r w:rsidRPr="0008003C">
        <w:rPr>
          <w:rFonts w:ascii="Times New Roman" w:hAnsi="Times New Roman"/>
          <w:lang w:val="az-Latn-AZ"/>
        </w:rPr>
        <w:t xml:space="preserve"> </w:t>
      </w:r>
      <w:r w:rsidRPr="00172C9F">
        <w:rPr>
          <w:rFonts w:ascii="Times New Roman" w:hAnsi="Times New Roman"/>
          <w:lang w:val="az-Latn-AZ"/>
        </w:rPr>
        <w:t>sahələrin</w:t>
      </w:r>
      <w:r w:rsidRPr="0008003C">
        <w:rPr>
          <w:rFonts w:ascii="Times New Roman" w:hAnsi="Times New Roman"/>
          <w:lang w:val="az-Latn-AZ"/>
        </w:rPr>
        <w:t xml:space="preserve"> </w:t>
      </w:r>
      <w:r w:rsidRPr="00172C9F">
        <w:rPr>
          <w:rFonts w:ascii="Times New Roman" w:hAnsi="Times New Roman"/>
          <w:lang w:val="az-Latn-AZ"/>
        </w:rPr>
        <w:t>hər</w:t>
      </w:r>
      <w:r w:rsidRPr="0008003C">
        <w:rPr>
          <w:rFonts w:ascii="Times New Roman" w:hAnsi="Times New Roman"/>
          <w:lang w:val="az-Latn-AZ"/>
        </w:rPr>
        <w:t xml:space="preserve"> </w:t>
      </w:r>
      <w:r w:rsidRPr="00172C9F">
        <w:rPr>
          <w:rFonts w:ascii="Times New Roman" w:hAnsi="Times New Roman"/>
          <w:lang w:val="az-Latn-AZ"/>
        </w:rPr>
        <w:t>birinin</w:t>
      </w:r>
      <w:r w:rsidRPr="0008003C">
        <w:rPr>
          <w:rFonts w:ascii="Times New Roman" w:hAnsi="Times New Roman"/>
          <w:lang w:val="az-Latn-AZ"/>
        </w:rPr>
        <w:t xml:space="preserve"> </w:t>
      </w:r>
      <w:r w:rsidRPr="00172C9F">
        <w:rPr>
          <w:rFonts w:ascii="Times New Roman" w:hAnsi="Times New Roman"/>
          <w:lang w:val="az-Latn-AZ"/>
        </w:rPr>
        <w:t>həm</w:t>
      </w:r>
      <w:r w:rsidRPr="0008003C">
        <w:rPr>
          <w:rFonts w:ascii="Times New Roman" w:hAnsi="Times New Roman"/>
          <w:lang w:val="az-Latn-AZ"/>
        </w:rPr>
        <w:t xml:space="preserve"> </w:t>
      </w:r>
      <w:r w:rsidRPr="00172C9F">
        <w:rPr>
          <w:rFonts w:ascii="Times New Roman" w:hAnsi="Times New Roman"/>
          <w:lang w:val="az-Latn-AZ"/>
        </w:rPr>
        <w:t>ayrılıqda</w:t>
      </w:r>
      <w:r w:rsidRPr="0008003C">
        <w:rPr>
          <w:rFonts w:ascii="Times New Roman" w:hAnsi="Times New Roman"/>
          <w:lang w:val="az-Latn-AZ"/>
        </w:rPr>
        <w:t xml:space="preserve">, </w:t>
      </w:r>
      <w:r w:rsidRPr="00172C9F">
        <w:rPr>
          <w:rFonts w:ascii="Times New Roman" w:hAnsi="Times New Roman"/>
          <w:lang w:val="az-Latn-AZ"/>
        </w:rPr>
        <w:t>həm</w:t>
      </w:r>
      <w:r w:rsidRPr="0008003C">
        <w:rPr>
          <w:rFonts w:ascii="Times New Roman" w:hAnsi="Times New Roman"/>
          <w:lang w:val="az-Latn-AZ"/>
        </w:rPr>
        <w:t xml:space="preserve"> </w:t>
      </w:r>
      <w:r w:rsidRPr="00172C9F">
        <w:rPr>
          <w:rFonts w:ascii="Times New Roman" w:hAnsi="Times New Roman"/>
          <w:lang w:val="az-Latn-AZ"/>
        </w:rPr>
        <w:t>də</w:t>
      </w:r>
      <w:r w:rsidRPr="0008003C">
        <w:rPr>
          <w:rFonts w:ascii="Times New Roman" w:hAnsi="Times New Roman"/>
          <w:lang w:val="az-Latn-AZ"/>
        </w:rPr>
        <w:t xml:space="preserve"> </w:t>
      </w:r>
      <w:r w:rsidRPr="00172C9F">
        <w:rPr>
          <w:rFonts w:ascii="Times New Roman" w:hAnsi="Times New Roman"/>
          <w:lang w:val="az-Latn-AZ"/>
        </w:rPr>
        <w:t>sahə</w:t>
      </w:r>
      <w:r w:rsidRPr="0008003C">
        <w:rPr>
          <w:rFonts w:ascii="Times New Roman" w:hAnsi="Times New Roman"/>
          <w:lang w:val="az-Latn-AZ"/>
        </w:rPr>
        <w:softHyphen/>
      </w:r>
      <w:r w:rsidRPr="00172C9F">
        <w:rPr>
          <w:rFonts w:ascii="Times New Roman" w:hAnsi="Times New Roman"/>
          <w:lang w:val="az-Latn-AZ"/>
        </w:rPr>
        <w:t>lərarası</w:t>
      </w:r>
      <w:r w:rsidRPr="0008003C">
        <w:rPr>
          <w:rFonts w:ascii="Times New Roman" w:hAnsi="Times New Roman"/>
          <w:lang w:val="az-Latn-AZ"/>
        </w:rPr>
        <w:t xml:space="preserve"> </w:t>
      </w:r>
      <w:r w:rsidRPr="00172C9F">
        <w:rPr>
          <w:rFonts w:ascii="Times New Roman" w:hAnsi="Times New Roman"/>
          <w:lang w:val="az-Latn-AZ"/>
        </w:rPr>
        <w:t>effektivlərini</w:t>
      </w:r>
      <w:r w:rsidRPr="0008003C">
        <w:rPr>
          <w:rFonts w:ascii="Times New Roman" w:hAnsi="Times New Roman"/>
          <w:lang w:val="az-Latn-AZ"/>
        </w:rPr>
        <w:t xml:space="preserve"> </w:t>
      </w:r>
      <w:r w:rsidRPr="00172C9F">
        <w:rPr>
          <w:rFonts w:ascii="Times New Roman" w:hAnsi="Times New Roman"/>
          <w:lang w:val="az-Latn-AZ"/>
        </w:rPr>
        <w:t>təmin</w:t>
      </w:r>
      <w:r w:rsidRPr="0008003C">
        <w:rPr>
          <w:rFonts w:ascii="Times New Roman" w:hAnsi="Times New Roman"/>
          <w:lang w:val="az-Latn-AZ"/>
        </w:rPr>
        <w:t xml:space="preserve"> </w:t>
      </w:r>
      <w:r w:rsidRPr="00172C9F">
        <w:rPr>
          <w:rFonts w:ascii="Times New Roman" w:hAnsi="Times New Roman"/>
          <w:lang w:val="az-Latn-AZ"/>
        </w:rPr>
        <w:t>etsinlər</w:t>
      </w:r>
      <w:r w:rsidRPr="0008003C">
        <w:rPr>
          <w:rFonts w:ascii="Times New Roman" w:hAnsi="Times New Roman"/>
          <w:lang w:val="az-Latn-AZ"/>
        </w:rPr>
        <w:t>.</w:t>
      </w:r>
    </w:p>
    <w:p w:rsidR="00DD0A77" w:rsidRPr="0008003C" w:rsidRDefault="00DD0A77" w:rsidP="00D30FB9">
      <w:pPr>
        <w:pStyle w:val="ab"/>
        <w:spacing w:line="360" w:lineRule="auto"/>
        <w:rPr>
          <w:rFonts w:ascii="Times New Roman" w:hAnsi="Times New Roman"/>
          <w:lang w:val="az-Latn-AZ"/>
        </w:rPr>
      </w:pPr>
      <w:r w:rsidRPr="00172C9F">
        <w:rPr>
          <w:rFonts w:ascii="Times New Roman" w:hAnsi="Times New Roman"/>
          <w:lang w:val="az-Latn-AZ"/>
        </w:rPr>
        <w:t>Müəssisənin</w:t>
      </w:r>
      <w:r w:rsidRPr="0008003C">
        <w:rPr>
          <w:rFonts w:ascii="Times New Roman" w:hAnsi="Times New Roman"/>
          <w:lang w:val="az-Latn-AZ"/>
        </w:rPr>
        <w:t xml:space="preserve"> </w:t>
      </w:r>
      <w:r w:rsidRPr="00172C9F">
        <w:rPr>
          <w:rFonts w:ascii="Times New Roman" w:hAnsi="Times New Roman"/>
          <w:lang w:val="az-Latn-AZ"/>
        </w:rPr>
        <w:t>logistika</w:t>
      </w:r>
      <w:r w:rsidRPr="0008003C">
        <w:rPr>
          <w:rFonts w:ascii="Times New Roman" w:hAnsi="Times New Roman"/>
          <w:lang w:val="az-Latn-AZ"/>
        </w:rPr>
        <w:t xml:space="preserve"> </w:t>
      </w:r>
      <w:r w:rsidRPr="00172C9F">
        <w:rPr>
          <w:rFonts w:ascii="Times New Roman" w:hAnsi="Times New Roman"/>
          <w:lang w:val="az-Latn-AZ"/>
        </w:rPr>
        <w:t>xidmətinin</w:t>
      </w:r>
      <w:r w:rsidRPr="0008003C">
        <w:rPr>
          <w:rFonts w:ascii="Times New Roman" w:hAnsi="Times New Roman"/>
          <w:lang w:val="az-Latn-AZ"/>
        </w:rPr>
        <w:t xml:space="preserve"> </w:t>
      </w:r>
      <w:r w:rsidRPr="00172C9F">
        <w:rPr>
          <w:rFonts w:ascii="Times New Roman" w:hAnsi="Times New Roman"/>
          <w:lang w:val="az-Latn-AZ"/>
        </w:rPr>
        <w:t>təşkilat</w:t>
      </w:r>
      <w:r w:rsidRPr="0008003C">
        <w:rPr>
          <w:rFonts w:ascii="Times New Roman" w:hAnsi="Times New Roman"/>
          <w:lang w:val="az-Latn-AZ"/>
        </w:rPr>
        <w:t xml:space="preserve"> </w:t>
      </w:r>
      <w:r w:rsidRPr="00172C9F">
        <w:rPr>
          <w:rFonts w:ascii="Times New Roman" w:hAnsi="Times New Roman"/>
          <w:lang w:val="az-Latn-AZ"/>
        </w:rPr>
        <w:t>quruluşu</w:t>
      </w:r>
      <w:r w:rsidRPr="0008003C">
        <w:rPr>
          <w:rFonts w:ascii="Times New Roman" w:hAnsi="Times New Roman"/>
          <w:lang w:val="az-Latn-AZ"/>
        </w:rPr>
        <w:t xml:space="preserve"> </w:t>
      </w:r>
      <w:r w:rsidRPr="00172C9F">
        <w:rPr>
          <w:rFonts w:ascii="Times New Roman" w:hAnsi="Times New Roman"/>
          <w:lang w:val="az-Latn-AZ"/>
        </w:rPr>
        <w:t>müəssisəsinin</w:t>
      </w:r>
      <w:r w:rsidRPr="0008003C">
        <w:rPr>
          <w:rFonts w:ascii="Times New Roman" w:hAnsi="Times New Roman"/>
          <w:lang w:val="az-Latn-AZ"/>
        </w:rPr>
        <w:t xml:space="preserve"> </w:t>
      </w:r>
      <w:r w:rsidRPr="00172C9F">
        <w:rPr>
          <w:rFonts w:ascii="Times New Roman" w:hAnsi="Times New Roman"/>
          <w:lang w:val="az-Latn-AZ"/>
        </w:rPr>
        <w:t>ölçülə</w:t>
      </w:r>
      <w:r w:rsidRPr="0008003C">
        <w:rPr>
          <w:rFonts w:ascii="Times New Roman" w:hAnsi="Times New Roman"/>
          <w:lang w:val="az-Latn-AZ"/>
        </w:rPr>
        <w:t>-</w:t>
      </w:r>
      <w:r w:rsidRPr="00172C9F">
        <w:rPr>
          <w:rFonts w:ascii="Times New Roman" w:hAnsi="Times New Roman"/>
          <w:lang w:val="az-Latn-AZ"/>
        </w:rPr>
        <w:t>rindən</w:t>
      </w:r>
      <w:r w:rsidRPr="0008003C">
        <w:rPr>
          <w:rFonts w:ascii="Times New Roman" w:hAnsi="Times New Roman"/>
          <w:lang w:val="az-Latn-AZ"/>
        </w:rPr>
        <w:t xml:space="preserve">, </w:t>
      </w:r>
      <w:r w:rsidRPr="00172C9F">
        <w:rPr>
          <w:rFonts w:ascii="Times New Roman" w:hAnsi="Times New Roman"/>
          <w:lang w:val="az-Latn-AZ"/>
        </w:rPr>
        <w:t>fəaliyyət</w:t>
      </w:r>
      <w:r w:rsidRPr="0008003C">
        <w:rPr>
          <w:rFonts w:ascii="Times New Roman" w:hAnsi="Times New Roman"/>
          <w:lang w:val="az-Latn-AZ"/>
        </w:rPr>
        <w:t xml:space="preserve"> </w:t>
      </w:r>
      <w:r w:rsidRPr="00172C9F">
        <w:rPr>
          <w:rFonts w:ascii="Times New Roman" w:hAnsi="Times New Roman"/>
          <w:lang w:val="az-Latn-AZ"/>
        </w:rPr>
        <w:t>miqyasından</w:t>
      </w:r>
      <w:r w:rsidRPr="0008003C">
        <w:rPr>
          <w:rFonts w:ascii="Times New Roman" w:hAnsi="Times New Roman"/>
          <w:lang w:val="az-Latn-AZ"/>
        </w:rPr>
        <w:t xml:space="preserve">, </w:t>
      </w:r>
      <w:r w:rsidRPr="00172C9F">
        <w:rPr>
          <w:rFonts w:ascii="Times New Roman" w:hAnsi="Times New Roman"/>
          <w:lang w:val="az-Latn-AZ"/>
        </w:rPr>
        <w:t>idarəetmə</w:t>
      </w:r>
      <w:r w:rsidRPr="0008003C">
        <w:rPr>
          <w:rFonts w:ascii="Times New Roman" w:hAnsi="Times New Roman"/>
          <w:lang w:val="az-Latn-AZ"/>
        </w:rPr>
        <w:t xml:space="preserve"> </w:t>
      </w:r>
      <w:r w:rsidRPr="00172C9F">
        <w:rPr>
          <w:rFonts w:ascii="Times New Roman" w:hAnsi="Times New Roman"/>
          <w:lang w:val="az-Latn-AZ"/>
        </w:rPr>
        <w:t>konsepsiyasından</w:t>
      </w:r>
      <w:r w:rsidRPr="0008003C">
        <w:rPr>
          <w:rFonts w:ascii="Times New Roman" w:hAnsi="Times New Roman"/>
          <w:lang w:val="az-Latn-AZ"/>
        </w:rPr>
        <w:t xml:space="preserve"> </w:t>
      </w:r>
      <w:r w:rsidRPr="00172C9F">
        <w:rPr>
          <w:rFonts w:ascii="Times New Roman" w:hAnsi="Times New Roman"/>
          <w:lang w:val="az-Latn-AZ"/>
        </w:rPr>
        <w:t>istehsal</w:t>
      </w:r>
      <w:r w:rsidRPr="0008003C">
        <w:rPr>
          <w:rFonts w:ascii="Times New Roman" w:hAnsi="Times New Roman"/>
          <w:lang w:val="az-Latn-AZ"/>
        </w:rPr>
        <w:t xml:space="preserve"> </w:t>
      </w:r>
      <w:r w:rsidRPr="00172C9F">
        <w:rPr>
          <w:rFonts w:ascii="Times New Roman" w:hAnsi="Times New Roman"/>
          <w:lang w:val="az-Latn-AZ"/>
        </w:rPr>
        <w:t>edilən</w:t>
      </w:r>
      <w:r w:rsidRPr="0008003C">
        <w:rPr>
          <w:rFonts w:ascii="Times New Roman" w:hAnsi="Times New Roman"/>
          <w:lang w:val="az-Latn-AZ"/>
        </w:rPr>
        <w:t xml:space="preserve"> </w:t>
      </w:r>
      <w:r w:rsidRPr="00172C9F">
        <w:rPr>
          <w:rFonts w:ascii="Times New Roman" w:hAnsi="Times New Roman"/>
          <w:lang w:val="az-Latn-AZ"/>
        </w:rPr>
        <w:t>məhsulun</w:t>
      </w:r>
      <w:r w:rsidRPr="0008003C">
        <w:rPr>
          <w:rFonts w:ascii="Times New Roman" w:hAnsi="Times New Roman"/>
          <w:lang w:val="az-Latn-AZ"/>
        </w:rPr>
        <w:t xml:space="preserve"> </w:t>
      </w:r>
      <w:r w:rsidRPr="00172C9F">
        <w:rPr>
          <w:rFonts w:ascii="Times New Roman" w:hAnsi="Times New Roman"/>
          <w:lang w:val="az-Latn-AZ"/>
        </w:rPr>
        <w:t>ma</w:t>
      </w:r>
      <w:r w:rsidRPr="0008003C">
        <w:rPr>
          <w:rFonts w:ascii="Times New Roman" w:hAnsi="Times New Roman"/>
          <w:lang w:val="az-Latn-AZ"/>
        </w:rPr>
        <w:softHyphen/>
      </w:r>
      <w:r w:rsidRPr="00172C9F">
        <w:rPr>
          <w:rFonts w:ascii="Times New Roman" w:hAnsi="Times New Roman"/>
          <w:lang w:val="az-Latn-AZ"/>
        </w:rPr>
        <w:t>teri</w:t>
      </w:r>
      <w:r w:rsidRPr="0008003C">
        <w:rPr>
          <w:rFonts w:ascii="Times New Roman" w:hAnsi="Times New Roman"/>
          <w:lang w:val="az-Latn-AZ"/>
        </w:rPr>
        <w:softHyphen/>
      </w:r>
      <w:r w:rsidRPr="00172C9F">
        <w:rPr>
          <w:rFonts w:ascii="Times New Roman" w:hAnsi="Times New Roman"/>
          <w:lang w:val="az-Latn-AZ"/>
        </w:rPr>
        <w:t>al</w:t>
      </w:r>
      <w:r w:rsidRPr="0008003C">
        <w:rPr>
          <w:rFonts w:ascii="Times New Roman" w:hAnsi="Times New Roman"/>
          <w:lang w:val="az-Latn-AZ"/>
        </w:rPr>
        <w:t xml:space="preserve"> </w:t>
      </w:r>
      <w:r w:rsidRPr="00172C9F">
        <w:rPr>
          <w:rFonts w:ascii="Times New Roman" w:hAnsi="Times New Roman"/>
          <w:lang w:val="az-Latn-AZ"/>
        </w:rPr>
        <w:t>tutumluğu</w:t>
      </w:r>
      <w:r w:rsidRPr="0008003C">
        <w:rPr>
          <w:rFonts w:ascii="Times New Roman" w:hAnsi="Times New Roman"/>
          <w:lang w:val="az-Latn-AZ"/>
        </w:rPr>
        <w:t xml:space="preserve"> </w:t>
      </w:r>
      <w:r w:rsidRPr="00172C9F">
        <w:rPr>
          <w:rFonts w:ascii="Times New Roman" w:hAnsi="Times New Roman"/>
          <w:lang w:val="az-Latn-AZ"/>
        </w:rPr>
        <w:t>və</w:t>
      </w:r>
      <w:r w:rsidRPr="0008003C">
        <w:rPr>
          <w:rFonts w:ascii="Times New Roman" w:hAnsi="Times New Roman"/>
          <w:lang w:val="az-Latn-AZ"/>
        </w:rPr>
        <w:t xml:space="preserve"> </w:t>
      </w:r>
      <w:r w:rsidRPr="00172C9F">
        <w:rPr>
          <w:rFonts w:ascii="Times New Roman" w:hAnsi="Times New Roman"/>
          <w:lang w:val="az-Latn-AZ"/>
        </w:rPr>
        <w:t>bu</w:t>
      </w:r>
      <w:r w:rsidRPr="0008003C">
        <w:rPr>
          <w:rFonts w:ascii="Times New Roman" w:hAnsi="Times New Roman"/>
          <w:lang w:val="az-Latn-AZ"/>
        </w:rPr>
        <w:t xml:space="preserve"> </w:t>
      </w:r>
      <w:r w:rsidRPr="00172C9F">
        <w:rPr>
          <w:rFonts w:ascii="Times New Roman" w:hAnsi="Times New Roman"/>
          <w:lang w:val="az-Latn-AZ"/>
        </w:rPr>
        <w:t>müəssisənin</w:t>
      </w:r>
      <w:r w:rsidRPr="0008003C">
        <w:rPr>
          <w:rFonts w:ascii="Times New Roman" w:hAnsi="Times New Roman"/>
          <w:lang w:val="az-Latn-AZ"/>
        </w:rPr>
        <w:t xml:space="preserve"> </w:t>
      </w:r>
      <w:r w:rsidRPr="00172C9F">
        <w:rPr>
          <w:rFonts w:ascii="Times New Roman" w:hAnsi="Times New Roman"/>
          <w:lang w:val="az-Latn-AZ"/>
        </w:rPr>
        <w:t>iqtisadiyyatın</w:t>
      </w:r>
      <w:r w:rsidRPr="0008003C">
        <w:rPr>
          <w:rFonts w:ascii="Times New Roman" w:hAnsi="Times New Roman"/>
          <w:lang w:val="az-Latn-AZ"/>
        </w:rPr>
        <w:t xml:space="preserve"> </w:t>
      </w:r>
      <w:r w:rsidRPr="00172C9F">
        <w:rPr>
          <w:rFonts w:ascii="Times New Roman" w:hAnsi="Times New Roman"/>
          <w:lang w:val="az-Latn-AZ"/>
        </w:rPr>
        <w:t>hansı</w:t>
      </w:r>
      <w:r w:rsidRPr="0008003C">
        <w:rPr>
          <w:rFonts w:ascii="Times New Roman" w:hAnsi="Times New Roman"/>
          <w:lang w:val="az-Latn-AZ"/>
        </w:rPr>
        <w:t xml:space="preserve"> </w:t>
      </w:r>
      <w:r w:rsidRPr="00172C9F">
        <w:rPr>
          <w:rFonts w:ascii="Times New Roman" w:hAnsi="Times New Roman"/>
          <w:lang w:val="az-Latn-AZ"/>
        </w:rPr>
        <w:t>sahəsinə</w:t>
      </w:r>
      <w:r w:rsidRPr="0008003C">
        <w:rPr>
          <w:rFonts w:ascii="Times New Roman" w:hAnsi="Times New Roman"/>
          <w:lang w:val="az-Latn-AZ"/>
        </w:rPr>
        <w:t xml:space="preserve"> </w:t>
      </w:r>
      <w:r w:rsidRPr="00172C9F">
        <w:rPr>
          <w:rFonts w:ascii="Times New Roman" w:hAnsi="Times New Roman"/>
          <w:lang w:val="az-Latn-AZ"/>
        </w:rPr>
        <w:t>xidmət</w:t>
      </w:r>
      <w:r w:rsidRPr="0008003C">
        <w:rPr>
          <w:rFonts w:ascii="Times New Roman" w:hAnsi="Times New Roman"/>
          <w:lang w:val="az-Latn-AZ"/>
        </w:rPr>
        <w:t xml:space="preserve"> </w:t>
      </w:r>
      <w:r w:rsidRPr="00172C9F">
        <w:rPr>
          <w:rFonts w:ascii="Times New Roman" w:hAnsi="Times New Roman"/>
          <w:lang w:val="az-Latn-AZ"/>
        </w:rPr>
        <w:t>etməsin</w:t>
      </w:r>
      <w:r w:rsidRPr="0008003C">
        <w:rPr>
          <w:rFonts w:ascii="Times New Roman" w:hAnsi="Times New Roman"/>
          <w:lang w:val="az-Latn-AZ"/>
        </w:rPr>
        <w:softHyphen/>
      </w:r>
      <w:r w:rsidRPr="00172C9F">
        <w:rPr>
          <w:rFonts w:ascii="Times New Roman" w:hAnsi="Times New Roman"/>
          <w:lang w:val="az-Latn-AZ"/>
        </w:rPr>
        <w:t>dən</w:t>
      </w:r>
      <w:r w:rsidRPr="0008003C">
        <w:rPr>
          <w:rFonts w:ascii="Times New Roman" w:hAnsi="Times New Roman"/>
          <w:lang w:val="az-Latn-AZ"/>
        </w:rPr>
        <w:t xml:space="preserve"> </w:t>
      </w:r>
      <w:r w:rsidRPr="00172C9F">
        <w:rPr>
          <w:rFonts w:ascii="Times New Roman" w:hAnsi="Times New Roman"/>
          <w:lang w:val="az-Latn-AZ"/>
        </w:rPr>
        <w:t>asılı</w:t>
      </w:r>
      <w:r w:rsidRPr="0008003C">
        <w:rPr>
          <w:rFonts w:ascii="Times New Roman" w:hAnsi="Times New Roman"/>
          <w:lang w:val="az-Latn-AZ"/>
        </w:rPr>
        <w:t xml:space="preserve"> </w:t>
      </w:r>
      <w:r w:rsidRPr="00172C9F">
        <w:rPr>
          <w:rFonts w:ascii="Times New Roman" w:hAnsi="Times New Roman"/>
          <w:lang w:val="az-Latn-AZ"/>
        </w:rPr>
        <w:t>olaraq</w:t>
      </w:r>
      <w:r w:rsidRPr="0008003C">
        <w:rPr>
          <w:rFonts w:ascii="Times New Roman" w:hAnsi="Times New Roman"/>
          <w:lang w:val="az-Latn-AZ"/>
        </w:rPr>
        <w:t xml:space="preserve"> </w:t>
      </w:r>
      <w:r w:rsidRPr="00172C9F">
        <w:rPr>
          <w:rFonts w:ascii="Times New Roman" w:hAnsi="Times New Roman"/>
          <w:lang w:val="az-Latn-AZ"/>
        </w:rPr>
        <w:t>müxtəlif</w:t>
      </w:r>
      <w:r w:rsidRPr="0008003C">
        <w:rPr>
          <w:rFonts w:ascii="Times New Roman" w:hAnsi="Times New Roman"/>
          <w:lang w:val="az-Latn-AZ"/>
        </w:rPr>
        <w:t xml:space="preserve"> </w:t>
      </w:r>
      <w:r w:rsidRPr="00172C9F">
        <w:rPr>
          <w:rFonts w:ascii="Times New Roman" w:hAnsi="Times New Roman"/>
          <w:lang w:val="az-Latn-AZ"/>
        </w:rPr>
        <w:t>ola</w:t>
      </w:r>
      <w:r w:rsidRPr="0008003C">
        <w:rPr>
          <w:rFonts w:ascii="Times New Roman" w:hAnsi="Times New Roman"/>
          <w:lang w:val="az-Latn-AZ"/>
        </w:rPr>
        <w:t xml:space="preserve"> </w:t>
      </w:r>
      <w:r w:rsidRPr="00172C9F">
        <w:rPr>
          <w:rFonts w:ascii="Times New Roman" w:hAnsi="Times New Roman"/>
          <w:lang w:val="az-Latn-AZ"/>
        </w:rPr>
        <w:t>bilər</w:t>
      </w:r>
      <w:r w:rsidRPr="0008003C">
        <w:rPr>
          <w:rFonts w:ascii="Times New Roman" w:hAnsi="Times New Roman"/>
          <w:lang w:val="az-Latn-AZ"/>
        </w:rPr>
        <w:t>.</w:t>
      </w:r>
    </w:p>
    <w:p w:rsidR="00DD0A77" w:rsidRPr="0008003C" w:rsidRDefault="00DD0A77" w:rsidP="005768F9">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Logistika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sistemini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idarəedən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təşkilat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quruluşu</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sırasında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funksiyalar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yerinə</w:t>
      </w:r>
      <w:r w:rsidRPr="0008003C">
        <w:rPr>
          <w:rFonts w:ascii="Times New Roman" w:hAnsi="Times New Roman"/>
          <w:sz w:val="28"/>
          <w:szCs w:val="28"/>
          <w:lang w:val="az-Latn-AZ"/>
        </w:rPr>
        <w:t>-</w:t>
      </w:r>
      <w:r w:rsidRPr="00172C9F">
        <w:rPr>
          <w:rFonts w:ascii="Times New Roman" w:hAnsi="Times New Roman"/>
          <w:sz w:val="28"/>
          <w:szCs w:val="28"/>
          <w:lang w:val="az-Latn-AZ"/>
        </w:rPr>
        <w:t>yetirir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Ona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sistemin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yaradılması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inkişafı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Atilla</w:t>
      </w:r>
      <w:r w:rsidRPr="0008003C">
        <w:rPr>
          <w:rFonts w:ascii="Times New Roman" w:hAnsi="Times New Roman"/>
          <w:sz w:val="28"/>
          <w:szCs w:val="28"/>
          <w:lang w:val="az-Latn-AZ"/>
        </w:rPr>
        <w:t>-</w:t>
      </w:r>
      <w:r w:rsidRPr="00172C9F">
        <w:rPr>
          <w:rFonts w:ascii="Times New Roman" w:hAnsi="Times New Roman"/>
          <w:sz w:val="28"/>
          <w:szCs w:val="28"/>
          <w:lang w:val="az-Latn-AZ"/>
        </w:rPr>
        <w:t>Kompani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istehsal</w:t>
      </w:r>
      <w:r w:rsidRPr="0008003C">
        <w:rPr>
          <w:rFonts w:ascii="Times New Roman" w:hAnsi="Times New Roman"/>
          <w:sz w:val="28"/>
          <w:szCs w:val="28"/>
          <w:lang w:val="az-Latn-AZ"/>
        </w:rPr>
        <w:t>-</w:t>
      </w:r>
      <w:r w:rsidRPr="00172C9F">
        <w:rPr>
          <w:rFonts w:ascii="Times New Roman" w:hAnsi="Times New Roman"/>
          <w:sz w:val="28"/>
          <w:szCs w:val="28"/>
          <w:lang w:val="az-Latn-AZ"/>
        </w:rPr>
        <w:t>topdansatış</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müəssisəsinin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bazar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siyasəti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ilə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bağlı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material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axınlarının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idarəedilməsi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sisteminin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strategiyası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qarşılıqlı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əlaqədə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olan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funksiyalar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qurumların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iş</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birliyinə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nail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olmaq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aid</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edilir</w:t>
      </w:r>
      <w:r w:rsidRPr="0008003C">
        <w:rPr>
          <w:rFonts w:ascii="Times New Roman" w:hAnsi="Times New Roman"/>
          <w:sz w:val="28"/>
          <w:szCs w:val="28"/>
          <w:lang w:val="az-Latn-AZ"/>
        </w:rPr>
        <w:t>.</w:t>
      </w:r>
    </w:p>
    <w:p w:rsidR="00DD0A77" w:rsidRPr="0008003C" w:rsidRDefault="00DD0A77" w:rsidP="005768F9">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Qeyd</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etmək</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lazımdır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ki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bazar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yönümlü</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məhsul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istehsalı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ilə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əlaqədar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olaraq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tətbiq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edilən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müasir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yeni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texnologiya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malaxınlarının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idarəedilməsi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sistemində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bəzi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fəaliyyət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sahələrinin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dəyişməsini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daha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doğrusu</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makro</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səviyyədə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Atilla</w:t>
      </w:r>
      <w:r w:rsidRPr="0008003C">
        <w:rPr>
          <w:rFonts w:ascii="Times New Roman" w:hAnsi="Times New Roman"/>
          <w:sz w:val="28"/>
          <w:szCs w:val="28"/>
          <w:lang w:val="az-Latn-AZ"/>
        </w:rPr>
        <w:t>-</w:t>
      </w:r>
      <w:r w:rsidRPr="00172C9F">
        <w:rPr>
          <w:rFonts w:ascii="Times New Roman" w:hAnsi="Times New Roman"/>
          <w:sz w:val="28"/>
          <w:szCs w:val="28"/>
          <w:lang w:val="az-Latn-AZ"/>
        </w:rPr>
        <w:t>Kompani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istehsal</w:t>
      </w:r>
      <w:r w:rsidRPr="0008003C">
        <w:rPr>
          <w:rFonts w:ascii="Times New Roman" w:hAnsi="Times New Roman"/>
          <w:sz w:val="28"/>
          <w:szCs w:val="28"/>
          <w:lang w:val="az-Latn-AZ"/>
        </w:rPr>
        <w:t>-</w:t>
      </w:r>
      <w:r w:rsidRPr="00172C9F">
        <w:rPr>
          <w:rFonts w:ascii="Times New Roman" w:hAnsi="Times New Roman"/>
          <w:sz w:val="28"/>
          <w:szCs w:val="28"/>
          <w:lang w:val="az-Latn-AZ"/>
        </w:rPr>
        <w:t>topdansatış</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müəssisəsinin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bazar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şəraitinin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dəyişməsinin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möv</w:t>
      </w:r>
      <w:r w:rsidRPr="0008003C">
        <w:rPr>
          <w:rFonts w:ascii="Times New Roman" w:hAnsi="Times New Roman"/>
          <w:sz w:val="28"/>
          <w:szCs w:val="28"/>
          <w:lang w:val="az-Latn-AZ"/>
        </w:rPr>
        <w:softHyphen/>
      </w:r>
      <w:r w:rsidR="00F61524">
        <w:rPr>
          <w:rFonts w:ascii="Times New Roman" w:hAnsi="Times New Roman"/>
          <w:sz w:val="28"/>
          <w:szCs w:val="28"/>
          <w:lang w:val="az-Latn-AZ"/>
        </w:rPr>
        <w:t>c</w:t>
      </w:r>
      <w:r w:rsidRPr="00172C9F">
        <w:rPr>
          <w:rFonts w:ascii="Times New Roman" w:hAnsi="Times New Roman"/>
          <w:sz w:val="28"/>
          <w:szCs w:val="28"/>
          <w:lang w:val="az-Latn-AZ"/>
        </w:rPr>
        <w:t>ud</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müəssisə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daxilində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vaxtaşırı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logistika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xidmətinin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təşkilati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mexanizminə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yeni</w:t>
      </w:r>
      <w:r w:rsidRPr="0008003C">
        <w:rPr>
          <w:rFonts w:ascii="Times New Roman" w:hAnsi="Times New Roman"/>
          <w:sz w:val="28"/>
          <w:szCs w:val="28"/>
          <w:lang w:val="az-Latn-AZ"/>
        </w:rPr>
        <w:softHyphen/>
      </w:r>
      <w:r w:rsidRPr="00172C9F">
        <w:rPr>
          <w:rFonts w:ascii="Times New Roman" w:hAnsi="Times New Roman"/>
          <w:sz w:val="28"/>
          <w:szCs w:val="28"/>
          <w:lang w:val="az-Latn-AZ"/>
        </w:rPr>
        <w:t>dən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baxması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tələb</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edir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Bu</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vaxtaşırılıq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bazarda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meydana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çıxan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vəziyyətlə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bağlıdır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Müəssisənin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istehsal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etdiyi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məhsul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uzun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müddət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real</w:t>
      </w:r>
      <w:r w:rsidRPr="0008003C">
        <w:rPr>
          <w:rFonts w:ascii="Times New Roman" w:hAnsi="Times New Roman"/>
          <w:sz w:val="28"/>
          <w:szCs w:val="28"/>
          <w:lang w:val="az-Latn-AZ"/>
        </w:rPr>
        <w:t xml:space="preserve"> </w:t>
      </w:r>
      <w:r>
        <w:rPr>
          <w:rFonts w:ascii="Times New Roman" w:hAnsi="Times New Roman"/>
          <w:sz w:val="28"/>
          <w:szCs w:val="28"/>
          <w:lang w:val="az-Latn-AZ"/>
        </w:rPr>
        <w:t>alıc</w:t>
      </w:r>
      <w:r w:rsidRPr="00172C9F">
        <w:rPr>
          <w:rFonts w:ascii="Times New Roman" w:hAnsi="Times New Roman"/>
          <w:sz w:val="28"/>
          <w:szCs w:val="28"/>
          <w:lang w:val="az-Latn-AZ"/>
        </w:rPr>
        <w:t>ılar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tərəfindən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yüksək</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qiymətləndirilirsə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istehlak</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xassələri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tətbiq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miqyası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genişlənirsə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aydındır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ki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belə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halda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onun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logistik</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xidmət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mexanizmi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strateci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marketinq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planlaşdırmasına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müvafiq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olaraq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dəyişməz</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qalır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Bazarın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dəyişkən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qeyri</w:t>
      </w:r>
      <w:r w:rsidRPr="0008003C">
        <w:rPr>
          <w:rFonts w:ascii="Times New Roman" w:hAnsi="Times New Roman"/>
          <w:sz w:val="28"/>
          <w:szCs w:val="28"/>
          <w:lang w:val="az-Latn-AZ"/>
        </w:rPr>
        <w:t>-</w:t>
      </w:r>
      <w:r w:rsidRPr="00172C9F">
        <w:rPr>
          <w:rFonts w:ascii="Times New Roman" w:hAnsi="Times New Roman"/>
          <w:sz w:val="28"/>
          <w:szCs w:val="28"/>
          <w:lang w:val="az-Latn-AZ"/>
        </w:rPr>
        <w:t>sabit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tələbinə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uyğun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olaraq</w:t>
      </w:r>
      <w:r w:rsidRPr="0008003C">
        <w:rPr>
          <w:rFonts w:ascii="Times New Roman" w:hAnsi="Times New Roman"/>
          <w:sz w:val="28"/>
          <w:szCs w:val="28"/>
          <w:lang w:val="az-Latn-AZ"/>
        </w:rPr>
        <w:t xml:space="preserve"> </w:t>
      </w:r>
      <w:r w:rsidRPr="0008003C">
        <w:rPr>
          <w:rFonts w:ascii="Times New Roman" w:hAnsi="Times New Roman"/>
          <w:sz w:val="28"/>
          <w:szCs w:val="28"/>
          <w:lang w:val="az-Latn-AZ"/>
        </w:rPr>
        <w:lastRenderedPageBreak/>
        <w:t>«</w:t>
      </w:r>
      <w:r w:rsidRPr="00172C9F">
        <w:rPr>
          <w:rFonts w:ascii="Times New Roman" w:hAnsi="Times New Roman"/>
          <w:sz w:val="28"/>
          <w:szCs w:val="28"/>
          <w:lang w:val="az-Latn-AZ"/>
        </w:rPr>
        <w:t>Atilla</w:t>
      </w:r>
      <w:r w:rsidRPr="0008003C">
        <w:rPr>
          <w:rFonts w:ascii="Times New Roman" w:hAnsi="Times New Roman"/>
          <w:sz w:val="28"/>
          <w:szCs w:val="28"/>
          <w:lang w:val="az-Latn-AZ"/>
        </w:rPr>
        <w:t>-</w:t>
      </w:r>
      <w:r w:rsidRPr="00172C9F">
        <w:rPr>
          <w:rFonts w:ascii="Times New Roman" w:hAnsi="Times New Roman"/>
          <w:sz w:val="28"/>
          <w:szCs w:val="28"/>
          <w:lang w:val="az-Latn-AZ"/>
        </w:rPr>
        <w:t>Kompani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müəssisəsi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özünün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bu</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xidmət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bölməsini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mütəmadi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olaraq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yenidən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təşkil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etməsidir</w:t>
      </w:r>
      <w:r w:rsidRPr="0008003C">
        <w:rPr>
          <w:rFonts w:ascii="Times New Roman" w:hAnsi="Times New Roman"/>
          <w:sz w:val="28"/>
          <w:szCs w:val="28"/>
          <w:lang w:val="az-Latn-AZ"/>
        </w:rPr>
        <w:t>.</w:t>
      </w:r>
    </w:p>
    <w:p w:rsidR="00DD0A77" w:rsidRPr="0008003C" w:rsidRDefault="00DD0A77" w:rsidP="005768F9">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Bəs</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bu</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xidmət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bölməsinin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yerinə</w:t>
      </w:r>
      <w:r w:rsidRPr="0008003C">
        <w:rPr>
          <w:rFonts w:ascii="Times New Roman" w:hAnsi="Times New Roman"/>
          <w:sz w:val="28"/>
          <w:szCs w:val="28"/>
          <w:lang w:val="az-Latn-AZ"/>
        </w:rPr>
        <w:t>-</w:t>
      </w:r>
      <w:r w:rsidRPr="00172C9F">
        <w:rPr>
          <w:rFonts w:ascii="Times New Roman" w:hAnsi="Times New Roman"/>
          <w:sz w:val="28"/>
          <w:szCs w:val="28"/>
          <w:lang w:val="az-Latn-AZ"/>
        </w:rPr>
        <w:t>yetirdiyi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əsas</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funksiyalar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hansılardır</w:t>
      </w:r>
      <w:r w:rsidRPr="0008003C">
        <w:rPr>
          <w:rFonts w:ascii="Times New Roman" w:hAnsi="Times New Roman"/>
          <w:sz w:val="28"/>
          <w:szCs w:val="28"/>
          <w:lang w:val="az-Latn-AZ"/>
        </w:rPr>
        <w:t>?</w:t>
      </w:r>
    </w:p>
    <w:p w:rsidR="00DD0A77" w:rsidRPr="0008003C" w:rsidRDefault="00DD0A77" w:rsidP="005768F9">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Şübhəsizdir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ki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logistikanın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funksiyaları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onun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daxil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olduğu</w:t>
      </w:r>
      <w:r w:rsidRPr="0008003C">
        <w:rPr>
          <w:rFonts w:ascii="Times New Roman" w:hAnsi="Times New Roman"/>
          <w:sz w:val="28"/>
          <w:szCs w:val="28"/>
          <w:lang w:val="az-Latn-AZ"/>
        </w:rPr>
        <w:t>-</w:t>
      </w:r>
      <w:r w:rsidRPr="00172C9F">
        <w:rPr>
          <w:rFonts w:ascii="Times New Roman" w:hAnsi="Times New Roman"/>
          <w:sz w:val="28"/>
          <w:szCs w:val="28"/>
          <w:lang w:val="az-Latn-AZ"/>
        </w:rPr>
        <w:t>xidmət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etdiyi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müəs</w:t>
      </w:r>
      <w:r w:rsidRPr="0008003C">
        <w:rPr>
          <w:rFonts w:ascii="Times New Roman" w:hAnsi="Times New Roman"/>
          <w:sz w:val="28"/>
          <w:szCs w:val="28"/>
          <w:lang w:val="az-Latn-AZ"/>
        </w:rPr>
        <w:softHyphen/>
      </w:r>
      <w:r w:rsidRPr="00172C9F">
        <w:rPr>
          <w:rFonts w:ascii="Times New Roman" w:hAnsi="Times New Roman"/>
          <w:sz w:val="28"/>
          <w:szCs w:val="28"/>
          <w:lang w:val="az-Latn-AZ"/>
        </w:rPr>
        <w:t>sisənin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təyinatından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təşkilat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qurumundan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asılıdır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Onlara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məhsulgön</w:t>
      </w:r>
      <w:r w:rsidRPr="0008003C">
        <w:rPr>
          <w:rFonts w:ascii="Times New Roman" w:hAnsi="Times New Roman"/>
          <w:sz w:val="28"/>
          <w:szCs w:val="28"/>
          <w:lang w:val="az-Latn-AZ"/>
        </w:rPr>
        <w:t>-</w:t>
      </w:r>
      <w:r w:rsidRPr="00172C9F">
        <w:rPr>
          <w:rFonts w:ascii="Times New Roman" w:hAnsi="Times New Roman"/>
          <w:sz w:val="28"/>
          <w:szCs w:val="28"/>
          <w:lang w:val="az-Latn-AZ"/>
        </w:rPr>
        <w:t>dərmə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xidmət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göstərmə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üzrə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təsərrüfat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əlaqələrinin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yaradılmasını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inkişafı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material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axınlarının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xarakteri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hə</w:t>
      </w:r>
      <w:r w:rsidR="00F61524">
        <w:rPr>
          <w:rFonts w:ascii="Times New Roman" w:hAnsi="Times New Roman"/>
          <w:sz w:val="28"/>
          <w:szCs w:val="28"/>
          <w:lang w:val="az-Latn-AZ"/>
        </w:rPr>
        <w:t>c</w:t>
      </w:r>
      <w:r w:rsidRPr="00172C9F">
        <w:rPr>
          <w:rFonts w:ascii="Times New Roman" w:hAnsi="Times New Roman"/>
          <w:sz w:val="28"/>
          <w:szCs w:val="28"/>
          <w:lang w:val="az-Latn-AZ"/>
        </w:rPr>
        <w:t>minin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təyinedilməsi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daşımaya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tələbatın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proqnozlaşdırıl</w:t>
      </w:r>
      <w:r w:rsidRPr="0008003C">
        <w:rPr>
          <w:rFonts w:ascii="Times New Roman" w:hAnsi="Times New Roman"/>
          <w:sz w:val="28"/>
          <w:szCs w:val="28"/>
          <w:lang w:val="az-Latn-AZ"/>
        </w:rPr>
        <w:softHyphen/>
      </w:r>
      <w:r w:rsidRPr="00172C9F">
        <w:rPr>
          <w:rFonts w:ascii="Times New Roman" w:hAnsi="Times New Roman"/>
          <w:sz w:val="28"/>
          <w:szCs w:val="28"/>
          <w:lang w:val="az-Latn-AZ"/>
        </w:rPr>
        <w:t>ması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əmtəələrin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hərəkət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ardı</w:t>
      </w:r>
      <w:r w:rsidR="00F61524">
        <w:rPr>
          <w:rFonts w:ascii="Times New Roman" w:hAnsi="Times New Roman"/>
          <w:sz w:val="28"/>
          <w:szCs w:val="28"/>
          <w:lang w:val="az-Latn-AZ"/>
        </w:rPr>
        <w:t>c</w:t>
      </w:r>
      <w:r w:rsidRPr="00172C9F">
        <w:rPr>
          <w:rFonts w:ascii="Times New Roman" w:hAnsi="Times New Roman"/>
          <w:sz w:val="28"/>
          <w:szCs w:val="28"/>
          <w:lang w:val="az-Latn-AZ"/>
        </w:rPr>
        <w:t>ıllığının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optimal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partiyalarının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müəyyən</w:t>
      </w:r>
      <w:r w:rsidRPr="0008003C">
        <w:rPr>
          <w:rFonts w:ascii="Times New Roman" w:hAnsi="Times New Roman"/>
          <w:sz w:val="28"/>
          <w:szCs w:val="28"/>
          <w:lang w:val="az-Latn-AZ"/>
        </w:rPr>
        <w:softHyphen/>
      </w:r>
      <w:r w:rsidRPr="00172C9F">
        <w:rPr>
          <w:rFonts w:ascii="Times New Roman" w:hAnsi="Times New Roman"/>
          <w:sz w:val="28"/>
          <w:szCs w:val="28"/>
          <w:lang w:val="az-Latn-AZ"/>
        </w:rPr>
        <w:t>ləşdirilməsi</w:t>
      </w:r>
      <w:r w:rsidRPr="0008003C">
        <w:rPr>
          <w:rFonts w:ascii="Times New Roman" w:hAnsi="Times New Roman"/>
          <w:sz w:val="28"/>
          <w:szCs w:val="28"/>
          <w:lang w:val="az-Latn-AZ"/>
        </w:rPr>
        <w:t>,</w:t>
      </w:r>
      <w:r w:rsidRPr="00172C9F">
        <w:rPr>
          <w:rFonts w:ascii="Times New Roman" w:hAnsi="Times New Roman"/>
          <w:sz w:val="28"/>
          <w:szCs w:val="28"/>
          <w:lang w:val="az-Latn-AZ"/>
        </w:rPr>
        <w:t>material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ehtiyatlarının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idarəedilməsi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anbar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təsərrüfatının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təş</w:t>
      </w:r>
      <w:r>
        <w:rPr>
          <w:rFonts w:ascii="Times New Roman" w:hAnsi="Times New Roman"/>
          <w:sz w:val="28"/>
          <w:szCs w:val="28"/>
          <w:lang w:val="az-Latn-AZ"/>
        </w:rPr>
        <w:t>-</w:t>
      </w:r>
      <w:r w:rsidRPr="00172C9F">
        <w:rPr>
          <w:rFonts w:ascii="Times New Roman" w:hAnsi="Times New Roman"/>
          <w:sz w:val="28"/>
          <w:szCs w:val="28"/>
          <w:lang w:val="az-Latn-AZ"/>
        </w:rPr>
        <w:t>kili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inkişafı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həm</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anbar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əməliyyatlarının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idarəedilməsi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aid</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edilir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Lakin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bununla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onun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funksiyası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məhdudlaşmır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eyni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zamanda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istehsalın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planlaşdırıl</w:t>
      </w:r>
      <w:r>
        <w:rPr>
          <w:rFonts w:ascii="Times New Roman" w:hAnsi="Times New Roman"/>
          <w:sz w:val="28"/>
          <w:szCs w:val="28"/>
          <w:lang w:val="az-Latn-AZ"/>
        </w:rPr>
        <w:t>-</w:t>
      </w:r>
      <w:r w:rsidRPr="00172C9F">
        <w:rPr>
          <w:rFonts w:ascii="Times New Roman" w:hAnsi="Times New Roman"/>
          <w:sz w:val="28"/>
          <w:szCs w:val="28"/>
          <w:lang w:val="az-Latn-AZ"/>
        </w:rPr>
        <w:t>ması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onun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gedişinə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nəzarət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funksiyalarında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həyata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keçirir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Bu</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baxımdan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xidmət</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bölməsi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öz</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fəaliyyətini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aşağıdakı</w:t>
      </w:r>
      <w:r w:rsidRPr="0008003C">
        <w:rPr>
          <w:rFonts w:ascii="Times New Roman" w:hAnsi="Times New Roman"/>
          <w:sz w:val="28"/>
          <w:szCs w:val="28"/>
          <w:lang w:val="az-Latn-AZ"/>
        </w:rPr>
        <w:t xml:space="preserve"> </w:t>
      </w:r>
      <w:r>
        <w:rPr>
          <w:rFonts w:ascii="Times New Roman" w:hAnsi="Times New Roman"/>
          <w:sz w:val="28"/>
          <w:szCs w:val="28"/>
          <w:lang w:val="az-Latn-AZ"/>
        </w:rPr>
        <w:t>ardıc</w:t>
      </w:r>
      <w:r w:rsidRPr="00172C9F">
        <w:rPr>
          <w:rFonts w:ascii="Times New Roman" w:hAnsi="Times New Roman"/>
          <w:sz w:val="28"/>
          <w:szCs w:val="28"/>
          <w:lang w:val="az-Latn-AZ"/>
        </w:rPr>
        <w:t>ıllıqla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yerinə</w:t>
      </w:r>
      <w:r>
        <w:rPr>
          <w:rFonts w:ascii="Times New Roman" w:hAnsi="Times New Roman"/>
          <w:sz w:val="28"/>
          <w:szCs w:val="28"/>
          <w:lang w:val="az-Latn-AZ"/>
        </w:rPr>
        <w:t xml:space="preserve"> </w:t>
      </w:r>
      <w:r w:rsidRPr="00172C9F">
        <w:rPr>
          <w:rFonts w:ascii="Times New Roman" w:hAnsi="Times New Roman"/>
          <w:sz w:val="28"/>
          <w:szCs w:val="28"/>
          <w:lang w:val="az-Latn-AZ"/>
        </w:rPr>
        <w:t>yetirir</w:t>
      </w:r>
      <w:r w:rsidRPr="0008003C">
        <w:rPr>
          <w:rFonts w:ascii="Times New Roman" w:hAnsi="Times New Roman"/>
          <w:sz w:val="28"/>
          <w:szCs w:val="28"/>
          <w:lang w:val="az-Latn-AZ"/>
        </w:rPr>
        <w:t>.</w:t>
      </w:r>
    </w:p>
    <w:p w:rsidR="00DD0A77" w:rsidRPr="00F61524" w:rsidRDefault="00DD0A77" w:rsidP="005768F9">
      <w:pPr>
        <w:spacing w:after="0" w:line="360" w:lineRule="auto"/>
        <w:ind w:firstLine="567"/>
        <w:jc w:val="both"/>
        <w:rPr>
          <w:rFonts w:ascii="Times New Roman" w:hAnsi="Times New Roman"/>
          <w:sz w:val="28"/>
          <w:szCs w:val="28"/>
          <w:lang w:val="az-Latn-AZ"/>
        </w:rPr>
      </w:pPr>
      <w:r w:rsidRPr="0008003C">
        <w:rPr>
          <w:rFonts w:ascii="Times New Roman" w:hAnsi="Times New Roman"/>
          <w:sz w:val="28"/>
          <w:szCs w:val="28"/>
          <w:lang w:val="az-Latn-AZ"/>
        </w:rPr>
        <w:t>1.</w:t>
      </w:r>
      <w:r w:rsidR="00F528EC">
        <w:rPr>
          <w:rFonts w:ascii="Times New Roman" w:hAnsi="Times New Roman"/>
          <w:sz w:val="28"/>
          <w:szCs w:val="28"/>
          <w:lang w:val="az-Latn-AZ"/>
        </w:rPr>
        <w:t xml:space="preserve"> </w:t>
      </w:r>
      <w:r w:rsidRPr="00172C9F">
        <w:rPr>
          <w:rFonts w:ascii="Times New Roman" w:hAnsi="Times New Roman"/>
          <w:sz w:val="28"/>
          <w:szCs w:val="28"/>
          <w:lang w:val="az-Latn-AZ"/>
        </w:rPr>
        <w:t>Sistemin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yaradılması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inkişafı</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Bu</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funksiya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bir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qayda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olaraq</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yuxarıda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qeyd</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etdiyimiz</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kimi</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bazar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dəyişikliyinə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uyğun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şəkildə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yaradılır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istehsal</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edilən</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məhsullara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tələbat</w:t>
      </w:r>
      <w:r w:rsidRPr="0008003C">
        <w:rPr>
          <w:rFonts w:ascii="Times New Roman" w:hAnsi="Times New Roman"/>
          <w:sz w:val="28"/>
          <w:szCs w:val="28"/>
          <w:lang w:val="az-Latn-AZ"/>
        </w:rPr>
        <w:t xml:space="preserve"> </w:t>
      </w:r>
      <w:r>
        <w:rPr>
          <w:rFonts w:ascii="Times New Roman" w:hAnsi="Times New Roman"/>
          <w:sz w:val="28"/>
          <w:szCs w:val="28"/>
          <w:lang w:val="az-Latn-AZ"/>
        </w:rPr>
        <w:t>artdıqc</w:t>
      </w:r>
      <w:r w:rsidRPr="00172C9F">
        <w:rPr>
          <w:rFonts w:ascii="Times New Roman" w:hAnsi="Times New Roman"/>
          <w:sz w:val="28"/>
          <w:szCs w:val="28"/>
          <w:lang w:val="az-Latn-AZ"/>
        </w:rPr>
        <w:t>a</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inkişaf</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etdirilir</w:t>
      </w:r>
      <w:r w:rsidRPr="0008003C">
        <w:rPr>
          <w:rFonts w:ascii="Times New Roman" w:hAnsi="Times New Roman"/>
          <w:sz w:val="28"/>
          <w:szCs w:val="28"/>
          <w:lang w:val="az-Latn-AZ"/>
        </w:rPr>
        <w:t xml:space="preserve">. </w:t>
      </w:r>
      <w:r w:rsidRPr="00172C9F">
        <w:rPr>
          <w:rFonts w:ascii="Times New Roman" w:hAnsi="Times New Roman"/>
          <w:sz w:val="28"/>
          <w:szCs w:val="28"/>
          <w:lang w:val="az-Latn-AZ"/>
        </w:rPr>
        <w:t>Başqa</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sözlə</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məhsulun</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həyatdövranına</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uyğun</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olaraq</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xidmət</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bölməsi</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sadalanan</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funksiyanı</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i</w:t>
      </w:r>
      <w:r w:rsidR="00F61524">
        <w:rPr>
          <w:rFonts w:ascii="Times New Roman" w:hAnsi="Times New Roman"/>
          <w:sz w:val="28"/>
          <w:szCs w:val="28"/>
          <w:lang w:val="az-Latn-AZ"/>
        </w:rPr>
        <w:t>c</w:t>
      </w:r>
      <w:r w:rsidRPr="00172C9F">
        <w:rPr>
          <w:rFonts w:ascii="Times New Roman" w:hAnsi="Times New Roman"/>
          <w:sz w:val="28"/>
          <w:szCs w:val="28"/>
          <w:lang w:val="az-Latn-AZ"/>
        </w:rPr>
        <w:t>ra</w:t>
      </w:r>
      <w:r w:rsidRPr="00F61524">
        <w:rPr>
          <w:rFonts w:ascii="Times New Roman" w:hAnsi="Times New Roman"/>
          <w:sz w:val="28"/>
          <w:szCs w:val="28"/>
          <w:lang w:val="az-Latn-AZ"/>
        </w:rPr>
        <w:t xml:space="preserve"> </w:t>
      </w:r>
      <w:r w:rsidRPr="00172C9F">
        <w:rPr>
          <w:rFonts w:ascii="Times New Roman" w:hAnsi="Times New Roman"/>
          <w:sz w:val="28"/>
          <w:szCs w:val="28"/>
          <w:lang w:val="az-Latn-AZ"/>
        </w:rPr>
        <w:t>edir</w:t>
      </w:r>
      <w:r w:rsidRPr="00F61524">
        <w:rPr>
          <w:rFonts w:ascii="Times New Roman" w:hAnsi="Times New Roman"/>
          <w:sz w:val="28"/>
          <w:szCs w:val="28"/>
          <w:lang w:val="az-Latn-AZ"/>
        </w:rPr>
        <w:t>.</w:t>
      </w:r>
    </w:p>
    <w:p w:rsidR="00DD0A77" w:rsidRPr="00F528EC" w:rsidRDefault="00DD0A77" w:rsidP="005768F9">
      <w:pPr>
        <w:spacing w:after="0" w:line="360" w:lineRule="auto"/>
        <w:ind w:firstLine="567"/>
        <w:jc w:val="both"/>
        <w:rPr>
          <w:rFonts w:ascii="Times New Roman" w:hAnsi="Times New Roman"/>
          <w:sz w:val="28"/>
          <w:szCs w:val="28"/>
          <w:lang w:val="az-Latn-AZ"/>
        </w:rPr>
      </w:pPr>
      <w:r w:rsidRPr="00F528EC">
        <w:rPr>
          <w:rFonts w:ascii="Times New Roman" w:hAnsi="Times New Roman"/>
          <w:sz w:val="28"/>
          <w:szCs w:val="28"/>
          <w:lang w:val="az-Latn-AZ"/>
        </w:rPr>
        <w:t>2.</w:t>
      </w:r>
      <w:r w:rsidR="00F528EC">
        <w:rPr>
          <w:rFonts w:ascii="Times New Roman" w:hAnsi="Times New Roman"/>
          <w:sz w:val="28"/>
          <w:szCs w:val="28"/>
          <w:lang w:val="az-Latn-AZ"/>
        </w:rPr>
        <w:t xml:space="preserve"> </w:t>
      </w:r>
      <w:r w:rsidRPr="00172C9F">
        <w:rPr>
          <w:rFonts w:ascii="Times New Roman" w:hAnsi="Times New Roman"/>
          <w:sz w:val="28"/>
          <w:szCs w:val="28"/>
          <w:lang w:val="az-Latn-AZ"/>
        </w:rPr>
        <w:t>Müəssisənin</w:t>
      </w:r>
      <w:r w:rsidRPr="00F528EC">
        <w:rPr>
          <w:rFonts w:ascii="Times New Roman" w:hAnsi="Times New Roman"/>
          <w:sz w:val="28"/>
          <w:szCs w:val="28"/>
          <w:lang w:val="az-Latn-AZ"/>
        </w:rPr>
        <w:t xml:space="preserve"> </w:t>
      </w:r>
      <w:r w:rsidRPr="00172C9F">
        <w:rPr>
          <w:rFonts w:ascii="Times New Roman" w:hAnsi="Times New Roman"/>
          <w:sz w:val="28"/>
          <w:szCs w:val="28"/>
          <w:lang w:val="az-Latn-AZ"/>
        </w:rPr>
        <w:t>bazar</w:t>
      </w:r>
      <w:r w:rsidRPr="00F528EC">
        <w:rPr>
          <w:rFonts w:ascii="Times New Roman" w:hAnsi="Times New Roman"/>
          <w:sz w:val="28"/>
          <w:szCs w:val="28"/>
          <w:lang w:val="az-Latn-AZ"/>
        </w:rPr>
        <w:t xml:space="preserve"> </w:t>
      </w:r>
      <w:r w:rsidRPr="00172C9F">
        <w:rPr>
          <w:rFonts w:ascii="Times New Roman" w:hAnsi="Times New Roman"/>
          <w:sz w:val="28"/>
          <w:szCs w:val="28"/>
          <w:lang w:val="az-Latn-AZ"/>
        </w:rPr>
        <w:t>siyasəti</w:t>
      </w:r>
      <w:r w:rsidRPr="00F528EC">
        <w:rPr>
          <w:rFonts w:ascii="Times New Roman" w:hAnsi="Times New Roman"/>
          <w:sz w:val="28"/>
          <w:szCs w:val="28"/>
          <w:lang w:val="az-Latn-AZ"/>
        </w:rPr>
        <w:t xml:space="preserve"> </w:t>
      </w:r>
      <w:r w:rsidRPr="00172C9F">
        <w:rPr>
          <w:rFonts w:ascii="Times New Roman" w:hAnsi="Times New Roman"/>
          <w:sz w:val="28"/>
          <w:szCs w:val="28"/>
          <w:lang w:val="az-Latn-AZ"/>
        </w:rPr>
        <w:t>ilə</w:t>
      </w:r>
      <w:r w:rsidRPr="00F528EC">
        <w:rPr>
          <w:rFonts w:ascii="Times New Roman" w:hAnsi="Times New Roman"/>
          <w:sz w:val="28"/>
          <w:szCs w:val="28"/>
          <w:lang w:val="az-Latn-AZ"/>
        </w:rPr>
        <w:t xml:space="preserve"> </w:t>
      </w:r>
      <w:r w:rsidRPr="00172C9F">
        <w:rPr>
          <w:rFonts w:ascii="Times New Roman" w:hAnsi="Times New Roman"/>
          <w:sz w:val="28"/>
          <w:szCs w:val="28"/>
          <w:lang w:val="az-Latn-AZ"/>
        </w:rPr>
        <w:t>əlaqədar</w:t>
      </w:r>
      <w:r w:rsidRPr="00F528EC">
        <w:rPr>
          <w:rFonts w:ascii="Times New Roman" w:hAnsi="Times New Roman"/>
          <w:sz w:val="28"/>
          <w:szCs w:val="28"/>
          <w:lang w:val="az-Latn-AZ"/>
        </w:rPr>
        <w:t xml:space="preserve"> </w:t>
      </w:r>
      <w:r w:rsidRPr="00172C9F">
        <w:rPr>
          <w:rFonts w:ascii="Times New Roman" w:hAnsi="Times New Roman"/>
          <w:sz w:val="28"/>
          <w:szCs w:val="28"/>
          <w:lang w:val="az-Latn-AZ"/>
        </w:rPr>
        <w:t>material</w:t>
      </w:r>
      <w:r w:rsidRPr="00F528EC">
        <w:rPr>
          <w:rFonts w:ascii="Times New Roman" w:hAnsi="Times New Roman"/>
          <w:sz w:val="28"/>
          <w:szCs w:val="28"/>
          <w:lang w:val="az-Latn-AZ"/>
        </w:rPr>
        <w:t xml:space="preserve"> </w:t>
      </w:r>
      <w:r w:rsidRPr="00172C9F">
        <w:rPr>
          <w:rFonts w:ascii="Times New Roman" w:hAnsi="Times New Roman"/>
          <w:sz w:val="28"/>
          <w:szCs w:val="28"/>
          <w:lang w:val="az-Latn-AZ"/>
        </w:rPr>
        <w:t>axınlarının</w:t>
      </w:r>
      <w:r w:rsidRPr="00F528EC">
        <w:rPr>
          <w:rFonts w:ascii="Times New Roman" w:hAnsi="Times New Roman"/>
          <w:sz w:val="28"/>
          <w:szCs w:val="28"/>
          <w:lang w:val="az-Latn-AZ"/>
        </w:rPr>
        <w:t xml:space="preserve"> </w:t>
      </w:r>
      <w:r w:rsidRPr="00172C9F">
        <w:rPr>
          <w:rFonts w:ascii="Times New Roman" w:hAnsi="Times New Roman"/>
          <w:sz w:val="28"/>
          <w:szCs w:val="28"/>
          <w:lang w:val="az-Latn-AZ"/>
        </w:rPr>
        <w:t>idarəedil</w:t>
      </w:r>
      <w:r w:rsidRPr="00F528EC">
        <w:rPr>
          <w:rFonts w:ascii="Times New Roman" w:hAnsi="Times New Roman"/>
          <w:sz w:val="28"/>
          <w:szCs w:val="28"/>
          <w:lang w:val="az-Latn-AZ"/>
        </w:rPr>
        <w:t>-</w:t>
      </w:r>
      <w:r w:rsidRPr="00172C9F">
        <w:rPr>
          <w:rFonts w:ascii="Times New Roman" w:hAnsi="Times New Roman"/>
          <w:sz w:val="28"/>
          <w:szCs w:val="28"/>
          <w:lang w:val="az-Latn-AZ"/>
        </w:rPr>
        <w:t>məsi</w:t>
      </w:r>
      <w:r w:rsidRPr="00F528EC">
        <w:rPr>
          <w:rFonts w:ascii="Times New Roman" w:hAnsi="Times New Roman"/>
          <w:sz w:val="28"/>
          <w:szCs w:val="28"/>
          <w:lang w:val="az-Latn-AZ"/>
        </w:rPr>
        <w:t xml:space="preserve"> </w:t>
      </w:r>
      <w:r w:rsidRPr="00172C9F">
        <w:rPr>
          <w:rFonts w:ascii="Times New Roman" w:hAnsi="Times New Roman"/>
          <w:sz w:val="28"/>
          <w:szCs w:val="28"/>
          <w:lang w:val="az-Latn-AZ"/>
        </w:rPr>
        <w:t>strategiyası</w:t>
      </w:r>
      <w:r w:rsidRPr="00F528EC">
        <w:rPr>
          <w:rFonts w:ascii="Times New Roman" w:hAnsi="Times New Roman"/>
          <w:sz w:val="28"/>
          <w:szCs w:val="28"/>
          <w:lang w:val="az-Latn-AZ"/>
        </w:rPr>
        <w:t>.</w:t>
      </w:r>
    </w:p>
    <w:p w:rsidR="00DD0A77" w:rsidRPr="006F64E8" w:rsidRDefault="00DD0A77" w:rsidP="005768F9">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Bildiyimiz</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kimi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axınların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idarəetmə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sistemi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satış</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nəqliyyat</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material</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ehtiyatları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material</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resurslarının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anbara</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işlənməsini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emalı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kadr</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siyasətini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s</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özündə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birləşdirir</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Məhz</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bu</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qeyd</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olunanlar</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Atilla</w:t>
      </w:r>
      <w:r w:rsidRPr="006F64E8">
        <w:rPr>
          <w:rFonts w:ascii="Times New Roman" w:hAnsi="Times New Roman"/>
          <w:sz w:val="28"/>
          <w:szCs w:val="28"/>
          <w:lang w:val="az-Latn-AZ"/>
        </w:rPr>
        <w:t>-</w:t>
      </w:r>
      <w:r w:rsidRPr="00172C9F">
        <w:rPr>
          <w:rFonts w:ascii="Times New Roman" w:hAnsi="Times New Roman"/>
          <w:sz w:val="28"/>
          <w:szCs w:val="28"/>
          <w:lang w:val="az-Latn-AZ"/>
        </w:rPr>
        <w:t>Kompani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istehsal</w:t>
      </w:r>
      <w:r w:rsidRPr="006F64E8">
        <w:rPr>
          <w:rFonts w:ascii="Times New Roman" w:hAnsi="Times New Roman"/>
          <w:sz w:val="28"/>
          <w:szCs w:val="28"/>
          <w:lang w:val="az-Latn-AZ"/>
        </w:rPr>
        <w:t>-</w:t>
      </w:r>
      <w:r w:rsidRPr="00172C9F">
        <w:rPr>
          <w:rFonts w:ascii="Times New Roman" w:hAnsi="Times New Roman"/>
          <w:sz w:val="28"/>
          <w:szCs w:val="28"/>
          <w:lang w:val="az-Latn-AZ"/>
        </w:rPr>
        <w:t>topdansatış</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müəs</w:t>
      </w:r>
      <w:r w:rsidRPr="006F64E8">
        <w:rPr>
          <w:rFonts w:ascii="Times New Roman" w:hAnsi="Times New Roman"/>
          <w:sz w:val="28"/>
          <w:szCs w:val="28"/>
          <w:lang w:val="az-Latn-AZ"/>
        </w:rPr>
        <w:softHyphen/>
      </w:r>
      <w:r w:rsidRPr="00172C9F">
        <w:rPr>
          <w:rFonts w:ascii="Times New Roman" w:hAnsi="Times New Roman"/>
          <w:sz w:val="28"/>
          <w:szCs w:val="28"/>
          <w:lang w:val="az-Latn-AZ"/>
        </w:rPr>
        <w:t>sisəsi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çərçivəsində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axınların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idarəedilməsi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strategiyasını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formalaşdırır</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Çevik</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formada</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isə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bu</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müəssisənin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rəhbəri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ilə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xidmət</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bölməsinin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başçısı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strategiyanı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formalaşdırmaqla</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bərabər</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strateci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idarəetmə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planlarının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yerinə</w:t>
      </w:r>
      <w:r>
        <w:rPr>
          <w:rFonts w:ascii="Times New Roman" w:hAnsi="Times New Roman"/>
          <w:sz w:val="28"/>
          <w:szCs w:val="28"/>
          <w:lang w:val="az-Latn-AZ"/>
        </w:rPr>
        <w:t xml:space="preserve"> </w:t>
      </w:r>
      <w:r w:rsidRPr="00172C9F">
        <w:rPr>
          <w:rFonts w:ascii="Times New Roman" w:hAnsi="Times New Roman"/>
          <w:sz w:val="28"/>
          <w:szCs w:val="28"/>
          <w:lang w:val="az-Latn-AZ"/>
        </w:rPr>
        <w:t>yetirilməsinə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elə</w:t>
      </w:r>
      <w:r w:rsidR="00F61524">
        <w:rPr>
          <w:rFonts w:ascii="Times New Roman" w:hAnsi="Times New Roman"/>
          <w:sz w:val="28"/>
          <w:szCs w:val="28"/>
          <w:lang w:val="az-Latn-AZ"/>
        </w:rPr>
        <w:t>c</w:t>
      </w:r>
      <w:r w:rsidRPr="00172C9F">
        <w:rPr>
          <w:rFonts w:ascii="Times New Roman" w:hAnsi="Times New Roman"/>
          <w:sz w:val="28"/>
          <w:szCs w:val="28"/>
          <w:lang w:val="az-Latn-AZ"/>
        </w:rPr>
        <w:t>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də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nəzarət</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üçün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məsuliyyət</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daşıyır</w:t>
      </w:r>
      <w:r w:rsidRPr="006F64E8">
        <w:rPr>
          <w:rFonts w:ascii="Times New Roman" w:hAnsi="Times New Roman"/>
          <w:sz w:val="28"/>
          <w:szCs w:val="28"/>
          <w:lang w:val="az-Latn-AZ"/>
        </w:rPr>
        <w:t>.</w:t>
      </w:r>
    </w:p>
    <w:p w:rsidR="00DD0A77" w:rsidRPr="006F64E8" w:rsidRDefault="00DD0A77" w:rsidP="005768F9">
      <w:pPr>
        <w:spacing w:after="0" w:line="360" w:lineRule="auto"/>
        <w:ind w:firstLine="567"/>
        <w:jc w:val="both"/>
        <w:rPr>
          <w:rFonts w:ascii="Times New Roman" w:hAnsi="Times New Roman"/>
          <w:sz w:val="28"/>
          <w:szCs w:val="28"/>
          <w:lang w:val="az-Latn-AZ"/>
        </w:rPr>
      </w:pPr>
      <w:r w:rsidRPr="006F64E8">
        <w:rPr>
          <w:rFonts w:ascii="Times New Roman" w:hAnsi="Times New Roman"/>
          <w:sz w:val="28"/>
          <w:szCs w:val="28"/>
          <w:lang w:val="az-Latn-AZ"/>
        </w:rPr>
        <w:t>3.</w:t>
      </w:r>
      <w:r w:rsidRPr="00172C9F">
        <w:rPr>
          <w:rFonts w:ascii="Times New Roman" w:hAnsi="Times New Roman"/>
          <w:sz w:val="28"/>
          <w:szCs w:val="28"/>
          <w:lang w:val="az-Latn-AZ"/>
        </w:rPr>
        <w:t>İnzibati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və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qarşılıqlı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əlaqələr</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olan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xidmət</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bölmələrinin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funksiyalarını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ko</w:t>
      </w:r>
      <w:r w:rsidRPr="006F64E8">
        <w:rPr>
          <w:rFonts w:ascii="Times New Roman" w:hAnsi="Times New Roman"/>
          <w:sz w:val="28"/>
          <w:szCs w:val="28"/>
          <w:lang w:val="az-Latn-AZ"/>
        </w:rPr>
        <w:softHyphen/>
      </w:r>
      <w:r w:rsidRPr="00172C9F">
        <w:rPr>
          <w:rFonts w:ascii="Times New Roman" w:hAnsi="Times New Roman"/>
          <w:sz w:val="28"/>
          <w:szCs w:val="28"/>
          <w:lang w:val="az-Latn-AZ"/>
        </w:rPr>
        <w:t>ordinasiya</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edilməsi</w:t>
      </w:r>
      <w:r w:rsidRPr="006F64E8">
        <w:rPr>
          <w:rFonts w:ascii="Times New Roman" w:hAnsi="Times New Roman"/>
          <w:sz w:val="28"/>
          <w:szCs w:val="28"/>
          <w:lang w:val="az-Latn-AZ"/>
        </w:rPr>
        <w:t>.</w:t>
      </w:r>
    </w:p>
    <w:p w:rsidR="00DD0A77" w:rsidRPr="006F64E8" w:rsidRDefault="00DD0A77" w:rsidP="005768F9">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Belə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ki</w:t>
      </w:r>
      <w:r w:rsidRPr="006F64E8">
        <w:rPr>
          <w:rFonts w:ascii="Times New Roman" w:hAnsi="Times New Roman"/>
          <w:sz w:val="28"/>
          <w:szCs w:val="28"/>
          <w:lang w:val="az-Latn-AZ"/>
        </w:rPr>
        <w:t>, 2014-</w:t>
      </w:r>
      <w:r>
        <w:rPr>
          <w:rFonts w:ascii="Times New Roman" w:hAnsi="Times New Roman"/>
          <w:sz w:val="28"/>
          <w:szCs w:val="28"/>
          <w:lang w:val="az-Latn-AZ"/>
        </w:rPr>
        <w:t>c</w:t>
      </w:r>
      <w:r w:rsidRPr="00172C9F">
        <w:rPr>
          <w:rFonts w:ascii="Times New Roman" w:hAnsi="Times New Roman"/>
          <w:sz w:val="28"/>
          <w:szCs w:val="28"/>
          <w:lang w:val="az-Latn-AZ"/>
        </w:rPr>
        <w:t>ü</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ilin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oktyabr</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ayının</w:t>
      </w:r>
      <w:r w:rsidRPr="006F64E8">
        <w:rPr>
          <w:rFonts w:ascii="Times New Roman" w:hAnsi="Times New Roman"/>
          <w:sz w:val="28"/>
          <w:szCs w:val="28"/>
          <w:lang w:val="az-Latn-AZ"/>
        </w:rPr>
        <w:t xml:space="preserve"> 15-</w:t>
      </w:r>
      <w:r w:rsidRPr="00172C9F">
        <w:rPr>
          <w:rFonts w:ascii="Times New Roman" w:hAnsi="Times New Roman"/>
          <w:sz w:val="28"/>
          <w:szCs w:val="28"/>
          <w:lang w:val="az-Latn-AZ"/>
        </w:rPr>
        <w:t>nə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qədər</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Atilla</w:t>
      </w:r>
      <w:r w:rsidRPr="006F64E8">
        <w:rPr>
          <w:rFonts w:ascii="Times New Roman" w:hAnsi="Times New Roman"/>
          <w:sz w:val="28"/>
          <w:szCs w:val="28"/>
          <w:lang w:val="az-Latn-AZ"/>
        </w:rPr>
        <w:t>-</w:t>
      </w:r>
      <w:r w:rsidRPr="00172C9F">
        <w:rPr>
          <w:rFonts w:ascii="Times New Roman" w:hAnsi="Times New Roman"/>
          <w:sz w:val="28"/>
          <w:szCs w:val="28"/>
          <w:lang w:val="az-Latn-AZ"/>
        </w:rPr>
        <w:t>Kompani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istehsal</w:t>
      </w:r>
      <w:r w:rsidRPr="006F64E8">
        <w:rPr>
          <w:rFonts w:ascii="Times New Roman" w:hAnsi="Times New Roman"/>
          <w:sz w:val="28"/>
          <w:szCs w:val="28"/>
          <w:lang w:val="az-Latn-AZ"/>
        </w:rPr>
        <w:t>-</w:t>
      </w:r>
      <w:r w:rsidRPr="00172C9F">
        <w:rPr>
          <w:rFonts w:ascii="Times New Roman" w:hAnsi="Times New Roman"/>
          <w:sz w:val="28"/>
          <w:szCs w:val="28"/>
          <w:lang w:val="az-Latn-AZ"/>
        </w:rPr>
        <w:t>topdansatış</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müəs</w:t>
      </w:r>
      <w:r w:rsidRPr="006F64E8">
        <w:rPr>
          <w:rFonts w:ascii="Times New Roman" w:hAnsi="Times New Roman"/>
          <w:sz w:val="28"/>
          <w:szCs w:val="28"/>
          <w:lang w:val="az-Latn-AZ"/>
        </w:rPr>
        <w:softHyphen/>
      </w:r>
      <w:r w:rsidRPr="00172C9F">
        <w:rPr>
          <w:rFonts w:ascii="Times New Roman" w:hAnsi="Times New Roman"/>
          <w:sz w:val="28"/>
          <w:szCs w:val="28"/>
          <w:lang w:val="az-Latn-AZ"/>
        </w:rPr>
        <w:t>sisəsinin</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təşkilatı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qurluşu</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aşağıdakı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kimi</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olmuşdur</w:t>
      </w:r>
      <w:r w:rsidRPr="006F64E8">
        <w:rPr>
          <w:rFonts w:ascii="Times New Roman" w:hAnsi="Times New Roman"/>
          <w:sz w:val="28"/>
          <w:szCs w:val="28"/>
          <w:lang w:val="az-Latn-AZ"/>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7"/>
      </w:tblGrid>
      <w:tr w:rsidR="00DD0A77" w:rsidRPr="00172C9F" w:rsidTr="00FE433D">
        <w:trPr>
          <w:trHeight w:val="304"/>
        </w:trPr>
        <w:tc>
          <w:tcPr>
            <w:tcW w:w="3387" w:type="dxa"/>
          </w:tcPr>
          <w:p w:rsidR="00DD0A77" w:rsidRPr="00172C9F" w:rsidRDefault="00F93B44" w:rsidP="00DB0F60">
            <w:pPr>
              <w:spacing w:line="360" w:lineRule="auto"/>
              <w:ind w:firstLine="567"/>
              <w:jc w:val="both"/>
              <w:rPr>
                <w:rFonts w:ascii="Times New Roman" w:hAnsi="Times New Roman"/>
                <w:b/>
                <w:sz w:val="28"/>
                <w:szCs w:val="28"/>
              </w:rPr>
            </w:pPr>
            <w:r w:rsidRPr="00F93B44">
              <w:rPr>
                <w:noProof/>
              </w:rPr>
              <w:lastRenderedPageBreak/>
              <w:pict>
                <v:line id="_x0000_s1162" style="position:absolute;left:0;text-align:left;flip:y;z-index:6" from="236.7pt,35.05pt" to="236.7pt,56.55pt" o:allowincell="f"/>
              </w:pict>
            </w:r>
            <w:r w:rsidR="00DD0A77" w:rsidRPr="00172C9F">
              <w:rPr>
                <w:rFonts w:ascii="Times New Roman" w:hAnsi="Times New Roman"/>
                <w:b/>
                <w:sz w:val="28"/>
                <w:szCs w:val="28"/>
                <w:lang w:val="az-Latn-AZ"/>
              </w:rPr>
              <w:t>İdarəetmə</w:t>
            </w:r>
            <w:r w:rsidR="00DD0A77" w:rsidRPr="00172C9F">
              <w:rPr>
                <w:rFonts w:ascii="Times New Roman" w:hAnsi="Times New Roman"/>
                <w:b/>
                <w:sz w:val="28"/>
                <w:szCs w:val="28"/>
              </w:rPr>
              <w:t xml:space="preserve"> </w:t>
            </w:r>
            <w:r w:rsidR="00DD0A77" w:rsidRPr="00172C9F">
              <w:rPr>
                <w:rFonts w:ascii="Times New Roman" w:hAnsi="Times New Roman"/>
                <w:b/>
                <w:sz w:val="28"/>
                <w:szCs w:val="28"/>
                <w:lang w:val="az-Latn-AZ"/>
              </w:rPr>
              <w:t>aparatı</w:t>
            </w:r>
          </w:p>
        </w:tc>
      </w:tr>
    </w:tbl>
    <w:tbl>
      <w:tblPr>
        <w:tblpPr w:leftFromText="180" w:rightFromText="180" w:vertAnchor="text" w:horzAnchor="page" w:tblpX="4828"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tblGrid>
      <w:tr w:rsidR="00DD0A77" w:rsidRPr="00172C9F" w:rsidTr="00FE433D">
        <w:trPr>
          <w:trHeight w:val="416"/>
        </w:trPr>
        <w:tc>
          <w:tcPr>
            <w:tcW w:w="3369" w:type="dxa"/>
          </w:tcPr>
          <w:p w:rsidR="00DD0A77" w:rsidRPr="00172C9F" w:rsidRDefault="00F93B44" w:rsidP="00DB0F60">
            <w:pPr>
              <w:spacing w:line="360" w:lineRule="auto"/>
              <w:jc w:val="center"/>
              <w:rPr>
                <w:rFonts w:ascii="Times New Roman" w:hAnsi="Times New Roman"/>
                <w:sz w:val="24"/>
                <w:szCs w:val="24"/>
              </w:rPr>
            </w:pPr>
            <w:r w:rsidRPr="00F93B44">
              <w:rPr>
                <w:noProof/>
              </w:rPr>
              <w:pict>
                <v:line id="_x0000_s1163" style="position:absolute;left:0;text-align:left;flip:x y;z-index:2;mso-position-horizontal-relative:text;mso-position-vertical-relative:text" from="404.25pt,117.75pt" to="505.5pt,117.75pt" o:allowincell="f"/>
              </w:pict>
            </w:r>
            <w:r w:rsidRPr="00F93B44">
              <w:rPr>
                <w:noProof/>
              </w:rPr>
              <w:pict>
                <v:line id="_x0000_s1164" style="position:absolute;left:0;text-align:left;flip:x;z-index:49;mso-position-horizontal-relative:text;mso-position-vertical-relative:text" from="416.25pt,123.75pt" to="542.25pt,123.75pt" o:allowincell="f"/>
              </w:pict>
            </w:r>
            <w:r w:rsidRPr="00F93B44">
              <w:rPr>
                <w:noProof/>
              </w:rPr>
              <w:pict>
                <v:line id="_x0000_s1165" style="position:absolute;left:0;text-align:left;flip:x;z-index:44;mso-position-horizontal-relative:text;mso-position-vertical-relative:text" from="419.25pt,131.25pt" to="505.5pt,131.25pt" o:allowincell="f"/>
              </w:pict>
            </w:r>
            <w:r w:rsidR="00DD0A77" w:rsidRPr="00172C9F">
              <w:rPr>
                <w:rFonts w:ascii="Times New Roman" w:hAnsi="Times New Roman"/>
                <w:sz w:val="24"/>
                <w:szCs w:val="24"/>
                <w:lang w:val="az-Latn-AZ"/>
              </w:rPr>
              <w:t>Şöbələr</w:t>
            </w:r>
          </w:p>
        </w:tc>
      </w:tr>
    </w:tbl>
    <w:p w:rsidR="00DD0A77" w:rsidRPr="00172C9F" w:rsidRDefault="00F93B44" w:rsidP="00D30FB9">
      <w:pPr>
        <w:spacing w:line="360" w:lineRule="auto"/>
        <w:ind w:firstLine="567"/>
        <w:jc w:val="both"/>
        <w:rPr>
          <w:rFonts w:ascii="Times New Roman" w:hAnsi="Times New Roman"/>
          <w:sz w:val="28"/>
          <w:szCs w:val="28"/>
        </w:rPr>
      </w:pPr>
      <w:r w:rsidRPr="00F93B44">
        <w:rPr>
          <w:noProof/>
        </w:rPr>
        <w:pict>
          <v:line id="_x0000_s1166" style="position:absolute;left:0;text-align:left;z-index:46;mso-position-horizontal-relative:text;mso-position-vertical-relative:text" from="325.2pt,26.75pt" to="429.45pt,69.5pt" o:allowincell="f"/>
        </w:pict>
      </w:r>
    </w:p>
    <w:tbl>
      <w:tblPr>
        <w:tblpPr w:leftFromText="180" w:rightFromText="180" w:vertAnchor="text" w:horzAnchor="margin"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tblGrid>
      <w:tr w:rsidR="00DD0A77" w:rsidRPr="006F64E8" w:rsidTr="00FE433D">
        <w:trPr>
          <w:trHeight w:val="2401"/>
        </w:trPr>
        <w:tc>
          <w:tcPr>
            <w:tcW w:w="1668" w:type="dxa"/>
          </w:tcPr>
          <w:p w:rsidR="00DD0A77" w:rsidRPr="00172C9F" w:rsidRDefault="00DD0A77" w:rsidP="00DB0F60">
            <w:pPr>
              <w:spacing w:line="360" w:lineRule="auto"/>
              <w:jc w:val="center"/>
              <w:rPr>
                <w:rFonts w:ascii="Times New Roman" w:hAnsi="Times New Roman"/>
                <w:i/>
                <w:sz w:val="24"/>
                <w:szCs w:val="24"/>
                <w:lang w:val="en-US"/>
              </w:rPr>
            </w:pPr>
            <w:r w:rsidRPr="00172C9F">
              <w:rPr>
                <w:rFonts w:ascii="Times New Roman" w:hAnsi="Times New Roman"/>
                <w:i/>
                <w:sz w:val="24"/>
                <w:szCs w:val="24"/>
                <w:lang w:val="az-Latn-AZ"/>
              </w:rPr>
              <w:t>İnzibati</w:t>
            </w:r>
            <w:r w:rsidRPr="00172C9F">
              <w:rPr>
                <w:rFonts w:ascii="Times New Roman" w:hAnsi="Times New Roman"/>
                <w:i/>
                <w:sz w:val="24"/>
                <w:szCs w:val="24"/>
                <w:lang w:val="en-US"/>
              </w:rPr>
              <w:t>:</w:t>
            </w:r>
          </w:p>
          <w:p w:rsidR="00DD0A77" w:rsidRPr="00172C9F" w:rsidRDefault="00DD0A77" w:rsidP="00356EC4">
            <w:pPr>
              <w:spacing w:line="240" w:lineRule="auto"/>
              <w:jc w:val="both"/>
              <w:rPr>
                <w:rFonts w:ascii="Times New Roman" w:hAnsi="Times New Roman"/>
                <w:sz w:val="24"/>
                <w:szCs w:val="24"/>
                <w:lang w:val="en-US"/>
              </w:rPr>
            </w:pPr>
            <w:r w:rsidRPr="00172C9F">
              <w:rPr>
                <w:rFonts w:ascii="Times New Roman" w:hAnsi="Times New Roman"/>
                <w:sz w:val="24"/>
                <w:szCs w:val="24"/>
                <w:lang w:val="en-US"/>
              </w:rPr>
              <w:t>-</w:t>
            </w:r>
            <w:r w:rsidRPr="00172C9F">
              <w:rPr>
                <w:rFonts w:ascii="Times New Roman" w:hAnsi="Times New Roman"/>
                <w:sz w:val="24"/>
                <w:szCs w:val="24"/>
                <w:lang w:val="az-Latn-AZ"/>
              </w:rPr>
              <w:t>informasi</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ya</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təminatı</w:t>
            </w:r>
            <w:r w:rsidRPr="00172C9F">
              <w:rPr>
                <w:rFonts w:ascii="Times New Roman" w:hAnsi="Times New Roman"/>
                <w:sz w:val="24"/>
                <w:szCs w:val="24"/>
                <w:lang w:val="en-US"/>
              </w:rPr>
              <w:t>;-</w:t>
            </w:r>
          </w:p>
          <w:p w:rsidR="00DD0A77" w:rsidRPr="00172C9F" w:rsidRDefault="00DD0A77" w:rsidP="00FE433D">
            <w:pPr>
              <w:spacing w:line="240" w:lineRule="auto"/>
              <w:jc w:val="both"/>
              <w:rPr>
                <w:rFonts w:ascii="Times New Roman" w:hAnsi="Times New Roman"/>
                <w:sz w:val="24"/>
                <w:szCs w:val="24"/>
                <w:lang w:val="en-US"/>
              </w:rPr>
            </w:pPr>
            <w:r w:rsidRPr="00172C9F">
              <w:rPr>
                <w:rFonts w:ascii="Times New Roman" w:hAnsi="Times New Roman"/>
                <w:sz w:val="24"/>
                <w:szCs w:val="24"/>
                <w:lang w:val="en-US"/>
              </w:rPr>
              <w:t>-</w:t>
            </w:r>
            <w:r w:rsidRPr="00172C9F">
              <w:rPr>
                <w:rFonts w:ascii="Times New Roman" w:hAnsi="Times New Roman"/>
                <w:sz w:val="24"/>
                <w:szCs w:val="24"/>
                <w:lang w:val="az-Latn-AZ"/>
              </w:rPr>
              <w:t>istehlakçılara</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xidmət</w:t>
            </w:r>
          </w:p>
        </w:tc>
      </w:tr>
    </w:tbl>
    <w:tbl>
      <w:tblPr>
        <w:tblpPr w:leftFromText="180" w:rightFromText="180" w:vertAnchor="text" w:horzAnchor="page" w:tblpX="3614"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tblGrid>
      <w:tr w:rsidR="00DD0A77" w:rsidRPr="00172C9F" w:rsidTr="00FE433D">
        <w:trPr>
          <w:trHeight w:val="2404"/>
        </w:trPr>
        <w:tc>
          <w:tcPr>
            <w:tcW w:w="1559" w:type="dxa"/>
          </w:tcPr>
          <w:p w:rsidR="00DD0A77" w:rsidRPr="00172C9F" w:rsidRDefault="00DD0A77" w:rsidP="00FE433D">
            <w:pPr>
              <w:spacing w:line="360" w:lineRule="auto"/>
              <w:jc w:val="both"/>
              <w:rPr>
                <w:rFonts w:ascii="Times New Roman" w:hAnsi="Times New Roman"/>
                <w:i/>
                <w:sz w:val="24"/>
                <w:szCs w:val="24"/>
              </w:rPr>
            </w:pPr>
            <w:r w:rsidRPr="00172C9F">
              <w:rPr>
                <w:rFonts w:ascii="Times New Roman" w:hAnsi="Times New Roman"/>
                <w:i/>
                <w:sz w:val="24"/>
                <w:szCs w:val="24"/>
                <w:lang w:val="az-Latn-AZ"/>
              </w:rPr>
              <w:t>Marketinq</w:t>
            </w:r>
            <w:r w:rsidRPr="00172C9F">
              <w:rPr>
                <w:rFonts w:ascii="Times New Roman" w:hAnsi="Times New Roman"/>
                <w:i/>
                <w:sz w:val="24"/>
                <w:szCs w:val="24"/>
              </w:rPr>
              <w:t>:</w:t>
            </w:r>
          </w:p>
          <w:p w:rsidR="00DD0A77" w:rsidRPr="00172C9F" w:rsidRDefault="00DD0A77" w:rsidP="00FE433D">
            <w:pPr>
              <w:spacing w:line="240" w:lineRule="auto"/>
              <w:jc w:val="both"/>
              <w:rPr>
                <w:rFonts w:ascii="Times New Roman" w:hAnsi="Times New Roman"/>
                <w:sz w:val="24"/>
                <w:szCs w:val="24"/>
              </w:rPr>
            </w:pPr>
            <w:r w:rsidRPr="00172C9F">
              <w:rPr>
                <w:rFonts w:ascii="Times New Roman" w:hAnsi="Times New Roman"/>
                <w:sz w:val="24"/>
                <w:szCs w:val="24"/>
              </w:rPr>
              <w:t>-</w:t>
            </w:r>
            <w:r w:rsidRPr="00172C9F">
              <w:rPr>
                <w:rFonts w:ascii="Times New Roman" w:hAnsi="Times New Roman"/>
                <w:sz w:val="24"/>
                <w:szCs w:val="24"/>
                <w:lang w:val="az-Latn-AZ"/>
              </w:rPr>
              <w:t>bazarın</w:t>
            </w:r>
            <w:r w:rsidRPr="00172C9F">
              <w:rPr>
                <w:rFonts w:ascii="Times New Roman" w:hAnsi="Times New Roman"/>
                <w:sz w:val="24"/>
                <w:szCs w:val="24"/>
              </w:rPr>
              <w:t xml:space="preserve"> </w:t>
            </w:r>
            <w:r w:rsidRPr="00172C9F">
              <w:rPr>
                <w:rFonts w:ascii="Times New Roman" w:hAnsi="Times New Roman"/>
                <w:sz w:val="24"/>
                <w:szCs w:val="24"/>
                <w:lang w:val="az-Latn-AZ"/>
              </w:rPr>
              <w:t>kompleks</w:t>
            </w:r>
            <w:r w:rsidRPr="00172C9F">
              <w:rPr>
                <w:rFonts w:ascii="Times New Roman" w:hAnsi="Times New Roman"/>
                <w:sz w:val="24"/>
                <w:szCs w:val="24"/>
              </w:rPr>
              <w:t xml:space="preserve"> </w:t>
            </w:r>
            <w:r w:rsidRPr="00172C9F">
              <w:rPr>
                <w:rFonts w:ascii="Times New Roman" w:hAnsi="Times New Roman"/>
                <w:sz w:val="24"/>
                <w:szCs w:val="24"/>
                <w:lang w:val="az-Latn-AZ"/>
              </w:rPr>
              <w:t>öyrənilməsi</w:t>
            </w:r>
            <w:r w:rsidRPr="00172C9F">
              <w:rPr>
                <w:rFonts w:ascii="Times New Roman" w:hAnsi="Times New Roman"/>
                <w:sz w:val="24"/>
                <w:szCs w:val="24"/>
              </w:rPr>
              <w:t>;</w:t>
            </w:r>
          </w:p>
          <w:p w:rsidR="00DD0A77" w:rsidRPr="00172C9F" w:rsidRDefault="00DD0A77" w:rsidP="00FE433D">
            <w:pPr>
              <w:spacing w:line="360" w:lineRule="auto"/>
              <w:jc w:val="both"/>
              <w:rPr>
                <w:rFonts w:ascii="Times New Roman" w:hAnsi="Times New Roman"/>
                <w:sz w:val="24"/>
                <w:szCs w:val="24"/>
              </w:rPr>
            </w:pPr>
          </w:p>
        </w:tc>
      </w:tr>
    </w:tbl>
    <w:tbl>
      <w:tblPr>
        <w:tblpPr w:leftFromText="180" w:rightFromText="180" w:vertAnchor="text" w:horzAnchor="page" w:tblpX="5617" w:tblpY="7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tblGrid>
      <w:tr w:rsidR="00DD0A77" w:rsidRPr="00172C9F" w:rsidTr="00FE433D">
        <w:trPr>
          <w:trHeight w:val="2403"/>
        </w:trPr>
        <w:tc>
          <w:tcPr>
            <w:tcW w:w="1418" w:type="dxa"/>
          </w:tcPr>
          <w:p w:rsidR="00DD0A77" w:rsidRPr="00172C9F" w:rsidRDefault="00DD0A77" w:rsidP="00FE433D">
            <w:pPr>
              <w:spacing w:line="360" w:lineRule="auto"/>
              <w:jc w:val="center"/>
              <w:rPr>
                <w:rFonts w:ascii="Times New Roman" w:hAnsi="Times New Roman"/>
                <w:i/>
                <w:sz w:val="24"/>
                <w:szCs w:val="24"/>
              </w:rPr>
            </w:pPr>
            <w:r w:rsidRPr="00172C9F">
              <w:rPr>
                <w:rFonts w:ascii="Times New Roman" w:hAnsi="Times New Roman"/>
                <w:i/>
                <w:sz w:val="24"/>
                <w:szCs w:val="24"/>
                <w:lang w:val="az-Latn-AZ"/>
              </w:rPr>
              <w:t>İstehsal</w:t>
            </w:r>
            <w:r w:rsidRPr="00172C9F">
              <w:rPr>
                <w:rFonts w:ascii="Times New Roman" w:hAnsi="Times New Roman"/>
                <w:i/>
                <w:sz w:val="24"/>
                <w:szCs w:val="24"/>
              </w:rPr>
              <w:t>:</w:t>
            </w:r>
          </w:p>
          <w:p w:rsidR="00DD0A77" w:rsidRPr="00172C9F" w:rsidRDefault="00DD0A77" w:rsidP="00FE433D">
            <w:pPr>
              <w:spacing w:line="240" w:lineRule="auto"/>
              <w:jc w:val="both"/>
              <w:rPr>
                <w:rFonts w:ascii="Times New Roman" w:hAnsi="Times New Roman"/>
                <w:sz w:val="24"/>
                <w:szCs w:val="24"/>
              </w:rPr>
            </w:pPr>
            <w:r w:rsidRPr="00172C9F">
              <w:rPr>
                <w:rFonts w:ascii="Times New Roman" w:hAnsi="Times New Roman"/>
                <w:sz w:val="24"/>
                <w:szCs w:val="24"/>
              </w:rPr>
              <w:t>-</w:t>
            </w:r>
            <w:r w:rsidRPr="00172C9F">
              <w:rPr>
                <w:rFonts w:ascii="Times New Roman" w:hAnsi="Times New Roman"/>
                <w:sz w:val="24"/>
                <w:szCs w:val="24"/>
                <w:lang w:val="az-Latn-AZ"/>
              </w:rPr>
              <w:t>istehsalın</w:t>
            </w:r>
            <w:r w:rsidRPr="00172C9F">
              <w:rPr>
                <w:rFonts w:ascii="Times New Roman" w:hAnsi="Times New Roman"/>
                <w:sz w:val="24"/>
                <w:szCs w:val="24"/>
              </w:rPr>
              <w:t xml:space="preserve"> </w:t>
            </w:r>
            <w:r w:rsidRPr="00172C9F">
              <w:rPr>
                <w:rFonts w:ascii="Times New Roman" w:hAnsi="Times New Roman"/>
                <w:sz w:val="24"/>
                <w:szCs w:val="24"/>
                <w:lang w:val="az-Latn-AZ"/>
              </w:rPr>
              <w:t>planlaşdırıl</w:t>
            </w:r>
            <w:r w:rsidRPr="00172C9F">
              <w:rPr>
                <w:rFonts w:ascii="Times New Roman" w:hAnsi="Times New Roman"/>
                <w:sz w:val="24"/>
                <w:szCs w:val="24"/>
              </w:rPr>
              <w:t>-</w:t>
            </w:r>
            <w:r w:rsidRPr="00172C9F">
              <w:rPr>
                <w:rFonts w:ascii="Times New Roman" w:hAnsi="Times New Roman"/>
                <w:sz w:val="24"/>
                <w:szCs w:val="24"/>
                <w:lang w:val="az-Latn-AZ"/>
              </w:rPr>
              <w:t>ması</w:t>
            </w:r>
            <w:r w:rsidRPr="00172C9F">
              <w:rPr>
                <w:rFonts w:ascii="Times New Roman" w:hAnsi="Times New Roman"/>
                <w:sz w:val="24"/>
                <w:szCs w:val="24"/>
              </w:rPr>
              <w:t xml:space="preserve"> </w:t>
            </w:r>
            <w:r w:rsidRPr="00172C9F">
              <w:rPr>
                <w:rFonts w:ascii="Times New Roman" w:hAnsi="Times New Roman"/>
                <w:sz w:val="24"/>
                <w:szCs w:val="24"/>
                <w:lang w:val="az-Latn-AZ"/>
              </w:rPr>
              <w:t>və</w:t>
            </w:r>
            <w:r w:rsidRPr="00172C9F">
              <w:rPr>
                <w:rFonts w:ascii="Times New Roman" w:hAnsi="Times New Roman"/>
                <w:sz w:val="24"/>
                <w:szCs w:val="24"/>
              </w:rPr>
              <w:t xml:space="preserve"> </w:t>
            </w:r>
            <w:r w:rsidRPr="00172C9F">
              <w:rPr>
                <w:rFonts w:ascii="Times New Roman" w:hAnsi="Times New Roman"/>
                <w:sz w:val="24"/>
                <w:szCs w:val="24"/>
                <w:lang w:val="az-Latn-AZ"/>
              </w:rPr>
              <w:t>ona</w:t>
            </w:r>
            <w:r w:rsidRPr="00172C9F">
              <w:rPr>
                <w:rFonts w:ascii="Times New Roman" w:hAnsi="Times New Roman"/>
                <w:sz w:val="24"/>
                <w:szCs w:val="24"/>
              </w:rPr>
              <w:t xml:space="preserve"> </w:t>
            </w:r>
            <w:r w:rsidRPr="00172C9F">
              <w:rPr>
                <w:rFonts w:ascii="Times New Roman" w:hAnsi="Times New Roman"/>
                <w:sz w:val="24"/>
                <w:szCs w:val="24"/>
                <w:lang w:val="az-Latn-AZ"/>
              </w:rPr>
              <w:t>nəzaət</w:t>
            </w:r>
          </w:p>
        </w:tc>
      </w:tr>
    </w:tbl>
    <w:p w:rsidR="00DD0A77" w:rsidRPr="00172C9F" w:rsidRDefault="00F93B44" w:rsidP="00DB0F60">
      <w:pPr>
        <w:spacing w:line="360" w:lineRule="auto"/>
        <w:ind w:firstLine="567"/>
        <w:jc w:val="both"/>
        <w:rPr>
          <w:rFonts w:ascii="Times New Roman" w:hAnsi="Times New Roman"/>
          <w:sz w:val="28"/>
          <w:szCs w:val="28"/>
        </w:rPr>
      </w:pPr>
      <w:r w:rsidRPr="00F93B44">
        <w:rPr>
          <w:noProof/>
        </w:rPr>
        <w:pict>
          <v:line id="_x0000_s1167" style="position:absolute;left:0;text-align:left;z-index:3;mso-position-horizontal-relative:text;mso-position-vertical-relative:text" from="303.3pt,21.4pt" to="303.3pt,40.9pt" o:allowincell="f"/>
        </w:pict>
      </w:r>
      <w:r w:rsidRPr="00F93B44">
        <w:rPr>
          <w:noProof/>
        </w:rPr>
        <w:pict>
          <v:line id="_x0000_s1168" style="position:absolute;left:0;text-align:left;z-index:4;mso-position-horizontal-relative:text;mso-position-vertical-relative:text" from="102.45pt,5.65pt" to="102.45pt,35.65pt" o:allowincell="f"/>
        </w:pict>
      </w:r>
      <w:r w:rsidRPr="00F93B44">
        <w:rPr>
          <w:noProof/>
        </w:rPr>
        <w:pict>
          <v:line id="_x0000_s1169" style="position:absolute;left:0;text-align:left;flip:x;z-index:43;mso-position-horizontal-relative:text;mso-position-vertical-relative:text" from="25.2pt,5.65pt" to="151.2pt,5.65pt" o:allowincell="f"/>
        </w:pict>
      </w:r>
      <w:r w:rsidRPr="00F93B44">
        <w:rPr>
          <w:noProof/>
        </w:rPr>
        <w:pict>
          <v:line id="_x0000_s1170" style="position:absolute;left:0;text-align:left;z-index:7;mso-position-horizontal-relative:text;mso-position-vertical-relative:text" from="25.2pt,5.65pt" to="25.2pt,35.65pt" o:allowincell="f"/>
        </w:pict>
      </w:r>
      <w:r w:rsidRPr="00F93B44">
        <w:rPr>
          <w:noProof/>
        </w:rPr>
        <w:pict>
          <v:line id="_x0000_s1171" style="position:absolute;left:0;text-align:left;z-index:5;mso-position-horizontal-relative:text;mso-position-vertical-relative:text" from="213.45pt,21.4pt" to="213.45pt,35.65pt" o:allowincell="f"/>
        </w:pict>
      </w:r>
    </w:p>
    <w:tbl>
      <w:tblPr>
        <w:tblpPr w:leftFromText="180" w:rightFromText="180" w:vertAnchor="text" w:horzAnchor="page" w:tblpX="726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tblGrid>
      <w:tr w:rsidR="00DD0A77" w:rsidRPr="00172C9F" w:rsidTr="00FE433D">
        <w:trPr>
          <w:trHeight w:val="2260"/>
        </w:trPr>
        <w:tc>
          <w:tcPr>
            <w:tcW w:w="1701" w:type="dxa"/>
          </w:tcPr>
          <w:p w:rsidR="00DD0A77" w:rsidRPr="00172C9F" w:rsidRDefault="00DD0A77" w:rsidP="00FE433D">
            <w:pPr>
              <w:spacing w:line="360" w:lineRule="auto"/>
              <w:jc w:val="center"/>
              <w:rPr>
                <w:rFonts w:ascii="Times New Roman" w:hAnsi="Times New Roman"/>
                <w:i/>
                <w:sz w:val="24"/>
                <w:szCs w:val="24"/>
              </w:rPr>
            </w:pPr>
            <w:r w:rsidRPr="00172C9F">
              <w:rPr>
                <w:rFonts w:ascii="Times New Roman" w:hAnsi="Times New Roman"/>
                <w:i/>
                <w:sz w:val="24"/>
                <w:szCs w:val="24"/>
                <w:lang w:val="az-Latn-AZ"/>
              </w:rPr>
              <w:t>Logistika</w:t>
            </w:r>
            <w:r w:rsidRPr="00172C9F">
              <w:rPr>
                <w:rFonts w:ascii="Times New Roman" w:hAnsi="Times New Roman"/>
                <w:i/>
                <w:sz w:val="24"/>
                <w:szCs w:val="24"/>
              </w:rPr>
              <w:t>:</w:t>
            </w:r>
          </w:p>
          <w:p w:rsidR="00DD0A77" w:rsidRPr="00172C9F" w:rsidRDefault="00DD0A77" w:rsidP="00FE433D">
            <w:pPr>
              <w:spacing w:line="240" w:lineRule="auto"/>
              <w:jc w:val="both"/>
              <w:rPr>
                <w:rFonts w:ascii="Times New Roman" w:hAnsi="Times New Roman"/>
                <w:sz w:val="24"/>
                <w:szCs w:val="24"/>
              </w:rPr>
            </w:pPr>
            <w:r w:rsidRPr="00172C9F">
              <w:rPr>
                <w:rFonts w:ascii="Times New Roman" w:hAnsi="Times New Roman"/>
                <w:sz w:val="24"/>
                <w:szCs w:val="24"/>
              </w:rPr>
              <w:t>-</w:t>
            </w:r>
            <w:r w:rsidRPr="00172C9F">
              <w:rPr>
                <w:rFonts w:ascii="Times New Roman" w:hAnsi="Times New Roman"/>
                <w:sz w:val="24"/>
                <w:szCs w:val="24"/>
                <w:lang w:val="az-Latn-AZ"/>
              </w:rPr>
              <w:t>ehtiyatların</w:t>
            </w:r>
            <w:r w:rsidRPr="00172C9F">
              <w:rPr>
                <w:rFonts w:ascii="Times New Roman" w:hAnsi="Times New Roman"/>
                <w:sz w:val="24"/>
                <w:szCs w:val="24"/>
              </w:rPr>
              <w:t xml:space="preserve"> </w:t>
            </w:r>
            <w:r w:rsidRPr="00172C9F">
              <w:rPr>
                <w:rFonts w:ascii="Times New Roman" w:hAnsi="Times New Roman"/>
                <w:sz w:val="24"/>
                <w:szCs w:val="24"/>
                <w:lang w:val="az-Latn-AZ"/>
              </w:rPr>
              <w:t>idarəedilməsi</w:t>
            </w:r>
            <w:r w:rsidRPr="00172C9F">
              <w:rPr>
                <w:rFonts w:ascii="Times New Roman" w:hAnsi="Times New Roman"/>
                <w:sz w:val="24"/>
                <w:szCs w:val="24"/>
              </w:rPr>
              <w:t>;</w:t>
            </w:r>
          </w:p>
          <w:p w:rsidR="00DD0A77" w:rsidRPr="00172C9F" w:rsidRDefault="00DD0A77" w:rsidP="00FE433D">
            <w:pPr>
              <w:spacing w:line="240" w:lineRule="auto"/>
              <w:jc w:val="both"/>
              <w:rPr>
                <w:rFonts w:ascii="Times New Roman" w:hAnsi="Times New Roman"/>
                <w:sz w:val="24"/>
                <w:szCs w:val="24"/>
              </w:rPr>
            </w:pPr>
            <w:r w:rsidRPr="00172C9F">
              <w:rPr>
                <w:rFonts w:ascii="Times New Roman" w:hAnsi="Times New Roman"/>
                <w:sz w:val="24"/>
                <w:szCs w:val="24"/>
              </w:rPr>
              <w:t xml:space="preserve">- </w:t>
            </w:r>
            <w:r w:rsidRPr="00172C9F">
              <w:rPr>
                <w:rFonts w:ascii="Times New Roman" w:hAnsi="Times New Roman"/>
                <w:sz w:val="24"/>
                <w:szCs w:val="24"/>
                <w:lang w:val="az-Latn-AZ"/>
              </w:rPr>
              <w:t>nəqliyyat</w:t>
            </w:r>
            <w:r w:rsidRPr="00172C9F">
              <w:rPr>
                <w:rFonts w:ascii="Times New Roman" w:hAnsi="Times New Roman"/>
                <w:sz w:val="24"/>
                <w:szCs w:val="24"/>
              </w:rPr>
              <w:t xml:space="preserve"> </w:t>
            </w:r>
            <w:r w:rsidRPr="00172C9F">
              <w:rPr>
                <w:rFonts w:ascii="Times New Roman" w:hAnsi="Times New Roman"/>
                <w:sz w:val="24"/>
                <w:szCs w:val="24"/>
                <w:lang w:val="az-Latn-AZ"/>
              </w:rPr>
              <w:t>və</w:t>
            </w:r>
            <w:r w:rsidRPr="00172C9F">
              <w:rPr>
                <w:rFonts w:ascii="Times New Roman" w:hAnsi="Times New Roman"/>
                <w:sz w:val="24"/>
                <w:szCs w:val="24"/>
              </w:rPr>
              <w:t xml:space="preserve"> </w:t>
            </w:r>
            <w:r w:rsidRPr="00172C9F">
              <w:rPr>
                <w:rFonts w:ascii="Times New Roman" w:hAnsi="Times New Roman"/>
                <w:sz w:val="24"/>
                <w:szCs w:val="24"/>
                <w:lang w:val="az-Latn-AZ"/>
              </w:rPr>
              <w:t>anbar</w:t>
            </w:r>
            <w:r w:rsidRPr="00172C9F">
              <w:rPr>
                <w:rFonts w:ascii="Times New Roman" w:hAnsi="Times New Roman"/>
                <w:sz w:val="24"/>
                <w:szCs w:val="24"/>
              </w:rPr>
              <w:t xml:space="preserve"> </w:t>
            </w:r>
            <w:r w:rsidRPr="00172C9F">
              <w:rPr>
                <w:rFonts w:ascii="Times New Roman" w:hAnsi="Times New Roman"/>
                <w:sz w:val="24"/>
                <w:szCs w:val="24"/>
                <w:lang w:val="az-Latn-AZ"/>
              </w:rPr>
              <w:t>təsərrü</w:t>
            </w:r>
            <w:r w:rsidRPr="00172C9F">
              <w:rPr>
                <w:rFonts w:ascii="Times New Roman" w:hAnsi="Times New Roman"/>
                <w:sz w:val="24"/>
                <w:szCs w:val="24"/>
              </w:rPr>
              <w:t>-</w:t>
            </w:r>
            <w:r w:rsidRPr="00172C9F">
              <w:rPr>
                <w:rFonts w:ascii="Times New Roman" w:hAnsi="Times New Roman"/>
                <w:sz w:val="24"/>
                <w:szCs w:val="24"/>
                <w:lang w:val="az-Latn-AZ"/>
              </w:rPr>
              <w:t>fatı</w:t>
            </w:r>
            <w:r w:rsidRPr="00172C9F">
              <w:rPr>
                <w:rFonts w:ascii="Times New Roman" w:hAnsi="Times New Roman"/>
                <w:sz w:val="24"/>
                <w:szCs w:val="24"/>
              </w:rPr>
              <w:t>;</w:t>
            </w:r>
          </w:p>
        </w:tc>
      </w:tr>
    </w:tbl>
    <w:tbl>
      <w:tblPr>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tblGrid>
      <w:tr w:rsidR="00DD0A77" w:rsidRPr="00172C9F" w:rsidTr="00DB0F60">
        <w:trPr>
          <w:trHeight w:val="510"/>
        </w:trPr>
        <w:tc>
          <w:tcPr>
            <w:tcW w:w="2045" w:type="dxa"/>
          </w:tcPr>
          <w:p w:rsidR="00DD0A77" w:rsidRPr="00172C9F" w:rsidRDefault="00DD0A77" w:rsidP="00DB0F60">
            <w:pPr>
              <w:spacing w:line="240" w:lineRule="auto"/>
              <w:ind w:firstLine="142"/>
              <w:jc w:val="center"/>
              <w:rPr>
                <w:rFonts w:ascii="Times New Roman" w:hAnsi="Times New Roman"/>
                <w:i/>
                <w:sz w:val="24"/>
                <w:szCs w:val="24"/>
              </w:rPr>
            </w:pPr>
            <w:r w:rsidRPr="00172C9F">
              <w:rPr>
                <w:rFonts w:ascii="Times New Roman" w:hAnsi="Times New Roman"/>
                <w:i/>
                <w:sz w:val="24"/>
                <w:szCs w:val="24"/>
                <w:lang w:val="az-Latn-AZ"/>
              </w:rPr>
              <w:t>Mühasibat</w:t>
            </w:r>
            <w:r w:rsidRPr="00172C9F">
              <w:rPr>
                <w:rFonts w:ascii="Times New Roman" w:hAnsi="Times New Roman"/>
                <w:i/>
                <w:sz w:val="24"/>
                <w:szCs w:val="24"/>
              </w:rPr>
              <w:t xml:space="preserve"> </w:t>
            </w:r>
            <w:r w:rsidRPr="00172C9F">
              <w:rPr>
                <w:rFonts w:ascii="Times New Roman" w:hAnsi="Times New Roman"/>
                <w:i/>
                <w:sz w:val="24"/>
                <w:szCs w:val="24"/>
                <w:lang w:val="az-Latn-AZ"/>
              </w:rPr>
              <w:t>və</w:t>
            </w:r>
            <w:r w:rsidRPr="00172C9F">
              <w:rPr>
                <w:rFonts w:ascii="Times New Roman" w:hAnsi="Times New Roman"/>
                <w:i/>
                <w:sz w:val="24"/>
                <w:szCs w:val="24"/>
              </w:rPr>
              <w:t xml:space="preserve"> </w:t>
            </w:r>
            <w:r w:rsidRPr="00172C9F">
              <w:rPr>
                <w:rFonts w:ascii="Times New Roman" w:hAnsi="Times New Roman"/>
                <w:i/>
                <w:sz w:val="24"/>
                <w:szCs w:val="24"/>
                <w:lang w:val="az-Latn-AZ"/>
              </w:rPr>
              <w:t>maliyyə</w:t>
            </w:r>
          </w:p>
        </w:tc>
      </w:tr>
    </w:tbl>
    <w:p w:rsidR="00DD0A77" w:rsidRPr="00172C9F" w:rsidRDefault="00DD0A77" w:rsidP="00D30FB9">
      <w:pPr>
        <w:spacing w:line="360" w:lineRule="auto"/>
        <w:ind w:firstLine="567"/>
        <w:jc w:val="both"/>
        <w:rPr>
          <w:rFonts w:ascii="Times New Roman" w:hAnsi="Times New Roman"/>
          <w:sz w:val="28"/>
          <w:szCs w:val="28"/>
        </w:rPr>
      </w:pPr>
    </w:p>
    <w:p w:rsidR="00DD0A77" w:rsidRPr="00172C9F" w:rsidRDefault="00F93B44" w:rsidP="00D30FB9">
      <w:pPr>
        <w:spacing w:line="360" w:lineRule="auto"/>
        <w:ind w:firstLine="567"/>
        <w:jc w:val="both"/>
        <w:rPr>
          <w:rFonts w:ascii="Times New Roman" w:hAnsi="Times New Roman"/>
          <w:sz w:val="28"/>
          <w:szCs w:val="28"/>
        </w:rPr>
      </w:pPr>
      <w:r w:rsidRPr="00F93B44">
        <w:rPr>
          <w:noProof/>
        </w:rPr>
        <w:pict>
          <v:line id="_x0000_s1172" style="position:absolute;left:0;text-align:left;z-index:48" from="257.7pt,96.1pt" to="257.7pt,103.3pt" o:allowincell="f"/>
        </w:pict>
      </w:r>
    </w:p>
    <w:p w:rsidR="00DD0A77" w:rsidRPr="00172C9F" w:rsidRDefault="00DD0A77" w:rsidP="00D30FB9">
      <w:pPr>
        <w:spacing w:line="360" w:lineRule="auto"/>
        <w:ind w:firstLine="567"/>
        <w:jc w:val="both"/>
        <w:rPr>
          <w:rFonts w:ascii="Times New Roman" w:hAnsi="Times New Roman"/>
          <w:sz w:val="28"/>
          <w:szCs w:val="28"/>
        </w:rPr>
      </w:pPr>
    </w:p>
    <w:p w:rsidR="00DD0A77" w:rsidRPr="00172C9F" w:rsidRDefault="00DD0A77" w:rsidP="00F23422">
      <w:pPr>
        <w:spacing w:line="240" w:lineRule="auto"/>
        <w:ind w:firstLine="567"/>
        <w:jc w:val="center"/>
        <w:rPr>
          <w:rFonts w:ascii="Times New Roman" w:hAnsi="Times New Roman"/>
          <w:sz w:val="24"/>
          <w:szCs w:val="24"/>
        </w:rPr>
      </w:pPr>
      <w:r w:rsidRPr="00172C9F">
        <w:rPr>
          <w:rFonts w:ascii="Times New Roman" w:hAnsi="Times New Roman"/>
          <w:sz w:val="24"/>
          <w:szCs w:val="24"/>
          <w:lang w:val="az-Latn-AZ"/>
        </w:rPr>
        <w:t>Şəkil</w:t>
      </w:r>
      <w:r w:rsidRPr="00172C9F">
        <w:rPr>
          <w:rFonts w:ascii="Times New Roman" w:hAnsi="Times New Roman"/>
          <w:sz w:val="24"/>
          <w:szCs w:val="24"/>
        </w:rPr>
        <w:t xml:space="preserve"> 2.2.«</w:t>
      </w:r>
      <w:r w:rsidRPr="00172C9F">
        <w:rPr>
          <w:rFonts w:ascii="Times New Roman" w:hAnsi="Times New Roman"/>
          <w:sz w:val="24"/>
          <w:szCs w:val="24"/>
          <w:lang w:val="az-Latn-AZ"/>
        </w:rPr>
        <w:t>Atilla</w:t>
      </w:r>
      <w:r w:rsidRPr="00172C9F">
        <w:rPr>
          <w:rFonts w:ascii="Times New Roman" w:hAnsi="Times New Roman"/>
          <w:sz w:val="24"/>
          <w:szCs w:val="24"/>
        </w:rPr>
        <w:t>-</w:t>
      </w:r>
      <w:r w:rsidRPr="00172C9F">
        <w:rPr>
          <w:rFonts w:ascii="Times New Roman" w:hAnsi="Times New Roman"/>
          <w:sz w:val="24"/>
          <w:szCs w:val="24"/>
          <w:lang w:val="az-Latn-AZ"/>
        </w:rPr>
        <w:t>Kompani</w:t>
      </w:r>
      <w:r w:rsidRPr="00172C9F">
        <w:rPr>
          <w:rFonts w:ascii="Times New Roman" w:hAnsi="Times New Roman"/>
          <w:sz w:val="24"/>
          <w:szCs w:val="24"/>
        </w:rPr>
        <w:t xml:space="preserve">» </w:t>
      </w:r>
      <w:r w:rsidRPr="00172C9F">
        <w:rPr>
          <w:rFonts w:ascii="Times New Roman" w:hAnsi="Times New Roman"/>
          <w:sz w:val="24"/>
          <w:szCs w:val="24"/>
          <w:lang w:val="az-Latn-AZ"/>
        </w:rPr>
        <w:t>istehsal</w:t>
      </w:r>
      <w:r w:rsidRPr="00172C9F">
        <w:rPr>
          <w:rFonts w:ascii="Times New Roman" w:hAnsi="Times New Roman"/>
          <w:sz w:val="24"/>
          <w:szCs w:val="24"/>
        </w:rPr>
        <w:t>-</w:t>
      </w:r>
      <w:r w:rsidRPr="00172C9F">
        <w:rPr>
          <w:rFonts w:ascii="Times New Roman" w:hAnsi="Times New Roman"/>
          <w:sz w:val="24"/>
          <w:szCs w:val="24"/>
          <w:lang w:val="az-Latn-AZ"/>
        </w:rPr>
        <w:t>topdansatış</w:t>
      </w:r>
      <w:r w:rsidRPr="00172C9F">
        <w:rPr>
          <w:rFonts w:ascii="Times New Roman" w:hAnsi="Times New Roman"/>
          <w:sz w:val="24"/>
          <w:szCs w:val="24"/>
        </w:rPr>
        <w:t xml:space="preserve"> </w:t>
      </w:r>
      <w:r w:rsidRPr="00172C9F">
        <w:rPr>
          <w:rFonts w:ascii="Times New Roman" w:hAnsi="Times New Roman"/>
          <w:sz w:val="24"/>
          <w:szCs w:val="24"/>
          <w:lang w:val="az-Latn-AZ"/>
        </w:rPr>
        <w:t>müəs</w:t>
      </w:r>
      <w:r w:rsidRPr="00172C9F">
        <w:rPr>
          <w:rFonts w:ascii="Times New Roman" w:hAnsi="Times New Roman"/>
          <w:sz w:val="24"/>
          <w:szCs w:val="24"/>
        </w:rPr>
        <w:softHyphen/>
      </w:r>
      <w:r w:rsidRPr="00172C9F">
        <w:rPr>
          <w:rFonts w:ascii="Times New Roman" w:hAnsi="Times New Roman"/>
          <w:sz w:val="24"/>
          <w:szCs w:val="24"/>
          <w:lang w:val="az-Latn-AZ"/>
        </w:rPr>
        <w:t>sisəsinin</w:t>
      </w:r>
      <w:r w:rsidRPr="00172C9F">
        <w:rPr>
          <w:rFonts w:ascii="Times New Roman" w:hAnsi="Times New Roman"/>
          <w:sz w:val="24"/>
          <w:szCs w:val="24"/>
        </w:rPr>
        <w:t xml:space="preserve"> </w:t>
      </w:r>
      <w:r w:rsidRPr="00172C9F">
        <w:rPr>
          <w:rFonts w:ascii="Times New Roman" w:hAnsi="Times New Roman"/>
          <w:sz w:val="24"/>
          <w:szCs w:val="24"/>
          <w:lang w:val="az-Latn-AZ"/>
        </w:rPr>
        <w:t>təşkilatı</w:t>
      </w:r>
      <w:r w:rsidRPr="00172C9F">
        <w:rPr>
          <w:rFonts w:ascii="Times New Roman" w:hAnsi="Times New Roman"/>
          <w:sz w:val="24"/>
          <w:szCs w:val="24"/>
        </w:rPr>
        <w:t xml:space="preserve"> </w:t>
      </w:r>
      <w:r w:rsidRPr="00172C9F">
        <w:rPr>
          <w:rFonts w:ascii="Times New Roman" w:hAnsi="Times New Roman"/>
          <w:sz w:val="24"/>
          <w:szCs w:val="24"/>
          <w:lang w:val="az-Latn-AZ"/>
        </w:rPr>
        <w:t>qurluşu</w:t>
      </w:r>
      <w:r w:rsidR="00F93B44" w:rsidRPr="00F93B44">
        <w:rPr>
          <w:noProof/>
        </w:rPr>
        <w:pict>
          <v:line id="_x0000_s1173" style="position:absolute;left:0;text-align:left;z-index:47;mso-position-horizontal-relative:text;mso-position-vertical-relative:text" from="257.7pt,28.35pt" to="257.7pt,28.35pt" o:allowincell="f"/>
        </w:pict>
      </w:r>
      <w:r w:rsidR="00F93B44" w:rsidRPr="00F93B44">
        <w:rPr>
          <w:noProof/>
        </w:rPr>
        <w:pict>
          <v:line id="_x0000_s1174" style="position:absolute;left:0;text-align:left;z-index:45;mso-position-horizontal-relative:text;mso-position-vertical-relative:text" from="257.7pt,28.35pt" to="257.7pt,28.35pt" o:allowincell="f"/>
        </w:pict>
      </w:r>
    </w:p>
    <w:p w:rsidR="00DD0A77" w:rsidRPr="00172C9F" w:rsidRDefault="00DD0A77" w:rsidP="00F23422">
      <w:pPr>
        <w:pStyle w:val="ab"/>
        <w:spacing w:line="360" w:lineRule="auto"/>
        <w:rPr>
          <w:rFonts w:ascii="Times New Roman" w:hAnsi="Times New Roman"/>
          <w:sz w:val="24"/>
          <w:szCs w:val="24"/>
        </w:rPr>
      </w:pPr>
      <w:r w:rsidRPr="00172C9F">
        <w:rPr>
          <w:rFonts w:ascii="Times New Roman" w:hAnsi="Times New Roman"/>
          <w:lang w:val="az-Latn-AZ"/>
        </w:rPr>
        <w:t>Verilmiş</w:t>
      </w:r>
      <w:r w:rsidRPr="00172C9F">
        <w:rPr>
          <w:rFonts w:ascii="Times New Roman" w:hAnsi="Times New Roman"/>
        </w:rPr>
        <w:t xml:space="preserve"> </w:t>
      </w:r>
      <w:r w:rsidRPr="00172C9F">
        <w:rPr>
          <w:rFonts w:ascii="Times New Roman" w:hAnsi="Times New Roman"/>
          <w:lang w:val="az-Latn-AZ"/>
        </w:rPr>
        <w:t>təşkilati</w:t>
      </w:r>
      <w:r w:rsidRPr="00172C9F">
        <w:rPr>
          <w:rFonts w:ascii="Times New Roman" w:hAnsi="Times New Roman"/>
        </w:rPr>
        <w:t xml:space="preserve"> </w:t>
      </w:r>
      <w:r w:rsidRPr="00172C9F">
        <w:rPr>
          <w:rFonts w:ascii="Times New Roman" w:hAnsi="Times New Roman"/>
          <w:lang w:val="az-Latn-AZ"/>
        </w:rPr>
        <w:t>quruluşda</w:t>
      </w:r>
      <w:r w:rsidRPr="00172C9F">
        <w:rPr>
          <w:rFonts w:ascii="Times New Roman" w:hAnsi="Times New Roman"/>
        </w:rPr>
        <w:t xml:space="preserve"> </w:t>
      </w:r>
      <w:r w:rsidRPr="00172C9F">
        <w:rPr>
          <w:rFonts w:ascii="Times New Roman" w:hAnsi="Times New Roman"/>
          <w:lang w:val="az-Latn-AZ"/>
        </w:rPr>
        <w:t>logistika</w:t>
      </w:r>
      <w:r w:rsidRPr="00172C9F">
        <w:rPr>
          <w:rFonts w:ascii="Times New Roman" w:hAnsi="Times New Roman"/>
        </w:rPr>
        <w:t xml:space="preserve"> </w:t>
      </w:r>
      <w:r w:rsidRPr="00172C9F">
        <w:rPr>
          <w:rFonts w:ascii="Times New Roman" w:hAnsi="Times New Roman"/>
          <w:lang w:val="az-Latn-AZ"/>
        </w:rPr>
        <w:t>bölməsi</w:t>
      </w:r>
      <w:r w:rsidRPr="00172C9F">
        <w:rPr>
          <w:rFonts w:ascii="Times New Roman" w:hAnsi="Times New Roman"/>
        </w:rPr>
        <w:t xml:space="preserve"> </w:t>
      </w:r>
      <w:r w:rsidRPr="00172C9F">
        <w:rPr>
          <w:rFonts w:ascii="Times New Roman" w:hAnsi="Times New Roman"/>
          <w:lang w:val="az-Latn-AZ"/>
        </w:rPr>
        <w:t>istehsal</w:t>
      </w:r>
      <w:r w:rsidRPr="00172C9F">
        <w:rPr>
          <w:rFonts w:ascii="Times New Roman" w:hAnsi="Times New Roman"/>
        </w:rPr>
        <w:t xml:space="preserve"> </w:t>
      </w:r>
      <w:r w:rsidRPr="00172C9F">
        <w:rPr>
          <w:rFonts w:ascii="Times New Roman" w:hAnsi="Times New Roman"/>
          <w:lang w:val="az-Latn-AZ"/>
        </w:rPr>
        <w:t>prosesini</w:t>
      </w:r>
      <w:r w:rsidRPr="00172C9F">
        <w:rPr>
          <w:rFonts w:ascii="Times New Roman" w:hAnsi="Times New Roman"/>
        </w:rPr>
        <w:t xml:space="preserve"> </w:t>
      </w:r>
      <w:r w:rsidRPr="00172C9F">
        <w:rPr>
          <w:rFonts w:ascii="Times New Roman" w:hAnsi="Times New Roman"/>
          <w:lang w:val="az-Latn-AZ"/>
        </w:rPr>
        <w:t>lazım</w:t>
      </w:r>
      <w:r w:rsidRPr="00172C9F">
        <w:rPr>
          <w:rFonts w:ascii="Times New Roman" w:hAnsi="Times New Roman"/>
        </w:rPr>
        <w:t xml:space="preserve"> </w:t>
      </w:r>
      <w:r w:rsidRPr="00172C9F">
        <w:rPr>
          <w:rFonts w:ascii="Times New Roman" w:hAnsi="Times New Roman"/>
          <w:lang w:val="az-Latn-AZ"/>
        </w:rPr>
        <w:t>olan</w:t>
      </w:r>
      <w:r w:rsidRPr="00172C9F">
        <w:rPr>
          <w:rFonts w:ascii="Times New Roman" w:hAnsi="Times New Roman"/>
        </w:rPr>
        <w:t xml:space="preserve"> </w:t>
      </w:r>
      <w:r w:rsidRPr="00172C9F">
        <w:rPr>
          <w:rFonts w:ascii="Times New Roman" w:hAnsi="Times New Roman"/>
          <w:lang w:val="az-Latn-AZ"/>
        </w:rPr>
        <w:t>və</w:t>
      </w:r>
      <w:r w:rsidRPr="00172C9F">
        <w:rPr>
          <w:rFonts w:ascii="Times New Roman" w:hAnsi="Times New Roman"/>
        </w:rPr>
        <w:t xml:space="preserve"> </w:t>
      </w:r>
      <w:r w:rsidRPr="00172C9F">
        <w:rPr>
          <w:rFonts w:ascii="Times New Roman" w:hAnsi="Times New Roman"/>
          <w:lang w:val="az-Latn-AZ"/>
        </w:rPr>
        <w:t>tələb</w:t>
      </w:r>
      <w:r w:rsidRPr="00172C9F">
        <w:rPr>
          <w:rFonts w:ascii="Times New Roman" w:hAnsi="Times New Roman"/>
        </w:rPr>
        <w:t xml:space="preserve"> </w:t>
      </w:r>
      <w:r w:rsidRPr="00172C9F">
        <w:rPr>
          <w:rFonts w:ascii="Times New Roman" w:hAnsi="Times New Roman"/>
          <w:lang w:val="az-Latn-AZ"/>
        </w:rPr>
        <w:t>olunan</w:t>
      </w:r>
      <w:r w:rsidRPr="00172C9F">
        <w:rPr>
          <w:rFonts w:ascii="Times New Roman" w:hAnsi="Times New Roman"/>
        </w:rPr>
        <w:t xml:space="preserve"> </w:t>
      </w:r>
      <w:r w:rsidRPr="00172C9F">
        <w:rPr>
          <w:rFonts w:ascii="Times New Roman" w:hAnsi="Times New Roman"/>
          <w:lang w:val="az-Latn-AZ"/>
        </w:rPr>
        <w:t>miqdarda</w:t>
      </w:r>
      <w:r w:rsidRPr="00172C9F">
        <w:rPr>
          <w:rFonts w:ascii="Times New Roman" w:hAnsi="Times New Roman"/>
        </w:rPr>
        <w:t xml:space="preserve"> </w:t>
      </w:r>
      <w:r w:rsidRPr="00172C9F">
        <w:rPr>
          <w:rFonts w:ascii="Times New Roman" w:hAnsi="Times New Roman"/>
          <w:lang w:val="az-Latn-AZ"/>
        </w:rPr>
        <w:t>material</w:t>
      </w:r>
      <w:r w:rsidRPr="00172C9F">
        <w:rPr>
          <w:rFonts w:ascii="Times New Roman" w:hAnsi="Times New Roman"/>
        </w:rPr>
        <w:t xml:space="preserve"> </w:t>
      </w:r>
      <w:r w:rsidRPr="00172C9F">
        <w:rPr>
          <w:rFonts w:ascii="Times New Roman" w:hAnsi="Times New Roman"/>
          <w:lang w:val="az-Latn-AZ"/>
        </w:rPr>
        <w:t>resursları</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təmin</w:t>
      </w:r>
      <w:r w:rsidRPr="00172C9F">
        <w:rPr>
          <w:rFonts w:ascii="Times New Roman" w:hAnsi="Times New Roman"/>
        </w:rPr>
        <w:t xml:space="preserve"> </w:t>
      </w:r>
      <w:r w:rsidRPr="00172C9F">
        <w:rPr>
          <w:rFonts w:ascii="Times New Roman" w:hAnsi="Times New Roman"/>
          <w:lang w:val="az-Latn-AZ"/>
        </w:rPr>
        <w:t>edilməsinə</w:t>
      </w:r>
      <w:r w:rsidRPr="00172C9F">
        <w:rPr>
          <w:rFonts w:ascii="Times New Roman" w:hAnsi="Times New Roman"/>
        </w:rPr>
        <w:t xml:space="preserve"> </w:t>
      </w:r>
      <w:r w:rsidRPr="00172C9F">
        <w:rPr>
          <w:rFonts w:ascii="Times New Roman" w:hAnsi="Times New Roman"/>
          <w:lang w:val="az-Latn-AZ"/>
        </w:rPr>
        <w:t>məsuliyyət</w:t>
      </w:r>
      <w:r w:rsidRPr="00172C9F">
        <w:rPr>
          <w:rFonts w:ascii="Times New Roman" w:hAnsi="Times New Roman"/>
        </w:rPr>
        <w:t xml:space="preserve"> </w:t>
      </w:r>
      <w:r w:rsidRPr="00172C9F">
        <w:rPr>
          <w:rFonts w:ascii="Times New Roman" w:hAnsi="Times New Roman"/>
          <w:lang w:val="az-Latn-AZ"/>
        </w:rPr>
        <w:t>daşıyırdı</w:t>
      </w:r>
      <w:r w:rsidRPr="00172C9F">
        <w:rPr>
          <w:rFonts w:ascii="Times New Roman" w:hAnsi="Times New Roman"/>
        </w:rPr>
        <w:t xml:space="preserve">. </w:t>
      </w:r>
      <w:r w:rsidRPr="00172C9F">
        <w:rPr>
          <w:rFonts w:ascii="Times New Roman" w:hAnsi="Times New Roman"/>
          <w:lang w:val="az-Latn-AZ"/>
        </w:rPr>
        <w:t>Bununla</w:t>
      </w:r>
      <w:r w:rsidRPr="00172C9F">
        <w:rPr>
          <w:rFonts w:ascii="Times New Roman" w:hAnsi="Times New Roman"/>
        </w:rPr>
        <w:t xml:space="preserve"> </w:t>
      </w:r>
      <w:r w:rsidRPr="00172C9F">
        <w:rPr>
          <w:rFonts w:ascii="Times New Roman" w:hAnsi="Times New Roman"/>
          <w:lang w:val="az-Latn-AZ"/>
        </w:rPr>
        <w:t>yanaşı</w:t>
      </w:r>
      <w:r w:rsidRPr="00172C9F">
        <w:rPr>
          <w:rFonts w:ascii="Times New Roman" w:hAnsi="Times New Roman"/>
        </w:rPr>
        <w:t xml:space="preserve"> </w:t>
      </w:r>
      <w:r w:rsidRPr="00172C9F">
        <w:rPr>
          <w:rFonts w:ascii="Times New Roman" w:hAnsi="Times New Roman"/>
          <w:lang w:val="az-Latn-AZ"/>
        </w:rPr>
        <w:t>o</w:t>
      </w:r>
      <w:r w:rsidRPr="00172C9F">
        <w:rPr>
          <w:rFonts w:ascii="Times New Roman" w:hAnsi="Times New Roman"/>
        </w:rPr>
        <w:t xml:space="preserve">, </w:t>
      </w:r>
      <w:r w:rsidRPr="00172C9F">
        <w:rPr>
          <w:rFonts w:ascii="Times New Roman" w:hAnsi="Times New Roman"/>
          <w:lang w:val="az-Latn-AZ"/>
        </w:rPr>
        <w:t>istehsal</w:t>
      </w:r>
      <w:r w:rsidRPr="00172C9F">
        <w:rPr>
          <w:rFonts w:ascii="Times New Roman" w:hAnsi="Times New Roman"/>
        </w:rPr>
        <w:t xml:space="preserve"> </w:t>
      </w:r>
      <w:r w:rsidRPr="00172C9F">
        <w:rPr>
          <w:rFonts w:ascii="Times New Roman" w:hAnsi="Times New Roman"/>
          <w:lang w:val="az-Latn-AZ"/>
        </w:rPr>
        <w:t>bölmələrində</w:t>
      </w:r>
      <w:r w:rsidRPr="00172C9F">
        <w:rPr>
          <w:rFonts w:ascii="Times New Roman" w:hAnsi="Times New Roman"/>
        </w:rPr>
        <w:t xml:space="preserve"> </w:t>
      </w:r>
      <w:r w:rsidRPr="00172C9F">
        <w:rPr>
          <w:rFonts w:ascii="Times New Roman" w:hAnsi="Times New Roman"/>
          <w:lang w:val="az-Latn-AZ"/>
        </w:rPr>
        <w:t>istehsalın</w:t>
      </w:r>
      <w:r w:rsidRPr="00172C9F">
        <w:rPr>
          <w:rFonts w:ascii="Times New Roman" w:hAnsi="Times New Roman"/>
        </w:rPr>
        <w:t xml:space="preserve"> </w:t>
      </w:r>
      <w:r w:rsidRPr="00172C9F">
        <w:rPr>
          <w:rFonts w:ascii="Times New Roman" w:hAnsi="Times New Roman"/>
          <w:lang w:val="az-Latn-AZ"/>
        </w:rPr>
        <w:t>planlaşdırılması</w:t>
      </w:r>
      <w:r w:rsidRPr="00172C9F">
        <w:rPr>
          <w:rFonts w:ascii="Times New Roman" w:hAnsi="Times New Roman"/>
        </w:rPr>
        <w:t xml:space="preserve"> </w:t>
      </w:r>
      <w:r w:rsidRPr="00172C9F">
        <w:rPr>
          <w:rFonts w:ascii="Times New Roman" w:hAnsi="Times New Roman"/>
          <w:lang w:val="az-Latn-AZ"/>
        </w:rPr>
        <w:t>və</w:t>
      </w:r>
      <w:r w:rsidRPr="00172C9F">
        <w:rPr>
          <w:rFonts w:ascii="Times New Roman" w:hAnsi="Times New Roman"/>
        </w:rPr>
        <w:t xml:space="preserve"> </w:t>
      </w:r>
      <w:r w:rsidRPr="00172C9F">
        <w:rPr>
          <w:rFonts w:ascii="Times New Roman" w:hAnsi="Times New Roman"/>
          <w:lang w:val="az-Latn-AZ"/>
        </w:rPr>
        <w:t>ona</w:t>
      </w:r>
      <w:r w:rsidRPr="00172C9F">
        <w:rPr>
          <w:rFonts w:ascii="Times New Roman" w:hAnsi="Times New Roman"/>
        </w:rPr>
        <w:t xml:space="preserve"> </w:t>
      </w:r>
      <w:r w:rsidRPr="00172C9F">
        <w:rPr>
          <w:rFonts w:ascii="Times New Roman" w:hAnsi="Times New Roman"/>
          <w:lang w:val="az-Latn-AZ"/>
        </w:rPr>
        <w:t>nəzarət</w:t>
      </w:r>
      <w:r w:rsidRPr="00172C9F">
        <w:rPr>
          <w:rFonts w:ascii="Times New Roman" w:hAnsi="Times New Roman"/>
        </w:rPr>
        <w:t xml:space="preserve"> </w:t>
      </w:r>
      <w:r w:rsidRPr="00172C9F">
        <w:rPr>
          <w:rFonts w:ascii="Times New Roman" w:hAnsi="Times New Roman"/>
          <w:lang w:val="az-Latn-AZ"/>
        </w:rPr>
        <w:t>sahəsində</w:t>
      </w:r>
      <w:r w:rsidRPr="00172C9F">
        <w:rPr>
          <w:rFonts w:ascii="Times New Roman" w:hAnsi="Times New Roman"/>
        </w:rPr>
        <w:t xml:space="preserve"> </w:t>
      </w:r>
      <w:r w:rsidRPr="00172C9F">
        <w:rPr>
          <w:rFonts w:ascii="Times New Roman" w:hAnsi="Times New Roman"/>
          <w:lang w:val="az-Latn-AZ"/>
        </w:rPr>
        <w:t>də</w:t>
      </w:r>
      <w:r w:rsidRPr="00172C9F">
        <w:rPr>
          <w:rFonts w:ascii="Times New Roman" w:hAnsi="Times New Roman"/>
        </w:rPr>
        <w:t xml:space="preserve"> </w:t>
      </w:r>
      <w:r w:rsidRPr="00172C9F">
        <w:rPr>
          <w:rFonts w:ascii="Times New Roman" w:hAnsi="Times New Roman"/>
          <w:lang w:val="az-Latn-AZ"/>
        </w:rPr>
        <w:t>məşvərətçi</w:t>
      </w:r>
      <w:r w:rsidRPr="00172C9F">
        <w:rPr>
          <w:rFonts w:ascii="Times New Roman" w:hAnsi="Times New Roman"/>
        </w:rPr>
        <w:t xml:space="preserve"> </w:t>
      </w:r>
      <w:r w:rsidRPr="00172C9F">
        <w:rPr>
          <w:rFonts w:ascii="Times New Roman" w:hAnsi="Times New Roman"/>
          <w:lang w:val="az-Latn-AZ"/>
        </w:rPr>
        <w:t>funksiyanı</w:t>
      </w:r>
      <w:r w:rsidRPr="00172C9F">
        <w:rPr>
          <w:rFonts w:ascii="Times New Roman" w:hAnsi="Times New Roman"/>
        </w:rPr>
        <w:t xml:space="preserve"> </w:t>
      </w:r>
      <w:r w:rsidRPr="00172C9F">
        <w:rPr>
          <w:rFonts w:ascii="Times New Roman" w:hAnsi="Times New Roman"/>
          <w:lang w:val="az-Latn-AZ"/>
        </w:rPr>
        <w:t>həyata</w:t>
      </w:r>
      <w:r w:rsidRPr="00172C9F">
        <w:rPr>
          <w:rFonts w:ascii="Times New Roman" w:hAnsi="Times New Roman"/>
        </w:rPr>
        <w:t xml:space="preserve"> </w:t>
      </w:r>
      <w:r w:rsidRPr="00172C9F">
        <w:rPr>
          <w:rFonts w:ascii="Times New Roman" w:hAnsi="Times New Roman"/>
          <w:lang w:val="az-Latn-AZ"/>
        </w:rPr>
        <w:t>keçirirdi</w:t>
      </w:r>
      <w:r w:rsidRPr="00172C9F">
        <w:rPr>
          <w:rFonts w:ascii="Times New Roman" w:hAnsi="Times New Roman"/>
        </w:rPr>
        <w:t xml:space="preserve">. </w:t>
      </w:r>
      <w:r w:rsidRPr="00172C9F">
        <w:rPr>
          <w:rFonts w:ascii="Times New Roman" w:hAnsi="Times New Roman"/>
          <w:lang w:val="az-Latn-AZ"/>
        </w:rPr>
        <w:t>Bu</w:t>
      </w:r>
      <w:r w:rsidRPr="00172C9F">
        <w:rPr>
          <w:rFonts w:ascii="Times New Roman" w:hAnsi="Times New Roman"/>
        </w:rPr>
        <w:t xml:space="preserve"> </w:t>
      </w:r>
      <w:r>
        <w:rPr>
          <w:rFonts w:ascii="Times New Roman" w:hAnsi="Times New Roman"/>
          <w:lang w:val="az-Latn-AZ"/>
        </w:rPr>
        <w:t>c</w:t>
      </w:r>
      <w:r w:rsidRPr="00172C9F">
        <w:rPr>
          <w:rFonts w:ascii="Times New Roman" w:hAnsi="Times New Roman"/>
          <w:lang w:val="az-Latn-AZ"/>
        </w:rPr>
        <w:t>ür</w:t>
      </w:r>
      <w:r w:rsidRPr="00172C9F">
        <w:rPr>
          <w:rFonts w:ascii="Times New Roman" w:hAnsi="Times New Roman"/>
        </w:rPr>
        <w:t xml:space="preserve"> </w:t>
      </w:r>
      <w:r w:rsidRPr="00172C9F">
        <w:rPr>
          <w:rFonts w:ascii="Times New Roman" w:hAnsi="Times New Roman"/>
          <w:lang w:val="az-Latn-AZ"/>
        </w:rPr>
        <w:t>təşkildə</w:t>
      </w:r>
      <w:r w:rsidRPr="00172C9F">
        <w:rPr>
          <w:rFonts w:ascii="Times New Roman" w:hAnsi="Times New Roman"/>
        </w:rPr>
        <w:t xml:space="preserve"> </w:t>
      </w:r>
      <w:r w:rsidRPr="00172C9F">
        <w:rPr>
          <w:rFonts w:ascii="Times New Roman" w:hAnsi="Times New Roman"/>
          <w:lang w:val="az-Latn-AZ"/>
        </w:rPr>
        <w:t>material</w:t>
      </w:r>
      <w:r w:rsidRPr="00172C9F">
        <w:rPr>
          <w:rFonts w:ascii="Times New Roman" w:hAnsi="Times New Roman"/>
        </w:rPr>
        <w:t xml:space="preserve"> </w:t>
      </w:r>
      <w:r w:rsidRPr="00172C9F">
        <w:rPr>
          <w:rFonts w:ascii="Times New Roman" w:hAnsi="Times New Roman"/>
          <w:lang w:val="az-Latn-AZ"/>
        </w:rPr>
        <w:t>axınlarının</w:t>
      </w:r>
      <w:r w:rsidRPr="00172C9F">
        <w:rPr>
          <w:rFonts w:ascii="Times New Roman" w:hAnsi="Times New Roman"/>
        </w:rPr>
        <w:t xml:space="preserve"> </w:t>
      </w:r>
      <w:r w:rsidRPr="00172C9F">
        <w:rPr>
          <w:rFonts w:ascii="Times New Roman" w:hAnsi="Times New Roman"/>
          <w:lang w:val="az-Latn-AZ"/>
        </w:rPr>
        <w:t>idarəedilməsi</w:t>
      </w:r>
      <w:r w:rsidRPr="00172C9F">
        <w:rPr>
          <w:rFonts w:ascii="Times New Roman" w:hAnsi="Times New Roman"/>
        </w:rPr>
        <w:t xml:space="preserve"> </w:t>
      </w:r>
      <w:r w:rsidRPr="00172C9F">
        <w:rPr>
          <w:rFonts w:ascii="Times New Roman" w:hAnsi="Times New Roman"/>
          <w:lang w:val="az-Latn-AZ"/>
        </w:rPr>
        <w:t>bilavasitə</w:t>
      </w:r>
      <w:r w:rsidRPr="00172C9F">
        <w:rPr>
          <w:rFonts w:ascii="Times New Roman" w:hAnsi="Times New Roman"/>
        </w:rPr>
        <w:t xml:space="preserve"> </w:t>
      </w:r>
      <w:r w:rsidRPr="00172C9F">
        <w:rPr>
          <w:rFonts w:ascii="Times New Roman" w:hAnsi="Times New Roman"/>
          <w:lang w:val="az-Latn-AZ"/>
        </w:rPr>
        <w:t>müəssisənin</w:t>
      </w:r>
      <w:r w:rsidRPr="00172C9F">
        <w:rPr>
          <w:rFonts w:ascii="Times New Roman" w:hAnsi="Times New Roman"/>
        </w:rPr>
        <w:t xml:space="preserve"> </w:t>
      </w:r>
      <w:r w:rsidRPr="00172C9F">
        <w:rPr>
          <w:rFonts w:ascii="Times New Roman" w:hAnsi="Times New Roman"/>
          <w:lang w:val="az-Latn-AZ"/>
        </w:rPr>
        <w:t>direktor</w:t>
      </w:r>
      <w:r w:rsidRPr="00172C9F">
        <w:rPr>
          <w:rFonts w:ascii="Times New Roman" w:hAnsi="Times New Roman"/>
        </w:rPr>
        <w:t xml:space="preserve"> </w:t>
      </w:r>
      <w:r w:rsidRPr="00172C9F">
        <w:rPr>
          <w:rFonts w:ascii="Times New Roman" w:hAnsi="Times New Roman"/>
          <w:lang w:val="az-Latn-AZ"/>
        </w:rPr>
        <w:t>müavinininə</w:t>
      </w:r>
      <w:r w:rsidRPr="00172C9F">
        <w:rPr>
          <w:rFonts w:ascii="Times New Roman" w:hAnsi="Times New Roman"/>
        </w:rPr>
        <w:t xml:space="preserve"> </w:t>
      </w:r>
      <w:r w:rsidRPr="00172C9F">
        <w:rPr>
          <w:rFonts w:ascii="Times New Roman" w:hAnsi="Times New Roman"/>
          <w:lang w:val="az-Latn-AZ"/>
        </w:rPr>
        <w:t>və</w:t>
      </w:r>
      <w:r w:rsidRPr="00172C9F">
        <w:rPr>
          <w:rFonts w:ascii="Times New Roman" w:hAnsi="Times New Roman"/>
        </w:rPr>
        <w:t xml:space="preserve"> </w:t>
      </w:r>
      <w:r w:rsidRPr="00172C9F">
        <w:rPr>
          <w:rFonts w:ascii="Times New Roman" w:hAnsi="Times New Roman"/>
          <w:lang w:val="az-Latn-AZ"/>
        </w:rPr>
        <w:t>ya</w:t>
      </w:r>
      <w:r w:rsidRPr="00172C9F">
        <w:rPr>
          <w:rFonts w:ascii="Times New Roman" w:hAnsi="Times New Roman"/>
        </w:rPr>
        <w:t xml:space="preserve"> </w:t>
      </w:r>
      <w:r w:rsidRPr="00172C9F">
        <w:rPr>
          <w:rFonts w:ascii="Times New Roman" w:hAnsi="Times New Roman"/>
          <w:lang w:val="az-Latn-AZ"/>
        </w:rPr>
        <w:t>baş</w:t>
      </w:r>
      <w:r w:rsidRPr="00172C9F">
        <w:rPr>
          <w:rFonts w:ascii="Times New Roman" w:hAnsi="Times New Roman"/>
        </w:rPr>
        <w:t xml:space="preserve"> </w:t>
      </w:r>
      <w:r w:rsidRPr="00172C9F">
        <w:rPr>
          <w:rFonts w:ascii="Times New Roman" w:hAnsi="Times New Roman"/>
          <w:lang w:val="az-Latn-AZ"/>
        </w:rPr>
        <w:t>direktora</w:t>
      </w:r>
      <w:r w:rsidRPr="00172C9F">
        <w:rPr>
          <w:rFonts w:ascii="Times New Roman" w:hAnsi="Times New Roman"/>
        </w:rPr>
        <w:t xml:space="preserve"> </w:t>
      </w:r>
      <w:r w:rsidRPr="00172C9F">
        <w:rPr>
          <w:rFonts w:ascii="Times New Roman" w:hAnsi="Times New Roman"/>
          <w:lang w:val="az-Latn-AZ"/>
        </w:rPr>
        <w:t>həvalə</w:t>
      </w:r>
      <w:r w:rsidRPr="00172C9F">
        <w:rPr>
          <w:rFonts w:ascii="Times New Roman" w:hAnsi="Times New Roman"/>
        </w:rPr>
        <w:t xml:space="preserve"> </w:t>
      </w:r>
      <w:r w:rsidRPr="00172C9F">
        <w:rPr>
          <w:rFonts w:ascii="Times New Roman" w:hAnsi="Times New Roman"/>
          <w:lang w:val="az-Latn-AZ"/>
        </w:rPr>
        <w:t>edilirdi</w:t>
      </w:r>
      <w:r w:rsidRPr="00172C9F">
        <w:rPr>
          <w:rFonts w:ascii="Times New Roman" w:hAnsi="Times New Roman"/>
        </w:rPr>
        <w:t xml:space="preserve">. </w:t>
      </w:r>
      <w:r w:rsidRPr="00172C9F">
        <w:rPr>
          <w:rFonts w:ascii="Times New Roman" w:hAnsi="Times New Roman"/>
          <w:lang w:val="az-Latn-AZ"/>
        </w:rPr>
        <w:t>Müxtəlif</w:t>
      </w:r>
      <w:r w:rsidRPr="00172C9F">
        <w:rPr>
          <w:rFonts w:ascii="Times New Roman" w:hAnsi="Times New Roman"/>
        </w:rPr>
        <w:t xml:space="preserve"> </w:t>
      </w:r>
      <w:r w:rsidRPr="00172C9F">
        <w:rPr>
          <w:rFonts w:ascii="Times New Roman" w:hAnsi="Times New Roman"/>
          <w:lang w:val="az-Latn-AZ"/>
        </w:rPr>
        <w:t>növ</w:t>
      </w:r>
      <w:r w:rsidRPr="00172C9F">
        <w:rPr>
          <w:rFonts w:ascii="Times New Roman" w:hAnsi="Times New Roman"/>
        </w:rPr>
        <w:t xml:space="preserve"> </w:t>
      </w:r>
      <w:r w:rsidRPr="00172C9F">
        <w:rPr>
          <w:rFonts w:ascii="Times New Roman" w:hAnsi="Times New Roman"/>
          <w:lang w:val="az-Latn-AZ"/>
        </w:rPr>
        <w:t>məhsul</w:t>
      </w:r>
      <w:r w:rsidRPr="00172C9F">
        <w:rPr>
          <w:rFonts w:ascii="Times New Roman" w:hAnsi="Times New Roman"/>
        </w:rPr>
        <w:t xml:space="preserve"> </w:t>
      </w:r>
      <w:r w:rsidRPr="00172C9F">
        <w:rPr>
          <w:rFonts w:ascii="Times New Roman" w:hAnsi="Times New Roman"/>
          <w:lang w:val="az-Latn-AZ"/>
        </w:rPr>
        <w:t>istehsal</w:t>
      </w:r>
      <w:r w:rsidRPr="00172C9F">
        <w:rPr>
          <w:rFonts w:ascii="Times New Roman" w:hAnsi="Times New Roman"/>
        </w:rPr>
        <w:t xml:space="preserve"> </w:t>
      </w:r>
      <w:r w:rsidRPr="00172C9F">
        <w:rPr>
          <w:rFonts w:ascii="Times New Roman" w:hAnsi="Times New Roman"/>
          <w:lang w:val="az-Latn-AZ"/>
        </w:rPr>
        <w:t>edilən</w:t>
      </w:r>
      <w:r w:rsidRPr="00172C9F">
        <w:rPr>
          <w:rFonts w:ascii="Times New Roman" w:hAnsi="Times New Roman"/>
        </w:rPr>
        <w:t xml:space="preserve"> </w:t>
      </w:r>
      <w:r w:rsidRPr="00172C9F">
        <w:rPr>
          <w:rFonts w:ascii="Times New Roman" w:hAnsi="Times New Roman"/>
          <w:lang w:val="az-Latn-AZ"/>
        </w:rPr>
        <w:t>bu</w:t>
      </w:r>
      <w:r w:rsidRPr="00172C9F">
        <w:rPr>
          <w:rFonts w:ascii="Times New Roman" w:hAnsi="Times New Roman"/>
        </w:rPr>
        <w:t xml:space="preserve"> </w:t>
      </w:r>
      <w:r w:rsidRPr="00172C9F">
        <w:rPr>
          <w:rFonts w:ascii="Times New Roman" w:hAnsi="Times New Roman"/>
          <w:lang w:val="az-Latn-AZ"/>
        </w:rPr>
        <w:t>müəssisədə</w:t>
      </w:r>
      <w:r w:rsidRPr="00172C9F">
        <w:rPr>
          <w:rFonts w:ascii="Times New Roman" w:hAnsi="Times New Roman"/>
        </w:rPr>
        <w:t xml:space="preserve"> </w:t>
      </w:r>
      <w:r w:rsidRPr="00172C9F">
        <w:rPr>
          <w:rFonts w:ascii="Times New Roman" w:hAnsi="Times New Roman"/>
          <w:lang w:val="az-Latn-AZ"/>
        </w:rPr>
        <w:t>materialaxınlarının</w:t>
      </w:r>
      <w:r w:rsidRPr="00172C9F">
        <w:rPr>
          <w:rFonts w:ascii="Times New Roman" w:hAnsi="Times New Roman"/>
        </w:rPr>
        <w:t xml:space="preserve"> </w:t>
      </w:r>
      <w:r w:rsidRPr="00172C9F">
        <w:rPr>
          <w:rFonts w:ascii="Times New Roman" w:hAnsi="Times New Roman"/>
          <w:lang w:val="az-Latn-AZ"/>
        </w:rPr>
        <w:t>idarəetmə</w:t>
      </w:r>
      <w:r w:rsidRPr="00172C9F">
        <w:rPr>
          <w:rFonts w:ascii="Times New Roman" w:hAnsi="Times New Roman"/>
        </w:rPr>
        <w:t xml:space="preserve"> </w:t>
      </w:r>
      <w:r w:rsidRPr="00172C9F">
        <w:rPr>
          <w:rFonts w:ascii="Times New Roman" w:hAnsi="Times New Roman"/>
          <w:lang w:val="az-Latn-AZ"/>
        </w:rPr>
        <w:t>funksiyası</w:t>
      </w:r>
      <w:r w:rsidRPr="00172C9F">
        <w:rPr>
          <w:rFonts w:ascii="Times New Roman" w:hAnsi="Times New Roman"/>
        </w:rPr>
        <w:t xml:space="preserve"> </w:t>
      </w:r>
      <w:r w:rsidRPr="00172C9F">
        <w:rPr>
          <w:rFonts w:ascii="Times New Roman" w:hAnsi="Times New Roman"/>
          <w:lang w:val="az-Latn-AZ"/>
        </w:rPr>
        <w:t>hər</w:t>
      </w:r>
      <w:r w:rsidRPr="00172C9F">
        <w:rPr>
          <w:rFonts w:ascii="Times New Roman" w:hAnsi="Times New Roman"/>
        </w:rPr>
        <w:t xml:space="preserve"> </w:t>
      </w:r>
      <w:r w:rsidRPr="00172C9F">
        <w:rPr>
          <w:rFonts w:ascii="Times New Roman" w:hAnsi="Times New Roman"/>
          <w:lang w:val="az-Latn-AZ"/>
        </w:rPr>
        <w:t>məhsul</w:t>
      </w:r>
      <w:r w:rsidRPr="00172C9F">
        <w:rPr>
          <w:rFonts w:ascii="Times New Roman" w:hAnsi="Times New Roman"/>
        </w:rPr>
        <w:t xml:space="preserve"> </w:t>
      </w:r>
      <w:r w:rsidRPr="00172C9F">
        <w:rPr>
          <w:rFonts w:ascii="Times New Roman" w:hAnsi="Times New Roman"/>
          <w:lang w:val="az-Latn-AZ"/>
        </w:rPr>
        <w:t>növü</w:t>
      </w:r>
      <w:r w:rsidRPr="00172C9F">
        <w:rPr>
          <w:rFonts w:ascii="Times New Roman" w:hAnsi="Times New Roman"/>
        </w:rPr>
        <w:t xml:space="preserve"> </w:t>
      </w:r>
      <w:r w:rsidRPr="00172C9F">
        <w:rPr>
          <w:rFonts w:ascii="Times New Roman" w:hAnsi="Times New Roman"/>
          <w:lang w:val="az-Latn-AZ"/>
        </w:rPr>
        <w:t>daxilində</w:t>
      </w:r>
      <w:r w:rsidRPr="00172C9F">
        <w:rPr>
          <w:rFonts w:ascii="Times New Roman" w:hAnsi="Times New Roman"/>
        </w:rPr>
        <w:t xml:space="preserve"> </w:t>
      </w:r>
      <w:r w:rsidRPr="00172C9F">
        <w:rPr>
          <w:rFonts w:ascii="Times New Roman" w:hAnsi="Times New Roman"/>
          <w:lang w:val="az-Latn-AZ"/>
        </w:rPr>
        <w:t>qruplaşdırıl</w:t>
      </w:r>
      <w:r>
        <w:rPr>
          <w:rFonts w:ascii="Times New Roman" w:hAnsi="Times New Roman"/>
          <w:lang w:val="az-Latn-AZ"/>
        </w:rPr>
        <w:t>-</w:t>
      </w:r>
      <w:r w:rsidRPr="00172C9F">
        <w:rPr>
          <w:rFonts w:ascii="Times New Roman" w:hAnsi="Times New Roman"/>
          <w:lang w:val="az-Latn-AZ"/>
        </w:rPr>
        <w:t>mışdır</w:t>
      </w:r>
      <w:r w:rsidRPr="00172C9F">
        <w:rPr>
          <w:rFonts w:ascii="Times New Roman" w:hAnsi="Times New Roman"/>
        </w:rPr>
        <w:t xml:space="preserve">. </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yeni</w:t>
      </w:r>
      <w:r w:rsidRPr="00172C9F">
        <w:rPr>
          <w:rFonts w:ascii="Times New Roman" w:hAnsi="Times New Roman"/>
          <w:sz w:val="28"/>
          <w:szCs w:val="28"/>
        </w:rPr>
        <w:t xml:space="preserve"> </w:t>
      </w:r>
      <w:r w:rsidRPr="00172C9F">
        <w:rPr>
          <w:rFonts w:ascii="Times New Roman" w:hAnsi="Times New Roman"/>
          <w:sz w:val="28"/>
          <w:szCs w:val="28"/>
          <w:lang w:val="az-Latn-AZ"/>
        </w:rPr>
        <w:t>qurluşda</w:t>
      </w:r>
      <w:r w:rsidRPr="00172C9F">
        <w:rPr>
          <w:rFonts w:ascii="Times New Roman" w:hAnsi="Times New Roman"/>
          <w:sz w:val="28"/>
          <w:szCs w:val="28"/>
        </w:rPr>
        <w:t xml:space="preserve"> </w:t>
      </w:r>
      <w:r w:rsidRPr="00172C9F">
        <w:rPr>
          <w:rFonts w:ascii="Times New Roman" w:hAnsi="Times New Roman"/>
          <w:sz w:val="28"/>
          <w:szCs w:val="28"/>
          <w:lang w:val="az-Latn-AZ"/>
        </w:rPr>
        <w:t>müəssisə</w:t>
      </w:r>
      <w:r w:rsidRPr="00172C9F">
        <w:rPr>
          <w:rFonts w:ascii="Times New Roman" w:hAnsi="Times New Roman"/>
          <w:sz w:val="28"/>
          <w:szCs w:val="28"/>
        </w:rPr>
        <w:t xml:space="preserve"> </w:t>
      </w:r>
      <w:r w:rsidRPr="00172C9F">
        <w:rPr>
          <w:rFonts w:ascii="Times New Roman" w:hAnsi="Times New Roman"/>
          <w:sz w:val="28"/>
          <w:szCs w:val="28"/>
          <w:lang w:val="az-Latn-AZ"/>
        </w:rPr>
        <w:t>material</w:t>
      </w:r>
      <w:r w:rsidRPr="00172C9F">
        <w:rPr>
          <w:rFonts w:ascii="Times New Roman" w:hAnsi="Times New Roman"/>
          <w:sz w:val="28"/>
          <w:szCs w:val="28"/>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rPr>
        <w:t xml:space="preserve"> </w:t>
      </w:r>
      <w:r w:rsidRPr="00172C9F">
        <w:rPr>
          <w:rFonts w:ascii="Times New Roman" w:hAnsi="Times New Roman"/>
          <w:sz w:val="28"/>
          <w:szCs w:val="28"/>
          <w:lang w:val="az-Latn-AZ"/>
        </w:rPr>
        <w:t>idarəedilməsini</w:t>
      </w:r>
      <w:r w:rsidRPr="00172C9F">
        <w:rPr>
          <w:rFonts w:ascii="Times New Roman" w:hAnsi="Times New Roman"/>
          <w:sz w:val="28"/>
          <w:szCs w:val="28"/>
        </w:rPr>
        <w:t xml:space="preserve"> </w:t>
      </w:r>
      <w:r w:rsidRPr="00172C9F">
        <w:rPr>
          <w:rFonts w:ascii="Times New Roman" w:hAnsi="Times New Roman"/>
          <w:sz w:val="28"/>
          <w:szCs w:val="28"/>
          <w:lang w:val="az-Latn-AZ"/>
        </w:rPr>
        <w:t>elə</w:t>
      </w:r>
      <w:r w:rsidRPr="00172C9F">
        <w:rPr>
          <w:rFonts w:ascii="Times New Roman" w:hAnsi="Times New Roman"/>
          <w:sz w:val="28"/>
          <w:szCs w:val="28"/>
        </w:rPr>
        <w:t xml:space="preserve"> </w:t>
      </w:r>
      <w:r w:rsidRPr="00172C9F">
        <w:rPr>
          <w:rFonts w:ascii="Times New Roman" w:hAnsi="Times New Roman"/>
          <w:sz w:val="28"/>
          <w:szCs w:val="28"/>
          <w:lang w:val="az-Latn-AZ"/>
        </w:rPr>
        <w:t>həyata</w:t>
      </w:r>
      <w:r w:rsidRPr="00172C9F">
        <w:rPr>
          <w:rFonts w:ascii="Times New Roman" w:hAnsi="Times New Roman"/>
          <w:sz w:val="28"/>
          <w:szCs w:val="28"/>
        </w:rPr>
        <w:t xml:space="preserve"> </w:t>
      </w:r>
      <w:r w:rsidRPr="00172C9F">
        <w:rPr>
          <w:rFonts w:ascii="Times New Roman" w:hAnsi="Times New Roman"/>
          <w:sz w:val="28"/>
          <w:szCs w:val="28"/>
          <w:lang w:val="az-Latn-AZ"/>
        </w:rPr>
        <w:t>keçirir</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müəssisənin</w:t>
      </w:r>
      <w:r w:rsidRPr="00172C9F">
        <w:rPr>
          <w:rFonts w:ascii="Times New Roman" w:hAnsi="Times New Roman"/>
          <w:sz w:val="28"/>
          <w:szCs w:val="28"/>
        </w:rPr>
        <w:t xml:space="preserve"> </w:t>
      </w:r>
      <w:r w:rsidRPr="00172C9F">
        <w:rPr>
          <w:rFonts w:ascii="Times New Roman" w:hAnsi="Times New Roman"/>
          <w:sz w:val="28"/>
          <w:szCs w:val="28"/>
          <w:lang w:val="az-Latn-AZ"/>
        </w:rPr>
        <w:t>əsas</w:t>
      </w:r>
      <w:r w:rsidRPr="00172C9F">
        <w:rPr>
          <w:rFonts w:ascii="Times New Roman" w:hAnsi="Times New Roman"/>
          <w:sz w:val="28"/>
          <w:szCs w:val="28"/>
        </w:rPr>
        <w:t xml:space="preserve"> </w:t>
      </w:r>
      <w:r w:rsidRPr="00172C9F">
        <w:rPr>
          <w:rFonts w:ascii="Times New Roman" w:hAnsi="Times New Roman"/>
          <w:sz w:val="28"/>
          <w:szCs w:val="28"/>
          <w:lang w:val="az-Latn-AZ"/>
        </w:rPr>
        <w:t>funksiyalarına</w:t>
      </w:r>
      <w:r w:rsidRPr="00172C9F">
        <w:rPr>
          <w:rFonts w:ascii="Times New Roman" w:hAnsi="Times New Roman"/>
          <w:sz w:val="28"/>
          <w:szCs w:val="28"/>
        </w:rPr>
        <w:t xml:space="preserve"> </w:t>
      </w:r>
      <w:r w:rsidRPr="00172C9F">
        <w:rPr>
          <w:rFonts w:ascii="Times New Roman" w:hAnsi="Times New Roman"/>
          <w:sz w:val="28"/>
          <w:szCs w:val="28"/>
          <w:lang w:val="az-Latn-AZ"/>
        </w:rPr>
        <w:t>logistika</w:t>
      </w:r>
      <w:r w:rsidRPr="00172C9F">
        <w:rPr>
          <w:rFonts w:ascii="Times New Roman" w:hAnsi="Times New Roman"/>
          <w:sz w:val="28"/>
          <w:szCs w:val="28"/>
        </w:rPr>
        <w:t xml:space="preserve"> </w:t>
      </w:r>
      <w:r w:rsidRPr="00172C9F">
        <w:rPr>
          <w:rFonts w:ascii="Times New Roman" w:hAnsi="Times New Roman"/>
          <w:sz w:val="28"/>
          <w:szCs w:val="28"/>
          <w:lang w:val="az-Latn-AZ"/>
        </w:rPr>
        <w:t>siyasətinin</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istehsal</w:t>
      </w:r>
      <w:r w:rsidRPr="00172C9F">
        <w:rPr>
          <w:rFonts w:ascii="Times New Roman" w:hAnsi="Times New Roman"/>
          <w:sz w:val="28"/>
          <w:szCs w:val="28"/>
        </w:rPr>
        <w:t xml:space="preserve"> </w:t>
      </w:r>
      <w:r w:rsidRPr="00172C9F">
        <w:rPr>
          <w:rFonts w:ascii="Times New Roman" w:hAnsi="Times New Roman"/>
          <w:sz w:val="28"/>
          <w:szCs w:val="28"/>
          <w:lang w:val="az-Latn-AZ"/>
        </w:rPr>
        <w:t>fəaliyyətinin</w:t>
      </w:r>
      <w:r w:rsidRPr="00172C9F">
        <w:rPr>
          <w:rFonts w:ascii="Times New Roman" w:hAnsi="Times New Roman"/>
          <w:sz w:val="28"/>
          <w:szCs w:val="28"/>
        </w:rPr>
        <w:t xml:space="preserve"> </w:t>
      </w:r>
      <w:r w:rsidRPr="00172C9F">
        <w:rPr>
          <w:rFonts w:ascii="Times New Roman" w:hAnsi="Times New Roman"/>
          <w:sz w:val="28"/>
          <w:szCs w:val="28"/>
          <w:lang w:val="az-Latn-AZ"/>
        </w:rPr>
        <w:t>əlaqələndirilməsi</w:t>
      </w:r>
      <w:r w:rsidRPr="00172C9F">
        <w:rPr>
          <w:rFonts w:ascii="Times New Roman" w:hAnsi="Times New Roman"/>
          <w:sz w:val="28"/>
          <w:szCs w:val="28"/>
        </w:rPr>
        <w:t xml:space="preserve"> </w:t>
      </w:r>
      <w:r w:rsidRPr="00172C9F">
        <w:rPr>
          <w:rFonts w:ascii="Times New Roman" w:hAnsi="Times New Roman"/>
          <w:sz w:val="28"/>
          <w:szCs w:val="28"/>
          <w:lang w:val="az-Latn-AZ"/>
        </w:rPr>
        <w:t>funksiyasıda</w:t>
      </w:r>
      <w:r w:rsidRPr="00172C9F">
        <w:rPr>
          <w:rFonts w:ascii="Times New Roman" w:hAnsi="Times New Roman"/>
          <w:sz w:val="28"/>
          <w:szCs w:val="28"/>
        </w:rPr>
        <w:t xml:space="preserve"> </w:t>
      </w:r>
      <w:r w:rsidRPr="00172C9F">
        <w:rPr>
          <w:rFonts w:ascii="Times New Roman" w:hAnsi="Times New Roman"/>
          <w:sz w:val="28"/>
          <w:szCs w:val="28"/>
          <w:lang w:val="az-Latn-AZ"/>
        </w:rPr>
        <w:t>əlavə</w:t>
      </w:r>
      <w:r w:rsidRPr="00172C9F">
        <w:rPr>
          <w:rFonts w:ascii="Times New Roman" w:hAnsi="Times New Roman"/>
          <w:sz w:val="28"/>
          <w:szCs w:val="28"/>
        </w:rPr>
        <w:t xml:space="preserve"> </w:t>
      </w:r>
      <w:r w:rsidRPr="00172C9F">
        <w:rPr>
          <w:rFonts w:ascii="Times New Roman" w:hAnsi="Times New Roman"/>
          <w:sz w:val="28"/>
          <w:szCs w:val="28"/>
          <w:lang w:val="az-Latn-AZ"/>
        </w:rPr>
        <w:t>edilir</w:t>
      </w:r>
      <w:r w:rsidRPr="00172C9F">
        <w:rPr>
          <w:rFonts w:ascii="Times New Roman" w:hAnsi="Times New Roman"/>
          <w:sz w:val="28"/>
          <w:szCs w:val="28"/>
        </w:rPr>
        <w:t xml:space="preserve">. </w:t>
      </w:r>
      <w:r w:rsidRPr="00172C9F">
        <w:rPr>
          <w:rFonts w:ascii="Times New Roman" w:hAnsi="Times New Roman"/>
          <w:sz w:val="28"/>
          <w:szCs w:val="28"/>
          <w:lang w:val="az-Latn-AZ"/>
        </w:rPr>
        <w:t>Başqa</w:t>
      </w:r>
      <w:r w:rsidRPr="00172C9F">
        <w:rPr>
          <w:rFonts w:ascii="Times New Roman" w:hAnsi="Times New Roman"/>
          <w:sz w:val="28"/>
          <w:szCs w:val="28"/>
        </w:rPr>
        <w:t xml:space="preserve"> </w:t>
      </w:r>
      <w:r w:rsidRPr="00172C9F">
        <w:rPr>
          <w:rFonts w:ascii="Times New Roman" w:hAnsi="Times New Roman"/>
          <w:sz w:val="28"/>
          <w:szCs w:val="28"/>
          <w:lang w:val="az-Latn-AZ"/>
        </w:rPr>
        <w:t>sözlə</w:t>
      </w:r>
      <w:r w:rsidRPr="00172C9F">
        <w:rPr>
          <w:rFonts w:ascii="Times New Roman" w:hAnsi="Times New Roman"/>
          <w:sz w:val="28"/>
          <w:szCs w:val="28"/>
        </w:rPr>
        <w:t xml:space="preserve"> </w:t>
      </w:r>
      <w:r w:rsidRPr="00172C9F">
        <w:rPr>
          <w:rFonts w:ascii="Times New Roman" w:hAnsi="Times New Roman"/>
          <w:sz w:val="28"/>
          <w:szCs w:val="28"/>
          <w:lang w:val="az-Latn-AZ"/>
        </w:rPr>
        <w:t>möv</w:t>
      </w:r>
      <w:r w:rsidR="00F61524">
        <w:rPr>
          <w:rFonts w:ascii="Times New Roman" w:hAnsi="Times New Roman"/>
          <w:sz w:val="28"/>
          <w:szCs w:val="28"/>
          <w:lang w:val="az-Latn-AZ"/>
        </w:rPr>
        <w:t>c</w:t>
      </w:r>
      <w:r w:rsidRPr="00172C9F">
        <w:rPr>
          <w:rFonts w:ascii="Times New Roman" w:hAnsi="Times New Roman"/>
          <w:sz w:val="28"/>
          <w:szCs w:val="28"/>
          <w:lang w:val="az-Latn-AZ"/>
        </w:rPr>
        <w:t>ud</w:t>
      </w:r>
      <w:r w:rsidRPr="00172C9F">
        <w:rPr>
          <w:rFonts w:ascii="Times New Roman" w:hAnsi="Times New Roman"/>
          <w:sz w:val="28"/>
          <w:szCs w:val="28"/>
        </w:rPr>
        <w:t xml:space="preserve"> </w:t>
      </w:r>
      <w:r w:rsidRPr="00172C9F">
        <w:rPr>
          <w:rFonts w:ascii="Times New Roman" w:hAnsi="Times New Roman"/>
          <w:sz w:val="28"/>
          <w:szCs w:val="28"/>
          <w:lang w:val="az-Latn-AZ"/>
        </w:rPr>
        <w:t>təşkilati</w:t>
      </w:r>
      <w:r w:rsidRPr="00172C9F">
        <w:rPr>
          <w:rFonts w:ascii="Times New Roman" w:hAnsi="Times New Roman"/>
          <w:sz w:val="28"/>
          <w:szCs w:val="28"/>
        </w:rPr>
        <w:t xml:space="preserve"> </w:t>
      </w:r>
      <w:r w:rsidRPr="00172C9F">
        <w:rPr>
          <w:rFonts w:ascii="Times New Roman" w:hAnsi="Times New Roman"/>
          <w:sz w:val="28"/>
          <w:szCs w:val="28"/>
          <w:lang w:val="az-Latn-AZ"/>
        </w:rPr>
        <w:t>qurluş</w:t>
      </w:r>
      <w:r w:rsidRPr="00172C9F">
        <w:rPr>
          <w:rFonts w:ascii="Times New Roman" w:hAnsi="Times New Roman"/>
          <w:sz w:val="28"/>
          <w:szCs w:val="28"/>
        </w:rPr>
        <w:t xml:space="preserve"> </w:t>
      </w:r>
      <w:r w:rsidRPr="00172C9F">
        <w:rPr>
          <w:rFonts w:ascii="Times New Roman" w:hAnsi="Times New Roman"/>
          <w:sz w:val="28"/>
          <w:szCs w:val="28"/>
          <w:lang w:val="az-Latn-AZ"/>
        </w:rPr>
        <w:t>bütün</w:t>
      </w:r>
      <w:r w:rsidRPr="00172C9F">
        <w:rPr>
          <w:rFonts w:ascii="Times New Roman" w:hAnsi="Times New Roman"/>
          <w:sz w:val="28"/>
          <w:szCs w:val="28"/>
        </w:rPr>
        <w:t xml:space="preserve"> </w:t>
      </w:r>
      <w:r w:rsidRPr="00172C9F">
        <w:rPr>
          <w:rFonts w:ascii="Times New Roman" w:hAnsi="Times New Roman"/>
          <w:sz w:val="28"/>
          <w:szCs w:val="28"/>
          <w:lang w:val="az-Latn-AZ"/>
        </w:rPr>
        <w:t>idarəetmə</w:t>
      </w:r>
      <w:r w:rsidRPr="00172C9F">
        <w:rPr>
          <w:rFonts w:ascii="Times New Roman" w:hAnsi="Times New Roman"/>
          <w:sz w:val="28"/>
          <w:szCs w:val="28"/>
        </w:rPr>
        <w:t xml:space="preserve"> </w:t>
      </w:r>
      <w:r w:rsidRPr="00172C9F">
        <w:rPr>
          <w:rFonts w:ascii="Times New Roman" w:hAnsi="Times New Roman"/>
          <w:sz w:val="28"/>
          <w:szCs w:val="28"/>
          <w:lang w:val="az-Latn-AZ"/>
        </w:rPr>
        <w:t>funksiyalarını</w:t>
      </w:r>
      <w:r w:rsidRPr="00172C9F">
        <w:rPr>
          <w:rFonts w:ascii="Times New Roman" w:hAnsi="Times New Roman"/>
          <w:sz w:val="28"/>
          <w:szCs w:val="28"/>
        </w:rPr>
        <w:t xml:space="preserve"> </w:t>
      </w:r>
      <w:r w:rsidRPr="00172C9F">
        <w:rPr>
          <w:rFonts w:ascii="Times New Roman" w:hAnsi="Times New Roman"/>
          <w:sz w:val="28"/>
          <w:szCs w:val="28"/>
          <w:lang w:val="az-Latn-AZ"/>
        </w:rPr>
        <w:t>əlaqələndirməyə</w:t>
      </w:r>
      <w:r w:rsidRPr="00172C9F">
        <w:rPr>
          <w:rFonts w:ascii="Times New Roman" w:hAnsi="Times New Roman"/>
          <w:sz w:val="28"/>
          <w:szCs w:val="28"/>
        </w:rPr>
        <w:t xml:space="preserve"> </w:t>
      </w:r>
      <w:r w:rsidRPr="00172C9F">
        <w:rPr>
          <w:rFonts w:ascii="Times New Roman" w:hAnsi="Times New Roman"/>
          <w:sz w:val="28"/>
          <w:szCs w:val="28"/>
          <w:lang w:val="az-Latn-AZ"/>
        </w:rPr>
        <w:t>imkan</w:t>
      </w:r>
      <w:r w:rsidRPr="00172C9F">
        <w:rPr>
          <w:rFonts w:ascii="Times New Roman" w:hAnsi="Times New Roman"/>
          <w:sz w:val="28"/>
          <w:szCs w:val="28"/>
        </w:rPr>
        <w:t xml:space="preserve"> </w:t>
      </w:r>
      <w:r w:rsidRPr="00172C9F">
        <w:rPr>
          <w:rFonts w:ascii="Times New Roman" w:hAnsi="Times New Roman"/>
          <w:sz w:val="28"/>
          <w:szCs w:val="28"/>
          <w:lang w:val="az-Latn-AZ"/>
        </w:rPr>
        <w:t>verir</w:t>
      </w:r>
      <w:r w:rsidRPr="00172C9F">
        <w:rPr>
          <w:rFonts w:ascii="Times New Roman" w:hAnsi="Times New Roman"/>
          <w:sz w:val="28"/>
          <w:szCs w:val="28"/>
        </w:rPr>
        <w:t>.</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Əgər</w:t>
      </w:r>
      <w:r w:rsidRPr="00172C9F">
        <w:rPr>
          <w:rFonts w:ascii="Times New Roman" w:hAnsi="Times New Roman"/>
          <w:sz w:val="28"/>
          <w:szCs w:val="28"/>
        </w:rPr>
        <w:t xml:space="preserve"> </w:t>
      </w:r>
      <w:r w:rsidRPr="00172C9F">
        <w:rPr>
          <w:rFonts w:ascii="Times New Roman" w:hAnsi="Times New Roman"/>
          <w:sz w:val="28"/>
          <w:szCs w:val="28"/>
          <w:lang w:val="az-Latn-AZ"/>
        </w:rPr>
        <w:t>tədqiq</w:t>
      </w:r>
      <w:r w:rsidRPr="00172C9F">
        <w:rPr>
          <w:rFonts w:ascii="Times New Roman" w:hAnsi="Times New Roman"/>
          <w:sz w:val="28"/>
          <w:szCs w:val="28"/>
        </w:rPr>
        <w:t xml:space="preserve"> </w:t>
      </w:r>
      <w:r w:rsidRPr="00172C9F">
        <w:rPr>
          <w:rFonts w:ascii="Times New Roman" w:hAnsi="Times New Roman"/>
          <w:sz w:val="28"/>
          <w:szCs w:val="28"/>
          <w:lang w:val="az-Latn-AZ"/>
        </w:rPr>
        <w:t>müəssisəsinin</w:t>
      </w:r>
      <w:r w:rsidRPr="00172C9F">
        <w:rPr>
          <w:rFonts w:ascii="Times New Roman" w:hAnsi="Times New Roman"/>
          <w:sz w:val="28"/>
          <w:szCs w:val="28"/>
        </w:rPr>
        <w:t xml:space="preserve"> </w:t>
      </w:r>
      <w:r w:rsidRPr="00172C9F">
        <w:rPr>
          <w:rFonts w:ascii="Times New Roman" w:hAnsi="Times New Roman"/>
          <w:sz w:val="28"/>
          <w:szCs w:val="28"/>
          <w:lang w:val="az-Latn-AZ"/>
        </w:rPr>
        <w:t>təşkilat</w:t>
      </w:r>
      <w:r w:rsidRPr="00172C9F">
        <w:rPr>
          <w:rFonts w:ascii="Times New Roman" w:hAnsi="Times New Roman"/>
          <w:sz w:val="28"/>
          <w:szCs w:val="28"/>
        </w:rPr>
        <w:t xml:space="preserve"> </w:t>
      </w:r>
      <w:r w:rsidRPr="00172C9F">
        <w:rPr>
          <w:rFonts w:ascii="Times New Roman" w:hAnsi="Times New Roman"/>
          <w:sz w:val="28"/>
          <w:szCs w:val="28"/>
          <w:lang w:val="az-Latn-AZ"/>
        </w:rPr>
        <w:t>quruluşunu</w:t>
      </w:r>
      <w:r w:rsidRPr="00172C9F">
        <w:rPr>
          <w:rFonts w:ascii="Times New Roman" w:hAnsi="Times New Roman"/>
          <w:sz w:val="28"/>
          <w:szCs w:val="28"/>
        </w:rPr>
        <w:t xml:space="preserve"> </w:t>
      </w:r>
      <w:r w:rsidRPr="00172C9F">
        <w:rPr>
          <w:rFonts w:ascii="Times New Roman" w:hAnsi="Times New Roman"/>
          <w:sz w:val="28"/>
          <w:szCs w:val="28"/>
          <w:lang w:val="az-Latn-AZ"/>
        </w:rPr>
        <w:t>inkişaf</w:t>
      </w:r>
      <w:r w:rsidRPr="00172C9F">
        <w:rPr>
          <w:rFonts w:ascii="Times New Roman" w:hAnsi="Times New Roman"/>
          <w:sz w:val="28"/>
          <w:szCs w:val="28"/>
        </w:rPr>
        <w:t xml:space="preserve"> </w:t>
      </w:r>
      <w:r w:rsidRPr="00172C9F">
        <w:rPr>
          <w:rFonts w:ascii="Times New Roman" w:hAnsi="Times New Roman"/>
          <w:sz w:val="28"/>
          <w:szCs w:val="28"/>
          <w:lang w:val="az-Latn-AZ"/>
        </w:rPr>
        <w:t>etmiş</w:t>
      </w:r>
      <w:r w:rsidRPr="00172C9F">
        <w:rPr>
          <w:rFonts w:ascii="Times New Roman" w:hAnsi="Times New Roman"/>
          <w:sz w:val="28"/>
          <w:szCs w:val="28"/>
        </w:rPr>
        <w:t xml:space="preserve"> </w:t>
      </w:r>
      <w:r>
        <w:rPr>
          <w:rFonts w:ascii="Times New Roman" w:hAnsi="Times New Roman"/>
          <w:sz w:val="28"/>
          <w:szCs w:val="28"/>
          <w:lang w:val="az-Latn-AZ"/>
        </w:rPr>
        <w:t>xaric</w:t>
      </w:r>
      <w:r w:rsidRPr="00172C9F">
        <w:rPr>
          <w:rFonts w:ascii="Times New Roman" w:hAnsi="Times New Roman"/>
          <w:sz w:val="28"/>
          <w:szCs w:val="28"/>
          <w:lang w:val="az-Latn-AZ"/>
        </w:rPr>
        <w:t>i</w:t>
      </w:r>
      <w:r w:rsidRPr="00172C9F">
        <w:rPr>
          <w:rFonts w:ascii="Times New Roman" w:hAnsi="Times New Roman"/>
          <w:sz w:val="28"/>
          <w:szCs w:val="28"/>
        </w:rPr>
        <w:t xml:space="preserve"> </w:t>
      </w:r>
      <w:r w:rsidRPr="00172C9F">
        <w:rPr>
          <w:rFonts w:ascii="Times New Roman" w:hAnsi="Times New Roman"/>
          <w:sz w:val="28"/>
          <w:szCs w:val="28"/>
          <w:lang w:val="az-Latn-AZ"/>
        </w:rPr>
        <w:t>ölkələrin</w:t>
      </w:r>
      <w:r w:rsidRPr="00172C9F">
        <w:rPr>
          <w:rFonts w:ascii="Times New Roman" w:hAnsi="Times New Roman"/>
          <w:sz w:val="28"/>
          <w:szCs w:val="28"/>
        </w:rPr>
        <w:t xml:space="preserve"> </w:t>
      </w:r>
      <w:r w:rsidRPr="00172C9F">
        <w:rPr>
          <w:rFonts w:ascii="Times New Roman" w:hAnsi="Times New Roman"/>
          <w:sz w:val="28"/>
          <w:szCs w:val="28"/>
          <w:lang w:val="az-Latn-AZ"/>
        </w:rPr>
        <w:t>logistik</w:t>
      </w:r>
      <w:r w:rsidRPr="00172C9F">
        <w:rPr>
          <w:rFonts w:ascii="Times New Roman" w:hAnsi="Times New Roman"/>
          <w:sz w:val="28"/>
          <w:szCs w:val="28"/>
        </w:rPr>
        <w:t xml:space="preserve"> </w:t>
      </w:r>
      <w:r w:rsidRPr="00172C9F">
        <w:rPr>
          <w:rFonts w:ascii="Times New Roman" w:hAnsi="Times New Roman"/>
          <w:sz w:val="28"/>
          <w:szCs w:val="28"/>
          <w:lang w:val="az-Latn-AZ"/>
        </w:rPr>
        <w:t>sistemlərinin</w:t>
      </w:r>
      <w:r w:rsidRPr="00172C9F">
        <w:rPr>
          <w:rFonts w:ascii="Times New Roman" w:hAnsi="Times New Roman"/>
          <w:sz w:val="28"/>
          <w:szCs w:val="28"/>
        </w:rPr>
        <w:t xml:space="preserve"> </w:t>
      </w:r>
      <w:r w:rsidRPr="00172C9F">
        <w:rPr>
          <w:rFonts w:ascii="Times New Roman" w:hAnsi="Times New Roman"/>
          <w:sz w:val="28"/>
          <w:szCs w:val="28"/>
          <w:lang w:val="az-Latn-AZ"/>
        </w:rPr>
        <w:t>idarəedilmə</w:t>
      </w:r>
      <w:r w:rsidRPr="00172C9F">
        <w:rPr>
          <w:rFonts w:ascii="Times New Roman" w:hAnsi="Times New Roman"/>
          <w:sz w:val="28"/>
          <w:szCs w:val="28"/>
        </w:rPr>
        <w:t xml:space="preserve"> </w:t>
      </w:r>
      <w:r w:rsidRPr="00172C9F">
        <w:rPr>
          <w:rFonts w:ascii="Times New Roman" w:hAnsi="Times New Roman"/>
          <w:sz w:val="28"/>
          <w:szCs w:val="28"/>
          <w:lang w:val="az-Latn-AZ"/>
        </w:rPr>
        <w:t>mexanizmi</w:t>
      </w:r>
      <w:r w:rsidRPr="00172C9F">
        <w:rPr>
          <w:rFonts w:ascii="Times New Roman" w:hAnsi="Times New Roman"/>
          <w:sz w:val="28"/>
          <w:szCs w:val="28"/>
        </w:rPr>
        <w:t xml:space="preserve"> </w:t>
      </w:r>
      <w:r w:rsidRPr="00172C9F">
        <w:rPr>
          <w:rFonts w:ascii="Times New Roman" w:hAnsi="Times New Roman"/>
          <w:sz w:val="28"/>
          <w:szCs w:val="28"/>
          <w:lang w:val="az-Latn-AZ"/>
        </w:rPr>
        <w:t>ilə</w:t>
      </w:r>
      <w:r w:rsidRPr="00172C9F">
        <w:rPr>
          <w:rFonts w:ascii="Times New Roman" w:hAnsi="Times New Roman"/>
          <w:sz w:val="28"/>
          <w:szCs w:val="28"/>
        </w:rPr>
        <w:t xml:space="preserve"> </w:t>
      </w:r>
      <w:r w:rsidRPr="00172C9F">
        <w:rPr>
          <w:rFonts w:ascii="Times New Roman" w:hAnsi="Times New Roman"/>
          <w:sz w:val="28"/>
          <w:szCs w:val="28"/>
          <w:lang w:val="az-Latn-AZ"/>
        </w:rPr>
        <w:t>müqayisə</w:t>
      </w:r>
      <w:r w:rsidRPr="00172C9F">
        <w:rPr>
          <w:rFonts w:ascii="Times New Roman" w:hAnsi="Times New Roman"/>
          <w:sz w:val="28"/>
          <w:szCs w:val="28"/>
        </w:rPr>
        <w:t xml:space="preserve"> </w:t>
      </w:r>
      <w:r w:rsidRPr="00172C9F">
        <w:rPr>
          <w:rFonts w:ascii="Times New Roman" w:hAnsi="Times New Roman"/>
          <w:sz w:val="28"/>
          <w:szCs w:val="28"/>
          <w:lang w:val="az-Latn-AZ"/>
        </w:rPr>
        <w:t>etmiş</w:t>
      </w:r>
      <w:r w:rsidRPr="00172C9F">
        <w:rPr>
          <w:rFonts w:ascii="Times New Roman" w:hAnsi="Times New Roman"/>
          <w:sz w:val="28"/>
          <w:szCs w:val="28"/>
        </w:rPr>
        <w:t xml:space="preserve"> </w:t>
      </w:r>
      <w:r w:rsidRPr="00172C9F">
        <w:rPr>
          <w:rFonts w:ascii="Times New Roman" w:hAnsi="Times New Roman"/>
          <w:sz w:val="28"/>
          <w:szCs w:val="28"/>
          <w:lang w:val="az-Latn-AZ"/>
        </w:rPr>
        <w:t>olsaq</w:t>
      </w:r>
      <w:r w:rsidRPr="00172C9F">
        <w:rPr>
          <w:rFonts w:ascii="Times New Roman" w:hAnsi="Times New Roman"/>
          <w:sz w:val="28"/>
          <w:szCs w:val="28"/>
        </w:rPr>
        <w:t xml:space="preserve"> </w:t>
      </w:r>
      <w:r w:rsidRPr="00172C9F">
        <w:rPr>
          <w:rFonts w:ascii="Times New Roman" w:hAnsi="Times New Roman"/>
          <w:sz w:val="28"/>
          <w:szCs w:val="28"/>
          <w:lang w:val="az-Latn-AZ"/>
        </w:rPr>
        <w:t>görərik</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onlarda</w:t>
      </w:r>
      <w:r w:rsidRPr="00172C9F">
        <w:rPr>
          <w:rFonts w:ascii="Times New Roman" w:hAnsi="Times New Roman"/>
          <w:sz w:val="28"/>
          <w:szCs w:val="28"/>
        </w:rPr>
        <w:t xml:space="preserve"> </w:t>
      </w:r>
      <w:r w:rsidRPr="00172C9F">
        <w:rPr>
          <w:rFonts w:ascii="Times New Roman" w:hAnsi="Times New Roman"/>
          <w:sz w:val="28"/>
          <w:szCs w:val="28"/>
          <w:lang w:val="az-Latn-AZ"/>
        </w:rPr>
        <w:t>mərkəzləşdirməyə</w:t>
      </w:r>
      <w:r w:rsidRPr="00172C9F">
        <w:rPr>
          <w:rFonts w:ascii="Times New Roman" w:hAnsi="Times New Roman"/>
          <w:sz w:val="28"/>
          <w:szCs w:val="28"/>
        </w:rPr>
        <w:t xml:space="preserve"> </w:t>
      </w:r>
      <w:r w:rsidRPr="00172C9F">
        <w:rPr>
          <w:rFonts w:ascii="Times New Roman" w:hAnsi="Times New Roman"/>
          <w:sz w:val="28"/>
          <w:szCs w:val="28"/>
          <w:lang w:val="az-Latn-AZ"/>
        </w:rPr>
        <w:t>meyl</w:t>
      </w:r>
      <w:r w:rsidRPr="00172C9F">
        <w:rPr>
          <w:rFonts w:ascii="Times New Roman" w:hAnsi="Times New Roman"/>
          <w:sz w:val="28"/>
          <w:szCs w:val="28"/>
        </w:rPr>
        <w:t xml:space="preserve"> </w:t>
      </w:r>
      <w:r w:rsidRPr="00172C9F">
        <w:rPr>
          <w:rFonts w:ascii="Times New Roman" w:hAnsi="Times New Roman"/>
          <w:sz w:val="28"/>
          <w:szCs w:val="28"/>
          <w:lang w:val="az-Latn-AZ"/>
        </w:rPr>
        <w:t>müşahidə</w:t>
      </w:r>
      <w:r w:rsidRPr="00172C9F">
        <w:rPr>
          <w:rFonts w:ascii="Times New Roman" w:hAnsi="Times New Roman"/>
          <w:sz w:val="28"/>
          <w:szCs w:val="28"/>
        </w:rPr>
        <w:t xml:space="preserve"> </w:t>
      </w:r>
      <w:r w:rsidRPr="00172C9F">
        <w:rPr>
          <w:rFonts w:ascii="Times New Roman" w:hAnsi="Times New Roman"/>
          <w:sz w:val="28"/>
          <w:szCs w:val="28"/>
          <w:lang w:val="az-Latn-AZ"/>
        </w:rPr>
        <w:t>edilir</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da</w:t>
      </w:r>
      <w:r w:rsidRPr="00172C9F">
        <w:rPr>
          <w:rFonts w:ascii="Times New Roman" w:hAnsi="Times New Roman"/>
          <w:sz w:val="28"/>
          <w:szCs w:val="28"/>
        </w:rPr>
        <w:t xml:space="preserve"> </w:t>
      </w:r>
      <w:r w:rsidRPr="00172C9F">
        <w:rPr>
          <w:rFonts w:ascii="Times New Roman" w:hAnsi="Times New Roman"/>
          <w:sz w:val="28"/>
          <w:szCs w:val="28"/>
          <w:lang w:val="az-Latn-AZ"/>
        </w:rPr>
        <w:t>öz</w:t>
      </w:r>
      <w:r w:rsidRPr="00172C9F">
        <w:rPr>
          <w:rFonts w:ascii="Times New Roman" w:hAnsi="Times New Roman"/>
          <w:sz w:val="28"/>
          <w:szCs w:val="28"/>
        </w:rPr>
        <w:t xml:space="preserve"> </w:t>
      </w:r>
      <w:r w:rsidRPr="00172C9F">
        <w:rPr>
          <w:rFonts w:ascii="Times New Roman" w:hAnsi="Times New Roman"/>
          <w:sz w:val="28"/>
          <w:szCs w:val="28"/>
          <w:lang w:val="az-Latn-AZ"/>
        </w:rPr>
        <w:t>növbəsində</w:t>
      </w:r>
      <w:r w:rsidRPr="00172C9F">
        <w:rPr>
          <w:rFonts w:ascii="Times New Roman" w:hAnsi="Times New Roman"/>
          <w:sz w:val="28"/>
          <w:szCs w:val="28"/>
        </w:rPr>
        <w:t xml:space="preserve"> </w:t>
      </w:r>
      <w:r w:rsidRPr="00172C9F">
        <w:rPr>
          <w:rFonts w:ascii="Times New Roman" w:hAnsi="Times New Roman"/>
          <w:sz w:val="28"/>
          <w:szCs w:val="28"/>
          <w:lang w:val="az-Latn-AZ"/>
        </w:rPr>
        <w:t>təşkilat</w:t>
      </w:r>
      <w:r w:rsidRPr="00172C9F">
        <w:rPr>
          <w:rFonts w:ascii="Times New Roman" w:hAnsi="Times New Roman"/>
          <w:sz w:val="28"/>
          <w:szCs w:val="28"/>
        </w:rPr>
        <w:t xml:space="preserve"> </w:t>
      </w:r>
      <w:r w:rsidRPr="00172C9F">
        <w:rPr>
          <w:rFonts w:ascii="Times New Roman" w:hAnsi="Times New Roman"/>
          <w:sz w:val="28"/>
          <w:szCs w:val="28"/>
          <w:lang w:val="az-Latn-AZ"/>
        </w:rPr>
        <w:t>qur</w:t>
      </w:r>
      <w:r>
        <w:rPr>
          <w:rFonts w:ascii="Times New Roman" w:hAnsi="Times New Roman"/>
          <w:sz w:val="28"/>
          <w:szCs w:val="28"/>
          <w:lang w:val="az-Latn-AZ"/>
        </w:rPr>
        <w:t>u</w:t>
      </w:r>
      <w:r w:rsidRPr="00172C9F">
        <w:rPr>
          <w:rFonts w:ascii="Times New Roman" w:hAnsi="Times New Roman"/>
          <w:sz w:val="28"/>
          <w:szCs w:val="28"/>
          <w:lang w:val="az-Latn-AZ"/>
        </w:rPr>
        <w:t>luşunda</w:t>
      </w:r>
      <w:r w:rsidRPr="00172C9F">
        <w:rPr>
          <w:rFonts w:ascii="Times New Roman" w:hAnsi="Times New Roman"/>
          <w:sz w:val="28"/>
          <w:szCs w:val="28"/>
        </w:rPr>
        <w:t xml:space="preserve"> </w:t>
      </w:r>
      <w:r w:rsidRPr="00172C9F">
        <w:rPr>
          <w:rFonts w:ascii="Times New Roman" w:hAnsi="Times New Roman"/>
          <w:sz w:val="28"/>
          <w:szCs w:val="28"/>
          <w:lang w:val="az-Latn-AZ"/>
        </w:rPr>
        <w:t>sahədaxili</w:t>
      </w:r>
      <w:r w:rsidRPr="00172C9F">
        <w:rPr>
          <w:rFonts w:ascii="Times New Roman" w:hAnsi="Times New Roman"/>
          <w:sz w:val="28"/>
          <w:szCs w:val="28"/>
        </w:rPr>
        <w:t xml:space="preserve"> </w:t>
      </w:r>
      <w:r w:rsidRPr="00172C9F">
        <w:rPr>
          <w:rFonts w:ascii="Times New Roman" w:hAnsi="Times New Roman"/>
          <w:sz w:val="28"/>
          <w:szCs w:val="28"/>
          <w:lang w:val="az-Latn-AZ"/>
        </w:rPr>
        <w:t>əlaqələr</w:t>
      </w:r>
      <w:r w:rsidRPr="00172C9F">
        <w:rPr>
          <w:rFonts w:ascii="Times New Roman" w:hAnsi="Times New Roman"/>
          <w:sz w:val="28"/>
          <w:szCs w:val="28"/>
        </w:rPr>
        <w:t xml:space="preserve"> </w:t>
      </w:r>
      <w:r w:rsidRPr="00172C9F">
        <w:rPr>
          <w:rFonts w:ascii="Times New Roman" w:hAnsi="Times New Roman"/>
          <w:sz w:val="28"/>
          <w:szCs w:val="28"/>
          <w:lang w:val="az-Latn-AZ"/>
        </w:rPr>
        <w:t>mexanizminin</w:t>
      </w:r>
      <w:r w:rsidRPr="00172C9F">
        <w:rPr>
          <w:rFonts w:ascii="Times New Roman" w:hAnsi="Times New Roman"/>
          <w:sz w:val="28"/>
          <w:szCs w:val="28"/>
        </w:rPr>
        <w:t xml:space="preserve"> </w:t>
      </w:r>
      <w:r w:rsidRPr="00172C9F">
        <w:rPr>
          <w:rFonts w:ascii="Times New Roman" w:hAnsi="Times New Roman"/>
          <w:sz w:val="28"/>
          <w:szCs w:val="28"/>
          <w:lang w:val="az-Latn-AZ"/>
        </w:rPr>
        <w:t>formalaşmasına</w:t>
      </w:r>
      <w:r w:rsidRPr="00172C9F">
        <w:rPr>
          <w:rFonts w:ascii="Times New Roman" w:hAnsi="Times New Roman"/>
          <w:sz w:val="28"/>
          <w:szCs w:val="28"/>
        </w:rPr>
        <w:t xml:space="preserve"> </w:t>
      </w:r>
      <w:r w:rsidRPr="00172C9F">
        <w:rPr>
          <w:rFonts w:ascii="Times New Roman" w:hAnsi="Times New Roman"/>
          <w:sz w:val="28"/>
          <w:szCs w:val="28"/>
          <w:lang w:val="az-Latn-AZ"/>
        </w:rPr>
        <w:t>təsir</w:t>
      </w:r>
      <w:r w:rsidRPr="00172C9F">
        <w:rPr>
          <w:rFonts w:ascii="Times New Roman" w:hAnsi="Times New Roman"/>
          <w:sz w:val="28"/>
          <w:szCs w:val="28"/>
        </w:rPr>
        <w:t xml:space="preserve"> </w:t>
      </w:r>
      <w:r w:rsidRPr="00172C9F">
        <w:rPr>
          <w:rFonts w:ascii="Times New Roman" w:hAnsi="Times New Roman"/>
          <w:sz w:val="28"/>
          <w:szCs w:val="28"/>
          <w:lang w:val="az-Latn-AZ"/>
        </w:rPr>
        <w:t>göstərir</w:t>
      </w:r>
      <w:r w:rsidRPr="00172C9F">
        <w:rPr>
          <w:rFonts w:ascii="Times New Roman" w:hAnsi="Times New Roman"/>
          <w:sz w:val="28"/>
          <w:szCs w:val="28"/>
        </w:rPr>
        <w:t xml:space="preserve">. </w:t>
      </w:r>
      <w:r w:rsidRPr="00172C9F">
        <w:rPr>
          <w:rFonts w:ascii="Times New Roman" w:hAnsi="Times New Roman"/>
          <w:sz w:val="28"/>
          <w:szCs w:val="28"/>
          <w:lang w:val="az-Latn-AZ"/>
        </w:rPr>
        <w:t>Formalaşmış</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mexanizm</w:t>
      </w:r>
      <w:r w:rsidRPr="00172C9F">
        <w:rPr>
          <w:rFonts w:ascii="Times New Roman" w:hAnsi="Times New Roman"/>
          <w:sz w:val="28"/>
          <w:szCs w:val="28"/>
        </w:rPr>
        <w:t xml:space="preserve"> </w:t>
      </w:r>
      <w:r w:rsidRPr="00172C9F">
        <w:rPr>
          <w:rFonts w:ascii="Times New Roman" w:hAnsi="Times New Roman"/>
          <w:sz w:val="28"/>
          <w:szCs w:val="28"/>
          <w:lang w:val="az-Latn-AZ"/>
        </w:rPr>
        <w:t>isə</w:t>
      </w:r>
      <w:r w:rsidRPr="00172C9F">
        <w:rPr>
          <w:rFonts w:ascii="Times New Roman" w:hAnsi="Times New Roman"/>
          <w:sz w:val="28"/>
          <w:szCs w:val="28"/>
        </w:rPr>
        <w:t xml:space="preserve"> </w:t>
      </w:r>
      <w:r w:rsidRPr="00172C9F">
        <w:rPr>
          <w:rFonts w:ascii="Times New Roman" w:hAnsi="Times New Roman"/>
          <w:sz w:val="28"/>
          <w:szCs w:val="28"/>
          <w:lang w:val="az-Latn-AZ"/>
        </w:rPr>
        <w:t>müxtəlif</w:t>
      </w:r>
      <w:r w:rsidRPr="00172C9F">
        <w:rPr>
          <w:rFonts w:ascii="Times New Roman" w:hAnsi="Times New Roman"/>
          <w:sz w:val="28"/>
          <w:szCs w:val="28"/>
        </w:rPr>
        <w:t xml:space="preserve"> </w:t>
      </w:r>
      <w:r w:rsidRPr="00172C9F">
        <w:rPr>
          <w:rFonts w:ascii="Times New Roman" w:hAnsi="Times New Roman"/>
          <w:sz w:val="28"/>
          <w:szCs w:val="28"/>
          <w:lang w:val="az-Latn-AZ"/>
        </w:rPr>
        <w:t>bölmələr</w:t>
      </w:r>
      <w:r w:rsidRPr="00172C9F">
        <w:rPr>
          <w:rFonts w:ascii="Times New Roman" w:hAnsi="Times New Roman"/>
          <w:sz w:val="28"/>
          <w:szCs w:val="28"/>
        </w:rPr>
        <w:t xml:space="preserve"> </w:t>
      </w:r>
      <w:r w:rsidRPr="00172C9F">
        <w:rPr>
          <w:rFonts w:ascii="Times New Roman" w:hAnsi="Times New Roman"/>
          <w:sz w:val="28"/>
          <w:szCs w:val="28"/>
          <w:lang w:val="az-Latn-AZ"/>
        </w:rPr>
        <w:t>arasında</w:t>
      </w:r>
      <w:r w:rsidRPr="00172C9F">
        <w:rPr>
          <w:rFonts w:ascii="Times New Roman" w:hAnsi="Times New Roman"/>
          <w:sz w:val="28"/>
          <w:szCs w:val="28"/>
        </w:rPr>
        <w:t xml:space="preserve"> </w:t>
      </w:r>
      <w:r w:rsidRPr="00172C9F">
        <w:rPr>
          <w:rFonts w:ascii="Times New Roman" w:hAnsi="Times New Roman"/>
          <w:sz w:val="28"/>
          <w:szCs w:val="28"/>
          <w:lang w:val="az-Latn-AZ"/>
        </w:rPr>
        <w:t>olan</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çox</w:t>
      </w:r>
      <w:r w:rsidRPr="00172C9F">
        <w:rPr>
          <w:rFonts w:ascii="Times New Roman" w:hAnsi="Times New Roman"/>
          <w:sz w:val="28"/>
          <w:szCs w:val="28"/>
        </w:rPr>
        <w:t xml:space="preserve"> </w:t>
      </w:r>
      <w:r w:rsidRPr="00172C9F">
        <w:rPr>
          <w:rFonts w:ascii="Times New Roman" w:hAnsi="Times New Roman"/>
          <w:sz w:val="28"/>
          <w:szCs w:val="28"/>
          <w:lang w:val="az-Latn-AZ"/>
        </w:rPr>
        <w:t>ziddiyyət</w:t>
      </w:r>
      <w:r>
        <w:rPr>
          <w:rFonts w:ascii="Times New Roman" w:hAnsi="Times New Roman"/>
          <w:sz w:val="28"/>
          <w:szCs w:val="28"/>
          <w:lang w:val="az-Latn-AZ"/>
        </w:rPr>
        <w:t>-</w:t>
      </w:r>
      <w:r w:rsidRPr="00172C9F">
        <w:rPr>
          <w:rFonts w:ascii="Times New Roman" w:hAnsi="Times New Roman"/>
          <w:sz w:val="28"/>
          <w:szCs w:val="28"/>
          <w:lang w:val="az-Latn-AZ"/>
        </w:rPr>
        <w:t>ləri</w:t>
      </w:r>
      <w:r w:rsidRPr="00172C9F">
        <w:rPr>
          <w:rFonts w:ascii="Times New Roman" w:hAnsi="Times New Roman"/>
          <w:sz w:val="28"/>
          <w:szCs w:val="28"/>
        </w:rPr>
        <w:t xml:space="preserve"> </w:t>
      </w:r>
      <w:r w:rsidRPr="00172C9F">
        <w:rPr>
          <w:rFonts w:ascii="Times New Roman" w:hAnsi="Times New Roman"/>
          <w:sz w:val="28"/>
          <w:szCs w:val="28"/>
          <w:lang w:val="az-Latn-AZ"/>
        </w:rPr>
        <w:t>aradan</w:t>
      </w:r>
      <w:r w:rsidRPr="00172C9F">
        <w:rPr>
          <w:rFonts w:ascii="Times New Roman" w:hAnsi="Times New Roman"/>
          <w:sz w:val="28"/>
          <w:szCs w:val="28"/>
        </w:rPr>
        <w:t xml:space="preserve"> </w:t>
      </w:r>
      <w:r w:rsidRPr="00172C9F">
        <w:rPr>
          <w:rFonts w:ascii="Times New Roman" w:hAnsi="Times New Roman"/>
          <w:sz w:val="28"/>
          <w:szCs w:val="28"/>
          <w:lang w:val="az-Latn-AZ"/>
        </w:rPr>
        <w:t>qaldırmağa</w:t>
      </w:r>
      <w:r w:rsidRPr="00172C9F">
        <w:rPr>
          <w:rFonts w:ascii="Times New Roman" w:hAnsi="Times New Roman"/>
          <w:sz w:val="28"/>
          <w:szCs w:val="28"/>
        </w:rPr>
        <w:t xml:space="preserve"> </w:t>
      </w:r>
      <w:r w:rsidRPr="00172C9F">
        <w:rPr>
          <w:rFonts w:ascii="Times New Roman" w:hAnsi="Times New Roman"/>
          <w:sz w:val="28"/>
          <w:szCs w:val="28"/>
          <w:lang w:val="az-Latn-AZ"/>
        </w:rPr>
        <w:t>imkan</w:t>
      </w:r>
      <w:r w:rsidRPr="00172C9F">
        <w:rPr>
          <w:rFonts w:ascii="Times New Roman" w:hAnsi="Times New Roman"/>
          <w:sz w:val="28"/>
          <w:szCs w:val="28"/>
        </w:rPr>
        <w:t xml:space="preserve"> </w:t>
      </w:r>
      <w:r w:rsidRPr="00172C9F">
        <w:rPr>
          <w:rFonts w:ascii="Times New Roman" w:hAnsi="Times New Roman"/>
          <w:sz w:val="28"/>
          <w:szCs w:val="28"/>
          <w:lang w:val="az-Latn-AZ"/>
        </w:rPr>
        <w:t>verir</w:t>
      </w:r>
      <w:r w:rsidRPr="00172C9F">
        <w:rPr>
          <w:rFonts w:ascii="Times New Roman" w:hAnsi="Times New Roman"/>
          <w:sz w:val="28"/>
          <w:szCs w:val="28"/>
        </w:rPr>
        <w:t>.</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lastRenderedPageBreak/>
        <w:t>Yeni</w:t>
      </w:r>
      <w:r w:rsidRPr="00172C9F">
        <w:rPr>
          <w:rFonts w:ascii="Times New Roman" w:hAnsi="Times New Roman"/>
          <w:sz w:val="28"/>
          <w:szCs w:val="28"/>
        </w:rPr>
        <w:t xml:space="preserve"> </w:t>
      </w:r>
      <w:r w:rsidRPr="00172C9F">
        <w:rPr>
          <w:rFonts w:ascii="Times New Roman" w:hAnsi="Times New Roman"/>
          <w:sz w:val="28"/>
          <w:szCs w:val="28"/>
          <w:lang w:val="az-Latn-AZ"/>
        </w:rPr>
        <w:t>təşkilati</w:t>
      </w:r>
      <w:r w:rsidRPr="00172C9F">
        <w:rPr>
          <w:rFonts w:ascii="Times New Roman" w:hAnsi="Times New Roman"/>
          <w:sz w:val="28"/>
          <w:szCs w:val="28"/>
        </w:rPr>
        <w:t xml:space="preserve"> </w:t>
      </w:r>
      <w:r w:rsidRPr="00172C9F">
        <w:rPr>
          <w:rFonts w:ascii="Times New Roman" w:hAnsi="Times New Roman"/>
          <w:sz w:val="28"/>
          <w:szCs w:val="28"/>
          <w:lang w:val="az-Latn-AZ"/>
        </w:rPr>
        <w:t>quruluşun</w:t>
      </w:r>
      <w:r w:rsidRPr="00172C9F">
        <w:rPr>
          <w:rFonts w:ascii="Times New Roman" w:hAnsi="Times New Roman"/>
          <w:sz w:val="28"/>
          <w:szCs w:val="28"/>
        </w:rPr>
        <w:t xml:space="preserve"> </w:t>
      </w:r>
      <w:r w:rsidRPr="00172C9F">
        <w:rPr>
          <w:rFonts w:ascii="Times New Roman" w:hAnsi="Times New Roman"/>
          <w:sz w:val="28"/>
          <w:szCs w:val="28"/>
          <w:lang w:val="az-Latn-AZ"/>
        </w:rPr>
        <w:t>tətbiqi</w:t>
      </w:r>
      <w:r w:rsidRPr="00172C9F">
        <w:rPr>
          <w:rFonts w:ascii="Times New Roman" w:hAnsi="Times New Roman"/>
          <w:sz w:val="28"/>
          <w:szCs w:val="28"/>
        </w:rPr>
        <w:t xml:space="preserve"> </w:t>
      </w:r>
      <w:r w:rsidRPr="00172C9F">
        <w:rPr>
          <w:rFonts w:ascii="Times New Roman" w:hAnsi="Times New Roman"/>
          <w:sz w:val="28"/>
          <w:szCs w:val="28"/>
          <w:lang w:val="az-Latn-AZ"/>
        </w:rPr>
        <w:t>tədqiq</w:t>
      </w:r>
      <w:r w:rsidRPr="00172C9F">
        <w:rPr>
          <w:rFonts w:ascii="Times New Roman" w:hAnsi="Times New Roman"/>
          <w:sz w:val="28"/>
          <w:szCs w:val="28"/>
        </w:rPr>
        <w:t xml:space="preserve"> </w:t>
      </w:r>
      <w:r w:rsidRPr="00172C9F">
        <w:rPr>
          <w:rFonts w:ascii="Times New Roman" w:hAnsi="Times New Roman"/>
          <w:sz w:val="28"/>
          <w:szCs w:val="28"/>
          <w:lang w:val="az-Latn-AZ"/>
        </w:rPr>
        <w:t>edilən</w:t>
      </w:r>
      <w:r w:rsidRPr="00172C9F">
        <w:rPr>
          <w:rFonts w:ascii="Times New Roman" w:hAnsi="Times New Roman"/>
          <w:sz w:val="28"/>
          <w:szCs w:val="28"/>
        </w:rPr>
        <w:t xml:space="preserve"> </w:t>
      </w:r>
      <w:r w:rsidRPr="00172C9F">
        <w:rPr>
          <w:rFonts w:ascii="Times New Roman" w:hAnsi="Times New Roman"/>
          <w:sz w:val="28"/>
          <w:szCs w:val="28"/>
          <w:lang w:val="az-Latn-AZ"/>
        </w:rPr>
        <w:t>müəssisəyə</w:t>
      </w:r>
      <w:r w:rsidRPr="00172C9F">
        <w:rPr>
          <w:rFonts w:ascii="Times New Roman" w:hAnsi="Times New Roman"/>
          <w:sz w:val="28"/>
          <w:szCs w:val="28"/>
        </w:rPr>
        <w:t xml:space="preserve"> </w:t>
      </w:r>
      <w:r w:rsidRPr="00172C9F">
        <w:rPr>
          <w:rFonts w:ascii="Times New Roman" w:hAnsi="Times New Roman"/>
          <w:sz w:val="28"/>
          <w:szCs w:val="28"/>
          <w:lang w:val="az-Latn-AZ"/>
        </w:rPr>
        <w:t>imkan</w:t>
      </w:r>
      <w:r w:rsidRPr="00172C9F">
        <w:rPr>
          <w:rFonts w:ascii="Times New Roman" w:hAnsi="Times New Roman"/>
          <w:sz w:val="28"/>
          <w:szCs w:val="28"/>
        </w:rPr>
        <w:t xml:space="preserve"> </w:t>
      </w:r>
      <w:r w:rsidRPr="00172C9F">
        <w:rPr>
          <w:rFonts w:ascii="Times New Roman" w:hAnsi="Times New Roman"/>
          <w:sz w:val="28"/>
          <w:szCs w:val="28"/>
          <w:lang w:val="az-Latn-AZ"/>
        </w:rPr>
        <w:t>verir</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ayrı</w:t>
      </w:r>
      <w:r w:rsidRPr="00172C9F">
        <w:rPr>
          <w:rFonts w:ascii="Times New Roman" w:hAnsi="Times New Roman"/>
          <w:sz w:val="28"/>
          <w:szCs w:val="28"/>
        </w:rPr>
        <w:t>-</w:t>
      </w:r>
      <w:r w:rsidRPr="00172C9F">
        <w:rPr>
          <w:rFonts w:ascii="Times New Roman" w:hAnsi="Times New Roman"/>
          <w:sz w:val="28"/>
          <w:szCs w:val="28"/>
          <w:lang w:val="az-Latn-AZ"/>
        </w:rPr>
        <w:t>ayrı</w:t>
      </w:r>
      <w:r w:rsidRPr="00172C9F">
        <w:rPr>
          <w:rFonts w:ascii="Times New Roman" w:hAnsi="Times New Roman"/>
          <w:sz w:val="28"/>
          <w:szCs w:val="28"/>
        </w:rPr>
        <w:t xml:space="preserve"> </w:t>
      </w:r>
      <w:r w:rsidRPr="00172C9F">
        <w:rPr>
          <w:rFonts w:ascii="Times New Roman" w:hAnsi="Times New Roman"/>
          <w:sz w:val="28"/>
          <w:szCs w:val="28"/>
          <w:lang w:val="az-Latn-AZ"/>
        </w:rPr>
        <w:t>bazarlara</w:t>
      </w:r>
      <w:r w:rsidRPr="00172C9F">
        <w:rPr>
          <w:rFonts w:ascii="Times New Roman" w:hAnsi="Times New Roman"/>
          <w:sz w:val="28"/>
          <w:szCs w:val="28"/>
        </w:rPr>
        <w:t xml:space="preserve"> </w:t>
      </w:r>
      <w:r w:rsidRPr="00172C9F">
        <w:rPr>
          <w:rFonts w:ascii="Times New Roman" w:hAnsi="Times New Roman"/>
          <w:sz w:val="28"/>
          <w:szCs w:val="28"/>
          <w:lang w:val="az-Latn-AZ"/>
        </w:rPr>
        <w:t>məhsul</w:t>
      </w:r>
      <w:r w:rsidRPr="00172C9F">
        <w:rPr>
          <w:rFonts w:ascii="Times New Roman" w:hAnsi="Times New Roman"/>
          <w:sz w:val="28"/>
          <w:szCs w:val="28"/>
        </w:rPr>
        <w:t xml:space="preserve"> </w:t>
      </w:r>
      <w:r w:rsidRPr="00172C9F">
        <w:rPr>
          <w:rFonts w:ascii="Times New Roman" w:hAnsi="Times New Roman"/>
          <w:sz w:val="28"/>
          <w:szCs w:val="28"/>
          <w:lang w:val="az-Latn-AZ"/>
        </w:rPr>
        <w:t>satışını</w:t>
      </w:r>
      <w:r w:rsidRPr="00172C9F">
        <w:rPr>
          <w:rFonts w:ascii="Times New Roman" w:hAnsi="Times New Roman"/>
          <w:sz w:val="28"/>
          <w:szCs w:val="28"/>
        </w:rPr>
        <w:t xml:space="preserve"> </w:t>
      </w:r>
      <w:r w:rsidRPr="00172C9F">
        <w:rPr>
          <w:rFonts w:ascii="Times New Roman" w:hAnsi="Times New Roman"/>
          <w:sz w:val="28"/>
          <w:szCs w:val="28"/>
          <w:lang w:val="az-Latn-AZ"/>
        </w:rPr>
        <w:t>təşkil</w:t>
      </w:r>
      <w:r w:rsidRPr="00172C9F">
        <w:rPr>
          <w:rFonts w:ascii="Times New Roman" w:hAnsi="Times New Roman"/>
          <w:sz w:val="28"/>
          <w:szCs w:val="28"/>
        </w:rPr>
        <w:t xml:space="preserve"> </w:t>
      </w:r>
      <w:r w:rsidRPr="00172C9F">
        <w:rPr>
          <w:rFonts w:ascii="Times New Roman" w:hAnsi="Times New Roman"/>
          <w:sz w:val="28"/>
          <w:szCs w:val="28"/>
          <w:lang w:val="az-Latn-AZ"/>
        </w:rPr>
        <w:t>edən</w:t>
      </w:r>
      <w:r w:rsidRPr="00172C9F">
        <w:rPr>
          <w:rFonts w:ascii="Times New Roman" w:hAnsi="Times New Roman"/>
          <w:sz w:val="28"/>
          <w:szCs w:val="28"/>
        </w:rPr>
        <w:t xml:space="preserve"> </w:t>
      </w:r>
      <w:r w:rsidRPr="00172C9F">
        <w:rPr>
          <w:rFonts w:ascii="Times New Roman" w:hAnsi="Times New Roman"/>
          <w:sz w:val="28"/>
          <w:szCs w:val="28"/>
          <w:lang w:val="az-Latn-AZ"/>
        </w:rPr>
        <w:t>zaman</w:t>
      </w:r>
      <w:r w:rsidRPr="00172C9F">
        <w:rPr>
          <w:rFonts w:ascii="Times New Roman" w:hAnsi="Times New Roman"/>
          <w:sz w:val="28"/>
          <w:szCs w:val="28"/>
        </w:rPr>
        <w:t xml:space="preserve"> </w:t>
      </w:r>
      <w:r w:rsidRPr="00172C9F">
        <w:rPr>
          <w:rFonts w:ascii="Times New Roman" w:hAnsi="Times New Roman"/>
          <w:sz w:val="28"/>
          <w:szCs w:val="28"/>
          <w:lang w:val="az-Latn-AZ"/>
        </w:rPr>
        <w:t>bölgü</w:t>
      </w:r>
      <w:r w:rsidRPr="00172C9F">
        <w:rPr>
          <w:rFonts w:ascii="Times New Roman" w:hAnsi="Times New Roman"/>
          <w:sz w:val="28"/>
          <w:szCs w:val="28"/>
        </w:rPr>
        <w:t xml:space="preserve"> </w:t>
      </w:r>
      <w:r w:rsidRPr="00172C9F">
        <w:rPr>
          <w:rFonts w:ascii="Times New Roman" w:hAnsi="Times New Roman"/>
          <w:sz w:val="28"/>
          <w:szCs w:val="28"/>
          <w:lang w:val="az-Latn-AZ"/>
        </w:rPr>
        <w:t>müəssisəsi</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ən</w:t>
      </w:r>
      <w:r w:rsidRPr="00172C9F">
        <w:rPr>
          <w:rFonts w:ascii="Times New Roman" w:hAnsi="Times New Roman"/>
          <w:sz w:val="28"/>
          <w:szCs w:val="28"/>
        </w:rPr>
        <w:t xml:space="preserve"> </w:t>
      </w:r>
      <w:r w:rsidRPr="00172C9F">
        <w:rPr>
          <w:rFonts w:ascii="Times New Roman" w:hAnsi="Times New Roman"/>
          <w:sz w:val="28"/>
          <w:szCs w:val="28"/>
          <w:lang w:val="az-Latn-AZ"/>
        </w:rPr>
        <w:t>va</w:t>
      </w:r>
      <w:r w:rsidR="00F61524">
        <w:rPr>
          <w:rFonts w:ascii="Times New Roman" w:hAnsi="Times New Roman"/>
          <w:sz w:val="28"/>
          <w:szCs w:val="28"/>
          <w:lang w:val="az-Latn-AZ"/>
        </w:rPr>
        <w:t>c</w:t>
      </w:r>
      <w:r w:rsidRPr="00172C9F">
        <w:rPr>
          <w:rFonts w:ascii="Times New Roman" w:hAnsi="Times New Roman"/>
          <w:sz w:val="28"/>
          <w:szCs w:val="28"/>
          <w:lang w:val="az-Latn-AZ"/>
        </w:rPr>
        <w:t>ib</w:t>
      </w:r>
      <w:r w:rsidRPr="00172C9F">
        <w:rPr>
          <w:rFonts w:ascii="Times New Roman" w:hAnsi="Times New Roman"/>
          <w:sz w:val="28"/>
          <w:szCs w:val="28"/>
        </w:rPr>
        <w:t xml:space="preserve"> </w:t>
      </w:r>
      <w:r w:rsidRPr="00172C9F">
        <w:rPr>
          <w:rFonts w:ascii="Times New Roman" w:hAnsi="Times New Roman"/>
          <w:sz w:val="28"/>
          <w:szCs w:val="28"/>
          <w:lang w:val="az-Latn-AZ"/>
        </w:rPr>
        <w:t>problem</w:t>
      </w:r>
      <w:r w:rsidRPr="00172C9F">
        <w:rPr>
          <w:rFonts w:ascii="Times New Roman" w:hAnsi="Times New Roman"/>
          <w:sz w:val="28"/>
          <w:szCs w:val="28"/>
        </w:rPr>
        <w:t xml:space="preserve"> </w:t>
      </w:r>
      <w:r w:rsidRPr="00172C9F">
        <w:rPr>
          <w:rFonts w:ascii="Times New Roman" w:hAnsi="Times New Roman"/>
          <w:sz w:val="28"/>
          <w:szCs w:val="28"/>
          <w:lang w:val="az-Latn-AZ"/>
        </w:rPr>
        <w:t>logistika</w:t>
      </w:r>
      <w:r w:rsidRPr="00172C9F">
        <w:rPr>
          <w:rFonts w:ascii="Times New Roman" w:hAnsi="Times New Roman"/>
          <w:sz w:val="28"/>
          <w:szCs w:val="28"/>
        </w:rPr>
        <w:t xml:space="preserve"> </w:t>
      </w:r>
      <w:r w:rsidRPr="00172C9F">
        <w:rPr>
          <w:rFonts w:ascii="Times New Roman" w:hAnsi="Times New Roman"/>
          <w:sz w:val="28"/>
          <w:szCs w:val="28"/>
          <w:lang w:val="az-Latn-AZ"/>
        </w:rPr>
        <w:t>sisteminin</w:t>
      </w:r>
      <w:r w:rsidRPr="00172C9F">
        <w:rPr>
          <w:rFonts w:ascii="Times New Roman" w:hAnsi="Times New Roman"/>
          <w:sz w:val="28"/>
          <w:szCs w:val="28"/>
        </w:rPr>
        <w:t xml:space="preserve"> </w:t>
      </w:r>
      <w:r w:rsidRPr="00172C9F">
        <w:rPr>
          <w:rFonts w:ascii="Times New Roman" w:hAnsi="Times New Roman"/>
          <w:sz w:val="28"/>
          <w:szCs w:val="28"/>
          <w:lang w:val="az-Latn-AZ"/>
        </w:rPr>
        <w:t>elementlərini</w:t>
      </w:r>
      <w:r w:rsidRPr="00172C9F">
        <w:rPr>
          <w:rFonts w:ascii="Times New Roman" w:hAnsi="Times New Roman"/>
          <w:sz w:val="28"/>
          <w:szCs w:val="28"/>
        </w:rPr>
        <w:t xml:space="preserve"> </w:t>
      </w:r>
      <w:r w:rsidRPr="00172C9F">
        <w:rPr>
          <w:rFonts w:ascii="Times New Roman" w:hAnsi="Times New Roman"/>
          <w:sz w:val="28"/>
          <w:szCs w:val="28"/>
          <w:lang w:val="az-Latn-AZ"/>
        </w:rPr>
        <w:t>ümumi</w:t>
      </w:r>
      <w:r w:rsidRPr="00172C9F">
        <w:rPr>
          <w:rFonts w:ascii="Times New Roman" w:hAnsi="Times New Roman"/>
          <w:sz w:val="28"/>
          <w:szCs w:val="28"/>
        </w:rPr>
        <w:t xml:space="preserve"> </w:t>
      </w:r>
      <w:r w:rsidRPr="00172C9F">
        <w:rPr>
          <w:rFonts w:ascii="Times New Roman" w:hAnsi="Times New Roman"/>
          <w:sz w:val="28"/>
          <w:szCs w:val="28"/>
          <w:lang w:val="az-Latn-AZ"/>
        </w:rPr>
        <w:t>idarəetmə</w:t>
      </w:r>
      <w:r w:rsidRPr="00172C9F">
        <w:rPr>
          <w:rFonts w:ascii="Times New Roman" w:hAnsi="Times New Roman"/>
          <w:sz w:val="28"/>
          <w:szCs w:val="28"/>
        </w:rPr>
        <w:t xml:space="preserve"> </w:t>
      </w:r>
      <w:r w:rsidRPr="00172C9F">
        <w:rPr>
          <w:rFonts w:ascii="Times New Roman" w:hAnsi="Times New Roman"/>
          <w:sz w:val="28"/>
          <w:szCs w:val="28"/>
          <w:lang w:val="az-Latn-AZ"/>
        </w:rPr>
        <w:t>altında</w:t>
      </w:r>
      <w:r w:rsidRPr="00172C9F">
        <w:rPr>
          <w:rFonts w:ascii="Times New Roman" w:hAnsi="Times New Roman"/>
          <w:sz w:val="28"/>
          <w:szCs w:val="28"/>
        </w:rPr>
        <w:t xml:space="preserve"> </w:t>
      </w:r>
      <w:r w:rsidRPr="00172C9F">
        <w:rPr>
          <w:rFonts w:ascii="Times New Roman" w:hAnsi="Times New Roman"/>
          <w:sz w:val="28"/>
          <w:szCs w:val="28"/>
          <w:lang w:val="az-Latn-AZ"/>
        </w:rPr>
        <w:t>birləşdirmək</w:t>
      </w:r>
      <w:r w:rsidRPr="00172C9F">
        <w:rPr>
          <w:rFonts w:ascii="Times New Roman" w:hAnsi="Times New Roman"/>
          <w:sz w:val="28"/>
          <w:szCs w:val="28"/>
        </w:rPr>
        <w:softHyphen/>
      </w:r>
      <w:r w:rsidRPr="00172C9F">
        <w:rPr>
          <w:rFonts w:ascii="Times New Roman" w:hAnsi="Times New Roman"/>
          <w:sz w:val="28"/>
          <w:szCs w:val="28"/>
          <w:lang w:val="az-Latn-AZ"/>
        </w:rPr>
        <w:t>dən</w:t>
      </w:r>
      <w:r w:rsidRPr="00172C9F">
        <w:rPr>
          <w:rFonts w:ascii="Times New Roman" w:hAnsi="Times New Roman"/>
          <w:sz w:val="28"/>
          <w:szCs w:val="28"/>
        </w:rPr>
        <w:t xml:space="preserve"> </w:t>
      </w:r>
      <w:r w:rsidRPr="00172C9F">
        <w:rPr>
          <w:rFonts w:ascii="Times New Roman" w:hAnsi="Times New Roman"/>
          <w:sz w:val="28"/>
          <w:szCs w:val="28"/>
          <w:lang w:val="az-Latn-AZ"/>
        </w:rPr>
        <w:t>ibarətdir</w:t>
      </w:r>
      <w:r w:rsidRPr="00172C9F">
        <w:rPr>
          <w:rFonts w:ascii="Times New Roman" w:hAnsi="Times New Roman"/>
          <w:sz w:val="28"/>
          <w:szCs w:val="28"/>
        </w:rPr>
        <w:t>.</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Respublikanın</w:t>
      </w:r>
      <w:r w:rsidRPr="00172C9F">
        <w:rPr>
          <w:rFonts w:ascii="Times New Roman" w:hAnsi="Times New Roman"/>
          <w:sz w:val="28"/>
          <w:szCs w:val="28"/>
        </w:rPr>
        <w:t xml:space="preserve"> </w:t>
      </w:r>
      <w:r w:rsidRPr="00172C9F">
        <w:rPr>
          <w:rFonts w:ascii="Times New Roman" w:hAnsi="Times New Roman"/>
          <w:sz w:val="28"/>
          <w:szCs w:val="28"/>
          <w:lang w:val="az-Latn-AZ"/>
        </w:rPr>
        <w:t>neft</w:t>
      </w:r>
      <w:r w:rsidRPr="00172C9F">
        <w:rPr>
          <w:rFonts w:ascii="Times New Roman" w:hAnsi="Times New Roman"/>
          <w:sz w:val="28"/>
          <w:szCs w:val="28"/>
        </w:rPr>
        <w:t xml:space="preserve"> </w:t>
      </w:r>
      <w:r w:rsidRPr="00172C9F">
        <w:rPr>
          <w:rFonts w:ascii="Times New Roman" w:hAnsi="Times New Roman"/>
          <w:sz w:val="28"/>
          <w:szCs w:val="28"/>
          <w:lang w:val="az-Latn-AZ"/>
        </w:rPr>
        <w:t>maşınqayırma</w:t>
      </w:r>
      <w:r w:rsidRPr="00172C9F">
        <w:rPr>
          <w:rFonts w:ascii="Times New Roman" w:hAnsi="Times New Roman"/>
          <w:sz w:val="28"/>
          <w:szCs w:val="28"/>
        </w:rPr>
        <w:t xml:space="preserve"> </w:t>
      </w:r>
      <w:r w:rsidRPr="00172C9F">
        <w:rPr>
          <w:rFonts w:ascii="Times New Roman" w:hAnsi="Times New Roman"/>
          <w:sz w:val="28"/>
          <w:szCs w:val="28"/>
          <w:lang w:val="az-Latn-AZ"/>
        </w:rPr>
        <w:t>kompleksinə</w:t>
      </w:r>
      <w:r w:rsidRPr="00172C9F">
        <w:rPr>
          <w:rFonts w:ascii="Times New Roman" w:hAnsi="Times New Roman"/>
          <w:sz w:val="28"/>
          <w:szCs w:val="28"/>
        </w:rPr>
        <w:t xml:space="preserve"> </w:t>
      </w:r>
      <w:r w:rsidRPr="00172C9F">
        <w:rPr>
          <w:rFonts w:ascii="Times New Roman" w:hAnsi="Times New Roman"/>
          <w:sz w:val="28"/>
          <w:szCs w:val="28"/>
          <w:lang w:val="az-Latn-AZ"/>
        </w:rPr>
        <w:t>aid</w:t>
      </w:r>
      <w:r w:rsidRPr="00172C9F">
        <w:rPr>
          <w:rFonts w:ascii="Times New Roman" w:hAnsi="Times New Roman"/>
          <w:sz w:val="28"/>
          <w:szCs w:val="28"/>
        </w:rPr>
        <w:t xml:space="preserve"> </w:t>
      </w:r>
      <w:r w:rsidRPr="00172C9F">
        <w:rPr>
          <w:rFonts w:ascii="Times New Roman" w:hAnsi="Times New Roman"/>
          <w:sz w:val="28"/>
          <w:szCs w:val="28"/>
          <w:lang w:val="az-Latn-AZ"/>
        </w:rPr>
        <w:t>edilə</w:t>
      </w:r>
      <w:r w:rsidRPr="00172C9F">
        <w:rPr>
          <w:rFonts w:ascii="Times New Roman" w:hAnsi="Times New Roman"/>
          <w:sz w:val="28"/>
          <w:szCs w:val="28"/>
        </w:rPr>
        <w:t xml:space="preserve"> </w:t>
      </w:r>
      <w:r w:rsidRPr="00172C9F">
        <w:rPr>
          <w:rFonts w:ascii="Times New Roman" w:hAnsi="Times New Roman"/>
          <w:sz w:val="28"/>
          <w:szCs w:val="28"/>
          <w:lang w:val="az-Latn-AZ"/>
        </w:rPr>
        <w:t>istehsal</w:t>
      </w:r>
      <w:r w:rsidRPr="00172C9F">
        <w:rPr>
          <w:rFonts w:ascii="Times New Roman" w:hAnsi="Times New Roman"/>
          <w:sz w:val="28"/>
          <w:szCs w:val="28"/>
        </w:rPr>
        <w:t xml:space="preserve"> </w:t>
      </w:r>
      <w:r w:rsidRPr="00172C9F">
        <w:rPr>
          <w:rFonts w:ascii="Times New Roman" w:hAnsi="Times New Roman"/>
          <w:sz w:val="28"/>
          <w:szCs w:val="28"/>
          <w:lang w:val="az-Latn-AZ"/>
        </w:rPr>
        <w:t>müəssi</w:t>
      </w:r>
      <w:r w:rsidRPr="00172C9F">
        <w:rPr>
          <w:rFonts w:ascii="Times New Roman" w:hAnsi="Times New Roman"/>
          <w:sz w:val="28"/>
          <w:szCs w:val="28"/>
        </w:rPr>
        <w:t>-</w:t>
      </w:r>
      <w:r w:rsidRPr="00172C9F">
        <w:rPr>
          <w:rFonts w:ascii="Times New Roman" w:hAnsi="Times New Roman"/>
          <w:sz w:val="28"/>
          <w:szCs w:val="28"/>
          <w:lang w:val="az-Latn-AZ"/>
        </w:rPr>
        <w:t>sələrinin</w:t>
      </w:r>
      <w:r w:rsidRPr="00172C9F">
        <w:rPr>
          <w:rFonts w:ascii="Times New Roman" w:hAnsi="Times New Roman"/>
          <w:sz w:val="28"/>
          <w:szCs w:val="28"/>
        </w:rPr>
        <w:t xml:space="preserve"> </w:t>
      </w:r>
      <w:r w:rsidRPr="00172C9F">
        <w:rPr>
          <w:rFonts w:ascii="Times New Roman" w:hAnsi="Times New Roman"/>
          <w:sz w:val="28"/>
          <w:szCs w:val="28"/>
          <w:lang w:val="az-Latn-AZ"/>
        </w:rPr>
        <w:t>təşkilatı</w:t>
      </w:r>
      <w:r w:rsidRPr="00172C9F">
        <w:rPr>
          <w:rFonts w:ascii="Times New Roman" w:hAnsi="Times New Roman"/>
          <w:sz w:val="28"/>
          <w:szCs w:val="28"/>
        </w:rPr>
        <w:t xml:space="preserve"> </w:t>
      </w:r>
      <w:r w:rsidRPr="00172C9F">
        <w:rPr>
          <w:rFonts w:ascii="Times New Roman" w:hAnsi="Times New Roman"/>
          <w:sz w:val="28"/>
          <w:szCs w:val="28"/>
          <w:lang w:val="az-Latn-AZ"/>
        </w:rPr>
        <w:t>qurluşunda</w:t>
      </w:r>
      <w:r w:rsidRPr="00172C9F">
        <w:rPr>
          <w:rFonts w:ascii="Times New Roman" w:hAnsi="Times New Roman"/>
          <w:sz w:val="28"/>
          <w:szCs w:val="28"/>
        </w:rPr>
        <w:t xml:space="preserve"> </w:t>
      </w:r>
      <w:r w:rsidRPr="00172C9F">
        <w:rPr>
          <w:rFonts w:ascii="Times New Roman" w:hAnsi="Times New Roman"/>
          <w:sz w:val="28"/>
          <w:szCs w:val="28"/>
          <w:lang w:val="az-Latn-AZ"/>
        </w:rPr>
        <w:t>de</w:t>
      </w:r>
      <w:r w:rsidRPr="00172C9F">
        <w:rPr>
          <w:rFonts w:ascii="Times New Roman" w:hAnsi="Times New Roman"/>
          <w:sz w:val="28"/>
          <w:szCs w:val="28"/>
        </w:rPr>
        <w:softHyphen/>
      </w:r>
      <w:r w:rsidRPr="00172C9F">
        <w:rPr>
          <w:rFonts w:ascii="Times New Roman" w:hAnsi="Times New Roman"/>
          <w:sz w:val="28"/>
          <w:szCs w:val="28"/>
          <w:lang w:val="az-Latn-AZ"/>
        </w:rPr>
        <w:t>mək</w:t>
      </w:r>
      <w:r w:rsidRPr="00172C9F">
        <w:rPr>
          <w:rFonts w:ascii="Times New Roman" w:hAnsi="Times New Roman"/>
          <w:sz w:val="28"/>
          <w:szCs w:val="28"/>
        </w:rPr>
        <w:t xml:space="preserve"> </w:t>
      </w:r>
      <w:r w:rsidRPr="00172C9F">
        <w:rPr>
          <w:rFonts w:ascii="Times New Roman" w:hAnsi="Times New Roman"/>
          <w:sz w:val="28"/>
          <w:szCs w:val="28"/>
          <w:lang w:val="az-Latn-AZ"/>
        </w:rPr>
        <w:t>olar</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bütün</w:t>
      </w:r>
      <w:r w:rsidRPr="00172C9F">
        <w:rPr>
          <w:rFonts w:ascii="Times New Roman" w:hAnsi="Times New Roman"/>
          <w:sz w:val="28"/>
          <w:szCs w:val="28"/>
        </w:rPr>
        <w:t xml:space="preserve"> </w:t>
      </w:r>
      <w:r w:rsidRPr="00172C9F">
        <w:rPr>
          <w:rFonts w:ascii="Times New Roman" w:hAnsi="Times New Roman"/>
          <w:sz w:val="28"/>
          <w:szCs w:val="28"/>
          <w:lang w:val="az-Latn-AZ"/>
        </w:rPr>
        <w:t>idarəetmə</w:t>
      </w:r>
      <w:r w:rsidRPr="00172C9F">
        <w:rPr>
          <w:rFonts w:ascii="Times New Roman" w:hAnsi="Times New Roman"/>
          <w:sz w:val="28"/>
          <w:szCs w:val="28"/>
        </w:rPr>
        <w:t xml:space="preserve"> </w:t>
      </w:r>
      <w:r w:rsidRPr="00172C9F">
        <w:rPr>
          <w:rFonts w:ascii="Times New Roman" w:hAnsi="Times New Roman"/>
          <w:sz w:val="28"/>
          <w:szCs w:val="28"/>
          <w:lang w:val="az-Latn-AZ"/>
        </w:rPr>
        <w:t>funksiyaları</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w:t>
      </w:r>
      <w:r w:rsidRPr="00172C9F">
        <w:rPr>
          <w:rFonts w:ascii="Times New Roman" w:hAnsi="Times New Roman"/>
          <w:sz w:val="28"/>
          <w:szCs w:val="28"/>
          <w:lang w:val="az-Latn-AZ"/>
        </w:rPr>
        <w:t>biri</w:t>
      </w:r>
      <w:r w:rsidRPr="00172C9F">
        <w:rPr>
          <w:rFonts w:ascii="Times New Roman" w:hAnsi="Times New Roman"/>
          <w:sz w:val="28"/>
          <w:szCs w:val="28"/>
        </w:rPr>
        <w:t xml:space="preserve"> </w:t>
      </w:r>
      <w:r w:rsidRPr="00172C9F">
        <w:rPr>
          <w:rFonts w:ascii="Times New Roman" w:hAnsi="Times New Roman"/>
          <w:sz w:val="28"/>
          <w:szCs w:val="28"/>
          <w:lang w:val="az-Latn-AZ"/>
        </w:rPr>
        <w:t>ilə</w:t>
      </w:r>
      <w:r w:rsidRPr="00172C9F">
        <w:rPr>
          <w:rFonts w:ascii="Times New Roman" w:hAnsi="Times New Roman"/>
          <w:sz w:val="28"/>
          <w:szCs w:val="28"/>
        </w:rPr>
        <w:t xml:space="preserve"> </w:t>
      </w:r>
      <w:r w:rsidRPr="00172C9F">
        <w:rPr>
          <w:rFonts w:ascii="Times New Roman" w:hAnsi="Times New Roman"/>
          <w:sz w:val="28"/>
          <w:szCs w:val="28"/>
          <w:lang w:val="az-Latn-AZ"/>
        </w:rPr>
        <w:t>əlaqəlidir</w:t>
      </w:r>
      <w:r w:rsidRPr="00172C9F">
        <w:rPr>
          <w:rFonts w:ascii="Times New Roman" w:hAnsi="Times New Roman"/>
          <w:sz w:val="28"/>
          <w:szCs w:val="28"/>
        </w:rPr>
        <w:t xml:space="preserve">. </w:t>
      </w:r>
      <w:r w:rsidRPr="00172C9F">
        <w:rPr>
          <w:rFonts w:ascii="Times New Roman" w:hAnsi="Times New Roman"/>
          <w:sz w:val="28"/>
          <w:szCs w:val="28"/>
          <w:lang w:val="az-Latn-AZ"/>
        </w:rPr>
        <w:t>Ona</w:t>
      </w:r>
      <w:r w:rsidRPr="00172C9F">
        <w:rPr>
          <w:rFonts w:ascii="Times New Roman" w:hAnsi="Times New Roman"/>
          <w:sz w:val="28"/>
          <w:szCs w:val="28"/>
        </w:rPr>
        <w:t xml:space="preserve"> </w:t>
      </w:r>
      <w:r w:rsidRPr="00172C9F">
        <w:rPr>
          <w:rFonts w:ascii="Times New Roman" w:hAnsi="Times New Roman"/>
          <w:sz w:val="28"/>
          <w:szCs w:val="28"/>
          <w:lang w:val="az-Latn-AZ"/>
        </w:rPr>
        <w:t>görə</w:t>
      </w:r>
      <w:r w:rsidRPr="00172C9F">
        <w:rPr>
          <w:rFonts w:ascii="Times New Roman" w:hAnsi="Times New Roman"/>
          <w:sz w:val="28"/>
          <w:szCs w:val="28"/>
        </w:rPr>
        <w:t xml:space="preserve"> </w:t>
      </w:r>
      <w:r w:rsidRPr="00172C9F">
        <w:rPr>
          <w:rFonts w:ascii="Times New Roman" w:hAnsi="Times New Roman"/>
          <w:sz w:val="28"/>
          <w:szCs w:val="28"/>
          <w:lang w:val="az-Latn-AZ"/>
        </w:rPr>
        <w:t>də</w:t>
      </w:r>
      <w:r w:rsidRPr="00172C9F">
        <w:rPr>
          <w:rFonts w:ascii="Times New Roman" w:hAnsi="Times New Roman"/>
          <w:sz w:val="28"/>
          <w:szCs w:val="28"/>
        </w:rPr>
        <w:t xml:space="preserve"> </w:t>
      </w:r>
      <w:r w:rsidRPr="00172C9F">
        <w:rPr>
          <w:rFonts w:ascii="Times New Roman" w:hAnsi="Times New Roman"/>
          <w:sz w:val="28"/>
          <w:szCs w:val="28"/>
          <w:lang w:val="az-Latn-AZ"/>
        </w:rPr>
        <w:t>logistika</w:t>
      </w:r>
      <w:r w:rsidRPr="00172C9F">
        <w:rPr>
          <w:rFonts w:ascii="Times New Roman" w:hAnsi="Times New Roman"/>
          <w:sz w:val="28"/>
          <w:szCs w:val="28"/>
        </w:rPr>
        <w:t xml:space="preserve"> </w:t>
      </w:r>
      <w:r w:rsidRPr="00172C9F">
        <w:rPr>
          <w:rFonts w:ascii="Times New Roman" w:hAnsi="Times New Roman"/>
          <w:sz w:val="28"/>
          <w:szCs w:val="28"/>
          <w:lang w:val="az-Latn-AZ"/>
        </w:rPr>
        <w:t>xidməti</w:t>
      </w:r>
      <w:r w:rsidRPr="00172C9F">
        <w:rPr>
          <w:rFonts w:ascii="Times New Roman" w:hAnsi="Times New Roman"/>
          <w:sz w:val="28"/>
          <w:szCs w:val="28"/>
        </w:rPr>
        <w:t xml:space="preserve">  </w:t>
      </w:r>
      <w:r w:rsidRPr="00172C9F">
        <w:rPr>
          <w:rFonts w:ascii="Times New Roman" w:hAnsi="Times New Roman"/>
          <w:sz w:val="28"/>
          <w:szCs w:val="28"/>
          <w:lang w:val="az-Latn-AZ"/>
        </w:rPr>
        <w:t>nəqliyyat</w:t>
      </w:r>
      <w:r w:rsidRPr="00172C9F">
        <w:rPr>
          <w:rFonts w:ascii="Times New Roman" w:hAnsi="Times New Roman"/>
          <w:sz w:val="28"/>
          <w:szCs w:val="28"/>
        </w:rPr>
        <w:t xml:space="preserve">, </w:t>
      </w:r>
      <w:r w:rsidRPr="00172C9F">
        <w:rPr>
          <w:rFonts w:ascii="Times New Roman" w:hAnsi="Times New Roman"/>
          <w:sz w:val="28"/>
          <w:szCs w:val="28"/>
          <w:lang w:val="az-Latn-AZ"/>
        </w:rPr>
        <w:t>ehtiyatlara</w:t>
      </w:r>
      <w:r w:rsidRPr="00172C9F">
        <w:rPr>
          <w:rFonts w:ascii="Times New Roman" w:hAnsi="Times New Roman"/>
          <w:sz w:val="28"/>
          <w:szCs w:val="28"/>
        </w:rPr>
        <w:t xml:space="preserve"> </w:t>
      </w:r>
      <w:r w:rsidRPr="00172C9F">
        <w:rPr>
          <w:rFonts w:ascii="Times New Roman" w:hAnsi="Times New Roman"/>
          <w:sz w:val="28"/>
          <w:szCs w:val="28"/>
          <w:lang w:val="az-Latn-AZ"/>
        </w:rPr>
        <w:t>nəzarət</w:t>
      </w:r>
      <w:r w:rsidRPr="00172C9F">
        <w:rPr>
          <w:rFonts w:ascii="Times New Roman" w:hAnsi="Times New Roman"/>
          <w:sz w:val="28"/>
          <w:szCs w:val="28"/>
        </w:rPr>
        <w:t xml:space="preserve">, </w:t>
      </w:r>
      <w:r w:rsidRPr="00172C9F">
        <w:rPr>
          <w:rFonts w:ascii="Times New Roman" w:hAnsi="Times New Roman"/>
          <w:sz w:val="28"/>
          <w:szCs w:val="28"/>
          <w:lang w:val="az-Latn-AZ"/>
        </w:rPr>
        <w:t>anbar</w:t>
      </w:r>
      <w:r w:rsidRPr="00172C9F">
        <w:rPr>
          <w:rFonts w:ascii="Times New Roman" w:hAnsi="Times New Roman"/>
          <w:sz w:val="28"/>
          <w:szCs w:val="28"/>
        </w:rPr>
        <w:t xml:space="preserve"> </w:t>
      </w:r>
      <w:r w:rsidRPr="00172C9F">
        <w:rPr>
          <w:rFonts w:ascii="Times New Roman" w:hAnsi="Times New Roman"/>
          <w:sz w:val="28"/>
          <w:szCs w:val="28"/>
          <w:lang w:val="az-Latn-AZ"/>
        </w:rPr>
        <w:t>əməliyyatları</w:t>
      </w:r>
      <w:r w:rsidRPr="00172C9F">
        <w:rPr>
          <w:rFonts w:ascii="Times New Roman" w:hAnsi="Times New Roman"/>
          <w:sz w:val="28"/>
          <w:szCs w:val="28"/>
        </w:rPr>
        <w:t xml:space="preserve">, </w:t>
      </w:r>
      <w:r w:rsidRPr="00172C9F">
        <w:rPr>
          <w:rFonts w:ascii="Times New Roman" w:hAnsi="Times New Roman"/>
          <w:sz w:val="28"/>
          <w:szCs w:val="28"/>
          <w:lang w:val="az-Latn-AZ"/>
        </w:rPr>
        <w:t>sifarişlərin</w:t>
      </w:r>
      <w:r w:rsidRPr="00172C9F">
        <w:rPr>
          <w:rFonts w:ascii="Times New Roman" w:hAnsi="Times New Roman"/>
          <w:sz w:val="28"/>
          <w:szCs w:val="28"/>
        </w:rPr>
        <w:t xml:space="preserve"> </w:t>
      </w:r>
      <w:r w:rsidRPr="00172C9F">
        <w:rPr>
          <w:rFonts w:ascii="Times New Roman" w:hAnsi="Times New Roman"/>
          <w:sz w:val="28"/>
          <w:szCs w:val="28"/>
          <w:lang w:val="az-Latn-AZ"/>
        </w:rPr>
        <w:t>yerinə</w:t>
      </w:r>
      <w:r w:rsidRPr="00172C9F">
        <w:rPr>
          <w:rFonts w:ascii="Times New Roman" w:hAnsi="Times New Roman"/>
          <w:sz w:val="28"/>
          <w:szCs w:val="28"/>
        </w:rPr>
        <w:t>-</w:t>
      </w:r>
      <w:r w:rsidRPr="00172C9F">
        <w:rPr>
          <w:rFonts w:ascii="Times New Roman" w:hAnsi="Times New Roman"/>
          <w:sz w:val="28"/>
          <w:szCs w:val="28"/>
          <w:lang w:val="az-Latn-AZ"/>
        </w:rPr>
        <w:t>yetirilməsi</w:t>
      </w:r>
      <w:r w:rsidRPr="00172C9F">
        <w:rPr>
          <w:rFonts w:ascii="Times New Roman" w:hAnsi="Times New Roman"/>
          <w:sz w:val="28"/>
          <w:szCs w:val="28"/>
        </w:rPr>
        <w:t xml:space="preserve">, </w:t>
      </w:r>
      <w:r w:rsidRPr="00172C9F">
        <w:rPr>
          <w:rFonts w:ascii="Times New Roman" w:hAnsi="Times New Roman"/>
          <w:sz w:val="28"/>
          <w:szCs w:val="28"/>
          <w:lang w:val="az-Latn-AZ"/>
        </w:rPr>
        <w:t>informasiya</w:t>
      </w:r>
      <w:r w:rsidRPr="00172C9F">
        <w:rPr>
          <w:rFonts w:ascii="Times New Roman" w:hAnsi="Times New Roman"/>
          <w:sz w:val="28"/>
          <w:szCs w:val="28"/>
        </w:rPr>
        <w:t xml:space="preserve"> </w:t>
      </w:r>
      <w:r w:rsidRPr="00172C9F">
        <w:rPr>
          <w:rFonts w:ascii="Times New Roman" w:hAnsi="Times New Roman"/>
          <w:sz w:val="28"/>
          <w:szCs w:val="28"/>
          <w:lang w:val="az-Latn-AZ"/>
        </w:rPr>
        <w:t>axınının</w:t>
      </w:r>
      <w:r w:rsidRPr="00172C9F">
        <w:rPr>
          <w:rFonts w:ascii="Times New Roman" w:hAnsi="Times New Roman"/>
          <w:sz w:val="28"/>
          <w:szCs w:val="28"/>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rPr>
        <w:t xml:space="preserve"> </w:t>
      </w:r>
      <w:r w:rsidRPr="00172C9F">
        <w:rPr>
          <w:rFonts w:ascii="Times New Roman" w:hAnsi="Times New Roman"/>
          <w:sz w:val="28"/>
          <w:szCs w:val="28"/>
          <w:lang w:val="az-Latn-AZ"/>
        </w:rPr>
        <w:t>sahəsində</w:t>
      </w:r>
      <w:r w:rsidRPr="00172C9F">
        <w:rPr>
          <w:rFonts w:ascii="Times New Roman" w:hAnsi="Times New Roman"/>
          <w:sz w:val="28"/>
          <w:szCs w:val="28"/>
        </w:rPr>
        <w:t xml:space="preserve"> </w:t>
      </w:r>
      <w:r w:rsidRPr="00172C9F">
        <w:rPr>
          <w:rFonts w:ascii="Times New Roman" w:hAnsi="Times New Roman"/>
          <w:sz w:val="28"/>
          <w:szCs w:val="28"/>
          <w:lang w:val="az-Latn-AZ"/>
        </w:rPr>
        <w:t>digər</w:t>
      </w:r>
      <w:r w:rsidRPr="00172C9F">
        <w:rPr>
          <w:rFonts w:ascii="Times New Roman" w:hAnsi="Times New Roman"/>
          <w:sz w:val="28"/>
          <w:szCs w:val="28"/>
        </w:rPr>
        <w:t xml:space="preserve"> </w:t>
      </w:r>
      <w:r w:rsidRPr="00172C9F">
        <w:rPr>
          <w:rFonts w:ascii="Times New Roman" w:hAnsi="Times New Roman"/>
          <w:sz w:val="28"/>
          <w:szCs w:val="28"/>
          <w:lang w:val="az-Latn-AZ"/>
        </w:rPr>
        <w:t>şöbələrlə</w:t>
      </w:r>
      <w:r w:rsidRPr="00172C9F">
        <w:rPr>
          <w:rFonts w:ascii="Times New Roman" w:hAnsi="Times New Roman"/>
          <w:sz w:val="28"/>
          <w:szCs w:val="28"/>
        </w:rPr>
        <w:t xml:space="preserve"> </w:t>
      </w:r>
      <w:r w:rsidRPr="00172C9F">
        <w:rPr>
          <w:rFonts w:ascii="Times New Roman" w:hAnsi="Times New Roman"/>
          <w:sz w:val="28"/>
          <w:szCs w:val="28"/>
          <w:lang w:val="az-Latn-AZ"/>
        </w:rPr>
        <w:t>sıxı</w:t>
      </w:r>
      <w:r w:rsidRPr="00172C9F">
        <w:rPr>
          <w:rFonts w:ascii="Times New Roman" w:hAnsi="Times New Roman"/>
          <w:sz w:val="28"/>
          <w:szCs w:val="28"/>
        </w:rPr>
        <w:t xml:space="preserve"> </w:t>
      </w:r>
      <w:r w:rsidRPr="00172C9F">
        <w:rPr>
          <w:rFonts w:ascii="Times New Roman" w:hAnsi="Times New Roman"/>
          <w:sz w:val="28"/>
          <w:szCs w:val="28"/>
          <w:lang w:val="az-Latn-AZ"/>
        </w:rPr>
        <w:t>surətdə</w:t>
      </w:r>
      <w:r w:rsidRPr="00172C9F">
        <w:rPr>
          <w:rFonts w:ascii="Times New Roman" w:hAnsi="Times New Roman"/>
          <w:sz w:val="28"/>
          <w:szCs w:val="28"/>
        </w:rPr>
        <w:t xml:space="preserve"> </w:t>
      </w:r>
      <w:r w:rsidRPr="00172C9F">
        <w:rPr>
          <w:rFonts w:ascii="Times New Roman" w:hAnsi="Times New Roman"/>
          <w:sz w:val="28"/>
          <w:szCs w:val="28"/>
          <w:lang w:val="az-Latn-AZ"/>
        </w:rPr>
        <w:t>qarşılıq</w:t>
      </w:r>
      <w:r w:rsidRPr="00172C9F">
        <w:rPr>
          <w:rFonts w:ascii="Times New Roman" w:hAnsi="Times New Roman"/>
          <w:sz w:val="28"/>
          <w:szCs w:val="28"/>
        </w:rPr>
        <w:t xml:space="preserve"> </w:t>
      </w:r>
      <w:r w:rsidRPr="00172C9F">
        <w:rPr>
          <w:rFonts w:ascii="Times New Roman" w:hAnsi="Times New Roman"/>
          <w:sz w:val="28"/>
          <w:szCs w:val="28"/>
          <w:lang w:val="az-Latn-AZ"/>
        </w:rPr>
        <w:t>təsirdədir</w:t>
      </w:r>
      <w:r w:rsidRPr="00172C9F">
        <w:rPr>
          <w:rFonts w:ascii="Times New Roman" w:hAnsi="Times New Roman"/>
          <w:sz w:val="28"/>
          <w:szCs w:val="28"/>
        </w:rPr>
        <w:t xml:space="preserve">. </w:t>
      </w:r>
      <w:r w:rsidRPr="00172C9F">
        <w:rPr>
          <w:rFonts w:ascii="Times New Roman" w:hAnsi="Times New Roman"/>
          <w:sz w:val="28"/>
          <w:szCs w:val="28"/>
          <w:lang w:val="az-Latn-AZ"/>
        </w:rPr>
        <w:t>Qeyd</w:t>
      </w:r>
      <w:r w:rsidRPr="00172C9F">
        <w:rPr>
          <w:rFonts w:ascii="Times New Roman" w:hAnsi="Times New Roman"/>
          <w:sz w:val="28"/>
          <w:szCs w:val="28"/>
        </w:rPr>
        <w:t xml:space="preserve"> </w:t>
      </w:r>
      <w:r w:rsidRPr="00172C9F">
        <w:rPr>
          <w:rFonts w:ascii="Times New Roman" w:hAnsi="Times New Roman"/>
          <w:sz w:val="28"/>
          <w:szCs w:val="28"/>
          <w:lang w:val="az-Latn-AZ"/>
        </w:rPr>
        <w:t>edilən</w:t>
      </w:r>
      <w:r w:rsidRPr="00172C9F">
        <w:rPr>
          <w:rFonts w:ascii="Times New Roman" w:hAnsi="Times New Roman"/>
          <w:sz w:val="28"/>
          <w:szCs w:val="28"/>
        </w:rPr>
        <w:t xml:space="preserve"> </w:t>
      </w:r>
      <w:r w:rsidRPr="00172C9F">
        <w:rPr>
          <w:rFonts w:ascii="Times New Roman" w:hAnsi="Times New Roman"/>
          <w:sz w:val="28"/>
          <w:szCs w:val="28"/>
          <w:lang w:val="az-Latn-AZ"/>
        </w:rPr>
        <w:t>əməliyyat</w:t>
      </w:r>
      <w:r>
        <w:rPr>
          <w:rFonts w:ascii="Times New Roman" w:hAnsi="Times New Roman"/>
          <w:sz w:val="28"/>
          <w:szCs w:val="28"/>
          <w:lang w:val="az-Latn-AZ"/>
        </w:rPr>
        <w:t>-</w:t>
      </w:r>
      <w:r w:rsidRPr="00172C9F">
        <w:rPr>
          <w:rFonts w:ascii="Times New Roman" w:hAnsi="Times New Roman"/>
          <w:sz w:val="28"/>
          <w:szCs w:val="28"/>
          <w:lang w:val="az-Latn-AZ"/>
        </w:rPr>
        <w:t>ların</w:t>
      </w:r>
      <w:r w:rsidRPr="00172C9F">
        <w:rPr>
          <w:rFonts w:ascii="Times New Roman" w:hAnsi="Times New Roman"/>
          <w:sz w:val="28"/>
          <w:szCs w:val="28"/>
        </w:rPr>
        <w:t xml:space="preserve"> </w:t>
      </w:r>
      <w:r w:rsidRPr="00172C9F">
        <w:rPr>
          <w:rFonts w:ascii="Times New Roman" w:hAnsi="Times New Roman"/>
          <w:sz w:val="28"/>
          <w:szCs w:val="28"/>
          <w:lang w:val="az-Latn-AZ"/>
        </w:rPr>
        <w:t>yerinə</w:t>
      </w:r>
      <w:r>
        <w:rPr>
          <w:rFonts w:ascii="Times New Roman" w:hAnsi="Times New Roman"/>
          <w:sz w:val="28"/>
          <w:szCs w:val="28"/>
          <w:lang w:val="az-Latn-AZ"/>
        </w:rPr>
        <w:t xml:space="preserve"> </w:t>
      </w:r>
      <w:r w:rsidRPr="00172C9F">
        <w:rPr>
          <w:rFonts w:ascii="Times New Roman" w:hAnsi="Times New Roman"/>
          <w:sz w:val="28"/>
          <w:szCs w:val="28"/>
          <w:lang w:val="az-Latn-AZ"/>
        </w:rPr>
        <w:t>yetirilməsinə</w:t>
      </w:r>
      <w:r w:rsidRPr="00172C9F">
        <w:rPr>
          <w:rFonts w:ascii="Times New Roman" w:hAnsi="Times New Roman"/>
          <w:sz w:val="28"/>
          <w:szCs w:val="28"/>
        </w:rPr>
        <w:t xml:space="preserve"> </w:t>
      </w:r>
      <w:r w:rsidRPr="00172C9F">
        <w:rPr>
          <w:rFonts w:ascii="Times New Roman" w:hAnsi="Times New Roman"/>
          <w:sz w:val="28"/>
          <w:szCs w:val="28"/>
          <w:lang w:val="az-Latn-AZ"/>
        </w:rPr>
        <w:t>bila</w:t>
      </w:r>
      <w:r w:rsidRPr="00172C9F">
        <w:rPr>
          <w:rFonts w:ascii="Times New Roman" w:hAnsi="Times New Roman"/>
          <w:sz w:val="28"/>
          <w:szCs w:val="28"/>
        </w:rPr>
        <w:softHyphen/>
      </w:r>
      <w:r w:rsidRPr="00172C9F">
        <w:rPr>
          <w:rFonts w:ascii="Times New Roman" w:hAnsi="Times New Roman"/>
          <w:sz w:val="28"/>
          <w:szCs w:val="28"/>
          <w:lang w:val="az-Latn-AZ"/>
        </w:rPr>
        <w:t>vasitə</w:t>
      </w:r>
      <w:r w:rsidRPr="00172C9F">
        <w:rPr>
          <w:rFonts w:ascii="Times New Roman" w:hAnsi="Times New Roman"/>
          <w:sz w:val="28"/>
          <w:szCs w:val="28"/>
        </w:rPr>
        <w:t xml:space="preserve"> </w:t>
      </w:r>
      <w:r w:rsidRPr="00172C9F">
        <w:rPr>
          <w:rFonts w:ascii="Times New Roman" w:hAnsi="Times New Roman"/>
          <w:sz w:val="28"/>
          <w:szCs w:val="28"/>
          <w:lang w:val="az-Latn-AZ"/>
        </w:rPr>
        <w:t>məsul</w:t>
      </w:r>
      <w:r w:rsidRPr="00172C9F">
        <w:rPr>
          <w:rFonts w:ascii="Times New Roman" w:hAnsi="Times New Roman"/>
          <w:sz w:val="28"/>
          <w:szCs w:val="28"/>
        </w:rPr>
        <w:t xml:space="preserve"> </w:t>
      </w:r>
      <w:r w:rsidRPr="00172C9F">
        <w:rPr>
          <w:rFonts w:ascii="Times New Roman" w:hAnsi="Times New Roman"/>
          <w:sz w:val="28"/>
          <w:szCs w:val="28"/>
          <w:lang w:val="az-Latn-AZ"/>
        </w:rPr>
        <w:t>olan</w:t>
      </w:r>
      <w:r w:rsidRPr="00172C9F">
        <w:rPr>
          <w:rFonts w:ascii="Times New Roman" w:hAnsi="Times New Roman"/>
          <w:sz w:val="28"/>
          <w:szCs w:val="28"/>
        </w:rPr>
        <w:t xml:space="preserve"> </w:t>
      </w:r>
      <w:r w:rsidRPr="00172C9F">
        <w:rPr>
          <w:rFonts w:ascii="Times New Roman" w:hAnsi="Times New Roman"/>
          <w:sz w:val="28"/>
          <w:szCs w:val="28"/>
          <w:lang w:val="az-Latn-AZ"/>
        </w:rPr>
        <w:t>şöbələr</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w:t>
      </w:r>
      <w:r w:rsidRPr="00172C9F">
        <w:rPr>
          <w:rFonts w:ascii="Times New Roman" w:hAnsi="Times New Roman"/>
          <w:sz w:val="28"/>
          <w:szCs w:val="28"/>
          <w:lang w:val="az-Latn-AZ"/>
        </w:rPr>
        <w:t>biri</w:t>
      </w:r>
      <w:r w:rsidRPr="00172C9F">
        <w:rPr>
          <w:rFonts w:ascii="Times New Roman" w:hAnsi="Times New Roman"/>
          <w:sz w:val="28"/>
          <w:szCs w:val="28"/>
        </w:rPr>
        <w:t xml:space="preserve"> </w:t>
      </w:r>
      <w:r w:rsidRPr="00172C9F">
        <w:rPr>
          <w:rFonts w:ascii="Times New Roman" w:hAnsi="Times New Roman"/>
          <w:sz w:val="28"/>
          <w:szCs w:val="28"/>
          <w:lang w:val="az-Latn-AZ"/>
        </w:rPr>
        <w:t>ilə</w:t>
      </w:r>
      <w:r w:rsidRPr="00172C9F">
        <w:rPr>
          <w:rFonts w:ascii="Times New Roman" w:hAnsi="Times New Roman"/>
          <w:sz w:val="28"/>
          <w:szCs w:val="28"/>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rPr>
        <w:t xml:space="preserve"> </w:t>
      </w:r>
      <w:r w:rsidRPr="00172C9F">
        <w:rPr>
          <w:rFonts w:ascii="Times New Roman" w:hAnsi="Times New Roman"/>
          <w:sz w:val="28"/>
          <w:szCs w:val="28"/>
          <w:lang w:val="az-Latn-AZ"/>
        </w:rPr>
        <w:t>təsirdə</w:t>
      </w:r>
      <w:r w:rsidRPr="00172C9F">
        <w:rPr>
          <w:rFonts w:ascii="Times New Roman" w:hAnsi="Times New Roman"/>
          <w:sz w:val="28"/>
          <w:szCs w:val="28"/>
        </w:rPr>
        <w:t xml:space="preserve"> </w:t>
      </w:r>
      <w:r w:rsidRPr="00172C9F">
        <w:rPr>
          <w:rFonts w:ascii="Times New Roman" w:hAnsi="Times New Roman"/>
          <w:sz w:val="28"/>
          <w:szCs w:val="28"/>
          <w:lang w:val="az-Latn-AZ"/>
        </w:rPr>
        <w:t>olmaqla</w:t>
      </w:r>
      <w:r w:rsidRPr="00172C9F">
        <w:rPr>
          <w:rFonts w:ascii="Times New Roman" w:hAnsi="Times New Roman"/>
          <w:sz w:val="28"/>
          <w:szCs w:val="28"/>
        </w:rPr>
        <w:t xml:space="preserve"> </w:t>
      </w:r>
      <w:r w:rsidRPr="00172C9F">
        <w:rPr>
          <w:rFonts w:ascii="Times New Roman" w:hAnsi="Times New Roman"/>
          <w:sz w:val="28"/>
          <w:szCs w:val="28"/>
          <w:lang w:val="az-Latn-AZ"/>
        </w:rPr>
        <w:t>bərabər</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təsirlə</w:t>
      </w:r>
      <w:r w:rsidRPr="00172C9F">
        <w:rPr>
          <w:rFonts w:ascii="Times New Roman" w:hAnsi="Times New Roman"/>
          <w:sz w:val="28"/>
          <w:szCs w:val="28"/>
        </w:rPr>
        <w:t xml:space="preserve"> </w:t>
      </w:r>
      <w:r w:rsidRPr="00172C9F">
        <w:rPr>
          <w:rFonts w:ascii="Times New Roman" w:hAnsi="Times New Roman"/>
          <w:sz w:val="28"/>
          <w:szCs w:val="28"/>
          <w:lang w:val="az-Latn-AZ"/>
        </w:rPr>
        <w:t>əlaqədar</w:t>
      </w:r>
      <w:r w:rsidRPr="00172C9F">
        <w:rPr>
          <w:rFonts w:ascii="Times New Roman" w:hAnsi="Times New Roman"/>
          <w:sz w:val="28"/>
          <w:szCs w:val="28"/>
        </w:rPr>
        <w:t xml:space="preserve"> </w:t>
      </w:r>
      <w:r w:rsidRPr="00172C9F">
        <w:rPr>
          <w:rFonts w:ascii="Times New Roman" w:hAnsi="Times New Roman"/>
          <w:sz w:val="28"/>
          <w:szCs w:val="28"/>
          <w:lang w:val="az-Latn-AZ"/>
        </w:rPr>
        <w:t>olan</w:t>
      </w:r>
      <w:r w:rsidRPr="00172C9F">
        <w:rPr>
          <w:rFonts w:ascii="Times New Roman" w:hAnsi="Times New Roman"/>
          <w:sz w:val="28"/>
          <w:szCs w:val="28"/>
        </w:rPr>
        <w:t xml:space="preserve"> </w:t>
      </w:r>
      <w:r w:rsidRPr="00172C9F">
        <w:rPr>
          <w:rFonts w:ascii="Times New Roman" w:hAnsi="Times New Roman"/>
          <w:sz w:val="28"/>
          <w:szCs w:val="28"/>
          <w:lang w:val="az-Latn-AZ"/>
        </w:rPr>
        <w:t>funksiyalar</w:t>
      </w:r>
      <w:r w:rsidRPr="00172C9F">
        <w:rPr>
          <w:rFonts w:ascii="Times New Roman" w:hAnsi="Times New Roman"/>
          <w:sz w:val="28"/>
          <w:szCs w:val="28"/>
        </w:rPr>
        <w:t xml:space="preserve"> </w:t>
      </w:r>
      <w:r w:rsidRPr="00172C9F">
        <w:rPr>
          <w:rFonts w:ascii="Times New Roman" w:hAnsi="Times New Roman"/>
          <w:sz w:val="28"/>
          <w:szCs w:val="28"/>
          <w:lang w:val="az-Latn-AZ"/>
        </w:rPr>
        <w:t>logistika</w:t>
      </w:r>
      <w:r w:rsidRPr="00172C9F">
        <w:rPr>
          <w:rFonts w:ascii="Times New Roman" w:hAnsi="Times New Roman"/>
          <w:sz w:val="28"/>
          <w:szCs w:val="28"/>
        </w:rPr>
        <w:t xml:space="preserve"> </w:t>
      </w:r>
      <w:r w:rsidRPr="00172C9F">
        <w:rPr>
          <w:rFonts w:ascii="Times New Roman" w:hAnsi="Times New Roman"/>
          <w:sz w:val="28"/>
          <w:szCs w:val="28"/>
          <w:lang w:val="az-Latn-AZ"/>
        </w:rPr>
        <w:t>xidməti</w:t>
      </w:r>
      <w:r w:rsidRPr="00172C9F">
        <w:rPr>
          <w:rFonts w:ascii="Times New Roman" w:hAnsi="Times New Roman"/>
          <w:sz w:val="28"/>
          <w:szCs w:val="28"/>
        </w:rPr>
        <w:t xml:space="preserve"> </w:t>
      </w:r>
      <w:r w:rsidRPr="00172C9F">
        <w:rPr>
          <w:rFonts w:ascii="Times New Roman" w:hAnsi="Times New Roman"/>
          <w:sz w:val="28"/>
          <w:szCs w:val="28"/>
          <w:lang w:val="az-Latn-AZ"/>
        </w:rPr>
        <w:t>ilə</w:t>
      </w:r>
      <w:r w:rsidRPr="00172C9F">
        <w:rPr>
          <w:rFonts w:ascii="Times New Roman" w:hAnsi="Times New Roman"/>
          <w:sz w:val="28"/>
          <w:szCs w:val="28"/>
        </w:rPr>
        <w:t xml:space="preserve"> </w:t>
      </w:r>
      <w:r w:rsidRPr="00172C9F">
        <w:rPr>
          <w:rFonts w:ascii="Times New Roman" w:hAnsi="Times New Roman"/>
          <w:sz w:val="28"/>
          <w:szCs w:val="28"/>
          <w:lang w:val="az-Latn-AZ"/>
        </w:rPr>
        <w:t>əlaqələn</w:t>
      </w:r>
      <w:r>
        <w:rPr>
          <w:rFonts w:ascii="Times New Roman" w:hAnsi="Times New Roman"/>
          <w:sz w:val="28"/>
          <w:szCs w:val="28"/>
          <w:lang w:val="az-Latn-AZ"/>
        </w:rPr>
        <w:t>-</w:t>
      </w:r>
      <w:r w:rsidRPr="00172C9F">
        <w:rPr>
          <w:rFonts w:ascii="Times New Roman" w:hAnsi="Times New Roman"/>
          <w:sz w:val="28"/>
          <w:szCs w:val="28"/>
          <w:lang w:val="az-Latn-AZ"/>
        </w:rPr>
        <w:t>dirilir</w:t>
      </w:r>
      <w:r w:rsidRPr="00172C9F">
        <w:rPr>
          <w:rFonts w:ascii="Times New Roman" w:hAnsi="Times New Roman"/>
          <w:sz w:val="28"/>
          <w:szCs w:val="28"/>
        </w:rPr>
        <w:t xml:space="preserve">. </w:t>
      </w:r>
      <w:r>
        <w:rPr>
          <w:rFonts w:ascii="Times New Roman" w:hAnsi="Times New Roman"/>
          <w:sz w:val="28"/>
          <w:szCs w:val="28"/>
          <w:lang w:val="az-Latn-AZ"/>
        </w:rPr>
        <w:t>Təkc</w:t>
      </w:r>
      <w:r w:rsidRPr="00172C9F">
        <w:rPr>
          <w:rFonts w:ascii="Times New Roman" w:hAnsi="Times New Roman"/>
          <w:sz w:val="28"/>
          <w:szCs w:val="28"/>
          <w:lang w:val="az-Latn-AZ"/>
        </w:rPr>
        <w:t>ə</w:t>
      </w:r>
      <w:r w:rsidRPr="00172C9F">
        <w:rPr>
          <w:rFonts w:ascii="Times New Roman" w:hAnsi="Times New Roman"/>
          <w:sz w:val="28"/>
          <w:szCs w:val="28"/>
        </w:rPr>
        <w:t xml:space="preserve"> </w:t>
      </w:r>
      <w:r w:rsidRPr="00172C9F">
        <w:rPr>
          <w:rFonts w:ascii="Times New Roman" w:hAnsi="Times New Roman"/>
          <w:sz w:val="28"/>
          <w:szCs w:val="28"/>
          <w:lang w:val="az-Latn-AZ"/>
        </w:rPr>
        <w:t>onu</w:t>
      </w:r>
      <w:r w:rsidRPr="00172C9F">
        <w:rPr>
          <w:rFonts w:ascii="Times New Roman" w:hAnsi="Times New Roman"/>
          <w:sz w:val="28"/>
          <w:szCs w:val="28"/>
        </w:rPr>
        <w:t xml:space="preserve"> </w:t>
      </w:r>
      <w:r w:rsidRPr="00172C9F">
        <w:rPr>
          <w:rFonts w:ascii="Times New Roman" w:hAnsi="Times New Roman"/>
          <w:sz w:val="28"/>
          <w:szCs w:val="28"/>
          <w:lang w:val="az-Latn-AZ"/>
        </w:rPr>
        <w:t>qeyd</w:t>
      </w:r>
      <w:r w:rsidRPr="00172C9F">
        <w:rPr>
          <w:rFonts w:ascii="Times New Roman" w:hAnsi="Times New Roman"/>
          <w:sz w:val="28"/>
          <w:szCs w:val="28"/>
        </w:rPr>
        <w:t xml:space="preserve"> </w:t>
      </w:r>
      <w:r w:rsidRPr="00172C9F">
        <w:rPr>
          <w:rFonts w:ascii="Times New Roman" w:hAnsi="Times New Roman"/>
          <w:sz w:val="28"/>
          <w:szCs w:val="28"/>
          <w:lang w:val="az-Latn-AZ"/>
        </w:rPr>
        <w:t>etmək</w:t>
      </w:r>
      <w:r w:rsidRPr="00172C9F">
        <w:rPr>
          <w:rFonts w:ascii="Times New Roman" w:hAnsi="Times New Roman"/>
          <w:sz w:val="28"/>
          <w:szCs w:val="28"/>
        </w:rPr>
        <w:t xml:space="preserve"> </w:t>
      </w:r>
      <w:r w:rsidRPr="00172C9F">
        <w:rPr>
          <w:rFonts w:ascii="Times New Roman" w:hAnsi="Times New Roman"/>
          <w:sz w:val="28"/>
          <w:szCs w:val="28"/>
          <w:lang w:val="az-Latn-AZ"/>
        </w:rPr>
        <w:t>kifayətdir</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Respublikanın</w:t>
      </w:r>
      <w:r w:rsidRPr="00172C9F">
        <w:rPr>
          <w:rFonts w:ascii="Times New Roman" w:hAnsi="Times New Roman"/>
          <w:sz w:val="28"/>
          <w:szCs w:val="28"/>
        </w:rPr>
        <w:t xml:space="preserve"> </w:t>
      </w:r>
      <w:r w:rsidRPr="00172C9F">
        <w:rPr>
          <w:rFonts w:ascii="Times New Roman" w:hAnsi="Times New Roman"/>
          <w:sz w:val="28"/>
          <w:szCs w:val="28"/>
          <w:lang w:val="az-Latn-AZ"/>
        </w:rPr>
        <w:t>neft</w:t>
      </w:r>
      <w:r w:rsidRPr="00172C9F">
        <w:rPr>
          <w:rFonts w:ascii="Times New Roman" w:hAnsi="Times New Roman"/>
          <w:sz w:val="28"/>
          <w:szCs w:val="28"/>
        </w:rPr>
        <w:t xml:space="preserve"> </w:t>
      </w:r>
      <w:r w:rsidRPr="00172C9F">
        <w:rPr>
          <w:rFonts w:ascii="Times New Roman" w:hAnsi="Times New Roman"/>
          <w:sz w:val="28"/>
          <w:szCs w:val="28"/>
          <w:lang w:val="az-Latn-AZ"/>
        </w:rPr>
        <w:t>maşınqayırma</w:t>
      </w:r>
      <w:r w:rsidRPr="00172C9F">
        <w:rPr>
          <w:rFonts w:ascii="Times New Roman" w:hAnsi="Times New Roman"/>
          <w:sz w:val="28"/>
          <w:szCs w:val="28"/>
        </w:rPr>
        <w:t xml:space="preserve"> </w:t>
      </w:r>
      <w:r w:rsidRPr="00172C9F">
        <w:rPr>
          <w:rFonts w:ascii="Times New Roman" w:hAnsi="Times New Roman"/>
          <w:sz w:val="28"/>
          <w:szCs w:val="28"/>
          <w:lang w:val="az-Latn-AZ"/>
        </w:rPr>
        <w:t>kompleksinə</w:t>
      </w:r>
      <w:r w:rsidRPr="00172C9F">
        <w:rPr>
          <w:rFonts w:ascii="Times New Roman" w:hAnsi="Times New Roman"/>
          <w:sz w:val="28"/>
          <w:szCs w:val="28"/>
        </w:rPr>
        <w:t xml:space="preserve"> </w:t>
      </w:r>
      <w:r w:rsidRPr="00172C9F">
        <w:rPr>
          <w:rFonts w:ascii="Times New Roman" w:hAnsi="Times New Roman"/>
          <w:sz w:val="28"/>
          <w:szCs w:val="28"/>
          <w:lang w:val="az-Latn-AZ"/>
        </w:rPr>
        <w:t>aid</w:t>
      </w:r>
      <w:r w:rsidRPr="00172C9F">
        <w:rPr>
          <w:rFonts w:ascii="Times New Roman" w:hAnsi="Times New Roman"/>
          <w:sz w:val="28"/>
          <w:szCs w:val="28"/>
        </w:rPr>
        <w:t xml:space="preserve"> </w:t>
      </w:r>
      <w:r w:rsidRPr="00172C9F">
        <w:rPr>
          <w:rFonts w:ascii="Times New Roman" w:hAnsi="Times New Roman"/>
          <w:sz w:val="28"/>
          <w:szCs w:val="28"/>
          <w:lang w:val="az-Latn-AZ"/>
        </w:rPr>
        <w:t>edilə</w:t>
      </w:r>
      <w:r w:rsidRPr="00172C9F">
        <w:rPr>
          <w:rFonts w:ascii="Times New Roman" w:hAnsi="Times New Roman"/>
          <w:sz w:val="28"/>
          <w:szCs w:val="28"/>
        </w:rPr>
        <w:t xml:space="preserve"> </w:t>
      </w:r>
      <w:r w:rsidRPr="00172C9F">
        <w:rPr>
          <w:rFonts w:ascii="Times New Roman" w:hAnsi="Times New Roman"/>
          <w:sz w:val="28"/>
          <w:szCs w:val="28"/>
          <w:lang w:val="az-Latn-AZ"/>
        </w:rPr>
        <w:t>istehsal</w:t>
      </w:r>
      <w:r w:rsidRPr="00172C9F">
        <w:rPr>
          <w:rFonts w:ascii="Times New Roman" w:hAnsi="Times New Roman"/>
          <w:sz w:val="28"/>
          <w:szCs w:val="28"/>
        </w:rPr>
        <w:t xml:space="preserve"> </w:t>
      </w:r>
      <w:r w:rsidRPr="00172C9F">
        <w:rPr>
          <w:rFonts w:ascii="Times New Roman" w:hAnsi="Times New Roman"/>
          <w:sz w:val="28"/>
          <w:szCs w:val="28"/>
          <w:lang w:val="az-Latn-AZ"/>
        </w:rPr>
        <w:t>müəssisələrində</w:t>
      </w:r>
      <w:r w:rsidRPr="00172C9F">
        <w:rPr>
          <w:rFonts w:ascii="Times New Roman" w:hAnsi="Times New Roman"/>
          <w:sz w:val="28"/>
          <w:szCs w:val="28"/>
        </w:rPr>
        <w:t xml:space="preserve"> </w:t>
      </w:r>
      <w:r w:rsidRPr="00172C9F">
        <w:rPr>
          <w:rFonts w:ascii="Times New Roman" w:hAnsi="Times New Roman"/>
          <w:sz w:val="28"/>
          <w:szCs w:val="28"/>
          <w:lang w:val="az-Latn-AZ"/>
        </w:rPr>
        <w:t>market</w:t>
      </w:r>
      <w:r w:rsidRPr="00172C9F">
        <w:rPr>
          <w:rFonts w:ascii="Times New Roman" w:hAnsi="Times New Roman"/>
          <w:sz w:val="28"/>
          <w:szCs w:val="28"/>
        </w:rPr>
        <w:softHyphen/>
      </w:r>
      <w:r w:rsidRPr="00172C9F">
        <w:rPr>
          <w:rFonts w:ascii="Times New Roman" w:hAnsi="Times New Roman"/>
          <w:sz w:val="28"/>
          <w:szCs w:val="28"/>
          <w:lang w:val="az-Latn-AZ"/>
        </w:rPr>
        <w:t>inq</w:t>
      </w:r>
      <w:r w:rsidRPr="00172C9F">
        <w:rPr>
          <w:rFonts w:ascii="Times New Roman" w:hAnsi="Times New Roman"/>
          <w:sz w:val="28"/>
          <w:szCs w:val="28"/>
        </w:rPr>
        <w:t xml:space="preserve"> </w:t>
      </w:r>
      <w:r w:rsidRPr="00172C9F">
        <w:rPr>
          <w:rFonts w:ascii="Times New Roman" w:hAnsi="Times New Roman"/>
          <w:sz w:val="28"/>
          <w:szCs w:val="28"/>
          <w:lang w:val="az-Latn-AZ"/>
        </w:rPr>
        <w:t>xidməti</w:t>
      </w:r>
      <w:r w:rsidRPr="00172C9F">
        <w:rPr>
          <w:rFonts w:ascii="Times New Roman" w:hAnsi="Times New Roman"/>
          <w:sz w:val="28"/>
          <w:szCs w:val="28"/>
        </w:rPr>
        <w:t xml:space="preserve"> </w:t>
      </w:r>
      <w:r w:rsidRPr="00172C9F">
        <w:rPr>
          <w:rFonts w:ascii="Times New Roman" w:hAnsi="Times New Roman"/>
          <w:sz w:val="28"/>
          <w:szCs w:val="28"/>
          <w:lang w:val="az-Latn-AZ"/>
        </w:rPr>
        <w:t>aşağıdakı</w:t>
      </w:r>
      <w:r w:rsidRPr="00172C9F">
        <w:rPr>
          <w:rFonts w:ascii="Times New Roman" w:hAnsi="Times New Roman"/>
          <w:sz w:val="28"/>
          <w:szCs w:val="28"/>
        </w:rPr>
        <w:t xml:space="preserve"> </w:t>
      </w:r>
      <w:r w:rsidRPr="00172C9F">
        <w:rPr>
          <w:rFonts w:ascii="Times New Roman" w:hAnsi="Times New Roman"/>
          <w:sz w:val="28"/>
          <w:szCs w:val="28"/>
          <w:lang w:val="az-Latn-AZ"/>
        </w:rPr>
        <w:t>məsələləri</w:t>
      </w:r>
      <w:r w:rsidRPr="00172C9F">
        <w:rPr>
          <w:rFonts w:ascii="Times New Roman" w:hAnsi="Times New Roman"/>
          <w:sz w:val="28"/>
          <w:szCs w:val="28"/>
        </w:rPr>
        <w:t xml:space="preserve"> </w:t>
      </w:r>
      <w:r w:rsidRPr="00172C9F">
        <w:rPr>
          <w:rFonts w:ascii="Times New Roman" w:hAnsi="Times New Roman"/>
          <w:sz w:val="28"/>
          <w:szCs w:val="28"/>
          <w:lang w:val="az-Latn-AZ"/>
        </w:rPr>
        <w:t>həll</w:t>
      </w:r>
      <w:r w:rsidRPr="00172C9F">
        <w:rPr>
          <w:rFonts w:ascii="Times New Roman" w:hAnsi="Times New Roman"/>
          <w:sz w:val="28"/>
          <w:szCs w:val="28"/>
        </w:rPr>
        <w:t xml:space="preserve"> </w:t>
      </w:r>
      <w:r w:rsidRPr="00172C9F">
        <w:rPr>
          <w:rFonts w:ascii="Times New Roman" w:hAnsi="Times New Roman"/>
          <w:sz w:val="28"/>
          <w:szCs w:val="28"/>
          <w:lang w:val="az-Latn-AZ"/>
        </w:rPr>
        <w:t>edir</w:t>
      </w:r>
      <w:r w:rsidRPr="00172C9F">
        <w:rPr>
          <w:rFonts w:ascii="Times New Roman" w:hAnsi="Times New Roman"/>
          <w:sz w:val="28"/>
          <w:szCs w:val="28"/>
        </w:rPr>
        <w:t>:</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rPr>
        <w:t xml:space="preserve">- </w:t>
      </w:r>
      <w:r w:rsidRPr="00172C9F">
        <w:rPr>
          <w:rFonts w:ascii="Times New Roman" w:hAnsi="Times New Roman"/>
          <w:sz w:val="28"/>
          <w:szCs w:val="28"/>
          <w:lang w:val="az-Latn-AZ"/>
        </w:rPr>
        <w:t>ətraf</w:t>
      </w:r>
      <w:r w:rsidRPr="00172C9F">
        <w:rPr>
          <w:rFonts w:ascii="Times New Roman" w:hAnsi="Times New Roman"/>
          <w:sz w:val="28"/>
          <w:szCs w:val="28"/>
        </w:rPr>
        <w:t xml:space="preserve"> </w:t>
      </w:r>
      <w:r w:rsidRPr="00172C9F">
        <w:rPr>
          <w:rFonts w:ascii="Times New Roman" w:hAnsi="Times New Roman"/>
          <w:sz w:val="28"/>
          <w:szCs w:val="28"/>
          <w:lang w:val="az-Latn-AZ"/>
        </w:rPr>
        <w:t>mühitin</w:t>
      </w:r>
      <w:r w:rsidRPr="00172C9F">
        <w:rPr>
          <w:rFonts w:ascii="Times New Roman" w:hAnsi="Times New Roman"/>
          <w:sz w:val="28"/>
          <w:szCs w:val="28"/>
        </w:rPr>
        <w:t xml:space="preserve"> </w:t>
      </w:r>
      <w:r w:rsidRPr="00172C9F">
        <w:rPr>
          <w:rFonts w:ascii="Times New Roman" w:hAnsi="Times New Roman"/>
          <w:sz w:val="28"/>
          <w:szCs w:val="28"/>
          <w:lang w:val="az-Latn-AZ"/>
        </w:rPr>
        <w:t>təhlili</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bazarın</w:t>
      </w:r>
      <w:r w:rsidRPr="00172C9F">
        <w:rPr>
          <w:rFonts w:ascii="Times New Roman" w:hAnsi="Times New Roman"/>
          <w:sz w:val="28"/>
          <w:szCs w:val="28"/>
        </w:rPr>
        <w:t xml:space="preserve"> </w:t>
      </w:r>
      <w:r w:rsidRPr="00172C9F">
        <w:rPr>
          <w:rFonts w:ascii="Times New Roman" w:hAnsi="Times New Roman"/>
          <w:sz w:val="28"/>
          <w:szCs w:val="28"/>
          <w:lang w:val="az-Latn-AZ"/>
        </w:rPr>
        <w:t>kompleks</w:t>
      </w:r>
      <w:r w:rsidRPr="00172C9F">
        <w:rPr>
          <w:rFonts w:ascii="Times New Roman" w:hAnsi="Times New Roman"/>
          <w:sz w:val="28"/>
          <w:szCs w:val="28"/>
        </w:rPr>
        <w:t xml:space="preserve"> </w:t>
      </w:r>
      <w:r w:rsidRPr="00172C9F">
        <w:rPr>
          <w:rFonts w:ascii="Times New Roman" w:hAnsi="Times New Roman"/>
          <w:sz w:val="28"/>
          <w:szCs w:val="28"/>
          <w:lang w:val="az-Latn-AZ"/>
        </w:rPr>
        <w:t>tədqiqi</w:t>
      </w:r>
      <w:r w:rsidRPr="00172C9F">
        <w:rPr>
          <w:rFonts w:ascii="Times New Roman" w:hAnsi="Times New Roman"/>
          <w:sz w:val="28"/>
          <w:szCs w:val="28"/>
        </w:rPr>
        <w:t>;</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rPr>
        <w:t>-</w:t>
      </w:r>
      <w:r w:rsidR="00F528EC">
        <w:rPr>
          <w:rFonts w:ascii="Times New Roman" w:hAnsi="Times New Roman"/>
          <w:sz w:val="28"/>
          <w:szCs w:val="28"/>
          <w:lang w:val="az-Latn-AZ"/>
        </w:rPr>
        <w:t xml:space="preserve"> </w:t>
      </w:r>
      <w:r w:rsidRPr="00172C9F">
        <w:rPr>
          <w:rFonts w:ascii="Times New Roman" w:hAnsi="Times New Roman"/>
          <w:sz w:val="28"/>
          <w:szCs w:val="28"/>
          <w:lang w:val="az-Latn-AZ"/>
        </w:rPr>
        <w:t>istehlakçıların</w:t>
      </w:r>
      <w:r w:rsidRPr="00172C9F">
        <w:rPr>
          <w:rFonts w:ascii="Times New Roman" w:hAnsi="Times New Roman"/>
          <w:sz w:val="28"/>
          <w:szCs w:val="28"/>
        </w:rPr>
        <w:t xml:space="preserve"> </w:t>
      </w:r>
      <w:r w:rsidRPr="00172C9F">
        <w:rPr>
          <w:rFonts w:ascii="Times New Roman" w:hAnsi="Times New Roman"/>
          <w:sz w:val="28"/>
          <w:szCs w:val="28"/>
          <w:lang w:val="az-Latn-AZ"/>
        </w:rPr>
        <w:t>alış</w:t>
      </w:r>
      <w:r w:rsidRPr="00172C9F">
        <w:rPr>
          <w:rFonts w:ascii="Times New Roman" w:hAnsi="Times New Roman"/>
          <w:sz w:val="28"/>
          <w:szCs w:val="28"/>
        </w:rPr>
        <w:t xml:space="preserve"> </w:t>
      </w:r>
      <w:r w:rsidRPr="00172C9F">
        <w:rPr>
          <w:rFonts w:ascii="Times New Roman" w:hAnsi="Times New Roman"/>
          <w:sz w:val="28"/>
          <w:szCs w:val="28"/>
          <w:lang w:val="az-Latn-AZ"/>
        </w:rPr>
        <w:t>motivinin</w:t>
      </w:r>
      <w:r w:rsidRPr="00172C9F">
        <w:rPr>
          <w:rFonts w:ascii="Times New Roman" w:hAnsi="Times New Roman"/>
          <w:sz w:val="28"/>
          <w:szCs w:val="28"/>
        </w:rPr>
        <w:t xml:space="preserve"> </w:t>
      </w:r>
      <w:r w:rsidRPr="00172C9F">
        <w:rPr>
          <w:rFonts w:ascii="Times New Roman" w:hAnsi="Times New Roman"/>
          <w:sz w:val="28"/>
          <w:szCs w:val="28"/>
          <w:lang w:val="az-Latn-AZ"/>
        </w:rPr>
        <w:t>öyrənilməsi</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satış</w:t>
      </w:r>
      <w:r w:rsidRPr="00172C9F">
        <w:rPr>
          <w:rFonts w:ascii="Times New Roman" w:hAnsi="Times New Roman"/>
          <w:sz w:val="28"/>
          <w:szCs w:val="28"/>
        </w:rPr>
        <w:t xml:space="preserve"> </w:t>
      </w:r>
      <w:r w:rsidRPr="00172C9F">
        <w:rPr>
          <w:rFonts w:ascii="Times New Roman" w:hAnsi="Times New Roman"/>
          <w:sz w:val="28"/>
          <w:szCs w:val="28"/>
          <w:lang w:val="az-Latn-AZ"/>
        </w:rPr>
        <w:t>kanallarının</w:t>
      </w:r>
      <w:r w:rsidRPr="00172C9F">
        <w:rPr>
          <w:rFonts w:ascii="Times New Roman" w:hAnsi="Times New Roman"/>
          <w:sz w:val="28"/>
          <w:szCs w:val="28"/>
        </w:rPr>
        <w:t xml:space="preserve"> </w:t>
      </w:r>
      <w:r w:rsidRPr="00172C9F">
        <w:rPr>
          <w:rFonts w:ascii="Times New Roman" w:hAnsi="Times New Roman"/>
          <w:sz w:val="28"/>
          <w:szCs w:val="28"/>
          <w:lang w:val="az-Latn-AZ"/>
        </w:rPr>
        <w:t>seçilməsi</w:t>
      </w:r>
      <w:r w:rsidRPr="00172C9F">
        <w:rPr>
          <w:rFonts w:ascii="Times New Roman" w:hAnsi="Times New Roman"/>
          <w:sz w:val="28"/>
          <w:szCs w:val="28"/>
        </w:rPr>
        <w:t>;</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rPr>
        <w:t xml:space="preserve">- </w:t>
      </w:r>
      <w:r w:rsidRPr="00172C9F">
        <w:rPr>
          <w:rFonts w:ascii="Times New Roman" w:hAnsi="Times New Roman"/>
          <w:sz w:val="28"/>
          <w:szCs w:val="28"/>
          <w:lang w:val="az-Latn-AZ"/>
        </w:rPr>
        <w:t>məhsulun</w:t>
      </w:r>
      <w:r w:rsidRPr="00172C9F">
        <w:rPr>
          <w:rFonts w:ascii="Times New Roman" w:hAnsi="Times New Roman"/>
          <w:sz w:val="28"/>
          <w:szCs w:val="28"/>
        </w:rPr>
        <w:t xml:space="preserve"> </w:t>
      </w:r>
      <w:r w:rsidRPr="00172C9F">
        <w:rPr>
          <w:rFonts w:ascii="Times New Roman" w:hAnsi="Times New Roman"/>
          <w:sz w:val="28"/>
          <w:szCs w:val="28"/>
          <w:lang w:val="az-Latn-AZ"/>
        </w:rPr>
        <w:t>planlaşdırılması</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istehsal</w:t>
      </w:r>
      <w:r w:rsidRPr="00172C9F">
        <w:rPr>
          <w:rFonts w:ascii="Times New Roman" w:hAnsi="Times New Roman"/>
          <w:sz w:val="28"/>
          <w:szCs w:val="28"/>
        </w:rPr>
        <w:t xml:space="preserve"> </w:t>
      </w:r>
      <w:r w:rsidRPr="00172C9F">
        <w:rPr>
          <w:rFonts w:ascii="Times New Roman" w:hAnsi="Times New Roman"/>
          <w:sz w:val="28"/>
          <w:szCs w:val="28"/>
          <w:lang w:val="az-Latn-AZ"/>
        </w:rPr>
        <w:t>çeşidinin</w:t>
      </w:r>
      <w:r w:rsidRPr="00172C9F">
        <w:rPr>
          <w:rFonts w:ascii="Times New Roman" w:hAnsi="Times New Roman"/>
          <w:sz w:val="28"/>
          <w:szCs w:val="28"/>
        </w:rPr>
        <w:t xml:space="preserve"> </w:t>
      </w:r>
      <w:r w:rsidRPr="00172C9F">
        <w:rPr>
          <w:rFonts w:ascii="Times New Roman" w:hAnsi="Times New Roman"/>
          <w:sz w:val="28"/>
          <w:szCs w:val="28"/>
          <w:lang w:val="az-Latn-AZ"/>
        </w:rPr>
        <w:t>müəyyənləşdirilməsi</w:t>
      </w:r>
      <w:r w:rsidRPr="00172C9F">
        <w:rPr>
          <w:rFonts w:ascii="Times New Roman" w:hAnsi="Times New Roman"/>
          <w:sz w:val="28"/>
          <w:szCs w:val="28"/>
        </w:rPr>
        <w:t>;</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rPr>
        <w:t>-</w:t>
      </w:r>
      <w:r w:rsidR="00F528EC">
        <w:rPr>
          <w:rFonts w:ascii="Times New Roman" w:hAnsi="Times New Roman"/>
          <w:sz w:val="28"/>
          <w:szCs w:val="28"/>
          <w:lang w:val="az-Latn-AZ"/>
        </w:rPr>
        <w:t xml:space="preserve"> </w:t>
      </w:r>
      <w:r w:rsidRPr="00172C9F">
        <w:rPr>
          <w:rFonts w:ascii="Times New Roman" w:hAnsi="Times New Roman"/>
          <w:sz w:val="28"/>
          <w:szCs w:val="28"/>
          <w:lang w:val="az-Latn-AZ"/>
        </w:rPr>
        <w:t>reklamın</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satışın</w:t>
      </w:r>
      <w:r w:rsidRPr="00172C9F">
        <w:rPr>
          <w:rFonts w:ascii="Times New Roman" w:hAnsi="Times New Roman"/>
          <w:sz w:val="28"/>
          <w:szCs w:val="28"/>
        </w:rPr>
        <w:t xml:space="preserve"> </w:t>
      </w:r>
      <w:r w:rsidRPr="00172C9F">
        <w:rPr>
          <w:rFonts w:ascii="Times New Roman" w:hAnsi="Times New Roman"/>
          <w:sz w:val="28"/>
          <w:szCs w:val="28"/>
          <w:lang w:val="az-Latn-AZ"/>
        </w:rPr>
        <w:t>həvəsləndirilməsinin</w:t>
      </w:r>
      <w:r w:rsidRPr="00172C9F">
        <w:rPr>
          <w:rFonts w:ascii="Times New Roman" w:hAnsi="Times New Roman"/>
          <w:sz w:val="28"/>
          <w:szCs w:val="28"/>
        </w:rPr>
        <w:t xml:space="preserve"> </w:t>
      </w:r>
      <w:r w:rsidRPr="00172C9F">
        <w:rPr>
          <w:rFonts w:ascii="Times New Roman" w:hAnsi="Times New Roman"/>
          <w:sz w:val="28"/>
          <w:szCs w:val="28"/>
          <w:lang w:val="az-Latn-AZ"/>
        </w:rPr>
        <w:t>təşkili</w:t>
      </w:r>
      <w:r w:rsidRPr="00172C9F">
        <w:rPr>
          <w:rFonts w:ascii="Times New Roman" w:hAnsi="Times New Roman"/>
          <w:sz w:val="28"/>
          <w:szCs w:val="28"/>
        </w:rPr>
        <w:t>;</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rPr>
        <w:t xml:space="preserve">- </w:t>
      </w:r>
      <w:r w:rsidRPr="00172C9F">
        <w:rPr>
          <w:rFonts w:ascii="Times New Roman" w:hAnsi="Times New Roman"/>
          <w:sz w:val="28"/>
          <w:szCs w:val="28"/>
          <w:lang w:val="az-Latn-AZ"/>
        </w:rPr>
        <w:t>məhsullara</w:t>
      </w:r>
      <w:r w:rsidRPr="00172C9F">
        <w:rPr>
          <w:rFonts w:ascii="Times New Roman" w:hAnsi="Times New Roman"/>
          <w:sz w:val="28"/>
          <w:szCs w:val="28"/>
        </w:rPr>
        <w:t xml:space="preserve"> </w:t>
      </w:r>
      <w:r w:rsidRPr="00172C9F">
        <w:rPr>
          <w:rFonts w:ascii="Times New Roman" w:hAnsi="Times New Roman"/>
          <w:sz w:val="28"/>
          <w:szCs w:val="28"/>
          <w:lang w:val="az-Latn-AZ"/>
        </w:rPr>
        <w:t>qiymət</w:t>
      </w:r>
      <w:r w:rsidRPr="00172C9F">
        <w:rPr>
          <w:rFonts w:ascii="Times New Roman" w:hAnsi="Times New Roman"/>
          <w:sz w:val="28"/>
          <w:szCs w:val="28"/>
        </w:rPr>
        <w:t xml:space="preserve"> </w:t>
      </w:r>
      <w:r w:rsidRPr="00172C9F">
        <w:rPr>
          <w:rFonts w:ascii="Times New Roman" w:hAnsi="Times New Roman"/>
          <w:sz w:val="28"/>
          <w:szCs w:val="28"/>
          <w:lang w:val="az-Latn-AZ"/>
        </w:rPr>
        <w:t>qoyulması</w:t>
      </w:r>
      <w:r w:rsidRPr="00172C9F">
        <w:rPr>
          <w:rFonts w:ascii="Times New Roman" w:hAnsi="Times New Roman"/>
          <w:sz w:val="28"/>
          <w:szCs w:val="28"/>
        </w:rPr>
        <w:t>;</w:t>
      </w:r>
    </w:p>
    <w:p w:rsidR="00DD0A77" w:rsidRPr="00172C9F" w:rsidRDefault="00DD0A77" w:rsidP="005768F9">
      <w:pPr>
        <w:spacing w:after="0" w:line="360" w:lineRule="auto"/>
        <w:ind w:firstLine="567"/>
        <w:jc w:val="both"/>
        <w:rPr>
          <w:rFonts w:ascii="Times New Roman" w:hAnsi="Times New Roman"/>
          <w:sz w:val="28"/>
          <w:szCs w:val="28"/>
        </w:rPr>
      </w:pPr>
      <w:r w:rsidRPr="00172C9F">
        <w:rPr>
          <w:rFonts w:ascii="Times New Roman" w:hAnsi="Times New Roman"/>
          <w:sz w:val="28"/>
          <w:szCs w:val="28"/>
        </w:rPr>
        <w:t>-</w:t>
      </w:r>
      <w:r w:rsidR="00F528EC">
        <w:rPr>
          <w:rFonts w:ascii="Times New Roman" w:hAnsi="Times New Roman"/>
          <w:sz w:val="28"/>
          <w:szCs w:val="28"/>
          <w:lang w:val="az-Latn-AZ"/>
        </w:rPr>
        <w:t xml:space="preserve"> </w:t>
      </w:r>
      <w:r w:rsidRPr="00172C9F">
        <w:rPr>
          <w:rFonts w:ascii="Times New Roman" w:hAnsi="Times New Roman"/>
          <w:sz w:val="28"/>
          <w:szCs w:val="28"/>
          <w:lang w:val="az-Latn-AZ"/>
        </w:rPr>
        <w:t>xidmətin</w:t>
      </w:r>
      <w:r w:rsidRPr="00172C9F">
        <w:rPr>
          <w:rFonts w:ascii="Times New Roman" w:hAnsi="Times New Roman"/>
          <w:sz w:val="28"/>
          <w:szCs w:val="28"/>
        </w:rPr>
        <w:t xml:space="preserve"> </w:t>
      </w:r>
      <w:r w:rsidRPr="00172C9F">
        <w:rPr>
          <w:rFonts w:ascii="Times New Roman" w:hAnsi="Times New Roman"/>
          <w:sz w:val="28"/>
          <w:szCs w:val="28"/>
          <w:lang w:val="az-Latn-AZ"/>
        </w:rPr>
        <w:t>planlaşdırılması</w:t>
      </w:r>
      <w:r w:rsidRPr="00172C9F">
        <w:rPr>
          <w:rFonts w:ascii="Times New Roman" w:hAnsi="Times New Roman"/>
          <w:sz w:val="28"/>
          <w:szCs w:val="28"/>
        </w:rPr>
        <w:t>,</w:t>
      </w:r>
      <w:r w:rsidRPr="00172C9F">
        <w:rPr>
          <w:rFonts w:ascii="Times New Roman" w:hAnsi="Times New Roman"/>
          <w:sz w:val="28"/>
          <w:szCs w:val="28"/>
          <w:lang w:val="az-Latn-AZ"/>
        </w:rPr>
        <w:t>xidmətlərin</w:t>
      </w:r>
      <w:r w:rsidRPr="00172C9F">
        <w:rPr>
          <w:rFonts w:ascii="Times New Roman" w:hAnsi="Times New Roman"/>
          <w:sz w:val="28"/>
          <w:szCs w:val="28"/>
        </w:rPr>
        <w:t xml:space="preserve"> </w:t>
      </w:r>
      <w:r w:rsidRPr="00172C9F">
        <w:rPr>
          <w:rFonts w:ascii="Times New Roman" w:hAnsi="Times New Roman"/>
          <w:sz w:val="28"/>
          <w:szCs w:val="28"/>
          <w:lang w:val="az-Latn-AZ"/>
        </w:rPr>
        <w:t>ən</w:t>
      </w:r>
      <w:r w:rsidRPr="00172C9F">
        <w:rPr>
          <w:rFonts w:ascii="Times New Roman" w:hAnsi="Times New Roman"/>
          <w:sz w:val="28"/>
          <w:szCs w:val="28"/>
        </w:rPr>
        <w:t xml:space="preserve"> </w:t>
      </w:r>
      <w:r w:rsidRPr="00172C9F">
        <w:rPr>
          <w:rFonts w:ascii="Times New Roman" w:hAnsi="Times New Roman"/>
          <w:sz w:val="28"/>
          <w:szCs w:val="28"/>
          <w:lang w:val="az-Latn-AZ"/>
        </w:rPr>
        <w:t>əlverişli</w:t>
      </w:r>
      <w:r w:rsidRPr="00172C9F">
        <w:rPr>
          <w:rFonts w:ascii="Times New Roman" w:hAnsi="Times New Roman"/>
          <w:sz w:val="28"/>
          <w:szCs w:val="28"/>
        </w:rPr>
        <w:t xml:space="preserve"> </w:t>
      </w:r>
      <w:r w:rsidRPr="00172C9F">
        <w:rPr>
          <w:rFonts w:ascii="Times New Roman" w:hAnsi="Times New Roman"/>
          <w:sz w:val="28"/>
          <w:szCs w:val="28"/>
          <w:lang w:val="az-Latn-AZ"/>
        </w:rPr>
        <w:t>realizasiyası</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bazar</w:t>
      </w:r>
      <w:r w:rsidRPr="00172C9F">
        <w:rPr>
          <w:rFonts w:ascii="Times New Roman" w:hAnsi="Times New Roman"/>
          <w:sz w:val="28"/>
          <w:szCs w:val="28"/>
        </w:rPr>
        <w:t xml:space="preserve"> </w:t>
      </w:r>
      <w:r w:rsidRPr="00172C9F">
        <w:rPr>
          <w:rFonts w:ascii="Times New Roman" w:hAnsi="Times New Roman"/>
          <w:sz w:val="28"/>
          <w:szCs w:val="28"/>
          <w:lang w:val="az-Latn-AZ"/>
        </w:rPr>
        <w:t>davranışlarının</w:t>
      </w:r>
      <w:r w:rsidRPr="00172C9F">
        <w:rPr>
          <w:rFonts w:ascii="Times New Roman" w:hAnsi="Times New Roman"/>
          <w:sz w:val="28"/>
          <w:szCs w:val="28"/>
        </w:rPr>
        <w:t xml:space="preserve"> </w:t>
      </w:r>
      <w:r w:rsidRPr="00172C9F">
        <w:rPr>
          <w:rFonts w:ascii="Times New Roman" w:hAnsi="Times New Roman"/>
          <w:sz w:val="28"/>
          <w:szCs w:val="28"/>
          <w:lang w:val="az-Latn-AZ"/>
        </w:rPr>
        <w:t>optimallaşdırılması</w:t>
      </w:r>
      <w:r w:rsidRPr="00172C9F">
        <w:rPr>
          <w:rFonts w:ascii="Times New Roman" w:hAnsi="Times New Roman"/>
          <w:sz w:val="28"/>
          <w:szCs w:val="28"/>
        </w:rPr>
        <w:t xml:space="preserve">. </w:t>
      </w:r>
      <w:r w:rsidRPr="00172C9F">
        <w:rPr>
          <w:rFonts w:ascii="Times New Roman" w:hAnsi="Times New Roman"/>
          <w:sz w:val="28"/>
          <w:szCs w:val="28"/>
          <w:lang w:val="az-Latn-AZ"/>
        </w:rPr>
        <w:t>Deməli</w:t>
      </w:r>
      <w:r w:rsidRPr="00172C9F">
        <w:rPr>
          <w:rFonts w:ascii="Times New Roman" w:hAnsi="Times New Roman"/>
          <w:sz w:val="28"/>
          <w:szCs w:val="28"/>
        </w:rPr>
        <w:t xml:space="preserve">, </w:t>
      </w:r>
      <w:r w:rsidRPr="00172C9F">
        <w:rPr>
          <w:rFonts w:ascii="Times New Roman" w:hAnsi="Times New Roman"/>
          <w:sz w:val="28"/>
          <w:szCs w:val="28"/>
          <w:lang w:val="az-Latn-AZ"/>
        </w:rPr>
        <w:t>marketinq</w:t>
      </w:r>
      <w:r w:rsidRPr="00172C9F">
        <w:rPr>
          <w:rFonts w:ascii="Times New Roman" w:hAnsi="Times New Roman"/>
          <w:sz w:val="28"/>
          <w:szCs w:val="28"/>
        </w:rPr>
        <w:t xml:space="preserve"> </w:t>
      </w:r>
      <w:r w:rsidRPr="00172C9F">
        <w:rPr>
          <w:rFonts w:ascii="Times New Roman" w:hAnsi="Times New Roman"/>
          <w:sz w:val="28"/>
          <w:szCs w:val="28"/>
          <w:lang w:val="az-Latn-AZ"/>
        </w:rPr>
        <w:t>xidməti</w:t>
      </w:r>
      <w:r w:rsidRPr="00172C9F">
        <w:rPr>
          <w:rFonts w:ascii="Times New Roman" w:hAnsi="Times New Roman"/>
          <w:sz w:val="28"/>
          <w:szCs w:val="28"/>
        </w:rPr>
        <w:t xml:space="preserve"> </w:t>
      </w:r>
      <w:r w:rsidRPr="00172C9F">
        <w:rPr>
          <w:rFonts w:ascii="Times New Roman" w:hAnsi="Times New Roman"/>
          <w:sz w:val="28"/>
          <w:szCs w:val="28"/>
          <w:lang w:val="az-Latn-AZ"/>
        </w:rPr>
        <w:t>məhsul</w:t>
      </w:r>
      <w:r w:rsidRPr="00172C9F">
        <w:rPr>
          <w:rFonts w:ascii="Times New Roman" w:hAnsi="Times New Roman"/>
          <w:sz w:val="28"/>
          <w:szCs w:val="28"/>
        </w:rPr>
        <w:t xml:space="preserve"> </w:t>
      </w:r>
      <w:r w:rsidRPr="00172C9F">
        <w:rPr>
          <w:rFonts w:ascii="Times New Roman" w:hAnsi="Times New Roman"/>
          <w:sz w:val="28"/>
          <w:szCs w:val="28"/>
          <w:lang w:val="az-Latn-AZ"/>
        </w:rPr>
        <w:t>çeşidini</w:t>
      </w:r>
      <w:r w:rsidRPr="00172C9F">
        <w:rPr>
          <w:rFonts w:ascii="Times New Roman" w:hAnsi="Times New Roman"/>
          <w:sz w:val="28"/>
          <w:szCs w:val="28"/>
        </w:rPr>
        <w:t xml:space="preserve"> </w:t>
      </w:r>
      <w:r w:rsidRPr="00172C9F">
        <w:rPr>
          <w:rFonts w:ascii="Times New Roman" w:hAnsi="Times New Roman"/>
          <w:sz w:val="28"/>
          <w:szCs w:val="28"/>
          <w:lang w:val="az-Latn-AZ"/>
        </w:rPr>
        <w:t>müəyyənləşdirərkən</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qayda</w:t>
      </w:r>
      <w:r w:rsidRPr="00172C9F">
        <w:rPr>
          <w:rFonts w:ascii="Times New Roman" w:hAnsi="Times New Roman"/>
          <w:sz w:val="28"/>
          <w:szCs w:val="28"/>
        </w:rPr>
        <w:t xml:space="preserve"> </w:t>
      </w:r>
      <w:r w:rsidRPr="00172C9F">
        <w:rPr>
          <w:rFonts w:ascii="Times New Roman" w:hAnsi="Times New Roman"/>
          <w:sz w:val="28"/>
          <w:szCs w:val="28"/>
          <w:lang w:val="az-Latn-AZ"/>
        </w:rPr>
        <w:t>olaraq</w:t>
      </w:r>
      <w:r w:rsidRPr="00172C9F">
        <w:rPr>
          <w:rFonts w:ascii="Times New Roman" w:hAnsi="Times New Roman"/>
          <w:sz w:val="28"/>
          <w:szCs w:val="28"/>
        </w:rPr>
        <w:t xml:space="preserve"> </w:t>
      </w:r>
      <w:r w:rsidRPr="00172C9F">
        <w:rPr>
          <w:rFonts w:ascii="Times New Roman" w:hAnsi="Times New Roman"/>
          <w:sz w:val="28"/>
          <w:szCs w:val="28"/>
          <w:lang w:val="az-Latn-AZ"/>
        </w:rPr>
        <w:t>nəzərə</w:t>
      </w:r>
      <w:r w:rsidRPr="00172C9F">
        <w:rPr>
          <w:rFonts w:ascii="Times New Roman" w:hAnsi="Times New Roman"/>
          <w:sz w:val="28"/>
          <w:szCs w:val="28"/>
        </w:rPr>
        <w:t xml:space="preserve"> </w:t>
      </w:r>
      <w:r w:rsidRPr="00172C9F">
        <w:rPr>
          <w:rFonts w:ascii="Times New Roman" w:hAnsi="Times New Roman"/>
          <w:sz w:val="28"/>
          <w:szCs w:val="28"/>
          <w:lang w:val="az-Latn-AZ"/>
        </w:rPr>
        <w:t>alır</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məhsul</w:t>
      </w:r>
      <w:r w:rsidRPr="00172C9F">
        <w:rPr>
          <w:rFonts w:ascii="Times New Roman" w:hAnsi="Times New Roman"/>
          <w:sz w:val="28"/>
          <w:szCs w:val="28"/>
        </w:rPr>
        <w:t xml:space="preserve"> </w:t>
      </w:r>
      <w:r w:rsidRPr="00172C9F">
        <w:rPr>
          <w:rFonts w:ascii="Times New Roman" w:hAnsi="Times New Roman"/>
          <w:sz w:val="28"/>
          <w:szCs w:val="28"/>
          <w:lang w:val="az-Latn-AZ"/>
        </w:rPr>
        <w:t>nə</w:t>
      </w:r>
      <w:r w:rsidRPr="00172C9F">
        <w:rPr>
          <w:rFonts w:ascii="Times New Roman" w:hAnsi="Times New Roman"/>
          <w:sz w:val="28"/>
          <w:szCs w:val="28"/>
        </w:rPr>
        <w:t xml:space="preserve"> </w:t>
      </w:r>
      <w:r w:rsidRPr="00172C9F">
        <w:rPr>
          <w:rFonts w:ascii="Times New Roman" w:hAnsi="Times New Roman"/>
          <w:sz w:val="28"/>
          <w:szCs w:val="28"/>
          <w:lang w:val="az-Latn-AZ"/>
        </w:rPr>
        <w:t>qədər</w:t>
      </w:r>
      <w:r w:rsidRPr="00172C9F">
        <w:rPr>
          <w:rFonts w:ascii="Times New Roman" w:hAnsi="Times New Roman"/>
          <w:sz w:val="28"/>
          <w:szCs w:val="28"/>
        </w:rPr>
        <w:t xml:space="preserve"> </w:t>
      </w:r>
      <w:r w:rsidRPr="00172C9F">
        <w:rPr>
          <w:rFonts w:ascii="Times New Roman" w:hAnsi="Times New Roman"/>
          <w:sz w:val="28"/>
          <w:szCs w:val="28"/>
          <w:lang w:val="az-Latn-AZ"/>
        </w:rPr>
        <w:t>çox</w:t>
      </w:r>
      <w:r w:rsidRPr="00172C9F">
        <w:rPr>
          <w:rFonts w:ascii="Times New Roman" w:hAnsi="Times New Roman"/>
          <w:sz w:val="28"/>
          <w:szCs w:val="28"/>
        </w:rPr>
        <w:t xml:space="preserve"> </w:t>
      </w:r>
      <w:r w:rsidRPr="00172C9F">
        <w:rPr>
          <w:rFonts w:ascii="Times New Roman" w:hAnsi="Times New Roman"/>
          <w:sz w:val="28"/>
          <w:szCs w:val="28"/>
          <w:lang w:val="az-Latn-AZ"/>
        </w:rPr>
        <w:t>çeşiddə</w:t>
      </w:r>
      <w:r w:rsidRPr="00172C9F">
        <w:rPr>
          <w:rFonts w:ascii="Times New Roman" w:hAnsi="Times New Roman"/>
          <w:sz w:val="28"/>
          <w:szCs w:val="28"/>
        </w:rPr>
        <w:t xml:space="preserve"> </w:t>
      </w:r>
      <w:r w:rsidRPr="00172C9F">
        <w:rPr>
          <w:rFonts w:ascii="Times New Roman" w:hAnsi="Times New Roman"/>
          <w:sz w:val="28"/>
          <w:szCs w:val="28"/>
          <w:lang w:val="az-Latn-AZ"/>
        </w:rPr>
        <w:t>buraxılarsa</w:t>
      </w:r>
      <w:r w:rsidRPr="00172C9F">
        <w:rPr>
          <w:rFonts w:ascii="Times New Roman" w:hAnsi="Times New Roman"/>
          <w:sz w:val="28"/>
          <w:szCs w:val="28"/>
        </w:rPr>
        <w:t xml:space="preserve"> </w:t>
      </w:r>
      <w:r w:rsidRPr="00172C9F">
        <w:rPr>
          <w:rFonts w:ascii="Times New Roman" w:hAnsi="Times New Roman"/>
          <w:sz w:val="28"/>
          <w:szCs w:val="28"/>
          <w:lang w:val="az-Latn-AZ"/>
        </w:rPr>
        <w:t>mal</w:t>
      </w:r>
      <w:r w:rsidRPr="00172C9F">
        <w:rPr>
          <w:rFonts w:ascii="Times New Roman" w:hAnsi="Times New Roman"/>
          <w:sz w:val="28"/>
          <w:szCs w:val="28"/>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rPr>
        <w:t xml:space="preserve">, </w:t>
      </w:r>
      <w:r w:rsidRPr="00172C9F">
        <w:rPr>
          <w:rFonts w:ascii="Times New Roman" w:hAnsi="Times New Roman"/>
          <w:sz w:val="28"/>
          <w:szCs w:val="28"/>
          <w:lang w:val="az-Latn-AZ"/>
        </w:rPr>
        <w:t>o</w:t>
      </w:r>
      <w:r w:rsidRPr="00172C9F">
        <w:rPr>
          <w:rFonts w:ascii="Times New Roman" w:hAnsi="Times New Roman"/>
          <w:sz w:val="28"/>
          <w:szCs w:val="28"/>
        </w:rPr>
        <w:t xml:space="preserve"> </w:t>
      </w:r>
      <w:r>
        <w:rPr>
          <w:rFonts w:ascii="Times New Roman" w:hAnsi="Times New Roman"/>
          <w:sz w:val="28"/>
          <w:szCs w:val="28"/>
          <w:lang w:val="az-Latn-AZ"/>
        </w:rPr>
        <w:t>c</w:t>
      </w:r>
      <w:r w:rsidRPr="00172C9F">
        <w:rPr>
          <w:rFonts w:ascii="Times New Roman" w:hAnsi="Times New Roman"/>
          <w:sz w:val="28"/>
          <w:szCs w:val="28"/>
          <w:lang w:val="az-Latn-AZ"/>
        </w:rPr>
        <w:t>ümlədən</w:t>
      </w:r>
      <w:r w:rsidRPr="00172C9F">
        <w:rPr>
          <w:rFonts w:ascii="Times New Roman" w:hAnsi="Times New Roman"/>
          <w:sz w:val="28"/>
          <w:szCs w:val="28"/>
        </w:rPr>
        <w:t xml:space="preserve"> </w:t>
      </w:r>
      <w:r w:rsidRPr="00172C9F">
        <w:rPr>
          <w:rFonts w:ascii="Times New Roman" w:hAnsi="Times New Roman"/>
          <w:sz w:val="28"/>
          <w:szCs w:val="28"/>
          <w:lang w:val="az-Latn-AZ"/>
        </w:rPr>
        <w:t>bütün</w:t>
      </w:r>
      <w:r w:rsidRPr="00172C9F">
        <w:rPr>
          <w:rFonts w:ascii="Times New Roman" w:hAnsi="Times New Roman"/>
          <w:sz w:val="28"/>
          <w:szCs w:val="28"/>
        </w:rPr>
        <w:t xml:space="preserve"> </w:t>
      </w:r>
      <w:r w:rsidRPr="00172C9F">
        <w:rPr>
          <w:rFonts w:ascii="Times New Roman" w:hAnsi="Times New Roman"/>
          <w:sz w:val="28"/>
          <w:szCs w:val="28"/>
          <w:lang w:val="az-Latn-AZ"/>
        </w:rPr>
        <w:t>istehsal</w:t>
      </w:r>
      <w:r w:rsidRPr="00172C9F">
        <w:rPr>
          <w:rFonts w:ascii="Times New Roman" w:hAnsi="Times New Roman"/>
          <w:sz w:val="28"/>
          <w:szCs w:val="28"/>
        </w:rPr>
        <w:t xml:space="preserve"> </w:t>
      </w:r>
      <w:r>
        <w:rPr>
          <w:rFonts w:ascii="Times New Roman" w:hAnsi="Times New Roman"/>
          <w:sz w:val="28"/>
          <w:szCs w:val="28"/>
          <w:lang w:val="az-Latn-AZ"/>
        </w:rPr>
        <w:t>güc</w:t>
      </w:r>
      <w:r w:rsidRPr="00172C9F">
        <w:rPr>
          <w:rFonts w:ascii="Times New Roman" w:hAnsi="Times New Roman"/>
          <w:sz w:val="28"/>
          <w:szCs w:val="28"/>
          <w:lang w:val="az-Latn-AZ"/>
        </w:rPr>
        <w:t>lərinin</w:t>
      </w:r>
      <w:r w:rsidRPr="00172C9F">
        <w:rPr>
          <w:rFonts w:ascii="Times New Roman" w:hAnsi="Times New Roman"/>
          <w:sz w:val="28"/>
          <w:szCs w:val="28"/>
        </w:rPr>
        <w:t xml:space="preserve"> </w:t>
      </w:r>
      <w:r w:rsidRPr="00172C9F">
        <w:rPr>
          <w:rFonts w:ascii="Times New Roman" w:hAnsi="Times New Roman"/>
          <w:sz w:val="28"/>
          <w:szCs w:val="28"/>
          <w:lang w:val="az-Latn-AZ"/>
        </w:rPr>
        <w:t>tam</w:t>
      </w:r>
      <w:r w:rsidRPr="00172C9F">
        <w:rPr>
          <w:rFonts w:ascii="Times New Roman" w:hAnsi="Times New Roman"/>
          <w:sz w:val="28"/>
          <w:szCs w:val="28"/>
        </w:rPr>
        <w:t xml:space="preserve"> </w:t>
      </w:r>
      <w:r w:rsidRPr="00172C9F">
        <w:rPr>
          <w:rFonts w:ascii="Times New Roman" w:hAnsi="Times New Roman"/>
          <w:sz w:val="28"/>
          <w:szCs w:val="28"/>
          <w:lang w:val="az-Latn-AZ"/>
        </w:rPr>
        <w:t>yüklənməsi</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sferada</w:t>
      </w:r>
      <w:r w:rsidRPr="00172C9F">
        <w:rPr>
          <w:rFonts w:ascii="Times New Roman" w:hAnsi="Times New Roman"/>
          <w:sz w:val="28"/>
          <w:szCs w:val="28"/>
        </w:rPr>
        <w:t xml:space="preserve"> </w:t>
      </w:r>
      <w:r w:rsidRPr="00172C9F">
        <w:rPr>
          <w:rFonts w:ascii="Times New Roman" w:hAnsi="Times New Roman"/>
          <w:sz w:val="28"/>
          <w:szCs w:val="28"/>
          <w:lang w:val="az-Latn-AZ"/>
        </w:rPr>
        <w:t>sifarişlərin</w:t>
      </w:r>
      <w:r w:rsidRPr="00172C9F">
        <w:rPr>
          <w:rFonts w:ascii="Times New Roman" w:hAnsi="Times New Roman"/>
          <w:sz w:val="28"/>
          <w:szCs w:val="28"/>
        </w:rPr>
        <w:t xml:space="preserve"> </w:t>
      </w:r>
      <w:r w:rsidRPr="00172C9F">
        <w:rPr>
          <w:rFonts w:ascii="Times New Roman" w:hAnsi="Times New Roman"/>
          <w:sz w:val="28"/>
          <w:szCs w:val="28"/>
          <w:lang w:val="az-Latn-AZ"/>
        </w:rPr>
        <w:t>işlənməsi</w:t>
      </w:r>
      <w:r w:rsidRPr="00172C9F">
        <w:rPr>
          <w:rFonts w:ascii="Times New Roman" w:hAnsi="Times New Roman"/>
          <w:sz w:val="28"/>
          <w:szCs w:val="28"/>
        </w:rPr>
        <w:t xml:space="preserve">, </w:t>
      </w:r>
      <w:r w:rsidRPr="00172C9F">
        <w:rPr>
          <w:rFonts w:ascii="Times New Roman" w:hAnsi="Times New Roman"/>
          <w:sz w:val="28"/>
          <w:szCs w:val="28"/>
          <w:lang w:val="az-Latn-AZ"/>
        </w:rPr>
        <w:t>ehtiyatlara</w:t>
      </w:r>
      <w:r w:rsidRPr="00172C9F">
        <w:rPr>
          <w:rFonts w:ascii="Times New Roman" w:hAnsi="Times New Roman"/>
          <w:sz w:val="28"/>
          <w:szCs w:val="28"/>
        </w:rPr>
        <w:t xml:space="preserve"> </w:t>
      </w:r>
      <w:r w:rsidRPr="00172C9F">
        <w:rPr>
          <w:rFonts w:ascii="Times New Roman" w:hAnsi="Times New Roman"/>
          <w:sz w:val="28"/>
          <w:szCs w:val="28"/>
          <w:lang w:val="az-Latn-AZ"/>
        </w:rPr>
        <w:t>nəzarət</w:t>
      </w:r>
      <w:r w:rsidRPr="00172C9F">
        <w:rPr>
          <w:rFonts w:ascii="Times New Roman" w:hAnsi="Times New Roman"/>
          <w:sz w:val="28"/>
          <w:szCs w:val="28"/>
        </w:rPr>
        <w:t xml:space="preserve">, </w:t>
      </w:r>
      <w:r w:rsidRPr="00172C9F">
        <w:rPr>
          <w:rFonts w:ascii="Times New Roman" w:hAnsi="Times New Roman"/>
          <w:sz w:val="28"/>
          <w:szCs w:val="28"/>
          <w:lang w:val="az-Latn-AZ"/>
        </w:rPr>
        <w:t>nəqliyyat</w:t>
      </w:r>
      <w:r w:rsidRPr="00172C9F">
        <w:rPr>
          <w:rFonts w:ascii="Times New Roman" w:hAnsi="Times New Roman"/>
          <w:sz w:val="28"/>
          <w:szCs w:val="28"/>
        </w:rPr>
        <w:t xml:space="preserve"> </w:t>
      </w:r>
      <w:r w:rsidRPr="00172C9F">
        <w:rPr>
          <w:rFonts w:ascii="Times New Roman" w:hAnsi="Times New Roman"/>
          <w:sz w:val="28"/>
          <w:szCs w:val="28"/>
          <w:lang w:val="az-Latn-AZ"/>
        </w:rPr>
        <w:t>prob</w:t>
      </w:r>
      <w:r>
        <w:rPr>
          <w:rFonts w:ascii="Times New Roman" w:hAnsi="Times New Roman"/>
          <w:sz w:val="28"/>
          <w:szCs w:val="28"/>
          <w:lang w:val="az-Latn-AZ"/>
        </w:rPr>
        <w:t>-</w:t>
      </w:r>
      <w:r w:rsidRPr="00172C9F">
        <w:rPr>
          <w:rFonts w:ascii="Times New Roman" w:hAnsi="Times New Roman"/>
          <w:sz w:val="28"/>
          <w:szCs w:val="28"/>
          <w:lang w:val="az-Latn-AZ"/>
        </w:rPr>
        <w:t>lemləri</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oqədər</w:t>
      </w:r>
      <w:r w:rsidRPr="00172C9F">
        <w:rPr>
          <w:rFonts w:ascii="Times New Roman" w:hAnsi="Times New Roman"/>
          <w:sz w:val="28"/>
          <w:szCs w:val="28"/>
        </w:rPr>
        <w:t xml:space="preserve"> </w:t>
      </w:r>
      <w:r w:rsidRPr="00172C9F">
        <w:rPr>
          <w:rFonts w:ascii="Times New Roman" w:hAnsi="Times New Roman"/>
          <w:sz w:val="28"/>
          <w:szCs w:val="28"/>
          <w:lang w:val="az-Latn-AZ"/>
        </w:rPr>
        <w:t>çətinləşir</w:t>
      </w:r>
      <w:r w:rsidRPr="00172C9F">
        <w:rPr>
          <w:rFonts w:ascii="Times New Roman" w:hAnsi="Times New Roman"/>
          <w:sz w:val="28"/>
          <w:szCs w:val="28"/>
        </w:rPr>
        <w:t xml:space="preserve">. </w:t>
      </w:r>
      <w:r w:rsidRPr="00172C9F">
        <w:rPr>
          <w:rFonts w:ascii="Times New Roman" w:hAnsi="Times New Roman"/>
          <w:sz w:val="28"/>
          <w:szCs w:val="28"/>
          <w:lang w:val="az-Latn-AZ"/>
        </w:rPr>
        <w:t>Yeni</w:t>
      </w:r>
      <w:r w:rsidRPr="00172C9F">
        <w:rPr>
          <w:rFonts w:ascii="Times New Roman" w:hAnsi="Times New Roman"/>
          <w:sz w:val="28"/>
          <w:szCs w:val="28"/>
        </w:rPr>
        <w:t xml:space="preserve"> </w:t>
      </w:r>
      <w:r w:rsidRPr="00172C9F">
        <w:rPr>
          <w:rFonts w:ascii="Times New Roman" w:hAnsi="Times New Roman"/>
          <w:sz w:val="28"/>
          <w:szCs w:val="28"/>
          <w:lang w:val="az-Latn-AZ"/>
        </w:rPr>
        <w:t>məhsulun</w:t>
      </w:r>
      <w:r w:rsidRPr="00172C9F">
        <w:rPr>
          <w:rFonts w:ascii="Times New Roman" w:hAnsi="Times New Roman"/>
          <w:sz w:val="28"/>
          <w:szCs w:val="28"/>
        </w:rPr>
        <w:t xml:space="preserve"> </w:t>
      </w:r>
      <w:r w:rsidRPr="00172C9F">
        <w:rPr>
          <w:rFonts w:ascii="Times New Roman" w:hAnsi="Times New Roman"/>
          <w:sz w:val="28"/>
          <w:szCs w:val="28"/>
          <w:lang w:val="az-Latn-AZ"/>
        </w:rPr>
        <w:t>buraxılması</w:t>
      </w:r>
      <w:r w:rsidRPr="00172C9F">
        <w:rPr>
          <w:rFonts w:ascii="Times New Roman" w:hAnsi="Times New Roman"/>
          <w:sz w:val="28"/>
          <w:szCs w:val="28"/>
        </w:rPr>
        <w:t xml:space="preserve"> </w:t>
      </w:r>
      <w:r w:rsidRPr="00172C9F">
        <w:rPr>
          <w:rFonts w:ascii="Times New Roman" w:hAnsi="Times New Roman"/>
          <w:sz w:val="28"/>
          <w:szCs w:val="28"/>
          <w:lang w:val="az-Latn-AZ"/>
        </w:rPr>
        <w:t>isə</w:t>
      </w:r>
      <w:r w:rsidRPr="00172C9F">
        <w:rPr>
          <w:rFonts w:ascii="Times New Roman" w:hAnsi="Times New Roman"/>
          <w:sz w:val="28"/>
          <w:szCs w:val="28"/>
        </w:rPr>
        <w:t xml:space="preserve"> </w:t>
      </w:r>
      <w:r w:rsidRPr="00172C9F">
        <w:rPr>
          <w:rFonts w:ascii="Times New Roman" w:hAnsi="Times New Roman"/>
          <w:sz w:val="28"/>
          <w:szCs w:val="28"/>
          <w:lang w:val="az-Latn-AZ"/>
        </w:rPr>
        <w:t>yeni</w:t>
      </w:r>
      <w:r w:rsidRPr="00172C9F">
        <w:rPr>
          <w:rFonts w:ascii="Times New Roman" w:hAnsi="Times New Roman"/>
          <w:sz w:val="28"/>
          <w:szCs w:val="28"/>
        </w:rPr>
        <w:t xml:space="preserve"> </w:t>
      </w:r>
      <w:r w:rsidRPr="00172C9F">
        <w:rPr>
          <w:rFonts w:ascii="Times New Roman" w:hAnsi="Times New Roman"/>
          <w:sz w:val="28"/>
          <w:szCs w:val="28"/>
          <w:lang w:val="az-Latn-AZ"/>
        </w:rPr>
        <w:t>ilkin</w:t>
      </w:r>
      <w:r w:rsidRPr="00172C9F">
        <w:rPr>
          <w:rFonts w:ascii="Times New Roman" w:hAnsi="Times New Roman"/>
          <w:sz w:val="28"/>
          <w:szCs w:val="28"/>
        </w:rPr>
        <w:t xml:space="preserve"> </w:t>
      </w:r>
      <w:r w:rsidRPr="00172C9F">
        <w:rPr>
          <w:rFonts w:ascii="Times New Roman" w:hAnsi="Times New Roman"/>
          <w:sz w:val="28"/>
          <w:szCs w:val="28"/>
          <w:lang w:val="az-Latn-AZ"/>
        </w:rPr>
        <w:t>xammal</w:t>
      </w:r>
      <w:r w:rsidRPr="00172C9F">
        <w:rPr>
          <w:rFonts w:ascii="Times New Roman" w:hAnsi="Times New Roman"/>
          <w:sz w:val="28"/>
          <w:szCs w:val="28"/>
        </w:rPr>
        <w:t xml:space="preserve"> </w:t>
      </w:r>
      <w:r w:rsidRPr="00172C9F">
        <w:rPr>
          <w:rFonts w:ascii="Times New Roman" w:hAnsi="Times New Roman"/>
          <w:sz w:val="28"/>
          <w:szCs w:val="28"/>
          <w:lang w:val="az-Latn-AZ"/>
        </w:rPr>
        <w:t>mənbələrinin</w:t>
      </w:r>
      <w:r w:rsidRPr="00172C9F">
        <w:rPr>
          <w:rFonts w:ascii="Times New Roman" w:hAnsi="Times New Roman"/>
          <w:sz w:val="28"/>
          <w:szCs w:val="28"/>
        </w:rPr>
        <w:t xml:space="preserve"> </w:t>
      </w:r>
      <w:r w:rsidRPr="00172C9F">
        <w:rPr>
          <w:rFonts w:ascii="Times New Roman" w:hAnsi="Times New Roman"/>
          <w:sz w:val="28"/>
          <w:szCs w:val="28"/>
          <w:lang w:val="az-Latn-AZ"/>
        </w:rPr>
        <w:t>axtarılmasını</w:t>
      </w:r>
      <w:r w:rsidRPr="00172C9F">
        <w:rPr>
          <w:rFonts w:ascii="Times New Roman" w:hAnsi="Times New Roman"/>
          <w:sz w:val="28"/>
          <w:szCs w:val="28"/>
        </w:rPr>
        <w:t xml:space="preserve"> </w:t>
      </w:r>
      <w:r w:rsidRPr="00172C9F">
        <w:rPr>
          <w:rFonts w:ascii="Times New Roman" w:hAnsi="Times New Roman"/>
          <w:sz w:val="28"/>
          <w:szCs w:val="28"/>
          <w:lang w:val="az-Latn-AZ"/>
        </w:rPr>
        <w:t>tələb</w:t>
      </w:r>
      <w:r w:rsidRPr="00172C9F">
        <w:rPr>
          <w:rFonts w:ascii="Times New Roman" w:hAnsi="Times New Roman"/>
          <w:sz w:val="28"/>
          <w:szCs w:val="28"/>
        </w:rPr>
        <w:t xml:space="preserve"> </w:t>
      </w:r>
      <w:r w:rsidRPr="00172C9F">
        <w:rPr>
          <w:rFonts w:ascii="Times New Roman" w:hAnsi="Times New Roman"/>
          <w:sz w:val="28"/>
          <w:szCs w:val="28"/>
          <w:lang w:val="az-Latn-AZ"/>
        </w:rPr>
        <w:t>etdiyindən</w:t>
      </w:r>
      <w:r w:rsidRPr="00172C9F">
        <w:rPr>
          <w:rFonts w:ascii="Times New Roman" w:hAnsi="Times New Roman"/>
          <w:sz w:val="28"/>
          <w:szCs w:val="28"/>
        </w:rPr>
        <w:t xml:space="preserve"> </w:t>
      </w:r>
      <w:r w:rsidRPr="00172C9F">
        <w:rPr>
          <w:rFonts w:ascii="Times New Roman" w:hAnsi="Times New Roman"/>
          <w:sz w:val="28"/>
          <w:szCs w:val="28"/>
          <w:lang w:val="az-Latn-AZ"/>
        </w:rPr>
        <w:t>gözlənilməz</w:t>
      </w:r>
      <w:r w:rsidRPr="00172C9F">
        <w:rPr>
          <w:rFonts w:ascii="Times New Roman" w:hAnsi="Times New Roman"/>
          <w:sz w:val="28"/>
          <w:szCs w:val="28"/>
        </w:rPr>
        <w:t xml:space="preserve"> </w:t>
      </w:r>
      <w:r>
        <w:rPr>
          <w:rFonts w:ascii="Times New Roman" w:hAnsi="Times New Roman"/>
          <w:sz w:val="28"/>
          <w:szCs w:val="28"/>
          <w:lang w:val="az-Latn-AZ"/>
        </w:rPr>
        <w:t>xərc</w:t>
      </w:r>
      <w:r w:rsidRPr="00172C9F">
        <w:rPr>
          <w:rFonts w:ascii="Times New Roman" w:hAnsi="Times New Roman"/>
          <w:sz w:val="28"/>
          <w:szCs w:val="28"/>
          <w:lang w:val="az-Latn-AZ"/>
        </w:rPr>
        <w:t>lərin</w:t>
      </w:r>
      <w:r w:rsidRPr="00172C9F">
        <w:rPr>
          <w:rFonts w:ascii="Times New Roman" w:hAnsi="Times New Roman"/>
          <w:sz w:val="28"/>
          <w:szCs w:val="28"/>
        </w:rPr>
        <w:t xml:space="preserve"> </w:t>
      </w:r>
      <w:r w:rsidRPr="00172C9F">
        <w:rPr>
          <w:rFonts w:ascii="Times New Roman" w:hAnsi="Times New Roman"/>
          <w:sz w:val="28"/>
          <w:szCs w:val="28"/>
          <w:lang w:val="az-Latn-AZ"/>
        </w:rPr>
        <w:t>yaranması</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çox</w:t>
      </w:r>
      <w:r w:rsidRPr="00172C9F">
        <w:rPr>
          <w:rFonts w:ascii="Times New Roman" w:hAnsi="Times New Roman"/>
          <w:sz w:val="28"/>
          <w:szCs w:val="28"/>
        </w:rPr>
        <w:t xml:space="preserve"> </w:t>
      </w:r>
      <w:r w:rsidRPr="00172C9F">
        <w:rPr>
          <w:rFonts w:ascii="Times New Roman" w:hAnsi="Times New Roman"/>
          <w:sz w:val="28"/>
          <w:szCs w:val="28"/>
          <w:lang w:val="az-Latn-AZ"/>
        </w:rPr>
        <w:t>hallarda</w:t>
      </w:r>
      <w:r w:rsidRPr="00172C9F">
        <w:rPr>
          <w:rFonts w:ascii="Times New Roman" w:hAnsi="Times New Roman"/>
          <w:sz w:val="28"/>
          <w:szCs w:val="28"/>
        </w:rPr>
        <w:t xml:space="preserve"> </w:t>
      </w:r>
      <w:r w:rsidRPr="00172C9F">
        <w:rPr>
          <w:rFonts w:ascii="Times New Roman" w:hAnsi="Times New Roman"/>
          <w:sz w:val="28"/>
          <w:szCs w:val="28"/>
          <w:lang w:val="az-Latn-AZ"/>
        </w:rPr>
        <w:t>artmasına</w:t>
      </w:r>
      <w:r w:rsidRPr="00172C9F">
        <w:rPr>
          <w:rFonts w:ascii="Times New Roman" w:hAnsi="Times New Roman"/>
          <w:sz w:val="28"/>
          <w:szCs w:val="28"/>
        </w:rPr>
        <w:t xml:space="preserve"> </w:t>
      </w:r>
      <w:r w:rsidRPr="00172C9F">
        <w:rPr>
          <w:rFonts w:ascii="Times New Roman" w:hAnsi="Times New Roman"/>
          <w:sz w:val="28"/>
          <w:szCs w:val="28"/>
          <w:lang w:val="az-Latn-AZ"/>
        </w:rPr>
        <w:t>səbəb</w:t>
      </w:r>
      <w:r w:rsidRPr="00172C9F">
        <w:rPr>
          <w:rFonts w:ascii="Times New Roman" w:hAnsi="Times New Roman"/>
          <w:sz w:val="28"/>
          <w:szCs w:val="28"/>
        </w:rPr>
        <w:t xml:space="preserve"> </w:t>
      </w:r>
      <w:r w:rsidRPr="00172C9F">
        <w:rPr>
          <w:rFonts w:ascii="Times New Roman" w:hAnsi="Times New Roman"/>
          <w:sz w:val="28"/>
          <w:szCs w:val="28"/>
          <w:lang w:val="az-Latn-AZ"/>
        </w:rPr>
        <w:t>olur</w:t>
      </w:r>
      <w:r w:rsidRPr="00172C9F">
        <w:rPr>
          <w:rFonts w:ascii="Times New Roman" w:hAnsi="Times New Roman"/>
          <w:sz w:val="28"/>
          <w:szCs w:val="28"/>
        </w:rPr>
        <w:t xml:space="preserve">. </w:t>
      </w:r>
      <w:r w:rsidRPr="00172C9F">
        <w:rPr>
          <w:rFonts w:ascii="Times New Roman" w:hAnsi="Times New Roman"/>
          <w:sz w:val="28"/>
          <w:szCs w:val="28"/>
          <w:lang w:val="az-Latn-AZ"/>
        </w:rPr>
        <w:t>Belə</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tədqiq</w:t>
      </w:r>
      <w:r w:rsidRPr="00172C9F">
        <w:rPr>
          <w:rFonts w:ascii="Times New Roman" w:hAnsi="Times New Roman"/>
          <w:sz w:val="28"/>
          <w:szCs w:val="28"/>
        </w:rPr>
        <w:t xml:space="preserve"> </w:t>
      </w:r>
      <w:r w:rsidRPr="00172C9F">
        <w:rPr>
          <w:rFonts w:ascii="Times New Roman" w:hAnsi="Times New Roman"/>
          <w:sz w:val="28"/>
          <w:szCs w:val="28"/>
          <w:lang w:val="az-Latn-AZ"/>
        </w:rPr>
        <w:t>edilən</w:t>
      </w:r>
      <w:r w:rsidRPr="00172C9F">
        <w:rPr>
          <w:rFonts w:ascii="Times New Roman" w:hAnsi="Times New Roman"/>
          <w:sz w:val="28"/>
          <w:szCs w:val="28"/>
        </w:rPr>
        <w:t xml:space="preserve"> «</w:t>
      </w:r>
      <w:r w:rsidRPr="00172C9F">
        <w:rPr>
          <w:rFonts w:ascii="Times New Roman" w:hAnsi="Times New Roman"/>
          <w:sz w:val="28"/>
          <w:szCs w:val="28"/>
          <w:lang w:val="az-Latn-AZ"/>
        </w:rPr>
        <w:t>Atilla</w:t>
      </w:r>
      <w:r w:rsidRPr="00172C9F">
        <w:rPr>
          <w:rFonts w:ascii="Times New Roman" w:hAnsi="Times New Roman"/>
          <w:sz w:val="28"/>
          <w:szCs w:val="28"/>
        </w:rPr>
        <w:t>-</w:t>
      </w:r>
      <w:r w:rsidRPr="00172C9F">
        <w:rPr>
          <w:rFonts w:ascii="Times New Roman" w:hAnsi="Times New Roman"/>
          <w:sz w:val="28"/>
          <w:szCs w:val="28"/>
          <w:lang w:val="az-Latn-AZ"/>
        </w:rPr>
        <w:t>Kompani</w:t>
      </w:r>
      <w:r w:rsidRPr="00172C9F">
        <w:rPr>
          <w:rFonts w:ascii="Times New Roman" w:hAnsi="Times New Roman"/>
          <w:sz w:val="28"/>
          <w:szCs w:val="28"/>
        </w:rPr>
        <w:t xml:space="preserve">» </w:t>
      </w:r>
      <w:r w:rsidRPr="00172C9F">
        <w:rPr>
          <w:rFonts w:ascii="Times New Roman" w:hAnsi="Times New Roman"/>
          <w:sz w:val="28"/>
          <w:szCs w:val="28"/>
          <w:lang w:val="az-Latn-AZ"/>
        </w:rPr>
        <w:t>isteh</w:t>
      </w:r>
      <w:r>
        <w:rPr>
          <w:rFonts w:ascii="Times New Roman" w:hAnsi="Times New Roman"/>
          <w:sz w:val="28"/>
          <w:szCs w:val="28"/>
          <w:lang w:val="az-Latn-AZ"/>
        </w:rPr>
        <w:t>-</w:t>
      </w:r>
      <w:r w:rsidRPr="00172C9F">
        <w:rPr>
          <w:rFonts w:ascii="Times New Roman" w:hAnsi="Times New Roman"/>
          <w:sz w:val="28"/>
          <w:szCs w:val="28"/>
          <w:lang w:val="az-Latn-AZ"/>
        </w:rPr>
        <w:t>sal</w:t>
      </w:r>
      <w:r w:rsidRPr="00172C9F">
        <w:rPr>
          <w:rFonts w:ascii="Times New Roman" w:hAnsi="Times New Roman"/>
          <w:sz w:val="28"/>
          <w:szCs w:val="28"/>
        </w:rPr>
        <w:t>-</w:t>
      </w:r>
      <w:r w:rsidRPr="00172C9F">
        <w:rPr>
          <w:rFonts w:ascii="Times New Roman" w:hAnsi="Times New Roman"/>
          <w:sz w:val="28"/>
          <w:szCs w:val="28"/>
          <w:lang w:val="az-Latn-AZ"/>
        </w:rPr>
        <w:t>topdansatış</w:t>
      </w:r>
      <w:r w:rsidRPr="00172C9F">
        <w:rPr>
          <w:rFonts w:ascii="Times New Roman" w:hAnsi="Times New Roman"/>
          <w:sz w:val="28"/>
          <w:szCs w:val="28"/>
        </w:rPr>
        <w:t xml:space="preserve"> </w:t>
      </w:r>
      <w:r w:rsidRPr="00172C9F">
        <w:rPr>
          <w:rFonts w:ascii="Times New Roman" w:hAnsi="Times New Roman"/>
          <w:sz w:val="28"/>
          <w:szCs w:val="28"/>
          <w:lang w:val="az-Latn-AZ"/>
        </w:rPr>
        <w:t>müəs</w:t>
      </w:r>
      <w:r w:rsidRPr="00172C9F">
        <w:rPr>
          <w:rFonts w:ascii="Times New Roman" w:hAnsi="Times New Roman"/>
          <w:sz w:val="28"/>
          <w:szCs w:val="28"/>
        </w:rPr>
        <w:softHyphen/>
      </w:r>
      <w:r w:rsidRPr="00172C9F">
        <w:rPr>
          <w:rFonts w:ascii="Times New Roman" w:hAnsi="Times New Roman"/>
          <w:sz w:val="28"/>
          <w:szCs w:val="28"/>
          <w:lang w:val="az-Latn-AZ"/>
        </w:rPr>
        <w:t>sisəsinin</w:t>
      </w:r>
      <w:r w:rsidRPr="00172C9F">
        <w:rPr>
          <w:rFonts w:ascii="Times New Roman" w:hAnsi="Times New Roman"/>
          <w:sz w:val="28"/>
          <w:szCs w:val="28"/>
        </w:rPr>
        <w:t xml:space="preserve"> </w:t>
      </w:r>
      <w:r w:rsidRPr="00172C9F">
        <w:rPr>
          <w:rFonts w:ascii="Times New Roman" w:hAnsi="Times New Roman"/>
          <w:sz w:val="28"/>
          <w:szCs w:val="28"/>
          <w:lang w:val="az-Latn-AZ"/>
        </w:rPr>
        <w:t>yeni</w:t>
      </w:r>
      <w:r w:rsidRPr="00172C9F">
        <w:rPr>
          <w:rFonts w:ascii="Times New Roman" w:hAnsi="Times New Roman"/>
          <w:sz w:val="28"/>
          <w:szCs w:val="28"/>
        </w:rPr>
        <w:t xml:space="preserve"> «</w:t>
      </w:r>
      <w:r w:rsidRPr="00172C9F">
        <w:rPr>
          <w:rFonts w:ascii="Times New Roman" w:hAnsi="Times New Roman"/>
          <w:sz w:val="28"/>
          <w:szCs w:val="28"/>
          <w:lang w:val="az-Latn-AZ"/>
        </w:rPr>
        <w:t>UQD</w:t>
      </w:r>
      <w:r w:rsidRPr="00172C9F">
        <w:rPr>
          <w:rFonts w:ascii="Times New Roman" w:hAnsi="Times New Roman"/>
          <w:sz w:val="28"/>
          <w:szCs w:val="28"/>
        </w:rPr>
        <w:t xml:space="preserve"> -100-3» </w:t>
      </w:r>
      <w:r>
        <w:rPr>
          <w:rFonts w:ascii="Times New Roman" w:hAnsi="Times New Roman"/>
          <w:sz w:val="28"/>
          <w:szCs w:val="28"/>
          <w:lang w:val="az-Latn-AZ"/>
        </w:rPr>
        <w:t>manc</w:t>
      </w:r>
      <w:r w:rsidRPr="00172C9F">
        <w:rPr>
          <w:rFonts w:ascii="Times New Roman" w:hAnsi="Times New Roman"/>
          <w:sz w:val="28"/>
          <w:szCs w:val="28"/>
          <w:lang w:val="az-Latn-AZ"/>
        </w:rPr>
        <w:t>anaq</w:t>
      </w:r>
      <w:r w:rsidRPr="00172C9F">
        <w:rPr>
          <w:rFonts w:ascii="Times New Roman" w:hAnsi="Times New Roman"/>
          <w:sz w:val="28"/>
          <w:szCs w:val="28"/>
        </w:rPr>
        <w:t xml:space="preserve"> </w:t>
      </w:r>
      <w:r w:rsidRPr="00172C9F">
        <w:rPr>
          <w:rFonts w:ascii="Times New Roman" w:hAnsi="Times New Roman"/>
          <w:sz w:val="28"/>
          <w:szCs w:val="28"/>
          <w:lang w:val="az-Latn-AZ"/>
        </w:rPr>
        <w:t>dəzgahının</w:t>
      </w:r>
      <w:r w:rsidRPr="00172C9F">
        <w:rPr>
          <w:rFonts w:ascii="Times New Roman" w:hAnsi="Times New Roman"/>
          <w:sz w:val="28"/>
          <w:szCs w:val="28"/>
        </w:rPr>
        <w:t xml:space="preserve"> </w:t>
      </w:r>
      <w:r w:rsidRPr="00172C9F">
        <w:rPr>
          <w:rFonts w:ascii="Times New Roman" w:hAnsi="Times New Roman"/>
          <w:sz w:val="28"/>
          <w:szCs w:val="28"/>
          <w:lang w:val="az-Latn-AZ"/>
        </w:rPr>
        <w:t>istehsalı</w:t>
      </w:r>
      <w:r w:rsidRPr="00172C9F">
        <w:rPr>
          <w:rFonts w:ascii="Times New Roman" w:hAnsi="Times New Roman"/>
          <w:sz w:val="28"/>
          <w:szCs w:val="28"/>
        </w:rPr>
        <w:t xml:space="preserve"> </w:t>
      </w:r>
      <w:r w:rsidRPr="00172C9F">
        <w:rPr>
          <w:rFonts w:ascii="Times New Roman" w:hAnsi="Times New Roman"/>
          <w:sz w:val="28"/>
          <w:szCs w:val="28"/>
          <w:lang w:val="az-Latn-AZ"/>
        </w:rPr>
        <w:t>ilə</w:t>
      </w:r>
      <w:r w:rsidRPr="00172C9F">
        <w:rPr>
          <w:rFonts w:ascii="Times New Roman" w:hAnsi="Times New Roman"/>
          <w:sz w:val="28"/>
          <w:szCs w:val="28"/>
        </w:rPr>
        <w:t xml:space="preserve"> </w:t>
      </w:r>
      <w:r w:rsidRPr="00172C9F">
        <w:rPr>
          <w:rFonts w:ascii="Times New Roman" w:hAnsi="Times New Roman"/>
          <w:sz w:val="28"/>
          <w:szCs w:val="28"/>
          <w:lang w:val="az-Latn-AZ"/>
        </w:rPr>
        <w:t>əlaqədar</w:t>
      </w:r>
      <w:r w:rsidRPr="00172C9F">
        <w:rPr>
          <w:rFonts w:ascii="Times New Roman" w:hAnsi="Times New Roman"/>
          <w:sz w:val="28"/>
          <w:szCs w:val="28"/>
        </w:rPr>
        <w:t xml:space="preserve"> </w:t>
      </w:r>
      <w:r w:rsidRPr="00172C9F">
        <w:rPr>
          <w:rFonts w:ascii="Times New Roman" w:hAnsi="Times New Roman"/>
          <w:sz w:val="28"/>
          <w:szCs w:val="28"/>
          <w:lang w:val="az-Latn-AZ"/>
        </w:rPr>
        <w:t>olaraq</w:t>
      </w:r>
      <w:r w:rsidRPr="00172C9F">
        <w:rPr>
          <w:rFonts w:ascii="Times New Roman" w:hAnsi="Times New Roman"/>
          <w:sz w:val="28"/>
          <w:szCs w:val="28"/>
        </w:rPr>
        <w:t xml:space="preserve"> 2005 - </w:t>
      </w:r>
      <w:r>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rPr>
        <w:t xml:space="preserve"> </w:t>
      </w:r>
      <w:r w:rsidRPr="00172C9F">
        <w:rPr>
          <w:rFonts w:ascii="Times New Roman" w:hAnsi="Times New Roman"/>
          <w:sz w:val="28"/>
          <w:szCs w:val="28"/>
          <w:lang w:val="az-Latn-AZ"/>
        </w:rPr>
        <w:t>ildə</w:t>
      </w:r>
      <w:r w:rsidRPr="00172C9F">
        <w:rPr>
          <w:rFonts w:ascii="Times New Roman" w:hAnsi="Times New Roman"/>
          <w:sz w:val="28"/>
          <w:szCs w:val="28"/>
        </w:rPr>
        <w:t xml:space="preserve"> 127,8 </w:t>
      </w:r>
      <w:r w:rsidRPr="00172C9F">
        <w:rPr>
          <w:rFonts w:ascii="Times New Roman" w:hAnsi="Times New Roman"/>
          <w:sz w:val="28"/>
          <w:szCs w:val="28"/>
          <w:lang w:val="az-Latn-AZ"/>
        </w:rPr>
        <w:t>milyon</w:t>
      </w:r>
      <w:r w:rsidRPr="00172C9F">
        <w:rPr>
          <w:rFonts w:ascii="Times New Roman" w:hAnsi="Times New Roman"/>
          <w:sz w:val="28"/>
          <w:szCs w:val="28"/>
        </w:rPr>
        <w:t xml:space="preserve"> </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sidRPr="00172C9F">
        <w:rPr>
          <w:rFonts w:ascii="Times New Roman" w:hAnsi="Times New Roman"/>
          <w:sz w:val="28"/>
          <w:szCs w:val="28"/>
          <w:lang w:val="az-Latn-AZ"/>
        </w:rPr>
        <w:t>əlavə</w:t>
      </w:r>
      <w:r w:rsidRPr="00172C9F">
        <w:rPr>
          <w:rFonts w:ascii="Times New Roman" w:hAnsi="Times New Roman"/>
          <w:sz w:val="28"/>
          <w:szCs w:val="28"/>
        </w:rPr>
        <w:t xml:space="preserve"> </w:t>
      </w:r>
      <w:r>
        <w:rPr>
          <w:rFonts w:ascii="Times New Roman" w:hAnsi="Times New Roman"/>
          <w:sz w:val="28"/>
          <w:szCs w:val="28"/>
          <w:lang w:val="az-Latn-AZ"/>
        </w:rPr>
        <w:t>xərc</w:t>
      </w:r>
      <w:r w:rsidRPr="00172C9F">
        <w:rPr>
          <w:rFonts w:ascii="Times New Roman" w:hAnsi="Times New Roman"/>
          <w:sz w:val="28"/>
          <w:szCs w:val="28"/>
        </w:rPr>
        <w:t xml:space="preserve"> </w:t>
      </w:r>
      <w:r w:rsidRPr="00172C9F">
        <w:rPr>
          <w:rFonts w:ascii="Times New Roman" w:hAnsi="Times New Roman"/>
          <w:sz w:val="28"/>
          <w:szCs w:val="28"/>
          <w:lang w:val="az-Latn-AZ"/>
        </w:rPr>
        <w:t>çəkilmişdir</w:t>
      </w:r>
      <w:r w:rsidRPr="00172C9F">
        <w:rPr>
          <w:rFonts w:ascii="Times New Roman" w:hAnsi="Times New Roman"/>
          <w:sz w:val="28"/>
          <w:szCs w:val="28"/>
        </w:rPr>
        <w:t xml:space="preserve">. </w:t>
      </w:r>
      <w:r w:rsidRPr="00172C9F">
        <w:rPr>
          <w:rFonts w:ascii="Times New Roman" w:hAnsi="Times New Roman"/>
          <w:sz w:val="28"/>
          <w:szCs w:val="28"/>
          <w:lang w:val="az-Latn-AZ"/>
        </w:rPr>
        <w:t>Daha</w:t>
      </w:r>
      <w:r w:rsidRPr="00172C9F">
        <w:rPr>
          <w:rFonts w:ascii="Times New Roman" w:hAnsi="Times New Roman"/>
          <w:sz w:val="28"/>
          <w:szCs w:val="28"/>
        </w:rPr>
        <w:t xml:space="preserve"> </w:t>
      </w:r>
      <w:r w:rsidRPr="00172C9F">
        <w:rPr>
          <w:rFonts w:ascii="Times New Roman" w:hAnsi="Times New Roman"/>
          <w:sz w:val="28"/>
          <w:szCs w:val="28"/>
          <w:lang w:val="az-Latn-AZ"/>
        </w:rPr>
        <w:t>doğrusu</w:t>
      </w:r>
      <w:r w:rsidRPr="00172C9F">
        <w:rPr>
          <w:rFonts w:ascii="Times New Roman" w:hAnsi="Times New Roman"/>
          <w:sz w:val="28"/>
          <w:szCs w:val="28"/>
        </w:rPr>
        <w:t xml:space="preserve"> </w:t>
      </w:r>
      <w:r w:rsidRPr="00172C9F">
        <w:rPr>
          <w:rFonts w:ascii="Times New Roman" w:hAnsi="Times New Roman"/>
          <w:sz w:val="28"/>
          <w:szCs w:val="28"/>
          <w:lang w:val="az-Latn-AZ"/>
        </w:rPr>
        <w:t>istehsal</w:t>
      </w:r>
      <w:r w:rsidRPr="00172C9F">
        <w:rPr>
          <w:rFonts w:ascii="Times New Roman" w:hAnsi="Times New Roman"/>
          <w:sz w:val="28"/>
          <w:szCs w:val="28"/>
        </w:rPr>
        <w:t xml:space="preserve"> </w:t>
      </w:r>
      <w:r w:rsidRPr="00172C9F">
        <w:rPr>
          <w:rFonts w:ascii="Times New Roman" w:hAnsi="Times New Roman"/>
          <w:sz w:val="28"/>
          <w:szCs w:val="28"/>
          <w:lang w:val="az-Latn-AZ"/>
        </w:rPr>
        <w:t>edilmiş</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məhsulun</w:t>
      </w:r>
      <w:r w:rsidRPr="00172C9F">
        <w:rPr>
          <w:rFonts w:ascii="Times New Roman" w:hAnsi="Times New Roman"/>
          <w:sz w:val="28"/>
          <w:szCs w:val="28"/>
        </w:rPr>
        <w:t xml:space="preserve"> </w:t>
      </w:r>
      <w:r w:rsidRPr="00172C9F">
        <w:rPr>
          <w:rFonts w:ascii="Times New Roman" w:hAnsi="Times New Roman"/>
          <w:sz w:val="28"/>
          <w:szCs w:val="28"/>
          <w:lang w:val="az-Latn-AZ"/>
        </w:rPr>
        <w:t>çeşidinin</w:t>
      </w:r>
      <w:r w:rsidRPr="00172C9F">
        <w:rPr>
          <w:rFonts w:ascii="Times New Roman" w:hAnsi="Times New Roman"/>
          <w:sz w:val="28"/>
          <w:szCs w:val="28"/>
        </w:rPr>
        <w:t xml:space="preserve"> </w:t>
      </w:r>
      <w:r w:rsidRPr="00172C9F">
        <w:rPr>
          <w:rFonts w:ascii="Times New Roman" w:hAnsi="Times New Roman"/>
          <w:sz w:val="28"/>
          <w:szCs w:val="28"/>
          <w:lang w:val="az-Latn-AZ"/>
        </w:rPr>
        <w:t>yeniləşdirilməsində</w:t>
      </w:r>
      <w:r w:rsidRPr="00172C9F">
        <w:rPr>
          <w:rFonts w:ascii="Times New Roman" w:hAnsi="Times New Roman"/>
          <w:sz w:val="28"/>
          <w:szCs w:val="28"/>
        </w:rPr>
        <w:t xml:space="preserve"> </w:t>
      </w:r>
      <w:r w:rsidRPr="00172C9F">
        <w:rPr>
          <w:rFonts w:ascii="Times New Roman" w:hAnsi="Times New Roman"/>
          <w:sz w:val="28"/>
          <w:szCs w:val="28"/>
          <w:lang w:val="az-Latn-AZ"/>
        </w:rPr>
        <w:t>müəssisədən</w:t>
      </w:r>
      <w:r w:rsidRPr="00172C9F">
        <w:rPr>
          <w:rFonts w:ascii="Times New Roman" w:hAnsi="Times New Roman"/>
          <w:sz w:val="28"/>
          <w:szCs w:val="28"/>
        </w:rPr>
        <w:t xml:space="preserve"> </w:t>
      </w:r>
      <w:r w:rsidRPr="00172C9F">
        <w:rPr>
          <w:rFonts w:ascii="Times New Roman" w:hAnsi="Times New Roman"/>
          <w:sz w:val="28"/>
          <w:szCs w:val="28"/>
          <w:lang w:val="az-Latn-AZ"/>
        </w:rPr>
        <w:lastRenderedPageBreak/>
        <w:t>layihə</w:t>
      </w:r>
      <w:r w:rsidRPr="00172C9F">
        <w:rPr>
          <w:rFonts w:ascii="Times New Roman" w:hAnsi="Times New Roman"/>
          <w:sz w:val="28"/>
          <w:szCs w:val="28"/>
        </w:rPr>
        <w:t>-</w:t>
      </w:r>
      <w:r w:rsidRPr="00172C9F">
        <w:rPr>
          <w:rFonts w:ascii="Times New Roman" w:hAnsi="Times New Roman"/>
          <w:sz w:val="28"/>
          <w:szCs w:val="28"/>
          <w:lang w:val="az-Latn-AZ"/>
        </w:rPr>
        <w:t>smeta</w:t>
      </w:r>
      <w:r w:rsidRPr="00172C9F">
        <w:rPr>
          <w:rFonts w:ascii="Times New Roman" w:hAnsi="Times New Roman"/>
          <w:sz w:val="28"/>
          <w:szCs w:val="28"/>
        </w:rPr>
        <w:t xml:space="preserve"> </w:t>
      </w:r>
      <w:r w:rsidRPr="00172C9F">
        <w:rPr>
          <w:rFonts w:ascii="Times New Roman" w:hAnsi="Times New Roman"/>
          <w:sz w:val="28"/>
          <w:szCs w:val="28"/>
          <w:lang w:val="az-Latn-AZ"/>
        </w:rPr>
        <w:t>sənədlərinə</w:t>
      </w:r>
      <w:r w:rsidRPr="00172C9F">
        <w:rPr>
          <w:rFonts w:ascii="Times New Roman" w:hAnsi="Times New Roman"/>
          <w:sz w:val="28"/>
          <w:szCs w:val="28"/>
        </w:rPr>
        <w:t xml:space="preserve"> </w:t>
      </w:r>
      <w:r w:rsidRPr="00172C9F">
        <w:rPr>
          <w:rFonts w:ascii="Times New Roman" w:hAnsi="Times New Roman"/>
          <w:sz w:val="28"/>
          <w:szCs w:val="28"/>
          <w:lang w:val="az-Latn-AZ"/>
        </w:rPr>
        <w:t>müvafiq</w:t>
      </w:r>
      <w:r w:rsidRPr="00172C9F">
        <w:rPr>
          <w:rFonts w:ascii="Times New Roman" w:hAnsi="Times New Roman"/>
          <w:sz w:val="28"/>
          <w:szCs w:val="28"/>
        </w:rPr>
        <w:t xml:space="preserve"> </w:t>
      </w:r>
      <w:r w:rsidRPr="00172C9F">
        <w:rPr>
          <w:rFonts w:ascii="Times New Roman" w:hAnsi="Times New Roman"/>
          <w:sz w:val="28"/>
          <w:szCs w:val="28"/>
          <w:lang w:val="az-Latn-AZ"/>
        </w:rPr>
        <w:t>olaraq</w:t>
      </w:r>
      <w:r w:rsidRPr="00172C9F">
        <w:rPr>
          <w:rFonts w:ascii="Times New Roman" w:hAnsi="Times New Roman"/>
          <w:sz w:val="28"/>
          <w:szCs w:val="28"/>
        </w:rPr>
        <w:t xml:space="preserve"> 270-300 </w:t>
      </w:r>
      <w:r w:rsidRPr="00172C9F">
        <w:rPr>
          <w:rFonts w:ascii="Times New Roman" w:hAnsi="Times New Roman"/>
          <w:sz w:val="28"/>
          <w:szCs w:val="28"/>
          <w:lang w:val="az-Latn-AZ"/>
        </w:rPr>
        <w:t>milyon</w:t>
      </w:r>
      <w:r w:rsidRPr="00172C9F">
        <w:rPr>
          <w:rFonts w:ascii="Times New Roman" w:hAnsi="Times New Roman"/>
          <w:sz w:val="28"/>
          <w:szCs w:val="28"/>
        </w:rPr>
        <w:t xml:space="preserve"> </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mində</w:t>
      </w:r>
      <w:r w:rsidRPr="00172C9F">
        <w:rPr>
          <w:rFonts w:ascii="Times New Roman" w:hAnsi="Times New Roman"/>
          <w:sz w:val="28"/>
          <w:szCs w:val="28"/>
        </w:rPr>
        <w:t xml:space="preserve"> </w:t>
      </w:r>
      <w:r w:rsidRPr="00172C9F">
        <w:rPr>
          <w:rFonts w:ascii="Times New Roman" w:hAnsi="Times New Roman"/>
          <w:sz w:val="28"/>
          <w:szCs w:val="28"/>
          <w:lang w:val="az-Latn-AZ"/>
        </w:rPr>
        <w:t>əlavə</w:t>
      </w:r>
      <w:r w:rsidRPr="00172C9F">
        <w:rPr>
          <w:rFonts w:ascii="Times New Roman" w:hAnsi="Times New Roman"/>
          <w:sz w:val="28"/>
          <w:szCs w:val="28"/>
        </w:rPr>
        <w:t xml:space="preserve"> </w:t>
      </w:r>
      <w:r w:rsidRPr="00172C9F">
        <w:rPr>
          <w:rFonts w:ascii="Times New Roman" w:hAnsi="Times New Roman"/>
          <w:sz w:val="28"/>
          <w:szCs w:val="28"/>
          <w:lang w:val="az-Latn-AZ"/>
        </w:rPr>
        <w:t>maliyyə</w:t>
      </w:r>
      <w:r w:rsidRPr="00172C9F">
        <w:rPr>
          <w:rFonts w:ascii="Times New Roman" w:hAnsi="Times New Roman"/>
          <w:sz w:val="28"/>
          <w:szCs w:val="28"/>
        </w:rPr>
        <w:t xml:space="preserve"> </w:t>
      </w:r>
      <w:r w:rsidRPr="00172C9F">
        <w:rPr>
          <w:rFonts w:ascii="Times New Roman" w:hAnsi="Times New Roman"/>
          <w:sz w:val="28"/>
          <w:szCs w:val="28"/>
          <w:lang w:val="az-Latn-AZ"/>
        </w:rPr>
        <w:t>vəsaiti</w:t>
      </w:r>
      <w:r w:rsidRPr="00172C9F">
        <w:rPr>
          <w:rFonts w:ascii="Times New Roman" w:hAnsi="Times New Roman"/>
          <w:sz w:val="28"/>
          <w:szCs w:val="28"/>
        </w:rPr>
        <w:t xml:space="preserve"> </w:t>
      </w:r>
      <w:r w:rsidRPr="00172C9F">
        <w:rPr>
          <w:rFonts w:ascii="Times New Roman" w:hAnsi="Times New Roman"/>
          <w:sz w:val="28"/>
          <w:szCs w:val="28"/>
          <w:lang w:val="az-Latn-AZ"/>
        </w:rPr>
        <w:t>tələb</w:t>
      </w:r>
      <w:r w:rsidRPr="00172C9F">
        <w:rPr>
          <w:rFonts w:ascii="Times New Roman" w:hAnsi="Times New Roman"/>
          <w:sz w:val="28"/>
          <w:szCs w:val="28"/>
        </w:rPr>
        <w:t xml:space="preserve"> </w:t>
      </w:r>
      <w:r w:rsidRPr="00172C9F">
        <w:rPr>
          <w:rFonts w:ascii="Times New Roman" w:hAnsi="Times New Roman"/>
          <w:sz w:val="28"/>
          <w:szCs w:val="28"/>
          <w:lang w:val="az-Latn-AZ"/>
        </w:rPr>
        <w:t>edir</w:t>
      </w:r>
      <w:r w:rsidRPr="00172C9F">
        <w:rPr>
          <w:rFonts w:ascii="Times New Roman" w:hAnsi="Times New Roman"/>
          <w:sz w:val="28"/>
          <w:szCs w:val="28"/>
        </w:rPr>
        <w:t>.</w:t>
      </w:r>
    </w:p>
    <w:p w:rsidR="00DD0A77" w:rsidRPr="00172C9F" w:rsidRDefault="00DD0A77" w:rsidP="00D30FB9">
      <w:pPr>
        <w:pStyle w:val="ab"/>
        <w:spacing w:line="360" w:lineRule="auto"/>
        <w:rPr>
          <w:rFonts w:ascii="Times New Roman" w:hAnsi="Times New Roman"/>
        </w:rPr>
      </w:pPr>
      <w:r w:rsidRPr="00172C9F">
        <w:rPr>
          <w:rFonts w:ascii="Times New Roman" w:hAnsi="Times New Roman"/>
          <w:lang w:val="az-Latn-AZ"/>
        </w:rPr>
        <w:t>İstehsalla</w:t>
      </w:r>
      <w:r w:rsidRPr="00172C9F">
        <w:rPr>
          <w:rFonts w:ascii="Times New Roman" w:hAnsi="Times New Roman"/>
        </w:rPr>
        <w:t xml:space="preserve"> </w:t>
      </w:r>
      <w:r w:rsidRPr="00172C9F">
        <w:rPr>
          <w:rFonts w:ascii="Times New Roman" w:hAnsi="Times New Roman"/>
          <w:lang w:val="az-Latn-AZ"/>
        </w:rPr>
        <w:t>logistik</w:t>
      </w:r>
      <w:r w:rsidRPr="00172C9F">
        <w:rPr>
          <w:rFonts w:ascii="Times New Roman" w:hAnsi="Times New Roman"/>
        </w:rPr>
        <w:t xml:space="preserve"> </w:t>
      </w:r>
      <w:r w:rsidRPr="00172C9F">
        <w:rPr>
          <w:rFonts w:ascii="Times New Roman" w:hAnsi="Times New Roman"/>
          <w:lang w:val="az-Latn-AZ"/>
        </w:rPr>
        <w:t>xidmət</w:t>
      </w:r>
      <w:r w:rsidRPr="00172C9F">
        <w:rPr>
          <w:rFonts w:ascii="Times New Roman" w:hAnsi="Times New Roman"/>
        </w:rPr>
        <w:t xml:space="preserve"> </w:t>
      </w:r>
      <w:r w:rsidRPr="00172C9F">
        <w:rPr>
          <w:rFonts w:ascii="Times New Roman" w:hAnsi="Times New Roman"/>
          <w:lang w:val="az-Latn-AZ"/>
        </w:rPr>
        <w:t>şöbəsi</w:t>
      </w:r>
      <w:r w:rsidRPr="00172C9F">
        <w:rPr>
          <w:rFonts w:ascii="Times New Roman" w:hAnsi="Times New Roman"/>
        </w:rPr>
        <w:t xml:space="preserve"> </w:t>
      </w:r>
      <w:r w:rsidRPr="00172C9F">
        <w:rPr>
          <w:rFonts w:ascii="Times New Roman" w:hAnsi="Times New Roman"/>
          <w:lang w:val="az-Latn-AZ"/>
        </w:rPr>
        <w:t>arasında</w:t>
      </w:r>
      <w:r w:rsidRPr="00172C9F">
        <w:rPr>
          <w:rFonts w:ascii="Times New Roman" w:hAnsi="Times New Roman"/>
        </w:rPr>
        <w:t xml:space="preserve"> </w:t>
      </w:r>
      <w:r w:rsidRPr="00172C9F">
        <w:rPr>
          <w:rFonts w:ascii="Times New Roman" w:hAnsi="Times New Roman"/>
          <w:lang w:val="az-Latn-AZ"/>
        </w:rPr>
        <w:t>əlaqənin</w:t>
      </w:r>
      <w:r w:rsidRPr="00172C9F">
        <w:rPr>
          <w:rFonts w:ascii="Times New Roman" w:hAnsi="Times New Roman"/>
        </w:rPr>
        <w:t xml:space="preserve"> </w:t>
      </w:r>
      <w:r w:rsidRPr="00172C9F">
        <w:rPr>
          <w:rFonts w:ascii="Times New Roman" w:hAnsi="Times New Roman"/>
          <w:lang w:val="az-Latn-AZ"/>
        </w:rPr>
        <w:t>zəifliyi</w:t>
      </w:r>
      <w:r w:rsidRPr="00172C9F">
        <w:rPr>
          <w:rFonts w:ascii="Times New Roman" w:hAnsi="Times New Roman"/>
        </w:rPr>
        <w:t xml:space="preserve"> </w:t>
      </w:r>
      <w:r w:rsidRPr="00172C9F">
        <w:rPr>
          <w:rFonts w:ascii="Times New Roman" w:hAnsi="Times New Roman"/>
          <w:lang w:val="az-Latn-AZ"/>
        </w:rPr>
        <w:t>əksər</w:t>
      </w:r>
      <w:r w:rsidRPr="00172C9F">
        <w:rPr>
          <w:rFonts w:ascii="Times New Roman" w:hAnsi="Times New Roman"/>
        </w:rPr>
        <w:t xml:space="preserve"> </w:t>
      </w:r>
      <w:r w:rsidRPr="00172C9F">
        <w:rPr>
          <w:rFonts w:ascii="Times New Roman" w:hAnsi="Times New Roman"/>
          <w:lang w:val="az-Latn-AZ"/>
        </w:rPr>
        <w:t>hallarda</w:t>
      </w:r>
      <w:r w:rsidRPr="00172C9F">
        <w:rPr>
          <w:rFonts w:ascii="Times New Roman" w:hAnsi="Times New Roman"/>
        </w:rPr>
        <w:t xml:space="preserve"> </w:t>
      </w:r>
      <w:r w:rsidRPr="00172C9F">
        <w:rPr>
          <w:rFonts w:ascii="Times New Roman" w:hAnsi="Times New Roman"/>
          <w:lang w:val="az-Latn-AZ"/>
        </w:rPr>
        <w:t>müəssisə</w:t>
      </w:r>
      <w:r w:rsidRPr="00172C9F">
        <w:rPr>
          <w:rFonts w:ascii="Times New Roman" w:hAnsi="Times New Roman"/>
        </w:rPr>
        <w:t xml:space="preserve"> </w:t>
      </w:r>
      <w:r w:rsidRPr="00172C9F">
        <w:rPr>
          <w:rFonts w:ascii="Times New Roman" w:hAnsi="Times New Roman"/>
          <w:lang w:val="az-Latn-AZ"/>
        </w:rPr>
        <w:t>daxilində</w:t>
      </w:r>
      <w:r w:rsidRPr="00172C9F">
        <w:rPr>
          <w:rFonts w:ascii="Times New Roman" w:hAnsi="Times New Roman"/>
        </w:rPr>
        <w:t xml:space="preserve"> </w:t>
      </w:r>
      <w:r w:rsidRPr="00172C9F">
        <w:rPr>
          <w:rFonts w:ascii="Times New Roman" w:hAnsi="Times New Roman"/>
          <w:lang w:val="az-Latn-AZ"/>
        </w:rPr>
        <w:t>gərginliyin</w:t>
      </w:r>
      <w:r w:rsidRPr="00172C9F">
        <w:rPr>
          <w:rFonts w:ascii="Times New Roman" w:hAnsi="Times New Roman"/>
        </w:rPr>
        <w:t xml:space="preserve"> </w:t>
      </w:r>
      <w:r w:rsidRPr="00172C9F">
        <w:rPr>
          <w:rFonts w:ascii="Times New Roman" w:hAnsi="Times New Roman"/>
          <w:lang w:val="az-Latn-AZ"/>
        </w:rPr>
        <w:t>artmasına</w:t>
      </w:r>
      <w:r w:rsidRPr="00172C9F">
        <w:rPr>
          <w:rFonts w:ascii="Times New Roman" w:hAnsi="Times New Roman"/>
        </w:rPr>
        <w:t xml:space="preserve"> </w:t>
      </w:r>
      <w:r w:rsidRPr="00172C9F">
        <w:rPr>
          <w:rFonts w:ascii="Times New Roman" w:hAnsi="Times New Roman"/>
          <w:lang w:val="az-Latn-AZ"/>
        </w:rPr>
        <w:t>səbəb</w:t>
      </w:r>
      <w:r w:rsidRPr="00172C9F">
        <w:rPr>
          <w:rFonts w:ascii="Times New Roman" w:hAnsi="Times New Roman"/>
        </w:rPr>
        <w:t xml:space="preserve"> </w:t>
      </w:r>
      <w:r w:rsidRPr="00172C9F">
        <w:rPr>
          <w:rFonts w:ascii="Times New Roman" w:hAnsi="Times New Roman"/>
          <w:lang w:val="az-Latn-AZ"/>
        </w:rPr>
        <w:t>olmaqla</w:t>
      </w:r>
      <w:r w:rsidRPr="00172C9F">
        <w:rPr>
          <w:rFonts w:ascii="Times New Roman" w:hAnsi="Times New Roman"/>
        </w:rPr>
        <w:t xml:space="preserve"> </w:t>
      </w:r>
      <w:r w:rsidRPr="00172C9F">
        <w:rPr>
          <w:rFonts w:ascii="Times New Roman" w:hAnsi="Times New Roman"/>
          <w:lang w:val="az-Latn-AZ"/>
        </w:rPr>
        <w:t>ehtiyatların</w:t>
      </w:r>
      <w:r w:rsidRPr="00172C9F">
        <w:rPr>
          <w:rFonts w:ascii="Times New Roman" w:hAnsi="Times New Roman"/>
        </w:rPr>
        <w:t xml:space="preserve"> </w:t>
      </w:r>
      <w:r w:rsidRPr="00172C9F">
        <w:rPr>
          <w:rFonts w:ascii="Times New Roman" w:hAnsi="Times New Roman"/>
          <w:lang w:val="az-Latn-AZ"/>
        </w:rPr>
        <w:t>səviyyəsinin</w:t>
      </w:r>
      <w:r w:rsidRPr="00172C9F">
        <w:rPr>
          <w:rFonts w:ascii="Times New Roman" w:hAnsi="Times New Roman"/>
        </w:rPr>
        <w:t xml:space="preserve"> </w:t>
      </w:r>
      <w:r w:rsidRPr="00172C9F">
        <w:rPr>
          <w:rFonts w:ascii="Times New Roman" w:hAnsi="Times New Roman"/>
          <w:lang w:val="az-Latn-AZ"/>
        </w:rPr>
        <w:t>artmasına</w:t>
      </w:r>
      <w:r w:rsidRPr="00172C9F">
        <w:rPr>
          <w:rFonts w:ascii="Times New Roman" w:hAnsi="Times New Roman"/>
        </w:rPr>
        <w:t xml:space="preserve"> </w:t>
      </w:r>
      <w:r w:rsidRPr="00172C9F">
        <w:rPr>
          <w:rFonts w:ascii="Times New Roman" w:hAnsi="Times New Roman"/>
          <w:lang w:val="az-Latn-AZ"/>
        </w:rPr>
        <w:t>təsir</w:t>
      </w:r>
      <w:r w:rsidRPr="00172C9F">
        <w:rPr>
          <w:rFonts w:ascii="Times New Roman" w:hAnsi="Times New Roman"/>
        </w:rPr>
        <w:t xml:space="preserve"> </w:t>
      </w:r>
      <w:r w:rsidRPr="00172C9F">
        <w:rPr>
          <w:rFonts w:ascii="Times New Roman" w:hAnsi="Times New Roman"/>
          <w:lang w:val="az-Latn-AZ"/>
        </w:rPr>
        <w:t>göstərir</w:t>
      </w:r>
      <w:r w:rsidRPr="00172C9F">
        <w:rPr>
          <w:rFonts w:ascii="Times New Roman" w:hAnsi="Times New Roman"/>
        </w:rPr>
        <w:t xml:space="preserve">. </w:t>
      </w:r>
      <w:r w:rsidRPr="00172C9F">
        <w:rPr>
          <w:rFonts w:ascii="Times New Roman" w:hAnsi="Times New Roman"/>
          <w:lang w:val="az-Latn-AZ"/>
        </w:rPr>
        <w:t>Bu</w:t>
      </w:r>
      <w:r w:rsidRPr="00172C9F">
        <w:rPr>
          <w:rFonts w:ascii="Times New Roman" w:hAnsi="Times New Roman"/>
        </w:rPr>
        <w:t xml:space="preserve"> </w:t>
      </w:r>
      <w:r w:rsidRPr="00172C9F">
        <w:rPr>
          <w:rFonts w:ascii="Times New Roman" w:hAnsi="Times New Roman"/>
          <w:lang w:val="az-Latn-AZ"/>
        </w:rPr>
        <w:t>baxımdan</w:t>
      </w:r>
      <w:r w:rsidRPr="00172C9F">
        <w:rPr>
          <w:rFonts w:ascii="Times New Roman" w:hAnsi="Times New Roman"/>
        </w:rPr>
        <w:t xml:space="preserve"> </w:t>
      </w:r>
      <w:r w:rsidRPr="00172C9F">
        <w:rPr>
          <w:rFonts w:ascii="Times New Roman" w:hAnsi="Times New Roman"/>
          <w:lang w:val="az-Latn-AZ"/>
        </w:rPr>
        <w:t>satış</w:t>
      </w:r>
      <w:r w:rsidRPr="00172C9F">
        <w:rPr>
          <w:rFonts w:ascii="Times New Roman" w:hAnsi="Times New Roman"/>
        </w:rPr>
        <w:t xml:space="preserve"> </w:t>
      </w:r>
      <w:r w:rsidRPr="00172C9F">
        <w:rPr>
          <w:rFonts w:ascii="Times New Roman" w:hAnsi="Times New Roman"/>
          <w:lang w:val="az-Latn-AZ"/>
        </w:rPr>
        <w:t>üçün</w:t>
      </w:r>
      <w:r w:rsidRPr="00172C9F">
        <w:rPr>
          <w:rFonts w:ascii="Times New Roman" w:hAnsi="Times New Roman"/>
        </w:rPr>
        <w:t xml:space="preserve"> </w:t>
      </w:r>
      <w:r w:rsidRPr="00172C9F">
        <w:rPr>
          <w:rFonts w:ascii="Times New Roman" w:hAnsi="Times New Roman"/>
          <w:lang w:val="az-Latn-AZ"/>
        </w:rPr>
        <w:t>logistikaya</w:t>
      </w:r>
      <w:r w:rsidRPr="00172C9F">
        <w:rPr>
          <w:rFonts w:ascii="Times New Roman" w:hAnsi="Times New Roman"/>
        </w:rPr>
        <w:t xml:space="preserve"> </w:t>
      </w:r>
      <w:r w:rsidRPr="00172C9F">
        <w:rPr>
          <w:rFonts w:ascii="Times New Roman" w:hAnsi="Times New Roman"/>
          <w:lang w:val="az-Latn-AZ"/>
        </w:rPr>
        <w:t>müntəzəm</w:t>
      </w:r>
      <w:r w:rsidRPr="00172C9F">
        <w:rPr>
          <w:rFonts w:ascii="Times New Roman" w:hAnsi="Times New Roman"/>
        </w:rPr>
        <w:t xml:space="preserve"> </w:t>
      </w:r>
      <w:r w:rsidRPr="00172C9F">
        <w:rPr>
          <w:rFonts w:ascii="Times New Roman" w:hAnsi="Times New Roman"/>
          <w:lang w:val="az-Latn-AZ"/>
        </w:rPr>
        <w:t>məhsul</w:t>
      </w:r>
      <w:r w:rsidRPr="00172C9F">
        <w:rPr>
          <w:rFonts w:ascii="Times New Roman" w:hAnsi="Times New Roman"/>
        </w:rPr>
        <w:t xml:space="preserve"> </w:t>
      </w:r>
      <w:r w:rsidRPr="00172C9F">
        <w:rPr>
          <w:rFonts w:ascii="Times New Roman" w:hAnsi="Times New Roman"/>
          <w:lang w:val="az-Latn-AZ"/>
        </w:rPr>
        <w:t>verən</w:t>
      </w:r>
      <w:r w:rsidRPr="00172C9F">
        <w:rPr>
          <w:rFonts w:ascii="Times New Roman" w:hAnsi="Times New Roman"/>
        </w:rPr>
        <w:t xml:space="preserve"> </w:t>
      </w:r>
      <w:r w:rsidRPr="00172C9F">
        <w:rPr>
          <w:rFonts w:ascii="Times New Roman" w:hAnsi="Times New Roman"/>
          <w:lang w:val="az-Latn-AZ"/>
        </w:rPr>
        <w:t>istehsalın</w:t>
      </w:r>
      <w:r w:rsidRPr="00172C9F">
        <w:rPr>
          <w:rFonts w:ascii="Times New Roman" w:hAnsi="Times New Roman"/>
        </w:rPr>
        <w:t xml:space="preserve"> </w:t>
      </w:r>
      <w:r w:rsidRPr="00172C9F">
        <w:rPr>
          <w:rFonts w:ascii="Times New Roman" w:hAnsi="Times New Roman"/>
          <w:lang w:val="az-Latn-AZ"/>
        </w:rPr>
        <w:t>planlaşdırılması</w:t>
      </w:r>
      <w:r w:rsidRPr="00172C9F">
        <w:rPr>
          <w:rFonts w:ascii="Times New Roman" w:hAnsi="Times New Roman"/>
        </w:rPr>
        <w:t xml:space="preserve"> </w:t>
      </w:r>
      <w:r w:rsidRPr="00172C9F">
        <w:rPr>
          <w:rFonts w:ascii="Times New Roman" w:hAnsi="Times New Roman"/>
          <w:lang w:val="az-Latn-AZ"/>
        </w:rPr>
        <w:t>zamanı</w:t>
      </w:r>
      <w:r w:rsidRPr="00172C9F">
        <w:rPr>
          <w:rFonts w:ascii="Times New Roman" w:hAnsi="Times New Roman"/>
        </w:rPr>
        <w:t xml:space="preserve"> </w:t>
      </w:r>
      <w:r w:rsidRPr="00172C9F">
        <w:rPr>
          <w:rFonts w:ascii="Times New Roman" w:hAnsi="Times New Roman"/>
          <w:lang w:val="az-Latn-AZ"/>
        </w:rPr>
        <w:t>onların</w:t>
      </w:r>
      <w:r w:rsidRPr="00172C9F">
        <w:rPr>
          <w:rFonts w:ascii="Times New Roman" w:hAnsi="Times New Roman"/>
        </w:rPr>
        <w:t xml:space="preserve"> </w:t>
      </w:r>
      <w:r w:rsidRPr="00172C9F">
        <w:rPr>
          <w:rFonts w:ascii="Times New Roman" w:hAnsi="Times New Roman"/>
          <w:lang w:val="az-Latn-AZ"/>
        </w:rPr>
        <w:t>qarşılıqlı</w:t>
      </w:r>
      <w:r w:rsidRPr="00172C9F">
        <w:rPr>
          <w:rFonts w:ascii="Times New Roman" w:hAnsi="Times New Roman"/>
        </w:rPr>
        <w:t xml:space="preserve"> </w:t>
      </w:r>
      <w:r w:rsidRPr="00172C9F">
        <w:rPr>
          <w:rFonts w:ascii="Times New Roman" w:hAnsi="Times New Roman"/>
          <w:lang w:val="az-Latn-AZ"/>
        </w:rPr>
        <w:t>əlaqələri</w:t>
      </w:r>
      <w:r w:rsidRPr="00172C9F">
        <w:rPr>
          <w:rFonts w:ascii="Times New Roman" w:hAnsi="Times New Roman"/>
        </w:rPr>
        <w:t xml:space="preserve"> </w:t>
      </w:r>
      <w:r w:rsidRPr="00172C9F">
        <w:rPr>
          <w:rFonts w:ascii="Times New Roman" w:hAnsi="Times New Roman"/>
          <w:lang w:val="az-Latn-AZ"/>
        </w:rPr>
        <w:t>mütləq</w:t>
      </w:r>
      <w:r w:rsidRPr="00172C9F">
        <w:rPr>
          <w:rFonts w:ascii="Times New Roman" w:hAnsi="Times New Roman"/>
        </w:rPr>
        <w:t xml:space="preserve"> </w:t>
      </w:r>
      <w:r w:rsidRPr="00172C9F">
        <w:rPr>
          <w:rFonts w:ascii="Times New Roman" w:hAnsi="Times New Roman"/>
          <w:lang w:val="az-Latn-AZ"/>
        </w:rPr>
        <w:t>nəzərə</w:t>
      </w:r>
      <w:r w:rsidRPr="00172C9F">
        <w:rPr>
          <w:rFonts w:ascii="Times New Roman" w:hAnsi="Times New Roman"/>
        </w:rPr>
        <w:t xml:space="preserve"> </w:t>
      </w:r>
      <w:r w:rsidRPr="00172C9F">
        <w:rPr>
          <w:rFonts w:ascii="Times New Roman" w:hAnsi="Times New Roman"/>
          <w:lang w:val="az-Latn-AZ"/>
        </w:rPr>
        <w:t>alınmalıdır</w:t>
      </w:r>
      <w:r w:rsidRPr="00172C9F">
        <w:rPr>
          <w:rFonts w:ascii="Times New Roman" w:hAnsi="Times New Roman"/>
        </w:rPr>
        <w:t xml:space="preserve">. </w:t>
      </w:r>
      <w:r w:rsidRPr="00172C9F">
        <w:rPr>
          <w:rFonts w:ascii="Times New Roman" w:hAnsi="Times New Roman"/>
          <w:lang w:val="az-Latn-AZ"/>
        </w:rPr>
        <w:t>Belə</w:t>
      </w:r>
      <w:r w:rsidRPr="00172C9F">
        <w:rPr>
          <w:rFonts w:ascii="Times New Roman" w:hAnsi="Times New Roman"/>
        </w:rPr>
        <w:t xml:space="preserve"> </w:t>
      </w:r>
      <w:r w:rsidRPr="00172C9F">
        <w:rPr>
          <w:rFonts w:ascii="Times New Roman" w:hAnsi="Times New Roman"/>
          <w:lang w:val="az-Latn-AZ"/>
        </w:rPr>
        <w:t>ki</w:t>
      </w:r>
      <w:r w:rsidRPr="00172C9F">
        <w:rPr>
          <w:rFonts w:ascii="Times New Roman" w:hAnsi="Times New Roman"/>
        </w:rPr>
        <w:t xml:space="preserve">, </w:t>
      </w:r>
      <w:r w:rsidRPr="00172C9F">
        <w:rPr>
          <w:rFonts w:ascii="Times New Roman" w:hAnsi="Times New Roman"/>
          <w:lang w:val="az-Latn-AZ"/>
        </w:rPr>
        <w:t>əlaqə</w:t>
      </w:r>
      <w:r w:rsidRPr="00172C9F">
        <w:rPr>
          <w:rFonts w:ascii="Times New Roman" w:hAnsi="Times New Roman"/>
        </w:rPr>
        <w:t xml:space="preserve"> </w:t>
      </w:r>
      <w:r w:rsidRPr="00172C9F">
        <w:rPr>
          <w:rFonts w:ascii="Times New Roman" w:hAnsi="Times New Roman"/>
          <w:lang w:val="az-Latn-AZ"/>
        </w:rPr>
        <w:t>bir</w:t>
      </w:r>
      <w:r w:rsidRPr="00172C9F">
        <w:rPr>
          <w:rFonts w:ascii="Times New Roman" w:hAnsi="Times New Roman"/>
        </w:rPr>
        <w:t xml:space="preserve"> </w:t>
      </w:r>
      <w:r w:rsidRPr="00172C9F">
        <w:rPr>
          <w:rFonts w:ascii="Times New Roman" w:hAnsi="Times New Roman"/>
          <w:lang w:val="az-Latn-AZ"/>
        </w:rPr>
        <w:t>tərəfdən</w:t>
      </w:r>
      <w:r w:rsidRPr="00172C9F">
        <w:rPr>
          <w:rFonts w:ascii="Times New Roman" w:hAnsi="Times New Roman"/>
        </w:rPr>
        <w:t xml:space="preserve"> </w:t>
      </w:r>
      <w:r w:rsidRPr="00172C9F">
        <w:rPr>
          <w:rFonts w:ascii="Times New Roman" w:hAnsi="Times New Roman"/>
          <w:lang w:val="az-Latn-AZ"/>
        </w:rPr>
        <w:t>əgər</w:t>
      </w:r>
      <w:r w:rsidRPr="00172C9F">
        <w:rPr>
          <w:rFonts w:ascii="Times New Roman" w:hAnsi="Times New Roman"/>
        </w:rPr>
        <w:t xml:space="preserve"> </w:t>
      </w:r>
      <w:r w:rsidRPr="00172C9F">
        <w:rPr>
          <w:rFonts w:ascii="Times New Roman" w:hAnsi="Times New Roman"/>
          <w:lang w:val="az-Latn-AZ"/>
        </w:rPr>
        <w:t>hazır</w:t>
      </w:r>
      <w:r w:rsidRPr="00172C9F">
        <w:rPr>
          <w:rFonts w:ascii="Times New Roman" w:hAnsi="Times New Roman"/>
        </w:rPr>
        <w:t xml:space="preserve"> </w:t>
      </w:r>
      <w:r w:rsidRPr="00172C9F">
        <w:rPr>
          <w:rFonts w:ascii="Times New Roman" w:hAnsi="Times New Roman"/>
          <w:lang w:val="az-Latn-AZ"/>
        </w:rPr>
        <w:t>məhsulun</w:t>
      </w:r>
      <w:r w:rsidRPr="00172C9F">
        <w:rPr>
          <w:rFonts w:ascii="Times New Roman" w:hAnsi="Times New Roman"/>
        </w:rPr>
        <w:t xml:space="preserve"> </w:t>
      </w:r>
      <w:r w:rsidRPr="00172C9F">
        <w:rPr>
          <w:rFonts w:ascii="Times New Roman" w:hAnsi="Times New Roman"/>
          <w:lang w:val="az-Latn-AZ"/>
        </w:rPr>
        <w:t>satış</w:t>
      </w:r>
      <w:r w:rsidRPr="00172C9F">
        <w:rPr>
          <w:rFonts w:ascii="Times New Roman" w:hAnsi="Times New Roman"/>
        </w:rPr>
        <w:t xml:space="preserve">, </w:t>
      </w:r>
      <w:r w:rsidRPr="00172C9F">
        <w:rPr>
          <w:rFonts w:ascii="Times New Roman" w:hAnsi="Times New Roman"/>
          <w:lang w:val="az-Latn-AZ"/>
        </w:rPr>
        <w:t>digər</w:t>
      </w:r>
      <w:r w:rsidRPr="00172C9F">
        <w:rPr>
          <w:rFonts w:ascii="Times New Roman" w:hAnsi="Times New Roman"/>
        </w:rPr>
        <w:t xml:space="preserve"> </w:t>
      </w:r>
      <w:r w:rsidRPr="00172C9F">
        <w:rPr>
          <w:rFonts w:ascii="Times New Roman" w:hAnsi="Times New Roman"/>
          <w:lang w:val="az-Latn-AZ"/>
        </w:rPr>
        <w:t>tərəfdən</w:t>
      </w:r>
      <w:r w:rsidRPr="00172C9F">
        <w:rPr>
          <w:rFonts w:ascii="Times New Roman" w:hAnsi="Times New Roman"/>
        </w:rPr>
        <w:t xml:space="preserve"> </w:t>
      </w:r>
      <w:r w:rsidRPr="00172C9F">
        <w:rPr>
          <w:rFonts w:ascii="Times New Roman" w:hAnsi="Times New Roman"/>
          <w:lang w:val="az-Latn-AZ"/>
        </w:rPr>
        <w:t>satış</w:t>
      </w:r>
      <w:r w:rsidRPr="00172C9F">
        <w:rPr>
          <w:rFonts w:ascii="Times New Roman" w:hAnsi="Times New Roman"/>
        </w:rPr>
        <w:t xml:space="preserve"> </w:t>
      </w:r>
      <w:r w:rsidRPr="00172C9F">
        <w:rPr>
          <w:rFonts w:ascii="Times New Roman" w:hAnsi="Times New Roman"/>
          <w:lang w:val="az-Latn-AZ"/>
        </w:rPr>
        <w:t>üçün</w:t>
      </w:r>
      <w:r w:rsidRPr="00172C9F">
        <w:rPr>
          <w:rFonts w:ascii="Times New Roman" w:hAnsi="Times New Roman"/>
        </w:rPr>
        <w:t xml:space="preserve"> </w:t>
      </w:r>
      <w:r w:rsidRPr="00172C9F">
        <w:rPr>
          <w:rFonts w:ascii="Times New Roman" w:hAnsi="Times New Roman"/>
          <w:lang w:val="az-Latn-AZ"/>
        </w:rPr>
        <w:t>nəzərdə</w:t>
      </w:r>
      <w:r w:rsidRPr="00172C9F">
        <w:rPr>
          <w:rFonts w:ascii="Times New Roman" w:hAnsi="Times New Roman"/>
        </w:rPr>
        <w:t xml:space="preserve"> </w:t>
      </w:r>
      <w:r w:rsidRPr="00172C9F">
        <w:rPr>
          <w:rFonts w:ascii="Times New Roman" w:hAnsi="Times New Roman"/>
          <w:lang w:val="az-Latn-AZ"/>
        </w:rPr>
        <w:t>tutulmuş</w:t>
      </w:r>
      <w:r w:rsidRPr="00172C9F">
        <w:rPr>
          <w:rFonts w:ascii="Times New Roman" w:hAnsi="Times New Roman"/>
        </w:rPr>
        <w:t xml:space="preserve"> </w:t>
      </w:r>
      <w:r w:rsidRPr="00172C9F">
        <w:rPr>
          <w:rFonts w:ascii="Times New Roman" w:hAnsi="Times New Roman"/>
          <w:lang w:val="az-Latn-AZ"/>
        </w:rPr>
        <w:t>məhsulun</w:t>
      </w:r>
      <w:r w:rsidRPr="00172C9F">
        <w:rPr>
          <w:rFonts w:ascii="Times New Roman" w:hAnsi="Times New Roman"/>
        </w:rPr>
        <w:t xml:space="preserve"> </w:t>
      </w:r>
      <w:r w:rsidRPr="00172C9F">
        <w:rPr>
          <w:rFonts w:ascii="Times New Roman" w:hAnsi="Times New Roman"/>
          <w:lang w:val="az-Latn-AZ"/>
        </w:rPr>
        <w:t>istehsalına</w:t>
      </w:r>
      <w:r w:rsidRPr="00172C9F">
        <w:rPr>
          <w:rFonts w:ascii="Times New Roman" w:hAnsi="Times New Roman"/>
        </w:rPr>
        <w:t xml:space="preserve"> </w:t>
      </w:r>
      <w:r w:rsidRPr="00172C9F">
        <w:rPr>
          <w:rFonts w:ascii="Times New Roman" w:hAnsi="Times New Roman"/>
          <w:lang w:val="az-Latn-AZ"/>
        </w:rPr>
        <w:t>lazım</w:t>
      </w:r>
      <w:r w:rsidRPr="00172C9F">
        <w:rPr>
          <w:rFonts w:ascii="Times New Roman" w:hAnsi="Times New Roman"/>
        </w:rPr>
        <w:t xml:space="preserve"> </w:t>
      </w:r>
      <w:r w:rsidRPr="00172C9F">
        <w:rPr>
          <w:rFonts w:ascii="Times New Roman" w:hAnsi="Times New Roman"/>
          <w:lang w:val="az-Latn-AZ"/>
        </w:rPr>
        <w:t>olan</w:t>
      </w:r>
      <w:r w:rsidRPr="00172C9F">
        <w:rPr>
          <w:rFonts w:ascii="Times New Roman" w:hAnsi="Times New Roman"/>
        </w:rPr>
        <w:t xml:space="preserve"> </w:t>
      </w:r>
      <w:r w:rsidRPr="00172C9F">
        <w:rPr>
          <w:rFonts w:ascii="Times New Roman" w:hAnsi="Times New Roman"/>
          <w:lang w:val="az-Latn-AZ"/>
        </w:rPr>
        <w:t>xammal</w:t>
      </w:r>
      <w:r w:rsidRPr="00172C9F">
        <w:rPr>
          <w:rFonts w:ascii="Times New Roman" w:hAnsi="Times New Roman"/>
        </w:rPr>
        <w:t xml:space="preserve">, </w:t>
      </w:r>
      <w:r w:rsidRPr="00172C9F">
        <w:rPr>
          <w:rFonts w:ascii="Times New Roman" w:hAnsi="Times New Roman"/>
          <w:lang w:val="az-Latn-AZ"/>
        </w:rPr>
        <w:t>material</w:t>
      </w:r>
      <w:r w:rsidRPr="00172C9F">
        <w:rPr>
          <w:rFonts w:ascii="Times New Roman" w:hAnsi="Times New Roman"/>
        </w:rPr>
        <w:t xml:space="preserve"> </w:t>
      </w:r>
      <w:r w:rsidRPr="00172C9F">
        <w:rPr>
          <w:rFonts w:ascii="Times New Roman" w:hAnsi="Times New Roman"/>
          <w:lang w:val="az-Latn-AZ"/>
        </w:rPr>
        <w:t>və</w:t>
      </w:r>
      <w:r w:rsidRPr="00172C9F">
        <w:rPr>
          <w:rFonts w:ascii="Times New Roman" w:hAnsi="Times New Roman"/>
        </w:rPr>
        <w:t xml:space="preserve"> </w:t>
      </w:r>
      <w:r>
        <w:rPr>
          <w:rFonts w:ascii="Times New Roman" w:hAnsi="Times New Roman"/>
          <w:lang w:val="az-Latn-AZ"/>
        </w:rPr>
        <w:t>dəstləşdiric</w:t>
      </w:r>
      <w:r w:rsidRPr="00172C9F">
        <w:rPr>
          <w:rFonts w:ascii="Times New Roman" w:hAnsi="Times New Roman"/>
          <w:lang w:val="az-Latn-AZ"/>
        </w:rPr>
        <w:t>i</w:t>
      </w:r>
      <w:r w:rsidRPr="00172C9F">
        <w:rPr>
          <w:rFonts w:ascii="Times New Roman" w:hAnsi="Times New Roman"/>
        </w:rPr>
        <w:t xml:space="preserve"> </w:t>
      </w:r>
      <w:r w:rsidRPr="00172C9F">
        <w:rPr>
          <w:rFonts w:ascii="Times New Roman" w:hAnsi="Times New Roman"/>
          <w:lang w:val="az-Latn-AZ"/>
        </w:rPr>
        <w:t>hissələrin</w:t>
      </w:r>
      <w:r w:rsidRPr="00172C9F">
        <w:rPr>
          <w:rFonts w:ascii="Times New Roman" w:hAnsi="Times New Roman"/>
        </w:rPr>
        <w:t xml:space="preserve">, </w:t>
      </w:r>
      <w:r w:rsidRPr="00172C9F">
        <w:rPr>
          <w:rFonts w:ascii="Times New Roman" w:hAnsi="Times New Roman"/>
          <w:lang w:val="az-Latn-AZ"/>
        </w:rPr>
        <w:t>o</w:t>
      </w:r>
      <w:r w:rsidRPr="00172C9F">
        <w:rPr>
          <w:rFonts w:ascii="Times New Roman" w:hAnsi="Times New Roman"/>
        </w:rPr>
        <w:t xml:space="preserve"> </w:t>
      </w:r>
      <w:r>
        <w:rPr>
          <w:rFonts w:ascii="Times New Roman" w:hAnsi="Times New Roman"/>
          <w:lang w:val="az-Latn-AZ"/>
        </w:rPr>
        <w:t>c</w:t>
      </w:r>
      <w:r w:rsidRPr="00172C9F">
        <w:rPr>
          <w:rFonts w:ascii="Times New Roman" w:hAnsi="Times New Roman"/>
          <w:lang w:val="az-Latn-AZ"/>
        </w:rPr>
        <w:t>ümlədən</w:t>
      </w:r>
      <w:r w:rsidRPr="00172C9F">
        <w:rPr>
          <w:rFonts w:ascii="Times New Roman" w:hAnsi="Times New Roman"/>
        </w:rPr>
        <w:t xml:space="preserve"> «</w:t>
      </w:r>
      <w:r w:rsidRPr="00172C9F">
        <w:rPr>
          <w:rFonts w:ascii="Times New Roman" w:hAnsi="Times New Roman"/>
          <w:lang w:val="az-Latn-AZ"/>
        </w:rPr>
        <w:t>A</w:t>
      </w:r>
      <w:r w:rsidRPr="00172C9F">
        <w:rPr>
          <w:rFonts w:ascii="Times New Roman" w:hAnsi="Times New Roman"/>
        </w:rPr>
        <w:t xml:space="preserve">-12» </w:t>
      </w:r>
      <w:r w:rsidRPr="00172C9F">
        <w:rPr>
          <w:rFonts w:ascii="Times New Roman" w:hAnsi="Times New Roman"/>
          <w:lang w:val="az-Latn-AZ"/>
        </w:rPr>
        <w:t>markalı</w:t>
      </w:r>
      <w:r w:rsidRPr="00172C9F">
        <w:rPr>
          <w:rFonts w:ascii="Times New Roman" w:hAnsi="Times New Roman"/>
        </w:rPr>
        <w:t xml:space="preserve"> </w:t>
      </w:r>
      <w:r w:rsidRPr="00172C9F">
        <w:rPr>
          <w:rFonts w:ascii="Times New Roman" w:hAnsi="Times New Roman"/>
          <w:lang w:val="az-Latn-AZ"/>
        </w:rPr>
        <w:t>polad</w:t>
      </w:r>
      <w:r w:rsidRPr="00172C9F">
        <w:rPr>
          <w:rFonts w:ascii="Times New Roman" w:hAnsi="Times New Roman"/>
        </w:rPr>
        <w:t xml:space="preserve"> </w:t>
      </w:r>
      <w:r w:rsidRPr="00172C9F">
        <w:rPr>
          <w:rFonts w:ascii="Times New Roman" w:hAnsi="Times New Roman"/>
          <w:lang w:val="az-Latn-AZ"/>
        </w:rPr>
        <w:t>təbəqənin</w:t>
      </w:r>
      <w:r w:rsidRPr="00172C9F">
        <w:rPr>
          <w:rFonts w:ascii="Times New Roman" w:hAnsi="Times New Roman"/>
        </w:rPr>
        <w:t xml:space="preserve"> </w:t>
      </w:r>
      <w:r w:rsidRPr="00172C9F">
        <w:rPr>
          <w:rFonts w:ascii="Times New Roman" w:hAnsi="Times New Roman"/>
          <w:lang w:val="az-Latn-AZ"/>
        </w:rPr>
        <w:t>vaxtında</w:t>
      </w:r>
      <w:r w:rsidRPr="00172C9F">
        <w:rPr>
          <w:rFonts w:ascii="Times New Roman" w:hAnsi="Times New Roman"/>
        </w:rPr>
        <w:t xml:space="preserve"> </w:t>
      </w:r>
      <w:r w:rsidRPr="00172C9F">
        <w:rPr>
          <w:rFonts w:ascii="Times New Roman" w:hAnsi="Times New Roman"/>
          <w:lang w:val="az-Latn-AZ"/>
        </w:rPr>
        <w:t>is</w:t>
      </w:r>
      <w:r>
        <w:rPr>
          <w:rFonts w:ascii="Times New Roman" w:hAnsi="Times New Roman"/>
          <w:lang w:val="az-Latn-AZ"/>
        </w:rPr>
        <w:t>-</w:t>
      </w:r>
      <w:r w:rsidRPr="00172C9F">
        <w:rPr>
          <w:rFonts w:ascii="Times New Roman" w:hAnsi="Times New Roman"/>
          <w:lang w:val="az-Latn-AZ"/>
        </w:rPr>
        <w:t>tehsal</w:t>
      </w:r>
      <w:r w:rsidRPr="00172C9F">
        <w:rPr>
          <w:rFonts w:ascii="Times New Roman" w:hAnsi="Times New Roman"/>
        </w:rPr>
        <w:t xml:space="preserve"> </w:t>
      </w:r>
      <w:r w:rsidRPr="00172C9F">
        <w:rPr>
          <w:rFonts w:ascii="Times New Roman" w:hAnsi="Times New Roman"/>
          <w:lang w:val="az-Latn-AZ"/>
        </w:rPr>
        <w:t>sferasına</w:t>
      </w:r>
      <w:r w:rsidRPr="00172C9F">
        <w:rPr>
          <w:rFonts w:ascii="Times New Roman" w:hAnsi="Times New Roman"/>
        </w:rPr>
        <w:t xml:space="preserve"> </w:t>
      </w:r>
      <w:r w:rsidRPr="00172C9F">
        <w:rPr>
          <w:rFonts w:ascii="Times New Roman" w:hAnsi="Times New Roman"/>
          <w:lang w:val="az-Latn-AZ"/>
        </w:rPr>
        <w:t>gətirilməsini</w:t>
      </w:r>
      <w:r w:rsidRPr="00172C9F">
        <w:rPr>
          <w:rFonts w:ascii="Times New Roman" w:hAnsi="Times New Roman"/>
        </w:rPr>
        <w:t xml:space="preserve"> </w:t>
      </w:r>
      <w:r w:rsidRPr="00172C9F">
        <w:rPr>
          <w:rFonts w:ascii="Times New Roman" w:hAnsi="Times New Roman"/>
          <w:lang w:val="az-Latn-AZ"/>
        </w:rPr>
        <w:t>həyata</w:t>
      </w:r>
      <w:r w:rsidRPr="00172C9F">
        <w:rPr>
          <w:rFonts w:ascii="Times New Roman" w:hAnsi="Times New Roman"/>
        </w:rPr>
        <w:t xml:space="preserve"> </w:t>
      </w:r>
      <w:r w:rsidRPr="00172C9F">
        <w:rPr>
          <w:rFonts w:ascii="Times New Roman" w:hAnsi="Times New Roman"/>
          <w:lang w:val="az-Latn-AZ"/>
        </w:rPr>
        <w:t>keçirən</w:t>
      </w:r>
      <w:r w:rsidRPr="00172C9F">
        <w:rPr>
          <w:rFonts w:ascii="Times New Roman" w:hAnsi="Times New Roman"/>
        </w:rPr>
        <w:t xml:space="preserve"> </w:t>
      </w:r>
      <w:r w:rsidRPr="00172C9F">
        <w:rPr>
          <w:rFonts w:ascii="Times New Roman" w:hAnsi="Times New Roman"/>
          <w:lang w:val="az-Latn-AZ"/>
        </w:rPr>
        <w:t>tədarük</w:t>
      </w:r>
      <w:r w:rsidRPr="00172C9F">
        <w:rPr>
          <w:rFonts w:ascii="Times New Roman" w:hAnsi="Times New Roman"/>
        </w:rPr>
        <w:t xml:space="preserve"> </w:t>
      </w:r>
      <w:r w:rsidRPr="00172C9F">
        <w:rPr>
          <w:rFonts w:ascii="Times New Roman" w:hAnsi="Times New Roman"/>
          <w:lang w:val="az-Latn-AZ"/>
        </w:rPr>
        <w:t>logistikası</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qarşılıqlı</w:t>
      </w:r>
      <w:r w:rsidRPr="00172C9F">
        <w:rPr>
          <w:rFonts w:ascii="Times New Roman" w:hAnsi="Times New Roman"/>
        </w:rPr>
        <w:t xml:space="preserve"> </w:t>
      </w:r>
      <w:r w:rsidRPr="00172C9F">
        <w:rPr>
          <w:rFonts w:ascii="Times New Roman" w:hAnsi="Times New Roman"/>
          <w:lang w:val="az-Latn-AZ"/>
        </w:rPr>
        <w:t>aslılıqda</w:t>
      </w:r>
      <w:r w:rsidRPr="00172C9F">
        <w:rPr>
          <w:rFonts w:ascii="Times New Roman" w:hAnsi="Times New Roman"/>
        </w:rPr>
        <w:t xml:space="preserve"> </w:t>
      </w:r>
      <w:r w:rsidRPr="00172C9F">
        <w:rPr>
          <w:rFonts w:ascii="Times New Roman" w:hAnsi="Times New Roman"/>
          <w:lang w:val="az-Latn-AZ"/>
        </w:rPr>
        <w:t>olur</w:t>
      </w:r>
      <w:r w:rsidRPr="00172C9F">
        <w:rPr>
          <w:rFonts w:ascii="Times New Roman" w:hAnsi="Times New Roman"/>
        </w:rPr>
        <w:t xml:space="preserve">. </w:t>
      </w:r>
      <w:r w:rsidRPr="00172C9F">
        <w:rPr>
          <w:rFonts w:ascii="Times New Roman" w:hAnsi="Times New Roman"/>
          <w:lang w:val="az-Latn-AZ"/>
        </w:rPr>
        <w:t>Ümumən</w:t>
      </w:r>
      <w:r w:rsidRPr="00172C9F">
        <w:rPr>
          <w:rFonts w:ascii="Times New Roman" w:hAnsi="Times New Roman"/>
        </w:rPr>
        <w:t xml:space="preserve">, </w:t>
      </w:r>
      <w:r w:rsidRPr="00172C9F">
        <w:rPr>
          <w:rFonts w:ascii="Times New Roman" w:hAnsi="Times New Roman"/>
          <w:lang w:val="az-Latn-AZ"/>
        </w:rPr>
        <w:t>onu</w:t>
      </w:r>
      <w:r w:rsidRPr="00172C9F">
        <w:rPr>
          <w:rFonts w:ascii="Times New Roman" w:hAnsi="Times New Roman"/>
        </w:rPr>
        <w:t xml:space="preserve"> </w:t>
      </w:r>
      <w:r w:rsidRPr="00172C9F">
        <w:rPr>
          <w:rFonts w:ascii="Times New Roman" w:hAnsi="Times New Roman"/>
          <w:lang w:val="az-Latn-AZ"/>
        </w:rPr>
        <w:t>qeyd</w:t>
      </w:r>
      <w:r w:rsidRPr="00172C9F">
        <w:rPr>
          <w:rFonts w:ascii="Times New Roman" w:hAnsi="Times New Roman"/>
        </w:rPr>
        <w:t xml:space="preserve"> </w:t>
      </w:r>
      <w:r w:rsidRPr="00172C9F">
        <w:rPr>
          <w:rFonts w:ascii="Times New Roman" w:hAnsi="Times New Roman"/>
          <w:lang w:val="az-Latn-AZ"/>
        </w:rPr>
        <w:t>etmək</w:t>
      </w:r>
      <w:r w:rsidRPr="00172C9F">
        <w:rPr>
          <w:rFonts w:ascii="Times New Roman" w:hAnsi="Times New Roman"/>
        </w:rPr>
        <w:t xml:space="preserve"> </w:t>
      </w:r>
      <w:r w:rsidRPr="00172C9F">
        <w:rPr>
          <w:rFonts w:ascii="Times New Roman" w:hAnsi="Times New Roman"/>
          <w:lang w:val="az-Latn-AZ"/>
        </w:rPr>
        <w:t>lazımdır</w:t>
      </w:r>
      <w:r w:rsidRPr="00172C9F">
        <w:rPr>
          <w:rFonts w:ascii="Times New Roman" w:hAnsi="Times New Roman"/>
        </w:rPr>
        <w:t xml:space="preserve"> </w:t>
      </w:r>
      <w:r w:rsidRPr="00172C9F">
        <w:rPr>
          <w:rFonts w:ascii="Times New Roman" w:hAnsi="Times New Roman"/>
          <w:lang w:val="az-Latn-AZ"/>
        </w:rPr>
        <w:t>ki</w:t>
      </w:r>
      <w:r w:rsidRPr="00172C9F">
        <w:rPr>
          <w:rFonts w:ascii="Times New Roman" w:hAnsi="Times New Roman"/>
        </w:rPr>
        <w:t xml:space="preserve">, </w:t>
      </w:r>
      <w:r w:rsidRPr="00172C9F">
        <w:rPr>
          <w:rFonts w:ascii="Times New Roman" w:hAnsi="Times New Roman"/>
          <w:lang w:val="az-Latn-AZ"/>
        </w:rPr>
        <w:t>material</w:t>
      </w:r>
      <w:r w:rsidRPr="00172C9F">
        <w:rPr>
          <w:rFonts w:ascii="Times New Roman" w:hAnsi="Times New Roman"/>
        </w:rPr>
        <w:t xml:space="preserve"> </w:t>
      </w:r>
      <w:r w:rsidRPr="00172C9F">
        <w:rPr>
          <w:rFonts w:ascii="Times New Roman" w:hAnsi="Times New Roman"/>
          <w:lang w:val="az-Latn-AZ"/>
        </w:rPr>
        <w:t>axınlarının</w:t>
      </w:r>
      <w:r w:rsidRPr="00172C9F">
        <w:rPr>
          <w:rFonts w:ascii="Times New Roman" w:hAnsi="Times New Roman"/>
        </w:rPr>
        <w:t xml:space="preserve"> </w:t>
      </w:r>
      <w:r w:rsidRPr="00172C9F">
        <w:rPr>
          <w:rFonts w:ascii="Times New Roman" w:hAnsi="Times New Roman"/>
          <w:lang w:val="az-Latn-AZ"/>
        </w:rPr>
        <w:t>idarə</w:t>
      </w:r>
      <w:r w:rsidRPr="00172C9F">
        <w:rPr>
          <w:rFonts w:ascii="Times New Roman" w:hAnsi="Times New Roman"/>
        </w:rPr>
        <w:softHyphen/>
      </w:r>
      <w:r w:rsidRPr="00172C9F">
        <w:rPr>
          <w:rFonts w:ascii="Times New Roman" w:hAnsi="Times New Roman"/>
          <w:lang w:val="az-Latn-AZ"/>
        </w:rPr>
        <w:t>edilməsi</w:t>
      </w:r>
      <w:r w:rsidRPr="00172C9F">
        <w:rPr>
          <w:rFonts w:ascii="Times New Roman" w:hAnsi="Times New Roman"/>
        </w:rPr>
        <w:t xml:space="preserve"> </w:t>
      </w:r>
      <w:r w:rsidRPr="00172C9F">
        <w:rPr>
          <w:rFonts w:ascii="Times New Roman" w:hAnsi="Times New Roman"/>
          <w:lang w:val="az-Latn-AZ"/>
        </w:rPr>
        <w:t>mühiti</w:t>
      </w:r>
      <w:r w:rsidRPr="00172C9F">
        <w:rPr>
          <w:rFonts w:ascii="Times New Roman" w:hAnsi="Times New Roman"/>
        </w:rPr>
        <w:t xml:space="preserve"> </w:t>
      </w:r>
      <w:r w:rsidRPr="00172C9F">
        <w:rPr>
          <w:rFonts w:ascii="Times New Roman" w:hAnsi="Times New Roman"/>
          <w:lang w:val="az-Latn-AZ"/>
        </w:rPr>
        <w:t>Respublikanın</w:t>
      </w:r>
      <w:r w:rsidRPr="00172C9F">
        <w:rPr>
          <w:rFonts w:ascii="Times New Roman" w:hAnsi="Times New Roman"/>
        </w:rPr>
        <w:t xml:space="preserve"> </w:t>
      </w:r>
      <w:r w:rsidRPr="00172C9F">
        <w:rPr>
          <w:rFonts w:ascii="Times New Roman" w:hAnsi="Times New Roman"/>
          <w:lang w:val="az-Latn-AZ"/>
        </w:rPr>
        <w:t>neft</w:t>
      </w:r>
      <w:r w:rsidRPr="00172C9F">
        <w:rPr>
          <w:rFonts w:ascii="Times New Roman" w:hAnsi="Times New Roman"/>
        </w:rPr>
        <w:t xml:space="preserve"> </w:t>
      </w:r>
      <w:r w:rsidRPr="00172C9F">
        <w:rPr>
          <w:rFonts w:ascii="Times New Roman" w:hAnsi="Times New Roman"/>
          <w:lang w:val="az-Latn-AZ"/>
        </w:rPr>
        <w:t>maşınqayırma</w:t>
      </w:r>
      <w:r w:rsidRPr="00172C9F">
        <w:rPr>
          <w:rFonts w:ascii="Times New Roman" w:hAnsi="Times New Roman"/>
        </w:rPr>
        <w:t xml:space="preserve"> </w:t>
      </w:r>
      <w:r w:rsidRPr="00172C9F">
        <w:rPr>
          <w:rFonts w:ascii="Times New Roman" w:hAnsi="Times New Roman"/>
          <w:lang w:val="az-Latn-AZ"/>
        </w:rPr>
        <w:t>kompleksinə</w:t>
      </w:r>
      <w:r w:rsidRPr="00172C9F">
        <w:rPr>
          <w:rFonts w:ascii="Times New Roman" w:hAnsi="Times New Roman"/>
        </w:rPr>
        <w:t xml:space="preserve"> </w:t>
      </w:r>
      <w:r w:rsidRPr="00172C9F">
        <w:rPr>
          <w:rFonts w:ascii="Times New Roman" w:hAnsi="Times New Roman"/>
          <w:lang w:val="az-Latn-AZ"/>
        </w:rPr>
        <w:t>aid</w:t>
      </w:r>
      <w:r w:rsidRPr="00172C9F">
        <w:rPr>
          <w:rFonts w:ascii="Times New Roman" w:hAnsi="Times New Roman"/>
        </w:rPr>
        <w:t xml:space="preserve"> </w:t>
      </w:r>
      <w:r w:rsidRPr="00172C9F">
        <w:rPr>
          <w:rFonts w:ascii="Times New Roman" w:hAnsi="Times New Roman"/>
          <w:lang w:val="az-Latn-AZ"/>
        </w:rPr>
        <w:t>edilə</w:t>
      </w:r>
      <w:r w:rsidRPr="00172C9F">
        <w:rPr>
          <w:rFonts w:ascii="Times New Roman" w:hAnsi="Times New Roman"/>
        </w:rPr>
        <w:t xml:space="preserve"> </w:t>
      </w:r>
      <w:r w:rsidRPr="00172C9F">
        <w:rPr>
          <w:rFonts w:ascii="Times New Roman" w:hAnsi="Times New Roman"/>
          <w:lang w:val="az-Latn-AZ"/>
        </w:rPr>
        <w:t>istehsal</w:t>
      </w:r>
      <w:r w:rsidRPr="00172C9F">
        <w:rPr>
          <w:rFonts w:ascii="Times New Roman" w:hAnsi="Times New Roman"/>
        </w:rPr>
        <w:t xml:space="preserve"> </w:t>
      </w:r>
      <w:r w:rsidRPr="00172C9F">
        <w:rPr>
          <w:rFonts w:ascii="Times New Roman" w:hAnsi="Times New Roman"/>
          <w:lang w:val="az-Latn-AZ"/>
        </w:rPr>
        <w:t>müəssisələrinin</w:t>
      </w:r>
      <w:r w:rsidRPr="00172C9F">
        <w:rPr>
          <w:rFonts w:ascii="Times New Roman" w:hAnsi="Times New Roman"/>
        </w:rPr>
        <w:t xml:space="preserve">  </w:t>
      </w:r>
      <w:r w:rsidRPr="00172C9F">
        <w:rPr>
          <w:rFonts w:ascii="Times New Roman" w:hAnsi="Times New Roman"/>
          <w:lang w:val="az-Latn-AZ"/>
        </w:rPr>
        <w:t>əlverişli</w:t>
      </w:r>
      <w:r w:rsidRPr="00172C9F">
        <w:rPr>
          <w:rFonts w:ascii="Times New Roman" w:hAnsi="Times New Roman"/>
        </w:rPr>
        <w:t xml:space="preserve"> </w:t>
      </w:r>
      <w:r w:rsidRPr="00172C9F">
        <w:rPr>
          <w:rFonts w:ascii="Times New Roman" w:hAnsi="Times New Roman"/>
          <w:lang w:val="az-Latn-AZ"/>
        </w:rPr>
        <w:t>iqtisadi</w:t>
      </w:r>
      <w:r w:rsidRPr="00172C9F">
        <w:rPr>
          <w:rFonts w:ascii="Times New Roman" w:hAnsi="Times New Roman"/>
        </w:rPr>
        <w:t xml:space="preserve"> </w:t>
      </w:r>
      <w:r w:rsidRPr="00172C9F">
        <w:rPr>
          <w:rFonts w:ascii="Times New Roman" w:hAnsi="Times New Roman"/>
          <w:lang w:val="az-Latn-AZ"/>
        </w:rPr>
        <w:t>məkanda</w:t>
      </w:r>
      <w:r w:rsidRPr="00172C9F">
        <w:rPr>
          <w:rFonts w:ascii="Times New Roman" w:hAnsi="Times New Roman"/>
        </w:rPr>
        <w:t xml:space="preserve"> </w:t>
      </w:r>
      <w:r w:rsidRPr="00172C9F">
        <w:rPr>
          <w:rFonts w:ascii="Times New Roman" w:hAnsi="Times New Roman"/>
          <w:lang w:val="az-Latn-AZ"/>
        </w:rPr>
        <w:t>yerləşməsinə</w:t>
      </w:r>
      <w:r w:rsidRPr="00172C9F">
        <w:rPr>
          <w:rFonts w:ascii="Times New Roman" w:hAnsi="Times New Roman"/>
        </w:rPr>
        <w:t xml:space="preserve"> </w:t>
      </w:r>
      <w:r w:rsidRPr="00172C9F">
        <w:rPr>
          <w:rFonts w:ascii="Times New Roman" w:hAnsi="Times New Roman"/>
          <w:lang w:val="az-Latn-AZ"/>
        </w:rPr>
        <w:t>əsaslı</w:t>
      </w:r>
      <w:r w:rsidRPr="00172C9F">
        <w:rPr>
          <w:rFonts w:ascii="Times New Roman" w:hAnsi="Times New Roman"/>
        </w:rPr>
        <w:t xml:space="preserve"> </w:t>
      </w:r>
      <w:r w:rsidRPr="00172C9F">
        <w:rPr>
          <w:rFonts w:ascii="Times New Roman" w:hAnsi="Times New Roman"/>
          <w:lang w:val="az-Latn-AZ"/>
        </w:rPr>
        <w:t>təsir</w:t>
      </w:r>
      <w:r w:rsidRPr="00172C9F">
        <w:rPr>
          <w:rFonts w:ascii="Times New Roman" w:hAnsi="Times New Roman"/>
        </w:rPr>
        <w:t xml:space="preserve"> </w:t>
      </w:r>
      <w:r w:rsidRPr="00172C9F">
        <w:rPr>
          <w:rFonts w:ascii="Times New Roman" w:hAnsi="Times New Roman"/>
          <w:lang w:val="az-Latn-AZ"/>
        </w:rPr>
        <w:t>göstərir</w:t>
      </w:r>
      <w:r w:rsidRPr="00172C9F">
        <w:rPr>
          <w:rFonts w:ascii="Times New Roman" w:hAnsi="Times New Roman"/>
        </w:rPr>
        <w:t>.</w:t>
      </w:r>
    </w:p>
    <w:p w:rsidR="00DD0A77" w:rsidRPr="00172C9F" w:rsidRDefault="00DD0A77" w:rsidP="00D30FB9">
      <w:pPr>
        <w:pStyle w:val="ab"/>
        <w:spacing w:line="360" w:lineRule="auto"/>
        <w:rPr>
          <w:rFonts w:ascii="Times New Roman" w:hAnsi="Times New Roman"/>
        </w:rPr>
      </w:pPr>
      <w:r w:rsidRPr="00172C9F">
        <w:rPr>
          <w:rFonts w:ascii="Times New Roman" w:hAnsi="Times New Roman"/>
          <w:lang w:val="az-Latn-AZ"/>
        </w:rPr>
        <w:t>İstehsal</w:t>
      </w:r>
      <w:r w:rsidRPr="00172C9F">
        <w:rPr>
          <w:rFonts w:ascii="Times New Roman" w:hAnsi="Times New Roman"/>
        </w:rPr>
        <w:t xml:space="preserve"> </w:t>
      </w:r>
      <w:r w:rsidRPr="00172C9F">
        <w:rPr>
          <w:rFonts w:ascii="Times New Roman" w:hAnsi="Times New Roman"/>
          <w:lang w:val="az-Latn-AZ"/>
        </w:rPr>
        <w:t>prosesi</w:t>
      </w:r>
      <w:r w:rsidRPr="00172C9F">
        <w:rPr>
          <w:rFonts w:ascii="Times New Roman" w:hAnsi="Times New Roman"/>
        </w:rPr>
        <w:t xml:space="preserve"> </w:t>
      </w:r>
      <w:r w:rsidRPr="00172C9F">
        <w:rPr>
          <w:rFonts w:ascii="Times New Roman" w:hAnsi="Times New Roman"/>
          <w:lang w:val="az-Latn-AZ"/>
        </w:rPr>
        <w:t>bazarla</w:t>
      </w:r>
      <w:r w:rsidRPr="00172C9F">
        <w:rPr>
          <w:rFonts w:ascii="Times New Roman" w:hAnsi="Times New Roman"/>
        </w:rPr>
        <w:t xml:space="preserve"> </w:t>
      </w:r>
      <w:r w:rsidRPr="00172C9F">
        <w:rPr>
          <w:rFonts w:ascii="Times New Roman" w:hAnsi="Times New Roman"/>
          <w:lang w:val="az-Latn-AZ"/>
        </w:rPr>
        <w:t>əlaqəsiz</w:t>
      </w:r>
      <w:r w:rsidRPr="00172C9F">
        <w:rPr>
          <w:rFonts w:ascii="Times New Roman" w:hAnsi="Times New Roman"/>
        </w:rPr>
        <w:t xml:space="preserve"> </w:t>
      </w:r>
      <w:r w:rsidRPr="00172C9F">
        <w:rPr>
          <w:rFonts w:ascii="Times New Roman" w:hAnsi="Times New Roman"/>
          <w:lang w:val="az-Latn-AZ"/>
        </w:rPr>
        <w:t>müvəffəqiyyətlə</w:t>
      </w:r>
      <w:r w:rsidRPr="00172C9F">
        <w:rPr>
          <w:rFonts w:ascii="Times New Roman" w:hAnsi="Times New Roman"/>
        </w:rPr>
        <w:t xml:space="preserve"> </w:t>
      </w:r>
      <w:r w:rsidRPr="00172C9F">
        <w:rPr>
          <w:rFonts w:ascii="Times New Roman" w:hAnsi="Times New Roman"/>
          <w:lang w:val="az-Latn-AZ"/>
        </w:rPr>
        <w:t>həyata</w:t>
      </w:r>
      <w:r w:rsidRPr="00172C9F">
        <w:rPr>
          <w:rFonts w:ascii="Times New Roman" w:hAnsi="Times New Roman"/>
        </w:rPr>
        <w:t xml:space="preserve"> </w:t>
      </w:r>
      <w:r w:rsidRPr="00172C9F">
        <w:rPr>
          <w:rFonts w:ascii="Times New Roman" w:hAnsi="Times New Roman"/>
          <w:lang w:val="az-Latn-AZ"/>
        </w:rPr>
        <w:t>keçirilə</w:t>
      </w:r>
      <w:r w:rsidRPr="00172C9F">
        <w:rPr>
          <w:rFonts w:ascii="Times New Roman" w:hAnsi="Times New Roman"/>
        </w:rPr>
        <w:t xml:space="preserve"> </w:t>
      </w:r>
      <w:r w:rsidRPr="00172C9F">
        <w:rPr>
          <w:rFonts w:ascii="Times New Roman" w:hAnsi="Times New Roman"/>
          <w:lang w:val="az-Latn-AZ"/>
        </w:rPr>
        <w:t>bilməz</w:t>
      </w:r>
      <w:r w:rsidRPr="00172C9F">
        <w:rPr>
          <w:rFonts w:ascii="Times New Roman" w:hAnsi="Times New Roman"/>
        </w:rPr>
        <w:t xml:space="preserve">. </w:t>
      </w:r>
      <w:r w:rsidRPr="00172C9F">
        <w:rPr>
          <w:rFonts w:ascii="Times New Roman" w:hAnsi="Times New Roman"/>
          <w:lang w:val="az-Latn-AZ"/>
        </w:rPr>
        <w:t>Ba</w:t>
      </w:r>
      <w:r w:rsidRPr="00172C9F">
        <w:rPr>
          <w:rFonts w:ascii="Times New Roman" w:hAnsi="Times New Roman"/>
        </w:rPr>
        <w:softHyphen/>
      </w:r>
      <w:r w:rsidRPr="00172C9F">
        <w:rPr>
          <w:rFonts w:ascii="Times New Roman" w:hAnsi="Times New Roman"/>
          <w:lang w:val="az-Latn-AZ"/>
        </w:rPr>
        <w:t>zarın</w:t>
      </w:r>
      <w:r w:rsidRPr="00172C9F">
        <w:rPr>
          <w:rFonts w:ascii="Times New Roman" w:hAnsi="Times New Roman"/>
        </w:rPr>
        <w:t xml:space="preserve"> </w:t>
      </w:r>
      <w:r w:rsidRPr="00172C9F">
        <w:rPr>
          <w:rFonts w:ascii="Times New Roman" w:hAnsi="Times New Roman"/>
          <w:lang w:val="az-Latn-AZ"/>
        </w:rPr>
        <w:t>konyukturu</w:t>
      </w:r>
      <w:r w:rsidRPr="00172C9F">
        <w:rPr>
          <w:rFonts w:ascii="Times New Roman" w:hAnsi="Times New Roman"/>
        </w:rPr>
        <w:t xml:space="preserve"> </w:t>
      </w:r>
      <w:r w:rsidRPr="00172C9F">
        <w:rPr>
          <w:rFonts w:ascii="Times New Roman" w:hAnsi="Times New Roman"/>
          <w:lang w:val="az-Latn-AZ"/>
        </w:rPr>
        <w:t>dəyişdik</w:t>
      </w:r>
      <w:r w:rsidR="00F61524">
        <w:rPr>
          <w:rFonts w:ascii="Times New Roman" w:hAnsi="Times New Roman"/>
          <w:lang w:val="az-Latn-AZ"/>
        </w:rPr>
        <w:t>c</w:t>
      </w:r>
      <w:r w:rsidRPr="00172C9F">
        <w:rPr>
          <w:rFonts w:ascii="Times New Roman" w:hAnsi="Times New Roman"/>
          <w:lang w:val="az-Latn-AZ"/>
        </w:rPr>
        <w:t>ə</w:t>
      </w:r>
      <w:r w:rsidRPr="00172C9F">
        <w:rPr>
          <w:rFonts w:ascii="Times New Roman" w:hAnsi="Times New Roman"/>
        </w:rPr>
        <w:t xml:space="preserve"> </w:t>
      </w:r>
      <w:r w:rsidRPr="00172C9F">
        <w:rPr>
          <w:rFonts w:ascii="Times New Roman" w:hAnsi="Times New Roman"/>
          <w:lang w:val="az-Latn-AZ"/>
        </w:rPr>
        <w:t>istehsal</w:t>
      </w:r>
      <w:r w:rsidRPr="00172C9F">
        <w:rPr>
          <w:rFonts w:ascii="Times New Roman" w:hAnsi="Times New Roman"/>
        </w:rPr>
        <w:t xml:space="preserve"> </w:t>
      </w:r>
      <w:r w:rsidRPr="00172C9F">
        <w:rPr>
          <w:rFonts w:ascii="Times New Roman" w:hAnsi="Times New Roman"/>
          <w:lang w:val="az-Latn-AZ"/>
        </w:rPr>
        <w:t>sferasında</w:t>
      </w:r>
      <w:r w:rsidRPr="00172C9F">
        <w:rPr>
          <w:rFonts w:ascii="Times New Roman" w:hAnsi="Times New Roman"/>
        </w:rPr>
        <w:t xml:space="preserve"> </w:t>
      </w:r>
      <w:r w:rsidRPr="00172C9F">
        <w:rPr>
          <w:rFonts w:ascii="Times New Roman" w:hAnsi="Times New Roman"/>
          <w:lang w:val="az-Latn-AZ"/>
        </w:rPr>
        <w:t>müəyyən</w:t>
      </w:r>
      <w:r w:rsidRPr="00172C9F">
        <w:rPr>
          <w:rFonts w:ascii="Times New Roman" w:hAnsi="Times New Roman"/>
        </w:rPr>
        <w:t xml:space="preserve"> </w:t>
      </w:r>
      <w:r w:rsidRPr="00172C9F">
        <w:rPr>
          <w:rFonts w:ascii="Times New Roman" w:hAnsi="Times New Roman"/>
          <w:lang w:val="az-Latn-AZ"/>
        </w:rPr>
        <w:t>təshihatlar</w:t>
      </w:r>
      <w:r w:rsidRPr="00172C9F">
        <w:rPr>
          <w:rFonts w:ascii="Times New Roman" w:hAnsi="Times New Roman"/>
        </w:rPr>
        <w:t xml:space="preserve"> </w:t>
      </w:r>
      <w:r w:rsidRPr="00172C9F">
        <w:rPr>
          <w:rFonts w:ascii="Times New Roman" w:hAnsi="Times New Roman"/>
          <w:lang w:val="az-Latn-AZ"/>
        </w:rPr>
        <w:t>aparılmalıdır</w:t>
      </w:r>
      <w:r w:rsidRPr="00172C9F">
        <w:rPr>
          <w:rFonts w:ascii="Times New Roman" w:hAnsi="Times New Roman"/>
        </w:rPr>
        <w:t xml:space="preserve">. </w:t>
      </w:r>
      <w:r w:rsidRPr="00172C9F">
        <w:rPr>
          <w:rFonts w:ascii="Times New Roman" w:hAnsi="Times New Roman"/>
          <w:lang w:val="az-Latn-AZ"/>
        </w:rPr>
        <w:t>Bunlarda</w:t>
      </w:r>
      <w:r w:rsidRPr="00172C9F">
        <w:rPr>
          <w:rFonts w:ascii="Times New Roman" w:hAnsi="Times New Roman"/>
        </w:rPr>
        <w:t xml:space="preserve"> </w:t>
      </w:r>
      <w:r w:rsidRPr="00172C9F">
        <w:rPr>
          <w:rFonts w:ascii="Times New Roman" w:hAnsi="Times New Roman"/>
          <w:lang w:val="az-Latn-AZ"/>
        </w:rPr>
        <w:t>öz</w:t>
      </w:r>
      <w:r w:rsidRPr="00172C9F">
        <w:rPr>
          <w:rFonts w:ascii="Times New Roman" w:hAnsi="Times New Roman"/>
        </w:rPr>
        <w:t xml:space="preserve"> </w:t>
      </w:r>
      <w:r w:rsidRPr="00172C9F">
        <w:rPr>
          <w:rFonts w:ascii="Times New Roman" w:hAnsi="Times New Roman"/>
          <w:lang w:val="az-Latn-AZ"/>
        </w:rPr>
        <w:t>növbəsində</w:t>
      </w:r>
      <w:r w:rsidRPr="00172C9F">
        <w:rPr>
          <w:rFonts w:ascii="Times New Roman" w:hAnsi="Times New Roman"/>
        </w:rPr>
        <w:t xml:space="preserve"> </w:t>
      </w:r>
      <w:r w:rsidRPr="00172C9F">
        <w:rPr>
          <w:rFonts w:ascii="Times New Roman" w:hAnsi="Times New Roman"/>
          <w:lang w:val="az-Latn-AZ"/>
        </w:rPr>
        <w:t>logistik</w:t>
      </w:r>
      <w:r w:rsidRPr="00172C9F">
        <w:rPr>
          <w:rFonts w:ascii="Times New Roman" w:hAnsi="Times New Roman"/>
        </w:rPr>
        <w:t xml:space="preserve"> </w:t>
      </w:r>
      <w:r w:rsidRPr="00172C9F">
        <w:rPr>
          <w:rFonts w:ascii="Times New Roman" w:hAnsi="Times New Roman"/>
          <w:lang w:val="az-Latn-AZ"/>
        </w:rPr>
        <w:t>parametrlərin</w:t>
      </w:r>
      <w:r w:rsidRPr="00172C9F">
        <w:rPr>
          <w:rFonts w:ascii="Times New Roman" w:hAnsi="Times New Roman"/>
        </w:rPr>
        <w:t xml:space="preserve"> </w:t>
      </w:r>
      <w:r w:rsidRPr="00172C9F">
        <w:rPr>
          <w:rFonts w:ascii="Times New Roman" w:hAnsi="Times New Roman"/>
          <w:lang w:val="az-Latn-AZ"/>
        </w:rPr>
        <w:t>dəyişməsinə</w:t>
      </w:r>
      <w:r w:rsidRPr="00172C9F">
        <w:rPr>
          <w:rFonts w:ascii="Times New Roman" w:hAnsi="Times New Roman"/>
        </w:rPr>
        <w:t xml:space="preserve"> </w:t>
      </w:r>
      <w:r w:rsidRPr="00172C9F">
        <w:rPr>
          <w:rFonts w:ascii="Times New Roman" w:hAnsi="Times New Roman"/>
          <w:lang w:val="az-Latn-AZ"/>
        </w:rPr>
        <w:t>səbəb</w:t>
      </w:r>
      <w:r w:rsidRPr="00172C9F">
        <w:rPr>
          <w:rFonts w:ascii="Times New Roman" w:hAnsi="Times New Roman"/>
        </w:rPr>
        <w:t xml:space="preserve"> </w:t>
      </w:r>
      <w:r w:rsidRPr="00172C9F">
        <w:rPr>
          <w:rFonts w:ascii="Times New Roman" w:hAnsi="Times New Roman"/>
          <w:lang w:val="az-Latn-AZ"/>
        </w:rPr>
        <w:t>olur</w:t>
      </w:r>
      <w:r w:rsidRPr="00172C9F">
        <w:rPr>
          <w:rFonts w:ascii="Times New Roman" w:hAnsi="Times New Roman"/>
        </w:rPr>
        <w:t>.</w:t>
      </w:r>
    </w:p>
    <w:p w:rsidR="00DD0A77" w:rsidRPr="00172C9F" w:rsidRDefault="00DD0A77" w:rsidP="00D30FB9">
      <w:pPr>
        <w:pStyle w:val="ab"/>
        <w:spacing w:line="360" w:lineRule="auto"/>
        <w:rPr>
          <w:rFonts w:ascii="Times New Roman" w:hAnsi="Times New Roman"/>
        </w:rPr>
      </w:pPr>
      <w:r w:rsidRPr="00172C9F">
        <w:rPr>
          <w:rFonts w:ascii="Times New Roman" w:hAnsi="Times New Roman"/>
          <w:lang w:val="az-Latn-AZ"/>
        </w:rPr>
        <w:t>Tədqiq</w:t>
      </w:r>
      <w:r w:rsidRPr="00172C9F">
        <w:rPr>
          <w:rFonts w:ascii="Times New Roman" w:hAnsi="Times New Roman"/>
        </w:rPr>
        <w:t xml:space="preserve"> </w:t>
      </w:r>
      <w:r w:rsidRPr="00172C9F">
        <w:rPr>
          <w:rFonts w:ascii="Times New Roman" w:hAnsi="Times New Roman"/>
          <w:lang w:val="az-Latn-AZ"/>
        </w:rPr>
        <w:t>edilən</w:t>
      </w:r>
      <w:r w:rsidRPr="00172C9F">
        <w:rPr>
          <w:rFonts w:ascii="Times New Roman" w:hAnsi="Times New Roman"/>
        </w:rPr>
        <w:t xml:space="preserve"> </w:t>
      </w:r>
      <w:r w:rsidRPr="00172C9F">
        <w:rPr>
          <w:rFonts w:ascii="Times New Roman" w:hAnsi="Times New Roman"/>
          <w:lang w:val="az-Latn-AZ"/>
        </w:rPr>
        <w:t>müəssisələrin</w:t>
      </w:r>
      <w:r w:rsidRPr="00172C9F">
        <w:rPr>
          <w:rFonts w:ascii="Times New Roman" w:hAnsi="Times New Roman"/>
        </w:rPr>
        <w:t xml:space="preserve"> </w:t>
      </w:r>
      <w:r w:rsidRPr="00172C9F">
        <w:rPr>
          <w:rFonts w:ascii="Times New Roman" w:hAnsi="Times New Roman"/>
          <w:lang w:val="az-Latn-AZ"/>
        </w:rPr>
        <w:t>istehsal</w:t>
      </w:r>
      <w:r w:rsidRPr="00172C9F">
        <w:rPr>
          <w:rFonts w:ascii="Times New Roman" w:hAnsi="Times New Roman"/>
        </w:rPr>
        <w:t xml:space="preserve"> </w:t>
      </w:r>
      <w:r w:rsidRPr="00172C9F">
        <w:rPr>
          <w:rFonts w:ascii="Times New Roman" w:hAnsi="Times New Roman"/>
          <w:lang w:val="az-Latn-AZ"/>
        </w:rPr>
        <w:t>sferasına</w:t>
      </w:r>
      <w:r w:rsidRPr="00172C9F">
        <w:rPr>
          <w:rFonts w:ascii="Times New Roman" w:hAnsi="Times New Roman"/>
        </w:rPr>
        <w:t xml:space="preserve"> </w:t>
      </w:r>
      <w:r w:rsidRPr="00172C9F">
        <w:rPr>
          <w:rFonts w:ascii="Times New Roman" w:hAnsi="Times New Roman"/>
          <w:lang w:val="az-Latn-AZ"/>
        </w:rPr>
        <w:t>qeyri</w:t>
      </w:r>
      <w:r w:rsidRPr="00172C9F">
        <w:rPr>
          <w:rFonts w:ascii="Times New Roman" w:hAnsi="Times New Roman"/>
        </w:rPr>
        <w:t>-</w:t>
      </w:r>
      <w:r w:rsidRPr="00172C9F">
        <w:rPr>
          <w:rFonts w:ascii="Times New Roman" w:hAnsi="Times New Roman"/>
          <w:lang w:val="az-Latn-AZ"/>
        </w:rPr>
        <w:t>mərkəzləşdirilmiş</w:t>
      </w:r>
      <w:r w:rsidRPr="00172C9F">
        <w:rPr>
          <w:rFonts w:ascii="Times New Roman" w:hAnsi="Times New Roman"/>
        </w:rPr>
        <w:t xml:space="preserve"> </w:t>
      </w:r>
      <w:r w:rsidRPr="00172C9F">
        <w:rPr>
          <w:rFonts w:ascii="Times New Roman" w:hAnsi="Times New Roman"/>
          <w:lang w:val="az-Latn-AZ"/>
        </w:rPr>
        <w:t>anbar</w:t>
      </w:r>
      <w:r w:rsidRPr="00172C9F">
        <w:rPr>
          <w:rFonts w:ascii="Times New Roman" w:hAnsi="Times New Roman"/>
        </w:rPr>
        <w:t xml:space="preserve"> </w:t>
      </w:r>
      <w:r w:rsidRPr="00172C9F">
        <w:rPr>
          <w:rFonts w:ascii="Times New Roman" w:hAnsi="Times New Roman"/>
          <w:lang w:val="az-Latn-AZ"/>
        </w:rPr>
        <w:t>təsərrüfatı</w:t>
      </w:r>
      <w:r w:rsidRPr="00172C9F">
        <w:rPr>
          <w:rFonts w:ascii="Times New Roman" w:hAnsi="Times New Roman"/>
        </w:rPr>
        <w:t xml:space="preserve"> </w:t>
      </w:r>
      <w:r w:rsidRPr="00172C9F">
        <w:rPr>
          <w:rFonts w:ascii="Times New Roman" w:hAnsi="Times New Roman"/>
          <w:lang w:val="az-Latn-AZ"/>
        </w:rPr>
        <w:t>xidmət</w:t>
      </w:r>
      <w:r w:rsidRPr="00172C9F">
        <w:rPr>
          <w:rFonts w:ascii="Times New Roman" w:hAnsi="Times New Roman"/>
        </w:rPr>
        <w:t xml:space="preserve"> </w:t>
      </w:r>
      <w:r w:rsidRPr="00172C9F">
        <w:rPr>
          <w:rFonts w:ascii="Times New Roman" w:hAnsi="Times New Roman"/>
          <w:lang w:val="az-Latn-AZ"/>
        </w:rPr>
        <w:t>etdiyindən</w:t>
      </w:r>
      <w:r w:rsidRPr="00172C9F">
        <w:rPr>
          <w:rFonts w:ascii="Times New Roman" w:hAnsi="Times New Roman"/>
        </w:rPr>
        <w:t xml:space="preserve"> </w:t>
      </w:r>
      <w:r w:rsidRPr="00172C9F">
        <w:rPr>
          <w:rFonts w:ascii="Times New Roman" w:hAnsi="Times New Roman"/>
          <w:lang w:val="az-Latn-AZ"/>
        </w:rPr>
        <w:t>burada</w:t>
      </w:r>
      <w:r w:rsidRPr="00172C9F">
        <w:rPr>
          <w:rFonts w:ascii="Times New Roman" w:hAnsi="Times New Roman"/>
        </w:rPr>
        <w:t xml:space="preserve"> </w:t>
      </w:r>
      <w:r w:rsidRPr="00172C9F">
        <w:rPr>
          <w:rFonts w:ascii="Times New Roman" w:hAnsi="Times New Roman"/>
          <w:lang w:val="az-Latn-AZ"/>
        </w:rPr>
        <w:t>sifarişlərin</w:t>
      </w:r>
      <w:r w:rsidRPr="00172C9F">
        <w:rPr>
          <w:rFonts w:ascii="Times New Roman" w:hAnsi="Times New Roman"/>
        </w:rPr>
        <w:t xml:space="preserve"> </w:t>
      </w:r>
      <w:r w:rsidRPr="00172C9F">
        <w:rPr>
          <w:rFonts w:ascii="Times New Roman" w:hAnsi="Times New Roman"/>
          <w:lang w:val="az-Latn-AZ"/>
        </w:rPr>
        <w:t>ümumi</w:t>
      </w:r>
      <w:r w:rsidRPr="00172C9F">
        <w:rPr>
          <w:rFonts w:ascii="Times New Roman" w:hAnsi="Times New Roman"/>
        </w:rPr>
        <w:t xml:space="preserve"> </w:t>
      </w:r>
      <w:r w:rsidRPr="00172C9F">
        <w:rPr>
          <w:rFonts w:ascii="Times New Roman" w:hAnsi="Times New Roman"/>
          <w:lang w:val="az-Latn-AZ"/>
        </w:rPr>
        <w:t>iş</w:t>
      </w:r>
      <w:r w:rsidRPr="00172C9F">
        <w:rPr>
          <w:rFonts w:ascii="Times New Roman" w:hAnsi="Times New Roman"/>
        </w:rPr>
        <w:t xml:space="preserve"> </w:t>
      </w:r>
      <w:r>
        <w:rPr>
          <w:rFonts w:ascii="Times New Roman" w:hAnsi="Times New Roman"/>
          <w:lang w:val="az-Latn-AZ"/>
        </w:rPr>
        <w:t>həc</w:t>
      </w:r>
      <w:r w:rsidRPr="00172C9F">
        <w:rPr>
          <w:rFonts w:ascii="Times New Roman" w:hAnsi="Times New Roman"/>
          <w:lang w:val="az-Latn-AZ"/>
        </w:rPr>
        <w:t>mi</w:t>
      </w:r>
      <w:r w:rsidRPr="00172C9F">
        <w:rPr>
          <w:rFonts w:ascii="Times New Roman" w:hAnsi="Times New Roman"/>
        </w:rPr>
        <w:t xml:space="preserve"> </w:t>
      </w:r>
      <w:r w:rsidRPr="00172C9F">
        <w:rPr>
          <w:rFonts w:ascii="Times New Roman" w:hAnsi="Times New Roman"/>
          <w:lang w:val="az-Latn-AZ"/>
        </w:rPr>
        <w:t>artır</w:t>
      </w:r>
      <w:r w:rsidRPr="00172C9F">
        <w:rPr>
          <w:rFonts w:ascii="Times New Roman" w:hAnsi="Times New Roman"/>
        </w:rPr>
        <w:t xml:space="preserve"> </w:t>
      </w:r>
      <w:r w:rsidRPr="00172C9F">
        <w:rPr>
          <w:rFonts w:ascii="Times New Roman" w:hAnsi="Times New Roman"/>
          <w:lang w:val="az-Latn-AZ"/>
        </w:rPr>
        <w:t>və</w:t>
      </w:r>
      <w:r w:rsidRPr="00172C9F">
        <w:rPr>
          <w:rFonts w:ascii="Times New Roman" w:hAnsi="Times New Roman"/>
        </w:rPr>
        <w:t xml:space="preserve"> </w:t>
      </w:r>
      <w:r w:rsidRPr="00172C9F">
        <w:rPr>
          <w:rFonts w:ascii="Times New Roman" w:hAnsi="Times New Roman"/>
          <w:lang w:val="az-Latn-AZ"/>
        </w:rPr>
        <w:t>bu</w:t>
      </w:r>
      <w:r w:rsidRPr="00172C9F">
        <w:rPr>
          <w:rFonts w:ascii="Times New Roman" w:hAnsi="Times New Roman"/>
        </w:rPr>
        <w:t xml:space="preserve"> </w:t>
      </w:r>
      <w:r w:rsidRPr="00172C9F">
        <w:rPr>
          <w:rFonts w:ascii="Times New Roman" w:hAnsi="Times New Roman"/>
          <w:lang w:val="az-Latn-AZ"/>
        </w:rPr>
        <w:t>da</w:t>
      </w:r>
      <w:r w:rsidRPr="00172C9F">
        <w:rPr>
          <w:rFonts w:ascii="Times New Roman" w:hAnsi="Times New Roman"/>
        </w:rPr>
        <w:t xml:space="preserve"> </w:t>
      </w:r>
      <w:r w:rsidRPr="00172C9F">
        <w:rPr>
          <w:rFonts w:ascii="Times New Roman" w:hAnsi="Times New Roman"/>
          <w:lang w:val="az-Latn-AZ"/>
        </w:rPr>
        <w:t>aydındır</w:t>
      </w:r>
      <w:r w:rsidRPr="00172C9F">
        <w:rPr>
          <w:rFonts w:ascii="Times New Roman" w:hAnsi="Times New Roman"/>
        </w:rPr>
        <w:t xml:space="preserve"> </w:t>
      </w:r>
      <w:r w:rsidRPr="00172C9F">
        <w:rPr>
          <w:rFonts w:ascii="Times New Roman" w:hAnsi="Times New Roman"/>
          <w:lang w:val="az-Latn-AZ"/>
        </w:rPr>
        <w:t>ki</w:t>
      </w:r>
      <w:r w:rsidRPr="00172C9F">
        <w:rPr>
          <w:rFonts w:ascii="Times New Roman" w:hAnsi="Times New Roman"/>
        </w:rPr>
        <w:t xml:space="preserve">, </w:t>
      </w:r>
      <w:r w:rsidRPr="00172C9F">
        <w:rPr>
          <w:rFonts w:ascii="Times New Roman" w:hAnsi="Times New Roman"/>
          <w:lang w:val="az-Latn-AZ"/>
        </w:rPr>
        <w:t>ayrı</w:t>
      </w:r>
      <w:r w:rsidRPr="00172C9F">
        <w:rPr>
          <w:rFonts w:ascii="Times New Roman" w:hAnsi="Times New Roman"/>
        </w:rPr>
        <w:t>-</w:t>
      </w:r>
      <w:r w:rsidRPr="00172C9F">
        <w:rPr>
          <w:rFonts w:ascii="Times New Roman" w:hAnsi="Times New Roman"/>
          <w:lang w:val="az-Latn-AZ"/>
        </w:rPr>
        <w:t>ayrı</w:t>
      </w:r>
      <w:r w:rsidRPr="00172C9F">
        <w:rPr>
          <w:rFonts w:ascii="Times New Roman" w:hAnsi="Times New Roman"/>
        </w:rPr>
        <w:t xml:space="preserve"> </w:t>
      </w:r>
      <w:r w:rsidRPr="00172C9F">
        <w:rPr>
          <w:rFonts w:ascii="Times New Roman" w:hAnsi="Times New Roman"/>
          <w:lang w:val="az-Latn-AZ"/>
        </w:rPr>
        <w:t>illər</w:t>
      </w:r>
      <w:r w:rsidRPr="00172C9F">
        <w:rPr>
          <w:rFonts w:ascii="Times New Roman" w:hAnsi="Times New Roman"/>
        </w:rPr>
        <w:t xml:space="preserve"> </w:t>
      </w:r>
      <w:r w:rsidRPr="00172C9F">
        <w:rPr>
          <w:rFonts w:ascii="Times New Roman" w:hAnsi="Times New Roman"/>
          <w:lang w:val="az-Latn-AZ"/>
        </w:rPr>
        <w:t>üzrə</w:t>
      </w:r>
      <w:r w:rsidRPr="00172C9F">
        <w:rPr>
          <w:rFonts w:ascii="Times New Roman" w:hAnsi="Times New Roman"/>
        </w:rPr>
        <w:t xml:space="preserve"> </w:t>
      </w:r>
      <w:r w:rsidRPr="00172C9F">
        <w:rPr>
          <w:rFonts w:ascii="Times New Roman" w:hAnsi="Times New Roman"/>
          <w:lang w:val="az-Latn-AZ"/>
        </w:rPr>
        <w:t>orta</w:t>
      </w:r>
      <w:r w:rsidRPr="00172C9F">
        <w:rPr>
          <w:rFonts w:ascii="Times New Roman" w:hAnsi="Times New Roman"/>
        </w:rPr>
        <w:t xml:space="preserve"> </w:t>
      </w:r>
      <w:r w:rsidRPr="00172C9F">
        <w:rPr>
          <w:rFonts w:ascii="Times New Roman" w:hAnsi="Times New Roman"/>
          <w:lang w:val="az-Latn-AZ"/>
        </w:rPr>
        <w:t>hesabla</w:t>
      </w:r>
      <w:r w:rsidRPr="00172C9F">
        <w:rPr>
          <w:rFonts w:ascii="Times New Roman" w:hAnsi="Times New Roman"/>
        </w:rPr>
        <w:t xml:space="preserve"> </w:t>
      </w:r>
      <w:r w:rsidRPr="00172C9F">
        <w:rPr>
          <w:rFonts w:ascii="Times New Roman" w:hAnsi="Times New Roman"/>
          <w:lang w:val="az-Latn-AZ"/>
        </w:rPr>
        <w:t>əlavə</w:t>
      </w:r>
      <w:r w:rsidRPr="00172C9F">
        <w:rPr>
          <w:rFonts w:ascii="Times New Roman" w:hAnsi="Times New Roman"/>
        </w:rPr>
        <w:t xml:space="preserve">  34 </w:t>
      </w:r>
      <w:r w:rsidRPr="00172C9F">
        <w:rPr>
          <w:rFonts w:ascii="Times New Roman" w:hAnsi="Times New Roman"/>
          <w:lang w:val="az-Latn-AZ"/>
        </w:rPr>
        <w:t>milyona</w:t>
      </w:r>
      <w:r w:rsidRPr="00172C9F">
        <w:rPr>
          <w:rFonts w:ascii="Times New Roman" w:hAnsi="Times New Roman"/>
        </w:rPr>
        <w:t xml:space="preserve"> </w:t>
      </w:r>
      <w:r w:rsidRPr="00172C9F">
        <w:rPr>
          <w:rFonts w:ascii="Times New Roman" w:hAnsi="Times New Roman"/>
          <w:lang w:val="az-Latn-AZ"/>
        </w:rPr>
        <w:t>yaxın</w:t>
      </w:r>
      <w:r w:rsidRPr="00172C9F">
        <w:rPr>
          <w:rFonts w:ascii="Times New Roman" w:hAnsi="Times New Roman"/>
        </w:rPr>
        <w:t xml:space="preserve"> </w:t>
      </w:r>
      <w:r>
        <w:rPr>
          <w:rFonts w:ascii="Times New Roman" w:hAnsi="Times New Roman"/>
          <w:lang w:val="az-Latn-AZ"/>
        </w:rPr>
        <w:t>xərc</w:t>
      </w:r>
      <w:r w:rsidRPr="00172C9F">
        <w:rPr>
          <w:rFonts w:ascii="Times New Roman" w:hAnsi="Times New Roman"/>
        </w:rPr>
        <w:t xml:space="preserve"> </w:t>
      </w:r>
      <w:r w:rsidRPr="00172C9F">
        <w:rPr>
          <w:rFonts w:ascii="Times New Roman" w:hAnsi="Times New Roman"/>
          <w:lang w:val="az-Latn-AZ"/>
        </w:rPr>
        <w:t>aparır</w:t>
      </w:r>
      <w:r w:rsidRPr="00172C9F">
        <w:rPr>
          <w:rFonts w:ascii="Times New Roman" w:hAnsi="Times New Roman"/>
        </w:rPr>
        <w:t>.</w:t>
      </w:r>
    </w:p>
    <w:p w:rsidR="00DD0A77" w:rsidRPr="00172C9F" w:rsidRDefault="00DD0A77" w:rsidP="00D30FB9">
      <w:pPr>
        <w:pStyle w:val="ab"/>
        <w:spacing w:line="360" w:lineRule="auto"/>
        <w:rPr>
          <w:rFonts w:ascii="Times New Roman" w:hAnsi="Times New Roman"/>
        </w:rPr>
      </w:pPr>
      <w:r w:rsidRPr="00172C9F">
        <w:rPr>
          <w:rFonts w:ascii="Times New Roman" w:hAnsi="Times New Roman"/>
          <w:lang w:val="az-Latn-AZ"/>
        </w:rPr>
        <w:t>Beləliklə</w:t>
      </w:r>
      <w:r w:rsidRPr="00172C9F">
        <w:rPr>
          <w:rFonts w:ascii="Times New Roman" w:hAnsi="Times New Roman"/>
        </w:rPr>
        <w:t xml:space="preserve">, </w:t>
      </w:r>
      <w:r w:rsidRPr="00172C9F">
        <w:rPr>
          <w:rFonts w:ascii="Times New Roman" w:hAnsi="Times New Roman"/>
          <w:lang w:val="az-Latn-AZ"/>
        </w:rPr>
        <w:t>müəssisə</w:t>
      </w:r>
      <w:r w:rsidRPr="00172C9F">
        <w:rPr>
          <w:rFonts w:ascii="Times New Roman" w:hAnsi="Times New Roman"/>
        </w:rPr>
        <w:t xml:space="preserve"> </w:t>
      </w:r>
      <w:r w:rsidRPr="00172C9F">
        <w:rPr>
          <w:rFonts w:ascii="Times New Roman" w:hAnsi="Times New Roman"/>
          <w:lang w:val="az-Latn-AZ"/>
        </w:rPr>
        <w:t>daxilində</w:t>
      </w:r>
      <w:r w:rsidRPr="00172C9F">
        <w:rPr>
          <w:rFonts w:ascii="Times New Roman" w:hAnsi="Times New Roman"/>
        </w:rPr>
        <w:t xml:space="preserve"> </w:t>
      </w:r>
      <w:r w:rsidRPr="00172C9F">
        <w:rPr>
          <w:rFonts w:ascii="Times New Roman" w:hAnsi="Times New Roman"/>
          <w:lang w:val="az-Latn-AZ"/>
        </w:rPr>
        <w:t>logistik</w:t>
      </w:r>
      <w:r w:rsidRPr="00172C9F">
        <w:rPr>
          <w:rFonts w:ascii="Times New Roman" w:hAnsi="Times New Roman"/>
        </w:rPr>
        <w:t xml:space="preserve"> </w:t>
      </w:r>
      <w:r w:rsidRPr="00172C9F">
        <w:rPr>
          <w:rFonts w:ascii="Times New Roman" w:hAnsi="Times New Roman"/>
          <w:lang w:val="az-Latn-AZ"/>
        </w:rPr>
        <w:t>xidmət</w:t>
      </w:r>
      <w:r w:rsidRPr="00172C9F">
        <w:rPr>
          <w:rFonts w:ascii="Times New Roman" w:hAnsi="Times New Roman"/>
        </w:rPr>
        <w:t xml:space="preserve"> </w:t>
      </w:r>
      <w:r w:rsidRPr="00172C9F">
        <w:rPr>
          <w:rFonts w:ascii="Times New Roman" w:hAnsi="Times New Roman"/>
          <w:lang w:val="az-Latn-AZ"/>
        </w:rPr>
        <w:t>şöbəsi</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ayrı</w:t>
      </w:r>
      <w:r w:rsidRPr="00172C9F">
        <w:rPr>
          <w:rFonts w:ascii="Times New Roman" w:hAnsi="Times New Roman"/>
        </w:rPr>
        <w:t>-</w:t>
      </w:r>
      <w:r w:rsidRPr="00172C9F">
        <w:rPr>
          <w:rFonts w:ascii="Times New Roman" w:hAnsi="Times New Roman"/>
          <w:lang w:val="az-Latn-AZ"/>
        </w:rPr>
        <w:t>ayrı</w:t>
      </w:r>
      <w:r w:rsidRPr="00172C9F">
        <w:rPr>
          <w:rFonts w:ascii="Times New Roman" w:hAnsi="Times New Roman"/>
        </w:rPr>
        <w:t xml:space="preserve"> </w:t>
      </w:r>
      <w:r w:rsidRPr="00172C9F">
        <w:rPr>
          <w:rFonts w:ascii="Times New Roman" w:hAnsi="Times New Roman"/>
          <w:lang w:val="az-Latn-AZ"/>
        </w:rPr>
        <w:t>funksional</w:t>
      </w:r>
      <w:r w:rsidRPr="00172C9F">
        <w:rPr>
          <w:rFonts w:ascii="Times New Roman" w:hAnsi="Times New Roman"/>
        </w:rPr>
        <w:t xml:space="preserve"> </w:t>
      </w:r>
      <w:r w:rsidRPr="00172C9F">
        <w:rPr>
          <w:rFonts w:ascii="Times New Roman" w:hAnsi="Times New Roman"/>
          <w:lang w:val="az-Latn-AZ"/>
        </w:rPr>
        <w:t>şöbələr</w:t>
      </w:r>
      <w:r w:rsidRPr="00172C9F">
        <w:rPr>
          <w:rFonts w:ascii="Times New Roman" w:hAnsi="Times New Roman"/>
        </w:rPr>
        <w:t xml:space="preserve"> </w:t>
      </w:r>
      <w:r w:rsidRPr="00172C9F">
        <w:rPr>
          <w:rFonts w:ascii="Times New Roman" w:hAnsi="Times New Roman"/>
          <w:lang w:val="az-Latn-AZ"/>
        </w:rPr>
        <w:t>arasındakı</w:t>
      </w:r>
      <w:r w:rsidRPr="00172C9F">
        <w:rPr>
          <w:rFonts w:ascii="Times New Roman" w:hAnsi="Times New Roman"/>
        </w:rPr>
        <w:t xml:space="preserve"> </w:t>
      </w:r>
      <w:r w:rsidRPr="00172C9F">
        <w:rPr>
          <w:rFonts w:ascii="Times New Roman" w:hAnsi="Times New Roman"/>
          <w:lang w:val="az-Latn-AZ"/>
        </w:rPr>
        <w:t>qarşılıqlı</w:t>
      </w:r>
      <w:r w:rsidRPr="00172C9F">
        <w:rPr>
          <w:rFonts w:ascii="Times New Roman" w:hAnsi="Times New Roman"/>
        </w:rPr>
        <w:t xml:space="preserve"> </w:t>
      </w:r>
      <w:r w:rsidRPr="00172C9F">
        <w:rPr>
          <w:rFonts w:ascii="Times New Roman" w:hAnsi="Times New Roman"/>
          <w:lang w:val="az-Latn-AZ"/>
        </w:rPr>
        <w:t>əlaqə</w:t>
      </w:r>
      <w:r w:rsidRPr="00172C9F">
        <w:rPr>
          <w:rFonts w:ascii="Times New Roman" w:hAnsi="Times New Roman"/>
        </w:rPr>
        <w:t xml:space="preserve"> </w:t>
      </w:r>
      <w:r>
        <w:rPr>
          <w:rFonts w:ascii="Times New Roman" w:hAnsi="Times New Roman"/>
          <w:lang w:val="az-Latn-AZ"/>
        </w:rPr>
        <w:t>c</w:t>
      </w:r>
      <w:r w:rsidRPr="00172C9F">
        <w:rPr>
          <w:rFonts w:ascii="Times New Roman" w:hAnsi="Times New Roman"/>
          <w:lang w:val="az-Latn-AZ"/>
        </w:rPr>
        <w:t>ədvəl</w:t>
      </w:r>
      <w:r w:rsidRPr="00172C9F">
        <w:rPr>
          <w:rFonts w:ascii="Times New Roman" w:hAnsi="Times New Roman"/>
        </w:rPr>
        <w:t xml:space="preserve"> 2.6-</w:t>
      </w:r>
      <w:r w:rsidRPr="00172C9F">
        <w:rPr>
          <w:rFonts w:ascii="Times New Roman" w:hAnsi="Times New Roman"/>
          <w:lang w:val="az-Latn-AZ"/>
        </w:rPr>
        <w:t>da</w:t>
      </w:r>
      <w:r w:rsidRPr="00172C9F">
        <w:rPr>
          <w:rFonts w:ascii="Times New Roman" w:hAnsi="Times New Roman"/>
        </w:rPr>
        <w:t xml:space="preserve"> </w:t>
      </w:r>
      <w:r w:rsidRPr="00172C9F">
        <w:rPr>
          <w:rFonts w:ascii="Times New Roman" w:hAnsi="Times New Roman"/>
          <w:lang w:val="az-Latn-AZ"/>
        </w:rPr>
        <w:t>verilmişdir</w:t>
      </w:r>
      <w:r w:rsidRPr="00172C9F">
        <w:rPr>
          <w:rFonts w:ascii="Times New Roman" w:hAnsi="Times New Roman"/>
        </w:rPr>
        <w:t xml:space="preserve">. </w:t>
      </w:r>
    </w:p>
    <w:p w:rsidR="00DD0A77" w:rsidRPr="00172C9F" w:rsidRDefault="00DD0A77" w:rsidP="00F23422">
      <w:pPr>
        <w:widowControl w:val="0"/>
        <w:spacing w:line="360" w:lineRule="auto"/>
        <w:ind w:firstLine="540"/>
        <w:jc w:val="both"/>
        <w:rPr>
          <w:rFonts w:ascii="Times New Roman" w:hAnsi="Times New Roman"/>
          <w:sz w:val="28"/>
          <w:szCs w:val="28"/>
          <w:lang w:val="az-Latn-AZ"/>
        </w:rPr>
      </w:pPr>
      <w:r w:rsidRPr="00172C9F">
        <w:rPr>
          <w:rFonts w:ascii="Times New Roman" w:hAnsi="Times New Roman"/>
        </w:rPr>
        <w:t xml:space="preserve">                                                                                                                                         </w:t>
      </w:r>
      <w:r w:rsidRPr="00172C9F">
        <w:rPr>
          <w:rFonts w:ascii="Times New Roman" w:hAnsi="Times New Roman"/>
          <w:sz w:val="28"/>
          <w:szCs w:val="28"/>
          <w:lang w:val="az-Latn-AZ"/>
        </w:rPr>
        <w:t>Cədvəl 2.</w:t>
      </w:r>
      <w:r w:rsidRPr="00172C9F">
        <w:rPr>
          <w:rFonts w:ascii="Times New Roman" w:hAnsi="Times New Roman"/>
          <w:sz w:val="28"/>
          <w:szCs w:val="28"/>
        </w:rPr>
        <w:t>6</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1276"/>
        <w:gridCol w:w="1417"/>
        <w:gridCol w:w="1134"/>
        <w:gridCol w:w="1460"/>
      </w:tblGrid>
      <w:tr w:rsidR="00DD0A77" w:rsidRPr="00172C9F" w:rsidTr="003D1ABF">
        <w:trPr>
          <w:trHeight w:val="1180"/>
        </w:trPr>
        <w:tc>
          <w:tcPr>
            <w:tcW w:w="4253" w:type="dxa"/>
          </w:tcPr>
          <w:p w:rsidR="00DD0A77" w:rsidRPr="00172C9F" w:rsidRDefault="00F93B44" w:rsidP="00D30FB9">
            <w:pPr>
              <w:pStyle w:val="ab"/>
              <w:spacing w:line="360" w:lineRule="auto"/>
              <w:ind w:firstLine="0"/>
              <w:rPr>
                <w:rFonts w:ascii="Times New Roman" w:hAnsi="Times New Roman"/>
                <w:b/>
                <w:sz w:val="24"/>
              </w:rPr>
            </w:pPr>
            <w:r w:rsidRPr="00F93B44">
              <w:rPr>
                <w:noProof/>
              </w:rPr>
              <w:pict>
                <v:line id="_x0000_s1175" style="position:absolute;left:0;text-align:left;z-index:8" from="-4.05pt,1.35pt" to="208.95pt,58.35pt" o:allowincell="f"/>
              </w:pict>
            </w:r>
            <w:r w:rsidR="00DD0A77" w:rsidRPr="00172C9F">
              <w:rPr>
                <w:rFonts w:ascii="Times New Roman" w:hAnsi="Times New Roman"/>
                <w:b/>
                <w:sz w:val="24"/>
              </w:rPr>
              <w:t xml:space="preserve">                    </w:t>
            </w:r>
            <w:r w:rsidR="00DD0A77" w:rsidRPr="00172C9F">
              <w:rPr>
                <w:rFonts w:ascii="Times New Roman" w:hAnsi="Times New Roman"/>
                <w:b/>
                <w:sz w:val="24"/>
                <w:lang w:val="az-Latn-AZ"/>
              </w:rPr>
              <w:t>Xidmət</w:t>
            </w:r>
            <w:r w:rsidR="00DD0A77" w:rsidRPr="00172C9F">
              <w:rPr>
                <w:rFonts w:ascii="Times New Roman" w:hAnsi="Times New Roman"/>
                <w:b/>
                <w:sz w:val="24"/>
              </w:rPr>
              <w:t xml:space="preserve"> </w:t>
            </w:r>
            <w:r w:rsidR="00DD0A77" w:rsidRPr="00172C9F">
              <w:rPr>
                <w:rFonts w:ascii="Times New Roman" w:hAnsi="Times New Roman"/>
                <w:b/>
                <w:sz w:val="24"/>
                <w:lang w:val="az-Latn-AZ"/>
              </w:rPr>
              <w:t>şöbələri</w:t>
            </w:r>
          </w:p>
          <w:p w:rsidR="00DD0A77" w:rsidRPr="00172C9F" w:rsidRDefault="00DD0A77" w:rsidP="00D30FB9">
            <w:pPr>
              <w:pStyle w:val="ab"/>
              <w:spacing w:line="360" w:lineRule="auto"/>
              <w:ind w:firstLine="0"/>
              <w:rPr>
                <w:rFonts w:ascii="Times New Roman" w:hAnsi="Times New Roman"/>
                <w:b/>
                <w:sz w:val="24"/>
              </w:rPr>
            </w:pPr>
            <w:r w:rsidRPr="00172C9F">
              <w:rPr>
                <w:rFonts w:ascii="Times New Roman" w:hAnsi="Times New Roman"/>
                <w:b/>
                <w:sz w:val="24"/>
                <w:lang w:val="az-Latn-AZ"/>
              </w:rPr>
              <w:t>Funksiyalar</w:t>
            </w:r>
          </w:p>
        </w:tc>
        <w:tc>
          <w:tcPr>
            <w:tcW w:w="1276" w:type="dxa"/>
          </w:tcPr>
          <w:p w:rsidR="00DD0A77" w:rsidRPr="00172C9F" w:rsidRDefault="00DD0A77" w:rsidP="003D1ABF">
            <w:pPr>
              <w:pStyle w:val="ab"/>
              <w:ind w:firstLine="0"/>
              <w:jc w:val="center"/>
              <w:rPr>
                <w:rFonts w:ascii="Times New Roman" w:hAnsi="Times New Roman"/>
                <w:b/>
                <w:sz w:val="24"/>
              </w:rPr>
            </w:pPr>
            <w:r w:rsidRPr="00172C9F">
              <w:rPr>
                <w:rFonts w:ascii="Times New Roman" w:hAnsi="Times New Roman"/>
                <w:b/>
                <w:sz w:val="24"/>
                <w:lang w:val="az-Latn-AZ"/>
              </w:rPr>
              <w:t>Logistika</w:t>
            </w:r>
          </w:p>
        </w:tc>
        <w:tc>
          <w:tcPr>
            <w:tcW w:w="1417" w:type="dxa"/>
          </w:tcPr>
          <w:p w:rsidR="00DD0A77" w:rsidRPr="00172C9F" w:rsidRDefault="00DD0A77" w:rsidP="003D1ABF">
            <w:pPr>
              <w:pStyle w:val="ab"/>
              <w:ind w:firstLine="0"/>
              <w:jc w:val="center"/>
              <w:rPr>
                <w:rFonts w:ascii="Times New Roman" w:hAnsi="Times New Roman"/>
                <w:b/>
                <w:sz w:val="24"/>
              </w:rPr>
            </w:pPr>
            <w:r w:rsidRPr="00172C9F">
              <w:rPr>
                <w:rFonts w:ascii="Times New Roman" w:hAnsi="Times New Roman"/>
                <w:b/>
                <w:sz w:val="24"/>
                <w:lang w:val="az-Latn-AZ"/>
              </w:rPr>
              <w:t>Marketinq</w:t>
            </w:r>
          </w:p>
        </w:tc>
        <w:tc>
          <w:tcPr>
            <w:tcW w:w="1134" w:type="dxa"/>
          </w:tcPr>
          <w:p w:rsidR="00DD0A77" w:rsidRPr="00172C9F" w:rsidRDefault="00DD0A77" w:rsidP="003D1ABF">
            <w:pPr>
              <w:pStyle w:val="ab"/>
              <w:ind w:firstLine="0"/>
              <w:jc w:val="center"/>
              <w:rPr>
                <w:rFonts w:ascii="Times New Roman" w:hAnsi="Times New Roman"/>
                <w:b/>
                <w:sz w:val="24"/>
              </w:rPr>
            </w:pPr>
            <w:r w:rsidRPr="00172C9F">
              <w:rPr>
                <w:rFonts w:ascii="Times New Roman" w:hAnsi="Times New Roman"/>
                <w:b/>
                <w:sz w:val="24"/>
                <w:lang w:val="az-Latn-AZ"/>
              </w:rPr>
              <w:t>Maliyyə</w:t>
            </w:r>
            <w:r w:rsidRPr="00172C9F">
              <w:rPr>
                <w:rFonts w:ascii="Times New Roman" w:hAnsi="Times New Roman"/>
                <w:b/>
                <w:sz w:val="24"/>
              </w:rPr>
              <w:t xml:space="preserve"> </w:t>
            </w:r>
            <w:r w:rsidRPr="00172C9F">
              <w:rPr>
                <w:rFonts w:ascii="Times New Roman" w:hAnsi="Times New Roman"/>
                <w:b/>
                <w:sz w:val="24"/>
                <w:lang w:val="az-Latn-AZ"/>
              </w:rPr>
              <w:t>və</w:t>
            </w:r>
            <w:r w:rsidRPr="00172C9F">
              <w:rPr>
                <w:rFonts w:ascii="Times New Roman" w:hAnsi="Times New Roman"/>
                <w:b/>
                <w:sz w:val="24"/>
              </w:rPr>
              <w:t xml:space="preserve"> </w:t>
            </w:r>
            <w:r w:rsidRPr="00172C9F">
              <w:rPr>
                <w:rFonts w:ascii="Times New Roman" w:hAnsi="Times New Roman"/>
                <w:b/>
                <w:sz w:val="24"/>
                <w:lang w:val="az-Latn-AZ"/>
              </w:rPr>
              <w:t>uçot</w:t>
            </w:r>
          </w:p>
        </w:tc>
        <w:tc>
          <w:tcPr>
            <w:tcW w:w="1460" w:type="dxa"/>
          </w:tcPr>
          <w:p w:rsidR="00DD0A77" w:rsidRPr="00172C9F" w:rsidRDefault="00DD0A77" w:rsidP="003D1ABF">
            <w:pPr>
              <w:pStyle w:val="ab"/>
              <w:ind w:firstLine="0"/>
              <w:jc w:val="center"/>
              <w:rPr>
                <w:rFonts w:ascii="Times New Roman" w:hAnsi="Times New Roman"/>
                <w:b/>
                <w:sz w:val="24"/>
              </w:rPr>
            </w:pPr>
            <w:r w:rsidRPr="00172C9F">
              <w:rPr>
                <w:rFonts w:ascii="Times New Roman" w:hAnsi="Times New Roman"/>
                <w:b/>
                <w:sz w:val="24"/>
                <w:lang w:val="az-Latn-AZ"/>
              </w:rPr>
              <w:t>İstehsalın</w:t>
            </w:r>
            <w:r w:rsidRPr="00172C9F">
              <w:rPr>
                <w:rFonts w:ascii="Times New Roman" w:hAnsi="Times New Roman"/>
                <w:b/>
                <w:sz w:val="24"/>
              </w:rPr>
              <w:t xml:space="preserve"> </w:t>
            </w:r>
            <w:r w:rsidRPr="00172C9F">
              <w:rPr>
                <w:rFonts w:ascii="Times New Roman" w:hAnsi="Times New Roman"/>
                <w:b/>
                <w:sz w:val="24"/>
                <w:lang w:val="az-Latn-AZ"/>
              </w:rPr>
              <w:t>planlaşması</w:t>
            </w:r>
          </w:p>
        </w:tc>
      </w:tr>
      <w:tr w:rsidR="00DD0A77" w:rsidRPr="00172C9F" w:rsidTr="003D1ABF">
        <w:trPr>
          <w:trHeight w:val="411"/>
        </w:trPr>
        <w:tc>
          <w:tcPr>
            <w:tcW w:w="4253" w:type="dxa"/>
          </w:tcPr>
          <w:p w:rsidR="00DD0A77" w:rsidRPr="00172C9F" w:rsidRDefault="00DD0A77" w:rsidP="003D1ABF">
            <w:pPr>
              <w:pStyle w:val="ab"/>
              <w:ind w:firstLine="0"/>
              <w:rPr>
                <w:rFonts w:ascii="Times New Roman" w:hAnsi="Times New Roman"/>
                <w:sz w:val="24"/>
              </w:rPr>
            </w:pPr>
            <w:r w:rsidRPr="00172C9F">
              <w:rPr>
                <w:rFonts w:ascii="Times New Roman" w:hAnsi="Times New Roman"/>
                <w:sz w:val="24"/>
              </w:rPr>
              <w:t>1.</w:t>
            </w:r>
            <w:r w:rsidRPr="00172C9F">
              <w:rPr>
                <w:rFonts w:ascii="Times New Roman" w:hAnsi="Times New Roman"/>
                <w:sz w:val="24"/>
                <w:lang w:val="az-Latn-AZ"/>
              </w:rPr>
              <w:t>Məhsulun</w:t>
            </w:r>
            <w:r w:rsidRPr="00172C9F">
              <w:rPr>
                <w:rFonts w:ascii="Times New Roman" w:hAnsi="Times New Roman"/>
                <w:sz w:val="24"/>
              </w:rPr>
              <w:t xml:space="preserve"> </w:t>
            </w:r>
            <w:r w:rsidRPr="00172C9F">
              <w:rPr>
                <w:rFonts w:ascii="Times New Roman" w:hAnsi="Times New Roman"/>
                <w:sz w:val="24"/>
                <w:lang w:val="az-Latn-AZ"/>
              </w:rPr>
              <w:t>planlaşdırılması</w:t>
            </w:r>
            <w:r w:rsidRPr="00172C9F">
              <w:rPr>
                <w:rFonts w:ascii="Times New Roman" w:hAnsi="Times New Roman"/>
                <w:sz w:val="24"/>
              </w:rPr>
              <w:t>…………..</w:t>
            </w:r>
          </w:p>
          <w:p w:rsidR="00DD0A77" w:rsidRPr="00172C9F" w:rsidRDefault="00DD0A77" w:rsidP="003D1ABF">
            <w:pPr>
              <w:pStyle w:val="ab"/>
              <w:ind w:firstLine="0"/>
              <w:rPr>
                <w:rFonts w:ascii="Times New Roman" w:hAnsi="Times New Roman"/>
                <w:sz w:val="24"/>
              </w:rPr>
            </w:pPr>
            <w:r w:rsidRPr="00172C9F">
              <w:rPr>
                <w:rFonts w:ascii="Times New Roman" w:hAnsi="Times New Roman"/>
                <w:sz w:val="24"/>
              </w:rPr>
              <w:t>2.</w:t>
            </w:r>
            <w:r w:rsidRPr="00172C9F">
              <w:rPr>
                <w:rFonts w:ascii="Times New Roman" w:hAnsi="Times New Roman"/>
                <w:sz w:val="24"/>
                <w:lang w:val="az-Latn-AZ"/>
              </w:rPr>
              <w:t>Xidmətin</w:t>
            </w:r>
            <w:r w:rsidRPr="00172C9F">
              <w:rPr>
                <w:rFonts w:ascii="Times New Roman" w:hAnsi="Times New Roman"/>
                <w:sz w:val="24"/>
              </w:rPr>
              <w:t xml:space="preserve"> </w:t>
            </w:r>
            <w:r w:rsidRPr="00172C9F">
              <w:rPr>
                <w:rFonts w:ascii="Times New Roman" w:hAnsi="Times New Roman"/>
                <w:sz w:val="24"/>
                <w:lang w:val="az-Latn-AZ"/>
              </w:rPr>
              <w:t>planlaşdırılması</w:t>
            </w:r>
            <w:r w:rsidRPr="00172C9F">
              <w:rPr>
                <w:rFonts w:ascii="Times New Roman" w:hAnsi="Times New Roman"/>
                <w:sz w:val="24"/>
              </w:rPr>
              <w:t>……………</w:t>
            </w:r>
          </w:p>
          <w:p w:rsidR="00DD0A77" w:rsidRPr="00172C9F" w:rsidRDefault="00DD0A77" w:rsidP="003D1ABF">
            <w:pPr>
              <w:pStyle w:val="ab"/>
              <w:ind w:firstLine="0"/>
              <w:rPr>
                <w:rFonts w:ascii="Times New Roman" w:hAnsi="Times New Roman"/>
                <w:sz w:val="24"/>
              </w:rPr>
            </w:pPr>
            <w:r w:rsidRPr="00172C9F">
              <w:rPr>
                <w:rFonts w:ascii="Times New Roman" w:hAnsi="Times New Roman"/>
                <w:sz w:val="24"/>
              </w:rPr>
              <w:t>3.</w:t>
            </w:r>
            <w:r w:rsidRPr="00172C9F">
              <w:rPr>
                <w:rFonts w:ascii="Times New Roman" w:hAnsi="Times New Roman"/>
                <w:sz w:val="24"/>
                <w:lang w:val="az-Latn-AZ"/>
              </w:rPr>
              <w:t>Qablaşdırma</w:t>
            </w:r>
            <w:r w:rsidRPr="00172C9F">
              <w:rPr>
                <w:rFonts w:ascii="Times New Roman" w:hAnsi="Times New Roman"/>
                <w:sz w:val="24"/>
              </w:rPr>
              <w:t>…………………………</w:t>
            </w:r>
          </w:p>
          <w:p w:rsidR="00DD0A77" w:rsidRPr="00172C9F" w:rsidRDefault="00DD0A77" w:rsidP="003D1ABF">
            <w:pPr>
              <w:pStyle w:val="ab"/>
              <w:ind w:firstLine="0"/>
              <w:rPr>
                <w:rFonts w:ascii="Times New Roman" w:hAnsi="Times New Roman"/>
                <w:sz w:val="24"/>
              </w:rPr>
            </w:pPr>
            <w:r w:rsidRPr="00172C9F">
              <w:rPr>
                <w:rFonts w:ascii="Times New Roman" w:hAnsi="Times New Roman"/>
                <w:sz w:val="24"/>
              </w:rPr>
              <w:t xml:space="preserve">4. </w:t>
            </w:r>
            <w:r w:rsidRPr="00172C9F">
              <w:rPr>
                <w:rFonts w:ascii="Times New Roman" w:hAnsi="Times New Roman"/>
                <w:sz w:val="24"/>
                <w:lang w:val="az-Latn-AZ"/>
              </w:rPr>
              <w:t>İstehsalın</w:t>
            </w:r>
            <w:r w:rsidRPr="00172C9F">
              <w:rPr>
                <w:rFonts w:ascii="Times New Roman" w:hAnsi="Times New Roman"/>
                <w:sz w:val="24"/>
              </w:rPr>
              <w:t xml:space="preserve"> </w:t>
            </w:r>
            <w:r w:rsidRPr="00172C9F">
              <w:rPr>
                <w:rFonts w:ascii="Times New Roman" w:hAnsi="Times New Roman"/>
                <w:sz w:val="24"/>
                <w:lang w:val="az-Latn-AZ"/>
              </w:rPr>
              <w:t>xammal</w:t>
            </w:r>
            <w:r w:rsidRPr="00172C9F">
              <w:rPr>
                <w:rFonts w:ascii="Times New Roman" w:hAnsi="Times New Roman"/>
                <w:sz w:val="24"/>
              </w:rPr>
              <w:t xml:space="preserve">, </w:t>
            </w:r>
            <w:r w:rsidRPr="00172C9F">
              <w:rPr>
                <w:rFonts w:ascii="Times New Roman" w:hAnsi="Times New Roman"/>
                <w:sz w:val="24"/>
                <w:lang w:val="az-Latn-AZ"/>
              </w:rPr>
              <w:t>material</w:t>
            </w:r>
            <w:r w:rsidRPr="00172C9F">
              <w:rPr>
                <w:rFonts w:ascii="Times New Roman" w:hAnsi="Times New Roman"/>
                <w:sz w:val="24"/>
              </w:rPr>
              <w:t xml:space="preserve">, </w:t>
            </w:r>
            <w:r w:rsidRPr="00172C9F">
              <w:rPr>
                <w:rFonts w:ascii="Times New Roman" w:hAnsi="Times New Roman"/>
                <w:sz w:val="24"/>
                <w:lang w:val="az-Latn-AZ"/>
              </w:rPr>
              <w:t>dəstləş</w:t>
            </w:r>
            <w:r w:rsidRPr="00172C9F">
              <w:rPr>
                <w:rFonts w:ascii="Times New Roman" w:hAnsi="Times New Roman"/>
                <w:sz w:val="24"/>
              </w:rPr>
              <w:softHyphen/>
            </w:r>
            <w:r w:rsidRPr="00172C9F">
              <w:rPr>
                <w:rFonts w:ascii="Times New Roman" w:hAnsi="Times New Roman"/>
                <w:sz w:val="24"/>
                <w:lang w:val="az-Latn-AZ"/>
              </w:rPr>
              <w:t>diri</w:t>
            </w:r>
            <w:r w:rsidR="00F61524">
              <w:rPr>
                <w:rFonts w:ascii="Times New Roman" w:hAnsi="Times New Roman"/>
                <w:sz w:val="24"/>
                <w:lang w:val="az-Latn-AZ"/>
              </w:rPr>
              <w:t>c</w:t>
            </w:r>
            <w:r w:rsidRPr="00172C9F">
              <w:rPr>
                <w:rFonts w:ascii="Times New Roman" w:hAnsi="Times New Roman"/>
                <w:sz w:val="24"/>
                <w:lang w:val="az-Latn-AZ"/>
              </w:rPr>
              <w:t>i</w:t>
            </w:r>
            <w:r w:rsidRPr="00172C9F">
              <w:rPr>
                <w:rFonts w:ascii="Times New Roman" w:hAnsi="Times New Roman"/>
                <w:sz w:val="24"/>
              </w:rPr>
              <w:t xml:space="preserve"> </w:t>
            </w:r>
            <w:r w:rsidRPr="00172C9F">
              <w:rPr>
                <w:rFonts w:ascii="Times New Roman" w:hAnsi="Times New Roman"/>
                <w:sz w:val="24"/>
                <w:lang w:val="az-Latn-AZ"/>
              </w:rPr>
              <w:t>hissələrlə</w:t>
            </w:r>
            <w:r w:rsidRPr="00172C9F">
              <w:rPr>
                <w:rFonts w:ascii="Times New Roman" w:hAnsi="Times New Roman"/>
                <w:sz w:val="24"/>
              </w:rPr>
              <w:t xml:space="preserve"> </w:t>
            </w:r>
            <w:r w:rsidRPr="00172C9F">
              <w:rPr>
                <w:rFonts w:ascii="Times New Roman" w:hAnsi="Times New Roman"/>
                <w:sz w:val="24"/>
                <w:lang w:val="az-Latn-AZ"/>
              </w:rPr>
              <w:t>tə</w:t>
            </w:r>
            <w:r w:rsidR="00F61524">
              <w:rPr>
                <w:rFonts w:ascii="Times New Roman" w:hAnsi="Times New Roman"/>
                <w:sz w:val="24"/>
                <w:lang w:val="az-Latn-AZ"/>
              </w:rPr>
              <w:t>c</w:t>
            </w:r>
            <w:r w:rsidRPr="00172C9F">
              <w:rPr>
                <w:rFonts w:ascii="Times New Roman" w:hAnsi="Times New Roman"/>
                <w:sz w:val="24"/>
                <w:lang w:val="az-Latn-AZ"/>
              </w:rPr>
              <w:t>hizi</w:t>
            </w:r>
            <w:r w:rsidRPr="00172C9F">
              <w:rPr>
                <w:rFonts w:ascii="Times New Roman" w:hAnsi="Times New Roman"/>
                <w:sz w:val="24"/>
              </w:rPr>
              <w:t>………………….</w:t>
            </w:r>
          </w:p>
          <w:p w:rsidR="00DD0A77" w:rsidRPr="00172C9F" w:rsidRDefault="00DD0A77" w:rsidP="003D1ABF">
            <w:pPr>
              <w:pStyle w:val="ab"/>
              <w:ind w:firstLine="0"/>
              <w:rPr>
                <w:rFonts w:ascii="Times New Roman" w:hAnsi="Times New Roman"/>
                <w:sz w:val="24"/>
              </w:rPr>
            </w:pPr>
            <w:r w:rsidRPr="00172C9F">
              <w:rPr>
                <w:rFonts w:ascii="Times New Roman" w:hAnsi="Times New Roman"/>
                <w:sz w:val="24"/>
              </w:rPr>
              <w:t>5.</w:t>
            </w:r>
            <w:r>
              <w:rPr>
                <w:rFonts w:ascii="Times New Roman" w:hAnsi="Times New Roman"/>
                <w:sz w:val="24"/>
                <w:lang w:val="az-Latn-AZ"/>
              </w:rPr>
              <w:t>Bölüşdürüc</w:t>
            </w:r>
            <w:r w:rsidRPr="00172C9F">
              <w:rPr>
                <w:rFonts w:ascii="Times New Roman" w:hAnsi="Times New Roman"/>
                <w:sz w:val="24"/>
                <w:lang w:val="az-Latn-AZ"/>
              </w:rPr>
              <w:t>ü</w:t>
            </w:r>
            <w:r w:rsidRPr="00172C9F">
              <w:rPr>
                <w:rFonts w:ascii="Times New Roman" w:hAnsi="Times New Roman"/>
                <w:sz w:val="24"/>
              </w:rPr>
              <w:t xml:space="preserve"> </w:t>
            </w:r>
            <w:r w:rsidRPr="00172C9F">
              <w:rPr>
                <w:rFonts w:ascii="Times New Roman" w:hAnsi="Times New Roman"/>
                <w:sz w:val="24"/>
                <w:lang w:val="az-Latn-AZ"/>
              </w:rPr>
              <w:t>sistemdə</w:t>
            </w:r>
            <w:r w:rsidRPr="00172C9F">
              <w:rPr>
                <w:rFonts w:ascii="Times New Roman" w:hAnsi="Times New Roman"/>
                <w:sz w:val="24"/>
              </w:rPr>
              <w:t xml:space="preserve"> </w:t>
            </w:r>
            <w:r w:rsidRPr="00172C9F">
              <w:rPr>
                <w:rFonts w:ascii="Times New Roman" w:hAnsi="Times New Roman"/>
                <w:sz w:val="24"/>
                <w:lang w:val="az-Latn-AZ"/>
              </w:rPr>
              <w:t>ehtiyatların</w:t>
            </w:r>
            <w:r w:rsidRPr="00172C9F">
              <w:rPr>
                <w:rFonts w:ascii="Times New Roman" w:hAnsi="Times New Roman"/>
                <w:sz w:val="24"/>
              </w:rPr>
              <w:t xml:space="preserve"> </w:t>
            </w:r>
            <w:r w:rsidRPr="00172C9F">
              <w:rPr>
                <w:rFonts w:ascii="Times New Roman" w:hAnsi="Times New Roman"/>
                <w:sz w:val="24"/>
                <w:lang w:val="az-Latn-AZ"/>
              </w:rPr>
              <w:t>ta</w:t>
            </w:r>
            <w:r w:rsidRPr="00172C9F">
              <w:rPr>
                <w:rFonts w:ascii="Times New Roman" w:hAnsi="Times New Roman"/>
                <w:sz w:val="24"/>
              </w:rPr>
              <w:softHyphen/>
            </w:r>
            <w:r w:rsidRPr="00172C9F">
              <w:rPr>
                <w:rFonts w:ascii="Times New Roman" w:hAnsi="Times New Roman"/>
                <w:sz w:val="24"/>
                <w:lang w:val="az-Latn-AZ"/>
              </w:rPr>
              <w:t>mam</w:t>
            </w:r>
            <w:r w:rsidRPr="00172C9F">
              <w:rPr>
                <w:rFonts w:ascii="Times New Roman" w:hAnsi="Times New Roman"/>
                <w:sz w:val="24"/>
              </w:rPr>
              <w:softHyphen/>
            </w:r>
            <w:r w:rsidRPr="00172C9F">
              <w:rPr>
                <w:rFonts w:ascii="Times New Roman" w:hAnsi="Times New Roman"/>
                <w:sz w:val="24"/>
                <w:lang w:val="az-Latn-AZ"/>
              </w:rPr>
              <w:t>lanması</w:t>
            </w:r>
            <w:r w:rsidRPr="00172C9F">
              <w:rPr>
                <w:rFonts w:ascii="Times New Roman" w:hAnsi="Times New Roman"/>
                <w:sz w:val="24"/>
              </w:rPr>
              <w:t>…………………………….</w:t>
            </w:r>
          </w:p>
          <w:p w:rsidR="00DD0A77" w:rsidRPr="00172C9F" w:rsidRDefault="00DD0A77" w:rsidP="003D1ABF">
            <w:pPr>
              <w:pStyle w:val="ab"/>
              <w:ind w:firstLine="0"/>
              <w:rPr>
                <w:rFonts w:ascii="Times New Roman" w:hAnsi="Times New Roman"/>
                <w:sz w:val="24"/>
              </w:rPr>
            </w:pPr>
            <w:r w:rsidRPr="00172C9F">
              <w:rPr>
                <w:rFonts w:ascii="Times New Roman" w:hAnsi="Times New Roman"/>
                <w:sz w:val="24"/>
              </w:rPr>
              <w:t xml:space="preserve">6. </w:t>
            </w:r>
            <w:r w:rsidRPr="00172C9F">
              <w:rPr>
                <w:rFonts w:ascii="Times New Roman" w:hAnsi="Times New Roman"/>
                <w:sz w:val="24"/>
                <w:lang w:val="az-Latn-AZ"/>
              </w:rPr>
              <w:t>Müəssisənin</w:t>
            </w:r>
            <w:r w:rsidRPr="00172C9F">
              <w:rPr>
                <w:rFonts w:ascii="Times New Roman" w:hAnsi="Times New Roman"/>
                <w:sz w:val="24"/>
              </w:rPr>
              <w:t xml:space="preserve"> </w:t>
            </w:r>
            <w:r w:rsidRPr="00172C9F">
              <w:rPr>
                <w:rFonts w:ascii="Times New Roman" w:hAnsi="Times New Roman"/>
                <w:sz w:val="24"/>
                <w:lang w:val="az-Latn-AZ"/>
              </w:rPr>
              <w:t>anbar</w:t>
            </w:r>
            <w:r w:rsidRPr="00172C9F">
              <w:rPr>
                <w:rFonts w:ascii="Times New Roman" w:hAnsi="Times New Roman"/>
                <w:sz w:val="24"/>
              </w:rPr>
              <w:t xml:space="preserve"> </w:t>
            </w:r>
            <w:r w:rsidRPr="00172C9F">
              <w:rPr>
                <w:rFonts w:ascii="Times New Roman" w:hAnsi="Times New Roman"/>
                <w:sz w:val="24"/>
                <w:lang w:val="az-Latn-AZ"/>
              </w:rPr>
              <w:t>təsərrüfatının</w:t>
            </w:r>
            <w:r w:rsidRPr="00172C9F">
              <w:rPr>
                <w:rFonts w:ascii="Times New Roman" w:hAnsi="Times New Roman"/>
                <w:sz w:val="24"/>
              </w:rPr>
              <w:t xml:space="preserve"> </w:t>
            </w:r>
            <w:r w:rsidRPr="00172C9F">
              <w:rPr>
                <w:rFonts w:ascii="Times New Roman" w:hAnsi="Times New Roman"/>
                <w:sz w:val="24"/>
                <w:lang w:val="az-Latn-AZ"/>
              </w:rPr>
              <w:t>layi</w:t>
            </w:r>
            <w:r w:rsidRPr="00172C9F">
              <w:rPr>
                <w:rFonts w:ascii="Times New Roman" w:hAnsi="Times New Roman"/>
                <w:sz w:val="24"/>
              </w:rPr>
              <w:softHyphen/>
            </w:r>
            <w:r w:rsidRPr="00172C9F">
              <w:rPr>
                <w:rFonts w:ascii="Times New Roman" w:hAnsi="Times New Roman"/>
                <w:sz w:val="24"/>
                <w:lang w:val="az-Latn-AZ"/>
              </w:rPr>
              <w:lastRenderedPageBreak/>
              <w:t>hə</w:t>
            </w:r>
            <w:r w:rsidRPr="00172C9F">
              <w:rPr>
                <w:rFonts w:ascii="Times New Roman" w:hAnsi="Times New Roman"/>
                <w:sz w:val="24"/>
              </w:rPr>
              <w:softHyphen/>
            </w:r>
            <w:r w:rsidRPr="00172C9F">
              <w:rPr>
                <w:rFonts w:ascii="Times New Roman" w:hAnsi="Times New Roman"/>
                <w:sz w:val="24"/>
                <w:lang w:val="az-Latn-AZ"/>
              </w:rPr>
              <w:t>ləş</w:t>
            </w:r>
            <w:r w:rsidRPr="00172C9F">
              <w:rPr>
                <w:rFonts w:ascii="Times New Roman" w:hAnsi="Times New Roman"/>
                <w:sz w:val="24"/>
              </w:rPr>
              <w:softHyphen/>
            </w:r>
            <w:r w:rsidRPr="00172C9F">
              <w:rPr>
                <w:rFonts w:ascii="Times New Roman" w:hAnsi="Times New Roman"/>
                <w:sz w:val="24"/>
                <w:lang w:val="az-Latn-AZ"/>
              </w:rPr>
              <w:t>dirilməsi</w:t>
            </w:r>
            <w:r w:rsidRPr="00172C9F">
              <w:rPr>
                <w:rFonts w:ascii="Times New Roman" w:hAnsi="Times New Roman"/>
                <w:sz w:val="24"/>
              </w:rPr>
              <w:t xml:space="preserve"> </w:t>
            </w:r>
            <w:r w:rsidRPr="00172C9F">
              <w:rPr>
                <w:rFonts w:ascii="Times New Roman" w:hAnsi="Times New Roman"/>
                <w:sz w:val="24"/>
                <w:lang w:val="az-Latn-AZ"/>
              </w:rPr>
              <w:t>və</w:t>
            </w:r>
            <w:r w:rsidRPr="00172C9F">
              <w:rPr>
                <w:rFonts w:ascii="Times New Roman" w:hAnsi="Times New Roman"/>
                <w:sz w:val="24"/>
              </w:rPr>
              <w:t xml:space="preserve"> </w:t>
            </w:r>
            <w:r w:rsidRPr="00172C9F">
              <w:rPr>
                <w:rFonts w:ascii="Times New Roman" w:hAnsi="Times New Roman"/>
                <w:sz w:val="24"/>
                <w:lang w:val="az-Latn-AZ"/>
              </w:rPr>
              <w:t>tnkişafı</w:t>
            </w:r>
            <w:r w:rsidRPr="00172C9F">
              <w:rPr>
                <w:rFonts w:ascii="Times New Roman" w:hAnsi="Times New Roman"/>
                <w:sz w:val="24"/>
              </w:rPr>
              <w:t>………….</w:t>
            </w:r>
          </w:p>
          <w:p w:rsidR="00DD0A77" w:rsidRPr="00172C9F" w:rsidRDefault="00DD0A77" w:rsidP="003D1ABF">
            <w:pPr>
              <w:pStyle w:val="ab"/>
              <w:ind w:firstLine="0"/>
              <w:rPr>
                <w:rFonts w:ascii="Times New Roman" w:hAnsi="Times New Roman"/>
                <w:sz w:val="24"/>
              </w:rPr>
            </w:pPr>
            <w:r w:rsidRPr="00172C9F">
              <w:rPr>
                <w:rFonts w:ascii="Times New Roman" w:hAnsi="Times New Roman"/>
                <w:sz w:val="24"/>
              </w:rPr>
              <w:t>7.</w:t>
            </w:r>
            <w:r w:rsidRPr="00172C9F">
              <w:rPr>
                <w:rFonts w:ascii="Times New Roman" w:hAnsi="Times New Roman"/>
                <w:sz w:val="24"/>
                <w:lang w:val="az-Latn-AZ"/>
              </w:rPr>
              <w:t>Avadanlıqların</w:t>
            </w:r>
            <w:r w:rsidRPr="00172C9F">
              <w:rPr>
                <w:rFonts w:ascii="Times New Roman" w:hAnsi="Times New Roman"/>
                <w:sz w:val="24"/>
              </w:rPr>
              <w:t xml:space="preserve"> </w:t>
            </w:r>
            <w:r w:rsidRPr="00172C9F">
              <w:rPr>
                <w:rFonts w:ascii="Times New Roman" w:hAnsi="Times New Roman"/>
                <w:sz w:val="24"/>
                <w:lang w:val="az-Latn-AZ"/>
              </w:rPr>
              <w:t>maliyyələşdirilməsi</w:t>
            </w:r>
            <w:r w:rsidRPr="00172C9F">
              <w:rPr>
                <w:rFonts w:ascii="Times New Roman" w:hAnsi="Times New Roman"/>
                <w:sz w:val="24"/>
              </w:rPr>
              <w:t>…</w:t>
            </w:r>
          </w:p>
          <w:p w:rsidR="00DD0A77" w:rsidRPr="00172C9F" w:rsidRDefault="00DD0A77" w:rsidP="003D1ABF">
            <w:pPr>
              <w:pStyle w:val="ab"/>
              <w:ind w:firstLine="0"/>
              <w:rPr>
                <w:rFonts w:ascii="Times New Roman" w:hAnsi="Times New Roman"/>
                <w:sz w:val="24"/>
              </w:rPr>
            </w:pPr>
            <w:r w:rsidRPr="00172C9F">
              <w:rPr>
                <w:rFonts w:ascii="Times New Roman" w:hAnsi="Times New Roman"/>
                <w:sz w:val="24"/>
              </w:rPr>
              <w:t>8.</w:t>
            </w:r>
            <w:r w:rsidRPr="00172C9F">
              <w:rPr>
                <w:rFonts w:ascii="Times New Roman" w:hAnsi="Times New Roman"/>
                <w:sz w:val="24"/>
                <w:lang w:val="az-Latn-AZ"/>
              </w:rPr>
              <w:t>Nəqliyyatın</w:t>
            </w:r>
            <w:r w:rsidRPr="00172C9F">
              <w:rPr>
                <w:rFonts w:ascii="Times New Roman" w:hAnsi="Times New Roman"/>
                <w:sz w:val="24"/>
              </w:rPr>
              <w:t xml:space="preserve"> </w:t>
            </w:r>
            <w:r w:rsidRPr="00172C9F">
              <w:rPr>
                <w:rFonts w:ascii="Times New Roman" w:hAnsi="Times New Roman"/>
                <w:sz w:val="24"/>
                <w:lang w:val="az-Latn-AZ"/>
              </w:rPr>
              <w:t>idarəedilməsi</w:t>
            </w:r>
            <w:r w:rsidRPr="00172C9F">
              <w:rPr>
                <w:rFonts w:ascii="Times New Roman" w:hAnsi="Times New Roman"/>
                <w:sz w:val="24"/>
              </w:rPr>
              <w:t>……………</w:t>
            </w:r>
          </w:p>
          <w:p w:rsidR="00DD0A77" w:rsidRPr="00172C9F" w:rsidRDefault="00DD0A77" w:rsidP="003D1ABF">
            <w:pPr>
              <w:pStyle w:val="ab"/>
              <w:ind w:firstLine="0"/>
              <w:rPr>
                <w:rFonts w:ascii="Times New Roman" w:hAnsi="Times New Roman"/>
                <w:sz w:val="24"/>
              </w:rPr>
            </w:pPr>
            <w:r w:rsidRPr="00172C9F">
              <w:rPr>
                <w:rFonts w:ascii="Times New Roman" w:hAnsi="Times New Roman"/>
                <w:sz w:val="24"/>
              </w:rPr>
              <w:t>9.</w:t>
            </w:r>
            <w:r w:rsidRPr="00172C9F">
              <w:rPr>
                <w:rFonts w:ascii="Times New Roman" w:hAnsi="Times New Roman"/>
                <w:sz w:val="24"/>
                <w:lang w:val="az-Latn-AZ"/>
              </w:rPr>
              <w:t>Ehtiyatların</w:t>
            </w:r>
            <w:r w:rsidRPr="00172C9F">
              <w:rPr>
                <w:rFonts w:ascii="Times New Roman" w:hAnsi="Times New Roman"/>
                <w:sz w:val="24"/>
              </w:rPr>
              <w:t xml:space="preserve"> </w:t>
            </w:r>
            <w:r w:rsidRPr="00172C9F">
              <w:rPr>
                <w:rFonts w:ascii="Times New Roman" w:hAnsi="Times New Roman"/>
                <w:sz w:val="24"/>
                <w:lang w:val="az-Latn-AZ"/>
              </w:rPr>
              <w:t>idarə</w:t>
            </w:r>
            <w:r w:rsidRPr="00172C9F">
              <w:rPr>
                <w:rFonts w:ascii="Times New Roman" w:hAnsi="Times New Roman"/>
                <w:sz w:val="24"/>
              </w:rPr>
              <w:t xml:space="preserve"> </w:t>
            </w:r>
            <w:r w:rsidRPr="00172C9F">
              <w:rPr>
                <w:rFonts w:ascii="Times New Roman" w:hAnsi="Times New Roman"/>
                <w:sz w:val="24"/>
                <w:lang w:val="az-Latn-AZ"/>
              </w:rPr>
              <w:t>edilməsi</w:t>
            </w:r>
            <w:r w:rsidRPr="00172C9F">
              <w:rPr>
                <w:rFonts w:ascii="Times New Roman" w:hAnsi="Times New Roman"/>
                <w:sz w:val="24"/>
              </w:rPr>
              <w:t>…………..</w:t>
            </w:r>
          </w:p>
        </w:tc>
        <w:tc>
          <w:tcPr>
            <w:tcW w:w="1276" w:type="dxa"/>
          </w:tcPr>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lastRenderedPageBreak/>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lastRenderedPageBreak/>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tc>
        <w:tc>
          <w:tcPr>
            <w:tcW w:w="1417" w:type="dxa"/>
          </w:tcPr>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lastRenderedPageBreak/>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tc>
        <w:tc>
          <w:tcPr>
            <w:tcW w:w="1134" w:type="dxa"/>
          </w:tcPr>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lastRenderedPageBreak/>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tc>
        <w:tc>
          <w:tcPr>
            <w:tcW w:w="1460" w:type="dxa"/>
          </w:tcPr>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lastRenderedPageBreak/>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lastRenderedPageBreak/>
              <w:t>*</w:t>
            </w: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p>
          <w:p w:rsidR="00DD0A77" w:rsidRPr="00172C9F" w:rsidRDefault="00DD0A77" w:rsidP="003D1ABF">
            <w:pPr>
              <w:pStyle w:val="ab"/>
              <w:ind w:firstLine="0"/>
              <w:jc w:val="center"/>
              <w:rPr>
                <w:rFonts w:ascii="Times New Roman" w:hAnsi="Times New Roman"/>
                <w:sz w:val="24"/>
              </w:rPr>
            </w:pPr>
            <w:r w:rsidRPr="00172C9F">
              <w:rPr>
                <w:rFonts w:ascii="Times New Roman" w:hAnsi="Times New Roman"/>
                <w:sz w:val="24"/>
              </w:rPr>
              <w:t>*</w:t>
            </w:r>
          </w:p>
        </w:tc>
      </w:tr>
    </w:tbl>
    <w:p w:rsidR="00DD0A77" w:rsidRPr="00172C9F" w:rsidRDefault="00DD0A77" w:rsidP="00D30FB9">
      <w:pPr>
        <w:pStyle w:val="ab"/>
        <w:spacing w:line="360" w:lineRule="auto"/>
        <w:rPr>
          <w:rFonts w:ascii="Times New Roman" w:hAnsi="Times New Roman"/>
        </w:rPr>
      </w:pPr>
    </w:p>
    <w:p w:rsidR="00DD0A77" w:rsidRPr="00172C9F" w:rsidRDefault="00DD0A77" w:rsidP="000663FA">
      <w:pPr>
        <w:spacing w:after="0" w:line="360" w:lineRule="auto"/>
        <w:ind w:firstLine="567"/>
        <w:jc w:val="both"/>
        <w:rPr>
          <w:rFonts w:ascii="Times New Roman" w:hAnsi="Times New Roman"/>
          <w:sz w:val="28"/>
          <w:szCs w:val="28"/>
        </w:rPr>
      </w:pPr>
      <w:r w:rsidRPr="00172C9F">
        <w:rPr>
          <w:rFonts w:ascii="Times New Roman" w:hAnsi="Times New Roman"/>
          <w:sz w:val="28"/>
          <w:szCs w:val="28"/>
        </w:rPr>
        <w:t>4.</w:t>
      </w:r>
      <w:r w:rsidR="00F528EC">
        <w:rPr>
          <w:rFonts w:ascii="Times New Roman" w:hAnsi="Times New Roman"/>
          <w:sz w:val="28"/>
          <w:szCs w:val="28"/>
          <w:lang w:val="az-Latn-AZ"/>
        </w:rPr>
        <w:t xml:space="preserve"> </w:t>
      </w:r>
      <w:r w:rsidRPr="00172C9F">
        <w:rPr>
          <w:rFonts w:ascii="Times New Roman" w:hAnsi="Times New Roman"/>
          <w:sz w:val="28"/>
          <w:szCs w:val="28"/>
          <w:lang w:val="az-Latn-AZ"/>
        </w:rPr>
        <w:t>Müxtəlif</w:t>
      </w:r>
      <w:r w:rsidRPr="00172C9F">
        <w:rPr>
          <w:rFonts w:ascii="Times New Roman" w:hAnsi="Times New Roman"/>
          <w:sz w:val="28"/>
          <w:szCs w:val="28"/>
        </w:rPr>
        <w:t xml:space="preserve"> </w:t>
      </w:r>
      <w:r w:rsidRPr="00172C9F">
        <w:rPr>
          <w:rFonts w:ascii="Times New Roman" w:hAnsi="Times New Roman"/>
          <w:sz w:val="28"/>
          <w:szCs w:val="28"/>
          <w:lang w:val="az-Latn-AZ"/>
        </w:rPr>
        <w:t>sahələrə</w:t>
      </w:r>
      <w:r w:rsidRPr="00172C9F">
        <w:rPr>
          <w:rFonts w:ascii="Times New Roman" w:hAnsi="Times New Roman"/>
          <w:sz w:val="28"/>
          <w:szCs w:val="28"/>
        </w:rPr>
        <w:t xml:space="preserve"> </w:t>
      </w:r>
      <w:r w:rsidRPr="00172C9F">
        <w:rPr>
          <w:rFonts w:ascii="Times New Roman" w:hAnsi="Times New Roman"/>
          <w:sz w:val="28"/>
          <w:szCs w:val="28"/>
          <w:lang w:val="az-Latn-AZ"/>
        </w:rPr>
        <w:t>məxsus</w:t>
      </w:r>
      <w:r w:rsidRPr="00172C9F">
        <w:rPr>
          <w:rFonts w:ascii="Times New Roman" w:hAnsi="Times New Roman"/>
          <w:sz w:val="28"/>
          <w:szCs w:val="28"/>
        </w:rPr>
        <w:t xml:space="preserve"> </w:t>
      </w:r>
      <w:r w:rsidRPr="00172C9F">
        <w:rPr>
          <w:rFonts w:ascii="Times New Roman" w:hAnsi="Times New Roman"/>
          <w:sz w:val="28"/>
          <w:szCs w:val="28"/>
          <w:lang w:val="az-Latn-AZ"/>
        </w:rPr>
        <w:t>müəssisələrdə</w:t>
      </w:r>
      <w:r w:rsidRPr="00172C9F">
        <w:rPr>
          <w:rFonts w:ascii="Times New Roman" w:hAnsi="Times New Roman"/>
          <w:sz w:val="28"/>
          <w:szCs w:val="28"/>
        </w:rPr>
        <w:t xml:space="preserve"> </w:t>
      </w:r>
      <w:r w:rsidRPr="00172C9F">
        <w:rPr>
          <w:rFonts w:ascii="Times New Roman" w:hAnsi="Times New Roman"/>
          <w:sz w:val="28"/>
          <w:szCs w:val="28"/>
          <w:lang w:val="az-Latn-AZ"/>
        </w:rPr>
        <w:t>malaxınlarının</w:t>
      </w:r>
      <w:r w:rsidRPr="00172C9F">
        <w:rPr>
          <w:rFonts w:ascii="Times New Roman" w:hAnsi="Times New Roman"/>
          <w:sz w:val="28"/>
          <w:szCs w:val="28"/>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rPr>
        <w:t xml:space="preserve"> </w:t>
      </w:r>
      <w:r w:rsidRPr="00172C9F">
        <w:rPr>
          <w:rFonts w:ascii="Times New Roman" w:hAnsi="Times New Roman"/>
          <w:sz w:val="28"/>
          <w:szCs w:val="28"/>
          <w:lang w:val="az-Latn-AZ"/>
        </w:rPr>
        <w:t>xüsusiyyətlərində</w:t>
      </w:r>
      <w:r w:rsidRPr="00172C9F">
        <w:rPr>
          <w:rFonts w:ascii="Times New Roman" w:hAnsi="Times New Roman"/>
          <w:sz w:val="28"/>
          <w:szCs w:val="28"/>
        </w:rPr>
        <w:t xml:space="preserve"> </w:t>
      </w:r>
      <w:r w:rsidRPr="00172C9F">
        <w:rPr>
          <w:rFonts w:ascii="Times New Roman" w:hAnsi="Times New Roman"/>
          <w:sz w:val="28"/>
          <w:szCs w:val="28"/>
          <w:lang w:val="az-Latn-AZ"/>
        </w:rPr>
        <w:t>baş</w:t>
      </w:r>
      <w:r w:rsidRPr="00172C9F">
        <w:rPr>
          <w:rFonts w:ascii="Times New Roman" w:hAnsi="Times New Roman"/>
          <w:sz w:val="28"/>
          <w:szCs w:val="28"/>
        </w:rPr>
        <w:t xml:space="preserve"> </w:t>
      </w:r>
      <w:r w:rsidRPr="00172C9F">
        <w:rPr>
          <w:rFonts w:ascii="Times New Roman" w:hAnsi="Times New Roman"/>
          <w:sz w:val="28"/>
          <w:szCs w:val="28"/>
          <w:lang w:val="az-Latn-AZ"/>
        </w:rPr>
        <w:t>verən</w:t>
      </w:r>
      <w:r w:rsidRPr="00172C9F">
        <w:rPr>
          <w:rFonts w:ascii="Times New Roman" w:hAnsi="Times New Roman"/>
          <w:sz w:val="28"/>
          <w:szCs w:val="28"/>
        </w:rPr>
        <w:t xml:space="preserve"> </w:t>
      </w:r>
      <w:r w:rsidRPr="00172C9F">
        <w:rPr>
          <w:rFonts w:ascii="Times New Roman" w:hAnsi="Times New Roman"/>
          <w:sz w:val="28"/>
          <w:szCs w:val="28"/>
          <w:lang w:val="az-Latn-AZ"/>
        </w:rPr>
        <w:t>meyillərin</w:t>
      </w:r>
      <w:r w:rsidRPr="00172C9F">
        <w:rPr>
          <w:rFonts w:ascii="Times New Roman" w:hAnsi="Times New Roman"/>
          <w:sz w:val="28"/>
          <w:szCs w:val="28"/>
        </w:rPr>
        <w:t xml:space="preserve"> </w:t>
      </w:r>
      <w:r w:rsidRPr="00172C9F">
        <w:rPr>
          <w:rFonts w:ascii="Times New Roman" w:hAnsi="Times New Roman"/>
          <w:sz w:val="28"/>
          <w:szCs w:val="28"/>
          <w:lang w:val="az-Latn-AZ"/>
        </w:rPr>
        <w:t>aşkar</w:t>
      </w:r>
      <w:r w:rsidRPr="00172C9F">
        <w:rPr>
          <w:rFonts w:ascii="Times New Roman" w:hAnsi="Times New Roman"/>
          <w:sz w:val="28"/>
          <w:szCs w:val="28"/>
        </w:rPr>
        <w:t xml:space="preserve"> </w:t>
      </w:r>
      <w:r w:rsidRPr="00172C9F">
        <w:rPr>
          <w:rFonts w:ascii="Times New Roman" w:hAnsi="Times New Roman"/>
          <w:sz w:val="28"/>
          <w:szCs w:val="28"/>
          <w:lang w:val="az-Latn-AZ"/>
        </w:rPr>
        <w:t>edilməsi</w:t>
      </w:r>
      <w:r w:rsidRPr="00172C9F">
        <w:rPr>
          <w:rFonts w:ascii="Times New Roman" w:hAnsi="Times New Roman"/>
          <w:sz w:val="28"/>
          <w:szCs w:val="28"/>
        </w:rPr>
        <w:t>.</w:t>
      </w:r>
    </w:p>
    <w:p w:rsidR="00DD0A77" w:rsidRPr="00172C9F" w:rsidRDefault="00DD0A77" w:rsidP="000663FA">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Logistik</w:t>
      </w:r>
      <w:r w:rsidRPr="00172C9F">
        <w:rPr>
          <w:rFonts w:ascii="Times New Roman" w:hAnsi="Times New Roman"/>
          <w:sz w:val="28"/>
          <w:szCs w:val="28"/>
        </w:rPr>
        <w:t xml:space="preserve"> </w:t>
      </w:r>
      <w:r w:rsidRPr="00172C9F">
        <w:rPr>
          <w:rFonts w:ascii="Times New Roman" w:hAnsi="Times New Roman"/>
          <w:sz w:val="28"/>
          <w:szCs w:val="28"/>
          <w:lang w:val="az-Latn-AZ"/>
        </w:rPr>
        <w:t>sistemi</w:t>
      </w:r>
      <w:r w:rsidRPr="00172C9F">
        <w:rPr>
          <w:rFonts w:ascii="Times New Roman" w:hAnsi="Times New Roman"/>
          <w:sz w:val="28"/>
          <w:szCs w:val="28"/>
        </w:rPr>
        <w:t xml:space="preserve"> </w:t>
      </w:r>
      <w:r w:rsidRPr="00172C9F">
        <w:rPr>
          <w:rFonts w:ascii="Times New Roman" w:hAnsi="Times New Roman"/>
          <w:sz w:val="28"/>
          <w:szCs w:val="28"/>
          <w:lang w:val="az-Latn-AZ"/>
        </w:rPr>
        <w:t>formalaşdırarkən</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onun</w:t>
      </w:r>
      <w:r w:rsidRPr="00172C9F">
        <w:rPr>
          <w:rFonts w:ascii="Times New Roman" w:hAnsi="Times New Roman"/>
          <w:sz w:val="28"/>
          <w:szCs w:val="28"/>
        </w:rPr>
        <w:t xml:space="preserve"> </w:t>
      </w:r>
      <w:r w:rsidRPr="00172C9F">
        <w:rPr>
          <w:rFonts w:ascii="Times New Roman" w:hAnsi="Times New Roman"/>
          <w:sz w:val="28"/>
          <w:szCs w:val="28"/>
          <w:lang w:val="az-Latn-AZ"/>
        </w:rPr>
        <w:t>strategiyasını</w:t>
      </w:r>
      <w:r w:rsidRPr="00172C9F">
        <w:rPr>
          <w:rFonts w:ascii="Times New Roman" w:hAnsi="Times New Roman"/>
          <w:sz w:val="28"/>
          <w:szCs w:val="28"/>
        </w:rPr>
        <w:t xml:space="preserve"> </w:t>
      </w:r>
      <w:r w:rsidRPr="00172C9F">
        <w:rPr>
          <w:rFonts w:ascii="Times New Roman" w:hAnsi="Times New Roman"/>
          <w:sz w:val="28"/>
          <w:szCs w:val="28"/>
          <w:lang w:val="az-Latn-AZ"/>
        </w:rPr>
        <w:t>işləyib</w:t>
      </w:r>
      <w:r w:rsidRPr="00172C9F">
        <w:rPr>
          <w:rFonts w:ascii="Times New Roman" w:hAnsi="Times New Roman"/>
          <w:sz w:val="28"/>
          <w:szCs w:val="28"/>
        </w:rPr>
        <w:t xml:space="preserve"> </w:t>
      </w:r>
      <w:r w:rsidRPr="00172C9F">
        <w:rPr>
          <w:rFonts w:ascii="Times New Roman" w:hAnsi="Times New Roman"/>
          <w:sz w:val="28"/>
          <w:szCs w:val="28"/>
          <w:lang w:val="az-Latn-AZ"/>
        </w:rPr>
        <w:t>hazırla</w:t>
      </w:r>
      <w:r w:rsidRPr="00172C9F">
        <w:rPr>
          <w:rFonts w:ascii="Times New Roman" w:hAnsi="Times New Roman"/>
          <w:sz w:val="28"/>
          <w:szCs w:val="28"/>
        </w:rPr>
        <w:t>-</w:t>
      </w:r>
      <w:r w:rsidRPr="00172C9F">
        <w:rPr>
          <w:rFonts w:ascii="Times New Roman" w:hAnsi="Times New Roman"/>
          <w:sz w:val="28"/>
          <w:szCs w:val="28"/>
          <w:lang w:val="az-Latn-AZ"/>
        </w:rPr>
        <w:t>yarkən</w:t>
      </w:r>
      <w:r w:rsidRPr="00172C9F">
        <w:rPr>
          <w:rFonts w:ascii="Times New Roman" w:hAnsi="Times New Roman"/>
          <w:sz w:val="28"/>
          <w:szCs w:val="28"/>
        </w:rPr>
        <w:t xml:space="preserve"> </w:t>
      </w:r>
      <w:r w:rsidRPr="00172C9F">
        <w:rPr>
          <w:rFonts w:ascii="Times New Roman" w:hAnsi="Times New Roman"/>
          <w:sz w:val="28"/>
          <w:szCs w:val="28"/>
          <w:lang w:val="az-Latn-AZ"/>
        </w:rPr>
        <w:t>ayrı</w:t>
      </w:r>
      <w:r w:rsidRPr="00172C9F">
        <w:rPr>
          <w:rFonts w:ascii="Times New Roman" w:hAnsi="Times New Roman"/>
          <w:sz w:val="28"/>
          <w:szCs w:val="28"/>
        </w:rPr>
        <w:t>-</w:t>
      </w:r>
      <w:r w:rsidRPr="00172C9F">
        <w:rPr>
          <w:rFonts w:ascii="Times New Roman" w:hAnsi="Times New Roman"/>
          <w:sz w:val="28"/>
          <w:szCs w:val="28"/>
          <w:lang w:val="az-Latn-AZ"/>
        </w:rPr>
        <w:t>ayrı</w:t>
      </w:r>
      <w:r w:rsidRPr="00172C9F">
        <w:rPr>
          <w:rFonts w:ascii="Times New Roman" w:hAnsi="Times New Roman"/>
          <w:sz w:val="28"/>
          <w:szCs w:val="28"/>
        </w:rPr>
        <w:t xml:space="preserve"> </w:t>
      </w:r>
      <w:r w:rsidRPr="00172C9F">
        <w:rPr>
          <w:rFonts w:ascii="Times New Roman" w:hAnsi="Times New Roman"/>
          <w:sz w:val="28"/>
          <w:szCs w:val="28"/>
          <w:lang w:val="az-Latn-AZ"/>
        </w:rPr>
        <w:t>sahələrin</w:t>
      </w:r>
      <w:r w:rsidRPr="00172C9F">
        <w:rPr>
          <w:rFonts w:ascii="Times New Roman" w:hAnsi="Times New Roman"/>
          <w:sz w:val="28"/>
          <w:szCs w:val="28"/>
        </w:rPr>
        <w:t xml:space="preserve"> </w:t>
      </w:r>
      <w:r w:rsidRPr="00172C9F">
        <w:rPr>
          <w:rFonts w:ascii="Times New Roman" w:hAnsi="Times New Roman"/>
          <w:sz w:val="28"/>
          <w:szCs w:val="28"/>
          <w:lang w:val="az-Latn-AZ"/>
        </w:rPr>
        <w:t>xüsusiyyətlərini</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digər</w:t>
      </w:r>
      <w:r w:rsidRPr="00172C9F">
        <w:rPr>
          <w:rFonts w:ascii="Times New Roman" w:hAnsi="Times New Roman"/>
          <w:sz w:val="28"/>
          <w:szCs w:val="28"/>
        </w:rPr>
        <w:t xml:space="preserve"> </w:t>
      </w:r>
      <w:r w:rsidRPr="00172C9F">
        <w:rPr>
          <w:rFonts w:ascii="Times New Roman" w:hAnsi="Times New Roman"/>
          <w:sz w:val="28"/>
          <w:szCs w:val="28"/>
          <w:lang w:val="az-Latn-AZ"/>
        </w:rPr>
        <w:t>amilləri</w:t>
      </w:r>
      <w:r w:rsidRPr="00172C9F">
        <w:rPr>
          <w:rFonts w:ascii="Times New Roman" w:hAnsi="Times New Roman"/>
          <w:sz w:val="28"/>
          <w:szCs w:val="28"/>
        </w:rPr>
        <w:t xml:space="preserve"> </w:t>
      </w:r>
      <w:r w:rsidRPr="00172C9F">
        <w:rPr>
          <w:rFonts w:ascii="Times New Roman" w:hAnsi="Times New Roman"/>
          <w:sz w:val="28"/>
          <w:szCs w:val="28"/>
          <w:lang w:val="az-Latn-AZ"/>
        </w:rPr>
        <w:t>nəzərə</w:t>
      </w:r>
      <w:r w:rsidRPr="00172C9F">
        <w:rPr>
          <w:rFonts w:ascii="Times New Roman" w:hAnsi="Times New Roman"/>
          <w:sz w:val="28"/>
          <w:szCs w:val="28"/>
        </w:rPr>
        <w:t xml:space="preserve"> </w:t>
      </w:r>
      <w:r w:rsidRPr="00172C9F">
        <w:rPr>
          <w:rFonts w:ascii="Times New Roman" w:hAnsi="Times New Roman"/>
          <w:sz w:val="28"/>
          <w:szCs w:val="28"/>
          <w:lang w:val="az-Latn-AZ"/>
        </w:rPr>
        <w:t>almaq</w:t>
      </w:r>
      <w:r w:rsidRPr="00172C9F">
        <w:rPr>
          <w:rFonts w:ascii="Times New Roman" w:hAnsi="Times New Roman"/>
          <w:sz w:val="28"/>
          <w:szCs w:val="28"/>
        </w:rPr>
        <w:t xml:space="preserve"> </w:t>
      </w:r>
      <w:r w:rsidRPr="00172C9F">
        <w:rPr>
          <w:rFonts w:ascii="Times New Roman" w:hAnsi="Times New Roman"/>
          <w:sz w:val="28"/>
          <w:szCs w:val="28"/>
          <w:lang w:val="az-Latn-AZ"/>
        </w:rPr>
        <w:t>lazımdır</w:t>
      </w:r>
      <w:r w:rsidRPr="00172C9F">
        <w:rPr>
          <w:rFonts w:ascii="Times New Roman" w:hAnsi="Times New Roman"/>
          <w:sz w:val="28"/>
          <w:szCs w:val="28"/>
        </w:rPr>
        <w:t>.</w:t>
      </w:r>
    </w:p>
    <w:p w:rsidR="00DD0A77" w:rsidRPr="00172C9F" w:rsidRDefault="00DD0A77" w:rsidP="000663FA">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Hazırda</w:t>
      </w:r>
      <w:r w:rsidRPr="00172C9F">
        <w:rPr>
          <w:rFonts w:ascii="Times New Roman" w:hAnsi="Times New Roman"/>
          <w:sz w:val="28"/>
          <w:szCs w:val="28"/>
        </w:rPr>
        <w:t xml:space="preserve"> </w:t>
      </w:r>
      <w:r w:rsidRPr="00172C9F">
        <w:rPr>
          <w:rFonts w:ascii="Times New Roman" w:hAnsi="Times New Roman"/>
          <w:sz w:val="28"/>
          <w:szCs w:val="28"/>
          <w:lang w:val="az-Latn-AZ"/>
        </w:rPr>
        <w:t>məlum</w:t>
      </w:r>
      <w:r w:rsidRPr="00172C9F">
        <w:rPr>
          <w:rFonts w:ascii="Times New Roman" w:hAnsi="Times New Roman"/>
          <w:sz w:val="28"/>
          <w:szCs w:val="28"/>
        </w:rPr>
        <w:t xml:space="preserve"> </w:t>
      </w:r>
      <w:r w:rsidRPr="00172C9F">
        <w:rPr>
          <w:rFonts w:ascii="Times New Roman" w:hAnsi="Times New Roman"/>
          <w:sz w:val="28"/>
          <w:szCs w:val="28"/>
          <w:lang w:val="az-Latn-AZ"/>
        </w:rPr>
        <w:t>olduğu</w:t>
      </w:r>
      <w:r w:rsidRPr="00172C9F">
        <w:rPr>
          <w:rFonts w:ascii="Times New Roman" w:hAnsi="Times New Roman"/>
          <w:sz w:val="28"/>
          <w:szCs w:val="28"/>
        </w:rPr>
        <w:t xml:space="preserve"> </w:t>
      </w:r>
      <w:r w:rsidRPr="00172C9F">
        <w:rPr>
          <w:rFonts w:ascii="Times New Roman" w:hAnsi="Times New Roman"/>
          <w:sz w:val="28"/>
          <w:szCs w:val="28"/>
          <w:lang w:val="az-Latn-AZ"/>
        </w:rPr>
        <w:t>kimi</w:t>
      </w:r>
      <w:r w:rsidRPr="00172C9F">
        <w:rPr>
          <w:rFonts w:ascii="Times New Roman" w:hAnsi="Times New Roman"/>
          <w:sz w:val="28"/>
          <w:szCs w:val="28"/>
        </w:rPr>
        <w:t xml:space="preserve">, </w:t>
      </w:r>
      <w:r w:rsidRPr="00172C9F">
        <w:rPr>
          <w:rFonts w:ascii="Times New Roman" w:hAnsi="Times New Roman"/>
          <w:sz w:val="28"/>
          <w:szCs w:val="28"/>
          <w:lang w:val="az-Latn-AZ"/>
        </w:rPr>
        <w:t>logistika</w:t>
      </w:r>
      <w:r w:rsidRPr="00172C9F">
        <w:rPr>
          <w:rFonts w:ascii="Times New Roman" w:hAnsi="Times New Roman"/>
          <w:sz w:val="28"/>
          <w:szCs w:val="28"/>
        </w:rPr>
        <w:t xml:space="preserve"> </w:t>
      </w:r>
      <w:r w:rsidRPr="00172C9F">
        <w:rPr>
          <w:rFonts w:ascii="Times New Roman" w:hAnsi="Times New Roman"/>
          <w:sz w:val="28"/>
          <w:szCs w:val="28"/>
          <w:lang w:val="az-Latn-AZ"/>
        </w:rPr>
        <w:t>makro</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mikroçərçivədə</w:t>
      </w:r>
      <w:r w:rsidRPr="00172C9F">
        <w:rPr>
          <w:rFonts w:ascii="Times New Roman" w:hAnsi="Times New Roman"/>
          <w:sz w:val="28"/>
          <w:szCs w:val="28"/>
        </w:rPr>
        <w:t xml:space="preserve"> </w:t>
      </w:r>
      <w:r w:rsidRPr="00172C9F">
        <w:rPr>
          <w:rFonts w:ascii="Times New Roman" w:hAnsi="Times New Roman"/>
          <w:sz w:val="28"/>
          <w:szCs w:val="28"/>
          <w:lang w:val="az-Latn-AZ"/>
        </w:rPr>
        <w:t>idarə</w:t>
      </w:r>
      <w:r w:rsidRPr="00172C9F">
        <w:rPr>
          <w:rFonts w:ascii="Times New Roman" w:hAnsi="Times New Roman"/>
          <w:sz w:val="28"/>
          <w:szCs w:val="28"/>
        </w:rPr>
        <w:t xml:space="preserve"> </w:t>
      </w:r>
      <w:r w:rsidRPr="00172C9F">
        <w:rPr>
          <w:rFonts w:ascii="Times New Roman" w:hAnsi="Times New Roman"/>
          <w:sz w:val="28"/>
          <w:szCs w:val="28"/>
          <w:lang w:val="az-Latn-AZ"/>
        </w:rPr>
        <w:t>edilir</w:t>
      </w:r>
      <w:r w:rsidRPr="00172C9F">
        <w:rPr>
          <w:rFonts w:ascii="Times New Roman" w:hAnsi="Times New Roman"/>
          <w:sz w:val="28"/>
          <w:szCs w:val="28"/>
        </w:rPr>
        <w:t xml:space="preserve">. </w:t>
      </w:r>
      <w:r w:rsidRPr="00172C9F">
        <w:rPr>
          <w:rFonts w:ascii="Times New Roman" w:hAnsi="Times New Roman"/>
          <w:sz w:val="28"/>
          <w:szCs w:val="28"/>
          <w:lang w:val="az-Latn-AZ"/>
        </w:rPr>
        <w:t>Makrosəviyyədə</w:t>
      </w:r>
      <w:r w:rsidRPr="00172C9F">
        <w:rPr>
          <w:rFonts w:ascii="Times New Roman" w:hAnsi="Times New Roman"/>
          <w:sz w:val="28"/>
          <w:szCs w:val="28"/>
        </w:rPr>
        <w:t xml:space="preserve"> </w:t>
      </w:r>
      <w:r w:rsidRPr="00172C9F">
        <w:rPr>
          <w:rFonts w:ascii="Times New Roman" w:hAnsi="Times New Roman"/>
          <w:sz w:val="28"/>
          <w:szCs w:val="28"/>
          <w:lang w:val="az-Latn-AZ"/>
        </w:rPr>
        <w:t>idarəetməni</w:t>
      </w:r>
      <w:r w:rsidRPr="00172C9F">
        <w:rPr>
          <w:rFonts w:ascii="Times New Roman" w:hAnsi="Times New Roman"/>
          <w:sz w:val="28"/>
          <w:szCs w:val="28"/>
        </w:rPr>
        <w:t xml:space="preserve"> </w:t>
      </w:r>
      <w:r w:rsidRPr="00172C9F">
        <w:rPr>
          <w:rFonts w:ascii="Times New Roman" w:hAnsi="Times New Roman"/>
          <w:sz w:val="28"/>
          <w:szCs w:val="28"/>
          <w:lang w:val="az-Latn-AZ"/>
        </w:rPr>
        <w:t>Respublikanın</w:t>
      </w:r>
      <w:r w:rsidRPr="00172C9F">
        <w:rPr>
          <w:rFonts w:ascii="Times New Roman" w:hAnsi="Times New Roman"/>
          <w:sz w:val="28"/>
          <w:szCs w:val="28"/>
        </w:rPr>
        <w:t xml:space="preserve"> </w:t>
      </w:r>
      <w:r w:rsidRPr="00172C9F">
        <w:rPr>
          <w:rFonts w:ascii="Times New Roman" w:hAnsi="Times New Roman"/>
          <w:sz w:val="28"/>
          <w:szCs w:val="28"/>
          <w:lang w:val="az-Latn-AZ"/>
        </w:rPr>
        <w:t>neft</w:t>
      </w:r>
      <w:r w:rsidRPr="00172C9F">
        <w:rPr>
          <w:rFonts w:ascii="Times New Roman" w:hAnsi="Times New Roman"/>
          <w:sz w:val="28"/>
          <w:szCs w:val="28"/>
        </w:rPr>
        <w:t xml:space="preserve"> </w:t>
      </w:r>
      <w:r w:rsidRPr="00172C9F">
        <w:rPr>
          <w:rFonts w:ascii="Times New Roman" w:hAnsi="Times New Roman"/>
          <w:sz w:val="28"/>
          <w:szCs w:val="28"/>
          <w:lang w:val="az-Latn-AZ"/>
        </w:rPr>
        <w:t>maşınqayırma</w:t>
      </w:r>
      <w:r w:rsidRPr="00172C9F">
        <w:rPr>
          <w:rFonts w:ascii="Times New Roman" w:hAnsi="Times New Roman"/>
          <w:sz w:val="28"/>
          <w:szCs w:val="28"/>
        </w:rPr>
        <w:t xml:space="preserve"> </w:t>
      </w:r>
      <w:r w:rsidRPr="00172C9F">
        <w:rPr>
          <w:rFonts w:ascii="Times New Roman" w:hAnsi="Times New Roman"/>
          <w:sz w:val="28"/>
          <w:szCs w:val="28"/>
          <w:lang w:val="az-Latn-AZ"/>
        </w:rPr>
        <w:t>kompleksinə</w:t>
      </w:r>
      <w:r w:rsidRPr="00172C9F">
        <w:rPr>
          <w:rFonts w:ascii="Times New Roman" w:hAnsi="Times New Roman"/>
          <w:sz w:val="28"/>
          <w:szCs w:val="28"/>
        </w:rPr>
        <w:t xml:space="preserve"> </w:t>
      </w:r>
      <w:r w:rsidRPr="00172C9F">
        <w:rPr>
          <w:rFonts w:ascii="Times New Roman" w:hAnsi="Times New Roman"/>
          <w:sz w:val="28"/>
          <w:szCs w:val="28"/>
          <w:lang w:val="az-Latn-AZ"/>
        </w:rPr>
        <w:t>aid</w:t>
      </w:r>
      <w:r w:rsidRPr="00172C9F">
        <w:rPr>
          <w:rFonts w:ascii="Times New Roman" w:hAnsi="Times New Roman"/>
          <w:sz w:val="28"/>
          <w:szCs w:val="28"/>
        </w:rPr>
        <w:t xml:space="preserve"> </w:t>
      </w:r>
      <w:r w:rsidRPr="00172C9F">
        <w:rPr>
          <w:rFonts w:ascii="Times New Roman" w:hAnsi="Times New Roman"/>
          <w:sz w:val="28"/>
          <w:szCs w:val="28"/>
          <w:lang w:val="az-Latn-AZ"/>
        </w:rPr>
        <w:t>edilən</w:t>
      </w:r>
      <w:r w:rsidRPr="00172C9F">
        <w:rPr>
          <w:rFonts w:ascii="Times New Roman" w:hAnsi="Times New Roman"/>
          <w:sz w:val="28"/>
          <w:szCs w:val="28"/>
        </w:rPr>
        <w:t xml:space="preserve"> </w:t>
      </w:r>
      <w:r w:rsidRPr="00172C9F">
        <w:rPr>
          <w:rFonts w:ascii="Times New Roman" w:hAnsi="Times New Roman"/>
          <w:sz w:val="28"/>
          <w:szCs w:val="28"/>
          <w:lang w:val="az-Latn-AZ"/>
        </w:rPr>
        <w:t>istehsal</w:t>
      </w:r>
      <w:r w:rsidRPr="00172C9F">
        <w:rPr>
          <w:rFonts w:ascii="Times New Roman" w:hAnsi="Times New Roman"/>
          <w:sz w:val="28"/>
          <w:szCs w:val="28"/>
        </w:rPr>
        <w:t xml:space="preserve"> </w:t>
      </w:r>
      <w:r w:rsidRPr="00172C9F">
        <w:rPr>
          <w:rFonts w:ascii="Times New Roman" w:hAnsi="Times New Roman"/>
          <w:sz w:val="28"/>
          <w:szCs w:val="28"/>
          <w:lang w:val="az-Latn-AZ"/>
        </w:rPr>
        <w:t>müəssisələrinin</w:t>
      </w:r>
      <w:r w:rsidRPr="00172C9F">
        <w:rPr>
          <w:rFonts w:ascii="Times New Roman" w:hAnsi="Times New Roman"/>
          <w:sz w:val="28"/>
          <w:szCs w:val="28"/>
        </w:rPr>
        <w:t xml:space="preserve"> </w:t>
      </w:r>
      <w:r w:rsidRPr="00172C9F">
        <w:rPr>
          <w:rFonts w:ascii="Times New Roman" w:hAnsi="Times New Roman"/>
          <w:sz w:val="28"/>
          <w:szCs w:val="28"/>
          <w:lang w:val="az-Latn-AZ"/>
        </w:rPr>
        <w:t>rəhbərləri</w:t>
      </w:r>
      <w:r w:rsidRPr="00172C9F">
        <w:rPr>
          <w:rFonts w:ascii="Times New Roman" w:hAnsi="Times New Roman"/>
          <w:sz w:val="28"/>
          <w:szCs w:val="28"/>
        </w:rPr>
        <w:t xml:space="preserve">, </w:t>
      </w:r>
      <w:r w:rsidRPr="00172C9F">
        <w:rPr>
          <w:rFonts w:ascii="Times New Roman" w:hAnsi="Times New Roman"/>
          <w:sz w:val="28"/>
          <w:szCs w:val="28"/>
          <w:lang w:val="az-Latn-AZ"/>
        </w:rPr>
        <w:t>mikrosəviyyədə</w:t>
      </w:r>
      <w:r w:rsidRPr="00172C9F">
        <w:rPr>
          <w:rFonts w:ascii="Times New Roman" w:hAnsi="Times New Roman"/>
          <w:sz w:val="28"/>
          <w:szCs w:val="28"/>
        </w:rPr>
        <w:t xml:space="preserve"> </w:t>
      </w:r>
      <w:r w:rsidRPr="00172C9F">
        <w:rPr>
          <w:rFonts w:ascii="Times New Roman" w:hAnsi="Times New Roman"/>
          <w:sz w:val="28"/>
          <w:szCs w:val="28"/>
          <w:lang w:val="az-Latn-AZ"/>
        </w:rPr>
        <w:t>isə</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müəssisənin</w:t>
      </w:r>
      <w:r w:rsidRPr="00172C9F">
        <w:rPr>
          <w:rFonts w:ascii="Times New Roman" w:hAnsi="Times New Roman"/>
          <w:sz w:val="28"/>
          <w:szCs w:val="28"/>
        </w:rPr>
        <w:t xml:space="preserve"> </w:t>
      </w:r>
      <w:r w:rsidRPr="00172C9F">
        <w:rPr>
          <w:rFonts w:ascii="Times New Roman" w:hAnsi="Times New Roman"/>
          <w:sz w:val="28"/>
          <w:szCs w:val="28"/>
          <w:lang w:val="az-Latn-AZ"/>
        </w:rPr>
        <w:t>şöbələri</w:t>
      </w:r>
      <w:r w:rsidRPr="00172C9F">
        <w:rPr>
          <w:rFonts w:ascii="Times New Roman" w:hAnsi="Times New Roman"/>
          <w:sz w:val="28"/>
          <w:szCs w:val="28"/>
        </w:rPr>
        <w:t xml:space="preserve"> </w:t>
      </w:r>
      <w:r w:rsidRPr="00172C9F">
        <w:rPr>
          <w:rFonts w:ascii="Times New Roman" w:hAnsi="Times New Roman"/>
          <w:sz w:val="28"/>
          <w:szCs w:val="28"/>
          <w:lang w:val="az-Latn-AZ"/>
        </w:rPr>
        <w:t>səviyyəsində</w:t>
      </w:r>
      <w:r w:rsidRPr="00172C9F">
        <w:rPr>
          <w:rFonts w:ascii="Times New Roman" w:hAnsi="Times New Roman"/>
          <w:sz w:val="28"/>
          <w:szCs w:val="28"/>
        </w:rPr>
        <w:t xml:space="preserve"> </w:t>
      </w:r>
      <w:r w:rsidRPr="00172C9F">
        <w:rPr>
          <w:rFonts w:ascii="Times New Roman" w:hAnsi="Times New Roman"/>
          <w:sz w:val="28"/>
          <w:szCs w:val="28"/>
          <w:lang w:val="az-Latn-AZ"/>
        </w:rPr>
        <w:t>qeyri</w:t>
      </w:r>
      <w:r w:rsidRPr="00172C9F">
        <w:rPr>
          <w:rFonts w:ascii="Times New Roman" w:hAnsi="Times New Roman"/>
          <w:sz w:val="28"/>
          <w:szCs w:val="28"/>
        </w:rPr>
        <w:t>-</w:t>
      </w:r>
      <w:r w:rsidRPr="00172C9F">
        <w:rPr>
          <w:rFonts w:ascii="Times New Roman" w:hAnsi="Times New Roman"/>
          <w:sz w:val="28"/>
          <w:szCs w:val="28"/>
          <w:lang w:val="az-Latn-AZ"/>
        </w:rPr>
        <w:t>mərkəzləşdirilmiş</w:t>
      </w:r>
      <w:r w:rsidRPr="00172C9F">
        <w:rPr>
          <w:rFonts w:ascii="Times New Roman" w:hAnsi="Times New Roman"/>
          <w:sz w:val="28"/>
          <w:szCs w:val="28"/>
        </w:rPr>
        <w:t xml:space="preserve"> </w:t>
      </w:r>
      <w:r w:rsidRPr="00172C9F">
        <w:rPr>
          <w:rFonts w:ascii="Times New Roman" w:hAnsi="Times New Roman"/>
          <w:sz w:val="28"/>
          <w:szCs w:val="28"/>
          <w:lang w:val="az-Latn-AZ"/>
        </w:rPr>
        <w:t>qaydada</w:t>
      </w:r>
      <w:r w:rsidRPr="00172C9F">
        <w:rPr>
          <w:rFonts w:ascii="Times New Roman" w:hAnsi="Times New Roman"/>
          <w:sz w:val="28"/>
          <w:szCs w:val="28"/>
        </w:rPr>
        <w:t xml:space="preserve"> </w:t>
      </w:r>
      <w:r w:rsidRPr="00172C9F">
        <w:rPr>
          <w:rFonts w:ascii="Times New Roman" w:hAnsi="Times New Roman"/>
          <w:sz w:val="28"/>
          <w:szCs w:val="28"/>
          <w:lang w:val="az-Latn-AZ"/>
        </w:rPr>
        <w:t>şöbə</w:t>
      </w:r>
      <w:r w:rsidRPr="00172C9F">
        <w:rPr>
          <w:rFonts w:ascii="Times New Roman" w:hAnsi="Times New Roman"/>
          <w:sz w:val="28"/>
          <w:szCs w:val="28"/>
        </w:rPr>
        <w:t xml:space="preserve"> </w:t>
      </w:r>
      <w:r w:rsidRPr="00172C9F">
        <w:rPr>
          <w:rFonts w:ascii="Times New Roman" w:hAnsi="Times New Roman"/>
          <w:sz w:val="28"/>
          <w:szCs w:val="28"/>
          <w:lang w:val="az-Latn-AZ"/>
        </w:rPr>
        <w:t>müdirləri</w:t>
      </w:r>
      <w:r w:rsidRPr="00172C9F">
        <w:rPr>
          <w:rFonts w:ascii="Times New Roman" w:hAnsi="Times New Roman"/>
          <w:sz w:val="28"/>
          <w:szCs w:val="28"/>
        </w:rPr>
        <w:t xml:space="preserve"> </w:t>
      </w:r>
      <w:r w:rsidRPr="00172C9F">
        <w:rPr>
          <w:rFonts w:ascii="Times New Roman" w:hAnsi="Times New Roman"/>
          <w:sz w:val="28"/>
          <w:szCs w:val="28"/>
          <w:lang w:val="az-Latn-AZ"/>
        </w:rPr>
        <w:t>həyata</w:t>
      </w:r>
      <w:r w:rsidRPr="00172C9F">
        <w:rPr>
          <w:rFonts w:ascii="Times New Roman" w:hAnsi="Times New Roman"/>
          <w:sz w:val="28"/>
          <w:szCs w:val="28"/>
        </w:rPr>
        <w:t xml:space="preserve"> </w:t>
      </w:r>
      <w:r w:rsidRPr="00172C9F">
        <w:rPr>
          <w:rFonts w:ascii="Times New Roman" w:hAnsi="Times New Roman"/>
          <w:sz w:val="28"/>
          <w:szCs w:val="28"/>
          <w:lang w:val="az-Latn-AZ"/>
        </w:rPr>
        <w:t>keçirilir</w:t>
      </w:r>
      <w:r w:rsidRPr="00172C9F">
        <w:rPr>
          <w:rFonts w:ascii="Times New Roman" w:hAnsi="Times New Roman"/>
          <w:sz w:val="28"/>
          <w:szCs w:val="28"/>
        </w:rPr>
        <w:t xml:space="preserve">. </w:t>
      </w:r>
      <w:r w:rsidRPr="00172C9F">
        <w:rPr>
          <w:rFonts w:ascii="Times New Roman" w:hAnsi="Times New Roman"/>
          <w:sz w:val="28"/>
          <w:szCs w:val="28"/>
          <w:lang w:val="az-Latn-AZ"/>
        </w:rPr>
        <w:t>Başqa</w:t>
      </w:r>
      <w:r w:rsidRPr="00172C9F">
        <w:rPr>
          <w:rFonts w:ascii="Times New Roman" w:hAnsi="Times New Roman"/>
          <w:sz w:val="28"/>
          <w:szCs w:val="28"/>
        </w:rPr>
        <w:t xml:space="preserve"> </w:t>
      </w:r>
      <w:r w:rsidRPr="00172C9F">
        <w:rPr>
          <w:rFonts w:ascii="Times New Roman" w:hAnsi="Times New Roman"/>
          <w:sz w:val="28"/>
          <w:szCs w:val="28"/>
          <w:lang w:val="az-Latn-AZ"/>
        </w:rPr>
        <w:t>sözlə</w:t>
      </w:r>
      <w:r w:rsidRPr="00172C9F">
        <w:rPr>
          <w:rFonts w:ascii="Times New Roman" w:hAnsi="Times New Roman"/>
          <w:sz w:val="28"/>
          <w:szCs w:val="28"/>
        </w:rPr>
        <w:t xml:space="preserve"> </w:t>
      </w:r>
      <w:r w:rsidRPr="00172C9F">
        <w:rPr>
          <w:rFonts w:ascii="Times New Roman" w:hAnsi="Times New Roman"/>
          <w:sz w:val="28"/>
          <w:szCs w:val="28"/>
          <w:lang w:val="az-Latn-AZ"/>
        </w:rPr>
        <w:t>mikrosəviyyədə</w:t>
      </w:r>
      <w:r w:rsidRPr="00172C9F">
        <w:rPr>
          <w:rFonts w:ascii="Times New Roman" w:hAnsi="Times New Roman"/>
          <w:sz w:val="28"/>
          <w:szCs w:val="28"/>
        </w:rPr>
        <w:t xml:space="preserve"> </w:t>
      </w:r>
      <w:r w:rsidRPr="00172C9F">
        <w:rPr>
          <w:rFonts w:ascii="Times New Roman" w:hAnsi="Times New Roman"/>
          <w:sz w:val="28"/>
          <w:szCs w:val="28"/>
          <w:lang w:val="az-Latn-AZ"/>
        </w:rPr>
        <w:t>material</w:t>
      </w:r>
      <w:r w:rsidRPr="00172C9F">
        <w:rPr>
          <w:rFonts w:ascii="Times New Roman" w:hAnsi="Times New Roman"/>
          <w:sz w:val="28"/>
          <w:szCs w:val="28"/>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rPr>
        <w:t xml:space="preserve"> </w:t>
      </w:r>
      <w:r w:rsidRPr="00172C9F">
        <w:rPr>
          <w:rFonts w:ascii="Times New Roman" w:hAnsi="Times New Roman"/>
          <w:sz w:val="28"/>
          <w:szCs w:val="28"/>
          <w:lang w:val="az-Latn-AZ"/>
        </w:rPr>
        <w:t>zamanı</w:t>
      </w:r>
      <w:r w:rsidRPr="00172C9F">
        <w:rPr>
          <w:rFonts w:ascii="Times New Roman" w:hAnsi="Times New Roman"/>
          <w:sz w:val="28"/>
          <w:szCs w:val="28"/>
        </w:rPr>
        <w:t xml:space="preserve"> </w:t>
      </w:r>
      <w:r w:rsidRPr="00172C9F">
        <w:rPr>
          <w:rFonts w:ascii="Times New Roman" w:hAnsi="Times New Roman"/>
          <w:sz w:val="28"/>
          <w:szCs w:val="28"/>
          <w:lang w:val="az-Latn-AZ"/>
        </w:rPr>
        <w:t>idarəetmə</w:t>
      </w:r>
      <w:r w:rsidRPr="00172C9F">
        <w:rPr>
          <w:rFonts w:ascii="Times New Roman" w:hAnsi="Times New Roman"/>
          <w:sz w:val="28"/>
          <w:szCs w:val="28"/>
        </w:rPr>
        <w:t xml:space="preserve"> </w:t>
      </w:r>
      <w:r w:rsidRPr="00172C9F">
        <w:rPr>
          <w:rFonts w:ascii="Times New Roman" w:hAnsi="Times New Roman"/>
          <w:sz w:val="28"/>
          <w:szCs w:val="28"/>
          <w:lang w:val="az-Latn-AZ"/>
        </w:rPr>
        <w:t>məsuliyyəti</w:t>
      </w:r>
      <w:r w:rsidRPr="00172C9F">
        <w:rPr>
          <w:rFonts w:ascii="Times New Roman" w:hAnsi="Times New Roman"/>
          <w:sz w:val="28"/>
          <w:szCs w:val="28"/>
        </w:rPr>
        <w:t xml:space="preserve"> </w:t>
      </w:r>
      <w:r w:rsidRPr="00172C9F">
        <w:rPr>
          <w:rFonts w:ascii="Times New Roman" w:hAnsi="Times New Roman"/>
          <w:sz w:val="28"/>
          <w:szCs w:val="28"/>
          <w:lang w:val="az-Latn-AZ"/>
        </w:rPr>
        <w:t>müxtəlif</w:t>
      </w:r>
      <w:r w:rsidRPr="00172C9F">
        <w:rPr>
          <w:rFonts w:ascii="Times New Roman" w:hAnsi="Times New Roman"/>
          <w:sz w:val="28"/>
          <w:szCs w:val="28"/>
        </w:rPr>
        <w:t xml:space="preserve"> </w:t>
      </w:r>
      <w:r w:rsidRPr="00172C9F">
        <w:rPr>
          <w:rFonts w:ascii="Times New Roman" w:hAnsi="Times New Roman"/>
          <w:sz w:val="28"/>
          <w:szCs w:val="28"/>
          <w:lang w:val="az-Latn-AZ"/>
        </w:rPr>
        <w:t>təşkilatı</w:t>
      </w:r>
      <w:r w:rsidRPr="00172C9F">
        <w:rPr>
          <w:rFonts w:ascii="Times New Roman" w:hAnsi="Times New Roman"/>
          <w:sz w:val="28"/>
          <w:szCs w:val="28"/>
        </w:rPr>
        <w:t xml:space="preserve"> </w:t>
      </w:r>
      <w:r w:rsidRPr="00172C9F">
        <w:rPr>
          <w:rFonts w:ascii="Times New Roman" w:hAnsi="Times New Roman"/>
          <w:sz w:val="28"/>
          <w:szCs w:val="28"/>
          <w:lang w:val="az-Latn-AZ"/>
        </w:rPr>
        <w:t>bölmələr</w:t>
      </w:r>
      <w:r w:rsidRPr="00172C9F">
        <w:rPr>
          <w:rFonts w:ascii="Times New Roman" w:hAnsi="Times New Roman"/>
          <w:sz w:val="28"/>
          <w:szCs w:val="28"/>
        </w:rPr>
        <w:t xml:space="preserve"> </w:t>
      </w:r>
      <w:r w:rsidRPr="00172C9F">
        <w:rPr>
          <w:rFonts w:ascii="Times New Roman" w:hAnsi="Times New Roman"/>
          <w:sz w:val="28"/>
          <w:szCs w:val="28"/>
          <w:lang w:val="az-Latn-AZ"/>
        </w:rPr>
        <w:t>arasında</w:t>
      </w:r>
      <w:r w:rsidRPr="00172C9F">
        <w:rPr>
          <w:rFonts w:ascii="Times New Roman" w:hAnsi="Times New Roman"/>
          <w:sz w:val="28"/>
          <w:szCs w:val="28"/>
        </w:rPr>
        <w:t xml:space="preserve"> </w:t>
      </w:r>
      <w:r w:rsidRPr="00172C9F">
        <w:rPr>
          <w:rFonts w:ascii="Times New Roman" w:hAnsi="Times New Roman"/>
          <w:sz w:val="28"/>
          <w:szCs w:val="28"/>
          <w:lang w:val="az-Latn-AZ"/>
        </w:rPr>
        <w:t>bölüşdürülür</w:t>
      </w:r>
      <w:r w:rsidRPr="00172C9F">
        <w:rPr>
          <w:rFonts w:ascii="Times New Roman" w:hAnsi="Times New Roman"/>
          <w:sz w:val="28"/>
          <w:szCs w:val="28"/>
        </w:rPr>
        <w:t>.</w:t>
      </w:r>
    </w:p>
    <w:p w:rsidR="00DD0A77" w:rsidRPr="00172C9F" w:rsidRDefault="00DD0A77" w:rsidP="000663FA">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Makrosəviyyədə</w:t>
      </w:r>
      <w:r w:rsidRPr="00172C9F">
        <w:rPr>
          <w:rFonts w:ascii="Times New Roman" w:hAnsi="Times New Roman"/>
          <w:sz w:val="28"/>
          <w:szCs w:val="28"/>
        </w:rPr>
        <w:t xml:space="preserve"> </w:t>
      </w:r>
      <w:r w:rsidRPr="00172C9F">
        <w:rPr>
          <w:rFonts w:ascii="Times New Roman" w:hAnsi="Times New Roman"/>
          <w:sz w:val="28"/>
          <w:szCs w:val="28"/>
          <w:lang w:val="az-Latn-AZ"/>
        </w:rPr>
        <w:t>isə</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məsuliyyəti</w:t>
      </w:r>
      <w:r w:rsidRPr="00172C9F">
        <w:rPr>
          <w:rFonts w:ascii="Times New Roman" w:hAnsi="Times New Roman"/>
          <w:sz w:val="28"/>
          <w:szCs w:val="28"/>
        </w:rPr>
        <w:t xml:space="preserve"> </w:t>
      </w:r>
      <w:r w:rsidRPr="00172C9F">
        <w:rPr>
          <w:rFonts w:ascii="Times New Roman" w:hAnsi="Times New Roman"/>
          <w:sz w:val="28"/>
          <w:szCs w:val="28"/>
          <w:lang w:val="az-Latn-AZ"/>
        </w:rPr>
        <w:t>müəssisənin</w:t>
      </w:r>
      <w:r w:rsidRPr="00172C9F">
        <w:rPr>
          <w:rFonts w:ascii="Times New Roman" w:hAnsi="Times New Roman"/>
          <w:sz w:val="28"/>
          <w:szCs w:val="28"/>
        </w:rPr>
        <w:t xml:space="preserve"> </w:t>
      </w:r>
      <w:r w:rsidRPr="00172C9F">
        <w:rPr>
          <w:rFonts w:ascii="Times New Roman" w:hAnsi="Times New Roman"/>
          <w:sz w:val="28"/>
          <w:szCs w:val="28"/>
          <w:lang w:val="az-Latn-AZ"/>
        </w:rPr>
        <w:t>rəhbərliyi</w:t>
      </w:r>
      <w:r w:rsidRPr="00172C9F">
        <w:rPr>
          <w:rFonts w:ascii="Times New Roman" w:hAnsi="Times New Roman"/>
          <w:sz w:val="28"/>
          <w:szCs w:val="28"/>
        </w:rPr>
        <w:t xml:space="preserve"> </w:t>
      </w:r>
      <w:r w:rsidRPr="00172C9F">
        <w:rPr>
          <w:rFonts w:ascii="Times New Roman" w:hAnsi="Times New Roman"/>
          <w:sz w:val="28"/>
          <w:szCs w:val="28"/>
          <w:lang w:val="az-Latn-AZ"/>
        </w:rPr>
        <w:t>tək</w:t>
      </w:r>
      <w:r w:rsidR="00F61524">
        <w:rPr>
          <w:rFonts w:ascii="Times New Roman" w:hAnsi="Times New Roman"/>
          <w:sz w:val="28"/>
          <w:szCs w:val="28"/>
          <w:lang w:val="az-Latn-AZ"/>
        </w:rPr>
        <w:t>c</w:t>
      </w:r>
      <w:r w:rsidRPr="00172C9F">
        <w:rPr>
          <w:rFonts w:ascii="Times New Roman" w:hAnsi="Times New Roman"/>
          <w:sz w:val="28"/>
          <w:szCs w:val="28"/>
          <w:lang w:val="az-Latn-AZ"/>
        </w:rPr>
        <w:t>ə</w:t>
      </w:r>
      <w:r w:rsidRPr="00172C9F">
        <w:rPr>
          <w:rFonts w:ascii="Times New Roman" w:hAnsi="Times New Roman"/>
          <w:sz w:val="28"/>
          <w:szCs w:val="28"/>
        </w:rPr>
        <w:t xml:space="preserve"> </w:t>
      </w:r>
      <w:r w:rsidRPr="00172C9F">
        <w:rPr>
          <w:rFonts w:ascii="Times New Roman" w:hAnsi="Times New Roman"/>
          <w:sz w:val="28"/>
          <w:szCs w:val="28"/>
          <w:lang w:val="az-Latn-AZ"/>
        </w:rPr>
        <w:t>daşıdı</w:t>
      </w:r>
      <w:r w:rsidRPr="00172C9F">
        <w:rPr>
          <w:rFonts w:ascii="Times New Roman" w:hAnsi="Times New Roman"/>
          <w:sz w:val="28"/>
          <w:szCs w:val="28"/>
        </w:rPr>
        <w:t>-</w:t>
      </w:r>
      <w:r w:rsidRPr="00172C9F">
        <w:rPr>
          <w:rFonts w:ascii="Times New Roman" w:hAnsi="Times New Roman"/>
          <w:sz w:val="28"/>
          <w:szCs w:val="28"/>
          <w:lang w:val="az-Latn-AZ"/>
        </w:rPr>
        <w:t>ğından</w:t>
      </w:r>
      <w:r w:rsidRPr="00172C9F">
        <w:rPr>
          <w:rFonts w:ascii="Times New Roman" w:hAnsi="Times New Roman"/>
          <w:sz w:val="28"/>
          <w:szCs w:val="28"/>
        </w:rPr>
        <w:t xml:space="preserve"> </w:t>
      </w:r>
      <w:r w:rsidRPr="00172C9F">
        <w:rPr>
          <w:rFonts w:ascii="Times New Roman" w:hAnsi="Times New Roman"/>
          <w:sz w:val="28"/>
          <w:szCs w:val="28"/>
          <w:lang w:val="az-Latn-AZ"/>
        </w:rPr>
        <w:t>idarəetmə</w:t>
      </w:r>
      <w:r w:rsidRPr="00172C9F">
        <w:rPr>
          <w:rFonts w:ascii="Times New Roman" w:hAnsi="Times New Roman"/>
          <w:sz w:val="28"/>
          <w:szCs w:val="28"/>
        </w:rPr>
        <w:t xml:space="preserve"> </w:t>
      </w:r>
      <w:r w:rsidRPr="00172C9F">
        <w:rPr>
          <w:rFonts w:ascii="Times New Roman" w:hAnsi="Times New Roman"/>
          <w:sz w:val="28"/>
          <w:szCs w:val="28"/>
          <w:lang w:val="az-Latn-AZ"/>
        </w:rPr>
        <w:t>fuunksiyası</w:t>
      </w:r>
      <w:r w:rsidRPr="00172C9F">
        <w:rPr>
          <w:rFonts w:ascii="Times New Roman" w:hAnsi="Times New Roman"/>
          <w:sz w:val="28"/>
          <w:szCs w:val="28"/>
        </w:rPr>
        <w:t xml:space="preserve"> </w:t>
      </w:r>
      <w:r w:rsidRPr="00172C9F">
        <w:rPr>
          <w:rFonts w:ascii="Times New Roman" w:hAnsi="Times New Roman"/>
          <w:sz w:val="28"/>
          <w:szCs w:val="28"/>
          <w:lang w:val="az-Latn-AZ"/>
        </w:rPr>
        <w:t>yalnız</w:t>
      </w:r>
      <w:r w:rsidRPr="00172C9F">
        <w:rPr>
          <w:rFonts w:ascii="Times New Roman" w:hAnsi="Times New Roman"/>
          <w:sz w:val="28"/>
          <w:szCs w:val="28"/>
        </w:rPr>
        <w:t xml:space="preserve"> </w:t>
      </w:r>
      <w:r w:rsidRPr="00172C9F">
        <w:rPr>
          <w:rFonts w:ascii="Times New Roman" w:hAnsi="Times New Roman"/>
          <w:sz w:val="28"/>
          <w:szCs w:val="28"/>
          <w:lang w:val="az-Latn-AZ"/>
        </w:rPr>
        <w:t>onun</w:t>
      </w:r>
      <w:r w:rsidRPr="00172C9F">
        <w:rPr>
          <w:rFonts w:ascii="Times New Roman" w:hAnsi="Times New Roman"/>
          <w:sz w:val="28"/>
          <w:szCs w:val="28"/>
        </w:rPr>
        <w:t xml:space="preserve"> </w:t>
      </w:r>
      <w:r w:rsidRPr="00172C9F">
        <w:rPr>
          <w:rFonts w:ascii="Times New Roman" w:hAnsi="Times New Roman"/>
          <w:sz w:val="28"/>
          <w:szCs w:val="28"/>
          <w:lang w:val="az-Latn-AZ"/>
        </w:rPr>
        <w:t>əlində</w:t>
      </w:r>
      <w:r w:rsidRPr="00172C9F">
        <w:rPr>
          <w:rFonts w:ascii="Times New Roman" w:hAnsi="Times New Roman"/>
          <w:sz w:val="28"/>
          <w:szCs w:val="28"/>
        </w:rPr>
        <w:t xml:space="preserve"> </w:t>
      </w:r>
      <w:r w:rsidR="00F61524">
        <w:rPr>
          <w:rFonts w:ascii="Times New Roman" w:hAnsi="Times New Roman"/>
          <w:sz w:val="28"/>
          <w:szCs w:val="28"/>
          <w:lang w:val="az-Latn-AZ"/>
        </w:rPr>
        <w:t>c</w:t>
      </w:r>
      <w:r w:rsidRPr="00172C9F">
        <w:rPr>
          <w:rFonts w:ascii="Times New Roman" w:hAnsi="Times New Roman"/>
          <w:sz w:val="28"/>
          <w:szCs w:val="28"/>
          <w:lang w:val="az-Latn-AZ"/>
        </w:rPr>
        <w:t>əmləşir</w:t>
      </w:r>
      <w:r w:rsidRPr="00172C9F">
        <w:rPr>
          <w:rFonts w:ascii="Times New Roman" w:hAnsi="Times New Roman"/>
          <w:sz w:val="28"/>
          <w:szCs w:val="28"/>
        </w:rPr>
        <w:t>.</w:t>
      </w:r>
    </w:p>
    <w:p w:rsidR="00DD0A77" w:rsidRPr="00172C9F" w:rsidRDefault="00DD0A77" w:rsidP="000663FA">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Respublikanın</w:t>
      </w:r>
      <w:r w:rsidRPr="00172C9F">
        <w:rPr>
          <w:rFonts w:ascii="Times New Roman" w:hAnsi="Times New Roman"/>
          <w:sz w:val="28"/>
          <w:szCs w:val="28"/>
        </w:rPr>
        <w:t xml:space="preserve"> </w:t>
      </w:r>
      <w:r w:rsidRPr="00172C9F">
        <w:rPr>
          <w:rFonts w:ascii="Times New Roman" w:hAnsi="Times New Roman"/>
          <w:sz w:val="28"/>
          <w:szCs w:val="28"/>
          <w:lang w:val="az-Latn-AZ"/>
        </w:rPr>
        <w:t>neft</w:t>
      </w:r>
      <w:r w:rsidRPr="00172C9F">
        <w:rPr>
          <w:rFonts w:ascii="Times New Roman" w:hAnsi="Times New Roman"/>
          <w:sz w:val="28"/>
          <w:szCs w:val="28"/>
        </w:rPr>
        <w:t xml:space="preserve"> </w:t>
      </w:r>
      <w:r w:rsidRPr="00172C9F">
        <w:rPr>
          <w:rFonts w:ascii="Times New Roman" w:hAnsi="Times New Roman"/>
          <w:sz w:val="28"/>
          <w:szCs w:val="28"/>
          <w:lang w:val="az-Latn-AZ"/>
        </w:rPr>
        <w:t>maşınqayırma</w:t>
      </w:r>
      <w:r w:rsidRPr="00172C9F">
        <w:rPr>
          <w:rFonts w:ascii="Times New Roman" w:hAnsi="Times New Roman"/>
          <w:sz w:val="28"/>
          <w:szCs w:val="28"/>
        </w:rPr>
        <w:t xml:space="preserve"> </w:t>
      </w:r>
      <w:r w:rsidRPr="00172C9F">
        <w:rPr>
          <w:rFonts w:ascii="Times New Roman" w:hAnsi="Times New Roman"/>
          <w:sz w:val="28"/>
          <w:szCs w:val="28"/>
          <w:lang w:val="az-Latn-AZ"/>
        </w:rPr>
        <w:t>kompleksinə</w:t>
      </w:r>
      <w:r w:rsidRPr="00172C9F">
        <w:rPr>
          <w:rFonts w:ascii="Times New Roman" w:hAnsi="Times New Roman"/>
          <w:sz w:val="28"/>
          <w:szCs w:val="28"/>
        </w:rPr>
        <w:t xml:space="preserve"> </w:t>
      </w:r>
      <w:r w:rsidRPr="00172C9F">
        <w:rPr>
          <w:rFonts w:ascii="Times New Roman" w:hAnsi="Times New Roman"/>
          <w:sz w:val="28"/>
          <w:szCs w:val="28"/>
          <w:lang w:val="az-Latn-AZ"/>
        </w:rPr>
        <w:t>aid</w:t>
      </w:r>
      <w:r w:rsidRPr="00172C9F">
        <w:rPr>
          <w:rFonts w:ascii="Times New Roman" w:hAnsi="Times New Roman"/>
          <w:sz w:val="28"/>
          <w:szCs w:val="28"/>
        </w:rPr>
        <w:t xml:space="preserve"> </w:t>
      </w:r>
      <w:r w:rsidRPr="00172C9F">
        <w:rPr>
          <w:rFonts w:ascii="Times New Roman" w:hAnsi="Times New Roman"/>
          <w:sz w:val="28"/>
          <w:szCs w:val="28"/>
          <w:lang w:val="az-Latn-AZ"/>
        </w:rPr>
        <w:t>edilən</w:t>
      </w:r>
      <w:r w:rsidRPr="00172C9F">
        <w:rPr>
          <w:rFonts w:ascii="Times New Roman" w:hAnsi="Times New Roman"/>
          <w:sz w:val="28"/>
          <w:szCs w:val="28"/>
        </w:rPr>
        <w:t xml:space="preserve"> </w:t>
      </w:r>
      <w:r w:rsidRPr="00172C9F">
        <w:rPr>
          <w:rFonts w:ascii="Times New Roman" w:hAnsi="Times New Roman"/>
          <w:sz w:val="28"/>
          <w:szCs w:val="28"/>
          <w:lang w:val="az-Latn-AZ"/>
        </w:rPr>
        <w:t>istehsal</w:t>
      </w:r>
      <w:r w:rsidRPr="00172C9F">
        <w:rPr>
          <w:rFonts w:ascii="Times New Roman" w:hAnsi="Times New Roman"/>
          <w:sz w:val="28"/>
          <w:szCs w:val="28"/>
        </w:rPr>
        <w:t xml:space="preserve"> </w:t>
      </w:r>
      <w:r w:rsidRPr="00172C9F">
        <w:rPr>
          <w:rFonts w:ascii="Times New Roman" w:hAnsi="Times New Roman"/>
          <w:sz w:val="28"/>
          <w:szCs w:val="28"/>
          <w:lang w:val="az-Latn-AZ"/>
        </w:rPr>
        <w:t>müəs</w:t>
      </w:r>
      <w:r w:rsidRPr="00172C9F">
        <w:rPr>
          <w:rFonts w:ascii="Times New Roman" w:hAnsi="Times New Roman"/>
          <w:sz w:val="28"/>
          <w:szCs w:val="28"/>
        </w:rPr>
        <w:t>-</w:t>
      </w:r>
      <w:r w:rsidRPr="00172C9F">
        <w:rPr>
          <w:rFonts w:ascii="Times New Roman" w:hAnsi="Times New Roman"/>
          <w:sz w:val="28"/>
          <w:szCs w:val="28"/>
          <w:lang w:val="az-Latn-AZ"/>
        </w:rPr>
        <w:t>sisələrinin</w:t>
      </w:r>
      <w:r w:rsidRPr="00172C9F">
        <w:rPr>
          <w:rFonts w:ascii="Times New Roman" w:hAnsi="Times New Roman"/>
          <w:sz w:val="28"/>
          <w:szCs w:val="28"/>
        </w:rPr>
        <w:t xml:space="preserve"> </w:t>
      </w:r>
      <w:r w:rsidRPr="00172C9F">
        <w:rPr>
          <w:rFonts w:ascii="Times New Roman" w:hAnsi="Times New Roman"/>
          <w:sz w:val="28"/>
          <w:szCs w:val="28"/>
          <w:lang w:val="az-Latn-AZ"/>
        </w:rPr>
        <w:t>istehsaldaxili</w:t>
      </w:r>
      <w:r w:rsidRPr="00172C9F">
        <w:rPr>
          <w:rFonts w:ascii="Times New Roman" w:hAnsi="Times New Roman"/>
          <w:sz w:val="28"/>
          <w:szCs w:val="28"/>
        </w:rPr>
        <w:t xml:space="preserve"> </w:t>
      </w:r>
      <w:r w:rsidRPr="00172C9F">
        <w:rPr>
          <w:rFonts w:ascii="Times New Roman" w:hAnsi="Times New Roman"/>
          <w:sz w:val="28"/>
          <w:szCs w:val="28"/>
          <w:lang w:val="az-Latn-AZ"/>
        </w:rPr>
        <w:t>material</w:t>
      </w:r>
      <w:r w:rsidRPr="00172C9F">
        <w:rPr>
          <w:rFonts w:ascii="Times New Roman" w:hAnsi="Times New Roman"/>
          <w:sz w:val="28"/>
          <w:szCs w:val="28"/>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rPr>
        <w:t xml:space="preserve"> </w:t>
      </w:r>
      <w:r w:rsidRPr="00172C9F">
        <w:rPr>
          <w:rFonts w:ascii="Times New Roman" w:hAnsi="Times New Roman"/>
          <w:sz w:val="28"/>
          <w:szCs w:val="28"/>
          <w:lang w:val="az-Latn-AZ"/>
        </w:rPr>
        <w:t>çərçivəsində</w:t>
      </w:r>
      <w:r w:rsidRPr="00172C9F">
        <w:rPr>
          <w:rFonts w:ascii="Times New Roman" w:hAnsi="Times New Roman"/>
          <w:sz w:val="28"/>
          <w:szCs w:val="28"/>
        </w:rPr>
        <w:t xml:space="preserve"> </w:t>
      </w:r>
      <w:r w:rsidRPr="00172C9F">
        <w:rPr>
          <w:rFonts w:ascii="Times New Roman" w:hAnsi="Times New Roman"/>
          <w:sz w:val="28"/>
          <w:szCs w:val="28"/>
          <w:lang w:val="az-Latn-AZ"/>
        </w:rPr>
        <w:t>beş</w:t>
      </w:r>
      <w:r w:rsidRPr="00172C9F">
        <w:rPr>
          <w:rFonts w:ascii="Times New Roman" w:hAnsi="Times New Roman"/>
          <w:sz w:val="28"/>
          <w:szCs w:val="28"/>
        </w:rPr>
        <w:t xml:space="preserve"> </w:t>
      </w:r>
      <w:r w:rsidRPr="00172C9F">
        <w:rPr>
          <w:rFonts w:ascii="Times New Roman" w:hAnsi="Times New Roman"/>
          <w:sz w:val="28"/>
          <w:szCs w:val="28"/>
          <w:lang w:val="az-Latn-AZ"/>
        </w:rPr>
        <w:t>idarəetmə</w:t>
      </w:r>
      <w:r w:rsidRPr="00172C9F">
        <w:rPr>
          <w:rFonts w:ascii="Times New Roman" w:hAnsi="Times New Roman"/>
          <w:sz w:val="28"/>
          <w:szCs w:val="28"/>
        </w:rPr>
        <w:t xml:space="preserve"> </w:t>
      </w:r>
      <w:r w:rsidRPr="00172C9F">
        <w:rPr>
          <w:rFonts w:ascii="Times New Roman" w:hAnsi="Times New Roman"/>
          <w:sz w:val="28"/>
          <w:szCs w:val="28"/>
          <w:lang w:val="az-Latn-AZ"/>
        </w:rPr>
        <w:t>səviyyəsi</w:t>
      </w:r>
      <w:r w:rsidRPr="00172C9F">
        <w:rPr>
          <w:rFonts w:ascii="Times New Roman" w:hAnsi="Times New Roman"/>
          <w:sz w:val="28"/>
          <w:szCs w:val="28"/>
        </w:rPr>
        <w:t xml:space="preserve"> </w:t>
      </w:r>
      <w:r w:rsidRPr="00172C9F">
        <w:rPr>
          <w:rFonts w:ascii="Times New Roman" w:hAnsi="Times New Roman"/>
          <w:sz w:val="28"/>
          <w:szCs w:val="28"/>
          <w:lang w:val="az-Latn-AZ"/>
        </w:rPr>
        <w:t>xarakterik</w:t>
      </w:r>
      <w:r w:rsidRPr="00172C9F">
        <w:rPr>
          <w:rFonts w:ascii="Times New Roman" w:hAnsi="Times New Roman"/>
          <w:sz w:val="28"/>
          <w:szCs w:val="28"/>
        </w:rPr>
        <w:t xml:space="preserve"> </w:t>
      </w:r>
      <w:r w:rsidRPr="00172C9F">
        <w:rPr>
          <w:rFonts w:ascii="Times New Roman" w:hAnsi="Times New Roman"/>
          <w:sz w:val="28"/>
          <w:szCs w:val="28"/>
          <w:lang w:val="az-Latn-AZ"/>
        </w:rPr>
        <w:t>xüsusiyyətlərə</w:t>
      </w:r>
      <w:r w:rsidRPr="00172C9F">
        <w:rPr>
          <w:rFonts w:ascii="Times New Roman" w:hAnsi="Times New Roman"/>
          <w:sz w:val="28"/>
          <w:szCs w:val="28"/>
        </w:rPr>
        <w:t xml:space="preserve"> </w:t>
      </w:r>
      <w:r w:rsidRPr="00172C9F">
        <w:rPr>
          <w:rFonts w:ascii="Times New Roman" w:hAnsi="Times New Roman"/>
          <w:sz w:val="28"/>
          <w:szCs w:val="28"/>
          <w:lang w:val="az-Latn-AZ"/>
        </w:rPr>
        <w:t>malikdir</w:t>
      </w:r>
      <w:r w:rsidRPr="00172C9F">
        <w:rPr>
          <w:rFonts w:ascii="Times New Roman" w:hAnsi="Times New Roman"/>
          <w:sz w:val="28"/>
          <w:szCs w:val="28"/>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duran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inzibati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w:t>
      </w:r>
      <w:r w:rsidRPr="00172C9F">
        <w:rPr>
          <w:rFonts w:ascii="Times New Roman" w:hAnsi="Times New Roman"/>
          <w:sz w:val="28"/>
          <w:szCs w:val="28"/>
          <w:lang w:val="en-US"/>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diopozitiv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w:t>
      </w:r>
      <w:r w:rsidRPr="00172C9F">
        <w:rPr>
          <w:rFonts w:ascii="Times New Roman" w:hAnsi="Times New Roman"/>
          <w:sz w:val="28"/>
          <w:szCs w:val="28"/>
          <w:lang w:val="en-US"/>
        </w:rPr>
        <w:t>-</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vasitələrinin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sifariş</w:t>
      </w:r>
      <w:r w:rsidRPr="00172C9F">
        <w:rPr>
          <w:rFonts w:ascii="Times New Roman" w:hAnsi="Times New Roman"/>
          <w:sz w:val="28"/>
          <w:szCs w:val="28"/>
          <w:lang w:val="en-US"/>
        </w:rPr>
        <w:t>-</w:t>
      </w:r>
      <w:r w:rsidRPr="00172C9F">
        <w:rPr>
          <w:rFonts w:ascii="Times New Roman" w:hAnsi="Times New Roman"/>
          <w:sz w:val="28"/>
          <w:szCs w:val="28"/>
          <w:lang w:val="az-Latn-AZ"/>
        </w:rPr>
        <w: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bölüşdürülməsi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bütün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parametrlər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sifarişlərin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00A41EB7">
        <w:rPr>
          <w:rFonts w:ascii="Times New Roman" w:hAnsi="Times New Roman"/>
          <w:sz w:val="28"/>
          <w:szCs w:val="28"/>
          <w:lang w:val="az-Latn-AZ"/>
        </w:rPr>
        <w:t>-</w:t>
      </w:r>
      <w:r w:rsidRPr="00172C9F">
        <w:rPr>
          <w:rFonts w:ascii="Times New Roman" w:hAnsi="Times New Roman"/>
          <w:sz w:val="28"/>
          <w:szCs w:val="28"/>
          <w:lang w:val="az-Latn-AZ"/>
        </w:rPr>
        <w:t>yetirilməsinə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problem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vəziyyətlərin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aradan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qaldırılması</w:t>
      </w:r>
      <w:r w:rsidRPr="00172C9F">
        <w:rPr>
          <w:rFonts w:ascii="Times New Roman" w:hAnsi="Times New Roman"/>
          <w:sz w:val="28"/>
          <w:szCs w:val="28"/>
          <w:lang w:val="en-US"/>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təqvim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plan</w:t>
      </w:r>
      <w:r w:rsidRPr="00172C9F">
        <w:rPr>
          <w:rFonts w:ascii="Times New Roman" w:hAnsi="Times New Roman"/>
          <w:sz w:val="28"/>
          <w:szCs w:val="28"/>
          <w:lang w:val="en-US"/>
        </w:rPr>
        <w:t>-</w:t>
      </w:r>
      <w:r w:rsidRPr="00172C9F">
        <w:rPr>
          <w:rFonts w:ascii="Times New Roman" w:hAnsi="Times New Roman"/>
          <w:sz w:val="28"/>
          <w:szCs w:val="28"/>
          <w:lang w:val="az-Latn-AZ"/>
        </w:rPr>
        <w:t>qrafikə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uyğun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ayrı</w:t>
      </w:r>
      <w:r w:rsidRPr="00172C9F">
        <w:rPr>
          <w:rFonts w:ascii="Times New Roman" w:hAnsi="Times New Roman"/>
          <w:sz w:val="28"/>
          <w:szCs w:val="28"/>
          <w:lang w:val="en-US"/>
        </w:rPr>
        <w:t>-</w:t>
      </w:r>
      <w:r w:rsidRPr="00172C9F">
        <w:rPr>
          <w:rFonts w:ascii="Times New Roman" w:hAnsi="Times New Roman"/>
          <w:sz w:val="28"/>
          <w:szCs w:val="28"/>
          <w:lang w:val="az-Latn-AZ"/>
        </w:rPr>
        <w:t>ayrı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sifarişlərin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yerinə</w:t>
      </w:r>
      <w:r w:rsidRPr="00172C9F">
        <w:rPr>
          <w:rFonts w:ascii="Times New Roman" w:hAnsi="Times New Roman"/>
          <w:sz w:val="28"/>
          <w:szCs w:val="28"/>
          <w:lang w:val="en-US"/>
        </w:rPr>
        <w:t>-</w:t>
      </w:r>
      <w:r w:rsidRPr="00172C9F">
        <w:rPr>
          <w:rFonts w:ascii="Times New Roman" w:hAnsi="Times New Roman"/>
          <w:sz w:val="28"/>
          <w:szCs w:val="28"/>
          <w:lang w:val="az-Latn-AZ"/>
        </w:rPr>
        <w:t>yetirilmə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w:t>
      </w:r>
      <w:r w:rsidRPr="00172C9F">
        <w:rPr>
          <w:rFonts w:ascii="Times New Roman" w:hAnsi="Times New Roman"/>
          <w:sz w:val="28"/>
          <w:szCs w:val="28"/>
          <w:lang w:val="en-US"/>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İnformasiya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idarəedilməsinin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operativ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recimi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w:t>
      </w:r>
      <w:r w:rsidRPr="00172C9F">
        <w:rPr>
          <w:rFonts w:ascii="Times New Roman" w:hAnsi="Times New Roman"/>
          <w:sz w:val="28"/>
          <w:szCs w:val="28"/>
          <w:lang w:val="en-US"/>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vaxt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kəsiyində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recimində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yəni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ayrı</w:t>
      </w:r>
      <w:r w:rsidRPr="00172C9F">
        <w:rPr>
          <w:rFonts w:ascii="Times New Roman" w:hAnsi="Times New Roman"/>
          <w:sz w:val="28"/>
          <w:szCs w:val="28"/>
          <w:lang w:val="en-US"/>
        </w:rPr>
        <w:t>-</w:t>
      </w:r>
      <w:r w:rsidRPr="00172C9F">
        <w:rPr>
          <w:rFonts w:ascii="Times New Roman" w:hAnsi="Times New Roman"/>
          <w:sz w:val="28"/>
          <w:szCs w:val="28"/>
          <w:lang w:val="az-Latn-AZ"/>
        </w:rPr>
        <w:t>ayrı</w:t>
      </w:r>
      <w:r w:rsidRPr="00172C9F">
        <w:rPr>
          <w:rFonts w:ascii="Times New Roman" w:hAnsi="Times New Roman"/>
          <w:sz w:val="28"/>
          <w:szCs w:val="28"/>
          <w:lang w:val="en-US"/>
        </w:rPr>
        <w:t xml:space="preserve"> </w:t>
      </w:r>
      <w:r>
        <w:rPr>
          <w:rFonts w:ascii="Times New Roman" w:hAnsi="Times New Roman"/>
          <w:sz w:val="28"/>
          <w:szCs w:val="28"/>
          <w:lang w:val="az-Latn-AZ"/>
        </w:rPr>
        <w:t>texnolo</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proqramının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keçirilmə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w:t>
      </w:r>
      <w:r w:rsidRPr="00172C9F">
        <w:rPr>
          <w:rFonts w:ascii="Times New Roman" w:hAnsi="Times New Roman"/>
          <w:sz w:val="28"/>
          <w:szCs w:val="28"/>
          <w:lang w:val="en-US"/>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lastRenderedPageBreak/>
        <w:t>Ümumən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idarəedilməsinə</w:t>
      </w:r>
      <w:r w:rsidRPr="00172C9F">
        <w:rPr>
          <w:rFonts w:ascii="Times New Roman" w:hAnsi="Times New Roman"/>
          <w:sz w:val="28"/>
          <w:szCs w:val="28"/>
          <w:lang w:val="en-US"/>
        </w:rPr>
        <w:t xml:space="preserve"> </w:t>
      </w:r>
      <w:r w:rsidR="00F61524">
        <w:rPr>
          <w:rFonts w:ascii="Times New Roman" w:hAnsi="Times New Roman"/>
          <w:sz w:val="28"/>
          <w:szCs w:val="28"/>
          <w:lang w:val="az-Latn-AZ"/>
        </w:rPr>
        <w:t>c</w:t>
      </w:r>
      <w:r w:rsidRPr="00172C9F">
        <w:rPr>
          <w:rFonts w:ascii="Times New Roman" w:hAnsi="Times New Roman"/>
          <w:sz w:val="28"/>
          <w:szCs w:val="28"/>
          <w:lang w:val="az-Latn-AZ"/>
        </w:rPr>
        <w:t>avabdehlik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məsuliyyəti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daşıyan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direktor</w:t>
      </w:r>
      <w:r w:rsidRPr="00172C9F">
        <w:rPr>
          <w:rFonts w:ascii="Times New Roman" w:hAnsi="Times New Roman"/>
          <w:sz w:val="28"/>
          <w:szCs w:val="28"/>
          <w:lang w:val="en-US"/>
        </w:rPr>
        <w:t>-</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daşımalara</w:t>
      </w:r>
      <w:r w:rsidRPr="00172C9F">
        <w:rPr>
          <w:rFonts w:ascii="Times New Roman" w:hAnsi="Times New Roman"/>
          <w:sz w:val="28"/>
          <w:szCs w:val="28"/>
          <w:lang w:val="en-US"/>
        </w:rPr>
        <w:t>,</w:t>
      </w:r>
      <w:r w:rsidRPr="00172C9F">
        <w:rPr>
          <w:rFonts w:ascii="Times New Roman" w:hAnsi="Times New Roman"/>
          <w:sz w:val="28"/>
          <w:szCs w:val="28"/>
          <w:lang w:val="az-Latn-AZ"/>
        </w:rPr>
        <w:t>ehtiyatlara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planlarına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sifarişlərin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ərazi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anbarlarında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istehlakçılara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xidmət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əməliyyatları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anbar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təsərrüfatının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Pr>
          <w:rFonts w:ascii="Times New Roman" w:hAnsi="Times New Roman"/>
          <w:sz w:val="28"/>
          <w:szCs w:val="28"/>
          <w:lang w:val="az-Latn-AZ"/>
        </w:rPr>
        <w:t>mövc</w:t>
      </w:r>
      <w:r w:rsidRPr="00172C9F">
        <w:rPr>
          <w:rFonts w:ascii="Times New Roman" w:hAnsi="Times New Roman"/>
          <w:sz w:val="28"/>
          <w:szCs w:val="28"/>
          <w:lang w:val="az-Latn-AZ"/>
        </w:rPr>
        <w:t>ud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təkmilləşdirilməsi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vəzifələri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Odur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şəraitdə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funksiyasının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dəyişdiril</w:t>
      </w:r>
      <w:r>
        <w:rPr>
          <w:rFonts w:ascii="Times New Roman" w:hAnsi="Times New Roman"/>
          <w:sz w:val="28"/>
          <w:szCs w:val="28"/>
          <w:lang w:val="az-Latn-AZ"/>
        </w:rPr>
        <w:t>-</w:t>
      </w:r>
      <w:r w:rsidRPr="00172C9F">
        <w:rPr>
          <w:rFonts w:ascii="Times New Roman" w:hAnsi="Times New Roman"/>
          <w:sz w:val="28"/>
          <w:szCs w:val="28"/>
          <w:lang w:val="az-Latn-AZ"/>
        </w:rPr>
        <w:t>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olduq</w:t>
      </w:r>
      <w:r w:rsidR="00F61524">
        <w:rPr>
          <w:rFonts w:ascii="Times New Roman" w:hAnsi="Times New Roman"/>
          <w:sz w:val="28"/>
          <w:szCs w:val="28"/>
          <w:lang w:val="az-Latn-AZ"/>
        </w:rPr>
        <w:t>c</w:t>
      </w:r>
      <w:r w:rsidRPr="00172C9F">
        <w:rPr>
          <w:rFonts w:ascii="Times New Roman" w:hAnsi="Times New Roman"/>
          <w:sz w:val="28"/>
          <w:szCs w:val="28"/>
          <w:lang w:val="az-Latn-AZ"/>
        </w:rPr>
        <w: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həyata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keçir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Pr>
          <w:rFonts w:ascii="Times New Roman" w:hAnsi="Times New Roman"/>
          <w:sz w:val="28"/>
          <w:szCs w:val="28"/>
          <w:lang w:val="az-Latn-AZ"/>
        </w:rPr>
        <w:t>c</w:t>
      </w:r>
      <w:r w:rsidRPr="00172C9F">
        <w:rPr>
          <w:rFonts w:ascii="Times New Roman" w:hAnsi="Times New Roman"/>
          <w:sz w:val="28"/>
          <w:szCs w:val="28"/>
          <w:lang w:val="az-Latn-AZ"/>
        </w:rPr>
        <w:t>ür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vəziyyətdə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Respublikanın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neft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maşınqayırma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kompleksinə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fiziki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tələblərindən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kənara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çıxmaq</w:t>
      </w:r>
      <w:r w:rsidRPr="00172C9F">
        <w:rPr>
          <w:rFonts w:ascii="Times New Roman" w:hAnsi="Times New Roman"/>
          <w:sz w:val="28"/>
          <w:szCs w:val="28"/>
          <w:lang w:val="en-US"/>
        </w:rPr>
        <w:t xml:space="preserve"> </w:t>
      </w:r>
      <w:r>
        <w:rPr>
          <w:rFonts w:ascii="Times New Roman" w:hAnsi="Times New Roman"/>
          <w:sz w:val="28"/>
          <w:szCs w:val="28"/>
          <w:lang w:val="az-Latn-AZ"/>
        </w:rPr>
        <w:t>məc</w:t>
      </w:r>
      <w:r w:rsidRPr="00172C9F">
        <w:rPr>
          <w:rFonts w:ascii="Times New Roman" w:hAnsi="Times New Roman"/>
          <w:sz w:val="28"/>
          <w:szCs w:val="28"/>
          <w:lang w:val="az-Latn-AZ"/>
        </w:rPr>
        <w:t>buriyyətində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qalırlar</w:t>
      </w:r>
      <w:r w:rsidRPr="00172C9F">
        <w:rPr>
          <w:rFonts w:ascii="Times New Roman" w:hAnsi="Times New Roman"/>
          <w:sz w:val="28"/>
          <w:szCs w:val="28"/>
          <w:lang w:val="en-US"/>
        </w:rPr>
        <w:t>.</w:t>
      </w:r>
    </w:p>
    <w:p w:rsidR="00A41EB7" w:rsidRDefault="00A41EB7" w:rsidP="00D30FB9">
      <w:pPr>
        <w:pStyle w:val="a7"/>
        <w:spacing w:line="360" w:lineRule="auto"/>
        <w:rPr>
          <w:rFonts w:ascii="Times New Roman" w:hAnsi="Times New Roman"/>
          <w:lang w:val="az-Latn-AZ"/>
        </w:rPr>
      </w:pPr>
    </w:p>
    <w:p w:rsidR="00DD0A77" w:rsidRPr="00172C9F" w:rsidRDefault="00DD0A77" w:rsidP="00D30FB9">
      <w:pPr>
        <w:pStyle w:val="a7"/>
        <w:spacing w:line="360" w:lineRule="auto"/>
        <w:rPr>
          <w:rFonts w:ascii="Times New Roman" w:hAnsi="Times New Roman"/>
          <w:lang w:val="az-Latn-AZ"/>
        </w:rPr>
      </w:pPr>
      <w:r w:rsidRPr="00172C9F">
        <w:rPr>
          <w:rFonts w:ascii="Times New Roman" w:hAnsi="Times New Roman"/>
          <w:lang w:val="az-Latn-AZ"/>
        </w:rPr>
        <w:t>2.3.</w:t>
      </w:r>
      <w:r w:rsidRPr="00172C9F">
        <w:rPr>
          <w:rFonts w:ascii="Times New Roman" w:hAnsi="Times New Roman"/>
          <w:b w:val="0"/>
          <w:szCs w:val="28"/>
          <w:lang w:val="az-Latn-AZ"/>
        </w:rPr>
        <w:t xml:space="preserve"> İ</w:t>
      </w:r>
      <w:r w:rsidRPr="00172C9F">
        <w:rPr>
          <w:rFonts w:ascii="Times New Roman" w:hAnsi="Times New Roman"/>
          <w:szCs w:val="28"/>
          <w:lang w:val="az-Latn-AZ"/>
        </w:rPr>
        <w:t xml:space="preserve">stehsal-satış müəssisələrində </w:t>
      </w:r>
      <w:r w:rsidRPr="00172C9F">
        <w:rPr>
          <w:rFonts w:ascii="Times New Roman" w:hAnsi="Times New Roman"/>
          <w:lang w:val="az-Latn-AZ"/>
        </w:rPr>
        <w:t xml:space="preserve">logistik </w:t>
      </w:r>
      <w:r w:rsidRPr="00172C9F">
        <w:rPr>
          <w:rFonts w:ascii="Times New Roman" w:hAnsi="Times New Roman"/>
          <w:szCs w:val="28"/>
          <w:lang w:val="az-Latn-AZ"/>
        </w:rPr>
        <w:t>strategiyaların</w:t>
      </w:r>
      <w:r w:rsidRPr="00172C9F">
        <w:rPr>
          <w:rFonts w:ascii="Times New Roman" w:hAnsi="Times New Roman"/>
          <w:lang w:val="az-Latn-AZ"/>
        </w:rPr>
        <w:t xml:space="preserve"> işlənib hazırlanması</w:t>
      </w:r>
    </w:p>
    <w:p w:rsidR="00DD0A77" w:rsidRPr="00172C9F" w:rsidRDefault="00DD0A77" w:rsidP="000663FA">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Material axınlarının strategiya və taktikasının işlənməsinin mühüm şəraiti vahid material axınının tam dövrəsi kimi istehsalın, satışın, tədarükün, saxlanma və nəqletmənin planlaşdırılması və təşkilindən ibarət  olmalıdır. Belə təşkilin </w:t>
      </w:r>
      <w:r>
        <w:rPr>
          <w:rFonts w:ascii="Times New Roman" w:hAnsi="Times New Roman"/>
          <w:sz w:val="28"/>
          <w:szCs w:val="28"/>
          <w:lang w:val="az-Latn-AZ"/>
        </w:rPr>
        <w:t>başlan-ğıc</w:t>
      </w:r>
      <w:r w:rsidRPr="00172C9F">
        <w:rPr>
          <w:rFonts w:ascii="Times New Roman" w:hAnsi="Times New Roman"/>
          <w:sz w:val="28"/>
          <w:szCs w:val="28"/>
          <w:lang w:val="az-Latn-AZ"/>
        </w:rPr>
        <w:t xml:space="preserve"> nöqtəsi isə tələbin müntəzəm artan dinamikası nəzərə alınmaqla dövrənin tərkib vəsilələrinin plan parametrinin işlənib hazırlanması şamil edilir.</w:t>
      </w:r>
    </w:p>
    <w:p w:rsidR="00DD0A77" w:rsidRPr="00172C9F" w:rsidRDefault="00DD0A77" w:rsidP="000663FA">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Müəssisələrdə planlaşdırma strategiyasını işləyib hazırlayarkən bilməliyik ki, material axınlarının idarəedilməsi siyasəti müəssisəsinin ümumi təsərrüfat strategiyasının tərkib hissəsi olan marketinq və təşkilati strategiya ilə yanaşı fuksional istehsal strategiyasının mühüm hissəsidir.</w:t>
      </w:r>
    </w:p>
    <w:p w:rsidR="00DD0A77" w:rsidRPr="00172C9F" w:rsidRDefault="00DD0A77" w:rsidP="000663FA">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 xml:space="preserve">Odur ki, qeyd edilən strategiyanı işləyib hazırlayarkən mal axınlarının idarəedilməsi sistemində bilavasitə aşağıdakılar nəzərə alınmalıdır: nəqliyyat əməliyyatları və onunla bağlı olan </w:t>
      </w:r>
      <w:r>
        <w:rPr>
          <w:rFonts w:ascii="Times New Roman" w:hAnsi="Times New Roman"/>
          <w:sz w:val="28"/>
          <w:szCs w:val="28"/>
          <w:lang w:val="az-Latn-AZ"/>
        </w:rPr>
        <w:t>xərc</w:t>
      </w:r>
      <w:r w:rsidRPr="00172C9F">
        <w:rPr>
          <w:rFonts w:ascii="Times New Roman" w:hAnsi="Times New Roman"/>
          <w:sz w:val="28"/>
          <w:szCs w:val="28"/>
          <w:lang w:val="az-Latn-AZ"/>
        </w:rPr>
        <w:t>lər, sifarişlərin işlənməsi, ehtiyatların idarə olunması, qaldırdığı nəqliyyat işləri, plan və nəzarətin təşkili.</w:t>
      </w:r>
    </w:p>
    <w:p w:rsidR="00DD0A77" w:rsidRPr="00172C9F" w:rsidRDefault="00DD0A77" w:rsidP="000663FA">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Malaxınları strategiyasının işlənib hazırlanmasının standart texniki üsul-larından biri xidmətlərlə xər</w:t>
      </w:r>
      <w:r w:rsidR="00F61524">
        <w:rPr>
          <w:rFonts w:ascii="Times New Roman" w:hAnsi="Times New Roman"/>
          <w:sz w:val="28"/>
          <w:szCs w:val="28"/>
          <w:lang w:val="az-Latn-AZ"/>
        </w:rPr>
        <w:t>c</w:t>
      </w:r>
      <w:r w:rsidRPr="00172C9F">
        <w:rPr>
          <w:rFonts w:ascii="Times New Roman" w:hAnsi="Times New Roman"/>
          <w:sz w:val="28"/>
          <w:szCs w:val="28"/>
          <w:lang w:val="az-Latn-AZ"/>
        </w:rPr>
        <w:t xml:space="preserve">lər arasında adi logistik tarazlığın təhlil edilməsindən ibarət olmalıdır. Eyni zamanda texniki hazırlanan stradegiyada əksər hallar üçün xidmət və </w:t>
      </w:r>
      <w:r>
        <w:rPr>
          <w:rFonts w:ascii="Times New Roman" w:hAnsi="Times New Roman"/>
          <w:sz w:val="28"/>
          <w:szCs w:val="28"/>
          <w:lang w:val="az-Latn-AZ"/>
        </w:rPr>
        <w:t>xərc</w:t>
      </w:r>
      <w:r w:rsidRPr="00172C9F">
        <w:rPr>
          <w:rFonts w:ascii="Times New Roman" w:hAnsi="Times New Roman"/>
          <w:sz w:val="28"/>
          <w:szCs w:val="28"/>
          <w:lang w:val="az-Latn-AZ"/>
        </w:rPr>
        <w:t>lərdən əlavə üçün</w:t>
      </w:r>
      <w:r w:rsidR="00F61524">
        <w:rPr>
          <w:rFonts w:ascii="Times New Roman" w:hAnsi="Times New Roman"/>
          <w:sz w:val="28"/>
          <w:szCs w:val="28"/>
          <w:lang w:val="az-Latn-AZ"/>
        </w:rPr>
        <w:t>c</w:t>
      </w:r>
      <w:r w:rsidRPr="00172C9F">
        <w:rPr>
          <w:rFonts w:ascii="Times New Roman" w:hAnsi="Times New Roman"/>
          <w:sz w:val="28"/>
          <w:szCs w:val="28"/>
          <w:lang w:val="az-Latn-AZ"/>
        </w:rPr>
        <w:t xml:space="preserve">ü element kimi </w:t>
      </w:r>
      <w:r>
        <w:rPr>
          <w:rFonts w:ascii="Times New Roman" w:hAnsi="Times New Roman"/>
          <w:sz w:val="28"/>
          <w:szCs w:val="28"/>
          <w:lang w:val="az-Latn-AZ"/>
        </w:rPr>
        <w:t>təc</w:t>
      </w:r>
      <w:r w:rsidRPr="00172C9F">
        <w:rPr>
          <w:rFonts w:ascii="Times New Roman" w:hAnsi="Times New Roman"/>
          <w:sz w:val="28"/>
          <w:szCs w:val="28"/>
          <w:lang w:val="az-Latn-AZ"/>
        </w:rPr>
        <w:t xml:space="preserve">hizat və ehtiyat mənbələrinin sayı, sifarişlər daxil olan mənbələrin və göndərmə məntəqələrin sayı, mövsümlüyü, </w:t>
      </w:r>
      <w:r w:rsidRPr="00172C9F">
        <w:rPr>
          <w:rFonts w:ascii="Times New Roman" w:hAnsi="Times New Roman"/>
          <w:sz w:val="28"/>
          <w:szCs w:val="28"/>
          <w:lang w:val="az-Latn-AZ"/>
        </w:rPr>
        <w:lastRenderedPageBreak/>
        <w:t>işçi mərkəzlərinin sayı, material nomenklaturalarında materialların çeşid və qrup</w:t>
      </w:r>
      <w:r>
        <w:rPr>
          <w:rFonts w:ascii="Times New Roman" w:hAnsi="Times New Roman"/>
          <w:sz w:val="28"/>
          <w:szCs w:val="28"/>
          <w:lang w:val="az-Latn-AZ"/>
        </w:rPr>
        <w:t>-</w:t>
      </w:r>
      <w:r w:rsidRPr="00172C9F">
        <w:rPr>
          <w:rFonts w:ascii="Times New Roman" w:hAnsi="Times New Roman"/>
          <w:sz w:val="28"/>
          <w:szCs w:val="28"/>
          <w:lang w:val="az-Latn-AZ"/>
        </w:rPr>
        <w:t>larının səviyyəsində nəzərə alınmalıdır.</w:t>
      </w:r>
    </w:p>
    <w:p w:rsidR="00DD0A77" w:rsidRPr="00172C9F" w:rsidRDefault="00DD0A77" w:rsidP="000663FA">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Doğrudur, sadalanan əməliyyatların hər birisinin ayrı-ayrılıqda və ya ümumən nəzərə alınması strategiyasının işlənmə tezliyini azaldır və onu mürəkkəbləşdirir. Ona görə də ilk növbədə çalışmaq lazımdır ki, möv</w:t>
      </w:r>
      <w:r w:rsidR="00F61524">
        <w:rPr>
          <w:rFonts w:ascii="Times New Roman" w:hAnsi="Times New Roman"/>
          <w:sz w:val="28"/>
          <w:szCs w:val="28"/>
          <w:lang w:val="az-Latn-AZ"/>
        </w:rPr>
        <w:t>c</w:t>
      </w:r>
      <w:r w:rsidRPr="00172C9F">
        <w:rPr>
          <w:rFonts w:ascii="Times New Roman" w:hAnsi="Times New Roman"/>
          <w:sz w:val="28"/>
          <w:szCs w:val="28"/>
          <w:lang w:val="az-Latn-AZ"/>
        </w:rPr>
        <w:t xml:space="preserve">ud əməliyyatların </w:t>
      </w:r>
      <w:r>
        <w:rPr>
          <w:rFonts w:ascii="Times New Roman" w:hAnsi="Times New Roman"/>
          <w:sz w:val="28"/>
          <w:szCs w:val="28"/>
          <w:lang w:val="az-Latn-AZ"/>
        </w:rPr>
        <w:t>ic</w:t>
      </w:r>
      <w:r w:rsidRPr="00172C9F">
        <w:rPr>
          <w:rFonts w:ascii="Times New Roman" w:hAnsi="Times New Roman"/>
          <w:sz w:val="28"/>
          <w:szCs w:val="28"/>
          <w:lang w:val="az-Latn-AZ"/>
        </w:rPr>
        <w:t>rası zamanı qeyri-müəyyənliyə malik elementlər ixtisar edilsin və bununlada əməliyyatların çətinliyi aradan qaldırılmaqla bütün təsərrüfat prosesi sadə və idarə olunan vəziy</w:t>
      </w:r>
      <w:r>
        <w:rPr>
          <w:rFonts w:ascii="Times New Roman" w:hAnsi="Times New Roman"/>
          <w:sz w:val="28"/>
          <w:szCs w:val="28"/>
          <w:lang w:val="az-Latn-AZ"/>
        </w:rPr>
        <w:t>-</w:t>
      </w:r>
      <w:r w:rsidRPr="00172C9F">
        <w:rPr>
          <w:rFonts w:ascii="Times New Roman" w:hAnsi="Times New Roman"/>
          <w:sz w:val="28"/>
          <w:szCs w:val="28"/>
          <w:lang w:val="az-Latn-AZ"/>
        </w:rPr>
        <w:t>yətə gətirilsin.</w:t>
      </w:r>
    </w:p>
    <w:p w:rsidR="00DD0A77" w:rsidRPr="00172C9F" w:rsidRDefault="00DD0A77" w:rsidP="000663FA">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Strate</w:t>
      </w:r>
      <w:r w:rsidR="00F61524">
        <w:rPr>
          <w:rFonts w:ascii="Times New Roman" w:hAnsi="Times New Roman"/>
          <w:sz w:val="28"/>
          <w:szCs w:val="28"/>
          <w:lang w:val="az-Latn-AZ"/>
        </w:rPr>
        <w:t>c</w:t>
      </w:r>
      <w:r w:rsidRPr="00172C9F">
        <w:rPr>
          <w:rFonts w:ascii="Times New Roman" w:hAnsi="Times New Roman"/>
          <w:sz w:val="28"/>
          <w:szCs w:val="28"/>
          <w:lang w:val="az-Latn-AZ"/>
        </w:rPr>
        <w:t xml:space="preserve">i təsərrüfat problemlərinin həllinə yanaşma üsulu malaxınları siste-minin bütün </w:t>
      </w:r>
      <w:r>
        <w:rPr>
          <w:rFonts w:ascii="Times New Roman" w:hAnsi="Times New Roman"/>
          <w:sz w:val="28"/>
          <w:szCs w:val="28"/>
          <w:lang w:val="az-Latn-AZ"/>
        </w:rPr>
        <w:t>həlledic</w:t>
      </w:r>
      <w:r w:rsidRPr="00172C9F">
        <w:rPr>
          <w:rFonts w:ascii="Times New Roman" w:hAnsi="Times New Roman"/>
          <w:sz w:val="28"/>
          <w:szCs w:val="28"/>
          <w:lang w:val="az-Latn-AZ"/>
        </w:rPr>
        <w:t>i funksional sahələrinin mütəxəssislər qrupunun yaradıl-masına əsaslanmaqla iki mərhələdə aparılmalıdır. İlkin mərhələdə müəssisənin strateci məqsədi və onun təsərrüfatının gələ</w:t>
      </w:r>
      <w:r w:rsidR="00F61524">
        <w:rPr>
          <w:rFonts w:ascii="Times New Roman" w:hAnsi="Times New Roman"/>
          <w:sz w:val="28"/>
          <w:szCs w:val="28"/>
          <w:lang w:val="az-Latn-AZ"/>
        </w:rPr>
        <w:t>c</w:t>
      </w:r>
      <w:r w:rsidRPr="00172C9F">
        <w:rPr>
          <w:rFonts w:ascii="Times New Roman" w:hAnsi="Times New Roman"/>
          <w:sz w:val="28"/>
          <w:szCs w:val="28"/>
          <w:lang w:val="az-Latn-AZ"/>
        </w:rPr>
        <w:t>ək inkişafının əsas istiqamətləri aşkar olunmaqla bilavasitə aşağıdakı məsələlər ardı</w:t>
      </w:r>
      <w:r w:rsidR="00F61524">
        <w:rPr>
          <w:rFonts w:ascii="Times New Roman" w:hAnsi="Times New Roman"/>
          <w:sz w:val="28"/>
          <w:szCs w:val="28"/>
          <w:lang w:val="az-Latn-AZ"/>
        </w:rPr>
        <w:t>c</w:t>
      </w:r>
      <w:r w:rsidRPr="00172C9F">
        <w:rPr>
          <w:rFonts w:ascii="Times New Roman" w:hAnsi="Times New Roman"/>
          <w:sz w:val="28"/>
          <w:szCs w:val="28"/>
          <w:lang w:val="az-Latn-AZ"/>
        </w:rPr>
        <w:t>ıl öyrənilir:</w:t>
      </w:r>
    </w:p>
    <w:p w:rsidR="00DD0A77" w:rsidRPr="00172C9F" w:rsidRDefault="00DD0A77" w:rsidP="000663FA">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1.</w:t>
      </w:r>
      <w:r w:rsidR="0031551A">
        <w:rPr>
          <w:rFonts w:ascii="Times New Roman" w:hAnsi="Times New Roman"/>
          <w:sz w:val="28"/>
          <w:szCs w:val="28"/>
          <w:lang w:val="az-Latn-AZ"/>
        </w:rPr>
        <w:t xml:space="preserve"> </w:t>
      </w:r>
      <w:r w:rsidRPr="00172C9F">
        <w:rPr>
          <w:rFonts w:ascii="Times New Roman" w:hAnsi="Times New Roman"/>
          <w:i/>
          <w:sz w:val="28"/>
          <w:szCs w:val="28"/>
          <w:lang w:val="az-Latn-AZ"/>
        </w:rPr>
        <w:t>Bazar tələbatının dəyişməsi</w:t>
      </w:r>
      <w:r w:rsidRPr="00172C9F">
        <w:rPr>
          <w:rFonts w:ascii="Times New Roman" w:hAnsi="Times New Roman"/>
          <w:sz w:val="28"/>
          <w:szCs w:val="28"/>
          <w:lang w:val="az-Latn-AZ"/>
        </w:rPr>
        <w:t>. Bazarın təhlili müxtəlif bölgü kanalları üzrə məhsul hə</w:t>
      </w:r>
      <w:r w:rsidR="00F61524">
        <w:rPr>
          <w:rFonts w:ascii="Times New Roman" w:hAnsi="Times New Roman"/>
          <w:sz w:val="28"/>
          <w:szCs w:val="28"/>
          <w:lang w:val="az-Latn-AZ"/>
        </w:rPr>
        <w:t>c</w:t>
      </w:r>
      <w:r w:rsidRPr="00172C9F">
        <w:rPr>
          <w:rFonts w:ascii="Times New Roman" w:hAnsi="Times New Roman"/>
          <w:sz w:val="28"/>
          <w:szCs w:val="28"/>
          <w:lang w:val="az-Latn-AZ"/>
        </w:rPr>
        <w:t>minin hansı kanalın xeyrinə dəyişildiyini göstərə bilər.</w:t>
      </w:r>
    </w:p>
    <w:p w:rsidR="00DD0A77" w:rsidRPr="00172C9F" w:rsidRDefault="00DD0A77" w:rsidP="000663FA">
      <w:pPr>
        <w:spacing w:after="0" w:line="360" w:lineRule="auto"/>
        <w:ind w:firstLine="567"/>
        <w:jc w:val="both"/>
        <w:rPr>
          <w:rFonts w:ascii="Times New Roman" w:hAnsi="Times New Roman"/>
          <w:sz w:val="28"/>
          <w:szCs w:val="28"/>
          <w:lang w:val="az-Latn-AZ"/>
        </w:rPr>
      </w:pPr>
      <w:r w:rsidRPr="0031551A">
        <w:rPr>
          <w:rFonts w:ascii="Times New Roman" w:hAnsi="Times New Roman"/>
          <w:sz w:val="28"/>
          <w:szCs w:val="28"/>
          <w:lang w:val="az-Latn-AZ"/>
        </w:rPr>
        <w:t>2.</w:t>
      </w:r>
      <w:r w:rsidR="0031551A" w:rsidRPr="0031551A">
        <w:rPr>
          <w:rFonts w:ascii="Times New Roman" w:hAnsi="Times New Roman"/>
          <w:sz w:val="28"/>
          <w:szCs w:val="28"/>
          <w:lang w:val="az-Latn-AZ"/>
        </w:rPr>
        <w:t xml:space="preserve"> </w:t>
      </w:r>
      <w:r w:rsidRPr="0031551A">
        <w:rPr>
          <w:rFonts w:ascii="Times New Roman" w:hAnsi="Times New Roman"/>
          <w:i/>
          <w:sz w:val="28"/>
          <w:szCs w:val="28"/>
          <w:lang w:val="az-Latn-AZ"/>
        </w:rPr>
        <w:t>Material axınlarının idarəedilməsinə tələbin yüksəldilməsi.</w:t>
      </w:r>
      <w:r w:rsidR="0031551A" w:rsidRPr="0031551A">
        <w:rPr>
          <w:rFonts w:ascii="Times New Roman" w:hAnsi="Times New Roman"/>
          <w:i/>
          <w:sz w:val="28"/>
          <w:szCs w:val="28"/>
          <w:lang w:val="az-Latn-AZ"/>
        </w:rPr>
        <w:t xml:space="preserve"> </w:t>
      </w:r>
      <w:r w:rsidRPr="0031551A">
        <w:rPr>
          <w:rFonts w:ascii="Times New Roman" w:hAnsi="Times New Roman"/>
          <w:sz w:val="28"/>
          <w:szCs w:val="28"/>
          <w:lang w:val="az-Latn-AZ"/>
        </w:rPr>
        <w:t>Məhsul bölgüsü</w:t>
      </w:r>
      <w:r w:rsidRPr="00172C9F">
        <w:rPr>
          <w:rFonts w:ascii="Times New Roman" w:hAnsi="Times New Roman"/>
          <w:sz w:val="28"/>
          <w:szCs w:val="28"/>
          <w:lang w:val="az-Latn-AZ"/>
        </w:rPr>
        <w:t xml:space="preserve"> kanallarındakı dəyişkənlik axınların idarə olunmasına tələbin yüksəldilməsində, daha doğrusu məhsulların sifariş müddətində çatdırılması ehtibarlığında sifariş partiyalarının komplektliyində əks olunmalıdır.</w:t>
      </w:r>
    </w:p>
    <w:p w:rsidR="00DD0A77" w:rsidRPr="00172C9F" w:rsidRDefault="00DD0A77" w:rsidP="00D30FB9">
      <w:pPr>
        <w:pStyle w:val="ab"/>
        <w:spacing w:line="360" w:lineRule="auto"/>
        <w:rPr>
          <w:rFonts w:ascii="Times New Roman" w:hAnsi="Times New Roman"/>
          <w:szCs w:val="28"/>
          <w:lang w:val="az-Latn-AZ"/>
        </w:rPr>
      </w:pPr>
      <w:r w:rsidRPr="00172C9F">
        <w:rPr>
          <w:rFonts w:ascii="Times New Roman" w:hAnsi="Times New Roman"/>
          <w:szCs w:val="28"/>
          <w:lang w:val="az-Latn-AZ"/>
        </w:rPr>
        <w:t>3. Pareto prinsipi üzrə məhsulların paylanması Pareto effektivliyini, yəni əsas axının məhdud sayda əmtəələrin payına düşməsini nəzərə almaq lazımdır.</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4.</w:t>
      </w:r>
      <w:r w:rsidR="0031551A">
        <w:rPr>
          <w:rFonts w:ascii="Times New Roman" w:hAnsi="Times New Roman"/>
          <w:sz w:val="28"/>
          <w:szCs w:val="28"/>
          <w:lang w:val="en-US"/>
        </w:rPr>
        <w:t xml:space="preserve"> </w:t>
      </w:r>
      <w:r w:rsidRPr="00172C9F">
        <w:rPr>
          <w:rFonts w:ascii="Times New Roman" w:hAnsi="Times New Roman"/>
          <w:sz w:val="28"/>
          <w:szCs w:val="28"/>
          <w:lang w:val="az-Latn-AZ"/>
        </w:rPr>
        <w:t>Ehtiyatların</w:t>
      </w:r>
      <w:r w:rsidRPr="00172C9F">
        <w:rPr>
          <w:rFonts w:ascii="Times New Roman" w:hAnsi="Times New Roman"/>
          <w:sz w:val="28"/>
          <w:szCs w:val="28"/>
          <w:lang w:val="en-US"/>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çevik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tələbatının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reaksiya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çevik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yaradılmaqla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ehtiyatların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kəmiy</w:t>
      </w:r>
      <w:r>
        <w:rPr>
          <w:rFonts w:ascii="Times New Roman" w:hAnsi="Times New Roman"/>
          <w:sz w:val="28"/>
          <w:szCs w:val="28"/>
          <w:lang w:val="az-Latn-AZ"/>
        </w:rPr>
        <w:t>-</w:t>
      </w:r>
      <w:r w:rsidRPr="00172C9F">
        <w:rPr>
          <w:rFonts w:ascii="Times New Roman" w:hAnsi="Times New Roman"/>
          <w:sz w:val="28"/>
          <w:szCs w:val="28"/>
          <w:lang w:val="az-Latn-AZ"/>
        </w:rPr>
        <w:t>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optimal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olmalıdır</w:t>
      </w:r>
      <w:r w:rsidRPr="00172C9F">
        <w:rPr>
          <w:rFonts w:ascii="Times New Roman" w:hAnsi="Times New Roman"/>
          <w:sz w:val="28"/>
          <w:szCs w:val="28"/>
          <w:lang w:val="en-US"/>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5.</w:t>
      </w:r>
      <w:r w:rsidR="0031551A">
        <w:rPr>
          <w:rFonts w:ascii="Times New Roman" w:hAnsi="Times New Roman"/>
          <w:sz w:val="28"/>
          <w:szCs w:val="28"/>
          <w:lang w:val="en-US"/>
        </w:rPr>
        <w:t xml:space="preserve"> </w:t>
      </w:r>
      <w:r w:rsidRPr="00172C9F">
        <w:rPr>
          <w:rFonts w:ascii="Times New Roman" w:hAnsi="Times New Roman"/>
          <w:sz w:val="28"/>
          <w:szCs w:val="28"/>
          <w:lang w:val="az-Latn-AZ"/>
        </w:rPr>
        <w:t>Ayrı</w:t>
      </w:r>
      <w:r w:rsidRPr="00172C9F">
        <w:rPr>
          <w:rFonts w:ascii="Times New Roman" w:hAnsi="Times New Roman"/>
          <w:sz w:val="28"/>
          <w:szCs w:val="28"/>
          <w:lang w:val="en-US"/>
        </w:rPr>
        <w:t>-</w:t>
      </w:r>
      <w:r w:rsidRPr="00172C9F">
        <w:rPr>
          <w:rFonts w:ascii="Times New Roman" w:hAnsi="Times New Roman"/>
          <w:sz w:val="28"/>
          <w:szCs w:val="28"/>
          <w:lang w:val="az-Latn-AZ"/>
        </w:rPr>
        <w:t>ayrı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seçilməsi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hallarda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nəinki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xüsusi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çeşidli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buraxılışına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eyni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istehlak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w:t>
      </w:r>
      <w:r w:rsidR="00F61524">
        <w:rPr>
          <w:rFonts w:ascii="Times New Roman" w:hAnsi="Times New Roman"/>
          <w:sz w:val="28"/>
          <w:szCs w:val="28"/>
          <w:lang w:val="az-Latn-AZ"/>
        </w:rPr>
        <w:t>c</w:t>
      </w:r>
      <w:r w:rsidRPr="00172C9F">
        <w:rPr>
          <w:rFonts w:ascii="Times New Roman" w:hAnsi="Times New Roman"/>
          <w:sz w:val="28"/>
          <w:szCs w:val="28"/>
          <w:lang w:val="az-Latn-AZ"/>
        </w:rPr>
        <w:t>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markalanması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qablaşdırılması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spesfik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seçilməsinə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diqqət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yetirmək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w:t>
      </w:r>
      <w:r w:rsidR="00F61524">
        <w:rPr>
          <w:rFonts w:ascii="Times New Roman" w:hAnsi="Times New Roman"/>
          <w:sz w:val="28"/>
          <w:szCs w:val="28"/>
          <w:lang w:val="az-Latn-AZ"/>
        </w:rPr>
        <w:t>c</w:t>
      </w:r>
      <w:r w:rsidRPr="00172C9F">
        <w:rPr>
          <w:rFonts w:ascii="Times New Roman" w:hAnsi="Times New Roman"/>
          <w:sz w:val="28"/>
          <w:szCs w:val="28"/>
          <w:lang w:val="az-Latn-AZ"/>
        </w:rPr>
        <w:t>ibdir</w:t>
      </w:r>
      <w:r w:rsidRPr="00172C9F">
        <w:rPr>
          <w:rFonts w:ascii="Times New Roman" w:hAnsi="Times New Roman"/>
          <w:sz w:val="28"/>
          <w:szCs w:val="28"/>
          <w:lang w:val="en-US"/>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lastRenderedPageBreak/>
        <w:t>6.</w:t>
      </w:r>
      <w:r w:rsidR="0031551A">
        <w:rPr>
          <w:rFonts w:ascii="Times New Roman" w:hAnsi="Times New Roman"/>
          <w:sz w:val="28"/>
          <w:szCs w:val="28"/>
          <w:lang w:val="en-US"/>
        </w:rPr>
        <w:t xml:space="preserve"> </w:t>
      </w:r>
      <w:r w:rsidRPr="00172C9F">
        <w:rPr>
          <w:rFonts w:ascii="Times New Roman" w:hAnsi="Times New Roman"/>
          <w:sz w:val="28"/>
          <w:szCs w:val="28"/>
          <w:lang w:val="az-Latn-AZ"/>
        </w:rPr>
        <w:t>Çeviklik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təklifin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dəyişkən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olduğu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qısa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müddətli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adaptasiya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qabiliyyətinə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olmalıdır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son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strateci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istiqamətin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çevikliyi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mühüm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əhəmiyyətə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malikdir</w:t>
      </w:r>
      <w:r w:rsidRPr="00172C9F">
        <w:rPr>
          <w:rFonts w:ascii="Times New Roman" w:hAnsi="Times New Roman"/>
          <w:sz w:val="28"/>
          <w:szCs w:val="28"/>
          <w:lang w:val="en-US"/>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7.</w:t>
      </w:r>
      <w:r w:rsidR="0031551A">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göndərənlərin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w:t>
      </w:r>
      <w:r w:rsidR="00F61524">
        <w:rPr>
          <w:rFonts w:ascii="Times New Roman" w:hAnsi="Times New Roman"/>
          <w:sz w:val="28"/>
          <w:szCs w:val="28"/>
          <w:lang w:val="az-Latn-AZ"/>
        </w:rPr>
        <w:t>c</w:t>
      </w:r>
      <w:r w:rsidRPr="00172C9F">
        <w:rPr>
          <w:rFonts w:ascii="Times New Roman" w:hAnsi="Times New Roman"/>
          <w:sz w:val="28"/>
          <w:szCs w:val="28"/>
          <w:lang w:val="az-Latn-AZ"/>
        </w:rPr>
        <w:t>ilərin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yüksəldilməsi</w:t>
      </w:r>
      <w:r w:rsidRPr="00172C9F">
        <w:rPr>
          <w:rFonts w:ascii="Times New Roman" w:hAnsi="Times New Roman"/>
          <w:sz w:val="28"/>
          <w:szCs w:val="28"/>
          <w:lang w:val="en-US"/>
        </w:rPr>
        <w:t>.</w:t>
      </w:r>
      <w:r w:rsidR="0031551A">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göndərmə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tədbirlərin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işlənib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hazırlanması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əlaqədardır</w:t>
      </w:r>
      <w:r w:rsidRPr="00172C9F">
        <w:rPr>
          <w:rFonts w:ascii="Times New Roman" w:hAnsi="Times New Roman"/>
          <w:sz w:val="28"/>
          <w:szCs w:val="28"/>
          <w:lang w:val="en-US"/>
        </w:rPr>
        <w:t>.</w:t>
      </w:r>
    </w:p>
    <w:p w:rsidR="00DD0A77" w:rsidRPr="00172C9F" w:rsidRDefault="00DD0A77" w:rsidP="000663FA">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Beləliklə</w:t>
      </w:r>
      <w:r w:rsidRPr="00172C9F">
        <w:rPr>
          <w:rFonts w:ascii="Times New Roman" w:hAnsi="Times New Roman"/>
          <w:sz w:val="28"/>
          <w:szCs w:val="28"/>
          <w:lang w:val="en-US"/>
        </w:rPr>
        <w:t xml:space="preserve">, </w:t>
      </w:r>
      <w:r>
        <w:rPr>
          <w:rFonts w:ascii="Times New Roman" w:hAnsi="Times New Roman"/>
          <w:sz w:val="28"/>
          <w:szCs w:val="28"/>
          <w:lang w:val="az-Latn-AZ"/>
        </w:rPr>
        <w:t>birinc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mərhələdə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tədqiqat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topdan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funksional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təsərrüfat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sahələrinin</w:t>
      </w:r>
      <w:r w:rsidRPr="00172C9F">
        <w:rPr>
          <w:rFonts w:ascii="Times New Roman" w:hAnsi="Times New Roman"/>
          <w:sz w:val="28"/>
          <w:szCs w:val="28"/>
          <w:lang w:val="en-US"/>
        </w:rPr>
        <w:t xml:space="preserve"> </w:t>
      </w:r>
      <w:r>
        <w:rPr>
          <w:rFonts w:ascii="Times New Roman" w:hAnsi="Times New Roman"/>
          <w:sz w:val="28"/>
          <w:szCs w:val="28"/>
          <w:lang w:val="az-Latn-AZ"/>
        </w:rPr>
        <w:t>c</w:t>
      </w:r>
      <w:r w:rsidRPr="00172C9F">
        <w:rPr>
          <w:rFonts w:ascii="Times New Roman" w:hAnsi="Times New Roman"/>
          <w:sz w:val="28"/>
          <w:szCs w:val="28"/>
          <w:lang w:val="az-Latn-AZ"/>
        </w:rPr>
        <w:t>ari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vəziyyəti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problemləri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zəif</w:t>
      </w:r>
      <w:r w:rsidRPr="00172C9F">
        <w:rPr>
          <w:rFonts w:ascii="Times New Roman" w:hAnsi="Times New Roman"/>
          <w:sz w:val="28"/>
          <w:szCs w:val="28"/>
          <w:lang w:val="en-US"/>
        </w:rPr>
        <w:t xml:space="preserve"> </w:t>
      </w:r>
      <w:r>
        <w:rPr>
          <w:rFonts w:ascii="Times New Roman" w:hAnsi="Times New Roman"/>
          <w:sz w:val="28"/>
          <w:szCs w:val="28"/>
          <w:lang w:val="az-Latn-AZ"/>
        </w:rPr>
        <w:t>c</w:t>
      </w:r>
      <w:r w:rsidRPr="00172C9F">
        <w:rPr>
          <w:rFonts w:ascii="Times New Roman" w:hAnsi="Times New Roman"/>
          <w:sz w:val="28"/>
          <w:szCs w:val="28"/>
          <w:lang w:val="az-Latn-AZ"/>
        </w:rPr>
        <w:t>əhətləri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aşkar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əsasında</w:t>
      </w:r>
      <w:r w:rsidRPr="00172C9F">
        <w:rPr>
          <w:rFonts w:ascii="Times New Roman" w:hAnsi="Times New Roman"/>
          <w:sz w:val="28"/>
          <w:szCs w:val="28"/>
          <w:lang w:val="en-US"/>
        </w:rPr>
        <w:t xml:space="preserve"> </w:t>
      </w:r>
      <w:r>
        <w:rPr>
          <w:rFonts w:ascii="Times New Roman" w:hAnsi="Times New Roman"/>
          <w:sz w:val="28"/>
          <w:szCs w:val="28"/>
          <w:lang w:val="az-Latn-AZ"/>
        </w:rPr>
        <w:t>gələc</w:t>
      </w:r>
      <w:r w:rsidRPr="00172C9F">
        <w:rPr>
          <w:rFonts w:ascii="Times New Roman" w:hAnsi="Times New Roman"/>
          <w:sz w:val="28"/>
          <w:szCs w:val="28"/>
          <w:lang w:val="az-Latn-AZ"/>
        </w:rPr>
        <w:t>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dövr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planı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işlənib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hazırlanır</w:t>
      </w:r>
      <w:r w:rsidRPr="00172C9F">
        <w:rPr>
          <w:rFonts w:ascii="Times New Roman" w:hAnsi="Times New Roman"/>
          <w:sz w:val="28"/>
          <w:szCs w:val="28"/>
          <w:lang w:val="en-US"/>
        </w:rPr>
        <w:t>.</w:t>
      </w:r>
      <w:r w:rsidRPr="00172C9F">
        <w:rPr>
          <w:rFonts w:ascii="Times New Roman" w:hAnsi="Times New Roman"/>
          <w:sz w:val="28"/>
          <w:szCs w:val="28"/>
          <w:lang w:val="az-Latn-AZ"/>
        </w:rPr>
        <w:t>Həmin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planda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Atilla</w:t>
      </w:r>
      <w:r w:rsidRPr="00172C9F">
        <w:rPr>
          <w:rFonts w:ascii="Times New Roman" w:hAnsi="Times New Roman"/>
          <w:sz w:val="28"/>
          <w:szCs w:val="28"/>
          <w:lang w:val="en-US"/>
        </w:rPr>
        <w:t>-</w:t>
      </w:r>
      <w:r w:rsidRPr="00172C9F">
        <w:rPr>
          <w:rFonts w:ascii="Times New Roman" w:hAnsi="Times New Roman"/>
          <w:sz w:val="28"/>
          <w:szCs w:val="28"/>
          <w:lang w:val="az-Latn-AZ"/>
        </w:rPr>
        <w:t>Kompani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istehsalat</w:t>
      </w:r>
      <w:r w:rsidRPr="00172C9F">
        <w:rPr>
          <w:rFonts w:ascii="Times New Roman" w:hAnsi="Times New Roman"/>
          <w:sz w:val="28"/>
          <w:szCs w:val="28"/>
          <w:lang w:val="en-US"/>
        </w:rPr>
        <w:t>-</w:t>
      </w:r>
      <w:r w:rsidRPr="00172C9F">
        <w:rPr>
          <w:rFonts w:ascii="Times New Roman" w:hAnsi="Times New Roman"/>
          <w:sz w:val="28"/>
          <w:szCs w:val="28"/>
          <w:lang w:val="az-Latn-AZ"/>
        </w:rPr>
        <w:t>topdansatış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ümumi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strategiya</w:t>
      </w:r>
      <w:r w:rsidRPr="00172C9F">
        <w:rPr>
          <w:rFonts w:ascii="Times New Roman" w:hAnsi="Times New Roman"/>
          <w:sz w:val="28"/>
          <w:szCs w:val="28"/>
          <w:lang w:val="en-US"/>
        </w:rPr>
        <w:softHyphen/>
      </w:r>
      <w:r w:rsidRPr="00172C9F">
        <w:rPr>
          <w:rFonts w:ascii="Times New Roman" w:hAnsi="Times New Roman"/>
          <w:sz w:val="28"/>
          <w:szCs w:val="28"/>
          <w:lang w:val="az-Latn-AZ"/>
        </w:rPr>
        <w:t>sının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resurslar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qrafiklər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qarşılıqlı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asılılıq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nəti</w:t>
      </w:r>
      <w:r w:rsidR="00F61524">
        <w:rPr>
          <w:rFonts w:ascii="Times New Roman" w:hAnsi="Times New Roman"/>
          <w:sz w:val="28"/>
          <w:szCs w:val="28"/>
          <w:lang w:val="az-Latn-AZ"/>
        </w:rPr>
        <w:t>c</w:t>
      </w:r>
      <w:r w:rsidRPr="00172C9F">
        <w:rPr>
          <w:rFonts w:ascii="Times New Roman" w:hAnsi="Times New Roman"/>
          <w:sz w:val="28"/>
          <w:szCs w:val="28"/>
          <w:lang w:val="az-Latn-AZ"/>
        </w:rPr>
        <w:t>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təsərrüfat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variantları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əks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olunur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İkin</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mərhələdə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birin</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mərhələnin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strateci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istiqamətini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təsdiqləyən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müfəssəl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ümumi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təsərrüfat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planı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hazırlanır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Strateci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istiqamət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aşağıdakılardan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1.</w:t>
      </w:r>
      <w:r w:rsidR="0031551A">
        <w:rPr>
          <w:rFonts w:ascii="Times New Roman" w:hAnsi="Times New Roman"/>
          <w:sz w:val="28"/>
          <w:szCs w:val="28"/>
          <w:lang w:val="en-US"/>
        </w:rPr>
        <w:t xml:space="preserve"> </w:t>
      </w:r>
      <w:r w:rsidRPr="00172C9F">
        <w:rPr>
          <w:rFonts w:ascii="Times New Roman" w:hAnsi="Times New Roman"/>
          <w:i/>
          <w:sz w:val="28"/>
          <w:szCs w:val="28"/>
          <w:lang w:val="az-Latn-AZ"/>
        </w:rPr>
        <w:t>İstehsal</w:t>
      </w:r>
      <w:r w:rsidRPr="00172C9F">
        <w:rPr>
          <w:rFonts w:ascii="Times New Roman" w:hAnsi="Times New Roman"/>
          <w:i/>
          <w:sz w:val="28"/>
          <w:szCs w:val="28"/>
          <w:lang w:val="en-US"/>
        </w:rPr>
        <w:t xml:space="preserve"> </w:t>
      </w:r>
      <w:r>
        <w:rPr>
          <w:rFonts w:ascii="Times New Roman" w:hAnsi="Times New Roman"/>
          <w:i/>
          <w:sz w:val="28"/>
          <w:szCs w:val="28"/>
          <w:lang w:val="az-Latn-AZ"/>
        </w:rPr>
        <w:t>güc</w:t>
      </w:r>
      <w:r w:rsidRPr="00172C9F">
        <w:rPr>
          <w:rFonts w:ascii="Times New Roman" w:hAnsi="Times New Roman"/>
          <w:i/>
          <w:sz w:val="28"/>
          <w:szCs w:val="28"/>
          <w:lang w:val="az-Latn-AZ"/>
        </w:rPr>
        <w:t>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w:t>
      </w:r>
      <w:r w:rsidR="00F61524">
        <w:rPr>
          <w:rFonts w:ascii="Times New Roman" w:hAnsi="Times New Roman"/>
          <w:sz w:val="28"/>
          <w:szCs w:val="28"/>
          <w:lang w:val="az-Latn-AZ"/>
        </w:rPr>
        <w:t>c</w:t>
      </w:r>
      <w:r w:rsidRPr="00172C9F">
        <w:rPr>
          <w:rFonts w:ascii="Times New Roman" w:hAnsi="Times New Roman"/>
          <w:sz w:val="28"/>
          <w:szCs w:val="28"/>
          <w:lang w:val="az-Latn-AZ"/>
        </w:rPr>
        <w:t>minin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çeşidinin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bazarın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buraxılışını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Pr>
          <w:rFonts w:ascii="Times New Roman" w:hAnsi="Times New Roman"/>
          <w:sz w:val="28"/>
          <w:szCs w:val="28"/>
          <w:lang w:val="az-Latn-AZ"/>
        </w:rPr>
        <w:t>güc</w:t>
      </w:r>
      <w:r w:rsidRPr="00172C9F">
        <w:rPr>
          <w:rFonts w:ascii="Times New Roman" w:hAnsi="Times New Roman"/>
          <w:sz w:val="28"/>
          <w:szCs w:val="28"/>
          <w:lang w:val="az-Latn-AZ"/>
        </w:rPr>
        <w:t>ünün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riyazi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modellərindən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etməklə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qrupu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Pr>
          <w:rFonts w:ascii="Times New Roman" w:hAnsi="Times New Roman"/>
          <w:sz w:val="28"/>
          <w:szCs w:val="28"/>
          <w:lang w:val="az-Latn-AZ"/>
        </w:rPr>
        <w:t>güc</w:t>
      </w:r>
      <w:r w:rsidRPr="00172C9F">
        <w:rPr>
          <w:rFonts w:ascii="Times New Roman" w:hAnsi="Times New Roman"/>
          <w:sz w:val="28"/>
          <w:szCs w:val="28"/>
          <w:lang w:val="az-Latn-AZ"/>
        </w:rPr>
        <w:t>lərini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müəyyənləşdirir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2.</w:t>
      </w:r>
      <w:r w:rsidR="0031551A">
        <w:rPr>
          <w:rFonts w:ascii="Times New Roman" w:hAnsi="Times New Roman"/>
          <w:sz w:val="28"/>
          <w:szCs w:val="28"/>
          <w:lang w:val="en-US"/>
        </w:rPr>
        <w:t xml:space="preserve"> </w:t>
      </w:r>
      <w:r w:rsidRPr="00172C9F">
        <w:rPr>
          <w:rFonts w:ascii="Times New Roman" w:hAnsi="Times New Roman"/>
          <w:i/>
          <w:sz w:val="28"/>
          <w:szCs w:val="28"/>
          <w:lang w:val="az-Latn-AZ"/>
        </w:rPr>
        <w:t>Milli</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bölgü</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sistemi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Burada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birqayda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resurslarının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dəyişməsinin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Pr>
          <w:rFonts w:ascii="Times New Roman" w:hAnsi="Times New Roman"/>
          <w:sz w:val="28"/>
          <w:szCs w:val="28"/>
          <w:lang w:val="az-Latn-AZ"/>
        </w:rPr>
        <w:t>güc</w:t>
      </w:r>
      <w:r w:rsidRPr="00172C9F">
        <w:rPr>
          <w:rFonts w:ascii="Times New Roman" w:hAnsi="Times New Roman"/>
          <w:sz w:val="28"/>
          <w:szCs w:val="28"/>
          <w:lang w:val="az-Latn-AZ"/>
        </w:rPr>
        <w:t>lərinə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alınır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3.</w:t>
      </w:r>
      <w:r w:rsidR="0031551A">
        <w:rPr>
          <w:rFonts w:ascii="Times New Roman" w:hAnsi="Times New Roman"/>
          <w:sz w:val="28"/>
          <w:szCs w:val="28"/>
          <w:lang w:val="en-US"/>
        </w:rPr>
        <w:t xml:space="preserve"> </w:t>
      </w:r>
      <w:r>
        <w:rPr>
          <w:rFonts w:ascii="Times New Roman" w:hAnsi="Times New Roman"/>
          <w:i/>
          <w:sz w:val="28"/>
          <w:szCs w:val="28"/>
          <w:lang w:val="az-Latn-AZ"/>
        </w:rPr>
        <w:t>Qaldırıc</w:t>
      </w:r>
      <w:r w:rsidRPr="00172C9F">
        <w:rPr>
          <w:rFonts w:ascii="Times New Roman" w:hAnsi="Times New Roman"/>
          <w:i/>
          <w:sz w:val="28"/>
          <w:szCs w:val="28"/>
          <w:lang w:val="az-Latn-AZ"/>
        </w:rPr>
        <w:t>ı</w:t>
      </w:r>
      <w:r w:rsidRPr="00172C9F">
        <w:rPr>
          <w:rFonts w:ascii="Times New Roman" w:hAnsi="Times New Roman"/>
          <w:i/>
          <w:sz w:val="28"/>
          <w:szCs w:val="28"/>
          <w:lang w:val="en-US"/>
        </w:rPr>
        <w:t>-</w:t>
      </w:r>
      <w:r w:rsidRPr="00172C9F">
        <w:rPr>
          <w:rFonts w:ascii="Times New Roman" w:hAnsi="Times New Roman"/>
          <w:i/>
          <w:sz w:val="28"/>
          <w:szCs w:val="28"/>
          <w:lang w:val="az-Latn-AZ"/>
        </w:rPr>
        <w:t>nəqliyyat</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işləri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Ümumi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dövrənin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məhsul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göndərənlərdən</w:t>
      </w:r>
      <w:r w:rsidRPr="00172C9F">
        <w:rPr>
          <w:rFonts w:ascii="Times New Roman" w:hAnsi="Times New Roman"/>
          <w:sz w:val="28"/>
          <w:szCs w:val="28"/>
          <w:lang w:val="en-US"/>
        </w:rPr>
        <w:t>-</w:t>
      </w:r>
      <w:r w:rsidRPr="00172C9F">
        <w:rPr>
          <w:rFonts w:ascii="Times New Roman" w:hAnsi="Times New Roman"/>
          <w:sz w:val="28"/>
          <w:szCs w:val="28"/>
          <w:lang w:val="az-Latn-AZ"/>
        </w:rPr>
        <w:t>istehlakçıya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böyük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hissələri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qaldırdığı</w:t>
      </w:r>
      <w:r w:rsidRPr="00172C9F">
        <w:rPr>
          <w:rFonts w:ascii="Times New Roman" w:hAnsi="Times New Roman"/>
          <w:sz w:val="28"/>
          <w:szCs w:val="28"/>
          <w:lang w:val="en-US"/>
        </w:rPr>
        <w:t>-</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səmərəli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mühüm</w:t>
      </w:r>
      <w:r w:rsidRPr="00172C9F">
        <w:rPr>
          <w:rFonts w:ascii="Times New Roman" w:hAnsi="Times New Roman"/>
          <w:sz w:val="28"/>
          <w:szCs w:val="28"/>
          <w:lang w:val="en-US"/>
        </w:rPr>
        <w:t xml:space="preserve"> </w:t>
      </w:r>
      <w:r w:rsidR="00F61524">
        <w:rPr>
          <w:rFonts w:ascii="Times New Roman" w:hAnsi="Times New Roman"/>
          <w:sz w:val="28"/>
          <w:szCs w:val="28"/>
          <w:lang w:val="az-Latn-AZ"/>
        </w:rPr>
        <w:t>c</w:t>
      </w:r>
      <w:r w:rsidRPr="00172C9F">
        <w:rPr>
          <w:rFonts w:ascii="Times New Roman" w:hAnsi="Times New Roman"/>
          <w:sz w:val="28"/>
          <w:szCs w:val="28"/>
          <w:lang w:val="az-Latn-AZ"/>
        </w:rPr>
        <w:t>əhət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4.</w:t>
      </w:r>
      <w:r w:rsidR="0031551A">
        <w:rPr>
          <w:rFonts w:ascii="Times New Roman" w:hAnsi="Times New Roman"/>
          <w:sz w:val="28"/>
          <w:szCs w:val="28"/>
          <w:lang w:val="en-US"/>
        </w:rPr>
        <w:t xml:space="preserve"> </w:t>
      </w:r>
      <w:r w:rsidRPr="00172C9F">
        <w:rPr>
          <w:rFonts w:ascii="Times New Roman" w:hAnsi="Times New Roman"/>
          <w:i/>
          <w:sz w:val="28"/>
          <w:szCs w:val="28"/>
          <w:lang w:val="az-Latn-AZ"/>
        </w:rPr>
        <w:t>Nəqliyyat</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növü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w:t>
      </w:r>
      <w:r w:rsidR="00F61524">
        <w:rPr>
          <w:rFonts w:ascii="Times New Roman" w:hAnsi="Times New Roman"/>
          <w:sz w:val="28"/>
          <w:szCs w:val="28"/>
          <w:lang w:val="az-Latn-AZ"/>
        </w:rPr>
        <w:t>c</w:t>
      </w:r>
      <w:r w:rsidRPr="00172C9F">
        <w:rPr>
          <w:rFonts w:ascii="Times New Roman" w:hAnsi="Times New Roman"/>
          <w:sz w:val="28"/>
          <w:szCs w:val="28"/>
          <w:lang w:val="az-Latn-AZ"/>
        </w:rPr>
        <w:t>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planında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logistikaya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tələbatının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nəqliyyat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növlərinin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imkanları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tədqiq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5.</w:t>
      </w:r>
      <w:r w:rsidR="0031551A">
        <w:rPr>
          <w:rFonts w:ascii="Times New Roman" w:hAnsi="Times New Roman"/>
          <w:sz w:val="28"/>
          <w:szCs w:val="28"/>
          <w:lang w:val="en-US"/>
        </w:rPr>
        <w:t xml:space="preserve"> </w:t>
      </w:r>
      <w:r w:rsidRPr="00172C9F">
        <w:rPr>
          <w:rFonts w:ascii="Times New Roman" w:hAnsi="Times New Roman"/>
          <w:i/>
          <w:sz w:val="28"/>
          <w:szCs w:val="28"/>
          <w:lang w:val="az-Latn-AZ"/>
        </w:rPr>
        <w:t>Nəzarət</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sistemləri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Pr>
          <w:rFonts w:ascii="Times New Roman" w:hAnsi="Times New Roman"/>
          <w:sz w:val="28"/>
          <w:szCs w:val="28"/>
          <w:lang w:val="az-Latn-AZ"/>
        </w:rPr>
        <w:t>nətic</w:t>
      </w:r>
      <w:r w:rsidRPr="00172C9F">
        <w:rPr>
          <w:rFonts w:ascii="Times New Roman" w:hAnsi="Times New Roman"/>
          <w:sz w:val="28"/>
          <w:szCs w:val="28"/>
          <w:lang w:val="az-Latn-AZ"/>
        </w:rPr>
        <w:t>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ölçülməsi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nəzarət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 xml:space="preserve">6. </w:t>
      </w:r>
      <w:r w:rsidRPr="00172C9F">
        <w:rPr>
          <w:rFonts w:ascii="Times New Roman" w:hAnsi="Times New Roman"/>
          <w:i/>
          <w:sz w:val="28"/>
          <w:szCs w:val="28"/>
          <w:lang w:val="az-Latn-AZ"/>
        </w:rPr>
        <w:t>Məhsulgöndərənlər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Maliyyə</w:t>
      </w:r>
      <w:r w:rsidRPr="00172C9F">
        <w:rPr>
          <w:rFonts w:ascii="Times New Roman" w:hAnsi="Times New Roman"/>
          <w:sz w:val="28"/>
          <w:szCs w:val="28"/>
          <w:lang w:val="en-US"/>
        </w:rPr>
        <w:t xml:space="preserve"> </w:t>
      </w:r>
      <w:r>
        <w:rPr>
          <w:rFonts w:ascii="Times New Roman" w:hAnsi="Times New Roman"/>
          <w:sz w:val="28"/>
          <w:szCs w:val="28"/>
          <w:lang w:val="az-Latn-AZ"/>
        </w:rPr>
        <w:t>nətic</w:t>
      </w:r>
      <w:r w:rsidRPr="00172C9F">
        <w:rPr>
          <w:rFonts w:ascii="Times New Roman" w:hAnsi="Times New Roman"/>
          <w:sz w:val="28"/>
          <w:szCs w:val="28"/>
          <w:lang w:val="az-Latn-AZ"/>
        </w:rPr>
        <w:t>ələri</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en-US"/>
        </w:rPr>
        <w:t>7.</w:t>
      </w:r>
      <w:r w:rsidR="0031551A">
        <w:rPr>
          <w:rFonts w:ascii="Times New Roman" w:hAnsi="Times New Roman"/>
          <w:sz w:val="28"/>
          <w:szCs w:val="28"/>
          <w:lang w:val="en-US"/>
        </w:rPr>
        <w:t xml:space="preserve"> </w:t>
      </w:r>
      <w:r w:rsidRPr="00172C9F">
        <w:rPr>
          <w:rFonts w:ascii="Times New Roman" w:hAnsi="Times New Roman"/>
          <w:i/>
          <w:sz w:val="28"/>
          <w:szCs w:val="28"/>
          <w:lang w:val="az-Latn-AZ"/>
        </w:rPr>
        <w:t>Ümumi</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təsərrüfat</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planı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funksional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obyekti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kənarda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w:t>
      </w:r>
      <w:r w:rsidR="0031551A">
        <w:rPr>
          <w:rFonts w:ascii="Times New Roman" w:hAnsi="Times New Roman"/>
          <w:sz w:val="28"/>
          <w:szCs w:val="28"/>
          <w:lang w:val="az-Latn-AZ"/>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vahid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təsərrüfat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planı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əlaqələndirilir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əlaqələndirmə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tam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maliyyə</w:t>
      </w:r>
      <w:r w:rsidRPr="00172C9F">
        <w:rPr>
          <w:rFonts w:ascii="Times New Roman" w:hAnsi="Times New Roman"/>
          <w:sz w:val="28"/>
          <w:szCs w:val="28"/>
          <w:lang w:val="en-US"/>
        </w:rPr>
        <w:t xml:space="preserve"> </w:t>
      </w:r>
      <w:r>
        <w:rPr>
          <w:rFonts w:ascii="Times New Roman" w:hAnsi="Times New Roman"/>
          <w:sz w:val="28"/>
          <w:szCs w:val="28"/>
          <w:lang w:val="az-Latn-AZ"/>
        </w:rPr>
        <w:t>nətic</w:t>
      </w:r>
      <w:r w:rsidRPr="00172C9F">
        <w:rPr>
          <w:rFonts w:ascii="Times New Roman" w:hAnsi="Times New Roman"/>
          <w:sz w:val="28"/>
          <w:szCs w:val="28"/>
          <w:lang w:val="az-Latn-AZ"/>
        </w:rPr>
        <w:t>ələrinin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qiymətləndirilməsini</w:t>
      </w:r>
      <w:r w:rsidRPr="00172C9F">
        <w:rPr>
          <w:rFonts w:ascii="Times New Roman" w:hAnsi="Times New Roman"/>
          <w:sz w:val="28"/>
          <w:szCs w:val="28"/>
          <w:lang w:val="en-US"/>
        </w:rPr>
        <w:t>,</w:t>
      </w:r>
      <w:r w:rsidR="0031551A">
        <w:rPr>
          <w:rFonts w:ascii="Times New Roman" w:hAnsi="Times New Roman"/>
          <w:sz w:val="28"/>
          <w:szCs w:val="28"/>
          <w:lang w:val="en-US"/>
        </w:rPr>
        <w:t xml:space="preserve"> </w:t>
      </w:r>
      <w:r w:rsidRPr="00172C9F">
        <w:rPr>
          <w:rFonts w:ascii="Times New Roman" w:hAnsi="Times New Roman"/>
          <w:sz w:val="28"/>
          <w:szCs w:val="28"/>
          <w:lang w:val="az-Latn-AZ"/>
        </w:rPr>
        <w:t>resursların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optimal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bölüşdürülməsini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olunmasının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sairəni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birləşdirir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Ümumən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təsərrüfat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strategiyasının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işlənib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hazırlanmasının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yuxarıda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qeyd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sxemi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səmərəli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eyni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zamanda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rəqabət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üstünlüklərinin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qazanılmasına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yönəldilmişdir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hərəkətini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proqnozlaşdırılmasını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elə</w:t>
      </w:r>
      <w:r w:rsidR="00F61524">
        <w:rPr>
          <w:rFonts w:ascii="Times New Roman" w:hAnsi="Times New Roman"/>
          <w:sz w:val="28"/>
          <w:szCs w:val="28"/>
          <w:lang w:val="az-Latn-AZ"/>
        </w:rPr>
        <w:t>c</w:t>
      </w:r>
      <w:r w:rsidRPr="00172C9F">
        <w:rPr>
          <w:rFonts w:ascii="Times New Roman" w:hAnsi="Times New Roman"/>
          <w:sz w:val="28"/>
          <w:szCs w:val="28"/>
          <w:lang w:val="az-Latn-AZ"/>
        </w:rPr>
        <w:t>ədə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yaxşı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alternativ</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variantlarının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seçilməsi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istənilən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təkliflərin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təhlili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qiymətləndirilməsini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w:t>
      </w:r>
      <w:r w:rsidR="00F61524">
        <w:rPr>
          <w:rFonts w:ascii="Times New Roman" w:hAnsi="Times New Roman"/>
          <w:sz w:val="28"/>
          <w:szCs w:val="28"/>
          <w:lang w:val="az-Latn-AZ"/>
        </w:rPr>
        <w:t>c</w:t>
      </w:r>
      <w:r w:rsidRPr="00172C9F">
        <w:rPr>
          <w:rFonts w:ascii="Times New Roman" w:hAnsi="Times New Roman"/>
          <w:sz w:val="28"/>
          <w:szCs w:val="28"/>
          <w:lang w:val="az-Latn-AZ"/>
        </w:rPr>
        <w:t>ilərin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köməyi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mümkündür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Belə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Pr>
          <w:rFonts w:ascii="Times New Roman" w:hAnsi="Times New Roman"/>
          <w:sz w:val="28"/>
          <w:szCs w:val="28"/>
          <w:lang w:val="az-Latn-AZ"/>
        </w:rPr>
        <w:t>göstəric</w:t>
      </w:r>
      <w:r w:rsidRPr="00172C9F">
        <w:rPr>
          <w:rFonts w:ascii="Times New Roman" w:hAnsi="Times New Roman"/>
          <w:sz w:val="28"/>
          <w:szCs w:val="28"/>
          <w:lang w:val="az-Latn-AZ"/>
        </w:rPr>
        <w:t>ilərə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vəsait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qoyluşunun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ödəmə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vəsait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qoyluşuna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düşən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sərmayənin</w:t>
      </w:r>
      <w:r w:rsidRPr="00172C9F">
        <w:rPr>
          <w:rFonts w:ascii="Times New Roman" w:hAnsi="Times New Roman"/>
          <w:sz w:val="28"/>
          <w:szCs w:val="28"/>
          <w:lang w:val="en-US"/>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bilər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sərmayə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üsullarla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qiymətləndirilə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hansı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təhlilin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aparılması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nümunəvi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xalis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gəlirin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təhlili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əlavə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mənfəəti</w:t>
      </w:r>
      <w:r w:rsidRPr="00172C9F">
        <w:rPr>
          <w:rFonts w:ascii="Times New Roman" w:hAnsi="Times New Roman"/>
          <w:sz w:val="28"/>
          <w:szCs w:val="28"/>
          <w:lang w:val="en-US"/>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hesablanması</w:t>
      </w:r>
      <w:r w:rsidRPr="00172C9F">
        <w:rPr>
          <w:rFonts w:ascii="Times New Roman" w:hAnsi="Times New Roman"/>
          <w:sz w:val="28"/>
          <w:szCs w:val="28"/>
          <w:lang w:val="en-US"/>
        </w:rPr>
        <w:t xml:space="preserve"> </w:t>
      </w:r>
      <w:r>
        <w:rPr>
          <w:rFonts w:ascii="Times New Roman" w:hAnsi="Times New Roman"/>
          <w:sz w:val="28"/>
          <w:szCs w:val="28"/>
          <w:lang w:val="az-Latn-AZ"/>
        </w:rPr>
        <w:t>vac</w:t>
      </w:r>
      <w:r w:rsidRPr="00172C9F">
        <w:rPr>
          <w:rFonts w:ascii="Times New Roman" w:hAnsi="Times New Roman"/>
          <w:sz w:val="28"/>
          <w:szCs w:val="28"/>
          <w:lang w:val="az-Latn-AZ"/>
        </w:rPr>
        <w:t>ibdir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Bundan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başqa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effektivliyinin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yüksəldil</w:t>
      </w:r>
      <w:r w:rsidRPr="00172C9F">
        <w:rPr>
          <w:rFonts w:ascii="Times New Roman" w:hAnsi="Times New Roman"/>
          <w:sz w:val="28"/>
          <w:szCs w:val="28"/>
          <w:lang w:val="en-US"/>
        </w:rPr>
        <w:t>-</w:t>
      </w:r>
      <w:r w:rsidRPr="00172C9F">
        <w:rPr>
          <w:rFonts w:ascii="Times New Roman" w:hAnsi="Times New Roman"/>
          <w:sz w:val="28"/>
          <w:szCs w:val="28"/>
          <w:lang w:val="az-Latn-AZ"/>
        </w:rPr>
        <w:t>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sərmayə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aşağıdakı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sualların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açıqlandırılması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tədqiq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edilməlidir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ibarətdir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w:t>
      </w:r>
      <w:r w:rsidR="00F61524">
        <w:rPr>
          <w:rFonts w:ascii="Times New Roman" w:hAnsi="Times New Roman"/>
          <w:sz w:val="28"/>
          <w:szCs w:val="28"/>
          <w:lang w:val="az-Latn-AZ"/>
        </w:rPr>
        <w:t>c</w:t>
      </w:r>
      <w:r w:rsidRPr="00172C9F">
        <w:rPr>
          <w:rFonts w:ascii="Times New Roman" w:hAnsi="Times New Roman"/>
          <w:sz w:val="28"/>
          <w:szCs w:val="28"/>
          <w:lang w:val="az-Latn-AZ"/>
        </w:rPr>
        <w:t>lərə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ödəməsi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ne</w:t>
      </w:r>
      <w:r w:rsidR="00F61524">
        <w:rPr>
          <w:rFonts w:ascii="Times New Roman" w:hAnsi="Times New Roman"/>
          <w:sz w:val="28"/>
          <w:szCs w:val="28"/>
          <w:lang w:val="az-Latn-AZ"/>
        </w:rPr>
        <w:t>c</w:t>
      </w:r>
      <w:r w:rsidRPr="00172C9F">
        <w:rPr>
          <w:rFonts w:ascii="Times New Roman" w:hAnsi="Times New Roman"/>
          <w:sz w:val="28"/>
          <w:szCs w:val="28"/>
          <w:lang w:val="az-Latn-AZ"/>
        </w:rPr>
        <w:t>ədir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müəssisəsinin</w:t>
      </w:r>
      <w:r w:rsidRPr="00172C9F">
        <w:rPr>
          <w:rFonts w:ascii="Times New Roman" w:hAnsi="Times New Roman"/>
          <w:sz w:val="28"/>
          <w:szCs w:val="28"/>
          <w:lang w:val="en-US"/>
        </w:rPr>
        <w:t xml:space="preserve"> </w:t>
      </w:r>
      <w:r>
        <w:rPr>
          <w:rFonts w:ascii="Times New Roman" w:hAnsi="Times New Roman"/>
          <w:sz w:val="28"/>
          <w:szCs w:val="28"/>
          <w:lang w:val="az-Latn-AZ"/>
        </w:rPr>
        <w:t>c</w:t>
      </w:r>
      <w:r w:rsidRPr="00172C9F">
        <w:rPr>
          <w:rFonts w:ascii="Times New Roman" w:hAnsi="Times New Roman"/>
          <w:sz w:val="28"/>
          <w:szCs w:val="28"/>
          <w:lang w:val="az-Latn-AZ"/>
        </w:rPr>
        <w:t>ari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proqnozlaşdırılan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fəaliyyətinə</w:t>
      </w:r>
      <w:r w:rsidRPr="00172C9F">
        <w:rPr>
          <w:rFonts w:ascii="Times New Roman" w:hAnsi="Times New Roman"/>
          <w:sz w:val="28"/>
          <w:szCs w:val="28"/>
          <w:lang w:val="en-US"/>
        </w:rPr>
        <w:t xml:space="preserve"> </w:t>
      </w:r>
      <w:r>
        <w:rPr>
          <w:rFonts w:ascii="Times New Roman" w:hAnsi="Times New Roman"/>
          <w:sz w:val="28"/>
          <w:szCs w:val="28"/>
          <w:lang w:val="az-Latn-AZ"/>
        </w:rPr>
        <w:t>nec</w:t>
      </w:r>
      <w:r w:rsidRPr="00172C9F">
        <w:rPr>
          <w:rFonts w:ascii="Times New Roman" w:hAnsi="Times New Roman"/>
          <w:sz w:val="28"/>
          <w:szCs w:val="28"/>
          <w:lang w:val="az-Latn-AZ"/>
        </w:rPr>
        <w: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göstərə</w:t>
      </w:r>
      <w:r w:rsidR="00F61524">
        <w:rPr>
          <w:rFonts w:ascii="Times New Roman" w:hAnsi="Times New Roman"/>
          <w:sz w:val="28"/>
          <w:szCs w:val="28"/>
          <w:lang w:val="az-Latn-AZ"/>
        </w:rPr>
        <w:t>c</w:t>
      </w:r>
      <w:r w:rsidRPr="00172C9F">
        <w:rPr>
          <w:rFonts w:ascii="Times New Roman" w:hAnsi="Times New Roman"/>
          <w:sz w:val="28"/>
          <w:szCs w:val="28"/>
          <w:lang w:val="az-Latn-AZ"/>
        </w:rPr>
        <w:t>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təşkilat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qurluşu</w:t>
      </w:r>
      <w:r w:rsidRPr="00172C9F">
        <w:rPr>
          <w:rFonts w:ascii="Times New Roman" w:hAnsi="Times New Roman"/>
          <w:sz w:val="28"/>
          <w:szCs w:val="28"/>
          <w:lang w:val="en-US"/>
        </w:rPr>
        <w:t xml:space="preserve"> </w:t>
      </w:r>
      <w:r>
        <w:rPr>
          <w:rFonts w:ascii="Times New Roman" w:hAnsi="Times New Roman"/>
          <w:sz w:val="28"/>
          <w:szCs w:val="28"/>
          <w:lang w:val="az-Latn-AZ"/>
        </w:rPr>
        <w:t>nec</w:t>
      </w:r>
      <w:r w:rsidRPr="00172C9F">
        <w:rPr>
          <w:rFonts w:ascii="Times New Roman" w:hAnsi="Times New Roman"/>
          <w:sz w:val="28"/>
          <w:szCs w:val="28"/>
          <w:lang w:val="az-Latn-AZ"/>
        </w:rPr>
        <w:t>ə</w:t>
      </w:r>
      <w:r w:rsidRPr="00172C9F">
        <w:rPr>
          <w:rFonts w:ascii="Times New Roman" w:hAnsi="Times New Roman"/>
          <w:sz w:val="28"/>
          <w:szCs w:val="28"/>
          <w:lang w:val="en-US"/>
        </w:rPr>
        <w:t xml:space="preserve"> </w:t>
      </w:r>
      <w:r>
        <w:rPr>
          <w:rFonts w:ascii="Times New Roman" w:hAnsi="Times New Roman"/>
          <w:sz w:val="28"/>
          <w:szCs w:val="28"/>
          <w:lang w:val="az-Latn-AZ"/>
        </w:rPr>
        <w:t>dəyişəc</w:t>
      </w:r>
      <w:r w:rsidRPr="00172C9F">
        <w:rPr>
          <w:rFonts w:ascii="Times New Roman" w:hAnsi="Times New Roman"/>
          <w:sz w:val="28"/>
          <w:szCs w:val="28"/>
          <w:lang w:val="az-Latn-AZ"/>
        </w:rPr>
        <w:t>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tam</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səmərəli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fəaliyyət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qədər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vaxt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lazımdır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bağlı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proseslər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hansılardır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w:t>
      </w:r>
      <w:r w:rsidRPr="00172C9F">
        <w:rPr>
          <w:rFonts w:ascii="Times New Roman" w:hAnsi="Times New Roman"/>
          <w:sz w:val="28"/>
          <w:szCs w:val="28"/>
          <w:lang w:val="en-US"/>
        </w:rPr>
        <w:t xml:space="preserve"> </w:t>
      </w:r>
      <w:r>
        <w:rPr>
          <w:rFonts w:ascii="Times New Roman" w:hAnsi="Times New Roman"/>
          <w:sz w:val="28"/>
          <w:szCs w:val="28"/>
          <w:lang w:val="az-Latn-AZ"/>
        </w:rPr>
        <w:t>nec</w:t>
      </w:r>
      <w:r w:rsidRPr="00172C9F">
        <w:rPr>
          <w:rFonts w:ascii="Times New Roman" w:hAnsi="Times New Roman"/>
          <w:sz w:val="28"/>
          <w:szCs w:val="28"/>
          <w:lang w:val="az-Latn-AZ"/>
        </w:rPr>
        <w: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azaltmaq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təklif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w:t>
      </w:r>
      <w:r w:rsidRPr="00172C9F">
        <w:rPr>
          <w:rFonts w:ascii="Times New Roman" w:hAnsi="Times New Roman"/>
          <w:sz w:val="28"/>
          <w:szCs w:val="28"/>
          <w:lang w:val="en-US"/>
        </w:rPr>
        <w:t xml:space="preserve"> </w:t>
      </w:r>
      <w:r>
        <w:rPr>
          <w:rFonts w:ascii="Times New Roman" w:hAnsi="Times New Roman"/>
          <w:sz w:val="28"/>
          <w:szCs w:val="28"/>
          <w:lang w:val="az-Latn-AZ"/>
        </w:rPr>
        <w:t>nec</w:t>
      </w:r>
      <w:r w:rsidRPr="00172C9F">
        <w:rPr>
          <w:rFonts w:ascii="Times New Roman" w:hAnsi="Times New Roman"/>
          <w:sz w:val="28"/>
          <w:szCs w:val="28"/>
          <w:lang w:val="az-Latn-AZ"/>
        </w:rPr>
        <w: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qiymətləndirilir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Sərmayə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layihəsinin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qiymətləndirilməsində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müxtəlif</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məqsədlərdən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Lakin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material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qayda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olaraq</w:t>
      </w:r>
      <w:r w:rsidRPr="00172C9F">
        <w:rPr>
          <w:rFonts w:ascii="Times New Roman" w:hAnsi="Times New Roman"/>
          <w:sz w:val="28"/>
          <w:szCs w:val="28"/>
          <w:lang w:val="en-US"/>
        </w:rPr>
        <w:t xml:space="preserve"> «</w:t>
      </w:r>
      <w:r w:rsidRPr="00172C9F">
        <w:rPr>
          <w:rFonts w:ascii="Times New Roman" w:hAnsi="Times New Roman"/>
          <w:i/>
          <w:sz w:val="28"/>
          <w:szCs w:val="28"/>
          <w:lang w:val="az-Latn-AZ"/>
        </w:rPr>
        <w:t>Pey</w:t>
      </w:r>
      <w:r w:rsidRPr="00172C9F">
        <w:rPr>
          <w:rFonts w:ascii="Times New Roman" w:hAnsi="Times New Roman"/>
          <w:i/>
          <w:sz w:val="28"/>
          <w:szCs w:val="28"/>
          <w:lang w:val="en-US"/>
        </w:rPr>
        <w:t>-</w:t>
      </w:r>
      <w:r w:rsidRPr="00172C9F">
        <w:rPr>
          <w:rFonts w:ascii="Times New Roman" w:hAnsi="Times New Roman"/>
          <w:i/>
          <w:sz w:val="28"/>
          <w:szCs w:val="28"/>
          <w:lang w:val="az-Latn-AZ"/>
        </w:rPr>
        <w:t>bek</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özünü</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ödəmə</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özünü</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ödəmənin</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orta</w:t>
      </w:r>
      <w:r w:rsidRPr="00172C9F">
        <w:rPr>
          <w:rFonts w:ascii="Times New Roman" w:hAnsi="Times New Roman"/>
          <w:i/>
          <w:sz w:val="28"/>
          <w:szCs w:val="28"/>
          <w:lang w:val="en-US"/>
        </w:rPr>
        <w:t xml:space="preserve"> </w:t>
      </w:r>
      <w:r w:rsidRPr="00172C9F">
        <w:rPr>
          <w:rFonts w:ascii="Times New Roman" w:hAnsi="Times New Roman"/>
          <w:i/>
          <w:sz w:val="28"/>
          <w:szCs w:val="28"/>
          <w:lang w:val="az-Latn-AZ"/>
        </w:rPr>
        <w:t>səviyyəsi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vəsaitlərin</w:t>
      </w:r>
      <w:r w:rsidRPr="00172C9F">
        <w:rPr>
          <w:rFonts w:ascii="Times New Roman" w:hAnsi="Times New Roman"/>
          <w:sz w:val="28"/>
          <w:szCs w:val="28"/>
          <w:lang w:val="en-US"/>
        </w:rPr>
        <w:t xml:space="preserve"> </w:t>
      </w:r>
      <w:r w:rsidRPr="00172C9F">
        <w:rPr>
          <w:rFonts w:ascii="Times New Roman" w:hAnsi="Times New Roman"/>
          <w:i/>
          <w:sz w:val="28"/>
          <w:szCs w:val="28"/>
          <w:lang w:val="az-Latn-AZ"/>
        </w:rPr>
        <w:t>diskontlaşdırma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metodlarından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istifadə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edilir</w:t>
      </w:r>
      <w:r w:rsidRPr="00172C9F">
        <w:rPr>
          <w:rFonts w:ascii="Times New Roman" w:hAnsi="Times New Roman"/>
          <w:sz w:val="28"/>
          <w:szCs w:val="28"/>
          <w:lang w:val="en-US"/>
        </w:rPr>
        <w:t xml:space="preserve">. </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Özünü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ödəmə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metodunun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tətbiqi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idarəetmə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sistemində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sərmayənin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özünü</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ödəməsi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zəruri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sayı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gəlirlə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w:t>
      </w:r>
      <w:r w:rsidR="00F61524">
        <w:rPr>
          <w:rFonts w:ascii="Times New Roman" w:hAnsi="Times New Roman"/>
          <w:sz w:val="28"/>
          <w:szCs w:val="28"/>
          <w:lang w:val="az-Latn-AZ"/>
        </w:rPr>
        <w:t>c</w:t>
      </w:r>
      <w:r w:rsidRPr="00172C9F">
        <w:rPr>
          <w:rFonts w:ascii="Times New Roman" w:hAnsi="Times New Roman"/>
          <w:sz w:val="28"/>
          <w:szCs w:val="28"/>
          <w:lang w:val="az-Latn-AZ"/>
        </w:rPr>
        <w: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fərqinə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hesablanan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qazan</w:t>
      </w:r>
      <w:r w:rsidR="00F61524">
        <w:rPr>
          <w:rFonts w:ascii="Times New Roman" w:hAnsi="Times New Roman"/>
          <w:sz w:val="28"/>
          <w:szCs w:val="28"/>
          <w:lang w:val="az-Latn-AZ"/>
        </w:rPr>
        <w:t>c</w:t>
      </w:r>
      <w:r w:rsidRPr="00172C9F">
        <w:rPr>
          <w:rFonts w:ascii="Times New Roman" w:hAnsi="Times New Roman"/>
          <w:sz w:val="28"/>
          <w:szCs w:val="28"/>
          <w:lang w:val="az-Latn-AZ"/>
        </w:rPr>
        <w:t>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kəmiyyəti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məlumatlara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əsaslanmaqla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hesablanır</w:t>
      </w:r>
      <w:r w:rsidRPr="00172C9F">
        <w:rPr>
          <w:rFonts w:ascii="Times New Roman" w:hAnsi="Times New Roman"/>
          <w:sz w:val="28"/>
          <w:szCs w:val="28"/>
          <w:lang w:val="en-US"/>
        </w:rPr>
        <w:t>.</w:t>
      </w:r>
    </w:p>
    <w:p w:rsidR="00DD0A77" w:rsidRPr="00172C9F" w:rsidRDefault="00DD0A77" w:rsidP="00C10D45">
      <w:pPr>
        <w:spacing w:after="0"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lastRenderedPageBreak/>
        <w:t>Əgər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Respublikanın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neft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maşınqayırma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kompleksinə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aid</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müəssisələri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2007-</w:t>
      </w:r>
      <w:r>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aşağıda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verilən</w:t>
      </w:r>
      <w:r w:rsidRPr="00172C9F">
        <w:rPr>
          <w:rFonts w:ascii="Times New Roman" w:hAnsi="Times New Roman"/>
          <w:sz w:val="28"/>
          <w:szCs w:val="28"/>
          <w:lang w:val="en-US"/>
        </w:rPr>
        <w:t>:</w:t>
      </w:r>
    </w:p>
    <w:p w:rsidR="00DD0A77" w:rsidRPr="00172C9F" w:rsidRDefault="00DD0A77" w:rsidP="00C10D45">
      <w:pPr>
        <w:spacing w:after="0" w:line="360" w:lineRule="auto"/>
        <w:jc w:val="both"/>
        <w:rPr>
          <w:rFonts w:ascii="Times New Roman" w:hAnsi="Times New Roman"/>
          <w:sz w:val="28"/>
          <w:szCs w:val="28"/>
          <w:lang w:val="en-US"/>
        </w:rPr>
      </w:pPr>
      <w:r>
        <w:rPr>
          <w:rFonts w:ascii="Times New Roman" w:hAnsi="Times New Roman"/>
          <w:sz w:val="28"/>
          <w:szCs w:val="28"/>
          <w:lang w:val="az-Latn-AZ"/>
        </w:rPr>
        <w:t>-</w:t>
      </w:r>
      <w:r w:rsidRPr="00172C9F">
        <w:rPr>
          <w:rFonts w:ascii="Times New Roman" w:hAnsi="Times New Roman"/>
          <w:sz w:val="28"/>
          <w:szCs w:val="28"/>
          <w:lang w:val="az-Latn-AZ"/>
        </w:rPr>
        <w:t>İlkin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sərmayənin</w:t>
      </w:r>
      <w:r w:rsidRPr="00172C9F">
        <w:rPr>
          <w:rFonts w:ascii="Times New Roman" w:hAnsi="Times New Roman"/>
          <w:sz w:val="28"/>
          <w:szCs w:val="28"/>
          <w:lang w:val="en-US"/>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İn</w:t>
      </w:r>
      <w:r w:rsidRPr="00172C9F">
        <w:rPr>
          <w:rFonts w:ascii="Times New Roman" w:hAnsi="Times New Roman"/>
          <w:sz w:val="28"/>
          <w:szCs w:val="28"/>
          <w:lang w:val="en-US"/>
        </w:rPr>
        <w:t xml:space="preserve">) – 50 </w:t>
      </w:r>
      <w:r w:rsidRPr="00172C9F">
        <w:rPr>
          <w:rFonts w:ascii="Times New Roman" w:hAnsi="Times New Roman"/>
          <w:sz w:val="28"/>
          <w:szCs w:val="28"/>
          <w:lang w:val="az-Latn-AZ"/>
        </w:rPr>
        <w:t>mlrd</w:t>
      </w:r>
      <w:r w:rsidRPr="00172C9F">
        <w:rPr>
          <w:rFonts w:ascii="Times New Roman" w:hAnsi="Times New Roman"/>
          <w:sz w:val="28"/>
          <w:szCs w:val="28"/>
          <w:lang w:val="en-US"/>
        </w:rPr>
        <w:t>.</w:t>
      </w:r>
      <w:r w:rsidRPr="00172C9F">
        <w:rPr>
          <w:rFonts w:ascii="Times New Roman" w:hAnsi="Times New Roman"/>
          <w:sz w:val="28"/>
          <w:szCs w:val="28"/>
          <w:lang w:val="az-Latn-AZ"/>
        </w:rPr>
        <w:t>manat</w:t>
      </w:r>
      <w:r w:rsidRPr="00172C9F">
        <w:rPr>
          <w:rFonts w:ascii="Times New Roman" w:hAnsi="Times New Roman"/>
          <w:sz w:val="28"/>
          <w:szCs w:val="28"/>
          <w:lang w:val="en-US"/>
        </w:rPr>
        <w:t>;</w:t>
      </w:r>
    </w:p>
    <w:p w:rsidR="00DD0A77" w:rsidRPr="00172C9F" w:rsidRDefault="00DD0A77" w:rsidP="00C10D45">
      <w:pPr>
        <w:spacing w:after="0" w:line="360" w:lineRule="auto"/>
        <w:jc w:val="both"/>
        <w:rPr>
          <w:rFonts w:ascii="Times New Roman" w:hAnsi="Times New Roman"/>
          <w:sz w:val="28"/>
          <w:szCs w:val="28"/>
          <w:lang w:val="en-US"/>
        </w:rPr>
      </w:pPr>
      <w:r>
        <w:rPr>
          <w:rFonts w:ascii="Times New Roman" w:hAnsi="Times New Roman"/>
          <w:sz w:val="28"/>
          <w:szCs w:val="28"/>
          <w:lang w:val="az-Latn-AZ"/>
        </w:rPr>
        <w:t xml:space="preserve">- </w:t>
      </w:r>
      <w:r w:rsidRPr="00172C9F">
        <w:rPr>
          <w:rFonts w:ascii="Times New Roman" w:hAnsi="Times New Roman"/>
          <w:sz w:val="28"/>
          <w:szCs w:val="28"/>
          <w:lang w:val="az-Latn-AZ"/>
        </w:rPr>
        <w:t>İllik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gəlirin</w:t>
      </w:r>
      <w:r w:rsidRPr="00172C9F">
        <w:rPr>
          <w:rFonts w:ascii="Times New Roman" w:hAnsi="Times New Roman"/>
          <w:sz w:val="28"/>
          <w:szCs w:val="28"/>
          <w:lang w:val="en-US"/>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Dq</w:t>
      </w:r>
      <w:r w:rsidRPr="00172C9F">
        <w:rPr>
          <w:rFonts w:ascii="Times New Roman" w:hAnsi="Times New Roman"/>
          <w:sz w:val="28"/>
          <w:szCs w:val="28"/>
          <w:lang w:val="en-US"/>
        </w:rPr>
        <w:t xml:space="preserve">) – 45 </w:t>
      </w:r>
      <w:r w:rsidRPr="00172C9F">
        <w:rPr>
          <w:rFonts w:ascii="Times New Roman" w:hAnsi="Times New Roman"/>
          <w:sz w:val="28"/>
          <w:szCs w:val="28"/>
          <w:lang w:val="az-Latn-AZ"/>
        </w:rPr>
        <w:t>mlrd</w:t>
      </w:r>
      <w:r w:rsidRPr="00172C9F">
        <w:rPr>
          <w:rFonts w:ascii="Times New Roman" w:hAnsi="Times New Roman"/>
          <w:sz w:val="28"/>
          <w:szCs w:val="28"/>
          <w:lang w:val="en-US"/>
        </w:rPr>
        <w:t>.</w:t>
      </w:r>
      <w:r w:rsidRPr="00172C9F">
        <w:rPr>
          <w:rFonts w:ascii="Times New Roman" w:hAnsi="Times New Roman"/>
          <w:sz w:val="28"/>
          <w:szCs w:val="28"/>
          <w:lang w:val="az-Latn-AZ"/>
        </w:rPr>
        <w:t>manat</w:t>
      </w:r>
      <w:r w:rsidRPr="00172C9F">
        <w:rPr>
          <w:rFonts w:ascii="Times New Roman" w:hAnsi="Times New Roman"/>
          <w:sz w:val="28"/>
          <w:szCs w:val="28"/>
          <w:lang w:val="en-US"/>
        </w:rPr>
        <w:t>;</w:t>
      </w:r>
    </w:p>
    <w:p w:rsidR="00DD0A77" w:rsidRPr="00172C9F" w:rsidRDefault="00DD0A77" w:rsidP="00C10D45">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172C9F">
        <w:rPr>
          <w:rFonts w:ascii="Times New Roman" w:hAnsi="Times New Roman"/>
          <w:sz w:val="28"/>
          <w:szCs w:val="28"/>
          <w:lang w:val="az-Latn-AZ"/>
        </w:rPr>
        <w:t>İllik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xər</w:t>
      </w:r>
      <w:r>
        <w:rPr>
          <w:rFonts w:ascii="Times New Roman" w:hAnsi="Times New Roman"/>
          <w:sz w:val="28"/>
          <w:szCs w:val="28"/>
          <w:lang w:val="az-Latn-AZ"/>
        </w:rPr>
        <w:t>c</w:t>
      </w:r>
      <w:r w:rsidRPr="00172C9F">
        <w:rPr>
          <w:rFonts w:ascii="Times New Roman" w:hAnsi="Times New Roman"/>
          <w:sz w:val="28"/>
          <w:szCs w:val="28"/>
          <w:lang w:val="az-Latn-AZ"/>
        </w:rPr>
        <w: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w:t>
      </w:r>
      <w:r w:rsidR="00F61524">
        <w:rPr>
          <w:rFonts w:ascii="Times New Roman" w:hAnsi="Times New Roman"/>
          <w:sz w:val="28"/>
          <w:szCs w:val="28"/>
          <w:lang w:val="az-Latn-AZ"/>
        </w:rPr>
        <w:t>c</w:t>
      </w:r>
      <w:r w:rsidRPr="00172C9F">
        <w:rPr>
          <w:rFonts w:ascii="Times New Roman" w:hAnsi="Times New Roman"/>
          <w:sz w:val="28"/>
          <w:szCs w:val="28"/>
          <w:lang w:val="az-Latn-AZ"/>
        </w:rPr>
        <w:t>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Zq</w:t>
      </w:r>
      <w:r w:rsidRPr="00172C9F">
        <w:rPr>
          <w:rFonts w:ascii="Times New Roman" w:hAnsi="Times New Roman"/>
          <w:sz w:val="28"/>
          <w:szCs w:val="28"/>
          <w:lang w:val="en-US"/>
        </w:rPr>
        <w:t xml:space="preserve">) – 35 </w:t>
      </w:r>
      <w:r w:rsidRPr="00172C9F">
        <w:rPr>
          <w:rFonts w:ascii="Times New Roman" w:hAnsi="Times New Roman"/>
          <w:sz w:val="28"/>
          <w:szCs w:val="28"/>
          <w:lang w:val="az-Latn-AZ"/>
        </w:rPr>
        <w:t>mlrd</w:t>
      </w:r>
      <w:r w:rsidRPr="00172C9F">
        <w:rPr>
          <w:rFonts w:ascii="Times New Roman" w:hAnsi="Times New Roman"/>
          <w:sz w:val="28"/>
          <w:szCs w:val="28"/>
          <w:lang w:val="en-US"/>
        </w:rPr>
        <w:t>.</w:t>
      </w:r>
      <w:r w:rsidRPr="00172C9F">
        <w:rPr>
          <w:rFonts w:ascii="Times New Roman" w:hAnsi="Times New Roman"/>
          <w:sz w:val="28"/>
          <w:szCs w:val="28"/>
          <w:lang w:val="az-Latn-AZ"/>
        </w:rPr>
        <w:t>manat</w:t>
      </w:r>
      <w:r w:rsidRPr="00172C9F">
        <w:rPr>
          <w:rFonts w:ascii="Times New Roman" w:hAnsi="Times New Roman"/>
          <w:sz w:val="28"/>
          <w:szCs w:val="28"/>
          <w:lang w:val="en-US"/>
        </w:rPr>
        <w:t>;</w:t>
      </w:r>
    </w:p>
    <w:p w:rsidR="00DD0A77" w:rsidRPr="00172C9F" w:rsidRDefault="00DD0A77" w:rsidP="00D30FB9">
      <w:pPr>
        <w:numPr>
          <w:ilvl w:val="0"/>
          <w:numId w:val="12"/>
        </w:numPr>
        <w:spacing w:after="0" w:line="360" w:lineRule="auto"/>
        <w:jc w:val="both"/>
        <w:rPr>
          <w:rFonts w:ascii="Times New Roman" w:hAnsi="Times New Roman"/>
          <w:sz w:val="28"/>
          <w:szCs w:val="28"/>
          <w:lang w:val="en-US"/>
        </w:rPr>
      </w:pPr>
      <w:r w:rsidRPr="00172C9F">
        <w:rPr>
          <w:rFonts w:ascii="Times New Roman" w:hAnsi="Times New Roman"/>
          <w:sz w:val="28"/>
          <w:szCs w:val="28"/>
          <w:lang w:val="az-Latn-AZ"/>
        </w:rPr>
        <w:t>İllik</w:t>
      </w:r>
      <w:r w:rsidRPr="00172C9F">
        <w:rPr>
          <w:rFonts w:ascii="Times New Roman" w:hAnsi="Times New Roman"/>
          <w:sz w:val="28"/>
          <w:szCs w:val="28"/>
          <w:lang w:val="en-US"/>
        </w:rPr>
        <w:t xml:space="preserve"> </w:t>
      </w:r>
      <w:r>
        <w:rPr>
          <w:rFonts w:ascii="Times New Roman" w:hAnsi="Times New Roman"/>
          <w:sz w:val="28"/>
          <w:szCs w:val="28"/>
          <w:lang w:val="az-Latn-AZ"/>
        </w:rPr>
        <w:t>qazanc</w:t>
      </w:r>
      <w:r w:rsidRPr="00172C9F">
        <w:rPr>
          <w:rFonts w:ascii="Times New Roman" w:hAnsi="Times New Roman"/>
          <w:sz w:val="28"/>
          <w:szCs w:val="28"/>
          <w:lang w:val="az-Latn-AZ"/>
        </w:rPr>
        <w:t>ın</w:t>
      </w:r>
      <w:r w:rsidRPr="00172C9F">
        <w:rPr>
          <w:rFonts w:ascii="Times New Roman" w:hAnsi="Times New Roman"/>
          <w:sz w:val="28"/>
          <w:szCs w:val="28"/>
          <w:lang w:val="en-US"/>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İq</w:t>
      </w:r>
      <w:r w:rsidRPr="00172C9F">
        <w:rPr>
          <w:rFonts w:ascii="Times New Roman" w:hAnsi="Times New Roman"/>
          <w:sz w:val="28"/>
          <w:szCs w:val="28"/>
          <w:lang w:val="en-US"/>
        </w:rPr>
        <w:t xml:space="preserve">) – 5,0 </w:t>
      </w:r>
      <w:r w:rsidRPr="00172C9F">
        <w:rPr>
          <w:rFonts w:ascii="Times New Roman" w:hAnsi="Times New Roman"/>
          <w:sz w:val="28"/>
          <w:szCs w:val="28"/>
          <w:lang w:val="az-Latn-AZ"/>
        </w:rPr>
        <w:t>mlrd</w:t>
      </w:r>
      <w:r w:rsidRPr="00172C9F">
        <w:rPr>
          <w:rFonts w:ascii="Times New Roman" w:hAnsi="Times New Roman"/>
          <w:sz w:val="28"/>
          <w:szCs w:val="28"/>
          <w:lang w:val="en-US"/>
        </w:rPr>
        <w:t>.</w:t>
      </w:r>
      <w:r w:rsidRPr="00172C9F">
        <w:rPr>
          <w:rFonts w:ascii="Times New Roman" w:hAnsi="Times New Roman"/>
          <w:sz w:val="28"/>
          <w:szCs w:val="28"/>
          <w:lang w:val="az-Latn-AZ"/>
        </w:rPr>
        <w:t>manat</w:t>
      </w:r>
      <w:r w:rsidRPr="00172C9F">
        <w:rPr>
          <w:rFonts w:ascii="Times New Roman" w:hAnsi="Times New Roman"/>
          <w:sz w:val="28"/>
          <w:szCs w:val="28"/>
          <w:lang w:val="en-US"/>
        </w:rPr>
        <w:t xml:space="preserve"> </w:t>
      </w:r>
    </w:p>
    <w:p w:rsidR="00DD0A77" w:rsidRPr="00172C9F" w:rsidRDefault="00DD0A77" w:rsidP="00D30FB9">
      <w:pPr>
        <w:pStyle w:val="5"/>
        <w:spacing w:line="360" w:lineRule="auto"/>
        <w:rPr>
          <w:lang w:val="en-US"/>
        </w:rPr>
      </w:pPr>
      <w:r w:rsidRPr="00172C9F">
        <w:rPr>
          <w:lang w:val="az-Latn-AZ"/>
        </w:rPr>
        <w:t>Layihə</w:t>
      </w:r>
      <w:r w:rsidRPr="00172C9F">
        <w:rPr>
          <w:lang w:val="en-US"/>
        </w:rPr>
        <w:t xml:space="preserve"> </w:t>
      </w:r>
      <w:r w:rsidRPr="00172C9F">
        <w:rPr>
          <w:lang w:val="az-Latn-AZ"/>
        </w:rPr>
        <w:t>rəqəmlərini</w:t>
      </w:r>
      <w:r w:rsidRPr="00172C9F">
        <w:rPr>
          <w:lang w:val="en-US"/>
        </w:rPr>
        <w:t xml:space="preserve"> </w:t>
      </w:r>
      <w:r w:rsidRPr="00172C9F">
        <w:rPr>
          <w:lang w:val="az-Latn-AZ"/>
        </w:rPr>
        <w:t>nəzərə</w:t>
      </w:r>
      <w:r w:rsidRPr="00172C9F">
        <w:rPr>
          <w:lang w:val="en-US"/>
        </w:rPr>
        <w:t xml:space="preserve"> </w:t>
      </w:r>
      <w:r w:rsidRPr="00172C9F">
        <w:rPr>
          <w:lang w:val="az-Latn-AZ"/>
        </w:rPr>
        <w:t>alsaq</w:t>
      </w:r>
      <w:r w:rsidRPr="00172C9F">
        <w:rPr>
          <w:lang w:val="en-US"/>
        </w:rPr>
        <w:t xml:space="preserve">, </w:t>
      </w:r>
      <w:r w:rsidRPr="00172C9F">
        <w:rPr>
          <w:lang w:val="az-Latn-AZ"/>
        </w:rPr>
        <w:t>onda</w:t>
      </w:r>
      <w:r w:rsidRPr="00172C9F">
        <w:rPr>
          <w:lang w:val="en-US"/>
        </w:rPr>
        <w:t xml:space="preserve"> </w:t>
      </w:r>
      <w:r w:rsidRPr="00172C9F">
        <w:rPr>
          <w:lang w:val="az-Latn-AZ"/>
        </w:rPr>
        <w:t>özünü</w:t>
      </w:r>
      <w:r w:rsidRPr="00172C9F">
        <w:rPr>
          <w:lang w:val="en-US"/>
        </w:rPr>
        <w:t xml:space="preserve"> </w:t>
      </w:r>
      <w:r w:rsidRPr="00172C9F">
        <w:rPr>
          <w:lang w:val="az-Latn-AZ"/>
        </w:rPr>
        <w:t>ödəmə</w:t>
      </w:r>
      <w:r w:rsidRPr="00172C9F">
        <w:rPr>
          <w:lang w:val="en-US"/>
        </w:rPr>
        <w:t xml:space="preserve"> </w:t>
      </w:r>
      <w:r w:rsidRPr="00172C9F">
        <w:rPr>
          <w:lang w:val="az-Latn-AZ"/>
        </w:rPr>
        <w:t>müddətinin</w:t>
      </w:r>
    </w:p>
    <w:p w:rsidR="00DD0A77" w:rsidRPr="00172C9F" w:rsidRDefault="00F93B44" w:rsidP="00D30FB9">
      <w:pPr>
        <w:spacing w:line="360" w:lineRule="auto"/>
        <w:ind w:left="567"/>
        <w:jc w:val="both"/>
        <w:rPr>
          <w:rFonts w:ascii="Times New Roman" w:hAnsi="Times New Roman"/>
          <w:sz w:val="28"/>
          <w:szCs w:val="28"/>
          <w:lang w:val="en-US"/>
        </w:rPr>
      </w:pPr>
      <w:r w:rsidRPr="00F93B44">
        <w:rPr>
          <w:noProof/>
        </w:rPr>
        <w:pict>
          <v:line id="_x0000_s1176" style="position:absolute;left:0;text-align:left;z-index:9" from="130.5pt,13.9pt" to="173.7pt,13.9pt" o:allowincell="f"/>
        </w:pict>
      </w:r>
      <w:r w:rsidRPr="00F93B44">
        <w:rPr>
          <w:noProof/>
        </w:rPr>
        <w:pict>
          <v:line id="_x0000_s1177" style="position:absolute;left:0;text-align:left;z-index:10" from="58.5pt,13.9pt" to="108.9pt,13.9pt" o:allowincell="f"/>
        </w:pict>
      </w:r>
      <w:r w:rsidR="00DD0A77" w:rsidRPr="00172C9F">
        <w:rPr>
          <w:rFonts w:ascii="Times New Roman" w:hAnsi="Times New Roman"/>
          <w:lang w:val="en-US"/>
        </w:rPr>
        <w:t>Q</w:t>
      </w:r>
      <w:r w:rsidR="00DD0A77" w:rsidRPr="00172C9F">
        <w:rPr>
          <w:rFonts w:ascii="Times New Roman" w:hAnsi="Times New Roman"/>
          <w:lang w:val="az-Latn-AZ"/>
        </w:rPr>
        <w:t>m</w:t>
      </w:r>
      <w:r w:rsidR="00DD0A77" w:rsidRPr="00172C9F">
        <w:rPr>
          <w:rFonts w:ascii="Times New Roman" w:hAnsi="Times New Roman"/>
          <w:lang w:val="en-US"/>
        </w:rPr>
        <w:t xml:space="preserve"> </w:t>
      </w:r>
      <w:r w:rsidR="00DD0A77" w:rsidRPr="00172C9F">
        <w:rPr>
          <w:rFonts w:ascii="Times New Roman" w:hAnsi="Times New Roman"/>
          <w:sz w:val="28"/>
          <w:szCs w:val="28"/>
          <w:lang w:val="en-US"/>
        </w:rPr>
        <w:t xml:space="preserve">=    </w:t>
      </w:r>
      <w:r w:rsidR="00DD0A77" w:rsidRPr="00172C9F">
        <w:rPr>
          <w:rFonts w:ascii="Times New Roman" w:hAnsi="Times New Roman"/>
          <w:sz w:val="28"/>
          <w:szCs w:val="28"/>
          <w:lang w:val="az-Latn-AZ"/>
        </w:rPr>
        <w:t>İn</w:t>
      </w:r>
      <w:r w:rsidR="00DD0A77" w:rsidRPr="00172C9F">
        <w:rPr>
          <w:rFonts w:ascii="Times New Roman" w:hAnsi="Times New Roman"/>
          <w:sz w:val="28"/>
          <w:szCs w:val="28"/>
          <w:lang w:val="en-US"/>
        </w:rPr>
        <w:t xml:space="preserve">        =     50    = 5 </w:t>
      </w:r>
      <w:r w:rsidR="00DD0A77" w:rsidRPr="00172C9F">
        <w:rPr>
          <w:rFonts w:ascii="Times New Roman" w:hAnsi="Times New Roman"/>
          <w:sz w:val="28"/>
          <w:szCs w:val="28"/>
          <w:lang w:val="az-Latn-AZ"/>
        </w:rPr>
        <w:t>ilə</w:t>
      </w:r>
      <w:r w:rsidR="00DD0A77" w:rsidRPr="00172C9F">
        <w:rPr>
          <w:rFonts w:ascii="Times New Roman" w:hAnsi="Times New Roman"/>
          <w:sz w:val="28"/>
          <w:szCs w:val="28"/>
          <w:lang w:val="en-US"/>
        </w:rPr>
        <w:t xml:space="preserve"> </w:t>
      </w:r>
      <w:r w:rsidR="00DD0A77" w:rsidRPr="00172C9F">
        <w:rPr>
          <w:rFonts w:ascii="Times New Roman" w:hAnsi="Times New Roman"/>
          <w:sz w:val="28"/>
          <w:szCs w:val="28"/>
          <w:lang w:val="az-Latn-AZ"/>
        </w:rPr>
        <w:t>bərabər</w:t>
      </w:r>
      <w:r w:rsidR="00DD0A77" w:rsidRPr="00172C9F">
        <w:rPr>
          <w:rFonts w:ascii="Times New Roman" w:hAnsi="Times New Roman"/>
          <w:sz w:val="28"/>
          <w:szCs w:val="28"/>
          <w:lang w:val="en-US"/>
        </w:rPr>
        <w:t xml:space="preserve"> </w:t>
      </w:r>
      <w:r w:rsidR="00DD0A77" w:rsidRPr="00172C9F">
        <w:rPr>
          <w:rFonts w:ascii="Times New Roman" w:hAnsi="Times New Roman"/>
          <w:sz w:val="28"/>
          <w:szCs w:val="28"/>
          <w:lang w:val="az-Latn-AZ"/>
        </w:rPr>
        <w:t>olduğunu</w:t>
      </w:r>
      <w:r w:rsidR="00DD0A77" w:rsidRPr="00172C9F">
        <w:rPr>
          <w:rFonts w:ascii="Times New Roman" w:hAnsi="Times New Roman"/>
          <w:sz w:val="28"/>
          <w:szCs w:val="28"/>
          <w:lang w:val="en-US"/>
        </w:rPr>
        <w:t xml:space="preserve"> </w:t>
      </w:r>
      <w:r w:rsidR="00DD0A77" w:rsidRPr="00172C9F">
        <w:rPr>
          <w:rFonts w:ascii="Times New Roman" w:hAnsi="Times New Roman"/>
          <w:sz w:val="28"/>
          <w:szCs w:val="28"/>
          <w:lang w:val="az-Latn-AZ"/>
        </w:rPr>
        <w:t>müəyyənləşdirə</w:t>
      </w:r>
      <w:r w:rsidR="00DD0A77" w:rsidRPr="00172C9F">
        <w:rPr>
          <w:rFonts w:ascii="Times New Roman" w:hAnsi="Times New Roman"/>
          <w:sz w:val="28"/>
          <w:szCs w:val="28"/>
          <w:lang w:val="en-US"/>
        </w:rPr>
        <w:t xml:space="preserve"> </w:t>
      </w:r>
      <w:r w:rsidR="00DD0A77" w:rsidRPr="00172C9F">
        <w:rPr>
          <w:rFonts w:ascii="Times New Roman" w:hAnsi="Times New Roman"/>
          <w:sz w:val="28"/>
          <w:szCs w:val="28"/>
          <w:lang w:val="az-Latn-AZ"/>
        </w:rPr>
        <w:t>bilərik</w:t>
      </w:r>
      <w:r w:rsidR="00DD0A77" w:rsidRPr="00172C9F">
        <w:rPr>
          <w:rFonts w:ascii="Times New Roman" w:hAnsi="Times New Roman"/>
          <w:sz w:val="28"/>
          <w:szCs w:val="28"/>
          <w:lang w:val="en-US"/>
        </w:rPr>
        <w:t xml:space="preserve">. </w:t>
      </w:r>
    </w:p>
    <w:p w:rsidR="00DD0A77" w:rsidRPr="00172C9F" w:rsidRDefault="00DD0A77" w:rsidP="00D30FB9">
      <w:pPr>
        <w:pStyle w:val="5"/>
        <w:spacing w:line="360" w:lineRule="auto"/>
        <w:rPr>
          <w:lang w:val="en-US"/>
        </w:rPr>
      </w:pPr>
      <w:r w:rsidRPr="00172C9F">
        <w:rPr>
          <w:lang w:val="en-US"/>
        </w:rPr>
        <w:t xml:space="preserve">          </w:t>
      </w:r>
      <w:r w:rsidRPr="00172C9F">
        <w:rPr>
          <w:lang w:val="az-Latn-AZ"/>
        </w:rPr>
        <w:t>Dq</w:t>
      </w:r>
      <w:r w:rsidRPr="00172C9F">
        <w:rPr>
          <w:lang w:val="en-US"/>
        </w:rPr>
        <w:t>.</w:t>
      </w:r>
      <w:r w:rsidRPr="00172C9F">
        <w:rPr>
          <w:lang w:val="az-Latn-AZ"/>
        </w:rPr>
        <w:t>Zq</w:t>
      </w:r>
      <w:r w:rsidRPr="00172C9F">
        <w:rPr>
          <w:lang w:val="en-US"/>
        </w:rPr>
        <w:t xml:space="preserve">        45-35</w:t>
      </w:r>
    </w:p>
    <w:p w:rsidR="00DD0A77" w:rsidRPr="00172C9F" w:rsidRDefault="00DD0A77" w:rsidP="00D30FB9">
      <w:pPr>
        <w:pStyle w:val="a9"/>
        <w:rPr>
          <w:rFonts w:ascii="Times New Roman" w:hAnsi="Times New Roman"/>
        </w:rPr>
      </w:pPr>
      <w:r w:rsidRPr="00172C9F">
        <w:rPr>
          <w:rFonts w:ascii="Times New Roman" w:hAnsi="Times New Roman"/>
          <w:lang w:val="az-Latn-AZ"/>
        </w:rPr>
        <w:t>Aparılan</w:t>
      </w:r>
      <w:r w:rsidRPr="00172C9F">
        <w:rPr>
          <w:rFonts w:ascii="Times New Roman" w:hAnsi="Times New Roman"/>
        </w:rPr>
        <w:t xml:space="preserve"> </w:t>
      </w:r>
      <w:r w:rsidRPr="00172C9F">
        <w:rPr>
          <w:rFonts w:ascii="Times New Roman" w:hAnsi="Times New Roman"/>
          <w:lang w:val="az-Latn-AZ"/>
        </w:rPr>
        <w:t>hesablama</w:t>
      </w:r>
      <w:r w:rsidRPr="00172C9F">
        <w:rPr>
          <w:rFonts w:ascii="Times New Roman" w:hAnsi="Times New Roman"/>
        </w:rPr>
        <w:t xml:space="preserve"> </w:t>
      </w:r>
      <w:r w:rsidRPr="00172C9F">
        <w:rPr>
          <w:rFonts w:ascii="Times New Roman" w:hAnsi="Times New Roman"/>
          <w:lang w:val="az-Latn-AZ"/>
        </w:rPr>
        <w:t>bir</w:t>
      </w:r>
      <w:r w:rsidRPr="00172C9F">
        <w:rPr>
          <w:rFonts w:ascii="Times New Roman" w:hAnsi="Times New Roman"/>
        </w:rPr>
        <w:t xml:space="preserve"> </w:t>
      </w:r>
      <w:r w:rsidRPr="00172C9F">
        <w:rPr>
          <w:rFonts w:ascii="Times New Roman" w:hAnsi="Times New Roman"/>
          <w:lang w:val="az-Latn-AZ"/>
        </w:rPr>
        <w:t>daha</w:t>
      </w:r>
      <w:r w:rsidRPr="00172C9F">
        <w:rPr>
          <w:rFonts w:ascii="Times New Roman" w:hAnsi="Times New Roman"/>
        </w:rPr>
        <w:t xml:space="preserve"> </w:t>
      </w:r>
      <w:r w:rsidRPr="00172C9F">
        <w:rPr>
          <w:rFonts w:ascii="Times New Roman" w:hAnsi="Times New Roman"/>
          <w:lang w:val="az-Latn-AZ"/>
        </w:rPr>
        <w:t>təsdiq</w:t>
      </w:r>
      <w:r w:rsidRPr="00172C9F">
        <w:rPr>
          <w:rFonts w:ascii="Times New Roman" w:hAnsi="Times New Roman"/>
        </w:rPr>
        <w:t xml:space="preserve"> </w:t>
      </w:r>
      <w:r w:rsidRPr="00172C9F">
        <w:rPr>
          <w:rFonts w:ascii="Times New Roman" w:hAnsi="Times New Roman"/>
          <w:lang w:val="az-Latn-AZ"/>
        </w:rPr>
        <w:t>edir</w:t>
      </w:r>
      <w:r w:rsidRPr="00172C9F">
        <w:rPr>
          <w:rFonts w:ascii="Times New Roman" w:hAnsi="Times New Roman"/>
        </w:rPr>
        <w:t xml:space="preserve"> </w:t>
      </w:r>
      <w:r w:rsidRPr="00172C9F">
        <w:rPr>
          <w:rFonts w:ascii="Times New Roman" w:hAnsi="Times New Roman"/>
          <w:lang w:val="az-Latn-AZ"/>
        </w:rPr>
        <w:t>ki</w:t>
      </w:r>
      <w:r w:rsidRPr="00172C9F">
        <w:rPr>
          <w:rFonts w:ascii="Times New Roman" w:hAnsi="Times New Roman"/>
        </w:rPr>
        <w:t xml:space="preserve">, </w:t>
      </w:r>
      <w:r w:rsidRPr="00172C9F">
        <w:rPr>
          <w:rFonts w:ascii="Times New Roman" w:hAnsi="Times New Roman"/>
          <w:lang w:val="az-Latn-AZ"/>
        </w:rPr>
        <w:t>ilkin</w:t>
      </w:r>
      <w:r w:rsidRPr="00172C9F">
        <w:rPr>
          <w:rFonts w:ascii="Times New Roman" w:hAnsi="Times New Roman"/>
        </w:rPr>
        <w:t xml:space="preserve"> </w:t>
      </w:r>
      <w:r w:rsidRPr="00172C9F">
        <w:rPr>
          <w:rFonts w:ascii="Times New Roman" w:hAnsi="Times New Roman"/>
          <w:lang w:val="az-Latn-AZ"/>
        </w:rPr>
        <w:t>əsaslı</w:t>
      </w:r>
      <w:r w:rsidRPr="00172C9F">
        <w:rPr>
          <w:rFonts w:ascii="Times New Roman" w:hAnsi="Times New Roman"/>
        </w:rPr>
        <w:t xml:space="preserve"> </w:t>
      </w:r>
      <w:r w:rsidRPr="00172C9F">
        <w:rPr>
          <w:rFonts w:ascii="Times New Roman" w:hAnsi="Times New Roman"/>
          <w:lang w:val="az-Latn-AZ"/>
        </w:rPr>
        <w:t>vəsait</w:t>
      </w:r>
      <w:r w:rsidRPr="00172C9F">
        <w:rPr>
          <w:rFonts w:ascii="Times New Roman" w:hAnsi="Times New Roman"/>
        </w:rPr>
        <w:t xml:space="preserve"> </w:t>
      </w:r>
      <w:r w:rsidRPr="00172C9F">
        <w:rPr>
          <w:rFonts w:ascii="Times New Roman" w:hAnsi="Times New Roman"/>
          <w:lang w:val="az-Latn-AZ"/>
        </w:rPr>
        <w:t>qoyluşu</w:t>
      </w:r>
      <w:r w:rsidRPr="00172C9F">
        <w:rPr>
          <w:rFonts w:ascii="Times New Roman" w:hAnsi="Times New Roman"/>
        </w:rPr>
        <w:softHyphen/>
      </w:r>
      <w:r w:rsidRPr="00172C9F">
        <w:rPr>
          <w:rFonts w:ascii="Times New Roman" w:hAnsi="Times New Roman"/>
          <w:lang w:val="az-Latn-AZ"/>
        </w:rPr>
        <w:t>nun</w:t>
      </w:r>
      <w:r w:rsidRPr="00172C9F">
        <w:rPr>
          <w:rFonts w:ascii="Times New Roman" w:hAnsi="Times New Roman"/>
        </w:rPr>
        <w:t xml:space="preserve"> </w:t>
      </w:r>
      <w:r w:rsidRPr="00172C9F">
        <w:rPr>
          <w:rFonts w:ascii="Times New Roman" w:hAnsi="Times New Roman"/>
          <w:lang w:val="az-Latn-AZ"/>
        </w:rPr>
        <w:t>özünüödəmə</w:t>
      </w:r>
      <w:r w:rsidRPr="00172C9F">
        <w:rPr>
          <w:rFonts w:ascii="Times New Roman" w:hAnsi="Times New Roman"/>
        </w:rPr>
        <w:t xml:space="preserve">  </w:t>
      </w:r>
      <w:r w:rsidRPr="00172C9F">
        <w:rPr>
          <w:rFonts w:ascii="Times New Roman" w:hAnsi="Times New Roman"/>
          <w:lang w:val="az-Latn-AZ"/>
        </w:rPr>
        <w:t>müddətindən</w:t>
      </w:r>
      <w:r w:rsidRPr="00172C9F">
        <w:rPr>
          <w:rFonts w:ascii="Times New Roman" w:hAnsi="Times New Roman"/>
        </w:rPr>
        <w:t xml:space="preserve"> </w:t>
      </w:r>
      <w:r w:rsidRPr="00172C9F">
        <w:rPr>
          <w:rFonts w:ascii="Times New Roman" w:hAnsi="Times New Roman"/>
          <w:lang w:val="az-Latn-AZ"/>
        </w:rPr>
        <w:t>aslı</w:t>
      </w:r>
      <w:r w:rsidRPr="00172C9F">
        <w:rPr>
          <w:rFonts w:ascii="Times New Roman" w:hAnsi="Times New Roman"/>
        </w:rPr>
        <w:t xml:space="preserve"> </w:t>
      </w:r>
      <w:r w:rsidRPr="00172C9F">
        <w:rPr>
          <w:rFonts w:ascii="Times New Roman" w:hAnsi="Times New Roman"/>
          <w:lang w:val="az-Latn-AZ"/>
        </w:rPr>
        <w:t>olaraq</w:t>
      </w:r>
      <w:r w:rsidRPr="00172C9F">
        <w:rPr>
          <w:rFonts w:ascii="Times New Roman" w:hAnsi="Times New Roman"/>
        </w:rPr>
        <w:t xml:space="preserve"> </w:t>
      </w:r>
      <w:r w:rsidRPr="00172C9F">
        <w:rPr>
          <w:rFonts w:ascii="Times New Roman" w:hAnsi="Times New Roman"/>
          <w:lang w:val="az-Latn-AZ"/>
        </w:rPr>
        <w:t>layihələr</w:t>
      </w:r>
      <w:r w:rsidRPr="00172C9F">
        <w:rPr>
          <w:rFonts w:ascii="Times New Roman" w:hAnsi="Times New Roman"/>
        </w:rPr>
        <w:t xml:space="preserve"> </w:t>
      </w:r>
      <w:r w:rsidRPr="00172C9F">
        <w:rPr>
          <w:rFonts w:ascii="Times New Roman" w:hAnsi="Times New Roman"/>
          <w:lang w:val="az-Latn-AZ"/>
        </w:rPr>
        <w:t>dərə</w:t>
      </w:r>
      <w:r w:rsidR="00F61524">
        <w:rPr>
          <w:rFonts w:ascii="Times New Roman" w:hAnsi="Times New Roman"/>
          <w:lang w:val="az-Latn-AZ"/>
        </w:rPr>
        <w:t>c</w:t>
      </w:r>
      <w:r w:rsidRPr="00172C9F">
        <w:rPr>
          <w:rFonts w:ascii="Times New Roman" w:hAnsi="Times New Roman"/>
          <w:lang w:val="az-Latn-AZ"/>
        </w:rPr>
        <w:t>ələrə</w:t>
      </w:r>
      <w:r w:rsidRPr="00172C9F">
        <w:rPr>
          <w:rFonts w:ascii="Times New Roman" w:hAnsi="Times New Roman"/>
        </w:rPr>
        <w:t xml:space="preserve"> (</w:t>
      </w:r>
      <w:r w:rsidRPr="00172C9F">
        <w:rPr>
          <w:rFonts w:ascii="Times New Roman" w:hAnsi="Times New Roman"/>
          <w:lang w:val="az-Latn-AZ"/>
        </w:rPr>
        <w:t>ranqlora</w:t>
      </w:r>
      <w:r w:rsidRPr="00172C9F">
        <w:rPr>
          <w:rFonts w:ascii="Times New Roman" w:hAnsi="Times New Roman"/>
        </w:rPr>
        <w:t xml:space="preserve">) </w:t>
      </w:r>
      <w:r w:rsidRPr="00172C9F">
        <w:rPr>
          <w:rFonts w:ascii="Times New Roman" w:hAnsi="Times New Roman"/>
          <w:lang w:val="az-Latn-AZ"/>
        </w:rPr>
        <w:t>bölünə</w:t>
      </w:r>
      <w:r w:rsidRPr="00172C9F">
        <w:rPr>
          <w:rFonts w:ascii="Times New Roman" w:hAnsi="Times New Roman"/>
        </w:rPr>
        <w:t xml:space="preserve"> </w:t>
      </w:r>
      <w:r w:rsidRPr="00172C9F">
        <w:rPr>
          <w:rFonts w:ascii="Times New Roman" w:hAnsi="Times New Roman"/>
          <w:lang w:val="az-Latn-AZ"/>
        </w:rPr>
        <w:t>bilər</w:t>
      </w:r>
      <w:r w:rsidRPr="00172C9F">
        <w:rPr>
          <w:rFonts w:ascii="Times New Roman" w:hAnsi="Times New Roman"/>
        </w:rPr>
        <w:t xml:space="preserve">. </w:t>
      </w:r>
      <w:r w:rsidRPr="00172C9F">
        <w:rPr>
          <w:rFonts w:ascii="Times New Roman" w:hAnsi="Times New Roman"/>
          <w:lang w:val="az-Latn-AZ"/>
        </w:rPr>
        <w:t>Onuda</w:t>
      </w:r>
      <w:r w:rsidRPr="00172C9F">
        <w:rPr>
          <w:rFonts w:ascii="Times New Roman" w:hAnsi="Times New Roman"/>
        </w:rPr>
        <w:t xml:space="preserve"> </w:t>
      </w:r>
      <w:r w:rsidRPr="00172C9F">
        <w:rPr>
          <w:rFonts w:ascii="Times New Roman" w:hAnsi="Times New Roman"/>
          <w:lang w:val="az-Latn-AZ"/>
        </w:rPr>
        <w:t>nəzərə</w:t>
      </w:r>
      <w:r w:rsidRPr="00172C9F">
        <w:rPr>
          <w:rFonts w:ascii="Times New Roman" w:hAnsi="Times New Roman"/>
        </w:rPr>
        <w:t xml:space="preserve"> </w:t>
      </w:r>
      <w:r w:rsidRPr="00172C9F">
        <w:rPr>
          <w:rFonts w:ascii="Times New Roman" w:hAnsi="Times New Roman"/>
          <w:lang w:val="az-Latn-AZ"/>
        </w:rPr>
        <w:t>almalıyıq</w:t>
      </w:r>
      <w:r w:rsidRPr="00172C9F">
        <w:rPr>
          <w:rFonts w:ascii="Times New Roman" w:hAnsi="Times New Roman"/>
        </w:rPr>
        <w:t xml:space="preserve"> </w:t>
      </w:r>
      <w:r w:rsidRPr="00172C9F">
        <w:rPr>
          <w:rFonts w:ascii="Times New Roman" w:hAnsi="Times New Roman"/>
          <w:lang w:val="az-Latn-AZ"/>
        </w:rPr>
        <w:t>ki</w:t>
      </w:r>
      <w:r w:rsidRPr="00172C9F">
        <w:rPr>
          <w:rFonts w:ascii="Times New Roman" w:hAnsi="Times New Roman"/>
        </w:rPr>
        <w:t xml:space="preserve">, </w:t>
      </w:r>
      <w:r w:rsidRPr="00172C9F">
        <w:rPr>
          <w:rFonts w:ascii="Times New Roman" w:hAnsi="Times New Roman"/>
          <w:lang w:val="az-Latn-AZ"/>
        </w:rPr>
        <w:t>özünüödəmə</w:t>
      </w:r>
      <w:r w:rsidRPr="00172C9F">
        <w:rPr>
          <w:rFonts w:ascii="Times New Roman" w:hAnsi="Times New Roman"/>
        </w:rPr>
        <w:t xml:space="preserve"> </w:t>
      </w:r>
      <w:r w:rsidRPr="00172C9F">
        <w:rPr>
          <w:rFonts w:ascii="Times New Roman" w:hAnsi="Times New Roman"/>
          <w:lang w:val="az-Latn-AZ"/>
        </w:rPr>
        <w:t>müddətindən</w:t>
      </w:r>
      <w:r w:rsidRPr="00172C9F">
        <w:rPr>
          <w:rFonts w:ascii="Times New Roman" w:hAnsi="Times New Roman"/>
        </w:rPr>
        <w:t xml:space="preserve"> </w:t>
      </w:r>
      <w:r w:rsidRPr="00172C9F">
        <w:rPr>
          <w:rFonts w:ascii="Times New Roman" w:hAnsi="Times New Roman"/>
          <w:lang w:val="az-Latn-AZ"/>
        </w:rPr>
        <w:t>aslı</w:t>
      </w:r>
      <w:r w:rsidRPr="00172C9F">
        <w:rPr>
          <w:rFonts w:ascii="Times New Roman" w:hAnsi="Times New Roman"/>
        </w:rPr>
        <w:t xml:space="preserve"> </w:t>
      </w:r>
      <w:r w:rsidRPr="00172C9F">
        <w:rPr>
          <w:rFonts w:ascii="Times New Roman" w:hAnsi="Times New Roman"/>
          <w:lang w:val="az-Latn-AZ"/>
        </w:rPr>
        <w:t>olmayaraq</w:t>
      </w:r>
      <w:r w:rsidRPr="00172C9F">
        <w:rPr>
          <w:rFonts w:ascii="Times New Roman" w:hAnsi="Times New Roman"/>
        </w:rPr>
        <w:t xml:space="preserve"> </w:t>
      </w:r>
      <w:r w:rsidRPr="00172C9F">
        <w:rPr>
          <w:rFonts w:ascii="Times New Roman" w:hAnsi="Times New Roman"/>
          <w:lang w:val="az-Latn-AZ"/>
        </w:rPr>
        <w:t>eyni</w:t>
      </w:r>
      <w:r w:rsidRPr="00172C9F">
        <w:rPr>
          <w:rFonts w:ascii="Times New Roman" w:hAnsi="Times New Roman"/>
        </w:rPr>
        <w:t xml:space="preserve"> </w:t>
      </w:r>
      <w:r w:rsidRPr="00172C9F">
        <w:rPr>
          <w:rFonts w:ascii="Times New Roman" w:hAnsi="Times New Roman"/>
          <w:lang w:val="az-Latn-AZ"/>
        </w:rPr>
        <w:t>sərmayə</w:t>
      </w:r>
      <w:r w:rsidRPr="00172C9F">
        <w:rPr>
          <w:rFonts w:ascii="Times New Roman" w:hAnsi="Times New Roman"/>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minə</w:t>
      </w:r>
      <w:r w:rsidRPr="00172C9F">
        <w:rPr>
          <w:rFonts w:ascii="Times New Roman" w:hAnsi="Times New Roman"/>
        </w:rPr>
        <w:t xml:space="preserve"> </w:t>
      </w:r>
      <w:r w:rsidRPr="00172C9F">
        <w:rPr>
          <w:rFonts w:ascii="Times New Roman" w:hAnsi="Times New Roman"/>
          <w:lang w:val="az-Latn-AZ"/>
        </w:rPr>
        <w:t>malik</w:t>
      </w:r>
      <w:r w:rsidRPr="00172C9F">
        <w:rPr>
          <w:rFonts w:ascii="Times New Roman" w:hAnsi="Times New Roman"/>
        </w:rPr>
        <w:t xml:space="preserve"> </w:t>
      </w:r>
      <w:r w:rsidRPr="00172C9F">
        <w:rPr>
          <w:rFonts w:ascii="Times New Roman" w:hAnsi="Times New Roman"/>
          <w:lang w:val="az-Latn-AZ"/>
        </w:rPr>
        <w:t>layihələrə</w:t>
      </w:r>
      <w:r w:rsidRPr="00172C9F">
        <w:rPr>
          <w:rFonts w:ascii="Times New Roman" w:hAnsi="Times New Roman"/>
        </w:rPr>
        <w:t xml:space="preserve"> </w:t>
      </w:r>
      <w:r w:rsidRPr="00172C9F">
        <w:rPr>
          <w:rFonts w:ascii="Times New Roman" w:hAnsi="Times New Roman"/>
          <w:lang w:val="az-Latn-AZ"/>
        </w:rPr>
        <w:t>bərabər</w:t>
      </w:r>
      <w:r w:rsidRPr="00172C9F">
        <w:rPr>
          <w:rFonts w:ascii="Times New Roman" w:hAnsi="Times New Roman"/>
        </w:rPr>
        <w:t xml:space="preserve"> </w:t>
      </w:r>
      <w:r w:rsidRPr="00172C9F">
        <w:rPr>
          <w:rFonts w:ascii="Times New Roman" w:hAnsi="Times New Roman"/>
          <w:lang w:val="az-Latn-AZ"/>
        </w:rPr>
        <w:t>qiymət</w:t>
      </w:r>
      <w:r w:rsidRPr="00172C9F">
        <w:rPr>
          <w:rFonts w:ascii="Times New Roman" w:hAnsi="Times New Roman"/>
        </w:rPr>
        <w:t xml:space="preserve"> </w:t>
      </w:r>
      <w:r w:rsidRPr="00172C9F">
        <w:rPr>
          <w:rFonts w:ascii="Times New Roman" w:hAnsi="Times New Roman"/>
          <w:lang w:val="az-Latn-AZ"/>
        </w:rPr>
        <w:t>verilməməlidir</w:t>
      </w:r>
      <w:r w:rsidRPr="00172C9F">
        <w:rPr>
          <w:rFonts w:ascii="Times New Roman" w:hAnsi="Times New Roman"/>
        </w:rPr>
        <w:t xml:space="preserve">. </w:t>
      </w:r>
      <w:r w:rsidRPr="00172C9F">
        <w:rPr>
          <w:rFonts w:ascii="Times New Roman" w:hAnsi="Times New Roman"/>
          <w:lang w:val="az-Latn-AZ"/>
        </w:rPr>
        <w:t>Yəni</w:t>
      </w:r>
      <w:r w:rsidRPr="00172C9F">
        <w:rPr>
          <w:rFonts w:ascii="Times New Roman" w:hAnsi="Times New Roman"/>
        </w:rPr>
        <w:t xml:space="preserve"> </w:t>
      </w:r>
      <w:r w:rsidRPr="00172C9F">
        <w:rPr>
          <w:rFonts w:ascii="Times New Roman" w:hAnsi="Times New Roman"/>
          <w:lang w:val="az-Latn-AZ"/>
        </w:rPr>
        <w:t>bir</w:t>
      </w:r>
      <w:r w:rsidRPr="00172C9F">
        <w:rPr>
          <w:rFonts w:ascii="Times New Roman" w:hAnsi="Times New Roman"/>
        </w:rPr>
        <w:t xml:space="preserve"> </w:t>
      </w:r>
      <w:r w:rsidRPr="00172C9F">
        <w:rPr>
          <w:rFonts w:ascii="Times New Roman" w:hAnsi="Times New Roman"/>
          <w:lang w:val="az-Latn-AZ"/>
        </w:rPr>
        <w:t>ildən</w:t>
      </w:r>
      <w:r w:rsidRPr="00172C9F">
        <w:rPr>
          <w:rFonts w:ascii="Times New Roman" w:hAnsi="Times New Roman"/>
        </w:rPr>
        <w:t xml:space="preserve"> </w:t>
      </w:r>
      <w:r w:rsidRPr="00172C9F">
        <w:rPr>
          <w:rFonts w:ascii="Times New Roman" w:hAnsi="Times New Roman"/>
          <w:lang w:val="az-Latn-AZ"/>
        </w:rPr>
        <w:t>sonra</w:t>
      </w:r>
      <w:r w:rsidRPr="00172C9F">
        <w:rPr>
          <w:rFonts w:ascii="Times New Roman" w:hAnsi="Times New Roman"/>
        </w:rPr>
        <w:t xml:space="preserve"> </w:t>
      </w:r>
      <w:r w:rsidRPr="00172C9F">
        <w:rPr>
          <w:rFonts w:ascii="Times New Roman" w:hAnsi="Times New Roman"/>
          <w:lang w:val="az-Latn-AZ"/>
        </w:rPr>
        <w:t>alınan</w:t>
      </w:r>
      <w:r w:rsidRPr="00172C9F">
        <w:rPr>
          <w:rFonts w:ascii="Times New Roman" w:hAnsi="Times New Roman"/>
        </w:rPr>
        <w:t xml:space="preserve"> </w:t>
      </w:r>
      <w:r w:rsidRPr="00172C9F">
        <w:rPr>
          <w:rFonts w:ascii="Times New Roman" w:hAnsi="Times New Roman"/>
          <w:lang w:val="az-Latn-AZ"/>
        </w:rPr>
        <w:t>milyon</w:t>
      </w:r>
      <w:r w:rsidRPr="00172C9F">
        <w:rPr>
          <w:rFonts w:ascii="Times New Roman" w:hAnsi="Times New Roman"/>
        </w:rPr>
        <w:t xml:space="preserve"> </w:t>
      </w:r>
      <w:r w:rsidRPr="00172C9F">
        <w:rPr>
          <w:rFonts w:ascii="Times New Roman" w:hAnsi="Times New Roman"/>
          <w:lang w:val="az-Latn-AZ"/>
        </w:rPr>
        <w:t>manatla</w:t>
      </w:r>
      <w:r w:rsidRPr="00172C9F">
        <w:rPr>
          <w:rFonts w:ascii="Times New Roman" w:hAnsi="Times New Roman"/>
        </w:rPr>
        <w:t xml:space="preserve"> </w:t>
      </w:r>
      <w:r w:rsidRPr="00172C9F">
        <w:rPr>
          <w:rFonts w:ascii="Times New Roman" w:hAnsi="Times New Roman"/>
          <w:lang w:val="az-Latn-AZ"/>
        </w:rPr>
        <w:t>beş</w:t>
      </w:r>
      <w:r w:rsidRPr="00172C9F">
        <w:rPr>
          <w:rFonts w:ascii="Times New Roman" w:hAnsi="Times New Roman"/>
        </w:rPr>
        <w:t xml:space="preserve"> </w:t>
      </w:r>
      <w:r w:rsidRPr="00172C9F">
        <w:rPr>
          <w:rFonts w:ascii="Times New Roman" w:hAnsi="Times New Roman"/>
          <w:lang w:val="az-Latn-AZ"/>
        </w:rPr>
        <w:t>ildən</w:t>
      </w:r>
      <w:r w:rsidRPr="00172C9F">
        <w:rPr>
          <w:rFonts w:ascii="Times New Roman" w:hAnsi="Times New Roman"/>
        </w:rPr>
        <w:t xml:space="preserve"> </w:t>
      </w:r>
      <w:r w:rsidRPr="00172C9F">
        <w:rPr>
          <w:rFonts w:ascii="Times New Roman" w:hAnsi="Times New Roman"/>
          <w:lang w:val="az-Latn-AZ"/>
        </w:rPr>
        <w:t>sonra</w:t>
      </w:r>
      <w:r w:rsidRPr="00172C9F">
        <w:rPr>
          <w:rFonts w:ascii="Times New Roman" w:hAnsi="Times New Roman"/>
        </w:rPr>
        <w:t xml:space="preserve"> </w:t>
      </w:r>
      <w:r w:rsidRPr="00172C9F">
        <w:rPr>
          <w:rFonts w:ascii="Times New Roman" w:hAnsi="Times New Roman"/>
          <w:lang w:val="az-Latn-AZ"/>
        </w:rPr>
        <w:t>alınan</w:t>
      </w:r>
      <w:r w:rsidRPr="00172C9F">
        <w:rPr>
          <w:rFonts w:ascii="Times New Roman" w:hAnsi="Times New Roman"/>
        </w:rPr>
        <w:t xml:space="preserve"> </w:t>
      </w:r>
      <w:r w:rsidRPr="00172C9F">
        <w:rPr>
          <w:rFonts w:ascii="Times New Roman" w:hAnsi="Times New Roman"/>
          <w:lang w:val="az-Latn-AZ"/>
        </w:rPr>
        <w:t>milyon</w:t>
      </w:r>
      <w:r w:rsidRPr="00172C9F">
        <w:rPr>
          <w:rFonts w:ascii="Times New Roman" w:hAnsi="Times New Roman"/>
        </w:rPr>
        <w:t xml:space="preserve"> </w:t>
      </w:r>
      <w:r w:rsidRPr="00172C9F">
        <w:rPr>
          <w:rFonts w:ascii="Times New Roman" w:hAnsi="Times New Roman"/>
          <w:lang w:val="az-Latn-AZ"/>
        </w:rPr>
        <w:t>manatı</w:t>
      </w:r>
      <w:r w:rsidRPr="00172C9F">
        <w:rPr>
          <w:rFonts w:ascii="Times New Roman" w:hAnsi="Times New Roman"/>
        </w:rPr>
        <w:t xml:space="preserve"> </w:t>
      </w:r>
      <w:r w:rsidRPr="00172C9F">
        <w:rPr>
          <w:rFonts w:ascii="Times New Roman" w:hAnsi="Times New Roman"/>
          <w:lang w:val="az-Latn-AZ"/>
        </w:rPr>
        <w:t>eyniləşdirmək</w:t>
      </w:r>
      <w:r w:rsidRPr="00172C9F">
        <w:rPr>
          <w:rFonts w:ascii="Times New Roman" w:hAnsi="Times New Roman"/>
        </w:rPr>
        <w:t xml:space="preserve"> </w:t>
      </w:r>
      <w:r w:rsidRPr="00172C9F">
        <w:rPr>
          <w:rFonts w:ascii="Times New Roman" w:hAnsi="Times New Roman"/>
          <w:lang w:val="az-Latn-AZ"/>
        </w:rPr>
        <w:t>məqbul</w:t>
      </w:r>
      <w:r w:rsidRPr="00172C9F">
        <w:rPr>
          <w:rFonts w:ascii="Times New Roman" w:hAnsi="Times New Roman"/>
        </w:rPr>
        <w:t xml:space="preserve"> </w:t>
      </w:r>
      <w:r w:rsidRPr="00172C9F">
        <w:rPr>
          <w:rFonts w:ascii="Times New Roman" w:hAnsi="Times New Roman"/>
          <w:lang w:val="az-Latn-AZ"/>
        </w:rPr>
        <w:t>hesab</w:t>
      </w:r>
      <w:r w:rsidRPr="00172C9F">
        <w:rPr>
          <w:rFonts w:ascii="Times New Roman" w:hAnsi="Times New Roman"/>
        </w:rPr>
        <w:t xml:space="preserve"> </w:t>
      </w:r>
      <w:r w:rsidRPr="00172C9F">
        <w:rPr>
          <w:rFonts w:ascii="Times New Roman" w:hAnsi="Times New Roman"/>
          <w:lang w:val="az-Latn-AZ"/>
        </w:rPr>
        <w:t>edilməlidir</w:t>
      </w:r>
      <w:r w:rsidRPr="00172C9F">
        <w:rPr>
          <w:rFonts w:ascii="Times New Roman" w:hAnsi="Times New Roman"/>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Material</w:t>
      </w:r>
      <w:r w:rsidRPr="00172C9F">
        <w:rPr>
          <w:rFonts w:ascii="Times New Roman" w:hAnsi="Times New Roman"/>
          <w:lang w:val="en-US"/>
        </w:rPr>
        <w:t xml:space="preserve"> </w:t>
      </w:r>
      <w:r w:rsidRPr="00172C9F">
        <w:rPr>
          <w:rFonts w:ascii="Times New Roman" w:hAnsi="Times New Roman"/>
          <w:lang w:val="az-Latn-AZ"/>
        </w:rPr>
        <w:t>axınlarının</w:t>
      </w:r>
      <w:r w:rsidRPr="00172C9F">
        <w:rPr>
          <w:rFonts w:ascii="Times New Roman" w:hAnsi="Times New Roman"/>
          <w:lang w:val="en-US"/>
        </w:rPr>
        <w:t xml:space="preserve"> </w:t>
      </w:r>
      <w:r w:rsidRPr="00172C9F">
        <w:rPr>
          <w:rFonts w:ascii="Times New Roman" w:hAnsi="Times New Roman"/>
          <w:lang w:val="az-Latn-AZ"/>
        </w:rPr>
        <w:t>idarəedilməsi</w:t>
      </w:r>
      <w:r w:rsidRPr="00172C9F">
        <w:rPr>
          <w:rFonts w:ascii="Times New Roman" w:hAnsi="Times New Roman"/>
          <w:lang w:val="en-US"/>
        </w:rPr>
        <w:t xml:space="preserve"> </w:t>
      </w:r>
      <w:r w:rsidRPr="00172C9F">
        <w:rPr>
          <w:rFonts w:ascii="Times New Roman" w:hAnsi="Times New Roman"/>
          <w:lang w:val="az-Latn-AZ"/>
        </w:rPr>
        <w:t>sistemində</w:t>
      </w:r>
      <w:r w:rsidRPr="00172C9F">
        <w:rPr>
          <w:rFonts w:ascii="Times New Roman" w:hAnsi="Times New Roman"/>
          <w:lang w:val="en-US"/>
        </w:rPr>
        <w:t xml:space="preserve"> </w:t>
      </w:r>
      <w:r w:rsidRPr="00172C9F">
        <w:rPr>
          <w:rFonts w:ascii="Times New Roman" w:hAnsi="Times New Roman"/>
          <w:lang w:val="az-Latn-AZ"/>
        </w:rPr>
        <w:t>təklif</w:t>
      </w:r>
      <w:r w:rsidRPr="00172C9F">
        <w:rPr>
          <w:rFonts w:ascii="Times New Roman" w:hAnsi="Times New Roman"/>
          <w:lang w:val="en-US"/>
        </w:rPr>
        <w:t xml:space="preserve"> </w:t>
      </w:r>
      <w:r w:rsidRPr="00172C9F">
        <w:rPr>
          <w:rFonts w:ascii="Times New Roman" w:hAnsi="Times New Roman"/>
          <w:lang w:val="az-Latn-AZ"/>
        </w:rPr>
        <w:t>edilən</w:t>
      </w:r>
      <w:r w:rsidRPr="00172C9F">
        <w:rPr>
          <w:rFonts w:ascii="Times New Roman" w:hAnsi="Times New Roman"/>
          <w:lang w:val="en-US"/>
        </w:rPr>
        <w:t xml:space="preserve"> </w:t>
      </w:r>
      <w:r w:rsidRPr="00172C9F">
        <w:rPr>
          <w:rFonts w:ascii="Times New Roman" w:hAnsi="Times New Roman"/>
          <w:lang w:val="az-Latn-AZ"/>
        </w:rPr>
        <w:t>sərmayə</w:t>
      </w:r>
      <w:r w:rsidRPr="00172C9F">
        <w:rPr>
          <w:rFonts w:ascii="Times New Roman" w:hAnsi="Times New Roman"/>
          <w:lang w:val="en-US"/>
        </w:rPr>
        <w:t xml:space="preserve"> </w:t>
      </w:r>
      <w:r w:rsidRPr="00172C9F">
        <w:rPr>
          <w:rFonts w:ascii="Times New Roman" w:hAnsi="Times New Roman"/>
          <w:lang w:val="az-Latn-AZ"/>
        </w:rPr>
        <w:t>layihə</w:t>
      </w:r>
      <w:r w:rsidRPr="00172C9F">
        <w:rPr>
          <w:rFonts w:ascii="Times New Roman" w:hAnsi="Times New Roman"/>
          <w:lang w:val="en-US"/>
        </w:rPr>
        <w:t>-</w:t>
      </w:r>
      <w:r w:rsidRPr="00172C9F">
        <w:rPr>
          <w:rFonts w:ascii="Times New Roman" w:hAnsi="Times New Roman"/>
          <w:lang w:val="az-Latn-AZ"/>
        </w:rPr>
        <w:t>sinin</w:t>
      </w:r>
      <w:r w:rsidRPr="00172C9F">
        <w:rPr>
          <w:rFonts w:ascii="Times New Roman" w:hAnsi="Times New Roman"/>
          <w:lang w:val="en-US"/>
        </w:rPr>
        <w:t xml:space="preserve"> </w:t>
      </w:r>
      <w:r w:rsidRPr="00172C9F">
        <w:rPr>
          <w:rFonts w:ascii="Times New Roman" w:hAnsi="Times New Roman"/>
          <w:lang w:val="az-Latn-AZ"/>
        </w:rPr>
        <w:t>qiymətləndirilməsində</w:t>
      </w:r>
      <w:r w:rsidRPr="00172C9F">
        <w:rPr>
          <w:rFonts w:ascii="Times New Roman" w:hAnsi="Times New Roman"/>
          <w:lang w:val="en-US"/>
        </w:rPr>
        <w:t xml:space="preserve"> </w:t>
      </w:r>
      <w:r w:rsidRPr="00172C9F">
        <w:rPr>
          <w:rFonts w:ascii="Times New Roman" w:hAnsi="Times New Roman"/>
          <w:lang w:val="az-Latn-AZ"/>
        </w:rPr>
        <w:t>özünüödəmənin</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səviyyəsi</w:t>
      </w:r>
      <w:r w:rsidRPr="00172C9F">
        <w:rPr>
          <w:rFonts w:ascii="Times New Roman" w:hAnsi="Times New Roman"/>
          <w:lang w:val="en-US"/>
        </w:rPr>
        <w:t xml:space="preserve"> </w:t>
      </w:r>
      <w:r w:rsidRPr="00172C9F">
        <w:rPr>
          <w:rFonts w:ascii="Times New Roman" w:hAnsi="Times New Roman"/>
          <w:lang w:val="az-Latn-AZ"/>
        </w:rPr>
        <w:t>metodunun</w:t>
      </w:r>
      <w:r w:rsidRPr="00172C9F">
        <w:rPr>
          <w:rFonts w:ascii="Times New Roman" w:hAnsi="Times New Roman"/>
          <w:lang w:val="en-US"/>
        </w:rPr>
        <w:t xml:space="preserve"> </w:t>
      </w:r>
      <w:r w:rsidRPr="00172C9F">
        <w:rPr>
          <w:rFonts w:ascii="Times New Roman" w:hAnsi="Times New Roman"/>
          <w:lang w:val="az-Latn-AZ"/>
        </w:rPr>
        <w:t>tədqiq</w:t>
      </w:r>
      <w:r w:rsidRPr="00172C9F">
        <w:rPr>
          <w:rFonts w:ascii="Times New Roman" w:hAnsi="Times New Roman"/>
          <w:lang w:val="en-US"/>
        </w:rPr>
        <w:t xml:space="preserve"> </w:t>
      </w:r>
      <w:r w:rsidRPr="00172C9F">
        <w:rPr>
          <w:rFonts w:ascii="Times New Roman" w:hAnsi="Times New Roman"/>
          <w:lang w:val="az-Latn-AZ"/>
        </w:rPr>
        <w:t>edilən</w:t>
      </w:r>
      <w:r w:rsidRPr="00172C9F">
        <w:rPr>
          <w:rFonts w:ascii="Times New Roman" w:hAnsi="Times New Roman"/>
          <w:lang w:val="en-US"/>
        </w:rPr>
        <w:t xml:space="preserve"> </w:t>
      </w:r>
      <w:r w:rsidRPr="00172C9F">
        <w:rPr>
          <w:rFonts w:ascii="Times New Roman" w:hAnsi="Times New Roman"/>
          <w:lang w:val="az-Latn-AZ"/>
        </w:rPr>
        <w:t>neft</w:t>
      </w:r>
      <w:r w:rsidRPr="00172C9F">
        <w:rPr>
          <w:rFonts w:ascii="Times New Roman" w:hAnsi="Times New Roman"/>
          <w:lang w:val="en-US"/>
        </w:rPr>
        <w:t xml:space="preserve"> </w:t>
      </w:r>
      <w:r w:rsidRPr="00172C9F">
        <w:rPr>
          <w:rFonts w:ascii="Times New Roman" w:hAnsi="Times New Roman"/>
          <w:lang w:val="az-Latn-AZ"/>
        </w:rPr>
        <w:t>maşınqayırma</w:t>
      </w:r>
      <w:r w:rsidRPr="00172C9F">
        <w:rPr>
          <w:rFonts w:ascii="Times New Roman" w:hAnsi="Times New Roman"/>
          <w:lang w:val="en-US"/>
        </w:rPr>
        <w:t xml:space="preserve"> </w:t>
      </w:r>
      <w:r w:rsidRPr="00172C9F">
        <w:rPr>
          <w:rFonts w:ascii="Times New Roman" w:hAnsi="Times New Roman"/>
          <w:lang w:val="az-Latn-AZ"/>
        </w:rPr>
        <w:t>kompleksinə</w:t>
      </w:r>
      <w:r w:rsidRPr="00172C9F">
        <w:rPr>
          <w:rFonts w:ascii="Times New Roman" w:hAnsi="Times New Roman"/>
          <w:lang w:val="en-US"/>
        </w:rPr>
        <w:t xml:space="preserve"> </w:t>
      </w:r>
      <w:r w:rsidRPr="00172C9F">
        <w:rPr>
          <w:rFonts w:ascii="Times New Roman" w:hAnsi="Times New Roman"/>
          <w:lang w:val="az-Latn-AZ"/>
        </w:rPr>
        <w:t>aid</w:t>
      </w:r>
      <w:r w:rsidRPr="00172C9F">
        <w:rPr>
          <w:rFonts w:ascii="Times New Roman" w:hAnsi="Times New Roman"/>
          <w:lang w:val="en-US"/>
        </w:rPr>
        <w:t xml:space="preserve"> </w:t>
      </w:r>
      <w:r w:rsidRPr="00172C9F">
        <w:rPr>
          <w:rFonts w:ascii="Times New Roman" w:hAnsi="Times New Roman"/>
          <w:lang w:val="az-Latn-AZ"/>
        </w:rPr>
        <w:t>edilə</w:t>
      </w:r>
      <w:r w:rsidRPr="00172C9F">
        <w:rPr>
          <w:rFonts w:ascii="Times New Roman" w:hAnsi="Times New Roman"/>
          <w:lang w:val="en-US"/>
        </w:rPr>
        <w:t xml:space="preserve"> </w:t>
      </w:r>
      <w:r w:rsidRPr="00172C9F">
        <w:rPr>
          <w:rFonts w:ascii="Times New Roman" w:hAnsi="Times New Roman"/>
          <w:lang w:val="az-Latn-AZ"/>
        </w:rPr>
        <w:t>istehsal</w:t>
      </w:r>
      <w:r w:rsidRPr="00172C9F">
        <w:rPr>
          <w:rFonts w:ascii="Times New Roman" w:hAnsi="Times New Roman"/>
          <w:lang w:val="en-US"/>
        </w:rPr>
        <w:t xml:space="preserve"> </w:t>
      </w:r>
      <w:r w:rsidRPr="00172C9F">
        <w:rPr>
          <w:rFonts w:ascii="Times New Roman" w:hAnsi="Times New Roman"/>
          <w:lang w:val="az-Latn-AZ"/>
        </w:rPr>
        <w:t>müəssisələrində</w:t>
      </w:r>
      <w:r w:rsidRPr="00172C9F">
        <w:rPr>
          <w:rFonts w:ascii="Times New Roman" w:hAnsi="Times New Roman"/>
          <w:lang w:val="en-US"/>
        </w:rPr>
        <w:t xml:space="preserve"> </w:t>
      </w:r>
      <w:r w:rsidRPr="00172C9F">
        <w:rPr>
          <w:rFonts w:ascii="Times New Roman" w:hAnsi="Times New Roman"/>
          <w:lang w:val="az-Latn-AZ"/>
        </w:rPr>
        <w:t>tətbiq</w:t>
      </w:r>
      <w:r w:rsidRPr="00172C9F">
        <w:rPr>
          <w:rFonts w:ascii="Times New Roman" w:hAnsi="Times New Roman"/>
          <w:lang w:val="en-US"/>
        </w:rPr>
        <w:t xml:space="preserve"> </w:t>
      </w:r>
      <w:r w:rsidRPr="00172C9F">
        <w:rPr>
          <w:rFonts w:ascii="Times New Roman" w:hAnsi="Times New Roman"/>
          <w:lang w:val="az-Latn-AZ"/>
        </w:rPr>
        <w:t>edilməsi</w:t>
      </w:r>
      <w:r w:rsidRPr="00172C9F">
        <w:rPr>
          <w:rFonts w:ascii="Times New Roman" w:hAnsi="Times New Roman"/>
          <w:lang w:val="en-US"/>
        </w:rPr>
        <w:t xml:space="preserve"> </w:t>
      </w:r>
      <w:r w:rsidRPr="00172C9F">
        <w:rPr>
          <w:rFonts w:ascii="Times New Roman" w:hAnsi="Times New Roman"/>
          <w:lang w:val="az-Latn-AZ"/>
        </w:rPr>
        <w:t>əsasən</w:t>
      </w:r>
      <w:r w:rsidRPr="00172C9F">
        <w:rPr>
          <w:rFonts w:ascii="Times New Roman" w:hAnsi="Times New Roman"/>
          <w:lang w:val="en-US"/>
        </w:rPr>
        <w:t xml:space="preserve"> </w:t>
      </w:r>
      <w:r w:rsidRPr="00172C9F">
        <w:rPr>
          <w:rFonts w:ascii="Times New Roman" w:hAnsi="Times New Roman"/>
          <w:lang w:val="az-Latn-AZ"/>
        </w:rPr>
        <w:t>əsaslı</w:t>
      </w:r>
      <w:r w:rsidRPr="00172C9F">
        <w:rPr>
          <w:rFonts w:ascii="Times New Roman" w:hAnsi="Times New Roman"/>
          <w:lang w:val="en-US"/>
        </w:rPr>
        <w:t xml:space="preserve"> </w:t>
      </w:r>
      <w:r w:rsidRPr="00172C9F">
        <w:rPr>
          <w:rFonts w:ascii="Times New Roman" w:hAnsi="Times New Roman"/>
          <w:lang w:val="az-Latn-AZ"/>
        </w:rPr>
        <w:t>vəsait</w:t>
      </w:r>
      <w:r w:rsidRPr="00172C9F">
        <w:rPr>
          <w:rFonts w:ascii="Times New Roman" w:hAnsi="Times New Roman"/>
          <w:lang w:val="en-US"/>
        </w:rPr>
        <w:t xml:space="preserve"> </w:t>
      </w:r>
      <w:r w:rsidRPr="00172C9F">
        <w:rPr>
          <w:rFonts w:ascii="Times New Roman" w:hAnsi="Times New Roman"/>
          <w:lang w:val="az-Latn-AZ"/>
        </w:rPr>
        <w:t>qoyuluşunu</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amortizasiyasını</w:t>
      </w:r>
      <w:r w:rsidRPr="00172C9F">
        <w:rPr>
          <w:rFonts w:ascii="Times New Roman" w:hAnsi="Times New Roman"/>
          <w:lang w:val="en-US"/>
        </w:rPr>
        <w:t xml:space="preserve"> </w:t>
      </w:r>
      <w:r w:rsidRPr="00172C9F">
        <w:rPr>
          <w:rFonts w:ascii="Times New Roman" w:hAnsi="Times New Roman"/>
          <w:lang w:val="az-Latn-AZ"/>
        </w:rPr>
        <w:t>nəzərdə</w:t>
      </w:r>
      <w:r w:rsidRPr="00172C9F">
        <w:rPr>
          <w:rFonts w:ascii="Times New Roman" w:hAnsi="Times New Roman"/>
          <w:lang w:val="en-US"/>
        </w:rPr>
        <w:t xml:space="preserve"> </w:t>
      </w:r>
      <w:r w:rsidRPr="00172C9F">
        <w:rPr>
          <w:rFonts w:ascii="Times New Roman" w:hAnsi="Times New Roman"/>
          <w:lang w:val="az-Latn-AZ"/>
        </w:rPr>
        <w:t>tutur</w:t>
      </w:r>
      <w:r w:rsidRPr="00172C9F">
        <w:rPr>
          <w:rFonts w:ascii="Times New Roman" w:hAnsi="Times New Roman"/>
          <w:lang w:val="en-US"/>
        </w:rPr>
        <w:t xml:space="preserve">. </w:t>
      </w:r>
      <w:r w:rsidRPr="00172C9F">
        <w:rPr>
          <w:rFonts w:ascii="Times New Roman" w:hAnsi="Times New Roman"/>
          <w:lang w:val="az-Latn-AZ"/>
        </w:rPr>
        <w:t>Qeyd</w:t>
      </w:r>
      <w:r w:rsidRPr="00172C9F">
        <w:rPr>
          <w:rFonts w:ascii="Times New Roman" w:hAnsi="Times New Roman"/>
          <w:lang w:val="en-US"/>
        </w:rPr>
        <w:t xml:space="preserve"> </w:t>
      </w:r>
      <w:r w:rsidRPr="00172C9F">
        <w:rPr>
          <w:rFonts w:ascii="Times New Roman" w:hAnsi="Times New Roman"/>
          <w:lang w:val="az-Latn-AZ"/>
        </w:rPr>
        <w:t>edilən</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metodun</w:t>
      </w:r>
      <w:r w:rsidRPr="00172C9F">
        <w:rPr>
          <w:rFonts w:ascii="Times New Roman" w:hAnsi="Times New Roman"/>
          <w:lang w:val="en-US"/>
        </w:rPr>
        <w:t xml:space="preserve"> </w:t>
      </w:r>
      <w:r w:rsidRPr="00172C9F">
        <w:rPr>
          <w:rFonts w:ascii="Times New Roman" w:hAnsi="Times New Roman"/>
          <w:lang w:val="az-Latn-AZ"/>
        </w:rPr>
        <w:t>üstün</w:t>
      </w:r>
      <w:r w:rsidRPr="00172C9F">
        <w:rPr>
          <w:rFonts w:ascii="Times New Roman" w:hAnsi="Times New Roman"/>
          <w:lang w:val="en-US"/>
        </w:rPr>
        <w:t xml:space="preserve"> </w:t>
      </w:r>
      <w:r w:rsidR="00F61524">
        <w:rPr>
          <w:rFonts w:ascii="Times New Roman" w:hAnsi="Times New Roman"/>
          <w:lang w:val="az-Latn-AZ"/>
        </w:rPr>
        <w:t>c</w:t>
      </w:r>
      <w:r w:rsidRPr="00172C9F">
        <w:rPr>
          <w:rFonts w:ascii="Times New Roman" w:hAnsi="Times New Roman"/>
          <w:lang w:val="az-Latn-AZ"/>
        </w:rPr>
        <w:t>əhəti</w:t>
      </w:r>
      <w:r w:rsidRPr="00172C9F">
        <w:rPr>
          <w:rFonts w:ascii="Times New Roman" w:hAnsi="Times New Roman"/>
          <w:lang w:val="en-US"/>
        </w:rPr>
        <w:t xml:space="preserve"> </w:t>
      </w:r>
      <w:r w:rsidRPr="00172C9F">
        <w:rPr>
          <w:rFonts w:ascii="Times New Roman" w:hAnsi="Times New Roman"/>
          <w:lang w:val="az-Latn-AZ"/>
        </w:rPr>
        <w:t>ondan</w:t>
      </w:r>
      <w:r w:rsidRPr="00172C9F">
        <w:rPr>
          <w:rFonts w:ascii="Times New Roman" w:hAnsi="Times New Roman"/>
          <w:lang w:val="en-US"/>
        </w:rPr>
        <w:t xml:space="preserve"> </w:t>
      </w:r>
      <w:r w:rsidRPr="00172C9F">
        <w:rPr>
          <w:rFonts w:ascii="Times New Roman" w:hAnsi="Times New Roman"/>
          <w:lang w:val="az-Latn-AZ"/>
        </w:rPr>
        <w:t>ibarətdir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o</w:t>
      </w:r>
      <w:r w:rsidRPr="00172C9F">
        <w:rPr>
          <w:rFonts w:ascii="Times New Roman" w:hAnsi="Times New Roman"/>
          <w:lang w:val="en-US"/>
        </w:rPr>
        <w:t xml:space="preserve"> </w:t>
      </w:r>
      <w:r w:rsidRPr="00172C9F">
        <w:rPr>
          <w:rFonts w:ascii="Times New Roman" w:hAnsi="Times New Roman"/>
          <w:lang w:val="az-Latn-AZ"/>
        </w:rPr>
        <w:t>sadə</w:t>
      </w:r>
      <w:r w:rsidRPr="00172C9F">
        <w:rPr>
          <w:rFonts w:ascii="Times New Roman" w:hAnsi="Times New Roman"/>
          <w:lang w:val="en-US"/>
        </w:rPr>
        <w:t xml:space="preserve"> </w:t>
      </w:r>
      <w:r w:rsidRPr="00172C9F">
        <w:rPr>
          <w:rFonts w:ascii="Times New Roman" w:hAnsi="Times New Roman"/>
          <w:lang w:val="az-Latn-AZ"/>
        </w:rPr>
        <w:t>olmaqla</w:t>
      </w:r>
      <w:r w:rsidRPr="00172C9F">
        <w:rPr>
          <w:rFonts w:ascii="Times New Roman" w:hAnsi="Times New Roman"/>
          <w:lang w:val="en-US"/>
        </w:rPr>
        <w:t xml:space="preserve"> </w:t>
      </w:r>
      <w:r w:rsidRPr="00172C9F">
        <w:rPr>
          <w:rFonts w:ascii="Times New Roman" w:hAnsi="Times New Roman"/>
          <w:lang w:val="az-Latn-AZ"/>
        </w:rPr>
        <w:t>bərabər</w:t>
      </w:r>
      <w:r w:rsidRPr="00172C9F">
        <w:rPr>
          <w:rFonts w:ascii="Times New Roman" w:hAnsi="Times New Roman"/>
          <w:lang w:val="en-US"/>
        </w:rPr>
        <w:t xml:space="preserve"> </w:t>
      </w:r>
      <w:r w:rsidRPr="00172C9F">
        <w:rPr>
          <w:rFonts w:ascii="Times New Roman" w:hAnsi="Times New Roman"/>
          <w:lang w:val="az-Latn-AZ"/>
        </w:rPr>
        <w:t>alternativ</w:t>
      </w:r>
      <w:r w:rsidRPr="00172C9F">
        <w:rPr>
          <w:rFonts w:ascii="Times New Roman" w:hAnsi="Times New Roman"/>
          <w:lang w:val="en-US"/>
        </w:rPr>
        <w:t xml:space="preserve"> </w:t>
      </w:r>
      <w:r w:rsidRPr="00172C9F">
        <w:rPr>
          <w:rFonts w:ascii="Times New Roman" w:hAnsi="Times New Roman"/>
          <w:lang w:val="az-Latn-AZ"/>
        </w:rPr>
        <w:t>layihələrin</w:t>
      </w:r>
      <w:r w:rsidRPr="00172C9F">
        <w:rPr>
          <w:rFonts w:ascii="Times New Roman" w:hAnsi="Times New Roman"/>
          <w:lang w:val="en-US"/>
        </w:rPr>
        <w:t xml:space="preserve"> </w:t>
      </w:r>
      <w:r w:rsidRPr="00172C9F">
        <w:rPr>
          <w:rFonts w:ascii="Times New Roman" w:hAnsi="Times New Roman"/>
          <w:lang w:val="az-Latn-AZ"/>
        </w:rPr>
        <w:t>müqayisə</w:t>
      </w:r>
      <w:r w:rsidRPr="00172C9F">
        <w:rPr>
          <w:rFonts w:ascii="Times New Roman" w:hAnsi="Times New Roman"/>
          <w:lang w:val="en-US"/>
        </w:rPr>
        <w:t xml:space="preserve"> </w:t>
      </w:r>
      <w:r w:rsidRPr="00172C9F">
        <w:rPr>
          <w:rFonts w:ascii="Times New Roman" w:hAnsi="Times New Roman"/>
          <w:lang w:val="az-Latn-AZ"/>
        </w:rPr>
        <w:t>edilməsinə</w:t>
      </w:r>
      <w:r w:rsidRPr="00172C9F">
        <w:rPr>
          <w:rFonts w:ascii="Times New Roman" w:hAnsi="Times New Roman"/>
          <w:lang w:val="en-US"/>
        </w:rPr>
        <w:t xml:space="preserve"> </w:t>
      </w:r>
      <w:r w:rsidRPr="00172C9F">
        <w:rPr>
          <w:rFonts w:ascii="Times New Roman" w:hAnsi="Times New Roman"/>
          <w:lang w:val="az-Latn-AZ"/>
        </w:rPr>
        <w:t>imkan</w:t>
      </w:r>
      <w:r w:rsidRPr="00172C9F">
        <w:rPr>
          <w:rFonts w:ascii="Times New Roman" w:hAnsi="Times New Roman"/>
          <w:lang w:val="en-US"/>
        </w:rPr>
        <w:t xml:space="preserve"> </w:t>
      </w:r>
      <w:r w:rsidRPr="00172C9F">
        <w:rPr>
          <w:rFonts w:ascii="Times New Roman" w:hAnsi="Times New Roman"/>
          <w:lang w:val="az-Latn-AZ"/>
        </w:rPr>
        <w:t>verir</w:t>
      </w:r>
      <w:r w:rsidRPr="00172C9F">
        <w:rPr>
          <w:rFonts w:ascii="Times New Roman" w:hAnsi="Times New Roman"/>
          <w:lang w:val="en-US"/>
        </w:rPr>
        <w:t xml:space="preserve">. </w:t>
      </w:r>
      <w:r w:rsidRPr="00172C9F">
        <w:rPr>
          <w:rFonts w:ascii="Times New Roman" w:hAnsi="Times New Roman"/>
          <w:lang w:val="az-Latn-AZ"/>
        </w:rPr>
        <w:t>Lakin</w:t>
      </w:r>
      <w:r w:rsidRPr="00172C9F">
        <w:rPr>
          <w:rFonts w:ascii="Times New Roman" w:hAnsi="Times New Roman"/>
          <w:lang w:val="en-US"/>
        </w:rPr>
        <w:t xml:space="preserve"> </w:t>
      </w:r>
      <w:r w:rsidRPr="00172C9F">
        <w:rPr>
          <w:rFonts w:ascii="Times New Roman" w:hAnsi="Times New Roman"/>
          <w:lang w:val="az-Latn-AZ"/>
        </w:rPr>
        <w:t>müxtəlif</w:t>
      </w:r>
      <w:r w:rsidRPr="00172C9F">
        <w:rPr>
          <w:rFonts w:ascii="Times New Roman" w:hAnsi="Times New Roman"/>
          <w:lang w:val="en-US"/>
        </w:rPr>
        <w:t xml:space="preserve"> </w:t>
      </w:r>
      <w:r w:rsidRPr="00172C9F">
        <w:rPr>
          <w:rFonts w:ascii="Times New Roman" w:hAnsi="Times New Roman"/>
          <w:lang w:val="az-Latn-AZ"/>
        </w:rPr>
        <w:t>vaxtlarda</w:t>
      </w:r>
      <w:r w:rsidRPr="00172C9F">
        <w:rPr>
          <w:rFonts w:ascii="Times New Roman" w:hAnsi="Times New Roman"/>
          <w:lang w:val="en-US"/>
        </w:rPr>
        <w:t xml:space="preserve"> </w:t>
      </w:r>
      <w:r w:rsidRPr="00172C9F">
        <w:rPr>
          <w:rFonts w:ascii="Times New Roman" w:hAnsi="Times New Roman"/>
          <w:lang w:val="az-Latn-AZ"/>
        </w:rPr>
        <w:t>gəlirlərin</w:t>
      </w:r>
      <w:r w:rsidRPr="00172C9F">
        <w:rPr>
          <w:rFonts w:ascii="Times New Roman" w:hAnsi="Times New Roman"/>
          <w:lang w:val="en-US"/>
        </w:rPr>
        <w:t xml:space="preserve"> </w:t>
      </w:r>
      <w:r w:rsidRPr="00172C9F">
        <w:rPr>
          <w:rFonts w:ascii="Times New Roman" w:hAnsi="Times New Roman"/>
          <w:lang w:val="az-Latn-AZ"/>
        </w:rPr>
        <w:t>səviyyəsi</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qoyulan</w:t>
      </w:r>
      <w:r w:rsidRPr="00172C9F">
        <w:rPr>
          <w:rFonts w:ascii="Times New Roman" w:hAnsi="Times New Roman"/>
          <w:lang w:val="en-US"/>
        </w:rPr>
        <w:t xml:space="preserve"> </w:t>
      </w:r>
      <w:r w:rsidRPr="00172C9F">
        <w:rPr>
          <w:rFonts w:ascii="Times New Roman" w:hAnsi="Times New Roman"/>
          <w:lang w:val="az-Latn-AZ"/>
        </w:rPr>
        <w:t>sərmayələrdə</w:t>
      </w:r>
      <w:r w:rsidRPr="00172C9F">
        <w:rPr>
          <w:rFonts w:ascii="Times New Roman" w:hAnsi="Times New Roman"/>
          <w:lang w:val="en-US"/>
        </w:rPr>
        <w:t xml:space="preserve"> </w:t>
      </w:r>
      <w:r w:rsidRPr="00172C9F">
        <w:rPr>
          <w:rFonts w:ascii="Times New Roman" w:hAnsi="Times New Roman"/>
          <w:lang w:val="az-Latn-AZ"/>
        </w:rPr>
        <w:t>dəyişikliklərin</w:t>
      </w:r>
      <w:r w:rsidRPr="00172C9F">
        <w:rPr>
          <w:rFonts w:ascii="Times New Roman" w:hAnsi="Times New Roman"/>
          <w:lang w:val="en-US"/>
        </w:rPr>
        <w:t xml:space="preserve"> </w:t>
      </w:r>
      <w:r w:rsidRPr="00172C9F">
        <w:rPr>
          <w:rFonts w:ascii="Times New Roman" w:hAnsi="Times New Roman"/>
          <w:lang w:val="az-Latn-AZ"/>
        </w:rPr>
        <w:t>nəzərə</w:t>
      </w:r>
      <w:r w:rsidRPr="00172C9F">
        <w:rPr>
          <w:rFonts w:ascii="Times New Roman" w:hAnsi="Times New Roman"/>
          <w:lang w:val="en-US"/>
        </w:rPr>
        <w:t xml:space="preserve"> </w:t>
      </w:r>
      <w:r w:rsidRPr="00172C9F">
        <w:rPr>
          <w:rFonts w:ascii="Times New Roman" w:hAnsi="Times New Roman"/>
          <w:lang w:val="az-Latn-AZ"/>
        </w:rPr>
        <w:t>alınması</w:t>
      </w:r>
      <w:r w:rsidRPr="00172C9F">
        <w:rPr>
          <w:rFonts w:ascii="Times New Roman" w:hAnsi="Times New Roman"/>
          <w:lang w:val="en-US"/>
        </w:rPr>
        <w:t xml:space="preserve"> </w:t>
      </w:r>
      <w:r w:rsidRPr="00172C9F">
        <w:rPr>
          <w:rFonts w:ascii="Times New Roman" w:hAnsi="Times New Roman"/>
          <w:lang w:val="az-Latn-AZ"/>
        </w:rPr>
        <w:t>əksər</w:t>
      </w:r>
      <w:r w:rsidRPr="00172C9F">
        <w:rPr>
          <w:rFonts w:ascii="Times New Roman" w:hAnsi="Times New Roman"/>
          <w:lang w:val="en-US"/>
        </w:rPr>
        <w:t xml:space="preserve"> </w:t>
      </w:r>
      <w:r w:rsidRPr="00172C9F">
        <w:rPr>
          <w:rFonts w:ascii="Times New Roman" w:hAnsi="Times New Roman"/>
          <w:lang w:val="az-Latn-AZ"/>
        </w:rPr>
        <w:t>hallarda</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metodun</w:t>
      </w:r>
      <w:r w:rsidRPr="00172C9F">
        <w:rPr>
          <w:rFonts w:ascii="Times New Roman" w:hAnsi="Times New Roman"/>
          <w:lang w:val="en-US"/>
        </w:rPr>
        <w:t xml:space="preserve"> </w:t>
      </w:r>
      <w:r w:rsidRPr="00172C9F">
        <w:rPr>
          <w:rFonts w:ascii="Times New Roman" w:hAnsi="Times New Roman"/>
          <w:lang w:val="az-Latn-AZ"/>
        </w:rPr>
        <w:t>tətbiq</w:t>
      </w:r>
      <w:r w:rsidRPr="00172C9F">
        <w:rPr>
          <w:rFonts w:ascii="Times New Roman" w:hAnsi="Times New Roman"/>
          <w:lang w:val="en-US"/>
        </w:rPr>
        <w:t xml:space="preserve"> </w:t>
      </w:r>
      <w:r w:rsidRPr="00172C9F">
        <w:rPr>
          <w:rFonts w:ascii="Times New Roman" w:hAnsi="Times New Roman"/>
          <w:lang w:val="az-Latn-AZ"/>
        </w:rPr>
        <w:t>imkanlarını</w:t>
      </w:r>
      <w:r w:rsidRPr="00172C9F">
        <w:rPr>
          <w:rFonts w:ascii="Times New Roman" w:hAnsi="Times New Roman"/>
          <w:lang w:val="en-US"/>
        </w:rPr>
        <w:t xml:space="preserve"> </w:t>
      </w:r>
      <w:r w:rsidRPr="00172C9F">
        <w:rPr>
          <w:rFonts w:ascii="Times New Roman" w:hAnsi="Times New Roman"/>
          <w:lang w:val="az-Latn-AZ"/>
        </w:rPr>
        <w:t>məhdudlaşdırır</w:t>
      </w:r>
      <w:r w:rsidRPr="00172C9F">
        <w:rPr>
          <w:rFonts w:ascii="Times New Roman" w:hAnsi="Times New Roman"/>
          <w:lang w:val="en-US"/>
        </w:rPr>
        <w:t xml:space="preserve">. </w:t>
      </w:r>
      <w:r w:rsidRPr="00172C9F">
        <w:rPr>
          <w:rFonts w:ascii="Times New Roman" w:hAnsi="Times New Roman"/>
          <w:lang w:val="az-Latn-AZ"/>
        </w:rPr>
        <w:t>Başqa</w:t>
      </w:r>
      <w:r w:rsidRPr="00172C9F">
        <w:rPr>
          <w:rFonts w:ascii="Times New Roman" w:hAnsi="Times New Roman"/>
          <w:lang w:val="en-US"/>
        </w:rPr>
        <w:t xml:space="preserve"> </w:t>
      </w:r>
      <w:r w:rsidRPr="00172C9F">
        <w:rPr>
          <w:rFonts w:ascii="Times New Roman" w:hAnsi="Times New Roman"/>
          <w:lang w:val="az-Latn-AZ"/>
        </w:rPr>
        <w:t>sözlə</w:t>
      </w:r>
      <w:r w:rsidRPr="00172C9F">
        <w:rPr>
          <w:rFonts w:ascii="Times New Roman" w:hAnsi="Times New Roman"/>
          <w:lang w:val="en-US"/>
        </w:rPr>
        <w:t xml:space="preserve"> </w:t>
      </w:r>
      <w:r w:rsidRPr="00172C9F">
        <w:rPr>
          <w:rFonts w:ascii="Times New Roman" w:hAnsi="Times New Roman"/>
          <w:lang w:val="az-Latn-AZ"/>
        </w:rPr>
        <w:t>o</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səviyyədə</w:t>
      </w:r>
      <w:r w:rsidRPr="00172C9F">
        <w:rPr>
          <w:rFonts w:ascii="Times New Roman" w:hAnsi="Times New Roman"/>
          <w:lang w:val="en-US"/>
        </w:rPr>
        <w:t xml:space="preserve"> </w:t>
      </w:r>
      <w:r w:rsidRPr="00172C9F">
        <w:rPr>
          <w:rFonts w:ascii="Times New Roman" w:hAnsi="Times New Roman"/>
          <w:lang w:val="az-Latn-AZ"/>
        </w:rPr>
        <w:t>yerinə</w:t>
      </w:r>
      <w:r w:rsidRPr="00172C9F">
        <w:rPr>
          <w:rFonts w:ascii="Times New Roman" w:hAnsi="Times New Roman"/>
          <w:lang w:val="en-US"/>
        </w:rPr>
        <w:t xml:space="preserve"> </w:t>
      </w:r>
      <w:r w:rsidRPr="00172C9F">
        <w:rPr>
          <w:rFonts w:ascii="Times New Roman" w:hAnsi="Times New Roman"/>
          <w:lang w:val="az-Latn-AZ"/>
        </w:rPr>
        <w:t>yetirilməyə</w:t>
      </w:r>
      <w:r w:rsidRPr="00172C9F">
        <w:rPr>
          <w:rFonts w:ascii="Times New Roman" w:hAnsi="Times New Roman"/>
          <w:lang w:val="en-US"/>
        </w:rPr>
        <w:t xml:space="preserve"> </w:t>
      </w:r>
      <w:r w:rsidRPr="00172C9F">
        <w:rPr>
          <w:rFonts w:ascii="Times New Roman" w:hAnsi="Times New Roman"/>
          <w:lang w:val="az-Latn-AZ"/>
        </w:rPr>
        <w:t>əsaslanmaqla</w:t>
      </w:r>
      <w:r w:rsidRPr="00172C9F">
        <w:rPr>
          <w:rFonts w:ascii="Times New Roman" w:hAnsi="Times New Roman"/>
          <w:lang w:val="en-US"/>
        </w:rPr>
        <w:t xml:space="preserve"> </w:t>
      </w:r>
      <w:r w:rsidRPr="00172C9F">
        <w:rPr>
          <w:rFonts w:ascii="Times New Roman" w:hAnsi="Times New Roman"/>
          <w:lang w:val="az-Latn-AZ"/>
        </w:rPr>
        <w:t>əvvəlki</w:t>
      </w:r>
      <w:r w:rsidRPr="00172C9F">
        <w:rPr>
          <w:rFonts w:ascii="Times New Roman" w:hAnsi="Times New Roman"/>
          <w:lang w:val="en-US"/>
        </w:rPr>
        <w:t xml:space="preserve"> </w:t>
      </w:r>
      <w:r w:rsidRPr="00172C9F">
        <w:rPr>
          <w:rFonts w:ascii="Times New Roman" w:hAnsi="Times New Roman"/>
          <w:lang w:val="az-Latn-AZ"/>
        </w:rPr>
        <w:t>illərdə</w:t>
      </w:r>
      <w:r w:rsidRPr="00172C9F">
        <w:rPr>
          <w:rFonts w:ascii="Times New Roman" w:hAnsi="Times New Roman"/>
          <w:lang w:val="en-US"/>
        </w:rPr>
        <w:t xml:space="preserve"> </w:t>
      </w:r>
      <w:r w:rsidRPr="00172C9F">
        <w:rPr>
          <w:rFonts w:ascii="Times New Roman" w:hAnsi="Times New Roman"/>
          <w:lang w:val="az-Latn-AZ"/>
        </w:rPr>
        <w:t>alınan</w:t>
      </w:r>
      <w:r w:rsidRPr="00172C9F">
        <w:rPr>
          <w:rFonts w:ascii="Times New Roman" w:hAnsi="Times New Roman"/>
          <w:lang w:val="en-US"/>
        </w:rPr>
        <w:t xml:space="preserve"> </w:t>
      </w:r>
      <w:r w:rsidRPr="00172C9F">
        <w:rPr>
          <w:rFonts w:ascii="Times New Roman" w:hAnsi="Times New Roman"/>
          <w:lang w:val="az-Latn-AZ"/>
        </w:rPr>
        <w:t>dəyərlə</w:t>
      </w:r>
      <w:r w:rsidRPr="00172C9F">
        <w:rPr>
          <w:rFonts w:ascii="Times New Roman" w:hAnsi="Times New Roman"/>
          <w:lang w:val="en-US"/>
        </w:rPr>
        <w:t xml:space="preserve">, </w:t>
      </w:r>
      <w:r w:rsidRPr="00172C9F">
        <w:rPr>
          <w:rFonts w:ascii="Times New Roman" w:hAnsi="Times New Roman"/>
          <w:lang w:val="az-Latn-AZ"/>
        </w:rPr>
        <w:t>sonrakı</w:t>
      </w:r>
      <w:r w:rsidRPr="00172C9F">
        <w:rPr>
          <w:rFonts w:ascii="Times New Roman" w:hAnsi="Times New Roman"/>
          <w:lang w:val="en-US"/>
        </w:rPr>
        <w:t xml:space="preserve"> </w:t>
      </w:r>
      <w:r w:rsidRPr="00172C9F">
        <w:rPr>
          <w:rFonts w:ascii="Times New Roman" w:hAnsi="Times New Roman"/>
          <w:lang w:val="az-Latn-AZ"/>
        </w:rPr>
        <w:t>illərdə</w:t>
      </w:r>
      <w:r w:rsidRPr="00172C9F">
        <w:rPr>
          <w:rFonts w:ascii="Times New Roman" w:hAnsi="Times New Roman"/>
          <w:lang w:val="en-US"/>
        </w:rPr>
        <w:t xml:space="preserve"> </w:t>
      </w:r>
      <w:r w:rsidRPr="00172C9F">
        <w:rPr>
          <w:rFonts w:ascii="Times New Roman" w:hAnsi="Times New Roman"/>
          <w:lang w:val="az-Latn-AZ"/>
        </w:rPr>
        <w:t>alınan</w:t>
      </w:r>
      <w:r w:rsidRPr="00172C9F">
        <w:rPr>
          <w:rFonts w:ascii="Times New Roman" w:hAnsi="Times New Roman"/>
          <w:lang w:val="en-US"/>
        </w:rPr>
        <w:t xml:space="preserve"> </w:t>
      </w:r>
      <w:r w:rsidRPr="00172C9F">
        <w:rPr>
          <w:rFonts w:ascii="Times New Roman" w:hAnsi="Times New Roman"/>
          <w:lang w:val="az-Latn-AZ"/>
        </w:rPr>
        <w:t>dəyər</w:t>
      </w:r>
      <w:r w:rsidRPr="00172C9F">
        <w:rPr>
          <w:rFonts w:ascii="Times New Roman" w:hAnsi="Times New Roman"/>
          <w:lang w:val="en-US"/>
        </w:rPr>
        <w:t xml:space="preserve"> </w:t>
      </w:r>
      <w:r w:rsidRPr="00172C9F">
        <w:rPr>
          <w:rFonts w:ascii="Times New Roman" w:hAnsi="Times New Roman"/>
          <w:lang w:val="az-Latn-AZ"/>
        </w:rPr>
        <w:t>arasındakı</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ya</w:t>
      </w:r>
      <w:r w:rsidRPr="00172C9F">
        <w:rPr>
          <w:rFonts w:ascii="Times New Roman" w:hAnsi="Times New Roman"/>
          <w:lang w:val="en-US"/>
        </w:rPr>
        <w:t xml:space="preserve"> </w:t>
      </w:r>
      <w:r w:rsidRPr="00172C9F">
        <w:rPr>
          <w:rFonts w:ascii="Times New Roman" w:hAnsi="Times New Roman"/>
          <w:lang w:val="az-Latn-AZ"/>
        </w:rPr>
        <w:t>digər</w:t>
      </w:r>
      <w:r w:rsidRPr="00172C9F">
        <w:rPr>
          <w:rFonts w:ascii="Times New Roman" w:hAnsi="Times New Roman"/>
          <w:lang w:val="en-US"/>
        </w:rPr>
        <w:t xml:space="preserve"> </w:t>
      </w:r>
      <w:r w:rsidRPr="00172C9F">
        <w:rPr>
          <w:rFonts w:ascii="Times New Roman" w:hAnsi="Times New Roman"/>
          <w:lang w:val="az-Latn-AZ"/>
        </w:rPr>
        <w:t>fərqli</w:t>
      </w:r>
      <w:r w:rsidRPr="00172C9F">
        <w:rPr>
          <w:rFonts w:ascii="Times New Roman" w:hAnsi="Times New Roman"/>
          <w:lang w:val="en-US"/>
        </w:rPr>
        <w:t xml:space="preserve"> </w:t>
      </w:r>
      <w:r>
        <w:rPr>
          <w:rFonts w:ascii="Times New Roman" w:hAnsi="Times New Roman"/>
          <w:lang w:val="az-Latn-AZ"/>
        </w:rPr>
        <w:t>c</w:t>
      </w:r>
      <w:r w:rsidRPr="00172C9F">
        <w:rPr>
          <w:rFonts w:ascii="Times New Roman" w:hAnsi="Times New Roman"/>
          <w:lang w:val="az-Latn-AZ"/>
        </w:rPr>
        <w:t>əhətlərin</w:t>
      </w:r>
      <w:r w:rsidRPr="00172C9F">
        <w:rPr>
          <w:rFonts w:ascii="Times New Roman" w:hAnsi="Times New Roman"/>
          <w:lang w:val="en-US"/>
        </w:rPr>
        <w:t xml:space="preserve"> </w:t>
      </w:r>
      <w:r w:rsidRPr="00172C9F">
        <w:rPr>
          <w:rFonts w:ascii="Times New Roman" w:hAnsi="Times New Roman"/>
          <w:lang w:val="az-Latn-AZ"/>
        </w:rPr>
        <w:t>olmasını</w:t>
      </w:r>
      <w:r w:rsidRPr="00172C9F">
        <w:rPr>
          <w:rFonts w:ascii="Times New Roman" w:hAnsi="Times New Roman"/>
          <w:lang w:val="en-US"/>
        </w:rPr>
        <w:t xml:space="preserve"> </w:t>
      </w:r>
      <w:r w:rsidRPr="00172C9F">
        <w:rPr>
          <w:rFonts w:ascii="Times New Roman" w:hAnsi="Times New Roman"/>
          <w:lang w:val="az-Latn-AZ"/>
        </w:rPr>
        <w:t>nəzərə</w:t>
      </w:r>
      <w:r w:rsidRPr="00172C9F">
        <w:rPr>
          <w:rFonts w:ascii="Times New Roman" w:hAnsi="Times New Roman"/>
          <w:lang w:val="en-US"/>
        </w:rPr>
        <w:t xml:space="preserve"> </w:t>
      </w:r>
      <w:r w:rsidRPr="00172C9F">
        <w:rPr>
          <w:rFonts w:ascii="Times New Roman" w:hAnsi="Times New Roman"/>
          <w:lang w:val="az-Latn-AZ"/>
        </w:rPr>
        <w:t>almır</w:t>
      </w:r>
      <w:r w:rsidRPr="00172C9F">
        <w:rPr>
          <w:rFonts w:ascii="Times New Roman" w:hAnsi="Times New Roman"/>
          <w:lang w:val="en-US"/>
        </w:rPr>
        <w:t>.</w:t>
      </w:r>
    </w:p>
    <w:p w:rsidR="00DD0A77" w:rsidRPr="00172C9F" w:rsidRDefault="00DD0A77" w:rsidP="00CC1B2D">
      <w:pPr>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Məsələn</w:t>
      </w:r>
      <w:r w:rsidRPr="00172C9F">
        <w:rPr>
          <w:rFonts w:ascii="Times New Roman" w:hAnsi="Times New Roman"/>
          <w:sz w:val="28"/>
          <w:szCs w:val="28"/>
          <w:lang w:val="en-US"/>
        </w:rPr>
        <w:t>, «</w:t>
      </w:r>
      <w:r w:rsidRPr="00172C9F">
        <w:rPr>
          <w:rFonts w:ascii="Times New Roman" w:hAnsi="Times New Roman"/>
          <w:sz w:val="28"/>
          <w:szCs w:val="28"/>
          <w:lang w:val="az-Latn-AZ"/>
        </w:rPr>
        <w:t>Atilla</w:t>
      </w:r>
      <w:r w:rsidRPr="00172C9F">
        <w:rPr>
          <w:rFonts w:ascii="Times New Roman" w:hAnsi="Times New Roman"/>
          <w:sz w:val="28"/>
          <w:szCs w:val="28"/>
          <w:lang w:val="en-US"/>
        </w:rPr>
        <w:t>-</w:t>
      </w:r>
      <w:r w:rsidRPr="00172C9F">
        <w:rPr>
          <w:rFonts w:ascii="Times New Roman" w:hAnsi="Times New Roman"/>
          <w:sz w:val="28"/>
          <w:szCs w:val="28"/>
          <w:lang w:val="az-Latn-AZ"/>
        </w:rPr>
        <w:t>Kompani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istehsalat</w:t>
      </w:r>
      <w:r w:rsidRPr="00172C9F">
        <w:rPr>
          <w:rFonts w:ascii="Times New Roman" w:hAnsi="Times New Roman"/>
          <w:sz w:val="28"/>
          <w:szCs w:val="28"/>
          <w:lang w:val="en-US"/>
        </w:rPr>
        <w:t>-</w:t>
      </w:r>
      <w:r w:rsidRPr="00172C9F">
        <w:rPr>
          <w:rFonts w:ascii="Times New Roman" w:hAnsi="Times New Roman"/>
          <w:sz w:val="28"/>
          <w:szCs w:val="28"/>
          <w:lang w:val="az-Latn-AZ"/>
        </w:rPr>
        <w:t>topdansatış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müəssisəsində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ilkin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vəsait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qoyuluşunun</w:t>
      </w:r>
      <w:r w:rsidRPr="00172C9F">
        <w:rPr>
          <w:rFonts w:ascii="Times New Roman" w:hAnsi="Times New Roman"/>
          <w:sz w:val="28"/>
          <w:szCs w:val="28"/>
          <w:lang w:val="en-US"/>
        </w:rPr>
        <w:t xml:space="preserve"> 80 </w:t>
      </w:r>
      <w:r w:rsidRPr="00172C9F">
        <w:rPr>
          <w:rFonts w:ascii="Times New Roman" w:hAnsi="Times New Roman"/>
          <w:sz w:val="28"/>
          <w:szCs w:val="28"/>
          <w:lang w:val="az-Latn-AZ"/>
        </w:rPr>
        <w:t>mln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gəlirin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hə</w:t>
      </w:r>
      <w:r w:rsidR="00F61524">
        <w:rPr>
          <w:rFonts w:ascii="Times New Roman" w:hAnsi="Times New Roman"/>
          <w:sz w:val="28"/>
          <w:szCs w:val="28"/>
          <w:lang w:val="az-Latn-AZ"/>
        </w:rPr>
        <w:t>c</w:t>
      </w:r>
      <w:r w:rsidRPr="00172C9F">
        <w:rPr>
          <w:rFonts w:ascii="Times New Roman" w:hAnsi="Times New Roman"/>
          <w:sz w:val="28"/>
          <w:szCs w:val="28"/>
          <w:lang w:val="az-Latn-AZ"/>
        </w:rPr>
        <w:t>minin</w:t>
      </w:r>
      <w:r w:rsidRPr="00172C9F">
        <w:rPr>
          <w:rFonts w:ascii="Times New Roman" w:hAnsi="Times New Roman"/>
          <w:sz w:val="28"/>
          <w:szCs w:val="28"/>
          <w:lang w:val="en-US"/>
        </w:rPr>
        <w:t xml:space="preserve"> 60 </w:t>
      </w:r>
      <w:r w:rsidRPr="00172C9F">
        <w:rPr>
          <w:rFonts w:ascii="Times New Roman" w:hAnsi="Times New Roman"/>
          <w:sz w:val="28"/>
          <w:szCs w:val="28"/>
          <w:lang w:val="az-Latn-AZ"/>
        </w:rPr>
        <w:t>mln</w:t>
      </w:r>
      <w:r w:rsidRPr="00172C9F">
        <w:rPr>
          <w:rFonts w:ascii="Times New Roman" w:hAnsi="Times New Roman"/>
          <w:sz w:val="28"/>
          <w:szCs w:val="28"/>
          <w:lang w:val="en-US"/>
        </w:rPr>
        <w:t>.</w:t>
      </w:r>
      <w:r w:rsidRPr="00172C9F">
        <w:rPr>
          <w:rFonts w:ascii="Times New Roman" w:hAnsi="Times New Roman"/>
          <w:sz w:val="28"/>
          <w:szCs w:val="28"/>
          <w:lang w:val="az-Latn-AZ"/>
        </w:rPr>
        <w:t>manat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lastRenderedPageBreak/>
        <w:t>xər</w:t>
      </w:r>
      <w:r w:rsidR="00F61524">
        <w:rPr>
          <w:rFonts w:ascii="Times New Roman" w:hAnsi="Times New Roman"/>
          <w:sz w:val="28"/>
          <w:szCs w:val="28"/>
          <w:lang w:val="az-Latn-AZ"/>
        </w:rPr>
        <w:t>c</w:t>
      </w:r>
      <w:r w:rsidRPr="00172C9F">
        <w:rPr>
          <w:rFonts w:ascii="Times New Roman" w:hAnsi="Times New Roman"/>
          <w:sz w:val="28"/>
          <w:szCs w:val="28"/>
          <w:lang w:val="az-Latn-AZ"/>
        </w:rPr>
        <w:t>lərin</w:t>
      </w:r>
      <w:r w:rsidRPr="00172C9F">
        <w:rPr>
          <w:rFonts w:ascii="Times New Roman" w:hAnsi="Times New Roman"/>
          <w:sz w:val="28"/>
          <w:szCs w:val="28"/>
          <w:lang w:val="en-US"/>
        </w:rPr>
        <w:t xml:space="preserve"> 48 </w:t>
      </w:r>
      <w:r w:rsidRPr="00172C9F">
        <w:rPr>
          <w:rFonts w:ascii="Times New Roman" w:hAnsi="Times New Roman"/>
          <w:sz w:val="28"/>
          <w:szCs w:val="28"/>
          <w:lang w:val="az-Latn-AZ"/>
        </w:rPr>
        <w:t>mln</w:t>
      </w:r>
      <w:r w:rsidRPr="00172C9F">
        <w:rPr>
          <w:rFonts w:ascii="Times New Roman" w:hAnsi="Times New Roman"/>
          <w:sz w:val="28"/>
          <w:szCs w:val="28"/>
          <w:lang w:val="en-US"/>
        </w:rPr>
        <w:t>.</w:t>
      </w:r>
      <w:r w:rsidRPr="00172C9F">
        <w:rPr>
          <w:rFonts w:ascii="Times New Roman" w:hAnsi="Times New Roman"/>
          <w:sz w:val="28"/>
          <w:szCs w:val="28"/>
          <w:lang w:val="az-Latn-AZ"/>
        </w:rPr>
        <w:t>manat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amortizasiyanın</w:t>
      </w:r>
      <w:r w:rsidRPr="00172C9F">
        <w:rPr>
          <w:rFonts w:ascii="Times New Roman" w:hAnsi="Times New Roman"/>
          <w:sz w:val="28"/>
          <w:szCs w:val="28"/>
          <w:lang w:val="en-US"/>
        </w:rPr>
        <w:t xml:space="preserve"> 8 </w:t>
      </w:r>
      <w:r w:rsidRPr="00172C9F">
        <w:rPr>
          <w:rFonts w:ascii="Times New Roman" w:hAnsi="Times New Roman"/>
          <w:sz w:val="28"/>
          <w:szCs w:val="28"/>
          <w:lang w:val="az-Latn-AZ"/>
        </w:rPr>
        <w:t>mln</w:t>
      </w:r>
      <w:r w:rsidRPr="00172C9F">
        <w:rPr>
          <w:rFonts w:ascii="Times New Roman" w:hAnsi="Times New Roman"/>
          <w:sz w:val="28"/>
          <w:szCs w:val="28"/>
          <w:lang w:val="en-US"/>
        </w:rPr>
        <w:t>.</w:t>
      </w:r>
      <w:r w:rsidRPr="00172C9F">
        <w:rPr>
          <w:rFonts w:ascii="Times New Roman" w:hAnsi="Times New Roman"/>
          <w:sz w:val="28"/>
          <w:szCs w:val="28"/>
          <w:lang w:val="az-Latn-AZ"/>
        </w:rPr>
        <w:t>manat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qazan</w:t>
      </w:r>
      <w:r w:rsidR="00F61524">
        <w:rPr>
          <w:rFonts w:ascii="Times New Roman" w:hAnsi="Times New Roman"/>
          <w:sz w:val="28"/>
          <w:szCs w:val="28"/>
          <w:lang w:val="az-Latn-AZ"/>
        </w:rPr>
        <w:t>c</w:t>
      </w:r>
      <w:r w:rsidRPr="00172C9F">
        <w:rPr>
          <w:rFonts w:ascii="Times New Roman" w:hAnsi="Times New Roman"/>
          <w:sz w:val="28"/>
          <w:szCs w:val="28"/>
          <w:lang w:val="az-Latn-AZ"/>
        </w:rPr>
        <w:t>ın</w:t>
      </w:r>
      <w:r w:rsidRPr="00172C9F">
        <w:rPr>
          <w:rFonts w:ascii="Times New Roman" w:hAnsi="Times New Roman"/>
          <w:sz w:val="28"/>
          <w:szCs w:val="28"/>
          <w:lang w:val="en-US"/>
        </w:rPr>
        <w:t xml:space="preserve"> 4 </w:t>
      </w:r>
      <w:r w:rsidRPr="00172C9F">
        <w:rPr>
          <w:rFonts w:ascii="Times New Roman" w:hAnsi="Times New Roman"/>
          <w:sz w:val="28"/>
          <w:szCs w:val="28"/>
          <w:lang w:val="az-Latn-AZ"/>
        </w:rPr>
        <w:t>mln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manat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proqnozlaşdırıldığını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almış</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olsaq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görərik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ki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əsaslı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vəsait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qoyluşunun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özünüödəmə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müddəti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Öm</w:t>
      </w:r>
      <w:r w:rsidRPr="00172C9F">
        <w:rPr>
          <w:rFonts w:ascii="Times New Roman" w:hAnsi="Times New Roman"/>
          <w:sz w:val="28"/>
          <w:szCs w:val="28"/>
          <w:lang w:val="en-US"/>
        </w:rPr>
        <w:t xml:space="preserve">=10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mənfəətlik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isə</w:t>
      </w:r>
      <w:r w:rsidRPr="00172C9F">
        <w:rPr>
          <w:rFonts w:ascii="Times New Roman" w:hAnsi="Times New Roman"/>
          <w:sz w:val="28"/>
          <w:szCs w:val="28"/>
          <w:lang w:val="en-US"/>
        </w:rPr>
        <w:t xml:space="preserve">    </w:t>
      </w:r>
      <w:r w:rsidRPr="00172C9F">
        <w:rPr>
          <w:rFonts w:ascii="Times New Roman" w:hAnsi="Times New Roman"/>
          <w:position w:val="-44"/>
          <w:sz w:val="28"/>
          <w:szCs w:val="28"/>
          <w:lang w:val="en-US"/>
        </w:rPr>
        <w:object w:dxaOrig="1339" w:dyaOrig="1000">
          <v:shape id="_x0000_i1026" type="#_x0000_t75" style="width:121.5pt;height:50.25pt" o:ole="" fillcolor="window">
            <v:imagedata r:id="rId10" o:title=""/>
          </v:shape>
          <o:OLEObject Type="Embed" ProgID="Equation.3" ShapeID="_x0000_i1026" DrawAspect="Content" ObjectID="_1540734219" r:id="rId11"/>
        </w:objec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faiz</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bərabərdir</w:t>
      </w:r>
      <w:r w:rsidRPr="00172C9F">
        <w:rPr>
          <w:rFonts w:ascii="Times New Roman" w:hAnsi="Times New Roman"/>
          <w:sz w:val="28"/>
          <w:szCs w:val="28"/>
          <w:lang w:val="en-US"/>
        </w:rPr>
        <w:t>.</w:t>
      </w:r>
    </w:p>
    <w:p w:rsidR="00DD0A77" w:rsidRPr="00172C9F" w:rsidRDefault="00DD0A77" w:rsidP="00D30FB9">
      <w:pPr>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Vəsaitlərin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diskotlaşdırma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metodunun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diskot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siyasəti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uçot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faizinin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dəyişilməsi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yolu</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ilə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milli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bank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qiymətin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səviyyəsinə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pul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tədavülünə</w:t>
      </w:r>
      <w:r w:rsidRPr="00172C9F">
        <w:rPr>
          <w:rFonts w:ascii="Times New Roman" w:hAnsi="Times New Roman"/>
          <w:sz w:val="28"/>
          <w:szCs w:val="28"/>
          <w:lang w:val="en-US"/>
        </w:rPr>
        <w:t xml:space="preserve">, </w:t>
      </w:r>
      <w:r>
        <w:rPr>
          <w:rFonts w:ascii="Times New Roman" w:hAnsi="Times New Roman"/>
          <w:sz w:val="28"/>
          <w:szCs w:val="28"/>
          <w:lang w:val="az-Latn-AZ"/>
        </w:rPr>
        <w:t>xaric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Pr>
          <w:rFonts w:ascii="Times New Roman" w:hAnsi="Times New Roman"/>
          <w:sz w:val="28"/>
          <w:szCs w:val="28"/>
          <w:lang w:val="az-Latn-AZ"/>
        </w:rPr>
        <w:t>tic</w:t>
      </w:r>
      <w:r w:rsidRPr="00172C9F">
        <w:rPr>
          <w:rFonts w:ascii="Times New Roman" w:hAnsi="Times New Roman"/>
          <w:sz w:val="28"/>
          <w:szCs w:val="28"/>
          <w:lang w:val="az-Latn-AZ"/>
        </w:rPr>
        <w:t>a</w:t>
      </w:r>
      <w:r>
        <w:rPr>
          <w:rFonts w:ascii="Times New Roman" w:hAnsi="Times New Roman"/>
          <w:sz w:val="28"/>
          <w:szCs w:val="28"/>
          <w:lang w:val="az-Latn-AZ"/>
        </w:rPr>
        <w:t>-</w:t>
      </w:r>
      <w:r w:rsidRPr="00172C9F">
        <w:rPr>
          <w:rFonts w:ascii="Times New Roman" w:hAnsi="Times New Roman"/>
          <w:sz w:val="28"/>
          <w:szCs w:val="28"/>
          <w:lang w:val="az-Latn-AZ"/>
        </w:rPr>
        <w:t>rətə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sahibkar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mənfəətinə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s</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təsir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bir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neçə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variantı</w:t>
      </w:r>
      <w:r w:rsidRPr="00172C9F">
        <w:rPr>
          <w:rFonts w:ascii="Times New Roman" w:hAnsi="Times New Roman"/>
          <w:sz w:val="28"/>
          <w:szCs w:val="28"/>
          <w:lang w:val="en-US"/>
        </w:rPr>
        <w:t xml:space="preserve"> </w:t>
      </w:r>
      <w:r>
        <w:rPr>
          <w:rFonts w:ascii="Times New Roman" w:hAnsi="Times New Roman"/>
          <w:sz w:val="28"/>
          <w:szCs w:val="28"/>
          <w:lang w:val="az-Latn-AZ"/>
        </w:rPr>
        <w:t>mövc</w:t>
      </w:r>
      <w:r w:rsidRPr="00172C9F">
        <w:rPr>
          <w:rFonts w:ascii="Times New Roman" w:hAnsi="Times New Roman"/>
          <w:sz w:val="28"/>
          <w:szCs w:val="28"/>
          <w:lang w:val="az-Latn-AZ"/>
        </w:rPr>
        <w:t>uddur</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Onların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hamısı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gələ</w:t>
      </w:r>
      <w:r w:rsidR="00F61524">
        <w:rPr>
          <w:rFonts w:ascii="Times New Roman" w:hAnsi="Times New Roman"/>
          <w:sz w:val="28"/>
          <w:szCs w:val="28"/>
          <w:lang w:val="az-Latn-AZ"/>
        </w:rPr>
        <w:t>c</w:t>
      </w:r>
      <w:r w:rsidRPr="00172C9F">
        <w:rPr>
          <w:rFonts w:ascii="Times New Roman" w:hAnsi="Times New Roman"/>
          <w:sz w:val="28"/>
          <w:szCs w:val="28"/>
          <w:lang w:val="az-Latn-AZ"/>
        </w:rPr>
        <w:t>əkdə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əldə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oluna</w:t>
      </w:r>
      <w:r w:rsidR="00F61524">
        <w:rPr>
          <w:rFonts w:ascii="Times New Roman" w:hAnsi="Times New Roman"/>
          <w:sz w:val="28"/>
          <w:szCs w:val="28"/>
          <w:lang w:val="az-Latn-AZ"/>
        </w:rPr>
        <w:t>c</w:t>
      </w:r>
      <w:r w:rsidRPr="00172C9F">
        <w:rPr>
          <w:rFonts w:ascii="Times New Roman" w:hAnsi="Times New Roman"/>
          <w:sz w:val="28"/>
          <w:szCs w:val="28"/>
          <w:lang w:val="az-Latn-AZ"/>
        </w:rPr>
        <w:t>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pulun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hal</w:t>
      </w:r>
      <w:r w:rsidRPr="00172C9F">
        <w:rPr>
          <w:rFonts w:ascii="Times New Roman" w:hAnsi="Times New Roman"/>
          <w:sz w:val="28"/>
          <w:szCs w:val="28"/>
          <w:lang w:val="en-US"/>
        </w:rPr>
        <w:t>-</w:t>
      </w:r>
      <w:r w:rsidRPr="00172C9F">
        <w:rPr>
          <w:rFonts w:ascii="Times New Roman" w:hAnsi="Times New Roman"/>
          <w:sz w:val="28"/>
          <w:szCs w:val="28"/>
          <w:lang w:val="az-Latn-AZ"/>
        </w:rPr>
        <w:t>hazırdakı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dəyərindən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aşağı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malik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w:t>
      </w:r>
      <w:r w:rsidR="00F61524">
        <w:rPr>
          <w:rFonts w:ascii="Times New Roman" w:hAnsi="Times New Roman"/>
          <w:sz w:val="28"/>
          <w:szCs w:val="28"/>
          <w:lang w:val="az-Latn-AZ"/>
        </w:rPr>
        <w:t>c</w:t>
      </w:r>
      <w:r w:rsidRPr="00172C9F">
        <w:rPr>
          <w:rFonts w:ascii="Times New Roman" w:hAnsi="Times New Roman"/>
          <w:sz w:val="28"/>
          <w:szCs w:val="28"/>
          <w:lang w:val="az-Latn-AZ"/>
        </w:rPr>
        <w:t>ağı</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faktorunun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nəzərə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alınmasına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əsaslanır</w:t>
      </w:r>
      <w:r w:rsidRPr="00172C9F">
        <w:rPr>
          <w:rFonts w:ascii="Times New Roman" w:hAnsi="Times New Roman"/>
          <w:sz w:val="28"/>
          <w:szCs w:val="28"/>
          <w:lang w:val="en-US"/>
        </w:rPr>
        <w:t xml:space="preserve">. </w:t>
      </w:r>
      <w:r>
        <w:rPr>
          <w:rFonts w:ascii="Times New Roman" w:hAnsi="Times New Roman"/>
          <w:sz w:val="28"/>
          <w:szCs w:val="28"/>
          <w:lang w:val="az-Latn-AZ"/>
        </w:rPr>
        <w:t>Gələc</w:t>
      </w:r>
      <w:r w:rsidRPr="00172C9F">
        <w:rPr>
          <w:rFonts w:ascii="Times New Roman" w:hAnsi="Times New Roman"/>
          <w:sz w:val="28"/>
          <w:szCs w:val="28"/>
          <w:lang w:val="az-Latn-AZ"/>
        </w:rPr>
        <w:t>ək</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daxil</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olmaların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diskont</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dəyərini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aşağıda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göstərilən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formula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üzrə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hesablamaq</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olar</w:t>
      </w:r>
      <w:r w:rsidRPr="00172C9F">
        <w:rPr>
          <w:rFonts w:ascii="Times New Roman" w:hAnsi="Times New Roman"/>
          <w:sz w:val="28"/>
          <w:szCs w:val="28"/>
          <w:lang w:val="en-US"/>
        </w:rPr>
        <w:t>:</w:t>
      </w:r>
    </w:p>
    <w:p w:rsidR="00DD0A77" w:rsidRPr="00172C9F" w:rsidRDefault="00DD0A77" w:rsidP="006D41B9">
      <w:pPr>
        <w:spacing w:line="360" w:lineRule="auto"/>
        <w:ind w:firstLine="567"/>
        <w:jc w:val="center"/>
        <w:rPr>
          <w:rFonts w:ascii="Times New Roman" w:hAnsi="Times New Roman"/>
          <w:sz w:val="28"/>
          <w:szCs w:val="28"/>
        </w:rPr>
      </w:pPr>
      <w:r w:rsidRPr="00172C9F">
        <w:rPr>
          <w:rFonts w:ascii="Times New Roman" w:hAnsi="Times New Roman"/>
          <w:position w:val="-30"/>
          <w:sz w:val="28"/>
          <w:szCs w:val="28"/>
        </w:rPr>
        <w:object w:dxaOrig="1240" w:dyaOrig="680">
          <v:shape id="_x0000_i1027" type="#_x0000_t75" style="width:138pt;height:54.75pt" o:ole="" fillcolor="window">
            <v:imagedata r:id="rId12" o:title=""/>
          </v:shape>
          <o:OLEObject Type="Embed" ProgID="Equation.3" ShapeID="_x0000_i1027" DrawAspect="Content" ObjectID="_1540734220" r:id="rId13"/>
        </w:object>
      </w:r>
    </w:p>
    <w:p w:rsidR="00DD0A77" w:rsidRPr="00172C9F" w:rsidRDefault="00DD0A77" w:rsidP="00D30FB9">
      <w:pPr>
        <w:spacing w:line="360" w:lineRule="auto"/>
        <w:ind w:firstLine="567"/>
        <w:jc w:val="both"/>
        <w:rPr>
          <w:rFonts w:ascii="Times New Roman" w:hAnsi="Times New Roman"/>
          <w:i/>
          <w:sz w:val="24"/>
          <w:szCs w:val="24"/>
        </w:rPr>
      </w:pPr>
      <w:r w:rsidRPr="00172C9F">
        <w:rPr>
          <w:rFonts w:ascii="Times New Roman" w:hAnsi="Times New Roman"/>
          <w:i/>
          <w:sz w:val="24"/>
          <w:szCs w:val="24"/>
          <w:lang w:val="az-Latn-AZ"/>
        </w:rPr>
        <w:t>burada</w:t>
      </w:r>
      <w:r w:rsidRPr="00172C9F">
        <w:rPr>
          <w:rFonts w:ascii="Times New Roman" w:hAnsi="Times New Roman"/>
          <w:i/>
          <w:sz w:val="24"/>
          <w:szCs w:val="24"/>
        </w:rPr>
        <w:t xml:space="preserve"> </w:t>
      </w:r>
      <w:r w:rsidRPr="00172C9F">
        <w:rPr>
          <w:rFonts w:ascii="Times New Roman" w:hAnsi="Times New Roman"/>
          <w:i/>
          <w:sz w:val="24"/>
          <w:szCs w:val="24"/>
          <w:lang w:val="az-Latn-AZ"/>
        </w:rPr>
        <w:t>P</w:t>
      </w:r>
      <w:r w:rsidRPr="00172C9F">
        <w:rPr>
          <w:rFonts w:ascii="Times New Roman" w:hAnsi="Times New Roman"/>
          <w:i/>
          <w:sz w:val="24"/>
          <w:szCs w:val="24"/>
        </w:rPr>
        <w:t xml:space="preserve"> - </w:t>
      </w:r>
      <w:r w:rsidRPr="00172C9F">
        <w:rPr>
          <w:rFonts w:ascii="Times New Roman" w:hAnsi="Times New Roman"/>
          <w:i/>
          <w:sz w:val="24"/>
          <w:szCs w:val="24"/>
          <w:lang w:val="az-Latn-AZ"/>
        </w:rPr>
        <w:t>diskont</w:t>
      </w:r>
      <w:r w:rsidRPr="00172C9F">
        <w:rPr>
          <w:rFonts w:ascii="Times New Roman" w:hAnsi="Times New Roman"/>
          <w:i/>
          <w:sz w:val="24"/>
          <w:szCs w:val="24"/>
        </w:rPr>
        <w:t xml:space="preserve"> </w:t>
      </w:r>
      <w:r w:rsidRPr="00172C9F">
        <w:rPr>
          <w:rFonts w:ascii="Times New Roman" w:hAnsi="Times New Roman"/>
          <w:i/>
          <w:sz w:val="24"/>
          <w:szCs w:val="24"/>
          <w:lang w:val="az-Latn-AZ"/>
        </w:rPr>
        <w:t>dəyəri</w:t>
      </w:r>
      <w:r w:rsidRPr="00172C9F">
        <w:rPr>
          <w:rFonts w:ascii="Times New Roman" w:hAnsi="Times New Roman"/>
          <w:i/>
          <w:sz w:val="24"/>
          <w:szCs w:val="24"/>
        </w:rPr>
        <w:t xml:space="preserve">, </w:t>
      </w:r>
      <w:r w:rsidRPr="00172C9F">
        <w:rPr>
          <w:rFonts w:ascii="Times New Roman" w:hAnsi="Times New Roman"/>
          <w:i/>
          <w:sz w:val="24"/>
          <w:szCs w:val="24"/>
          <w:lang w:val="az-Latn-AZ"/>
        </w:rPr>
        <w:t>S</w:t>
      </w:r>
      <w:r w:rsidRPr="00172C9F">
        <w:rPr>
          <w:rFonts w:ascii="Times New Roman" w:hAnsi="Times New Roman"/>
          <w:i/>
          <w:sz w:val="24"/>
          <w:szCs w:val="24"/>
        </w:rPr>
        <w:t xml:space="preserve"> - </w:t>
      </w:r>
      <w:r w:rsidRPr="00172C9F">
        <w:rPr>
          <w:rFonts w:ascii="Times New Roman" w:hAnsi="Times New Roman"/>
          <w:i/>
          <w:sz w:val="24"/>
          <w:szCs w:val="24"/>
          <w:lang w:val="az-Latn-AZ"/>
        </w:rPr>
        <w:t>p</w:t>
      </w:r>
      <w:r w:rsidRPr="00172C9F">
        <w:rPr>
          <w:rFonts w:ascii="Times New Roman" w:hAnsi="Times New Roman"/>
          <w:i/>
          <w:sz w:val="24"/>
          <w:szCs w:val="24"/>
        </w:rPr>
        <w:t>-</w:t>
      </w:r>
      <w:r w:rsidR="00F61524">
        <w:rPr>
          <w:rFonts w:ascii="Times New Roman" w:hAnsi="Times New Roman"/>
          <w:i/>
          <w:sz w:val="24"/>
          <w:szCs w:val="24"/>
          <w:lang w:val="az-Latn-AZ"/>
        </w:rPr>
        <w:t>c</w:t>
      </w:r>
      <w:r w:rsidRPr="00172C9F">
        <w:rPr>
          <w:rFonts w:ascii="Times New Roman" w:hAnsi="Times New Roman"/>
          <w:i/>
          <w:sz w:val="24"/>
          <w:szCs w:val="24"/>
          <w:lang w:val="az-Latn-AZ"/>
        </w:rPr>
        <w:t>i</w:t>
      </w:r>
      <w:r w:rsidRPr="00172C9F">
        <w:rPr>
          <w:rFonts w:ascii="Times New Roman" w:hAnsi="Times New Roman"/>
          <w:i/>
          <w:sz w:val="24"/>
          <w:szCs w:val="24"/>
        </w:rPr>
        <w:t xml:space="preserve"> </w:t>
      </w:r>
      <w:r w:rsidRPr="00172C9F">
        <w:rPr>
          <w:rFonts w:ascii="Times New Roman" w:hAnsi="Times New Roman"/>
          <w:i/>
          <w:sz w:val="24"/>
          <w:szCs w:val="24"/>
          <w:lang w:val="az-Latn-AZ"/>
        </w:rPr>
        <w:t>ilin</w:t>
      </w:r>
      <w:r w:rsidRPr="00172C9F">
        <w:rPr>
          <w:rFonts w:ascii="Times New Roman" w:hAnsi="Times New Roman"/>
          <w:i/>
          <w:sz w:val="24"/>
          <w:szCs w:val="24"/>
        </w:rPr>
        <w:t xml:space="preserve"> </w:t>
      </w:r>
      <w:r w:rsidRPr="00172C9F">
        <w:rPr>
          <w:rFonts w:ascii="Times New Roman" w:hAnsi="Times New Roman"/>
          <w:i/>
          <w:sz w:val="24"/>
          <w:szCs w:val="24"/>
          <w:lang w:val="az-Latn-AZ"/>
        </w:rPr>
        <w:t>sonunda</w:t>
      </w:r>
      <w:r w:rsidRPr="00172C9F">
        <w:rPr>
          <w:rFonts w:ascii="Times New Roman" w:hAnsi="Times New Roman"/>
          <w:i/>
          <w:sz w:val="24"/>
          <w:szCs w:val="24"/>
        </w:rPr>
        <w:t xml:space="preserve"> </w:t>
      </w:r>
      <w:r w:rsidRPr="00172C9F">
        <w:rPr>
          <w:rFonts w:ascii="Times New Roman" w:hAnsi="Times New Roman"/>
          <w:i/>
          <w:sz w:val="24"/>
          <w:szCs w:val="24"/>
          <w:lang w:val="az-Latn-AZ"/>
        </w:rPr>
        <w:t>olan</w:t>
      </w:r>
      <w:r w:rsidRPr="00172C9F">
        <w:rPr>
          <w:rFonts w:ascii="Times New Roman" w:hAnsi="Times New Roman"/>
          <w:i/>
          <w:sz w:val="24"/>
          <w:szCs w:val="24"/>
        </w:rPr>
        <w:t xml:space="preserve"> </w:t>
      </w:r>
      <w:r w:rsidRPr="00172C9F">
        <w:rPr>
          <w:rFonts w:ascii="Times New Roman" w:hAnsi="Times New Roman"/>
          <w:i/>
          <w:sz w:val="24"/>
          <w:szCs w:val="24"/>
          <w:lang w:val="az-Latn-AZ"/>
        </w:rPr>
        <w:t>pulun</w:t>
      </w:r>
      <w:r w:rsidRPr="00172C9F">
        <w:rPr>
          <w:rFonts w:ascii="Times New Roman" w:hAnsi="Times New Roman"/>
          <w:i/>
          <w:sz w:val="24"/>
          <w:szCs w:val="24"/>
        </w:rPr>
        <w:t xml:space="preserve"> </w:t>
      </w:r>
      <w:r w:rsidRPr="00172C9F">
        <w:rPr>
          <w:rFonts w:ascii="Times New Roman" w:hAnsi="Times New Roman"/>
          <w:i/>
          <w:sz w:val="24"/>
          <w:szCs w:val="24"/>
          <w:lang w:val="az-Latn-AZ"/>
        </w:rPr>
        <w:t>hə</w:t>
      </w:r>
      <w:r w:rsidR="00F61524">
        <w:rPr>
          <w:rFonts w:ascii="Times New Roman" w:hAnsi="Times New Roman"/>
          <w:i/>
          <w:sz w:val="24"/>
          <w:szCs w:val="24"/>
          <w:lang w:val="az-Latn-AZ"/>
        </w:rPr>
        <w:t>c</w:t>
      </w:r>
      <w:r w:rsidRPr="00172C9F">
        <w:rPr>
          <w:rFonts w:ascii="Times New Roman" w:hAnsi="Times New Roman"/>
          <w:i/>
          <w:sz w:val="24"/>
          <w:szCs w:val="24"/>
          <w:lang w:val="az-Latn-AZ"/>
        </w:rPr>
        <w:t>mi</w:t>
      </w:r>
      <w:r w:rsidRPr="00172C9F">
        <w:rPr>
          <w:rFonts w:ascii="Times New Roman" w:hAnsi="Times New Roman"/>
          <w:i/>
          <w:sz w:val="24"/>
          <w:szCs w:val="24"/>
        </w:rPr>
        <w:t xml:space="preserve">, </w:t>
      </w:r>
      <w:r w:rsidRPr="00172C9F">
        <w:rPr>
          <w:rFonts w:ascii="Times New Roman" w:hAnsi="Times New Roman"/>
          <w:i/>
          <w:sz w:val="24"/>
          <w:szCs w:val="24"/>
          <w:lang w:val="az-Latn-AZ"/>
        </w:rPr>
        <w:t>q</w:t>
      </w:r>
      <w:r w:rsidRPr="00172C9F">
        <w:rPr>
          <w:rFonts w:ascii="Times New Roman" w:hAnsi="Times New Roman"/>
          <w:i/>
          <w:sz w:val="24"/>
          <w:szCs w:val="24"/>
        </w:rPr>
        <w:t>-</w:t>
      </w:r>
      <w:r w:rsidRPr="00172C9F">
        <w:rPr>
          <w:rFonts w:ascii="Times New Roman" w:hAnsi="Times New Roman"/>
          <w:i/>
          <w:sz w:val="24"/>
          <w:szCs w:val="24"/>
          <w:lang w:val="az-Latn-AZ"/>
        </w:rPr>
        <w:t>faiz</w:t>
      </w:r>
      <w:r w:rsidRPr="00172C9F">
        <w:rPr>
          <w:rFonts w:ascii="Times New Roman" w:hAnsi="Times New Roman"/>
          <w:i/>
          <w:sz w:val="24"/>
          <w:szCs w:val="24"/>
        </w:rPr>
        <w:t xml:space="preserve"> </w:t>
      </w:r>
      <w:r w:rsidRPr="00172C9F">
        <w:rPr>
          <w:rFonts w:ascii="Times New Roman" w:hAnsi="Times New Roman"/>
          <w:i/>
          <w:sz w:val="24"/>
          <w:szCs w:val="24"/>
          <w:lang w:val="az-Latn-AZ"/>
        </w:rPr>
        <w:t>dərə</w:t>
      </w:r>
      <w:r w:rsidR="00F61524">
        <w:rPr>
          <w:rFonts w:ascii="Times New Roman" w:hAnsi="Times New Roman"/>
          <w:i/>
          <w:sz w:val="24"/>
          <w:szCs w:val="24"/>
          <w:lang w:val="az-Latn-AZ"/>
        </w:rPr>
        <w:t>c</w:t>
      </w:r>
      <w:r w:rsidRPr="00172C9F">
        <w:rPr>
          <w:rFonts w:ascii="Times New Roman" w:hAnsi="Times New Roman"/>
          <w:i/>
          <w:sz w:val="24"/>
          <w:szCs w:val="24"/>
          <w:lang w:val="az-Latn-AZ"/>
        </w:rPr>
        <w:t>əsi</w:t>
      </w:r>
      <w:r w:rsidRPr="00172C9F">
        <w:rPr>
          <w:rFonts w:ascii="Times New Roman" w:hAnsi="Times New Roman"/>
          <w:i/>
          <w:sz w:val="24"/>
          <w:szCs w:val="24"/>
        </w:rPr>
        <w:t xml:space="preserve">, </w:t>
      </w:r>
      <w:r w:rsidRPr="00172C9F">
        <w:rPr>
          <w:rFonts w:ascii="Times New Roman" w:hAnsi="Times New Roman"/>
          <w:i/>
          <w:sz w:val="24"/>
          <w:szCs w:val="24"/>
          <w:lang w:val="az-Latn-AZ"/>
        </w:rPr>
        <w:t>p</w:t>
      </w:r>
      <w:r w:rsidRPr="00172C9F">
        <w:rPr>
          <w:rFonts w:ascii="Times New Roman" w:hAnsi="Times New Roman"/>
          <w:i/>
          <w:sz w:val="24"/>
          <w:szCs w:val="24"/>
        </w:rPr>
        <w:t>-</w:t>
      </w:r>
      <w:r w:rsidRPr="00172C9F">
        <w:rPr>
          <w:rFonts w:ascii="Times New Roman" w:hAnsi="Times New Roman"/>
          <w:i/>
          <w:sz w:val="24"/>
          <w:szCs w:val="24"/>
          <w:lang w:val="az-Latn-AZ"/>
        </w:rPr>
        <w:t>illərin</w:t>
      </w:r>
      <w:r w:rsidRPr="00172C9F">
        <w:rPr>
          <w:rFonts w:ascii="Times New Roman" w:hAnsi="Times New Roman"/>
          <w:i/>
          <w:sz w:val="24"/>
          <w:szCs w:val="24"/>
        </w:rPr>
        <w:t xml:space="preserve"> </w:t>
      </w:r>
      <w:r w:rsidRPr="00172C9F">
        <w:rPr>
          <w:rFonts w:ascii="Times New Roman" w:hAnsi="Times New Roman"/>
          <w:i/>
          <w:sz w:val="24"/>
          <w:szCs w:val="24"/>
          <w:lang w:val="az-Latn-AZ"/>
        </w:rPr>
        <w:t>sayıdır</w:t>
      </w:r>
      <w:r w:rsidRPr="00172C9F">
        <w:rPr>
          <w:rFonts w:ascii="Times New Roman" w:hAnsi="Times New Roman"/>
          <w:i/>
          <w:sz w:val="24"/>
          <w:szCs w:val="24"/>
        </w:rPr>
        <w:t xml:space="preserve">. </w:t>
      </w:r>
      <w:r w:rsidRPr="00172C9F">
        <w:rPr>
          <w:rFonts w:ascii="Times New Roman" w:hAnsi="Times New Roman"/>
          <w:i/>
          <w:sz w:val="24"/>
          <w:szCs w:val="24"/>
          <w:lang w:val="az-Latn-AZ"/>
        </w:rPr>
        <w:t>Məxari</w:t>
      </w:r>
      <w:r w:rsidR="00F61524">
        <w:rPr>
          <w:rFonts w:ascii="Times New Roman" w:hAnsi="Times New Roman"/>
          <w:i/>
          <w:sz w:val="24"/>
          <w:szCs w:val="24"/>
          <w:lang w:val="az-Latn-AZ"/>
        </w:rPr>
        <w:t>c</w:t>
      </w:r>
      <w:r w:rsidRPr="00172C9F">
        <w:rPr>
          <w:rFonts w:ascii="Times New Roman" w:hAnsi="Times New Roman"/>
          <w:i/>
          <w:sz w:val="24"/>
          <w:szCs w:val="24"/>
          <w:lang w:val="az-Latn-AZ"/>
        </w:rPr>
        <w:t>ə</w:t>
      </w:r>
      <w:r w:rsidRPr="00172C9F">
        <w:rPr>
          <w:rFonts w:ascii="Times New Roman" w:hAnsi="Times New Roman"/>
          <w:i/>
          <w:sz w:val="24"/>
          <w:szCs w:val="24"/>
        </w:rPr>
        <w:t xml:space="preserve"> </w:t>
      </w:r>
      <w:r w:rsidRPr="00172C9F">
        <w:rPr>
          <w:rFonts w:ascii="Times New Roman" w:hAnsi="Times New Roman"/>
          <w:i/>
          <w:sz w:val="24"/>
          <w:szCs w:val="24"/>
          <w:lang w:val="az-Latn-AZ"/>
        </w:rPr>
        <w:t>göstərilən</w:t>
      </w:r>
      <w:r w:rsidRPr="00172C9F">
        <w:rPr>
          <w:rFonts w:ascii="Times New Roman" w:hAnsi="Times New Roman"/>
          <w:i/>
          <w:sz w:val="24"/>
          <w:szCs w:val="24"/>
        </w:rPr>
        <w:t xml:space="preserve"> (1+</w:t>
      </w:r>
      <w:r w:rsidRPr="00172C9F">
        <w:rPr>
          <w:rFonts w:ascii="Times New Roman" w:hAnsi="Times New Roman"/>
          <w:i/>
          <w:sz w:val="24"/>
          <w:szCs w:val="24"/>
          <w:lang w:val="az-Latn-AZ"/>
        </w:rPr>
        <w:t>q</w:t>
      </w:r>
      <w:r w:rsidRPr="00172C9F">
        <w:rPr>
          <w:rFonts w:ascii="Times New Roman" w:hAnsi="Times New Roman"/>
          <w:i/>
          <w:sz w:val="24"/>
          <w:szCs w:val="24"/>
        </w:rPr>
        <w:t>)</w:t>
      </w:r>
      <w:r w:rsidRPr="00172C9F">
        <w:rPr>
          <w:rFonts w:ascii="Times New Roman" w:hAnsi="Times New Roman"/>
          <w:i/>
          <w:sz w:val="24"/>
          <w:szCs w:val="24"/>
          <w:vertAlign w:val="superscript"/>
          <w:lang w:val="az-Latn-AZ"/>
        </w:rPr>
        <w:t>p</w:t>
      </w:r>
      <w:r w:rsidRPr="00172C9F">
        <w:rPr>
          <w:rFonts w:ascii="Times New Roman" w:hAnsi="Times New Roman"/>
          <w:i/>
          <w:sz w:val="24"/>
          <w:szCs w:val="24"/>
        </w:rPr>
        <w:t xml:space="preserve"> </w:t>
      </w:r>
      <w:r w:rsidRPr="00172C9F">
        <w:rPr>
          <w:rFonts w:ascii="Times New Roman" w:hAnsi="Times New Roman"/>
          <w:i/>
          <w:sz w:val="24"/>
          <w:szCs w:val="24"/>
          <w:lang w:val="az-Latn-AZ"/>
        </w:rPr>
        <w:t>ifadəsi</w:t>
      </w:r>
      <w:r w:rsidRPr="00172C9F">
        <w:rPr>
          <w:rFonts w:ascii="Times New Roman" w:hAnsi="Times New Roman"/>
          <w:i/>
          <w:sz w:val="24"/>
          <w:szCs w:val="24"/>
        </w:rPr>
        <w:t xml:space="preserve"> </w:t>
      </w:r>
      <w:r w:rsidRPr="00172C9F">
        <w:rPr>
          <w:rFonts w:ascii="Times New Roman" w:hAnsi="Times New Roman"/>
          <w:i/>
          <w:sz w:val="24"/>
          <w:szCs w:val="24"/>
          <w:lang w:val="az-Latn-AZ"/>
        </w:rPr>
        <w:t>isə</w:t>
      </w:r>
      <w:r w:rsidRPr="00172C9F">
        <w:rPr>
          <w:rFonts w:ascii="Times New Roman" w:hAnsi="Times New Roman"/>
          <w:i/>
          <w:sz w:val="24"/>
          <w:szCs w:val="24"/>
        </w:rPr>
        <w:t xml:space="preserve"> </w:t>
      </w:r>
      <w:r w:rsidRPr="00172C9F">
        <w:rPr>
          <w:rFonts w:ascii="Times New Roman" w:hAnsi="Times New Roman"/>
          <w:i/>
          <w:sz w:val="24"/>
          <w:szCs w:val="24"/>
          <w:lang w:val="az-Latn-AZ"/>
        </w:rPr>
        <w:t>diskont</w:t>
      </w:r>
      <w:r w:rsidRPr="00172C9F">
        <w:rPr>
          <w:rFonts w:ascii="Times New Roman" w:hAnsi="Times New Roman"/>
          <w:i/>
          <w:sz w:val="24"/>
          <w:szCs w:val="24"/>
        </w:rPr>
        <w:t xml:space="preserve"> </w:t>
      </w:r>
      <w:r w:rsidRPr="00172C9F">
        <w:rPr>
          <w:rFonts w:ascii="Times New Roman" w:hAnsi="Times New Roman"/>
          <w:i/>
          <w:sz w:val="24"/>
          <w:szCs w:val="24"/>
          <w:lang w:val="az-Latn-AZ"/>
        </w:rPr>
        <w:t>dəyəri</w:t>
      </w:r>
      <w:r w:rsidRPr="00172C9F">
        <w:rPr>
          <w:rFonts w:ascii="Times New Roman" w:hAnsi="Times New Roman"/>
          <w:i/>
          <w:sz w:val="24"/>
          <w:szCs w:val="24"/>
        </w:rPr>
        <w:t xml:space="preserve"> </w:t>
      </w:r>
      <w:r w:rsidRPr="00172C9F">
        <w:rPr>
          <w:rFonts w:ascii="Times New Roman" w:hAnsi="Times New Roman"/>
          <w:i/>
          <w:sz w:val="24"/>
          <w:szCs w:val="24"/>
          <w:lang w:val="az-Latn-AZ"/>
        </w:rPr>
        <w:t>faktoru</w:t>
      </w:r>
      <w:r w:rsidRPr="00172C9F">
        <w:rPr>
          <w:rFonts w:ascii="Times New Roman" w:hAnsi="Times New Roman"/>
          <w:i/>
          <w:sz w:val="24"/>
          <w:szCs w:val="24"/>
        </w:rPr>
        <w:t xml:space="preserve"> </w:t>
      </w:r>
      <w:r w:rsidRPr="00172C9F">
        <w:rPr>
          <w:rFonts w:ascii="Times New Roman" w:hAnsi="Times New Roman"/>
          <w:i/>
          <w:sz w:val="24"/>
          <w:szCs w:val="24"/>
          <w:lang w:val="az-Latn-AZ"/>
        </w:rPr>
        <w:t>kimi</w:t>
      </w:r>
      <w:r w:rsidRPr="00172C9F">
        <w:rPr>
          <w:rFonts w:ascii="Times New Roman" w:hAnsi="Times New Roman"/>
          <w:i/>
          <w:sz w:val="24"/>
          <w:szCs w:val="24"/>
        </w:rPr>
        <w:t xml:space="preserve"> </w:t>
      </w:r>
      <w:r w:rsidRPr="00172C9F">
        <w:rPr>
          <w:rFonts w:ascii="Times New Roman" w:hAnsi="Times New Roman"/>
          <w:i/>
          <w:sz w:val="24"/>
          <w:szCs w:val="24"/>
          <w:lang w:val="az-Latn-AZ"/>
        </w:rPr>
        <w:t>qiymətləndirilir</w:t>
      </w:r>
      <w:r w:rsidRPr="00172C9F">
        <w:rPr>
          <w:rFonts w:ascii="Times New Roman" w:hAnsi="Times New Roman"/>
          <w:i/>
          <w:sz w:val="24"/>
          <w:szCs w:val="24"/>
        </w:rPr>
        <w:t>.</w:t>
      </w: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sz w:val="28"/>
          <w:szCs w:val="28"/>
          <w:lang w:val="az-Latn-AZ"/>
        </w:rPr>
        <w:t>Tədqiqat</w:t>
      </w:r>
      <w:r w:rsidRPr="00172C9F">
        <w:rPr>
          <w:rFonts w:ascii="Times New Roman" w:hAnsi="Times New Roman"/>
          <w:sz w:val="28"/>
          <w:szCs w:val="28"/>
        </w:rPr>
        <w:t xml:space="preserve"> </w:t>
      </w:r>
      <w:r w:rsidRPr="00172C9F">
        <w:rPr>
          <w:rFonts w:ascii="Times New Roman" w:hAnsi="Times New Roman"/>
          <w:sz w:val="28"/>
          <w:szCs w:val="28"/>
          <w:lang w:val="az-Latn-AZ"/>
        </w:rPr>
        <w:t>apardığımız</w:t>
      </w:r>
      <w:r w:rsidRPr="00172C9F">
        <w:rPr>
          <w:rFonts w:ascii="Times New Roman" w:hAnsi="Times New Roman"/>
          <w:sz w:val="28"/>
          <w:szCs w:val="28"/>
        </w:rPr>
        <w:t xml:space="preserve"> </w:t>
      </w:r>
      <w:r w:rsidRPr="00172C9F">
        <w:rPr>
          <w:rFonts w:ascii="Times New Roman" w:hAnsi="Times New Roman"/>
          <w:sz w:val="28"/>
          <w:szCs w:val="28"/>
          <w:lang w:val="az-Latn-AZ"/>
        </w:rPr>
        <w:t>müəssisələr</w:t>
      </w:r>
      <w:r w:rsidRPr="00172C9F">
        <w:rPr>
          <w:rFonts w:ascii="Times New Roman" w:hAnsi="Times New Roman"/>
          <w:sz w:val="28"/>
          <w:szCs w:val="28"/>
        </w:rPr>
        <w:t xml:space="preserve"> </w:t>
      </w:r>
      <w:r w:rsidRPr="00172C9F">
        <w:rPr>
          <w:rFonts w:ascii="Times New Roman" w:hAnsi="Times New Roman"/>
          <w:sz w:val="28"/>
          <w:szCs w:val="28"/>
          <w:lang w:val="az-Latn-AZ"/>
        </w:rPr>
        <w:t>qoyulmuş</w:t>
      </w:r>
      <w:r w:rsidRPr="00172C9F">
        <w:rPr>
          <w:rFonts w:ascii="Times New Roman" w:hAnsi="Times New Roman"/>
          <w:sz w:val="28"/>
          <w:szCs w:val="28"/>
        </w:rPr>
        <w:t xml:space="preserve"> </w:t>
      </w:r>
      <w:r w:rsidRPr="00172C9F">
        <w:rPr>
          <w:rFonts w:ascii="Times New Roman" w:hAnsi="Times New Roman"/>
          <w:sz w:val="28"/>
          <w:szCs w:val="28"/>
          <w:lang w:val="az-Latn-AZ"/>
        </w:rPr>
        <w:t>sərmayədən</w:t>
      </w:r>
      <w:r w:rsidRPr="00172C9F">
        <w:rPr>
          <w:rFonts w:ascii="Times New Roman" w:hAnsi="Times New Roman"/>
          <w:sz w:val="28"/>
          <w:szCs w:val="28"/>
        </w:rPr>
        <w:t xml:space="preserve"> 10 </w:t>
      </w:r>
      <w:r w:rsidRPr="00172C9F">
        <w:rPr>
          <w:rFonts w:ascii="Times New Roman" w:hAnsi="Times New Roman"/>
          <w:sz w:val="28"/>
          <w:szCs w:val="28"/>
          <w:lang w:val="az-Latn-AZ"/>
        </w:rPr>
        <w:t>faiz</w:t>
      </w:r>
      <w:r w:rsidRPr="00172C9F">
        <w:rPr>
          <w:rFonts w:ascii="Times New Roman" w:hAnsi="Times New Roman"/>
          <w:sz w:val="28"/>
          <w:szCs w:val="28"/>
        </w:rPr>
        <w:t xml:space="preserve"> </w:t>
      </w:r>
      <w:r w:rsidRPr="00172C9F">
        <w:rPr>
          <w:rFonts w:ascii="Times New Roman" w:hAnsi="Times New Roman"/>
          <w:sz w:val="28"/>
          <w:szCs w:val="28"/>
          <w:lang w:val="az-Latn-AZ"/>
        </w:rPr>
        <w:t>hə</w:t>
      </w:r>
      <w:r w:rsidR="00F61524">
        <w:rPr>
          <w:rFonts w:ascii="Times New Roman" w:hAnsi="Times New Roman"/>
          <w:sz w:val="28"/>
          <w:szCs w:val="28"/>
          <w:lang w:val="az-Latn-AZ"/>
        </w:rPr>
        <w:t>c</w:t>
      </w:r>
      <w:r w:rsidRPr="00172C9F">
        <w:rPr>
          <w:rFonts w:ascii="Times New Roman" w:hAnsi="Times New Roman"/>
          <w:sz w:val="28"/>
          <w:szCs w:val="28"/>
          <w:lang w:val="az-Latn-AZ"/>
        </w:rPr>
        <w:t>mində</w:t>
      </w:r>
      <w:r w:rsidRPr="00172C9F">
        <w:rPr>
          <w:rFonts w:ascii="Times New Roman" w:hAnsi="Times New Roman"/>
          <w:sz w:val="28"/>
          <w:szCs w:val="28"/>
        </w:rPr>
        <w:t xml:space="preserve"> </w:t>
      </w:r>
      <w:r w:rsidRPr="00172C9F">
        <w:rPr>
          <w:rFonts w:ascii="Times New Roman" w:hAnsi="Times New Roman"/>
          <w:sz w:val="28"/>
          <w:szCs w:val="28"/>
          <w:lang w:val="az-Latn-AZ"/>
        </w:rPr>
        <w:t>sabit</w:t>
      </w:r>
      <w:r w:rsidRPr="00172C9F">
        <w:rPr>
          <w:rFonts w:ascii="Times New Roman" w:hAnsi="Times New Roman"/>
          <w:sz w:val="28"/>
          <w:szCs w:val="28"/>
        </w:rPr>
        <w:t xml:space="preserve"> </w:t>
      </w:r>
      <w:r w:rsidRPr="00172C9F">
        <w:rPr>
          <w:rFonts w:ascii="Times New Roman" w:hAnsi="Times New Roman"/>
          <w:sz w:val="28"/>
          <w:szCs w:val="28"/>
          <w:lang w:val="az-Latn-AZ"/>
        </w:rPr>
        <w:t>qazan</w:t>
      </w:r>
      <w:r w:rsidR="00F61524">
        <w:rPr>
          <w:rFonts w:ascii="Times New Roman" w:hAnsi="Times New Roman"/>
          <w:sz w:val="28"/>
          <w:szCs w:val="28"/>
          <w:lang w:val="az-Latn-AZ"/>
        </w:rPr>
        <w:t>c</w:t>
      </w:r>
      <w:r w:rsidRPr="00172C9F">
        <w:rPr>
          <w:rFonts w:ascii="Times New Roman" w:hAnsi="Times New Roman"/>
          <w:sz w:val="28"/>
          <w:szCs w:val="28"/>
        </w:rPr>
        <w:t xml:space="preserve"> </w:t>
      </w:r>
      <w:r w:rsidRPr="00172C9F">
        <w:rPr>
          <w:rFonts w:ascii="Times New Roman" w:hAnsi="Times New Roman"/>
          <w:sz w:val="28"/>
          <w:szCs w:val="28"/>
          <w:lang w:val="az-Latn-AZ"/>
        </w:rPr>
        <w:t>əldə</w:t>
      </w:r>
      <w:r w:rsidRPr="00172C9F">
        <w:rPr>
          <w:rFonts w:ascii="Times New Roman" w:hAnsi="Times New Roman"/>
          <w:sz w:val="28"/>
          <w:szCs w:val="28"/>
        </w:rPr>
        <w:t xml:space="preserve"> </w:t>
      </w:r>
      <w:r w:rsidRPr="00172C9F">
        <w:rPr>
          <w:rFonts w:ascii="Times New Roman" w:hAnsi="Times New Roman"/>
          <w:sz w:val="28"/>
          <w:szCs w:val="28"/>
          <w:lang w:val="az-Latn-AZ"/>
        </w:rPr>
        <w:t>edirsə</w:t>
      </w:r>
      <w:r w:rsidRPr="00172C9F">
        <w:rPr>
          <w:rFonts w:ascii="Times New Roman" w:hAnsi="Times New Roman"/>
          <w:sz w:val="28"/>
          <w:szCs w:val="28"/>
        </w:rPr>
        <w:t xml:space="preserve">, </w:t>
      </w:r>
      <w:r w:rsidRPr="00172C9F">
        <w:rPr>
          <w:rFonts w:ascii="Times New Roman" w:hAnsi="Times New Roman"/>
          <w:sz w:val="28"/>
          <w:szCs w:val="28"/>
          <w:lang w:val="az-Latn-AZ"/>
        </w:rPr>
        <w:t>aydındır</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müəssisə</w:t>
      </w:r>
      <w:r w:rsidRPr="00172C9F">
        <w:rPr>
          <w:rFonts w:ascii="Times New Roman" w:hAnsi="Times New Roman"/>
          <w:sz w:val="28"/>
          <w:szCs w:val="28"/>
        </w:rPr>
        <w:t xml:space="preserve"> </w:t>
      </w:r>
      <w:r w:rsidRPr="00172C9F">
        <w:rPr>
          <w:rFonts w:ascii="Times New Roman" w:hAnsi="Times New Roman"/>
          <w:sz w:val="28"/>
          <w:szCs w:val="28"/>
          <w:lang w:val="az-Latn-AZ"/>
        </w:rPr>
        <w:t>birdən</w:t>
      </w:r>
      <w:r w:rsidRPr="00172C9F">
        <w:rPr>
          <w:rFonts w:ascii="Times New Roman" w:hAnsi="Times New Roman"/>
          <w:sz w:val="28"/>
          <w:szCs w:val="28"/>
        </w:rPr>
        <w:t xml:space="preserve"> </w:t>
      </w:r>
      <w:r w:rsidRPr="00172C9F">
        <w:rPr>
          <w:rFonts w:ascii="Times New Roman" w:hAnsi="Times New Roman"/>
          <w:sz w:val="28"/>
          <w:szCs w:val="28"/>
          <w:lang w:val="az-Latn-AZ"/>
        </w:rPr>
        <w:t>birə</w:t>
      </w:r>
      <w:r w:rsidRPr="00172C9F">
        <w:rPr>
          <w:rFonts w:ascii="Times New Roman" w:hAnsi="Times New Roman"/>
          <w:sz w:val="28"/>
          <w:szCs w:val="28"/>
        </w:rPr>
        <w:t xml:space="preserve"> 200 </w:t>
      </w:r>
      <w:r w:rsidRPr="00172C9F">
        <w:rPr>
          <w:rFonts w:ascii="Times New Roman" w:hAnsi="Times New Roman"/>
          <w:sz w:val="28"/>
          <w:szCs w:val="28"/>
          <w:lang w:val="az-Latn-AZ"/>
        </w:rPr>
        <w:t>mln</w:t>
      </w:r>
      <w:r w:rsidRPr="00172C9F">
        <w:rPr>
          <w:rFonts w:ascii="Times New Roman" w:hAnsi="Times New Roman"/>
          <w:sz w:val="28"/>
          <w:szCs w:val="28"/>
        </w:rPr>
        <w:t>.</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sidRPr="00172C9F">
        <w:rPr>
          <w:rFonts w:ascii="Times New Roman" w:hAnsi="Times New Roman"/>
          <w:sz w:val="28"/>
          <w:szCs w:val="28"/>
          <w:lang w:val="az-Latn-AZ"/>
        </w:rPr>
        <w:t>ya</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ildən</w:t>
      </w:r>
      <w:r w:rsidRPr="00172C9F">
        <w:rPr>
          <w:rFonts w:ascii="Times New Roman" w:hAnsi="Times New Roman"/>
          <w:sz w:val="28"/>
          <w:szCs w:val="28"/>
        </w:rPr>
        <w:t xml:space="preserve"> </w:t>
      </w:r>
      <w:r w:rsidRPr="00172C9F">
        <w:rPr>
          <w:rFonts w:ascii="Times New Roman" w:hAnsi="Times New Roman"/>
          <w:sz w:val="28"/>
          <w:szCs w:val="28"/>
          <w:lang w:val="az-Latn-AZ"/>
        </w:rPr>
        <w:t>sonra</w:t>
      </w:r>
      <w:r w:rsidRPr="00172C9F">
        <w:rPr>
          <w:rFonts w:ascii="Times New Roman" w:hAnsi="Times New Roman"/>
          <w:sz w:val="28"/>
          <w:szCs w:val="28"/>
        </w:rPr>
        <w:t xml:space="preserve"> 220</w:t>
      </w:r>
      <w:r w:rsidRPr="00172C9F">
        <w:rPr>
          <w:rFonts w:ascii="Times New Roman" w:hAnsi="Times New Roman"/>
          <w:sz w:val="28"/>
          <w:szCs w:val="28"/>
          <w:lang w:val="az-Latn-AZ"/>
        </w:rPr>
        <w:t>mln</w:t>
      </w:r>
      <w:r w:rsidRPr="00172C9F">
        <w:rPr>
          <w:rFonts w:ascii="Times New Roman" w:hAnsi="Times New Roman"/>
          <w:sz w:val="28"/>
          <w:szCs w:val="28"/>
        </w:rPr>
        <w:t>.</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sidRPr="00172C9F">
        <w:rPr>
          <w:rFonts w:ascii="Times New Roman" w:hAnsi="Times New Roman"/>
          <w:sz w:val="28"/>
          <w:szCs w:val="28"/>
          <w:lang w:val="az-Latn-AZ"/>
        </w:rPr>
        <w:t>ya</w:t>
      </w:r>
      <w:r w:rsidRPr="00172C9F">
        <w:rPr>
          <w:rFonts w:ascii="Times New Roman" w:hAnsi="Times New Roman"/>
          <w:sz w:val="28"/>
          <w:szCs w:val="28"/>
        </w:rPr>
        <w:t xml:space="preserve"> </w:t>
      </w:r>
      <w:r w:rsidRPr="00172C9F">
        <w:rPr>
          <w:rFonts w:ascii="Times New Roman" w:hAnsi="Times New Roman"/>
          <w:sz w:val="28"/>
          <w:szCs w:val="28"/>
          <w:lang w:val="az-Latn-AZ"/>
        </w:rPr>
        <w:t>da</w:t>
      </w:r>
      <w:r w:rsidRPr="00172C9F">
        <w:rPr>
          <w:rFonts w:ascii="Times New Roman" w:hAnsi="Times New Roman"/>
          <w:sz w:val="28"/>
          <w:szCs w:val="28"/>
        </w:rPr>
        <w:t xml:space="preserve"> </w:t>
      </w:r>
      <w:r w:rsidRPr="00172C9F">
        <w:rPr>
          <w:rFonts w:ascii="Times New Roman" w:hAnsi="Times New Roman"/>
          <w:sz w:val="28"/>
          <w:szCs w:val="28"/>
          <w:lang w:val="az-Latn-AZ"/>
        </w:rPr>
        <w:t>iki</w:t>
      </w:r>
      <w:r w:rsidRPr="00172C9F">
        <w:rPr>
          <w:rFonts w:ascii="Times New Roman" w:hAnsi="Times New Roman"/>
          <w:sz w:val="28"/>
          <w:szCs w:val="28"/>
        </w:rPr>
        <w:t xml:space="preserve"> </w:t>
      </w:r>
      <w:r w:rsidRPr="00172C9F">
        <w:rPr>
          <w:rFonts w:ascii="Times New Roman" w:hAnsi="Times New Roman"/>
          <w:sz w:val="28"/>
          <w:szCs w:val="28"/>
          <w:lang w:val="az-Latn-AZ"/>
        </w:rPr>
        <w:t>ildən</w:t>
      </w:r>
      <w:r w:rsidRPr="00172C9F">
        <w:rPr>
          <w:rFonts w:ascii="Times New Roman" w:hAnsi="Times New Roman"/>
          <w:sz w:val="28"/>
          <w:szCs w:val="28"/>
        </w:rPr>
        <w:t xml:space="preserve"> </w:t>
      </w:r>
      <w:r w:rsidRPr="00172C9F">
        <w:rPr>
          <w:rFonts w:ascii="Times New Roman" w:hAnsi="Times New Roman"/>
          <w:sz w:val="28"/>
          <w:szCs w:val="28"/>
          <w:lang w:val="az-Latn-AZ"/>
        </w:rPr>
        <w:t>sonra</w:t>
      </w:r>
      <w:r w:rsidRPr="00172C9F">
        <w:rPr>
          <w:rFonts w:ascii="Times New Roman" w:hAnsi="Times New Roman"/>
          <w:sz w:val="28"/>
          <w:szCs w:val="28"/>
        </w:rPr>
        <w:t xml:space="preserve"> 242 </w:t>
      </w:r>
      <w:r w:rsidRPr="00172C9F">
        <w:rPr>
          <w:rFonts w:ascii="Times New Roman" w:hAnsi="Times New Roman"/>
          <w:sz w:val="28"/>
          <w:szCs w:val="28"/>
          <w:lang w:val="az-Latn-AZ"/>
        </w:rPr>
        <w:t>mln</w:t>
      </w:r>
      <w:r w:rsidRPr="00172C9F">
        <w:rPr>
          <w:rFonts w:ascii="Times New Roman" w:hAnsi="Times New Roman"/>
          <w:sz w:val="28"/>
          <w:szCs w:val="28"/>
        </w:rPr>
        <w:t>.</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Pr>
          <w:rFonts w:ascii="Times New Roman" w:hAnsi="Times New Roman"/>
          <w:sz w:val="28"/>
          <w:szCs w:val="28"/>
          <w:lang w:val="az-Latn-AZ"/>
        </w:rPr>
        <w:t>qazanc</w:t>
      </w:r>
      <w:r w:rsidRPr="00172C9F">
        <w:rPr>
          <w:rFonts w:ascii="Times New Roman" w:hAnsi="Times New Roman"/>
          <w:sz w:val="28"/>
          <w:szCs w:val="28"/>
        </w:rPr>
        <w:t xml:space="preserve"> </w:t>
      </w:r>
      <w:r w:rsidRPr="00172C9F">
        <w:rPr>
          <w:rFonts w:ascii="Times New Roman" w:hAnsi="Times New Roman"/>
          <w:sz w:val="28"/>
          <w:szCs w:val="28"/>
          <w:lang w:val="az-Latn-AZ"/>
        </w:rPr>
        <w:t>götürməyə</w:t>
      </w:r>
      <w:r w:rsidRPr="00172C9F">
        <w:rPr>
          <w:rFonts w:ascii="Times New Roman" w:hAnsi="Times New Roman"/>
          <w:sz w:val="28"/>
          <w:szCs w:val="28"/>
        </w:rPr>
        <w:t xml:space="preserve"> </w:t>
      </w:r>
      <w:r w:rsidRPr="00172C9F">
        <w:rPr>
          <w:rFonts w:ascii="Times New Roman" w:hAnsi="Times New Roman"/>
          <w:sz w:val="28"/>
          <w:szCs w:val="28"/>
          <w:lang w:val="az-Latn-AZ"/>
        </w:rPr>
        <w:t>heç</w:t>
      </w:r>
      <w:r w:rsidRPr="00172C9F">
        <w:rPr>
          <w:rFonts w:ascii="Times New Roman" w:hAnsi="Times New Roman"/>
          <w:sz w:val="28"/>
          <w:szCs w:val="28"/>
        </w:rPr>
        <w:t xml:space="preserve"> </w:t>
      </w:r>
      <w:r w:rsidRPr="00172C9F">
        <w:rPr>
          <w:rFonts w:ascii="Times New Roman" w:hAnsi="Times New Roman"/>
          <w:sz w:val="28"/>
          <w:szCs w:val="28"/>
          <w:lang w:val="az-Latn-AZ"/>
        </w:rPr>
        <w:t>də</w:t>
      </w:r>
      <w:r w:rsidRPr="00172C9F">
        <w:rPr>
          <w:rFonts w:ascii="Times New Roman" w:hAnsi="Times New Roman"/>
          <w:sz w:val="28"/>
          <w:szCs w:val="28"/>
        </w:rPr>
        <w:t xml:space="preserve"> </w:t>
      </w:r>
      <w:r w:rsidRPr="00172C9F">
        <w:rPr>
          <w:rFonts w:ascii="Times New Roman" w:hAnsi="Times New Roman"/>
          <w:sz w:val="28"/>
          <w:szCs w:val="28"/>
          <w:lang w:val="az-Latn-AZ"/>
        </w:rPr>
        <w:t>biganə</w:t>
      </w:r>
      <w:r w:rsidRPr="00172C9F">
        <w:rPr>
          <w:rFonts w:ascii="Times New Roman" w:hAnsi="Times New Roman"/>
          <w:sz w:val="28"/>
          <w:szCs w:val="28"/>
        </w:rPr>
        <w:t xml:space="preserve"> </w:t>
      </w:r>
      <w:r w:rsidRPr="00172C9F">
        <w:rPr>
          <w:rFonts w:ascii="Times New Roman" w:hAnsi="Times New Roman"/>
          <w:sz w:val="28"/>
          <w:szCs w:val="28"/>
          <w:lang w:val="az-Latn-AZ"/>
        </w:rPr>
        <w:t>yanaşa</w:t>
      </w:r>
      <w:r w:rsidRPr="00172C9F">
        <w:rPr>
          <w:rFonts w:ascii="Times New Roman" w:hAnsi="Times New Roman"/>
          <w:sz w:val="28"/>
          <w:szCs w:val="28"/>
        </w:rPr>
        <w:t xml:space="preserve"> </w:t>
      </w:r>
      <w:r w:rsidRPr="00172C9F">
        <w:rPr>
          <w:rFonts w:ascii="Times New Roman" w:hAnsi="Times New Roman"/>
          <w:sz w:val="28"/>
          <w:szCs w:val="28"/>
          <w:lang w:val="az-Latn-AZ"/>
        </w:rPr>
        <w:t>bilməz</w:t>
      </w:r>
      <w:r w:rsidRPr="00172C9F">
        <w:rPr>
          <w:rFonts w:ascii="Times New Roman" w:hAnsi="Times New Roman"/>
          <w:sz w:val="28"/>
          <w:szCs w:val="28"/>
        </w:rPr>
        <w:t xml:space="preserve">.. </w:t>
      </w:r>
      <w:r w:rsidRPr="00172C9F">
        <w:rPr>
          <w:rFonts w:ascii="Times New Roman" w:hAnsi="Times New Roman"/>
          <w:sz w:val="28"/>
          <w:szCs w:val="28"/>
          <w:lang w:val="az-Latn-AZ"/>
        </w:rPr>
        <w:t>Lakin</w:t>
      </w:r>
      <w:r w:rsidRPr="00172C9F">
        <w:rPr>
          <w:rFonts w:ascii="Times New Roman" w:hAnsi="Times New Roman"/>
          <w:sz w:val="28"/>
          <w:szCs w:val="28"/>
        </w:rPr>
        <w:t xml:space="preserve">, </w:t>
      </w:r>
      <w:r w:rsidRPr="00172C9F">
        <w:rPr>
          <w:rFonts w:ascii="Times New Roman" w:hAnsi="Times New Roman"/>
          <w:sz w:val="28"/>
          <w:szCs w:val="28"/>
          <w:lang w:val="az-Latn-AZ"/>
        </w:rPr>
        <w:t>iki</w:t>
      </w:r>
      <w:r w:rsidRPr="00172C9F">
        <w:rPr>
          <w:rFonts w:ascii="Times New Roman" w:hAnsi="Times New Roman"/>
          <w:sz w:val="28"/>
          <w:szCs w:val="28"/>
        </w:rPr>
        <w:t xml:space="preserve"> </w:t>
      </w:r>
      <w:r w:rsidRPr="00172C9F">
        <w:rPr>
          <w:rFonts w:ascii="Times New Roman" w:hAnsi="Times New Roman"/>
          <w:sz w:val="28"/>
          <w:szCs w:val="28"/>
          <w:lang w:val="az-Latn-AZ"/>
        </w:rPr>
        <w:t>ildə</w:t>
      </w:r>
      <w:r w:rsidRPr="00172C9F">
        <w:rPr>
          <w:rFonts w:ascii="Times New Roman" w:hAnsi="Times New Roman"/>
          <w:sz w:val="28"/>
          <w:szCs w:val="28"/>
        </w:rPr>
        <w:t xml:space="preserve"> </w:t>
      </w:r>
      <w:r w:rsidRPr="00172C9F">
        <w:rPr>
          <w:rFonts w:ascii="Times New Roman" w:hAnsi="Times New Roman"/>
          <w:sz w:val="28"/>
          <w:szCs w:val="28"/>
          <w:lang w:val="az-Latn-AZ"/>
        </w:rPr>
        <w:t>alınan</w:t>
      </w:r>
      <w:r w:rsidRPr="00172C9F">
        <w:rPr>
          <w:rFonts w:ascii="Times New Roman" w:hAnsi="Times New Roman"/>
          <w:sz w:val="28"/>
          <w:szCs w:val="28"/>
        </w:rPr>
        <w:t xml:space="preserve"> 200 </w:t>
      </w:r>
      <w:r w:rsidRPr="00172C9F">
        <w:rPr>
          <w:rFonts w:ascii="Times New Roman" w:hAnsi="Times New Roman"/>
          <w:sz w:val="28"/>
          <w:szCs w:val="28"/>
          <w:lang w:val="az-Latn-AZ"/>
        </w:rPr>
        <w:t>mln</w:t>
      </w:r>
      <w:r w:rsidRPr="00172C9F">
        <w:rPr>
          <w:rFonts w:ascii="Times New Roman" w:hAnsi="Times New Roman"/>
          <w:sz w:val="28"/>
          <w:szCs w:val="28"/>
        </w:rPr>
        <w:t>.</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sidRPr="00172C9F">
        <w:rPr>
          <w:rFonts w:ascii="Times New Roman" w:hAnsi="Times New Roman"/>
          <w:sz w:val="28"/>
          <w:szCs w:val="28"/>
          <w:lang w:val="az-Latn-AZ"/>
        </w:rPr>
        <w:t>vəsaitin</w:t>
      </w:r>
      <w:r w:rsidRPr="00172C9F">
        <w:rPr>
          <w:rFonts w:ascii="Times New Roman" w:hAnsi="Times New Roman"/>
          <w:sz w:val="28"/>
          <w:szCs w:val="28"/>
        </w:rPr>
        <w:t xml:space="preserve"> </w:t>
      </w:r>
      <w:r w:rsidRPr="00172C9F">
        <w:rPr>
          <w:rFonts w:ascii="Times New Roman" w:hAnsi="Times New Roman"/>
          <w:sz w:val="28"/>
          <w:szCs w:val="28"/>
          <w:lang w:val="az-Latn-AZ"/>
        </w:rPr>
        <w:t>diskot</w:t>
      </w:r>
      <w:r w:rsidRPr="00172C9F">
        <w:rPr>
          <w:rFonts w:ascii="Times New Roman" w:hAnsi="Times New Roman"/>
          <w:sz w:val="28"/>
          <w:szCs w:val="28"/>
        </w:rPr>
        <w:t xml:space="preserve"> </w:t>
      </w:r>
      <w:r w:rsidRPr="00172C9F">
        <w:rPr>
          <w:rFonts w:ascii="Times New Roman" w:hAnsi="Times New Roman"/>
          <w:sz w:val="28"/>
          <w:szCs w:val="28"/>
          <w:lang w:val="az-Latn-AZ"/>
        </w:rPr>
        <w:t>dəyərini</w:t>
      </w:r>
      <w:r w:rsidRPr="00172C9F">
        <w:rPr>
          <w:rFonts w:ascii="Times New Roman" w:hAnsi="Times New Roman"/>
          <w:sz w:val="28"/>
          <w:szCs w:val="28"/>
        </w:rPr>
        <w:t xml:space="preserve"> </w:t>
      </w:r>
      <w:r w:rsidRPr="00172C9F">
        <w:rPr>
          <w:rFonts w:ascii="Times New Roman" w:hAnsi="Times New Roman"/>
          <w:sz w:val="28"/>
          <w:szCs w:val="28"/>
          <w:lang w:val="az-Latn-AZ"/>
        </w:rPr>
        <w:t>nəzərə</w:t>
      </w:r>
      <w:r w:rsidRPr="00172C9F">
        <w:rPr>
          <w:rFonts w:ascii="Times New Roman" w:hAnsi="Times New Roman"/>
          <w:sz w:val="28"/>
          <w:szCs w:val="28"/>
        </w:rPr>
        <w:t xml:space="preserve"> </w:t>
      </w:r>
      <w:r w:rsidRPr="00172C9F">
        <w:rPr>
          <w:rFonts w:ascii="Times New Roman" w:hAnsi="Times New Roman"/>
          <w:sz w:val="28"/>
          <w:szCs w:val="28"/>
          <w:lang w:val="az-Latn-AZ"/>
        </w:rPr>
        <w:t>aldıqda</w:t>
      </w:r>
      <w:r w:rsidRPr="00172C9F">
        <w:rPr>
          <w:rFonts w:ascii="Times New Roman" w:hAnsi="Times New Roman"/>
          <w:sz w:val="28"/>
          <w:szCs w:val="28"/>
        </w:rPr>
        <w:t xml:space="preserve"> </w:t>
      </w:r>
      <w:r w:rsidRPr="00172C9F">
        <w:rPr>
          <w:rFonts w:ascii="Times New Roman" w:hAnsi="Times New Roman"/>
          <w:sz w:val="28"/>
          <w:szCs w:val="28"/>
          <w:lang w:val="az-Latn-AZ"/>
        </w:rPr>
        <w:t>yalnız</w:t>
      </w:r>
      <w:r w:rsidRPr="00172C9F">
        <w:rPr>
          <w:rFonts w:ascii="Times New Roman" w:hAnsi="Times New Roman"/>
          <w:sz w:val="28"/>
          <w:szCs w:val="28"/>
        </w:rPr>
        <w:t xml:space="preserve"> 165289 </w:t>
      </w:r>
      <w:r w:rsidRPr="00172C9F">
        <w:rPr>
          <w:rFonts w:ascii="Times New Roman" w:hAnsi="Times New Roman"/>
          <w:sz w:val="28"/>
          <w:szCs w:val="28"/>
          <w:lang w:val="az-Latn-AZ"/>
        </w:rPr>
        <w:t>min</w:t>
      </w:r>
      <w:r w:rsidRPr="00172C9F">
        <w:rPr>
          <w:rFonts w:ascii="Times New Roman" w:hAnsi="Times New Roman"/>
          <w:sz w:val="28"/>
          <w:szCs w:val="28"/>
        </w:rPr>
        <w:t xml:space="preserve"> </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sidRPr="00172C9F">
        <w:rPr>
          <w:rFonts w:ascii="Times New Roman" w:hAnsi="Times New Roman"/>
          <w:sz w:val="28"/>
          <w:szCs w:val="28"/>
          <w:lang w:val="az-Latn-AZ"/>
        </w:rPr>
        <w:t>təşkil</w:t>
      </w:r>
      <w:r w:rsidRPr="00172C9F">
        <w:rPr>
          <w:rFonts w:ascii="Times New Roman" w:hAnsi="Times New Roman"/>
          <w:sz w:val="28"/>
          <w:szCs w:val="28"/>
        </w:rPr>
        <w:t xml:space="preserve"> </w:t>
      </w:r>
      <w:r w:rsidRPr="00172C9F">
        <w:rPr>
          <w:rFonts w:ascii="Times New Roman" w:hAnsi="Times New Roman"/>
          <w:sz w:val="28"/>
          <w:szCs w:val="28"/>
          <w:lang w:val="az-Latn-AZ"/>
        </w:rPr>
        <w:t>edə</w:t>
      </w:r>
      <w:r w:rsidR="00F61524">
        <w:rPr>
          <w:rFonts w:ascii="Times New Roman" w:hAnsi="Times New Roman"/>
          <w:sz w:val="28"/>
          <w:szCs w:val="28"/>
          <w:lang w:val="az-Latn-AZ"/>
        </w:rPr>
        <w:t>c</w:t>
      </w:r>
      <w:r w:rsidRPr="00172C9F">
        <w:rPr>
          <w:rFonts w:ascii="Times New Roman" w:hAnsi="Times New Roman"/>
          <w:sz w:val="28"/>
          <w:szCs w:val="28"/>
          <w:lang w:val="az-Latn-AZ"/>
        </w:rPr>
        <w:t>əkdir</w:t>
      </w:r>
      <w:r w:rsidRPr="00172C9F">
        <w:rPr>
          <w:rFonts w:ascii="Times New Roman" w:hAnsi="Times New Roman"/>
          <w:sz w:val="28"/>
          <w:szCs w:val="28"/>
        </w:rPr>
        <w:t xml:space="preserve">. </w:t>
      </w:r>
      <w:r w:rsidRPr="00172C9F">
        <w:rPr>
          <w:rFonts w:ascii="Times New Roman" w:hAnsi="Times New Roman"/>
          <w:sz w:val="28"/>
          <w:szCs w:val="28"/>
          <w:lang w:val="az-Latn-AZ"/>
        </w:rPr>
        <w:t>Yəni</w:t>
      </w:r>
    </w:p>
    <w:p w:rsidR="00DD0A77" w:rsidRPr="00172C9F" w:rsidRDefault="00DD0A77" w:rsidP="006D41B9">
      <w:pPr>
        <w:spacing w:line="360" w:lineRule="auto"/>
        <w:ind w:firstLine="567"/>
        <w:jc w:val="center"/>
        <w:rPr>
          <w:rFonts w:ascii="Times New Roman" w:hAnsi="Times New Roman"/>
          <w:sz w:val="28"/>
          <w:szCs w:val="28"/>
        </w:rPr>
      </w:pPr>
      <w:r w:rsidRPr="00172C9F">
        <w:rPr>
          <w:rFonts w:ascii="Times New Roman" w:hAnsi="Times New Roman"/>
          <w:position w:val="-30"/>
          <w:sz w:val="28"/>
          <w:szCs w:val="28"/>
        </w:rPr>
        <w:object w:dxaOrig="3300" w:dyaOrig="680">
          <v:shape id="_x0000_i1028" type="#_x0000_t75" style="width:338.25pt;height:51pt" o:ole="" fillcolor="window">
            <v:imagedata r:id="rId14" o:title=""/>
          </v:shape>
          <o:OLEObject Type="Embed" ProgID="Equation.3" ShapeID="_x0000_i1028" DrawAspect="Content" ObjectID="_1540734221" r:id="rId15"/>
        </w:object>
      </w:r>
      <w:r w:rsidRPr="00172C9F">
        <w:rPr>
          <w:rFonts w:ascii="Times New Roman" w:hAnsi="Times New Roman"/>
          <w:sz w:val="28"/>
          <w:szCs w:val="28"/>
          <w:lang w:val="az-Latn-AZ"/>
        </w:rPr>
        <w:t>min</w:t>
      </w:r>
      <w:r w:rsidRPr="00172C9F">
        <w:rPr>
          <w:rFonts w:ascii="Times New Roman" w:hAnsi="Times New Roman"/>
          <w:sz w:val="28"/>
          <w:szCs w:val="28"/>
        </w:rPr>
        <w:t xml:space="preserve"> </w:t>
      </w:r>
      <w:r w:rsidRPr="00172C9F">
        <w:rPr>
          <w:rFonts w:ascii="Times New Roman" w:hAnsi="Times New Roman"/>
          <w:sz w:val="28"/>
          <w:szCs w:val="28"/>
          <w:lang w:val="az-Latn-AZ"/>
        </w:rPr>
        <w:t>manat</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Son</w:t>
      </w:r>
      <w:r w:rsidRPr="00172C9F">
        <w:rPr>
          <w:rFonts w:ascii="Times New Roman" w:hAnsi="Times New Roman"/>
          <w:sz w:val="28"/>
          <w:szCs w:val="28"/>
        </w:rPr>
        <w:t xml:space="preserve"> </w:t>
      </w:r>
      <w:r w:rsidRPr="00172C9F">
        <w:rPr>
          <w:rFonts w:ascii="Times New Roman" w:hAnsi="Times New Roman"/>
          <w:sz w:val="28"/>
          <w:szCs w:val="28"/>
          <w:lang w:val="az-Latn-AZ"/>
        </w:rPr>
        <w:t>nəti</w:t>
      </w:r>
      <w:r w:rsidR="00F61524">
        <w:rPr>
          <w:rFonts w:ascii="Times New Roman" w:hAnsi="Times New Roman"/>
          <w:sz w:val="28"/>
          <w:szCs w:val="28"/>
          <w:lang w:val="az-Latn-AZ"/>
        </w:rPr>
        <w:t>c</w:t>
      </w:r>
      <w:r w:rsidRPr="00172C9F">
        <w:rPr>
          <w:rFonts w:ascii="Times New Roman" w:hAnsi="Times New Roman"/>
          <w:sz w:val="28"/>
          <w:szCs w:val="28"/>
          <w:lang w:val="az-Latn-AZ"/>
        </w:rPr>
        <w:t>ədə</w:t>
      </w:r>
      <w:r w:rsidRPr="00172C9F">
        <w:rPr>
          <w:rFonts w:ascii="Times New Roman" w:hAnsi="Times New Roman"/>
          <w:sz w:val="28"/>
          <w:szCs w:val="28"/>
        </w:rPr>
        <w:t xml:space="preserve"> </w:t>
      </w:r>
      <w:r w:rsidRPr="00172C9F">
        <w:rPr>
          <w:rFonts w:ascii="Times New Roman" w:hAnsi="Times New Roman"/>
          <w:sz w:val="28"/>
          <w:szCs w:val="28"/>
          <w:lang w:val="az-Latn-AZ"/>
        </w:rPr>
        <w:t>balans</w:t>
      </w:r>
      <w:r w:rsidRPr="00172C9F">
        <w:rPr>
          <w:rFonts w:ascii="Times New Roman" w:hAnsi="Times New Roman"/>
          <w:sz w:val="28"/>
          <w:szCs w:val="28"/>
        </w:rPr>
        <w:t xml:space="preserve"> </w:t>
      </w:r>
      <w:r w:rsidRPr="00172C9F">
        <w:rPr>
          <w:rFonts w:ascii="Times New Roman" w:hAnsi="Times New Roman"/>
          <w:sz w:val="28"/>
          <w:szCs w:val="28"/>
          <w:lang w:val="az-Latn-AZ"/>
        </w:rPr>
        <w:t>aşağıdakı</w:t>
      </w:r>
      <w:r w:rsidRPr="00172C9F">
        <w:rPr>
          <w:rFonts w:ascii="Times New Roman" w:hAnsi="Times New Roman"/>
          <w:sz w:val="28"/>
          <w:szCs w:val="28"/>
        </w:rPr>
        <w:t xml:space="preserve"> </w:t>
      </w:r>
      <w:r w:rsidRPr="00172C9F">
        <w:rPr>
          <w:rFonts w:ascii="Times New Roman" w:hAnsi="Times New Roman"/>
          <w:sz w:val="28"/>
          <w:szCs w:val="28"/>
          <w:lang w:val="az-Latn-AZ"/>
        </w:rPr>
        <w:t>kimi</w:t>
      </w:r>
      <w:r w:rsidRPr="00172C9F">
        <w:rPr>
          <w:rFonts w:ascii="Times New Roman" w:hAnsi="Times New Roman"/>
          <w:sz w:val="28"/>
          <w:szCs w:val="28"/>
        </w:rPr>
        <w:t xml:space="preserve"> </w:t>
      </w:r>
      <w:r>
        <w:rPr>
          <w:rFonts w:ascii="Times New Roman" w:hAnsi="Times New Roman"/>
          <w:sz w:val="28"/>
          <w:szCs w:val="28"/>
          <w:lang w:val="az-Latn-AZ"/>
        </w:rPr>
        <w:t>olac</w:t>
      </w:r>
      <w:r w:rsidRPr="00172C9F">
        <w:rPr>
          <w:rFonts w:ascii="Times New Roman" w:hAnsi="Times New Roman"/>
          <w:sz w:val="28"/>
          <w:szCs w:val="28"/>
          <w:lang w:val="az-Latn-AZ"/>
        </w:rPr>
        <w:t>aqdır</w:t>
      </w:r>
      <w:r w:rsidRPr="00172C9F">
        <w:rPr>
          <w:rFonts w:ascii="Times New Roman" w:hAnsi="Times New Roman"/>
          <w:sz w:val="28"/>
          <w:szCs w:val="28"/>
        </w:rPr>
        <w:t xml:space="preserve">:   </w:t>
      </w:r>
      <w:r w:rsidRPr="00172C9F">
        <w:rPr>
          <w:rFonts w:ascii="Times New Roman" w:hAnsi="Times New Roman"/>
          <w:sz w:val="28"/>
          <w:szCs w:val="28"/>
          <w:lang w:val="az-Latn-AZ"/>
        </w:rPr>
        <w:t>ilkin</w:t>
      </w:r>
      <w:r w:rsidRPr="00172C9F">
        <w:rPr>
          <w:rFonts w:ascii="Times New Roman" w:hAnsi="Times New Roman"/>
          <w:sz w:val="28"/>
          <w:szCs w:val="28"/>
        </w:rPr>
        <w:t xml:space="preserve"> </w:t>
      </w:r>
      <w:r w:rsidRPr="00172C9F">
        <w:rPr>
          <w:rFonts w:ascii="Times New Roman" w:hAnsi="Times New Roman"/>
          <w:sz w:val="28"/>
          <w:szCs w:val="28"/>
          <w:lang w:val="az-Latn-AZ"/>
        </w:rPr>
        <w:t>xər</w:t>
      </w:r>
      <w:r w:rsidR="00F61524">
        <w:rPr>
          <w:rFonts w:ascii="Times New Roman" w:hAnsi="Times New Roman"/>
          <w:sz w:val="28"/>
          <w:szCs w:val="28"/>
          <w:lang w:val="az-Latn-AZ"/>
        </w:rPr>
        <w:t>c</w:t>
      </w:r>
      <w:r w:rsidRPr="00172C9F">
        <w:rPr>
          <w:rFonts w:ascii="Times New Roman" w:hAnsi="Times New Roman"/>
          <w:sz w:val="28"/>
          <w:szCs w:val="28"/>
          <w:lang w:val="az-Latn-AZ"/>
        </w:rPr>
        <w:t>lər</w:t>
      </w:r>
      <w:r w:rsidRPr="00172C9F">
        <w:rPr>
          <w:rFonts w:ascii="Times New Roman" w:hAnsi="Times New Roman"/>
          <w:sz w:val="28"/>
          <w:szCs w:val="28"/>
        </w:rPr>
        <w:t xml:space="preserve"> – 165289;  10% </w:t>
      </w:r>
      <w:r>
        <w:rPr>
          <w:rFonts w:ascii="Times New Roman" w:hAnsi="Times New Roman"/>
          <w:sz w:val="28"/>
          <w:szCs w:val="28"/>
          <w:lang w:val="az-Latn-AZ"/>
        </w:rPr>
        <w:t>birinc</w:t>
      </w:r>
      <w:r w:rsidRPr="00172C9F">
        <w:rPr>
          <w:rFonts w:ascii="Times New Roman" w:hAnsi="Times New Roman"/>
          <w:sz w:val="28"/>
          <w:szCs w:val="28"/>
          <w:lang w:val="az-Latn-AZ"/>
        </w:rPr>
        <w:t>i</w:t>
      </w:r>
      <w:r w:rsidRPr="00172C9F">
        <w:rPr>
          <w:rFonts w:ascii="Times New Roman" w:hAnsi="Times New Roman"/>
          <w:sz w:val="28"/>
          <w:szCs w:val="28"/>
        </w:rPr>
        <w:t xml:space="preserve"> </w:t>
      </w:r>
      <w:r w:rsidRPr="00172C9F">
        <w:rPr>
          <w:rFonts w:ascii="Times New Roman" w:hAnsi="Times New Roman"/>
          <w:sz w:val="28"/>
          <w:szCs w:val="28"/>
          <w:lang w:val="az-Latn-AZ"/>
        </w:rPr>
        <w:t>il</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- 16529; </w:t>
      </w:r>
      <w:r>
        <w:rPr>
          <w:rFonts w:ascii="Times New Roman" w:hAnsi="Times New Roman"/>
          <w:sz w:val="28"/>
          <w:szCs w:val="28"/>
          <w:lang w:val="az-Latn-AZ"/>
        </w:rPr>
        <w:t>birinc</w:t>
      </w:r>
      <w:r w:rsidRPr="00172C9F">
        <w:rPr>
          <w:rFonts w:ascii="Times New Roman" w:hAnsi="Times New Roman"/>
          <w:sz w:val="28"/>
          <w:szCs w:val="28"/>
          <w:lang w:val="az-Latn-AZ"/>
        </w:rPr>
        <w:t>i</w:t>
      </w:r>
      <w:r w:rsidRPr="00172C9F">
        <w:rPr>
          <w:rFonts w:ascii="Times New Roman" w:hAnsi="Times New Roman"/>
          <w:sz w:val="28"/>
          <w:szCs w:val="28"/>
        </w:rPr>
        <w:t xml:space="preserve"> </w:t>
      </w:r>
      <w:r w:rsidRPr="00172C9F">
        <w:rPr>
          <w:rFonts w:ascii="Times New Roman" w:hAnsi="Times New Roman"/>
          <w:sz w:val="28"/>
          <w:szCs w:val="28"/>
          <w:lang w:val="az-Latn-AZ"/>
        </w:rPr>
        <w:t>il</w:t>
      </w:r>
      <w:r w:rsidRPr="00172C9F">
        <w:rPr>
          <w:rFonts w:ascii="Times New Roman" w:hAnsi="Times New Roman"/>
          <w:sz w:val="28"/>
          <w:szCs w:val="28"/>
        </w:rPr>
        <w:t xml:space="preserve"> </w:t>
      </w:r>
      <w:r w:rsidRPr="00172C9F">
        <w:rPr>
          <w:rFonts w:ascii="Times New Roman" w:hAnsi="Times New Roman"/>
          <w:sz w:val="28"/>
          <w:szCs w:val="28"/>
          <w:lang w:val="az-Latn-AZ"/>
        </w:rPr>
        <w:t>üzrə</w:t>
      </w:r>
      <w:r w:rsidRPr="00172C9F">
        <w:rPr>
          <w:rFonts w:ascii="Times New Roman" w:hAnsi="Times New Roman"/>
          <w:sz w:val="28"/>
          <w:szCs w:val="28"/>
        </w:rPr>
        <w:t xml:space="preserve"> </w:t>
      </w:r>
      <w:r w:rsidRPr="00172C9F">
        <w:rPr>
          <w:rFonts w:ascii="Times New Roman" w:hAnsi="Times New Roman"/>
          <w:sz w:val="28"/>
          <w:szCs w:val="28"/>
          <w:lang w:val="az-Latn-AZ"/>
        </w:rPr>
        <w:t>balans</w:t>
      </w:r>
      <w:r w:rsidRPr="00172C9F">
        <w:rPr>
          <w:rFonts w:ascii="Times New Roman" w:hAnsi="Times New Roman"/>
          <w:sz w:val="28"/>
          <w:szCs w:val="28"/>
        </w:rPr>
        <w:t xml:space="preserve"> - 181818;10% </w:t>
      </w:r>
      <w:r>
        <w:rPr>
          <w:rFonts w:ascii="Times New Roman" w:hAnsi="Times New Roman"/>
          <w:sz w:val="28"/>
          <w:szCs w:val="28"/>
          <w:lang w:val="az-Latn-AZ"/>
        </w:rPr>
        <w:t>ikinc</w:t>
      </w:r>
      <w:r w:rsidRPr="00172C9F">
        <w:rPr>
          <w:rFonts w:ascii="Times New Roman" w:hAnsi="Times New Roman"/>
          <w:sz w:val="28"/>
          <w:szCs w:val="28"/>
          <w:lang w:val="az-Latn-AZ"/>
        </w:rPr>
        <w:t>i</w:t>
      </w:r>
      <w:r w:rsidRPr="00172C9F">
        <w:rPr>
          <w:rFonts w:ascii="Times New Roman" w:hAnsi="Times New Roman"/>
          <w:sz w:val="28"/>
          <w:szCs w:val="28"/>
        </w:rPr>
        <w:t xml:space="preserve"> </w:t>
      </w:r>
      <w:r w:rsidRPr="00172C9F">
        <w:rPr>
          <w:rFonts w:ascii="Times New Roman" w:hAnsi="Times New Roman"/>
          <w:sz w:val="28"/>
          <w:szCs w:val="28"/>
          <w:lang w:val="az-Latn-AZ"/>
        </w:rPr>
        <w:t>il</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- 18182; </w:t>
      </w:r>
      <w:r>
        <w:rPr>
          <w:rFonts w:ascii="Times New Roman" w:hAnsi="Times New Roman"/>
          <w:sz w:val="28"/>
          <w:szCs w:val="28"/>
          <w:lang w:val="az-Latn-AZ"/>
        </w:rPr>
        <w:t>ikinc</w:t>
      </w:r>
      <w:r w:rsidRPr="00172C9F">
        <w:rPr>
          <w:rFonts w:ascii="Times New Roman" w:hAnsi="Times New Roman"/>
          <w:sz w:val="28"/>
          <w:szCs w:val="28"/>
          <w:lang w:val="az-Latn-AZ"/>
        </w:rPr>
        <w:t>i</w:t>
      </w:r>
      <w:r w:rsidRPr="00172C9F">
        <w:rPr>
          <w:rFonts w:ascii="Times New Roman" w:hAnsi="Times New Roman"/>
          <w:sz w:val="28"/>
          <w:szCs w:val="28"/>
        </w:rPr>
        <w:t xml:space="preserve"> </w:t>
      </w:r>
      <w:r w:rsidRPr="00172C9F">
        <w:rPr>
          <w:rFonts w:ascii="Times New Roman" w:hAnsi="Times New Roman"/>
          <w:sz w:val="28"/>
          <w:szCs w:val="28"/>
          <w:lang w:val="az-Latn-AZ"/>
        </w:rPr>
        <w:t>il</w:t>
      </w:r>
      <w:r w:rsidRPr="00172C9F">
        <w:rPr>
          <w:rFonts w:ascii="Times New Roman" w:hAnsi="Times New Roman"/>
          <w:sz w:val="28"/>
          <w:szCs w:val="28"/>
        </w:rPr>
        <w:t xml:space="preserve"> </w:t>
      </w:r>
      <w:r w:rsidRPr="00172C9F">
        <w:rPr>
          <w:rFonts w:ascii="Times New Roman" w:hAnsi="Times New Roman"/>
          <w:sz w:val="28"/>
          <w:szCs w:val="28"/>
          <w:lang w:val="az-Latn-AZ"/>
        </w:rPr>
        <w:t>üzrə</w:t>
      </w:r>
      <w:r w:rsidRPr="00172C9F">
        <w:rPr>
          <w:rFonts w:ascii="Times New Roman" w:hAnsi="Times New Roman"/>
          <w:sz w:val="28"/>
          <w:szCs w:val="28"/>
        </w:rPr>
        <w:t xml:space="preserve"> </w:t>
      </w:r>
      <w:r w:rsidRPr="00172C9F">
        <w:rPr>
          <w:rFonts w:ascii="Times New Roman" w:hAnsi="Times New Roman"/>
          <w:sz w:val="28"/>
          <w:szCs w:val="28"/>
          <w:lang w:val="az-Latn-AZ"/>
        </w:rPr>
        <w:t>balans</w:t>
      </w:r>
      <w:r w:rsidRPr="00172C9F">
        <w:rPr>
          <w:rFonts w:ascii="Times New Roman" w:hAnsi="Times New Roman"/>
          <w:sz w:val="28"/>
          <w:szCs w:val="28"/>
        </w:rPr>
        <w:t xml:space="preserve"> - 200000 </w:t>
      </w:r>
      <w:r w:rsidRPr="00172C9F">
        <w:rPr>
          <w:rFonts w:ascii="Times New Roman" w:hAnsi="Times New Roman"/>
          <w:sz w:val="28"/>
          <w:szCs w:val="28"/>
          <w:lang w:val="az-Latn-AZ"/>
        </w:rPr>
        <w:t>min</w:t>
      </w:r>
      <w:r w:rsidRPr="00172C9F">
        <w:rPr>
          <w:rFonts w:ascii="Times New Roman" w:hAnsi="Times New Roman"/>
          <w:sz w:val="28"/>
          <w:szCs w:val="28"/>
        </w:rPr>
        <w:t xml:space="preserve"> </w:t>
      </w:r>
      <w:r w:rsidRPr="00172C9F">
        <w:rPr>
          <w:rFonts w:ascii="Times New Roman" w:hAnsi="Times New Roman"/>
          <w:sz w:val="28"/>
          <w:szCs w:val="28"/>
          <w:lang w:val="az-Latn-AZ"/>
        </w:rPr>
        <w:t>manat</w:t>
      </w:r>
      <w:r w:rsidRPr="00172C9F">
        <w:rPr>
          <w:rFonts w:ascii="Times New Roman" w:hAnsi="Times New Roman"/>
          <w:sz w:val="28"/>
          <w:szCs w:val="28"/>
        </w:rPr>
        <w:t>.</w:t>
      </w:r>
    </w:p>
    <w:p w:rsidR="00DD0A77" w:rsidRPr="00172C9F" w:rsidRDefault="00DD0A77" w:rsidP="00C10D45">
      <w:pPr>
        <w:pStyle w:val="ab"/>
        <w:spacing w:line="360" w:lineRule="auto"/>
        <w:rPr>
          <w:rFonts w:ascii="Times New Roman" w:hAnsi="Times New Roman"/>
          <w:szCs w:val="28"/>
        </w:rPr>
      </w:pPr>
      <w:r w:rsidRPr="00172C9F">
        <w:rPr>
          <w:rFonts w:ascii="Times New Roman" w:hAnsi="Times New Roman"/>
          <w:szCs w:val="28"/>
          <w:lang w:val="az-Latn-AZ"/>
        </w:rPr>
        <w:lastRenderedPageBreak/>
        <w:t>Onuda</w:t>
      </w:r>
      <w:r w:rsidRPr="00172C9F">
        <w:rPr>
          <w:rFonts w:ascii="Times New Roman" w:hAnsi="Times New Roman"/>
          <w:szCs w:val="28"/>
        </w:rPr>
        <w:t xml:space="preserve"> </w:t>
      </w:r>
      <w:r w:rsidRPr="00172C9F">
        <w:rPr>
          <w:rFonts w:ascii="Times New Roman" w:hAnsi="Times New Roman"/>
          <w:szCs w:val="28"/>
          <w:lang w:val="az-Latn-AZ"/>
        </w:rPr>
        <w:t>nəzərə</w:t>
      </w:r>
      <w:r w:rsidRPr="00172C9F">
        <w:rPr>
          <w:rFonts w:ascii="Times New Roman" w:hAnsi="Times New Roman"/>
          <w:szCs w:val="28"/>
        </w:rPr>
        <w:t xml:space="preserve"> </w:t>
      </w:r>
      <w:r w:rsidRPr="00172C9F">
        <w:rPr>
          <w:rFonts w:ascii="Times New Roman" w:hAnsi="Times New Roman"/>
          <w:szCs w:val="28"/>
          <w:lang w:val="az-Latn-AZ"/>
        </w:rPr>
        <w:t>almaq</w:t>
      </w:r>
      <w:r w:rsidRPr="00172C9F">
        <w:rPr>
          <w:rFonts w:ascii="Times New Roman" w:hAnsi="Times New Roman"/>
          <w:szCs w:val="28"/>
        </w:rPr>
        <w:t xml:space="preserve"> </w:t>
      </w:r>
      <w:r w:rsidRPr="00172C9F">
        <w:rPr>
          <w:rFonts w:ascii="Times New Roman" w:hAnsi="Times New Roman"/>
          <w:szCs w:val="28"/>
          <w:lang w:val="az-Latn-AZ"/>
        </w:rPr>
        <w:t>lazımdır</w:t>
      </w:r>
      <w:r w:rsidRPr="00172C9F">
        <w:rPr>
          <w:rFonts w:ascii="Times New Roman" w:hAnsi="Times New Roman"/>
          <w:szCs w:val="28"/>
        </w:rPr>
        <w:t xml:space="preserve"> </w:t>
      </w:r>
      <w:r w:rsidRPr="00172C9F">
        <w:rPr>
          <w:rFonts w:ascii="Times New Roman" w:hAnsi="Times New Roman"/>
          <w:szCs w:val="28"/>
          <w:lang w:val="az-Latn-AZ"/>
        </w:rPr>
        <w:t>ki</w:t>
      </w:r>
      <w:r w:rsidRPr="00172C9F">
        <w:rPr>
          <w:rFonts w:ascii="Times New Roman" w:hAnsi="Times New Roman"/>
          <w:szCs w:val="28"/>
        </w:rPr>
        <w:t xml:space="preserve">, </w:t>
      </w:r>
      <w:r w:rsidRPr="00172C9F">
        <w:rPr>
          <w:rFonts w:ascii="Times New Roman" w:hAnsi="Times New Roman"/>
          <w:szCs w:val="28"/>
          <w:lang w:val="az-Latn-AZ"/>
        </w:rPr>
        <w:t>əksər</w:t>
      </w:r>
      <w:r w:rsidRPr="00172C9F">
        <w:rPr>
          <w:rFonts w:ascii="Times New Roman" w:hAnsi="Times New Roman"/>
          <w:szCs w:val="28"/>
        </w:rPr>
        <w:t xml:space="preserve"> </w:t>
      </w:r>
      <w:r w:rsidRPr="00172C9F">
        <w:rPr>
          <w:rFonts w:ascii="Times New Roman" w:hAnsi="Times New Roman"/>
          <w:szCs w:val="28"/>
          <w:lang w:val="az-Latn-AZ"/>
        </w:rPr>
        <w:t>sərmayə</w:t>
      </w:r>
      <w:r w:rsidRPr="00172C9F">
        <w:rPr>
          <w:rFonts w:ascii="Times New Roman" w:hAnsi="Times New Roman"/>
          <w:szCs w:val="28"/>
        </w:rPr>
        <w:t xml:space="preserve"> </w:t>
      </w:r>
      <w:r w:rsidRPr="00172C9F">
        <w:rPr>
          <w:rFonts w:ascii="Times New Roman" w:hAnsi="Times New Roman"/>
          <w:szCs w:val="28"/>
          <w:lang w:val="az-Latn-AZ"/>
        </w:rPr>
        <w:t>layihələrinə</w:t>
      </w:r>
      <w:r w:rsidRPr="00172C9F">
        <w:rPr>
          <w:rFonts w:ascii="Times New Roman" w:hAnsi="Times New Roman"/>
          <w:szCs w:val="28"/>
        </w:rPr>
        <w:t xml:space="preserve"> </w:t>
      </w:r>
      <w:r w:rsidRPr="00172C9F">
        <w:rPr>
          <w:rFonts w:ascii="Times New Roman" w:hAnsi="Times New Roman"/>
          <w:szCs w:val="28"/>
          <w:lang w:val="az-Latn-AZ"/>
        </w:rPr>
        <w:t>müxtəlif</w:t>
      </w:r>
      <w:r w:rsidRPr="00172C9F">
        <w:rPr>
          <w:rFonts w:ascii="Times New Roman" w:hAnsi="Times New Roman"/>
          <w:szCs w:val="28"/>
        </w:rPr>
        <w:t xml:space="preserve"> </w:t>
      </w:r>
      <w:r w:rsidRPr="00172C9F">
        <w:rPr>
          <w:rFonts w:ascii="Times New Roman" w:hAnsi="Times New Roman"/>
          <w:szCs w:val="28"/>
          <w:lang w:val="az-Latn-AZ"/>
        </w:rPr>
        <w:t>dövrlərin</w:t>
      </w:r>
      <w:r w:rsidRPr="00172C9F">
        <w:rPr>
          <w:rFonts w:ascii="Times New Roman" w:hAnsi="Times New Roman"/>
          <w:szCs w:val="28"/>
        </w:rPr>
        <w:t xml:space="preserve"> </w:t>
      </w:r>
      <w:r w:rsidRPr="00172C9F">
        <w:rPr>
          <w:rFonts w:ascii="Times New Roman" w:hAnsi="Times New Roman"/>
          <w:szCs w:val="28"/>
          <w:lang w:val="az-Latn-AZ"/>
        </w:rPr>
        <w:t>vəsait</w:t>
      </w:r>
      <w:r w:rsidRPr="00172C9F">
        <w:rPr>
          <w:rFonts w:ascii="Times New Roman" w:hAnsi="Times New Roman"/>
          <w:szCs w:val="28"/>
        </w:rPr>
        <w:t xml:space="preserve"> </w:t>
      </w:r>
      <w:r w:rsidRPr="00172C9F">
        <w:rPr>
          <w:rFonts w:ascii="Times New Roman" w:hAnsi="Times New Roman"/>
          <w:szCs w:val="28"/>
          <w:lang w:val="az-Latn-AZ"/>
        </w:rPr>
        <w:t>axınları</w:t>
      </w:r>
      <w:r w:rsidRPr="00172C9F">
        <w:rPr>
          <w:rFonts w:ascii="Times New Roman" w:hAnsi="Times New Roman"/>
          <w:szCs w:val="28"/>
        </w:rPr>
        <w:t xml:space="preserve"> </w:t>
      </w:r>
      <w:r w:rsidRPr="00172C9F">
        <w:rPr>
          <w:rFonts w:ascii="Times New Roman" w:hAnsi="Times New Roman"/>
          <w:szCs w:val="28"/>
          <w:lang w:val="az-Latn-AZ"/>
        </w:rPr>
        <w:t>daxil</w:t>
      </w:r>
      <w:r w:rsidRPr="00172C9F">
        <w:rPr>
          <w:rFonts w:ascii="Times New Roman" w:hAnsi="Times New Roman"/>
          <w:szCs w:val="28"/>
        </w:rPr>
        <w:t xml:space="preserve"> </w:t>
      </w:r>
      <w:r w:rsidRPr="00172C9F">
        <w:rPr>
          <w:rFonts w:ascii="Times New Roman" w:hAnsi="Times New Roman"/>
          <w:szCs w:val="28"/>
          <w:lang w:val="az-Latn-AZ"/>
        </w:rPr>
        <w:t>edilir</w:t>
      </w:r>
      <w:r w:rsidRPr="00172C9F">
        <w:rPr>
          <w:rFonts w:ascii="Times New Roman" w:hAnsi="Times New Roman"/>
          <w:szCs w:val="28"/>
        </w:rPr>
        <w:t xml:space="preserve">. </w:t>
      </w:r>
      <w:r w:rsidRPr="00172C9F">
        <w:rPr>
          <w:rFonts w:ascii="Times New Roman" w:hAnsi="Times New Roman"/>
          <w:szCs w:val="28"/>
          <w:lang w:val="az-Latn-AZ"/>
        </w:rPr>
        <w:t>Belə</w:t>
      </w:r>
      <w:r w:rsidRPr="00172C9F">
        <w:rPr>
          <w:rFonts w:ascii="Times New Roman" w:hAnsi="Times New Roman"/>
          <w:szCs w:val="28"/>
        </w:rPr>
        <w:t xml:space="preserve"> </w:t>
      </w:r>
      <w:r w:rsidRPr="00172C9F">
        <w:rPr>
          <w:rFonts w:ascii="Times New Roman" w:hAnsi="Times New Roman"/>
          <w:szCs w:val="28"/>
          <w:lang w:val="az-Latn-AZ"/>
        </w:rPr>
        <w:t>ki</w:t>
      </w:r>
      <w:r w:rsidRPr="00172C9F">
        <w:rPr>
          <w:rFonts w:ascii="Times New Roman" w:hAnsi="Times New Roman"/>
          <w:szCs w:val="28"/>
        </w:rPr>
        <w:t xml:space="preserve">, </w:t>
      </w:r>
      <w:r w:rsidRPr="00172C9F">
        <w:rPr>
          <w:rFonts w:ascii="Times New Roman" w:hAnsi="Times New Roman"/>
          <w:szCs w:val="28"/>
          <w:lang w:val="az-Latn-AZ"/>
        </w:rPr>
        <w:t>diskontlaşdırılmış</w:t>
      </w:r>
      <w:r w:rsidRPr="00172C9F">
        <w:rPr>
          <w:rFonts w:ascii="Times New Roman" w:hAnsi="Times New Roman"/>
          <w:szCs w:val="28"/>
        </w:rPr>
        <w:t xml:space="preserve"> </w:t>
      </w:r>
      <w:r w:rsidRPr="00172C9F">
        <w:rPr>
          <w:rFonts w:ascii="Times New Roman" w:hAnsi="Times New Roman"/>
          <w:szCs w:val="28"/>
          <w:lang w:val="az-Latn-AZ"/>
        </w:rPr>
        <w:t>dəyərin</w:t>
      </w:r>
      <w:r w:rsidRPr="00172C9F">
        <w:rPr>
          <w:rFonts w:ascii="Times New Roman" w:hAnsi="Times New Roman"/>
          <w:szCs w:val="28"/>
        </w:rPr>
        <w:t xml:space="preserve"> </w:t>
      </w:r>
      <w:r w:rsidRPr="00172C9F">
        <w:rPr>
          <w:rFonts w:ascii="Times New Roman" w:hAnsi="Times New Roman"/>
          <w:szCs w:val="28"/>
          <w:lang w:val="az-Latn-AZ"/>
        </w:rPr>
        <w:t>hesab</w:t>
      </w:r>
      <w:r w:rsidRPr="00172C9F">
        <w:rPr>
          <w:rFonts w:ascii="Times New Roman" w:hAnsi="Times New Roman"/>
          <w:szCs w:val="28"/>
        </w:rPr>
        <w:t>-</w:t>
      </w:r>
      <w:r w:rsidRPr="00172C9F">
        <w:rPr>
          <w:rFonts w:ascii="Times New Roman" w:hAnsi="Times New Roman"/>
          <w:szCs w:val="28"/>
          <w:lang w:val="az-Latn-AZ"/>
        </w:rPr>
        <w:t>lanması</w:t>
      </w:r>
      <w:r w:rsidRPr="00172C9F">
        <w:rPr>
          <w:rFonts w:ascii="Times New Roman" w:hAnsi="Times New Roman"/>
          <w:szCs w:val="28"/>
        </w:rPr>
        <w:t xml:space="preserve"> </w:t>
      </w:r>
      <w:r w:rsidRPr="00172C9F">
        <w:rPr>
          <w:rFonts w:ascii="Times New Roman" w:hAnsi="Times New Roman"/>
          <w:szCs w:val="28"/>
          <w:lang w:val="az-Latn-AZ"/>
        </w:rPr>
        <w:t>bütünlükdə</w:t>
      </w:r>
      <w:r w:rsidRPr="00172C9F">
        <w:rPr>
          <w:rFonts w:ascii="Times New Roman" w:hAnsi="Times New Roman"/>
          <w:szCs w:val="28"/>
        </w:rPr>
        <w:t xml:space="preserve"> </w:t>
      </w:r>
      <w:r w:rsidRPr="00172C9F">
        <w:rPr>
          <w:rFonts w:ascii="Times New Roman" w:hAnsi="Times New Roman"/>
          <w:szCs w:val="28"/>
          <w:lang w:val="az-Latn-AZ"/>
        </w:rPr>
        <w:t>bərabər</w:t>
      </w:r>
      <w:r w:rsidRPr="00172C9F">
        <w:rPr>
          <w:rFonts w:ascii="Times New Roman" w:hAnsi="Times New Roman"/>
          <w:szCs w:val="28"/>
        </w:rPr>
        <w:t xml:space="preserve"> </w:t>
      </w:r>
      <w:r w:rsidRPr="00172C9F">
        <w:rPr>
          <w:rFonts w:ascii="Times New Roman" w:hAnsi="Times New Roman"/>
          <w:szCs w:val="28"/>
          <w:lang w:val="az-Latn-AZ"/>
        </w:rPr>
        <w:t>sürətli</w:t>
      </w:r>
      <w:r w:rsidRPr="00172C9F">
        <w:rPr>
          <w:rFonts w:ascii="Times New Roman" w:hAnsi="Times New Roman"/>
          <w:szCs w:val="28"/>
        </w:rPr>
        <w:t xml:space="preserve"> </w:t>
      </w:r>
      <w:r w:rsidRPr="00172C9F">
        <w:rPr>
          <w:rFonts w:ascii="Times New Roman" w:hAnsi="Times New Roman"/>
          <w:szCs w:val="28"/>
          <w:lang w:val="az-Latn-AZ"/>
        </w:rPr>
        <w:t>deyildir</w:t>
      </w:r>
      <w:r w:rsidRPr="00172C9F">
        <w:rPr>
          <w:rFonts w:ascii="Times New Roman" w:hAnsi="Times New Roman"/>
          <w:szCs w:val="28"/>
        </w:rPr>
        <w:t xml:space="preserve">. </w:t>
      </w:r>
      <w:r w:rsidRPr="00172C9F">
        <w:rPr>
          <w:rFonts w:ascii="Times New Roman" w:hAnsi="Times New Roman"/>
          <w:szCs w:val="28"/>
          <w:lang w:val="az-Latn-AZ"/>
        </w:rPr>
        <w:t>Başqa</w:t>
      </w:r>
      <w:r w:rsidRPr="00172C9F">
        <w:rPr>
          <w:rFonts w:ascii="Times New Roman" w:hAnsi="Times New Roman"/>
          <w:szCs w:val="28"/>
        </w:rPr>
        <w:t xml:space="preserve"> </w:t>
      </w:r>
      <w:r w:rsidRPr="00172C9F">
        <w:rPr>
          <w:rFonts w:ascii="Times New Roman" w:hAnsi="Times New Roman"/>
          <w:szCs w:val="28"/>
          <w:lang w:val="az-Latn-AZ"/>
        </w:rPr>
        <w:t>sözlə</w:t>
      </w:r>
      <w:r w:rsidRPr="00172C9F">
        <w:rPr>
          <w:rFonts w:ascii="Times New Roman" w:hAnsi="Times New Roman"/>
          <w:szCs w:val="28"/>
        </w:rPr>
        <w:t xml:space="preserve"> </w:t>
      </w:r>
      <w:r w:rsidRPr="00172C9F">
        <w:rPr>
          <w:rFonts w:ascii="Times New Roman" w:hAnsi="Times New Roman"/>
          <w:szCs w:val="28"/>
          <w:lang w:val="az-Latn-AZ"/>
        </w:rPr>
        <w:t>əgər</w:t>
      </w:r>
      <w:r w:rsidRPr="00172C9F">
        <w:rPr>
          <w:rFonts w:ascii="Times New Roman" w:hAnsi="Times New Roman"/>
          <w:szCs w:val="28"/>
        </w:rPr>
        <w:t xml:space="preserve"> </w:t>
      </w:r>
      <w:r w:rsidRPr="00172C9F">
        <w:rPr>
          <w:rFonts w:ascii="Times New Roman" w:hAnsi="Times New Roman"/>
          <w:szCs w:val="28"/>
          <w:lang w:val="az-Latn-AZ"/>
        </w:rPr>
        <w:t>üç</w:t>
      </w:r>
      <w:r w:rsidRPr="00172C9F">
        <w:rPr>
          <w:rFonts w:ascii="Times New Roman" w:hAnsi="Times New Roman"/>
          <w:szCs w:val="28"/>
        </w:rPr>
        <w:t xml:space="preserve"> </w:t>
      </w:r>
      <w:r w:rsidRPr="00172C9F">
        <w:rPr>
          <w:rFonts w:ascii="Times New Roman" w:hAnsi="Times New Roman"/>
          <w:szCs w:val="28"/>
          <w:lang w:val="az-Latn-AZ"/>
        </w:rPr>
        <w:t>il</w:t>
      </w:r>
      <w:r w:rsidRPr="00172C9F">
        <w:rPr>
          <w:rFonts w:ascii="Times New Roman" w:hAnsi="Times New Roman"/>
          <w:szCs w:val="28"/>
        </w:rPr>
        <w:t xml:space="preserve"> </w:t>
      </w:r>
      <w:r w:rsidRPr="00172C9F">
        <w:rPr>
          <w:rFonts w:ascii="Times New Roman" w:hAnsi="Times New Roman"/>
          <w:szCs w:val="28"/>
          <w:lang w:val="az-Latn-AZ"/>
        </w:rPr>
        <w:t>üzrə</w:t>
      </w:r>
      <w:r w:rsidRPr="00172C9F">
        <w:rPr>
          <w:rFonts w:ascii="Times New Roman" w:hAnsi="Times New Roman"/>
          <w:szCs w:val="28"/>
        </w:rPr>
        <w:t xml:space="preserve"> </w:t>
      </w:r>
      <w:r w:rsidRPr="00172C9F">
        <w:rPr>
          <w:rFonts w:ascii="Times New Roman" w:hAnsi="Times New Roman"/>
          <w:szCs w:val="28"/>
          <w:lang w:val="az-Latn-AZ"/>
        </w:rPr>
        <w:t>gözlənilən</w:t>
      </w:r>
      <w:r w:rsidRPr="00172C9F">
        <w:rPr>
          <w:rFonts w:ascii="Times New Roman" w:hAnsi="Times New Roman"/>
          <w:szCs w:val="28"/>
        </w:rPr>
        <w:t xml:space="preserve"> </w:t>
      </w:r>
      <w:r w:rsidRPr="00172C9F">
        <w:rPr>
          <w:rFonts w:ascii="Times New Roman" w:hAnsi="Times New Roman"/>
          <w:szCs w:val="28"/>
          <w:lang w:val="az-Latn-AZ"/>
        </w:rPr>
        <w:t>daxil</w:t>
      </w:r>
      <w:r w:rsidRPr="00172C9F">
        <w:rPr>
          <w:rFonts w:ascii="Times New Roman" w:hAnsi="Times New Roman"/>
          <w:szCs w:val="28"/>
        </w:rPr>
        <w:t xml:space="preserve"> </w:t>
      </w:r>
      <w:r w:rsidRPr="00172C9F">
        <w:rPr>
          <w:rFonts w:ascii="Times New Roman" w:hAnsi="Times New Roman"/>
          <w:szCs w:val="28"/>
          <w:lang w:val="az-Latn-AZ"/>
        </w:rPr>
        <w:t>olmalar</w:t>
      </w:r>
      <w:r w:rsidRPr="00172C9F">
        <w:rPr>
          <w:rFonts w:ascii="Times New Roman" w:hAnsi="Times New Roman"/>
          <w:szCs w:val="28"/>
        </w:rPr>
        <w:t xml:space="preserve"> </w:t>
      </w:r>
      <w:r w:rsidRPr="00172C9F">
        <w:rPr>
          <w:rFonts w:ascii="Times New Roman" w:hAnsi="Times New Roman"/>
          <w:szCs w:val="28"/>
          <w:lang w:val="az-Latn-AZ"/>
        </w:rPr>
        <w:t>hər</w:t>
      </w:r>
      <w:r w:rsidRPr="00172C9F">
        <w:rPr>
          <w:rFonts w:ascii="Times New Roman" w:hAnsi="Times New Roman"/>
          <w:szCs w:val="28"/>
        </w:rPr>
        <w:t xml:space="preserve"> </w:t>
      </w:r>
      <w:r w:rsidRPr="00172C9F">
        <w:rPr>
          <w:rFonts w:ascii="Times New Roman" w:hAnsi="Times New Roman"/>
          <w:szCs w:val="28"/>
          <w:lang w:val="az-Latn-AZ"/>
        </w:rPr>
        <w:t>il</w:t>
      </w:r>
      <w:r w:rsidRPr="00172C9F">
        <w:rPr>
          <w:rFonts w:ascii="Times New Roman" w:hAnsi="Times New Roman"/>
          <w:szCs w:val="28"/>
        </w:rPr>
        <w:t xml:space="preserve"> </w:t>
      </w:r>
      <w:r w:rsidRPr="00172C9F">
        <w:rPr>
          <w:rFonts w:ascii="Times New Roman" w:hAnsi="Times New Roman"/>
          <w:szCs w:val="28"/>
          <w:lang w:val="az-Latn-AZ"/>
        </w:rPr>
        <w:t>üçün</w:t>
      </w:r>
      <w:r w:rsidRPr="00172C9F">
        <w:rPr>
          <w:rFonts w:ascii="Times New Roman" w:hAnsi="Times New Roman"/>
          <w:szCs w:val="28"/>
        </w:rPr>
        <w:t xml:space="preserve"> </w:t>
      </w:r>
      <w:r w:rsidRPr="00172C9F">
        <w:rPr>
          <w:rFonts w:ascii="Times New Roman" w:hAnsi="Times New Roman"/>
          <w:szCs w:val="28"/>
          <w:lang w:val="az-Latn-AZ"/>
        </w:rPr>
        <w:t>uyğun</w:t>
      </w:r>
      <w:r w:rsidRPr="00172C9F">
        <w:rPr>
          <w:rFonts w:ascii="Times New Roman" w:hAnsi="Times New Roman"/>
          <w:szCs w:val="28"/>
        </w:rPr>
        <w:t xml:space="preserve"> </w:t>
      </w:r>
      <w:r w:rsidRPr="00172C9F">
        <w:rPr>
          <w:rFonts w:ascii="Times New Roman" w:hAnsi="Times New Roman"/>
          <w:szCs w:val="28"/>
          <w:lang w:val="az-Latn-AZ"/>
        </w:rPr>
        <w:t>olaraq</w:t>
      </w:r>
      <w:r w:rsidRPr="00172C9F">
        <w:rPr>
          <w:rFonts w:ascii="Times New Roman" w:hAnsi="Times New Roman"/>
          <w:szCs w:val="28"/>
        </w:rPr>
        <w:t xml:space="preserve"> 8 </w:t>
      </w:r>
      <w:r w:rsidRPr="00172C9F">
        <w:rPr>
          <w:rFonts w:ascii="Times New Roman" w:hAnsi="Times New Roman"/>
          <w:szCs w:val="28"/>
          <w:lang w:val="az-Latn-AZ"/>
        </w:rPr>
        <w:t>milyon</w:t>
      </w:r>
      <w:r w:rsidRPr="00172C9F">
        <w:rPr>
          <w:rFonts w:ascii="Times New Roman" w:hAnsi="Times New Roman"/>
          <w:szCs w:val="28"/>
        </w:rPr>
        <w:t xml:space="preserve">, 12 </w:t>
      </w:r>
      <w:r w:rsidRPr="00172C9F">
        <w:rPr>
          <w:rFonts w:ascii="Times New Roman" w:hAnsi="Times New Roman"/>
          <w:szCs w:val="28"/>
          <w:lang w:val="az-Latn-AZ"/>
        </w:rPr>
        <w:t>milyon</w:t>
      </w:r>
      <w:r w:rsidRPr="00172C9F">
        <w:rPr>
          <w:rFonts w:ascii="Times New Roman" w:hAnsi="Times New Roman"/>
          <w:szCs w:val="28"/>
        </w:rPr>
        <w:t xml:space="preserve"> </w:t>
      </w:r>
      <w:r w:rsidRPr="00172C9F">
        <w:rPr>
          <w:rFonts w:ascii="Times New Roman" w:hAnsi="Times New Roman"/>
          <w:szCs w:val="28"/>
          <w:lang w:val="az-Latn-AZ"/>
        </w:rPr>
        <w:t>və</w:t>
      </w:r>
      <w:r w:rsidRPr="00172C9F">
        <w:rPr>
          <w:rFonts w:ascii="Times New Roman" w:hAnsi="Times New Roman"/>
          <w:szCs w:val="28"/>
        </w:rPr>
        <w:t xml:space="preserve"> 4 </w:t>
      </w:r>
      <w:r w:rsidRPr="00172C9F">
        <w:rPr>
          <w:rFonts w:ascii="Times New Roman" w:hAnsi="Times New Roman"/>
          <w:szCs w:val="28"/>
          <w:lang w:val="az-Latn-AZ"/>
        </w:rPr>
        <w:t>milyon</w:t>
      </w:r>
      <w:r w:rsidRPr="00172C9F">
        <w:rPr>
          <w:rFonts w:ascii="Times New Roman" w:hAnsi="Times New Roman"/>
          <w:szCs w:val="28"/>
        </w:rPr>
        <w:t xml:space="preserve"> </w:t>
      </w:r>
      <w:r w:rsidRPr="00172C9F">
        <w:rPr>
          <w:rFonts w:ascii="Times New Roman" w:hAnsi="Times New Roman"/>
          <w:szCs w:val="28"/>
          <w:lang w:val="az-Latn-AZ"/>
        </w:rPr>
        <w:t>manatdırsa</w:t>
      </w:r>
      <w:r w:rsidRPr="00172C9F">
        <w:rPr>
          <w:rFonts w:ascii="Times New Roman" w:hAnsi="Times New Roman"/>
          <w:szCs w:val="28"/>
        </w:rPr>
        <w:t xml:space="preserve">, </w:t>
      </w:r>
      <w:r>
        <w:rPr>
          <w:rFonts w:ascii="Times New Roman" w:hAnsi="Times New Roman"/>
          <w:szCs w:val="28"/>
          <w:lang w:val="az-Latn-AZ"/>
        </w:rPr>
        <w:t>eləc</w:t>
      </w:r>
      <w:r w:rsidRPr="00172C9F">
        <w:rPr>
          <w:rFonts w:ascii="Times New Roman" w:hAnsi="Times New Roman"/>
          <w:szCs w:val="28"/>
          <w:lang w:val="az-Latn-AZ"/>
        </w:rPr>
        <w:t>ə</w:t>
      </w:r>
      <w:r w:rsidRPr="00172C9F">
        <w:rPr>
          <w:rFonts w:ascii="Times New Roman" w:hAnsi="Times New Roman"/>
          <w:szCs w:val="28"/>
        </w:rPr>
        <w:t xml:space="preserve"> </w:t>
      </w:r>
      <w:r w:rsidRPr="00172C9F">
        <w:rPr>
          <w:rFonts w:ascii="Times New Roman" w:hAnsi="Times New Roman"/>
          <w:szCs w:val="28"/>
          <w:lang w:val="az-Latn-AZ"/>
        </w:rPr>
        <w:t>də</w:t>
      </w:r>
      <w:r w:rsidRPr="00172C9F">
        <w:rPr>
          <w:rFonts w:ascii="Times New Roman" w:hAnsi="Times New Roman"/>
          <w:szCs w:val="28"/>
        </w:rPr>
        <w:t xml:space="preserve"> </w:t>
      </w:r>
      <w:r w:rsidRPr="00172C9F">
        <w:rPr>
          <w:rFonts w:ascii="Times New Roman" w:hAnsi="Times New Roman"/>
          <w:szCs w:val="28"/>
          <w:lang w:val="az-Latn-AZ"/>
        </w:rPr>
        <w:t>faiz</w:t>
      </w:r>
      <w:r w:rsidRPr="00172C9F">
        <w:rPr>
          <w:rFonts w:ascii="Times New Roman" w:hAnsi="Times New Roman"/>
          <w:szCs w:val="28"/>
        </w:rPr>
        <w:t xml:space="preserve"> </w:t>
      </w:r>
      <w:r>
        <w:rPr>
          <w:rFonts w:ascii="Times New Roman" w:hAnsi="Times New Roman"/>
          <w:szCs w:val="28"/>
          <w:lang w:val="az-Latn-AZ"/>
        </w:rPr>
        <w:t>dərəc</w:t>
      </w:r>
      <w:r w:rsidRPr="00172C9F">
        <w:rPr>
          <w:rFonts w:ascii="Times New Roman" w:hAnsi="Times New Roman"/>
          <w:szCs w:val="28"/>
          <w:lang w:val="az-Latn-AZ"/>
        </w:rPr>
        <w:t>əsi</w:t>
      </w:r>
      <w:r w:rsidRPr="00172C9F">
        <w:rPr>
          <w:rFonts w:ascii="Times New Roman" w:hAnsi="Times New Roman"/>
          <w:szCs w:val="28"/>
        </w:rPr>
        <w:t xml:space="preserve"> </w:t>
      </w:r>
      <w:r w:rsidRPr="00172C9F">
        <w:rPr>
          <w:rFonts w:ascii="Times New Roman" w:hAnsi="Times New Roman"/>
          <w:szCs w:val="28"/>
          <w:lang w:val="az-Latn-AZ"/>
        </w:rPr>
        <w:t>hər</w:t>
      </w:r>
      <w:r w:rsidRPr="00172C9F">
        <w:rPr>
          <w:rFonts w:ascii="Times New Roman" w:hAnsi="Times New Roman"/>
          <w:szCs w:val="28"/>
        </w:rPr>
        <w:t xml:space="preserve"> </w:t>
      </w:r>
      <w:r w:rsidRPr="00172C9F">
        <w:rPr>
          <w:rFonts w:ascii="Times New Roman" w:hAnsi="Times New Roman"/>
          <w:szCs w:val="28"/>
          <w:lang w:val="az-Latn-AZ"/>
        </w:rPr>
        <w:t>bir</w:t>
      </w:r>
      <w:r w:rsidRPr="00172C9F">
        <w:rPr>
          <w:rFonts w:ascii="Times New Roman" w:hAnsi="Times New Roman"/>
          <w:szCs w:val="28"/>
        </w:rPr>
        <w:t xml:space="preserve"> </w:t>
      </w:r>
      <w:r w:rsidRPr="00172C9F">
        <w:rPr>
          <w:rFonts w:ascii="Times New Roman" w:hAnsi="Times New Roman"/>
          <w:szCs w:val="28"/>
          <w:lang w:val="az-Latn-AZ"/>
        </w:rPr>
        <w:t>il</w:t>
      </w:r>
      <w:r w:rsidRPr="00172C9F">
        <w:rPr>
          <w:rFonts w:ascii="Times New Roman" w:hAnsi="Times New Roman"/>
          <w:szCs w:val="28"/>
        </w:rPr>
        <w:t xml:space="preserve"> </w:t>
      </w:r>
      <w:r w:rsidRPr="00172C9F">
        <w:rPr>
          <w:rFonts w:ascii="Times New Roman" w:hAnsi="Times New Roman"/>
          <w:szCs w:val="28"/>
          <w:lang w:val="az-Latn-AZ"/>
        </w:rPr>
        <w:t>üçün</w:t>
      </w:r>
      <w:r w:rsidRPr="00172C9F">
        <w:rPr>
          <w:rFonts w:ascii="Times New Roman" w:hAnsi="Times New Roman"/>
          <w:szCs w:val="28"/>
        </w:rPr>
        <w:t xml:space="preserve"> 10 </w:t>
      </w:r>
      <w:r w:rsidRPr="00172C9F">
        <w:rPr>
          <w:rFonts w:ascii="Times New Roman" w:hAnsi="Times New Roman"/>
          <w:szCs w:val="28"/>
          <w:lang w:val="az-Latn-AZ"/>
        </w:rPr>
        <w:t>faiz</w:t>
      </w:r>
      <w:r w:rsidRPr="00172C9F">
        <w:rPr>
          <w:rFonts w:ascii="Times New Roman" w:hAnsi="Times New Roman"/>
          <w:szCs w:val="28"/>
        </w:rPr>
        <w:t xml:space="preserve"> </w:t>
      </w:r>
      <w:r w:rsidRPr="00172C9F">
        <w:rPr>
          <w:rFonts w:ascii="Times New Roman" w:hAnsi="Times New Roman"/>
          <w:szCs w:val="28"/>
          <w:lang w:val="az-Latn-AZ"/>
        </w:rPr>
        <w:t>səviyyəsində</w:t>
      </w:r>
      <w:r w:rsidRPr="00172C9F">
        <w:rPr>
          <w:rFonts w:ascii="Times New Roman" w:hAnsi="Times New Roman"/>
          <w:szCs w:val="28"/>
        </w:rPr>
        <w:t xml:space="preserve"> </w:t>
      </w:r>
      <w:r w:rsidRPr="00172C9F">
        <w:rPr>
          <w:rFonts w:ascii="Times New Roman" w:hAnsi="Times New Roman"/>
          <w:szCs w:val="28"/>
          <w:lang w:val="az-Latn-AZ"/>
        </w:rPr>
        <w:t>qalırsa</w:t>
      </w:r>
      <w:r w:rsidRPr="00172C9F">
        <w:rPr>
          <w:rFonts w:ascii="Times New Roman" w:hAnsi="Times New Roman"/>
          <w:szCs w:val="28"/>
        </w:rPr>
        <w:t xml:space="preserve">, </w:t>
      </w:r>
      <w:r w:rsidRPr="00172C9F">
        <w:rPr>
          <w:rFonts w:ascii="Times New Roman" w:hAnsi="Times New Roman"/>
          <w:szCs w:val="28"/>
          <w:lang w:val="az-Latn-AZ"/>
        </w:rPr>
        <w:t>onda</w:t>
      </w:r>
      <w:r w:rsidRPr="00172C9F">
        <w:rPr>
          <w:rFonts w:ascii="Times New Roman" w:hAnsi="Times New Roman"/>
          <w:szCs w:val="28"/>
        </w:rPr>
        <w:t xml:space="preserve"> </w:t>
      </w:r>
      <w:r w:rsidRPr="00172C9F">
        <w:rPr>
          <w:rFonts w:ascii="Times New Roman" w:hAnsi="Times New Roman"/>
          <w:szCs w:val="28"/>
          <w:lang w:val="az-Latn-AZ"/>
        </w:rPr>
        <w:t>diskontlaşdırılmış</w:t>
      </w:r>
      <w:r w:rsidRPr="00172C9F">
        <w:rPr>
          <w:rFonts w:ascii="Times New Roman" w:hAnsi="Times New Roman"/>
          <w:szCs w:val="28"/>
        </w:rPr>
        <w:t xml:space="preserve"> </w:t>
      </w:r>
      <w:r w:rsidRPr="00172C9F">
        <w:rPr>
          <w:rFonts w:ascii="Times New Roman" w:hAnsi="Times New Roman"/>
          <w:szCs w:val="28"/>
          <w:lang w:val="az-Latn-AZ"/>
        </w:rPr>
        <w:t>dəyər</w:t>
      </w:r>
      <w:r w:rsidRPr="00172C9F">
        <w:rPr>
          <w:rFonts w:ascii="Times New Roman" w:hAnsi="Times New Roman"/>
          <w:szCs w:val="28"/>
        </w:rPr>
        <w:t xml:space="preserve"> </w:t>
      </w:r>
      <w:r w:rsidRPr="00172C9F">
        <w:rPr>
          <w:rFonts w:ascii="Times New Roman" w:hAnsi="Times New Roman"/>
          <w:szCs w:val="28"/>
          <w:lang w:val="az-Latn-AZ"/>
        </w:rPr>
        <w:t>amili</w:t>
      </w:r>
      <w:r w:rsidRPr="00172C9F">
        <w:rPr>
          <w:rFonts w:ascii="Times New Roman" w:hAnsi="Times New Roman"/>
          <w:szCs w:val="28"/>
        </w:rPr>
        <w:t xml:space="preserve"> </w:t>
      </w:r>
      <w:r w:rsidRPr="00172C9F">
        <w:rPr>
          <w:rFonts w:ascii="Times New Roman" w:hAnsi="Times New Roman"/>
          <w:szCs w:val="28"/>
          <w:lang w:val="az-Latn-AZ"/>
        </w:rPr>
        <w:t>illər</w:t>
      </w:r>
      <w:r w:rsidRPr="00172C9F">
        <w:rPr>
          <w:rFonts w:ascii="Times New Roman" w:hAnsi="Times New Roman"/>
          <w:szCs w:val="28"/>
        </w:rPr>
        <w:t xml:space="preserve"> </w:t>
      </w:r>
      <w:r w:rsidRPr="00172C9F">
        <w:rPr>
          <w:rFonts w:ascii="Times New Roman" w:hAnsi="Times New Roman"/>
          <w:szCs w:val="28"/>
          <w:lang w:val="az-Latn-AZ"/>
        </w:rPr>
        <w:t>üzrə</w:t>
      </w:r>
      <w:r w:rsidRPr="00172C9F">
        <w:rPr>
          <w:rFonts w:ascii="Times New Roman" w:hAnsi="Times New Roman"/>
          <w:szCs w:val="28"/>
        </w:rPr>
        <w:t xml:space="preserve"> </w:t>
      </w:r>
      <w:r w:rsidRPr="00172C9F">
        <w:rPr>
          <w:rFonts w:ascii="Times New Roman" w:hAnsi="Times New Roman"/>
          <w:szCs w:val="28"/>
          <w:lang w:val="az-Latn-AZ"/>
        </w:rPr>
        <w:t>uyğun</w:t>
      </w:r>
      <w:r w:rsidRPr="00172C9F">
        <w:rPr>
          <w:rFonts w:ascii="Times New Roman" w:hAnsi="Times New Roman"/>
          <w:szCs w:val="28"/>
        </w:rPr>
        <w:t xml:space="preserve"> </w:t>
      </w:r>
      <w:r w:rsidRPr="00172C9F">
        <w:rPr>
          <w:rFonts w:ascii="Times New Roman" w:hAnsi="Times New Roman"/>
          <w:szCs w:val="28"/>
          <w:lang w:val="az-Latn-AZ"/>
        </w:rPr>
        <w:t>olaraq</w:t>
      </w: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position w:val="-12"/>
          <w:sz w:val="28"/>
          <w:szCs w:val="28"/>
        </w:rPr>
        <w:object w:dxaOrig="3500" w:dyaOrig="360">
          <v:shape id="_x0000_i1029" type="#_x0000_t75" style="width:336pt;height:28.5pt" o:ole="" fillcolor="window">
            <v:imagedata r:id="rId16" o:title=""/>
          </v:shape>
          <o:OLEObject Type="Embed" ProgID="Equation.3" ShapeID="_x0000_i1029" DrawAspect="Content" ObjectID="_1540734222" r:id="rId17"/>
        </w:object>
      </w:r>
      <w:r w:rsidRPr="00172C9F">
        <w:rPr>
          <w:rFonts w:ascii="Times New Roman" w:hAnsi="Times New Roman"/>
          <w:sz w:val="28"/>
          <w:szCs w:val="28"/>
          <w:lang w:val="az-Latn-AZ"/>
        </w:rPr>
        <w:t>təşkil</w:t>
      </w:r>
      <w:r w:rsidRPr="00172C9F">
        <w:rPr>
          <w:rFonts w:ascii="Times New Roman" w:hAnsi="Times New Roman"/>
          <w:sz w:val="28"/>
          <w:szCs w:val="28"/>
        </w:rPr>
        <w:t xml:space="preserve"> </w:t>
      </w:r>
      <w:r w:rsidRPr="00172C9F">
        <w:rPr>
          <w:rFonts w:ascii="Times New Roman" w:hAnsi="Times New Roman"/>
          <w:sz w:val="28"/>
          <w:szCs w:val="28"/>
          <w:lang w:val="az-Latn-AZ"/>
        </w:rPr>
        <w:t>edə</w:t>
      </w:r>
      <w:r w:rsidR="00F61524">
        <w:rPr>
          <w:rFonts w:ascii="Times New Roman" w:hAnsi="Times New Roman"/>
          <w:sz w:val="28"/>
          <w:szCs w:val="28"/>
          <w:lang w:val="az-Latn-AZ"/>
        </w:rPr>
        <w:t>c</w:t>
      </w:r>
      <w:r w:rsidRPr="00172C9F">
        <w:rPr>
          <w:rFonts w:ascii="Times New Roman" w:hAnsi="Times New Roman"/>
          <w:sz w:val="28"/>
          <w:szCs w:val="28"/>
          <w:lang w:val="az-Latn-AZ"/>
        </w:rPr>
        <w:t>əkdir</w:t>
      </w:r>
      <w:r w:rsidRPr="00172C9F">
        <w:rPr>
          <w:rFonts w:ascii="Times New Roman" w:hAnsi="Times New Roman"/>
          <w:sz w:val="28"/>
          <w:szCs w:val="28"/>
        </w:rPr>
        <w:t>.</w:t>
      </w:r>
    </w:p>
    <w:p w:rsidR="00DD0A77" w:rsidRPr="00172C9F" w:rsidRDefault="00DD0A77" w:rsidP="00166F36">
      <w:pPr>
        <w:widowControl w:val="0"/>
        <w:spacing w:line="360" w:lineRule="auto"/>
        <w:ind w:firstLine="540"/>
        <w:jc w:val="both"/>
        <w:rPr>
          <w:rFonts w:ascii="Times New Roman" w:hAnsi="Times New Roman"/>
          <w:sz w:val="28"/>
          <w:szCs w:val="28"/>
        </w:rPr>
      </w:pPr>
      <w:r w:rsidRPr="00172C9F">
        <w:rPr>
          <w:rFonts w:ascii="Times New Roman" w:hAnsi="Times New Roman"/>
          <w:sz w:val="28"/>
          <w:szCs w:val="28"/>
          <w:lang w:val="az-Latn-AZ"/>
        </w:rPr>
        <w:t>Hesablanmış</w:t>
      </w:r>
      <w:r w:rsidRPr="00172C9F">
        <w:rPr>
          <w:rFonts w:ascii="Times New Roman" w:hAnsi="Times New Roman"/>
          <w:sz w:val="28"/>
          <w:szCs w:val="28"/>
        </w:rPr>
        <w:t xml:space="preserve"> </w:t>
      </w:r>
      <w:r w:rsidRPr="00172C9F">
        <w:rPr>
          <w:rFonts w:ascii="Times New Roman" w:hAnsi="Times New Roman"/>
          <w:sz w:val="28"/>
          <w:szCs w:val="28"/>
          <w:lang w:val="az-Latn-AZ"/>
        </w:rPr>
        <w:t>diskont</w:t>
      </w:r>
      <w:r w:rsidRPr="00172C9F">
        <w:rPr>
          <w:rFonts w:ascii="Times New Roman" w:hAnsi="Times New Roman"/>
          <w:sz w:val="28"/>
          <w:szCs w:val="28"/>
        </w:rPr>
        <w:t xml:space="preserve"> </w:t>
      </w:r>
      <w:r w:rsidRPr="00172C9F">
        <w:rPr>
          <w:rFonts w:ascii="Times New Roman" w:hAnsi="Times New Roman"/>
          <w:sz w:val="28"/>
          <w:szCs w:val="28"/>
          <w:lang w:val="az-Latn-AZ"/>
        </w:rPr>
        <w:t>dəyər</w:t>
      </w:r>
      <w:r w:rsidRPr="00172C9F">
        <w:rPr>
          <w:rFonts w:ascii="Times New Roman" w:hAnsi="Times New Roman"/>
          <w:sz w:val="28"/>
          <w:szCs w:val="28"/>
        </w:rPr>
        <w:t xml:space="preserve"> </w:t>
      </w:r>
      <w:r w:rsidRPr="00172C9F">
        <w:rPr>
          <w:rFonts w:ascii="Times New Roman" w:hAnsi="Times New Roman"/>
          <w:sz w:val="28"/>
          <w:szCs w:val="28"/>
          <w:lang w:val="az-Latn-AZ"/>
        </w:rPr>
        <w:t>amilini</w:t>
      </w:r>
      <w:r w:rsidRPr="00172C9F">
        <w:rPr>
          <w:rFonts w:ascii="Times New Roman" w:hAnsi="Times New Roman"/>
          <w:sz w:val="28"/>
          <w:szCs w:val="28"/>
        </w:rPr>
        <w:t xml:space="preserve"> </w:t>
      </w:r>
      <w:r w:rsidRPr="00172C9F">
        <w:rPr>
          <w:rFonts w:ascii="Times New Roman" w:hAnsi="Times New Roman"/>
          <w:sz w:val="28"/>
          <w:szCs w:val="28"/>
          <w:lang w:val="az-Latn-AZ"/>
        </w:rPr>
        <w:t>nəzərə</w:t>
      </w:r>
      <w:r w:rsidRPr="00172C9F">
        <w:rPr>
          <w:rFonts w:ascii="Times New Roman" w:hAnsi="Times New Roman"/>
          <w:sz w:val="28"/>
          <w:szCs w:val="28"/>
        </w:rPr>
        <w:t xml:space="preserve"> </w:t>
      </w:r>
      <w:r w:rsidRPr="00172C9F">
        <w:rPr>
          <w:rFonts w:ascii="Times New Roman" w:hAnsi="Times New Roman"/>
          <w:sz w:val="28"/>
          <w:szCs w:val="28"/>
          <w:lang w:val="az-Latn-AZ"/>
        </w:rPr>
        <w:t>alsaq</w:t>
      </w:r>
      <w:r w:rsidRPr="00172C9F">
        <w:rPr>
          <w:rFonts w:ascii="Times New Roman" w:hAnsi="Times New Roman"/>
          <w:sz w:val="28"/>
          <w:szCs w:val="28"/>
        </w:rPr>
        <w:t xml:space="preserve"> </w:t>
      </w:r>
      <w:r w:rsidRPr="00172C9F">
        <w:rPr>
          <w:rFonts w:ascii="Times New Roman" w:hAnsi="Times New Roman"/>
          <w:sz w:val="28"/>
          <w:szCs w:val="28"/>
          <w:lang w:val="az-Latn-AZ"/>
        </w:rPr>
        <w:t>onda</w:t>
      </w:r>
      <w:r w:rsidRPr="00172C9F">
        <w:rPr>
          <w:rFonts w:ascii="Times New Roman" w:hAnsi="Times New Roman"/>
          <w:sz w:val="28"/>
          <w:szCs w:val="28"/>
        </w:rPr>
        <w:t xml:space="preserve"> </w:t>
      </w:r>
      <w:r w:rsidRPr="00172C9F">
        <w:rPr>
          <w:rFonts w:ascii="Times New Roman" w:hAnsi="Times New Roman"/>
          <w:sz w:val="28"/>
          <w:szCs w:val="28"/>
          <w:lang w:val="az-Latn-AZ"/>
        </w:rPr>
        <w:t>illər</w:t>
      </w:r>
      <w:r w:rsidRPr="00172C9F">
        <w:rPr>
          <w:rFonts w:ascii="Times New Roman" w:hAnsi="Times New Roman"/>
          <w:sz w:val="28"/>
          <w:szCs w:val="28"/>
        </w:rPr>
        <w:t xml:space="preserve"> </w:t>
      </w:r>
      <w:r w:rsidRPr="00172C9F">
        <w:rPr>
          <w:rFonts w:ascii="Times New Roman" w:hAnsi="Times New Roman"/>
          <w:sz w:val="28"/>
          <w:szCs w:val="28"/>
          <w:lang w:val="az-Latn-AZ"/>
        </w:rPr>
        <w:t>üzrə</w:t>
      </w:r>
      <w:r w:rsidRPr="00172C9F">
        <w:rPr>
          <w:rFonts w:ascii="Times New Roman" w:hAnsi="Times New Roman"/>
          <w:sz w:val="28"/>
          <w:szCs w:val="28"/>
        </w:rPr>
        <w:t xml:space="preserve"> </w:t>
      </w:r>
      <w:r w:rsidRPr="00172C9F">
        <w:rPr>
          <w:rFonts w:ascii="Times New Roman" w:hAnsi="Times New Roman"/>
          <w:sz w:val="28"/>
          <w:szCs w:val="28"/>
          <w:lang w:val="az-Latn-AZ"/>
        </w:rPr>
        <w:t>göstərilən</w:t>
      </w:r>
      <w:r w:rsidRPr="00172C9F">
        <w:rPr>
          <w:rFonts w:ascii="Times New Roman" w:hAnsi="Times New Roman"/>
          <w:sz w:val="28"/>
          <w:szCs w:val="28"/>
        </w:rPr>
        <w:t xml:space="preserve"> </w:t>
      </w:r>
      <w:r w:rsidRPr="00172C9F">
        <w:rPr>
          <w:rFonts w:ascii="Times New Roman" w:hAnsi="Times New Roman"/>
          <w:sz w:val="28"/>
          <w:szCs w:val="28"/>
          <w:lang w:val="az-Latn-AZ"/>
        </w:rPr>
        <w:t>daxilolmaların</w:t>
      </w:r>
      <w:r w:rsidRPr="00172C9F">
        <w:rPr>
          <w:rFonts w:ascii="Times New Roman" w:hAnsi="Times New Roman"/>
          <w:sz w:val="28"/>
          <w:szCs w:val="28"/>
        </w:rPr>
        <w:t xml:space="preserve"> </w:t>
      </w:r>
      <w:r w:rsidRPr="00172C9F">
        <w:rPr>
          <w:rFonts w:ascii="Times New Roman" w:hAnsi="Times New Roman"/>
          <w:sz w:val="28"/>
          <w:szCs w:val="28"/>
          <w:lang w:val="az-Latn-AZ"/>
        </w:rPr>
        <w:t>diskontlaşdırılmış</w:t>
      </w:r>
      <w:r w:rsidRPr="00172C9F">
        <w:rPr>
          <w:rFonts w:ascii="Times New Roman" w:hAnsi="Times New Roman"/>
          <w:sz w:val="28"/>
          <w:szCs w:val="28"/>
        </w:rPr>
        <w:t xml:space="preserve"> </w:t>
      </w:r>
      <w:r w:rsidRPr="00172C9F">
        <w:rPr>
          <w:rFonts w:ascii="Times New Roman" w:hAnsi="Times New Roman"/>
          <w:sz w:val="28"/>
          <w:szCs w:val="28"/>
          <w:lang w:val="az-Latn-AZ"/>
        </w:rPr>
        <w:t>dəyəri</w:t>
      </w:r>
      <w:r w:rsidRPr="00172C9F">
        <w:rPr>
          <w:rFonts w:ascii="Times New Roman" w:hAnsi="Times New Roman"/>
          <w:sz w:val="28"/>
          <w:szCs w:val="28"/>
        </w:rPr>
        <w:t xml:space="preserve"> </w:t>
      </w:r>
      <w:r w:rsidR="00F61524">
        <w:rPr>
          <w:rFonts w:ascii="Times New Roman" w:hAnsi="Times New Roman"/>
          <w:sz w:val="28"/>
          <w:szCs w:val="28"/>
          <w:lang w:val="az-Latn-AZ"/>
        </w:rPr>
        <w:t>c</w:t>
      </w:r>
      <w:r w:rsidRPr="00172C9F">
        <w:rPr>
          <w:rFonts w:ascii="Times New Roman" w:hAnsi="Times New Roman"/>
          <w:sz w:val="28"/>
          <w:szCs w:val="28"/>
          <w:lang w:val="az-Latn-AZ"/>
        </w:rPr>
        <w:t>ədvəl 2.</w:t>
      </w:r>
      <w:r w:rsidRPr="00172C9F">
        <w:rPr>
          <w:rFonts w:ascii="Times New Roman" w:hAnsi="Times New Roman"/>
          <w:sz w:val="28"/>
          <w:szCs w:val="28"/>
        </w:rPr>
        <w:t>7-</w:t>
      </w:r>
      <w:r w:rsidRPr="00172C9F">
        <w:rPr>
          <w:rFonts w:ascii="Times New Roman" w:hAnsi="Times New Roman"/>
          <w:sz w:val="28"/>
          <w:szCs w:val="28"/>
          <w:lang w:val="az-Latn-AZ"/>
        </w:rPr>
        <w:t>də</w:t>
      </w:r>
      <w:r w:rsidRPr="00172C9F">
        <w:rPr>
          <w:rFonts w:ascii="Times New Roman" w:hAnsi="Times New Roman"/>
          <w:sz w:val="28"/>
          <w:szCs w:val="28"/>
        </w:rPr>
        <w:t xml:space="preserve"> </w:t>
      </w:r>
      <w:r w:rsidRPr="00172C9F">
        <w:rPr>
          <w:rFonts w:ascii="Times New Roman" w:hAnsi="Times New Roman"/>
          <w:sz w:val="28"/>
          <w:szCs w:val="28"/>
          <w:lang w:val="az-Latn-AZ"/>
        </w:rPr>
        <w:t>qeyd</w:t>
      </w:r>
      <w:r w:rsidRPr="00172C9F">
        <w:rPr>
          <w:rFonts w:ascii="Times New Roman" w:hAnsi="Times New Roman"/>
          <w:sz w:val="28"/>
          <w:szCs w:val="28"/>
        </w:rPr>
        <w:t xml:space="preserve"> </w:t>
      </w:r>
      <w:r w:rsidRPr="00172C9F">
        <w:rPr>
          <w:rFonts w:ascii="Times New Roman" w:hAnsi="Times New Roman"/>
          <w:sz w:val="28"/>
          <w:szCs w:val="28"/>
          <w:lang w:val="az-Latn-AZ"/>
        </w:rPr>
        <w:t>edildiyi</w:t>
      </w:r>
      <w:r w:rsidRPr="00172C9F">
        <w:rPr>
          <w:rFonts w:ascii="Times New Roman" w:hAnsi="Times New Roman"/>
          <w:sz w:val="28"/>
          <w:szCs w:val="28"/>
        </w:rPr>
        <w:t xml:space="preserve"> </w:t>
      </w:r>
      <w:r w:rsidRPr="00172C9F">
        <w:rPr>
          <w:rFonts w:ascii="Times New Roman" w:hAnsi="Times New Roman"/>
          <w:sz w:val="28"/>
          <w:szCs w:val="28"/>
          <w:lang w:val="az-Latn-AZ"/>
        </w:rPr>
        <w:t>kimi</w:t>
      </w:r>
      <w:r w:rsidRPr="00172C9F">
        <w:rPr>
          <w:rFonts w:ascii="Times New Roman" w:hAnsi="Times New Roman"/>
          <w:sz w:val="28"/>
          <w:szCs w:val="28"/>
        </w:rPr>
        <w:t xml:space="preserve"> </w:t>
      </w:r>
      <w:r w:rsidRPr="00172C9F">
        <w:rPr>
          <w:rFonts w:ascii="Times New Roman" w:hAnsi="Times New Roman"/>
          <w:sz w:val="28"/>
          <w:szCs w:val="28"/>
          <w:lang w:val="az-Latn-AZ"/>
        </w:rPr>
        <w:t>olar</w:t>
      </w:r>
      <w:r w:rsidRPr="00172C9F">
        <w:rPr>
          <w:rFonts w:ascii="Times New Roman" w:hAnsi="Times New Roman"/>
          <w:sz w:val="28"/>
          <w:szCs w:val="28"/>
        </w:rPr>
        <w:t>.</w:t>
      </w:r>
    </w:p>
    <w:p w:rsidR="00DD0A77" w:rsidRPr="00172C9F" w:rsidRDefault="00DD0A77" w:rsidP="00166F36">
      <w:pPr>
        <w:widowControl w:val="0"/>
        <w:spacing w:line="240" w:lineRule="auto"/>
        <w:ind w:firstLine="540"/>
        <w:jc w:val="both"/>
        <w:rPr>
          <w:rFonts w:ascii="Times New Roman" w:hAnsi="Times New Roman"/>
        </w:rPr>
      </w:pPr>
      <w:r w:rsidRPr="00172C9F">
        <w:rPr>
          <w:rFonts w:ascii="Times New Roman" w:hAnsi="Times New Roman"/>
          <w:sz w:val="28"/>
          <w:szCs w:val="28"/>
        </w:rPr>
        <w:t xml:space="preserve">                                                                                                          </w:t>
      </w:r>
      <w:r w:rsidRPr="00172C9F">
        <w:rPr>
          <w:rFonts w:ascii="Times New Roman" w:hAnsi="Times New Roman"/>
          <w:sz w:val="28"/>
          <w:szCs w:val="28"/>
          <w:lang w:val="az-Latn-AZ"/>
        </w:rPr>
        <w:t>Cədvəl 2.</w:t>
      </w:r>
      <w:r w:rsidRPr="00172C9F">
        <w:rPr>
          <w:rFonts w:ascii="Times New Roman" w:hAnsi="Times New Roman"/>
          <w:sz w:val="28"/>
          <w:szCs w:val="28"/>
        </w:rPr>
        <w:t>7</w:t>
      </w:r>
      <w:r w:rsidRPr="00172C9F">
        <w:rPr>
          <w:rFonts w:ascii="Times New Roman" w:hAnsi="Times New Roman"/>
        </w:rPr>
        <w:t xml:space="preserve"> </w:t>
      </w:r>
    </w:p>
    <w:p w:rsidR="00DD0A77" w:rsidRPr="00172C9F" w:rsidRDefault="00DD0A77" w:rsidP="00166F36">
      <w:pPr>
        <w:widowControl w:val="0"/>
        <w:spacing w:line="240" w:lineRule="auto"/>
        <w:ind w:firstLine="540"/>
        <w:jc w:val="center"/>
        <w:rPr>
          <w:rFonts w:ascii="Times New Roman" w:hAnsi="Times New Roman"/>
        </w:rPr>
      </w:pPr>
      <w:r w:rsidRPr="00172C9F">
        <w:rPr>
          <w:rFonts w:ascii="Times New Roman" w:hAnsi="Times New Roman"/>
          <w:lang w:val="az-Latn-AZ"/>
        </w:rPr>
        <w:t>D</w:t>
      </w:r>
      <w:r w:rsidRPr="00172C9F">
        <w:rPr>
          <w:rFonts w:ascii="Times New Roman" w:hAnsi="Times New Roman"/>
          <w:sz w:val="28"/>
          <w:szCs w:val="28"/>
          <w:lang w:val="az-Latn-AZ"/>
        </w:rPr>
        <w:t>axilolmaların</w:t>
      </w:r>
      <w:r w:rsidRPr="00172C9F">
        <w:rPr>
          <w:rFonts w:ascii="Times New Roman" w:hAnsi="Times New Roman"/>
          <w:sz w:val="28"/>
          <w:szCs w:val="28"/>
        </w:rPr>
        <w:t xml:space="preserve"> </w:t>
      </w:r>
      <w:r w:rsidRPr="00172C9F">
        <w:rPr>
          <w:rFonts w:ascii="Times New Roman" w:hAnsi="Times New Roman"/>
          <w:sz w:val="28"/>
          <w:szCs w:val="28"/>
          <w:lang w:val="az-Latn-AZ"/>
        </w:rPr>
        <w:t>diskontlaşdırılmış</w:t>
      </w:r>
      <w:r w:rsidRPr="00172C9F">
        <w:rPr>
          <w:rFonts w:ascii="Times New Roman" w:hAnsi="Times New Roman"/>
          <w:sz w:val="28"/>
          <w:szCs w:val="28"/>
        </w:rPr>
        <w:t xml:space="preserve"> </w:t>
      </w:r>
      <w:r w:rsidRPr="00172C9F">
        <w:rPr>
          <w:rFonts w:ascii="Times New Roman" w:hAnsi="Times New Roman"/>
          <w:sz w:val="28"/>
          <w:szCs w:val="28"/>
          <w:lang w:val="az-Latn-AZ"/>
        </w:rPr>
        <w:t>dəyəri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694"/>
        <w:gridCol w:w="2693"/>
        <w:gridCol w:w="2268"/>
      </w:tblGrid>
      <w:tr w:rsidR="00DD0A77" w:rsidRPr="00172C9F" w:rsidTr="00631343">
        <w:trPr>
          <w:trHeight w:val="340"/>
        </w:trPr>
        <w:tc>
          <w:tcPr>
            <w:tcW w:w="1701" w:type="dxa"/>
          </w:tcPr>
          <w:p w:rsidR="00DD0A77" w:rsidRPr="00172C9F" w:rsidRDefault="00DD0A77" w:rsidP="006D41B9">
            <w:pPr>
              <w:spacing w:line="240" w:lineRule="auto"/>
              <w:jc w:val="center"/>
              <w:rPr>
                <w:rFonts w:ascii="Times New Roman" w:hAnsi="Times New Roman"/>
                <w:b/>
                <w:sz w:val="24"/>
                <w:szCs w:val="24"/>
              </w:rPr>
            </w:pPr>
            <w:r w:rsidRPr="00172C9F">
              <w:rPr>
                <w:rFonts w:ascii="Times New Roman" w:hAnsi="Times New Roman"/>
                <w:b/>
                <w:sz w:val="24"/>
                <w:szCs w:val="24"/>
              </w:rPr>
              <w:t xml:space="preserve">   </w:t>
            </w:r>
            <w:r w:rsidRPr="00172C9F">
              <w:rPr>
                <w:rFonts w:ascii="Times New Roman" w:hAnsi="Times New Roman"/>
                <w:b/>
                <w:sz w:val="24"/>
                <w:szCs w:val="24"/>
                <w:lang w:val="az-Latn-AZ"/>
              </w:rPr>
              <w:t>İ</w:t>
            </w:r>
            <w:r w:rsidRPr="00172C9F">
              <w:rPr>
                <w:rFonts w:ascii="Times New Roman" w:hAnsi="Times New Roman"/>
                <w:b/>
                <w:sz w:val="24"/>
                <w:szCs w:val="24"/>
              </w:rPr>
              <w:t xml:space="preserve"> </w:t>
            </w:r>
            <w:r w:rsidRPr="00172C9F">
              <w:rPr>
                <w:rFonts w:ascii="Times New Roman" w:hAnsi="Times New Roman"/>
                <w:b/>
                <w:sz w:val="24"/>
                <w:szCs w:val="24"/>
                <w:lang w:val="az-Latn-AZ"/>
              </w:rPr>
              <w:t>l</w:t>
            </w:r>
            <w:r w:rsidRPr="00172C9F">
              <w:rPr>
                <w:rFonts w:ascii="Times New Roman" w:hAnsi="Times New Roman"/>
                <w:b/>
                <w:sz w:val="24"/>
                <w:szCs w:val="24"/>
              </w:rPr>
              <w:t xml:space="preserve"> </w:t>
            </w:r>
            <w:r w:rsidRPr="00172C9F">
              <w:rPr>
                <w:rFonts w:ascii="Times New Roman" w:hAnsi="Times New Roman"/>
                <w:b/>
                <w:sz w:val="24"/>
                <w:szCs w:val="24"/>
                <w:lang w:val="az-Latn-AZ"/>
              </w:rPr>
              <w:t>l</w:t>
            </w:r>
            <w:r w:rsidRPr="00172C9F">
              <w:rPr>
                <w:rFonts w:ascii="Times New Roman" w:hAnsi="Times New Roman"/>
                <w:b/>
                <w:sz w:val="24"/>
                <w:szCs w:val="24"/>
              </w:rPr>
              <w:t xml:space="preserve"> </w:t>
            </w:r>
            <w:r w:rsidRPr="00172C9F">
              <w:rPr>
                <w:rFonts w:ascii="Times New Roman" w:hAnsi="Times New Roman"/>
                <w:b/>
                <w:sz w:val="24"/>
                <w:szCs w:val="24"/>
                <w:lang w:val="az-Latn-AZ"/>
              </w:rPr>
              <w:t>ə</w:t>
            </w:r>
            <w:r w:rsidRPr="00172C9F">
              <w:rPr>
                <w:rFonts w:ascii="Times New Roman" w:hAnsi="Times New Roman"/>
                <w:b/>
                <w:sz w:val="24"/>
                <w:szCs w:val="24"/>
              </w:rPr>
              <w:t xml:space="preserve"> </w:t>
            </w:r>
            <w:r w:rsidRPr="00172C9F">
              <w:rPr>
                <w:rFonts w:ascii="Times New Roman" w:hAnsi="Times New Roman"/>
                <w:b/>
                <w:sz w:val="24"/>
                <w:szCs w:val="24"/>
                <w:lang w:val="az-Latn-AZ"/>
              </w:rPr>
              <w:t>r</w:t>
            </w:r>
          </w:p>
        </w:tc>
        <w:tc>
          <w:tcPr>
            <w:tcW w:w="2694" w:type="dxa"/>
          </w:tcPr>
          <w:p w:rsidR="00DD0A77" w:rsidRPr="00172C9F" w:rsidRDefault="00DD0A77" w:rsidP="006D41B9">
            <w:pPr>
              <w:spacing w:line="240" w:lineRule="auto"/>
              <w:jc w:val="center"/>
              <w:rPr>
                <w:rFonts w:ascii="Times New Roman" w:hAnsi="Times New Roman"/>
                <w:b/>
                <w:sz w:val="24"/>
                <w:szCs w:val="24"/>
              </w:rPr>
            </w:pPr>
            <w:r w:rsidRPr="00172C9F">
              <w:rPr>
                <w:rFonts w:ascii="Times New Roman" w:hAnsi="Times New Roman"/>
                <w:b/>
                <w:sz w:val="24"/>
                <w:szCs w:val="24"/>
                <w:lang w:val="az-Latn-AZ"/>
              </w:rPr>
              <w:t>Daxilolmaların</w:t>
            </w:r>
            <w:r w:rsidRPr="00172C9F">
              <w:rPr>
                <w:rFonts w:ascii="Times New Roman" w:hAnsi="Times New Roman"/>
                <w:b/>
                <w:sz w:val="24"/>
                <w:szCs w:val="24"/>
              </w:rPr>
              <w:t xml:space="preserve"> </w:t>
            </w:r>
            <w:r w:rsidRPr="00172C9F">
              <w:rPr>
                <w:rFonts w:ascii="Times New Roman" w:hAnsi="Times New Roman"/>
                <w:b/>
                <w:sz w:val="24"/>
                <w:szCs w:val="24"/>
                <w:lang w:val="az-Latn-AZ"/>
              </w:rPr>
              <w:t>məbləği</w:t>
            </w:r>
            <w:r w:rsidRPr="00172C9F">
              <w:rPr>
                <w:rFonts w:ascii="Times New Roman" w:hAnsi="Times New Roman"/>
                <w:b/>
                <w:sz w:val="24"/>
                <w:szCs w:val="24"/>
              </w:rPr>
              <w:t xml:space="preserve"> </w:t>
            </w:r>
            <w:r w:rsidRPr="00172C9F">
              <w:rPr>
                <w:rFonts w:ascii="Times New Roman" w:hAnsi="Times New Roman"/>
                <w:b/>
                <w:sz w:val="24"/>
                <w:szCs w:val="24"/>
                <w:lang w:val="az-Latn-AZ"/>
              </w:rPr>
              <w:t>min</w:t>
            </w:r>
            <w:r w:rsidRPr="00172C9F">
              <w:rPr>
                <w:rFonts w:ascii="Times New Roman" w:hAnsi="Times New Roman"/>
                <w:b/>
                <w:sz w:val="24"/>
                <w:szCs w:val="24"/>
              </w:rPr>
              <w:t xml:space="preserve"> </w:t>
            </w:r>
            <w:r w:rsidRPr="00172C9F">
              <w:rPr>
                <w:rFonts w:ascii="Times New Roman" w:hAnsi="Times New Roman"/>
                <w:b/>
                <w:sz w:val="24"/>
                <w:szCs w:val="24"/>
                <w:lang w:val="az-Latn-AZ"/>
              </w:rPr>
              <w:t>manat</w:t>
            </w:r>
          </w:p>
        </w:tc>
        <w:tc>
          <w:tcPr>
            <w:tcW w:w="2693" w:type="dxa"/>
          </w:tcPr>
          <w:p w:rsidR="00DD0A77" w:rsidRPr="00172C9F" w:rsidRDefault="00DD0A77" w:rsidP="006D41B9">
            <w:pPr>
              <w:spacing w:line="240" w:lineRule="auto"/>
              <w:jc w:val="center"/>
              <w:rPr>
                <w:rFonts w:ascii="Times New Roman" w:hAnsi="Times New Roman"/>
                <w:b/>
                <w:sz w:val="24"/>
                <w:szCs w:val="24"/>
              </w:rPr>
            </w:pPr>
            <w:r w:rsidRPr="00172C9F">
              <w:rPr>
                <w:rFonts w:ascii="Times New Roman" w:hAnsi="Times New Roman"/>
                <w:b/>
                <w:sz w:val="24"/>
                <w:szCs w:val="24"/>
                <w:lang w:val="az-Latn-AZ"/>
              </w:rPr>
              <w:t>Diskontlaşdırılmış</w:t>
            </w:r>
            <w:r w:rsidRPr="00172C9F">
              <w:rPr>
                <w:rFonts w:ascii="Times New Roman" w:hAnsi="Times New Roman"/>
                <w:b/>
                <w:sz w:val="24"/>
                <w:szCs w:val="24"/>
              </w:rPr>
              <w:t xml:space="preserve"> </w:t>
            </w:r>
            <w:r w:rsidRPr="00172C9F">
              <w:rPr>
                <w:rFonts w:ascii="Times New Roman" w:hAnsi="Times New Roman"/>
                <w:b/>
                <w:sz w:val="24"/>
                <w:szCs w:val="24"/>
                <w:lang w:val="az-Latn-AZ"/>
              </w:rPr>
              <w:t>dəyər</w:t>
            </w:r>
            <w:r w:rsidRPr="00172C9F">
              <w:rPr>
                <w:rFonts w:ascii="Times New Roman" w:hAnsi="Times New Roman"/>
                <w:b/>
                <w:sz w:val="24"/>
                <w:szCs w:val="24"/>
              </w:rPr>
              <w:t xml:space="preserve"> </w:t>
            </w:r>
            <w:r w:rsidRPr="00172C9F">
              <w:rPr>
                <w:rFonts w:ascii="Times New Roman" w:hAnsi="Times New Roman"/>
                <w:b/>
                <w:sz w:val="24"/>
                <w:szCs w:val="24"/>
                <w:lang w:val="az-Latn-AZ"/>
              </w:rPr>
              <w:t>amili</w:t>
            </w:r>
          </w:p>
        </w:tc>
        <w:tc>
          <w:tcPr>
            <w:tcW w:w="2268" w:type="dxa"/>
          </w:tcPr>
          <w:p w:rsidR="00DD0A77" w:rsidRPr="00172C9F" w:rsidRDefault="00DD0A77" w:rsidP="00631343">
            <w:pPr>
              <w:pStyle w:val="2"/>
              <w:rPr>
                <w:rFonts w:ascii="Times New Roman" w:hAnsi="Times New Roman" w:cs="Times New Roman"/>
                <w:i w:val="0"/>
                <w:sz w:val="24"/>
                <w:szCs w:val="24"/>
              </w:rPr>
            </w:pPr>
            <w:r w:rsidRPr="00172C9F">
              <w:rPr>
                <w:rFonts w:ascii="Times New Roman" w:hAnsi="Times New Roman" w:cs="Times New Roman"/>
                <w:i w:val="0"/>
                <w:sz w:val="24"/>
                <w:szCs w:val="24"/>
                <w:lang w:val="az-Latn-AZ"/>
              </w:rPr>
              <w:t>Diskontlaşdırılmış</w:t>
            </w:r>
            <w:r w:rsidRPr="00172C9F">
              <w:rPr>
                <w:rFonts w:ascii="Times New Roman" w:hAnsi="Times New Roman" w:cs="Times New Roman"/>
                <w:i w:val="0"/>
                <w:sz w:val="24"/>
                <w:szCs w:val="24"/>
              </w:rPr>
              <w:t xml:space="preserve"> </w:t>
            </w:r>
            <w:r w:rsidRPr="00172C9F">
              <w:rPr>
                <w:rFonts w:ascii="Times New Roman" w:hAnsi="Times New Roman" w:cs="Times New Roman"/>
                <w:i w:val="0"/>
                <w:sz w:val="24"/>
                <w:szCs w:val="24"/>
                <w:lang w:val="az-Latn-AZ"/>
              </w:rPr>
              <w:t>dəyər</w:t>
            </w:r>
          </w:p>
        </w:tc>
      </w:tr>
      <w:tr w:rsidR="00DD0A77" w:rsidRPr="00172C9F" w:rsidTr="00D451C8">
        <w:trPr>
          <w:trHeight w:val="340"/>
        </w:trPr>
        <w:tc>
          <w:tcPr>
            <w:tcW w:w="1701" w:type="dxa"/>
          </w:tcPr>
          <w:p w:rsidR="00DD0A77" w:rsidRPr="00172C9F" w:rsidRDefault="00DD0A77" w:rsidP="00465851">
            <w:pPr>
              <w:pStyle w:val="1"/>
              <w:rPr>
                <w:rFonts w:ascii="Times New Roman" w:hAnsi="Times New Roman"/>
                <w:sz w:val="24"/>
                <w:szCs w:val="24"/>
              </w:rPr>
            </w:pPr>
            <w:r w:rsidRPr="00172C9F">
              <w:rPr>
                <w:rFonts w:ascii="Times New Roman" w:hAnsi="Times New Roman"/>
                <w:sz w:val="24"/>
                <w:szCs w:val="24"/>
                <w:lang w:val="az-Latn-AZ"/>
              </w:rPr>
              <w:t>B</w:t>
            </w:r>
            <w:r w:rsidRPr="00172C9F">
              <w:rPr>
                <w:rFonts w:ascii="Times New Roman" w:hAnsi="Times New Roman"/>
                <w:sz w:val="24"/>
                <w:szCs w:val="24"/>
              </w:rPr>
              <w:t xml:space="preserve"> </w:t>
            </w:r>
            <w:r w:rsidRPr="00172C9F">
              <w:rPr>
                <w:rFonts w:ascii="Times New Roman" w:hAnsi="Times New Roman"/>
                <w:sz w:val="24"/>
                <w:szCs w:val="24"/>
                <w:lang w:val="az-Latn-AZ"/>
              </w:rPr>
              <w:t>i</w:t>
            </w:r>
            <w:r w:rsidRPr="00172C9F">
              <w:rPr>
                <w:rFonts w:ascii="Times New Roman" w:hAnsi="Times New Roman"/>
                <w:sz w:val="24"/>
                <w:szCs w:val="24"/>
              </w:rPr>
              <w:t xml:space="preserve"> </w:t>
            </w:r>
            <w:r w:rsidRPr="00172C9F">
              <w:rPr>
                <w:rFonts w:ascii="Times New Roman" w:hAnsi="Times New Roman"/>
                <w:sz w:val="24"/>
                <w:szCs w:val="24"/>
                <w:lang w:val="az-Latn-AZ"/>
              </w:rPr>
              <w:t>r</w:t>
            </w:r>
            <w:r w:rsidRPr="00172C9F">
              <w:rPr>
                <w:rFonts w:ascii="Times New Roman" w:hAnsi="Times New Roman"/>
                <w:sz w:val="24"/>
                <w:szCs w:val="24"/>
              </w:rPr>
              <w:t xml:space="preserve"> </w:t>
            </w:r>
            <w:r w:rsidRPr="00172C9F">
              <w:rPr>
                <w:rFonts w:ascii="Times New Roman" w:hAnsi="Times New Roman"/>
                <w:sz w:val="24"/>
                <w:szCs w:val="24"/>
                <w:lang w:val="az-Latn-AZ"/>
              </w:rPr>
              <w:t>i</w:t>
            </w:r>
            <w:r w:rsidRPr="00172C9F">
              <w:rPr>
                <w:rFonts w:ascii="Times New Roman" w:hAnsi="Times New Roman"/>
                <w:sz w:val="24"/>
                <w:szCs w:val="24"/>
              </w:rPr>
              <w:t xml:space="preserve"> </w:t>
            </w:r>
            <w:r w:rsidRPr="00172C9F">
              <w:rPr>
                <w:rFonts w:ascii="Times New Roman" w:hAnsi="Times New Roman"/>
                <w:sz w:val="24"/>
                <w:szCs w:val="24"/>
                <w:lang w:val="az-Latn-AZ"/>
              </w:rPr>
              <w:t>n</w:t>
            </w:r>
            <w:r w:rsidRPr="00172C9F">
              <w:rPr>
                <w:rFonts w:ascii="Times New Roman" w:hAnsi="Times New Roman"/>
                <w:sz w:val="24"/>
                <w:szCs w:val="24"/>
              </w:rPr>
              <w:t xml:space="preserve"> </w:t>
            </w:r>
            <w:r w:rsidR="00F61524">
              <w:rPr>
                <w:rFonts w:ascii="Times New Roman" w:hAnsi="Times New Roman"/>
                <w:sz w:val="24"/>
                <w:szCs w:val="24"/>
                <w:lang w:val="az-Latn-AZ"/>
              </w:rPr>
              <w:t>c</w:t>
            </w:r>
            <w:r w:rsidRPr="00172C9F">
              <w:rPr>
                <w:rFonts w:ascii="Times New Roman" w:hAnsi="Times New Roman"/>
                <w:sz w:val="24"/>
                <w:szCs w:val="24"/>
              </w:rPr>
              <w:t xml:space="preserve"> </w:t>
            </w:r>
            <w:r w:rsidRPr="00172C9F">
              <w:rPr>
                <w:rFonts w:ascii="Times New Roman" w:hAnsi="Times New Roman"/>
                <w:sz w:val="24"/>
                <w:szCs w:val="24"/>
                <w:lang w:val="az-Latn-AZ"/>
              </w:rPr>
              <w:t>i</w:t>
            </w:r>
          </w:p>
        </w:tc>
        <w:tc>
          <w:tcPr>
            <w:tcW w:w="2694"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8000</w:t>
            </w:r>
          </w:p>
        </w:tc>
        <w:tc>
          <w:tcPr>
            <w:tcW w:w="2693"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0,909</w:t>
            </w:r>
          </w:p>
        </w:tc>
        <w:tc>
          <w:tcPr>
            <w:tcW w:w="2268"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7272</w:t>
            </w:r>
          </w:p>
        </w:tc>
      </w:tr>
      <w:tr w:rsidR="00DD0A77" w:rsidRPr="00172C9F" w:rsidTr="00D451C8">
        <w:trPr>
          <w:trHeight w:val="340"/>
        </w:trPr>
        <w:tc>
          <w:tcPr>
            <w:tcW w:w="1701" w:type="dxa"/>
          </w:tcPr>
          <w:p w:rsidR="00DD0A77" w:rsidRPr="00172C9F" w:rsidRDefault="00DD0A77" w:rsidP="00465851">
            <w:pPr>
              <w:spacing w:line="240" w:lineRule="auto"/>
              <w:jc w:val="center"/>
              <w:rPr>
                <w:rFonts w:ascii="Times New Roman" w:hAnsi="Times New Roman"/>
                <w:sz w:val="24"/>
                <w:szCs w:val="24"/>
              </w:rPr>
            </w:pPr>
            <w:r w:rsidRPr="00172C9F">
              <w:rPr>
                <w:rFonts w:ascii="Times New Roman" w:hAnsi="Times New Roman"/>
                <w:sz w:val="24"/>
                <w:szCs w:val="24"/>
                <w:lang w:val="az-Latn-AZ"/>
              </w:rPr>
              <w:t>İ</w:t>
            </w:r>
            <w:r w:rsidRPr="00172C9F">
              <w:rPr>
                <w:rFonts w:ascii="Times New Roman" w:hAnsi="Times New Roman"/>
                <w:sz w:val="24"/>
                <w:szCs w:val="24"/>
              </w:rPr>
              <w:t xml:space="preserve"> </w:t>
            </w:r>
            <w:r w:rsidRPr="00172C9F">
              <w:rPr>
                <w:rFonts w:ascii="Times New Roman" w:hAnsi="Times New Roman"/>
                <w:sz w:val="24"/>
                <w:szCs w:val="24"/>
                <w:lang w:val="az-Latn-AZ"/>
              </w:rPr>
              <w:t>k</w:t>
            </w:r>
            <w:r w:rsidRPr="00172C9F">
              <w:rPr>
                <w:rFonts w:ascii="Times New Roman" w:hAnsi="Times New Roman"/>
                <w:sz w:val="24"/>
                <w:szCs w:val="24"/>
              </w:rPr>
              <w:t xml:space="preserve"> </w:t>
            </w:r>
            <w:r w:rsidRPr="00172C9F">
              <w:rPr>
                <w:rFonts w:ascii="Times New Roman" w:hAnsi="Times New Roman"/>
                <w:sz w:val="24"/>
                <w:szCs w:val="24"/>
                <w:lang w:val="az-Latn-AZ"/>
              </w:rPr>
              <w:t>i</w:t>
            </w:r>
            <w:r w:rsidRPr="00172C9F">
              <w:rPr>
                <w:rFonts w:ascii="Times New Roman" w:hAnsi="Times New Roman"/>
                <w:sz w:val="24"/>
                <w:szCs w:val="24"/>
              </w:rPr>
              <w:t xml:space="preserve"> </w:t>
            </w:r>
            <w:r w:rsidRPr="00172C9F">
              <w:rPr>
                <w:rFonts w:ascii="Times New Roman" w:hAnsi="Times New Roman"/>
                <w:sz w:val="24"/>
                <w:szCs w:val="24"/>
                <w:lang w:val="az-Latn-AZ"/>
              </w:rPr>
              <w:t>n</w:t>
            </w:r>
            <w:r w:rsidRPr="00172C9F">
              <w:rPr>
                <w:rFonts w:ascii="Times New Roman" w:hAnsi="Times New Roman"/>
                <w:sz w:val="24"/>
                <w:szCs w:val="24"/>
              </w:rPr>
              <w:t xml:space="preserve"> </w:t>
            </w:r>
            <w:r w:rsidR="00F61524">
              <w:rPr>
                <w:rFonts w:ascii="Times New Roman" w:hAnsi="Times New Roman"/>
                <w:sz w:val="24"/>
                <w:szCs w:val="24"/>
                <w:lang w:val="az-Latn-AZ"/>
              </w:rPr>
              <w:t>c</w:t>
            </w:r>
            <w:r w:rsidRPr="00172C9F">
              <w:rPr>
                <w:rFonts w:ascii="Times New Roman" w:hAnsi="Times New Roman"/>
                <w:sz w:val="24"/>
                <w:szCs w:val="24"/>
              </w:rPr>
              <w:t xml:space="preserve"> </w:t>
            </w:r>
            <w:r w:rsidRPr="00172C9F">
              <w:rPr>
                <w:rFonts w:ascii="Times New Roman" w:hAnsi="Times New Roman"/>
                <w:sz w:val="24"/>
                <w:szCs w:val="24"/>
                <w:lang w:val="az-Latn-AZ"/>
              </w:rPr>
              <w:t>i</w:t>
            </w:r>
          </w:p>
        </w:tc>
        <w:tc>
          <w:tcPr>
            <w:tcW w:w="2694"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12000</w:t>
            </w:r>
          </w:p>
        </w:tc>
        <w:tc>
          <w:tcPr>
            <w:tcW w:w="2693"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0,8264</w:t>
            </w:r>
          </w:p>
        </w:tc>
        <w:tc>
          <w:tcPr>
            <w:tcW w:w="2268"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9917</w:t>
            </w:r>
          </w:p>
        </w:tc>
      </w:tr>
      <w:tr w:rsidR="00DD0A77" w:rsidRPr="00172C9F" w:rsidTr="00D451C8">
        <w:trPr>
          <w:trHeight w:val="340"/>
        </w:trPr>
        <w:tc>
          <w:tcPr>
            <w:tcW w:w="1701" w:type="dxa"/>
          </w:tcPr>
          <w:p w:rsidR="00DD0A77" w:rsidRPr="00172C9F" w:rsidRDefault="00DD0A77" w:rsidP="00465851">
            <w:pPr>
              <w:spacing w:line="240" w:lineRule="auto"/>
              <w:jc w:val="center"/>
              <w:rPr>
                <w:rFonts w:ascii="Times New Roman" w:hAnsi="Times New Roman"/>
                <w:sz w:val="24"/>
                <w:szCs w:val="24"/>
              </w:rPr>
            </w:pPr>
            <w:r w:rsidRPr="00172C9F">
              <w:rPr>
                <w:rFonts w:ascii="Times New Roman" w:hAnsi="Times New Roman"/>
                <w:sz w:val="24"/>
                <w:szCs w:val="24"/>
                <w:lang w:val="az-Latn-AZ"/>
              </w:rPr>
              <w:t>Ü</w:t>
            </w:r>
            <w:r w:rsidRPr="00172C9F">
              <w:rPr>
                <w:rFonts w:ascii="Times New Roman" w:hAnsi="Times New Roman"/>
                <w:sz w:val="24"/>
                <w:szCs w:val="24"/>
              </w:rPr>
              <w:t xml:space="preserve"> </w:t>
            </w:r>
            <w:r w:rsidRPr="00172C9F">
              <w:rPr>
                <w:rFonts w:ascii="Times New Roman" w:hAnsi="Times New Roman"/>
                <w:sz w:val="24"/>
                <w:szCs w:val="24"/>
                <w:lang w:val="az-Latn-AZ"/>
              </w:rPr>
              <w:t>ç</w:t>
            </w:r>
            <w:r w:rsidRPr="00172C9F">
              <w:rPr>
                <w:rFonts w:ascii="Times New Roman" w:hAnsi="Times New Roman"/>
                <w:sz w:val="24"/>
                <w:szCs w:val="24"/>
              </w:rPr>
              <w:t xml:space="preserve"> </w:t>
            </w:r>
            <w:r w:rsidRPr="00172C9F">
              <w:rPr>
                <w:rFonts w:ascii="Times New Roman" w:hAnsi="Times New Roman"/>
                <w:sz w:val="24"/>
                <w:szCs w:val="24"/>
                <w:lang w:val="az-Latn-AZ"/>
              </w:rPr>
              <w:t>ü</w:t>
            </w:r>
            <w:r w:rsidRPr="00172C9F">
              <w:rPr>
                <w:rFonts w:ascii="Times New Roman" w:hAnsi="Times New Roman"/>
                <w:sz w:val="24"/>
                <w:szCs w:val="24"/>
              </w:rPr>
              <w:t xml:space="preserve"> </w:t>
            </w:r>
            <w:r w:rsidRPr="00172C9F">
              <w:rPr>
                <w:rFonts w:ascii="Times New Roman" w:hAnsi="Times New Roman"/>
                <w:sz w:val="24"/>
                <w:szCs w:val="24"/>
                <w:lang w:val="az-Latn-AZ"/>
              </w:rPr>
              <w:t>n</w:t>
            </w:r>
            <w:r w:rsidRPr="00172C9F">
              <w:rPr>
                <w:rFonts w:ascii="Times New Roman" w:hAnsi="Times New Roman"/>
                <w:sz w:val="24"/>
                <w:szCs w:val="24"/>
              </w:rPr>
              <w:t xml:space="preserve"> </w:t>
            </w:r>
            <w:r w:rsidR="00F61524">
              <w:rPr>
                <w:rFonts w:ascii="Times New Roman" w:hAnsi="Times New Roman"/>
                <w:sz w:val="24"/>
                <w:szCs w:val="24"/>
                <w:lang w:val="az-Latn-AZ"/>
              </w:rPr>
              <w:t>c</w:t>
            </w:r>
            <w:r w:rsidRPr="00172C9F">
              <w:rPr>
                <w:rFonts w:ascii="Times New Roman" w:hAnsi="Times New Roman"/>
                <w:sz w:val="24"/>
                <w:szCs w:val="24"/>
              </w:rPr>
              <w:t xml:space="preserve"> </w:t>
            </w:r>
            <w:r w:rsidRPr="00172C9F">
              <w:rPr>
                <w:rFonts w:ascii="Times New Roman" w:hAnsi="Times New Roman"/>
                <w:sz w:val="24"/>
                <w:szCs w:val="24"/>
                <w:lang w:val="az-Latn-AZ"/>
              </w:rPr>
              <w:t>ü</w:t>
            </w:r>
          </w:p>
        </w:tc>
        <w:tc>
          <w:tcPr>
            <w:tcW w:w="2694"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4000</w:t>
            </w:r>
          </w:p>
        </w:tc>
        <w:tc>
          <w:tcPr>
            <w:tcW w:w="2693"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0,7687</w:t>
            </w:r>
          </w:p>
        </w:tc>
        <w:tc>
          <w:tcPr>
            <w:tcW w:w="2268"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3075</w:t>
            </w:r>
          </w:p>
        </w:tc>
      </w:tr>
      <w:tr w:rsidR="00DD0A77" w:rsidRPr="00172C9F" w:rsidTr="00D451C8">
        <w:trPr>
          <w:trHeight w:val="340"/>
        </w:trPr>
        <w:tc>
          <w:tcPr>
            <w:tcW w:w="1701" w:type="dxa"/>
          </w:tcPr>
          <w:p w:rsidR="00DD0A77" w:rsidRPr="00172C9F" w:rsidRDefault="00F61524" w:rsidP="00465851">
            <w:pPr>
              <w:spacing w:line="240" w:lineRule="auto"/>
              <w:jc w:val="center"/>
              <w:rPr>
                <w:rFonts w:ascii="Times New Roman" w:hAnsi="Times New Roman"/>
                <w:sz w:val="24"/>
                <w:szCs w:val="24"/>
              </w:rPr>
            </w:pPr>
            <w:r>
              <w:rPr>
                <w:rFonts w:ascii="Times New Roman" w:hAnsi="Times New Roman"/>
                <w:sz w:val="24"/>
                <w:szCs w:val="24"/>
                <w:lang w:val="az-Latn-AZ"/>
              </w:rPr>
              <w:t>C</w:t>
            </w:r>
            <w:r w:rsidR="00DD0A77" w:rsidRPr="00172C9F">
              <w:rPr>
                <w:rFonts w:ascii="Times New Roman" w:hAnsi="Times New Roman"/>
                <w:sz w:val="24"/>
                <w:szCs w:val="24"/>
              </w:rPr>
              <w:t xml:space="preserve"> </w:t>
            </w:r>
            <w:r w:rsidR="00DD0A77" w:rsidRPr="00172C9F">
              <w:rPr>
                <w:rFonts w:ascii="Times New Roman" w:hAnsi="Times New Roman"/>
                <w:sz w:val="24"/>
                <w:szCs w:val="24"/>
                <w:lang w:val="az-Latn-AZ"/>
              </w:rPr>
              <w:t>ə</w:t>
            </w:r>
            <w:r w:rsidR="00DD0A77" w:rsidRPr="00172C9F">
              <w:rPr>
                <w:rFonts w:ascii="Times New Roman" w:hAnsi="Times New Roman"/>
                <w:sz w:val="24"/>
                <w:szCs w:val="24"/>
              </w:rPr>
              <w:t xml:space="preserve"> </w:t>
            </w:r>
            <w:r w:rsidR="00DD0A77" w:rsidRPr="00172C9F">
              <w:rPr>
                <w:rFonts w:ascii="Times New Roman" w:hAnsi="Times New Roman"/>
                <w:sz w:val="24"/>
                <w:szCs w:val="24"/>
                <w:lang w:val="az-Latn-AZ"/>
              </w:rPr>
              <w:t>m</w:t>
            </w:r>
            <w:r w:rsidR="00DD0A77" w:rsidRPr="00172C9F">
              <w:rPr>
                <w:rFonts w:ascii="Times New Roman" w:hAnsi="Times New Roman"/>
                <w:sz w:val="24"/>
                <w:szCs w:val="24"/>
              </w:rPr>
              <w:t xml:space="preserve"> </w:t>
            </w:r>
            <w:r w:rsidR="00DD0A77" w:rsidRPr="00172C9F">
              <w:rPr>
                <w:rFonts w:ascii="Times New Roman" w:hAnsi="Times New Roman"/>
                <w:sz w:val="24"/>
                <w:szCs w:val="24"/>
                <w:lang w:val="az-Latn-AZ"/>
              </w:rPr>
              <w:t>i</w:t>
            </w:r>
          </w:p>
        </w:tc>
        <w:tc>
          <w:tcPr>
            <w:tcW w:w="2694"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24000</w:t>
            </w:r>
          </w:p>
        </w:tc>
        <w:tc>
          <w:tcPr>
            <w:tcW w:w="2693"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w:t>
            </w:r>
          </w:p>
        </w:tc>
        <w:tc>
          <w:tcPr>
            <w:tcW w:w="2268" w:type="dxa"/>
          </w:tcPr>
          <w:p w:rsidR="00DD0A77" w:rsidRPr="00172C9F" w:rsidRDefault="00DD0A77" w:rsidP="00465851">
            <w:pPr>
              <w:spacing w:line="240" w:lineRule="auto"/>
              <w:jc w:val="center"/>
              <w:rPr>
                <w:rFonts w:ascii="Times New Roman" w:hAnsi="Times New Roman"/>
                <w:sz w:val="28"/>
              </w:rPr>
            </w:pPr>
            <w:r w:rsidRPr="00172C9F">
              <w:rPr>
                <w:rFonts w:ascii="Times New Roman" w:hAnsi="Times New Roman"/>
              </w:rPr>
              <w:t>20264</w:t>
            </w:r>
          </w:p>
        </w:tc>
      </w:tr>
    </w:tbl>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Material</w:t>
      </w:r>
      <w:r w:rsidRPr="00172C9F">
        <w:rPr>
          <w:rFonts w:ascii="Times New Roman" w:hAnsi="Times New Roman"/>
          <w:sz w:val="28"/>
          <w:szCs w:val="28"/>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rPr>
        <w:t xml:space="preserve"> </w:t>
      </w:r>
      <w:r w:rsidRPr="00172C9F">
        <w:rPr>
          <w:rFonts w:ascii="Times New Roman" w:hAnsi="Times New Roman"/>
          <w:sz w:val="28"/>
          <w:szCs w:val="28"/>
          <w:lang w:val="az-Latn-AZ"/>
        </w:rPr>
        <w:t>sistemlərinin</w:t>
      </w:r>
      <w:r w:rsidRPr="00172C9F">
        <w:rPr>
          <w:rFonts w:ascii="Times New Roman" w:hAnsi="Times New Roman"/>
          <w:sz w:val="28"/>
          <w:szCs w:val="28"/>
        </w:rPr>
        <w:t xml:space="preserve"> </w:t>
      </w:r>
      <w:r w:rsidRPr="00172C9F">
        <w:rPr>
          <w:rFonts w:ascii="Times New Roman" w:hAnsi="Times New Roman"/>
          <w:sz w:val="28"/>
          <w:szCs w:val="28"/>
          <w:lang w:val="az-Latn-AZ"/>
        </w:rPr>
        <w:t>layihələrini</w:t>
      </w:r>
      <w:r w:rsidRPr="00172C9F">
        <w:rPr>
          <w:rFonts w:ascii="Times New Roman" w:hAnsi="Times New Roman"/>
          <w:sz w:val="28"/>
          <w:szCs w:val="28"/>
        </w:rPr>
        <w:t xml:space="preserve"> </w:t>
      </w:r>
      <w:r w:rsidRPr="00172C9F">
        <w:rPr>
          <w:rFonts w:ascii="Times New Roman" w:hAnsi="Times New Roman"/>
          <w:sz w:val="28"/>
          <w:szCs w:val="28"/>
          <w:lang w:val="az-Latn-AZ"/>
        </w:rPr>
        <w:t>qiymətləndi</w:t>
      </w:r>
      <w:r w:rsidRPr="00172C9F">
        <w:rPr>
          <w:rFonts w:ascii="Times New Roman" w:hAnsi="Times New Roman"/>
          <w:sz w:val="28"/>
          <w:szCs w:val="28"/>
        </w:rPr>
        <w:t>-</w:t>
      </w:r>
      <w:r w:rsidRPr="00172C9F">
        <w:rPr>
          <w:rFonts w:ascii="Times New Roman" w:hAnsi="Times New Roman"/>
          <w:sz w:val="28"/>
          <w:szCs w:val="28"/>
          <w:lang w:val="az-Latn-AZ"/>
        </w:rPr>
        <w:t>rərkən</w:t>
      </w:r>
      <w:r w:rsidRPr="00172C9F">
        <w:rPr>
          <w:rFonts w:ascii="Times New Roman" w:hAnsi="Times New Roman"/>
          <w:sz w:val="28"/>
          <w:szCs w:val="28"/>
        </w:rPr>
        <w:t xml:space="preserve"> </w:t>
      </w:r>
      <w:r w:rsidRPr="00172C9F">
        <w:rPr>
          <w:rFonts w:ascii="Times New Roman" w:hAnsi="Times New Roman"/>
          <w:sz w:val="28"/>
          <w:szCs w:val="28"/>
          <w:lang w:val="az-Latn-AZ"/>
        </w:rPr>
        <w:t>informasiyanın</w:t>
      </w:r>
      <w:r w:rsidRPr="00172C9F">
        <w:rPr>
          <w:rFonts w:ascii="Times New Roman" w:hAnsi="Times New Roman"/>
          <w:sz w:val="28"/>
          <w:szCs w:val="28"/>
        </w:rPr>
        <w:t xml:space="preserve"> </w:t>
      </w:r>
      <w:r w:rsidRPr="00172C9F">
        <w:rPr>
          <w:rFonts w:ascii="Times New Roman" w:hAnsi="Times New Roman"/>
          <w:sz w:val="28"/>
          <w:szCs w:val="28"/>
          <w:lang w:val="az-Latn-AZ"/>
        </w:rPr>
        <w:t>səviyyəsini</w:t>
      </w:r>
      <w:r w:rsidRPr="00172C9F">
        <w:rPr>
          <w:rFonts w:ascii="Times New Roman" w:hAnsi="Times New Roman"/>
          <w:sz w:val="28"/>
          <w:szCs w:val="28"/>
        </w:rPr>
        <w:t xml:space="preserve"> </w:t>
      </w:r>
      <w:r w:rsidRPr="00172C9F">
        <w:rPr>
          <w:rFonts w:ascii="Times New Roman" w:hAnsi="Times New Roman"/>
          <w:sz w:val="28"/>
          <w:szCs w:val="28"/>
          <w:lang w:val="az-Latn-AZ"/>
        </w:rPr>
        <w:t>mütləq</w:t>
      </w:r>
      <w:r w:rsidRPr="00172C9F">
        <w:rPr>
          <w:rFonts w:ascii="Times New Roman" w:hAnsi="Times New Roman"/>
          <w:sz w:val="28"/>
          <w:szCs w:val="28"/>
        </w:rPr>
        <w:t xml:space="preserve"> </w:t>
      </w:r>
      <w:r w:rsidRPr="00172C9F">
        <w:rPr>
          <w:rFonts w:ascii="Times New Roman" w:hAnsi="Times New Roman"/>
          <w:sz w:val="28"/>
          <w:szCs w:val="28"/>
          <w:lang w:val="az-Latn-AZ"/>
        </w:rPr>
        <w:t>nəzərə</w:t>
      </w:r>
      <w:r w:rsidRPr="00172C9F">
        <w:rPr>
          <w:rFonts w:ascii="Times New Roman" w:hAnsi="Times New Roman"/>
          <w:sz w:val="28"/>
          <w:szCs w:val="28"/>
        </w:rPr>
        <w:t xml:space="preserve"> </w:t>
      </w:r>
      <w:r w:rsidRPr="00172C9F">
        <w:rPr>
          <w:rFonts w:ascii="Times New Roman" w:hAnsi="Times New Roman"/>
          <w:sz w:val="28"/>
          <w:szCs w:val="28"/>
          <w:lang w:val="az-Latn-AZ"/>
        </w:rPr>
        <w:t>almaq</w:t>
      </w:r>
      <w:r w:rsidRPr="00172C9F">
        <w:rPr>
          <w:rFonts w:ascii="Times New Roman" w:hAnsi="Times New Roman"/>
          <w:sz w:val="28"/>
          <w:szCs w:val="28"/>
        </w:rPr>
        <w:t xml:space="preserve"> </w:t>
      </w:r>
      <w:r w:rsidRPr="00172C9F">
        <w:rPr>
          <w:rFonts w:ascii="Times New Roman" w:hAnsi="Times New Roman"/>
          <w:sz w:val="28"/>
          <w:szCs w:val="28"/>
          <w:lang w:val="az-Latn-AZ"/>
        </w:rPr>
        <w:t>lazımdır</w:t>
      </w:r>
      <w:r w:rsidRPr="00172C9F">
        <w:rPr>
          <w:rFonts w:ascii="Times New Roman" w:hAnsi="Times New Roman"/>
          <w:sz w:val="28"/>
          <w:szCs w:val="28"/>
        </w:rPr>
        <w:t xml:space="preserve">. </w:t>
      </w:r>
      <w:r w:rsidRPr="00172C9F">
        <w:rPr>
          <w:rFonts w:ascii="Times New Roman" w:hAnsi="Times New Roman"/>
          <w:sz w:val="28"/>
          <w:szCs w:val="28"/>
          <w:lang w:val="az-Latn-AZ"/>
        </w:rPr>
        <w:t>Bundan</w:t>
      </w:r>
      <w:r w:rsidRPr="00172C9F">
        <w:rPr>
          <w:rFonts w:ascii="Times New Roman" w:hAnsi="Times New Roman"/>
          <w:sz w:val="28"/>
          <w:szCs w:val="28"/>
        </w:rPr>
        <w:t xml:space="preserve"> </w:t>
      </w:r>
      <w:r w:rsidRPr="00172C9F">
        <w:rPr>
          <w:rFonts w:ascii="Times New Roman" w:hAnsi="Times New Roman"/>
          <w:sz w:val="28"/>
          <w:szCs w:val="28"/>
          <w:lang w:val="az-Latn-AZ"/>
        </w:rPr>
        <w:t>ötrü</w:t>
      </w:r>
      <w:r w:rsidRPr="00172C9F">
        <w:rPr>
          <w:rFonts w:ascii="Times New Roman" w:hAnsi="Times New Roman"/>
          <w:sz w:val="28"/>
          <w:szCs w:val="28"/>
        </w:rPr>
        <w:t xml:space="preserve"> </w:t>
      </w:r>
      <w:r w:rsidRPr="00172C9F">
        <w:rPr>
          <w:rFonts w:ascii="Times New Roman" w:hAnsi="Times New Roman"/>
          <w:sz w:val="28"/>
          <w:szCs w:val="28"/>
          <w:lang w:val="az-Latn-AZ"/>
        </w:rPr>
        <w:t>isə</w:t>
      </w:r>
      <w:r w:rsidRPr="00172C9F">
        <w:rPr>
          <w:rFonts w:ascii="Times New Roman" w:hAnsi="Times New Roman"/>
          <w:sz w:val="28"/>
          <w:szCs w:val="28"/>
        </w:rPr>
        <w:t xml:space="preserve"> </w:t>
      </w:r>
      <w:r w:rsidRPr="00172C9F">
        <w:rPr>
          <w:rFonts w:ascii="Times New Roman" w:hAnsi="Times New Roman"/>
          <w:sz w:val="28"/>
          <w:szCs w:val="28"/>
          <w:lang w:val="az-Latn-AZ"/>
        </w:rPr>
        <w:t>hesablanmaya</w:t>
      </w:r>
      <w:r w:rsidRPr="00172C9F">
        <w:rPr>
          <w:rFonts w:ascii="Times New Roman" w:hAnsi="Times New Roman"/>
          <w:sz w:val="28"/>
          <w:szCs w:val="28"/>
        </w:rPr>
        <w:t xml:space="preserve">, </w:t>
      </w:r>
      <w:r w:rsidRPr="00172C9F">
        <w:rPr>
          <w:rFonts w:ascii="Times New Roman" w:hAnsi="Times New Roman"/>
          <w:sz w:val="28"/>
          <w:szCs w:val="28"/>
          <w:lang w:val="az-Latn-AZ"/>
        </w:rPr>
        <w:t>daha</w:t>
      </w:r>
      <w:r w:rsidRPr="00172C9F">
        <w:rPr>
          <w:rFonts w:ascii="Times New Roman" w:hAnsi="Times New Roman"/>
          <w:sz w:val="28"/>
          <w:szCs w:val="28"/>
        </w:rPr>
        <w:t xml:space="preserve"> </w:t>
      </w:r>
      <w:r w:rsidRPr="00172C9F">
        <w:rPr>
          <w:rFonts w:ascii="Times New Roman" w:hAnsi="Times New Roman"/>
          <w:sz w:val="28"/>
          <w:szCs w:val="28"/>
          <w:lang w:val="az-Latn-AZ"/>
        </w:rPr>
        <w:t>doğrusu</w:t>
      </w:r>
      <w:r w:rsidRPr="00172C9F">
        <w:rPr>
          <w:rFonts w:ascii="Times New Roman" w:hAnsi="Times New Roman"/>
          <w:sz w:val="28"/>
          <w:szCs w:val="28"/>
        </w:rPr>
        <w:t xml:space="preserve"> </w:t>
      </w:r>
      <w:r w:rsidRPr="00172C9F">
        <w:rPr>
          <w:rFonts w:ascii="Times New Roman" w:hAnsi="Times New Roman"/>
          <w:sz w:val="28"/>
          <w:szCs w:val="28"/>
          <w:lang w:val="az-Latn-AZ"/>
        </w:rPr>
        <w:t>dəyərin</w:t>
      </w:r>
      <w:r w:rsidRPr="00172C9F">
        <w:rPr>
          <w:rFonts w:ascii="Times New Roman" w:hAnsi="Times New Roman"/>
          <w:sz w:val="28"/>
          <w:szCs w:val="28"/>
        </w:rPr>
        <w:t xml:space="preserve"> </w:t>
      </w:r>
      <w:r w:rsidRPr="00172C9F">
        <w:rPr>
          <w:rFonts w:ascii="Times New Roman" w:hAnsi="Times New Roman"/>
          <w:sz w:val="28"/>
          <w:szCs w:val="28"/>
          <w:lang w:val="az-Latn-AZ"/>
        </w:rPr>
        <w:t>diskontlaşdırılmış</w:t>
      </w:r>
      <w:r w:rsidRPr="00172C9F">
        <w:rPr>
          <w:rFonts w:ascii="Times New Roman" w:hAnsi="Times New Roman"/>
          <w:sz w:val="28"/>
          <w:szCs w:val="28"/>
        </w:rPr>
        <w:t xml:space="preserve"> </w:t>
      </w:r>
      <w:r w:rsidRPr="00172C9F">
        <w:rPr>
          <w:rFonts w:ascii="Times New Roman" w:hAnsi="Times New Roman"/>
          <w:sz w:val="28"/>
          <w:szCs w:val="28"/>
          <w:lang w:val="az-Latn-AZ"/>
        </w:rPr>
        <w:t>formulasına</w:t>
      </w:r>
      <w:r w:rsidRPr="00172C9F">
        <w:rPr>
          <w:rFonts w:ascii="Times New Roman" w:hAnsi="Times New Roman"/>
          <w:sz w:val="28"/>
          <w:szCs w:val="28"/>
        </w:rPr>
        <w:t xml:space="preserve"> </w:t>
      </w:r>
      <w:r w:rsidRPr="00172C9F">
        <w:rPr>
          <w:rFonts w:ascii="Times New Roman" w:hAnsi="Times New Roman"/>
          <w:sz w:val="28"/>
          <w:szCs w:val="28"/>
          <w:lang w:val="az-Latn-AZ"/>
        </w:rPr>
        <w:t>infilyasiyanın</w:t>
      </w:r>
      <w:r w:rsidRPr="00172C9F">
        <w:rPr>
          <w:rFonts w:ascii="Times New Roman" w:hAnsi="Times New Roman"/>
          <w:sz w:val="28"/>
          <w:szCs w:val="28"/>
        </w:rPr>
        <w:t xml:space="preserve"> </w:t>
      </w:r>
      <w:r w:rsidRPr="00172C9F">
        <w:rPr>
          <w:rFonts w:ascii="Times New Roman" w:hAnsi="Times New Roman"/>
          <w:sz w:val="28"/>
          <w:szCs w:val="28"/>
          <w:lang w:val="az-Latn-AZ"/>
        </w:rPr>
        <w:t>səviyyəsi</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element</w:t>
      </w:r>
      <w:r w:rsidRPr="00172C9F">
        <w:rPr>
          <w:rFonts w:ascii="Times New Roman" w:hAnsi="Times New Roman"/>
          <w:sz w:val="28"/>
          <w:szCs w:val="28"/>
        </w:rPr>
        <w:t xml:space="preserve"> </w:t>
      </w:r>
      <w:r w:rsidRPr="00172C9F">
        <w:rPr>
          <w:rFonts w:ascii="Times New Roman" w:hAnsi="Times New Roman"/>
          <w:sz w:val="28"/>
          <w:szCs w:val="28"/>
          <w:lang w:val="az-Latn-AZ"/>
        </w:rPr>
        <w:t>kimi</w:t>
      </w:r>
      <w:r w:rsidRPr="00172C9F">
        <w:rPr>
          <w:rFonts w:ascii="Times New Roman" w:hAnsi="Times New Roman"/>
          <w:sz w:val="28"/>
          <w:szCs w:val="28"/>
        </w:rPr>
        <w:t xml:space="preserve"> </w:t>
      </w:r>
      <w:r w:rsidRPr="00172C9F">
        <w:rPr>
          <w:rFonts w:ascii="Times New Roman" w:hAnsi="Times New Roman"/>
          <w:sz w:val="28"/>
          <w:szCs w:val="28"/>
          <w:lang w:val="az-Latn-AZ"/>
        </w:rPr>
        <w:t>daxil</w:t>
      </w:r>
      <w:r w:rsidRPr="00172C9F">
        <w:rPr>
          <w:rFonts w:ascii="Times New Roman" w:hAnsi="Times New Roman"/>
          <w:sz w:val="28"/>
          <w:szCs w:val="28"/>
        </w:rPr>
        <w:t xml:space="preserve"> </w:t>
      </w:r>
      <w:r w:rsidRPr="00172C9F">
        <w:rPr>
          <w:rFonts w:ascii="Times New Roman" w:hAnsi="Times New Roman"/>
          <w:sz w:val="28"/>
          <w:szCs w:val="28"/>
          <w:lang w:val="az-Latn-AZ"/>
        </w:rPr>
        <w:t>edilmişdir</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Əgər</w:t>
      </w:r>
      <w:r w:rsidRPr="00172C9F">
        <w:rPr>
          <w:rFonts w:ascii="Times New Roman" w:hAnsi="Times New Roman"/>
          <w:sz w:val="28"/>
          <w:szCs w:val="28"/>
        </w:rPr>
        <w:t xml:space="preserve"> </w:t>
      </w:r>
      <w:r w:rsidRPr="00172C9F">
        <w:rPr>
          <w:rFonts w:ascii="Times New Roman" w:hAnsi="Times New Roman"/>
          <w:sz w:val="28"/>
          <w:szCs w:val="28"/>
          <w:lang w:val="az-Latn-AZ"/>
        </w:rPr>
        <w:t>ölkə</w:t>
      </w:r>
      <w:r w:rsidRPr="00172C9F">
        <w:rPr>
          <w:rFonts w:ascii="Times New Roman" w:hAnsi="Times New Roman"/>
          <w:sz w:val="28"/>
          <w:szCs w:val="28"/>
        </w:rPr>
        <w:t xml:space="preserve"> </w:t>
      </w:r>
      <w:r w:rsidRPr="00172C9F">
        <w:rPr>
          <w:rFonts w:ascii="Times New Roman" w:hAnsi="Times New Roman"/>
          <w:sz w:val="28"/>
          <w:szCs w:val="28"/>
          <w:lang w:val="az-Latn-AZ"/>
        </w:rPr>
        <w:t>üzrə</w:t>
      </w:r>
      <w:r w:rsidRPr="00172C9F">
        <w:rPr>
          <w:rFonts w:ascii="Times New Roman" w:hAnsi="Times New Roman"/>
          <w:sz w:val="28"/>
          <w:szCs w:val="28"/>
        </w:rPr>
        <w:t xml:space="preserve"> </w:t>
      </w:r>
      <w:r w:rsidRPr="00172C9F">
        <w:rPr>
          <w:rFonts w:ascii="Times New Roman" w:hAnsi="Times New Roman"/>
          <w:sz w:val="28"/>
          <w:szCs w:val="28"/>
          <w:lang w:val="az-Latn-AZ"/>
        </w:rPr>
        <w:t>inflyasiyanın</w:t>
      </w:r>
      <w:r w:rsidRPr="00172C9F">
        <w:rPr>
          <w:rFonts w:ascii="Times New Roman" w:hAnsi="Times New Roman"/>
          <w:sz w:val="28"/>
          <w:szCs w:val="28"/>
        </w:rPr>
        <w:t xml:space="preserve"> </w:t>
      </w:r>
      <w:r w:rsidRPr="00172C9F">
        <w:rPr>
          <w:rFonts w:ascii="Times New Roman" w:hAnsi="Times New Roman"/>
          <w:sz w:val="28"/>
          <w:szCs w:val="28"/>
          <w:lang w:val="az-Latn-AZ"/>
        </w:rPr>
        <w:t>maksimum</w:t>
      </w:r>
      <w:r w:rsidRPr="00172C9F">
        <w:rPr>
          <w:rFonts w:ascii="Times New Roman" w:hAnsi="Times New Roman"/>
          <w:sz w:val="28"/>
          <w:szCs w:val="28"/>
        </w:rPr>
        <w:t xml:space="preserve"> </w:t>
      </w:r>
      <w:r w:rsidRPr="00172C9F">
        <w:rPr>
          <w:rFonts w:ascii="Times New Roman" w:hAnsi="Times New Roman"/>
          <w:sz w:val="28"/>
          <w:szCs w:val="28"/>
          <w:lang w:val="az-Latn-AZ"/>
        </w:rPr>
        <w:t>səviyyəsini</w:t>
      </w:r>
      <w:r w:rsidRPr="00172C9F">
        <w:rPr>
          <w:rFonts w:ascii="Times New Roman" w:hAnsi="Times New Roman"/>
          <w:sz w:val="28"/>
          <w:szCs w:val="28"/>
        </w:rPr>
        <w:t xml:space="preserve"> 15 </w:t>
      </w:r>
      <w:r w:rsidRPr="00172C9F">
        <w:rPr>
          <w:rFonts w:ascii="Times New Roman" w:hAnsi="Times New Roman"/>
          <w:sz w:val="28"/>
          <w:szCs w:val="28"/>
          <w:lang w:val="az-Latn-AZ"/>
        </w:rPr>
        <w:t>faiz</w:t>
      </w:r>
      <w:r w:rsidRPr="00172C9F">
        <w:rPr>
          <w:rFonts w:ascii="Times New Roman" w:hAnsi="Times New Roman"/>
          <w:sz w:val="28"/>
          <w:szCs w:val="28"/>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mində</w:t>
      </w:r>
      <w:r w:rsidRPr="00172C9F">
        <w:rPr>
          <w:rFonts w:ascii="Times New Roman" w:hAnsi="Times New Roman"/>
          <w:sz w:val="28"/>
          <w:szCs w:val="28"/>
        </w:rPr>
        <w:t xml:space="preserve"> </w:t>
      </w:r>
      <w:r w:rsidRPr="00172C9F">
        <w:rPr>
          <w:rFonts w:ascii="Times New Roman" w:hAnsi="Times New Roman"/>
          <w:sz w:val="28"/>
          <w:szCs w:val="28"/>
          <w:lang w:val="az-Latn-AZ"/>
        </w:rPr>
        <w:t>proqnozlaşdırsaq</w:t>
      </w:r>
      <w:r w:rsidRPr="00172C9F">
        <w:rPr>
          <w:rFonts w:ascii="Times New Roman" w:hAnsi="Times New Roman"/>
          <w:sz w:val="28"/>
          <w:szCs w:val="28"/>
        </w:rPr>
        <w:t xml:space="preserve"> </w:t>
      </w:r>
      <w:r w:rsidRPr="00172C9F">
        <w:rPr>
          <w:rFonts w:ascii="Times New Roman" w:hAnsi="Times New Roman"/>
          <w:sz w:val="28"/>
          <w:szCs w:val="28"/>
          <w:lang w:val="az-Latn-AZ"/>
        </w:rPr>
        <w:t>onda</w:t>
      </w:r>
      <w:r w:rsidRPr="00172C9F">
        <w:rPr>
          <w:rFonts w:ascii="Times New Roman" w:hAnsi="Times New Roman"/>
          <w:sz w:val="28"/>
          <w:szCs w:val="28"/>
        </w:rPr>
        <w:t xml:space="preserve"> 200 </w:t>
      </w:r>
      <w:r w:rsidRPr="00172C9F">
        <w:rPr>
          <w:rFonts w:ascii="Times New Roman" w:hAnsi="Times New Roman"/>
          <w:sz w:val="28"/>
          <w:szCs w:val="28"/>
          <w:lang w:val="az-Latn-AZ"/>
        </w:rPr>
        <w:t>mln</w:t>
      </w:r>
      <w:r w:rsidRPr="00172C9F">
        <w:rPr>
          <w:rFonts w:ascii="Times New Roman" w:hAnsi="Times New Roman"/>
          <w:sz w:val="28"/>
          <w:szCs w:val="28"/>
        </w:rPr>
        <w:t>.</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sidRPr="00172C9F">
        <w:rPr>
          <w:rFonts w:ascii="Times New Roman" w:hAnsi="Times New Roman"/>
          <w:sz w:val="28"/>
          <w:szCs w:val="28"/>
          <w:lang w:val="az-Latn-AZ"/>
        </w:rPr>
        <w:t>dəyərə</w:t>
      </w:r>
      <w:r w:rsidRPr="00172C9F">
        <w:rPr>
          <w:rFonts w:ascii="Times New Roman" w:hAnsi="Times New Roman"/>
          <w:sz w:val="28"/>
          <w:szCs w:val="28"/>
        </w:rPr>
        <w:t xml:space="preserve"> </w:t>
      </w:r>
      <w:r w:rsidRPr="00172C9F">
        <w:rPr>
          <w:rFonts w:ascii="Times New Roman" w:hAnsi="Times New Roman"/>
          <w:sz w:val="28"/>
          <w:szCs w:val="28"/>
          <w:lang w:val="az-Latn-AZ"/>
        </w:rPr>
        <w:t>malik</w:t>
      </w:r>
      <w:r w:rsidRPr="00172C9F">
        <w:rPr>
          <w:rFonts w:ascii="Times New Roman" w:hAnsi="Times New Roman"/>
          <w:sz w:val="28"/>
          <w:szCs w:val="28"/>
        </w:rPr>
        <w:t xml:space="preserve"> </w:t>
      </w:r>
      <w:r w:rsidRPr="00172C9F">
        <w:rPr>
          <w:rFonts w:ascii="Times New Roman" w:hAnsi="Times New Roman"/>
          <w:sz w:val="28"/>
          <w:szCs w:val="28"/>
          <w:lang w:val="az-Latn-AZ"/>
        </w:rPr>
        <w:t>sərmayə</w:t>
      </w:r>
      <w:r w:rsidRPr="00172C9F">
        <w:rPr>
          <w:rFonts w:ascii="Times New Roman" w:hAnsi="Times New Roman"/>
          <w:sz w:val="28"/>
          <w:szCs w:val="28"/>
        </w:rPr>
        <w:t xml:space="preserve"> </w:t>
      </w:r>
      <w:r w:rsidRPr="00172C9F">
        <w:rPr>
          <w:rFonts w:ascii="Times New Roman" w:hAnsi="Times New Roman"/>
          <w:sz w:val="28"/>
          <w:szCs w:val="28"/>
          <w:lang w:val="az-Latn-AZ"/>
        </w:rPr>
        <w:t>qoyluşunun</w:t>
      </w:r>
      <w:r w:rsidRPr="00172C9F">
        <w:rPr>
          <w:rFonts w:ascii="Times New Roman" w:hAnsi="Times New Roman"/>
          <w:sz w:val="28"/>
          <w:szCs w:val="28"/>
        </w:rPr>
        <w:t xml:space="preserve"> </w:t>
      </w:r>
      <w:r w:rsidRPr="00172C9F">
        <w:rPr>
          <w:rFonts w:ascii="Times New Roman" w:hAnsi="Times New Roman"/>
          <w:sz w:val="28"/>
          <w:szCs w:val="28"/>
          <w:lang w:val="az-Latn-AZ"/>
        </w:rPr>
        <w:t>diskont</w:t>
      </w:r>
      <w:r w:rsidRPr="00172C9F">
        <w:rPr>
          <w:rFonts w:ascii="Times New Roman" w:hAnsi="Times New Roman"/>
          <w:sz w:val="28"/>
          <w:szCs w:val="28"/>
        </w:rPr>
        <w:t xml:space="preserve"> </w:t>
      </w:r>
      <w:r w:rsidRPr="00172C9F">
        <w:rPr>
          <w:rFonts w:ascii="Times New Roman" w:hAnsi="Times New Roman"/>
          <w:sz w:val="28"/>
          <w:szCs w:val="28"/>
          <w:lang w:val="az-Latn-AZ"/>
        </w:rPr>
        <w:t>dəyəri</w:t>
      </w:r>
      <w:r w:rsidRPr="00172C9F">
        <w:rPr>
          <w:rFonts w:ascii="Times New Roman" w:hAnsi="Times New Roman"/>
          <w:sz w:val="28"/>
          <w:szCs w:val="28"/>
        </w:rPr>
        <w:t xml:space="preserve"> 4 </w:t>
      </w:r>
      <w:r w:rsidRPr="00172C9F">
        <w:rPr>
          <w:rFonts w:ascii="Times New Roman" w:hAnsi="Times New Roman"/>
          <w:sz w:val="28"/>
          <w:szCs w:val="28"/>
          <w:lang w:val="az-Latn-AZ"/>
        </w:rPr>
        <w:t>ildən</w:t>
      </w:r>
      <w:r w:rsidRPr="00172C9F">
        <w:rPr>
          <w:rFonts w:ascii="Times New Roman" w:hAnsi="Times New Roman"/>
          <w:sz w:val="28"/>
          <w:szCs w:val="28"/>
        </w:rPr>
        <w:t xml:space="preserve"> </w:t>
      </w:r>
      <w:r w:rsidRPr="00172C9F">
        <w:rPr>
          <w:rFonts w:ascii="Times New Roman" w:hAnsi="Times New Roman"/>
          <w:sz w:val="28"/>
          <w:szCs w:val="28"/>
          <w:lang w:val="az-Latn-AZ"/>
        </w:rPr>
        <w:t>sonra</w:t>
      </w:r>
      <w:r w:rsidRPr="00172C9F">
        <w:rPr>
          <w:rFonts w:ascii="Times New Roman" w:hAnsi="Times New Roman"/>
          <w:sz w:val="28"/>
          <w:szCs w:val="28"/>
        </w:rPr>
        <w:t xml:space="preserve"> 81,96 </w:t>
      </w:r>
      <w:r w:rsidRPr="00172C9F">
        <w:rPr>
          <w:rFonts w:ascii="Times New Roman" w:hAnsi="Times New Roman"/>
          <w:sz w:val="28"/>
          <w:szCs w:val="28"/>
          <w:lang w:val="az-Latn-AZ"/>
        </w:rPr>
        <w:t>mln</w:t>
      </w:r>
      <w:r w:rsidRPr="00172C9F">
        <w:rPr>
          <w:rFonts w:ascii="Times New Roman" w:hAnsi="Times New Roman"/>
          <w:sz w:val="28"/>
          <w:szCs w:val="28"/>
        </w:rPr>
        <w:t>.</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sidRPr="00172C9F">
        <w:rPr>
          <w:rFonts w:ascii="Times New Roman" w:hAnsi="Times New Roman"/>
          <w:sz w:val="28"/>
          <w:szCs w:val="28"/>
          <w:lang w:val="az-Latn-AZ"/>
        </w:rPr>
        <w:t>təşkil</w:t>
      </w:r>
      <w:r w:rsidRPr="00172C9F">
        <w:rPr>
          <w:rFonts w:ascii="Times New Roman" w:hAnsi="Times New Roman"/>
          <w:sz w:val="28"/>
          <w:szCs w:val="28"/>
        </w:rPr>
        <w:t xml:space="preserve"> </w:t>
      </w:r>
      <w:r w:rsidRPr="00172C9F">
        <w:rPr>
          <w:rFonts w:ascii="Times New Roman" w:hAnsi="Times New Roman"/>
          <w:sz w:val="28"/>
          <w:szCs w:val="28"/>
          <w:lang w:val="az-Latn-AZ"/>
        </w:rPr>
        <w:t>edə</w:t>
      </w:r>
      <w:r w:rsidR="00F61524">
        <w:rPr>
          <w:rFonts w:ascii="Times New Roman" w:hAnsi="Times New Roman"/>
          <w:sz w:val="28"/>
          <w:szCs w:val="28"/>
          <w:lang w:val="az-Latn-AZ"/>
        </w:rPr>
        <w:t>c</w:t>
      </w:r>
      <w:r w:rsidRPr="00172C9F">
        <w:rPr>
          <w:rFonts w:ascii="Times New Roman" w:hAnsi="Times New Roman"/>
          <w:sz w:val="28"/>
          <w:szCs w:val="28"/>
          <w:lang w:val="az-Latn-AZ"/>
        </w:rPr>
        <w:t>əkdir</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Beləliklə</w:t>
      </w:r>
      <w:r w:rsidRPr="00172C9F">
        <w:rPr>
          <w:rFonts w:ascii="Times New Roman" w:hAnsi="Times New Roman"/>
          <w:sz w:val="28"/>
          <w:szCs w:val="28"/>
        </w:rPr>
        <w:t xml:space="preserve">, </w:t>
      </w:r>
      <w:r w:rsidRPr="00172C9F">
        <w:rPr>
          <w:rFonts w:ascii="Times New Roman" w:hAnsi="Times New Roman"/>
          <w:sz w:val="28"/>
          <w:szCs w:val="28"/>
          <w:lang w:val="az-Latn-AZ"/>
        </w:rPr>
        <w:t>material</w:t>
      </w:r>
      <w:r w:rsidRPr="00172C9F">
        <w:rPr>
          <w:rFonts w:ascii="Times New Roman" w:hAnsi="Times New Roman"/>
          <w:sz w:val="28"/>
          <w:szCs w:val="28"/>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rPr>
        <w:t xml:space="preserve"> </w:t>
      </w:r>
      <w:r w:rsidRPr="00172C9F">
        <w:rPr>
          <w:rFonts w:ascii="Times New Roman" w:hAnsi="Times New Roman"/>
          <w:sz w:val="28"/>
          <w:szCs w:val="28"/>
          <w:lang w:val="az-Latn-AZ"/>
        </w:rPr>
        <w:t>strategiyasını</w:t>
      </w:r>
      <w:r w:rsidRPr="00172C9F">
        <w:rPr>
          <w:rFonts w:ascii="Times New Roman" w:hAnsi="Times New Roman"/>
          <w:sz w:val="28"/>
          <w:szCs w:val="28"/>
        </w:rPr>
        <w:t xml:space="preserve"> </w:t>
      </w:r>
      <w:r w:rsidRPr="00172C9F">
        <w:rPr>
          <w:rFonts w:ascii="Times New Roman" w:hAnsi="Times New Roman"/>
          <w:sz w:val="28"/>
          <w:szCs w:val="28"/>
          <w:lang w:val="az-Latn-AZ"/>
        </w:rPr>
        <w:t>işləyib</w:t>
      </w:r>
      <w:r w:rsidRPr="00172C9F">
        <w:rPr>
          <w:rFonts w:ascii="Times New Roman" w:hAnsi="Times New Roman"/>
          <w:sz w:val="28"/>
          <w:szCs w:val="28"/>
        </w:rPr>
        <w:t xml:space="preserve"> </w:t>
      </w:r>
      <w:r w:rsidRPr="00172C9F">
        <w:rPr>
          <w:rFonts w:ascii="Times New Roman" w:hAnsi="Times New Roman"/>
          <w:sz w:val="28"/>
          <w:szCs w:val="28"/>
          <w:lang w:val="az-Latn-AZ"/>
        </w:rPr>
        <w:t>hazırla</w:t>
      </w:r>
      <w:r w:rsidRPr="00172C9F">
        <w:rPr>
          <w:rFonts w:ascii="Times New Roman" w:hAnsi="Times New Roman"/>
          <w:sz w:val="28"/>
          <w:szCs w:val="28"/>
        </w:rPr>
        <w:t>-</w:t>
      </w:r>
      <w:r w:rsidRPr="00172C9F">
        <w:rPr>
          <w:rFonts w:ascii="Times New Roman" w:hAnsi="Times New Roman"/>
          <w:sz w:val="28"/>
          <w:szCs w:val="28"/>
          <w:lang w:val="az-Latn-AZ"/>
        </w:rPr>
        <w:t>dıqdan</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yerinə</w:t>
      </w:r>
      <w:r w:rsidRPr="00172C9F">
        <w:rPr>
          <w:rFonts w:ascii="Times New Roman" w:hAnsi="Times New Roman"/>
          <w:sz w:val="28"/>
          <w:szCs w:val="28"/>
        </w:rPr>
        <w:t xml:space="preserve"> </w:t>
      </w:r>
      <w:r w:rsidRPr="00172C9F">
        <w:rPr>
          <w:rFonts w:ascii="Times New Roman" w:hAnsi="Times New Roman"/>
          <w:sz w:val="28"/>
          <w:szCs w:val="28"/>
          <w:lang w:val="az-Latn-AZ"/>
        </w:rPr>
        <w:t>yetirmək</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qəbul</w:t>
      </w:r>
      <w:r w:rsidRPr="00172C9F">
        <w:rPr>
          <w:rFonts w:ascii="Times New Roman" w:hAnsi="Times New Roman"/>
          <w:sz w:val="28"/>
          <w:szCs w:val="28"/>
        </w:rPr>
        <w:t xml:space="preserve"> </w:t>
      </w:r>
      <w:r w:rsidRPr="00172C9F">
        <w:rPr>
          <w:rFonts w:ascii="Times New Roman" w:hAnsi="Times New Roman"/>
          <w:sz w:val="28"/>
          <w:szCs w:val="28"/>
          <w:lang w:val="az-Latn-AZ"/>
        </w:rPr>
        <w:t>etdikdən</w:t>
      </w:r>
      <w:r w:rsidRPr="00172C9F">
        <w:rPr>
          <w:rFonts w:ascii="Times New Roman" w:hAnsi="Times New Roman"/>
          <w:sz w:val="28"/>
          <w:szCs w:val="28"/>
        </w:rPr>
        <w:t xml:space="preserve"> </w:t>
      </w:r>
      <w:r w:rsidRPr="00172C9F">
        <w:rPr>
          <w:rFonts w:ascii="Times New Roman" w:hAnsi="Times New Roman"/>
          <w:sz w:val="28"/>
          <w:szCs w:val="28"/>
          <w:lang w:val="az-Latn-AZ"/>
        </w:rPr>
        <w:t>sonra</w:t>
      </w:r>
      <w:r w:rsidRPr="00172C9F">
        <w:rPr>
          <w:rFonts w:ascii="Times New Roman" w:hAnsi="Times New Roman"/>
          <w:sz w:val="28"/>
          <w:szCs w:val="28"/>
        </w:rPr>
        <w:t xml:space="preserve"> </w:t>
      </w:r>
      <w:r w:rsidRPr="00172C9F">
        <w:rPr>
          <w:rFonts w:ascii="Times New Roman" w:hAnsi="Times New Roman"/>
          <w:sz w:val="28"/>
          <w:szCs w:val="28"/>
          <w:lang w:val="az-Latn-AZ"/>
        </w:rPr>
        <w:t>logistika</w:t>
      </w:r>
      <w:r w:rsidRPr="00172C9F">
        <w:rPr>
          <w:rFonts w:ascii="Times New Roman" w:hAnsi="Times New Roman"/>
          <w:sz w:val="28"/>
          <w:szCs w:val="28"/>
        </w:rPr>
        <w:t xml:space="preserve"> </w:t>
      </w:r>
      <w:r w:rsidRPr="00172C9F">
        <w:rPr>
          <w:rFonts w:ascii="Times New Roman" w:hAnsi="Times New Roman"/>
          <w:sz w:val="28"/>
          <w:szCs w:val="28"/>
          <w:lang w:val="az-Latn-AZ"/>
        </w:rPr>
        <w:t>sistemi</w:t>
      </w:r>
      <w:r w:rsidRPr="00172C9F">
        <w:rPr>
          <w:rFonts w:ascii="Times New Roman" w:hAnsi="Times New Roman"/>
          <w:sz w:val="28"/>
          <w:szCs w:val="28"/>
        </w:rPr>
        <w:t xml:space="preserve"> </w:t>
      </w:r>
      <w:r w:rsidRPr="00172C9F">
        <w:rPr>
          <w:rFonts w:ascii="Times New Roman" w:hAnsi="Times New Roman"/>
          <w:sz w:val="28"/>
          <w:szCs w:val="28"/>
          <w:lang w:val="az-Latn-AZ"/>
        </w:rPr>
        <w:t>kimi</w:t>
      </w:r>
      <w:r w:rsidRPr="00172C9F">
        <w:rPr>
          <w:rFonts w:ascii="Times New Roman" w:hAnsi="Times New Roman"/>
          <w:sz w:val="28"/>
          <w:szCs w:val="28"/>
        </w:rPr>
        <w:t xml:space="preserve"> </w:t>
      </w:r>
      <w:r w:rsidRPr="00172C9F">
        <w:rPr>
          <w:rFonts w:ascii="Times New Roman" w:hAnsi="Times New Roman"/>
          <w:sz w:val="28"/>
          <w:szCs w:val="28"/>
          <w:lang w:val="az-Latn-AZ"/>
        </w:rPr>
        <w:t>mürəkkəb</w:t>
      </w:r>
      <w:r w:rsidRPr="00172C9F">
        <w:rPr>
          <w:rFonts w:ascii="Times New Roman" w:hAnsi="Times New Roman"/>
          <w:sz w:val="28"/>
          <w:szCs w:val="28"/>
        </w:rPr>
        <w:t xml:space="preserve"> </w:t>
      </w:r>
      <w:r w:rsidRPr="00172C9F">
        <w:rPr>
          <w:rFonts w:ascii="Times New Roman" w:hAnsi="Times New Roman"/>
          <w:sz w:val="28"/>
          <w:szCs w:val="28"/>
          <w:lang w:val="az-Latn-AZ"/>
        </w:rPr>
        <w:t>mexanizmin</w:t>
      </w:r>
      <w:r w:rsidRPr="00172C9F">
        <w:rPr>
          <w:rFonts w:ascii="Times New Roman" w:hAnsi="Times New Roman"/>
          <w:sz w:val="28"/>
          <w:szCs w:val="28"/>
        </w:rPr>
        <w:t xml:space="preserve"> </w:t>
      </w:r>
      <w:r w:rsidRPr="00172C9F">
        <w:rPr>
          <w:rFonts w:ascii="Times New Roman" w:hAnsi="Times New Roman"/>
          <w:sz w:val="28"/>
          <w:szCs w:val="28"/>
          <w:lang w:val="az-Latn-AZ"/>
        </w:rPr>
        <w:t>bütün</w:t>
      </w:r>
      <w:r w:rsidRPr="00172C9F">
        <w:rPr>
          <w:rFonts w:ascii="Times New Roman" w:hAnsi="Times New Roman"/>
          <w:sz w:val="28"/>
          <w:szCs w:val="28"/>
        </w:rPr>
        <w:t xml:space="preserve"> </w:t>
      </w:r>
      <w:r w:rsidRPr="00172C9F">
        <w:rPr>
          <w:rFonts w:ascii="Times New Roman" w:hAnsi="Times New Roman"/>
          <w:sz w:val="28"/>
          <w:szCs w:val="28"/>
          <w:lang w:val="az-Latn-AZ"/>
        </w:rPr>
        <w:t>elementlərini</w:t>
      </w:r>
      <w:r w:rsidRPr="00172C9F">
        <w:rPr>
          <w:rFonts w:ascii="Times New Roman" w:hAnsi="Times New Roman"/>
          <w:sz w:val="28"/>
          <w:szCs w:val="28"/>
        </w:rPr>
        <w:t xml:space="preserve"> </w:t>
      </w:r>
      <w:r w:rsidRPr="00172C9F">
        <w:rPr>
          <w:rFonts w:ascii="Times New Roman" w:hAnsi="Times New Roman"/>
          <w:sz w:val="28"/>
          <w:szCs w:val="28"/>
          <w:lang w:val="az-Latn-AZ"/>
        </w:rPr>
        <w:t>düzgün</w:t>
      </w:r>
      <w:r w:rsidRPr="00172C9F">
        <w:rPr>
          <w:rFonts w:ascii="Times New Roman" w:hAnsi="Times New Roman"/>
          <w:sz w:val="28"/>
          <w:szCs w:val="28"/>
        </w:rPr>
        <w:t xml:space="preserve"> </w:t>
      </w:r>
      <w:r w:rsidRPr="00172C9F">
        <w:rPr>
          <w:rFonts w:ascii="Times New Roman" w:hAnsi="Times New Roman"/>
          <w:sz w:val="28"/>
          <w:szCs w:val="28"/>
          <w:lang w:val="az-Latn-AZ"/>
        </w:rPr>
        <w:t>əlaqələndirmək</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təşkilati</w:t>
      </w:r>
      <w:r w:rsidRPr="00172C9F">
        <w:rPr>
          <w:rFonts w:ascii="Times New Roman" w:hAnsi="Times New Roman"/>
          <w:sz w:val="28"/>
          <w:szCs w:val="28"/>
        </w:rPr>
        <w:t xml:space="preserve"> </w:t>
      </w:r>
      <w:r w:rsidRPr="00172C9F">
        <w:rPr>
          <w:rFonts w:ascii="Times New Roman" w:hAnsi="Times New Roman"/>
          <w:sz w:val="28"/>
          <w:szCs w:val="28"/>
          <w:lang w:val="az-Latn-AZ"/>
        </w:rPr>
        <w:t>məsələlər</w:t>
      </w:r>
      <w:r w:rsidRPr="00172C9F">
        <w:rPr>
          <w:rFonts w:ascii="Times New Roman" w:hAnsi="Times New Roman"/>
          <w:sz w:val="28"/>
          <w:szCs w:val="28"/>
        </w:rPr>
        <w:t xml:space="preserve"> </w:t>
      </w:r>
      <w:r>
        <w:rPr>
          <w:rFonts w:ascii="Times New Roman" w:hAnsi="Times New Roman"/>
          <w:sz w:val="28"/>
          <w:szCs w:val="28"/>
          <w:lang w:val="az-Latn-AZ"/>
        </w:rPr>
        <w:t>ic</w:t>
      </w:r>
      <w:r w:rsidRPr="00172C9F">
        <w:rPr>
          <w:rFonts w:ascii="Times New Roman" w:hAnsi="Times New Roman"/>
          <w:sz w:val="28"/>
          <w:szCs w:val="28"/>
          <w:lang w:val="az-Latn-AZ"/>
        </w:rPr>
        <w:t>ra</w:t>
      </w:r>
      <w:r w:rsidRPr="00172C9F">
        <w:rPr>
          <w:rFonts w:ascii="Times New Roman" w:hAnsi="Times New Roman"/>
          <w:sz w:val="28"/>
          <w:szCs w:val="28"/>
        </w:rPr>
        <w:t xml:space="preserve"> </w:t>
      </w:r>
      <w:r w:rsidRPr="00172C9F">
        <w:rPr>
          <w:rFonts w:ascii="Times New Roman" w:hAnsi="Times New Roman"/>
          <w:sz w:val="28"/>
          <w:szCs w:val="28"/>
          <w:lang w:val="az-Latn-AZ"/>
        </w:rPr>
        <w:t>edilməlidir</w:t>
      </w:r>
      <w:r w:rsidRPr="00172C9F">
        <w:rPr>
          <w:rFonts w:ascii="Times New Roman" w:hAnsi="Times New Roman"/>
          <w:sz w:val="28"/>
          <w:szCs w:val="28"/>
        </w:rPr>
        <w:t xml:space="preserve">. </w:t>
      </w:r>
      <w:r w:rsidRPr="00172C9F">
        <w:rPr>
          <w:rFonts w:ascii="Times New Roman" w:hAnsi="Times New Roman"/>
          <w:sz w:val="28"/>
          <w:szCs w:val="28"/>
          <w:lang w:val="az-Latn-AZ"/>
        </w:rPr>
        <w:t>Təşkilat</w:t>
      </w:r>
      <w:r w:rsidRPr="00172C9F">
        <w:rPr>
          <w:rFonts w:ascii="Times New Roman" w:hAnsi="Times New Roman"/>
          <w:sz w:val="28"/>
          <w:szCs w:val="28"/>
        </w:rPr>
        <w:t xml:space="preserve"> </w:t>
      </w:r>
      <w:r w:rsidRPr="00172C9F">
        <w:rPr>
          <w:rFonts w:ascii="Times New Roman" w:hAnsi="Times New Roman"/>
          <w:sz w:val="28"/>
          <w:szCs w:val="28"/>
          <w:lang w:val="az-Latn-AZ"/>
        </w:rPr>
        <w:t>məsələlərə</w:t>
      </w:r>
      <w:r w:rsidRPr="00172C9F">
        <w:rPr>
          <w:rFonts w:ascii="Times New Roman" w:hAnsi="Times New Roman"/>
          <w:sz w:val="28"/>
          <w:szCs w:val="28"/>
        </w:rPr>
        <w:t xml:space="preserve"> </w:t>
      </w:r>
      <w:r w:rsidRPr="00172C9F">
        <w:rPr>
          <w:rFonts w:ascii="Times New Roman" w:hAnsi="Times New Roman"/>
          <w:sz w:val="28"/>
          <w:szCs w:val="28"/>
          <w:lang w:val="az-Latn-AZ"/>
        </w:rPr>
        <w:t>iki</w:t>
      </w:r>
      <w:r w:rsidRPr="00172C9F">
        <w:rPr>
          <w:rFonts w:ascii="Times New Roman" w:hAnsi="Times New Roman"/>
          <w:sz w:val="28"/>
          <w:szCs w:val="28"/>
        </w:rPr>
        <w:t xml:space="preserve"> </w:t>
      </w:r>
      <w:r w:rsidRPr="00172C9F">
        <w:rPr>
          <w:rFonts w:ascii="Times New Roman" w:hAnsi="Times New Roman"/>
          <w:sz w:val="28"/>
          <w:szCs w:val="28"/>
          <w:lang w:val="az-Latn-AZ"/>
        </w:rPr>
        <w:t>struktur</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davranış</w:t>
      </w:r>
      <w:r w:rsidRPr="00172C9F">
        <w:rPr>
          <w:rFonts w:ascii="Times New Roman" w:hAnsi="Times New Roman"/>
          <w:sz w:val="28"/>
          <w:szCs w:val="28"/>
        </w:rPr>
        <w:t xml:space="preserve"> </w:t>
      </w:r>
      <w:r w:rsidRPr="00172C9F">
        <w:rPr>
          <w:rFonts w:ascii="Times New Roman" w:hAnsi="Times New Roman"/>
          <w:sz w:val="28"/>
          <w:szCs w:val="28"/>
          <w:lang w:val="az-Latn-AZ"/>
        </w:rPr>
        <w:t>mövqe</w:t>
      </w:r>
      <w:r>
        <w:rPr>
          <w:rFonts w:ascii="Times New Roman" w:hAnsi="Times New Roman"/>
          <w:sz w:val="28"/>
          <w:szCs w:val="28"/>
          <w:lang w:val="az-Latn-AZ"/>
        </w:rPr>
        <w:t>-</w:t>
      </w:r>
      <w:r w:rsidRPr="00172C9F">
        <w:rPr>
          <w:rFonts w:ascii="Times New Roman" w:hAnsi="Times New Roman"/>
          <w:sz w:val="28"/>
          <w:szCs w:val="28"/>
          <w:lang w:val="az-Latn-AZ"/>
        </w:rPr>
        <w:lastRenderedPageBreak/>
        <w:t>yindən</w:t>
      </w:r>
      <w:r w:rsidRPr="00172C9F">
        <w:rPr>
          <w:rFonts w:ascii="Times New Roman" w:hAnsi="Times New Roman"/>
          <w:sz w:val="28"/>
          <w:szCs w:val="28"/>
        </w:rPr>
        <w:t xml:space="preserve"> </w:t>
      </w:r>
      <w:r w:rsidRPr="00172C9F">
        <w:rPr>
          <w:rFonts w:ascii="Times New Roman" w:hAnsi="Times New Roman"/>
          <w:sz w:val="28"/>
          <w:szCs w:val="28"/>
          <w:lang w:val="az-Latn-AZ"/>
        </w:rPr>
        <w:t>yanaşmaq</w:t>
      </w:r>
      <w:r w:rsidRPr="00172C9F">
        <w:rPr>
          <w:rFonts w:ascii="Times New Roman" w:hAnsi="Times New Roman"/>
          <w:sz w:val="28"/>
          <w:szCs w:val="28"/>
        </w:rPr>
        <w:t xml:space="preserve"> </w:t>
      </w:r>
      <w:r w:rsidRPr="00172C9F">
        <w:rPr>
          <w:rFonts w:ascii="Times New Roman" w:hAnsi="Times New Roman"/>
          <w:sz w:val="28"/>
          <w:szCs w:val="28"/>
          <w:lang w:val="az-Latn-AZ"/>
        </w:rPr>
        <w:t>lazımdır</w:t>
      </w:r>
      <w:r w:rsidRPr="00172C9F">
        <w:rPr>
          <w:rFonts w:ascii="Times New Roman" w:hAnsi="Times New Roman"/>
          <w:sz w:val="28"/>
          <w:szCs w:val="28"/>
        </w:rPr>
        <w:t>.</w:t>
      </w:r>
      <w:r w:rsidRPr="00172C9F">
        <w:rPr>
          <w:rFonts w:ascii="Times New Roman" w:hAnsi="Times New Roman"/>
          <w:sz w:val="28"/>
          <w:szCs w:val="28"/>
          <w:lang w:val="az-Latn-AZ"/>
        </w:rPr>
        <w:t>Təşkilati</w:t>
      </w:r>
      <w:r w:rsidRPr="00172C9F">
        <w:rPr>
          <w:rFonts w:ascii="Times New Roman" w:hAnsi="Times New Roman"/>
          <w:sz w:val="28"/>
          <w:szCs w:val="28"/>
        </w:rPr>
        <w:t xml:space="preserve"> </w:t>
      </w:r>
      <w:r w:rsidRPr="00172C9F">
        <w:rPr>
          <w:rFonts w:ascii="Times New Roman" w:hAnsi="Times New Roman"/>
          <w:sz w:val="28"/>
          <w:szCs w:val="28"/>
          <w:lang w:val="az-Latn-AZ"/>
        </w:rPr>
        <w:t>məsələlərin</w:t>
      </w:r>
      <w:r w:rsidRPr="00172C9F">
        <w:rPr>
          <w:rFonts w:ascii="Times New Roman" w:hAnsi="Times New Roman"/>
          <w:sz w:val="28"/>
          <w:szCs w:val="28"/>
        </w:rPr>
        <w:t xml:space="preserve"> </w:t>
      </w:r>
      <w:r w:rsidRPr="00172C9F">
        <w:rPr>
          <w:rFonts w:ascii="Times New Roman" w:hAnsi="Times New Roman"/>
          <w:sz w:val="28"/>
          <w:szCs w:val="28"/>
          <w:lang w:val="az-Latn-AZ"/>
        </w:rPr>
        <w:t>quruluşunu</w:t>
      </w:r>
      <w:r w:rsidRPr="00172C9F">
        <w:rPr>
          <w:rFonts w:ascii="Times New Roman" w:hAnsi="Times New Roman"/>
          <w:sz w:val="28"/>
          <w:szCs w:val="28"/>
        </w:rPr>
        <w:t xml:space="preserve"> </w:t>
      </w:r>
      <w:r w:rsidRPr="00172C9F">
        <w:rPr>
          <w:rFonts w:ascii="Times New Roman" w:hAnsi="Times New Roman"/>
          <w:sz w:val="28"/>
          <w:szCs w:val="28"/>
          <w:lang w:val="az-Latn-AZ"/>
        </w:rPr>
        <w:t>tərtib</w:t>
      </w:r>
      <w:r w:rsidRPr="00172C9F">
        <w:rPr>
          <w:rFonts w:ascii="Times New Roman" w:hAnsi="Times New Roman"/>
          <w:sz w:val="28"/>
          <w:szCs w:val="28"/>
        </w:rPr>
        <w:t xml:space="preserve"> </w:t>
      </w:r>
      <w:r w:rsidRPr="00172C9F">
        <w:rPr>
          <w:rFonts w:ascii="Times New Roman" w:hAnsi="Times New Roman"/>
          <w:sz w:val="28"/>
          <w:szCs w:val="28"/>
          <w:lang w:val="az-Latn-AZ"/>
        </w:rPr>
        <w:t>edərkən</w:t>
      </w:r>
      <w:r w:rsidRPr="00172C9F">
        <w:rPr>
          <w:rFonts w:ascii="Times New Roman" w:hAnsi="Times New Roman"/>
          <w:sz w:val="28"/>
          <w:szCs w:val="28"/>
        </w:rPr>
        <w:t xml:space="preserve"> </w:t>
      </w:r>
      <w:r w:rsidRPr="00172C9F">
        <w:rPr>
          <w:rFonts w:ascii="Times New Roman" w:hAnsi="Times New Roman"/>
          <w:sz w:val="28"/>
          <w:szCs w:val="28"/>
          <w:lang w:val="az-Latn-AZ"/>
        </w:rPr>
        <w:t>aşağı</w:t>
      </w:r>
      <w:r>
        <w:rPr>
          <w:rFonts w:ascii="Times New Roman" w:hAnsi="Times New Roman"/>
          <w:sz w:val="28"/>
          <w:szCs w:val="28"/>
          <w:lang w:val="az-Latn-AZ"/>
        </w:rPr>
        <w:t>-</w:t>
      </w:r>
      <w:r w:rsidRPr="00172C9F">
        <w:rPr>
          <w:rFonts w:ascii="Times New Roman" w:hAnsi="Times New Roman"/>
          <w:sz w:val="28"/>
          <w:szCs w:val="28"/>
          <w:lang w:val="az-Latn-AZ"/>
        </w:rPr>
        <w:t>dakı</w:t>
      </w:r>
      <w:r w:rsidRPr="00172C9F">
        <w:rPr>
          <w:rFonts w:ascii="Times New Roman" w:hAnsi="Times New Roman"/>
          <w:sz w:val="28"/>
          <w:szCs w:val="28"/>
        </w:rPr>
        <w:t xml:space="preserve"> </w:t>
      </w:r>
      <w:r w:rsidRPr="00172C9F">
        <w:rPr>
          <w:rFonts w:ascii="Times New Roman" w:hAnsi="Times New Roman"/>
          <w:sz w:val="28"/>
          <w:szCs w:val="28"/>
          <w:lang w:val="az-Latn-AZ"/>
        </w:rPr>
        <w:t>problemlərə</w:t>
      </w:r>
      <w:r w:rsidRPr="00172C9F">
        <w:rPr>
          <w:rFonts w:ascii="Times New Roman" w:hAnsi="Times New Roman"/>
          <w:sz w:val="28"/>
          <w:szCs w:val="28"/>
        </w:rPr>
        <w:t xml:space="preserve"> </w:t>
      </w:r>
      <w:r w:rsidRPr="00172C9F">
        <w:rPr>
          <w:rFonts w:ascii="Times New Roman" w:hAnsi="Times New Roman"/>
          <w:sz w:val="28"/>
          <w:szCs w:val="28"/>
          <w:lang w:val="az-Latn-AZ"/>
        </w:rPr>
        <w:t>diqqət</w:t>
      </w:r>
      <w:r w:rsidRPr="00172C9F">
        <w:rPr>
          <w:rFonts w:ascii="Times New Roman" w:hAnsi="Times New Roman"/>
          <w:sz w:val="28"/>
          <w:szCs w:val="28"/>
        </w:rPr>
        <w:t xml:space="preserve"> </w:t>
      </w:r>
      <w:r w:rsidRPr="00172C9F">
        <w:rPr>
          <w:rFonts w:ascii="Times New Roman" w:hAnsi="Times New Roman"/>
          <w:sz w:val="28"/>
          <w:szCs w:val="28"/>
          <w:lang w:val="az-Latn-AZ"/>
        </w:rPr>
        <w:t>yetirilməlidir</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rPr>
        <w:t>-</w:t>
      </w:r>
      <w:r w:rsidRPr="00172C9F">
        <w:rPr>
          <w:rFonts w:ascii="Times New Roman" w:hAnsi="Times New Roman"/>
          <w:sz w:val="28"/>
          <w:szCs w:val="28"/>
          <w:lang w:val="az-Latn-AZ"/>
        </w:rPr>
        <w:t>məqsədin</w:t>
      </w:r>
      <w:r w:rsidRPr="00172C9F">
        <w:rPr>
          <w:rFonts w:ascii="Times New Roman" w:hAnsi="Times New Roman"/>
          <w:sz w:val="28"/>
          <w:szCs w:val="28"/>
        </w:rPr>
        <w:t xml:space="preserve"> </w:t>
      </w:r>
      <w:r w:rsidRPr="00172C9F">
        <w:rPr>
          <w:rFonts w:ascii="Times New Roman" w:hAnsi="Times New Roman"/>
          <w:sz w:val="28"/>
          <w:szCs w:val="28"/>
          <w:lang w:val="az-Latn-AZ"/>
        </w:rPr>
        <w:t>müəyyənləşdirilməsi</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onun</w:t>
      </w:r>
      <w:r w:rsidRPr="00172C9F">
        <w:rPr>
          <w:rFonts w:ascii="Times New Roman" w:hAnsi="Times New Roman"/>
          <w:sz w:val="28"/>
          <w:szCs w:val="28"/>
        </w:rPr>
        <w:t xml:space="preserve"> </w:t>
      </w:r>
      <w:r w:rsidRPr="00172C9F">
        <w:rPr>
          <w:rFonts w:ascii="Times New Roman" w:hAnsi="Times New Roman"/>
          <w:sz w:val="28"/>
          <w:szCs w:val="28"/>
          <w:lang w:val="az-Latn-AZ"/>
        </w:rPr>
        <w:t>əsasında</w:t>
      </w:r>
      <w:r w:rsidRPr="00172C9F">
        <w:rPr>
          <w:rFonts w:ascii="Times New Roman" w:hAnsi="Times New Roman"/>
          <w:sz w:val="28"/>
          <w:szCs w:val="28"/>
        </w:rPr>
        <w:t xml:space="preserve"> </w:t>
      </w:r>
      <w:r w:rsidRPr="00172C9F">
        <w:rPr>
          <w:rFonts w:ascii="Times New Roman" w:hAnsi="Times New Roman"/>
          <w:sz w:val="28"/>
          <w:szCs w:val="28"/>
          <w:lang w:val="az-Latn-AZ"/>
        </w:rPr>
        <w:t>logistika</w:t>
      </w:r>
      <w:r w:rsidRPr="00172C9F">
        <w:rPr>
          <w:rFonts w:ascii="Times New Roman" w:hAnsi="Times New Roman"/>
          <w:sz w:val="28"/>
          <w:szCs w:val="28"/>
        </w:rPr>
        <w:t xml:space="preserve"> </w:t>
      </w:r>
      <w:r w:rsidRPr="00172C9F">
        <w:rPr>
          <w:rFonts w:ascii="Times New Roman" w:hAnsi="Times New Roman"/>
          <w:sz w:val="28"/>
          <w:szCs w:val="28"/>
          <w:lang w:val="az-Latn-AZ"/>
        </w:rPr>
        <w:t>sisteminin</w:t>
      </w:r>
      <w:r w:rsidRPr="00172C9F">
        <w:rPr>
          <w:rFonts w:ascii="Times New Roman" w:hAnsi="Times New Roman"/>
          <w:sz w:val="28"/>
          <w:szCs w:val="28"/>
        </w:rPr>
        <w:t xml:space="preserve"> </w:t>
      </w:r>
      <w:r w:rsidRPr="00172C9F">
        <w:rPr>
          <w:rFonts w:ascii="Times New Roman" w:hAnsi="Times New Roman"/>
          <w:sz w:val="28"/>
          <w:szCs w:val="28"/>
          <w:lang w:val="az-Latn-AZ"/>
        </w:rPr>
        <w:t>yerinə</w:t>
      </w:r>
      <w:r w:rsidRPr="00172C9F">
        <w:rPr>
          <w:rFonts w:ascii="Times New Roman" w:hAnsi="Times New Roman"/>
          <w:sz w:val="28"/>
          <w:szCs w:val="28"/>
        </w:rPr>
        <w:t>-</w:t>
      </w:r>
      <w:r w:rsidRPr="00172C9F">
        <w:rPr>
          <w:rFonts w:ascii="Times New Roman" w:hAnsi="Times New Roman"/>
          <w:sz w:val="28"/>
          <w:szCs w:val="28"/>
          <w:lang w:val="az-Latn-AZ"/>
        </w:rPr>
        <w:t>yetirə</w:t>
      </w:r>
      <w:r w:rsidR="00F61524">
        <w:rPr>
          <w:rFonts w:ascii="Times New Roman" w:hAnsi="Times New Roman"/>
          <w:sz w:val="28"/>
          <w:szCs w:val="28"/>
          <w:lang w:val="az-Latn-AZ"/>
        </w:rPr>
        <w:t>c</w:t>
      </w:r>
      <w:r w:rsidRPr="00172C9F">
        <w:rPr>
          <w:rFonts w:ascii="Times New Roman" w:hAnsi="Times New Roman"/>
          <w:sz w:val="28"/>
          <w:szCs w:val="28"/>
          <w:lang w:val="az-Latn-AZ"/>
        </w:rPr>
        <w:t>əyi</w:t>
      </w:r>
      <w:r w:rsidRPr="00172C9F">
        <w:rPr>
          <w:rFonts w:ascii="Times New Roman" w:hAnsi="Times New Roman"/>
          <w:sz w:val="28"/>
          <w:szCs w:val="28"/>
        </w:rPr>
        <w:t xml:space="preserve"> </w:t>
      </w:r>
      <w:r w:rsidRPr="00172C9F">
        <w:rPr>
          <w:rFonts w:ascii="Times New Roman" w:hAnsi="Times New Roman"/>
          <w:sz w:val="28"/>
          <w:szCs w:val="28"/>
          <w:lang w:val="az-Latn-AZ"/>
        </w:rPr>
        <w:t>işlərin</w:t>
      </w:r>
      <w:r w:rsidRPr="00172C9F">
        <w:rPr>
          <w:rFonts w:ascii="Times New Roman" w:hAnsi="Times New Roman"/>
          <w:sz w:val="28"/>
          <w:szCs w:val="28"/>
        </w:rPr>
        <w:t xml:space="preserve"> </w:t>
      </w:r>
      <w:r w:rsidRPr="00172C9F">
        <w:rPr>
          <w:rFonts w:ascii="Times New Roman" w:hAnsi="Times New Roman"/>
          <w:sz w:val="28"/>
          <w:szCs w:val="28"/>
          <w:lang w:val="az-Latn-AZ"/>
        </w:rPr>
        <w:t>təfsilatlarının</w:t>
      </w:r>
      <w:r w:rsidRPr="00172C9F">
        <w:rPr>
          <w:rFonts w:ascii="Times New Roman" w:hAnsi="Times New Roman"/>
          <w:sz w:val="28"/>
          <w:szCs w:val="28"/>
        </w:rPr>
        <w:t xml:space="preserve"> </w:t>
      </w:r>
      <w:r w:rsidRPr="00172C9F">
        <w:rPr>
          <w:rFonts w:ascii="Times New Roman" w:hAnsi="Times New Roman"/>
          <w:sz w:val="28"/>
          <w:szCs w:val="28"/>
          <w:lang w:val="az-Latn-AZ"/>
        </w:rPr>
        <w:t>müəyyən</w:t>
      </w:r>
      <w:r w:rsidRPr="00172C9F">
        <w:rPr>
          <w:rFonts w:ascii="Times New Roman" w:hAnsi="Times New Roman"/>
          <w:sz w:val="28"/>
          <w:szCs w:val="28"/>
        </w:rPr>
        <w:t xml:space="preserve"> </w:t>
      </w:r>
      <w:r w:rsidRPr="00172C9F">
        <w:rPr>
          <w:rFonts w:ascii="Times New Roman" w:hAnsi="Times New Roman"/>
          <w:sz w:val="28"/>
          <w:szCs w:val="28"/>
          <w:lang w:val="az-Latn-AZ"/>
        </w:rPr>
        <w:t>edilməsinə</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rPr>
        <w:t>-</w:t>
      </w:r>
      <w:r w:rsidRPr="00172C9F">
        <w:rPr>
          <w:rFonts w:ascii="Times New Roman" w:hAnsi="Times New Roman"/>
          <w:sz w:val="28"/>
          <w:szCs w:val="28"/>
          <w:lang w:val="az-Latn-AZ"/>
        </w:rPr>
        <w:t>axınların</w:t>
      </w:r>
      <w:r w:rsidRPr="00172C9F">
        <w:rPr>
          <w:rFonts w:ascii="Times New Roman" w:hAnsi="Times New Roman"/>
          <w:sz w:val="28"/>
          <w:szCs w:val="28"/>
        </w:rPr>
        <w:t xml:space="preserve"> </w:t>
      </w:r>
      <w:r w:rsidRPr="00172C9F">
        <w:rPr>
          <w:rFonts w:ascii="Times New Roman" w:hAnsi="Times New Roman"/>
          <w:sz w:val="28"/>
          <w:szCs w:val="28"/>
          <w:lang w:val="az-Latn-AZ"/>
        </w:rPr>
        <w:t>idarəedilməsi</w:t>
      </w:r>
      <w:r w:rsidRPr="00172C9F">
        <w:rPr>
          <w:rFonts w:ascii="Times New Roman" w:hAnsi="Times New Roman"/>
          <w:sz w:val="28"/>
          <w:szCs w:val="28"/>
        </w:rPr>
        <w:t xml:space="preserve"> </w:t>
      </w:r>
      <w:r w:rsidRPr="00172C9F">
        <w:rPr>
          <w:rFonts w:ascii="Times New Roman" w:hAnsi="Times New Roman"/>
          <w:sz w:val="28"/>
          <w:szCs w:val="28"/>
          <w:lang w:val="az-Latn-AZ"/>
        </w:rPr>
        <w:t>sistemlərinin</w:t>
      </w:r>
      <w:r w:rsidRPr="00172C9F">
        <w:rPr>
          <w:rFonts w:ascii="Times New Roman" w:hAnsi="Times New Roman"/>
          <w:sz w:val="28"/>
          <w:szCs w:val="28"/>
        </w:rPr>
        <w:t xml:space="preserve"> </w:t>
      </w:r>
      <w:r w:rsidRPr="00172C9F">
        <w:rPr>
          <w:rFonts w:ascii="Times New Roman" w:hAnsi="Times New Roman"/>
          <w:sz w:val="28"/>
          <w:szCs w:val="28"/>
          <w:lang w:val="az-Latn-AZ"/>
        </w:rPr>
        <w:t>funksional</w:t>
      </w:r>
      <w:r w:rsidRPr="00172C9F">
        <w:rPr>
          <w:rFonts w:ascii="Times New Roman" w:hAnsi="Times New Roman"/>
          <w:sz w:val="28"/>
          <w:szCs w:val="28"/>
        </w:rPr>
        <w:t xml:space="preserve"> </w:t>
      </w:r>
      <w:r w:rsidRPr="00172C9F">
        <w:rPr>
          <w:rFonts w:ascii="Times New Roman" w:hAnsi="Times New Roman"/>
          <w:sz w:val="28"/>
          <w:szCs w:val="28"/>
          <w:lang w:val="az-Latn-AZ"/>
        </w:rPr>
        <w:t>sahələr</w:t>
      </w:r>
      <w:r w:rsidRPr="00172C9F">
        <w:rPr>
          <w:rFonts w:ascii="Times New Roman" w:hAnsi="Times New Roman"/>
          <w:sz w:val="28"/>
          <w:szCs w:val="28"/>
        </w:rPr>
        <w:t xml:space="preserve"> </w:t>
      </w:r>
      <w:r w:rsidRPr="00172C9F">
        <w:rPr>
          <w:rFonts w:ascii="Times New Roman" w:hAnsi="Times New Roman"/>
          <w:sz w:val="28"/>
          <w:szCs w:val="28"/>
          <w:lang w:val="az-Latn-AZ"/>
        </w:rPr>
        <w:t>üzrə</w:t>
      </w:r>
      <w:r w:rsidRPr="00172C9F">
        <w:rPr>
          <w:rFonts w:ascii="Times New Roman" w:hAnsi="Times New Roman"/>
          <w:sz w:val="28"/>
          <w:szCs w:val="28"/>
        </w:rPr>
        <w:t xml:space="preserve"> </w:t>
      </w:r>
      <w:r w:rsidRPr="00172C9F">
        <w:rPr>
          <w:rFonts w:ascii="Times New Roman" w:hAnsi="Times New Roman"/>
          <w:sz w:val="28"/>
          <w:szCs w:val="28"/>
          <w:lang w:val="az-Latn-AZ"/>
        </w:rPr>
        <w:t>fəaliyyət</w:t>
      </w:r>
      <w:r w:rsidRPr="00172C9F">
        <w:rPr>
          <w:rFonts w:ascii="Times New Roman" w:hAnsi="Times New Roman"/>
          <w:sz w:val="28"/>
          <w:szCs w:val="28"/>
        </w:rPr>
        <w:t xml:space="preserve"> </w:t>
      </w:r>
      <w:r w:rsidRPr="00172C9F">
        <w:rPr>
          <w:rFonts w:ascii="Times New Roman" w:hAnsi="Times New Roman"/>
          <w:sz w:val="28"/>
          <w:szCs w:val="28"/>
          <w:lang w:val="az-Latn-AZ"/>
        </w:rPr>
        <w:t>növlərinin</w:t>
      </w:r>
      <w:r w:rsidRPr="00172C9F">
        <w:rPr>
          <w:rFonts w:ascii="Times New Roman" w:hAnsi="Times New Roman"/>
          <w:sz w:val="28"/>
          <w:szCs w:val="28"/>
        </w:rPr>
        <w:t xml:space="preserve"> </w:t>
      </w:r>
      <w:r w:rsidRPr="00172C9F">
        <w:rPr>
          <w:rFonts w:ascii="Times New Roman" w:hAnsi="Times New Roman"/>
          <w:sz w:val="28"/>
          <w:szCs w:val="28"/>
          <w:lang w:val="az-Latn-AZ"/>
        </w:rPr>
        <w:t>qruplaşdırılmasına</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rPr>
        <w:t>-</w:t>
      </w:r>
      <w:r w:rsidRPr="00172C9F">
        <w:rPr>
          <w:rFonts w:ascii="Times New Roman" w:hAnsi="Times New Roman"/>
          <w:sz w:val="28"/>
          <w:szCs w:val="28"/>
          <w:lang w:val="az-Latn-AZ"/>
        </w:rPr>
        <w:t>səlahiyyət</w:t>
      </w:r>
      <w:r w:rsidRPr="00172C9F">
        <w:rPr>
          <w:rFonts w:ascii="Times New Roman" w:hAnsi="Times New Roman"/>
          <w:sz w:val="28"/>
          <w:szCs w:val="28"/>
        </w:rPr>
        <w:t xml:space="preserve"> </w:t>
      </w:r>
      <w:r w:rsidRPr="00172C9F">
        <w:rPr>
          <w:rFonts w:ascii="Times New Roman" w:hAnsi="Times New Roman"/>
          <w:sz w:val="28"/>
          <w:szCs w:val="28"/>
          <w:lang w:val="az-Latn-AZ"/>
        </w:rPr>
        <w:t>dairələrinin</w:t>
      </w:r>
      <w:r w:rsidRPr="00172C9F">
        <w:rPr>
          <w:rFonts w:ascii="Times New Roman" w:hAnsi="Times New Roman"/>
          <w:sz w:val="28"/>
          <w:szCs w:val="28"/>
        </w:rPr>
        <w:t xml:space="preserve"> </w:t>
      </w:r>
      <w:r w:rsidRPr="00172C9F">
        <w:rPr>
          <w:rFonts w:ascii="Times New Roman" w:hAnsi="Times New Roman"/>
          <w:sz w:val="28"/>
          <w:szCs w:val="28"/>
          <w:lang w:val="az-Latn-AZ"/>
        </w:rPr>
        <w:t>seqmentləşdirilməsinə</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rPr>
        <w:t>-</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ya</w:t>
      </w:r>
      <w:r w:rsidRPr="00172C9F">
        <w:rPr>
          <w:rFonts w:ascii="Times New Roman" w:hAnsi="Times New Roman"/>
          <w:sz w:val="28"/>
          <w:szCs w:val="28"/>
        </w:rPr>
        <w:t xml:space="preserve"> </w:t>
      </w:r>
      <w:r w:rsidRPr="00172C9F">
        <w:rPr>
          <w:rFonts w:ascii="Times New Roman" w:hAnsi="Times New Roman"/>
          <w:sz w:val="28"/>
          <w:szCs w:val="28"/>
          <w:lang w:val="az-Latn-AZ"/>
        </w:rPr>
        <w:t>digər</w:t>
      </w:r>
      <w:r w:rsidRPr="00172C9F">
        <w:rPr>
          <w:rFonts w:ascii="Times New Roman" w:hAnsi="Times New Roman"/>
          <w:sz w:val="28"/>
          <w:szCs w:val="28"/>
        </w:rPr>
        <w:t xml:space="preserve"> </w:t>
      </w:r>
      <w:r w:rsidRPr="00172C9F">
        <w:rPr>
          <w:rFonts w:ascii="Times New Roman" w:hAnsi="Times New Roman"/>
          <w:sz w:val="28"/>
          <w:szCs w:val="28"/>
          <w:lang w:val="az-Latn-AZ"/>
        </w:rPr>
        <w:t>fəaliyyət</w:t>
      </w:r>
      <w:r w:rsidRPr="00172C9F">
        <w:rPr>
          <w:rFonts w:ascii="Times New Roman" w:hAnsi="Times New Roman"/>
          <w:sz w:val="28"/>
          <w:szCs w:val="28"/>
        </w:rPr>
        <w:t xml:space="preserve"> </w:t>
      </w:r>
      <w:r w:rsidRPr="00172C9F">
        <w:rPr>
          <w:rFonts w:ascii="Times New Roman" w:hAnsi="Times New Roman"/>
          <w:sz w:val="28"/>
          <w:szCs w:val="28"/>
          <w:lang w:val="az-Latn-AZ"/>
        </w:rPr>
        <w:t>növünün</w:t>
      </w:r>
      <w:r w:rsidRPr="00172C9F">
        <w:rPr>
          <w:rFonts w:ascii="Times New Roman" w:hAnsi="Times New Roman"/>
          <w:sz w:val="28"/>
          <w:szCs w:val="28"/>
        </w:rPr>
        <w:t xml:space="preserve"> </w:t>
      </w:r>
      <w:r w:rsidRPr="00172C9F">
        <w:rPr>
          <w:rFonts w:ascii="Times New Roman" w:hAnsi="Times New Roman"/>
          <w:sz w:val="28"/>
          <w:szCs w:val="28"/>
          <w:lang w:val="az-Latn-AZ"/>
        </w:rPr>
        <w:t>yerinə</w:t>
      </w:r>
      <w:r w:rsidRPr="00172C9F">
        <w:rPr>
          <w:rFonts w:ascii="Times New Roman" w:hAnsi="Times New Roman"/>
          <w:sz w:val="28"/>
          <w:szCs w:val="28"/>
        </w:rPr>
        <w:t xml:space="preserve"> </w:t>
      </w:r>
      <w:r w:rsidRPr="00172C9F">
        <w:rPr>
          <w:rFonts w:ascii="Times New Roman" w:hAnsi="Times New Roman"/>
          <w:sz w:val="28"/>
          <w:szCs w:val="28"/>
          <w:lang w:val="az-Latn-AZ"/>
        </w:rPr>
        <w:t>yetirilməsi</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məsuliyyət</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hesabatın</w:t>
      </w:r>
      <w:r w:rsidRPr="00172C9F">
        <w:rPr>
          <w:rFonts w:ascii="Times New Roman" w:hAnsi="Times New Roman"/>
          <w:sz w:val="28"/>
          <w:szCs w:val="28"/>
        </w:rPr>
        <w:t xml:space="preserve"> </w:t>
      </w:r>
      <w:r w:rsidRPr="00172C9F">
        <w:rPr>
          <w:rFonts w:ascii="Times New Roman" w:hAnsi="Times New Roman"/>
          <w:sz w:val="28"/>
          <w:szCs w:val="28"/>
          <w:lang w:val="az-Latn-AZ"/>
        </w:rPr>
        <w:t>müəyyən</w:t>
      </w:r>
      <w:r w:rsidRPr="00172C9F">
        <w:rPr>
          <w:rFonts w:ascii="Times New Roman" w:hAnsi="Times New Roman"/>
          <w:sz w:val="28"/>
          <w:szCs w:val="28"/>
        </w:rPr>
        <w:t xml:space="preserve"> </w:t>
      </w:r>
      <w:r w:rsidRPr="00172C9F">
        <w:rPr>
          <w:rFonts w:ascii="Times New Roman" w:hAnsi="Times New Roman"/>
          <w:sz w:val="28"/>
          <w:szCs w:val="28"/>
          <w:lang w:val="az-Latn-AZ"/>
        </w:rPr>
        <w:t>edilməsinə</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rPr>
        <w:t>-</w:t>
      </w:r>
      <w:r w:rsidRPr="00172C9F">
        <w:rPr>
          <w:rFonts w:ascii="Times New Roman" w:hAnsi="Times New Roman"/>
          <w:sz w:val="28"/>
          <w:szCs w:val="28"/>
          <w:lang w:val="az-Latn-AZ"/>
        </w:rPr>
        <w:t>idarəetmə</w:t>
      </w:r>
      <w:r w:rsidRPr="00172C9F">
        <w:rPr>
          <w:rFonts w:ascii="Times New Roman" w:hAnsi="Times New Roman"/>
          <w:sz w:val="28"/>
          <w:szCs w:val="28"/>
        </w:rPr>
        <w:t xml:space="preserve"> </w:t>
      </w:r>
      <w:r w:rsidRPr="00172C9F">
        <w:rPr>
          <w:rFonts w:ascii="Times New Roman" w:hAnsi="Times New Roman"/>
          <w:sz w:val="28"/>
          <w:szCs w:val="28"/>
          <w:lang w:val="az-Latn-AZ"/>
        </w:rPr>
        <w:t>sisteminin</w:t>
      </w:r>
      <w:r w:rsidRPr="00172C9F">
        <w:rPr>
          <w:rFonts w:ascii="Times New Roman" w:hAnsi="Times New Roman"/>
          <w:sz w:val="28"/>
          <w:szCs w:val="28"/>
        </w:rPr>
        <w:t xml:space="preserve"> </w:t>
      </w:r>
      <w:r w:rsidRPr="00172C9F">
        <w:rPr>
          <w:rFonts w:ascii="Times New Roman" w:hAnsi="Times New Roman"/>
          <w:sz w:val="28"/>
          <w:szCs w:val="28"/>
          <w:lang w:val="az-Latn-AZ"/>
        </w:rPr>
        <w:t>iş</w:t>
      </w:r>
      <w:r w:rsidRPr="00172C9F">
        <w:rPr>
          <w:rFonts w:ascii="Times New Roman" w:hAnsi="Times New Roman"/>
          <w:sz w:val="28"/>
          <w:szCs w:val="28"/>
        </w:rPr>
        <w:t xml:space="preserve"> </w:t>
      </w:r>
      <w:r w:rsidRPr="00172C9F">
        <w:rPr>
          <w:rFonts w:ascii="Times New Roman" w:hAnsi="Times New Roman"/>
          <w:sz w:val="28"/>
          <w:szCs w:val="28"/>
          <w:lang w:val="az-Latn-AZ"/>
        </w:rPr>
        <w:t>prosesində</w:t>
      </w:r>
      <w:r w:rsidRPr="00172C9F">
        <w:rPr>
          <w:rFonts w:ascii="Times New Roman" w:hAnsi="Times New Roman"/>
          <w:sz w:val="28"/>
          <w:szCs w:val="28"/>
        </w:rPr>
        <w:t xml:space="preserve"> </w:t>
      </w:r>
      <w:r w:rsidRPr="00172C9F">
        <w:rPr>
          <w:rFonts w:ascii="Times New Roman" w:hAnsi="Times New Roman"/>
          <w:sz w:val="28"/>
          <w:szCs w:val="28"/>
          <w:lang w:val="az-Latn-AZ"/>
        </w:rPr>
        <w:t>hər</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nəfərin</w:t>
      </w:r>
      <w:r w:rsidRPr="00172C9F">
        <w:rPr>
          <w:rFonts w:ascii="Times New Roman" w:hAnsi="Times New Roman"/>
          <w:sz w:val="28"/>
          <w:szCs w:val="28"/>
        </w:rPr>
        <w:t xml:space="preserve"> </w:t>
      </w:r>
      <w:r w:rsidRPr="00172C9F">
        <w:rPr>
          <w:rFonts w:ascii="Times New Roman" w:hAnsi="Times New Roman"/>
          <w:sz w:val="28"/>
          <w:szCs w:val="28"/>
          <w:lang w:val="az-Latn-AZ"/>
        </w:rPr>
        <w:t>öz</w:t>
      </w:r>
      <w:r w:rsidRPr="00172C9F">
        <w:rPr>
          <w:rFonts w:ascii="Times New Roman" w:hAnsi="Times New Roman"/>
          <w:sz w:val="28"/>
          <w:szCs w:val="28"/>
        </w:rPr>
        <w:t xml:space="preserve"> </w:t>
      </w:r>
      <w:r w:rsidRPr="00172C9F">
        <w:rPr>
          <w:rFonts w:ascii="Times New Roman" w:hAnsi="Times New Roman"/>
          <w:sz w:val="28"/>
          <w:szCs w:val="28"/>
          <w:lang w:val="az-Latn-AZ"/>
        </w:rPr>
        <w:t>yerini</w:t>
      </w:r>
      <w:r w:rsidRPr="00172C9F">
        <w:rPr>
          <w:rFonts w:ascii="Times New Roman" w:hAnsi="Times New Roman"/>
          <w:sz w:val="28"/>
          <w:szCs w:val="28"/>
        </w:rPr>
        <w:t xml:space="preserve"> </w:t>
      </w:r>
      <w:r w:rsidRPr="00172C9F">
        <w:rPr>
          <w:rFonts w:ascii="Times New Roman" w:hAnsi="Times New Roman"/>
          <w:sz w:val="28"/>
          <w:szCs w:val="28"/>
          <w:lang w:val="az-Latn-AZ"/>
        </w:rPr>
        <w:t>bilməsindən</w:t>
      </w:r>
      <w:r w:rsidRPr="00172C9F">
        <w:rPr>
          <w:rFonts w:ascii="Times New Roman" w:hAnsi="Times New Roman"/>
          <w:sz w:val="28"/>
          <w:szCs w:val="28"/>
        </w:rPr>
        <w:t xml:space="preserve"> </w:t>
      </w:r>
      <w:r w:rsidRPr="00172C9F">
        <w:rPr>
          <w:rFonts w:ascii="Times New Roman" w:hAnsi="Times New Roman"/>
          <w:sz w:val="28"/>
          <w:szCs w:val="28"/>
          <w:lang w:val="az-Latn-AZ"/>
        </w:rPr>
        <w:t>ötrü</w:t>
      </w:r>
      <w:r w:rsidRPr="00172C9F">
        <w:rPr>
          <w:rFonts w:ascii="Times New Roman" w:hAnsi="Times New Roman"/>
          <w:sz w:val="28"/>
          <w:szCs w:val="28"/>
        </w:rPr>
        <w:t xml:space="preserve"> </w:t>
      </w:r>
      <w:r w:rsidRPr="00172C9F">
        <w:rPr>
          <w:rFonts w:ascii="Times New Roman" w:hAnsi="Times New Roman"/>
          <w:sz w:val="28"/>
          <w:szCs w:val="28"/>
          <w:lang w:val="az-Latn-AZ"/>
        </w:rPr>
        <w:t>işçi</w:t>
      </w:r>
      <w:r w:rsidRPr="00172C9F">
        <w:rPr>
          <w:rFonts w:ascii="Times New Roman" w:hAnsi="Times New Roman"/>
          <w:sz w:val="28"/>
          <w:szCs w:val="28"/>
        </w:rPr>
        <w:t xml:space="preserve"> </w:t>
      </w:r>
      <w:r w:rsidRPr="00172C9F">
        <w:rPr>
          <w:rFonts w:ascii="Times New Roman" w:hAnsi="Times New Roman"/>
          <w:sz w:val="28"/>
          <w:szCs w:val="28"/>
          <w:lang w:val="az-Latn-AZ"/>
        </w:rPr>
        <w:t>həyatı</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müxtəlif</w:t>
      </w:r>
      <w:r w:rsidRPr="00172C9F">
        <w:rPr>
          <w:rFonts w:ascii="Times New Roman" w:hAnsi="Times New Roman"/>
          <w:sz w:val="28"/>
          <w:szCs w:val="28"/>
        </w:rPr>
        <w:t xml:space="preserve"> </w:t>
      </w:r>
      <w:r w:rsidRPr="00172C9F">
        <w:rPr>
          <w:rFonts w:ascii="Times New Roman" w:hAnsi="Times New Roman"/>
          <w:sz w:val="28"/>
          <w:szCs w:val="28"/>
          <w:lang w:val="az-Latn-AZ"/>
        </w:rPr>
        <w:t>təmayüllü</w:t>
      </w:r>
      <w:r w:rsidRPr="00172C9F">
        <w:rPr>
          <w:rFonts w:ascii="Times New Roman" w:hAnsi="Times New Roman"/>
          <w:sz w:val="28"/>
          <w:szCs w:val="28"/>
        </w:rPr>
        <w:t xml:space="preserve"> </w:t>
      </w:r>
      <w:r w:rsidRPr="00172C9F">
        <w:rPr>
          <w:rFonts w:ascii="Times New Roman" w:hAnsi="Times New Roman"/>
          <w:sz w:val="28"/>
          <w:szCs w:val="28"/>
          <w:lang w:val="az-Latn-AZ"/>
        </w:rPr>
        <w:t>təlimatların</w:t>
      </w:r>
      <w:r w:rsidRPr="00172C9F">
        <w:rPr>
          <w:rFonts w:ascii="Times New Roman" w:hAnsi="Times New Roman"/>
          <w:sz w:val="28"/>
          <w:szCs w:val="28"/>
        </w:rPr>
        <w:t xml:space="preserve"> </w:t>
      </w:r>
      <w:r w:rsidRPr="00172C9F">
        <w:rPr>
          <w:rFonts w:ascii="Times New Roman" w:hAnsi="Times New Roman"/>
          <w:sz w:val="28"/>
          <w:szCs w:val="28"/>
          <w:lang w:val="az-Latn-AZ"/>
        </w:rPr>
        <w:t>işlənib</w:t>
      </w:r>
      <w:r w:rsidRPr="00172C9F">
        <w:rPr>
          <w:rFonts w:ascii="Times New Roman" w:hAnsi="Times New Roman"/>
          <w:sz w:val="28"/>
          <w:szCs w:val="28"/>
        </w:rPr>
        <w:t xml:space="preserve"> </w:t>
      </w:r>
      <w:r w:rsidRPr="00172C9F">
        <w:rPr>
          <w:rFonts w:ascii="Times New Roman" w:hAnsi="Times New Roman"/>
          <w:sz w:val="28"/>
          <w:szCs w:val="28"/>
          <w:lang w:val="az-Latn-AZ"/>
        </w:rPr>
        <w:t>hazırlanmasına</w:t>
      </w:r>
      <w:r w:rsidRPr="00172C9F">
        <w:rPr>
          <w:rFonts w:ascii="Times New Roman" w:hAnsi="Times New Roman"/>
          <w:sz w:val="28"/>
          <w:szCs w:val="28"/>
        </w:rPr>
        <w:t>.</w:t>
      </w:r>
    </w:p>
    <w:p w:rsidR="00DD0A77" w:rsidRDefault="00DD0A77" w:rsidP="00C10D45">
      <w:pPr>
        <w:spacing w:after="0" w:line="360" w:lineRule="auto"/>
        <w:ind w:firstLine="567"/>
        <w:jc w:val="both"/>
        <w:rPr>
          <w:rFonts w:ascii="Times New Roman" w:hAnsi="Times New Roman"/>
          <w:sz w:val="28"/>
          <w:szCs w:val="28"/>
          <w:lang w:val="az-Latn-AZ"/>
        </w:rPr>
      </w:pP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qayda</w:t>
      </w:r>
      <w:r w:rsidRPr="00172C9F">
        <w:rPr>
          <w:rFonts w:ascii="Times New Roman" w:hAnsi="Times New Roman"/>
          <w:sz w:val="28"/>
          <w:szCs w:val="28"/>
        </w:rPr>
        <w:t xml:space="preserve"> </w:t>
      </w:r>
      <w:r w:rsidRPr="00172C9F">
        <w:rPr>
          <w:rFonts w:ascii="Times New Roman" w:hAnsi="Times New Roman"/>
          <w:sz w:val="28"/>
          <w:szCs w:val="28"/>
          <w:lang w:val="az-Latn-AZ"/>
        </w:rPr>
        <w:t>olaraq</w:t>
      </w:r>
      <w:r w:rsidRPr="00172C9F">
        <w:rPr>
          <w:rFonts w:ascii="Times New Roman" w:hAnsi="Times New Roman"/>
          <w:sz w:val="28"/>
          <w:szCs w:val="28"/>
        </w:rPr>
        <w:t xml:space="preserve"> </w:t>
      </w:r>
      <w:r w:rsidRPr="00172C9F">
        <w:rPr>
          <w:rFonts w:ascii="Times New Roman" w:hAnsi="Times New Roman"/>
          <w:sz w:val="28"/>
          <w:szCs w:val="28"/>
          <w:lang w:val="az-Latn-AZ"/>
        </w:rPr>
        <w:t>göstərilən</w:t>
      </w:r>
      <w:r w:rsidRPr="00172C9F">
        <w:rPr>
          <w:rFonts w:ascii="Times New Roman" w:hAnsi="Times New Roman"/>
          <w:sz w:val="28"/>
          <w:szCs w:val="28"/>
        </w:rPr>
        <w:t xml:space="preserve"> </w:t>
      </w:r>
      <w:r w:rsidRPr="00172C9F">
        <w:rPr>
          <w:rFonts w:ascii="Times New Roman" w:hAnsi="Times New Roman"/>
          <w:sz w:val="28"/>
          <w:szCs w:val="28"/>
          <w:lang w:val="az-Latn-AZ"/>
        </w:rPr>
        <w:t>nroblemləri</w:t>
      </w:r>
      <w:r w:rsidRPr="00172C9F">
        <w:rPr>
          <w:rFonts w:ascii="Times New Roman" w:hAnsi="Times New Roman"/>
          <w:sz w:val="28"/>
          <w:szCs w:val="28"/>
        </w:rPr>
        <w:t xml:space="preserve"> </w:t>
      </w:r>
      <w:r w:rsidRPr="00172C9F">
        <w:rPr>
          <w:rFonts w:ascii="Times New Roman" w:hAnsi="Times New Roman"/>
          <w:sz w:val="28"/>
          <w:szCs w:val="28"/>
          <w:lang w:val="az-Latn-AZ"/>
        </w:rPr>
        <w:t>nəzərə</w:t>
      </w:r>
      <w:r w:rsidRPr="00172C9F">
        <w:rPr>
          <w:rFonts w:ascii="Times New Roman" w:hAnsi="Times New Roman"/>
          <w:sz w:val="28"/>
          <w:szCs w:val="28"/>
        </w:rPr>
        <w:t xml:space="preserve"> </w:t>
      </w:r>
      <w:r w:rsidRPr="00172C9F">
        <w:rPr>
          <w:rFonts w:ascii="Times New Roman" w:hAnsi="Times New Roman"/>
          <w:sz w:val="28"/>
          <w:szCs w:val="28"/>
          <w:lang w:val="az-Latn-AZ"/>
        </w:rPr>
        <w:t>almaqla</w:t>
      </w:r>
      <w:r w:rsidRPr="00172C9F">
        <w:rPr>
          <w:rFonts w:ascii="Times New Roman" w:hAnsi="Times New Roman"/>
          <w:sz w:val="28"/>
          <w:szCs w:val="28"/>
        </w:rPr>
        <w:t xml:space="preserve"> </w:t>
      </w:r>
      <w:r w:rsidRPr="00172C9F">
        <w:rPr>
          <w:rFonts w:ascii="Times New Roman" w:hAnsi="Times New Roman"/>
          <w:sz w:val="28"/>
          <w:szCs w:val="28"/>
          <w:lang w:val="az-Latn-AZ"/>
        </w:rPr>
        <w:t>təşkilat</w:t>
      </w:r>
      <w:r w:rsidRPr="00172C9F">
        <w:rPr>
          <w:rFonts w:ascii="Times New Roman" w:hAnsi="Times New Roman"/>
          <w:sz w:val="28"/>
          <w:szCs w:val="28"/>
        </w:rPr>
        <w:t xml:space="preserve"> </w:t>
      </w:r>
      <w:r w:rsidRPr="00172C9F">
        <w:rPr>
          <w:rFonts w:ascii="Times New Roman" w:hAnsi="Times New Roman"/>
          <w:sz w:val="28"/>
          <w:szCs w:val="28"/>
          <w:lang w:val="az-Latn-AZ"/>
        </w:rPr>
        <w:t>qurluşu</w:t>
      </w:r>
      <w:r w:rsidRPr="00172C9F">
        <w:rPr>
          <w:rFonts w:ascii="Times New Roman" w:hAnsi="Times New Roman"/>
          <w:sz w:val="28"/>
          <w:szCs w:val="28"/>
        </w:rPr>
        <w:t xml:space="preserve"> </w:t>
      </w:r>
      <w:r w:rsidRPr="00172C9F">
        <w:rPr>
          <w:rFonts w:ascii="Times New Roman" w:hAnsi="Times New Roman"/>
          <w:sz w:val="28"/>
          <w:szCs w:val="28"/>
          <w:lang w:val="az-Latn-AZ"/>
        </w:rPr>
        <w:t>ənənəvi</w:t>
      </w:r>
      <w:r w:rsidRPr="00172C9F">
        <w:rPr>
          <w:rFonts w:ascii="Times New Roman" w:hAnsi="Times New Roman"/>
          <w:sz w:val="28"/>
          <w:szCs w:val="28"/>
        </w:rPr>
        <w:t xml:space="preserve"> </w:t>
      </w:r>
      <w:r w:rsidRPr="00172C9F">
        <w:rPr>
          <w:rFonts w:ascii="Times New Roman" w:hAnsi="Times New Roman"/>
          <w:sz w:val="28"/>
          <w:szCs w:val="28"/>
          <w:lang w:val="az-Latn-AZ"/>
        </w:rPr>
        <w:t>klassik</w:t>
      </w:r>
      <w:r w:rsidRPr="00172C9F">
        <w:rPr>
          <w:rFonts w:ascii="Times New Roman" w:hAnsi="Times New Roman"/>
          <w:sz w:val="28"/>
          <w:szCs w:val="28"/>
        </w:rPr>
        <w:t xml:space="preserve"> </w:t>
      </w:r>
      <w:r w:rsidRPr="00172C9F">
        <w:rPr>
          <w:rFonts w:ascii="Times New Roman" w:hAnsi="Times New Roman"/>
          <w:sz w:val="28"/>
          <w:szCs w:val="28"/>
          <w:lang w:val="az-Latn-AZ"/>
        </w:rPr>
        <w:t>üsulla</w:t>
      </w:r>
      <w:r w:rsidRPr="00172C9F">
        <w:rPr>
          <w:rFonts w:ascii="Times New Roman" w:hAnsi="Times New Roman"/>
          <w:sz w:val="28"/>
          <w:szCs w:val="28"/>
        </w:rPr>
        <w:t xml:space="preserve"> </w:t>
      </w:r>
      <w:r w:rsidRPr="00172C9F">
        <w:rPr>
          <w:rFonts w:ascii="Times New Roman" w:hAnsi="Times New Roman"/>
          <w:sz w:val="28"/>
          <w:szCs w:val="28"/>
          <w:lang w:val="az-Latn-AZ"/>
        </w:rPr>
        <w:t>yaradılır</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Pr>
          <w:rFonts w:ascii="Times New Roman" w:hAnsi="Times New Roman"/>
          <w:sz w:val="28"/>
          <w:szCs w:val="28"/>
          <w:lang w:val="az-Latn-AZ"/>
        </w:rPr>
        <w:t>c</w:t>
      </w:r>
      <w:r w:rsidRPr="00172C9F">
        <w:rPr>
          <w:rFonts w:ascii="Times New Roman" w:hAnsi="Times New Roman"/>
          <w:sz w:val="28"/>
          <w:szCs w:val="28"/>
          <w:lang w:val="az-Latn-AZ"/>
        </w:rPr>
        <w:t>ür</w:t>
      </w:r>
      <w:r w:rsidRPr="00172C9F">
        <w:rPr>
          <w:rFonts w:ascii="Times New Roman" w:hAnsi="Times New Roman"/>
          <w:sz w:val="28"/>
          <w:szCs w:val="28"/>
        </w:rPr>
        <w:t xml:space="preserve"> </w:t>
      </w:r>
      <w:r w:rsidRPr="00172C9F">
        <w:rPr>
          <w:rFonts w:ascii="Times New Roman" w:hAnsi="Times New Roman"/>
          <w:sz w:val="28"/>
          <w:szCs w:val="28"/>
          <w:lang w:val="az-Latn-AZ"/>
        </w:rPr>
        <w:t>yanaşmada</w:t>
      </w:r>
      <w:r w:rsidRPr="00172C9F">
        <w:rPr>
          <w:rFonts w:ascii="Times New Roman" w:hAnsi="Times New Roman"/>
          <w:sz w:val="28"/>
          <w:szCs w:val="28"/>
        </w:rPr>
        <w:t xml:space="preserve"> </w:t>
      </w:r>
      <w:r w:rsidRPr="00172C9F">
        <w:rPr>
          <w:rFonts w:ascii="Times New Roman" w:hAnsi="Times New Roman"/>
          <w:sz w:val="28"/>
          <w:szCs w:val="28"/>
          <w:lang w:val="az-Latn-AZ"/>
        </w:rPr>
        <w:t>idarəetmənin</w:t>
      </w:r>
      <w:r w:rsidRPr="00172C9F">
        <w:rPr>
          <w:rFonts w:ascii="Times New Roman" w:hAnsi="Times New Roman"/>
          <w:sz w:val="28"/>
          <w:szCs w:val="28"/>
        </w:rPr>
        <w:t xml:space="preserve"> </w:t>
      </w:r>
      <w:r w:rsidRPr="00172C9F">
        <w:rPr>
          <w:rFonts w:ascii="Times New Roman" w:hAnsi="Times New Roman"/>
          <w:sz w:val="28"/>
          <w:szCs w:val="28"/>
          <w:lang w:val="az-Latn-AZ"/>
        </w:rPr>
        <w:t>inteqrativ</w:t>
      </w:r>
      <w:r w:rsidRPr="00172C9F">
        <w:rPr>
          <w:rFonts w:ascii="Times New Roman" w:hAnsi="Times New Roman"/>
          <w:sz w:val="28"/>
          <w:szCs w:val="28"/>
        </w:rPr>
        <w:t xml:space="preserve"> </w:t>
      </w:r>
      <w:r w:rsidRPr="00172C9F">
        <w:rPr>
          <w:rFonts w:ascii="Times New Roman" w:hAnsi="Times New Roman"/>
          <w:sz w:val="28"/>
          <w:szCs w:val="28"/>
          <w:lang w:val="az-Latn-AZ"/>
        </w:rPr>
        <w:t>əlaqə</w:t>
      </w:r>
      <w:r>
        <w:rPr>
          <w:rFonts w:ascii="Times New Roman" w:hAnsi="Times New Roman"/>
          <w:sz w:val="28"/>
          <w:szCs w:val="28"/>
          <w:lang w:val="az-Latn-AZ"/>
        </w:rPr>
        <w:t>-</w:t>
      </w:r>
      <w:r w:rsidRPr="00172C9F">
        <w:rPr>
          <w:rFonts w:ascii="Times New Roman" w:hAnsi="Times New Roman"/>
          <w:sz w:val="28"/>
          <w:szCs w:val="28"/>
          <w:lang w:val="az-Latn-AZ"/>
        </w:rPr>
        <w:t>ləndirilməsinə</w:t>
      </w:r>
      <w:r w:rsidRPr="00172C9F">
        <w:rPr>
          <w:rFonts w:ascii="Times New Roman" w:hAnsi="Times New Roman"/>
          <w:sz w:val="28"/>
          <w:szCs w:val="28"/>
        </w:rPr>
        <w:t xml:space="preserve"> </w:t>
      </w:r>
      <w:r w:rsidRPr="00172C9F">
        <w:rPr>
          <w:rFonts w:ascii="Times New Roman" w:hAnsi="Times New Roman"/>
          <w:sz w:val="28"/>
          <w:szCs w:val="28"/>
          <w:lang w:val="az-Latn-AZ"/>
        </w:rPr>
        <w:t>başlı</w:t>
      </w:r>
      <w:r w:rsidR="00F61524">
        <w:rPr>
          <w:rFonts w:ascii="Times New Roman" w:hAnsi="Times New Roman"/>
          <w:sz w:val="28"/>
          <w:szCs w:val="28"/>
          <w:lang w:val="az-Latn-AZ"/>
        </w:rPr>
        <w:t>c</w:t>
      </w:r>
      <w:r w:rsidRPr="00172C9F">
        <w:rPr>
          <w:rFonts w:ascii="Times New Roman" w:hAnsi="Times New Roman"/>
          <w:sz w:val="28"/>
          <w:szCs w:val="28"/>
          <w:lang w:val="az-Latn-AZ"/>
        </w:rPr>
        <w:t>a</w:t>
      </w:r>
      <w:r w:rsidRPr="00172C9F">
        <w:rPr>
          <w:rFonts w:ascii="Times New Roman" w:hAnsi="Times New Roman"/>
          <w:sz w:val="28"/>
          <w:szCs w:val="28"/>
        </w:rPr>
        <w:t xml:space="preserve"> </w:t>
      </w:r>
      <w:r w:rsidRPr="00172C9F">
        <w:rPr>
          <w:rFonts w:ascii="Times New Roman" w:hAnsi="Times New Roman"/>
          <w:sz w:val="28"/>
          <w:szCs w:val="28"/>
          <w:lang w:val="az-Latn-AZ"/>
        </w:rPr>
        <w:t>vəzifəsi</w:t>
      </w:r>
      <w:r w:rsidRPr="00172C9F">
        <w:rPr>
          <w:rFonts w:ascii="Times New Roman" w:hAnsi="Times New Roman"/>
          <w:sz w:val="28"/>
          <w:szCs w:val="28"/>
        </w:rPr>
        <w:t xml:space="preserve"> </w:t>
      </w:r>
      <w:r w:rsidRPr="00172C9F">
        <w:rPr>
          <w:rFonts w:ascii="Times New Roman" w:hAnsi="Times New Roman"/>
          <w:sz w:val="28"/>
          <w:szCs w:val="28"/>
          <w:lang w:val="az-Latn-AZ"/>
        </w:rPr>
        <w:t>material</w:t>
      </w:r>
      <w:r w:rsidRPr="00172C9F">
        <w:rPr>
          <w:rFonts w:ascii="Times New Roman" w:hAnsi="Times New Roman"/>
          <w:sz w:val="28"/>
          <w:szCs w:val="28"/>
        </w:rPr>
        <w:t xml:space="preserve"> </w:t>
      </w:r>
      <w:r w:rsidRPr="00172C9F">
        <w:rPr>
          <w:rFonts w:ascii="Times New Roman" w:hAnsi="Times New Roman"/>
          <w:sz w:val="28"/>
          <w:szCs w:val="28"/>
          <w:lang w:val="az-Latn-AZ"/>
        </w:rPr>
        <w:t>axınlarının</w:t>
      </w:r>
      <w:r w:rsidRPr="00172C9F">
        <w:rPr>
          <w:rFonts w:ascii="Times New Roman" w:hAnsi="Times New Roman"/>
          <w:sz w:val="28"/>
          <w:szCs w:val="28"/>
        </w:rPr>
        <w:t xml:space="preserve"> </w:t>
      </w:r>
      <w:r w:rsidRPr="00172C9F">
        <w:rPr>
          <w:rFonts w:ascii="Times New Roman" w:hAnsi="Times New Roman"/>
          <w:sz w:val="28"/>
          <w:szCs w:val="28"/>
          <w:lang w:val="az-Latn-AZ"/>
        </w:rPr>
        <w:t>istər</w:t>
      </w:r>
      <w:r w:rsidRPr="00172C9F">
        <w:rPr>
          <w:rFonts w:ascii="Times New Roman" w:hAnsi="Times New Roman"/>
          <w:sz w:val="28"/>
          <w:szCs w:val="28"/>
        </w:rPr>
        <w:t xml:space="preserve"> </w:t>
      </w:r>
      <w:r w:rsidRPr="00172C9F">
        <w:rPr>
          <w:rFonts w:ascii="Times New Roman" w:hAnsi="Times New Roman"/>
          <w:sz w:val="28"/>
          <w:szCs w:val="28"/>
          <w:lang w:val="az-Latn-AZ"/>
        </w:rPr>
        <w:t>istehsal</w:t>
      </w:r>
      <w:r w:rsidRPr="00172C9F">
        <w:rPr>
          <w:rFonts w:ascii="Times New Roman" w:hAnsi="Times New Roman"/>
          <w:sz w:val="28"/>
          <w:szCs w:val="28"/>
        </w:rPr>
        <w:t xml:space="preserve">, </w:t>
      </w:r>
      <w:r w:rsidRPr="00172C9F">
        <w:rPr>
          <w:rFonts w:ascii="Times New Roman" w:hAnsi="Times New Roman"/>
          <w:sz w:val="28"/>
          <w:szCs w:val="28"/>
          <w:lang w:val="az-Latn-AZ"/>
        </w:rPr>
        <w:t>istərsədə</w:t>
      </w:r>
      <w:r w:rsidRPr="00172C9F">
        <w:rPr>
          <w:rFonts w:ascii="Times New Roman" w:hAnsi="Times New Roman"/>
          <w:sz w:val="28"/>
          <w:szCs w:val="28"/>
        </w:rPr>
        <w:t xml:space="preserve"> </w:t>
      </w:r>
      <w:r w:rsidRPr="00172C9F">
        <w:rPr>
          <w:rFonts w:ascii="Times New Roman" w:hAnsi="Times New Roman"/>
          <w:sz w:val="28"/>
          <w:szCs w:val="28"/>
          <w:lang w:val="az-Latn-AZ"/>
        </w:rPr>
        <w:t>tədavül</w:t>
      </w:r>
      <w:r w:rsidRPr="00172C9F">
        <w:rPr>
          <w:rFonts w:ascii="Times New Roman" w:hAnsi="Times New Roman"/>
          <w:sz w:val="28"/>
          <w:szCs w:val="28"/>
        </w:rPr>
        <w:t xml:space="preserve"> </w:t>
      </w:r>
      <w:r w:rsidRPr="00172C9F">
        <w:rPr>
          <w:rFonts w:ascii="Times New Roman" w:hAnsi="Times New Roman"/>
          <w:sz w:val="28"/>
          <w:szCs w:val="28"/>
          <w:lang w:val="az-Latn-AZ"/>
        </w:rPr>
        <w:t>sferasında</w:t>
      </w:r>
      <w:r w:rsidRPr="00172C9F">
        <w:rPr>
          <w:rFonts w:ascii="Times New Roman" w:hAnsi="Times New Roman"/>
          <w:sz w:val="28"/>
          <w:szCs w:val="28"/>
        </w:rPr>
        <w:t xml:space="preserve"> </w:t>
      </w:r>
      <w:r w:rsidRPr="00172C9F">
        <w:rPr>
          <w:rFonts w:ascii="Times New Roman" w:hAnsi="Times New Roman"/>
          <w:sz w:val="28"/>
          <w:szCs w:val="28"/>
          <w:lang w:val="az-Latn-AZ"/>
        </w:rPr>
        <w:t>hərəkətinə</w:t>
      </w:r>
      <w:r w:rsidRPr="00172C9F">
        <w:rPr>
          <w:rFonts w:ascii="Times New Roman" w:hAnsi="Times New Roman"/>
          <w:sz w:val="28"/>
          <w:szCs w:val="28"/>
        </w:rPr>
        <w:t xml:space="preserve"> </w:t>
      </w:r>
      <w:r w:rsidRPr="00172C9F">
        <w:rPr>
          <w:rFonts w:ascii="Times New Roman" w:hAnsi="Times New Roman"/>
          <w:sz w:val="28"/>
          <w:szCs w:val="28"/>
          <w:lang w:val="az-Latn-AZ"/>
        </w:rPr>
        <w:t>nəzarət</w:t>
      </w:r>
      <w:r w:rsidRPr="00172C9F">
        <w:rPr>
          <w:rFonts w:ascii="Times New Roman" w:hAnsi="Times New Roman"/>
          <w:sz w:val="28"/>
          <w:szCs w:val="28"/>
        </w:rPr>
        <w:t xml:space="preserve"> </w:t>
      </w:r>
      <w:r w:rsidRPr="00172C9F">
        <w:rPr>
          <w:rFonts w:ascii="Times New Roman" w:hAnsi="Times New Roman"/>
          <w:sz w:val="28"/>
          <w:szCs w:val="28"/>
          <w:lang w:val="az-Latn-AZ"/>
        </w:rPr>
        <w:t>etməkdən</w:t>
      </w:r>
      <w:r w:rsidRPr="00172C9F">
        <w:rPr>
          <w:rFonts w:ascii="Times New Roman" w:hAnsi="Times New Roman"/>
          <w:sz w:val="28"/>
          <w:szCs w:val="28"/>
        </w:rPr>
        <w:t xml:space="preserve"> </w:t>
      </w:r>
      <w:r w:rsidRPr="00172C9F">
        <w:rPr>
          <w:rFonts w:ascii="Times New Roman" w:hAnsi="Times New Roman"/>
          <w:sz w:val="28"/>
          <w:szCs w:val="28"/>
          <w:lang w:val="az-Latn-AZ"/>
        </w:rPr>
        <w:t>ibarətdir</w:t>
      </w:r>
      <w:r w:rsidRPr="00172C9F">
        <w:rPr>
          <w:rFonts w:ascii="Times New Roman" w:hAnsi="Times New Roman"/>
          <w:sz w:val="28"/>
          <w:szCs w:val="28"/>
        </w:rPr>
        <w:t>.</w:t>
      </w:r>
    </w:p>
    <w:p w:rsidR="00DD0A77" w:rsidRPr="00C10D45" w:rsidRDefault="00DD0A77" w:rsidP="00C10D45">
      <w:pPr>
        <w:spacing w:after="0" w:line="360" w:lineRule="auto"/>
        <w:ind w:firstLine="567"/>
        <w:jc w:val="both"/>
        <w:rPr>
          <w:rFonts w:ascii="Times New Roman" w:hAnsi="Times New Roman"/>
          <w:sz w:val="28"/>
          <w:szCs w:val="28"/>
          <w:lang w:val="az-Latn-AZ"/>
        </w:rPr>
      </w:pPr>
    </w:p>
    <w:p w:rsidR="00DD0A77" w:rsidRPr="00172C9F" w:rsidRDefault="00DD0A77" w:rsidP="00AB5367">
      <w:pPr>
        <w:shd w:val="clear" w:color="auto" w:fill="FFFFFF"/>
        <w:tabs>
          <w:tab w:val="left" w:pos="394"/>
        </w:tabs>
        <w:ind w:left="53"/>
        <w:jc w:val="center"/>
        <w:rPr>
          <w:rFonts w:ascii="Times New Roman" w:hAnsi="Times New Roman"/>
          <w:b/>
          <w:sz w:val="28"/>
          <w:szCs w:val="28"/>
          <w:lang w:val="az-Latn-AZ"/>
        </w:rPr>
      </w:pPr>
      <w:r w:rsidRPr="0008003C">
        <w:rPr>
          <w:rFonts w:ascii="Times New Roman" w:hAnsi="Times New Roman"/>
          <w:b/>
          <w:sz w:val="28"/>
          <w:szCs w:val="28"/>
          <w:lang w:val="az-Latn-AZ"/>
        </w:rPr>
        <w:t>2.4.</w:t>
      </w:r>
      <w:r w:rsidRPr="00172C9F">
        <w:rPr>
          <w:rFonts w:ascii="Times New Roman" w:hAnsi="Times New Roman"/>
          <w:b/>
          <w:sz w:val="28"/>
          <w:szCs w:val="28"/>
          <w:lang w:val="az-Latn-AZ"/>
        </w:rPr>
        <w:t>Təsərrüfat subyektlərinin logistik idarəetmə sisteminin təkmilləşdirilməsi</w:t>
      </w: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lang w:val="az-Latn-AZ"/>
        </w:rPr>
        <w:t>Material axınlarının proqnozlaşdırılması dedikdə gələ</w:t>
      </w:r>
      <w:r w:rsidR="00F61524">
        <w:rPr>
          <w:rFonts w:ascii="Times New Roman" w:hAnsi="Times New Roman"/>
          <w:lang w:val="az-Latn-AZ"/>
        </w:rPr>
        <w:t>c</w:t>
      </w:r>
      <w:r w:rsidRPr="00172C9F">
        <w:rPr>
          <w:rFonts w:ascii="Times New Roman" w:hAnsi="Times New Roman"/>
          <w:lang w:val="az-Latn-AZ"/>
        </w:rPr>
        <w:t xml:space="preserve">əkdəhər hansı zaman kəsiyində məhsula tələbatın gözlənilən səviyyəsinin qiymətləndirilməsini nəzərdə tutur. </w:t>
      </w:r>
      <w:r>
        <w:rPr>
          <w:rFonts w:ascii="Times New Roman" w:hAnsi="Times New Roman"/>
          <w:lang w:val="az-Latn-AZ"/>
        </w:rPr>
        <w:t>Gələc</w:t>
      </w:r>
      <w:r w:rsidRPr="00172C9F">
        <w:rPr>
          <w:rFonts w:ascii="Times New Roman" w:hAnsi="Times New Roman"/>
          <w:lang w:val="az-Latn-AZ"/>
        </w:rPr>
        <w:t>ək tələb haqqındakı bizim proqnozumuz fərziyyədir. Buna baxmayaraq satış bazarları və bölgü kanallarının təhlilində müəyyən metodikadan istifadə etdikdə fərziyyəyə nisbətən proqnozların tətbiqi daha böyük əhəmiyyət kəsb edir. Başqa sözlə ifadə etsək, proqnoz elmi surətdə əsaslandırılan fərziyyədir. Odur ki, proqnozlaşdırma qarşısında qoyulan tələb müvafiq qiymətləndirmə olmalıdır. Material axınlarının idarəedilməsi prosesində proqnozlaşdırmanın əhəmiyyətini yüksəltmək üçün material axınlarının hərəkəti üzrə uzunmüddətli təqvim planları tərtib etməklə onların ən optimal istifadə istiqamətlərinə yönəldə bilən proqnoz qiymətləndirmə sistemi yaratmaq lazımdır.</w:t>
      </w: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lang w:val="az-Latn-AZ"/>
        </w:rPr>
        <w:lastRenderedPageBreak/>
        <w:t>Bu zaman material axınları vaxtının, yəni tədavül vaxtının uzunluğu ən azı bu axınları idarəedən sistemin idarəçiliyi məsələlərinin həllinə hazır olması və onların reallaşdırılmasına kifayət etməlidir.</w:t>
      </w: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lang w:val="az-Latn-AZ"/>
        </w:rPr>
        <w:t xml:space="preserve">Belə bir vəzifə-problemi istehsal müəssisələrində material axınlarının  </w:t>
      </w:r>
      <w:r>
        <w:rPr>
          <w:rFonts w:ascii="Times New Roman" w:hAnsi="Times New Roman"/>
          <w:lang w:val="az-Latn-AZ"/>
        </w:rPr>
        <w:t>həc</w:t>
      </w:r>
      <w:r w:rsidRPr="00172C9F">
        <w:rPr>
          <w:rFonts w:ascii="Times New Roman" w:hAnsi="Times New Roman"/>
          <w:lang w:val="az-Latn-AZ"/>
        </w:rPr>
        <w:t xml:space="preserve">minin və istehsal xidmətilə əlaqədar nəqliyyat vasitələrinin sayının, həm də onların </w:t>
      </w:r>
      <w:r>
        <w:rPr>
          <w:rFonts w:ascii="Times New Roman" w:hAnsi="Times New Roman"/>
          <w:lang w:val="az-Latn-AZ"/>
        </w:rPr>
        <w:t>gələc</w:t>
      </w:r>
      <w:r w:rsidRPr="00172C9F">
        <w:rPr>
          <w:rFonts w:ascii="Times New Roman" w:hAnsi="Times New Roman"/>
          <w:lang w:val="az-Latn-AZ"/>
        </w:rPr>
        <w:t>ək inkişafının proqnozlaşdırılması ola bilər. Proqnoz, real məqsəd və vəzifələr qoyula bilən, başqa sözlə istehlakçılara xidmət zonası və bu istehsala xidmət üçün lazım olan nəqliyyat vasitələrinin fəaliyyət sərhəddi müəy-yənləşdirilir.</w:t>
      </w: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lang w:val="az-Latn-AZ"/>
        </w:rPr>
        <w:t xml:space="preserve">Bu nöqteyi-nəzərdən proqnoza plan işinin  ilkinl mərhələsi kimi baxmaq olar. Məhz, nəzərdə tutulan mərhələdə o qarşıya hər hansı konkret tapşırıq qoymur, lakin strategiyanın işlənib hazırlanması üçün lazım olan materiallara malik olur. Strateci proqnozlaşdırmanın aparılması üçün daşınmanın </w:t>
      </w:r>
      <w:r>
        <w:rPr>
          <w:rFonts w:ascii="Times New Roman" w:hAnsi="Times New Roman"/>
          <w:lang w:val="az-Latn-AZ"/>
        </w:rPr>
        <w:t>gələc</w:t>
      </w:r>
      <w:r w:rsidRPr="00172C9F">
        <w:rPr>
          <w:rFonts w:ascii="Times New Roman" w:hAnsi="Times New Roman"/>
          <w:lang w:val="az-Latn-AZ"/>
        </w:rPr>
        <w:t>ək inkişafının ehti</w:t>
      </w:r>
      <w:r>
        <w:rPr>
          <w:rFonts w:ascii="Times New Roman" w:hAnsi="Times New Roman"/>
          <w:lang w:val="az-Latn-AZ"/>
        </w:rPr>
        <w:t>-</w:t>
      </w:r>
      <w:r w:rsidRPr="00172C9F">
        <w:rPr>
          <w:rFonts w:ascii="Times New Roman" w:hAnsi="Times New Roman"/>
          <w:lang w:val="az-Latn-AZ"/>
        </w:rPr>
        <w:t xml:space="preserve">malı haqqında möhtəbər və </w:t>
      </w:r>
      <w:r>
        <w:rPr>
          <w:rFonts w:ascii="Times New Roman" w:hAnsi="Times New Roman"/>
          <w:lang w:val="az-Latn-AZ"/>
        </w:rPr>
        <w:t>e</w:t>
      </w:r>
      <w:r w:rsidRPr="00172C9F">
        <w:rPr>
          <w:rFonts w:ascii="Times New Roman" w:hAnsi="Times New Roman"/>
          <w:lang w:val="az-Latn-AZ"/>
        </w:rPr>
        <w:t xml:space="preserve">tibarlı informasiya mənbəyi tələb edir.Bu mənbədən isə informasiyalar verilmiş obyektiv şərtlər daxilində konkret müddətdə </w:t>
      </w:r>
      <w:r>
        <w:rPr>
          <w:rFonts w:ascii="Times New Roman" w:hAnsi="Times New Roman"/>
          <w:lang w:val="az-Latn-AZ"/>
        </w:rPr>
        <w:t>al</w:t>
      </w:r>
      <w:r w:rsidRPr="00172C9F">
        <w:rPr>
          <w:rFonts w:ascii="Times New Roman" w:hAnsi="Times New Roman"/>
          <w:lang w:val="az-Latn-AZ"/>
        </w:rPr>
        <w:t>ın</w:t>
      </w:r>
      <w:r>
        <w:rPr>
          <w:rFonts w:ascii="Times New Roman" w:hAnsi="Times New Roman"/>
          <w:lang w:val="az-Latn-AZ"/>
        </w:rPr>
        <w:t>-</w:t>
      </w:r>
      <w:r w:rsidRPr="00172C9F">
        <w:rPr>
          <w:rFonts w:ascii="Times New Roman" w:hAnsi="Times New Roman"/>
          <w:lang w:val="az-Latn-AZ"/>
        </w:rPr>
        <w:t>malıdır. Proqnozun əhatə müddəti eyni zamanda proqnoz mülahizələrinin təfsil</w:t>
      </w:r>
      <w:r>
        <w:rPr>
          <w:rFonts w:ascii="Times New Roman" w:hAnsi="Times New Roman"/>
          <w:lang w:val="az-Latn-AZ"/>
        </w:rPr>
        <w:t>-</w:t>
      </w:r>
      <w:r w:rsidRPr="00172C9F">
        <w:rPr>
          <w:rFonts w:ascii="Times New Roman" w:hAnsi="Times New Roman"/>
          <w:lang w:val="az-Latn-AZ"/>
        </w:rPr>
        <w:t>ləşdirmə (dəqiqləşdirmə) dərə</w:t>
      </w:r>
      <w:r w:rsidR="00F61524">
        <w:rPr>
          <w:rFonts w:ascii="Times New Roman" w:hAnsi="Times New Roman"/>
          <w:lang w:val="az-Latn-AZ"/>
        </w:rPr>
        <w:t>c</w:t>
      </w:r>
      <w:r w:rsidRPr="00172C9F">
        <w:rPr>
          <w:rFonts w:ascii="Times New Roman" w:hAnsi="Times New Roman"/>
          <w:lang w:val="az-Latn-AZ"/>
        </w:rPr>
        <w:t>əsi ilə də əlaqələndirilməlidir.</w:t>
      </w: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lang w:val="az-Latn-AZ"/>
        </w:rPr>
        <w:t>Beləliklə, hər bir konkret halda proqnozlaşdırmananın optimal variantının və neft maşınqayırma kompleksinə aid edilən müəssisələr üçün topdansatış müəssisə</w:t>
      </w:r>
      <w:r>
        <w:rPr>
          <w:rFonts w:ascii="Times New Roman" w:hAnsi="Times New Roman"/>
          <w:lang w:val="az-Latn-AZ"/>
        </w:rPr>
        <w:t>-</w:t>
      </w:r>
      <w:r w:rsidRPr="00172C9F">
        <w:rPr>
          <w:rFonts w:ascii="Times New Roman" w:hAnsi="Times New Roman"/>
          <w:lang w:val="az-Latn-AZ"/>
        </w:rPr>
        <w:t>lərindən istehsal-texniki təyinatlı məhsulların (ilkin xammal və mate-rial resurs</w:t>
      </w:r>
      <w:r>
        <w:rPr>
          <w:rFonts w:ascii="Times New Roman" w:hAnsi="Times New Roman"/>
          <w:lang w:val="az-Latn-AZ"/>
        </w:rPr>
        <w:t>-</w:t>
      </w:r>
      <w:r w:rsidRPr="00172C9F">
        <w:rPr>
          <w:rFonts w:ascii="Times New Roman" w:hAnsi="Times New Roman"/>
          <w:lang w:val="az-Latn-AZ"/>
        </w:rPr>
        <w:t xml:space="preserve">larının) daşınmasını həyata keçirmək üçün planlaşdırmanın elmi </w:t>
      </w:r>
      <w:r w:rsidR="00F61524">
        <w:rPr>
          <w:rFonts w:ascii="Times New Roman" w:hAnsi="Times New Roman"/>
          <w:lang w:val="az-Latn-AZ"/>
        </w:rPr>
        <w:t>c</w:t>
      </w:r>
      <w:r w:rsidRPr="00172C9F">
        <w:rPr>
          <w:rFonts w:ascii="Times New Roman" w:hAnsi="Times New Roman"/>
          <w:lang w:val="az-Latn-AZ"/>
        </w:rPr>
        <w:t>əhətdən əsaslan</w:t>
      </w:r>
      <w:r>
        <w:rPr>
          <w:rFonts w:ascii="Times New Roman" w:hAnsi="Times New Roman"/>
          <w:lang w:val="az-Latn-AZ"/>
        </w:rPr>
        <w:t>-</w:t>
      </w:r>
      <w:r w:rsidRPr="00172C9F">
        <w:rPr>
          <w:rFonts w:ascii="Times New Roman" w:hAnsi="Times New Roman"/>
          <w:lang w:val="az-Latn-AZ"/>
        </w:rPr>
        <w:t>dırılmış metodunu seçmək lazımdır.</w:t>
      </w:r>
    </w:p>
    <w:p w:rsidR="00DD0A77" w:rsidRPr="00172C9F" w:rsidRDefault="00DD0A77" w:rsidP="00D30FB9">
      <w:pPr>
        <w:pStyle w:val="ab"/>
        <w:spacing w:line="360" w:lineRule="auto"/>
        <w:rPr>
          <w:rFonts w:ascii="Times New Roman" w:hAnsi="Times New Roman"/>
          <w:lang w:val="az-Latn-AZ"/>
        </w:rPr>
      </w:pPr>
      <w:r w:rsidRPr="00172C9F">
        <w:rPr>
          <w:rFonts w:ascii="Times New Roman" w:hAnsi="Times New Roman"/>
          <w:lang w:val="az-Latn-AZ"/>
        </w:rPr>
        <w:t>«İmpuls», «Atilla Kompani» «Stal» və digər topdansatış müəssisələrindən  əsaslandırılmış daşımanın hə</w:t>
      </w:r>
      <w:r w:rsidR="00F61524">
        <w:rPr>
          <w:rFonts w:ascii="Times New Roman" w:hAnsi="Times New Roman"/>
          <w:lang w:val="az-Latn-AZ"/>
        </w:rPr>
        <w:t>c</w:t>
      </w:r>
      <w:r w:rsidRPr="00172C9F">
        <w:rPr>
          <w:rFonts w:ascii="Times New Roman" w:hAnsi="Times New Roman"/>
          <w:lang w:val="az-Latn-AZ"/>
        </w:rPr>
        <w:t>mi (Q</w:t>
      </w:r>
      <w:r w:rsidRPr="00172C9F">
        <w:rPr>
          <w:rFonts w:ascii="Times New Roman" w:hAnsi="Times New Roman"/>
          <w:vertAlign w:val="superscript"/>
          <w:lang w:val="az-Latn-AZ"/>
        </w:rPr>
        <w:t>p</w:t>
      </w:r>
      <w:r w:rsidRPr="00172C9F">
        <w:rPr>
          <w:rFonts w:ascii="Times New Roman" w:hAnsi="Times New Roman"/>
          <w:lang w:val="az-Latn-AZ"/>
        </w:rPr>
        <w:t>) aşağıdakı formula ilə müəyyən edilir.</w:t>
      </w:r>
    </w:p>
    <w:p w:rsidR="00DD0A77" w:rsidRPr="00172C9F" w:rsidRDefault="00DD0A77" w:rsidP="001F79CB">
      <w:pPr>
        <w:pStyle w:val="ab"/>
        <w:spacing w:line="360" w:lineRule="auto"/>
        <w:jc w:val="center"/>
        <w:rPr>
          <w:rFonts w:ascii="Times New Roman" w:hAnsi="Times New Roman"/>
          <w:lang w:val="en-US"/>
        </w:rPr>
      </w:pPr>
      <w:r w:rsidRPr="00172C9F">
        <w:rPr>
          <w:rFonts w:ascii="Times New Roman" w:hAnsi="Times New Roman"/>
          <w:position w:val="-10"/>
          <w:lang w:val="en-US"/>
        </w:rPr>
        <w:object w:dxaOrig="1260" w:dyaOrig="360">
          <v:shape id="_x0000_i1030" type="#_x0000_t75" style="width:123.75pt;height:35.25pt" o:ole="" fillcolor="window">
            <v:imagedata r:id="rId18" o:title=""/>
          </v:shape>
          <o:OLEObject Type="Embed" ProgID="Equation.3" ShapeID="_x0000_i1030" DrawAspect="Content" ObjectID="_1540734223" r:id="rId19"/>
        </w:object>
      </w:r>
    </w:p>
    <w:p w:rsidR="00DD0A77" w:rsidRPr="00172C9F" w:rsidRDefault="00DD0A77" w:rsidP="001F79CB">
      <w:pPr>
        <w:pStyle w:val="ab"/>
        <w:spacing w:line="276" w:lineRule="auto"/>
        <w:ind w:left="567" w:firstLine="0"/>
        <w:rPr>
          <w:rFonts w:ascii="Times New Roman" w:hAnsi="Times New Roman"/>
          <w:i/>
          <w:sz w:val="24"/>
          <w:szCs w:val="24"/>
          <w:lang w:val="en-US"/>
        </w:rPr>
      </w:pPr>
      <w:r w:rsidRPr="00172C9F">
        <w:rPr>
          <w:rFonts w:ascii="Times New Roman" w:hAnsi="Times New Roman"/>
          <w:i/>
          <w:sz w:val="24"/>
          <w:szCs w:val="24"/>
          <w:lang w:val="az-Latn-AZ"/>
        </w:rPr>
        <w:t>burada</w:t>
      </w:r>
      <w:r w:rsidRPr="00172C9F">
        <w:rPr>
          <w:rFonts w:ascii="Times New Roman" w:hAnsi="Times New Roman"/>
          <w:i/>
          <w:sz w:val="24"/>
          <w:szCs w:val="24"/>
          <w:lang w:val="en-US"/>
        </w:rPr>
        <w:t xml:space="preserve"> – </w:t>
      </w:r>
      <w:r w:rsidRPr="00172C9F">
        <w:rPr>
          <w:rFonts w:ascii="Times New Roman" w:hAnsi="Times New Roman"/>
          <w:i/>
          <w:sz w:val="24"/>
          <w:szCs w:val="24"/>
          <w:lang w:val="az-Latn-AZ"/>
        </w:rPr>
        <w:t>H</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p</w:t>
      </w:r>
      <w:r w:rsidRPr="00172C9F">
        <w:rPr>
          <w:rFonts w:ascii="Times New Roman" w:hAnsi="Times New Roman"/>
          <w:i/>
          <w:sz w:val="24"/>
          <w:szCs w:val="24"/>
          <w:vertAlign w:val="superscript"/>
          <w:lang w:val="az-Latn-AZ"/>
        </w:rPr>
        <w:t>r</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bir</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milyon</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manat</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anbar</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əmtəə</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dövriyyəsinə</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düşən</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tonlarla</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xüsusi</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daşıma</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hə</w:t>
      </w:r>
      <w:r w:rsidR="00F61524">
        <w:rPr>
          <w:rFonts w:ascii="Times New Roman" w:hAnsi="Times New Roman"/>
          <w:i/>
          <w:sz w:val="24"/>
          <w:szCs w:val="24"/>
          <w:lang w:val="az-Latn-AZ"/>
        </w:rPr>
        <w:t>c</w:t>
      </w:r>
      <w:r w:rsidRPr="00172C9F">
        <w:rPr>
          <w:rFonts w:ascii="Times New Roman" w:hAnsi="Times New Roman"/>
          <w:i/>
          <w:sz w:val="24"/>
          <w:szCs w:val="24"/>
          <w:lang w:val="az-Latn-AZ"/>
        </w:rPr>
        <w:t>mini</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xarakterizə</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edən</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göstəri</w:t>
      </w:r>
      <w:r w:rsidR="00F61524">
        <w:rPr>
          <w:rFonts w:ascii="Times New Roman" w:hAnsi="Times New Roman"/>
          <w:i/>
          <w:sz w:val="24"/>
          <w:szCs w:val="24"/>
          <w:lang w:val="az-Latn-AZ"/>
        </w:rPr>
        <w:t>c</w:t>
      </w:r>
      <w:r w:rsidRPr="00172C9F">
        <w:rPr>
          <w:rFonts w:ascii="Times New Roman" w:hAnsi="Times New Roman"/>
          <w:i/>
          <w:sz w:val="24"/>
          <w:szCs w:val="24"/>
          <w:lang w:val="az-Latn-AZ"/>
        </w:rPr>
        <w:t>i</w:t>
      </w:r>
      <w:r w:rsidRPr="00172C9F">
        <w:rPr>
          <w:rFonts w:ascii="Times New Roman" w:hAnsi="Times New Roman"/>
          <w:i/>
          <w:sz w:val="24"/>
          <w:szCs w:val="24"/>
          <w:lang w:val="en-US"/>
        </w:rPr>
        <w:t>;</w:t>
      </w:r>
      <w:r w:rsidRPr="00172C9F">
        <w:rPr>
          <w:rFonts w:ascii="Times New Roman" w:hAnsi="Times New Roman"/>
          <w:i/>
          <w:sz w:val="24"/>
          <w:szCs w:val="24"/>
          <w:lang w:val="az-Latn-AZ"/>
        </w:rPr>
        <w:t>T</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milyon</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manatlarla</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anbar</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əmtəə</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dövriyyəsinin</w:t>
      </w:r>
      <w:r w:rsidRPr="00172C9F">
        <w:rPr>
          <w:rFonts w:ascii="Times New Roman" w:hAnsi="Times New Roman"/>
          <w:i/>
          <w:sz w:val="24"/>
          <w:szCs w:val="24"/>
          <w:lang w:val="en-US"/>
        </w:rPr>
        <w:t xml:space="preserve"> </w:t>
      </w:r>
      <w:r w:rsidRPr="00172C9F">
        <w:rPr>
          <w:rFonts w:ascii="Times New Roman" w:hAnsi="Times New Roman"/>
          <w:i/>
          <w:sz w:val="24"/>
          <w:szCs w:val="24"/>
          <w:lang w:val="az-Latn-AZ"/>
        </w:rPr>
        <w:t>hə</w:t>
      </w:r>
      <w:r w:rsidR="00F61524">
        <w:rPr>
          <w:rFonts w:ascii="Times New Roman" w:hAnsi="Times New Roman"/>
          <w:i/>
          <w:sz w:val="24"/>
          <w:szCs w:val="24"/>
          <w:lang w:val="az-Latn-AZ"/>
        </w:rPr>
        <w:t>c</w:t>
      </w:r>
      <w:r w:rsidRPr="00172C9F">
        <w:rPr>
          <w:rFonts w:ascii="Times New Roman" w:hAnsi="Times New Roman"/>
          <w:i/>
          <w:sz w:val="24"/>
          <w:szCs w:val="24"/>
          <w:lang w:val="az-Latn-AZ"/>
        </w:rPr>
        <w:t>midir</w:t>
      </w:r>
      <w:r w:rsidRPr="00172C9F">
        <w:rPr>
          <w:rFonts w:ascii="Times New Roman" w:hAnsi="Times New Roman"/>
          <w:i/>
          <w:sz w:val="24"/>
          <w:szCs w:val="24"/>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Bir</w:t>
      </w:r>
      <w:r w:rsidRPr="00172C9F">
        <w:rPr>
          <w:rFonts w:ascii="Times New Roman" w:hAnsi="Times New Roman"/>
          <w:lang w:val="en-US"/>
        </w:rPr>
        <w:t xml:space="preserve"> </w:t>
      </w:r>
      <w:r w:rsidRPr="00172C9F">
        <w:rPr>
          <w:rFonts w:ascii="Times New Roman" w:hAnsi="Times New Roman"/>
          <w:lang w:val="az-Latn-AZ"/>
        </w:rPr>
        <w:t>milyon</w:t>
      </w:r>
      <w:r w:rsidRPr="00172C9F">
        <w:rPr>
          <w:rFonts w:ascii="Times New Roman" w:hAnsi="Times New Roman"/>
          <w:lang w:val="en-US"/>
        </w:rPr>
        <w:t xml:space="preserve"> </w:t>
      </w:r>
      <w:r w:rsidRPr="00172C9F">
        <w:rPr>
          <w:rFonts w:ascii="Times New Roman" w:hAnsi="Times New Roman"/>
          <w:lang w:val="az-Latn-AZ"/>
        </w:rPr>
        <w:t>manatlıq</w:t>
      </w:r>
      <w:r w:rsidRPr="00172C9F">
        <w:rPr>
          <w:rFonts w:ascii="Times New Roman" w:hAnsi="Times New Roman"/>
          <w:lang w:val="en-US"/>
        </w:rPr>
        <w:t xml:space="preserve"> </w:t>
      </w:r>
      <w:r w:rsidRPr="00172C9F">
        <w:rPr>
          <w:rFonts w:ascii="Times New Roman" w:hAnsi="Times New Roman"/>
          <w:lang w:val="az-Latn-AZ"/>
        </w:rPr>
        <w:t>əmtəə</w:t>
      </w:r>
      <w:r w:rsidRPr="00172C9F">
        <w:rPr>
          <w:rFonts w:ascii="Times New Roman" w:hAnsi="Times New Roman"/>
          <w:lang w:val="en-US"/>
        </w:rPr>
        <w:t xml:space="preserve"> </w:t>
      </w:r>
      <w:r w:rsidRPr="00172C9F">
        <w:rPr>
          <w:rFonts w:ascii="Times New Roman" w:hAnsi="Times New Roman"/>
          <w:lang w:val="az-Latn-AZ"/>
        </w:rPr>
        <w:t>dövriyyəsinə</w:t>
      </w:r>
      <w:r w:rsidRPr="00172C9F">
        <w:rPr>
          <w:rFonts w:ascii="Times New Roman" w:hAnsi="Times New Roman"/>
          <w:lang w:val="en-US"/>
        </w:rPr>
        <w:t xml:space="preserve"> </w:t>
      </w:r>
      <w:r w:rsidRPr="00172C9F">
        <w:rPr>
          <w:rFonts w:ascii="Times New Roman" w:hAnsi="Times New Roman"/>
          <w:lang w:val="az-Latn-AZ"/>
        </w:rPr>
        <w:t>düşən</w:t>
      </w:r>
      <w:r w:rsidRPr="00172C9F">
        <w:rPr>
          <w:rFonts w:ascii="Times New Roman" w:hAnsi="Times New Roman"/>
          <w:lang w:val="en-US"/>
        </w:rPr>
        <w:t xml:space="preserve"> </w:t>
      </w:r>
      <w:r w:rsidRPr="00172C9F">
        <w:rPr>
          <w:rFonts w:ascii="Times New Roman" w:hAnsi="Times New Roman"/>
          <w:lang w:val="az-Latn-AZ"/>
        </w:rPr>
        <w:t>xüsusi</w:t>
      </w:r>
      <w:r w:rsidRPr="00172C9F">
        <w:rPr>
          <w:rFonts w:ascii="Times New Roman" w:hAnsi="Times New Roman"/>
          <w:lang w:val="en-US"/>
        </w:rPr>
        <w:t xml:space="preserve"> </w:t>
      </w:r>
      <w:r w:rsidRPr="00172C9F">
        <w:rPr>
          <w:rFonts w:ascii="Times New Roman" w:hAnsi="Times New Roman"/>
          <w:lang w:val="az-Latn-AZ"/>
        </w:rPr>
        <w:t>daşınma</w:t>
      </w:r>
      <w:r w:rsidRPr="00172C9F">
        <w:rPr>
          <w:rFonts w:ascii="Times New Roman" w:hAnsi="Times New Roman"/>
          <w:lang w:val="en-US"/>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w:t>
      </w:r>
      <w:r w:rsidRPr="00172C9F">
        <w:rPr>
          <w:rFonts w:ascii="Times New Roman" w:hAnsi="Times New Roman"/>
          <w:lang w:val="en-US"/>
        </w:rPr>
        <w:t xml:space="preserve"> </w:t>
      </w:r>
      <w:r w:rsidRPr="00172C9F">
        <w:rPr>
          <w:rFonts w:ascii="Times New Roman" w:hAnsi="Times New Roman"/>
          <w:lang w:val="az-Latn-AZ"/>
        </w:rPr>
        <w:t>göstəri</w:t>
      </w:r>
      <w:r w:rsidR="00F61524">
        <w:rPr>
          <w:rFonts w:ascii="Times New Roman" w:hAnsi="Times New Roman"/>
          <w:lang w:val="az-Latn-AZ"/>
        </w:rPr>
        <w:t>c</w:t>
      </w:r>
      <w:r w:rsidRPr="00172C9F">
        <w:rPr>
          <w:rFonts w:ascii="Times New Roman" w:hAnsi="Times New Roman"/>
          <w:lang w:val="az-Latn-AZ"/>
        </w:rPr>
        <w:t>i</w:t>
      </w:r>
      <w:r w:rsidRPr="00172C9F">
        <w:rPr>
          <w:rFonts w:ascii="Times New Roman" w:hAnsi="Times New Roman"/>
          <w:lang w:val="en-US"/>
        </w:rPr>
        <w:t xml:space="preserve"> (</w:t>
      </w:r>
      <w:r w:rsidRPr="00172C9F">
        <w:rPr>
          <w:rFonts w:ascii="Times New Roman" w:hAnsi="Times New Roman"/>
          <w:lang w:val="az-Latn-AZ"/>
        </w:rPr>
        <w:t>H</w:t>
      </w:r>
      <w:r w:rsidRPr="00172C9F">
        <w:rPr>
          <w:rFonts w:ascii="Times New Roman" w:hAnsi="Times New Roman"/>
          <w:lang w:val="en-US"/>
        </w:rPr>
        <w:t xml:space="preserve"> </w:t>
      </w:r>
      <w:r w:rsidRPr="00172C9F">
        <w:rPr>
          <w:rFonts w:ascii="Times New Roman" w:hAnsi="Times New Roman"/>
          <w:lang w:val="az-Latn-AZ"/>
        </w:rPr>
        <w:t>p</w:t>
      </w:r>
      <w:r w:rsidRPr="00172C9F">
        <w:rPr>
          <w:rFonts w:ascii="Times New Roman" w:hAnsi="Times New Roman"/>
          <w:vertAlign w:val="superscript"/>
          <w:lang w:val="az-Latn-AZ"/>
        </w:rPr>
        <w:t>q</w:t>
      </w:r>
      <w:r w:rsidRPr="00172C9F">
        <w:rPr>
          <w:rFonts w:ascii="Times New Roman" w:hAnsi="Times New Roman"/>
          <w:lang w:val="en-US"/>
        </w:rPr>
        <w:t xml:space="preserve">) </w:t>
      </w:r>
      <w:r w:rsidRPr="00172C9F">
        <w:rPr>
          <w:rFonts w:ascii="Times New Roman" w:hAnsi="Times New Roman"/>
          <w:lang w:val="az-Latn-AZ"/>
        </w:rPr>
        <w:t>aşağıdakı</w:t>
      </w:r>
      <w:r w:rsidRPr="00172C9F">
        <w:rPr>
          <w:rFonts w:ascii="Times New Roman" w:hAnsi="Times New Roman"/>
          <w:lang w:val="en-US"/>
        </w:rPr>
        <w:t xml:space="preserve"> </w:t>
      </w:r>
      <w:r w:rsidRPr="00172C9F">
        <w:rPr>
          <w:rFonts w:ascii="Times New Roman" w:hAnsi="Times New Roman"/>
          <w:lang w:val="az-Latn-AZ"/>
        </w:rPr>
        <w:t>kimi</w:t>
      </w:r>
      <w:r w:rsidRPr="00172C9F">
        <w:rPr>
          <w:rFonts w:ascii="Times New Roman" w:hAnsi="Times New Roman"/>
          <w:lang w:val="en-US"/>
        </w:rPr>
        <w:t xml:space="preserve">  </w:t>
      </w:r>
      <w:r w:rsidRPr="00172C9F">
        <w:rPr>
          <w:rFonts w:ascii="Times New Roman" w:hAnsi="Times New Roman"/>
          <w:lang w:val="az-Latn-AZ"/>
        </w:rPr>
        <w:t>müəyyənləşdirilir</w:t>
      </w:r>
      <w:r w:rsidRPr="00172C9F">
        <w:rPr>
          <w:rFonts w:ascii="Times New Roman" w:hAnsi="Times New Roman"/>
          <w:lang w:val="en-US"/>
        </w:rPr>
        <w:t>:</w:t>
      </w:r>
    </w:p>
    <w:p w:rsidR="00DD0A77" w:rsidRPr="00172C9F" w:rsidRDefault="00DD0A77" w:rsidP="001F79CB">
      <w:pPr>
        <w:pStyle w:val="ab"/>
        <w:spacing w:line="360" w:lineRule="auto"/>
        <w:ind w:left="567" w:firstLine="0"/>
        <w:jc w:val="center"/>
        <w:rPr>
          <w:rFonts w:ascii="Times New Roman" w:hAnsi="Times New Roman"/>
        </w:rPr>
      </w:pPr>
      <w:r w:rsidRPr="00172C9F">
        <w:rPr>
          <w:rFonts w:ascii="Times New Roman" w:hAnsi="Times New Roman"/>
          <w:position w:val="-30"/>
        </w:rPr>
        <w:object w:dxaOrig="2180" w:dyaOrig="680">
          <v:shape id="_x0000_i1031" type="#_x0000_t75" style="width:223.5pt;height:51.75pt" o:ole="" fillcolor="window">
            <v:imagedata r:id="rId20" o:title=""/>
          </v:shape>
          <o:OLEObject Type="Embed" ProgID="Equation.3" ShapeID="_x0000_i1031" DrawAspect="Content" ObjectID="_1540734224" r:id="rId21"/>
        </w:object>
      </w:r>
    </w:p>
    <w:p w:rsidR="00DD0A77" w:rsidRPr="00172C9F" w:rsidRDefault="00187F99" w:rsidP="00F23422">
      <w:pPr>
        <w:pStyle w:val="ab"/>
        <w:spacing w:line="360" w:lineRule="auto"/>
        <w:rPr>
          <w:rFonts w:ascii="Times New Roman" w:hAnsi="Times New Roman"/>
          <w:i/>
          <w:sz w:val="24"/>
          <w:szCs w:val="24"/>
        </w:rPr>
      </w:pPr>
      <w:r w:rsidRPr="00172C9F">
        <w:rPr>
          <w:rFonts w:ascii="Times New Roman" w:hAnsi="Times New Roman"/>
          <w:i/>
          <w:sz w:val="24"/>
          <w:szCs w:val="24"/>
          <w:lang w:val="az-Latn-AZ"/>
        </w:rPr>
        <w:t>B</w:t>
      </w:r>
      <w:r w:rsidR="00DD0A77" w:rsidRPr="00172C9F">
        <w:rPr>
          <w:rFonts w:ascii="Times New Roman" w:hAnsi="Times New Roman"/>
          <w:i/>
          <w:sz w:val="24"/>
          <w:szCs w:val="24"/>
          <w:lang w:val="az-Latn-AZ"/>
        </w:rPr>
        <w:t>urada</w:t>
      </w:r>
      <w:r>
        <w:rPr>
          <w:rFonts w:ascii="Times New Roman" w:hAnsi="Times New Roman"/>
          <w:i/>
          <w:sz w:val="24"/>
          <w:szCs w:val="24"/>
          <w:lang w:val="az-Latn-AZ"/>
        </w:rPr>
        <w:t xml:space="preserve"> </w:t>
      </w:r>
      <w:r w:rsidR="00DD0A77" w:rsidRPr="00172C9F">
        <w:rPr>
          <w:rFonts w:ascii="Times New Roman" w:hAnsi="Times New Roman"/>
          <w:i/>
          <w:sz w:val="24"/>
          <w:szCs w:val="24"/>
        </w:rPr>
        <w:t>-</w:t>
      </w:r>
      <w:r>
        <w:rPr>
          <w:rFonts w:ascii="Times New Roman" w:hAnsi="Times New Roman"/>
          <w:i/>
          <w:sz w:val="24"/>
          <w:szCs w:val="24"/>
          <w:lang w:val="az-Latn-AZ"/>
        </w:rPr>
        <w:t xml:space="preserve"> </w:t>
      </w:r>
      <w:r w:rsidR="00DD0A77" w:rsidRPr="00172C9F">
        <w:rPr>
          <w:rFonts w:ascii="Times New Roman" w:hAnsi="Times New Roman"/>
          <w:i/>
          <w:sz w:val="24"/>
          <w:szCs w:val="24"/>
          <w:lang w:val="az-Latn-AZ"/>
        </w:rPr>
        <w:t>Hr</w:t>
      </w:r>
      <w:r w:rsidR="00DD0A77" w:rsidRPr="00172C9F">
        <w:rPr>
          <w:rFonts w:ascii="Times New Roman" w:hAnsi="Times New Roman"/>
          <w:i/>
          <w:sz w:val="24"/>
          <w:szCs w:val="24"/>
          <w:vertAlign w:val="superscript"/>
          <w:lang w:val="az-Latn-AZ"/>
        </w:rPr>
        <w:t>q</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tonlarla</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bir</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milyon</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manat</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əmtəə</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dövriyyəsinə</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düşən</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daşıma</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hə</w:t>
      </w:r>
      <w:r w:rsidR="00F61524">
        <w:rPr>
          <w:rFonts w:ascii="Times New Roman" w:hAnsi="Times New Roman"/>
          <w:i/>
          <w:sz w:val="24"/>
          <w:szCs w:val="24"/>
          <w:lang w:val="az-Latn-AZ"/>
        </w:rPr>
        <w:t>c</w:t>
      </w:r>
      <w:r w:rsidR="00DD0A77" w:rsidRPr="00172C9F">
        <w:rPr>
          <w:rFonts w:ascii="Times New Roman" w:hAnsi="Times New Roman"/>
          <w:i/>
          <w:sz w:val="24"/>
          <w:szCs w:val="24"/>
          <w:lang w:val="az-Latn-AZ"/>
        </w:rPr>
        <w:t>minin</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hesabı</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göstəri</w:t>
      </w:r>
      <w:r w:rsidR="00F61524">
        <w:rPr>
          <w:rFonts w:ascii="Times New Roman" w:hAnsi="Times New Roman"/>
          <w:i/>
          <w:sz w:val="24"/>
          <w:szCs w:val="24"/>
          <w:lang w:val="az-Latn-AZ"/>
        </w:rPr>
        <w:t>c</w:t>
      </w:r>
      <w:r w:rsidR="00DD0A77" w:rsidRPr="00172C9F">
        <w:rPr>
          <w:rFonts w:ascii="Times New Roman" w:hAnsi="Times New Roman"/>
          <w:i/>
          <w:sz w:val="24"/>
          <w:szCs w:val="24"/>
          <w:lang w:val="az-Latn-AZ"/>
        </w:rPr>
        <w:t>isi</w:t>
      </w:r>
      <w:r w:rsidR="00DD0A77" w:rsidRPr="00172C9F">
        <w:rPr>
          <w:rFonts w:ascii="Times New Roman" w:hAnsi="Times New Roman"/>
          <w:i/>
          <w:sz w:val="24"/>
          <w:szCs w:val="24"/>
        </w:rPr>
        <w:t>;</w:t>
      </w:r>
      <w:r w:rsidR="00DD0A77" w:rsidRPr="00172C9F">
        <w:rPr>
          <w:rFonts w:ascii="Times New Roman" w:hAnsi="Times New Roman"/>
          <w:i/>
          <w:sz w:val="24"/>
          <w:szCs w:val="24"/>
          <w:lang w:val="az-Latn-AZ"/>
        </w:rPr>
        <w:t>Up</w:t>
      </w:r>
      <w:r w:rsidR="00DD0A77" w:rsidRPr="00172C9F">
        <w:rPr>
          <w:rFonts w:ascii="Times New Roman" w:hAnsi="Times New Roman"/>
          <w:i/>
          <w:sz w:val="24"/>
          <w:szCs w:val="24"/>
        </w:rPr>
        <w:t>,</w:t>
      </w:r>
      <w:r w:rsidR="00DD0A77" w:rsidRPr="00172C9F">
        <w:rPr>
          <w:rFonts w:ascii="Times New Roman" w:hAnsi="Times New Roman"/>
          <w:i/>
          <w:sz w:val="24"/>
          <w:szCs w:val="24"/>
          <w:lang w:val="az-Latn-AZ"/>
        </w:rPr>
        <w:t>Ur</w:t>
      </w:r>
      <w:r w:rsidR="00DD0A77" w:rsidRPr="00172C9F">
        <w:rPr>
          <w:rFonts w:ascii="Times New Roman" w:hAnsi="Times New Roman"/>
          <w:i/>
          <w:sz w:val="24"/>
          <w:szCs w:val="24"/>
        </w:rPr>
        <w:t>-</w:t>
      </w:r>
      <w:r w:rsidR="00DD0A77" w:rsidRPr="00172C9F">
        <w:rPr>
          <w:rFonts w:ascii="Times New Roman" w:hAnsi="Times New Roman"/>
          <w:i/>
          <w:sz w:val="24"/>
          <w:szCs w:val="24"/>
          <w:lang w:val="az-Latn-AZ"/>
        </w:rPr>
        <w:t>yükləmə</w:t>
      </w:r>
      <w:r w:rsidR="00DD0A77" w:rsidRPr="00172C9F">
        <w:rPr>
          <w:rFonts w:ascii="Times New Roman" w:hAnsi="Times New Roman"/>
          <w:i/>
          <w:sz w:val="24"/>
          <w:szCs w:val="24"/>
        </w:rPr>
        <w:t>-</w:t>
      </w:r>
      <w:r w:rsidR="00DD0A77" w:rsidRPr="00172C9F">
        <w:rPr>
          <w:rFonts w:ascii="Times New Roman" w:hAnsi="Times New Roman"/>
          <w:i/>
          <w:sz w:val="24"/>
          <w:szCs w:val="24"/>
          <w:lang w:val="az-Latn-AZ"/>
        </w:rPr>
        <w:t>boşaltma</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işlərinin</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mexanikləşdirilməsinin</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plan</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və</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faktiki</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səviyyəsi</w:t>
      </w:r>
      <w:r w:rsidR="00DD0A77" w:rsidRPr="00172C9F">
        <w:rPr>
          <w:rFonts w:ascii="Times New Roman" w:hAnsi="Times New Roman"/>
          <w:i/>
          <w:sz w:val="24"/>
          <w:szCs w:val="24"/>
        </w:rPr>
        <w:t>;</w:t>
      </w:r>
      <w:r w:rsidR="00DD0A77" w:rsidRPr="00172C9F">
        <w:rPr>
          <w:rFonts w:ascii="Times New Roman" w:hAnsi="Times New Roman"/>
          <w:i/>
          <w:sz w:val="24"/>
          <w:szCs w:val="24"/>
          <w:lang w:val="az-Latn-AZ"/>
        </w:rPr>
        <w:t>Mp</w:t>
      </w:r>
      <w:r w:rsidR="00DD0A77" w:rsidRPr="00172C9F">
        <w:rPr>
          <w:rFonts w:ascii="Times New Roman" w:hAnsi="Times New Roman"/>
          <w:i/>
          <w:sz w:val="24"/>
          <w:szCs w:val="24"/>
        </w:rPr>
        <w:t>,</w:t>
      </w:r>
      <w:r w:rsidR="00DD0A77" w:rsidRPr="00172C9F">
        <w:rPr>
          <w:rFonts w:ascii="Times New Roman" w:hAnsi="Times New Roman"/>
          <w:i/>
          <w:sz w:val="24"/>
          <w:szCs w:val="24"/>
          <w:lang w:val="az-Latn-AZ"/>
        </w:rPr>
        <w:t>Mr</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qeyri</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mərkəzləşdirilmiş</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daşımaların</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plan</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və</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faktiki</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xüsusi</w:t>
      </w:r>
      <w:r w:rsidR="00DD0A77" w:rsidRPr="00172C9F">
        <w:rPr>
          <w:rFonts w:ascii="Times New Roman" w:hAnsi="Times New Roman"/>
          <w:i/>
          <w:sz w:val="24"/>
          <w:szCs w:val="24"/>
        </w:rPr>
        <w:t xml:space="preserve"> </w:t>
      </w:r>
      <w:r w:rsidR="00DD0A77" w:rsidRPr="00172C9F">
        <w:rPr>
          <w:rFonts w:ascii="Times New Roman" w:hAnsi="Times New Roman"/>
          <w:i/>
          <w:sz w:val="24"/>
          <w:szCs w:val="24"/>
          <w:lang w:val="az-Latn-AZ"/>
        </w:rPr>
        <w:t>çəkisidir</w:t>
      </w:r>
      <w:r w:rsidR="00DD0A77" w:rsidRPr="00172C9F">
        <w:rPr>
          <w:rFonts w:ascii="Times New Roman" w:hAnsi="Times New Roman"/>
          <w:i/>
          <w:sz w:val="24"/>
          <w:szCs w:val="24"/>
        </w:rPr>
        <w:t>.</w:t>
      </w:r>
    </w:p>
    <w:p w:rsidR="00DD0A77" w:rsidRPr="00172C9F" w:rsidRDefault="00DD0A77" w:rsidP="00D30FB9">
      <w:pPr>
        <w:pStyle w:val="ab"/>
        <w:spacing w:line="360" w:lineRule="auto"/>
        <w:rPr>
          <w:rFonts w:ascii="Times New Roman" w:hAnsi="Times New Roman"/>
        </w:rPr>
      </w:pPr>
      <w:r w:rsidRPr="00172C9F">
        <w:rPr>
          <w:rFonts w:ascii="Times New Roman" w:hAnsi="Times New Roman"/>
          <w:lang w:val="az-Latn-AZ"/>
        </w:rPr>
        <w:t>Xüsusi</w:t>
      </w:r>
      <w:r w:rsidRPr="00172C9F">
        <w:rPr>
          <w:rFonts w:ascii="Times New Roman" w:hAnsi="Times New Roman"/>
        </w:rPr>
        <w:t xml:space="preserve"> </w:t>
      </w:r>
      <w:r w:rsidRPr="00172C9F">
        <w:rPr>
          <w:rFonts w:ascii="Times New Roman" w:hAnsi="Times New Roman"/>
          <w:lang w:val="az-Latn-AZ"/>
        </w:rPr>
        <w:t>çəki</w:t>
      </w:r>
      <w:r w:rsidRPr="00172C9F">
        <w:rPr>
          <w:rFonts w:ascii="Times New Roman" w:hAnsi="Times New Roman"/>
        </w:rPr>
        <w:t xml:space="preserve"> </w:t>
      </w:r>
      <w:r>
        <w:rPr>
          <w:rFonts w:ascii="Times New Roman" w:hAnsi="Times New Roman"/>
          <w:lang w:val="az-Latn-AZ"/>
        </w:rPr>
        <w:t>göstəric</w:t>
      </w:r>
      <w:r w:rsidRPr="00172C9F">
        <w:rPr>
          <w:rFonts w:ascii="Times New Roman" w:hAnsi="Times New Roman"/>
          <w:lang w:val="az-Latn-AZ"/>
        </w:rPr>
        <w:t>isini</w:t>
      </w:r>
      <w:r w:rsidRPr="00172C9F">
        <w:rPr>
          <w:rFonts w:ascii="Times New Roman" w:hAnsi="Times New Roman"/>
        </w:rPr>
        <w:t xml:space="preserve"> </w:t>
      </w:r>
      <w:r w:rsidRPr="00172C9F">
        <w:rPr>
          <w:rFonts w:ascii="Times New Roman" w:hAnsi="Times New Roman"/>
          <w:lang w:val="az-Latn-AZ"/>
        </w:rPr>
        <w:t>korrelyasiya</w:t>
      </w:r>
      <w:r w:rsidRPr="00172C9F">
        <w:rPr>
          <w:rFonts w:ascii="Times New Roman" w:hAnsi="Times New Roman"/>
        </w:rPr>
        <w:t xml:space="preserve"> </w:t>
      </w:r>
      <w:r w:rsidRPr="00172C9F">
        <w:rPr>
          <w:rFonts w:ascii="Times New Roman" w:hAnsi="Times New Roman"/>
          <w:lang w:val="az-Latn-AZ"/>
        </w:rPr>
        <w:t>təhlilinin</w:t>
      </w:r>
      <w:r w:rsidRPr="00172C9F">
        <w:rPr>
          <w:rFonts w:ascii="Times New Roman" w:hAnsi="Times New Roman"/>
        </w:rPr>
        <w:t xml:space="preserve"> </w:t>
      </w:r>
      <w:r w:rsidRPr="00172C9F">
        <w:rPr>
          <w:rFonts w:ascii="Times New Roman" w:hAnsi="Times New Roman"/>
          <w:lang w:val="az-Latn-AZ"/>
        </w:rPr>
        <w:t>köməyi</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hesablamaq</w:t>
      </w:r>
      <w:r w:rsidRPr="00172C9F">
        <w:rPr>
          <w:rFonts w:ascii="Times New Roman" w:hAnsi="Times New Roman"/>
        </w:rPr>
        <w:t xml:space="preserve"> </w:t>
      </w:r>
      <w:r w:rsidRPr="00172C9F">
        <w:rPr>
          <w:rFonts w:ascii="Times New Roman" w:hAnsi="Times New Roman"/>
          <w:lang w:val="az-Latn-AZ"/>
        </w:rPr>
        <w:t>olar</w:t>
      </w:r>
      <w:r w:rsidRPr="00172C9F">
        <w:rPr>
          <w:rFonts w:ascii="Times New Roman" w:hAnsi="Times New Roman"/>
        </w:rPr>
        <w:t xml:space="preserve">. </w:t>
      </w:r>
      <w:r w:rsidRPr="00172C9F">
        <w:rPr>
          <w:rFonts w:ascii="Times New Roman" w:hAnsi="Times New Roman"/>
          <w:lang w:val="az-Latn-AZ"/>
        </w:rPr>
        <w:t>Bu</w:t>
      </w:r>
      <w:r w:rsidRPr="00172C9F">
        <w:rPr>
          <w:rFonts w:ascii="Times New Roman" w:hAnsi="Times New Roman"/>
        </w:rPr>
        <w:t xml:space="preserve"> </w:t>
      </w:r>
      <w:r w:rsidRPr="00172C9F">
        <w:rPr>
          <w:rFonts w:ascii="Times New Roman" w:hAnsi="Times New Roman"/>
          <w:lang w:val="az-Latn-AZ"/>
        </w:rPr>
        <w:t>zaman</w:t>
      </w:r>
      <w:r w:rsidRPr="00172C9F">
        <w:rPr>
          <w:rFonts w:ascii="Times New Roman" w:hAnsi="Times New Roman"/>
        </w:rPr>
        <w:t xml:space="preserve"> </w:t>
      </w:r>
      <w:r w:rsidRPr="00172C9F">
        <w:rPr>
          <w:rFonts w:ascii="Times New Roman" w:hAnsi="Times New Roman"/>
          <w:lang w:val="az-Latn-AZ"/>
        </w:rPr>
        <w:t>yükləmə</w:t>
      </w:r>
      <w:r w:rsidRPr="00172C9F">
        <w:rPr>
          <w:rFonts w:ascii="Times New Roman" w:hAnsi="Times New Roman"/>
        </w:rPr>
        <w:t>-</w:t>
      </w:r>
      <w:r w:rsidRPr="00172C9F">
        <w:rPr>
          <w:rFonts w:ascii="Times New Roman" w:hAnsi="Times New Roman"/>
          <w:lang w:val="az-Latn-AZ"/>
        </w:rPr>
        <w:t>boşaltma</w:t>
      </w:r>
      <w:r w:rsidRPr="00172C9F">
        <w:rPr>
          <w:rFonts w:ascii="Times New Roman" w:hAnsi="Times New Roman"/>
        </w:rPr>
        <w:t xml:space="preserve"> </w:t>
      </w:r>
      <w:r w:rsidRPr="00172C9F">
        <w:rPr>
          <w:rFonts w:ascii="Times New Roman" w:hAnsi="Times New Roman"/>
          <w:lang w:val="az-Latn-AZ"/>
        </w:rPr>
        <w:t>işlərinin</w:t>
      </w:r>
      <w:r w:rsidRPr="00172C9F">
        <w:rPr>
          <w:rFonts w:ascii="Times New Roman" w:hAnsi="Times New Roman"/>
        </w:rPr>
        <w:t xml:space="preserve"> </w:t>
      </w:r>
      <w:r w:rsidRPr="00172C9F">
        <w:rPr>
          <w:rFonts w:ascii="Times New Roman" w:hAnsi="Times New Roman"/>
          <w:lang w:val="az-Latn-AZ"/>
        </w:rPr>
        <w:t>mexanikləşdirmə</w:t>
      </w:r>
      <w:r w:rsidRPr="00172C9F">
        <w:rPr>
          <w:rFonts w:ascii="Times New Roman" w:hAnsi="Times New Roman"/>
        </w:rPr>
        <w:t xml:space="preserve"> </w:t>
      </w:r>
      <w:r w:rsidRPr="00172C9F">
        <w:rPr>
          <w:rFonts w:ascii="Times New Roman" w:hAnsi="Times New Roman"/>
          <w:lang w:val="az-Latn-AZ"/>
        </w:rPr>
        <w:t>səviyyəsinin</w:t>
      </w:r>
      <w:r w:rsidRPr="00172C9F">
        <w:rPr>
          <w:rFonts w:ascii="Times New Roman" w:hAnsi="Times New Roman"/>
        </w:rPr>
        <w:t xml:space="preserve"> </w:t>
      </w:r>
      <w:r w:rsidRPr="00172C9F">
        <w:rPr>
          <w:rFonts w:ascii="Times New Roman" w:hAnsi="Times New Roman"/>
          <w:lang w:val="az-Latn-AZ"/>
        </w:rPr>
        <w:t>və</w:t>
      </w:r>
      <w:r w:rsidRPr="00172C9F">
        <w:rPr>
          <w:rFonts w:ascii="Times New Roman" w:hAnsi="Times New Roman"/>
        </w:rPr>
        <w:t xml:space="preserve"> </w:t>
      </w:r>
      <w:r w:rsidRPr="00172C9F">
        <w:rPr>
          <w:rFonts w:ascii="Times New Roman" w:hAnsi="Times New Roman"/>
          <w:lang w:val="az-Latn-AZ"/>
        </w:rPr>
        <w:t>qeyri</w:t>
      </w:r>
      <w:r w:rsidRPr="00172C9F">
        <w:rPr>
          <w:rFonts w:ascii="Times New Roman" w:hAnsi="Times New Roman"/>
        </w:rPr>
        <w:t>-</w:t>
      </w:r>
      <w:r w:rsidRPr="00172C9F">
        <w:rPr>
          <w:rFonts w:ascii="Times New Roman" w:hAnsi="Times New Roman"/>
          <w:lang w:val="az-Latn-AZ"/>
        </w:rPr>
        <w:t>mərkəzləşdirilmiş</w:t>
      </w:r>
      <w:r w:rsidRPr="00172C9F">
        <w:rPr>
          <w:rFonts w:ascii="Times New Roman" w:hAnsi="Times New Roman"/>
        </w:rPr>
        <w:t xml:space="preserve"> </w:t>
      </w:r>
      <w:r w:rsidRPr="00172C9F">
        <w:rPr>
          <w:rFonts w:ascii="Times New Roman" w:hAnsi="Times New Roman"/>
          <w:lang w:val="az-Latn-AZ"/>
        </w:rPr>
        <w:t>daşınma</w:t>
      </w:r>
      <w:r w:rsidRPr="00172C9F">
        <w:rPr>
          <w:rFonts w:ascii="Times New Roman" w:hAnsi="Times New Roman"/>
        </w:rPr>
        <w:t xml:space="preserve"> </w:t>
      </w:r>
      <w:r w:rsidRPr="00172C9F">
        <w:rPr>
          <w:rFonts w:ascii="Times New Roman" w:hAnsi="Times New Roman"/>
          <w:lang w:val="az-Latn-AZ"/>
        </w:rPr>
        <w:t>səviyyəsinin</w:t>
      </w:r>
      <w:r w:rsidRPr="00172C9F">
        <w:rPr>
          <w:rFonts w:ascii="Times New Roman" w:hAnsi="Times New Roman"/>
        </w:rPr>
        <w:t xml:space="preserve"> </w:t>
      </w:r>
      <w:r w:rsidRPr="00172C9F">
        <w:rPr>
          <w:rFonts w:ascii="Times New Roman" w:hAnsi="Times New Roman"/>
          <w:lang w:val="az-Latn-AZ"/>
        </w:rPr>
        <w:t>ona</w:t>
      </w:r>
      <w:r w:rsidRPr="00172C9F">
        <w:rPr>
          <w:rFonts w:ascii="Times New Roman" w:hAnsi="Times New Roman"/>
        </w:rPr>
        <w:t xml:space="preserve"> </w:t>
      </w:r>
      <w:r w:rsidRPr="00172C9F">
        <w:rPr>
          <w:rFonts w:ascii="Times New Roman" w:hAnsi="Times New Roman"/>
          <w:lang w:val="az-Latn-AZ"/>
        </w:rPr>
        <w:t>təsiri</w:t>
      </w:r>
      <w:r w:rsidRPr="00172C9F">
        <w:rPr>
          <w:rFonts w:ascii="Times New Roman" w:hAnsi="Times New Roman"/>
        </w:rPr>
        <w:t xml:space="preserve"> </w:t>
      </w:r>
      <w:r w:rsidRPr="00172C9F">
        <w:rPr>
          <w:rFonts w:ascii="Times New Roman" w:hAnsi="Times New Roman"/>
          <w:lang w:val="az-Latn-AZ"/>
        </w:rPr>
        <w:t>nəzərə</w:t>
      </w:r>
      <w:r w:rsidRPr="00172C9F">
        <w:rPr>
          <w:rFonts w:ascii="Times New Roman" w:hAnsi="Times New Roman"/>
        </w:rPr>
        <w:t xml:space="preserve"> </w:t>
      </w:r>
      <w:r w:rsidRPr="00172C9F">
        <w:rPr>
          <w:rFonts w:ascii="Times New Roman" w:hAnsi="Times New Roman"/>
          <w:lang w:val="az-Latn-AZ"/>
        </w:rPr>
        <w:t>alınmalıdır</w:t>
      </w:r>
      <w:r w:rsidRPr="00172C9F">
        <w:rPr>
          <w:rFonts w:ascii="Times New Roman" w:hAnsi="Times New Roman"/>
        </w:rPr>
        <w:t>:</w:t>
      </w:r>
    </w:p>
    <w:p w:rsidR="00DD0A77" w:rsidRPr="00172C9F" w:rsidRDefault="00DD0A77" w:rsidP="00631343">
      <w:pPr>
        <w:widowControl w:val="0"/>
        <w:spacing w:after="0" w:line="360" w:lineRule="auto"/>
        <w:ind w:firstLine="539"/>
        <w:jc w:val="both"/>
        <w:rPr>
          <w:rFonts w:ascii="Times New Roman" w:hAnsi="Times New Roman"/>
          <w:sz w:val="28"/>
          <w:szCs w:val="28"/>
        </w:rPr>
      </w:pPr>
      <w:r w:rsidRPr="00172C9F">
        <w:rPr>
          <w:rFonts w:ascii="Times New Roman" w:hAnsi="Times New Roman"/>
          <w:sz w:val="28"/>
          <w:szCs w:val="28"/>
          <w:lang w:val="az-Latn-AZ"/>
        </w:rPr>
        <w:t>Yuxarıda</w:t>
      </w:r>
      <w:r w:rsidRPr="00172C9F">
        <w:rPr>
          <w:rFonts w:ascii="Times New Roman" w:hAnsi="Times New Roman"/>
          <w:sz w:val="28"/>
          <w:szCs w:val="28"/>
        </w:rPr>
        <w:t xml:space="preserve"> </w:t>
      </w:r>
      <w:r w:rsidRPr="00172C9F">
        <w:rPr>
          <w:rFonts w:ascii="Times New Roman" w:hAnsi="Times New Roman"/>
          <w:sz w:val="28"/>
          <w:szCs w:val="28"/>
          <w:lang w:val="az-Latn-AZ"/>
        </w:rPr>
        <w:t>qeyd</w:t>
      </w:r>
      <w:r w:rsidRPr="00172C9F">
        <w:rPr>
          <w:rFonts w:ascii="Times New Roman" w:hAnsi="Times New Roman"/>
          <w:sz w:val="28"/>
          <w:szCs w:val="28"/>
        </w:rPr>
        <w:t xml:space="preserve"> </w:t>
      </w:r>
      <w:r w:rsidRPr="00172C9F">
        <w:rPr>
          <w:rFonts w:ascii="Times New Roman" w:hAnsi="Times New Roman"/>
          <w:sz w:val="28"/>
          <w:szCs w:val="28"/>
          <w:lang w:val="az-Latn-AZ"/>
        </w:rPr>
        <w:t>edilən</w:t>
      </w:r>
      <w:r w:rsidRPr="00172C9F">
        <w:rPr>
          <w:rFonts w:ascii="Times New Roman" w:hAnsi="Times New Roman"/>
          <w:sz w:val="28"/>
          <w:szCs w:val="28"/>
        </w:rPr>
        <w:t xml:space="preserve"> </w:t>
      </w:r>
      <w:r w:rsidRPr="00172C9F">
        <w:rPr>
          <w:rFonts w:ascii="Times New Roman" w:hAnsi="Times New Roman"/>
          <w:sz w:val="28"/>
          <w:szCs w:val="28"/>
          <w:lang w:val="az-Latn-AZ"/>
        </w:rPr>
        <w:t>formaların</w:t>
      </w:r>
      <w:r w:rsidRPr="00172C9F">
        <w:rPr>
          <w:rFonts w:ascii="Times New Roman" w:hAnsi="Times New Roman"/>
          <w:sz w:val="28"/>
          <w:szCs w:val="28"/>
        </w:rPr>
        <w:t xml:space="preserve"> </w:t>
      </w:r>
      <w:r w:rsidRPr="00172C9F">
        <w:rPr>
          <w:rFonts w:ascii="Times New Roman" w:hAnsi="Times New Roman"/>
          <w:sz w:val="28"/>
          <w:szCs w:val="28"/>
          <w:lang w:val="az-Latn-AZ"/>
        </w:rPr>
        <w:t>dəqiq</w:t>
      </w:r>
      <w:r w:rsidRPr="00172C9F">
        <w:rPr>
          <w:rFonts w:ascii="Times New Roman" w:hAnsi="Times New Roman"/>
          <w:sz w:val="28"/>
          <w:szCs w:val="28"/>
        </w:rPr>
        <w:t xml:space="preserve"> </w:t>
      </w:r>
      <w:r w:rsidRPr="00172C9F">
        <w:rPr>
          <w:rFonts w:ascii="Times New Roman" w:hAnsi="Times New Roman"/>
          <w:sz w:val="28"/>
          <w:szCs w:val="28"/>
          <w:lang w:val="az-Latn-AZ"/>
        </w:rPr>
        <w:t>təhlilini</w:t>
      </w:r>
      <w:r w:rsidRPr="00172C9F">
        <w:rPr>
          <w:rFonts w:ascii="Times New Roman" w:hAnsi="Times New Roman"/>
          <w:sz w:val="28"/>
          <w:szCs w:val="28"/>
        </w:rPr>
        <w:t xml:space="preserve"> </w:t>
      </w:r>
      <w:r w:rsidRPr="00172C9F">
        <w:rPr>
          <w:rFonts w:ascii="Times New Roman" w:hAnsi="Times New Roman"/>
          <w:sz w:val="28"/>
          <w:szCs w:val="28"/>
          <w:lang w:val="az-Latn-AZ"/>
        </w:rPr>
        <w:t>aparma</w:t>
      </w:r>
      <w:r w:rsidRPr="00172C9F">
        <w:rPr>
          <w:rFonts w:ascii="Times New Roman" w:hAnsi="Times New Roman"/>
          <w:sz w:val="28"/>
          <w:szCs w:val="28"/>
        </w:rPr>
        <w:t xml:space="preserve">, </w:t>
      </w:r>
      <w:r w:rsidRPr="00172C9F">
        <w:rPr>
          <w:rFonts w:ascii="Times New Roman" w:hAnsi="Times New Roman"/>
          <w:sz w:val="28"/>
          <w:szCs w:val="28"/>
          <w:lang w:val="az-Latn-AZ"/>
        </w:rPr>
        <w:t>daha</w:t>
      </w:r>
      <w:r w:rsidRPr="00172C9F">
        <w:rPr>
          <w:rFonts w:ascii="Times New Roman" w:hAnsi="Times New Roman"/>
          <w:sz w:val="28"/>
          <w:szCs w:val="28"/>
        </w:rPr>
        <w:t xml:space="preserve"> </w:t>
      </w:r>
      <w:r w:rsidRPr="00172C9F">
        <w:rPr>
          <w:rFonts w:ascii="Times New Roman" w:hAnsi="Times New Roman"/>
          <w:sz w:val="28"/>
          <w:szCs w:val="28"/>
          <w:lang w:val="az-Latn-AZ"/>
        </w:rPr>
        <w:t>doğrusu</w:t>
      </w:r>
      <w:r w:rsidRPr="00172C9F">
        <w:rPr>
          <w:rFonts w:ascii="Times New Roman" w:hAnsi="Times New Roman"/>
          <w:sz w:val="28"/>
          <w:szCs w:val="28"/>
        </w:rPr>
        <w:t xml:space="preserve">, </w:t>
      </w:r>
      <w:r w:rsidRPr="00172C9F">
        <w:rPr>
          <w:rFonts w:ascii="Times New Roman" w:hAnsi="Times New Roman"/>
          <w:sz w:val="28"/>
          <w:szCs w:val="28"/>
          <w:lang w:val="az-Latn-AZ"/>
        </w:rPr>
        <w:t>xüsusi</w:t>
      </w:r>
      <w:r w:rsidRPr="00172C9F">
        <w:rPr>
          <w:rFonts w:ascii="Times New Roman" w:hAnsi="Times New Roman"/>
          <w:sz w:val="28"/>
          <w:szCs w:val="28"/>
        </w:rPr>
        <w:t xml:space="preserve"> </w:t>
      </w:r>
      <w:r w:rsidRPr="00172C9F">
        <w:rPr>
          <w:rFonts w:ascii="Times New Roman" w:hAnsi="Times New Roman"/>
          <w:sz w:val="28"/>
          <w:szCs w:val="28"/>
          <w:lang w:val="az-Latn-AZ"/>
        </w:rPr>
        <w:t>daşınma</w:t>
      </w:r>
      <w:r w:rsidRPr="00172C9F">
        <w:rPr>
          <w:rFonts w:ascii="Times New Roman" w:hAnsi="Times New Roman"/>
          <w:sz w:val="28"/>
          <w:szCs w:val="28"/>
        </w:rPr>
        <w:t xml:space="preserve"> </w:t>
      </w:r>
      <w:r w:rsidRPr="00172C9F">
        <w:rPr>
          <w:rFonts w:ascii="Times New Roman" w:hAnsi="Times New Roman"/>
          <w:sz w:val="28"/>
          <w:szCs w:val="28"/>
          <w:lang w:val="az-Latn-AZ"/>
        </w:rPr>
        <w:t>hə</w:t>
      </w:r>
      <w:r w:rsidR="00F61524">
        <w:rPr>
          <w:rFonts w:ascii="Times New Roman" w:hAnsi="Times New Roman"/>
          <w:sz w:val="28"/>
          <w:szCs w:val="28"/>
          <w:lang w:val="az-Latn-AZ"/>
        </w:rPr>
        <w:t>c</w:t>
      </w:r>
      <w:r w:rsidRPr="00172C9F">
        <w:rPr>
          <w:rFonts w:ascii="Times New Roman" w:hAnsi="Times New Roman"/>
          <w:sz w:val="28"/>
          <w:szCs w:val="28"/>
          <w:lang w:val="az-Latn-AZ"/>
        </w:rPr>
        <w:t>minin</w:t>
      </w:r>
      <w:r w:rsidRPr="00172C9F">
        <w:rPr>
          <w:rFonts w:ascii="Times New Roman" w:hAnsi="Times New Roman"/>
          <w:sz w:val="28"/>
          <w:szCs w:val="28"/>
        </w:rPr>
        <w:t xml:space="preserve"> </w:t>
      </w:r>
      <w:r w:rsidRPr="00172C9F">
        <w:rPr>
          <w:rFonts w:ascii="Times New Roman" w:hAnsi="Times New Roman"/>
          <w:sz w:val="28"/>
          <w:szCs w:val="28"/>
          <w:lang w:val="az-Latn-AZ"/>
        </w:rPr>
        <w:t>hesablanması</w:t>
      </w:r>
      <w:r w:rsidRPr="00172C9F">
        <w:rPr>
          <w:rFonts w:ascii="Times New Roman" w:hAnsi="Times New Roman"/>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aşağıda</w:t>
      </w:r>
      <w:r w:rsidRPr="00172C9F">
        <w:rPr>
          <w:rFonts w:ascii="Times New Roman" w:hAnsi="Times New Roman"/>
          <w:sz w:val="28"/>
          <w:szCs w:val="28"/>
        </w:rPr>
        <w:t xml:space="preserve"> </w:t>
      </w:r>
      <w:r w:rsidRPr="00172C9F">
        <w:rPr>
          <w:rFonts w:ascii="Times New Roman" w:hAnsi="Times New Roman"/>
          <w:sz w:val="28"/>
          <w:szCs w:val="28"/>
          <w:lang w:val="az-Latn-AZ"/>
        </w:rPr>
        <w:t>verilmiş</w:t>
      </w:r>
      <w:r w:rsidRPr="00172C9F">
        <w:rPr>
          <w:rFonts w:ascii="Times New Roman" w:hAnsi="Times New Roman"/>
          <w:sz w:val="28"/>
          <w:szCs w:val="28"/>
        </w:rPr>
        <w:t xml:space="preserve"> </w:t>
      </w:r>
      <w:r w:rsidRPr="00172C9F">
        <w:rPr>
          <w:rFonts w:ascii="Times New Roman" w:hAnsi="Times New Roman"/>
          <w:sz w:val="28"/>
          <w:szCs w:val="28"/>
          <w:lang w:val="az-Latn-AZ"/>
        </w:rPr>
        <w:t>ilkin</w:t>
      </w:r>
      <w:r w:rsidRPr="00172C9F">
        <w:rPr>
          <w:rFonts w:ascii="Times New Roman" w:hAnsi="Times New Roman"/>
          <w:sz w:val="28"/>
          <w:szCs w:val="28"/>
        </w:rPr>
        <w:t xml:space="preserve"> </w:t>
      </w:r>
      <w:r w:rsidRPr="00172C9F">
        <w:rPr>
          <w:rFonts w:ascii="Times New Roman" w:hAnsi="Times New Roman"/>
          <w:sz w:val="28"/>
          <w:szCs w:val="28"/>
          <w:lang w:val="az-Latn-AZ"/>
        </w:rPr>
        <w:t>məlumatlara</w:t>
      </w:r>
      <w:r w:rsidRPr="00172C9F">
        <w:rPr>
          <w:rFonts w:ascii="Times New Roman" w:hAnsi="Times New Roman"/>
          <w:sz w:val="28"/>
          <w:szCs w:val="28"/>
        </w:rPr>
        <w:t xml:space="preserve"> </w:t>
      </w:r>
      <w:r w:rsidRPr="00172C9F">
        <w:rPr>
          <w:rFonts w:ascii="Times New Roman" w:hAnsi="Times New Roman"/>
          <w:sz w:val="28"/>
          <w:szCs w:val="28"/>
          <w:lang w:val="az-Latn-AZ"/>
        </w:rPr>
        <w:t>əsaslanmaq</w:t>
      </w:r>
      <w:r w:rsidRPr="00172C9F">
        <w:rPr>
          <w:rFonts w:ascii="Times New Roman" w:hAnsi="Times New Roman"/>
          <w:sz w:val="28"/>
          <w:szCs w:val="28"/>
        </w:rPr>
        <w:t xml:space="preserve"> </w:t>
      </w:r>
      <w:r w:rsidRPr="00172C9F">
        <w:rPr>
          <w:rFonts w:ascii="Times New Roman" w:hAnsi="Times New Roman"/>
          <w:sz w:val="28"/>
          <w:szCs w:val="28"/>
          <w:lang w:val="az-Latn-AZ"/>
        </w:rPr>
        <w:t>lazımdır</w:t>
      </w:r>
      <w:r w:rsidRPr="00172C9F">
        <w:rPr>
          <w:rFonts w:ascii="Times New Roman" w:hAnsi="Times New Roman"/>
          <w:sz w:val="28"/>
          <w:szCs w:val="28"/>
        </w:rPr>
        <w:t xml:space="preserve"> (</w:t>
      </w:r>
      <w:r>
        <w:rPr>
          <w:rFonts w:ascii="Times New Roman" w:hAnsi="Times New Roman"/>
          <w:sz w:val="28"/>
          <w:szCs w:val="28"/>
          <w:lang w:val="az-Latn-AZ"/>
        </w:rPr>
        <w:t>c</w:t>
      </w:r>
      <w:r w:rsidRPr="00172C9F">
        <w:rPr>
          <w:rFonts w:ascii="Times New Roman" w:hAnsi="Times New Roman"/>
          <w:sz w:val="28"/>
          <w:szCs w:val="28"/>
          <w:lang w:val="az-Latn-AZ"/>
        </w:rPr>
        <w:t>ədvəl 2.</w:t>
      </w:r>
      <w:r w:rsidRPr="00172C9F">
        <w:rPr>
          <w:rFonts w:ascii="Times New Roman" w:hAnsi="Times New Roman"/>
          <w:sz w:val="28"/>
          <w:szCs w:val="28"/>
        </w:rPr>
        <w:t xml:space="preserve">8). </w:t>
      </w:r>
    </w:p>
    <w:p w:rsidR="00DD0A77" w:rsidRPr="00172C9F" w:rsidRDefault="00DD0A77" w:rsidP="00631343">
      <w:pPr>
        <w:widowControl w:val="0"/>
        <w:spacing w:after="0" w:line="360" w:lineRule="auto"/>
        <w:ind w:firstLine="539"/>
        <w:jc w:val="both"/>
        <w:rPr>
          <w:rFonts w:ascii="Times New Roman" w:hAnsi="Times New Roman"/>
          <w:sz w:val="28"/>
          <w:szCs w:val="28"/>
        </w:rPr>
      </w:pP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milyon</w:t>
      </w:r>
      <w:r w:rsidRPr="00172C9F">
        <w:rPr>
          <w:rFonts w:ascii="Times New Roman" w:hAnsi="Times New Roman"/>
          <w:sz w:val="28"/>
          <w:szCs w:val="28"/>
        </w:rPr>
        <w:t xml:space="preserve"> </w:t>
      </w:r>
      <w:r w:rsidRPr="00172C9F">
        <w:rPr>
          <w:rFonts w:ascii="Times New Roman" w:hAnsi="Times New Roman"/>
          <w:sz w:val="28"/>
          <w:szCs w:val="28"/>
          <w:lang w:val="az-Latn-AZ"/>
        </w:rPr>
        <w:t>manatlıq</w:t>
      </w:r>
      <w:r w:rsidRPr="00172C9F">
        <w:rPr>
          <w:rFonts w:ascii="Times New Roman" w:hAnsi="Times New Roman"/>
          <w:sz w:val="28"/>
          <w:szCs w:val="28"/>
        </w:rPr>
        <w:t xml:space="preserve"> </w:t>
      </w:r>
      <w:r w:rsidRPr="00172C9F">
        <w:rPr>
          <w:rFonts w:ascii="Times New Roman" w:hAnsi="Times New Roman"/>
          <w:sz w:val="28"/>
          <w:szCs w:val="28"/>
          <w:lang w:val="az-Latn-AZ"/>
        </w:rPr>
        <w:t>əmtəə</w:t>
      </w:r>
      <w:r w:rsidRPr="00172C9F">
        <w:rPr>
          <w:rFonts w:ascii="Times New Roman" w:hAnsi="Times New Roman"/>
          <w:sz w:val="28"/>
          <w:szCs w:val="28"/>
        </w:rPr>
        <w:t xml:space="preserve"> </w:t>
      </w:r>
      <w:r w:rsidRPr="00172C9F">
        <w:rPr>
          <w:rFonts w:ascii="Times New Roman" w:hAnsi="Times New Roman"/>
          <w:sz w:val="28"/>
          <w:szCs w:val="28"/>
          <w:lang w:val="az-Latn-AZ"/>
        </w:rPr>
        <w:t>dövriyyəsinə</w:t>
      </w:r>
      <w:r w:rsidRPr="00172C9F">
        <w:rPr>
          <w:rFonts w:ascii="Times New Roman" w:hAnsi="Times New Roman"/>
          <w:sz w:val="28"/>
          <w:szCs w:val="28"/>
        </w:rPr>
        <w:t xml:space="preserve"> </w:t>
      </w:r>
      <w:r w:rsidRPr="00172C9F">
        <w:rPr>
          <w:rFonts w:ascii="Times New Roman" w:hAnsi="Times New Roman"/>
          <w:sz w:val="28"/>
          <w:szCs w:val="28"/>
          <w:lang w:val="az-Latn-AZ"/>
        </w:rPr>
        <w:t>düşən</w:t>
      </w:r>
      <w:r w:rsidRPr="00172C9F">
        <w:rPr>
          <w:rFonts w:ascii="Times New Roman" w:hAnsi="Times New Roman"/>
          <w:sz w:val="28"/>
          <w:szCs w:val="28"/>
        </w:rPr>
        <w:t xml:space="preserve"> </w:t>
      </w:r>
      <w:r w:rsidRPr="00172C9F">
        <w:rPr>
          <w:rFonts w:ascii="Times New Roman" w:hAnsi="Times New Roman"/>
          <w:sz w:val="28"/>
          <w:szCs w:val="28"/>
          <w:lang w:val="az-Latn-AZ"/>
        </w:rPr>
        <w:t>daşınma</w:t>
      </w:r>
      <w:r w:rsidRPr="00172C9F">
        <w:rPr>
          <w:rFonts w:ascii="Times New Roman" w:hAnsi="Times New Roman"/>
          <w:sz w:val="28"/>
          <w:szCs w:val="28"/>
        </w:rPr>
        <w:t xml:space="preserve"> </w:t>
      </w:r>
      <w:r w:rsidRPr="00172C9F">
        <w:rPr>
          <w:rFonts w:ascii="Times New Roman" w:hAnsi="Times New Roman"/>
          <w:sz w:val="28"/>
          <w:szCs w:val="28"/>
          <w:lang w:val="az-Latn-AZ"/>
        </w:rPr>
        <w:t>hə</w:t>
      </w:r>
      <w:r w:rsidR="00F61524">
        <w:rPr>
          <w:rFonts w:ascii="Times New Roman" w:hAnsi="Times New Roman"/>
          <w:sz w:val="28"/>
          <w:szCs w:val="28"/>
          <w:lang w:val="az-Latn-AZ"/>
        </w:rPr>
        <w:t>c</w:t>
      </w:r>
      <w:r w:rsidRPr="00172C9F">
        <w:rPr>
          <w:rFonts w:ascii="Times New Roman" w:hAnsi="Times New Roman"/>
          <w:sz w:val="28"/>
          <w:szCs w:val="28"/>
          <w:lang w:val="az-Latn-AZ"/>
        </w:rPr>
        <w:t>minin</w:t>
      </w:r>
      <w:r w:rsidRPr="00172C9F">
        <w:rPr>
          <w:rFonts w:ascii="Times New Roman" w:hAnsi="Times New Roman"/>
          <w:sz w:val="28"/>
          <w:szCs w:val="28"/>
        </w:rPr>
        <w:t xml:space="preserve"> </w:t>
      </w:r>
      <w:r w:rsidRPr="00172C9F">
        <w:rPr>
          <w:rFonts w:ascii="Times New Roman" w:hAnsi="Times New Roman"/>
          <w:sz w:val="28"/>
          <w:szCs w:val="28"/>
          <w:lang w:val="az-Latn-AZ"/>
        </w:rPr>
        <w:t>dinamik</w:t>
      </w:r>
      <w:r w:rsidRPr="00172C9F">
        <w:rPr>
          <w:rFonts w:ascii="Times New Roman" w:hAnsi="Times New Roman"/>
          <w:sz w:val="28"/>
          <w:szCs w:val="28"/>
        </w:rPr>
        <w:t xml:space="preserve"> </w:t>
      </w:r>
      <w:r w:rsidRPr="00172C9F">
        <w:rPr>
          <w:rFonts w:ascii="Times New Roman" w:hAnsi="Times New Roman"/>
          <w:sz w:val="28"/>
          <w:szCs w:val="28"/>
          <w:lang w:val="az-Latn-AZ"/>
        </w:rPr>
        <w:t>sırası</w:t>
      </w:r>
      <w:r w:rsidRPr="00172C9F">
        <w:rPr>
          <w:rFonts w:ascii="Times New Roman" w:hAnsi="Times New Roman"/>
          <w:sz w:val="28"/>
          <w:szCs w:val="28"/>
        </w:rPr>
        <w:t xml:space="preserve"> </w:t>
      </w:r>
      <w:r w:rsidRPr="00172C9F">
        <w:rPr>
          <w:rFonts w:ascii="Times New Roman" w:hAnsi="Times New Roman"/>
          <w:sz w:val="28"/>
          <w:szCs w:val="28"/>
          <w:lang w:val="az-Latn-AZ"/>
        </w:rPr>
        <w:t>əsas</w:t>
      </w:r>
      <w:r w:rsidRPr="00172C9F">
        <w:rPr>
          <w:rFonts w:ascii="Times New Roman" w:hAnsi="Times New Roman"/>
          <w:sz w:val="28"/>
          <w:szCs w:val="28"/>
        </w:rPr>
        <w:t xml:space="preserve"> </w:t>
      </w:r>
      <w:r w:rsidRPr="00172C9F">
        <w:rPr>
          <w:rFonts w:ascii="Times New Roman" w:hAnsi="Times New Roman"/>
          <w:sz w:val="28"/>
          <w:szCs w:val="28"/>
          <w:lang w:val="az-Latn-AZ"/>
        </w:rPr>
        <w:t>verir</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onun</w:t>
      </w:r>
      <w:r w:rsidRPr="00172C9F">
        <w:rPr>
          <w:rFonts w:ascii="Times New Roman" w:hAnsi="Times New Roman"/>
          <w:sz w:val="28"/>
          <w:szCs w:val="28"/>
        </w:rPr>
        <w:t xml:space="preserve"> </w:t>
      </w:r>
      <w:r w:rsidRPr="00172C9F">
        <w:rPr>
          <w:rFonts w:ascii="Times New Roman" w:hAnsi="Times New Roman"/>
          <w:sz w:val="28"/>
          <w:szCs w:val="28"/>
          <w:lang w:val="az-Latn-AZ"/>
        </w:rPr>
        <w:t>hesabat</w:t>
      </w:r>
      <w:r w:rsidRPr="00172C9F">
        <w:rPr>
          <w:rFonts w:ascii="Times New Roman" w:hAnsi="Times New Roman"/>
          <w:sz w:val="28"/>
          <w:szCs w:val="28"/>
        </w:rPr>
        <w:t xml:space="preserve"> </w:t>
      </w:r>
      <w:r w:rsidRPr="00172C9F">
        <w:rPr>
          <w:rFonts w:ascii="Times New Roman" w:hAnsi="Times New Roman"/>
          <w:sz w:val="28"/>
          <w:szCs w:val="28"/>
          <w:lang w:val="az-Latn-AZ"/>
        </w:rPr>
        <w:t>illəri</w:t>
      </w:r>
      <w:r w:rsidRPr="00172C9F">
        <w:rPr>
          <w:rFonts w:ascii="Times New Roman" w:hAnsi="Times New Roman"/>
          <w:sz w:val="28"/>
          <w:szCs w:val="28"/>
        </w:rPr>
        <w:t xml:space="preserve"> </w:t>
      </w:r>
      <w:r w:rsidRPr="00172C9F">
        <w:rPr>
          <w:rFonts w:ascii="Times New Roman" w:hAnsi="Times New Roman"/>
          <w:sz w:val="28"/>
          <w:szCs w:val="28"/>
          <w:lang w:val="az-Latn-AZ"/>
        </w:rPr>
        <w:t>üzrə</w:t>
      </w:r>
      <w:r w:rsidRPr="00172C9F">
        <w:rPr>
          <w:rFonts w:ascii="Times New Roman" w:hAnsi="Times New Roman"/>
          <w:sz w:val="28"/>
          <w:szCs w:val="28"/>
        </w:rPr>
        <w:t xml:space="preserve"> </w:t>
      </w:r>
      <w:r w:rsidRPr="00172C9F">
        <w:rPr>
          <w:rFonts w:ascii="Times New Roman" w:hAnsi="Times New Roman"/>
          <w:sz w:val="28"/>
          <w:szCs w:val="28"/>
          <w:lang w:val="az-Latn-AZ"/>
        </w:rPr>
        <w:t>dəyişməsi</w:t>
      </w:r>
      <w:r w:rsidRPr="00172C9F">
        <w:rPr>
          <w:rFonts w:ascii="Times New Roman" w:hAnsi="Times New Roman"/>
          <w:sz w:val="28"/>
          <w:szCs w:val="28"/>
        </w:rPr>
        <w:t xml:space="preserve"> </w:t>
      </w:r>
      <w:r w:rsidRPr="00172C9F">
        <w:rPr>
          <w:rFonts w:ascii="Times New Roman" w:hAnsi="Times New Roman"/>
          <w:sz w:val="28"/>
          <w:szCs w:val="28"/>
          <w:lang w:val="az-Latn-AZ"/>
        </w:rPr>
        <w:t>əyrisini</w:t>
      </w:r>
      <w:r w:rsidRPr="00172C9F">
        <w:rPr>
          <w:rFonts w:ascii="Times New Roman" w:hAnsi="Times New Roman"/>
          <w:sz w:val="28"/>
          <w:szCs w:val="28"/>
        </w:rPr>
        <w:t xml:space="preserve"> </w:t>
      </w:r>
      <w:r w:rsidRPr="00172C9F">
        <w:rPr>
          <w:rFonts w:ascii="Times New Roman" w:hAnsi="Times New Roman"/>
          <w:sz w:val="28"/>
          <w:szCs w:val="28"/>
          <w:lang w:val="az-Latn-AZ"/>
        </w:rPr>
        <w:t>hiporbola</w:t>
      </w:r>
      <w:r w:rsidRPr="00172C9F">
        <w:rPr>
          <w:rFonts w:ascii="Times New Roman" w:hAnsi="Times New Roman"/>
          <w:sz w:val="28"/>
          <w:szCs w:val="28"/>
        </w:rPr>
        <w:t xml:space="preserve"> </w:t>
      </w:r>
      <w:r w:rsidRPr="00172C9F">
        <w:rPr>
          <w:rFonts w:ascii="Times New Roman" w:hAnsi="Times New Roman"/>
          <w:sz w:val="28"/>
          <w:szCs w:val="28"/>
          <w:lang w:val="az-Latn-AZ"/>
        </w:rPr>
        <w:t>əyrisinə</w:t>
      </w:r>
      <w:r w:rsidRPr="00172C9F">
        <w:rPr>
          <w:rFonts w:ascii="Times New Roman" w:hAnsi="Times New Roman"/>
          <w:sz w:val="28"/>
          <w:szCs w:val="28"/>
        </w:rPr>
        <w:t xml:space="preserve"> </w:t>
      </w:r>
      <w:r w:rsidRPr="00172C9F">
        <w:rPr>
          <w:rFonts w:ascii="Times New Roman" w:hAnsi="Times New Roman"/>
          <w:sz w:val="28"/>
          <w:szCs w:val="28"/>
          <w:lang w:val="az-Latn-AZ"/>
        </w:rPr>
        <w:t>bənzədək</w:t>
      </w:r>
      <w:r w:rsidRPr="00172C9F">
        <w:rPr>
          <w:rFonts w:ascii="Times New Roman" w:hAnsi="Times New Roman"/>
          <w:sz w:val="28"/>
          <w:szCs w:val="28"/>
        </w:rPr>
        <w:t xml:space="preserve">. </w:t>
      </w:r>
      <w:r w:rsidRPr="00172C9F">
        <w:rPr>
          <w:rFonts w:ascii="Times New Roman" w:hAnsi="Times New Roman"/>
          <w:sz w:val="28"/>
          <w:szCs w:val="28"/>
          <w:lang w:val="az-Latn-AZ"/>
        </w:rPr>
        <w:t>Odur</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hesabat</w:t>
      </w:r>
      <w:r w:rsidRPr="00172C9F">
        <w:rPr>
          <w:rFonts w:ascii="Times New Roman" w:hAnsi="Times New Roman"/>
          <w:sz w:val="28"/>
          <w:szCs w:val="28"/>
        </w:rPr>
        <w:t xml:space="preserve"> </w:t>
      </w:r>
      <w:r w:rsidRPr="00172C9F">
        <w:rPr>
          <w:rFonts w:ascii="Times New Roman" w:hAnsi="Times New Roman"/>
          <w:sz w:val="28"/>
          <w:szCs w:val="28"/>
          <w:lang w:val="az-Latn-AZ"/>
        </w:rPr>
        <w:t>dövründə</w:t>
      </w:r>
      <w:r w:rsidRPr="00172C9F">
        <w:rPr>
          <w:rFonts w:ascii="Times New Roman" w:hAnsi="Times New Roman"/>
          <w:sz w:val="28"/>
          <w:szCs w:val="28"/>
        </w:rPr>
        <w:t xml:space="preserve"> </w:t>
      </w:r>
      <w:r w:rsidRPr="00172C9F">
        <w:rPr>
          <w:rFonts w:ascii="Times New Roman" w:hAnsi="Times New Roman"/>
          <w:sz w:val="28"/>
          <w:szCs w:val="28"/>
          <w:lang w:val="az-Latn-AZ"/>
        </w:rPr>
        <w:t>bu</w:t>
      </w:r>
      <w:r w:rsidRPr="00172C9F">
        <w:rPr>
          <w:rFonts w:ascii="Times New Roman" w:hAnsi="Times New Roman"/>
          <w:sz w:val="28"/>
          <w:szCs w:val="28"/>
        </w:rPr>
        <w:t xml:space="preserve"> </w:t>
      </w:r>
      <w:r w:rsidRPr="00172C9F">
        <w:rPr>
          <w:rFonts w:ascii="Times New Roman" w:hAnsi="Times New Roman"/>
          <w:sz w:val="28"/>
          <w:szCs w:val="28"/>
          <w:lang w:val="az-Latn-AZ"/>
        </w:rPr>
        <w:t>göstə</w:t>
      </w:r>
      <w:r>
        <w:rPr>
          <w:rFonts w:ascii="Times New Roman" w:hAnsi="Times New Roman"/>
          <w:sz w:val="28"/>
          <w:szCs w:val="28"/>
          <w:lang w:val="az-Latn-AZ"/>
        </w:rPr>
        <w:t>ric</w:t>
      </w:r>
      <w:r w:rsidRPr="00172C9F">
        <w:rPr>
          <w:rFonts w:ascii="Times New Roman" w:hAnsi="Times New Roman"/>
          <w:sz w:val="28"/>
          <w:szCs w:val="28"/>
          <w:lang w:val="az-Latn-AZ"/>
        </w:rPr>
        <w:t>inin</w:t>
      </w:r>
      <w:r w:rsidRPr="00172C9F">
        <w:rPr>
          <w:rFonts w:ascii="Times New Roman" w:hAnsi="Times New Roman"/>
          <w:sz w:val="28"/>
          <w:szCs w:val="28"/>
        </w:rPr>
        <w:t xml:space="preserve"> </w:t>
      </w:r>
      <w:r w:rsidRPr="00172C9F">
        <w:rPr>
          <w:rFonts w:ascii="Times New Roman" w:hAnsi="Times New Roman"/>
          <w:sz w:val="28"/>
          <w:szCs w:val="28"/>
          <w:lang w:val="az-Latn-AZ"/>
        </w:rPr>
        <w:t>ümumi</w:t>
      </w:r>
      <w:r w:rsidRPr="00172C9F">
        <w:rPr>
          <w:rFonts w:ascii="Times New Roman" w:hAnsi="Times New Roman"/>
          <w:sz w:val="28"/>
          <w:szCs w:val="28"/>
        </w:rPr>
        <w:t xml:space="preserve"> </w:t>
      </w:r>
      <w:r w:rsidRPr="00172C9F">
        <w:rPr>
          <w:rFonts w:ascii="Times New Roman" w:hAnsi="Times New Roman"/>
          <w:sz w:val="28"/>
          <w:szCs w:val="28"/>
          <w:lang w:val="az-Latn-AZ"/>
        </w:rPr>
        <w:t>dəyişməsi</w:t>
      </w:r>
      <w:r w:rsidRPr="00172C9F">
        <w:rPr>
          <w:rFonts w:ascii="Times New Roman" w:hAnsi="Times New Roman"/>
          <w:sz w:val="28"/>
          <w:szCs w:val="28"/>
        </w:rPr>
        <w:t xml:space="preserve"> </w:t>
      </w:r>
      <w:r w:rsidRPr="00172C9F">
        <w:rPr>
          <w:rFonts w:ascii="Times New Roman" w:hAnsi="Times New Roman"/>
          <w:sz w:val="28"/>
          <w:szCs w:val="28"/>
          <w:lang w:val="az-Latn-AZ"/>
        </w:rPr>
        <w:t>perspektiv</w:t>
      </w:r>
      <w:r w:rsidRPr="00172C9F">
        <w:rPr>
          <w:rFonts w:ascii="Times New Roman" w:hAnsi="Times New Roman"/>
          <w:sz w:val="28"/>
          <w:szCs w:val="28"/>
        </w:rPr>
        <w:t xml:space="preserve"> </w:t>
      </w:r>
      <w:r w:rsidRPr="00172C9F">
        <w:rPr>
          <w:rFonts w:ascii="Times New Roman" w:hAnsi="Times New Roman"/>
          <w:sz w:val="28"/>
          <w:szCs w:val="28"/>
          <w:lang w:val="az-Latn-AZ"/>
        </w:rPr>
        <w:t>dövrdə</w:t>
      </w:r>
      <w:r w:rsidRPr="00172C9F">
        <w:rPr>
          <w:rFonts w:ascii="Times New Roman" w:hAnsi="Times New Roman"/>
          <w:sz w:val="28"/>
          <w:szCs w:val="28"/>
        </w:rPr>
        <w:t xml:space="preserve"> </w:t>
      </w:r>
      <w:r w:rsidRPr="00172C9F">
        <w:rPr>
          <w:rFonts w:ascii="Times New Roman" w:hAnsi="Times New Roman"/>
          <w:sz w:val="28"/>
          <w:szCs w:val="28"/>
          <w:lang w:val="az-Latn-AZ"/>
        </w:rPr>
        <w:t>onun</w:t>
      </w:r>
      <w:r w:rsidRPr="00172C9F">
        <w:rPr>
          <w:rFonts w:ascii="Times New Roman" w:hAnsi="Times New Roman"/>
          <w:sz w:val="28"/>
          <w:szCs w:val="28"/>
        </w:rPr>
        <w:t xml:space="preserve"> </w:t>
      </w:r>
      <w:r w:rsidRPr="00172C9F">
        <w:rPr>
          <w:rFonts w:ascii="Times New Roman" w:hAnsi="Times New Roman"/>
          <w:sz w:val="28"/>
          <w:szCs w:val="28"/>
          <w:lang w:val="az-Latn-AZ"/>
        </w:rPr>
        <w:t>dəyişmə</w:t>
      </w:r>
      <w:r w:rsidRPr="00172C9F">
        <w:rPr>
          <w:rFonts w:ascii="Times New Roman" w:hAnsi="Times New Roman"/>
          <w:sz w:val="28"/>
          <w:szCs w:val="28"/>
        </w:rPr>
        <w:t xml:space="preserve"> </w:t>
      </w:r>
      <w:r w:rsidRPr="00172C9F">
        <w:rPr>
          <w:rFonts w:ascii="Times New Roman" w:hAnsi="Times New Roman"/>
          <w:sz w:val="28"/>
          <w:szCs w:val="28"/>
          <w:lang w:val="az-Latn-AZ"/>
        </w:rPr>
        <w:t>xarakterinin</w:t>
      </w:r>
      <w:r w:rsidRPr="00172C9F">
        <w:rPr>
          <w:rFonts w:ascii="Times New Roman" w:hAnsi="Times New Roman"/>
          <w:sz w:val="28"/>
          <w:szCs w:val="28"/>
        </w:rPr>
        <w:t xml:space="preserve"> </w:t>
      </w:r>
      <w:r w:rsidRPr="00172C9F">
        <w:rPr>
          <w:rFonts w:ascii="Times New Roman" w:hAnsi="Times New Roman"/>
          <w:sz w:val="28"/>
          <w:szCs w:val="28"/>
          <w:lang w:val="az-Latn-AZ"/>
        </w:rPr>
        <w:t>proqnozlaşdırılması</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əsas</w:t>
      </w:r>
      <w:r w:rsidRPr="00172C9F">
        <w:rPr>
          <w:rFonts w:ascii="Times New Roman" w:hAnsi="Times New Roman"/>
          <w:sz w:val="28"/>
          <w:szCs w:val="28"/>
        </w:rPr>
        <w:t xml:space="preserve"> </w:t>
      </w:r>
      <w:r w:rsidRPr="00172C9F">
        <w:rPr>
          <w:rFonts w:ascii="Times New Roman" w:hAnsi="Times New Roman"/>
          <w:sz w:val="28"/>
          <w:szCs w:val="28"/>
          <w:lang w:val="az-Latn-AZ"/>
        </w:rPr>
        <w:t>ola</w:t>
      </w:r>
      <w:r w:rsidRPr="00172C9F">
        <w:rPr>
          <w:rFonts w:ascii="Times New Roman" w:hAnsi="Times New Roman"/>
          <w:sz w:val="28"/>
          <w:szCs w:val="28"/>
        </w:rPr>
        <w:t xml:space="preserve"> </w:t>
      </w:r>
      <w:r w:rsidRPr="00172C9F">
        <w:rPr>
          <w:rFonts w:ascii="Times New Roman" w:hAnsi="Times New Roman"/>
          <w:sz w:val="28"/>
          <w:szCs w:val="28"/>
          <w:lang w:val="az-Latn-AZ"/>
        </w:rPr>
        <w:t>bilər</w:t>
      </w:r>
      <w:r w:rsidRPr="00172C9F">
        <w:rPr>
          <w:rFonts w:ascii="Times New Roman" w:hAnsi="Times New Roman"/>
          <w:sz w:val="28"/>
          <w:szCs w:val="28"/>
        </w:rPr>
        <w:t xml:space="preserve">. </w:t>
      </w:r>
    </w:p>
    <w:p w:rsidR="00DD0A77" w:rsidRPr="00172C9F" w:rsidRDefault="00DD0A77" w:rsidP="00993C36">
      <w:pPr>
        <w:widowControl w:val="0"/>
        <w:spacing w:line="360" w:lineRule="auto"/>
        <w:ind w:firstLine="540"/>
        <w:jc w:val="both"/>
        <w:rPr>
          <w:rFonts w:ascii="Times New Roman" w:hAnsi="Times New Roman"/>
        </w:rPr>
      </w:pPr>
      <w:r w:rsidRPr="00172C9F">
        <w:rPr>
          <w:rFonts w:ascii="Times New Roman" w:hAnsi="Times New Roman"/>
          <w:sz w:val="28"/>
          <w:szCs w:val="28"/>
        </w:rPr>
        <w:t xml:space="preserve">                                                                                                          </w:t>
      </w:r>
      <w:r w:rsidRPr="00172C9F">
        <w:rPr>
          <w:rFonts w:ascii="Times New Roman" w:hAnsi="Times New Roman"/>
          <w:sz w:val="28"/>
          <w:szCs w:val="28"/>
          <w:lang w:val="az-Latn-AZ"/>
        </w:rPr>
        <w:t>Cədvəl 2.</w:t>
      </w:r>
      <w:r w:rsidRPr="00172C9F">
        <w:rPr>
          <w:rFonts w:ascii="Times New Roman" w:hAnsi="Times New Roman"/>
          <w:sz w:val="28"/>
          <w:szCs w:val="28"/>
        </w:rPr>
        <w:t>8</w:t>
      </w:r>
      <w:r w:rsidRPr="00172C9F">
        <w:rPr>
          <w:rFonts w:ascii="Times New Roman" w:hAnsi="Times New Roman"/>
        </w:rPr>
        <w:t xml:space="preserve"> </w:t>
      </w:r>
    </w:p>
    <w:p w:rsidR="00DD0A77" w:rsidRPr="00172C9F" w:rsidRDefault="00DD0A77" w:rsidP="00166F36">
      <w:pPr>
        <w:pStyle w:val="ab"/>
        <w:spacing w:line="360" w:lineRule="auto"/>
        <w:jc w:val="center"/>
        <w:rPr>
          <w:rFonts w:ascii="Times New Roman" w:hAnsi="Times New Roman"/>
        </w:rPr>
      </w:pPr>
      <w:r w:rsidRPr="00172C9F">
        <w:rPr>
          <w:rFonts w:ascii="Times New Roman" w:hAnsi="Times New Roman"/>
          <w:lang w:val="az-Latn-AZ"/>
        </w:rPr>
        <w:t>Xüsusi</w:t>
      </w:r>
      <w:r w:rsidRPr="00172C9F">
        <w:rPr>
          <w:rFonts w:ascii="Times New Roman" w:hAnsi="Times New Roman"/>
        </w:rPr>
        <w:t xml:space="preserve"> </w:t>
      </w:r>
      <w:r w:rsidRPr="00172C9F">
        <w:rPr>
          <w:rFonts w:ascii="Times New Roman" w:hAnsi="Times New Roman"/>
          <w:lang w:val="az-Latn-AZ"/>
        </w:rPr>
        <w:t>daşınma</w:t>
      </w:r>
      <w:r w:rsidRPr="00172C9F">
        <w:rPr>
          <w:rFonts w:ascii="Times New Roman" w:hAnsi="Times New Roman"/>
        </w:rPr>
        <w:t xml:space="preserve"> </w:t>
      </w:r>
      <w:r>
        <w:rPr>
          <w:rFonts w:ascii="Times New Roman" w:hAnsi="Times New Roman"/>
          <w:lang w:val="az-Latn-AZ"/>
        </w:rPr>
        <w:t>həc</w:t>
      </w:r>
      <w:r w:rsidRPr="00172C9F">
        <w:rPr>
          <w:rFonts w:ascii="Times New Roman" w:hAnsi="Times New Roman"/>
          <w:lang w:val="az-Latn-AZ"/>
        </w:rPr>
        <w:t>minin</w:t>
      </w:r>
      <w:r w:rsidRPr="00172C9F">
        <w:rPr>
          <w:rFonts w:ascii="Times New Roman" w:hAnsi="Times New Roman"/>
        </w:rPr>
        <w:t xml:space="preserve"> </w:t>
      </w:r>
      <w:r w:rsidRPr="00172C9F">
        <w:rPr>
          <w:rFonts w:ascii="Times New Roman" w:hAnsi="Times New Roman"/>
          <w:lang w:val="az-Latn-AZ"/>
        </w:rPr>
        <w:t>hesablanması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992"/>
        <w:gridCol w:w="851"/>
        <w:gridCol w:w="850"/>
        <w:gridCol w:w="851"/>
        <w:gridCol w:w="850"/>
        <w:gridCol w:w="851"/>
        <w:gridCol w:w="671"/>
        <w:gridCol w:w="38"/>
      </w:tblGrid>
      <w:tr w:rsidR="00DD0A77" w:rsidRPr="00172C9F" w:rsidTr="00D451C8">
        <w:trPr>
          <w:gridAfter w:val="1"/>
          <w:wAfter w:w="38" w:type="dxa"/>
          <w:cantSplit/>
          <w:trHeight w:val="299"/>
        </w:trPr>
        <w:tc>
          <w:tcPr>
            <w:tcW w:w="3828" w:type="dxa"/>
            <w:vMerge w:val="restart"/>
          </w:tcPr>
          <w:p w:rsidR="00DD0A77" w:rsidRPr="00172C9F" w:rsidRDefault="00DD0A77" w:rsidP="00D30FB9">
            <w:pPr>
              <w:spacing w:line="360" w:lineRule="auto"/>
              <w:jc w:val="center"/>
              <w:rPr>
                <w:rFonts w:ascii="Times New Roman" w:hAnsi="Times New Roman"/>
                <w:b/>
                <w:sz w:val="24"/>
                <w:szCs w:val="24"/>
                <w:lang w:val="en-US"/>
              </w:rPr>
            </w:pPr>
            <w:r w:rsidRPr="00172C9F">
              <w:rPr>
                <w:rFonts w:ascii="Times New Roman" w:hAnsi="Times New Roman"/>
                <w:b/>
                <w:sz w:val="24"/>
                <w:szCs w:val="24"/>
                <w:lang w:val="az-Latn-AZ"/>
              </w:rPr>
              <w:t>G</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ö</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s</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t</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ə</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r</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i</w:t>
            </w:r>
            <w:r w:rsidRPr="00172C9F">
              <w:rPr>
                <w:rFonts w:ascii="Times New Roman" w:hAnsi="Times New Roman"/>
                <w:b/>
                <w:sz w:val="24"/>
                <w:szCs w:val="24"/>
                <w:lang w:val="en-US"/>
              </w:rPr>
              <w:t xml:space="preserve"> </w:t>
            </w:r>
            <w:r w:rsidR="00F61524">
              <w:rPr>
                <w:rFonts w:ascii="Times New Roman" w:hAnsi="Times New Roman"/>
                <w:b/>
                <w:sz w:val="24"/>
                <w:szCs w:val="24"/>
                <w:lang w:val="az-Latn-AZ"/>
              </w:rPr>
              <w:t>c</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i</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l</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ə</w:t>
            </w:r>
            <w:r w:rsidRPr="00172C9F">
              <w:rPr>
                <w:rFonts w:ascii="Times New Roman" w:hAnsi="Times New Roman"/>
                <w:b/>
                <w:sz w:val="24"/>
                <w:szCs w:val="24"/>
                <w:lang w:val="en-US"/>
              </w:rPr>
              <w:t xml:space="preserve"> </w:t>
            </w:r>
            <w:r w:rsidRPr="00172C9F">
              <w:rPr>
                <w:rFonts w:ascii="Times New Roman" w:hAnsi="Times New Roman"/>
                <w:b/>
                <w:sz w:val="24"/>
                <w:szCs w:val="24"/>
                <w:lang w:val="az-Latn-AZ"/>
              </w:rPr>
              <w:t>r</w:t>
            </w:r>
          </w:p>
        </w:tc>
        <w:tc>
          <w:tcPr>
            <w:tcW w:w="992" w:type="dxa"/>
            <w:vMerge w:val="restart"/>
          </w:tcPr>
          <w:p w:rsidR="00DD0A77" w:rsidRPr="00172C9F" w:rsidRDefault="00DD0A77" w:rsidP="00156C25">
            <w:pPr>
              <w:spacing w:line="240" w:lineRule="auto"/>
              <w:jc w:val="center"/>
              <w:rPr>
                <w:rFonts w:ascii="Times New Roman" w:hAnsi="Times New Roman"/>
                <w:b/>
                <w:sz w:val="24"/>
                <w:szCs w:val="24"/>
              </w:rPr>
            </w:pPr>
            <w:r w:rsidRPr="00172C9F">
              <w:rPr>
                <w:rFonts w:ascii="Times New Roman" w:hAnsi="Times New Roman"/>
                <w:b/>
                <w:sz w:val="24"/>
                <w:szCs w:val="24"/>
                <w:lang w:val="az-Latn-AZ"/>
              </w:rPr>
              <w:t>Ölçü</w:t>
            </w:r>
            <w:r w:rsidRPr="00172C9F">
              <w:rPr>
                <w:rFonts w:ascii="Times New Roman" w:hAnsi="Times New Roman"/>
                <w:b/>
                <w:sz w:val="24"/>
                <w:szCs w:val="24"/>
              </w:rPr>
              <w:t xml:space="preserve"> </w:t>
            </w:r>
            <w:r w:rsidRPr="00172C9F">
              <w:rPr>
                <w:rFonts w:ascii="Times New Roman" w:hAnsi="Times New Roman"/>
                <w:b/>
                <w:sz w:val="24"/>
                <w:szCs w:val="24"/>
                <w:lang w:val="az-Latn-AZ"/>
              </w:rPr>
              <w:t>vahidi</w:t>
            </w:r>
          </w:p>
        </w:tc>
        <w:tc>
          <w:tcPr>
            <w:tcW w:w="851" w:type="dxa"/>
            <w:vMerge w:val="restart"/>
          </w:tcPr>
          <w:p w:rsidR="00DD0A77" w:rsidRPr="00172C9F" w:rsidRDefault="00DD0A77" w:rsidP="00D30FB9">
            <w:pPr>
              <w:spacing w:line="360" w:lineRule="auto"/>
              <w:jc w:val="center"/>
              <w:rPr>
                <w:rFonts w:ascii="Times New Roman" w:hAnsi="Times New Roman"/>
                <w:b/>
                <w:sz w:val="24"/>
                <w:szCs w:val="24"/>
              </w:rPr>
            </w:pPr>
            <w:r w:rsidRPr="00172C9F">
              <w:rPr>
                <w:rFonts w:ascii="Times New Roman" w:hAnsi="Times New Roman"/>
                <w:b/>
                <w:sz w:val="24"/>
                <w:szCs w:val="24"/>
                <w:lang w:val="az-Latn-AZ"/>
              </w:rPr>
              <w:t>İşarə</w:t>
            </w:r>
          </w:p>
        </w:tc>
        <w:tc>
          <w:tcPr>
            <w:tcW w:w="4073" w:type="dxa"/>
            <w:gridSpan w:val="5"/>
          </w:tcPr>
          <w:p w:rsidR="00DD0A77" w:rsidRPr="00172C9F" w:rsidRDefault="00DD0A77" w:rsidP="00D30FB9">
            <w:pPr>
              <w:spacing w:line="360" w:lineRule="auto"/>
              <w:jc w:val="center"/>
              <w:rPr>
                <w:rFonts w:ascii="Times New Roman" w:hAnsi="Times New Roman"/>
                <w:b/>
                <w:sz w:val="24"/>
                <w:szCs w:val="24"/>
              </w:rPr>
            </w:pPr>
            <w:r w:rsidRPr="00172C9F">
              <w:rPr>
                <w:rFonts w:ascii="Times New Roman" w:hAnsi="Times New Roman"/>
                <w:b/>
                <w:sz w:val="24"/>
                <w:szCs w:val="24"/>
                <w:lang w:val="az-Latn-AZ"/>
              </w:rPr>
              <w:t>İ</w:t>
            </w:r>
            <w:r w:rsidRPr="00172C9F">
              <w:rPr>
                <w:rFonts w:ascii="Times New Roman" w:hAnsi="Times New Roman"/>
                <w:b/>
                <w:sz w:val="24"/>
                <w:szCs w:val="24"/>
              </w:rPr>
              <w:t xml:space="preserve"> </w:t>
            </w:r>
            <w:r w:rsidRPr="00172C9F">
              <w:rPr>
                <w:rFonts w:ascii="Times New Roman" w:hAnsi="Times New Roman"/>
                <w:b/>
                <w:sz w:val="24"/>
                <w:szCs w:val="24"/>
                <w:lang w:val="az-Latn-AZ"/>
              </w:rPr>
              <w:t>l</w:t>
            </w:r>
            <w:r w:rsidRPr="00172C9F">
              <w:rPr>
                <w:rFonts w:ascii="Times New Roman" w:hAnsi="Times New Roman"/>
                <w:b/>
                <w:sz w:val="24"/>
                <w:szCs w:val="24"/>
              </w:rPr>
              <w:t xml:space="preserve"> </w:t>
            </w:r>
            <w:r w:rsidRPr="00172C9F">
              <w:rPr>
                <w:rFonts w:ascii="Times New Roman" w:hAnsi="Times New Roman"/>
                <w:b/>
                <w:sz w:val="24"/>
                <w:szCs w:val="24"/>
                <w:lang w:val="az-Latn-AZ"/>
              </w:rPr>
              <w:t>l</w:t>
            </w:r>
            <w:r w:rsidRPr="00172C9F">
              <w:rPr>
                <w:rFonts w:ascii="Times New Roman" w:hAnsi="Times New Roman"/>
                <w:b/>
                <w:sz w:val="24"/>
                <w:szCs w:val="24"/>
              </w:rPr>
              <w:t xml:space="preserve"> </w:t>
            </w:r>
            <w:r w:rsidRPr="00172C9F">
              <w:rPr>
                <w:rFonts w:ascii="Times New Roman" w:hAnsi="Times New Roman"/>
                <w:b/>
                <w:sz w:val="24"/>
                <w:szCs w:val="24"/>
                <w:lang w:val="az-Latn-AZ"/>
              </w:rPr>
              <w:t>ə</w:t>
            </w:r>
            <w:r w:rsidRPr="00172C9F">
              <w:rPr>
                <w:rFonts w:ascii="Times New Roman" w:hAnsi="Times New Roman"/>
                <w:b/>
                <w:sz w:val="24"/>
                <w:szCs w:val="24"/>
              </w:rPr>
              <w:t xml:space="preserve"> </w:t>
            </w:r>
            <w:r w:rsidRPr="00172C9F">
              <w:rPr>
                <w:rFonts w:ascii="Times New Roman" w:hAnsi="Times New Roman"/>
                <w:b/>
                <w:sz w:val="24"/>
                <w:szCs w:val="24"/>
                <w:lang w:val="az-Latn-AZ"/>
              </w:rPr>
              <w:t>r</w:t>
            </w:r>
          </w:p>
        </w:tc>
      </w:tr>
      <w:tr w:rsidR="00DD0A77" w:rsidRPr="00172C9F" w:rsidTr="00D451C8">
        <w:trPr>
          <w:cantSplit/>
          <w:trHeight w:val="245"/>
        </w:trPr>
        <w:tc>
          <w:tcPr>
            <w:tcW w:w="3828" w:type="dxa"/>
            <w:vMerge/>
            <w:vAlign w:val="center"/>
          </w:tcPr>
          <w:p w:rsidR="00DD0A77" w:rsidRPr="00172C9F" w:rsidRDefault="00DD0A77" w:rsidP="00D30FB9">
            <w:pPr>
              <w:spacing w:line="360" w:lineRule="auto"/>
              <w:rPr>
                <w:rFonts w:ascii="Times New Roman" w:hAnsi="Times New Roman"/>
                <w:b/>
                <w:sz w:val="24"/>
                <w:szCs w:val="24"/>
              </w:rPr>
            </w:pPr>
          </w:p>
        </w:tc>
        <w:tc>
          <w:tcPr>
            <w:tcW w:w="992" w:type="dxa"/>
            <w:vMerge/>
            <w:vAlign w:val="center"/>
          </w:tcPr>
          <w:p w:rsidR="00DD0A77" w:rsidRPr="00172C9F" w:rsidRDefault="00DD0A77" w:rsidP="00D30FB9">
            <w:pPr>
              <w:spacing w:line="360" w:lineRule="auto"/>
              <w:rPr>
                <w:rFonts w:ascii="Times New Roman" w:hAnsi="Times New Roman"/>
                <w:b/>
                <w:sz w:val="24"/>
                <w:szCs w:val="24"/>
              </w:rPr>
            </w:pPr>
          </w:p>
        </w:tc>
        <w:tc>
          <w:tcPr>
            <w:tcW w:w="851" w:type="dxa"/>
            <w:vMerge/>
            <w:vAlign w:val="center"/>
          </w:tcPr>
          <w:p w:rsidR="00DD0A77" w:rsidRPr="00172C9F" w:rsidRDefault="00DD0A77" w:rsidP="00D30FB9">
            <w:pPr>
              <w:spacing w:line="360" w:lineRule="auto"/>
              <w:rPr>
                <w:rFonts w:ascii="Times New Roman" w:hAnsi="Times New Roman"/>
                <w:b/>
                <w:sz w:val="24"/>
                <w:szCs w:val="24"/>
              </w:rPr>
            </w:pPr>
          </w:p>
        </w:tc>
        <w:tc>
          <w:tcPr>
            <w:tcW w:w="850" w:type="dxa"/>
          </w:tcPr>
          <w:p w:rsidR="00DD0A77" w:rsidRPr="00172C9F" w:rsidRDefault="00DD0A77" w:rsidP="00166F36">
            <w:pPr>
              <w:spacing w:line="360" w:lineRule="auto"/>
              <w:jc w:val="center"/>
              <w:rPr>
                <w:rFonts w:ascii="Times New Roman" w:hAnsi="Times New Roman"/>
                <w:b/>
                <w:sz w:val="24"/>
                <w:szCs w:val="24"/>
              </w:rPr>
            </w:pPr>
            <w:r w:rsidRPr="00172C9F">
              <w:rPr>
                <w:rFonts w:ascii="Times New Roman" w:hAnsi="Times New Roman"/>
                <w:b/>
                <w:sz w:val="24"/>
                <w:szCs w:val="24"/>
              </w:rPr>
              <w:t>2005</w:t>
            </w:r>
          </w:p>
        </w:tc>
        <w:tc>
          <w:tcPr>
            <w:tcW w:w="851" w:type="dxa"/>
          </w:tcPr>
          <w:p w:rsidR="00DD0A77" w:rsidRPr="00172C9F" w:rsidRDefault="00DD0A77" w:rsidP="00166F36">
            <w:pPr>
              <w:spacing w:line="360" w:lineRule="auto"/>
              <w:jc w:val="center"/>
              <w:rPr>
                <w:rFonts w:ascii="Times New Roman" w:hAnsi="Times New Roman"/>
                <w:b/>
                <w:sz w:val="24"/>
                <w:szCs w:val="24"/>
              </w:rPr>
            </w:pPr>
            <w:r w:rsidRPr="00172C9F">
              <w:rPr>
                <w:rFonts w:ascii="Times New Roman" w:hAnsi="Times New Roman"/>
                <w:b/>
                <w:sz w:val="24"/>
                <w:szCs w:val="24"/>
              </w:rPr>
              <w:t>2010</w:t>
            </w:r>
          </w:p>
        </w:tc>
        <w:tc>
          <w:tcPr>
            <w:tcW w:w="850" w:type="dxa"/>
          </w:tcPr>
          <w:p w:rsidR="00DD0A77" w:rsidRPr="00172C9F" w:rsidRDefault="00DD0A77" w:rsidP="00166F36">
            <w:pPr>
              <w:spacing w:line="360" w:lineRule="auto"/>
              <w:jc w:val="center"/>
              <w:rPr>
                <w:rFonts w:ascii="Times New Roman" w:hAnsi="Times New Roman"/>
                <w:b/>
                <w:sz w:val="24"/>
                <w:szCs w:val="24"/>
              </w:rPr>
            </w:pPr>
            <w:r w:rsidRPr="00172C9F">
              <w:rPr>
                <w:rFonts w:ascii="Times New Roman" w:hAnsi="Times New Roman"/>
                <w:b/>
                <w:sz w:val="24"/>
                <w:szCs w:val="24"/>
              </w:rPr>
              <w:t>2013</w:t>
            </w:r>
          </w:p>
        </w:tc>
        <w:tc>
          <w:tcPr>
            <w:tcW w:w="851" w:type="dxa"/>
          </w:tcPr>
          <w:p w:rsidR="00DD0A77" w:rsidRPr="00172C9F" w:rsidRDefault="00DD0A77" w:rsidP="00166F36">
            <w:pPr>
              <w:spacing w:line="360" w:lineRule="auto"/>
              <w:jc w:val="center"/>
              <w:rPr>
                <w:rFonts w:ascii="Times New Roman" w:hAnsi="Times New Roman"/>
                <w:b/>
                <w:sz w:val="24"/>
                <w:szCs w:val="24"/>
              </w:rPr>
            </w:pPr>
            <w:r w:rsidRPr="00172C9F">
              <w:rPr>
                <w:rFonts w:ascii="Times New Roman" w:hAnsi="Times New Roman"/>
                <w:b/>
                <w:sz w:val="24"/>
                <w:szCs w:val="24"/>
              </w:rPr>
              <w:t>2014</w:t>
            </w:r>
          </w:p>
        </w:tc>
        <w:tc>
          <w:tcPr>
            <w:tcW w:w="709" w:type="dxa"/>
            <w:gridSpan w:val="2"/>
          </w:tcPr>
          <w:p w:rsidR="00DD0A77" w:rsidRPr="00172C9F" w:rsidRDefault="00DD0A77" w:rsidP="00166F36">
            <w:pPr>
              <w:spacing w:line="360" w:lineRule="auto"/>
              <w:jc w:val="center"/>
              <w:rPr>
                <w:rFonts w:ascii="Times New Roman" w:hAnsi="Times New Roman"/>
                <w:b/>
                <w:sz w:val="24"/>
                <w:szCs w:val="24"/>
              </w:rPr>
            </w:pPr>
            <w:r w:rsidRPr="00172C9F">
              <w:rPr>
                <w:rFonts w:ascii="Times New Roman" w:hAnsi="Times New Roman"/>
                <w:b/>
                <w:sz w:val="24"/>
                <w:szCs w:val="24"/>
              </w:rPr>
              <w:t>2015</w:t>
            </w:r>
          </w:p>
        </w:tc>
      </w:tr>
      <w:tr w:rsidR="00DD0A77" w:rsidRPr="00172C9F" w:rsidTr="00D451C8">
        <w:trPr>
          <w:cantSplit/>
          <w:trHeight w:val="573"/>
        </w:trPr>
        <w:tc>
          <w:tcPr>
            <w:tcW w:w="3828" w:type="dxa"/>
          </w:tcPr>
          <w:p w:rsidR="00DD0A77" w:rsidRPr="00172C9F" w:rsidRDefault="00DD0A77" w:rsidP="006D41B9">
            <w:pPr>
              <w:spacing w:line="240" w:lineRule="auto"/>
              <w:jc w:val="both"/>
              <w:rPr>
                <w:rFonts w:ascii="Times New Roman" w:hAnsi="Times New Roman"/>
                <w:sz w:val="24"/>
                <w:szCs w:val="24"/>
              </w:rPr>
            </w:pPr>
            <w:r w:rsidRPr="00172C9F">
              <w:rPr>
                <w:rFonts w:ascii="Times New Roman" w:hAnsi="Times New Roman"/>
                <w:sz w:val="24"/>
                <w:szCs w:val="24"/>
                <w:lang w:val="az-Latn-AZ"/>
              </w:rPr>
              <w:t>Anbar</w:t>
            </w:r>
            <w:r w:rsidRPr="00172C9F">
              <w:rPr>
                <w:rFonts w:ascii="Times New Roman" w:hAnsi="Times New Roman"/>
                <w:sz w:val="24"/>
                <w:szCs w:val="24"/>
              </w:rPr>
              <w:t xml:space="preserve"> </w:t>
            </w:r>
            <w:r w:rsidRPr="00172C9F">
              <w:rPr>
                <w:rFonts w:ascii="Times New Roman" w:hAnsi="Times New Roman"/>
                <w:sz w:val="24"/>
                <w:szCs w:val="24"/>
                <w:lang w:val="az-Latn-AZ"/>
              </w:rPr>
              <w:t>əmtəə</w:t>
            </w:r>
            <w:r w:rsidRPr="00172C9F">
              <w:rPr>
                <w:rFonts w:ascii="Times New Roman" w:hAnsi="Times New Roman"/>
                <w:sz w:val="24"/>
                <w:szCs w:val="24"/>
              </w:rPr>
              <w:t xml:space="preserve"> </w:t>
            </w:r>
            <w:r w:rsidRPr="00172C9F">
              <w:rPr>
                <w:rFonts w:ascii="Times New Roman" w:hAnsi="Times New Roman"/>
                <w:sz w:val="24"/>
                <w:szCs w:val="24"/>
                <w:lang w:val="az-Latn-AZ"/>
              </w:rPr>
              <w:t>dövriyyəsi</w:t>
            </w:r>
          </w:p>
        </w:tc>
        <w:tc>
          <w:tcPr>
            <w:tcW w:w="992"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lang w:val="az-Latn-AZ"/>
              </w:rPr>
              <w:t>mln</w:t>
            </w:r>
            <w:r w:rsidRPr="00172C9F">
              <w:rPr>
                <w:rFonts w:ascii="Times New Roman" w:hAnsi="Times New Roman"/>
                <w:sz w:val="24"/>
                <w:szCs w:val="24"/>
              </w:rPr>
              <w:t>.</w:t>
            </w:r>
            <w:r w:rsidRPr="00172C9F">
              <w:rPr>
                <w:rFonts w:ascii="Times New Roman" w:hAnsi="Times New Roman"/>
                <w:sz w:val="24"/>
                <w:szCs w:val="24"/>
                <w:lang w:val="az-Latn-AZ"/>
              </w:rPr>
              <w:t>m</w:t>
            </w:r>
            <w:r w:rsidRPr="00172C9F">
              <w:rPr>
                <w:rFonts w:ascii="Times New Roman" w:hAnsi="Times New Roman"/>
                <w:sz w:val="24"/>
                <w:szCs w:val="24"/>
              </w:rPr>
              <w:t>.</w:t>
            </w:r>
          </w:p>
        </w:tc>
        <w:tc>
          <w:tcPr>
            <w:tcW w:w="851" w:type="dxa"/>
          </w:tcPr>
          <w:p w:rsidR="00DD0A77" w:rsidRPr="00172C9F" w:rsidRDefault="00DD0A77" w:rsidP="00166F36">
            <w:pPr>
              <w:spacing w:line="240" w:lineRule="auto"/>
              <w:jc w:val="center"/>
              <w:rPr>
                <w:rFonts w:ascii="Times New Roman" w:hAnsi="Times New Roman"/>
                <w:sz w:val="24"/>
                <w:szCs w:val="24"/>
              </w:rPr>
            </w:pPr>
            <w:r w:rsidRPr="00172C9F">
              <w:rPr>
                <w:rFonts w:ascii="Times New Roman" w:hAnsi="Times New Roman"/>
                <w:sz w:val="24"/>
                <w:szCs w:val="24"/>
                <w:lang w:val="az-Latn-AZ"/>
              </w:rPr>
              <w:t>T</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100</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140</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180</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200</w:t>
            </w:r>
          </w:p>
        </w:tc>
        <w:tc>
          <w:tcPr>
            <w:tcW w:w="709" w:type="dxa"/>
            <w:gridSpan w:val="2"/>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240</w:t>
            </w:r>
          </w:p>
        </w:tc>
      </w:tr>
      <w:tr w:rsidR="00DD0A77" w:rsidRPr="00172C9F" w:rsidTr="00D451C8">
        <w:trPr>
          <w:cantSplit/>
          <w:trHeight w:val="451"/>
        </w:trPr>
        <w:tc>
          <w:tcPr>
            <w:tcW w:w="3828" w:type="dxa"/>
          </w:tcPr>
          <w:p w:rsidR="00DD0A77" w:rsidRPr="00172C9F" w:rsidRDefault="00DD0A77" w:rsidP="006D41B9">
            <w:pPr>
              <w:spacing w:line="240" w:lineRule="auto"/>
              <w:jc w:val="both"/>
              <w:rPr>
                <w:rFonts w:ascii="Times New Roman" w:hAnsi="Times New Roman"/>
                <w:sz w:val="24"/>
                <w:szCs w:val="24"/>
              </w:rPr>
            </w:pPr>
            <w:r w:rsidRPr="00172C9F">
              <w:rPr>
                <w:rFonts w:ascii="Times New Roman" w:hAnsi="Times New Roman"/>
                <w:sz w:val="24"/>
                <w:szCs w:val="24"/>
                <w:lang w:val="az-Latn-AZ"/>
              </w:rPr>
              <w:t>Daşınma</w:t>
            </w:r>
            <w:r w:rsidRPr="00172C9F">
              <w:rPr>
                <w:rFonts w:ascii="Times New Roman" w:hAnsi="Times New Roman"/>
                <w:sz w:val="24"/>
                <w:szCs w:val="24"/>
              </w:rPr>
              <w:t xml:space="preserve"> </w:t>
            </w:r>
            <w:r w:rsidRPr="00172C9F">
              <w:rPr>
                <w:rFonts w:ascii="Times New Roman" w:hAnsi="Times New Roman"/>
                <w:sz w:val="24"/>
                <w:szCs w:val="24"/>
                <w:lang w:val="az-Latn-AZ"/>
              </w:rPr>
              <w:t>hə</w:t>
            </w:r>
            <w:r w:rsidR="00F61524">
              <w:rPr>
                <w:rFonts w:ascii="Times New Roman" w:hAnsi="Times New Roman"/>
                <w:sz w:val="24"/>
                <w:szCs w:val="24"/>
                <w:lang w:val="az-Latn-AZ"/>
              </w:rPr>
              <w:t>c</w:t>
            </w:r>
            <w:r w:rsidRPr="00172C9F">
              <w:rPr>
                <w:rFonts w:ascii="Times New Roman" w:hAnsi="Times New Roman"/>
                <w:sz w:val="24"/>
                <w:szCs w:val="24"/>
                <w:lang w:val="az-Latn-AZ"/>
              </w:rPr>
              <w:t>mi</w:t>
            </w:r>
          </w:p>
        </w:tc>
        <w:tc>
          <w:tcPr>
            <w:tcW w:w="992"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lang w:val="az-Latn-AZ"/>
              </w:rPr>
              <w:t>Min</w:t>
            </w:r>
            <w:r w:rsidRPr="00172C9F">
              <w:rPr>
                <w:rFonts w:ascii="Times New Roman" w:hAnsi="Times New Roman"/>
                <w:sz w:val="24"/>
                <w:szCs w:val="24"/>
              </w:rPr>
              <w:t>.</w:t>
            </w:r>
            <w:r w:rsidRPr="00172C9F">
              <w:rPr>
                <w:rFonts w:ascii="Times New Roman" w:hAnsi="Times New Roman"/>
                <w:sz w:val="24"/>
                <w:szCs w:val="24"/>
                <w:lang w:val="az-Latn-AZ"/>
              </w:rPr>
              <w:t>m</w:t>
            </w:r>
            <w:r w:rsidRPr="00172C9F">
              <w:rPr>
                <w:rFonts w:ascii="Times New Roman" w:hAnsi="Times New Roman"/>
                <w:sz w:val="24"/>
                <w:szCs w:val="24"/>
              </w:rPr>
              <w:t>.</w:t>
            </w:r>
          </w:p>
        </w:tc>
        <w:tc>
          <w:tcPr>
            <w:tcW w:w="851" w:type="dxa"/>
          </w:tcPr>
          <w:p w:rsidR="00DD0A77" w:rsidRPr="00172C9F" w:rsidRDefault="00DD0A77" w:rsidP="00166F36">
            <w:pPr>
              <w:spacing w:line="240" w:lineRule="auto"/>
              <w:jc w:val="center"/>
              <w:rPr>
                <w:rFonts w:ascii="Times New Roman" w:hAnsi="Times New Roman"/>
                <w:sz w:val="24"/>
                <w:szCs w:val="24"/>
              </w:rPr>
            </w:pPr>
            <w:r w:rsidRPr="00172C9F">
              <w:rPr>
                <w:rFonts w:ascii="Times New Roman" w:hAnsi="Times New Roman"/>
                <w:sz w:val="24"/>
                <w:szCs w:val="24"/>
              </w:rPr>
              <w:t xml:space="preserve">Q </w:t>
            </w:r>
            <w:r w:rsidRPr="00172C9F">
              <w:rPr>
                <w:rFonts w:ascii="Times New Roman" w:hAnsi="Times New Roman"/>
                <w:sz w:val="24"/>
                <w:szCs w:val="24"/>
                <w:lang w:val="az-Latn-AZ"/>
              </w:rPr>
              <w:t>üm</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380</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616</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846</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1000</w:t>
            </w:r>
          </w:p>
        </w:tc>
        <w:tc>
          <w:tcPr>
            <w:tcW w:w="709" w:type="dxa"/>
            <w:gridSpan w:val="2"/>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1240</w:t>
            </w:r>
          </w:p>
        </w:tc>
      </w:tr>
      <w:tr w:rsidR="00DD0A77" w:rsidRPr="00172C9F" w:rsidTr="00D451C8">
        <w:trPr>
          <w:cantSplit/>
          <w:trHeight w:val="852"/>
        </w:trPr>
        <w:tc>
          <w:tcPr>
            <w:tcW w:w="3828" w:type="dxa"/>
          </w:tcPr>
          <w:p w:rsidR="00DD0A77" w:rsidRPr="00172C9F" w:rsidRDefault="00DD0A77" w:rsidP="00D451C8">
            <w:pPr>
              <w:spacing w:line="240" w:lineRule="auto"/>
              <w:jc w:val="both"/>
              <w:rPr>
                <w:rFonts w:ascii="Times New Roman" w:hAnsi="Times New Roman"/>
                <w:sz w:val="24"/>
                <w:szCs w:val="24"/>
              </w:rPr>
            </w:pPr>
            <w:r w:rsidRPr="00172C9F">
              <w:rPr>
                <w:rFonts w:ascii="Times New Roman" w:hAnsi="Times New Roman"/>
                <w:sz w:val="24"/>
                <w:szCs w:val="24"/>
                <w:lang w:val="az-Latn-AZ"/>
              </w:rPr>
              <w:t>Bir</w:t>
            </w:r>
            <w:r w:rsidRPr="00172C9F">
              <w:rPr>
                <w:rFonts w:ascii="Times New Roman" w:hAnsi="Times New Roman"/>
                <w:sz w:val="24"/>
                <w:szCs w:val="24"/>
              </w:rPr>
              <w:t xml:space="preserve"> </w:t>
            </w:r>
            <w:r w:rsidRPr="00172C9F">
              <w:rPr>
                <w:rFonts w:ascii="Times New Roman" w:hAnsi="Times New Roman"/>
                <w:sz w:val="24"/>
                <w:szCs w:val="24"/>
                <w:lang w:val="az-Latn-AZ"/>
              </w:rPr>
              <w:t>milyon</w:t>
            </w:r>
            <w:r w:rsidRPr="00172C9F">
              <w:rPr>
                <w:rFonts w:ascii="Times New Roman" w:hAnsi="Times New Roman"/>
                <w:sz w:val="24"/>
                <w:szCs w:val="24"/>
              </w:rPr>
              <w:t xml:space="preserve"> </w:t>
            </w:r>
            <w:r w:rsidRPr="00172C9F">
              <w:rPr>
                <w:rFonts w:ascii="Times New Roman" w:hAnsi="Times New Roman"/>
                <w:sz w:val="24"/>
                <w:szCs w:val="24"/>
                <w:lang w:val="az-Latn-AZ"/>
              </w:rPr>
              <w:t>manatlıq</w:t>
            </w:r>
            <w:r w:rsidRPr="00172C9F">
              <w:rPr>
                <w:rFonts w:ascii="Times New Roman" w:hAnsi="Times New Roman"/>
                <w:sz w:val="24"/>
                <w:szCs w:val="24"/>
              </w:rPr>
              <w:t xml:space="preserve"> </w:t>
            </w:r>
            <w:r w:rsidRPr="00172C9F">
              <w:rPr>
                <w:rFonts w:ascii="Times New Roman" w:hAnsi="Times New Roman"/>
                <w:sz w:val="24"/>
                <w:szCs w:val="24"/>
                <w:lang w:val="az-Latn-AZ"/>
              </w:rPr>
              <w:t>əm</w:t>
            </w:r>
            <w:r w:rsidRPr="00172C9F">
              <w:rPr>
                <w:rFonts w:ascii="Times New Roman" w:hAnsi="Times New Roman"/>
                <w:sz w:val="24"/>
                <w:szCs w:val="24"/>
              </w:rPr>
              <w:softHyphen/>
            </w:r>
            <w:r w:rsidRPr="00172C9F">
              <w:rPr>
                <w:rFonts w:ascii="Times New Roman" w:hAnsi="Times New Roman"/>
                <w:sz w:val="24"/>
                <w:szCs w:val="24"/>
                <w:lang w:val="az-Latn-AZ"/>
              </w:rPr>
              <w:t>təə</w:t>
            </w:r>
            <w:r w:rsidRPr="00172C9F">
              <w:rPr>
                <w:rFonts w:ascii="Times New Roman" w:hAnsi="Times New Roman"/>
                <w:sz w:val="24"/>
                <w:szCs w:val="24"/>
              </w:rPr>
              <w:t xml:space="preserve"> </w:t>
            </w:r>
            <w:r w:rsidRPr="00172C9F">
              <w:rPr>
                <w:rFonts w:ascii="Times New Roman" w:hAnsi="Times New Roman"/>
                <w:sz w:val="24"/>
                <w:szCs w:val="24"/>
                <w:lang w:val="az-Latn-AZ"/>
              </w:rPr>
              <w:t>dövriy</w:t>
            </w:r>
            <w:r w:rsidRPr="00172C9F">
              <w:rPr>
                <w:rFonts w:ascii="Times New Roman" w:hAnsi="Times New Roman"/>
                <w:sz w:val="24"/>
                <w:szCs w:val="24"/>
              </w:rPr>
              <w:t>-</w:t>
            </w:r>
            <w:r w:rsidRPr="00172C9F">
              <w:rPr>
                <w:rFonts w:ascii="Times New Roman" w:hAnsi="Times New Roman"/>
                <w:sz w:val="24"/>
                <w:szCs w:val="24"/>
                <w:lang w:val="az-Latn-AZ"/>
              </w:rPr>
              <w:t>yəsi</w:t>
            </w:r>
            <w:r w:rsidRPr="00172C9F">
              <w:rPr>
                <w:rFonts w:ascii="Times New Roman" w:hAnsi="Times New Roman"/>
                <w:sz w:val="24"/>
                <w:szCs w:val="24"/>
              </w:rPr>
              <w:t xml:space="preserve"> </w:t>
            </w:r>
            <w:r w:rsidRPr="00172C9F">
              <w:rPr>
                <w:rFonts w:ascii="Times New Roman" w:hAnsi="Times New Roman"/>
                <w:sz w:val="24"/>
                <w:szCs w:val="24"/>
                <w:lang w:val="az-Latn-AZ"/>
              </w:rPr>
              <w:t>üzrə</w:t>
            </w:r>
            <w:r w:rsidRPr="00172C9F">
              <w:rPr>
                <w:rFonts w:ascii="Times New Roman" w:hAnsi="Times New Roman"/>
                <w:sz w:val="24"/>
                <w:szCs w:val="24"/>
              </w:rPr>
              <w:t xml:space="preserve"> </w:t>
            </w:r>
            <w:r w:rsidRPr="00172C9F">
              <w:rPr>
                <w:rFonts w:ascii="Times New Roman" w:hAnsi="Times New Roman"/>
                <w:sz w:val="24"/>
                <w:szCs w:val="24"/>
                <w:lang w:val="az-Latn-AZ"/>
              </w:rPr>
              <w:t>mər</w:t>
            </w:r>
            <w:r w:rsidRPr="00172C9F">
              <w:rPr>
                <w:rFonts w:ascii="Times New Roman" w:hAnsi="Times New Roman"/>
                <w:sz w:val="24"/>
                <w:szCs w:val="24"/>
              </w:rPr>
              <w:softHyphen/>
            </w:r>
            <w:r w:rsidRPr="00172C9F">
              <w:rPr>
                <w:rFonts w:ascii="Times New Roman" w:hAnsi="Times New Roman"/>
                <w:sz w:val="24"/>
                <w:szCs w:val="24"/>
                <w:lang w:val="az-Latn-AZ"/>
              </w:rPr>
              <w:t>kəzləşdirilmiş</w:t>
            </w:r>
            <w:r w:rsidRPr="00172C9F">
              <w:rPr>
                <w:rFonts w:ascii="Times New Roman" w:hAnsi="Times New Roman"/>
                <w:sz w:val="24"/>
                <w:szCs w:val="24"/>
              </w:rPr>
              <w:t xml:space="preserve"> </w:t>
            </w:r>
            <w:r w:rsidRPr="00172C9F">
              <w:rPr>
                <w:rFonts w:ascii="Times New Roman" w:hAnsi="Times New Roman"/>
                <w:sz w:val="24"/>
                <w:szCs w:val="24"/>
                <w:lang w:val="az-Latn-AZ"/>
              </w:rPr>
              <w:t>qay</w:t>
            </w:r>
            <w:r w:rsidRPr="00172C9F">
              <w:rPr>
                <w:rFonts w:ascii="Times New Roman" w:hAnsi="Times New Roman"/>
                <w:sz w:val="24"/>
                <w:szCs w:val="24"/>
              </w:rPr>
              <w:softHyphen/>
            </w:r>
            <w:r w:rsidRPr="00172C9F">
              <w:rPr>
                <w:rFonts w:ascii="Times New Roman" w:hAnsi="Times New Roman"/>
                <w:sz w:val="24"/>
                <w:szCs w:val="24"/>
                <w:lang w:val="az-Latn-AZ"/>
              </w:rPr>
              <w:t>da</w:t>
            </w:r>
            <w:r w:rsidRPr="00172C9F">
              <w:rPr>
                <w:rFonts w:ascii="Times New Roman" w:hAnsi="Times New Roman"/>
                <w:sz w:val="24"/>
                <w:szCs w:val="24"/>
              </w:rPr>
              <w:t>-</w:t>
            </w:r>
            <w:r w:rsidRPr="00172C9F">
              <w:rPr>
                <w:rFonts w:ascii="Times New Roman" w:hAnsi="Times New Roman"/>
                <w:sz w:val="24"/>
                <w:szCs w:val="24"/>
                <w:lang w:val="az-Latn-AZ"/>
              </w:rPr>
              <w:t>da</w:t>
            </w:r>
            <w:r w:rsidRPr="00172C9F">
              <w:rPr>
                <w:rFonts w:ascii="Times New Roman" w:hAnsi="Times New Roman"/>
                <w:sz w:val="24"/>
                <w:szCs w:val="24"/>
              </w:rPr>
              <w:t xml:space="preserve"> </w:t>
            </w:r>
            <w:r w:rsidRPr="00172C9F">
              <w:rPr>
                <w:rFonts w:ascii="Times New Roman" w:hAnsi="Times New Roman"/>
                <w:sz w:val="24"/>
                <w:szCs w:val="24"/>
                <w:lang w:val="az-Latn-AZ"/>
              </w:rPr>
              <w:t>daşınan</w:t>
            </w:r>
            <w:r w:rsidRPr="00172C9F">
              <w:rPr>
                <w:rFonts w:ascii="Times New Roman" w:hAnsi="Times New Roman"/>
                <w:sz w:val="24"/>
                <w:szCs w:val="24"/>
              </w:rPr>
              <w:t xml:space="preserve"> </w:t>
            </w:r>
            <w:r w:rsidRPr="00172C9F">
              <w:rPr>
                <w:rFonts w:ascii="Times New Roman" w:hAnsi="Times New Roman"/>
                <w:sz w:val="24"/>
                <w:szCs w:val="24"/>
                <w:lang w:val="az-Latn-AZ"/>
              </w:rPr>
              <w:t>yükün</w:t>
            </w:r>
            <w:r w:rsidRPr="00172C9F">
              <w:rPr>
                <w:rFonts w:ascii="Times New Roman" w:hAnsi="Times New Roman"/>
                <w:sz w:val="24"/>
                <w:szCs w:val="24"/>
              </w:rPr>
              <w:t xml:space="preserve"> </w:t>
            </w:r>
            <w:r w:rsidRPr="00172C9F">
              <w:rPr>
                <w:rFonts w:ascii="Times New Roman" w:hAnsi="Times New Roman"/>
                <w:sz w:val="24"/>
                <w:szCs w:val="24"/>
                <w:lang w:val="az-Latn-AZ"/>
              </w:rPr>
              <w:t>miqdarı</w:t>
            </w:r>
            <w:r w:rsidRPr="00172C9F">
              <w:rPr>
                <w:rFonts w:ascii="Times New Roman" w:hAnsi="Times New Roman"/>
                <w:sz w:val="24"/>
                <w:szCs w:val="24"/>
              </w:rPr>
              <w:t>.</w:t>
            </w:r>
          </w:p>
        </w:tc>
        <w:tc>
          <w:tcPr>
            <w:tcW w:w="992"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lang w:val="az-Latn-AZ"/>
              </w:rPr>
              <w:t>ton</w:t>
            </w:r>
          </w:p>
        </w:tc>
        <w:tc>
          <w:tcPr>
            <w:tcW w:w="851" w:type="dxa"/>
          </w:tcPr>
          <w:p w:rsidR="00DD0A77" w:rsidRPr="00172C9F" w:rsidRDefault="00DD0A77" w:rsidP="00166F36">
            <w:pPr>
              <w:pStyle w:val="2"/>
              <w:jc w:val="center"/>
              <w:rPr>
                <w:rFonts w:ascii="Times New Roman" w:hAnsi="Times New Roman" w:cs="Times New Roman"/>
                <w:sz w:val="24"/>
                <w:szCs w:val="24"/>
              </w:rPr>
            </w:pPr>
            <w:r w:rsidRPr="00172C9F">
              <w:rPr>
                <w:rFonts w:ascii="Times New Roman" w:hAnsi="Times New Roman" w:cs="Times New Roman"/>
                <w:sz w:val="24"/>
                <w:szCs w:val="24"/>
                <w:lang w:val="az-Latn-AZ"/>
              </w:rPr>
              <w:t>Hx</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3800</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4400</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4700</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5000</w:t>
            </w:r>
          </w:p>
        </w:tc>
        <w:tc>
          <w:tcPr>
            <w:tcW w:w="709" w:type="dxa"/>
            <w:gridSpan w:val="2"/>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5200</w:t>
            </w:r>
          </w:p>
        </w:tc>
      </w:tr>
      <w:tr w:rsidR="00DD0A77" w:rsidRPr="00172C9F" w:rsidTr="00D451C8">
        <w:trPr>
          <w:cantSplit/>
          <w:trHeight w:val="824"/>
        </w:trPr>
        <w:tc>
          <w:tcPr>
            <w:tcW w:w="3828" w:type="dxa"/>
          </w:tcPr>
          <w:p w:rsidR="00DD0A77" w:rsidRPr="00172C9F" w:rsidRDefault="00DD0A77" w:rsidP="00D451C8">
            <w:pPr>
              <w:spacing w:line="240" w:lineRule="auto"/>
              <w:jc w:val="both"/>
              <w:rPr>
                <w:rFonts w:ascii="Times New Roman" w:hAnsi="Times New Roman"/>
                <w:sz w:val="24"/>
                <w:szCs w:val="24"/>
              </w:rPr>
            </w:pPr>
            <w:r w:rsidRPr="00172C9F">
              <w:rPr>
                <w:rFonts w:ascii="Times New Roman" w:hAnsi="Times New Roman"/>
                <w:sz w:val="24"/>
                <w:szCs w:val="24"/>
                <w:lang w:val="az-Latn-AZ"/>
              </w:rPr>
              <w:t>Qeyri</w:t>
            </w:r>
            <w:r w:rsidRPr="00172C9F">
              <w:rPr>
                <w:rFonts w:ascii="Times New Roman" w:hAnsi="Times New Roman"/>
                <w:sz w:val="24"/>
                <w:szCs w:val="24"/>
              </w:rPr>
              <w:t xml:space="preserve"> </w:t>
            </w:r>
            <w:r w:rsidRPr="00172C9F">
              <w:rPr>
                <w:rFonts w:ascii="Times New Roman" w:hAnsi="Times New Roman"/>
                <w:sz w:val="24"/>
                <w:szCs w:val="24"/>
                <w:lang w:val="az-Latn-AZ"/>
              </w:rPr>
              <w:t>mərkəzləşdirilmiş</w:t>
            </w:r>
            <w:r w:rsidRPr="00172C9F">
              <w:rPr>
                <w:rFonts w:ascii="Times New Roman" w:hAnsi="Times New Roman"/>
                <w:sz w:val="24"/>
                <w:szCs w:val="24"/>
              </w:rPr>
              <w:t xml:space="preserve"> </w:t>
            </w:r>
            <w:r w:rsidRPr="00172C9F">
              <w:rPr>
                <w:rFonts w:ascii="Times New Roman" w:hAnsi="Times New Roman"/>
                <w:sz w:val="24"/>
                <w:szCs w:val="24"/>
                <w:lang w:val="az-Latn-AZ"/>
              </w:rPr>
              <w:t>qaydada</w:t>
            </w:r>
            <w:r w:rsidRPr="00172C9F">
              <w:rPr>
                <w:rFonts w:ascii="Times New Roman" w:hAnsi="Times New Roman"/>
                <w:sz w:val="24"/>
                <w:szCs w:val="24"/>
              </w:rPr>
              <w:t xml:space="preserve"> </w:t>
            </w:r>
            <w:r w:rsidRPr="00172C9F">
              <w:rPr>
                <w:rFonts w:ascii="Times New Roman" w:hAnsi="Times New Roman"/>
                <w:sz w:val="24"/>
                <w:szCs w:val="24"/>
                <w:lang w:val="az-Latn-AZ"/>
              </w:rPr>
              <w:t>avtomobillə</w:t>
            </w:r>
            <w:r w:rsidRPr="00172C9F">
              <w:rPr>
                <w:rFonts w:ascii="Times New Roman" w:hAnsi="Times New Roman"/>
                <w:sz w:val="24"/>
                <w:szCs w:val="24"/>
              </w:rPr>
              <w:t xml:space="preserve"> </w:t>
            </w:r>
            <w:r w:rsidRPr="00172C9F">
              <w:rPr>
                <w:rFonts w:ascii="Times New Roman" w:hAnsi="Times New Roman"/>
                <w:sz w:val="24"/>
                <w:szCs w:val="24"/>
                <w:lang w:val="az-Latn-AZ"/>
              </w:rPr>
              <w:t>da</w:t>
            </w:r>
            <w:r w:rsidRPr="00172C9F">
              <w:rPr>
                <w:rFonts w:ascii="Times New Roman" w:hAnsi="Times New Roman"/>
                <w:sz w:val="24"/>
                <w:szCs w:val="24"/>
              </w:rPr>
              <w:softHyphen/>
            </w:r>
            <w:r w:rsidRPr="00172C9F">
              <w:rPr>
                <w:rFonts w:ascii="Times New Roman" w:hAnsi="Times New Roman"/>
                <w:sz w:val="24"/>
                <w:szCs w:val="24"/>
                <w:lang w:val="az-Latn-AZ"/>
              </w:rPr>
              <w:t>şınmaların</w:t>
            </w:r>
            <w:r w:rsidRPr="00172C9F">
              <w:rPr>
                <w:rFonts w:ascii="Times New Roman" w:hAnsi="Times New Roman"/>
                <w:sz w:val="24"/>
                <w:szCs w:val="24"/>
              </w:rPr>
              <w:t xml:space="preserve"> </w:t>
            </w:r>
            <w:r w:rsidRPr="00172C9F">
              <w:rPr>
                <w:rFonts w:ascii="Times New Roman" w:hAnsi="Times New Roman"/>
                <w:sz w:val="24"/>
                <w:szCs w:val="24"/>
                <w:lang w:val="az-Latn-AZ"/>
              </w:rPr>
              <w:t>xüsusi</w:t>
            </w:r>
            <w:r w:rsidRPr="00172C9F">
              <w:rPr>
                <w:rFonts w:ascii="Times New Roman" w:hAnsi="Times New Roman"/>
                <w:sz w:val="24"/>
                <w:szCs w:val="24"/>
              </w:rPr>
              <w:t xml:space="preserve"> </w:t>
            </w:r>
            <w:r w:rsidRPr="00172C9F">
              <w:rPr>
                <w:rFonts w:ascii="Times New Roman" w:hAnsi="Times New Roman"/>
                <w:sz w:val="24"/>
                <w:szCs w:val="24"/>
                <w:lang w:val="az-Latn-AZ"/>
              </w:rPr>
              <w:t>çəkisi</w:t>
            </w:r>
          </w:p>
        </w:tc>
        <w:tc>
          <w:tcPr>
            <w:tcW w:w="992"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w:t>
            </w:r>
            <w:r w:rsidRPr="00172C9F">
              <w:rPr>
                <w:rFonts w:ascii="Times New Roman" w:hAnsi="Times New Roman"/>
                <w:sz w:val="24"/>
                <w:szCs w:val="24"/>
                <w:lang w:val="az-Latn-AZ"/>
              </w:rPr>
              <w:t>lə</w:t>
            </w:r>
          </w:p>
        </w:tc>
        <w:tc>
          <w:tcPr>
            <w:tcW w:w="851" w:type="dxa"/>
          </w:tcPr>
          <w:p w:rsidR="00DD0A77" w:rsidRPr="00172C9F" w:rsidRDefault="00DD0A77" w:rsidP="00166F36">
            <w:pPr>
              <w:pStyle w:val="2"/>
              <w:jc w:val="center"/>
              <w:rPr>
                <w:rFonts w:ascii="Times New Roman" w:hAnsi="Times New Roman" w:cs="Times New Roman"/>
                <w:sz w:val="24"/>
                <w:szCs w:val="24"/>
              </w:rPr>
            </w:pPr>
            <w:r w:rsidRPr="00172C9F">
              <w:rPr>
                <w:rFonts w:ascii="Times New Roman" w:hAnsi="Times New Roman" w:cs="Times New Roman"/>
                <w:sz w:val="24"/>
                <w:szCs w:val="24"/>
                <w:lang w:val="az-Latn-AZ"/>
              </w:rPr>
              <w:t>M</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25</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20</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15</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10</w:t>
            </w:r>
          </w:p>
        </w:tc>
        <w:tc>
          <w:tcPr>
            <w:tcW w:w="709" w:type="dxa"/>
            <w:gridSpan w:val="2"/>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10</w:t>
            </w:r>
          </w:p>
        </w:tc>
      </w:tr>
      <w:tr w:rsidR="00DD0A77" w:rsidRPr="00172C9F" w:rsidTr="00D451C8">
        <w:trPr>
          <w:cantSplit/>
          <w:trHeight w:val="451"/>
        </w:trPr>
        <w:tc>
          <w:tcPr>
            <w:tcW w:w="3828" w:type="dxa"/>
          </w:tcPr>
          <w:p w:rsidR="00DD0A77" w:rsidRPr="00172C9F" w:rsidRDefault="00DD0A77" w:rsidP="00D451C8">
            <w:pPr>
              <w:spacing w:line="240" w:lineRule="auto"/>
              <w:jc w:val="both"/>
              <w:rPr>
                <w:rFonts w:ascii="Times New Roman" w:hAnsi="Times New Roman"/>
                <w:sz w:val="24"/>
                <w:szCs w:val="24"/>
              </w:rPr>
            </w:pPr>
            <w:r w:rsidRPr="00172C9F">
              <w:rPr>
                <w:rFonts w:ascii="Times New Roman" w:hAnsi="Times New Roman"/>
                <w:sz w:val="24"/>
                <w:szCs w:val="24"/>
                <w:lang w:val="az-Latn-AZ"/>
              </w:rPr>
              <w:t>Yükləmə</w:t>
            </w:r>
            <w:r w:rsidRPr="00172C9F">
              <w:rPr>
                <w:rFonts w:ascii="Times New Roman" w:hAnsi="Times New Roman"/>
                <w:sz w:val="24"/>
                <w:szCs w:val="24"/>
              </w:rPr>
              <w:t>-</w:t>
            </w:r>
            <w:r w:rsidRPr="00172C9F">
              <w:rPr>
                <w:rFonts w:ascii="Times New Roman" w:hAnsi="Times New Roman"/>
                <w:sz w:val="24"/>
                <w:szCs w:val="24"/>
                <w:lang w:val="az-Latn-AZ"/>
              </w:rPr>
              <w:t>boşaltma</w:t>
            </w:r>
            <w:r w:rsidRPr="00172C9F">
              <w:rPr>
                <w:rFonts w:ascii="Times New Roman" w:hAnsi="Times New Roman"/>
                <w:sz w:val="24"/>
                <w:szCs w:val="24"/>
              </w:rPr>
              <w:t xml:space="preserve"> </w:t>
            </w:r>
            <w:r w:rsidRPr="00172C9F">
              <w:rPr>
                <w:rFonts w:ascii="Times New Roman" w:hAnsi="Times New Roman"/>
                <w:sz w:val="24"/>
                <w:szCs w:val="24"/>
                <w:lang w:val="az-Latn-AZ"/>
              </w:rPr>
              <w:t>işlərinin</w:t>
            </w:r>
            <w:r w:rsidRPr="00172C9F">
              <w:rPr>
                <w:rFonts w:ascii="Times New Roman" w:hAnsi="Times New Roman"/>
                <w:sz w:val="24"/>
                <w:szCs w:val="24"/>
              </w:rPr>
              <w:t xml:space="preserve"> </w:t>
            </w:r>
            <w:r w:rsidRPr="00172C9F">
              <w:rPr>
                <w:rFonts w:ascii="Times New Roman" w:hAnsi="Times New Roman"/>
                <w:sz w:val="24"/>
                <w:szCs w:val="24"/>
                <w:lang w:val="az-Latn-AZ"/>
              </w:rPr>
              <w:t>mexa</w:t>
            </w:r>
            <w:r w:rsidRPr="00172C9F">
              <w:rPr>
                <w:rFonts w:ascii="Times New Roman" w:hAnsi="Times New Roman"/>
                <w:sz w:val="24"/>
                <w:szCs w:val="24"/>
              </w:rPr>
              <w:t>-</w:t>
            </w:r>
            <w:r w:rsidRPr="00172C9F">
              <w:rPr>
                <w:rFonts w:ascii="Times New Roman" w:hAnsi="Times New Roman"/>
                <w:sz w:val="24"/>
                <w:szCs w:val="24"/>
                <w:lang w:val="az-Latn-AZ"/>
              </w:rPr>
              <w:t>nikləş</w:t>
            </w:r>
            <w:r w:rsidRPr="00172C9F">
              <w:rPr>
                <w:rFonts w:ascii="Times New Roman" w:hAnsi="Times New Roman"/>
                <w:sz w:val="24"/>
                <w:szCs w:val="24"/>
              </w:rPr>
              <w:softHyphen/>
            </w:r>
            <w:r w:rsidRPr="00172C9F">
              <w:rPr>
                <w:rFonts w:ascii="Times New Roman" w:hAnsi="Times New Roman"/>
                <w:sz w:val="24"/>
                <w:szCs w:val="24"/>
                <w:lang w:val="az-Latn-AZ"/>
              </w:rPr>
              <w:t>dir</w:t>
            </w:r>
            <w:r w:rsidRPr="00172C9F">
              <w:rPr>
                <w:rFonts w:ascii="Times New Roman" w:hAnsi="Times New Roman"/>
                <w:sz w:val="24"/>
                <w:szCs w:val="24"/>
              </w:rPr>
              <w:softHyphen/>
            </w:r>
            <w:r w:rsidRPr="00172C9F">
              <w:rPr>
                <w:rFonts w:ascii="Times New Roman" w:hAnsi="Times New Roman"/>
                <w:sz w:val="24"/>
                <w:szCs w:val="24"/>
                <w:lang w:val="az-Latn-AZ"/>
              </w:rPr>
              <w:t>mə</w:t>
            </w:r>
            <w:r w:rsidRPr="00172C9F">
              <w:rPr>
                <w:rFonts w:ascii="Times New Roman" w:hAnsi="Times New Roman"/>
                <w:sz w:val="24"/>
                <w:szCs w:val="24"/>
              </w:rPr>
              <w:t xml:space="preserve"> </w:t>
            </w:r>
            <w:r w:rsidRPr="00172C9F">
              <w:rPr>
                <w:rFonts w:ascii="Times New Roman" w:hAnsi="Times New Roman"/>
                <w:sz w:val="24"/>
                <w:szCs w:val="24"/>
                <w:lang w:val="az-Latn-AZ"/>
              </w:rPr>
              <w:t>səviyyəsi</w:t>
            </w:r>
          </w:p>
        </w:tc>
        <w:tc>
          <w:tcPr>
            <w:tcW w:w="992"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w:t>
            </w:r>
            <w:r w:rsidRPr="00172C9F">
              <w:rPr>
                <w:rFonts w:ascii="Times New Roman" w:hAnsi="Times New Roman"/>
                <w:sz w:val="24"/>
                <w:szCs w:val="24"/>
                <w:lang w:val="az-Latn-AZ"/>
              </w:rPr>
              <w:t>lə</w:t>
            </w:r>
          </w:p>
        </w:tc>
        <w:tc>
          <w:tcPr>
            <w:tcW w:w="851" w:type="dxa"/>
          </w:tcPr>
          <w:p w:rsidR="00DD0A77" w:rsidRPr="00172C9F" w:rsidRDefault="00DD0A77" w:rsidP="00166F36">
            <w:pPr>
              <w:pStyle w:val="2"/>
              <w:jc w:val="center"/>
              <w:rPr>
                <w:rFonts w:ascii="Times New Roman" w:hAnsi="Times New Roman" w:cs="Times New Roman"/>
                <w:sz w:val="24"/>
                <w:szCs w:val="24"/>
              </w:rPr>
            </w:pPr>
            <w:r w:rsidRPr="00172C9F">
              <w:rPr>
                <w:rFonts w:ascii="Times New Roman" w:hAnsi="Times New Roman" w:cs="Times New Roman"/>
                <w:sz w:val="24"/>
                <w:szCs w:val="24"/>
                <w:lang w:val="az-Latn-AZ"/>
              </w:rPr>
              <w:t>U</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82</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85</w:t>
            </w:r>
          </w:p>
        </w:tc>
        <w:tc>
          <w:tcPr>
            <w:tcW w:w="850"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85</w:t>
            </w:r>
          </w:p>
        </w:tc>
        <w:tc>
          <w:tcPr>
            <w:tcW w:w="851" w:type="dxa"/>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86</w:t>
            </w:r>
          </w:p>
        </w:tc>
        <w:tc>
          <w:tcPr>
            <w:tcW w:w="709" w:type="dxa"/>
            <w:gridSpan w:val="2"/>
          </w:tcPr>
          <w:p w:rsidR="00DD0A77" w:rsidRPr="00172C9F" w:rsidRDefault="00DD0A77" w:rsidP="006D41B9">
            <w:pPr>
              <w:spacing w:line="240" w:lineRule="auto"/>
              <w:jc w:val="center"/>
              <w:rPr>
                <w:rFonts w:ascii="Times New Roman" w:hAnsi="Times New Roman"/>
                <w:sz w:val="24"/>
                <w:szCs w:val="24"/>
              </w:rPr>
            </w:pPr>
            <w:r w:rsidRPr="00172C9F">
              <w:rPr>
                <w:rFonts w:ascii="Times New Roman" w:hAnsi="Times New Roman"/>
                <w:sz w:val="24"/>
                <w:szCs w:val="24"/>
              </w:rPr>
              <w:t>87</w:t>
            </w:r>
          </w:p>
        </w:tc>
      </w:tr>
    </w:tbl>
    <w:p w:rsidR="00DD0A77" w:rsidRPr="00172C9F" w:rsidRDefault="00DD0A77" w:rsidP="00D30FB9">
      <w:pPr>
        <w:spacing w:line="360" w:lineRule="auto"/>
        <w:ind w:left="567"/>
        <w:jc w:val="both"/>
        <w:rPr>
          <w:rFonts w:ascii="Times New Roman" w:hAnsi="Times New Roman"/>
          <w:sz w:val="28"/>
          <w:szCs w:val="20"/>
        </w:rPr>
      </w:pP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sz w:val="28"/>
          <w:szCs w:val="28"/>
          <w:lang w:val="az-Latn-AZ"/>
        </w:rPr>
        <w:lastRenderedPageBreak/>
        <w:t>Beləliklə</w:t>
      </w:r>
      <w:r w:rsidRPr="00172C9F">
        <w:rPr>
          <w:rFonts w:ascii="Times New Roman" w:hAnsi="Times New Roman"/>
          <w:sz w:val="28"/>
          <w:szCs w:val="28"/>
        </w:rPr>
        <w:t xml:space="preserve">, </w:t>
      </w:r>
      <w:r w:rsidRPr="00172C9F">
        <w:rPr>
          <w:rFonts w:ascii="Times New Roman" w:hAnsi="Times New Roman"/>
          <w:sz w:val="28"/>
          <w:szCs w:val="28"/>
          <w:lang w:val="az-Latn-AZ"/>
        </w:rPr>
        <w:t>nəzərdən</w:t>
      </w:r>
      <w:r w:rsidRPr="00172C9F">
        <w:rPr>
          <w:rFonts w:ascii="Times New Roman" w:hAnsi="Times New Roman"/>
          <w:sz w:val="28"/>
          <w:szCs w:val="28"/>
        </w:rPr>
        <w:t xml:space="preserve"> </w:t>
      </w:r>
      <w:r w:rsidRPr="00172C9F">
        <w:rPr>
          <w:rFonts w:ascii="Times New Roman" w:hAnsi="Times New Roman"/>
          <w:sz w:val="28"/>
          <w:szCs w:val="28"/>
          <w:lang w:val="az-Latn-AZ"/>
        </w:rPr>
        <w:t>keçirilən</w:t>
      </w:r>
      <w:r w:rsidRPr="00172C9F">
        <w:rPr>
          <w:rFonts w:ascii="Times New Roman" w:hAnsi="Times New Roman"/>
          <w:sz w:val="28"/>
          <w:szCs w:val="28"/>
        </w:rPr>
        <w:t xml:space="preserve"> </w:t>
      </w:r>
      <w:r>
        <w:rPr>
          <w:rFonts w:ascii="Times New Roman" w:hAnsi="Times New Roman"/>
          <w:sz w:val="28"/>
          <w:szCs w:val="28"/>
          <w:lang w:val="az-Latn-AZ"/>
        </w:rPr>
        <w:t>göstəric</w:t>
      </w:r>
      <w:r w:rsidRPr="00172C9F">
        <w:rPr>
          <w:rFonts w:ascii="Times New Roman" w:hAnsi="Times New Roman"/>
          <w:sz w:val="28"/>
          <w:szCs w:val="28"/>
          <w:lang w:val="az-Latn-AZ"/>
        </w:rPr>
        <w:t>inin</w:t>
      </w:r>
      <w:r w:rsidRPr="00172C9F">
        <w:rPr>
          <w:rFonts w:ascii="Times New Roman" w:hAnsi="Times New Roman"/>
          <w:sz w:val="28"/>
          <w:szCs w:val="28"/>
        </w:rPr>
        <w:t xml:space="preserve"> </w:t>
      </w:r>
      <w:r w:rsidRPr="00172C9F">
        <w:rPr>
          <w:rFonts w:ascii="Times New Roman" w:hAnsi="Times New Roman"/>
          <w:sz w:val="28"/>
          <w:szCs w:val="28"/>
          <w:lang w:val="az-Latn-AZ"/>
        </w:rPr>
        <w:t>dinamika</w:t>
      </w:r>
      <w:r w:rsidRPr="00172C9F">
        <w:rPr>
          <w:rFonts w:ascii="Times New Roman" w:hAnsi="Times New Roman"/>
          <w:sz w:val="28"/>
          <w:szCs w:val="28"/>
        </w:rPr>
        <w:t xml:space="preserve"> </w:t>
      </w:r>
      <w:r w:rsidRPr="00172C9F">
        <w:rPr>
          <w:rFonts w:ascii="Times New Roman" w:hAnsi="Times New Roman"/>
          <w:sz w:val="28"/>
          <w:szCs w:val="28"/>
          <w:lang w:val="az-Latn-AZ"/>
        </w:rPr>
        <w:t>sıralarının</w:t>
      </w:r>
      <w:r w:rsidRPr="00172C9F">
        <w:rPr>
          <w:rFonts w:ascii="Times New Roman" w:hAnsi="Times New Roman"/>
          <w:sz w:val="28"/>
          <w:szCs w:val="28"/>
        </w:rPr>
        <w:t xml:space="preserve"> </w:t>
      </w:r>
      <w:r w:rsidRPr="00172C9F">
        <w:rPr>
          <w:rFonts w:ascii="Times New Roman" w:hAnsi="Times New Roman"/>
          <w:sz w:val="28"/>
          <w:szCs w:val="28"/>
          <w:lang w:val="az-Latn-AZ"/>
        </w:rPr>
        <w:t>faktiki</w:t>
      </w:r>
      <w:r w:rsidRPr="00172C9F">
        <w:rPr>
          <w:rFonts w:ascii="Times New Roman" w:hAnsi="Times New Roman"/>
          <w:sz w:val="28"/>
          <w:szCs w:val="28"/>
        </w:rPr>
        <w:t xml:space="preserve"> </w:t>
      </w:r>
      <w:r w:rsidRPr="00172C9F">
        <w:rPr>
          <w:rFonts w:ascii="Times New Roman" w:hAnsi="Times New Roman"/>
          <w:sz w:val="28"/>
          <w:szCs w:val="28"/>
          <w:lang w:val="az-Latn-AZ"/>
        </w:rPr>
        <w:t>qiymətlərinin</w:t>
      </w:r>
      <w:r w:rsidRPr="00172C9F">
        <w:rPr>
          <w:rFonts w:ascii="Times New Roman" w:hAnsi="Times New Roman"/>
          <w:sz w:val="28"/>
          <w:szCs w:val="28"/>
        </w:rPr>
        <w:t xml:space="preserve"> </w:t>
      </w:r>
      <w:r w:rsidRPr="00172C9F">
        <w:rPr>
          <w:rFonts w:ascii="Times New Roman" w:hAnsi="Times New Roman"/>
          <w:sz w:val="28"/>
          <w:szCs w:val="28"/>
          <w:lang w:val="az-Latn-AZ"/>
        </w:rPr>
        <w:t>tarazlaşdırılmasını</w:t>
      </w:r>
      <w:r w:rsidRPr="00172C9F">
        <w:rPr>
          <w:rFonts w:ascii="Times New Roman" w:hAnsi="Times New Roman"/>
          <w:sz w:val="28"/>
          <w:szCs w:val="28"/>
        </w:rPr>
        <w:t xml:space="preserve"> </w:t>
      </w:r>
      <w:r w:rsidRPr="00172C9F">
        <w:rPr>
          <w:rFonts w:ascii="Times New Roman" w:hAnsi="Times New Roman"/>
          <w:sz w:val="28"/>
          <w:szCs w:val="28"/>
          <w:lang w:val="az-Latn-AZ"/>
        </w:rPr>
        <w:t>hiporbola</w:t>
      </w:r>
      <w:r w:rsidRPr="00172C9F">
        <w:rPr>
          <w:rFonts w:ascii="Times New Roman" w:hAnsi="Times New Roman"/>
          <w:sz w:val="28"/>
          <w:szCs w:val="28"/>
        </w:rPr>
        <w:t xml:space="preserve"> </w:t>
      </w:r>
      <w:r w:rsidRPr="00172C9F">
        <w:rPr>
          <w:rFonts w:ascii="Times New Roman" w:hAnsi="Times New Roman"/>
          <w:sz w:val="28"/>
          <w:szCs w:val="28"/>
          <w:lang w:val="az-Latn-AZ"/>
        </w:rPr>
        <w:t>tənliyi</w:t>
      </w:r>
      <w:r w:rsidRPr="00172C9F">
        <w:rPr>
          <w:rFonts w:ascii="Times New Roman" w:hAnsi="Times New Roman"/>
          <w:sz w:val="28"/>
          <w:szCs w:val="28"/>
        </w:rPr>
        <w:t xml:space="preserve"> </w:t>
      </w:r>
      <w:r w:rsidRPr="00172C9F">
        <w:rPr>
          <w:rFonts w:ascii="Times New Roman" w:hAnsi="Times New Roman"/>
          <w:sz w:val="28"/>
          <w:szCs w:val="28"/>
          <w:lang w:val="az-Latn-AZ"/>
        </w:rPr>
        <w:t>üzrə</w:t>
      </w:r>
      <w:r w:rsidRPr="00172C9F">
        <w:rPr>
          <w:rFonts w:ascii="Times New Roman" w:hAnsi="Times New Roman"/>
          <w:sz w:val="28"/>
          <w:szCs w:val="28"/>
        </w:rPr>
        <w:t xml:space="preserve"> </w:t>
      </w:r>
      <w:r w:rsidRPr="00172C9F">
        <w:rPr>
          <w:rFonts w:ascii="Times New Roman" w:hAnsi="Times New Roman"/>
          <w:sz w:val="28"/>
          <w:szCs w:val="28"/>
          <w:lang w:val="az-Latn-AZ"/>
        </w:rPr>
        <w:t>aparmaq</w:t>
      </w:r>
      <w:r w:rsidRPr="00172C9F">
        <w:rPr>
          <w:rFonts w:ascii="Times New Roman" w:hAnsi="Times New Roman"/>
          <w:sz w:val="28"/>
          <w:szCs w:val="28"/>
        </w:rPr>
        <w:t xml:space="preserve"> </w:t>
      </w:r>
      <w:r w:rsidRPr="00172C9F">
        <w:rPr>
          <w:rFonts w:ascii="Times New Roman" w:hAnsi="Times New Roman"/>
          <w:sz w:val="28"/>
          <w:szCs w:val="28"/>
          <w:lang w:val="az-Latn-AZ"/>
        </w:rPr>
        <w:t>lazımdır</w:t>
      </w:r>
      <w:r w:rsidRPr="00172C9F">
        <w:rPr>
          <w:rFonts w:ascii="Times New Roman" w:hAnsi="Times New Roman"/>
          <w:sz w:val="28"/>
          <w:szCs w:val="28"/>
        </w:rPr>
        <w:t>:</w:t>
      </w:r>
    </w:p>
    <w:p w:rsidR="00DD0A77" w:rsidRPr="00172C9F" w:rsidRDefault="00DD0A77" w:rsidP="00156C25">
      <w:pPr>
        <w:spacing w:line="360" w:lineRule="auto"/>
        <w:ind w:firstLine="567"/>
        <w:jc w:val="center"/>
        <w:rPr>
          <w:rFonts w:ascii="Times New Roman" w:hAnsi="Times New Roman"/>
        </w:rPr>
      </w:pPr>
      <w:r w:rsidRPr="00172C9F">
        <w:rPr>
          <w:rFonts w:ascii="Times New Roman" w:hAnsi="Times New Roman"/>
          <w:position w:val="-24"/>
          <w:sz w:val="28"/>
          <w:szCs w:val="20"/>
        </w:rPr>
        <w:object w:dxaOrig="1159" w:dyaOrig="620">
          <v:shape id="_x0000_i1032" type="#_x0000_t75" style="width:159pt;height:51.75pt" o:ole="" fillcolor="window">
            <v:imagedata r:id="rId22" o:title=""/>
          </v:shape>
          <o:OLEObject Type="Embed" ProgID="Equation.3" ShapeID="_x0000_i1032" DrawAspect="Content" ObjectID="_1540734225" r:id="rId23"/>
        </w:object>
      </w:r>
    </w:p>
    <w:p w:rsidR="00DD0A77" w:rsidRDefault="00DD0A77" w:rsidP="00166F36">
      <w:pPr>
        <w:widowControl w:val="0"/>
        <w:spacing w:line="360" w:lineRule="auto"/>
        <w:ind w:firstLine="540"/>
        <w:jc w:val="both"/>
        <w:rPr>
          <w:rFonts w:ascii="Times New Roman" w:hAnsi="Times New Roman"/>
        </w:rPr>
      </w:pPr>
      <w:r w:rsidRPr="00172C9F">
        <w:rPr>
          <w:rFonts w:ascii="Times New Roman" w:hAnsi="Times New Roman"/>
          <w:sz w:val="28"/>
          <w:szCs w:val="28"/>
          <w:lang w:val="az-Latn-AZ"/>
        </w:rPr>
        <w:t>Verilmiş</w:t>
      </w:r>
      <w:r w:rsidRPr="00172C9F">
        <w:rPr>
          <w:rFonts w:ascii="Times New Roman" w:hAnsi="Times New Roman"/>
          <w:sz w:val="28"/>
          <w:szCs w:val="28"/>
        </w:rPr>
        <w:t xml:space="preserve"> </w:t>
      </w:r>
      <w:r w:rsidRPr="00172C9F">
        <w:rPr>
          <w:rFonts w:ascii="Times New Roman" w:hAnsi="Times New Roman"/>
          <w:sz w:val="28"/>
          <w:szCs w:val="28"/>
          <w:lang w:val="az-Latn-AZ"/>
        </w:rPr>
        <w:t>tənliyin</w:t>
      </w:r>
      <w:r w:rsidRPr="00172C9F">
        <w:rPr>
          <w:rFonts w:ascii="Times New Roman" w:hAnsi="Times New Roman"/>
          <w:sz w:val="28"/>
          <w:szCs w:val="28"/>
        </w:rPr>
        <w:t xml:space="preserve"> </w:t>
      </w:r>
      <w:r w:rsidRPr="00172C9F">
        <w:rPr>
          <w:rFonts w:ascii="Times New Roman" w:hAnsi="Times New Roman"/>
          <w:sz w:val="28"/>
          <w:szCs w:val="28"/>
          <w:lang w:val="az-Latn-AZ"/>
        </w:rPr>
        <w:t>parametrlərini</w:t>
      </w:r>
      <w:r w:rsidRPr="00172C9F">
        <w:rPr>
          <w:rFonts w:ascii="Times New Roman" w:hAnsi="Times New Roman"/>
          <w:sz w:val="28"/>
          <w:szCs w:val="28"/>
        </w:rPr>
        <w:t xml:space="preserve"> </w:t>
      </w:r>
      <w:r w:rsidRPr="00172C9F">
        <w:rPr>
          <w:rFonts w:ascii="Times New Roman" w:hAnsi="Times New Roman"/>
          <w:sz w:val="28"/>
          <w:szCs w:val="28"/>
          <w:lang w:val="az-Latn-AZ"/>
        </w:rPr>
        <w:t>tapmaq</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isə</w:t>
      </w:r>
      <w:r w:rsidRPr="00172C9F">
        <w:rPr>
          <w:rFonts w:ascii="Times New Roman" w:hAnsi="Times New Roman"/>
          <w:sz w:val="28"/>
          <w:szCs w:val="28"/>
        </w:rPr>
        <w:t xml:space="preserve"> </w:t>
      </w:r>
      <w:r w:rsidRPr="00172C9F">
        <w:rPr>
          <w:rFonts w:ascii="Times New Roman" w:hAnsi="Times New Roman"/>
          <w:sz w:val="28"/>
          <w:szCs w:val="28"/>
          <w:lang w:val="az-Latn-AZ"/>
        </w:rPr>
        <w:t>korrelyasiya</w:t>
      </w:r>
      <w:r w:rsidRPr="00172C9F">
        <w:rPr>
          <w:rFonts w:ascii="Times New Roman" w:hAnsi="Times New Roman"/>
          <w:sz w:val="28"/>
          <w:szCs w:val="28"/>
        </w:rPr>
        <w:t xml:space="preserve"> </w:t>
      </w:r>
      <w:r>
        <w:rPr>
          <w:rFonts w:ascii="Times New Roman" w:hAnsi="Times New Roman"/>
          <w:sz w:val="28"/>
          <w:szCs w:val="28"/>
          <w:lang w:val="az-Latn-AZ"/>
        </w:rPr>
        <w:t>c</w:t>
      </w:r>
      <w:r w:rsidRPr="00172C9F">
        <w:rPr>
          <w:rFonts w:ascii="Times New Roman" w:hAnsi="Times New Roman"/>
          <w:sz w:val="28"/>
          <w:szCs w:val="28"/>
          <w:lang w:val="az-Latn-AZ"/>
        </w:rPr>
        <w:t>ədvəli</w:t>
      </w:r>
      <w:r w:rsidRPr="00172C9F">
        <w:rPr>
          <w:rFonts w:ascii="Times New Roman" w:hAnsi="Times New Roman"/>
          <w:sz w:val="28"/>
          <w:szCs w:val="28"/>
        </w:rPr>
        <w:t xml:space="preserve"> </w:t>
      </w:r>
      <w:r w:rsidRPr="00172C9F">
        <w:rPr>
          <w:rFonts w:ascii="Times New Roman" w:hAnsi="Times New Roman"/>
          <w:sz w:val="28"/>
          <w:szCs w:val="28"/>
          <w:lang w:val="az-Latn-AZ"/>
        </w:rPr>
        <w:t>tərtib</w:t>
      </w:r>
      <w:r w:rsidRPr="00172C9F">
        <w:rPr>
          <w:rFonts w:ascii="Times New Roman" w:hAnsi="Times New Roman"/>
          <w:sz w:val="28"/>
          <w:szCs w:val="28"/>
        </w:rPr>
        <w:t xml:space="preserve"> </w:t>
      </w:r>
      <w:r w:rsidRPr="00172C9F">
        <w:rPr>
          <w:rFonts w:ascii="Times New Roman" w:hAnsi="Times New Roman"/>
          <w:sz w:val="28"/>
          <w:szCs w:val="28"/>
          <w:lang w:val="az-Latn-AZ"/>
        </w:rPr>
        <w:t>edilməlidir</w:t>
      </w:r>
      <w:r w:rsidRPr="00172C9F">
        <w:rPr>
          <w:rFonts w:ascii="Times New Roman" w:hAnsi="Times New Roman"/>
          <w:sz w:val="28"/>
          <w:szCs w:val="28"/>
        </w:rPr>
        <w:t>.</w:t>
      </w:r>
      <w:r w:rsidRPr="00172C9F">
        <w:rPr>
          <w:rFonts w:ascii="Times New Roman" w:hAnsi="Times New Roman"/>
        </w:rPr>
        <w:t xml:space="preserve">                                                                                                    </w:t>
      </w:r>
    </w:p>
    <w:p w:rsidR="00DD0A77" w:rsidRPr="00172C9F" w:rsidRDefault="00DD0A77" w:rsidP="00166F36">
      <w:pPr>
        <w:widowControl w:val="0"/>
        <w:spacing w:line="360" w:lineRule="auto"/>
        <w:ind w:firstLine="540"/>
        <w:jc w:val="both"/>
        <w:rPr>
          <w:rFonts w:ascii="Times New Roman" w:hAnsi="Times New Roman"/>
        </w:rPr>
      </w:pPr>
      <w:r w:rsidRPr="00172C9F">
        <w:rPr>
          <w:rFonts w:ascii="Times New Roman" w:hAnsi="Times New Roman"/>
        </w:rPr>
        <w:t xml:space="preserve">                                                                                                                              </w:t>
      </w:r>
      <w:r w:rsidRPr="00172C9F">
        <w:rPr>
          <w:rFonts w:ascii="Times New Roman" w:hAnsi="Times New Roman"/>
          <w:sz w:val="28"/>
          <w:szCs w:val="28"/>
          <w:lang w:val="az-Latn-AZ"/>
        </w:rPr>
        <w:t>Cədvəl 2.</w:t>
      </w:r>
      <w:r w:rsidRPr="00172C9F">
        <w:rPr>
          <w:rFonts w:ascii="Times New Roman" w:hAnsi="Times New Roman"/>
          <w:sz w:val="28"/>
          <w:szCs w:val="28"/>
        </w:rPr>
        <w:t>9</w:t>
      </w:r>
    </w:p>
    <w:tbl>
      <w:tblPr>
        <w:tblW w:w="931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8"/>
        <w:gridCol w:w="1134"/>
        <w:gridCol w:w="993"/>
        <w:gridCol w:w="1275"/>
        <w:gridCol w:w="1560"/>
        <w:gridCol w:w="1559"/>
        <w:gridCol w:w="1701"/>
      </w:tblGrid>
      <w:tr w:rsidR="00DD0A77" w:rsidRPr="00172C9F" w:rsidTr="006822F4">
        <w:trPr>
          <w:trHeight w:val="715"/>
        </w:trPr>
        <w:tc>
          <w:tcPr>
            <w:tcW w:w="1088" w:type="dxa"/>
          </w:tcPr>
          <w:p w:rsidR="00DD0A77" w:rsidRPr="00172C9F" w:rsidRDefault="00DD0A77" w:rsidP="00156C25">
            <w:pPr>
              <w:spacing w:line="360" w:lineRule="auto"/>
              <w:jc w:val="center"/>
              <w:rPr>
                <w:rFonts w:ascii="Times New Roman" w:hAnsi="Times New Roman"/>
                <w:sz w:val="28"/>
              </w:rPr>
            </w:pPr>
            <w:r w:rsidRPr="00172C9F">
              <w:rPr>
                <w:rFonts w:ascii="Times New Roman" w:hAnsi="Times New Roman"/>
                <w:position w:val="-4"/>
                <w:sz w:val="28"/>
                <w:szCs w:val="20"/>
              </w:rPr>
              <w:object w:dxaOrig="280" w:dyaOrig="260">
                <v:shape id="_x0000_i1033" type="#_x0000_t75" style="width:36pt;height:18.75pt" o:ole="" fillcolor="window">
                  <v:imagedata r:id="rId24" o:title=""/>
                </v:shape>
                <o:OLEObject Type="Embed" ProgID="Equation.3" ShapeID="_x0000_i1033" DrawAspect="Content" ObjectID="_1540734226" r:id="rId25"/>
              </w:object>
            </w:r>
          </w:p>
        </w:tc>
        <w:tc>
          <w:tcPr>
            <w:tcW w:w="1134" w:type="dxa"/>
          </w:tcPr>
          <w:p w:rsidR="00DD0A77" w:rsidRPr="00172C9F" w:rsidRDefault="00DD0A77" w:rsidP="00156C25">
            <w:pPr>
              <w:spacing w:line="360" w:lineRule="auto"/>
              <w:jc w:val="center"/>
              <w:rPr>
                <w:rFonts w:ascii="Times New Roman" w:hAnsi="Times New Roman"/>
                <w:sz w:val="28"/>
              </w:rPr>
            </w:pPr>
            <w:r w:rsidRPr="00172C9F">
              <w:rPr>
                <w:rFonts w:ascii="Times New Roman" w:hAnsi="Times New Roman"/>
                <w:position w:val="-24"/>
                <w:sz w:val="28"/>
                <w:szCs w:val="20"/>
              </w:rPr>
              <w:object w:dxaOrig="240" w:dyaOrig="620">
                <v:shape id="_x0000_i1034" type="#_x0000_t75" style="width:24.75pt;height:30.75pt" o:ole="" fillcolor="window">
                  <v:imagedata r:id="rId26" o:title=""/>
                </v:shape>
                <o:OLEObject Type="Embed" ProgID="Equation.3" ShapeID="_x0000_i1034" DrawAspect="Content" ObjectID="_1540734227" r:id="rId27"/>
              </w:object>
            </w:r>
          </w:p>
        </w:tc>
        <w:tc>
          <w:tcPr>
            <w:tcW w:w="993" w:type="dxa"/>
          </w:tcPr>
          <w:p w:rsidR="00DD0A77" w:rsidRPr="00172C9F" w:rsidRDefault="00DD0A77" w:rsidP="00156C25">
            <w:pPr>
              <w:spacing w:line="360" w:lineRule="auto"/>
              <w:jc w:val="center"/>
              <w:rPr>
                <w:rFonts w:ascii="Times New Roman" w:hAnsi="Times New Roman"/>
                <w:sz w:val="28"/>
              </w:rPr>
            </w:pPr>
            <w:r w:rsidRPr="00172C9F">
              <w:rPr>
                <w:rFonts w:ascii="Times New Roman" w:hAnsi="Times New Roman"/>
                <w:position w:val="-24"/>
                <w:sz w:val="28"/>
                <w:szCs w:val="20"/>
              </w:rPr>
              <w:object w:dxaOrig="480" w:dyaOrig="619">
                <v:shape id="_x0000_i1035" type="#_x0000_t75" style="width:33pt;height:34.5pt" o:ole="" fillcolor="window">
                  <v:imagedata r:id="rId28" o:title=""/>
                </v:shape>
                <o:OLEObject Type="Embed" ProgID="Equation.3" ShapeID="_x0000_i1035" DrawAspect="Content" ObjectID="_1540734228" r:id="rId29"/>
              </w:object>
            </w:r>
          </w:p>
        </w:tc>
        <w:tc>
          <w:tcPr>
            <w:tcW w:w="1275" w:type="dxa"/>
          </w:tcPr>
          <w:p w:rsidR="00DD0A77" w:rsidRPr="00172C9F" w:rsidRDefault="00DD0A77" w:rsidP="00156C25">
            <w:pPr>
              <w:spacing w:line="360" w:lineRule="auto"/>
              <w:jc w:val="center"/>
              <w:rPr>
                <w:rFonts w:ascii="Times New Roman" w:hAnsi="Times New Roman"/>
                <w:sz w:val="28"/>
              </w:rPr>
            </w:pPr>
            <w:r w:rsidRPr="00172C9F">
              <w:rPr>
                <w:rFonts w:ascii="Times New Roman" w:hAnsi="Times New Roman"/>
                <w:position w:val="-6"/>
                <w:sz w:val="28"/>
                <w:szCs w:val="20"/>
              </w:rPr>
              <w:object w:dxaOrig="240" w:dyaOrig="280">
                <v:shape id="_x0000_i1036" type="#_x0000_t75" style="width:33.75pt;height:25.5pt" o:ole="" fillcolor="window">
                  <v:imagedata r:id="rId30" o:title=""/>
                </v:shape>
                <o:OLEObject Type="Embed" ProgID="Equation.3" ShapeID="_x0000_i1036" DrawAspect="Content" ObjectID="_1540734229" r:id="rId31"/>
              </w:object>
            </w:r>
          </w:p>
        </w:tc>
        <w:tc>
          <w:tcPr>
            <w:tcW w:w="1560" w:type="dxa"/>
          </w:tcPr>
          <w:p w:rsidR="00DD0A77" w:rsidRPr="00172C9F" w:rsidRDefault="00DD0A77" w:rsidP="00156C25">
            <w:pPr>
              <w:spacing w:line="360" w:lineRule="auto"/>
              <w:jc w:val="center"/>
              <w:rPr>
                <w:rFonts w:ascii="Times New Roman" w:hAnsi="Times New Roman"/>
                <w:sz w:val="28"/>
              </w:rPr>
            </w:pPr>
            <w:r w:rsidRPr="00172C9F">
              <w:rPr>
                <w:rFonts w:ascii="Times New Roman" w:hAnsi="Times New Roman"/>
                <w:position w:val="-30"/>
                <w:sz w:val="28"/>
                <w:szCs w:val="20"/>
              </w:rPr>
              <w:object w:dxaOrig="260" w:dyaOrig="680">
                <v:shape id="_x0000_i1037" type="#_x0000_t75" style="width:42pt;height:33.75pt" o:ole="" fillcolor="window">
                  <v:imagedata r:id="rId32" o:title=""/>
                </v:shape>
                <o:OLEObject Type="Embed" ProgID="Equation.3" ShapeID="_x0000_i1037" DrawAspect="Content" ObjectID="_1540734230" r:id="rId33"/>
              </w:object>
            </w:r>
          </w:p>
        </w:tc>
        <w:tc>
          <w:tcPr>
            <w:tcW w:w="1559" w:type="dxa"/>
          </w:tcPr>
          <w:p w:rsidR="00DD0A77" w:rsidRPr="00172C9F" w:rsidRDefault="00DD0A77" w:rsidP="00156C25">
            <w:pPr>
              <w:spacing w:line="360" w:lineRule="auto"/>
              <w:jc w:val="center"/>
              <w:rPr>
                <w:rFonts w:ascii="Times New Roman" w:hAnsi="Times New Roman"/>
                <w:sz w:val="28"/>
              </w:rPr>
            </w:pPr>
            <w:r w:rsidRPr="00172C9F">
              <w:rPr>
                <w:rFonts w:ascii="Times New Roman" w:hAnsi="Times New Roman"/>
                <w:position w:val="-24"/>
                <w:sz w:val="28"/>
                <w:szCs w:val="20"/>
              </w:rPr>
              <w:object w:dxaOrig="260" w:dyaOrig="619">
                <v:shape id="_x0000_i1038" type="#_x0000_t75" style="width:43.5pt;height:30.75pt" o:ole="" fillcolor="window">
                  <v:imagedata r:id="rId34" o:title=""/>
                </v:shape>
                <o:OLEObject Type="Embed" ProgID="Equation.3" ShapeID="_x0000_i1038" DrawAspect="Content" ObjectID="_1540734231" r:id="rId35"/>
              </w:object>
            </w:r>
          </w:p>
        </w:tc>
        <w:tc>
          <w:tcPr>
            <w:tcW w:w="1701" w:type="dxa"/>
          </w:tcPr>
          <w:p w:rsidR="00DD0A77" w:rsidRPr="00172C9F" w:rsidRDefault="00DD0A77" w:rsidP="00156C25">
            <w:pPr>
              <w:spacing w:line="360" w:lineRule="auto"/>
              <w:jc w:val="center"/>
              <w:rPr>
                <w:rFonts w:ascii="Times New Roman" w:hAnsi="Times New Roman"/>
                <w:sz w:val="28"/>
              </w:rPr>
            </w:pPr>
            <w:r w:rsidRPr="00172C9F">
              <w:rPr>
                <w:rFonts w:ascii="Times New Roman" w:hAnsi="Times New Roman"/>
                <w:position w:val="-30"/>
                <w:sz w:val="28"/>
                <w:szCs w:val="20"/>
              </w:rPr>
              <w:object w:dxaOrig="340" w:dyaOrig="680">
                <v:shape id="_x0000_i1039" type="#_x0000_t75" style="width:58.5pt;height:33.75pt" o:ole="" fillcolor="window">
                  <v:imagedata r:id="rId36" o:title=""/>
                </v:shape>
                <o:OLEObject Type="Embed" ProgID="Equation.3" ShapeID="_x0000_i1039" DrawAspect="Content" ObjectID="_1540734232" r:id="rId37"/>
              </w:object>
            </w:r>
          </w:p>
        </w:tc>
      </w:tr>
      <w:tr w:rsidR="00DD0A77" w:rsidRPr="00172C9F" w:rsidTr="006822F4">
        <w:trPr>
          <w:trHeight w:val="200"/>
        </w:trPr>
        <w:tc>
          <w:tcPr>
            <w:tcW w:w="108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w:t>
            </w:r>
          </w:p>
        </w:tc>
        <w:tc>
          <w:tcPr>
            <w:tcW w:w="113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w:t>
            </w:r>
          </w:p>
        </w:tc>
        <w:tc>
          <w:tcPr>
            <w:tcW w:w="993"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w:t>
            </w:r>
          </w:p>
        </w:tc>
        <w:tc>
          <w:tcPr>
            <w:tcW w:w="1275"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3000</w:t>
            </w:r>
          </w:p>
        </w:tc>
        <w:tc>
          <w:tcPr>
            <w:tcW w:w="15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0,00033</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3000</w:t>
            </w:r>
          </w:p>
        </w:tc>
        <w:tc>
          <w:tcPr>
            <w:tcW w:w="1701"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0,00033</w:t>
            </w:r>
          </w:p>
        </w:tc>
      </w:tr>
      <w:tr w:rsidR="00DD0A77" w:rsidRPr="00172C9F" w:rsidTr="006822F4">
        <w:trPr>
          <w:trHeight w:val="200"/>
        </w:trPr>
        <w:tc>
          <w:tcPr>
            <w:tcW w:w="108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w:t>
            </w:r>
          </w:p>
        </w:tc>
        <w:tc>
          <w:tcPr>
            <w:tcW w:w="113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0,50</w:t>
            </w:r>
          </w:p>
        </w:tc>
        <w:tc>
          <w:tcPr>
            <w:tcW w:w="993"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0,25</w:t>
            </w:r>
          </w:p>
        </w:tc>
        <w:tc>
          <w:tcPr>
            <w:tcW w:w="1275"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3800</w:t>
            </w:r>
          </w:p>
        </w:tc>
        <w:tc>
          <w:tcPr>
            <w:tcW w:w="15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0,00026</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1900</w:t>
            </w:r>
          </w:p>
        </w:tc>
        <w:tc>
          <w:tcPr>
            <w:tcW w:w="1701"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0,00013</w:t>
            </w:r>
          </w:p>
        </w:tc>
      </w:tr>
      <w:tr w:rsidR="00DD0A77" w:rsidRPr="00172C9F" w:rsidTr="006822F4">
        <w:trPr>
          <w:trHeight w:val="200"/>
        </w:trPr>
        <w:tc>
          <w:tcPr>
            <w:tcW w:w="108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3</w:t>
            </w:r>
          </w:p>
        </w:tc>
        <w:tc>
          <w:tcPr>
            <w:tcW w:w="113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0,33</w:t>
            </w:r>
          </w:p>
        </w:tc>
        <w:tc>
          <w:tcPr>
            <w:tcW w:w="993"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0,109</w:t>
            </w:r>
          </w:p>
        </w:tc>
        <w:tc>
          <w:tcPr>
            <w:tcW w:w="1275"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4400</w:t>
            </w:r>
          </w:p>
        </w:tc>
        <w:tc>
          <w:tcPr>
            <w:tcW w:w="15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0,00023</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1500</w:t>
            </w:r>
          </w:p>
        </w:tc>
        <w:tc>
          <w:tcPr>
            <w:tcW w:w="1701"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0,00008</w:t>
            </w:r>
          </w:p>
        </w:tc>
      </w:tr>
      <w:tr w:rsidR="00DD0A77" w:rsidRPr="00172C9F" w:rsidTr="006822F4">
        <w:trPr>
          <w:trHeight w:val="200"/>
        </w:trPr>
        <w:tc>
          <w:tcPr>
            <w:tcW w:w="108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4</w:t>
            </w:r>
          </w:p>
        </w:tc>
        <w:tc>
          <w:tcPr>
            <w:tcW w:w="113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0,25</w:t>
            </w:r>
          </w:p>
        </w:tc>
        <w:tc>
          <w:tcPr>
            <w:tcW w:w="993"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0,062</w:t>
            </w:r>
          </w:p>
        </w:tc>
        <w:tc>
          <w:tcPr>
            <w:tcW w:w="1275"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4700</w:t>
            </w:r>
          </w:p>
        </w:tc>
        <w:tc>
          <w:tcPr>
            <w:tcW w:w="15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0,00021</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1200</w:t>
            </w:r>
          </w:p>
        </w:tc>
        <w:tc>
          <w:tcPr>
            <w:tcW w:w="1701"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0,00005</w:t>
            </w:r>
          </w:p>
        </w:tc>
      </w:tr>
      <w:tr w:rsidR="00DD0A77" w:rsidRPr="00172C9F" w:rsidTr="006822F4">
        <w:trPr>
          <w:trHeight w:val="200"/>
        </w:trPr>
        <w:tc>
          <w:tcPr>
            <w:tcW w:w="108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5</w:t>
            </w:r>
          </w:p>
        </w:tc>
        <w:tc>
          <w:tcPr>
            <w:tcW w:w="113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0,20</w:t>
            </w:r>
          </w:p>
        </w:tc>
        <w:tc>
          <w:tcPr>
            <w:tcW w:w="993"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0,04</w:t>
            </w:r>
          </w:p>
        </w:tc>
        <w:tc>
          <w:tcPr>
            <w:tcW w:w="1275"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5000</w:t>
            </w:r>
          </w:p>
        </w:tc>
        <w:tc>
          <w:tcPr>
            <w:tcW w:w="15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0,00020</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1000</w:t>
            </w:r>
          </w:p>
        </w:tc>
        <w:tc>
          <w:tcPr>
            <w:tcW w:w="1701"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0,00004</w:t>
            </w:r>
          </w:p>
        </w:tc>
      </w:tr>
      <w:tr w:rsidR="00DD0A77" w:rsidRPr="00172C9F" w:rsidTr="006822F4">
        <w:trPr>
          <w:trHeight w:val="200"/>
        </w:trPr>
        <w:tc>
          <w:tcPr>
            <w:tcW w:w="108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6</w:t>
            </w:r>
          </w:p>
        </w:tc>
        <w:tc>
          <w:tcPr>
            <w:tcW w:w="113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0,17</w:t>
            </w:r>
          </w:p>
        </w:tc>
        <w:tc>
          <w:tcPr>
            <w:tcW w:w="993"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0,029</w:t>
            </w:r>
          </w:p>
        </w:tc>
        <w:tc>
          <w:tcPr>
            <w:tcW w:w="1275"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5200</w:t>
            </w:r>
          </w:p>
        </w:tc>
        <w:tc>
          <w:tcPr>
            <w:tcW w:w="15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0,00019</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860</w:t>
            </w:r>
          </w:p>
        </w:tc>
        <w:tc>
          <w:tcPr>
            <w:tcW w:w="1701"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0,00003</w:t>
            </w:r>
          </w:p>
        </w:tc>
      </w:tr>
      <w:tr w:rsidR="00DD0A77" w:rsidRPr="00172C9F" w:rsidTr="006822F4">
        <w:trPr>
          <w:trHeight w:val="200"/>
        </w:trPr>
        <w:tc>
          <w:tcPr>
            <w:tcW w:w="108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position w:val="-14"/>
                <w:sz w:val="24"/>
                <w:szCs w:val="24"/>
              </w:rPr>
              <w:object w:dxaOrig="580" w:dyaOrig="400">
                <v:shape id="_x0000_i1040" type="#_x0000_t75" style="width:29.25pt;height:20.25pt" o:ole="" fillcolor="window">
                  <v:imagedata r:id="rId38" o:title=""/>
                </v:shape>
                <o:OLEObject Type="Embed" ProgID="Equation.3" ShapeID="_x0000_i1040" DrawAspect="Content" ObjectID="_1540734233" r:id="rId39"/>
              </w:object>
            </w:r>
          </w:p>
        </w:tc>
        <w:tc>
          <w:tcPr>
            <w:tcW w:w="113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2,45</w:t>
            </w:r>
          </w:p>
        </w:tc>
        <w:tc>
          <w:tcPr>
            <w:tcW w:w="993"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1,491</w:t>
            </w:r>
          </w:p>
        </w:tc>
        <w:tc>
          <w:tcPr>
            <w:tcW w:w="1275"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26100</w:t>
            </w:r>
          </w:p>
        </w:tc>
        <w:tc>
          <w:tcPr>
            <w:tcW w:w="15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0,00142</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9460</w:t>
            </w:r>
          </w:p>
        </w:tc>
        <w:tc>
          <w:tcPr>
            <w:tcW w:w="1701"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0,00066</w:t>
            </w:r>
          </w:p>
        </w:tc>
      </w:tr>
    </w:tbl>
    <w:p w:rsidR="00DD0A77" w:rsidRPr="00172C9F" w:rsidRDefault="00DD0A77" w:rsidP="00D30FB9">
      <w:pPr>
        <w:spacing w:line="360" w:lineRule="auto"/>
        <w:ind w:firstLine="567"/>
        <w:jc w:val="both"/>
        <w:rPr>
          <w:rFonts w:ascii="Times New Roman" w:hAnsi="Times New Roman"/>
          <w:sz w:val="28"/>
          <w:szCs w:val="28"/>
          <w:lang w:val="en-US"/>
        </w:rPr>
      </w:pPr>
      <w:r w:rsidRPr="00172C9F">
        <w:rPr>
          <w:rFonts w:ascii="Times New Roman" w:hAnsi="Times New Roman"/>
          <w:sz w:val="28"/>
          <w:szCs w:val="28"/>
          <w:lang w:val="az-Latn-AZ"/>
        </w:rPr>
        <w:t>Birin</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hiporbola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tənliyi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üçün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a</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və</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b</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parametrini</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təyin</w:t>
      </w:r>
      <w:r w:rsidRPr="00172C9F">
        <w:rPr>
          <w:rFonts w:ascii="Times New Roman" w:hAnsi="Times New Roman"/>
          <w:sz w:val="28"/>
          <w:szCs w:val="28"/>
          <w:lang w:val="en-US"/>
        </w:rPr>
        <w:t xml:space="preserve"> </w:t>
      </w:r>
      <w:r w:rsidRPr="00172C9F">
        <w:rPr>
          <w:rFonts w:ascii="Times New Roman" w:hAnsi="Times New Roman"/>
          <w:sz w:val="28"/>
          <w:szCs w:val="28"/>
          <w:lang w:val="az-Latn-AZ"/>
        </w:rPr>
        <w:t>edən</w:t>
      </w:r>
    </w:p>
    <w:p w:rsidR="00DD0A77" w:rsidRPr="00172C9F" w:rsidRDefault="00DD0A77" w:rsidP="00D30FB9">
      <w:pPr>
        <w:spacing w:line="360" w:lineRule="auto"/>
        <w:ind w:firstLine="567"/>
        <w:jc w:val="both"/>
        <w:rPr>
          <w:rFonts w:ascii="Times New Roman" w:hAnsi="Times New Roman"/>
        </w:rPr>
      </w:pPr>
      <w:r w:rsidRPr="00172C9F">
        <w:rPr>
          <w:rFonts w:ascii="Times New Roman" w:hAnsi="Times New Roman"/>
          <w:position w:val="-56"/>
          <w:sz w:val="28"/>
          <w:szCs w:val="20"/>
        </w:rPr>
        <w:object w:dxaOrig="6520" w:dyaOrig="1240">
          <v:shape id="_x0000_i1041" type="#_x0000_t75" style="width:404.25pt;height:83.25pt" o:ole="" fillcolor="window">
            <v:imagedata r:id="rId40" o:title=""/>
          </v:shape>
          <o:OLEObject Type="Embed" ProgID="Equation.3" ShapeID="_x0000_i1041" DrawAspect="Content" ObjectID="_1540734234" r:id="rId41"/>
        </w:object>
      </w:r>
      <w:r w:rsidRPr="00172C9F">
        <w:rPr>
          <w:rFonts w:ascii="Times New Roman" w:hAnsi="Times New Roman"/>
        </w:rPr>
        <w:t xml:space="preserve">                  </w:t>
      </w:r>
    </w:p>
    <w:p w:rsidR="00DD0A77" w:rsidRPr="00172C9F" w:rsidRDefault="00DD0A77" w:rsidP="00156C25">
      <w:pPr>
        <w:spacing w:line="360" w:lineRule="auto"/>
        <w:ind w:firstLine="567"/>
        <w:jc w:val="center"/>
        <w:rPr>
          <w:rFonts w:ascii="Times New Roman" w:hAnsi="Times New Roman"/>
        </w:rPr>
      </w:pPr>
      <w:r w:rsidRPr="00172C9F">
        <w:rPr>
          <w:rFonts w:ascii="Times New Roman" w:hAnsi="Times New Roman"/>
          <w:position w:val="-56"/>
          <w:sz w:val="24"/>
          <w:szCs w:val="24"/>
        </w:rPr>
        <w:object w:dxaOrig="5840" w:dyaOrig="1240">
          <v:shape id="_x0000_i1042" type="#_x0000_t75" style="width:411.75pt;height:90pt" o:ole="" fillcolor="window">
            <v:imagedata r:id="rId42" o:title=""/>
          </v:shape>
          <o:OLEObject Type="Embed" ProgID="Equation.3" ShapeID="_x0000_i1042" DrawAspect="Content" ObjectID="_1540734235" r:id="rId43"/>
        </w:object>
      </w: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sz w:val="28"/>
          <w:szCs w:val="28"/>
          <w:lang w:val="az-Latn-AZ"/>
        </w:rPr>
        <w:t>Parametrin</w:t>
      </w:r>
      <w:r w:rsidRPr="00172C9F">
        <w:rPr>
          <w:rFonts w:ascii="Times New Roman" w:hAnsi="Times New Roman"/>
          <w:sz w:val="28"/>
          <w:szCs w:val="28"/>
        </w:rPr>
        <w:t xml:space="preserve"> </w:t>
      </w:r>
      <w:r w:rsidRPr="00172C9F">
        <w:rPr>
          <w:rFonts w:ascii="Times New Roman" w:hAnsi="Times New Roman"/>
          <w:sz w:val="28"/>
          <w:szCs w:val="28"/>
          <w:lang w:val="az-Latn-AZ"/>
        </w:rPr>
        <w:t>tapılmış</w:t>
      </w:r>
      <w:r w:rsidRPr="00172C9F">
        <w:rPr>
          <w:rFonts w:ascii="Times New Roman" w:hAnsi="Times New Roman"/>
          <w:sz w:val="28"/>
          <w:szCs w:val="28"/>
        </w:rPr>
        <w:t xml:space="preserve"> </w:t>
      </w:r>
      <w:r w:rsidRPr="00172C9F">
        <w:rPr>
          <w:rFonts w:ascii="Times New Roman" w:hAnsi="Times New Roman"/>
          <w:sz w:val="28"/>
          <w:szCs w:val="28"/>
          <w:lang w:val="az-Latn-AZ"/>
        </w:rPr>
        <w:t>qiymətlərini</w:t>
      </w:r>
      <w:r w:rsidRPr="00172C9F">
        <w:rPr>
          <w:rFonts w:ascii="Times New Roman" w:hAnsi="Times New Roman"/>
          <w:sz w:val="28"/>
          <w:szCs w:val="28"/>
        </w:rPr>
        <w:t xml:space="preserve"> </w:t>
      </w:r>
      <w:r w:rsidRPr="00172C9F">
        <w:rPr>
          <w:rFonts w:ascii="Times New Roman" w:hAnsi="Times New Roman"/>
          <w:sz w:val="28"/>
          <w:szCs w:val="28"/>
          <w:lang w:val="az-Latn-AZ"/>
        </w:rPr>
        <w:t>hiporbola</w:t>
      </w:r>
      <w:r w:rsidRPr="00172C9F">
        <w:rPr>
          <w:rFonts w:ascii="Times New Roman" w:hAnsi="Times New Roman"/>
          <w:sz w:val="28"/>
          <w:szCs w:val="28"/>
        </w:rPr>
        <w:t xml:space="preserve"> </w:t>
      </w:r>
      <w:r w:rsidRPr="00172C9F">
        <w:rPr>
          <w:rFonts w:ascii="Times New Roman" w:hAnsi="Times New Roman"/>
          <w:sz w:val="28"/>
          <w:szCs w:val="28"/>
          <w:lang w:val="az-Latn-AZ"/>
        </w:rPr>
        <w:t>formulasında</w:t>
      </w:r>
      <w:r w:rsidRPr="00172C9F">
        <w:rPr>
          <w:rFonts w:ascii="Times New Roman" w:hAnsi="Times New Roman"/>
          <w:sz w:val="28"/>
          <w:szCs w:val="28"/>
        </w:rPr>
        <w:t xml:space="preserve"> </w:t>
      </w:r>
      <w:r w:rsidRPr="00172C9F">
        <w:rPr>
          <w:rFonts w:ascii="Times New Roman" w:hAnsi="Times New Roman"/>
          <w:sz w:val="28"/>
          <w:szCs w:val="28"/>
          <w:lang w:val="az-Latn-AZ"/>
        </w:rPr>
        <w:t>nəzərə</w:t>
      </w:r>
      <w:r w:rsidRPr="00172C9F">
        <w:rPr>
          <w:rFonts w:ascii="Times New Roman" w:hAnsi="Times New Roman"/>
          <w:sz w:val="28"/>
          <w:szCs w:val="28"/>
        </w:rPr>
        <w:t xml:space="preserve"> </w:t>
      </w:r>
      <w:r w:rsidRPr="00172C9F">
        <w:rPr>
          <w:rFonts w:ascii="Times New Roman" w:hAnsi="Times New Roman"/>
          <w:sz w:val="28"/>
          <w:szCs w:val="28"/>
          <w:lang w:val="az-Latn-AZ"/>
        </w:rPr>
        <w:t>alsaq</w:t>
      </w:r>
      <w:r w:rsidRPr="00172C9F">
        <w:rPr>
          <w:rFonts w:ascii="Times New Roman" w:hAnsi="Times New Roman"/>
          <w:sz w:val="28"/>
          <w:szCs w:val="28"/>
        </w:rPr>
        <w:t xml:space="preserve">, </w:t>
      </w:r>
      <w:r w:rsidRPr="00172C9F">
        <w:rPr>
          <w:rFonts w:ascii="Times New Roman" w:hAnsi="Times New Roman"/>
          <w:sz w:val="28"/>
          <w:szCs w:val="28"/>
          <w:lang w:val="az-Latn-AZ"/>
        </w:rPr>
        <w:t>onda</w:t>
      </w:r>
    </w:p>
    <w:p w:rsidR="00DD0A77" w:rsidRPr="00172C9F" w:rsidRDefault="00DD0A77" w:rsidP="00156C25">
      <w:pPr>
        <w:spacing w:line="360" w:lineRule="auto"/>
        <w:ind w:firstLine="567"/>
        <w:jc w:val="center"/>
        <w:rPr>
          <w:rFonts w:ascii="Times New Roman" w:hAnsi="Times New Roman"/>
        </w:rPr>
      </w:pPr>
      <w:r w:rsidRPr="00172C9F">
        <w:rPr>
          <w:rFonts w:ascii="Times New Roman" w:hAnsi="Times New Roman"/>
          <w:position w:val="-24"/>
          <w:sz w:val="28"/>
          <w:szCs w:val="20"/>
        </w:rPr>
        <w:object w:dxaOrig="2639" w:dyaOrig="620">
          <v:shape id="_x0000_i1043" type="#_x0000_t75" style="width:216.75pt;height:46.5pt" o:ole="" fillcolor="window">
            <v:imagedata r:id="rId44" o:title=""/>
          </v:shape>
          <o:OLEObject Type="Embed" ProgID="Equation.3" ShapeID="_x0000_i1043" DrawAspect="Content" ObjectID="_1540734236" r:id="rId45"/>
        </w:object>
      </w: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sz w:val="28"/>
          <w:szCs w:val="28"/>
          <w:lang w:val="az-Latn-AZ"/>
        </w:rPr>
        <w:t>Hesabat</w:t>
      </w:r>
      <w:r w:rsidRPr="00172C9F">
        <w:rPr>
          <w:rFonts w:ascii="Times New Roman" w:hAnsi="Times New Roman"/>
          <w:sz w:val="28"/>
          <w:szCs w:val="28"/>
        </w:rPr>
        <w:t xml:space="preserve"> </w:t>
      </w:r>
      <w:r w:rsidRPr="00172C9F">
        <w:rPr>
          <w:rFonts w:ascii="Times New Roman" w:hAnsi="Times New Roman"/>
          <w:sz w:val="28"/>
          <w:szCs w:val="28"/>
          <w:lang w:val="az-Latn-AZ"/>
        </w:rPr>
        <w:t>dövrü</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Hx</w:t>
      </w:r>
      <w:r w:rsidRPr="00172C9F">
        <w:rPr>
          <w:rFonts w:ascii="Times New Roman" w:hAnsi="Times New Roman"/>
          <w:sz w:val="28"/>
          <w:szCs w:val="28"/>
        </w:rPr>
        <w:t xml:space="preserve"> </w:t>
      </w:r>
      <w:r w:rsidRPr="00172C9F">
        <w:rPr>
          <w:rFonts w:ascii="Times New Roman" w:hAnsi="Times New Roman"/>
          <w:sz w:val="28"/>
          <w:szCs w:val="28"/>
          <w:lang w:val="az-Latn-AZ"/>
        </w:rPr>
        <w:t>kəmiyyətin</w:t>
      </w:r>
      <w:r w:rsidRPr="00172C9F">
        <w:rPr>
          <w:rFonts w:ascii="Times New Roman" w:hAnsi="Times New Roman"/>
          <w:sz w:val="28"/>
          <w:szCs w:val="28"/>
        </w:rPr>
        <w:t xml:space="preserve"> </w:t>
      </w:r>
      <w:r w:rsidRPr="00172C9F">
        <w:rPr>
          <w:rFonts w:ascii="Times New Roman" w:hAnsi="Times New Roman"/>
          <w:sz w:val="28"/>
          <w:szCs w:val="28"/>
          <w:lang w:val="az-Latn-AZ"/>
        </w:rPr>
        <w:t>perespektiv</w:t>
      </w:r>
      <w:r w:rsidRPr="00172C9F">
        <w:rPr>
          <w:rFonts w:ascii="Times New Roman" w:hAnsi="Times New Roman"/>
          <w:sz w:val="28"/>
          <w:szCs w:val="28"/>
        </w:rPr>
        <w:t xml:space="preserve"> </w:t>
      </w:r>
      <w:r w:rsidRPr="00172C9F">
        <w:rPr>
          <w:rFonts w:ascii="Times New Roman" w:hAnsi="Times New Roman"/>
          <w:sz w:val="28"/>
          <w:szCs w:val="28"/>
          <w:lang w:val="az-Latn-AZ"/>
        </w:rPr>
        <w:t>dövr</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malik</w:t>
      </w:r>
      <w:r w:rsidRPr="00172C9F">
        <w:rPr>
          <w:rFonts w:ascii="Times New Roman" w:hAnsi="Times New Roman"/>
          <w:sz w:val="28"/>
          <w:szCs w:val="28"/>
        </w:rPr>
        <w:t xml:space="preserve"> </w:t>
      </w:r>
      <w:r w:rsidRPr="00172C9F">
        <w:rPr>
          <w:rFonts w:ascii="Times New Roman" w:hAnsi="Times New Roman"/>
          <w:sz w:val="28"/>
          <w:szCs w:val="28"/>
          <w:lang w:val="az-Latn-AZ"/>
        </w:rPr>
        <w:t>olduğu</w:t>
      </w:r>
      <w:r w:rsidRPr="00172C9F">
        <w:rPr>
          <w:rFonts w:ascii="Times New Roman" w:hAnsi="Times New Roman"/>
          <w:sz w:val="28"/>
          <w:szCs w:val="28"/>
        </w:rPr>
        <w:t xml:space="preserve"> </w:t>
      </w:r>
      <w:r w:rsidRPr="00172C9F">
        <w:rPr>
          <w:rFonts w:ascii="Times New Roman" w:hAnsi="Times New Roman"/>
          <w:sz w:val="28"/>
          <w:szCs w:val="28"/>
          <w:lang w:val="az-Latn-AZ"/>
        </w:rPr>
        <w:t>qiymətləri</w:t>
      </w:r>
      <w:r w:rsidRPr="00172C9F">
        <w:rPr>
          <w:rFonts w:ascii="Times New Roman" w:hAnsi="Times New Roman"/>
          <w:sz w:val="28"/>
          <w:szCs w:val="28"/>
        </w:rPr>
        <w:t xml:space="preserve"> </w:t>
      </w:r>
      <w:r w:rsidRPr="00172C9F">
        <w:rPr>
          <w:rFonts w:ascii="Times New Roman" w:hAnsi="Times New Roman"/>
          <w:sz w:val="28"/>
          <w:szCs w:val="28"/>
          <w:lang w:val="az-Latn-AZ"/>
        </w:rPr>
        <w:t>ekstropilyasiya</w:t>
      </w:r>
      <w:r w:rsidRPr="00172C9F">
        <w:rPr>
          <w:rFonts w:ascii="Times New Roman" w:hAnsi="Times New Roman"/>
          <w:sz w:val="28"/>
          <w:szCs w:val="28"/>
        </w:rPr>
        <w:t xml:space="preserve"> </w:t>
      </w:r>
      <w:r w:rsidRPr="00172C9F">
        <w:rPr>
          <w:rFonts w:ascii="Times New Roman" w:hAnsi="Times New Roman"/>
          <w:sz w:val="28"/>
          <w:szCs w:val="28"/>
          <w:lang w:val="az-Latn-AZ"/>
        </w:rPr>
        <w:t>etmək</w:t>
      </w:r>
      <w:r w:rsidRPr="00172C9F">
        <w:rPr>
          <w:rFonts w:ascii="Times New Roman" w:hAnsi="Times New Roman"/>
          <w:sz w:val="28"/>
          <w:szCs w:val="28"/>
        </w:rPr>
        <w:t xml:space="preserve"> </w:t>
      </w:r>
      <w:r>
        <w:rPr>
          <w:rFonts w:ascii="Times New Roman" w:hAnsi="Times New Roman"/>
          <w:sz w:val="28"/>
          <w:szCs w:val="28"/>
          <w:lang w:val="az-Latn-AZ"/>
        </w:rPr>
        <w:t>vac</w:t>
      </w:r>
      <w:r w:rsidRPr="00172C9F">
        <w:rPr>
          <w:rFonts w:ascii="Times New Roman" w:hAnsi="Times New Roman"/>
          <w:sz w:val="28"/>
          <w:szCs w:val="28"/>
          <w:lang w:val="az-Latn-AZ"/>
        </w:rPr>
        <w:t>ibdir</w:t>
      </w:r>
      <w:r w:rsidRPr="00172C9F">
        <w:rPr>
          <w:rFonts w:ascii="Times New Roman" w:hAnsi="Times New Roman"/>
          <w:sz w:val="28"/>
          <w:szCs w:val="28"/>
        </w:rPr>
        <w:t xml:space="preserve">. </w:t>
      </w:r>
      <w:r w:rsidRPr="00172C9F">
        <w:rPr>
          <w:rFonts w:ascii="Times New Roman" w:hAnsi="Times New Roman"/>
          <w:sz w:val="28"/>
          <w:szCs w:val="28"/>
          <w:lang w:val="az-Latn-AZ"/>
        </w:rPr>
        <w:t>Başqa</w:t>
      </w:r>
      <w:r w:rsidRPr="00172C9F">
        <w:rPr>
          <w:rFonts w:ascii="Times New Roman" w:hAnsi="Times New Roman"/>
          <w:sz w:val="28"/>
          <w:szCs w:val="28"/>
        </w:rPr>
        <w:t xml:space="preserve"> </w:t>
      </w:r>
      <w:r w:rsidRPr="00172C9F">
        <w:rPr>
          <w:rFonts w:ascii="Times New Roman" w:hAnsi="Times New Roman"/>
          <w:sz w:val="28"/>
          <w:szCs w:val="28"/>
          <w:lang w:val="az-Latn-AZ"/>
        </w:rPr>
        <w:t>sözlə</w:t>
      </w:r>
      <w:r w:rsidRPr="00172C9F">
        <w:rPr>
          <w:rFonts w:ascii="Times New Roman" w:hAnsi="Times New Roman"/>
          <w:sz w:val="28"/>
          <w:szCs w:val="28"/>
        </w:rPr>
        <w:t>:</w:t>
      </w:r>
    </w:p>
    <w:p w:rsidR="00DD0A77" w:rsidRPr="00172C9F" w:rsidRDefault="00DD0A77" w:rsidP="00156C25">
      <w:pPr>
        <w:spacing w:line="360" w:lineRule="auto"/>
        <w:ind w:firstLine="567"/>
        <w:jc w:val="center"/>
        <w:rPr>
          <w:rFonts w:ascii="Times New Roman" w:hAnsi="Times New Roman"/>
        </w:rPr>
      </w:pPr>
      <w:r w:rsidRPr="00172C9F">
        <w:rPr>
          <w:rFonts w:ascii="Times New Roman" w:hAnsi="Times New Roman"/>
          <w:position w:val="-58"/>
          <w:sz w:val="28"/>
          <w:szCs w:val="20"/>
        </w:rPr>
        <w:object w:dxaOrig="2920" w:dyaOrig="1280">
          <v:shape id="_x0000_i1044" type="#_x0000_t75" style="width:245.25pt;height:63pt" o:ole="" fillcolor="window">
            <v:imagedata r:id="rId46" o:title=""/>
          </v:shape>
          <o:OLEObject Type="Embed" ProgID="Equation.3" ShapeID="_x0000_i1044" DrawAspect="Content" ObjectID="_1540734237" r:id="rId47"/>
        </w:object>
      </w:r>
    </w:p>
    <w:p w:rsidR="00DD0A77" w:rsidRPr="00172C9F" w:rsidRDefault="00DD0A77" w:rsidP="00156C25">
      <w:pPr>
        <w:spacing w:line="360" w:lineRule="auto"/>
        <w:ind w:firstLine="567"/>
        <w:jc w:val="center"/>
        <w:rPr>
          <w:rFonts w:ascii="Times New Roman" w:hAnsi="Times New Roman"/>
        </w:rPr>
      </w:pPr>
      <w:r w:rsidRPr="00172C9F">
        <w:rPr>
          <w:rFonts w:ascii="Times New Roman" w:hAnsi="Times New Roman"/>
          <w:position w:val="-154"/>
          <w:sz w:val="28"/>
          <w:szCs w:val="20"/>
        </w:rPr>
        <w:object w:dxaOrig="3040" w:dyaOrig="3220">
          <v:shape id="_x0000_i1045" type="#_x0000_t75" style="width:247.5pt;height:186.75pt" o:ole="" fillcolor="window">
            <v:imagedata r:id="rId48" o:title=""/>
          </v:shape>
          <o:OLEObject Type="Embed" ProgID="Equation.3" ShapeID="_x0000_i1045" DrawAspect="Content" ObjectID="_1540734238" r:id="rId49"/>
        </w:objec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Bundan</w:t>
      </w:r>
      <w:r w:rsidRPr="00172C9F">
        <w:rPr>
          <w:rFonts w:ascii="Times New Roman" w:hAnsi="Times New Roman"/>
          <w:sz w:val="28"/>
          <w:szCs w:val="28"/>
        </w:rPr>
        <w:t xml:space="preserve"> </w:t>
      </w:r>
      <w:r w:rsidRPr="00172C9F">
        <w:rPr>
          <w:rFonts w:ascii="Times New Roman" w:hAnsi="Times New Roman"/>
          <w:sz w:val="28"/>
          <w:szCs w:val="28"/>
          <w:lang w:val="az-Latn-AZ"/>
        </w:rPr>
        <w:t>sonra</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milyon</w:t>
      </w:r>
      <w:r w:rsidRPr="00172C9F">
        <w:rPr>
          <w:rFonts w:ascii="Times New Roman" w:hAnsi="Times New Roman"/>
          <w:sz w:val="28"/>
          <w:szCs w:val="28"/>
        </w:rPr>
        <w:t xml:space="preserve"> </w:t>
      </w:r>
      <w:r w:rsidRPr="00172C9F">
        <w:rPr>
          <w:rFonts w:ascii="Times New Roman" w:hAnsi="Times New Roman"/>
          <w:sz w:val="28"/>
          <w:szCs w:val="28"/>
          <w:lang w:val="az-Latn-AZ"/>
        </w:rPr>
        <w:t>manatlıq</w:t>
      </w:r>
      <w:r w:rsidRPr="00172C9F">
        <w:rPr>
          <w:rFonts w:ascii="Times New Roman" w:hAnsi="Times New Roman"/>
          <w:sz w:val="28"/>
          <w:szCs w:val="28"/>
        </w:rPr>
        <w:t xml:space="preserve"> </w:t>
      </w:r>
      <w:r w:rsidRPr="00172C9F">
        <w:rPr>
          <w:rFonts w:ascii="Times New Roman" w:hAnsi="Times New Roman"/>
          <w:sz w:val="28"/>
          <w:szCs w:val="28"/>
          <w:lang w:val="az-Latn-AZ"/>
        </w:rPr>
        <w:t>əmtəə</w:t>
      </w:r>
      <w:r w:rsidRPr="00172C9F">
        <w:rPr>
          <w:rFonts w:ascii="Times New Roman" w:hAnsi="Times New Roman"/>
          <w:sz w:val="28"/>
          <w:szCs w:val="28"/>
        </w:rPr>
        <w:t xml:space="preserve"> </w:t>
      </w:r>
      <w:r w:rsidRPr="00172C9F">
        <w:rPr>
          <w:rFonts w:ascii="Times New Roman" w:hAnsi="Times New Roman"/>
          <w:sz w:val="28"/>
          <w:szCs w:val="28"/>
          <w:lang w:val="az-Latn-AZ"/>
        </w:rPr>
        <w:t>dövriyyəsinə</w:t>
      </w:r>
      <w:r w:rsidRPr="00172C9F">
        <w:rPr>
          <w:rFonts w:ascii="Times New Roman" w:hAnsi="Times New Roman"/>
          <w:sz w:val="28"/>
          <w:szCs w:val="28"/>
        </w:rPr>
        <w:t xml:space="preserve"> </w:t>
      </w:r>
      <w:r w:rsidRPr="00172C9F">
        <w:rPr>
          <w:rFonts w:ascii="Times New Roman" w:hAnsi="Times New Roman"/>
          <w:sz w:val="28"/>
          <w:szCs w:val="28"/>
          <w:lang w:val="az-Latn-AZ"/>
        </w:rPr>
        <w:t>düşən</w:t>
      </w:r>
      <w:r w:rsidRPr="00172C9F">
        <w:rPr>
          <w:rFonts w:ascii="Times New Roman" w:hAnsi="Times New Roman"/>
          <w:sz w:val="28"/>
          <w:szCs w:val="28"/>
        </w:rPr>
        <w:t xml:space="preserve"> </w:t>
      </w:r>
      <w:r w:rsidRPr="00172C9F">
        <w:rPr>
          <w:rFonts w:ascii="Times New Roman" w:hAnsi="Times New Roman"/>
          <w:sz w:val="28"/>
          <w:szCs w:val="28"/>
          <w:lang w:val="az-Latn-AZ"/>
        </w:rPr>
        <w:t>daşınma</w:t>
      </w:r>
      <w:r w:rsidRPr="00172C9F">
        <w:rPr>
          <w:rFonts w:ascii="Times New Roman" w:hAnsi="Times New Roman"/>
          <w:sz w:val="28"/>
          <w:szCs w:val="28"/>
        </w:rPr>
        <w:t xml:space="preserve"> </w:t>
      </w:r>
      <w:r w:rsidRPr="00172C9F">
        <w:rPr>
          <w:rFonts w:ascii="Times New Roman" w:hAnsi="Times New Roman"/>
          <w:sz w:val="28"/>
          <w:szCs w:val="28"/>
          <w:lang w:val="az-Latn-AZ"/>
        </w:rPr>
        <w:t>hə</w:t>
      </w:r>
      <w:r w:rsidR="00F61524">
        <w:rPr>
          <w:rFonts w:ascii="Times New Roman" w:hAnsi="Times New Roman"/>
          <w:sz w:val="28"/>
          <w:szCs w:val="28"/>
          <w:lang w:val="az-Latn-AZ"/>
        </w:rPr>
        <w:t>c</w:t>
      </w:r>
      <w:r w:rsidRPr="00172C9F">
        <w:rPr>
          <w:rFonts w:ascii="Times New Roman" w:hAnsi="Times New Roman"/>
          <w:sz w:val="28"/>
          <w:szCs w:val="28"/>
          <w:lang w:val="az-Latn-AZ"/>
        </w:rPr>
        <w:t>minin</w:t>
      </w:r>
      <w:r w:rsidRPr="00172C9F">
        <w:rPr>
          <w:rFonts w:ascii="Times New Roman" w:hAnsi="Times New Roman"/>
          <w:sz w:val="28"/>
          <w:szCs w:val="28"/>
        </w:rPr>
        <w:t xml:space="preserve"> </w:t>
      </w:r>
      <w:r w:rsidRPr="00172C9F">
        <w:rPr>
          <w:rFonts w:ascii="Times New Roman" w:hAnsi="Times New Roman"/>
          <w:sz w:val="28"/>
          <w:szCs w:val="28"/>
          <w:lang w:val="az-Latn-AZ"/>
        </w:rPr>
        <w:t>qiymətinə</w:t>
      </w:r>
      <w:r w:rsidRPr="00172C9F">
        <w:rPr>
          <w:rFonts w:ascii="Times New Roman" w:hAnsi="Times New Roman"/>
          <w:sz w:val="28"/>
          <w:szCs w:val="28"/>
        </w:rPr>
        <w:t xml:space="preserve"> </w:t>
      </w:r>
      <w:r w:rsidRPr="00172C9F">
        <w:rPr>
          <w:rFonts w:ascii="Times New Roman" w:hAnsi="Times New Roman"/>
          <w:sz w:val="28"/>
          <w:szCs w:val="28"/>
          <w:lang w:val="az-Latn-AZ"/>
        </w:rPr>
        <w:t>təsir</w:t>
      </w:r>
      <w:r w:rsidRPr="00172C9F">
        <w:rPr>
          <w:rFonts w:ascii="Times New Roman" w:hAnsi="Times New Roman"/>
          <w:sz w:val="28"/>
          <w:szCs w:val="28"/>
        </w:rPr>
        <w:t xml:space="preserve"> </w:t>
      </w:r>
      <w:r w:rsidRPr="00172C9F">
        <w:rPr>
          <w:rFonts w:ascii="Times New Roman" w:hAnsi="Times New Roman"/>
          <w:sz w:val="28"/>
          <w:szCs w:val="28"/>
          <w:lang w:val="az-Latn-AZ"/>
        </w:rPr>
        <w:t>edən</w:t>
      </w:r>
      <w:r w:rsidRPr="00172C9F">
        <w:rPr>
          <w:rFonts w:ascii="Times New Roman" w:hAnsi="Times New Roman"/>
          <w:sz w:val="28"/>
          <w:szCs w:val="28"/>
        </w:rPr>
        <w:t xml:space="preserve"> </w:t>
      </w:r>
      <w:r>
        <w:rPr>
          <w:rFonts w:ascii="Times New Roman" w:hAnsi="Times New Roman"/>
          <w:sz w:val="28"/>
          <w:szCs w:val="28"/>
          <w:lang w:val="az-Latn-AZ"/>
        </w:rPr>
        <w:t>göstəric</w:t>
      </w:r>
      <w:r w:rsidRPr="00172C9F">
        <w:rPr>
          <w:rFonts w:ascii="Times New Roman" w:hAnsi="Times New Roman"/>
          <w:sz w:val="28"/>
          <w:szCs w:val="28"/>
          <w:lang w:val="az-Latn-AZ"/>
        </w:rPr>
        <w:t>ilərin</w:t>
      </w:r>
      <w:r w:rsidRPr="00172C9F">
        <w:rPr>
          <w:rFonts w:ascii="Times New Roman" w:hAnsi="Times New Roman"/>
          <w:sz w:val="28"/>
          <w:szCs w:val="28"/>
        </w:rPr>
        <w:t xml:space="preserve"> </w:t>
      </w:r>
      <w:r w:rsidRPr="00172C9F">
        <w:rPr>
          <w:rFonts w:ascii="Times New Roman" w:hAnsi="Times New Roman"/>
          <w:sz w:val="28"/>
          <w:szCs w:val="28"/>
          <w:lang w:val="az-Latn-AZ"/>
        </w:rPr>
        <w:t>təhlilini</w:t>
      </w:r>
      <w:r w:rsidRPr="00172C9F">
        <w:rPr>
          <w:rFonts w:ascii="Times New Roman" w:hAnsi="Times New Roman"/>
          <w:sz w:val="28"/>
          <w:szCs w:val="28"/>
        </w:rPr>
        <w:t xml:space="preserve"> </w:t>
      </w:r>
      <w:r w:rsidRPr="00172C9F">
        <w:rPr>
          <w:rFonts w:ascii="Times New Roman" w:hAnsi="Times New Roman"/>
          <w:sz w:val="28"/>
          <w:szCs w:val="28"/>
          <w:lang w:val="az-Latn-AZ"/>
        </w:rPr>
        <w:t>qeyri</w:t>
      </w:r>
      <w:r w:rsidRPr="00172C9F">
        <w:rPr>
          <w:rFonts w:ascii="Times New Roman" w:hAnsi="Times New Roman"/>
          <w:sz w:val="28"/>
          <w:szCs w:val="28"/>
        </w:rPr>
        <w:t>-</w:t>
      </w:r>
      <w:r w:rsidRPr="00172C9F">
        <w:rPr>
          <w:rFonts w:ascii="Times New Roman" w:hAnsi="Times New Roman"/>
          <w:sz w:val="28"/>
          <w:szCs w:val="28"/>
          <w:lang w:val="az-Latn-AZ"/>
        </w:rPr>
        <w:t>mərkəzləşdirilmiş</w:t>
      </w:r>
      <w:r w:rsidRPr="00172C9F">
        <w:rPr>
          <w:rFonts w:ascii="Times New Roman" w:hAnsi="Times New Roman"/>
          <w:sz w:val="28"/>
          <w:szCs w:val="28"/>
        </w:rPr>
        <w:t xml:space="preserve"> </w:t>
      </w:r>
      <w:r w:rsidRPr="00172C9F">
        <w:rPr>
          <w:rFonts w:ascii="Times New Roman" w:hAnsi="Times New Roman"/>
          <w:sz w:val="28"/>
          <w:szCs w:val="28"/>
          <w:lang w:val="az-Latn-AZ"/>
        </w:rPr>
        <w:t>daşınmanın</w:t>
      </w:r>
      <w:r w:rsidRPr="00172C9F">
        <w:rPr>
          <w:rFonts w:ascii="Times New Roman" w:hAnsi="Times New Roman"/>
          <w:sz w:val="28"/>
          <w:szCs w:val="28"/>
        </w:rPr>
        <w:t xml:space="preserve"> </w:t>
      </w:r>
      <w:r w:rsidRPr="00172C9F">
        <w:rPr>
          <w:rFonts w:ascii="Times New Roman" w:hAnsi="Times New Roman"/>
          <w:sz w:val="28"/>
          <w:szCs w:val="28"/>
          <w:lang w:val="az-Latn-AZ"/>
        </w:rPr>
        <w:t>xüsusi</w:t>
      </w:r>
      <w:r w:rsidRPr="00172C9F">
        <w:rPr>
          <w:rFonts w:ascii="Times New Roman" w:hAnsi="Times New Roman"/>
          <w:sz w:val="28"/>
          <w:szCs w:val="28"/>
        </w:rPr>
        <w:t xml:space="preserve"> </w:t>
      </w:r>
      <w:r w:rsidRPr="00172C9F">
        <w:rPr>
          <w:rFonts w:ascii="Times New Roman" w:hAnsi="Times New Roman"/>
          <w:sz w:val="28"/>
          <w:szCs w:val="28"/>
          <w:lang w:val="az-Latn-AZ"/>
        </w:rPr>
        <w:t>çəkisinə</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yükləmə</w:t>
      </w:r>
      <w:r w:rsidRPr="00172C9F">
        <w:rPr>
          <w:rFonts w:ascii="Times New Roman" w:hAnsi="Times New Roman"/>
          <w:sz w:val="28"/>
          <w:szCs w:val="28"/>
        </w:rPr>
        <w:t>-</w:t>
      </w:r>
      <w:r w:rsidRPr="00172C9F">
        <w:rPr>
          <w:rFonts w:ascii="Times New Roman" w:hAnsi="Times New Roman"/>
          <w:sz w:val="28"/>
          <w:szCs w:val="28"/>
          <w:lang w:val="az-Latn-AZ"/>
        </w:rPr>
        <w:t>boşaltma</w:t>
      </w:r>
      <w:r w:rsidRPr="00172C9F">
        <w:rPr>
          <w:rFonts w:ascii="Times New Roman" w:hAnsi="Times New Roman"/>
          <w:sz w:val="28"/>
          <w:szCs w:val="28"/>
        </w:rPr>
        <w:t xml:space="preserve"> </w:t>
      </w:r>
      <w:r w:rsidRPr="00172C9F">
        <w:rPr>
          <w:rFonts w:ascii="Times New Roman" w:hAnsi="Times New Roman"/>
          <w:sz w:val="28"/>
          <w:szCs w:val="28"/>
          <w:lang w:val="az-Latn-AZ"/>
        </w:rPr>
        <w:t>işlərinin</w:t>
      </w:r>
      <w:r w:rsidRPr="00172C9F">
        <w:rPr>
          <w:rFonts w:ascii="Times New Roman" w:hAnsi="Times New Roman"/>
          <w:sz w:val="28"/>
          <w:szCs w:val="28"/>
        </w:rPr>
        <w:t xml:space="preserve"> </w:t>
      </w:r>
      <w:r w:rsidRPr="00172C9F">
        <w:rPr>
          <w:rFonts w:ascii="Times New Roman" w:hAnsi="Times New Roman"/>
          <w:sz w:val="28"/>
          <w:szCs w:val="28"/>
          <w:lang w:val="az-Latn-AZ"/>
        </w:rPr>
        <w:t>mexanikləşdirmə</w:t>
      </w:r>
      <w:r w:rsidRPr="00172C9F">
        <w:rPr>
          <w:rFonts w:ascii="Times New Roman" w:hAnsi="Times New Roman"/>
          <w:sz w:val="28"/>
          <w:szCs w:val="28"/>
        </w:rPr>
        <w:t xml:space="preserve"> </w:t>
      </w:r>
      <w:r w:rsidRPr="00172C9F">
        <w:rPr>
          <w:rFonts w:ascii="Times New Roman" w:hAnsi="Times New Roman"/>
          <w:sz w:val="28"/>
          <w:szCs w:val="28"/>
          <w:lang w:val="az-Latn-AZ"/>
        </w:rPr>
        <w:t>səviy</w:t>
      </w:r>
      <w:r>
        <w:rPr>
          <w:rFonts w:ascii="Times New Roman" w:hAnsi="Times New Roman"/>
          <w:sz w:val="28"/>
          <w:szCs w:val="28"/>
          <w:lang w:val="az-Latn-AZ"/>
        </w:rPr>
        <w:t>-</w:t>
      </w:r>
      <w:r w:rsidRPr="00172C9F">
        <w:rPr>
          <w:rFonts w:ascii="Times New Roman" w:hAnsi="Times New Roman"/>
          <w:sz w:val="28"/>
          <w:szCs w:val="28"/>
          <w:lang w:val="az-Latn-AZ"/>
        </w:rPr>
        <w:t>yəsinə</w:t>
      </w:r>
      <w:r w:rsidRPr="00172C9F">
        <w:rPr>
          <w:rFonts w:ascii="Times New Roman" w:hAnsi="Times New Roman"/>
          <w:sz w:val="28"/>
          <w:szCs w:val="28"/>
        </w:rPr>
        <w:t xml:space="preserve"> </w:t>
      </w:r>
      <w:r w:rsidRPr="00172C9F">
        <w:rPr>
          <w:rFonts w:ascii="Times New Roman" w:hAnsi="Times New Roman"/>
          <w:sz w:val="28"/>
          <w:szCs w:val="28"/>
          <w:lang w:val="az-Latn-AZ"/>
        </w:rPr>
        <w:t>görə</w:t>
      </w:r>
      <w:r w:rsidRPr="00172C9F">
        <w:rPr>
          <w:rFonts w:ascii="Times New Roman" w:hAnsi="Times New Roman"/>
          <w:sz w:val="28"/>
          <w:szCs w:val="28"/>
        </w:rPr>
        <w:t xml:space="preserve"> </w:t>
      </w:r>
      <w:r w:rsidRPr="00172C9F">
        <w:rPr>
          <w:rFonts w:ascii="Times New Roman" w:hAnsi="Times New Roman"/>
          <w:sz w:val="28"/>
          <w:szCs w:val="28"/>
          <w:lang w:val="az-Latn-AZ"/>
        </w:rPr>
        <w:t>aparırıq</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Bunun</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nəzərdən</w:t>
      </w:r>
      <w:r w:rsidRPr="00172C9F">
        <w:rPr>
          <w:rFonts w:ascii="Times New Roman" w:hAnsi="Times New Roman"/>
          <w:sz w:val="28"/>
          <w:szCs w:val="28"/>
        </w:rPr>
        <w:t xml:space="preserve"> </w:t>
      </w:r>
      <w:r w:rsidRPr="00172C9F">
        <w:rPr>
          <w:rFonts w:ascii="Times New Roman" w:hAnsi="Times New Roman"/>
          <w:sz w:val="28"/>
          <w:szCs w:val="28"/>
          <w:lang w:val="az-Latn-AZ"/>
        </w:rPr>
        <w:t>keçirdiyimiz</w:t>
      </w:r>
      <w:r w:rsidRPr="00172C9F">
        <w:rPr>
          <w:rFonts w:ascii="Times New Roman" w:hAnsi="Times New Roman"/>
          <w:sz w:val="28"/>
          <w:szCs w:val="28"/>
        </w:rPr>
        <w:t xml:space="preserve"> </w:t>
      </w:r>
      <w:r w:rsidRPr="00172C9F">
        <w:rPr>
          <w:rFonts w:ascii="Times New Roman" w:hAnsi="Times New Roman"/>
          <w:sz w:val="28"/>
          <w:szCs w:val="28"/>
          <w:lang w:val="az-Latn-AZ"/>
        </w:rPr>
        <w:t>göstəri</w:t>
      </w:r>
      <w:r w:rsidR="00F61524">
        <w:rPr>
          <w:rFonts w:ascii="Times New Roman" w:hAnsi="Times New Roman"/>
          <w:sz w:val="28"/>
          <w:szCs w:val="28"/>
          <w:lang w:val="az-Latn-AZ"/>
        </w:rPr>
        <w:t>c</w:t>
      </w:r>
      <w:r w:rsidRPr="00172C9F">
        <w:rPr>
          <w:rFonts w:ascii="Times New Roman" w:hAnsi="Times New Roman"/>
          <w:sz w:val="28"/>
          <w:szCs w:val="28"/>
          <w:lang w:val="az-Latn-AZ"/>
        </w:rPr>
        <w:t>ilərin</w:t>
      </w:r>
      <w:r w:rsidRPr="00172C9F">
        <w:rPr>
          <w:rFonts w:ascii="Times New Roman" w:hAnsi="Times New Roman"/>
          <w:sz w:val="28"/>
          <w:szCs w:val="28"/>
        </w:rPr>
        <w:t xml:space="preserve"> </w:t>
      </w:r>
      <w:r w:rsidRPr="00172C9F">
        <w:rPr>
          <w:rFonts w:ascii="Times New Roman" w:hAnsi="Times New Roman"/>
          <w:sz w:val="28"/>
          <w:szCs w:val="28"/>
          <w:lang w:val="az-Latn-AZ"/>
        </w:rPr>
        <w:t>faktiki</w:t>
      </w:r>
      <w:r w:rsidRPr="00172C9F">
        <w:rPr>
          <w:rFonts w:ascii="Times New Roman" w:hAnsi="Times New Roman"/>
          <w:sz w:val="28"/>
          <w:szCs w:val="28"/>
        </w:rPr>
        <w:t xml:space="preserve"> </w:t>
      </w:r>
      <w:r w:rsidRPr="00172C9F">
        <w:rPr>
          <w:rFonts w:ascii="Times New Roman" w:hAnsi="Times New Roman"/>
          <w:sz w:val="28"/>
          <w:szCs w:val="28"/>
          <w:lang w:val="az-Latn-AZ"/>
        </w:rPr>
        <w:t>qiymətlərinə</w:t>
      </w:r>
      <w:r w:rsidRPr="00172C9F">
        <w:rPr>
          <w:rFonts w:ascii="Times New Roman" w:hAnsi="Times New Roman"/>
          <w:sz w:val="28"/>
          <w:szCs w:val="28"/>
        </w:rPr>
        <w:t xml:space="preserve"> </w:t>
      </w:r>
      <w:r w:rsidRPr="00172C9F">
        <w:rPr>
          <w:rFonts w:ascii="Times New Roman" w:hAnsi="Times New Roman"/>
          <w:sz w:val="28"/>
          <w:szCs w:val="28"/>
          <w:lang w:val="az-Latn-AZ"/>
        </w:rPr>
        <w:t>görə</w:t>
      </w:r>
      <w:r w:rsidRPr="00172C9F">
        <w:rPr>
          <w:rFonts w:ascii="Times New Roman" w:hAnsi="Times New Roman"/>
          <w:sz w:val="28"/>
          <w:szCs w:val="28"/>
        </w:rPr>
        <w:t xml:space="preserve"> </w:t>
      </w:r>
      <w:r w:rsidRPr="00172C9F">
        <w:rPr>
          <w:rFonts w:ascii="Times New Roman" w:hAnsi="Times New Roman"/>
          <w:sz w:val="28"/>
          <w:szCs w:val="28"/>
          <w:lang w:val="az-Latn-AZ"/>
        </w:rPr>
        <w:t>qurulmuş</w:t>
      </w:r>
      <w:r w:rsidRPr="00172C9F">
        <w:rPr>
          <w:rFonts w:ascii="Times New Roman" w:hAnsi="Times New Roman"/>
          <w:sz w:val="28"/>
          <w:szCs w:val="28"/>
        </w:rPr>
        <w:t xml:space="preserve"> </w:t>
      </w:r>
      <w:r w:rsidRPr="00172C9F">
        <w:rPr>
          <w:rFonts w:ascii="Times New Roman" w:hAnsi="Times New Roman"/>
          <w:sz w:val="28"/>
          <w:szCs w:val="28"/>
          <w:lang w:val="az-Latn-AZ"/>
        </w:rPr>
        <w:t>qrafikin</w:t>
      </w:r>
      <w:r w:rsidRPr="00172C9F">
        <w:rPr>
          <w:rFonts w:ascii="Times New Roman" w:hAnsi="Times New Roman"/>
          <w:sz w:val="28"/>
          <w:szCs w:val="28"/>
        </w:rPr>
        <w:t xml:space="preserve"> (</w:t>
      </w:r>
      <w:r w:rsidRPr="00172C9F">
        <w:rPr>
          <w:rFonts w:ascii="Times New Roman" w:hAnsi="Times New Roman"/>
          <w:sz w:val="28"/>
          <w:szCs w:val="28"/>
          <w:lang w:val="az-Latn-AZ"/>
        </w:rPr>
        <w:t>şəkil</w:t>
      </w:r>
      <w:r w:rsidRPr="00172C9F">
        <w:rPr>
          <w:rFonts w:ascii="Times New Roman" w:hAnsi="Times New Roman"/>
          <w:sz w:val="28"/>
          <w:szCs w:val="28"/>
        </w:rPr>
        <w:t xml:space="preserve"> </w:t>
      </w:r>
      <w:r w:rsidRPr="00172C9F">
        <w:rPr>
          <w:rFonts w:ascii="Times New Roman" w:hAnsi="Times New Roman"/>
          <w:sz w:val="28"/>
          <w:szCs w:val="28"/>
          <w:lang w:val="az-Latn-AZ"/>
        </w:rPr>
        <w:t>B</w:t>
      </w:r>
      <w:r w:rsidRPr="00172C9F">
        <w:rPr>
          <w:rFonts w:ascii="Times New Roman" w:hAnsi="Times New Roman"/>
          <w:sz w:val="28"/>
          <w:szCs w:val="28"/>
        </w:rPr>
        <w:t>.</w:t>
      </w:r>
      <w:r w:rsidRPr="00172C9F">
        <w:rPr>
          <w:rFonts w:ascii="Times New Roman" w:hAnsi="Times New Roman"/>
          <w:sz w:val="28"/>
          <w:szCs w:val="28"/>
          <w:lang w:val="az-Latn-AZ"/>
        </w:rPr>
        <w:t>V</w:t>
      </w:r>
      <w:r w:rsidRPr="00172C9F">
        <w:rPr>
          <w:rFonts w:ascii="Times New Roman" w:hAnsi="Times New Roman"/>
          <w:sz w:val="28"/>
          <w:szCs w:val="28"/>
        </w:rPr>
        <w:t xml:space="preserve">) </w:t>
      </w:r>
      <w:r w:rsidRPr="00172C9F">
        <w:rPr>
          <w:rFonts w:ascii="Times New Roman" w:hAnsi="Times New Roman"/>
          <w:sz w:val="28"/>
          <w:szCs w:val="28"/>
          <w:lang w:val="az-Latn-AZ"/>
        </w:rPr>
        <w:t>məlumatlarından</w:t>
      </w:r>
      <w:r w:rsidRPr="00172C9F">
        <w:rPr>
          <w:rFonts w:ascii="Times New Roman" w:hAnsi="Times New Roman"/>
          <w:sz w:val="28"/>
          <w:szCs w:val="28"/>
        </w:rPr>
        <w:t xml:space="preserve"> </w:t>
      </w:r>
      <w:r w:rsidRPr="00172C9F">
        <w:rPr>
          <w:rFonts w:ascii="Times New Roman" w:hAnsi="Times New Roman"/>
          <w:sz w:val="28"/>
          <w:szCs w:val="28"/>
          <w:lang w:val="az-Latn-AZ"/>
        </w:rPr>
        <w:t>istifadə</w:t>
      </w:r>
      <w:r w:rsidRPr="00172C9F">
        <w:rPr>
          <w:rFonts w:ascii="Times New Roman" w:hAnsi="Times New Roman"/>
          <w:sz w:val="28"/>
          <w:szCs w:val="28"/>
        </w:rPr>
        <w:t xml:space="preserve"> </w:t>
      </w:r>
      <w:r w:rsidRPr="00172C9F">
        <w:rPr>
          <w:rFonts w:ascii="Times New Roman" w:hAnsi="Times New Roman"/>
          <w:sz w:val="28"/>
          <w:szCs w:val="28"/>
          <w:lang w:val="az-Latn-AZ"/>
        </w:rPr>
        <w:t>olunmalıdır</w:t>
      </w:r>
      <w:r w:rsidRPr="00172C9F">
        <w:rPr>
          <w:rFonts w:ascii="Times New Roman" w:hAnsi="Times New Roman"/>
          <w:sz w:val="28"/>
          <w:szCs w:val="28"/>
        </w:rPr>
        <w:t xml:space="preserve">. </w:t>
      </w:r>
      <w:r w:rsidRPr="00172C9F">
        <w:rPr>
          <w:rFonts w:ascii="Times New Roman" w:hAnsi="Times New Roman"/>
          <w:sz w:val="28"/>
          <w:szCs w:val="28"/>
          <w:lang w:val="az-Latn-AZ"/>
        </w:rPr>
        <w:t>Qrafiklərin</w:t>
      </w:r>
      <w:r w:rsidRPr="00172C9F">
        <w:rPr>
          <w:rFonts w:ascii="Times New Roman" w:hAnsi="Times New Roman"/>
          <w:sz w:val="28"/>
          <w:szCs w:val="28"/>
        </w:rPr>
        <w:t xml:space="preserve"> </w:t>
      </w:r>
      <w:r w:rsidRPr="00172C9F">
        <w:rPr>
          <w:rFonts w:ascii="Times New Roman" w:hAnsi="Times New Roman"/>
          <w:sz w:val="28"/>
          <w:szCs w:val="28"/>
          <w:lang w:val="az-Latn-AZ"/>
        </w:rPr>
        <w:t>göstəri</w:t>
      </w:r>
      <w:r w:rsidR="00F61524">
        <w:rPr>
          <w:rFonts w:ascii="Times New Roman" w:hAnsi="Times New Roman"/>
          <w:sz w:val="28"/>
          <w:szCs w:val="28"/>
          <w:lang w:val="az-Latn-AZ"/>
        </w:rPr>
        <w:t>c</w:t>
      </w:r>
      <w:r w:rsidRPr="00172C9F">
        <w:rPr>
          <w:rFonts w:ascii="Times New Roman" w:hAnsi="Times New Roman"/>
          <w:sz w:val="28"/>
          <w:szCs w:val="28"/>
          <w:lang w:val="az-Latn-AZ"/>
        </w:rPr>
        <w:t>iləri</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daha</w:t>
      </w:r>
      <w:r w:rsidRPr="00172C9F">
        <w:rPr>
          <w:rFonts w:ascii="Times New Roman" w:hAnsi="Times New Roman"/>
          <w:sz w:val="28"/>
          <w:szCs w:val="28"/>
        </w:rPr>
        <w:t xml:space="preserve"> </w:t>
      </w:r>
      <w:r w:rsidRPr="00172C9F">
        <w:rPr>
          <w:rFonts w:ascii="Times New Roman" w:hAnsi="Times New Roman"/>
          <w:sz w:val="28"/>
          <w:szCs w:val="28"/>
          <w:lang w:val="az-Latn-AZ"/>
        </w:rPr>
        <w:t>təsdiq</w:t>
      </w:r>
      <w:r w:rsidRPr="00172C9F">
        <w:rPr>
          <w:rFonts w:ascii="Times New Roman" w:hAnsi="Times New Roman"/>
          <w:sz w:val="28"/>
          <w:szCs w:val="28"/>
        </w:rPr>
        <w:t xml:space="preserve"> </w:t>
      </w:r>
      <w:r w:rsidRPr="00172C9F">
        <w:rPr>
          <w:rFonts w:ascii="Times New Roman" w:hAnsi="Times New Roman"/>
          <w:sz w:val="28"/>
          <w:szCs w:val="28"/>
          <w:lang w:val="az-Latn-AZ"/>
        </w:rPr>
        <w:t>edir</w:t>
      </w:r>
      <w:r w:rsidRPr="00172C9F">
        <w:rPr>
          <w:rFonts w:ascii="Times New Roman" w:hAnsi="Times New Roman"/>
          <w:sz w:val="28"/>
          <w:szCs w:val="28"/>
        </w:rPr>
        <w:t xml:space="preserve"> </w:t>
      </w:r>
      <w:r w:rsidRPr="00172C9F">
        <w:rPr>
          <w:rFonts w:ascii="Times New Roman" w:hAnsi="Times New Roman"/>
          <w:sz w:val="28"/>
          <w:szCs w:val="28"/>
          <w:lang w:val="az-Latn-AZ"/>
        </w:rPr>
        <w:t>ki</w:t>
      </w:r>
      <w:r w:rsidRPr="00172C9F">
        <w:rPr>
          <w:rFonts w:ascii="Times New Roman" w:hAnsi="Times New Roman"/>
          <w:sz w:val="28"/>
          <w:szCs w:val="28"/>
        </w:rPr>
        <w:t xml:space="preserve">, </w:t>
      </w:r>
      <w:r w:rsidRPr="00172C9F">
        <w:rPr>
          <w:rFonts w:ascii="Times New Roman" w:hAnsi="Times New Roman"/>
          <w:sz w:val="28"/>
          <w:szCs w:val="28"/>
          <w:lang w:val="az-Latn-AZ"/>
        </w:rPr>
        <w:t>onun</w:t>
      </w:r>
      <w:r w:rsidRPr="00172C9F">
        <w:rPr>
          <w:rFonts w:ascii="Times New Roman" w:hAnsi="Times New Roman"/>
          <w:sz w:val="28"/>
          <w:szCs w:val="28"/>
        </w:rPr>
        <w:t xml:space="preserve"> </w:t>
      </w:r>
      <w:r w:rsidRPr="00172C9F">
        <w:rPr>
          <w:rFonts w:ascii="Times New Roman" w:hAnsi="Times New Roman"/>
          <w:sz w:val="28"/>
          <w:szCs w:val="28"/>
          <w:lang w:val="az-Latn-AZ"/>
        </w:rPr>
        <w:t>qiymətləri</w:t>
      </w:r>
      <w:r w:rsidRPr="00172C9F">
        <w:rPr>
          <w:rFonts w:ascii="Times New Roman" w:hAnsi="Times New Roman"/>
          <w:sz w:val="28"/>
          <w:szCs w:val="28"/>
        </w:rPr>
        <w:t xml:space="preserve"> </w:t>
      </w:r>
      <w:r w:rsidRPr="00172C9F">
        <w:rPr>
          <w:rFonts w:ascii="Times New Roman" w:hAnsi="Times New Roman"/>
          <w:sz w:val="28"/>
          <w:szCs w:val="28"/>
          <w:lang w:val="az-Latn-AZ"/>
        </w:rPr>
        <w:t>hesabat</w:t>
      </w:r>
      <w:r w:rsidRPr="00172C9F">
        <w:rPr>
          <w:rFonts w:ascii="Times New Roman" w:hAnsi="Times New Roman"/>
          <w:sz w:val="28"/>
          <w:szCs w:val="28"/>
        </w:rPr>
        <w:t xml:space="preserve"> </w:t>
      </w:r>
      <w:r w:rsidRPr="00172C9F">
        <w:rPr>
          <w:rFonts w:ascii="Times New Roman" w:hAnsi="Times New Roman"/>
          <w:sz w:val="28"/>
          <w:szCs w:val="28"/>
          <w:lang w:val="az-Latn-AZ"/>
        </w:rPr>
        <w:t>dövrü</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hiperbola</w:t>
      </w:r>
      <w:r w:rsidRPr="00172C9F">
        <w:rPr>
          <w:rFonts w:ascii="Times New Roman" w:hAnsi="Times New Roman"/>
          <w:sz w:val="28"/>
          <w:szCs w:val="28"/>
        </w:rPr>
        <w:t xml:space="preserve"> </w:t>
      </w:r>
      <w:r w:rsidRPr="00172C9F">
        <w:rPr>
          <w:rFonts w:ascii="Times New Roman" w:hAnsi="Times New Roman"/>
          <w:sz w:val="28"/>
          <w:szCs w:val="28"/>
          <w:lang w:val="az-Latn-AZ"/>
        </w:rPr>
        <w:t>əyrisi</w:t>
      </w:r>
      <w:r w:rsidRPr="00172C9F">
        <w:rPr>
          <w:rFonts w:ascii="Times New Roman" w:hAnsi="Times New Roman"/>
          <w:sz w:val="28"/>
          <w:szCs w:val="28"/>
        </w:rPr>
        <w:t xml:space="preserve"> </w:t>
      </w:r>
      <w:r w:rsidRPr="00172C9F">
        <w:rPr>
          <w:rFonts w:ascii="Times New Roman" w:hAnsi="Times New Roman"/>
          <w:sz w:val="28"/>
          <w:szCs w:val="28"/>
          <w:lang w:val="az-Latn-AZ"/>
        </w:rPr>
        <w:t>üzrə</w:t>
      </w:r>
      <w:r w:rsidRPr="00172C9F">
        <w:rPr>
          <w:rFonts w:ascii="Times New Roman" w:hAnsi="Times New Roman"/>
          <w:sz w:val="28"/>
          <w:szCs w:val="28"/>
        </w:rPr>
        <w:t xml:space="preserve"> </w:t>
      </w:r>
      <w:r w:rsidRPr="00172C9F">
        <w:rPr>
          <w:rFonts w:ascii="Times New Roman" w:hAnsi="Times New Roman"/>
          <w:sz w:val="28"/>
          <w:szCs w:val="28"/>
          <w:lang w:val="az-Latn-AZ"/>
        </w:rPr>
        <w:t>dəyişir</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Qeyri</w:t>
      </w:r>
      <w:r w:rsidRPr="00172C9F">
        <w:rPr>
          <w:rFonts w:ascii="Times New Roman" w:hAnsi="Times New Roman"/>
          <w:sz w:val="28"/>
          <w:szCs w:val="28"/>
        </w:rPr>
        <w:t>-</w:t>
      </w:r>
      <w:r w:rsidRPr="00172C9F">
        <w:rPr>
          <w:rFonts w:ascii="Times New Roman" w:hAnsi="Times New Roman"/>
          <w:sz w:val="28"/>
          <w:szCs w:val="28"/>
          <w:lang w:val="az-Latn-AZ"/>
        </w:rPr>
        <w:t>mərkəzləşdirilmiş</w:t>
      </w:r>
      <w:r w:rsidRPr="00172C9F">
        <w:rPr>
          <w:rFonts w:ascii="Times New Roman" w:hAnsi="Times New Roman"/>
          <w:sz w:val="28"/>
          <w:szCs w:val="28"/>
        </w:rPr>
        <w:t xml:space="preserve"> </w:t>
      </w:r>
      <w:r w:rsidRPr="00172C9F">
        <w:rPr>
          <w:rFonts w:ascii="Times New Roman" w:hAnsi="Times New Roman"/>
          <w:sz w:val="28"/>
          <w:szCs w:val="28"/>
          <w:lang w:val="az-Latn-AZ"/>
        </w:rPr>
        <w:t>daşımaların</w:t>
      </w:r>
      <w:r w:rsidRPr="00172C9F">
        <w:rPr>
          <w:rFonts w:ascii="Times New Roman" w:hAnsi="Times New Roman"/>
          <w:sz w:val="28"/>
          <w:szCs w:val="28"/>
        </w:rPr>
        <w:t xml:space="preserve"> </w:t>
      </w:r>
      <w:r w:rsidRPr="00172C9F">
        <w:rPr>
          <w:rFonts w:ascii="Times New Roman" w:hAnsi="Times New Roman"/>
          <w:sz w:val="28"/>
          <w:szCs w:val="28"/>
          <w:lang w:val="az-Latn-AZ"/>
        </w:rPr>
        <w:t>xüsusi</w:t>
      </w:r>
      <w:r w:rsidRPr="00172C9F">
        <w:rPr>
          <w:rFonts w:ascii="Times New Roman" w:hAnsi="Times New Roman"/>
          <w:sz w:val="28"/>
          <w:szCs w:val="28"/>
        </w:rPr>
        <w:t xml:space="preserve"> </w:t>
      </w:r>
      <w:r w:rsidRPr="00172C9F">
        <w:rPr>
          <w:rFonts w:ascii="Times New Roman" w:hAnsi="Times New Roman"/>
          <w:sz w:val="28"/>
          <w:szCs w:val="28"/>
          <w:lang w:val="az-Latn-AZ"/>
        </w:rPr>
        <w:t>çəkisinə</w:t>
      </w:r>
      <w:r w:rsidRPr="00172C9F">
        <w:rPr>
          <w:rFonts w:ascii="Times New Roman" w:hAnsi="Times New Roman"/>
          <w:sz w:val="28"/>
          <w:szCs w:val="28"/>
        </w:rPr>
        <w:t xml:space="preserve"> </w:t>
      </w:r>
      <w:r w:rsidRPr="00172C9F">
        <w:rPr>
          <w:rFonts w:ascii="Times New Roman" w:hAnsi="Times New Roman"/>
          <w:sz w:val="28"/>
          <w:szCs w:val="28"/>
          <w:lang w:val="az-Latn-AZ"/>
        </w:rPr>
        <w:t>görə</w:t>
      </w:r>
      <w:r w:rsidRPr="00172C9F">
        <w:rPr>
          <w:rFonts w:ascii="Times New Roman" w:hAnsi="Times New Roman"/>
          <w:sz w:val="28"/>
          <w:szCs w:val="28"/>
        </w:rPr>
        <w:t xml:space="preserve"> </w:t>
      </w:r>
      <w:r w:rsidRPr="00172C9F">
        <w:rPr>
          <w:rFonts w:ascii="Times New Roman" w:hAnsi="Times New Roman"/>
          <w:sz w:val="28"/>
          <w:szCs w:val="28"/>
          <w:lang w:val="az-Latn-AZ"/>
        </w:rPr>
        <w:t>isə</w:t>
      </w:r>
      <w:r w:rsidRPr="00172C9F">
        <w:rPr>
          <w:rFonts w:ascii="Times New Roman" w:hAnsi="Times New Roman"/>
          <w:sz w:val="28"/>
          <w:szCs w:val="28"/>
        </w:rPr>
        <w:t xml:space="preserve"> </w:t>
      </w:r>
      <w:r w:rsidRPr="00172C9F">
        <w:rPr>
          <w:rFonts w:ascii="Times New Roman" w:hAnsi="Times New Roman"/>
          <w:b/>
          <w:sz w:val="28"/>
          <w:szCs w:val="28"/>
          <w:lang w:val="az-Latn-AZ"/>
        </w:rPr>
        <w:t>a</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b/>
          <w:sz w:val="28"/>
          <w:szCs w:val="28"/>
          <w:lang w:val="az-Latn-AZ"/>
        </w:rPr>
        <w:t>b</w:t>
      </w:r>
      <w:r w:rsidRPr="00172C9F">
        <w:rPr>
          <w:rFonts w:ascii="Times New Roman" w:hAnsi="Times New Roman"/>
          <w:b/>
          <w:sz w:val="28"/>
          <w:szCs w:val="28"/>
        </w:rPr>
        <w:t xml:space="preserve"> </w:t>
      </w:r>
      <w:r w:rsidRPr="00172C9F">
        <w:rPr>
          <w:rFonts w:ascii="Times New Roman" w:hAnsi="Times New Roman"/>
          <w:sz w:val="28"/>
          <w:szCs w:val="28"/>
        </w:rPr>
        <w:t xml:space="preserve"> </w:t>
      </w:r>
      <w:r w:rsidRPr="00172C9F">
        <w:rPr>
          <w:rFonts w:ascii="Times New Roman" w:hAnsi="Times New Roman"/>
          <w:sz w:val="28"/>
          <w:szCs w:val="28"/>
          <w:lang w:val="az-Latn-AZ"/>
        </w:rPr>
        <w:t>para</w:t>
      </w:r>
      <w:r w:rsidRPr="00172C9F">
        <w:rPr>
          <w:rFonts w:ascii="Times New Roman" w:hAnsi="Times New Roman"/>
          <w:sz w:val="28"/>
          <w:szCs w:val="28"/>
        </w:rPr>
        <w:t>-</w:t>
      </w:r>
      <w:r w:rsidRPr="00172C9F">
        <w:rPr>
          <w:rFonts w:ascii="Times New Roman" w:hAnsi="Times New Roman"/>
          <w:sz w:val="28"/>
          <w:szCs w:val="28"/>
          <w:lang w:val="az-Latn-AZ"/>
        </w:rPr>
        <w:t>metrlərini</w:t>
      </w:r>
      <w:r w:rsidRPr="00172C9F">
        <w:rPr>
          <w:rFonts w:ascii="Times New Roman" w:hAnsi="Times New Roman"/>
          <w:sz w:val="28"/>
          <w:szCs w:val="28"/>
        </w:rPr>
        <w:t xml:space="preserve"> </w:t>
      </w:r>
      <w:r w:rsidRPr="00172C9F">
        <w:rPr>
          <w:rFonts w:ascii="Times New Roman" w:hAnsi="Times New Roman"/>
          <w:sz w:val="28"/>
          <w:szCs w:val="28"/>
          <w:lang w:val="az-Latn-AZ"/>
        </w:rPr>
        <w:t>tapmaq</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də</w:t>
      </w:r>
      <w:r w:rsidRPr="00172C9F">
        <w:rPr>
          <w:rFonts w:ascii="Times New Roman" w:hAnsi="Times New Roman"/>
          <w:sz w:val="28"/>
          <w:szCs w:val="28"/>
        </w:rPr>
        <w:t xml:space="preserve"> </w:t>
      </w:r>
      <w:r w:rsidRPr="00172C9F">
        <w:rPr>
          <w:rFonts w:ascii="Times New Roman" w:hAnsi="Times New Roman"/>
          <w:sz w:val="28"/>
          <w:szCs w:val="28"/>
          <w:lang w:val="az-Latn-AZ"/>
        </w:rPr>
        <w:t>korrelyasiya</w:t>
      </w:r>
      <w:r w:rsidRPr="00172C9F">
        <w:rPr>
          <w:rFonts w:ascii="Times New Roman" w:hAnsi="Times New Roman"/>
          <w:sz w:val="28"/>
          <w:szCs w:val="28"/>
        </w:rPr>
        <w:t xml:space="preserve"> </w:t>
      </w:r>
      <w:r w:rsidR="00F61524">
        <w:rPr>
          <w:rFonts w:ascii="Times New Roman" w:hAnsi="Times New Roman"/>
          <w:sz w:val="28"/>
          <w:szCs w:val="28"/>
          <w:lang w:val="az-Latn-AZ"/>
        </w:rPr>
        <w:t>c</w:t>
      </w:r>
      <w:r w:rsidRPr="00172C9F">
        <w:rPr>
          <w:rFonts w:ascii="Times New Roman" w:hAnsi="Times New Roman"/>
          <w:sz w:val="28"/>
          <w:szCs w:val="28"/>
          <w:lang w:val="az-Latn-AZ"/>
        </w:rPr>
        <w:t>ədvəli</w:t>
      </w:r>
      <w:r w:rsidRPr="00172C9F">
        <w:rPr>
          <w:rFonts w:ascii="Times New Roman" w:hAnsi="Times New Roman"/>
          <w:sz w:val="28"/>
          <w:szCs w:val="28"/>
        </w:rPr>
        <w:t xml:space="preserve"> </w:t>
      </w:r>
      <w:r w:rsidRPr="00172C9F">
        <w:rPr>
          <w:rFonts w:ascii="Times New Roman" w:hAnsi="Times New Roman"/>
          <w:sz w:val="28"/>
          <w:szCs w:val="28"/>
          <w:lang w:val="az-Latn-AZ"/>
        </w:rPr>
        <w:t>tərtib</w:t>
      </w:r>
      <w:r w:rsidRPr="00172C9F">
        <w:rPr>
          <w:rFonts w:ascii="Times New Roman" w:hAnsi="Times New Roman"/>
          <w:sz w:val="28"/>
          <w:szCs w:val="28"/>
        </w:rPr>
        <w:t xml:space="preserve"> </w:t>
      </w:r>
      <w:r w:rsidRPr="00172C9F">
        <w:rPr>
          <w:rFonts w:ascii="Times New Roman" w:hAnsi="Times New Roman"/>
          <w:sz w:val="28"/>
          <w:szCs w:val="28"/>
          <w:lang w:val="az-Latn-AZ"/>
        </w:rPr>
        <w:t>edilməlidir</w:t>
      </w:r>
      <w:r w:rsidRPr="00172C9F">
        <w:rPr>
          <w:rFonts w:ascii="Times New Roman" w:hAnsi="Times New Roman"/>
          <w:sz w:val="28"/>
          <w:szCs w:val="28"/>
        </w:rPr>
        <w:t>.</w: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Hiporbola</w:t>
      </w:r>
      <w:r w:rsidRPr="00172C9F">
        <w:rPr>
          <w:rFonts w:ascii="Times New Roman" w:hAnsi="Times New Roman"/>
          <w:sz w:val="28"/>
          <w:szCs w:val="28"/>
        </w:rPr>
        <w:t xml:space="preserve"> </w:t>
      </w:r>
      <w:r w:rsidRPr="00172C9F">
        <w:rPr>
          <w:rFonts w:ascii="Times New Roman" w:hAnsi="Times New Roman"/>
          <w:sz w:val="28"/>
          <w:szCs w:val="28"/>
          <w:lang w:val="az-Latn-AZ"/>
        </w:rPr>
        <w:t>tənliyindəki</w:t>
      </w:r>
      <w:r w:rsidRPr="00172C9F">
        <w:rPr>
          <w:rFonts w:ascii="Times New Roman" w:hAnsi="Times New Roman"/>
          <w:sz w:val="28"/>
          <w:szCs w:val="28"/>
        </w:rPr>
        <w:t xml:space="preserve"> </w:t>
      </w:r>
      <w:r w:rsidRPr="00172C9F">
        <w:rPr>
          <w:rFonts w:ascii="Times New Roman" w:hAnsi="Times New Roman"/>
          <w:b/>
          <w:sz w:val="28"/>
          <w:szCs w:val="28"/>
          <w:lang w:val="az-Latn-AZ"/>
        </w:rPr>
        <w:t>a</w:t>
      </w:r>
      <w:r w:rsidRPr="00172C9F">
        <w:rPr>
          <w:rFonts w:ascii="Times New Roman" w:hAnsi="Times New Roman"/>
          <w:b/>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b/>
          <w:sz w:val="28"/>
          <w:szCs w:val="28"/>
          <w:lang w:val="az-Latn-AZ"/>
        </w:rPr>
        <w:t>b</w:t>
      </w:r>
      <w:r w:rsidRPr="00172C9F">
        <w:rPr>
          <w:rFonts w:ascii="Times New Roman" w:hAnsi="Times New Roman"/>
          <w:b/>
          <w:sz w:val="28"/>
          <w:szCs w:val="28"/>
        </w:rPr>
        <w:t xml:space="preserve"> </w:t>
      </w:r>
      <w:r w:rsidRPr="00172C9F">
        <w:rPr>
          <w:rFonts w:ascii="Times New Roman" w:hAnsi="Times New Roman"/>
          <w:sz w:val="28"/>
          <w:szCs w:val="28"/>
          <w:lang w:val="az-Latn-AZ"/>
        </w:rPr>
        <w:t>parametrlərini</w:t>
      </w:r>
      <w:r w:rsidRPr="00172C9F">
        <w:rPr>
          <w:rFonts w:ascii="Times New Roman" w:hAnsi="Times New Roman"/>
          <w:sz w:val="28"/>
          <w:szCs w:val="28"/>
        </w:rPr>
        <w:t xml:space="preserve"> </w:t>
      </w:r>
      <w:r w:rsidRPr="00172C9F">
        <w:rPr>
          <w:rFonts w:ascii="Times New Roman" w:hAnsi="Times New Roman"/>
          <w:sz w:val="28"/>
          <w:szCs w:val="28"/>
          <w:lang w:val="az-Latn-AZ"/>
        </w:rPr>
        <w:t>təyin</w:t>
      </w:r>
      <w:r w:rsidRPr="00172C9F">
        <w:rPr>
          <w:rFonts w:ascii="Times New Roman" w:hAnsi="Times New Roman"/>
          <w:sz w:val="28"/>
          <w:szCs w:val="28"/>
        </w:rPr>
        <w:t xml:space="preserve"> </w:t>
      </w:r>
      <w:r w:rsidRPr="00172C9F">
        <w:rPr>
          <w:rFonts w:ascii="Times New Roman" w:hAnsi="Times New Roman"/>
          <w:sz w:val="28"/>
          <w:szCs w:val="28"/>
          <w:lang w:val="az-Latn-AZ"/>
        </w:rPr>
        <w:t>etmək</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yenidən</w:t>
      </w:r>
      <w:r w:rsidRPr="00172C9F">
        <w:rPr>
          <w:rFonts w:ascii="Times New Roman" w:hAnsi="Times New Roman"/>
          <w:sz w:val="28"/>
          <w:szCs w:val="28"/>
        </w:rPr>
        <w:t xml:space="preserve"> </w:t>
      </w:r>
      <w:r w:rsidRPr="00172C9F">
        <w:rPr>
          <w:rFonts w:ascii="Times New Roman" w:hAnsi="Times New Roman"/>
          <w:sz w:val="28"/>
          <w:szCs w:val="28"/>
          <w:lang w:val="az-Latn-AZ"/>
        </w:rPr>
        <w:t>yuxarıda</w:t>
      </w:r>
      <w:r w:rsidRPr="00172C9F">
        <w:rPr>
          <w:rFonts w:ascii="Times New Roman" w:hAnsi="Times New Roman"/>
          <w:sz w:val="28"/>
          <w:szCs w:val="28"/>
        </w:rPr>
        <w:t xml:space="preserve"> </w:t>
      </w:r>
      <w:r w:rsidRPr="00172C9F">
        <w:rPr>
          <w:rFonts w:ascii="Times New Roman" w:hAnsi="Times New Roman"/>
          <w:sz w:val="28"/>
          <w:szCs w:val="28"/>
          <w:lang w:val="az-Latn-AZ"/>
        </w:rPr>
        <w:t>istifadə</w:t>
      </w:r>
      <w:r w:rsidRPr="00172C9F">
        <w:rPr>
          <w:rFonts w:ascii="Times New Roman" w:hAnsi="Times New Roman"/>
          <w:sz w:val="28"/>
          <w:szCs w:val="28"/>
        </w:rPr>
        <w:t xml:space="preserve"> </w:t>
      </w:r>
      <w:r w:rsidRPr="00172C9F">
        <w:rPr>
          <w:rFonts w:ascii="Times New Roman" w:hAnsi="Times New Roman"/>
          <w:sz w:val="28"/>
          <w:szCs w:val="28"/>
          <w:lang w:val="az-Latn-AZ"/>
        </w:rPr>
        <w:t>etdiyimiz</w:t>
      </w:r>
      <w:r w:rsidRPr="00172C9F">
        <w:rPr>
          <w:rFonts w:ascii="Times New Roman" w:hAnsi="Times New Roman"/>
          <w:sz w:val="28"/>
          <w:szCs w:val="28"/>
        </w:rPr>
        <w:t xml:space="preserve"> </w:t>
      </w:r>
      <w:r w:rsidRPr="00172C9F">
        <w:rPr>
          <w:rFonts w:ascii="Times New Roman" w:hAnsi="Times New Roman"/>
          <w:sz w:val="28"/>
          <w:szCs w:val="28"/>
          <w:lang w:val="az-Latn-AZ"/>
        </w:rPr>
        <w:t>formulaya</w:t>
      </w:r>
      <w:r w:rsidRPr="00172C9F">
        <w:rPr>
          <w:rFonts w:ascii="Times New Roman" w:hAnsi="Times New Roman"/>
          <w:sz w:val="28"/>
          <w:szCs w:val="28"/>
        </w:rPr>
        <w:t xml:space="preserve"> </w:t>
      </w:r>
      <w:r w:rsidRPr="00172C9F">
        <w:rPr>
          <w:rFonts w:ascii="Times New Roman" w:hAnsi="Times New Roman"/>
          <w:sz w:val="28"/>
          <w:szCs w:val="28"/>
          <w:lang w:val="az-Latn-AZ"/>
        </w:rPr>
        <w:t>müra</w:t>
      </w:r>
      <w:r w:rsidR="00F61524">
        <w:rPr>
          <w:rFonts w:ascii="Times New Roman" w:hAnsi="Times New Roman"/>
          <w:sz w:val="28"/>
          <w:szCs w:val="28"/>
          <w:lang w:val="az-Latn-AZ"/>
        </w:rPr>
        <w:t>c</w:t>
      </w:r>
      <w:r w:rsidRPr="00172C9F">
        <w:rPr>
          <w:rFonts w:ascii="Times New Roman" w:hAnsi="Times New Roman"/>
          <w:sz w:val="28"/>
          <w:szCs w:val="28"/>
          <w:lang w:val="az-Latn-AZ"/>
        </w:rPr>
        <w:t>iət</w:t>
      </w:r>
      <w:r w:rsidRPr="00172C9F">
        <w:rPr>
          <w:rFonts w:ascii="Times New Roman" w:hAnsi="Times New Roman"/>
          <w:sz w:val="28"/>
          <w:szCs w:val="28"/>
        </w:rPr>
        <w:t xml:space="preserve"> </w:t>
      </w:r>
      <w:r w:rsidRPr="00172C9F">
        <w:rPr>
          <w:rFonts w:ascii="Times New Roman" w:hAnsi="Times New Roman"/>
          <w:sz w:val="28"/>
          <w:szCs w:val="28"/>
          <w:lang w:val="az-Latn-AZ"/>
        </w:rPr>
        <w:t>edək</w:t>
      </w:r>
      <w:r w:rsidRPr="00172C9F">
        <w:rPr>
          <w:rFonts w:ascii="Times New Roman" w:hAnsi="Times New Roman"/>
          <w:sz w:val="28"/>
          <w:szCs w:val="28"/>
        </w:rPr>
        <w:t>.</w:t>
      </w:r>
    </w:p>
    <w:p w:rsidR="00DD0A77" w:rsidRPr="00172C9F" w:rsidRDefault="00DD0A77" w:rsidP="00D451C8">
      <w:pPr>
        <w:spacing w:line="360" w:lineRule="auto"/>
        <w:ind w:firstLine="567"/>
        <w:jc w:val="both"/>
        <w:rPr>
          <w:rFonts w:ascii="Times New Roman" w:hAnsi="Times New Roman"/>
          <w:sz w:val="28"/>
          <w:szCs w:val="28"/>
        </w:rPr>
      </w:pPr>
      <w:r w:rsidRPr="00172C9F">
        <w:rPr>
          <w:rFonts w:ascii="Times New Roman" w:hAnsi="Times New Roman"/>
          <w:position w:val="-118"/>
          <w:sz w:val="28"/>
          <w:szCs w:val="20"/>
        </w:rPr>
        <w:object w:dxaOrig="5820" w:dyaOrig="2480">
          <v:shape id="_x0000_i1046" type="#_x0000_t75" style="width:396pt;height:140.25pt" o:ole="" fillcolor="window">
            <v:imagedata r:id="rId50" o:title=""/>
          </v:shape>
          <o:OLEObject Type="Embed" ProgID="Equation.3" ShapeID="_x0000_i1046" DrawAspect="Content" ObjectID="_1540734239" r:id="rId51"/>
        </w:object>
      </w:r>
    </w:p>
    <w:p w:rsidR="00B02EC2" w:rsidRDefault="00DD0A77" w:rsidP="00B02EC2">
      <w:pPr>
        <w:spacing w:line="240" w:lineRule="auto"/>
        <w:ind w:firstLine="567"/>
        <w:jc w:val="right"/>
        <w:rPr>
          <w:rFonts w:ascii="Times New Roman" w:hAnsi="Times New Roman"/>
          <w:sz w:val="28"/>
          <w:szCs w:val="28"/>
          <w:lang w:val="az-Latn-AZ"/>
        </w:rPr>
      </w:pPr>
      <w:r w:rsidRPr="00172C9F">
        <w:rPr>
          <w:rFonts w:ascii="Times New Roman" w:hAnsi="Times New Roman"/>
          <w:sz w:val="28"/>
          <w:szCs w:val="28"/>
        </w:rPr>
        <w:t xml:space="preserve">                                                                                                                                                                          </w:t>
      </w:r>
    </w:p>
    <w:p w:rsidR="00B02EC2" w:rsidRDefault="00B02EC2" w:rsidP="00B02EC2">
      <w:pPr>
        <w:spacing w:line="240" w:lineRule="auto"/>
        <w:ind w:firstLine="567"/>
        <w:jc w:val="right"/>
        <w:rPr>
          <w:rFonts w:ascii="Times New Roman" w:hAnsi="Times New Roman"/>
          <w:sz w:val="28"/>
          <w:szCs w:val="28"/>
          <w:lang w:val="az-Latn-AZ"/>
        </w:rPr>
      </w:pPr>
    </w:p>
    <w:p w:rsidR="00DD0A77" w:rsidRPr="006F64E8" w:rsidRDefault="00DD0A77" w:rsidP="00B02EC2">
      <w:pPr>
        <w:spacing w:line="240" w:lineRule="auto"/>
        <w:ind w:firstLine="567"/>
        <w:jc w:val="right"/>
        <w:rPr>
          <w:rFonts w:ascii="Times New Roman" w:hAnsi="Times New Roman"/>
          <w:sz w:val="28"/>
          <w:szCs w:val="28"/>
          <w:lang w:val="az-Latn-AZ"/>
        </w:rPr>
      </w:pPr>
      <w:r w:rsidRPr="00172C9F">
        <w:rPr>
          <w:rFonts w:ascii="Times New Roman" w:hAnsi="Times New Roman"/>
          <w:sz w:val="28"/>
          <w:szCs w:val="28"/>
          <w:lang w:val="az-Latn-AZ"/>
        </w:rPr>
        <w:t>Cədvəl 2.</w:t>
      </w:r>
      <w:r w:rsidRPr="006F64E8">
        <w:rPr>
          <w:rFonts w:ascii="Times New Roman" w:hAnsi="Times New Roman"/>
          <w:sz w:val="28"/>
          <w:szCs w:val="28"/>
          <w:lang w:val="az-Latn-AZ"/>
        </w:rPr>
        <w:t>10</w:t>
      </w:r>
    </w:p>
    <w:p w:rsidR="00DD0A77" w:rsidRPr="006F64E8" w:rsidRDefault="00DD0A77" w:rsidP="006822F4">
      <w:pPr>
        <w:spacing w:line="240" w:lineRule="auto"/>
        <w:ind w:firstLine="567"/>
        <w:jc w:val="center"/>
        <w:rPr>
          <w:rFonts w:ascii="Times New Roman" w:hAnsi="Times New Roman"/>
          <w:b/>
          <w:lang w:val="az-Latn-AZ"/>
        </w:rPr>
      </w:pPr>
      <w:r w:rsidRPr="00172C9F">
        <w:rPr>
          <w:rFonts w:ascii="Times New Roman" w:hAnsi="Times New Roman"/>
          <w:sz w:val="28"/>
          <w:szCs w:val="28"/>
          <w:lang w:val="az-Latn-AZ"/>
        </w:rPr>
        <w:t>Qeyri</w:t>
      </w:r>
      <w:r w:rsidRPr="006F64E8">
        <w:rPr>
          <w:rFonts w:ascii="Times New Roman" w:hAnsi="Times New Roman"/>
          <w:sz w:val="28"/>
          <w:szCs w:val="28"/>
          <w:lang w:val="az-Latn-AZ"/>
        </w:rPr>
        <w:t>-</w:t>
      </w:r>
      <w:r w:rsidRPr="00172C9F">
        <w:rPr>
          <w:rFonts w:ascii="Times New Roman" w:hAnsi="Times New Roman"/>
          <w:sz w:val="28"/>
          <w:szCs w:val="28"/>
          <w:lang w:val="az-Latn-AZ"/>
        </w:rPr>
        <w:t>mərkəzləşdirilmiş</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daşımaları</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üzrə</w:t>
      </w:r>
      <w:r w:rsidRPr="006F64E8">
        <w:rPr>
          <w:rFonts w:ascii="Times New Roman" w:hAnsi="Times New Roman"/>
          <w:sz w:val="28"/>
          <w:szCs w:val="28"/>
          <w:lang w:val="az-Latn-AZ"/>
        </w:rPr>
        <w:t xml:space="preserve"> </w:t>
      </w:r>
      <w:r w:rsidRPr="00172C9F">
        <w:rPr>
          <w:rFonts w:ascii="Times New Roman" w:hAnsi="Times New Roman"/>
          <w:sz w:val="28"/>
          <w:szCs w:val="28"/>
          <w:lang w:val="az-Latn-AZ"/>
        </w:rPr>
        <w:t>korrelyasiya</w:t>
      </w:r>
      <w:r w:rsidRPr="006F64E8">
        <w:rPr>
          <w:rFonts w:ascii="Times New Roman" w:hAnsi="Times New Roman"/>
          <w:sz w:val="28"/>
          <w:szCs w:val="28"/>
          <w:lang w:val="az-Latn-AZ"/>
        </w:rPr>
        <w:t xml:space="preserve"> </w:t>
      </w:r>
      <w:r w:rsidR="00F61524">
        <w:rPr>
          <w:rFonts w:ascii="Times New Roman" w:hAnsi="Times New Roman"/>
          <w:sz w:val="28"/>
          <w:szCs w:val="28"/>
          <w:lang w:val="az-Latn-AZ"/>
        </w:rPr>
        <w:t>c</w:t>
      </w:r>
      <w:r w:rsidRPr="00172C9F">
        <w:rPr>
          <w:rFonts w:ascii="Times New Roman" w:hAnsi="Times New Roman"/>
          <w:sz w:val="28"/>
          <w:szCs w:val="28"/>
          <w:lang w:val="az-Latn-AZ"/>
        </w:rPr>
        <w:t>ədvəli</w:t>
      </w:r>
    </w:p>
    <w:tbl>
      <w:tblPr>
        <w:tblW w:w="923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276"/>
        <w:gridCol w:w="1418"/>
        <w:gridCol w:w="1417"/>
        <w:gridCol w:w="1559"/>
        <w:gridCol w:w="1276"/>
        <w:gridCol w:w="1276"/>
      </w:tblGrid>
      <w:tr w:rsidR="00DD0A77" w:rsidRPr="00172C9F" w:rsidTr="00465851">
        <w:trPr>
          <w:trHeight w:val="160"/>
        </w:trPr>
        <w:tc>
          <w:tcPr>
            <w:tcW w:w="1008"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4"/>
                <w:sz w:val="28"/>
                <w:szCs w:val="20"/>
              </w:rPr>
              <w:object w:dxaOrig="280" w:dyaOrig="260">
                <v:shape id="_x0000_i1047" type="#_x0000_t75" style="width:32.25pt;height:20.25pt" o:ole="" fillcolor="window">
                  <v:imagedata r:id="rId24" o:title=""/>
                </v:shape>
                <o:OLEObject Type="Embed" ProgID="Equation.3" ShapeID="_x0000_i1047" DrawAspect="Content" ObjectID="_1540734240" r:id="rId52"/>
              </w:object>
            </w:r>
          </w:p>
        </w:tc>
        <w:tc>
          <w:tcPr>
            <w:tcW w:w="1276"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24"/>
                <w:sz w:val="28"/>
                <w:szCs w:val="20"/>
              </w:rPr>
              <w:object w:dxaOrig="240" w:dyaOrig="620">
                <v:shape id="_x0000_i1048" type="#_x0000_t75" style="width:32.25pt;height:30pt" o:ole="" fillcolor="window">
                  <v:imagedata r:id="rId26" o:title=""/>
                </v:shape>
                <o:OLEObject Type="Embed" ProgID="Equation.3" ShapeID="_x0000_i1048" DrawAspect="Content" ObjectID="_1540734241" r:id="rId53"/>
              </w:object>
            </w:r>
          </w:p>
        </w:tc>
        <w:tc>
          <w:tcPr>
            <w:tcW w:w="1418"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24"/>
                <w:sz w:val="28"/>
                <w:szCs w:val="20"/>
              </w:rPr>
              <w:object w:dxaOrig="480" w:dyaOrig="619">
                <v:shape id="_x0000_i1049" type="#_x0000_t75" style="width:55.5pt;height:30.75pt" o:ole="" fillcolor="window">
                  <v:imagedata r:id="rId28" o:title=""/>
                </v:shape>
                <o:OLEObject Type="Embed" ProgID="Equation.3" ShapeID="_x0000_i1049" DrawAspect="Content" ObjectID="_1540734242" r:id="rId54"/>
              </w:object>
            </w:r>
          </w:p>
        </w:tc>
        <w:tc>
          <w:tcPr>
            <w:tcW w:w="1417" w:type="dxa"/>
          </w:tcPr>
          <w:p w:rsidR="00DD0A77" w:rsidRPr="00172C9F" w:rsidRDefault="00DD0A77" w:rsidP="00465851">
            <w:pPr>
              <w:spacing w:line="360" w:lineRule="auto"/>
              <w:jc w:val="center"/>
              <w:rPr>
                <w:rFonts w:ascii="Times New Roman" w:hAnsi="Times New Roman"/>
                <w:sz w:val="28"/>
              </w:rPr>
            </w:pPr>
            <w:r w:rsidRPr="00172C9F">
              <w:rPr>
                <w:rFonts w:ascii="Times New Roman" w:hAnsi="Times New Roman"/>
                <w:position w:val="-6"/>
                <w:sz w:val="28"/>
                <w:szCs w:val="20"/>
              </w:rPr>
              <w:object w:dxaOrig="240" w:dyaOrig="280">
                <v:shape id="_x0000_i1050" type="#_x0000_t75" style="width:34.5pt;height:30pt" o:ole="" fillcolor="window">
                  <v:imagedata r:id="rId55" o:title=""/>
                </v:shape>
                <o:OLEObject Type="Embed" ProgID="Equation.3" ShapeID="_x0000_i1050" DrawAspect="Content" ObjectID="_1540734243" r:id="rId56"/>
              </w:object>
            </w:r>
          </w:p>
        </w:tc>
        <w:tc>
          <w:tcPr>
            <w:tcW w:w="1559"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30"/>
                <w:sz w:val="28"/>
                <w:szCs w:val="20"/>
              </w:rPr>
              <w:object w:dxaOrig="260" w:dyaOrig="680">
                <v:shape id="_x0000_i1051" type="#_x0000_t75" style="width:41.25pt;height:36pt" o:ole="" fillcolor="window">
                  <v:imagedata r:id="rId57" o:title=""/>
                </v:shape>
                <o:OLEObject Type="Embed" ProgID="Equation.3" ShapeID="_x0000_i1051" DrawAspect="Content" ObjectID="_1540734244" r:id="rId58"/>
              </w:object>
            </w:r>
          </w:p>
        </w:tc>
        <w:tc>
          <w:tcPr>
            <w:tcW w:w="1276"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24"/>
                <w:sz w:val="28"/>
                <w:szCs w:val="20"/>
              </w:rPr>
              <w:object w:dxaOrig="260" w:dyaOrig="619">
                <v:shape id="_x0000_i1052" type="#_x0000_t75" style="width:38.25pt;height:37.5pt" o:ole="" fillcolor="window">
                  <v:imagedata r:id="rId59" o:title=""/>
                </v:shape>
                <o:OLEObject Type="Embed" ProgID="Equation.3" ShapeID="_x0000_i1052" DrawAspect="Content" ObjectID="_1540734245" r:id="rId60"/>
              </w:object>
            </w:r>
          </w:p>
        </w:tc>
        <w:tc>
          <w:tcPr>
            <w:tcW w:w="1276"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30"/>
                <w:sz w:val="28"/>
                <w:szCs w:val="20"/>
              </w:rPr>
              <w:object w:dxaOrig="340" w:dyaOrig="680">
                <v:shape id="_x0000_i1053" type="#_x0000_t75" style="width:36pt;height:33.75pt" o:ole="" fillcolor="window">
                  <v:imagedata r:id="rId61" o:title=""/>
                </v:shape>
                <o:OLEObject Type="Embed" ProgID="Equation.3" ShapeID="_x0000_i1053" DrawAspect="Content" ObjectID="_1540734246" r:id="rId62"/>
              </w:object>
            </w:r>
          </w:p>
        </w:tc>
      </w:tr>
      <w:tr w:rsidR="00DD0A77" w:rsidRPr="00172C9F" w:rsidTr="00465851">
        <w:trPr>
          <w:trHeight w:val="160"/>
        </w:trPr>
        <w:tc>
          <w:tcPr>
            <w:tcW w:w="100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w:t>
            </w:r>
          </w:p>
        </w:tc>
        <w:tc>
          <w:tcPr>
            <w:tcW w:w="141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w:t>
            </w:r>
          </w:p>
        </w:tc>
        <w:tc>
          <w:tcPr>
            <w:tcW w:w="1417"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30</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0,033</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30</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0,033</w:t>
            </w:r>
          </w:p>
        </w:tc>
      </w:tr>
      <w:tr w:rsidR="00DD0A77" w:rsidRPr="00172C9F" w:rsidTr="00465851">
        <w:trPr>
          <w:trHeight w:val="160"/>
        </w:trPr>
        <w:tc>
          <w:tcPr>
            <w:tcW w:w="100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0,50</w:t>
            </w:r>
          </w:p>
        </w:tc>
        <w:tc>
          <w:tcPr>
            <w:tcW w:w="141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0,25</w:t>
            </w:r>
          </w:p>
        </w:tc>
        <w:tc>
          <w:tcPr>
            <w:tcW w:w="1417"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25</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0,040</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12,5</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0,020</w:t>
            </w:r>
          </w:p>
        </w:tc>
      </w:tr>
      <w:tr w:rsidR="00DD0A77" w:rsidRPr="00172C9F" w:rsidTr="00465851">
        <w:trPr>
          <w:trHeight w:val="160"/>
        </w:trPr>
        <w:tc>
          <w:tcPr>
            <w:tcW w:w="100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3</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0,33</w:t>
            </w:r>
          </w:p>
        </w:tc>
        <w:tc>
          <w:tcPr>
            <w:tcW w:w="141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0,111</w:t>
            </w:r>
          </w:p>
        </w:tc>
        <w:tc>
          <w:tcPr>
            <w:tcW w:w="1417"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20</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0,050</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6,6</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0,016</w:t>
            </w:r>
          </w:p>
        </w:tc>
      </w:tr>
      <w:tr w:rsidR="00DD0A77" w:rsidRPr="00172C9F" w:rsidTr="00465851">
        <w:trPr>
          <w:trHeight w:val="160"/>
        </w:trPr>
        <w:tc>
          <w:tcPr>
            <w:tcW w:w="100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4</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0,25</w:t>
            </w:r>
          </w:p>
        </w:tc>
        <w:tc>
          <w:tcPr>
            <w:tcW w:w="141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0,062</w:t>
            </w:r>
          </w:p>
        </w:tc>
        <w:tc>
          <w:tcPr>
            <w:tcW w:w="1417"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15</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0,066</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3,75</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0,016</w:t>
            </w:r>
          </w:p>
        </w:tc>
      </w:tr>
      <w:tr w:rsidR="00DD0A77" w:rsidRPr="00172C9F" w:rsidTr="00465851">
        <w:trPr>
          <w:trHeight w:val="160"/>
        </w:trPr>
        <w:tc>
          <w:tcPr>
            <w:tcW w:w="100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5</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0,20</w:t>
            </w:r>
          </w:p>
        </w:tc>
        <w:tc>
          <w:tcPr>
            <w:tcW w:w="141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0,040</w:t>
            </w:r>
          </w:p>
        </w:tc>
        <w:tc>
          <w:tcPr>
            <w:tcW w:w="1417"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10</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0,100</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2,00</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0,020</w:t>
            </w:r>
          </w:p>
        </w:tc>
      </w:tr>
      <w:tr w:rsidR="00DD0A77" w:rsidRPr="00172C9F" w:rsidTr="00465851">
        <w:trPr>
          <w:trHeight w:val="160"/>
        </w:trPr>
        <w:tc>
          <w:tcPr>
            <w:tcW w:w="100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6</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0,17</w:t>
            </w:r>
          </w:p>
        </w:tc>
        <w:tc>
          <w:tcPr>
            <w:tcW w:w="141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0,028</w:t>
            </w:r>
          </w:p>
        </w:tc>
        <w:tc>
          <w:tcPr>
            <w:tcW w:w="1417"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10</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0,100</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1,66</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0,020</w:t>
            </w:r>
          </w:p>
        </w:tc>
      </w:tr>
      <w:tr w:rsidR="00DD0A77" w:rsidRPr="00172C9F" w:rsidTr="00465851">
        <w:trPr>
          <w:trHeight w:val="160"/>
        </w:trPr>
        <w:tc>
          <w:tcPr>
            <w:tcW w:w="100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position w:val="-14"/>
                <w:sz w:val="24"/>
                <w:szCs w:val="24"/>
              </w:rPr>
              <w:object w:dxaOrig="580" w:dyaOrig="400">
                <v:shape id="_x0000_i1054" type="#_x0000_t75" style="width:29.25pt;height:20.25pt" o:ole="" fillcolor="window">
                  <v:imagedata r:id="rId38" o:title=""/>
                </v:shape>
                <o:OLEObject Type="Embed" ProgID="Equation.3" ShapeID="_x0000_i1054" DrawAspect="Content" ObjectID="_1540734247" r:id="rId63"/>
              </w:objec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2,42</w:t>
            </w:r>
          </w:p>
        </w:tc>
        <w:tc>
          <w:tcPr>
            <w:tcW w:w="1418"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1,491</w:t>
            </w:r>
          </w:p>
        </w:tc>
        <w:tc>
          <w:tcPr>
            <w:tcW w:w="1417"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110</w:t>
            </w:r>
          </w:p>
        </w:tc>
        <w:tc>
          <w:tcPr>
            <w:tcW w:w="1559"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0,389</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56,5</w:t>
            </w:r>
          </w:p>
        </w:tc>
        <w:tc>
          <w:tcPr>
            <w:tcW w:w="1276"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0,125</w:t>
            </w:r>
          </w:p>
        </w:tc>
      </w:tr>
    </w:tbl>
    <w:p w:rsidR="00DD0A77" w:rsidRPr="00172C9F" w:rsidRDefault="00DD0A77" w:rsidP="00156C25">
      <w:pPr>
        <w:spacing w:line="360" w:lineRule="auto"/>
        <w:ind w:firstLine="567"/>
        <w:jc w:val="center"/>
        <w:rPr>
          <w:rFonts w:ascii="Times New Roman" w:hAnsi="Times New Roman"/>
        </w:rPr>
      </w:pP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b/>
          <w:sz w:val="28"/>
          <w:szCs w:val="28"/>
          <w:lang w:val="az-Latn-AZ"/>
        </w:rPr>
        <w:t>a</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b/>
          <w:sz w:val="28"/>
          <w:szCs w:val="28"/>
          <w:lang w:val="az-Latn-AZ"/>
        </w:rPr>
        <w:t>b</w:t>
      </w:r>
      <w:r w:rsidRPr="00172C9F">
        <w:rPr>
          <w:rFonts w:ascii="Times New Roman" w:hAnsi="Times New Roman"/>
          <w:b/>
          <w:sz w:val="28"/>
          <w:szCs w:val="28"/>
        </w:rPr>
        <w:t xml:space="preserve"> </w:t>
      </w:r>
      <w:r w:rsidRPr="00172C9F">
        <w:rPr>
          <w:rFonts w:ascii="Times New Roman" w:hAnsi="Times New Roman"/>
          <w:sz w:val="28"/>
          <w:szCs w:val="28"/>
        </w:rPr>
        <w:t>–</w:t>
      </w:r>
      <w:r w:rsidRPr="00172C9F">
        <w:rPr>
          <w:rFonts w:ascii="Times New Roman" w:hAnsi="Times New Roman"/>
          <w:sz w:val="28"/>
          <w:szCs w:val="28"/>
          <w:lang w:val="az-Latn-AZ"/>
        </w:rPr>
        <w:t>nin</w:t>
      </w:r>
      <w:r w:rsidRPr="00172C9F">
        <w:rPr>
          <w:rFonts w:ascii="Times New Roman" w:hAnsi="Times New Roman"/>
          <w:sz w:val="28"/>
          <w:szCs w:val="28"/>
        </w:rPr>
        <w:t xml:space="preserve"> </w:t>
      </w:r>
      <w:r w:rsidRPr="00172C9F">
        <w:rPr>
          <w:rFonts w:ascii="Times New Roman" w:hAnsi="Times New Roman"/>
          <w:sz w:val="28"/>
          <w:szCs w:val="28"/>
          <w:lang w:val="az-Latn-AZ"/>
        </w:rPr>
        <w:t>tapılmış</w:t>
      </w:r>
      <w:r w:rsidRPr="00172C9F">
        <w:rPr>
          <w:rFonts w:ascii="Times New Roman" w:hAnsi="Times New Roman"/>
          <w:sz w:val="28"/>
          <w:szCs w:val="28"/>
        </w:rPr>
        <w:t xml:space="preserve"> </w:t>
      </w:r>
      <w:r w:rsidRPr="00172C9F">
        <w:rPr>
          <w:rFonts w:ascii="Times New Roman" w:hAnsi="Times New Roman"/>
          <w:sz w:val="28"/>
          <w:szCs w:val="28"/>
          <w:lang w:val="az-Latn-AZ"/>
        </w:rPr>
        <w:t>ədədi</w:t>
      </w:r>
      <w:r w:rsidRPr="00172C9F">
        <w:rPr>
          <w:rFonts w:ascii="Times New Roman" w:hAnsi="Times New Roman"/>
          <w:sz w:val="28"/>
          <w:szCs w:val="28"/>
        </w:rPr>
        <w:t xml:space="preserve"> </w:t>
      </w:r>
      <w:r w:rsidRPr="00172C9F">
        <w:rPr>
          <w:rFonts w:ascii="Times New Roman" w:hAnsi="Times New Roman"/>
          <w:sz w:val="28"/>
          <w:szCs w:val="28"/>
          <w:lang w:val="az-Latn-AZ"/>
        </w:rPr>
        <w:t>qiymətlərini</w:t>
      </w:r>
      <w:r w:rsidRPr="00172C9F">
        <w:rPr>
          <w:rFonts w:ascii="Times New Roman" w:hAnsi="Times New Roman"/>
          <w:sz w:val="28"/>
          <w:szCs w:val="28"/>
        </w:rPr>
        <w:t xml:space="preserve"> </w:t>
      </w:r>
      <w:r w:rsidRPr="00172C9F">
        <w:rPr>
          <w:rFonts w:ascii="Times New Roman" w:hAnsi="Times New Roman"/>
          <w:sz w:val="28"/>
          <w:szCs w:val="28"/>
          <w:lang w:val="az-Latn-AZ"/>
        </w:rPr>
        <w:t>tənlikdə</w:t>
      </w:r>
      <w:r w:rsidRPr="00172C9F">
        <w:rPr>
          <w:rFonts w:ascii="Times New Roman" w:hAnsi="Times New Roman"/>
          <w:sz w:val="28"/>
          <w:szCs w:val="28"/>
        </w:rPr>
        <w:t xml:space="preserve"> </w:t>
      </w:r>
      <w:r w:rsidRPr="00172C9F">
        <w:rPr>
          <w:rFonts w:ascii="Times New Roman" w:hAnsi="Times New Roman"/>
          <w:sz w:val="28"/>
          <w:szCs w:val="28"/>
          <w:lang w:val="az-Latn-AZ"/>
        </w:rPr>
        <w:t>yerinə</w:t>
      </w:r>
      <w:r w:rsidRPr="00172C9F">
        <w:rPr>
          <w:rFonts w:ascii="Times New Roman" w:hAnsi="Times New Roman"/>
          <w:sz w:val="28"/>
          <w:szCs w:val="28"/>
        </w:rPr>
        <w:t xml:space="preserve"> </w:t>
      </w:r>
      <w:r w:rsidRPr="00172C9F">
        <w:rPr>
          <w:rFonts w:ascii="Times New Roman" w:hAnsi="Times New Roman"/>
          <w:sz w:val="28"/>
          <w:szCs w:val="28"/>
          <w:lang w:val="az-Latn-AZ"/>
        </w:rPr>
        <w:t>yazsaq</w:t>
      </w:r>
    </w:p>
    <w:p w:rsidR="00DD0A77" w:rsidRPr="00172C9F" w:rsidRDefault="00DD0A77" w:rsidP="00156C25">
      <w:pPr>
        <w:spacing w:line="360" w:lineRule="auto"/>
        <w:ind w:firstLine="567"/>
        <w:jc w:val="center"/>
        <w:rPr>
          <w:rFonts w:ascii="Times New Roman" w:hAnsi="Times New Roman"/>
          <w:sz w:val="28"/>
          <w:szCs w:val="28"/>
        </w:rPr>
      </w:pPr>
      <w:r w:rsidRPr="00172C9F">
        <w:rPr>
          <w:rFonts w:ascii="Times New Roman" w:hAnsi="Times New Roman"/>
          <w:position w:val="-24"/>
          <w:sz w:val="28"/>
          <w:szCs w:val="20"/>
        </w:rPr>
        <w:object w:dxaOrig="1279" w:dyaOrig="620">
          <v:shape id="_x0000_i1055" type="#_x0000_t75" style="width:106.5pt;height:38.25pt" o:ole="" fillcolor="window">
            <v:imagedata r:id="rId64" o:title=""/>
          </v:shape>
          <o:OLEObject Type="Embed" ProgID="Equation.3" ShapeID="_x0000_i1055" DrawAspect="Content" ObjectID="_1540734248" r:id="rId65"/>
        </w:object>
      </w:r>
      <w:r w:rsidRPr="00172C9F">
        <w:rPr>
          <w:rFonts w:ascii="Times New Roman" w:hAnsi="Times New Roman"/>
        </w:rPr>
        <w:t xml:space="preserve"> </w:t>
      </w:r>
      <w:r w:rsidRPr="00172C9F">
        <w:rPr>
          <w:rFonts w:ascii="Times New Roman" w:hAnsi="Times New Roman"/>
          <w:sz w:val="28"/>
          <w:szCs w:val="28"/>
          <w:lang w:val="az-Latn-AZ"/>
        </w:rPr>
        <w:t>ifadəsini</w:t>
      </w:r>
      <w:r w:rsidRPr="00172C9F">
        <w:rPr>
          <w:rFonts w:ascii="Times New Roman" w:hAnsi="Times New Roman"/>
          <w:sz w:val="28"/>
          <w:szCs w:val="28"/>
        </w:rPr>
        <w:t xml:space="preserve"> </w:t>
      </w:r>
      <w:r w:rsidRPr="00172C9F">
        <w:rPr>
          <w:rFonts w:ascii="Times New Roman" w:hAnsi="Times New Roman"/>
          <w:sz w:val="28"/>
          <w:szCs w:val="28"/>
          <w:lang w:val="az-Latn-AZ"/>
        </w:rPr>
        <w:t>almış</w:t>
      </w:r>
      <w:r w:rsidRPr="00172C9F">
        <w:rPr>
          <w:rFonts w:ascii="Times New Roman" w:hAnsi="Times New Roman"/>
          <w:sz w:val="28"/>
          <w:szCs w:val="28"/>
        </w:rPr>
        <w:t xml:space="preserve"> </w:t>
      </w:r>
      <w:r w:rsidRPr="00172C9F">
        <w:rPr>
          <w:rFonts w:ascii="Times New Roman" w:hAnsi="Times New Roman"/>
          <w:sz w:val="28"/>
          <w:szCs w:val="28"/>
          <w:lang w:val="az-Latn-AZ"/>
        </w:rPr>
        <w:t>olarıq</w:t>
      </w:r>
      <w:r w:rsidRPr="00172C9F">
        <w:rPr>
          <w:rFonts w:ascii="Times New Roman" w:hAnsi="Times New Roman"/>
          <w:sz w:val="28"/>
          <w:szCs w:val="28"/>
        </w:rPr>
        <w:t>.</w:t>
      </w: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sz w:val="28"/>
          <w:szCs w:val="28"/>
          <w:lang w:val="az-Latn-AZ"/>
        </w:rPr>
        <w:t>Mp</w:t>
      </w:r>
      <w:r w:rsidRPr="00172C9F">
        <w:rPr>
          <w:rFonts w:ascii="Times New Roman" w:hAnsi="Times New Roman"/>
          <w:sz w:val="28"/>
          <w:szCs w:val="28"/>
        </w:rPr>
        <w:t xml:space="preserve"> </w:t>
      </w:r>
      <w:r w:rsidRPr="00172C9F">
        <w:rPr>
          <w:rFonts w:ascii="Times New Roman" w:hAnsi="Times New Roman"/>
          <w:sz w:val="28"/>
          <w:szCs w:val="28"/>
          <w:lang w:val="az-Latn-AZ"/>
        </w:rPr>
        <w:t>göstəri</w:t>
      </w:r>
      <w:r w:rsidR="00F61524">
        <w:rPr>
          <w:rFonts w:ascii="Times New Roman" w:hAnsi="Times New Roman"/>
          <w:sz w:val="28"/>
          <w:szCs w:val="28"/>
          <w:lang w:val="az-Latn-AZ"/>
        </w:rPr>
        <w:t>c</w:t>
      </w:r>
      <w:r w:rsidRPr="00172C9F">
        <w:rPr>
          <w:rFonts w:ascii="Times New Roman" w:hAnsi="Times New Roman"/>
          <w:sz w:val="28"/>
          <w:szCs w:val="28"/>
          <w:lang w:val="az-Latn-AZ"/>
        </w:rPr>
        <w:t>isinin</w:t>
      </w:r>
      <w:r w:rsidRPr="00172C9F">
        <w:rPr>
          <w:rFonts w:ascii="Times New Roman" w:hAnsi="Times New Roman"/>
          <w:sz w:val="28"/>
          <w:szCs w:val="28"/>
        </w:rPr>
        <w:t xml:space="preserve"> </w:t>
      </w:r>
      <w:r w:rsidRPr="00172C9F">
        <w:rPr>
          <w:rFonts w:ascii="Times New Roman" w:hAnsi="Times New Roman"/>
          <w:sz w:val="28"/>
          <w:szCs w:val="28"/>
          <w:lang w:val="az-Latn-AZ"/>
        </w:rPr>
        <w:t>qiymətini</w:t>
      </w:r>
      <w:r w:rsidRPr="00172C9F">
        <w:rPr>
          <w:rFonts w:ascii="Times New Roman" w:hAnsi="Times New Roman"/>
          <w:sz w:val="28"/>
          <w:szCs w:val="28"/>
        </w:rPr>
        <w:t xml:space="preserve"> </w:t>
      </w:r>
      <w:r w:rsidRPr="00172C9F">
        <w:rPr>
          <w:rFonts w:ascii="Times New Roman" w:hAnsi="Times New Roman"/>
          <w:sz w:val="28"/>
          <w:szCs w:val="28"/>
          <w:lang w:val="az-Latn-AZ"/>
        </w:rPr>
        <w:t>hesabat</w:t>
      </w:r>
      <w:r w:rsidRPr="00172C9F">
        <w:rPr>
          <w:rFonts w:ascii="Times New Roman" w:hAnsi="Times New Roman"/>
          <w:sz w:val="28"/>
          <w:szCs w:val="28"/>
        </w:rPr>
        <w:t xml:space="preserve"> </w:t>
      </w:r>
      <w:r w:rsidRPr="00172C9F">
        <w:rPr>
          <w:rFonts w:ascii="Times New Roman" w:hAnsi="Times New Roman"/>
          <w:sz w:val="28"/>
          <w:szCs w:val="28"/>
          <w:lang w:val="az-Latn-AZ"/>
        </w:rPr>
        <w:t>dövrü</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onların</w:t>
      </w:r>
      <w:r w:rsidRPr="00172C9F">
        <w:rPr>
          <w:rFonts w:ascii="Times New Roman" w:hAnsi="Times New Roman"/>
          <w:sz w:val="28"/>
          <w:szCs w:val="28"/>
        </w:rPr>
        <w:t xml:space="preserve"> </w:t>
      </w:r>
      <w:r w:rsidRPr="00172C9F">
        <w:rPr>
          <w:rFonts w:ascii="Times New Roman" w:hAnsi="Times New Roman"/>
          <w:sz w:val="28"/>
          <w:szCs w:val="28"/>
          <w:lang w:val="az-Latn-AZ"/>
        </w:rPr>
        <w:t>ekstropolyasiya</w:t>
      </w:r>
      <w:r w:rsidRPr="00172C9F">
        <w:rPr>
          <w:rFonts w:ascii="Times New Roman" w:hAnsi="Times New Roman"/>
          <w:sz w:val="28"/>
          <w:szCs w:val="28"/>
        </w:rPr>
        <w:t xml:space="preserve"> </w:t>
      </w:r>
      <w:r w:rsidRPr="00172C9F">
        <w:rPr>
          <w:rFonts w:ascii="Times New Roman" w:hAnsi="Times New Roman"/>
          <w:sz w:val="28"/>
          <w:szCs w:val="28"/>
          <w:lang w:val="az-Latn-AZ"/>
        </w:rPr>
        <w:t>edilmiş</w:t>
      </w:r>
      <w:r w:rsidRPr="00172C9F">
        <w:rPr>
          <w:rFonts w:ascii="Times New Roman" w:hAnsi="Times New Roman"/>
          <w:sz w:val="28"/>
          <w:szCs w:val="28"/>
        </w:rPr>
        <w:t xml:space="preserve"> </w:t>
      </w:r>
      <w:r w:rsidRPr="00172C9F">
        <w:rPr>
          <w:rFonts w:ascii="Times New Roman" w:hAnsi="Times New Roman"/>
          <w:sz w:val="28"/>
          <w:szCs w:val="28"/>
          <w:lang w:val="az-Latn-AZ"/>
        </w:rPr>
        <w:t>qiymətlərini</w:t>
      </w:r>
      <w:r w:rsidRPr="00172C9F">
        <w:rPr>
          <w:rFonts w:ascii="Times New Roman" w:hAnsi="Times New Roman"/>
          <w:sz w:val="28"/>
          <w:szCs w:val="28"/>
        </w:rPr>
        <w:t xml:space="preserve"> </w:t>
      </w:r>
      <w:r w:rsidRPr="00172C9F">
        <w:rPr>
          <w:rFonts w:ascii="Times New Roman" w:hAnsi="Times New Roman"/>
          <w:sz w:val="28"/>
          <w:szCs w:val="28"/>
          <w:lang w:val="az-Latn-AZ"/>
        </w:rPr>
        <w:t>perespektiv</w:t>
      </w:r>
      <w:r w:rsidRPr="00172C9F">
        <w:rPr>
          <w:rFonts w:ascii="Times New Roman" w:hAnsi="Times New Roman"/>
          <w:sz w:val="28"/>
          <w:szCs w:val="28"/>
        </w:rPr>
        <w:t xml:space="preserve"> </w:t>
      </w:r>
      <w:r w:rsidRPr="00172C9F">
        <w:rPr>
          <w:rFonts w:ascii="Times New Roman" w:hAnsi="Times New Roman"/>
          <w:sz w:val="28"/>
          <w:szCs w:val="28"/>
          <w:lang w:val="az-Latn-AZ"/>
        </w:rPr>
        <w:t>dövr</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müəyyənləşdiririk</w:t>
      </w:r>
      <w:r w:rsidRPr="00172C9F">
        <w:rPr>
          <w:rFonts w:ascii="Times New Roman" w:hAnsi="Times New Roman"/>
          <w:sz w:val="28"/>
          <w:szCs w:val="28"/>
        </w:rPr>
        <w:t>.</w:t>
      </w:r>
    </w:p>
    <w:p w:rsidR="00DD0A77" w:rsidRPr="00172C9F" w:rsidRDefault="00DD0A77" w:rsidP="00156C25">
      <w:pPr>
        <w:spacing w:line="360" w:lineRule="auto"/>
        <w:ind w:firstLine="567"/>
        <w:jc w:val="center"/>
        <w:rPr>
          <w:rFonts w:ascii="Times New Roman" w:hAnsi="Times New Roman"/>
        </w:rPr>
      </w:pPr>
      <w:r w:rsidRPr="00172C9F">
        <w:rPr>
          <w:rFonts w:ascii="Times New Roman" w:hAnsi="Times New Roman"/>
          <w:position w:val="-30"/>
          <w:sz w:val="28"/>
          <w:szCs w:val="20"/>
        </w:rPr>
        <w:object w:dxaOrig="4740" w:dyaOrig="720">
          <v:shape id="_x0000_i1056" type="#_x0000_t75" style="width:327pt;height:51pt" o:ole="" fillcolor="window">
            <v:imagedata r:id="rId66" o:title=""/>
          </v:shape>
          <o:OLEObject Type="Embed" ProgID="Equation.3" ShapeID="_x0000_i1056" DrawAspect="Content" ObjectID="_1540734249" r:id="rId67"/>
        </w:object>
      </w: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sz w:val="28"/>
          <w:szCs w:val="28"/>
          <w:lang w:val="az-Latn-AZ"/>
        </w:rPr>
        <w:t>Yükləmə</w:t>
      </w:r>
      <w:r w:rsidRPr="00172C9F">
        <w:rPr>
          <w:rFonts w:ascii="Times New Roman" w:hAnsi="Times New Roman"/>
          <w:sz w:val="28"/>
          <w:szCs w:val="28"/>
        </w:rPr>
        <w:t>-</w:t>
      </w:r>
      <w:r w:rsidRPr="00172C9F">
        <w:rPr>
          <w:rFonts w:ascii="Times New Roman" w:hAnsi="Times New Roman"/>
          <w:sz w:val="28"/>
          <w:szCs w:val="28"/>
          <w:lang w:val="az-Latn-AZ"/>
        </w:rPr>
        <w:t>boşaltma</w:t>
      </w:r>
      <w:r w:rsidRPr="00172C9F">
        <w:rPr>
          <w:rFonts w:ascii="Times New Roman" w:hAnsi="Times New Roman"/>
          <w:sz w:val="28"/>
          <w:szCs w:val="28"/>
        </w:rPr>
        <w:t xml:space="preserve"> </w:t>
      </w:r>
      <w:r w:rsidRPr="00172C9F">
        <w:rPr>
          <w:rFonts w:ascii="Times New Roman" w:hAnsi="Times New Roman"/>
          <w:sz w:val="28"/>
          <w:szCs w:val="28"/>
          <w:lang w:val="az-Latn-AZ"/>
        </w:rPr>
        <w:t>işlərinin</w:t>
      </w:r>
      <w:r w:rsidRPr="00172C9F">
        <w:rPr>
          <w:rFonts w:ascii="Times New Roman" w:hAnsi="Times New Roman"/>
          <w:sz w:val="28"/>
          <w:szCs w:val="28"/>
        </w:rPr>
        <w:t xml:space="preserve"> </w:t>
      </w:r>
      <w:r w:rsidRPr="00172C9F">
        <w:rPr>
          <w:rFonts w:ascii="Times New Roman" w:hAnsi="Times New Roman"/>
          <w:sz w:val="28"/>
          <w:szCs w:val="28"/>
          <w:lang w:val="az-Latn-AZ"/>
        </w:rPr>
        <w:t>mexanikləşdirmə</w:t>
      </w:r>
      <w:r w:rsidRPr="00172C9F">
        <w:rPr>
          <w:rFonts w:ascii="Times New Roman" w:hAnsi="Times New Roman"/>
          <w:sz w:val="28"/>
          <w:szCs w:val="28"/>
        </w:rPr>
        <w:t xml:space="preserve"> </w:t>
      </w:r>
      <w:r w:rsidRPr="00172C9F">
        <w:rPr>
          <w:rFonts w:ascii="Times New Roman" w:hAnsi="Times New Roman"/>
          <w:sz w:val="28"/>
          <w:szCs w:val="28"/>
          <w:lang w:val="az-Latn-AZ"/>
        </w:rPr>
        <w:t>səviyyəsinin</w:t>
      </w:r>
      <w:r w:rsidRPr="00172C9F">
        <w:rPr>
          <w:rFonts w:ascii="Times New Roman" w:hAnsi="Times New Roman"/>
          <w:sz w:val="28"/>
          <w:szCs w:val="28"/>
        </w:rPr>
        <w:t xml:space="preserve"> </w:t>
      </w:r>
      <w:r w:rsidRPr="00172C9F">
        <w:rPr>
          <w:rFonts w:ascii="Times New Roman" w:hAnsi="Times New Roman"/>
          <w:b/>
          <w:sz w:val="28"/>
          <w:szCs w:val="28"/>
          <w:lang w:val="az-Latn-AZ"/>
        </w:rPr>
        <w:t>a</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b/>
          <w:sz w:val="28"/>
          <w:szCs w:val="28"/>
          <w:lang w:val="az-Latn-AZ"/>
        </w:rPr>
        <w:t>b</w:t>
      </w:r>
      <w:r w:rsidRPr="00172C9F">
        <w:rPr>
          <w:rFonts w:ascii="Times New Roman" w:hAnsi="Times New Roman"/>
          <w:b/>
          <w:sz w:val="28"/>
          <w:szCs w:val="28"/>
        </w:rPr>
        <w:t xml:space="preserve"> </w:t>
      </w:r>
      <w:r w:rsidRPr="00172C9F">
        <w:rPr>
          <w:rFonts w:ascii="Times New Roman" w:hAnsi="Times New Roman"/>
          <w:sz w:val="28"/>
          <w:szCs w:val="28"/>
        </w:rPr>
        <w:t xml:space="preserve"> </w:t>
      </w:r>
      <w:r w:rsidRPr="00172C9F">
        <w:rPr>
          <w:rFonts w:ascii="Times New Roman" w:hAnsi="Times New Roman"/>
          <w:sz w:val="28"/>
          <w:szCs w:val="28"/>
          <w:lang w:val="az-Latn-AZ"/>
        </w:rPr>
        <w:t>parametrini</w:t>
      </w:r>
      <w:r w:rsidRPr="00172C9F">
        <w:rPr>
          <w:rFonts w:ascii="Times New Roman" w:hAnsi="Times New Roman"/>
          <w:sz w:val="28"/>
          <w:szCs w:val="28"/>
        </w:rPr>
        <w:t xml:space="preserve"> </w:t>
      </w:r>
      <w:r w:rsidRPr="00172C9F">
        <w:rPr>
          <w:rFonts w:ascii="Times New Roman" w:hAnsi="Times New Roman"/>
          <w:sz w:val="28"/>
          <w:szCs w:val="28"/>
          <w:lang w:val="az-Latn-AZ"/>
        </w:rPr>
        <w:t>tapmaq</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də</w:t>
      </w:r>
      <w:r w:rsidRPr="00172C9F">
        <w:rPr>
          <w:rFonts w:ascii="Times New Roman" w:hAnsi="Times New Roman"/>
          <w:sz w:val="28"/>
          <w:szCs w:val="28"/>
        </w:rPr>
        <w:t xml:space="preserve"> </w:t>
      </w:r>
      <w:r w:rsidRPr="00172C9F">
        <w:rPr>
          <w:rFonts w:ascii="Times New Roman" w:hAnsi="Times New Roman"/>
          <w:sz w:val="28"/>
          <w:szCs w:val="28"/>
          <w:lang w:val="az-Latn-AZ"/>
        </w:rPr>
        <w:t>korrelyasiya</w:t>
      </w:r>
      <w:r w:rsidRPr="00172C9F">
        <w:rPr>
          <w:rFonts w:ascii="Times New Roman" w:hAnsi="Times New Roman"/>
          <w:sz w:val="28"/>
          <w:szCs w:val="28"/>
        </w:rPr>
        <w:t xml:space="preserve"> </w:t>
      </w:r>
      <w:r w:rsidR="00F61524">
        <w:rPr>
          <w:rFonts w:ascii="Times New Roman" w:hAnsi="Times New Roman"/>
          <w:sz w:val="28"/>
          <w:szCs w:val="28"/>
          <w:lang w:val="az-Latn-AZ"/>
        </w:rPr>
        <w:t>c</w:t>
      </w:r>
      <w:r w:rsidRPr="00172C9F">
        <w:rPr>
          <w:rFonts w:ascii="Times New Roman" w:hAnsi="Times New Roman"/>
          <w:sz w:val="28"/>
          <w:szCs w:val="28"/>
          <w:lang w:val="az-Latn-AZ"/>
        </w:rPr>
        <w:t>ədvəli</w:t>
      </w:r>
      <w:r w:rsidRPr="00172C9F">
        <w:rPr>
          <w:rFonts w:ascii="Times New Roman" w:hAnsi="Times New Roman"/>
          <w:sz w:val="28"/>
          <w:szCs w:val="28"/>
        </w:rPr>
        <w:t xml:space="preserve"> </w:t>
      </w:r>
      <w:r w:rsidRPr="00172C9F">
        <w:rPr>
          <w:rFonts w:ascii="Times New Roman" w:hAnsi="Times New Roman"/>
          <w:sz w:val="28"/>
          <w:szCs w:val="28"/>
          <w:lang w:val="az-Latn-AZ"/>
        </w:rPr>
        <w:t>tərtib</w:t>
      </w:r>
      <w:r w:rsidRPr="00172C9F">
        <w:rPr>
          <w:rFonts w:ascii="Times New Roman" w:hAnsi="Times New Roman"/>
          <w:sz w:val="28"/>
          <w:szCs w:val="28"/>
        </w:rPr>
        <w:t xml:space="preserve"> </w:t>
      </w:r>
      <w:r w:rsidRPr="00172C9F">
        <w:rPr>
          <w:rFonts w:ascii="Times New Roman" w:hAnsi="Times New Roman"/>
          <w:sz w:val="28"/>
          <w:szCs w:val="28"/>
          <w:lang w:val="az-Latn-AZ"/>
        </w:rPr>
        <w:t>edilir</w:t>
      </w:r>
      <w:r w:rsidRPr="00172C9F">
        <w:rPr>
          <w:rFonts w:ascii="Times New Roman" w:hAnsi="Times New Roman"/>
          <w:sz w:val="28"/>
          <w:szCs w:val="28"/>
        </w:rPr>
        <w:t>.</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
        <w:gridCol w:w="1340"/>
        <w:gridCol w:w="1520"/>
        <w:gridCol w:w="1300"/>
        <w:gridCol w:w="1460"/>
        <w:gridCol w:w="1500"/>
        <w:gridCol w:w="1074"/>
      </w:tblGrid>
      <w:tr w:rsidR="00DD0A77" w:rsidRPr="00172C9F" w:rsidTr="00F362E2">
        <w:trPr>
          <w:trHeight w:val="811"/>
        </w:trPr>
        <w:tc>
          <w:tcPr>
            <w:tcW w:w="1020"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4"/>
                <w:sz w:val="28"/>
                <w:szCs w:val="20"/>
              </w:rPr>
              <w:object w:dxaOrig="280" w:dyaOrig="260">
                <v:shape id="_x0000_i1057" type="#_x0000_t75" style="width:27pt;height:25.5pt" o:ole="" fillcolor="window">
                  <v:imagedata r:id="rId68" o:title=""/>
                </v:shape>
                <o:OLEObject Type="Embed" ProgID="Equation.3" ShapeID="_x0000_i1057" DrawAspect="Content" ObjectID="_1540734250" r:id="rId69"/>
              </w:object>
            </w:r>
          </w:p>
        </w:tc>
        <w:tc>
          <w:tcPr>
            <w:tcW w:w="1340"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24"/>
                <w:sz w:val="28"/>
                <w:szCs w:val="20"/>
              </w:rPr>
              <w:object w:dxaOrig="240" w:dyaOrig="620">
                <v:shape id="_x0000_i1058" type="#_x0000_t75" style="width:32.25pt;height:37.5pt" o:ole="" fillcolor="window">
                  <v:imagedata r:id="rId70" o:title=""/>
                </v:shape>
                <o:OLEObject Type="Embed" ProgID="Equation.3" ShapeID="_x0000_i1058" DrawAspect="Content" ObjectID="_1540734251" r:id="rId71"/>
              </w:object>
            </w:r>
          </w:p>
        </w:tc>
        <w:tc>
          <w:tcPr>
            <w:tcW w:w="1520"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24"/>
                <w:sz w:val="28"/>
                <w:szCs w:val="20"/>
              </w:rPr>
              <w:object w:dxaOrig="500" w:dyaOrig="619">
                <v:shape id="_x0000_i1059" type="#_x0000_t75" style="width:45.75pt;height:45pt" o:ole="" fillcolor="window">
                  <v:imagedata r:id="rId72" o:title=""/>
                </v:shape>
                <o:OLEObject Type="Embed" ProgID="Equation.3" ShapeID="_x0000_i1059" DrawAspect="Content" ObjectID="_1540734252" r:id="rId73"/>
              </w:object>
            </w:r>
          </w:p>
        </w:tc>
        <w:tc>
          <w:tcPr>
            <w:tcW w:w="1300"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6"/>
                <w:sz w:val="28"/>
                <w:szCs w:val="20"/>
              </w:rPr>
              <w:object w:dxaOrig="240" w:dyaOrig="280">
                <v:shape id="_x0000_i1060" type="#_x0000_t75" style="width:24pt;height:28.5pt" o:ole="" fillcolor="window">
                  <v:imagedata r:id="rId74" o:title=""/>
                </v:shape>
                <o:OLEObject Type="Embed" ProgID="Equation.3" ShapeID="_x0000_i1060" DrawAspect="Content" ObjectID="_1540734253" r:id="rId75"/>
              </w:object>
            </w:r>
          </w:p>
        </w:tc>
        <w:tc>
          <w:tcPr>
            <w:tcW w:w="1460"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30"/>
                <w:sz w:val="28"/>
                <w:szCs w:val="20"/>
              </w:rPr>
              <w:object w:dxaOrig="260" w:dyaOrig="680">
                <v:shape id="_x0000_i1061" type="#_x0000_t75" style="width:33.75pt;height:37.5pt" o:ole="" fillcolor="window">
                  <v:imagedata r:id="rId76" o:title=""/>
                </v:shape>
                <o:OLEObject Type="Embed" ProgID="Equation.3" ShapeID="_x0000_i1061" DrawAspect="Content" ObjectID="_1540734254" r:id="rId77"/>
              </w:object>
            </w:r>
          </w:p>
        </w:tc>
        <w:tc>
          <w:tcPr>
            <w:tcW w:w="1500"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24"/>
                <w:sz w:val="28"/>
                <w:szCs w:val="20"/>
              </w:rPr>
              <w:object w:dxaOrig="260" w:dyaOrig="619">
                <v:shape id="_x0000_i1062" type="#_x0000_t75" style="width:30.75pt;height:37.5pt" o:ole="" fillcolor="window">
                  <v:imagedata r:id="rId78" o:title=""/>
                </v:shape>
                <o:OLEObject Type="Embed" ProgID="Equation.3" ShapeID="_x0000_i1062" DrawAspect="Content" ObjectID="_1540734255" r:id="rId79"/>
              </w:object>
            </w:r>
          </w:p>
        </w:tc>
        <w:tc>
          <w:tcPr>
            <w:tcW w:w="1074" w:type="dxa"/>
          </w:tcPr>
          <w:p w:rsidR="00DD0A77" w:rsidRPr="00172C9F" w:rsidRDefault="00DD0A77" w:rsidP="00D30FB9">
            <w:pPr>
              <w:spacing w:line="360" w:lineRule="auto"/>
              <w:jc w:val="both"/>
              <w:rPr>
                <w:rFonts w:ascii="Times New Roman" w:hAnsi="Times New Roman"/>
                <w:sz w:val="28"/>
              </w:rPr>
            </w:pPr>
            <w:r w:rsidRPr="00172C9F">
              <w:rPr>
                <w:rFonts w:ascii="Times New Roman" w:hAnsi="Times New Roman"/>
                <w:position w:val="-30"/>
                <w:sz w:val="28"/>
                <w:szCs w:val="20"/>
              </w:rPr>
              <w:object w:dxaOrig="340" w:dyaOrig="680">
                <v:shape id="_x0000_i1063" type="#_x0000_t75" style="width:33.75pt;height:37.5pt" o:ole="" fillcolor="window">
                  <v:imagedata r:id="rId80" o:title=""/>
                </v:shape>
                <o:OLEObject Type="Embed" ProgID="Equation.3" ShapeID="_x0000_i1063" DrawAspect="Content" ObjectID="_1540734256" r:id="rId81"/>
              </w:object>
            </w:r>
          </w:p>
        </w:tc>
      </w:tr>
      <w:tr w:rsidR="00DD0A77" w:rsidRPr="00172C9F" w:rsidTr="00D30FB9">
        <w:trPr>
          <w:trHeight w:val="360"/>
        </w:trPr>
        <w:tc>
          <w:tcPr>
            <w:tcW w:w="10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w:t>
            </w:r>
          </w:p>
        </w:tc>
        <w:tc>
          <w:tcPr>
            <w:tcW w:w="134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1,0</w:t>
            </w:r>
          </w:p>
        </w:tc>
        <w:tc>
          <w:tcPr>
            <w:tcW w:w="15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1,0</w:t>
            </w:r>
          </w:p>
        </w:tc>
        <w:tc>
          <w:tcPr>
            <w:tcW w:w="13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80</w:t>
            </w:r>
          </w:p>
        </w:tc>
        <w:tc>
          <w:tcPr>
            <w:tcW w:w="14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0,012</w:t>
            </w:r>
          </w:p>
        </w:tc>
        <w:tc>
          <w:tcPr>
            <w:tcW w:w="15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80</w:t>
            </w:r>
          </w:p>
        </w:tc>
        <w:tc>
          <w:tcPr>
            <w:tcW w:w="107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0,012</w:t>
            </w:r>
          </w:p>
        </w:tc>
      </w:tr>
      <w:tr w:rsidR="00DD0A77" w:rsidRPr="00172C9F" w:rsidTr="00D30FB9">
        <w:trPr>
          <w:trHeight w:val="360"/>
        </w:trPr>
        <w:tc>
          <w:tcPr>
            <w:tcW w:w="10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w:t>
            </w:r>
          </w:p>
        </w:tc>
        <w:tc>
          <w:tcPr>
            <w:tcW w:w="134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0,50</w:t>
            </w:r>
          </w:p>
        </w:tc>
        <w:tc>
          <w:tcPr>
            <w:tcW w:w="15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0,25</w:t>
            </w:r>
          </w:p>
        </w:tc>
        <w:tc>
          <w:tcPr>
            <w:tcW w:w="13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82</w:t>
            </w:r>
          </w:p>
        </w:tc>
        <w:tc>
          <w:tcPr>
            <w:tcW w:w="14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0,012</w:t>
            </w:r>
          </w:p>
        </w:tc>
        <w:tc>
          <w:tcPr>
            <w:tcW w:w="15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41</w:t>
            </w:r>
          </w:p>
        </w:tc>
        <w:tc>
          <w:tcPr>
            <w:tcW w:w="107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0,006</w:t>
            </w:r>
          </w:p>
        </w:tc>
      </w:tr>
      <w:tr w:rsidR="00DD0A77" w:rsidRPr="00172C9F" w:rsidTr="00D30FB9">
        <w:trPr>
          <w:trHeight w:val="360"/>
        </w:trPr>
        <w:tc>
          <w:tcPr>
            <w:tcW w:w="10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3</w:t>
            </w:r>
          </w:p>
        </w:tc>
        <w:tc>
          <w:tcPr>
            <w:tcW w:w="134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0,33</w:t>
            </w:r>
          </w:p>
        </w:tc>
        <w:tc>
          <w:tcPr>
            <w:tcW w:w="15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0,111</w:t>
            </w:r>
          </w:p>
        </w:tc>
        <w:tc>
          <w:tcPr>
            <w:tcW w:w="13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85</w:t>
            </w:r>
          </w:p>
        </w:tc>
        <w:tc>
          <w:tcPr>
            <w:tcW w:w="14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0,011</w:t>
            </w:r>
          </w:p>
        </w:tc>
        <w:tc>
          <w:tcPr>
            <w:tcW w:w="15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28,3</w:t>
            </w:r>
          </w:p>
        </w:tc>
        <w:tc>
          <w:tcPr>
            <w:tcW w:w="107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0,004</w:t>
            </w:r>
          </w:p>
        </w:tc>
      </w:tr>
      <w:tr w:rsidR="00DD0A77" w:rsidRPr="00172C9F" w:rsidTr="00D30FB9">
        <w:trPr>
          <w:trHeight w:val="360"/>
        </w:trPr>
        <w:tc>
          <w:tcPr>
            <w:tcW w:w="10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4</w:t>
            </w:r>
          </w:p>
        </w:tc>
        <w:tc>
          <w:tcPr>
            <w:tcW w:w="134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0,25</w:t>
            </w:r>
          </w:p>
        </w:tc>
        <w:tc>
          <w:tcPr>
            <w:tcW w:w="15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0,062</w:t>
            </w:r>
          </w:p>
        </w:tc>
        <w:tc>
          <w:tcPr>
            <w:tcW w:w="13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85,5</w:t>
            </w:r>
          </w:p>
        </w:tc>
        <w:tc>
          <w:tcPr>
            <w:tcW w:w="14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0,011</w:t>
            </w:r>
          </w:p>
        </w:tc>
        <w:tc>
          <w:tcPr>
            <w:tcW w:w="15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21,4</w:t>
            </w:r>
          </w:p>
        </w:tc>
        <w:tc>
          <w:tcPr>
            <w:tcW w:w="107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0,002</w:t>
            </w:r>
          </w:p>
        </w:tc>
      </w:tr>
      <w:tr w:rsidR="00DD0A77" w:rsidRPr="00172C9F" w:rsidTr="00D30FB9">
        <w:trPr>
          <w:trHeight w:val="360"/>
        </w:trPr>
        <w:tc>
          <w:tcPr>
            <w:tcW w:w="10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5</w:t>
            </w:r>
          </w:p>
        </w:tc>
        <w:tc>
          <w:tcPr>
            <w:tcW w:w="134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0,20</w:t>
            </w:r>
          </w:p>
        </w:tc>
        <w:tc>
          <w:tcPr>
            <w:tcW w:w="15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0,04</w:t>
            </w:r>
          </w:p>
        </w:tc>
        <w:tc>
          <w:tcPr>
            <w:tcW w:w="13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86</w:t>
            </w:r>
          </w:p>
        </w:tc>
        <w:tc>
          <w:tcPr>
            <w:tcW w:w="14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0,11</w:t>
            </w:r>
          </w:p>
        </w:tc>
        <w:tc>
          <w:tcPr>
            <w:tcW w:w="15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17,2</w:t>
            </w:r>
          </w:p>
        </w:tc>
        <w:tc>
          <w:tcPr>
            <w:tcW w:w="107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0,002</w:t>
            </w:r>
          </w:p>
        </w:tc>
      </w:tr>
      <w:tr w:rsidR="00DD0A77" w:rsidRPr="00172C9F" w:rsidTr="00D30FB9">
        <w:trPr>
          <w:trHeight w:val="360"/>
        </w:trPr>
        <w:tc>
          <w:tcPr>
            <w:tcW w:w="10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6</w:t>
            </w:r>
          </w:p>
        </w:tc>
        <w:tc>
          <w:tcPr>
            <w:tcW w:w="134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0,17</w:t>
            </w:r>
          </w:p>
        </w:tc>
        <w:tc>
          <w:tcPr>
            <w:tcW w:w="15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0,028</w:t>
            </w:r>
          </w:p>
        </w:tc>
        <w:tc>
          <w:tcPr>
            <w:tcW w:w="13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87</w:t>
            </w:r>
          </w:p>
        </w:tc>
        <w:tc>
          <w:tcPr>
            <w:tcW w:w="14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0,11</w:t>
            </w:r>
          </w:p>
        </w:tc>
        <w:tc>
          <w:tcPr>
            <w:tcW w:w="15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14,5</w:t>
            </w:r>
          </w:p>
        </w:tc>
        <w:tc>
          <w:tcPr>
            <w:tcW w:w="107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0,002</w:t>
            </w:r>
          </w:p>
        </w:tc>
      </w:tr>
      <w:tr w:rsidR="00DD0A77" w:rsidRPr="00172C9F" w:rsidTr="00D30FB9">
        <w:trPr>
          <w:trHeight w:val="360"/>
        </w:trPr>
        <w:tc>
          <w:tcPr>
            <w:tcW w:w="10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position w:val="-14"/>
                <w:sz w:val="24"/>
                <w:szCs w:val="24"/>
              </w:rPr>
              <w:object w:dxaOrig="580" w:dyaOrig="400">
                <v:shape id="_x0000_i1064" type="#_x0000_t75" style="width:29.25pt;height:20.25pt" o:ole="" fillcolor="window">
                  <v:imagedata r:id="rId38" o:title=""/>
                </v:shape>
                <o:OLEObject Type="Embed" ProgID="Equation.3" ShapeID="_x0000_i1064" DrawAspect="Content" ObjectID="_1540734257" r:id="rId82"/>
              </w:object>
            </w:r>
          </w:p>
        </w:tc>
        <w:tc>
          <w:tcPr>
            <w:tcW w:w="134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2,45</w:t>
            </w:r>
          </w:p>
        </w:tc>
        <w:tc>
          <w:tcPr>
            <w:tcW w:w="152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1,491</w:t>
            </w:r>
          </w:p>
        </w:tc>
        <w:tc>
          <w:tcPr>
            <w:tcW w:w="13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505,5</w:t>
            </w:r>
          </w:p>
        </w:tc>
        <w:tc>
          <w:tcPr>
            <w:tcW w:w="146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0,068</w:t>
            </w:r>
          </w:p>
        </w:tc>
        <w:tc>
          <w:tcPr>
            <w:tcW w:w="1500"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202,4</w:t>
            </w:r>
          </w:p>
        </w:tc>
        <w:tc>
          <w:tcPr>
            <w:tcW w:w="1074" w:type="dxa"/>
          </w:tcPr>
          <w:p w:rsidR="00DD0A77" w:rsidRPr="00172C9F" w:rsidRDefault="00DD0A77" w:rsidP="00F362E2">
            <w:pPr>
              <w:spacing w:line="240" w:lineRule="auto"/>
              <w:jc w:val="center"/>
              <w:rPr>
                <w:rFonts w:ascii="Times New Roman" w:hAnsi="Times New Roman"/>
                <w:sz w:val="24"/>
                <w:szCs w:val="24"/>
              </w:rPr>
            </w:pPr>
            <w:r w:rsidRPr="00172C9F">
              <w:rPr>
                <w:rFonts w:ascii="Times New Roman" w:hAnsi="Times New Roman"/>
                <w:sz w:val="24"/>
                <w:szCs w:val="24"/>
              </w:rPr>
              <w:t>0,028</w:t>
            </w:r>
          </w:p>
        </w:tc>
      </w:tr>
    </w:tbl>
    <w:p w:rsidR="00DD0A77" w:rsidRPr="00172C9F" w:rsidRDefault="00DD0A77" w:rsidP="00D30FB9">
      <w:pPr>
        <w:spacing w:line="360" w:lineRule="auto"/>
        <w:ind w:firstLine="567"/>
        <w:rPr>
          <w:rFonts w:ascii="Times New Roman" w:hAnsi="Times New Roman"/>
          <w:sz w:val="28"/>
          <w:szCs w:val="20"/>
        </w:rPr>
      </w:pP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sz w:val="28"/>
          <w:szCs w:val="28"/>
          <w:lang w:val="az-Latn-AZ"/>
        </w:rPr>
        <w:t>Hiperbola</w:t>
      </w:r>
      <w:r w:rsidRPr="00172C9F">
        <w:rPr>
          <w:rFonts w:ascii="Times New Roman" w:hAnsi="Times New Roman"/>
          <w:sz w:val="28"/>
          <w:szCs w:val="28"/>
        </w:rPr>
        <w:t xml:space="preserve"> </w:t>
      </w:r>
      <w:r w:rsidRPr="00172C9F">
        <w:rPr>
          <w:rFonts w:ascii="Times New Roman" w:hAnsi="Times New Roman"/>
          <w:sz w:val="28"/>
          <w:szCs w:val="28"/>
          <w:lang w:val="az-Latn-AZ"/>
        </w:rPr>
        <w:t>tənliyi</w:t>
      </w:r>
      <w:r w:rsidRPr="00172C9F">
        <w:rPr>
          <w:rFonts w:ascii="Times New Roman" w:hAnsi="Times New Roman"/>
          <w:sz w:val="28"/>
          <w:szCs w:val="28"/>
        </w:rPr>
        <w:t xml:space="preserve"> </w:t>
      </w:r>
      <w:r w:rsidRPr="00172C9F">
        <w:rPr>
          <w:rFonts w:ascii="Times New Roman" w:hAnsi="Times New Roman"/>
          <w:sz w:val="28"/>
          <w:szCs w:val="28"/>
          <w:lang w:val="az-Latn-AZ"/>
        </w:rPr>
        <w:t>üzrə</w:t>
      </w:r>
      <w:r w:rsidRPr="00172C9F">
        <w:rPr>
          <w:rFonts w:ascii="Times New Roman" w:hAnsi="Times New Roman"/>
          <w:sz w:val="28"/>
          <w:szCs w:val="28"/>
        </w:rPr>
        <w:t xml:space="preserve"> </w:t>
      </w:r>
      <w:r w:rsidRPr="00172C9F">
        <w:rPr>
          <w:rFonts w:ascii="Times New Roman" w:hAnsi="Times New Roman"/>
          <w:b/>
          <w:sz w:val="28"/>
          <w:szCs w:val="28"/>
          <w:lang w:val="az-Latn-AZ"/>
        </w:rPr>
        <w:t>a</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b/>
          <w:sz w:val="28"/>
          <w:szCs w:val="28"/>
          <w:lang w:val="az-Latn-AZ"/>
        </w:rPr>
        <w:t>b</w:t>
      </w:r>
      <w:r w:rsidRPr="00172C9F">
        <w:rPr>
          <w:rFonts w:ascii="Times New Roman" w:hAnsi="Times New Roman"/>
          <w:sz w:val="28"/>
          <w:szCs w:val="28"/>
        </w:rPr>
        <w:t xml:space="preserve"> </w:t>
      </w:r>
      <w:r w:rsidRPr="00172C9F">
        <w:rPr>
          <w:rFonts w:ascii="Times New Roman" w:hAnsi="Times New Roman"/>
          <w:sz w:val="28"/>
          <w:szCs w:val="28"/>
          <w:lang w:val="az-Latn-AZ"/>
        </w:rPr>
        <w:t>parametrinin</w:t>
      </w:r>
      <w:r w:rsidRPr="00172C9F">
        <w:rPr>
          <w:rFonts w:ascii="Times New Roman" w:hAnsi="Times New Roman"/>
          <w:sz w:val="28"/>
          <w:szCs w:val="28"/>
        </w:rPr>
        <w:t xml:space="preserve"> </w:t>
      </w:r>
      <w:r w:rsidRPr="00172C9F">
        <w:rPr>
          <w:rFonts w:ascii="Times New Roman" w:hAnsi="Times New Roman"/>
          <w:sz w:val="28"/>
          <w:szCs w:val="28"/>
          <w:lang w:val="az-Latn-AZ"/>
        </w:rPr>
        <w:t>ədədi</w:t>
      </w:r>
      <w:r w:rsidRPr="00172C9F">
        <w:rPr>
          <w:rFonts w:ascii="Times New Roman" w:hAnsi="Times New Roman"/>
          <w:sz w:val="28"/>
          <w:szCs w:val="28"/>
        </w:rPr>
        <w:t xml:space="preserve"> </w:t>
      </w:r>
      <w:r w:rsidRPr="00172C9F">
        <w:rPr>
          <w:rFonts w:ascii="Times New Roman" w:hAnsi="Times New Roman"/>
          <w:sz w:val="28"/>
          <w:szCs w:val="28"/>
          <w:lang w:val="az-Latn-AZ"/>
        </w:rPr>
        <w:t>qiymətlərini</w:t>
      </w:r>
      <w:r w:rsidRPr="00172C9F">
        <w:rPr>
          <w:rFonts w:ascii="Times New Roman" w:hAnsi="Times New Roman"/>
          <w:sz w:val="28"/>
          <w:szCs w:val="28"/>
        </w:rPr>
        <w:t xml:space="preserve">  </w:t>
      </w:r>
      <w:r w:rsidRPr="00172C9F">
        <w:rPr>
          <w:rFonts w:ascii="Times New Roman" w:hAnsi="Times New Roman"/>
          <w:sz w:val="28"/>
          <w:szCs w:val="28"/>
          <w:lang w:val="az-Latn-AZ"/>
        </w:rPr>
        <w:t>a</w:t>
      </w:r>
      <w:r w:rsidRPr="00172C9F">
        <w:rPr>
          <w:rFonts w:ascii="Times New Roman" w:hAnsi="Times New Roman"/>
          <w:sz w:val="28"/>
          <w:szCs w:val="28"/>
        </w:rPr>
        <w:t xml:space="preserve">=84,4;  </w:t>
      </w:r>
      <w:r w:rsidRPr="00172C9F">
        <w:rPr>
          <w:rFonts w:ascii="Times New Roman" w:hAnsi="Times New Roman"/>
          <w:sz w:val="28"/>
          <w:szCs w:val="28"/>
          <w:lang w:val="az-Latn-AZ"/>
        </w:rPr>
        <w:t>b</w:t>
      </w:r>
      <w:r w:rsidRPr="00172C9F">
        <w:rPr>
          <w:rFonts w:ascii="Times New Roman" w:hAnsi="Times New Roman"/>
          <w:sz w:val="28"/>
          <w:szCs w:val="28"/>
        </w:rPr>
        <w:t xml:space="preserve">= -16 </w:t>
      </w:r>
      <w:r w:rsidRPr="00172C9F">
        <w:rPr>
          <w:rFonts w:ascii="Times New Roman" w:hAnsi="Times New Roman"/>
          <w:sz w:val="28"/>
          <w:szCs w:val="28"/>
          <w:lang w:val="az-Latn-AZ"/>
        </w:rPr>
        <w:t>almış</w:t>
      </w:r>
      <w:r w:rsidRPr="00172C9F">
        <w:rPr>
          <w:rFonts w:ascii="Times New Roman" w:hAnsi="Times New Roman"/>
          <w:sz w:val="28"/>
          <w:szCs w:val="28"/>
        </w:rPr>
        <w:t xml:space="preserve"> </w:t>
      </w:r>
      <w:r w:rsidRPr="00172C9F">
        <w:rPr>
          <w:rFonts w:ascii="Times New Roman" w:hAnsi="Times New Roman"/>
          <w:sz w:val="28"/>
          <w:szCs w:val="28"/>
          <w:lang w:val="az-Latn-AZ"/>
        </w:rPr>
        <w:t>olarıq</w:t>
      </w:r>
      <w:r w:rsidRPr="00172C9F">
        <w:rPr>
          <w:rFonts w:ascii="Times New Roman" w:hAnsi="Times New Roman"/>
          <w:sz w:val="28"/>
          <w:szCs w:val="28"/>
        </w:rPr>
        <w:t xml:space="preserve">. </w:t>
      </w:r>
      <w:r w:rsidRPr="00172C9F">
        <w:rPr>
          <w:rFonts w:ascii="Times New Roman" w:hAnsi="Times New Roman"/>
          <w:position w:val="-10"/>
          <w:sz w:val="28"/>
          <w:szCs w:val="28"/>
        </w:rPr>
        <w:object w:dxaOrig="340" w:dyaOrig="320">
          <v:shape id="_x0000_i1065" type="#_x0000_t75" style="width:41.25pt;height:22.5pt" o:ole="" fillcolor="window">
            <v:imagedata r:id="rId83" o:title=""/>
          </v:shape>
          <o:OLEObject Type="Embed" ProgID="Equation.3" ShapeID="_x0000_i1065" DrawAspect="Content" ObjectID="_1540734258" r:id="rId84"/>
        </w:object>
      </w:r>
      <w:r>
        <w:rPr>
          <w:rFonts w:ascii="Times New Roman" w:hAnsi="Times New Roman"/>
          <w:sz w:val="28"/>
          <w:szCs w:val="28"/>
          <w:lang w:val="az-Latn-AZ"/>
        </w:rPr>
        <w:t>göstəric</w:t>
      </w:r>
      <w:r w:rsidRPr="00172C9F">
        <w:rPr>
          <w:rFonts w:ascii="Times New Roman" w:hAnsi="Times New Roman"/>
          <w:sz w:val="28"/>
          <w:szCs w:val="28"/>
          <w:lang w:val="az-Latn-AZ"/>
        </w:rPr>
        <w:t>isinin</w:t>
      </w:r>
      <w:r w:rsidRPr="00172C9F">
        <w:rPr>
          <w:rFonts w:ascii="Times New Roman" w:hAnsi="Times New Roman"/>
          <w:sz w:val="28"/>
          <w:szCs w:val="28"/>
        </w:rPr>
        <w:t xml:space="preserve"> </w:t>
      </w:r>
      <w:r w:rsidRPr="00172C9F">
        <w:rPr>
          <w:rFonts w:ascii="Times New Roman" w:hAnsi="Times New Roman"/>
          <w:sz w:val="28"/>
          <w:szCs w:val="28"/>
          <w:lang w:val="az-Latn-AZ"/>
        </w:rPr>
        <w:t>qiymətlərini</w:t>
      </w:r>
      <w:r w:rsidRPr="00172C9F">
        <w:rPr>
          <w:rFonts w:ascii="Times New Roman" w:hAnsi="Times New Roman"/>
          <w:sz w:val="28"/>
          <w:szCs w:val="28"/>
        </w:rPr>
        <w:t xml:space="preserve"> </w:t>
      </w:r>
      <w:r w:rsidRPr="00172C9F">
        <w:rPr>
          <w:rFonts w:ascii="Times New Roman" w:hAnsi="Times New Roman"/>
          <w:sz w:val="28"/>
          <w:szCs w:val="28"/>
          <w:lang w:val="az-Latn-AZ"/>
        </w:rPr>
        <w:t>hesabat</w:t>
      </w:r>
      <w:r w:rsidRPr="00172C9F">
        <w:rPr>
          <w:rFonts w:ascii="Times New Roman" w:hAnsi="Times New Roman"/>
          <w:sz w:val="28"/>
          <w:szCs w:val="28"/>
        </w:rPr>
        <w:t xml:space="preserve"> </w:t>
      </w:r>
      <w:r w:rsidRPr="00172C9F">
        <w:rPr>
          <w:rFonts w:ascii="Times New Roman" w:hAnsi="Times New Roman"/>
          <w:sz w:val="28"/>
          <w:szCs w:val="28"/>
          <w:lang w:val="az-Latn-AZ"/>
        </w:rPr>
        <w:t>dövrü</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və</w:t>
      </w:r>
      <w:r w:rsidRPr="00172C9F">
        <w:rPr>
          <w:rFonts w:ascii="Times New Roman" w:hAnsi="Times New Roman"/>
          <w:sz w:val="28"/>
          <w:szCs w:val="28"/>
        </w:rPr>
        <w:t xml:space="preserve"> </w:t>
      </w:r>
      <w:r w:rsidRPr="00172C9F">
        <w:rPr>
          <w:rFonts w:ascii="Times New Roman" w:hAnsi="Times New Roman"/>
          <w:sz w:val="28"/>
          <w:szCs w:val="28"/>
          <w:lang w:val="az-Latn-AZ"/>
        </w:rPr>
        <w:t>onların</w:t>
      </w:r>
      <w:r w:rsidRPr="00172C9F">
        <w:rPr>
          <w:rFonts w:ascii="Times New Roman" w:hAnsi="Times New Roman"/>
          <w:sz w:val="28"/>
          <w:szCs w:val="28"/>
        </w:rPr>
        <w:t xml:space="preserve"> </w:t>
      </w:r>
      <w:r w:rsidRPr="00172C9F">
        <w:rPr>
          <w:rFonts w:ascii="Times New Roman" w:hAnsi="Times New Roman"/>
          <w:sz w:val="28"/>
          <w:szCs w:val="28"/>
          <w:lang w:val="az-Latn-AZ"/>
        </w:rPr>
        <w:t>ekstropolyasiya</w:t>
      </w:r>
      <w:r w:rsidRPr="00172C9F">
        <w:rPr>
          <w:rFonts w:ascii="Times New Roman" w:hAnsi="Times New Roman"/>
          <w:sz w:val="28"/>
          <w:szCs w:val="28"/>
        </w:rPr>
        <w:t xml:space="preserve"> </w:t>
      </w:r>
      <w:r w:rsidRPr="00172C9F">
        <w:rPr>
          <w:rFonts w:ascii="Times New Roman" w:hAnsi="Times New Roman"/>
          <w:sz w:val="28"/>
          <w:szCs w:val="28"/>
          <w:lang w:val="az-Latn-AZ"/>
        </w:rPr>
        <w:t>edilmiş</w:t>
      </w:r>
      <w:r w:rsidRPr="00172C9F">
        <w:rPr>
          <w:rFonts w:ascii="Times New Roman" w:hAnsi="Times New Roman"/>
          <w:sz w:val="28"/>
          <w:szCs w:val="28"/>
        </w:rPr>
        <w:t xml:space="preserve"> </w:t>
      </w:r>
      <w:r w:rsidRPr="00172C9F">
        <w:rPr>
          <w:rFonts w:ascii="Times New Roman" w:hAnsi="Times New Roman"/>
          <w:sz w:val="28"/>
          <w:szCs w:val="28"/>
          <w:lang w:val="az-Latn-AZ"/>
        </w:rPr>
        <w:t>qiymətlərini</w:t>
      </w:r>
      <w:r w:rsidRPr="00172C9F">
        <w:rPr>
          <w:rFonts w:ascii="Times New Roman" w:hAnsi="Times New Roman"/>
          <w:sz w:val="28"/>
          <w:szCs w:val="28"/>
        </w:rPr>
        <w:t xml:space="preserve"> </w:t>
      </w:r>
      <w:r w:rsidRPr="00172C9F">
        <w:rPr>
          <w:rFonts w:ascii="Times New Roman" w:hAnsi="Times New Roman"/>
          <w:sz w:val="28"/>
          <w:szCs w:val="28"/>
          <w:lang w:val="az-Latn-AZ"/>
        </w:rPr>
        <w:t>perspektiv</w:t>
      </w:r>
      <w:r w:rsidRPr="00172C9F">
        <w:rPr>
          <w:rFonts w:ascii="Times New Roman" w:hAnsi="Times New Roman"/>
          <w:sz w:val="28"/>
          <w:szCs w:val="28"/>
        </w:rPr>
        <w:t xml:space="preserve"> </w:t>
      </w:r>
      <w:r w:rsidRPr="00172C9F">
        <w:rPr>
          <w:rFonts w:ascii="Times New Roman" w:hAnsi="Times New Roman"/>
          <w:sz w:val="28"/>
          <w:szCs w:val="28"/>
          <w:lang w:val="az-Latn-AZ"/>
        </w:rPr>
        <w:t>dövr</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w:t>
      </w:r>
      <w:r w:rsidRPr="00172C9F">
        <w:rPr>
          <w:rFonts w:ascii="Times New Roman" w:hAnsi="Times New Roman"/>
          <w:sz w:val="28"/>
          <w:szCs w:val="28"/>
          <w:lang w:val="az-Latn-AZ"/>
        </w:rPr>
        <w:t>hesablasaq</w:t>
      </w:r>
      <w:r w:rsidRPr="00172C9F">
        <w:rPr>
          <w:rFonts w:ascii="Times New Roman" w:hAnsi="Times New Roman"/>
          <w:sz w:val="28"/>
          <w:szCs w:val="28"/>
        </w:rPr>
        <w:t>.</w:t>
      </w:r>
    </w:p>
    <w:p w:rsidR="00DD0A77" w:rsidRPr="00172C9F" w:rsidRDefault="00DD0A77" w:rsidP="00156C25">
      <w:pPr>
        <w:spacing w:line="360" w:lineRule="auto"/>
        <w:ind w:firstLine="567"/>
        <w:jc w:val="center"/>
        <w:rPr>
          <w:rFonts w:ascii="Times New Roman" w:hAnsi="Times New Roman"/>
        </w:rPr>
      </w:pPr>
      <w:r w:rsidRPr="00172C9F">
        <w:rPr>
          <w:rFonts w:ascii="Times New Roman" w:hAnsi="Times New Roman"/>
          <w:position w:val="-30"/>
          <w:sz w:val="28"/>
          <w:szCs w:val="20"/>
        </w:rPr>
        <w:object w:dxaOrig="4740" w:dyaOrig="720">
          <v:shape id="_x0000_i1066" type="#_x0000_t75" style="width:296.25pt;height:45pt" o:ole="" fillcolor="window">
            <v:imagedata r:id="rId85" o:title=""/>
          </v:shape>
          <o:OLEObject Type="Embed" ProgID="Equation.3" ShapeID="_x0000_i1066" DrawAspect="Content" ObjectID="_1540734259" r:id="rId86"/>
        </w:object>
      </w:r>
    </w:p>
    <w:p w:rsidR="00DD0A77" w:rsidRPr="00172C9F" w:rsidRDefault="00DD0A77" w:rsidP="00C10D45">
      <w:pPr>
        <w:spacing w:after="0" w:line="360" w:lineRule="auto"/>
        <w:ind w:firstLine="567"/>
        <w:jc w:val="both"/>
        <w:rPr>
          <w:rFonts w:ascii="Times New Roman" w:hAnsi="Times New Roman"/>
          <w:sz w:val="28"/>
          <w:szCs w:val="28"/>
        </w:rPr>
      </w:pPr>
      <w:r w:rsidRPr="00172C9F">
        <w:rPr>
          <w:rFonts w:ascii="Times New Roman" w:hAnsi="Times New Roman"/>
          <w:sz w:val="28"/>
          <w:szCs w:val="28"/>
          <w:lang w:val="az-Latn-AZ"/>
        </w:rPr>
        <w:t>Əgər</w:t>
      </w:r>
      <w:r w:rsidRPr="00172C9F">
        <w:rPr>
          <w:rFonts w:ascii="Times New Roman" w:hAnsi="Times New Roman"/>
          <w:sz w:val="28"/>
          <w:szCs w:val="28"/>
        </w:rPr>
        <w:t xml:space="preserve"> </w:t>
      </w:r>
      <w:r w:rsidRPr="00172C9F">
        <w:rPr>
          <w:rFonts w:ascii="Times New Roman" w:hAnsi="Times New Roman"/>
          <w:sz w:val="28"/>
          <w:szCs w:val="28"/>
          <w:lang w:val="az-Latn-AZ"/>
        </w:rPr>
        <w:t>anbar</w:t>
      </w:r>
      <w:r w:rsidRPr="00172C9F">
        <w:rPr>
          <w:rFonts w:ascii="Times New Roman" w:hAnsi="Times New Roman"/>
          <w:sz w:val="28"/>
          <w:szCs w:val="28"/>
        </w:rPr>
        <w:t xml:space="preserve"> </w:t>
      </w:r>
      <w:r w:rsidRPr="00172C9F">
        <w:rPr>
          <w:rFonts w:ascii="Times New Roman" w:hAnsi="Times New Roman"/>
          <w:sz w:val="28"/>
          <w:szCs w:val="28"/>
          <w:lang w:val="az-Latn-AZ"/>
        </w:rPr>
        <w:t>əmtəə</w:t>
      </w:r>
      <w:r w:rsidRPr="00172C9F">
        <w:rPr>
          <w:rFonts w:ascii="Times New Roman" w:hAnsi="Times New Roman"/>
          <w:sz w:val="28"/>
          <w:szCs w:val="28"/>
        </w:rPr>
        <w:t xml:space="preserve"> </w:t>
      </w:r>
      <w:r w:rsidRPr="00172C9F">
        <w:rPr>
          <w:rFonts w:ascii="Times New Roman" w:hAnsi="Times New Roman"/>
          <w:sz w:val="28"/>
          <w:szCs w:val="28"/>
          <w:lang w:val="az-Latn-AZ"/>
        </w:rPr>
        <w:t>dövriyyəsinin</w:t>
      </w:r>
      <w:r w:rsidRPr="00172C9F">
        <w:rPr>
          <w:rFonts w:ascii="Times New Roman" w:hAnsi="Times New Roman"/>
          <w:sz w:val="28"/>
          <w:szCs w:val="28"/>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minin</w:t>
      </w:r>
      <w:r w:rsidRPr="00172C9F">
        <w:rPr>
          <w:rFonts w:ascii="Times New Roman" w:hAnsi="Times New Roman"/>
          <w:sz w:val="28"/>
          <w:szCs w:val="28"/>
        </w:rPr>
        <w:t xml:space="preserve"> 2000-</w:t>
      </w:r>
      <w:r w:rsidR="00F61524">
        <w:rPr>
          <w:rFonts w:ascii="Times New Roman" w:hAnsi="Times New Roman"/>
          <w:sz w:val="28"/>
          <w:szCs w:val="28"/>
          <w:lang w:val="az-Latn-AZ"/>
        </w:rPr>
        <w:t>c</w:t>
      </w:r>
      <w:r w:rsidRPr="00172C9F">
        <w:rPr>
          <w:rFonts w:ascii="Times New Roman" w:hAnsi="Times New Roman"/>
          <w:sz w:val="28"/>
          <w:szCs w:val="28"/>
          <w:lang w:val="az-Latn-AZ"/>
        </w:rPr>
        <w:t>i</w:t>
      </w:r>
      <w:r w:rsidRPr="00172C9F">
        <w:rPr>
          <w:rFonts w:ascii="Times New Roman" w:hAnsi="Times New Roman"/>
          <w:sz w:val="28"/>
          <w:szCs w:val="28"/>
        </w:rPr>
        <w:t xml:space="preserve"> </w:t>
      </w:r>
      <w:r w:rsidRPr="00172C9F">
        <w:rPr>
          <w:rFonts w:ascii="Times New Roman" w:hAnsi="Times New Roman"/>
          <w:sz w:val="28"/>
          <w:szCs w:val="28"/>
          <w:lang w:val="az-Latn-AZ"/>
        </w:rPr>
        <w:t>il</w:t>
      </w:r>
      <w:r w:rsidRPr="00172C9F">
        <w:rPr>
          <w:rFonts w:ascii="Times New Roman" w:hAnsi="Times New Roman"/>
          <w:sz w:val="28"/>
          <w:szCs w:val="28"/>
        </w:rPr>
        <w:t xml:space="preserve"> </w:t>
      </w:r>
      <w:r w:rsidRPr="00172C9F">
        <w:rPr>
          <w:rFonts w:ascii="Times New Roman" w:hAnsi="Times New Roman"/>
          <w:sz w:val="28"/>
          <w:szCs w:val="28"/>
          <w:lang w:val="az-Latn-AZ"/>
        </w:rPr>
        <w:t>üçün</w:t>
      </w:r>
      <w:r w:rsidRPr="00172C9F">
        <w:rPr>
          <w:rFonts w:ascii="Times New Roman" w:hAnsi="Times New Roman"/>
          <w:sz w:val="28"/>
          <w:szCs w:val="28"/>
        </w:rPr>
        <w:t xml:space="preserve"> 300 </w:t>
      </w:r>
      <w:r w:rsidRPr="00172C9F">
        <w:rPr>
          <w:rFonts w:ascii="Times New Roman" w:hAnsi="Times New Roman"/>
          <w:sz w:val="28"/>
          <w:szCs w:val="28"/>
          <w:lang w:val="az-Latn-AZ"/>
        </w:rPr>
        <w:t>mln</w:t>
      </w:r>
      <w:r w:rsidRPr="00172C9F">
        <w:rPr>
          <w:rFonts w:ascii="Times New Roman" w:hAnsi="Times New Roman"/>
          <w:sz w:val="28"/>
          <w:szCs w:val="28"/>
        </w:rPr>
        <w:t>.</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sidRPr="00172C9F">
        <w:rPr>
          <w:rFonts w:ascii="Times New Roman" w:hAnsi="Times New Roman"/>
          <w:sz w:val="28"/>
          <w:szCs w:val="28"/>
          <w:lang w:val="az-Latn-AZ"/>
        </w:rPr>
        <w:t>qəbul</w:t>
      </w:r>
      <w:r w:rsidRPr="00172C9F">
        <w:rPr>
          <w:rFonts w:ascii="Times New Roman" w:hAnsi="Times New Roman"/>
          <w:sz w:val="28"/>
          <w:szCs w:val="28"/>
        </w:rPr>
        <w:t xml:space="preserve"> </w:t>
      </w:r>
      <w:r w:rsidRPr="00172C9F">
        <w:rPr>
          <w:rFonts w:ascii="Times New Roman" w:hAnsi="Times New Roman"/>
          <w:sz w:val="28"/>
          <w:szCs w:val="28"/>
          <w:lang w:val="az-Latn-AZ"/>
        </w:rPr>
        <w:t>edib</w:t>
      </w:r>
      <w:r w:rsidRPr="00172C9F">
        <w:rPr>
          <w:rFonts w:ascii="Times New Roman" w:hAnsi="Times New Roman"/>
          <w:sz w:val="28"/>
          <w:szCs w:val="28"/>
        </w:rPr>
        <w:t xml:space="preserve"> </w:t>
      </w:r>
      <w:r w:rsidRPr="00172C9F">
        <w:rPr>
          <w:rFonts w:ascii="Times New Roman" w:hAnsi="Times New Roman"/>
          <w:sz w:val="28"/>
          <w:szCs w:val="28"/>
          <w:lang w:val="az-Latn-AZ"/>
        </w:rPr>
        <w:t>topdansatış</w:t>
      </w:r>
      <w:r w:rsidRPr="00172C9F">
        <w:rPr>
          <w:rFonts w:ascii="Times New Roman" w:hAnsi="Times New Roman"/>
          <w:sz w:val="28"/>
          <w:szCs w:val="28"/>
        </w:rPr>
        <w:t xml:space="preserve"> </w:t>
      </w:r>
      <w:r w:rsidRPr="00172C9F">
        <w:rPr>
          <w:rFonts w:ascii="Times New Roman" w:hAnsi="Times New Roman"/>
          <w:sz w:val="28"/>
          <w:szCs w:val="28"/>
          <w:lang w:val="az-Latn-AZ"/>
        </w:rPr>
        <w:t>müəssisələrindən</w:t>
      </w:r>
      <w:r w:rsidRPr="00172C9F">
        <w:rPr>
          <w:rFonts w:ascii="Times New Roman" w:hAnsi="Times New Roman"/>
          <w:sz w:val="28"/>
          <w:szCs w:val="28"/>
        </w:rPr>
        <w:t xml:space="preserve"> </w:t>
      </w:r>
      <w:r w:rsidRPr="00172C9F">
        <w:rPr>
          <w:rFonts w:ascii="Times New Roman" w:hAnsi="Times New Roman"/>
          <w:sz w:val="28"/>
          <w:szCs w:val="28"/>
          <w:lang w:val="az-Latn-AZ"/>
        </w:rPr>
        <w:t>daşınan</w:t>
      </w:r>
      <w:r w:rsidRPr="00172C9F">
        <w:rPr>
          <w:rFonts w:ascii="Times New Roman" w:hAnsi="Times New Roman"/>
          <w:sz w:val="28"/>
          <w:szCs w:val="28"/>
        </w:rPr>
        <w:t xml:space="preserve"> </w:t>
      </w:r>
      <w:r w:rsidRPr="00172C9F">
        <w:rPr>
          <w:rFonts w:ascii="Times New Roman" w:hAnsi="Times New Roman"/>
          <w:sz w:val="28"/>
          <w:szCs w:val="28"/>
          <w:lang w:val="az-Latn-AZ"/>
        </w:rPr>
        <w:t>yüklərin</w:t>
      </w:r>
      <w:r w:rsidRPr="00172C9F">
        <w:rPr>
          <w:rFonts w:ascii="Times New Roman" w:hAnsi="Times New Roman"/>
          <w:sz w:val="28"/>
          <w:szCs w:val="28"/>
        </w:rPr>
        <w:t xml:space="preserve"> </w:t>
      </w:r>
      <w:r w:rsidRPr="00172C9F">
        <w:rPr>
          <w:rFonts w:ascii="Times New Roman" w:hAnsi="Times New Roman"/>
          <w:sz w:val="28"/>
          <w:szCs w:val="28"/>
          <w:lang w:val="az-Latn-AZ"/>
        </w:rPr>
        <w:t>hə</w:t>
      </w:r>
      <w:r w:rsidR="00F61524">
        <w:rPr>
          <w:rFonts w:ascii="Times New Roman" w:hAnsi="Times New Roman"/>
          <w:sz w:val="28"/>
          <w:szCs w:val="28"/>
          <w:lang w:val="az-Latn-AZ"/>
        </w:rPr>
        <w:t>c</w:t>
      </w:r>
      <w:r w:rsidRPr="00172C9F">
        <w:rPr>
          <w:rFonts w:ascii="Times New Roman" w:hAnsi="Times New Roman"/>
          <w:sz w:val="28"/>
          <w:szCs w:val="28"/>
          <w:lang w:val="az-Latn-AZ"/>
        </w:rPr>
        <w:t>mini</w:t>
      </w:r>
      <w:r w:rsidRPr="00172C9F">
        <w:rPr>
          <w:rFonts w:ascii="Times New Roman" w:hAnsi="Times New Roman"/>
          <w:sz w:val="28"/>
          <w:szCs w:val="28"/>
        </w:rPr>
        <w:t xml:space="preserve"> </w:t>
      </w:r>
      <w:r w:rsidRPr="00172C9F">
        <w:rPr>
          <w:rFonts w:ascii="Times New Roman" w:hAnsi="Times New Roman"/>
          <w:sz w:val="28"/>
          <w:szCs w:val="28"/>
          <w:lang w:val="az-Latn-AZ"/>
        </w:rPr>
        <w:t>təyin</w:t>
      </w:r>
      <w:r w:rsidRPr="00172C9F">
        <w:rPr>
          <w:rFonts w:ascii="Times New Roman" w:hAnsi="Times New Roman"/>
          <w:sz w:val="28"/>
          <w:szCs w:val="28"/>
        </w:rPr>
        <w:t xml:space="preserve"> </w:t>
      </w:r>
      <w:r w:rsidRPr="00172C9F">
        <w:rPr>
          <w:rFonts w:ascii="Times New Roman" w:hAnsi="Times New Roman"/>
          <w:sz w:val="28"/>
          <w:szCs w:val="28"/>
          <w:lang w:val="az-Latn-AZ"/>
        </w:rPr>
        <w:t>edək</w:t>
      </w:r>
      <w:r w:rsidRPr="00172C9F">
        <w:rPr>
          <w:rFonts w:ascii="Times New Roman" w:hAnsi="Times New Roman"/>
          <w:sz w:val="28"/>
          <w:szCs w:val="28"/>
        </w:rPr>
        <w:t>.</w:t>
      </w:r>
    </w:p>
    <w:p w:rsidR="00DD0A77" w:rsidRPr="00172C9F" w:rsidRDefault="00DD0A77" w:rsidP="00D30FB9">
      <w:pPr>
        <w:spacing w:line="360" w:lineRule="auto"/>
        <w:ind w:firstLine="567"/>
        <w:jc w:val="both"/>
        <w:rPr>
          <w:rFonts w:ascii="Times New Roman" w:hAnsi="Times New Roman"/>
          <w:sz w:val="28"/>
          <w:szCs w:val="28"/>
        </w:rPr>
      </w:pPr>
      <w:r w:rsidRPr="00172C9F">
        <w:rPr>
          <w:rFonts w:ascii="Times New Roman" w:hAnsi="Times New Roman"/>
          <w:sz w:val="28"/>
          <w:szCs w:val="28"/>
          <w:lang w:val="az-Latn-AZ"/>
        </w:rPr>
        <w:t>Hər</w:t>
      </w:r>
      <w:r w:rsidRPr="00172C9F">
        <w:rPr>
          <w:rFonts w:ascii="Times New Roman" w:hAnsi="Times New Roman"/>
          <w:sz w:val="28"/>
          <w:szCs w:val="28"/>
        </w:rPr>
        <w:t xml:space="preserve"> </w:t>
      </w:r>
      <w:r w:rsidRPr="00172C9F">
        <w:rPr>
          <w:rFonts w:ascii="Times New Roman" w:hAnsi="Times New Roman"/>
          <w:sz w:val="28"/>
          <w:szCs w:val="28"/>
          <w:lang w:val="az-Latn-AZ"/>
        </w:rPr>
        <w:t>bir</w:t>
      </w:r>
      <w:r w:rsidRPr="00172C9F">
        <w:rPr>
          <w:rFonts w:ascii="Times New Roman" w:hAnsi="Times New Roman"/>
          <w:sz w:val="28"/>
          <w:szCs w:val="28"/>
        </w:rPr>
        <w:t xml:space="preserve"> </w:t>
      </w:r>
      <w:r w:rsidRPr="00172C9F">
        <w:rPr>
          <w:rFonts w:ascii="Times New Roman" w:hAnsi="Times New Roman"/>
          <w:sz w:val="28"/>
          <w:szCs w:val="28"/>
          <w:lang w:val="az-Latn-AZ"/>
        </w:rPr>
        <w:t>milyon</w:t>
      </w:r>
      <w:r w:rsidRPr="00172C9F">
        <w:rPr>
          <w:rFonts w:ascii="Times New Roman" w:hAnsi="Times New Roman"/>
          <w:sz w:val="28"/>
          <w:szCs w:val="28"/>
        </w:rPr>
        <w:t xml:space="preserve"> </w:t>
      </w:r>
      <w:r w:rsidRPr="00172C9F">
        <w:rPr>
          <w:rFonts w:ascii="Times New Roman" w:hAnsi="Times New Roman"/>
          <w:sz w:val="28"/>
          <w:szCs w:val="28"/>
          <w:lang w:val="az-Latn-AZ"/>
        </w:rPr>
        <w:t>manat</w:t>
      </w:r>
      <w:r w:rsidRPr="00172C9F">
        <w:rPr>
          <w:rFonts w:ascii="Times New Roman" w:hAnsi="Times New Roman"/>
          <w:sz w:val="28"/>
          <w:szCs w:val="28"/>
        </w:rPr>
        <w:t xml:space="preserve"> </w:t>
      </w:r>
      <w:r w:rsidRPr="00172C9F">
        <w:rPr>
          <w:rFonts w:ascii="Times New Roman" w:hAnsi="Times New Roman"/>
          <w:sz w:val="28"/>
          <w:szCs w:val="28"/>
          <w:lang w:val="az-Latn-AZ"/>
        </w:rPr>
        <w:t>əmtəə</w:t>
      </w:r>
      <w:r w:rsidRPr="00172C9F">
        <w:rPr>
          <w:rFonts w:ascii="Times New Roman" w:hAnsi="Times New Roman"/>
          <w:sz w:val="28"/>
          <w:szCs w:val="28"/>
        </w:rPr>
        <w:t xml:space="preserve"> </w:t>
      </w:r>
      <w:r w:rsidRPr="00172C9F">
        <w:rPr>
          <w:rFonts w:ascii="Times New Roman" w:hAnsi="Times New Roman"/>
          <w:sz w:val="28"/>
          <w:szCs w:val="28"/>
          <w:lang w:val="az-Latn-AZ"/>
        </w:rPr>
        <w:t>dövriyyəsinə</w:t>
      </w:r>
      <w:r w:rsidRPr="00172C9F">
        <w:rPr>
          <w:rFonts w:ascii="Times New Roman" w:hAnsi="Times New Roman"/>
          <w:sz w:val="28"/>
          <w:szCs w:val="28"/>
        </w:rPr>
        <w:t xml:space="preserve"> </w:t>
      </w:r>
      <w:r w:rsidRPr="00172C9F">
        <w:rPr>
          <w:rFonts w:ascii="Times New Roman" w:hAnsi="Times New Roman"/>
          <w:sz w:val="28"/>
          <w:szCs w:val="28"/>
          <w:lang w:val="az-Latn-AZ"/>
        </w:rPr>
        <w:t>düşən</w:t>
      </w:r>
      <w:r w:rsidRPr="00172C9F">
        <w:rPr>
          <w:rFonts w:ascii="Times New Roman" w:hAnsi="Times New Roman"/>
          <w:sz w:val="28"/>
          <w:szCs w:val="28"/>
        </w:rPr>
        <w:t xml:space="preserve"> </w:t>
      </w:r>
      <w:r w:rsidRPr="00172C9F">
        <w:rPr>
          <w:rFonts w:ascii="Times New Roman" w:hAnsi="Times New Roman"/>
          <w:sz w:val="28"/>
          <w:szCs w:val="28"/>
          <w:lang w:val="az-Latn-AZ"/>
        </w:rPr>
        <w:t>daşıma</w:t>
      </w:r>
      <w:r w:rsidRPr="00172C9F">
        <w:rPr>
          <w:rFonts w:ascii="Times New Roman" w:hAnsi="Times New Roman"/>
          <w:sz w:val="28"/>
          <w:szCs w:val="28"/>
        </w:rPr>
        <w:t xml:space="preserve"> </w:t>
      </w:r>
      <w:r>
        <w:rPr>
          <w:rFonts w:ascii="Times New Roman" w:hAnsi="Times New Roman"/>
          <w:sz w:val="28"/>
          <w:szCs w:val="28"/>
          <w:lang w:val="az-Latn-AZ"/>
        </w:rPr>
        <w:t>həc</w:t>
      </w:r>
      <w:r w:rsidRPr="00172C9F">
        <w:rPr>
          <w:rFonts w:ascii="Times New Roman" w:hAnsi="Times New Roman"/>
          <w:sz w:val="28"/>
          <w:szCs w:val="28"/>
          <w:lang w:val="az-Latn-AZ"/>
        </w:rPr>
        <w:t>minin</w:t>
      </w:r>
      <w:r w:rsidRPr="00172C9F">
        <w:rPr>
          <w:rFonts w:ascii="Times New Roman" w:hAnsi="Times New Roman"/>
          <w:sz w:val="28"/>
          <w:szCs w:val="28"/>
        </w:rPr>
        <w:t xml:space="preserve"> </w:t>
      </w:r>
      <w:r w:rsidRPr="00172C9F">
        <w:rPr>
          <w:rFonts w:ascii="Times New Roman" w:hAnsi="Times New Roman"/>
          <w:sz w:val="28"/>
          <w:szCs w:val="28"/>
          <w:lang w:val="az-Latn-AZ"/>
        </w:rPr>
        <w:t>xüsusi</w:t>
      </w:r>
      <w:r w:rsidRPr="00172C9F">
        <w:rPr>
          <w:rFonts w:ascii="Times New Roman" w:hAnsi="Times New Roman"/>
          <w:sz w:val="28"/>
          <w:szCs w:val="28"/>
        </w:rPr>
        <w:t xml:space="preserve"> </w:t>
      </w:r>
      <w:r w:rsidRPr="00172C9F">
        <w:rPr>
          <w:rFonts w:ascii="Times New Roman" w:hAnsi="Times New Roman"/>
          <w:sz w:val="28"/>
          <w:szCs w:val="28"/>
          <w:lang w:val="az-Latn-AZ"/>
        </w:rPr>
        <w:t>göstəri</w:t>
      </w:r>
      <w:r w:rsidR="00F61524">
        <w:rPr>
          <w:rFonts w:ascii="Times New Roman" w:hAnsi="Times New Roman"/>
          <w:sz w:val="28"/>
          <w:szCs w:val="28"/>
          <w:lang w:val="az-Latn-AZ"/>
        </w:rPr>
        <w:t>c</w:t>
      </w:r>
      <w:r w:rsidRPr="00172C9F">
        <w:rPr>
          <w:rFonts w:ascii="Times New Roman" w:hAnsi="Times New Roman"/>
          <w:sz w:val="28"/>
          <w:szCs w:val="28"/>
          <w:lang w:val="az-Latn-AZ"/>
        </w:rPr>
        <w:t>isini</w:t>
      </w:r>
      <w:r w:rsidRPr="00172C9F">
        <w:rPr>
          <w:rFonts w:ascii="Times New Roman" w:hAnsi="Times New Roman"/>
          <w:sz w:val="28"/>
          <w:szCs w:val="28"/>
        </w:rPr>
        <w:t xml:space="preserve"> </w:t>
      </w:r>
      <w:r w:rsidRPr="00172C9F">
        <w:rPr>
          <w:rFonts w:ascii="Times New Roman" w:hAnsi="Times New Roman"/>
          <w:sz w:val="28"/>
          <w:szCs w:val="28"/>
          <w:lang w:val="az-Latn-AZ"/>
        </w:rPr>
        <w:t>aşağıdakı</w:t>
      </w:r>
      <w:r w:rsidRPr="00172C9F">
        <w:rPr>
          <w:rFonts w:ascii="Times New Roman" w:hAnsi="Times New Roman"/>
          <w:sz w:val="28"/>
          <w:szCs w:val="28"/>
        </w:rPr>
        <w:t xml:space="preserve"> </w:t>
      </w:r>
      <w:r w:rsidRPr="00172C9F">
        <w:rPr>
          <w:rFonts w:ascii="Times New Roman" w:hAnsi="Times New Roman"/>
          <w:sz w:val="28"/>
          <w:szCs w:val="28"/>
          <w:lang w:val="az-Latn-AZ"/>
        </w:rPr>
        <w:t>formula</w:t>
      </w:r>
      <w:r w:rsidRPr="00172C9F">
        <w:rPr>
          <w:rFonts w:ascii="Times New Roman" w:hAnsi="Times New Roman"/>
          <w:sz w:val="28"/>
          <w:szCs w:val="28"/>
        </w:rPr>
        <w:t xml:space="preserve"> </w:t>
      </w:r>
      <w:r w:rsidRPr="00172C9F">
        <w:rPr>
          <w:rFonts w:ascii="Times New Roman" w:hAnsi="Times New Roman"/>
          <w:sz w:val="28"/>
          <w:szCs w:val="28"/>
          <w:lang w:val="az-Latn-AZ"/>
        </w:rPr>
        <w:t>ilə</w:t>
      </w:r>
      <w:r w:rsidRPr="00172C9F">
        <w:rPr>
          <w:rFonts w:ascii="Times New Roman" w:hAnsi="Times New Roman"/>
          <w:sz w:val="28"/>
          <w:szCs w:val="28"/>
        </w:rPr>
        <w:t xml:space="preserve"> </w:t>
      </w:r>
      <w:r w:rsidRPr="00172C9F">
        <w:rPr>
          <w:rFonts w:ascii="Times New Roman" w:hAnsi="Times New Roman"/>
          <w:sz w:val="28"/>
          <w:szCs w:val="28"/>
          <w:lang w:val="az-Latn-AZ"/>
        </w:rPr>
        <w:t>müəyyənləşdirilir</w:t>
      </w:r>
      <w:r w:rsidRPr="00172C9F">
        <w:rPr>
          <w:rFonts w:ascii="Times New Roman" w:hAnsi="Times New Roman"/>
          <w:sz w:val="28"/>
          <w:szCs w:val="28"/>
        </w:rPr>
        <w:t>.</w:t>
      </w:r>
    </w:p>
    <w:p w:rsidR="00DD0A77" w:rsidRPr="00172C9F" w:rsidRDefault="00DD0A77" w:rsidP="00156C25">
      <w:pPr>
        <w:spacing w:line="360" w:lineRule="auto"/>
        <w:ind w:firstLine="567"/>
        <w:jc w:val="center"/>
        <w:rPr>
          <w:rFonts w:ascii="Times New Roman" w:hAnsi="Times New Roman"/>
        </w:rPr>
      </w:pPr>
      <w:r w:rsidRPr="00172C9F">
        <w:rPr>
          <w:rFonts w:ascii="Times New Roman" w:hAnsi="Times New Roman"/>
          <w:position w:val="-30"/>
          <w:sz w:val="28"/>
          <w:szCs w:val="20"/>
        </w:rPr>
        <w:object w:dxaOrig="2560" w:dyaOrig="680">
          <v:shape id="_x0000_i1067" type="#_x0000_t75" style="width:204.75pt;height:41.25pt" o:ole="" fillcolor="window">
            <v:imagedata r:id="rId87" o:title=""/>
          </v:shape>
          <o:OLEObject Type="Embed" ProgID="Equation.3" ShapeID="_x0000_i1067" DrawAspect="Content" ObjectID="_1540734260" r:id="rId88"/>
        </w:object>
      </w:r>
    </w:p>
    <w:p w:rsidR="00DD0A77" w:rsidRPr="00172C9F" w:rsidRDefault="00DD0A77" w:rsidP="00156C25">
      <w:pPr>
        <w:spacing w:line="240" w:lineRule="auto"/>
        <w:jc w:val="both"/>
        <w:rPr>
          <w:rFonts w:ascii="Times New Roman" w:hAnsi="Times New Roman"/>
        </w:rPr>
      </w:pPr>
      <w:r w:rsidRPr="00172C9F">
        <w:rPr>
          <w:rFonts w:ascii="Times New Roman" w:hAnsi="Times New Roman"/>
          <w:sz w:val="28"/>
          <w:szCs w:val="28"/>
          <w:lang w:val="az-Latn-AZ"/>
        </w:rPr>
        <w:lastRenderedPageBreak/>
        <w:t>burada</w:t>
      </w:r>
      <w:r w:rsidRPr="00172C9F">
        <w:rPr>
          <w:rFonts w:ascii="Times New Roman" w:hAnsi="Times New Roman"/>
          <w:sz w:val="28"/>
          <w:szCs w:val="28"/>
        </w:rPr>
        <w:t xml:space="preserve"> - </w:t>
      </w:r>
      <w:r w:rsidRPr="00172C9F">
        <w:rPr>
          <w:rFonts w:ascii="Times New Roman" w:hAnsi="Times New Roman"/>
          <w:i/>
          <w:position w:val="-10"/>
          <w:sz w:val="28"/>
          <w:szCs w:val="28"/>
        </w:rPr>
        <w:object w:dxaOrig="940" w:dyaOrig="360">
          <v:shape id="_x0000_i1068" type="#_x0000_t75" style="width:67.5pt;height:26.25pt" o:ole="" fillcolor="window">
            <v:imagedata r:id="rId89" o:title=""/>
          </v:shape>
          <o:OLEObject Type="Embed" ProgID="Equation.3" ShapeID="_x0000_i1068" DrawAspect="Content" ObjectID="_1540734261" r:id="rId90"/>
        </w:object>
      </w:r>
      <w:r w:rsidRPr="00172C9F">
        <w:rPr>
          <w:rFonts w:ascii="Times New Roman" w:hAnsi="Times New Roman"/>
          <w:i/>
          <w:sz w:val="24"/>
          <w:szCs w:val="24"/>
          <w:lang w:val="az-Latn-AZ"/>
        </w:rPr>
        <w:t>bir</w:t>
      </w:r>
      <w:r w:rsidRPr="00172C9F">
        <w:rPr>
          <w:rFonts w:ascii="Times New Roman" w:hAnsi="Times New Roman"/>
          <w:i/>
          <w:sz w:val="24"/>
          <w:szCs w:val="24"/>
        </w:rPr>
        <w:t xml:space="preserve"> </w:t>
      </w:r>
      <w:r w:rsidRPr="00172C9F">
        <w:rPr>
          <w:rFonts w:ascii="Times New Roman" w:hAnsi="Times New Roman"/>
          <w:i/>
          <w:sz w:val="24"/>
          <w:szCs w:val="24"/>
          <w:lang w:val="az-Latn-AZ"/>
        </w:rPr>
        <w:t>milyon</w:t>
      </w:r>
      <w:r w:rsidRPr="00172C9F">
        <w:rPr>
          <w:rFonts w:ascii="Times New Roman" w:hAnsi="Times New Roman"/>
          <w:i/>
          <w:sz w:val="24"/>
          <w:szCs w:val="24"/>
        </w:rPr>
        <w:t xml:space="preserve"> </w:t>
      </w:r>
      <w:r w:rsidRPr="00172C9F">
        <w:rPr>
          <w:rFonts w:ascii="Times New Roman" w:hAnsi="Times New Roman"/>
          <w:i/>
          <w:sz w:val="24"/>
          <w:szCs w:val="24"/>
          <w:lang w:val="az-Latn-AZ"/>
        </w:rPr>
        <w:t>manat</w:t>
      </w:r>
      <w:r w:rsidRPr="00172C9F">
        <w:rPr>
          <w:rFonts w:ascii="Times New Roman" w:hAnsi="Times New Roman"/>
          <w:i/>
          <w:sz w:val="24"/>
          <w:szCs w:val="24"/>
        </w:rPr>
        <w:t xml:space="preserve"> </w:t>
      </w:r>
      <w:r w:rsidRPr="00172C9F">
        <w:rPr>
          <w:rFonts w:ascii="Times New Roman" w:hAnsi="Times New Roman"/>
          <w:i/>
          <w:sz w:val="24"/>
          <w:szCs w:val="24"/>
          <w:lang w:val="az-Latn-AZ"/>
        </w:rPr>
        <w:t>əmtəə</w:t>
      </w:r>
      <w:r w:rsidRPr="00172C9F">
        <w:rPr>
          <w:rFonts w:ascii="Times New Roman" w:hAnsi="Times New Roman"/>
          <w:i/>
          <w:sz w:val="24"/>
          <w:szCs w:val="24"/>
        </w:rPr>
        <w:t xml:space="preserve"> </w:t>
      </w:r>
      <w:r w:rsidRPr="00172C9F">
        <w:rPr>
          <w:rFonts w:ascii="Times New Roman" w:hAnsi="Times New Roman"/>
          <w:i/>
          <w:sz w:val="24"/>
          <w:szCs w:val="24"/>
          <w:lang w:val="az-Latn-AZ"/>
        </w:rPr>
        <w:t>dövriyyəsinə</w:t>
      </w:r>
      <w:r w:rsidRPr="00172C9F">
        <w:rPr>
          <w:rFonts w:ascii="Times New Roman" w:hAnsi="Times New Roman"/>
          <w:i/>
          <w:sz w:val="24"/>
          <w:szCs w:val="24"/>
        </w:rPr>
        <w:t xml:space="preserve"> </w:t>
      </w:r>
      <w:r w:rsidRPr="00172C9F">
        <w:rPr>
          <w:rFonts w:ascii="Times New Roman" w:hAnsi="Times New Roman"/>
          <w:i/>
          <w:sz w:val="24"/>
          <w:szCs w:val="24"/>
          <w:lang w:val="az-Latn-AZ"/>
        </w:rPr>
        <w:t>düşən</w:t>
      </w:r>
      <w:r w:rsidRPr="00172C9F">
        <w:rPr>
          <w:rFonts w:ascii="Times New Roman" w:hAnsi="Times New Roman"/>
          <w:i/>
          <w:sz w:val="24"/>
          <w:szCs w:val="24"/>
        </w:rPr>
        <w:t xml:space="preserve"> </w:t>
      </w:r>
      <w:r w:rsidRPr="00172C9F">
        <w:rPr>
          <w:rFonts w:ascii="Times New Roman" w:hAnsi="Times New Roman"/>
          <w:i/>
          <w:sz w:val="24"/>
          <w:szCs w:val="24"/>
          <w:lang w:val="az-Latn-AZ"/>
        </w:rPr>
        <w:t>tonlarla</w:t>
      </w:r>
      <w:r w:rsidRPr="00172C9F">
        <w:rPr>
          <w:rFonts w:ascii="Times New Roman" w:hAnsi="Times New Roman"/>
          <w:i/>
          <w:sz w:val="24"/>
          <w:szCs w:val="24"/>
        </w:rPr>
        <w:t xml:space="preserve"> </w:t>
      </w:r>
      <w:r w:rsidRPr="00172C9F">
        <w:rPr>
          <w:rFonts w:ascii="Times New Roman" w:hAnsi="Times New Roman"/>
          <w:i/>
          <w:sz w:val="24"/>
          <w:szCs w:val="24"/>
          <w:lang w:val="az-Latn-AZ"/>
        </w:rPr>
        <w:t>daş</w:t>
      </w:r>
      <w:r w:rsidRPr="00172C9F">
        <w:rPr>
          <w:rFonts w:ascii="Times New Roman" w:hAnsi="Times New Roman"/>
          <w:i/>
        </w:rPr>
        <w:t xml:space="preserve"> </w:t>
      </w:r>
      <w:r w:rsidRPr="00172C9F">
        <w:rPr>
          <w:rFonts w:ascii="Times New Roman" w:hAnsi="Times New Roman"/>
          <w:i/>
          <w:lang w:val="az-Latn-AZ"/>
        </w:rPr>
        <w:t>ma</w:t>
      </w:r>
      <w:r w:rsidRPr="00172C9F">
        <w:rPr>
          <w:rFonts w:ascii="Times New Roman" w:hAnsi="Times New Roman"/>
          <w:i/>
        </w:rPr>
        <w:t xml:space="preserve"> </w:t>
      </w:r>
      <w:r w:rsidRPr="00172C9F">
        <w:rPr>
          <w:rFonts w:ascii="Times New Roman" w:hAnsi="Times New Roman"/>
          <w:i/>
          <w:lang w:val="az-Latn-AZ"/>
        </w:rPr>
        <w:t>hə</w:t>
      </w:r>
      <w:r w:rsidR="00F61524">
        <w:rPr>
          <w:rFonts w:ascii="Times New Roman" w:hAnsi="Times New Roman"/>
          <w:i/>
          <w:lang w:val="az-Latn-AZ"/>
        </w:rPr>
        <w:t>c</w:t>
      </w:r>
      <w:r w:rsidRPr="00172C9F">
        <w:rPr>
          <w:rFonts w:ascii="Times New Roman" w:hAnsi="Times New Roman"/>
          <w:i/>
          <w:lang w:val="az-Latn-AZ"/>
        </w:rPr>
        <w:t>minin</w:t>
      </w:r>
      <w:r w:rsidRPr="00172C9F">
        <w:rPr>
          <w:rFonts w:ascii="Times New Roman" w:hAnsi="Times New Roman"/>
          <w:i/>
        </w:rPr>
        <w:t xml:space="preserve"> </w:t>
      </w:r>
      <w:r w:rsidRPr="00172C9F">
        <w:rPr>
          <w:rFonts w:ascii="Times New Roman" w:hAnsi="Times New Roman"/>
          <w:i/>
          <w:lang w:val="az-Latn-AZ"/>
        </w:rPr>
        <w:t>xüsusi</w:t>
      </w:r>
      <w:r w:rsidRPr="00172C9F">
        <w:rPr>
          <w:rFonts w:ascii="Times New Roman" w:hAnsi="Times New Roman"/>
          <w:i/>
        </w:rPr>
        <w:t xml:space="preserve"> </w:t>
      </w:r>
      <w:r w:rsidRPr="00172C9F">
        <w:rPr>
          <w:rFonts w:ascii="Times New Roman" w:hAnsi="Times New Roman"/>
          <w:i/>
          <w:lang w:val="az-Latn-AZ"/>
        </w:rPr>
        <w:t>göstəri</w:t>
      </w:r>
      <w:r w:rsidR="00F61524">
        <w:rPr>
          <w:rFonts w:ascii="Times New Roman" w:hAnsi="Times New Roman"/>
          <w:i/>
          <w:lang w:val="az-Latn-AZ"/>
        </w:rPr>
        <w:t>c</w:t>
      </w:r>
      <w:r w:rsidRPr="00172C9F">
        <w:rPr>
          <w:rFonts w:ascii="Times New Roman" w:hAnsi="Times New Roman"/>
          <w:i/>
          <w:lang w:val="az-Latn-AZ"/>
        </w:rPr>
        <w:t>isi</w:t>
      </w:r>
      <w:r w:rsidRPr="00172C9F">
        <w:rPr>
          <w:rFonts w:ascii="Times New Roman" w:hAnsi="Times New Roman"/>
          <w:i/>
        </w:rPr>
        <w:t>;</w:t>
      </w:r>
      <w:r w:rsidRPr="00172C9F">
        <w:rPr>
          <w:rFonts w:ascii="Times New Roman" w:hAnsi="Times New Roman"/>
          <w:i/>
          <w:position w:val="-10"/>
          <w:sz w:val="28"/>
          <w:szCs w:val="20"/>
        </w:rPr>
        <w:object w:dxaOrig="560" w:dyaOrig="320">
          <v:shape id="_x0000_i1069" type="#_x0000_t75" style="width:44.25pt;height:25.5pt" o:ole="" fillcolor="window">
            <v:imagedata r:id="rId91" o:title=""/>
          </v:shape>
          <o:OLEObject Type="Embed" ProgID="Equation.3" ShapeID="_x0000_i1069" DrawAspect="Content" ObjectID="_1540734262" r:id="rId92"/>
        </w:object>
      </w:r>
      <w:r w:rsidRPr="00172C9F">
        <w:rPr>
          <w:rFonts w:ascii="Times New Roman" w:hAnsi="Times New Roman"/>
          <w:i/>
          <w:lang w:val="az-Latn-AZ"/>
        </w:rPr>
        <w:t>bir</w:t>
      </w:r>
      <w:r w:rsidRPr="00172C9F">
        <w:rPr>
          <w:rFonts w:ascii="Times New Roman" w:hAnsi="Times New Roman"/>
          <w:i/>
        </w:rPr>
        <w:t xml:space="preserve"> </w:t>
      </w:r>
      <w:r w:rsidRPr="00172C9F">
        <w:rPr>
          <w:rFonts w:ascii="Times New Roman" w:hAnsi="Times New Roman"/>
          <w:i/>
          <w:lang w:val="az-Latn-AZ"/>
        </w:rPr>
        <w:t>milyon</w:t>
      </w:r>
      <w:r w:rsidRPr="00172C9F">
        <w:rPr>
          <w:rFonts w:ascii="Times New Roman" w:hAnsi="Times New Roman"/>
          <w:i/>
        </w:rPr>
        <w:t xml:space="preserve"> </w:t>
      </w:r>
      <w:r w:rsidRPr="00172C9F">
        <w:rPr>
          <w:rFonts w:ascii="Times New Roman" w:hAnsi="Times New Roman"/>
          <w:i/>
          <w:lang w:val="az-Latn-AZ"/>
        </w:rPr>
        <w:t>manat</w:t>
      </w:r>
      <w:r w:rsidRPr="00172C9F">
        <w:rPr>
          <w:rFonts w:ascii="Times New Roman" w:hAnsi="Times New Roman"/>
          <w:i/>
        </w:rPr>
        <w:t xml:space="preserve"> </w:t>
      </w:r>
      <w:r w:rsidRPr="00172C9F">
        <w:rPr>
          <w:rFonts w:ascii="Times New Roman" w:hAnsi="Times New Roman"/>
          <w:i/>
          <w:lang w:val="az-Latn-AZ"/>
        </w:rPr>
        <w:t>əmtəə</w:t>
      </w:r>
      <w:r w:rsidRPr="00172C9F">
        <w:rPr>
          <w:rFonts w:ascii="Times New Roman" w:hAnsi="Times New Roman"/>
          <w:i/>
        </w:rPr>
        <w:t xml:space="preserve"> </w:t>
      </w:r>
      <w:r w:rsidRPr="00172C9F">
        <w:rPr>
          <w:rFonts w:ascii="Times New Roman" w:hAnsi="Times New Roman"/>
          <w:i/>
          <w:lang w:val="az-Latn-AZ"/>
        </w:rPr>
        <w:t>dövriyyəsinə</w:t>
      </w:r>
      <w:r w:rsidRPr="00172C9F">
        <w:rPr>
          <w:rFonts w:ascii="Times New Roman" w:hAnsi="Times New Roman"/>
          <w:i/>
        </w:rPr>
        <w:t xml:space="preserve"> </w:t>
      </w:r>
      <w:r w:rsidRPr="00172C9F">
        <w:rPr>
          <w:rFonts w:ascii="Times New Roman" w:hAnsi="Times New Roman"/>
          <w:i/>
          <w:lang w:val="az-Latn-AZ"/>
        </w:rPr>
        <w:t>düşən</w:t>
      </w:r>
      <w:r w:rsidRPr="00172C9F">
        <w:rPr>
          <w:rFonts w:ascii="Times New Roman" w:hAnsi="Times New Roman"/>
          <w:i/>
        </w:rPr>
        <w:t xml:space="preserve"> </w:t>
      </w:r>
      <w:r w:rsidRPr="00172C9F">
        <w:rPr>
          <w:rFonts w:ascii="Times New Roman" w:hAnsi="Times New Roman"/>
          <w:i/>
          <w:lang w:val="az-Latn-AZ"/>
        </w:rPr>
        <w:t>daşıma</w:t>
      </w:r>
      <w:r w:rsidRPr="00172C9F">
        <w:rPr>
          <w:rFonts w:ascii="Times New Roman" w:hAnsi="Times New Roman"/>
          <w:i/>
        </w:rPr>
        <w:t xml:space="preserve"> </w:t>
      </w:r>
      <w:r w:rsidRPr="00172C9F">
        <w:rPr>
          <w:rFonts w:ascii="Times New Roman" w:hAnsi="Times New Roman"/>
          <w:i/>
          <w:lang w:val="az-Latn-AZ"/>
        </w:rPr>
        <w:t>hə</w:t>
      </w:r>
      <w:r w:rsidR="00F61524">
        <w:rPr>
          <w:rFonts w:ascii="Times New Roman" w:hAnsi="Times New Roman"/>
          <w:i/>
          <w:lang w:val="az-Latn-AZ"/>
        </w:rPr>
        <w:t>c</w:t>
      </w:r>
      <w:r w:rsidRPr="00172C9F">
        <w:rPr>
          <w:rFonts w:ascii="Times New Roman" w:hAnsi="Times New Roman"/>
          <w:i/>
          <w:lang w:val="az-Latn-AZ"/>
        </w:rPr>
        <w:t>mininhesabı</w:t>
      </w:r>
      <w:r w:rsidRPr="00172C9F">
        <w:rPr>
          <w:rFonts w:ascii="Times New Roman" w:hAnsi="Times New Roman"/>
          <w:i/>
        </w:rPr>
        <w:t xml:space="preserve"> </w:t>
      </w:r>
      <w:r w:rsidRPr="00172C9F">
        <w:rPr>
          <w:rFonts w:ascii="Times New Roman" w:hAnsi="Times New Roman"/>
          <w:i/>
          <w:lang w:val="az-Latn-AZ"/>
        </w:rPr>
        <w:t>göstəri</w:t>
      </w:r>
      <w:r w:rsidR="00F61524">
        <w:rPr>
          <w:rFonts w:ascii="Times New Roman" w:hAnsi="Times New Roman"/>
          <w:i/>
          <w:lang w:val="az-Latn-AZ"/>
        </w:rPr>
        <w:t>c</w:t>
      </w:r>
      <w:r w:rsidRPr="00172C9F">
        <w:rPr>
          <w:rFonts w:ascii="Times New Roman" w:hAnsi="Times New Roman"/>
          <w:i/>
          <w:lang w:val="az-Latn-AZ"/>
        </w:rPr>
        <w:t>isi</w:t>
      </w:r>
      <w:r w:rsidRPr="00172C9F">
        <w:rPr>
          <w:rFonts w:ascii="Times New Roman" w:hAnsi="Times New Roman"/>
          <w:i/>
        </w:rPr>
        <w:t xml:space="preserve"> (</w:t>
      </w:r>
      <w:r w:rsidRPr="00172C9F">
        <w:rPr>
          <w:rFonts w:ascii="Times New Roman" w:hAnsi="Times New Roman"/>
          <w:i/>
          <w:position w:val="-12"/>
          <w:sz w:val="28"/>
          <w:szCs w:val="20"/>
        </w:rPr>
        <w:object w:dxaOrig="1320" w:dyaOrig="360">
          <v:shape id="_x0000_i1070" type="#_x0000_t75" style="width:111.75pt;height:24pt" o:ole="" fillcolor="window">
            <v:imagedata r:id="rId93" o:title=""/>
          </v:shape>
          <o:OLEObject Type="Embed" ProgID="Equation.3" ShapeID="_x0000_i1070" DrawAspect="Content" ObjectID="_1540734263" r:id="rId94"/>
        </w:object>
      </w:r>
      <w:r w:rsidRPr="00172C9F">
        <w:rPr>
          <w:rFonts w:ascii="Times New Roman" w:hAnsi="Times New Roman"/>
          <w:i/>
          <w:lang w:val="az-Latn-AZ"/>
        </w:rPr>
        <w:t>m</w:t>
      </w:r>
      <w:r w:rsidRPr="00172C9F">
        <w:rPr>
          <w:rFonts w:ascii="Times New Roman" w:hAnsi="Times New Roman"/>
          <w:i/>
        </w:rPr>
        <w:t>/</w:t>
      </w:r>
      <w:r w:rsidRPr="00172C9F">
        <w:rPr>
          <w:rFonts w:ascii="Times New Roman" w:hAnsi="Times New Roman"/>
          <w:i/>
          <w:lang w:val="az-Latn-AZ"/>
        </w:rPr>
        <w:t>manat</w:t>
      </w:r>
      <w:r w:rsidRPr="00172C9F">
        <w:rPr>
          <w:rFonts w:ascii="Times New Roman" w:hAnsi="Times New Roman"/>
          <w:i/>
        </w:rPr>
        <w:t>);</w:t>
      </w:r>
      <w:r w:rsidRPr="00172C9F">
        <w:rPr>
          <w:rFonts w:ascii="Times New Roman" w:hAnsi="Times New Roman"/>
          <w:i/>
          <w:position w:val="-10"/>
          <w:sz w:val="28"/>
          <w:szCs w:val="20"/>
        </w:rPr>
        <w:object w:dxaOrig="859" w:dyaOrig="320">
          <v:shape id="_x0000_i1071" type="#_x0000_t75" style="width:1in;height:27pt" o:ole="" fillcolor="window">
            <v:imagedata r:id="rId95" o:title=""/>
          </v:shape>
          <o:OLEObject Type="Embed" ProgID="Equation.3" ShapeID="_x0000_i1071" DrawAspect="Content" ObjectID="_1540734264" r:id="rId96"/>
        </w:object>
      </w:r>
      <w:r w:rsidRPr="00172C9F">
        <w:rPr>
          <w:rFonts w:ascii="Times New Roman" w:hAnsi="Times New Roman"/>
          <w:i/>
          <w:lang w:val="az-Latn-AZ"/>
        </w:rPr>
        <w:t>yükləmə</w:t>
      </w:r>
      <w:r w:rsidRPr="00172C9F">
        <w:rPr>
          <w:rFonts w:ascii="Times New Roman" w:hAnsi="Times New Roman"/>
          <w:i/>
        </w:rPr>
        <w:t>–</w:t>
      </w:r>
      <w:r w:rsidRPr="00172C9F">
        <w:rPr>
          <w:rFonts w:ascii="Times New Roman" w:hAnsi="Times New Roman"/>
          <w:i/>
          <w:lang w:val="az-Latn-AZ"/>
        </w:rPr>
        <w:t>boşaltma</w:t>
      </w:r>
      <w:r w:rsidRPr="00172C9F">
        <w:rPr>
          <w:rFonts w:ascii="Times New Roman" w:hAnsi="Times New Roman"/>
          <w:i/>
        </w:rPr>
        <w:t xml:space="preserve"> </w:t>
      </w:r>
      <w:r w:rsidRPr="00172C9F">
        <w:rPr>
          <w:rFonts w:ascii="Times New Roman" w:hAnsi="Times New Roman"/>
          <w:i/>
          <w:lang w:val="az-Latn-AZ"/>
        </w:rPr>
        <w:t>işlərinin</w:t>
      </w:r>
      <w:r w:rsidRPr="00172C9F">
        <w:rPr>
          <w:rFonts w:ascii="Times New Roman" w:hAnsi="Times New Roman"/>
          <w:i/>
        </w:rPr>
        <w:t xml:space="preserve"> </w:t>
      </w:r>
      <w:r w:rsidRPr="00172C9F">
        <w:rPr>
          <w:rFonts w:ascii="Times New Roman" w:hAnsi="Times New Roman"/>
          <w:i/>
          <w:lang w:val="az-Latn-AZ"/>
        </w:rPr>
        <w:t>mexanikləşdirmə</w:t>
      </w:r>
      <w:r w:rsidRPr="00172C9F">
        <w:rPr>
          <w:rFonts w:ascii="Times New Roman" w:hAnsi="Times New Roman"/>
          <w:i/>
        </w:rPr>
        <w:t xml:space="preserve"> </w:t>
      </w:r>
      <w:r w:rsidRPr="00172C9F">
        <w:rPr>
          <w:rFonts w:ascii="Times New Roman" w:hAnsi="Times New Roman"/>
          <w:i/>
          <w:lang w:val="az-Latn-AZ"/>
        </w:rPr>
        <w:t>səviyyə</w:t>
      </w:r>
      <w:r w:rsidRPr="00172C9F">
        <w:rPr>
          <w:rFonts w:ascii="Times New Roman" w:hAnsi="Times New Roman"/>
          <w:i/>
        </w:rPr>
        <w:t xml:space="preserve"> </w:t>
      </w:r>
      <w:r w:rsidRPr="00172C9F">
        <w:rPr>
          <w:rFonts w:ascii="Times New Roman" w:hAnsi="Times New Roman"/>
          <w:i/>
          <w:lang w:val="az-Latn-AZ"/>
        </w:rPr>
        <w:t>sinin</w:t>
      </w:r>
      <w:r w:rsidRPr="00172C9F">
        <w:rPr>
          <w:rFonts w:ascii="Times New Roman" w:hAnsi="Times New Roman"/>
          <w:i/>
        </w:rPr>
        <w:t xml:space="preserve"> </w:t>
      </w:r>
      <w:r w:rsidRPr="00172C9F">
        <w:rPr>
          <w:rFonts w:ascii="Times New Roman" w:hAnsi="Times New Roman"/>
          <w:i/>
          <w:lang w:val="az-Latn-AZ"/>
        </w:rPr>
        <w:t>plan</w:t>
      </w:r>
      <w:r w:rsidRPr="00172C9F">
        <w:rPr>
          <w:rFonts w:ascii="Times New Roman" w:hAnsi="Times New Roman"/>
          <w:i/>
        </w:rPr>
        <w:t xml:space="preserve"> (0,85 </w:t>
      </w:r>
      <w:r w:rsidRPr="00172C9F">
        <w:rPr>
          <w:rFonts w:ascii="Times New Roman" w:hAnsi="Times New Roman"/>
          <w:i/>
          <w:lang w:val="az-Latn-AZ"/>
        </w:rPr>
        <w:t>qəbul</w:t>
      </w:r>
      <w:r w:rsidRPr="00172C9F">
        <w:rPr>
          <w:rFonts w:ascii="Times New Roman" w:hAnsi="Times New Roman"/>
          <w:i/>
        </w:rPr>
        <w:t xml:space="preserve"> </w:t>
      </w:r>
      <w:r w:rsidRPr="00172C9F">
        <w:rPr>
          <w:rFonts w:ascii="Times New Roman" w:hAnsi="Times New Roman"/>
          <w:i/>
          <w:lang w:val="az-Latn-AZ"/>
        </w:rPr>
        <w:t>edək</w:t>
      </w:r>
      <w:r w:rsidRPr="00172C9F">
        <w:rPr>
          <w:rFonts w:ascii="Times New Roman" w:hAnsi="Times New Roman"/>
          <w:i/>
        </w:rPr>
        <w:t xml:space="preserve">) </w:t>
      </w:r>
      <w:r w:rsidRPr="00172C9F">
        <w:rPr>
          <w:rFonts w:ascii="Times New Roman" w:hAnsi="Times New Roman"/>
          <w:i/>
          <w:lang w:val="az-Latn-AZ"/>
        </w:rPr>
        <w:t>və</w:t>
      </w:r>
      <w:r w:rsidRPr="00172C9F">
        <w:rPr>
          <w:rFonts w:ascii="Times New Roman" w:hAnsi="Times New Roman"/>
          <w:i/>
        </w:rPr>
        <w:t xml:space="preserve"> </w:t>
      </w:r>
      <w:r w:rsidRPr="00172C9F">
        <w:rPr>
          <w:rFonts w:ascii="Times New Roman" w:hAnsi="Times New Roman"/>
          <w:i/>
          <w:lang w:val="az-Latn-AZ"/>
        </w:rPr>
        <w:t>hesabı</w:t>
      </w:r>
      <w:r w:rsidRPr="00172C9F">
        <w:rPr>
          <w:rFonts w:ascii="Times New Roman" w:hAnsi="Times New Roman"/>
          <w:i/>
        </w:rPr>
        <w:t xml:space="preserve"> (</w:t>
      </w:r>
      <w:r w:rsidRPr="00172C9F">
        <w:rPr>
          <w:rFonts w:ascii="Times New Roman" w:hAnsi="Times New Roman"/>
          <w:position w:val="-10"/>
          <w:sz w:val="28"/>
          <w:szCs w:val="20"/>
        </w:rPr>
        <w:object w:dxaOrig="1160" w:dyaOrig="320">
          <v:shape id="_x0000_i1072" type="#_x0000_t75" style="width:90.75pt;height:24.75pt" o:ole="" fillcolor="window">
            <v:imagedata r:id="rId97" o:title=""/>
          </v:shape>
          <o:OLEObject Type="Embed" ProgID="Equation.3" ShapeID="_x0000_i1072" DrawAspect="Content" ObjectID="_1540734265" r:id="rId98"/>
        </w:object>
      </w:r>
      <w:r w:rsidRPr="00172C9F">
        <w:rPr>
          <w:rFonts w:ascii="Times New Roman" w:hAnsi="Times New Roman"/>
          <w:lang w:val="az-Latn-AZ"/>
        </w:rPr>
        <w:t>qiymətləri</w:t>
      </w:r>
      <w:r w:rsidRPr="00172C9F">
        <w:rPr>
          <w:rFonts w:ascii="Times New Roman" w:hAnsi="Times New Roman"/>
        </w:rPr>
        <w:t xml:space="preserve">                  </w:t>
      </w:r>
      <w:r w:rsidRPr="00172C9F">
        <w:rPr>
          <w:rFonts w:ascii="Times New Roman" w:hAnsi="Times New Roman"/>
          <w:lang w:val="az-Latn-AZ"/>
        </w:rPr>
        <w:t>dir</w:t>
      </w:r>
      <w:r w:rsidRPr="00172C9F">
        <w:rPr>
          <w:rFonts w:ascii="Times New Roman" w:hAnsi="Times New Roman"/>
        </w:rPr>
        <w:t>;</w:t>
      </w:r>
      <w:r w:rsidRPr="00172C9F">
        <w:rPr>
          <w:rFonts w:ascii="Times New Roman" w:hAnsi="Times New Roman"/>
          <w:position w:val="-10"/>
          <w:sz w:val="28"/>
          <w:szCs w:val="20"/>
        </w:rPr>
        <w:object w:dxaOrig="1000" w:dyaOrig="320">
          <v:shape id="_x0000_i1073" type="#_x0000_t75" style="width:68.25pt;height:21.75pt" o:ole="" fillcolor="window">
            <v:imagedata r:id="rId99" o:title=""/>
          </v:shape>
          <o:OLEObject Type="Embed" ProgID="Equation.3" ShapeID="_x0000_i1073" DrawAspect="Content" ObjectID="_1540734266" r:id="rId100"/>
        </w:object>
      </w:r>
      <w:r w:rsidRPr="00172C9F">
        <w:rPr>
          <w:rFonts w:ascii="Times New Roman" w:hAnsi="Times New Roman"/>
          <w:lang w:val="az-Latn-AZ"/>
        </w:rPr>
        <w:t>isə</w:t>
      </w:r>
      <w:r w:rsidRPr="00172C9F">
        <w:rPr>
          <w:rFonts w:ascii="Times New Roman" w:hAnsi="Times New Roman"/>
        </w:rPr>
        <w:t xml:space="preserve"> </w:t>
      </w:r>
      <w:r w:rsidRPr="00172C9F">
        <w:rPr>
          <w:rFonts w:ascii="Times New Roman" w:hAnsi="Times New Roman"/>
          <w:lang w:val="az-Latn-AZ"/>
        </w:rPr>
        <w:t>qeyrimərkəzləşdirilmiş</w:t>
      </w:r>
      <w:r w:rsidRPr="00172C9F">
        <w:rPr>
          <w:rFonts w:ascii="Times New Roman" w:hAnsi="Times New Roman"/>
        </w:rPr>
        <w:t xml:space="preserve"> </w:t>
      </w:r>
      <w:r w:rsidRPr="00172C9F">
        <w:rPr>
          <w:rFonts w:ascii="Times New Roman" w:hAnsi="Times New Roman"/>
          <w:lang w:val="az-Latn-AZ"/>
        </w:rPr>
        <w:t>daşımaların</w:t>
      </w:r>
      <w:r w:rsidRPr="00172C9F">
        <w:rPr>
          <w:rFonts w:ascii="Times New Roman" w:hAnsi="Times New Roman"/>
        </w:rPr>
        <w:t xml:space="preserve"> </w:t>
      </w:r>
      <w:r w:rsidRPr="00172C9F">
        <w:rPr>
          <w:rFonts w:ascii="Times New Roman" w:hAnsi="Times New Roman"/>
          <w:lang w:val="az-Latn-AZ"/>
        </w:rPr>
        <w:t>plan</w:t>
      </w:r>
      <w:r w:rsidRPr="00172C9F">
        <w:rPr>
          <w:rFonts w:ascii="Times New Roman" w:hAnsi="Times New Roman"/>
        </w:rPr>
        <w:t xml:space="preserve"> (0,15 </w:t>
      </w:r>
      <w:r w:rsidRPr="00172C9F">
        <w:rPr>
          <w:rFonts w:ascii="Times New Roman" w:hAnsi="Times New Roman"/>
          <w:lang w:val="az-Latn-AZ"/>
        </w:rPr>
        <w:t>qəbul</w:t>
      </w:r>
      <w:r w:rsidRPr="00172C9F">
        <w:rPr>
          <w:rFonts w:ascii="Times New Roman" w:hAnsi="Times New Roman"/>
        </w:rPr>
        <w:t xml:space="preserve"> </w:t>
      </w:r>
      <w:r w:rsidRPr="00172C9F">
        <w:rPr>
          <w:rFonts w:ascii="Times New Roman" w:hAnsi="Times New Roman"/>
          <w:lang w:val="az-Latn-AZ"/>
        </w:rPr>
        <w:t>edək</w:t>
      </w:r>
      <w:r w:rsidRPr="00172C9F">
        <w:rPr>
          <w:rFonts w:ascii="Times New Roman" w:hAnsi="Times New Roman"/>
        </w:rPr>
        <w:t xml:space="preserve">) </w:t>
      </w:r>
      <w:r w:rsidRPr="00172C9F">
        <w:rPr>
          <w:rFonts w:ascii="Times New Roman" w:hAnsi="Times New Roman"/>
          <w:lang w:val="az-Latn-AZ"/>
        </w:rPr>
        <w:t>və</w:t>
      </w:r>
      <w:r w:rsidRPr="00172C9F">
        <w:rPr>
          <w:rFonts w:ascii="Times New Roman" w:hAnsi="Times New Roman"/>
        </w:rPr>
        <w:t xml:space="preserve"> </w:t>
      </w:r>
      <w:r w:rsidRPr="00172C9F">
        <w:rPr>
          <w:rFonts w:ascii="Times New Roman" w:hAnsi="Times New Roman"/>
          <w:lang w:val="az-Latn-AZ"/>
        </w:rPr>
        <w:t>hesabı</w:t>
      </w:r>
      <w:r w:rsidRPr="00172C9F">
        <w:rPr>
          <w:rFonts w:ascii="Times New Roman" w:hAnsi="Times New Roman"/>
        </w:rPr>
        <w:t xml:space="preserve"> (</w:t>
      </w:r>
      <w:r w:rsidRPr="00172C9F">
        <w:rPr>
          <w:rFonts w:ascii="Times New Roman" w:hAnsi="Times New Roman"/>
          <w:position w:val="-12"/>
          <w:sz w:val="28"/>
          <w:szCs w:val="20"/>
        </w:rPr>
        <w:object w:dxaOrig="1400" w:dyaOrig="360">
          <v:shape id="_x0000_i1074" type="#_x0000_t75" style="width:90.75pt;height:24pt" o:ole="" fillcolor="window">
            <v:imagedata r:id="rId101" o:title=""/>
          </v:shape>
          <o:OLEObject Type="Embed" ProgID="Equation.3" ShapeID="_x0000_i1074" DrawAspect="Content" ObjectID="_1540734267" r:id="rId102"/>
        </w:object>
      </w:r>
      <w:r w:rsidRPr="00172C9F">
        <w:rPr>
          <w:rFonts w:ascii="Times New Roman" w:hAnsi="Times New Roman"/>
        </w:rPr>
        <w:t xml:space="preserve"> </w:t>
      </w:r>
      <w:r w:rsidRPr="00172C9F">
        <w:rPr>
          <w:rFonts w:ascii="Times New Roman" w:hAnsi="Times New Roman"/>
          <w:lang w:val="az-Latn-AZ"/>
        </w:rPr>
        <w:t>xüsusi</w:t>
      </w:r>
      <w:r w:rsidRPr="00172C9F">
        <w:rPr>
          <w:rFonts w:ascii="Times New Roman" w:hAnsi="Times New Roman"/>
        </w:rPr>
        <w:t xml:space="preserve"> </w:t>
      </w:r>
      <w:r w:rsidRPr="00172C9F">
        <w:rPr>
          <w:rFonts w:ascii="Times New Roman" w:hAnsi="Times New Roman"/>
          <w:lang w:val="az-Latn-AZ"/>
        </w:rPr>
        <w:t>çəkiləridir</w:t>
      </w:r>
      <w:r w:rsidRPr="00172C9F">
        <w:rPr>
          <w:rFonts w:ascii="Times New Roman" w:hAnsi="Times New Roman"/>
        </w:rPr>
        <w:t>.</w:t>
      </w:r>
    </w:p>
    <w:p w:rsidR="00DD0A77" w:rsidRPr="00172C9F" w:rsidRDefault="00DD0A77" w:rsidP="00156C25">
      <w:pPr>
        <w:spacing w:line="360" w:lineRule="auto"/>
        <w:ind w:firstLine="567"/>
        <w:jc w:val="center"/>
        <w:rPr>
          <w:rFonts w:ascii="Times New Roman" w:hAnsi="Times New Roman"/>
        </w:rPr>
      </w:pPr>
      <w:r w:rsidRPr="00172C9F">
        <w:rPr>
          <w:rFonts w:ascii="Times New Roman" w:hAnsi="Times New Roman"/>
          <w:lang w:val="az-Latn-AZ"/>
        </w:rPr>
        <w:t>Onda</w:t>
      </w:r>
      <w:r w:rsidRPr="00172C9F">
        <w:rPr>
          <w:rFonts w:ascii="Times New Roman" w:hAnsi="Times New Roman"/>
        </w:rPr>
        <w:t xml:space="preserve">    </w:t>
      </w:r>
      <w:r w:rsidRPr="00172C9F">
        <w:rPr>
          <w:rFonts w:ascii="Times New Roman" w:hAnsi="Times New Roman"/>
          <w:position w:val="-30"/>
          <w:sz w:val="28"/>
          <w:szCs w:val="20"/>
        </w:rPr>
        <w:object w:dxaOrig="4140" w:dyaOrig="680">
          <v:shape id="_x0000_i1075" type="#_x0000_t75" style="width:279.75pt;height:45pt" o:ole="" fillcolor="window">
            <v:imagedata r:id="rId103" o:title=""/>
          </v:shape>
          <o:OLEObject Type="Embed" ProgID="Equation.3" ShapeID="_x0000_i1075" DrawAspect="Content" ObjectID="_1540734268" r:id="rId104"/>
        </w:object>
      </w:r>
      <w:r w:rsidRPr="00172C9F">
        <w:rPr>
          <w:rFonts w:ascii="Times New Roman" w:hAnsi="Times New Roman"/>
        </w:rPr>
        <w:t>/</w:t>
      </w:r>
      <w:r w:rsidRPr="00172C9F">
        <w:rPr>
          <w:rFonts w:ascii="Times New Roman" w:hAnsi="Times New Roman"/>
          <w:lang w:val="az-Latn-AZ"/>
        </w:rPr>
        <w:t>mln</w:t>
      </w:r>
      <w:r w:rsidRPr="00172C9F">
        <w:rPr>
          <w:rFonts w:ascii="Times New Roman" w:hAnsi="Times New Roman"/>
        </w:rPr>
        <w:t>.</w:t>
      </w:r>
      <w:r w:rsidRPr="00172C9F">
        <w:rPr>
          <w:rFonts w:ascii="Times New Roman" w:hAnsi="Times New Roman"/>
          <w:lang w:val="az-Latn-AZ"/>
        </w:rPr>
        <w:t>manat</w:t>
      </w:r>
      <w:r w:rsidRPr="00172C9F">
        <w:rPr>
          <w:rFonts w:ascii="Times New Roman" w:hAnsi="Times New Roman"/>
        </w:rPr>
        <w:t xml:space="preserve"> </w:t>
      </w:r>
      <w:r w:rsidRPr="00172C9F">
        <w:rPr>
          <w:rFonts w:ascii="Times New Roman" w:hAnsi="Times New Roman"/>
          <w:lang w:val="az-Latn-AZ"/>
        </w:rPr>
        <w:t>ola</w:t>
      </w:r>
      <w:r w:rsidR="00F61524">
        <w:rPr>
          <w:rFonts w:ascii="Times New Roman" w:hAnsi="Times New Roman"/>
          <w:lang w:val="az-Latn-AZ"/>
        </w:rPr>
        <w:t>c</w:t>
      </w:r>
      <w:r w:rsidRPr="00172C9F">
        <w:rPr>
          <w:rFonts w:ascii="Times New Roman" w:hAnsi="Times New Roman"/>
          <w:lang w:val="az-Latn-AZ"/>
        </w:rPr>
        <w:t>aq</w:t>
      </w:r>
      <w:r w:rsidRPr="00172C9F">
        <w:rPr>
          <w:rFonts w:ascii="Times New Roman" w:hAnsi="Times New Roman"/>
        </w:rPr>
        <w:t>/.</w:t>
      </w:r>
    </w:p>
    <w:p w:rsidR="00DD0A77" w:rsidRPr="00172C9F" w:rsidRDefault="00DD0A77" w:rsidP="00D30FB9">
      <w:pPr>
        <w:pStyle w:val="ab"/>
        <w:spacing w:line="360" w:lineRule="auto"/>
        <w:rPr>
          <w:rFonts w:ascii="Times New Roman" w:hAnsi="Times New Roman"/>
        </w:rPr>
      </w:pPr>
      <w:r w:rsidRPr="00172C9F">
        <w:rPr>
          <w:rFonts w:ascii="Times New Roman" w:hAnsi="Times New Roman"/>
          <w:lang w:val="az-Latn-AZ"/>
        </w:rPr>
        <w:t>Əgər</w:t>
      </w:r>
      <w:r w:rsidRPr="00172C9F">
        <w:rPr>
          <w:rFonts w:ascii="Times New Roman" w:hAnsi="Times New Roman"/>
        </w:rPr>
        <w:t xml:space="preserve"> </w:t>
      </w:r>
      <w:r w:rsidRPr="00172C9F">
        <w:rPr>
          <w:rFonts w:ascii="Times New Roman" w:hAnsi="Times New Roman"/>
          <w:lang w:val="az-Latn-AZ"/>
        </w:rPr>
        <w:t>anbar</w:t>
      </w:r>
      <w:r w:rsidRPr="00172C9F">
        <w:rPr>
          <w:rFonts w:ascii="Times New Roman" w:hAnsi="Times New Roman"/>
        </w:rPr>
        <w:t xml:space="preserve"> </w:t>
      </w:r>
      <w:r w:rsidRPr="00172C9F">
        <w:rPr>
          <w:rFonts w:ascii="Times New Roman" w:hAnsi="Times New Roman"/>
          <w:lang w:val="az-Latn-AZ"/>
        </w:rPr>
        <w:t>əmtəə</w:t>
      </w:r>
      <w:r w:rsidRPr="00172C9F">
        <w:rPr>
          <w:rFonts w:ascii="Times New Roman" w:hAnsi="Times New Roman"/>
        </w:rPr>
        <w:t xml:space="preserve"> </w:t>
      </w:r>
      <w:r w:rsidRPr="00172C9F">
        <w:rPr>
          <w:rFonts w:ascii="Times New Roman" w:hAnsi="Times New Roman"/>
          <w:lang w:val="az-Latn-AZ"/>
        </w:rPr>
        <w:t>dövriyyəsi</w:t>
      </w:r>
      <w:r w:rsidRPr="00172C9F">
        <w:rPr>
          <w:rFonts w:ascii="Times New Roman" w:hAnsi="Times New Roman"/>
        </w:rPr>
        <w:t xml:space="preserve"> 300 </w:t>
      </w:r>
      <w:r w:rsidRPr="00172C9F">
        <w:rPr>
          <w:rFonts w:ascii="Times New Roman" w:hAnsi="Times New Roman"/>
          <w:lang w:val="az-Latn-AZ"/>
        </w:rPr>
        <w:t>mln</w:t>
      </w:r>
      <w:r w:rsidRPr="00172C9F">
        <w:rPr>
          <w:rFonts w:ascii="Times New Roman" w:hAnsi="Times New Roman"/>
        </w:rPr>
        <w:t xml:space="preserve">. </w:t>
      </w:r>
      <w:r w:rsidRPr="00172C9F">
        <w:rPr>
          <w:rFonts w:ascii="Times New Roman" w:hAnsi="Times New Roman"/>
          <w:lang w:val="az-Latn-AZ"/>
        </w:rPr>
        <w:t>manat</w:t>
      </w:r>
      <w:r w:rsidRPr="00172C9F">
        <w:rPr>
          <w:rFonts w:ascii="Times New Roman" w:hAnsi="Times New Roman"/>
        </w:rPr>
        <w:t xml:space="preserve"> </w:t>
      </w:r>
      <w:r w:rsidRPr="00172C9F">
        <w:rPr>
          <w:rFonts w:ascii="Times New Roman" w:hAnsi="Times New Roman"/>
          <w:lang w:val="az-Latn-AZ"/>
        </w:rPr>
        <w:t>olarsa</w:t>
      </w:r>
      <w:r w:rsidRPr="00172C9F">
        <w:rPr>
          <w:rFonts w:ascii="Times New Roman" w:hAnsi="Times New Roman"/>
        </w:rPr>
        <w:t xml:space="preserve"> </w:t>
      </w:r>
      <w:r w:rsidRPr="00172C9F">
        <w:rPr>
          <w:rFonts w:ascii="Times New Roman" w:hAnsi="Times New Roman"/>
          <w:lang w:val="az-Latn-AZ"/>
        </w:rPr>
        <w:t>onda</w:t>
      </w:r>
      <w:r w:rsidRPr="00172C9F">
        <w:rPr>
          <w:rFonts w:ascii="Times New Roman" w:hAnsi="Times New Roman"/>
        </w:rPr>
        <w:t xml:space="preserve"> 1997-</w:t>
      </w:r>
      <w:r w:rsidR="00F61524">
        <w:rPr>
          <w:rFonts w:ascii="Times New Roman" w:hAnsi="Times New Roman"/>
          <w:lang w:val="az-Latn-AZ"/>
        </w:rPr>
        <w:t>c</w:t>
      </w:r>
      <w:r w:rsidRPr="00172C9F">
        <w:rPr>
          <w:rFonts w:ascii="Times New Roman" w:hAnsi="Times New Roman"/>
          <w:lang w:val="az-Latn-AZ"/>
        </w:rPr>
        <w:t>i</w:t>
      </w:r>
      <w:r w:rsidRPr="00172C9F">
        <w:rPr>
          <w:rFonts w:ascii="Times New Roman" w:hAnsi="Times New Roman"/>
        </w:rPr>
        <w:t xml:space="preserve"> </w:t>
      </w:r>
      <w:r w:rsidRPr="00172C9F">
        <w:rPr>
          <w:rFonts w:ascii="Times New Roman" w:hAnsi="Times New Roman"/>
          <w:lang w:val="az-Latn-AZ"/>
        </w:rPr>
        <w:t>ilin</w:t>
      </w:r>
      <w:r w:rsidRPr="00172C9F">
        <w:rPr>
          <w:rFonts w:ascii="Times New Roman" w:hAnsi="Times New Roman"/>
        </w:rPr>
        <w:t xml:space="preserve"> </w:t>
      </w:r>
      <w:r w:rsidRPr="00172C9F">
        <w:rPr>
          <w:rFonts w:ascii="Times New Roman" w:hAnsi="Times New Roman"/>
          <w:lang w:val="az-Latn-AZ"/>
        </w:rPr>
        <w:t>bir</w:t>
      </w:r>
      <w:r w:rsidRPr="00172C9F">
        <w:rPr>
          <w:rFonts w:ascii="Times New Roman" w:hAnsi="Times New Roman"/>
        </w:rPr>
        <w:t xml:space="preserve"> </w:t>
      </w:r>
      <w:r w:rsidRPr="00172C9F">
        <w:rPr>
          <w:rFonts w:ascii="Times New Roman" w:hAnsi="Times New Roman"/>
          <w:lang w:val="az-Latn-AZ"/>
        </w:rPr>
        <w:t>milyon</w:t>
      </w:r>
      <w:r w:rsidRPr="00172C9F">
        <w:rPr>
          <w:rFonts w:ascii="Times New Roman" w:hAnsi="Times New Roman"/>
        </w:rPr>
        <w:t xml:space="preserve"> </w:t>
      </w:r>
      <w:r w:rsidRPr="00172C9F">
        <w:rPr>
          <w:rFonts w:ascii="Times New Roman" w:hAnsi="Times New Roman"/>
          <w:lang w:val="az-Latn-AZ"/>
        </w:rPr>
        <w:t>manatına</w:t>
      </w:r>
      <w:r w:rsidRPr="00172C9F">
        <w:rPr>
          <w:rFonts w:ascii="Times New Roman" w:hAnsi="Times New Roman"/>
        </w:rPr>
        <w:t xml:space="preserve"> </w:t>
      </w:r>
      <w:r w:rsidRPr="00172C9F">
        <w:rPr>
          <w:rFonts w:ascii="Times New Roman" w:hAnsi="Times New Roman"/>
          <w:lang w:val="az-Latn-AZ"/>
        </w:rPr>
        <w:t>düşən</w:t>
      </w:r>
      <w:r w:rsidRPr="00172C9F">
        <w:rPr>
          <w:rFonts w:ascii="Times New Roman" w:hAnsi="Times New Roman"/>
        </w:rPr>
        <w:t xml:space="preserve"> </w:t>
      </w:r>
      <w:r w:rsidRPr="00172C9F">
        <w:rPr>
          <w:rFonts w:ascii="Times New Roman" w:hAnsi="Times New Roman"/>
          <w:lang w:val="az-Latn-AZ"/>
        </w:rPr>
        <w:t>xüsusi</w:t>
      </w:r>
      <w:r w:rsidRPr="00172C9F">
        <w:rPr>
          <w:rFonts w:ascii="Times New Roman" w:hAnsi="Times New Roman"/>
        </w:rPr>
        <w:t xml:space="preserve"> </w:t>
      </w:r>
      <w:r w:rsidRPr="00172C9F">
        <w:rPr>
          <w:rFonts w:ascii="Times New Roman" w:hAnsi="Times New Roman"/>
          <w:lang w:val="az-Latn-AZ"/>
        </w:rPr>
        <w:t>daşıma</w:t>
      </w:r>
      <w:r w:rsidRPr="00172C9F">
        <w:rPr>
          <w:rFonts w:ascii="Times New Roman" w:hAnsi="Times New Roman"/>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w:t>
      </w:r>
      <w:r w:rsidRPr="00172C9F">
        <w:rPr>
          <w:rFonts w:ascii="Times New Roman" w:hAnsi="Times New Roman"/>
        </w:rPr>
        <w:t xml:space="preserve"> </w:t>
      </w:r>
      <w:r w:rsidRPr="00172C9F">
        <w:rPr>
          <w:rFonts w:ascii="Times New Roman" w:hAnsi="Times New Roman"/>
          <w:lang w:val="az-Latn-AZ"/>
        </w:rPr>
        <w:t>göstəri</w:t>
      </w:r>
      <w:r w:rsidR="00F61524">
        <w:rPr>
          <w:rFonts w:ascii="Times New Roman" w:hAnsi="Times New Roman"/>
          <w:lang w:val="az-Latn-AZ"/>
        </w:rPr>
        <w:t>c</w:t>
      </w:r>
      <w:r w:rsidRPr="00172C9F">
        <w:rPr>
          <w:rFonts w:ascii="Times New Roman" w:hAnsi="Times New Roman"/>
          <w:lang w:val="az-Latn-AZ"/>
        </w:rPr>
        <w:t>isinə</w:t>
      </w:r>
      <w:r w:rsidRPr="00172C9F">
        <w:rPr>
          <w:rFonts w:ascii="Times New Roman" w:hAnsi="Times New Roman"/>
        </w:rPr>
        <w:t xml:space="preserve"> </w:t>
      </w:r>
      <w:r w:rsidRPr="00172C9F">
        <w:rPr>
          <w:rFonts w:ascii="Times New Roman" w:hAnsi="Times New Roman"/>
          <w:lang w:val="az-Latn-AZ"/>
        </w:rPr>
        <w:t>görə</w:t>
      </w:r>
      <w:r w:rsidRPr="00172C9F">
        <w:rPr>
          <w:rFonts w:ascii="Times New Roman" w:hAnsi="Times New Roman"/>
        </w:rPr>
        <w:t xml:space="preserve"> </w:t>
      </w:r>
      <w:r w:rsidRPr="00172C9F">
        <w:rPr>
          <w:rFonts w:ascii="Times New Roman" w:hAnsi="Times New Roman"/>
          <w:lang w:val="az-Latn-AZ"/>
        </w:rPr>
        <w:t>daşımanın</w:t>
      </w:r>
      <w:r w:rsidRPr="00172C9F">
        <w:rPr>
          <w:rFonts w:ascii="Times New Roman" w:hAnsi="Times New Roman"/>
        </w:rPr>
        <w:t xml:space="preserve"> </w:t>
      </w:r>
      <w:r w:rsidRPr="00172C9F">
        <w:rPr>
          <w:rFonts w:ascii="Times New Roman" w:hAnsi="Times New Roman"/>
          <w:lang w:val="az-Latn-AZ"/>
        </w:rPr>
        <w:t>ümumi</w:t>
      </w:r>
      <w:r w:rsidRPr="00172C9F">
        <w:rPr>
          <w:rFonts w:ascii="Times New Roman" w:hAnsi="Times New Roman"/>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w:t>
      </w:r>
      <w:r w:rsidRPr="00172C9F">
        <w:rPr>
          <w:rFonts w:ascii="Times New Roman" w:hAnsi="Times New Roman"/>
        </w:rPr>
        <w:t xml:space="preserve"> 1590 </w:t>
      </w:r>
      <w:r w:rsidRPr="00172C9F">
        <w:rPr>
          <w:rFonts w:ascii="Times New Roman" w:hAnsi="Times New Roman"/>
          <w:lang w:val="az-Latn-AZ"/>
        </w:rPr>
        <w:t>min</w:t>
      </w:r>
      <w:r w:rsidRPr="00172C9F">
        <w:rPr>
          <w:rFonts w:ascii="Times New Roman" w:hAnsi="Times New Roman"/>
        </w:rPr>
        <w:t xml:space="preserve"> </w:t>
      </w:r>
      <w:r w:rsidRPr="00172C9F">
        <w:rPr>
          <w:rFonts w:ascii="Times New Roman" w:hAnsi="Times New Roman"/>
          <w:lang w:val="az-Latn-AZ"/>
        </w:rPr>
        <w:t>ton</w:t>
      </w:r>
      <w:r w:rsidRPr="00172C9F">
        <w:rPr>
          <w:rFonts w:ascii="Times New Roman" w:hAnsi="Times New Roman"/>
        </w:rPr>
        <w:t xml:space="preserve"> </w:t>
      </w:r>
      <w:r w:rsidRPr="00172C9F">
        <w:rPr>
          <w:rFonts w:ascii="Times New Roman" w:hAnsi="Times New Roman"/>
          <w:lang w:val="az-Latn-AZ"/>
        </w:rPr>
        <w:t>təşkil</w:t>
      </w:r>
      <w:r w:rsidRPr="00172C9F">
        <w:rPr>
          <w:rFonts w:ascii="Times New Roman" w:hAnsi="Times New Roman"/>
        </w:rPr>
        <w:t xml:space="preserve"> </w:t>
      </w:r>
      <w:r w:rsidRPr="00172C9F">
        <w:rPr>
          <w:rFonts w:ascii="Times New Roman" w:hAnsi="Times New Roman"/>
          <w:lang w:val="az-Latn-AZ"/>
        </w:rPr>
        <w:t>edərdi</w:t>
      </w:r>
      <w:r w:rsidRPr="00172C9F">
        <w:rPr>
          <w:rFonts w:ascii="Times New Roman" w:hAnsi="Times New Roman"/>
        </w:rPr>
        <w:t xml:space="preserve">. </w:t>
      </w:r>
      <w:r w:rsidRPr="00172C9F">
        <w:rPr>
          <w:rFonts w:ascii="Times New Roman" w:hAnsi="Times New Roman"/>
          <w:lang w:val="az-Latn-AZ"/>
        </w:rPr>
        <w:t>Lakin</w:t>
      </w:r>
      <w:r w:rsidRPr="00172C9F">
        <w:rPr>
          <w:rFonts w:ascii="Times New Roman" w:hAnsi="Times New Roman"/>
        </w:rPr>
        <w:t xml:space="preserve"> </w:t>
      </w:r>
      <w:r w:rsidRPr="00172C9F">
        <w:rPr>
          <w:rFonts w:ascii="Times New Roman" w:hAnsi="Times New Roman"/>
          <w:lang w:val="az-Latn-AZ"/>
        </w:rPr>
        <w:t>bu</w:t>
      </w:r>
      <w:r w:rsidRPr="00172C9F">
        <w:rPr>
          <w:rFonts w:ascii="Times New Roman" w:hAnsi="Times New Roman"/>
        </w:rPr>
        <w:t xml:space="preserve"> </w:t>
      </w:r>
      <w:r w:rsidRPr="00172C9F">
        <w:rPr>
          <w:rFonts w:ascii="Times New Roman" w:hAnsi="Times New Roman"/>
          <w:lang w:val="az-Latn-AZ"/>
        </w:rPr>
        <w:t>göstəri</w:t>
      </w:r>
      <w:r w:rsidR="00F61524">
        <w:rPr>
          <w:rFonts w:ascii="Times New Roman" w:hAnsi="Times New Roman"/>
          <w:lang w:val="az-Latn-AZ"/>
        </w:rPr>
        <w:t>c</w:t>
      </w:r>
      <w:r w:rsidRPr="00172C9F">
        <w:rPr>
          <w:rFonts w:ascii="Times New Roman" w:hAnsi="Times New Roman"/>
          <w:lang w:val="az-Latn-AZ"/>
        </w:rPr>
        <w:t>inin</w:t>
      </w:r>
      <w:r w:rsidRPr="00172C9F">
        <w:rPr>
          <w:rFonts w:ascii="Times New Roman" w:hAnsi="Times New Roman"/>
        </w:rPr>
        <w:t xml:space="preserve"> </w:t>
      </w:r>
      <w:r w:rsidRPr="00172C9F">
        <w:rPr>
          <w:rFonts w:ascii="Times New Roman" w:hAnsi="Times New Roman"/>
          <w:position w:val="-12"/>
        </w:rPr>
        <w:object w:dxaOrig="840" w:dyaOrig="380">
          <v:shape id="_x0000_i1076" type="#_x0000_t75" style="width:53.25pt;height:24pt" o:ole="" fillcolor="window">
            <v:imagedata r:id="rId105" o:title=""/>
          </v:shape>
          <o:OLEObject Type="Embed" ProgID="Equation.3" ShapeID="_x0000_i1076" DrawAspect="Content" ObjectID="_1540734269" r:id="rId106"/>
        </w:object>
      </w:r>
      <w:r w:rsidRPr="00172C9F">
        <w:rPr>
          <w:rFonts w:ascii="Times New Roman" w:hAnsi="Times New Roman"/>
          <w:lang w:val="az-Latn-AZ"/>
        </w:rPr>
        <w:t>qiymətinə</w:t>
      </w:r>
      <w:r w:rsidRPr="00172C9F">
        <w:rPr>
          <w:rFonts w:ascii="Times New Roman" w:hAnsi="Times New Roman"/>
        </w:rPr>
        <w:t xml:space="preserve"> </w:t>
      </w:r>
      <w:r w:rsidRPr="00172C9F">
        <w:rPr>
          <w:rFonts w:ascii="Times New Roman" w:hAnsi="Times New Roman"/>
          <w:lang w:val="az-Latn-AZ"/>
        </w:rPr>
        <w:t>görə</w:t>
      </w:r>
      <w:r w:rsidRPr="00172C9F">
        <w:rPr>
          <w:rFonts w:ascii="Times New Roman" w:hAnsi="Times New Roman"/>
        </w:rPr>
        <w:t xml:space="preserve"> </w:t>
      </w:r>
      <w:r w:rsidRPr="00172C9F">
        <w:rPr>
          <w:rFonts w:ascii="Times New Roman" w:hAnsi="Times New Roman"/>
          <w:lang w:val="az-Latn-AZ"/>
        </w:rPr>
        <w:t>isə</w:t>
      </w:r>
      <w:r w:rsidRPr="00172C9F">
        <w:rPr>
          <w:rFonts w:ascii="Times New Roman" w:hAnsi="Times New Roman"/>
        </w:rPr>
        <w:t xml:space="preserve"> </w:t>
      </w:r>
      <w:r w:rsidRPr="00172C9F">
        <w:rPr>
          <w:rFonts w:ascii="Times New Roman" w:hAnsi="Times New Roman"/>
          <w:lang w:val="az-Latn-AZ"/>
        </w:rPr>
        <w:t>hesabı</w:t>
      </w:r>
      <w:r w:rsidRPr="00172C9F">
        <w:rPr>
          <w:rFonts w:ascii="Times New Roman" w:hAnsi="Times New Roman"/>
        </w:rPr>
        <w:t xml:space="preserve"> </w:t>
      </w:r>
      <w:r w:rsidRPr="00172C9F">
        <w:rPr>
          <w:rFonts w:ascii="Times New Roman" w:hAnsi="Times New Roman"/>
          <w:lang w:val="az-Latn-AZ"/>
        </w:rPr>
        <w:t>daşıma</w:t>
      </w:r>
      <w:r w:rsidRPr="00172C9F">
        <w:rPr>
          <w:rFonts w:ascii="Times New Roman" w:hAnsi="Times New Roman"/>
        </w:rPr>
        <w:t xml:space="preserve"> </w:t>
      </w:r>
      <w:r>
        <w:rPr>
          <w:rFonts w:ascii="Times New Roman" w:hAnsi="Times New Roman"/>
          <w:lang w:val="az-Latn-AZ"/>
        </w:rPr>
        <w:t>həc</w:t>
      </w:r>
      <w:r w:rsidRPr="00172C9F">
        <w:rPr>
          <w:rFonts w:ascii="Times New Roman" w:hAnsi="Times New Roman"/>
          <w:lang w:val="az-Latn-AZ"/>
        </w:rPr>
        <w:t>mi</w:t>
      </w:r>
      <w:r w:rsidRPr="00172C9F">
        <w:rPr>
          <w:rFonts w:ascii="Times New Roman" w:hAnsi="Times New Roman"/>
        </w:rPr>
        <w:t xml:space="preserve"> </w:t>
      </w:r>
    </w:p>
    <w:p w:rsidR="00DD0A77" w:rsidRPr="00172C9F" w:rsidRDefault="00DD0A77" w:rsidP="00D30FB9">
      <w:pPr>
        <w:pStyle w:val="ab"/>
        <w:spacing w:line="360" w:lineRule="auto"/>
        <w:rPr>
          <w:rFonts w:ascii="Times New Roman" w:hAnsi="Times New Roman"/>
        </w:rPr>
      </w:pPr>
      <w:r w:rsidRPr="00172C9F">
        <w:rPr>
          <w:rFonts w:ascii="Times New Roman" w:hAnsi="Times New Roman"/>
        </w:rPr>
        <w:t xml:space="preserve">          </w:t>
      </w:r>
      <w:r w:rsidRPr="00172C9F">
        <w:rPr>
          <w:rFonts w:ascii="Times New Roman" w:hAnsi="Times New Roman"/>
          <w:position w:val="-12"/>
        </w:rPr>
        <w:object w:dxaOrig="3780" w:dyaOrig="380">
          <v:shape id="_x0000_i1077" type="#_x0000_t75" style="width:247.5pt;height:24.75pt" o:ole="" fillcolor="window">
            <v:imagedata r:id="rId107" o:title=""/>
          </v:shape>
          <o:OLEObject Type="Embed" ProgID="Equation.3" ShapeID="_x0000_i1077" DrawAspect="Content" ObjectID="_1540734270" r:id="rId108"/>
        </w:object>
      </w:r>
      <w:r w:rsidRPr="00172C9F">
        <w:rPr>
          <w:rFonts w:ascii="Times New Roman" w:hAnsi="Times New Roman"/>
        </w:rPr>
        <w:t xml:space="preserve"> </w:t>
      </w:r>
      <w:r w:rsidRPr="00172C9F">
        <w:rPr>
          <w:rFonts w:ascii="Times New Roman" w:hAnsi="Times New Roman"/>
          <w:lang w:val="az-Latn-AZ"/>
        </w:rPr>
        <w:t>min</w:t>
      </w:r>
      <w:r w:rsidRPr="00172C9F">
        <w:rPr>
          <w:rFonts w:ascii="Times New Roman" w:hAnsi="Times New Roman"/>
        </w:rPr>
        <w:t xml:space="preserve"> </w:t>
      </w:r>
      <w:r w:rsidRPr="00172C9F">
        <w:rPr>
          <w:rFonts w:ascii="Times New Roman" w:hAnsi="Times New Roman"/>
          <w:lang w:val="az-Latn-AZ"/>
        </w:rPr>
        <w:t>ton</w:t>
      </w:r>
      <w:r w:rsidRPr="00172C9F">
        <w:rPr>
          <w:rFonts w:ascii="Times New Roman" w:hAnsi="Times New Roman"/>
        </w:rPr>
        <w:t xml:space="preserve"> </w:t>
      </w:r>
      <w:r w:rsidRPr="00172C9F">
        <w:rPr>
          <w:rFonts w:ascii="Times New Roman" w:hAnsi="Times New Roman"/>
          <w:lang w:val="az-Latn-AZ"/>
        </w:rPr>
        <w:t>təşkil</w:t>
      </w:r>
      <w:r w:rsidRPr="00172C9F">
        <w:rPr>
          <w:rFonts w:ascii="Times New Roman" w:hAnsi="Times New Roman"/>
        </w:rPr>
        <w:t xml:space="preserve"> </w:t>
      </w:r>
      <w:r w:rsidRPr="00172C9F">
        <w:rPr>
          <w:rFonts w:ascii="Times New Roman" w:hAnsi="Times New Roman"/>
          <w:lang w:val="az-Latn-AZ"/>
        </w:rPr>
        <w:t>edə</w:t>
      </w:r>
      <w:r w:rsidR="00F61524">
        <w:rPr>
          <w:rFonts w:ascii="Times New Roman" w:hAnsi="Times New Roman"/>
          <w:lang w:val="az-Latn-AZ"/>
        </w:rPr>
        <w:t>c</w:t>
      </w:r>
      <w:r w:rsidRPr="00172C9F">
        <w:rPr>
          <w:rFonts w:ascii="Times New Roman" w:hAnsi="Times New Roman"/>
          <w:lang w:val="az-Latn-AZ"/>
        </w:rPr>
        <w:t>əkdir</w:t>
      </w:r>
      <w:r w:rsidRPr="00172C9F">
        <w:rPr>
          <w:rFonts w:ascii="Times New Roman" w:hAnsi="Times New Roman"/>
        </w:rPr>
        <w:t>.</w:t>
      </w:r>
    </w:p>
    <w:p w:rsidR="00DD0A77" w:rsidRPr="00172C9F" w:rsidRDefault="00DD0A77" w:rsidP="00D30FB9">
      <w:pPr>
        <w:pStyle w:val="ab"/>
        <w:spacing w:line="360" w:lineRule="auto"/>
        <w:rPr>
          <w:rFonts w:ascii="Times New Roman" w:hAnsi="Times New Roman"/>
        </w:rPr>
      </w:pPr>
      <w:r w:rsidRPr="00172C9F">
        <w:rPr>
          <w:rFonts w:ascii="Times New Roman" w:hAnsi="Times New Roman"/>
          <w:lang w:val="az-Latn-AZ"/>
        </w:rPr>
        <w:t>Proqnozlaşdırmadan</w:t>
      </w:r>
      <w:r w:rsidRPr="00172C9F">
        <w:rPr>
          <w:rFonts w:ascii="Times New Roman" w:hAnsi="Times New Roman"/>
        </w:rPr>
        <w:t xml:space="preserve"> </w:t>
      </w:r>
      <w:r w:rsidRPr="00172C9F">
        <w:rPr>
          <w:rFonts w:ascii="Times New Roman" w:hAnsi="Times New Roman"/>
          <w:lang w:val="az-Latn-AZ"/>
        </w:rPr>
        <w:t>sonra</w:t>
      </w:r>
      <w:r w:rsidRPr="00172C9F">
        <w:rPr>
          <w:rFonts w:ascii="Times New Roman" w:hAnsi="Times New Roman"/>
        </w:rPr>
        <w:t xml:space="preserve"> </w:t>
      </w:r>
      <w:r w:rsidRPr="00172C9F">
        <w:rPr>
          <w:rFonts w:ascii="Times New Roman" w:hAnsi="Times New Roman"/>
          <w:lang w:val="az-Latn-AZ"/>
        </w:rPr>
        <w:t>topdansatış</w:t>
      </w:r>
      <w:r w:rsidRPr="00172C9F">
        <w:rPr>
          <w:rFonts w:ascii="Times New Roman" w:hAnsi="Times New Roman"/>
        </w:rPr>
        <w:t xml:space="preserve"> </w:t>
      </w:r>
      <w:r w:rsidRPr="00172C9F">
        <w:rPr>
          <w:rFonts w:ascii="Times New Roman" w:hAnsi="Times New Roman"/>
          <w:lang w:val="az-Latn-AZ"/>
        </w:rPr>
        <w:t>müəssisəsinə</w:t>
      </w:r>
      <w:r w:rsidRPr="00172C9F">
        <w:rPr>
          <w:rFonts w:ascii="Times New Roman" w:hAnsi="Times New Roman"/>
        </w:rPr>
        <w:t xml:space="preserve"> </w:t>
      </w:r>
      <w:r w:rsidRPr="00172C9F">
        <w:rPr>
          <w:rFonts w:ascii="Times New Roman" w:hAnsi="Times New Roman"/>
          <w:lang w:val="az-Latn-AZ"/>
        </w:rPr>
        <w:t>gündəlik</w:t>
      </w:r>
      <w:r w:rsidRPr="00172C9F">
        <w:rPr>
          <w:rFonts w:ascii="Times New Roman" w:hAnsi="Times New Roman"/>
        </w:rPr>
        <w:t xml:space="preserve"> </w:t>
      </w:r>
      <w:r w:rsidRPr="00172C9F">
        <w:rPr>
          <w:rFonts w:ascii="Times New Roman" w:hAnsi="Times New Roman"/>
          <w:lang w:val="az-Latn-AZ"/>
        </w:rPr>
        <w:t>daxil</w:t>
      </w:r>
      <w:r w:rsidRPr="00172C9F">
        <w:rPr>
          <w:rFonts w:ascii="Times New Roman" w:hAnsi="Times New Roman"/>
        </w:rPr>
        <w:t xml:space="preserve"> </w:t>
      </w:r>
      <w:r w:rsidRPr="00172C9F">
        <w:rPr>
          <w:rFonts w:ascii="Times New Roman" w:hAnsi="Times New Roman"/>
          <w:lang w:val="az-Latn-AZ"/>
        </w:rPr>
        <w:t>olan</w:t>
      </w:r>
      <w:r w:rsidRPr="00172C9F">
        <w:rPr>
          <w:rFonts w:ascii="Times New Roman" w:hAnsi="Times New Roman"/>
        </w:rPr>
        <w:t xml:space="preserve"> </w:t>
      </w:r>
      <w:r w:rsidRPr="00172C9F">
        <w:rPr>
          <w:rFonts w:ascii="Times New Roman" w:hAnsi="Times New Roman"/>
          <w:lang w:val="az-Latn-AZ"/>
        </w:rPr>
        <w:t>avtomobillərin</w:t>
      </w:r>
      <w:r w:rsidRPr="00172C9F">
        <w:rPr>
          <w:rFonts w:ascii="Times New Roman" w:hAnsi="Times New Roman"/>
        </w:rPr>
        <w:t xml:space="preserve"> </w:t>
      </w:r>
      <w:r w:rsidRPr="00172C9F">
        <w:rPr>
          <w:rFonts w:ascii="Times New Roman" w:hAnsi="Times New Roman"/>
          <w:lang w:val="az-Latn-AZ"/>
        </w:rPr>
        <w:t>sayının</w:t>
      </w:r>
      <w:r w:rsidRPr="00172C9F">
        <w:rPr>
          <w:rFonts w:ascii="Times New Roman" w:hAnsi="Times New Roman"/>
        </w:rPr>
        <w:t xml:space="preserve"> </w:t>
      </w:r>
      <w:r w:rsidRPr="00172C9F">
        <w:rPr>
          <w:rFonts w:ascii="Times New Roman" w:hAnsi="Times New Roman"/>
          <w:lang w:val="az-Latn-AZ"/>
        </w:rPr>
        <w:t>daşıma</w:t>
      </w:r>
      <w:r w:rsidRPr="00172C9F">
        <w:rPr>
          <w:rFonts w:ascii="Times New Roman" w:hAnsi="Times New Roman"/>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minin</w:t>
      </w:r>
      <w:r w:rsidRPr="00172C9F">
        <w:rPr>
          <w:rFonts w:ascii="Times New Roman" w:hAnsi="Times New Roman"/>
        </w:rPr>
        <w:t xml:space="preserve"> </w:t>
      </w:r>
      <w:r w:rsidRPr="00172C9F">
        <w:rPr>
          <w:rFonts w:ascii="Times New Roman" w:hAnsi="Times New Roman"/>
          <w:lang w:val="az-Latn-AZ"/>
        </w:rPr>
        <w:t>və</w:t>
      </w:r>
      <w:r w:rsidRPr="00172C9F">
        <w:rPr>
          <w:rFonts w:ascii="Times New Roman" w:hAnsi="Times New Roman"/>
        </w:rPr>
        <w:t xml:space="preserve"> </w:t>
      </w:r>
      <w:r w:rsidRPr="00172C9F">
        <w:rPr>
          <w:rFonts w:ascii="Times New Roman" w:hAnsi="Times New Roman"/>
          <w:lang w:val="az-Latn-AZ"/>
        </w:rPr>
        <w:t>avtomobillərin</w:t>
      </w:r>
      <w:r w:rsidRPr="00172C9F">
        <w:rPr>
          <w:rFonts w:ascii="Times New Roman" w:hAnsi="Times New Roman"/>
        </w:rPr>
        <w:t xml:space="preserve"> </w:t>
      </w:r>
      <w:r w:rsidRPr="00172C9F">
        <w:rPr>
          <w:rFonts w:ascii="Times New Roman" w:hAnsi="Times New Roman"/>
          <w:lang w:val="az-Latn-AZ"/>
        </w:rPr>
        <w:t>bölgü</w:t>
      </w:r>
      <w:r w:rsidRPr="00172C9F">
        <w:rPr>
          <w:rFonts w:ascii="Times New Roman" w:hAnsi="Times New Roman"/>
        </w:rPr>
        <w:t xml:space="preserve"> </w:t>
      </w:r>
      <w:r w:rsidRPr="00172C9F">
        <w:rPr>
          <w:rFonts w:ascii="Times New Roman" w:hAnsi="Times New Roman"/>
          <w:lang w:val="az-Latn-AZ"/>
        </w:rPr>
        <w:t>üzrə</w:t>
      </w:r>
      <w:r w:rsidRPr="00172C9F">
        <w:rPr>
          <w:rFonts w:ascii="Times New Roman" w:hAnsi="Times New Roman"/>
        </w:rPr>
        <w:t xml:space="preserve"> </w:t>
      </w:r>
      <w:r w:rsidRPr="00172C9F">
        <w:rPr>
          <w:rFonts w:ascii="Times New Roman" w:hAnsi="Times New Roman"/>
          <w:lang w:val="az-Latn-AZ"/>
        </w:rPr>
        <w:t>daxil</w:t>
      </w:r>
      <w:r w:rsidRPr="00172C9F">
        <w:rPr>
          <w:rFonts w:ascii="Times New Roman" w:hAnsi="Times New Roman"/>
        </w:rPr>
        <w:t xml:space="preserve"> </w:t>
      </w:r>
      <w:r w:rsidRPr="00172C9F">
        <w:rPr>
          <w:rFonts w:ascii="Times New Roman" w:hAnsi="Times New Roman"/>
          <w:lang w:val="az-Latn-AZ"/>
        </w:rPr>
        <w:t>olması</w:t>
      </w:r>
      <w:r w:rsidRPr="00172C9F">
        <w:rPr>
          <w:rFonts w:ascii="Times New Roman" w:hAnsi="Times New Roman"/>
        </w:rPr>
        <w:t xml:space="preserve"> </w:t>
      </w:r>
      <w:r w:rsidRPr="00172C9F">
        <w:rPr>
          <w:rFonts w:ascii="Times New Roman" w:hAnsi="Times New Roman"/>
          <w:lang w:val="az-Latn-AZ"/>
        </w:rPr>
        <w:t>qanunauyğunluğu</w:t>
      </w:r>
      <w:r w:rsidRPr="00172C9F">
        <w:rPr>
          <w:rFonts w:ascii="Times New Roman" w:hAnsi="Times New Roman"/>
        </w:rPr>
        <w:t xml:space="preserve"> </w:t>
      </w:r>
      <w:r w:rsidRPr="00172C9F">
        <w:rPr>
          <w:rFonts w:ascii="Times New Roman" w:hAnsi="Times New Roman"/>
          <w:lang w:val="az-Latn-AZ"/>
        </w:rPr>
        <w:t>təyin</w:t>
      </w:r>
      <w:r w:rsidRPr="00172C9F">
        <w:rPr>
          <w:rFonts w:ascii="Times New Roman" w:hAnsi="Times New Roman"/>
        </w:rPr>
        <w:t xml:space="preserve"> </w:t>
      </w:r>
      <w:r w:rsidRPr="00172C9F">
        <w:rPr>
          <w:rFonts w:ascii="Times New Roman" w:hAnsi="Times New Roman"/>
          <w:lang w:val="az-Latn-AZ"/>
        </w:rPr>
        <w:t>edilməsidir</w:t>
      </w:r>
      <w:r w:rsidRPr="00172C9F">
        <w:rPr>
          <w:rFonts w:ascii="Times New Roman" w:hAnsi="Times New Roman"/>
        </w:rPr>
        <w:t xml:space="preserve">. </w:t>
      </w:r>
      <w:r w:rsidRPr="00172C9F">
        <w:rPr>
          <w:rFonts w:ascii="Times New Roman" w:hAnsi="Times New Roman"/>
          <w:lang w:val="az-Latn-AZ"/>
        </w:rPr>
        <w:t>Belə</w:t>
      </w:r>
      <w:r w:rsidRPr="00172C9F">
        <w:rPr>
          <w:rFonts w:ascii="Times New Roman" w:hAnsi="Times New Roman"/>
        </w:rPr>
        <w:t xml:space="preserve"> </w:t>
      </w:r>
      <w:r w:rsidRPr="00172C9F">
        <w:rPr>
          <w:rFonts w:ascii="Times New Roman" w:hAnsi="Times New Roman"/>
          <w:lang w:val="az-Latn-AZ"/>
        </w:rPr>
        <w:t>hallarda</w:t>
      </w:r>
      <w:r w:rsidRPr="00172C9F">
        <w:rPr>
          <w:rFonts w:ascii="Times New Roman" w:hAnsi="Times New Roman"/>
        </w:rPr>
        <w:t xml:space="preserve"> </w:t>
      </w:r>
      <w:r w:rsidRPr="00172C9F">
        <w:rPr>
          <w:rFonts w:ascii="Times New Roman" w:hAnsi="Times New Roman"/>
          <w:lang w:val="az-Latn-AZ"/>
        </w:rPr>
        <w:t>bir</w:t>
      </w:r>
      <w:r w:rsidRPr="00172C9F">
        <w:rPr>
          <w:rFonts w:ascii="Times New Roman" w:hAnsi="Times New Roman"/>
        </w:rPr>
        <w:t xml:space="preserve"> </w:t>
      </w:r>
      <w:r w:rsidRPr="00172C9F">
        <w:rPr>
          <w:rFonts w:ascii="Times New Roman" w:hAnsi="Times New Roman"/>
          <w:lang w:val="az-Latn-AZ"/>
        </w:rPr>
        <w:t>qayda</w:t>
      </w:r>
      <w:r w:rsidRPr="00172C9F">
        <w:rPr>
          <w:rFonts w:ascii="Times New Roman" w:hAnsi="Times New Roman"/>
        </w:rPr>
        <w:t xml:space="preserve"> </w:t>
      </w:r>
      <w:r w:rsidRPr="00172C9F">
        <w:rPr>
          <w:rFonts w:ascii="Times New Roman" w:hAnsi="Times New Roman"/>
          <w:lang w:val="az-Latn-AZ"/>
        </w:rPr>
        <w:t>olaraq</w:t>
      </w:r>
      <w:r w:rsidRPr="00172C9F">
        <w:rPr>
          <w:rFonts w:ascii="Times New Roman" w:hAnsi="Times New Roman"/>
        </w:rPr>
        <w:t xml:space="preserve"> </w:t>
      </w:r>
      <w:r w:rsidRPr="00172C9F">
        <w:rPr>
          <w:rFonts w:ascii="Times New Roman" w:hAnsi="Times New Roman"/>
          <w:lang w:val="az-Latn-AZ"/>
        </w:rPr>
        <w:t>avtomobillərin</w:t>
      </w:r>
      <w:r w:rsidRPr="00172C9F">
        <w:rPr>
          <w:rFonts w:ascii="Times New Roman" w:hAnsi="Times New Roman"/>
        </w:rPr>
        <w:t xml:space="preserve"> </w:t>
      </w:r>
      <w:r w:rsidRPr="00172C9F">
        <w:rPr>
          <w:rFonts w:ascii="Times New Roman" w:hAnsi="Times New Roman"/>
          <w:lang w:val="az-Latn-AZ"/>
        </w:rPr>
        <w:t>sayının</w:t>
      </w:r>
      <w:r w:rsidRPr="00172C9F">
        <w:rPr>
          <w:rFonts w:ascii="Times New Roman" w:hAnsi="Times New Roman"/>
        </w:rPr>
        <w:t xml:space="preserve"> </w:t>
      </w:r>
      <w:r w:rsidRPr="00172C9F">
        <w:rPr>
          <w:rFonts w:ascii="Times New Roman" w:hAnsi="Times New Roman"/>
          <w:lang w:val="az-Latn-AZ"/>
        </w:rPr>
        <w:t>optimal</w:t>
      </w:r>
      <w:r w:rsidRPr="00172C9F">
        <w:rPr>
          <w:rFonts w:ascii="Times New Roman" w:hAnsi="Times New Roman"/>
        </w:rPr>
        <w:t xml:space="preserve"> </w:t>
      </w:r>
      <w:r w:rsidRPr="00172C9F">
        <w:rPr>
          <w:rFonts w:ascii="Times New Roman" w:hAnsi="Times New Roman"/>
          <w:lang w:val="az-Latn-AZ"/>
        </w:rPr>
        <w:t>olması</w:t>
      </w:r>
      <w:r w:rsidRPr="00172C9F">
        <w:rPr>
          <w:rFonts w:ascii="Times New Roman" w:hAnsi="Times New Roman"/>
        </w:rPr>
        <w:t xml:space="preserve"> </w:t>
      </w:r>
      <w:r w:rsidRPr="00172C9F">
        <w:rPr>
          <w:rFonts w:ascii="Times New Roman" w:hAnsi="Times New Roman"/>
          <w:lang w:val="az-Latn-AZ"/>
        </w:rPr>
        <w:t>nəzərdə</w:t>
      </w:r>
      <w:r w:rsidRPr="00172C9F">
        <w:rPr>
          <w:rFonts w:ascii="Times New Roman" w:hAnsi="Times New Roman"/>
        </w:rPr>
        <w:t xml:space="preserve"> </w:t>
      </w:r>
      <w:r w:rsidRPr="00172C9F">
        <w:rPr>
          <w:rFonts w:ascii="Times New Roman" w:hAnsi="Times New Roman"/>
          <w:lang w:val="az-Latn-AZ"/>
        </w:rPr>
        <w:t>tutulmalıdır</w:t>
      </w:r>
      <w:r w:rsidRPr="00172C9F">
        <w:rPr>
          <w:rFonts w:ascii="Times New Roman" w:hAnsi="Times New Roman"/>
        </w:rPr>
        <w:t xml:space="preserve">. </w:t>
      </w:r>
      <w:r w:rsidRPr="00172C9F">
        <w:rPr>
          <w:rFonts w:ascii="Times New Roman" w:hAnsi="Times New Roman"/>
          <w:lang w:val="az-Latn-AZ"/>
        </w:rPr>
        <w:t>Bu</w:t>
      </w:r>
      <w:r w:rsidRPr="00172C9F">
        <w:rPr>
          <w:rFonts w:ascii="Times New Roman" w:hAnsi="Times New Roman"/>
        </w:rPr>
        <w:t xml:space="preserve"> </w:t>
      </w:r>
      <w:r w:rsidRPr="00172C9F">
        <w:rPr>
          <w:rFonts w:ascii="Times New Roman" w:hAnsi="Times New Roman"/>
          <w:lang w:val="az-Latn-AZ"/>
        </w:rPr>
        <w:t>hər</w:t>
      </w:r>
      <w:r w:rsidRPr="00172C9F">
        <w:rPr>
          <w:rFonts w:ascii="Times New Roman" w:hAnsi="Times New Roman"/>
        </w:rPr>
        <w:t xml:space="preserve"> </w:t>
      </w:r>
      <w:r w:rsidRPr="00172C9F">
        <w:rPr>
          <w:rFonts w:ascii="Times New Roman" w:hAnsi="Times New Roman"/>
          <w:lang w:val="az-Latn-AZ"/>
        </w:rPr>
        <w:t>şeydən</w:t>
      </w:r>
      <w:r w:rsidRPr="00172C9F">
        <w:rPr>
          <w:rFonts w:ascii="Times New Roman" w:hAnsi="Times New Roman"/>
        </w:rPr>
        <w:t xml:space="preserve"> </w:t>
      </w:r>
      <w:r w:rsidRPr="00172C9F">
        <w:rPr>
          <w:rFonts w:ascii="Times New Roman" w:hAnsi="Times New Roman"/>
          <w:lang w:val="az-Latn-AZ"/>
        </w:rPr>
        <w:t>əvvəl</w:t>
      </w:r>
      <w:r w:rsidRPr="00172C9F">
        <w:rPr>
          <w:rFonts w:ascii="Times New Roman" w:hAnsi="Times New Roman"/>
        </w:rPr>
        <w:t xml:space="preserve"> </w:t>
      </w:r>
      <w:r w:rsidRPr="00172C9F">
        <w:rPr>
          <w:rFonts w:ascii="Times New Roman" w:hAnsi="Times New Roman"/>
          <w:lang w:val="az-Latn-AZ"/>
        </w:rPr>
        <w:t>onunla</w:t>
      </w:r>
      <w:r w:rsidRPr="00172C9F">
        <w:rPr>
          <w:rFonts w:ascii="Times New Roman" w:hAnsi="Times New Roman"/>
        </w:rPr>
        <w:t xml:space="preserve"> </w:t>
      </w:r>
      <w:r w:rsidRPr="00172C9F">
        <w:rPr>
          <w:rFonts w:ascii="Times New Roman" w:hAnsi="Times New Roman"/>
          <w:lang w:val="az-Latn-AZ"/>
        </w:rPr>
        <w:t>əlaqədardır</w:t>
      </w:r>
      <w:r w:rsidRPr="00172C9F">
        <w:rPr>
          <w:rFonts w:ascii="Times New Roman" w:hAnsi="Times New Roman"/>
        </w:rPr>
        <w:t xml:space="preserve"> </w:t>
      </w:r>
      <w:r w:rsidRPr="00172C9F">
        <w:rPr>
          <w:rFonts w:ascii="Times New Roman" w:hAnsi="Times New Roman"/>
          <w:lang w:val="az-Latn-AZ"/>
        </w:rPr>
        <w:t>ki</w:t>
      </w:r>
      <w:r w:rsidRPr="00172C9F">
        <w:rPr>
          <w:rFonts w:ascii="Times New Roman" w:hAnsi="Times New Roman"/>
        </w:rPr>
        <w:t xml:space="preserve">, </w:t>
      </w:r>
      <w:r w:rsidRPr="00172C9F">
        <w:rPr>
          <w:rFonts w:ascii="Times New Roman" w:hAnsi="Times New Roman"/>
          <w:lang w:val="az-Latn-AZ"/>
        </w:rPr>
        <w:t>avtomobillərin</w:t>
      </w:r>
      <w:r w:rsidRPr="00172C9F">
        <w:rPr>
          <w:rFonts w:ascii="Times New Roman" w:hAnsi="Times New Roman"/>
        </w:rPr>
        <w:t xml:space="preserve"> </w:t>
      </w:r>
      <w:r w:rsidRPr="00172C9F">
        <w:rPr>
          <w:rFonts w:ascii="Times New Roman" w:hAnsi="Times New Roman"/>
          <w:lang w:val="az-Latn-AZ"/>
        </w:rPr>
        <w:t>sayı</w:t>
      </w:r>
      <w:r w:rsidRPr="00172C9F">
        <w:rPr>
          <w:rFonts w:ascii="Times New Roman" w:hAnsi="Times New Roman"/>
        </w:rPr>
        <w:t xml:space="preserve"> </w:t>
      </w:r>
      <w:r w:rsidRPr="00172C9F">
        <w:rPr>
          <w:rFonts w:ascii="Times New Roman" w:hAnsi="Times New Roman"/>
          <w:lang w:val="az-Latn-AZ"/>
        </w:rPr>
        <w:t>çox</w:t>
      </w:r>
      <w:r w:rsidRPr="00172C9F">
        <w:rPr>
          <w:rFonts w:ascii="Times New Roman" w:hAnsi="Times New Roman"/>
        </w:rPr>
        <w:t xml:space="preserve"> </w:t>
      </w:r>
      <w:r w:rsidRPr="00172C9F">
        <w:rPr>
          <w:rFonts w:ascii="Times New Roman" w:hAnsi="Times New Roman"/>
          <w:lang w:val="az-Latn-AZ"/>
        </w:rPr>
        <w:t>olduqda</w:t>
      </w:r>
      <w:r w:rsidRPr="00172C9F">
        <w:rPr>
          <w:rFonts w:ascii="Times New Roman" w:hAnsi="Times New Roman"/>
        </w:rPr>
        <w:t xml:space="preserve"> </w:t>
      </w:r>
      <w:r w:rsidRPr="00172C9F">
        <w:rPr>
          <w:rFonts w:ascii="Times New Roman" w:hAnsi="Times New Roman"/>
          <w:lang w:val="az-Latn-AZ"/>
        </w:rPr>
        <w:t>onların</w:t>
      </w:r>
      <w:r w:rsidRPr="00172C9F">
        <w:rPr>
          <w:rFonts w:ascii="Times New Roman" w:hAnsi="Times New Roman"/>
        </w:rPr>
        <w:t xml:space="preserve"> </w:t>
      </w:r>
      <w:r w:rsidRPr="00172C9F">
        <w:rPr>
          <w:rFonts w:ascii="Times New Roman" w:hAnsi="Times New Roman"/>
          <w:lang w:val="az-Latn-AZ"/>
        </w:rPr>
        <w:t>məhsuldarlığı</w:t>
      </w:r>
      <w:r w:rsidRPr="00172C9F">
        <w:rPr>
          <w:rFonts w:ascii="Times New Roman" w:hAnsi="Times New Roman"/>
        </w:rPr>
        <w:t xml:space="preserve"> </w:t>
      </w:r>
      <w:r w:rsidRPr="00172C9F">
        <w:rPr>
          <w:rFonts w:ascii="Times New Roman" w:hAnsi="Times New Roman"/>
          <w:lang w:val="az-Latn-AZ"/>
        </w:rPr>
        <w:t>aşağı</w:t>
      </w:r>
      <w:r w:rsidRPr="00172C9F">
        <w:rPr>
          <w:rFonts w:ascii="Times New Roman" w:hAnsi="Times New Roman"/>
        </w:rPr>
        <w:t xml:space="preserve"> </w:t>
      </w:r>
      <w:r w:rsidRPr="00172C9F">
        <w:rPr>
          <w:rFonts w:ascii="Times New Roman" w:hAnsi="Times New Roman"/>
          <w:lang w:val="az-Latn-AZ"/>
        </w:rPr>
        <w:t>düşür</w:t>
      </w:r>
      <w:r w:rsidRPr="00172C9F">
        <w:rPr>
          <w:rFonts w:ascii="Times New Roman" w:hAnsi="Times New Roman"/>
        </w:rPr>
        <w:t xml:space="preserve">, </w:t>
      </w:r>
      <w:r w:rsidRPr="00172C9F">
        <w:rPr>
          <w:rFonts w:ascii="Times New Roman" w:hAnsi="Times New Roman"/>
          <w:lang w:val="az-Latn-AZ"/>
        </w:rPr>
        <w:t>onların</w:t>
      </w:r>
      <w:r w:rsidRPr="00172C9F">
        <w:rPr>
          <w:rFonts w:ascii="Times New Roman" w:hAnsi="Times New Roman"/>
        </w:rPr>
        <w:t xml:space="preserve"> </w:t>
      </w:r>
      <w:r w:rsidRPr="00172C9F">
        <w:rPr>
          <w:rFonts w:ascii="Times New Roman" w:hAnsi="Times New Roman"/>
          <w:lang w:val="az-Latn-AZ"/>
        </w:rPr>
        <w:t>sayı</w:t>
      </w:r>
      <w:r w:rsidRPr="00172C9F">
        <w:rPr>
          <w:rFonts w:ascii="Times New Roman" w:hAnsi="Times New Roman"/>
        </w:rPr>
        <w:t xml:space="preserve"> </w:t>
      </w:r>
      <w:r w:rsidRPr="00172C9F">
        <w:rPr>
          <w:rFonts w:ascii="Times New Roman" w:hAnsi="Times New Roman"/>
          <w:lang w:val="az-Latn-AZ"/>
        </w:rPr>
        <w:t>az</w:t>
      </w:r>
      <w:r w:rsidRPr="00172C9F">
        <w:rPr>
          <w:rFonts w:ascii="Times New Roman" w:hAnsi="Times New Roman"/>
        </w:rPr>
        <w:t xml:space="preserve"> </w:t>
      </w:r>
      <w:r w:rsidRPr="00172C9F">
        <w:rPr>
          <w:rFonts w:ascii="Times New Roman" w:hAnsi="Times New Roman"/>
          <w:lang w:val="az-Latn-AZ"/>
        </w:rPr>
        <w:t>olduqda</w:t>
      </w:r>
      <w:r w:rsidRPr="00172C9F">
        <w:rPr>
          <w:rFonts w:ascii="Times New Roman" w:hAnsi="Times New Roman"/>
        </w:rPr>
        <w:t xml:space="preserve"> </w:t>
      </w:r>
      <w:r w:rsidRPr="00172C9F">
        <w:rPr>
          <w:rFonts w:ascii="Times New Roman" w:hAnsi="Times New Roman"/>
          <w:lang w:val="az-Latn-AZ"/>
        </w:rPr>
        <w:t>isə</w:t>
      </w:r>
      <w:r w:rsidRPr="00172C9F">
        <w:rPr>
          <w:rFonts w:ascii="Times New Roman" w:hAnsi="Times New Roman"/>
        </w:rPr>
        <w:t xml:space="preserve"> </w:t>
      </w:r>
      <w:r w:rsidRPr="00172C9F">
        <w:rPr>
          <w:rFonts w:ascii="Times New Roman" w:hAnsi="Times New Roman"/>
          <w:lang w:val="az-Latn-AZ"/>
        </w:rPr>
        <w:t>istehlakçılara</w:t>
      </w:r>
      <w:r w:rsidRPr="00172C9F">
        <w:rPr>
          <w:rFonts w:ascii="Times New Roman" w:hAnsi="Times New Roman"/>
        </w:rPr>
        <w:t xml:space="preserve"> </w:t>
      </w:r>
      <w:r w:rsidRPr="00172C9F">
        <w:rPr>
          <w:rFonts w:ascii="Times New Roman" w:hAnsi="Times New Roman"/>
          <w:lang w:val="az-Latn-AZ"/>
        </w:rPr>
        <w:t>gündəlik</w:t>
      </w:r>
      <w:r w:rsidRPr="00172C9F">
        <w:rPr>
          <w:rFonts w:ascii="Times New Roman" w:hAnsi="Times New Roman"/>
        </w:rPr>
        <w:t xml:space="preserve"> </w:t>
      </w:r>
      <w:r w:rsidRPr="00172C9F">
        <w:rPr>
          <w:rFonts w:ascii="Times New Roman" w:hAnsi="Times New Roman"/>
          <w:lang w:val="az-Latn-AZ"/>
        </w:rPr>
        <w:t>məhsul</w:t>
      </w:r>
      <w:r w:rsidRPr="00172C9F">
        <w:rPr>
          <w:rFonts w:ascii="Times New Roman" w:hAnsi="Times New Roman"/>
        </w:rPr>
        <w:t xml:space="preserve"> </w:t>
      </w:r>
      <w:r w:rsidRPr="00172C9F">
        <w:rPr>
          <w:rFonts w:ascii="Times New Roman" w:hAnsi="Times New Roman"/>
          <w:lang w:val="az-Latn-AZ"/>
        </w:rPr>
        <w:t>göndərmə</w:t>
      </w:r>
      <w:r w:rsidRPr="00172C9F">
        <w:rPr>
          <w:rFonts w:ascii="Times New Roman" w:hAnsi="Times New Roman"/>
        </w:rPr>
        <w:t xml:space="preserve"> </w:t>
      </w:r>
      <w:r w:rsidRPr="00172C9F">
        <w:rPr>
          <w:rFonts w:ascii="Times New Roman" w:hAnsi="Times New Roman"/>
          <w:lang w:val="az-Latn-AZ"/>
        </w:rPr>
        <w:t>tapşırıqları</w:t>
      </w:r>
      <w:r w:rsidRPr="00172C9F">
        <w:rPr>
          <w:rFonts w:ascii="Times New Roman" w:hAnsi="Times New Roman"/>
        </w:rPr>
        <w:t xml:space="preserve"> </w:t>
      </w:r>
      <w:r w:rsidRPr="00172C9F">
        <w:rPr>
          <w:rFonts w:ascii="Times New Roman" w:hAnsi="Times New Roman"/>
          <w:lang w:val="az-Latn-AZ"/>
        </w:rPr>
        <w:t>yerinə</w:t>
      </w:r>
      <w:r w:rsidRPr="00172C9F">
        <w:rPr>
          <w:rFonts w:ascii="Times New Roman" w:hAnsi="Times New Roman"/>
        </w:rPr>
        <w:t>-</w:t>
      </w:r>
      <w:r w:rsidRPr="00172C9F">
        <w:rPr>
          <w:rFonts w:ascii="Times New Roman" w:hAnsi="Times New Roman"/>
          <w:lang w:val="az-Latn-AZ"/>
        </w:rPr>
        <w:t>yetirilmir</w:t>
      </w:r>
      <w:r w:rsidRPr="00172C9F">
        <w:rPr>
          <w:rFonts w:ascii="Times New Roman" w:hAnsi="Times New Roman"/>
        </w:rPr>
        <w:t xml:space="preserve">. </w:t>
      </w:r>
      <w:r w:rsidRPr="00172C9F">
        <w:rPr>
          <w:rFonts w:ascii="Times New Roman" w:hAnsi="Times New Roman"/>
          <w:lang w:val="az-Latn-AZ"/>
        </w:rPr>
        <w:t>Məhsul</w:t>
      </w:r>
      <w:r w:rsidRPr="00172C9F">
        <w:rPr>
          <w:rFonts w:ascii="Times New Roman" w:hAnsi="Times New Roman"/>
        </w:rPr>
        <w:t xml:space="preserve"> </w:t>
      </w:r>
      <w:r w:rsidRPr="00172C9F">
        <w:rPr>
          <w:rFonts w:ascii="Times New Roman" w:hAnsi="Times New Roman"/>
          <w:lang w:val="az-Latn-AZ"/>
        </w:rPr>
        <w:t>göndərmə</w:t>
      </w:r>
      <w:r w:rsidRPr="00172C9F">
        <w:rPr>
          <w:rFonts w:ascii="Times New Roman" w:hAnsi="Times New Roman"/>
        </w:rPr>
        <w:t xml:space="preserve"> </w:t>
      </w:r>
      <w:r w:rsidRPr="00172C9F">
        <w:rPr>
          <w:rFonts w:ascii="Times New Roman" w:hAnsi="Times New Roman"/>
          <w:lang w:val="az-Latn-AZ"/>
        </w:rPr>
        <w:t>üçün</w:t>
      </w:r>
      <w:r w:rsidRPr="00172C9F">
        <w:rPr>
          <w:rFonts w:ascii="Times New Roman" w:hAnsi="Times New Roman"/>
        </w:rPr>
        <w:t xml:space="preserve"> </w:t>
      </w:r>
      <w:r w:rsidRPr="00172C9F">
        <w:rPr>
          <w:rFonts w:ascii="Times New Roman" w:hAnsi="Times New Roman"/>
          <w:lang w:val="az-Latn-AZ"/>
        </w:rPr>
        <w:t>müəssisə</w:t>
      </w:r>
      <w:r w:rsidRPr="00172C9F">
        <w:rPr>
          <w:rFonts w:ascii="Times New Roman" w:hAnsi="Times New Roman"/>
        </w:rPr>
        <w:t xml:space="preserve"> </w:t>
      </w:r>
      <w:r w:rsidRPr="00172C9F">
        <w:rPr>
          <w:rFonts w:ascii="Times New Roman" w:hAnsi="Times New Roman"/>
          <w:lang w:val="az-Latn-AZ"/>
        </w:rPr>
        <w:t>xidmət</w:t>
      </w:r>
      <w:r w:rsidRPr="00172C9F">
        <w:rPr>
          <w:rFonts w:ascii="Times New Roman" w:hAnsi="Times New Roman"/>
        </w:rPr>
        <w:t xml:space="preserve"> </w:t>
      </w:r>
      <w:r w:rsidRPr="00172C9F">
        <w:rPr>
          <w:rFonts w:ascii="Times New Roman" w:hAnsi="Times New Roman"/>
          <w:lang w:val="az-Latn-AZ"/>
        </w:rPr>
        <w:t>avtomobillərinin</w:t>
      </w:r>
      <w:r w:rsidRPr="00172C9F">
        <w:rPr>
          <w:rFonts w:ascii="Times New Roman" w:hAnsi="Times New Roman"/>
        </w:rPr>
        <w:t xml:space="preserve"> </w:t>
      </w:r>
      <w:r w:rsidRPr="00172C9F">
        <w:rPr>
          <w:rFonts w:ascii="Times New Roman" w:hAnsi="Times New Roman"/>
          <w:lang w:val="az-Latn-AZ"/>
        </w:rPr>
        <w:t>optimal</w:t>
      </w:r>
      <w:r w:rsidRPr="00172C9F">
        <w:rPr>
          <w:rFonts w:ascii="Times New Roman" w:hAnsi="Times New Roman"/>
        </w:rPr>
        <w:t xml:space="preserve"> </w:t>
      </w:r>
      <w:r w:rsidRPr="00172C9F">
        <w:rPr>
          <w:rFonts w:ascii="Times New Roman" w:hAnsi="Times New Roman"/>
          <w:lang w:val="az-Latn-AZ"/>
        </w:rPr>
        <w:t>sayını</w:t>
      </w:r>
      <w:r w:rsidRPr="00172C9F">
        <w:rPr>
          <w:rFonts w:ascii="Times New Roman" w:hAnsi="Times New Roman"/>
        </w:rPr>
        <w:t xml:space="preserve"> </w:t>
      </w:r>
      <w:r w:rsidRPr="00172C9F">
        <w:rPr>
          <w:rFonts w:ascii="Times New Roman" w:hAnsi="Times New Roman"/>
          <w:lang w:val="az-Latn-AZ"/>
        </w:rPr>
        <w:t>iqtisadi</w:t>
      </w:r>
      <w:r w:rsidRPr="00172C9F">
        <w:rPr>
          <w:rFonts w:ascii="Times New Roman" w:hAnsi="Times New Roman"/>
        </w:rPr>
        <w:t xml:space="preserve"> </w:t>
      </w:r>
      <w:r w:rsidRPr="00172C9F">
        <w:rPr>
          <w:rFonts w:ascii="Times New Roman" w:hAnsi="Times New Roman"/>
          <w:lang w:val="az-Latn-AZ"/>
        </w:rPr>
        <w:t>modellərdən</w:t>
      </w:r>
      <w:r w:rsidRPr="00172C9F">
        <w:rPr>
          <w:rFonts w:ascii="Times New Roman" w:hAnsi="Times New Roman"/>
        </w:rPr>
        <w:t xml:space="preserve"> </w:t>
      </w:r>
      <w:r w:rsidRPr="00172C9F">
        <w:rPr>
          <w:rFonts w:ascii="Times New Roman" w:hAnsi="Times New Roman"/>
          <w:lang w:val="az-Latn-AZ"/>
        </w:rPr>
        <w:t>istifadə</w:t>
      </w:r>
      <w:r w:rsidRPr="00172C9F">
        <w:rPr>
          <w:rFonts w:ascii="Times New Roman" w:hAnsi="Times New Roman"/>
        </w:rPr>
        <w:t xml:space="preserve"> </w:t>
      </w:r>
      <w:r w:rsidRPr="00172C9F">
        <w:rPr>
          <w:rFonts w:ascii="Times New Roman" w:hAnsi="Times New Roman"/>
          <w:lang w:val="az-Latn-AZ"/>
        </w:rPr>
        <w:t>etməklə</w:t>
      </w:r>
      <w:r w:rsidRPr="00172C9F">
        <w:rPr>
          <w:rFonts w:ascii="Times New Roman" w:hAnsi="Times New Roman"/>
        </w:rPr>
        <w:t xml:space="preserve"> </w:t>
      </w:r>
      <w:r w:rsidRPr="00172C9F">
        <w:rPr>
          <w:rFonts w:ascii="Times New Roman" w:hAnsi="Times New Roman"/>
          <w:lang w:val="az-Latn-AZ"/>
        </w:rPr>
        <w:t>təyin</w:t>
      </w:r>
      <w:r w:rsidRPr="00172C9F">
        <w:rPr>
          <w:rFonts w:ascii="Times New Roman" w:hAnsi="Times New Roman"/>
        </w:rPr>
        <w:t xml:space="preserve"> </w:t>
      </w:r>
      <w:r w:rsidRPr="00172C9F">
        <w:rPr>
          <w:rFonts w:ascii="Times New Roman" w:hAnsi="Times New Roman"/>
          <w:lang w:val="az-Latn-AZ"/>
        </w:rPr>
        <w:t>etmək</w:t>
      </w:r>
      <w:r w:rsidRPr="00172C9F">
        <w:rPr>
          <w:rFonts w:ascii="Times New Roman" w:hAnsi="Times New Roman"/>
        </w:rPr>
        <w:t xml:space="preserve"> </w:t>
      </w:r>
      <w:r w:rsidRPr="00172C9F">
        <w:rPr>
          <w:rFonts w:ascii="Times New Roman" w:hAnsi="Times New Roman"/>
          <w:lang w:val="az-Latn-AZ"/>
        </w:rPr>
        <w:t>olar</w:t>
      </w:r>
      <w:r w:rsidRPr="00172C9F">
        <w:rPr>
          <w:rFonts w:ascii="Times New Roman" w:hAnsi="Times New Roman"/>
        </w:rPr>
        <w:t>.</w:t>
      </w:r>
      <w:r w:rsidRPr="00172C9F">
        <w:rPr>
          <w:rFonts w:ascii="Times New Roman" w:hAnsi="Times New Roman"/>
          <w:lang w:val="az-Latn-AZ"/>
        </w:rPr>
        <w:t>Bu</w:t>
      </w:r>
      <w:r w:rsidRPr="00172C9F">
        <w:rPr>
          <w:rFonts w:ascii="Times New Roman" w:hAnsi="Times New Roman"/>
        </w:rPr>
        <w:t xml:space="preserve"> </w:t>
      </w:r>
      <w:r w:rsidRPr="00172C9F">
        <w:rPr>
          <w:rFonts w:ascii="Times New Roman" w:hAnsi="Times New Roman"/>
          <w:lang w:val="az-Latn-AZ"/>
        </w:rPr>
        <w:t>zaman</w:t>
      </w:r>
      <w:r w:rsidRPr="00172C9F">
        <w:rPr>
          <w:rFonts w:ascii="Times New Roman" w:hAnsi="Times New Roman"/>
        </w:rPr>
        <w:t xml:space="preserve"> </w:t>
      </w:r>
      <w:r w:rsidRPr="00172C9F">
        <w:rPr>
          <w:rFonts w:ascii="Times New Roman" w:hAnsi="Times New Roman"/>
          <w:lang w:val="az-Latn-AZ"/>
        </w:rPr>
        <w:t>tətbiq</w:t>
      </w:r>
      <w:r w:rsidRPr="00172C9F">
        <w:rPr>
          <w:rFonts w:ascii="Times New Roman" w:hAnsi="Times New Roman"/>
        </w:rPr>
        <w:t xml:space="preserve"> </w:t>
      </w:r>
      <w:r w:rsidRPr="00172C9F">
        <w:rPr>
          <w:rFonts w:ascii="Times New Roman" w:hAnsi="Times New Roman"/>
          <w:lang w:val="az-Latn-AZ"/>
        </w:rPr>
        <w:t>edilən</w:t>
      </w:r>
      <w:r w:rsidRPr="00172C9F">
        <w:rPr>
          <w:rFonts w:ascii="Times New Roman" w:hAnsi="Times New Roman"/>
        </w:rPr>
        <w:t xml:space="preserve"> </w:t>
      </w:r>
      <w:r w:rsidRPr="00172C9F">
        <w:rPr>
          <w:rFonts w:ascii="Times New Roman" w:hAnsi="Times New Roman"/>
          <w:lang w:val="az-Latn-AZ"/>
        </w:rPr>
        <w:t>ehtimal</w:t>
      </w:r>
      <w:r w:rsidRPr="00172C9F">
        <w:rPr>
          <w:rFonts w:ascii="Times New Roman" w:hAnsi="Times New Roman"/>
        </w:rPr>
        <w:t xml:space="preserve"> </w:t>
      </w:r>
      <w:r w:rsidRPr="00172C9F">
        <w:rPr>
          <w:rFonts w:ascii="Times New Roman" w:hAnsi="Times New Roman"/>
          <w:lang w:val="az-Latn-AZ"/>
        </w:rPr>
        <w:t>nəzəriyyəsinin</w:t>
      </w:r>
      <w:r w:rsidRPr="00172C9F">
        <w:rPr>
          <w:rFonts w:ascii="Times New Roman" w:hAnsi="Times New Roman"/>
        </w:rPr>
        <w:t xml:space="preserve"> </w:t>
      </w:r>
      <w:r w:rsidRPr="00172C9F">
        <w:rPr>
          <w:rFonts w:ascii="Times New Roman" w:hAnsi="Times New Roman"/>
          <w:lang w:val="az-Latn-AZ"/>
        </w:rPr>
        <w:t>bir</w:t>
      </w:r>
      <w:r w:rsidRPr="00172C9F">
        <w:rPr>
          <w:rFonts w:ascii="Times New Roman" w:hAnsi="Times New Roman"/>
        </w:rPr>
        <w:t xml:space="preserve"> </w:t>
      </w:r>
      <w:r w:rsidRPr="00172C9F">
        <w:rPr>
          <w:rFonts w:ascii="Times New Roman" w:hAnsi="Times New Roman"/>
          <w:lang w:val="az-Latn-AZ"/>
        </w:rPr>
        <w:t>sıra</w:t>
      </w:r>
      <w:r w:rsidRPr="00172C9F">
        <w:rPr>
          <w:rFonts w:ascii="Times New Roman" w:hAnsi="Times New Roman"/>
        </w:rPr>
        <w:t xml:space="preserve"> </w:t>
      </w:r>
      <w:r w:rsidRPr="00172C9F">
        <w:rPr>
          <w:rFonts w:ascii="Times New Roman" w:hAnsi="Times New Roman"/>
          <w:lang w:val="az-Latn-AZ"/>
        </w:rPr>
        <w:t>metodları</w:t>
      </w:r>
      <w:r w:rsidRPr="00172C9F">
        <w:rPr>
          <w:rFonts w:ascii="Times New Roman" w:hAnsi="Times New Roman"/>
        </w:rPr>
        <w:t xml:space="preserve"> </w:t>
      </w:r>
      <w:r w:rsidRPr="00172C9F">
        <w:rPr>
          <w:rFonts w:ascii="Times New Roman" w:hAnsi="Times New Roman"/>
          <w:lang w:val="az-Latn-AZ"/>
        </w:rPr>
        <w:t>isə</w:t>
      </w:r>
      <w:r w:rsidRPr="00172C9F">
        <w:rPr>
          <w:rFonts w:ascii="Times New Roman" w:hAnsi="Times New Roman"/>
        </w:rPr>
        <w:t xml:space="preserve"> </w:t>
      </w:r>
      <w:r w:rsidRPr="00172C9F">
        <w:rPr>
          <w:rFonts w:ascii="Times New Roman" w:hAnsi="Times New Roman"/>
          <w:lang w:val="az-Latn-AZ"/>
        </w:rPr>
        <w:t>avtomobillərin</w:t>
      </w:r>
      <w:r w:rsidRPr="00172C9F">
        <w:rPr>
          <w:rFonts w:ascii="Times New Roman" w:hAnsi="Times New Roman"/>
        </w:rPr>
        <w:t xml:space="preserve"> </w:t>
      </w:r>
      <w:r w:rsidRPr="00172C9F">
        <w:rPr>
          <w:rFonts w:ascii="Times New Roman" w:hAnsi="Times New Roman"/>
          <w:lang w:val="az-Latn-AZ"/>
        </w:rPr>
        <w:t>bölüşdürülməsinə</w:t>
      </w:r>
      <w:r w:rsidRPr="00172C9F">
        <w:rPr>
          <w:rFonts w:ascii="Times New Roman" w:hAnsi="Times New Roman"/>
        </w:rPr>
        <w:t xml:space="preserve"> </w:t>
      </w:r>
      <w:r w:rsidRPr="00172C9F">
        <w:rPr>
          <w:rFonts w:ascii="Times New Roman" w:hAnsi="Times New Roman"/>
          <w:lang w:val="az-Latn-AZ"/>
        </w:rPr>
        <w:t>imkan</w:t>
      </w:r>
      <w:r w:rsidRPr="00172C9F">
        <w:rPr>
          <w:rFonts w:ascii="Times New Roman" w:hAnsi="Times New Roman"/>
        </w:rPr>
        <w:t xml:space="preserve"> </w:t>
      </w:r>
      <w:r w:rsidRPr="00172C9F">
        <w:rPr>
          <w:rFonts w:ascii="Times New Roman" w:hAnsi="Times New Roman"/>
          <w:lang w:val="az-Latn-AZ"/>
        </w:rPr>
        <w:t>verərdi</w:t>
      </w:r>
      <w:r w:rsidRPr="00172C9F">
        <w:rPr>
          <w:rFonts w:ascii="Times New Roman" w:hAnsi="Times New Roman"/>
        </w:rPr>
        <w:t>.</w:t>
      </w:r>
    </w:p>
    <w:p w:rsidR="00DD0A77" w:rsidRPr="00172C9F" w:rsidRDefault="00DD0A77" w:rsidP="00D30FB9">
      <w:pPr>
        <w:pStyle w:val="ab"/>
        <w:spacing w:line="360" w:lineRule="auto"/>
        <w:rPr>
          <w:rFonts w:ascii="Times New Roman" w:hAnsi="Times New Roman"/>
        </w:rPr>
      </w:pPr>
      <w:r w:rsidRPr="00172C9F">
        <w:rPr>
          <w:rFonts w:ascii="Times New Roman" w:hAnsi="Times New Roman"/>
          <w:lang w:val="az-Latn-AZ"/>
        </w:rPr>
        <w:t>Qeyd</w:t>
      </w:r>
      <w:r w:rsidRPr="00172C9F">
        <w:rPr>
          <w:rFonts w:ascii="Times New Roman" w:hAnsi="Times New Roman"/>
        </w:rPr>
        <w:t xml:space="preserve"> </w:t>
      </w:r>
      <w:r w:rsidRPr="00172C9F">
        <w:rPr>
          <w:rFonts w:ascii="Times New Roman" w:hAnsi="Times New Roman"/>
          <w:lang w:val="az-Latn-AZ"/>
        </w:rPr>
        <w:t>edilən</w:t>
      </w:r>
      <w:r w:rsidRPr="00172C9F">
        <w:rPr>
          <w:rFonts w:ascii="Times New Roman" w:hAnsi="Times New Roman"/>
        </w:rPr>
        <w:t xml:space="preserve"> </w:t>
      </w:r>
      <w:r w:rsidRPr="00172C9F">
        <w:rPr>
          <w:rFonts w:ascii="Times New Roman" w:hAnsi="Times New Roman"/>
          <w:lang w:val="az-Latn-AZ"/>
        </w:rPr>
        <w:t>müddəaları</w:t>
      </w:r>
      <w:r w:rsidRPr="00172C9F">
        <w:rPr>
          <w:rFonts w:ascii="Times New Roman" w:hAnsi="Times New Roman"/>
        </w:rPr>
        <w:t xml:space="preserve"> </w:t>
      </w:r>
      <w:r w:rsidRPr="00172C9F">
        <w:rPr>
          <w:rFonts w:ascii="Times New Roman" w:hAnsi="Times New Roman"/>
          <w:lang w:val="az-Latn-AZ"/>
        </w:rPr>
        <w:t>təsdiq</w:t>
      </w:r>
      <w:r w:rsidRPr="00172C9F">
        <w:rPr>
          <w:rFonts w:ascii="Times New Roman" w:hAnsi="Times New Roman"/>
        </w:rPr>
        <w:t xml:space="preserve"> </w:t>
      </w:r>
      <w:r w:rsidRPr="00172C9F">
        <w:rPr>
          <w:rFonts w:ascii="Times New Roman" w:hAnsi="Times New Roman"/>
          <w:lang w:val="az-Latn-AZ"/>
        </w:rPr>
        <w:t>etmək</w:t>
      </w:r>
      <w:r w:rsidRPr="00172C9F">
        <w:rPr>
          <w:rFonts w:ascii="Times New Roman" w:hAnsi="Times New Roman"/>
        </w:rPr>
        <w:t xml:space="preserve"> </w:t>
      </w:r>
      <w:r w:rsidRPr="00172C9F">
        <w:rPr>
          <w:rFonts w:ascii="Times New Roman" w:hAnsi="Times New Roman"/>
          <w:lang w:val="az-Latn-AZ"/>
        </w:rPr>
        <w:t>üçün</w:t>
      </w:r>
      <w:r w:rsidRPr="00172C9F">
        <w:rPr>
          <w:rFonts w:ascii="Times New Roman" w:hAnsi="Times New Roman"/>
        </w:rPr>
        <w:t xml:space="preserve"> </w:t>
      </w:r>
      <w:r w:rsidRPr="00172C9F">
        <w:rPr>
          <w:rFonts w:ascii="Times New Roman" w:hAnsi="Times New Roman"/>
          <w:lang w:val="az-Latn-AZ"/>
        </w:rPr>
        <w:t>uyğun</w:t>
      </w:r>
      <w:r w:rsidRPr="00172C9F">
        <w:rPr>
          <w:rFonts w:ascii="Times New Roman" w:hAnsi="Times New Roman"/>
        </w:rPr>
        <w:t xml:space="preserve"> </w:t>
      </w:r>
      <w:r w:rsidRPr="00172C9F">
        <w:rPr>
          <w:rFonts w:ascii="Times New Roman" w:hAnsi="Times New Roman"/>
          <w:lang w:val="az-Latn-AZ"/>
        </w:rPr>
        <w:t>olaraq</w:t>
      </w:r>
      <w:r w:rsidRPr="00172C9F">
        <w:rPr>
          <w:rFonts w:ascii="Times New Roman" w:hAnsi="Times New Roman"/>
        </w:rPr>
        <w:t xml:space="preserve"> </w:t>
      </w:r>
      <w:r w:rsidRPr="00172C9F">
        <w:rPr>
          <w:rFonts w:ascii="Times New Roman" w:hAnsi="Times New Roman"/>
          <w:lang w:val="az-Latn-AZ"/>
        </w:rPr>
        <w:t>aşağıdakı</w:t>
      </w:r>
      <w:r w:rsidRPr="00172C9F">
        <w:rPr>
          <w:rFonts w:ascii="Times New Roman" w:hAnsi="Times New Roman"/>
        </w:rPr>
        <w:t xml:space="preserve"> </w:t>
      </w:r>
      <w:r w:rsidRPr="00172C9F">
        <w:rPr>
          <w:rFonts w:ascii="Times New Roman" w:hAnsi="Times New Roman"/>
          <w:lang w:val="az-Latn-AZ"/>
        </w:rPr>
        <w:t>hesab</w:t>
      </w:r>
      <w:r w:rsidRPr="00172C9F">
        <w:rPr>
          <w:rFonts w:ascii="Times New Roman" w:hAnsi="Times New Roman"/>
        </w:rPr>
        <w:t>-</w:t>
      </w:r>
      <w:r w:rsidRPr="00172C9F">
        <w:rPr>
          <w:rFonts w:ascii="Times New Roman" w:hAnsi="Times New Roman"/>
          <w:lang w:val="az-Latn-AZ"/>
        </w:rPr>
        <w:t>lama</w:t>
      </w:r>
      <w:r w:rsidRPr="00172C9F">
        <w:rPr>
          <w:rFonts w:ascii="Times New Roman" w:hAnsi="Times New Roman"/>
        </w:rPr>
        <w:t xml:space="preserve"> </w:t>
      </w:r>
      <w:r w:rsidRPr="00172C9F">
        <w:rPr>
          <w:rFonts w:ascii="Times New Roman" w:hAnsi="Times New Roman"/>
          <w:lang w:val="az-Latn-AZ"/>
        </w:rPr>
        <w:t>aparılmasıdır</w:t>
      </w:r>
      <w:r w:rsidRPr="00172C9F">
        <w:rPr>
          <w:rFonts w:ascii="Times New Roman" w:hAnsi="Times New Roman"/>
        </w:rPr>
        <w:t>.</w:t>
      </w:r>
      <w:r w:rsidRPr="00172C9F">
        <w:rPr>
          <w:rFonts w:ascii="Times New Roman" w:hAnsi="Times New Roman"/>
          <w:lang w:val="az-Latn-AZ"/>
        </w:rPr>
        <w:t>Şərti</w:t>
      </w:r>
      <w:r w:rsidRPr="00172C9F">
        <w:rPr>
          <w:rFonts w:ascii="Times New Roman" w:hAnsi="Times New Roman"/>
        </w:rPr>
        <w:t xml:space="preserve"> </w:t>
      </w:r>
      <w:r w:rsidRPr="00172C9F">
        <w:rPr>
          <w:rFonts w:ascii="Times New Roman" w:hAnsi="Times New Roman"/>
          <w:lang w:val="az-Latn-AZ"/>
        </w:rPr>
        <w:t>rəqəmlərdən</w:t>
      </w:r>
      <w:r w:rsidRPr="00172C9F">
        <w:rPr>
          <w:rFonts w:ascii="Times New Roman" w:hAnsi="Times New Roman"/>
        </w:rPr>
        <w:t xml:space="preserve"> </w:t>
      </w:r>
      <w:r w:rsidRPr="00172C9F">
        <w:rPr>
          <w:rFonts w:ascii="Times New Roman" w:hAnsi="Times New Roman"/>
          <w:lang w:val="az-Latn-AZ"/>
        </w:rPr>
        <w:t>istifadə</w:t>
      </w:r>
      <w:r w:rsidRPr="00172C9F">
        <w:rPr>
          <w:rFonts w:ascii="Times New Roman" w:hAnsi="Times New Roman"/>
        </w:rPr>
        <w:t xml:space="preserve"> </w:t>
      </w:r>
      <w:r w:rsidRPr="00172C9F">
        <w:rPr>
          <w:rFonts w:ascii="Times New Roman" w:hAnsi="Times New Roman"/>
          <w:lang w:val="az-Latn-AZ"/>
        </w:rPr>
        <w:t>etməklə</w:t>
      </w:r>
      <w:r w:rsidRPr="00172C9F">
        <w:rPr>
          <w:rFonts w:ascii="Times New Roman" w:hAnsi="Times New Roman"/>
        </w:rPr>
        <w:t xml:space="preserve"> </w:t>
      </w:r>
      <w:r w:rsidRPr="00172C9F">
        <w:rPr>
          <w:rFonts w:ascii="Times New Roman" w:hAnsi="Times New Roman"/>
          <w:lang w:val="az-Latn-AZ"/>
        </w:rPr>
        <w:t>hesablamanı</w:t>
      </w:r>
      <w:r w:rsidRPr="00172C9F">
        <w:rPr>
          <w:rFonts w:ascii="Times New Roman" w:hAnsi="Times New Roman"/>
        </w:rPr>
        <w:t xml:space="preserve"> </w:t>
      </w:r>
      <w:r w:rsidRPr="00172C9F">
        <w:rPr>
          <w:rFonts w:ascii="Times New Roman" w:hAnsi="Times New Roman"/>
          <w:lang w:val="az-Latn-AZ"/>
        </w:rPr>
        <w:t>üç</w:t>
      </w:r>
      <w:r w:rsidRPr="00172C9F">
        <w:rPr>
          <w:rFonts w:ascii="Times New Roman" w:hAnsi="Times New Roman"/>
        </w:rPr>
        <w:t xml:space="preserve"> </w:t>
      </w:r>
      <w:r w:rsidRPr="00172C9F">
        <w:rPr>
          <w:rFonts w:ascii="Times New Roman" w:hAnsi="Times New Roman"/>
          <w:lang w:val="az-Latn-AZ"/>
        </w:rPr>
        <w:t>göstəri</w:t>
      </w:r>
      <w:r w:rsidR="00F61524">
        <w:rPr>
          <w:rFonts w:ascii="Times New Roman" w:hAnsi="Times New Roman"/>
          <w:lang w:val="az-Latn-AZ"/>
        </w:rPr>
        <w:t>c</w:t>
      </w:r>
      <w:r w:rsidRPr="00172C9F">
        <w:rPr>
          <w:rFonts w:ascii="Times New Roman" w:hAnsi="Times New Roman"/>
          <w:lang w:val="az-Latn-AZ"/>
        </w:rPr>
        <w:t>i</w:t>
      </w:r>
      <w:r w:rsidRPr="00172C9F">
        <w:rPr>
          <w:rFonts w:ascii="Times New Roman" w:hAnsi="Times New Roman"/>
        </w:rPr>
        <w:t xml:space="preserve"> </w:t>
      </w:r>
      <w:r w:rsidRPr="00172C9F">
        <w:rPr>
          <w:rFonts w:ascii="Times New Roman" w:hAnsi="Times New Roman"/>
          <w:lang w:val="az-Latn-AZ"/>
        </w:rPr>
        <w:t>üzrə</w:t>
      </w:r>
      <w:r w:rsidRPr="00172C9F">
        <w:rPr>
          <w:rFonts w:ascii="Times New Roman" w:hAnsi="Times New Roman"/>
        </w:rPr>
        <w:t>-</w:t>
      </w:r>
      <w:r w:rsidRPr="00172C9F">
        <w:rPr>
          <w:rFonts w:ascii="Times New Roman" w:hAnsi="Times New Roman"/>
          <w:lang w:val="az-Latn-AZ"/>
        </w:rPr>
        <w:t>gündəlik</w:t>
      </w:r>
      <w:r w:rsidRPr="00172C9F">
        <w:rPr>
          <w:rFonts w:ascii="Times New Roman" w:hAnsi="Times New Roman"/>
        </w:rPr>
        <w:t xml:space="preserve"> </w:t>
      </w:r>
      <w:r w:rsidRPr="00172C9F">
        <w:rPr>
          <w:rFonts w:ascii="Times New Roman" w:hAnsi="Times New Roman"/>
          <w:lang w:val="az-Latn-AZ"/>
        </w:rPr>
        <w:t>daşımanın</w:t>
      </w:r>
      <w:r w:rsidRPr="00172C9F">
        <w:rPr>
          <w:rFonts w:ascii="Times New Roman" w:hAnsi="Times New Roman"/>
        </w:rPr>
        <w:t xml:space="preserve"> </w:t>
      </w:r>
      <w:r>
        <w:rPr>
          <w:rFonts w:ascii="Times New Roman" w:hAnsi="Times New Roman"/>
          <w:lang w:val="az-Latn-AZ"/>
        </w:rPr>
        <w:t>həc</w:t>
      </w:r>
      <w:r w:rsidRPr="00172C9F">
        <w:rPr>
          <w:rFonts w:ascii="Times New Roman" w:hAnsi="Times New Roman"/>
          <w:lang w:val="az-Latn-AZ"/>
        </w:rPr>
        <w:t>mi</w:t>
      </w:r>
      <w:r w:rsidRPr="00172C9F">
        <w:rPr>
          <w:rFonts w:ascii="Times New Roman" w:hAnsi="Times New Roman"/>
        </w:rPr>
        <w:t xml:space="preserve">, </w:t>
      </w:r>
      <w:r w:rsidRPr="00172C9F">
        <w:rPr>
          <w:rFonts w:ascii="Times New Roman" w:hAnsi="Times New Roman"/>
          <w:lang w:val="az-Latn-AZ"/>
        </w:rPr>
        <w:t>avtomobillərin</w:t>
      </w:r>
      <w:r w:rsidRPr="00172C9F">
        <w:rPr>
          <w:rFonts w:ascii="Times New Roman" w:hAnsi="Times New Roman"/>
        </w:rPr>
        <w:t xml:space="preserve"> </w:t>
      </w:r>
      <w:r w:rsidRPr="00172C9F">
        <w:rPr>
          <w:rFonts w:ascii="Times New Roman" w:hAnsi="Times New Roman"/>
          <w:lang w:val="az-Latn-AZ"/>
        </w:rPr>
        <w:t>orta</w:t>
      </w:r>
      <w:r w:rsidRPr="00172C9F">
        <w:rPr>
          <w:rFonts w:ascii="Times New Roman" w:hAnsi="Times New Roman"/>
        </w:rPr>
        <w:t xml:space="preserve"> </w:t>
      </w:r>
      <w:r w:rsidRPr="00172C9F">
        <w:rPr>
          <w:rFonts w:ascii="Times New Roman" w:hAnsi="Times New Roman"/>
          <w:lang w:val="az-Latn-AZ"/>
        </w:rPr>
        <w:t>və</w:t>
      </w:r>
      <w:r w:rsidRPr="00172C9F">
        <w:rPr>
          <w:rFonts w:ascii="Times New Roman" w:hAnsi="Times New Roman"/>
        </w:rPr>
        <w:t xml:space="preserve"> </w:t>
      </w:r>
      <w:r w:rsidRPr="00172C9F">
        <w:rPr>
          <w:rFonts w:ascii="Times New Roman" w:hAnsi="Times New Roman"/>
          <w:lang w:val="az-Latn-AZ"/>
        </w:rPr>
        <w:t>son</w:t>
      </w:r>
      <w:r w:rsidRPr="00172C9F">
        <w:rPr>
          <w:rFonts w:ascii="Times New Roman" w:hAnsi="Times New Roman"/>
        </w:rPr>
        <w:t xml:space="preserve"> </w:t>
      </w:r>
      <w:r w:rsidRPr="00172C9F">
        <w:rPr>
          <w:rFonts w:ascii="Times New Roman" w:hAnsi="Times New Roman"/>
          <w:lang w:val="az-Latn-AZ"/>
        </w:rPr>
        <w:t>həddə</w:t>
      </w:r>
      <w:r w:rsidRPr="00172C9F">
        <w:rPr>
          <w:rFonts w:ascii="Times New Roman" w:hAnsi="Times New Roman"/>
        </w:rPr>
        <w:t xml:space="preserve"> </w:t>
      </w:r>
      <w:r w:rsidRPr="00172C9F">
        <w:rPr>
          <w:rFonts w:ascii="Times New Roman" w:hAnsi="Times New Roman"/>
          <w:lang w:val="az-Latn-AZ"/>
        </w:rPr>
        <w:t>çatmış</w:t>
      </w:r>
      <w:r w:rsidRPr="00172C9F">
        <w:rPr>
          <w:rFonts w:ascii="Times New Roman" w:hAnsi="Times New Roman"/>
        </w:rPr>
        <w:t xml:space="preserve"> </w:t>
      </w:r>
      <w:r w:rsidRPr="00172C9F">
        <w:rPr>
          <w:rFonts w:ascii="Times New Roman" w:hAnsi="Times New Roman"/>
          <w:lang w:val="az-Latn-AZ"/>
        </w:rPr>
        <w:t>məhsuldarlıq</w:t>
      </w:r>
      <w:r w:rsidRPr="00172C9F">
        <w:rPr>
          <w:rFonts w:ascii="Times New Roman" w:hAnsi="Times New Roman"/>
        </w:rPr>
        <w:t xml:space="preserve"> </w:t>
      </w:r>
      <w:r w:rsidRPr="00172C9F">
        <w:rPr>
          <w:rFonts w:ascii="Times New Roman" w:hAnsi="Times New Roman"/>
          <w:lang w:val="az-Latn-AZ"/>
        </w:rPr>
        <w:t>aparmaq</w:t>
      </w:r>
      <w:r w:rsidRPr="00172C9F">
        <w:rPr>
          <w:rFonts w:ascii="Times New Roman" w:hAnsi="Times New Roman"/>
        </w:rPr>
        <w:t xml:space="preserve"> </w:t>
      </w:r>
      <w:r w:rsidRPr="00172C9F">
        <w:rPr>
          <w:rFonts w:ascii="Times New Roman" w:hAnsi="Times New Roman"/>
          <w:lang w:val="az-Latn-AZ"/>
        </w:rPr>
        <w:t>üçün</w:t>
      </w:r>
      <w:r w:rsidRPr="00172C9F">
        <w:rPr>
          <w:rFonts w:ascii="Times New Roman" w:hAnsi="Times New Roman"/>
        </w:rPr>
        <w:t xml:space="preserve"> </w:t>
      </w:r>
      <w:r w:rsidRPr="00172C9F">
        <w:rPr>
          <w:rFonts w:ascii="Times New Roman" w:hAnsi="Times New Roman"/>
          <w:lang w:val="az-Latn-AZ"/>
        </w:rPr>
        <w:t>uyğun</w:t>
      </w:r>
      <w:r w:rsidRPr="00172C9F">
        <w:rPr>
          <w:rFonts w:ascii="Times New Roman" w:hAnsi="Times New Roman"/>
        </w:rPr>
        <w:t xml:space="preserve"> </w:t>
      </w:r>
      <w:r>
        <w:rPr>
          <w:rFonts w:ascii="Times New Roman" w:hAnsi="Times New Roman"/>
          <w:lang w:val="az-Latn-AZ"/>
        </w:rPr>
        <w:t>c</w:t>
      </w:r>
      <w:r w:rsidRPr="00172C9F">
        <w:rPr>
          <w:rFonts w:ascii="Times New Roman" w:hAnsi="Times New Roman"/>
          <w:lang w:val="az-Latn-AZ"/>
        </w:rPr>
        <w:t>ədvəl</w:t>
      </w:r>
      <w:r w:rsidRPr="00172C9F">
        <w:rPr>
          <w:rFonts w:ascii="Times New Roman" w:hAnsi="Times New Roman"/>
        </w:rPr>
        <w:t xml:space="preserve"> 2.12-</w:t>
      </w:r>
      <w:r w:rsidRPr="00172C9F">
        <w:rPr>
          <w:rFonts w:ascii="Times New Roman" w:hAnsi="Times New Roman"/>
          <w:lang w:val="az-Latn-AZ"/>
        </w:rPr>
        <w:t>ni</w:t>
      </w:r>
      <w:r w:rsidRPr="00172C9F">
        <w:rPr>
          <w:rFonts w:ascii="Times New Roman" w:hAnsi="Times New Roman"/>
        </w:rPr>
        <w:t xml:space="preserve"> </w:t>
      </w:r>
      <w:r w:rsidRPr="00172C9F">
        <w:rPr>
          <w:rFonts w:ascii="Times New Roman" w:hAnsi="Times New Roman"/>
          <w:lang w:val="az-Latn-AZ"/>
        </w:rPr>
        <w:t>tərtib</w:t>
      </w:r>
      <w:r w:rsidRPr="00172C9F">
        <w:rPr>
          <w:rFonts w:ascii="Times New Roman" w:hAnsi="Times New Roman"/>
        </w:rPr>
        <w:t xml:space="preserve"> </w:t>
      </w:r>
      <w:r w:rsidRPr="00172C9F">
        <w:rPr>
          <w:rFonts w:ascii="Times New Roman" w:hAnsi="Times New Roman"/>
          <w:lang w:val="az-Latn-AZ"/>
        </w:rPr>
        <w:t>edək</w:t>
      </w:r>
      <w:r w:rsidRPr="00172C9F">
        <w:rPr>
          <w:rFonts w:ascii="Times New Roman" w:hAnsi="Times New Roman"/>
        </w:rPr>
        <w:t>.</w:t>
      </w:r>
    </w:p>
    <w:p w:rsidR="00DD0A77" w:rsidRPr="00172C9F" w:rsidRDefault="00DD0A77" w:rsidP="00CC1B2D">
      <w:pPr>
        <w:pStyle w:val="ab"/>
        <w:spacing w:line="360" w:lineRule="auto"/>
        <w:rPr>
          <w:rFonts w:ascii="Times New Roman" w:hAnsi="Times New Roman"/>
        </w:rPr>
      </w:pPr>
      <w:r w:rsidRPr="00172C9F">
        <w:rPr>
          <w:rFonts w:ascii="Times New Roman" w:hAnsi="Times New Roman"/>
        </w:rPr>
        <w:t xml:space="preserve">                                                                                                        </w:t>
      </w:r>
      <w:r>
        <w:rPr>
          <w:rFonts w:ascii="Times New Roman" w:hAnsi="Times New Roman"/>
          <w:lang w:val="az-Latn-AZ"/>
        </w:rPr>
        <w:t>C</w:t>
      </w:r>
      <w:r w:rsidRPr="00172C9F">
        <w:rPr>
          <w:rFonts w:ascii="Times New Roman" w:hAnsi="Times New Roman"/>
          <w:lang w:val="az-Latn-AZ"/>
        </w:rPr>
        <w:t>ədvəl</w:t>
      </w:r>
      <w:r w:rsidRPr="00172C9F">
        <w:rPr>
          <w:rFonts w:ascii="Times New Roman" w:hAnsi="Times New Roman"/>
        </w:rPr>
        <w:t xml:space="preserve">  2.12</w:t>
      </w:r>
    </w:p>
    <w:tbl>
      <w:tblPr>
        <w:tblW w:w="93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2268"/>
        <w:gridCol w:w="2410"/>
        <w:gridCol w:w="1958"/>
      </w:tblGrid>
      <w:tr w:rsidR="00DD0A77" w:rsidRPr="00172C9F" w:rsidTr="00156C25">
        <w:trPr>
          <w:trHeight w:val="291"/>
        </w:trPr>
        <w:tc>
          <w:tcPr>
            <w:tcW w:w="2693" w:type="dxa"/>
          </w:tcPr>
          <w:p w:rsidR="00DD0A77" w:rsidRPr="00F61524" w:rsidRDefault="00F61524" w:rsidP="00F362E2">
            <w:pPr>
              <w:pStyle w:val="ab"/>
              <w:ind w:firstLine="0"/>
              <w:jc w:val="center"/>
              <w:rPr>
                <w:rFonts w:ascii="Times New Roman" w:hAnsi="Times New Roman"/>
                <w:sz w:val="24"/>
                <w:szCs w:val="24"/>
                <w:lang w:val="en-US"/>
              </w:rPr>
            </w:pPr>
            <w:r>
              <w:rPr>
                <w:rFonts w:ascii="Times New Roman" w:hAnsi="Times New Roman"/>
                <w:sz w:val="24"/>
                <w:szCs w:val="24"/>
                <w:lang w:val="az-Latn-AZ"/>
              </w:rPr>
              <w:lastRenderedPageBreak/>
              <w:t>C</w:t>
            </w:r>
            <w:r w:rsidR="00DD0A77" w:rsidRPr="00172C9F">
              <w:rPr>
                <w:rFonts w:ascii="Times New Roman" w:hAnsi="Times New Roman"/>
                <w:sz w:val="24"/>
                <w:szCs w:val="24"/>
                <w:lang w:val="az-Latn-AZ"/>
              </w:rPr>
              <w:t>əlb</w:t>
            </w:r>
            <w:r w:rsidR="00DD0A77" w:rsidRPr="00172C9F">
              <w:rPr>
                <w:rFonts w:ascii="Times New Roman" w:hAnsi="Times New Roman"/>
                <w:sz w:val="24"/>
                <w:szCs w:val="24"/>
                <w:lang w:val="en-US"/>
              </w:rPr>
              <w:t xml:space="preserve"> </w:t>
            </w:r>
            <w:r w:rsidR="00DD0A77" w:rsidRPr="00172C9F">
              <w:rPr>
                <w:rFonts w:ascii="Times New Roman" w:hAnsi="Times New Roman"/>
                <w:sz w:val="24"/>
                <w:szCs w:val="24"/>
                <w:lang w:val="az-Latn-AZ"/>
              </w:rPr>
              <w:t>edilən</w:t>
            </w:r>
            <w:r w:rsidR="00DD0A77" w:rsidRPr="00172C9F">
              <w:rPr>
                <w:rFonts w:ascii="Times New Roman" w:hAnsi="Times New Roman"/>
                <w:sz w:val="24"/>
                <w:szCs w:val="24"/>
                <w:lang w:val="en-US"/>
              </w:rPr>
              <w:t xml:space="preserve"> </w:t>
            </w:r>
            <w:r w:rsidR="00DD0A77" w:rsidRPr="00172C9F">
              <w:rPr>
                <w:rFonts w:ascii="Times New Roman" w:hAnsi="Times New Roman"/>
                <w:sz w:val="24"/>
                <w:szCs w:val="24"/>
                <w:lang w:val="az-Latn-AZ"/>
              </w:rPr>
              <w:t>avtomobillərin</w:t>
            </w:r>
            <w:r w:rsidR="00DD0A77" w:rsidRPr="00172C9F">
              <w:rPr>
                <w:rFonts w:ascii="Times New Roman" w:hAnsi="Times New Roman"/>
                <w:sz w:val="24"/>
                <w:szCs w:val="24"/>
                <w:lang w:val="en-US"/>
              </w:rPr>
              <w:t xml:space="preserve"> </w:t>
            </w:r>
            <w:r w:rsidR="00DD0A77" w:rsidRPr="00172C9F">
              <w:rPr>
                <w:rFonts w:ascii="Times New Roman" w:hAnsi="Times New Roman"/>
                <w:sz w:val="24"/>
                <w:szCs w:val="24"/>
                <w:lang w:val="az-Latn-AZ"/>
              </w:rPr>
              <w:t>sayı</w:t>
            </w:r>
            <w:r w:rsidR="00DD0A77" w:rsidRPr="00172C9F">
              <w:rPr>
                <w:rFonts w:ascii="Times New Roman" w:hAnsi="Times New Roman"/>
                <w:sz w:val="24"/>
                <w:szCs w:val="24"/>
                <w:lang w:val="en-US"/>
              </w:rPr>
              <w:t xml:space="preserve">, </w:t>
            </w:r>
            <w:r w:rsidR="00DD0A77" w:rsidRPr="00172C9F">
              <w:rPr>
                <w:rFonts w:ascii="Times New Roman" w:hAnsi="Times New Roman"/>
                <w:sz w:val="24"/>
                <w:szCs w:val="24"/>
                <w:lang w:val="az-Latn-AZ"/>
              </w:rPr>
              <w:t>ədəd</w:t>
            </w:r>
            <w:r w:rsidR="00DD0A77" w:rsidRPr="00172C9F">
              <w:rPr>
                <w:rFonts w:ascii="Times New Roman" w:hAnsi="Times New Roman"/>
                <w:sz w:val="24"/>
                <w:szCs w:val="24"/>
                <w:lang w:val="en-US"/>
              </w:rPr>
              <w:t xml:space="preserve">.   </w:t>
            </w:r>
            <w:r w:rsidR="00DD0A77" w:rsidRPr="00172C9F">
              <w:rPr>
                <w:rFonts w:ascii="Times New Roman" w:hAnsi="Times New Roman"/>
                <w:b/>
                <w:i/>
                <w:sz w:val="24"/>
                <w:szCs w:val="24"/>
                <w:lang w:val="az-Latn-AZ"/>
              </w:rPr>
              <w:t>A</w:t>
            </w:r>
          </w:p>
        </w:tc>
        <w:tc>
          <w:tcPr>
            <w:tcW w:w="2268" w:type="dxa"/>
          </w:tcPr>
          <w:p w:rsidR="00DD0A77" w:rsidRPr="00F61524" w:rsidRDefault="00DD0A77" w:rsidP="00F362E2">
            <w:pPr>
              <w:pStyle w:val="ab"/>
              <w:ind w:firstLine="0"/>
              <w:jc w:val="center"/>
              <w:rPr>
                <w:rFonts w:ascii="Times New Roman" w:hAnsi="Times New Roman"/>
                <w:sz w:val="24"/>
                <w:szCs w:val="24"/>
                <w:lang w:val="en-US"/>
              </w:rPr>
            </w:pPr>
            <w:r w:rsidRPr="00172C9F">
              <w:rPr>
                <w:rFonts w:ascii="Times New Roman" w:hAnsi="Times New Roman"/>
                <w:sz w:val="24"/>
                <w:szCs w:val="24"/>
                <w:lang w:val="az-Latn-AZ"/>
              </w:rPr>
              <w:t>Gündəlik</w:t>
            </w:r>
            <w:r w:rsidRPr="00F61524">
              <w:rPr>
                <w:rFonts w:ascii="Times New Roman" w:hAnsi="Times New Roman"/>
                <w:sz w:val="24"/>
                <w:szCs w:val="24"/>
                <w:lang w:val="en-US"/>
              </w:rPr>
              <w:t xml:space="preserve"> </w:t>
            </w:r>
            <w:r w:rsidRPr="00172C9F">
              <w:rPr>
                <w:rFonts w:ascii="Times New Roman" w:hAnsi="Times New Roman"/>
                <w:sz w:val="24"/>
                <w:szCs w:val="24"/>
                <w:lang w:val="az-Latn-AZ"/>
              </w:rPr>
              <w:t>daşımanın</w:t>
            </w:r>
            <w:r w:rsidRPr="00F61524">
              <w:rPr>
                <w:rFonts w:ascii="Times New Roman" w:hAnsi="Times New Roman"/>
                <w:sz w:val="24"/>
                <w:szCs w:val="24"/>
                <w:lang w:val="en-US"/>
              </w:rPr>
              <w:t xml:space="preserve"> </w:t>
            </w:r>
            <w:r w:rsidRPr="00172C9F">
              <w:rPr>
                <w:rFonts w:ascii="Times New Roman" w:hAnsi="Times New Roman"/>
                <w:sz w:val="24"/>
                <w:szCs w:val="24"/>
                <w:lang w:val="az-Latn-AZ"/>
              </w:rPr>
              <w:t>hə</w:t>
            </w:r>
            <w:r w:rsidR="00F61524">
              <w:rPr>
                <w:rFonts w:ascii="Times New Roman" w:hAnsi="Times New Roman"/>
                <w:sz w:val="24"/>
                <w:szCs w:val="24"/>
                <w:lang w:val="az-Latn-AZ"/>
              </w:rPr>
              <w:t>c</w:t>
            </w:r>
            <w:r w:rsidRPr="00172C9F">
              <w:rPr>
                <w:rFonts w:ascii="Times New Roman" w:hAnsi="Times New Roman"/>
                <w:sz w:val="24"/>
                <w:szCs w:val="24"/>
                <w:lang w:val="az-Latn-AZ"/>
              </w:rPr>
              <w:t>mi</w:t>
            </w:r>
            <w:r w:rsidRPr="00F61524">
              <w:rPr>
                <w:rFonts w:ascii="Times New Roman" w:hAnsi="Times New Roman"/>
                <w:sz w:val="24"/>
                <w:szCs w:val="24"/>
                <w:lang w:val="en-US"/>
              </w:rPr>
              <w:t xml:space="preserve">, </w:t>
            </w:r>
            <w:r w:rsidRPr="00172C9F">
              <w:rPr>
                <w:rFonts w:ascii="Times New Roman" w:hAnsi="Times New Roman"/>
                <w:sz w:val="24"/>
                <w:szCs w:val="24"/>
                <w:lang w:val="az-Latn-AZ"/>
              </w:rPr>
              <w:t>ton</w:t>
            </w:r>
            <w:r w:rsidRPr="00F61524">
              <w:rPr>
                <w:rFonts w:ascii="Times New Roman" w:hAnsi="Times New Roman"/>
                <w:sz w:val="24"/>
                <w:szCs w:val="24"/>
                <w:lang w:val="en-US"/>
              </w:rPr>
              <w:t xml:space="preserve">, </w:t>
            </w:r>
            <w:r w:rsidRPr="00172C9F">
              <w:rPr>
                <w:rFonts w:ascii="Times New Roman" w:hAnsi="Times New Roman"/>
                <w:b/>
                <w:i/>
                <w:sz w:val="24"/>
                <w:szCs w:val="24"/>
                <w:lang w:val="en-US"/>
              </w:rPr>
              <w:t>Q</w:t>
            </w:r>
          </w:p>
        </w:tc>
        <w:tc>
          <w:tcPr>
            <w:tcW w:w="2410" w:type="dxa"/>
          </w:tcPr>
          <w:p w:rsidR="00DD0A77" w:rsidRPr="00172C9F" w:rsidRDefault="00DD0A77" w:rsidP="00F362E2">
            <w:pPr>
              <w:pStyle w:val="ab"/>
              <w:ind w:firstLine="0"/>
              <w:jc w:val="center"/>
              <w:rPr>
                <w:rFonts w:ascii="Times New Roman" w:hAnsi="Times New Roman"/>
                <w:sz w:val="24"/>
                <w:szCs w:val="24"/>
                <w:lang w:val="en-US"/>
              </w:rPr>
            </w:pPr>
            <w:r w:rsidRPr="00172C9F">
              <w:rPr>
                <w:rFonts w:ascii="Times New Roman" w:hAnsi="Times New Roman"/>
                <w:sz w:val="24"/>
                <w:szCs w:val="24"/>
                <w:lang w:val="az-Latn-AZ"/>
              </w:rPr>
              <w:t>Avtomobillərin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orta</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məhsuldarlığı</w:t>
            </w:r>
            <w:r w:rsidRPr="00172C9F">
              <w:rPr>
                <w:rFonts w:ascii="Times New Roman" w:hAnsi="Times New Roman"/>
                <w:sz w:val="24"/>
                <w:szCs w:val="24"/>
                <w:lang w:val="en-US"/>
              </w:rPr>
              <w:t xml:space="preserve"> </w:t>
            </w:r>
          </w:p>
          <w:p w:rsidR="00DD0A77" w:rsidRPr="00172C9F" w:rsidRDefault="00DD0A77" w:rsidP="00F362E2">
            <w:pPr>
              <w:pStyle w:val="ab"/>
              <w:ind w:firstLine="0"/>
              <w:jc w:val="center"/>
              <w:rPr>
                <w:rFonts w:ascii="Times New Roman" w:hAnsi="Times New Roman"/>
                <w:b/>
                <w:i/>
                <w:sz w:val="24"/>
                <w:szCs w:val="24"/>
                <w:lang w:val="en-US"/>
              </w:rPr>
            </w:pPr>
            <w:r w:rsidRPr="00172C9F">
              <w:rPr>
                <w:rFonts w:ascii="Times New Roman" w:hAnsi="Times New Roman"/>
                <w:b/>
                <w:i/>
                <w:sz w:val="24"/>
                <w:szCs w:val="24"/>
                <w:lang w:val="en-US"/>
              </w:rPr>
              <w:t>Q|</w:t>
            </w:r>
            <w:r w:rsidRPr="00172C9F">
              <w:rPr>
                <w:rFonts w:ascii="Times New Roman" w:hAnsi="Times New Roman"/>
                <w:b/>
                <w:i/>
                <w:sz w:val="24"/>
                <w:szCs w:val="24"/>
                <w:lang w:val="az-Latn-AZ"/>
              </w:rPr>
              <w:t>A</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lang w:val="az-Latn-AZ"/>
              </w:rPr>
              <w:t>Son</w:t>
            </w:r>
            <w:r w:rsidRPr="00172C9F">
              <w:rPr>
                <w:rFonts w:ascii="Times New Roman" w:hAnsi="Times New Roman"/>
                <w:sz w:val="24"/>
                <w:szCs w:val="24"/>
              </w:rPr>
              <w:t xml:space="preserve"> </w:t>
            </w:r>
            <w:r w:rsidRPr="00172C9F">
              <w:rPr>
                <w:rFonts w:ascii="Times New Roman" w:hAnsi="Times New Roman"/>
                <w:sz w:val="24"/>
                <w:szCs w:val="24"/>
                <w:lang w:val="az-Latn-AZ"/>
              </w:rPr>
              <w:t>məhsuldarlıq</w:t>
            </w:r>
            <w:r w:rsidRPr="00172C9F">
              <w:rPr>
                <w:rFonts w:ascii="Times New Roman" w:hAnsi="Times New Roman"/>
                <w:sz w:val="24"/>
                <w:szCs w:val="24"/>
              </w:rPr>
              <w:t xml:space="preserve"> </w:t>
            </w:r>
          </w:p>
          <w:p w:rsidR="00DD0A77" w:rsidRPr="00172C9F" w:rsidRDefault="00DD0A77" w:rsidP="00F362E2">
            <w:pPr>
              <w:pStyle w:val="ab"/>
              <w:ind w:firstLine="0"/>
              <w:jc w:val="center"/>
              <w:rPr>
                <w:rFonts w:ascii="Times New Roman" w:hAnsi="Times New Roman"/>
                <w:b/>
                <w:i/>
                <w:sz w:val="24"/>
                <w:szCs w:val="24"/>
              </w:rPr>
            </w:pPr>
            <w:r w:rsidRPr="00172C9F">
              <w:rPr>
                <w:rFonts w:ascii="Times New Roman" w:hAnsi="Times New Roman"/>
                <w:b/>
                <w:i/>
                <w:sz w:val="24"/>
                <w:szCs w:val="24"/>
                <w:lang w:val="az-Latn-AZ"/>
              </w:rPr>
              <w:t>P</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0</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0</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0</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0</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5</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25</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5</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5</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10</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65</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6,5</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8</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15</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115</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7,67</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10</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20</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190</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9,5</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15</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25</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250</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10,0</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12</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30</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300</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10,0</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10</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35</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340</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9,71</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8</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40</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375</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9,38</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7</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45</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405</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9,0</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6</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50</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430</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8,6</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5</w:t>
            </w:r>
          </w:p>
        </w:tc>
      </w:tr>
      <w:tr w:rsidR="00DD0A77" w:rsidRPr="00172C9F" w:rsidTr="00156C25">
        <w:trPr>
          <w:trHeight w:val="291"/>
        </w:trPr>
        <w:tc>
          <w:tcPr>
            <w:tcW w:w="2693"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55</w:t>
            </w:r>
          </w:p>
        </w:tc>
        <w:tc>
          <w:tcPr>
            <w:tcW w:w="226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450</w:t>
            </w:r>
          </w:p>
        </w:tc>
        <w:tc>
          <w:tcPr>
            <w:tcW w:w="2410"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8,16</w:t>
            </w:r>
          </w:p>
        </w:tc>
        <w:tc>
          <w:tcPr>
            <w:tcW w:w="1958"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4</w:t>
            </w:r>
          </w:p>
        </w:tc>
      </w:tr>
    </w:tbl>
    <w:p w:rsidR="00DD0A77" w:rsidRPr="00172C9F" w:rsidRDefault="00DD0A77" w:rsidP="00F362E2">
      <w:pPr>
        <w:pStyle w:val="ab"/>
        <w:rPr>
          <w:rFonts w:ascii="Times New Roman" w:hAnsi="Times New Roman"/>
        </w:rPr>
      </w:pPr>
    </w:p>
    <w:p w:rsidR="00DD0A77" w:rsidRPr="00172C9F" w:rsidRDefault="00DD0A77" w:rsidP="00D30FB9">
      <w:pPr>
        <w:pStyle w:val="ab"/>
        <w:spacing w:line="360" w:lineRule="auto"/>
        <w:rPr>
          <w:rFonts w:ascii="Times New Roman" w:hAnsi="Times New Roman"/>
        </w:rPr>
      </w:pPr>
      <w:r w:rsidRPr="00172C9F">
        <w:rPr>
          <w:rFonts w:ascii="Times New Roman" w:hAnsi="Times New Roman"/>
          <w:lang w:val="az-Latn-AZ"/>
        </w:rPr>
        <w:t>Avtomobilin</w:t>
      </w:r>
      <w:r w:rsidRPr="00172C9F">
        <w:rPr>
          <w:rFonts w:ascii="Times New Roman" w:hAnsi="Times New Roman"/>
        </w:rPr>
        <w:t xml:space="preserve"> </w:t>
      </w:r>
      <w:r w:rsidRPr="00172C9F">
        <w:rPr>
          <w:rFonts w:ascii="Times New Roman" w:hAnsi="Times New Roman"/>
          <w:lang w:val="az-Latn-AZ"/>
        </w:rPr>
        <w:t>son</w:t>
      </w:r>
      <w:r w:rsidRPr="00172C9F">
        <w:rPr>
          <w:rFonts w:ascii="Times New Roman" w:hAnsi="Times New Roman"/>
        </w:rPr>
        <w:t xml:space="preserve"> </w:t>
      </w:r>
      <w:r w:rsidRPr="00172C9F">
        <w:rPr>
          <w:rFonts w:ascii="Times New Roman" w:hAnsi="Times New Roman"/>
          <w:lang w:val="az-Latn-AZ"/>
        </w:rPr>
        <w:t>məhsuldarlığı</w:t>
      </w:r>
      <w:r w:rsidRPr="00172C9F">
        <w:rPr>
          <w:rFonts w:ascii="Times New Roman" w:hAnsi="Times New Roman"/>
        </w:rPr>
        <w:t xml:space="preserve"> </w:t>
      </w:r>
      <w:r w:rsidRPr="00172C9F">
        <w:rPr>
          <w:rFonts w:ascii="Times New Roman" w:hAnsi="Times New Roman"/>
          <w:lang w:val="az-Latn-AZ"/>
        </w:rPr>
        <w:t>daşımanın</w:t>
      </w:r>
      <w:r w:rsidRPr="00172C9F">
        <w:rPr>
          <w:rFonts w:ascii="Times New Roman" w:hAnsi="Times New Roman"/>
        </w:rPr>
        <w:t xml:space="preserve"> </w:t>
      </w:r>
      <w:r w:rsidRPr="00172C9F">
        <w:rPr>
          <w:rFonts w:ascii="Times New Roman" w:hAnsi="Times New Roman"/>
          <w:lang w:val="az-Latn-AZ"/>
        </w:rPr>
        <w:t>gündəlik</w:t>
      </w:r>
      <w:r w:rsidRPr="00172C9F">
        <w:rPr>
          <w:rFonts w:ascii="Times New Roman" w:hAnsi="Times New Roman"/>
        </w:rPr>
        <w:t xml:space="preserve"> </w:t>
      </w:r>
      <w:r w:rsidRPr="00172C9F">
        <w:rPr>
          <w:rFonts w:ascii="Times New Roman" w:hAnsi="Times New Roman"/>
          <w:lang w:val="az-Latn-AZ"/>
        </w:rPr>
        <w:t>artmasının</w:t>
      </w:r>
      <w:r w:rsidRPr="00172C9F">
        <w:rPr>
          <w:rFonts w:ascii="Times New Roman" w:hAnsi="Times New Roman"/>
        </w:rPr>
        <w:t xml:space="preserve"> </w:t>
      </w:r>
      <w:r w:rsidRPr="00172C9F">
        <w:rPr>
          <w:rFonts w:ascii="Times New Roman" w:hAnsi="Times New Roman"/>
          <w:lang w:val="az-Latn-AZ"/>
        </w:rPr>
        <w:t>daşımada</w:t>
      </w:r>
      <w:r w:rsidRPr="00172C9F">
        <w:rPr>
          <w:rFonts w:ascii="Times New Roman" w:hAnsi="Times New Roman"/>
        </w:rPr>
        <w:t xml:space="preserve"> </w:t>
      </w:r>
      <w:r w:rsidRPr="00172C9F">
        <w:rPr>
          <w:rFonts w:ascii="Times New Roman" w:hAnsi="Times New Roman"/>
          <w:lang w:val="az-Latn-AZ"/>
        </w:rPr>
        <w:t>iştirak</w:t>
      </w:r>
      <w:r w:rsidRPr="00172C9F">
        <w:rPr>
          <w:rFonts w:ascii="Times New Roman" w:hAnsi="Times New Roman"/>
        </w:rPr>
        <w:t xml:space="preserve"> </w:t>
      </w:r>
      <w:r w:rsidRPr="00172C9F">
        <w:rPr>
          <w:rFonts w:ascii="Times New Roman" w:hAnsi="Times New Roman"/>
          <w:lang w:val="az-Latn-AZ"/>
        </w:rPr>
        <w:t>edən</w:t>
      </w:r>
      <w:r w:rsidRPr="00172C9F">
        <w:rPr>
          <w:rFonts w:ascii="Times New Roman" w:hAnsi="Times New Roman"/>
        </w:rPr>
        <w:t xml:space="preserve"> </w:t>
      </w:r>
      <w:r w:rsidRPr="00172C9F">
        <w:rPr>
          <w:rFonts w:ascii="Times New Roman" w:hAnsi="Times New Roman"/>
          <w:lang w:val="az-Latn-AZ"/>
        </w:rPr>
        <w:t>avtomobillərinə</w:t>
      </w:r>
      <w:r w:rsidRPr="00172C9F">
        <w:rPr>
          <w:rFonts w:ascii="Times New Roman" w:hAnsi="Times New Roman"/>
        </w:rPr>
        <w:t xml:space="preserve"> </w:t>
      </w:r>
      <w:r w:rsidRPr="00172C9F">
        <w:rPr>
          <w:rFonts w:ascii="Times New Roman" w:hAnsi="Times New Roman"/>
          <w:lang w:val="az-Latn-AZ"/>
        </w:rPr>
        <w:t>gündəlik</w:t>
      </w:r>
      <w:r w:rsidRPr="00172C9F">
        <w:rPr>
          <w:rFonts w:ascii="Times New Roman" w:hAnsi="Times New Roman"/>
        </w:rPr>
        <w:t xml:space="preserve"> </w:t>
      </w:r>
      <w:r w:rsidRPr="00172C9F">
        <w:rPr>
          <w:rFonts w:ascii="Times New Roman" w:hAnsi="Times New Roman"/>
          <w:lang w:val="az-Latn-AZ"/>
        </w:rPr>
        <w:t>artımına</w:t>
      </w:r>
      <w:r w:rsidRPr="00172C9F">
        <w:rPr>
          <w:rFonts w:ascii="Times New Roman" w:hAnsi="Times New Roman"/>
        </w:rPr>
        <w:t xml:space="preserve"> </w:t>
      </w:r>
      <w:r w:rsidRPr="00172C9F">
        <w:rPr>
          <w:rFonts w:ascii="Times New Roman" w:hAnsi="Times New Roman"/>
          <w:lang w:val="az-Latn-AZ"/>
        </w:rPr>
        <w:t>nisbəti</w:t>
      </w:r>
      <w:r w:rsidRPr="00172C9F">
        <w:rPr>
          <w:rFonts w:ascii="Times New Roman" w:hAnsi="Times New Roman"/>
        </w:rPr>
        <w:t xml:space="preserve"> </w:t>
      </w:r>
      <w:r w:rsidRPr="00172C9F">
        <w:rPr>
          <w:rFonts w:ascii="Times New Roman" w:hAnsi="Times New Roman"/>
          <w:lang w:val="az-Latn-AZ"/>
        </w:rPr>
        <w:t>kimi</w:t>
      </w:r>
      <w:r w:rsidRPr="00172C9F">
        <w:rPr>
          <w:rFonts w:ascii="Times New Roman" w:hAnsi="Times New Roman"/>
        </w:rPr>
        <w:t xml:space="preserve"> </w:t>
      </w:r>
      <w:r w:rsidRPr="00172C9F">
        <w:rPr>
          <w:rFonts w:ascii="Times New Roman" w:hAnsi="Times New Roman"/>
          <w:lang w:val="az-Latn-AZ"/>
        </w:rPr>
        <w:t>aşağıdakı</w:t>
      </w:r>
      <w:r w:rsidRPr="00172C9F">
        <w:rPr>
          <w:rFonts w:ascii="Times New Roman" w:hAnsi="Times New Roman"/>
        </w:rPr>
        <w:t xml:space="preserve"> </w:t>
      </w:r>
      <w:r w:rsidRPr="00172C9F">
        <w:rPr>
          <w:rFonts w:ascii="Times New Roman" w:hAnsi="Times New Roman"/>
          <w:lang w:val="az-Latn-AZ"/>
        </w:rPr>
        <w:t>formula</w:t>
      </w:r>
      <w:r w:rsidRPr="00172C9F">
        <w:rPr>
          <w:rFonts w:ascii="Times New Roman" w:hAnsi="Times New Roman"/>
        </w:rPr>
        <w:t xml:space="preserve"> </w:t>
      </w:r>
      <w:r w:rsidRPr="00172C9F">
        <w:rPr>
          <w:rFonts w:ascii="Times New Roman" w:hAnsi="Times New Roman"/>
          <w:lang w:val="az-Latn-AZ"/>
        </w:rPr>
        <w:t>ilə</w:t>
      </w:r>
      <w:r w:rsidRPr="00172C9F">
        <w:rPr>
          <w:rFonts w:ascii="Times New Roman" w:hAnsi="Times New Roman"/>
        </w:rPr>
        <w:t xml:space="preserve"> </w:t>
      </w:r>
      <w:r w:rsidRPr="00172C9F">
        <w:rPr>
          <w:rFonts w:ascii="Times New Roman" w:hAnsi="Times New Roman"/>
          <w:lang w:val="az-Latn-AZ"/>
        </w:rPr>
        <w:t>təyin</w:t>
      </w:r>
      <w:r w:rsidRPr="00172C9F">
        <w:rPr>
          <w:rFonts w:ascii="Times New Roman" w:hAnsi="Times New Roman"/>
        </w:rPr>
        <w:t xml:space="preserve"> </w:t>
      </w:r>
      <w:r w:rsidRPr="00172C9F">
        <w:rPr>
          <w:rFonts w:ascii="Times New Roman" w:hAnsi="Times New Roman"/>
          <w:lang w:val="az-Latn-AZ"/>
        </w:rPr>
        <w:t>edilir</w:t>
      </w:r>
      <w:r w:rsidRPr="00172C9F">
        <w:rPr>
          <w:rFonts w:ascii="Times New Roman" w:hAnsi="Times New Roman"/>
        </w:rPr>
        <w:t>;</w:t>
      </w:r>
    </w:p>
    <w:p w:rsidR="00DD0A77" w:rsidRPr="00172C9F" w:rsidRDefault="001226A9" w:rsidP="00156C25">
      <w:pPr>
        <w:pStyle w:val="ab"/>
        <w:spacing w:line="360" w:lineRule="auto"/>
        <w:jc w:val="center"/>
        <w:rPr>
          <w:rFonts w:ascii="Times New Roman" w:hAnsi="Times New Roman"/>
          <w:lang w:val="en-US"/>
        </w:rPr>
      </w:pPr>
      <w:r w:rsidRPr="00172C9F">
        <w:rPr>
          <w:rFonts w:ascii="Times New Roman" w:hAnsi="Times New Roman"/>
          <w:position w:val="-46"/>
        </w:rPr>
        <w:object w:dxaOrig="3120" w:dyaOrig="1040">
          <v:shape id="_x0000_i1078" type="#_x0000_t75" style="width:276pt;height:75pt" o:ole="" fillcolor="window">
            <v:imagedata r:id="rId109" o:title=""/>
          </v:shape>
          <o:OLEObject Type="Embed" ProgID="Equation.3" ShapeID="_x0000_i1078" DrawAspect="Content" ObjectID="_1540734271" r:id="rId110"/>
        </w:objec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Onda</w:t>
      </w:r>
      <w:r w:rsidRPr="00172C9F">
        <w:rPr>
          <w:rFonts w:ascii="Times New Roman" w:hAnsi="Times New Roman"/>
          <w:lang w:val="en-US"/>
        </w:rPr>
        <w:t xml:space="preserve"> </w:t>
      </w:r>
      <w:r w:rsidRPr="00172C9F">
        <w:rPr>
          <w:rFonts w:ascii="Times New Roman" w:hAnsi="Times New Roman"/>
          <w:lang w:val="az-Latn-AZ"/>
        </w:rPr>
        <w:t>üçün</w:t>
      </w:r>
      <w:r w:rsidR="00F61524">
        <w:rPr>
          <w:rFonts w:ascii="Times New Roman" w:hAnsi="Times New Roman"/>
          <w:lang w:val="az-Latn-AZ"/>
        </w:rPr>
        <w:t>c</w:t>
      </w:r>
      <w:r w:rsidRPr="00172C9F">
        <w:rPr>
          <w:rFonts w:ascii="Times New Roman" w:hAnsi="Times New Roman"/>
          <w:lang w:val="az-Latn-AZ"/>
        </w:rPr>
        <w:t>ü</w:t>
      </w:r>
      <w:r w:rsidRPr="00172C9F">
        <w:rPr>
          <w:rFonts w:ascii="Times New Roman" w:hAnsi="Times New Roman"/>
          <w:lang w:val="en-US"/>
        </w:rPr>
        <w:t xml:space="preserve"> </w:t>
      </w:r>
      <w:r w:rsidRPr="00172C9F">
        <w:rPr>
          <w:rFonts w:ascii="Times New Roman" w:hAnsi="Times New Roman"/>
          <w:lang w:val="az-Latn-AZ"/>
        </w:rPr>
        <w:t>gün</w:t>
      </w:r>
      <w:r w:rsidRPr="00172C9F">
        <w:rPr>
          <w:rFonts w:ascii="Times New Roman" w:hAnsi="Times New Roman"/>
          <w:lang w:val="en-US"/>
        </w:rPr>
        <w:t xml:space="preserve"> </w:t>
      </w:r>
      <w:r w:rsidRPr="00172C9F">
        <w:rPr>
          <w:rFonts w:ascii="Times New Roman" w:hAnsi="Times New Roman"/>
          <w:lang w:val="az-Latn-AZ"/>
        </w:rPr>
        <w:t>üzrə</w:t>
      </w:r>
      <w:r w:rsidRPr="00172C9F">
        <w:rPr>
          <w:rFonts w:ascii="Times New Roman" w:hAnsi="Times New Roman"/>
          <w:lang w:val="en-US"/>
        </w:rPr>
        <w:t xml:space="preserve"> </w:t>
      </w:r>
      <w:r w:rsidRPr="00172C9F">
        <w:rPr>
          <w:rFonts w:ascii="Times New Roman" w:hAnsi="Times New Roman"/>
          <w:lang w:val="az-Latn-AZ"/>
        </w:rPr>
        <w:t>yükdaşıma</w:t>
      </w:r>
      <w:r w:rsidRPr="00172C9F">
        <w:rPr>
          <w:rFonts w:ascii="Times New Roman" w:hAnsi="Times New Roman"/>
          <w:lang w:val="en-US"/>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minin</w:t>
      </w:r>
      <w:r w:rsidRPr="00172C9F">
        <w:rPr>
          <w:rFonts w:ascii="Times New Roman" w:hAnsi="Times New Roman"/>
          <w:lang w:val="en-US"/>
        </w:rPr>
        <w:t xml:space="preserve"> </w:t>
      </w:r>
      <w:r w:rsidRPr="00172C9F">
        <w:rPr>
          <w:rFonts w:ascii="Times New Roman" w:hAnsi="Times New Roman"/>
          <w:lang w:val="az-Latn-AZ"/>
        </w:rPr>
        <w:t>artımı</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en-US"/>
        </w:rPr>
        <w:t xml:space="preserve">          </w:t>
      </w:r>
      <w:r w:rsidRPr="00172C9F">
        <w:rPr>
          <w:rFonts w:ascii="Times New Roman" w:hAnsi="Times New Roman"/>
          <w:position w:val="-12"/>
          <w:lang w:val="en-US"/>
        </w:rPr>
        <w:object w:dxaOrig="2700" w:dyaOrig="360">
          <v:shape id="_x0000_i1079" type="#_x0000_t75" style="width:243pt;height:32.25pt" o:ole="" fillcolor="window">
            <v:imagedata r:id="rId111" o:title=""/>
          </v:shape>
          <o:OLEObject Type="Embed" ProgID="Equation.3" ShapeID="_x0000_i1079" DrawAspect="Content" ObjectID="_1540734272" r:id="rId112"/>
        </w:object>
      </w:r>
      <w:r w:rsidRPr="00172C9F">
        <w:rPr>
          <w:rFonts w:ascii="Times New Roman" w:hAnsi="Times New Roman"/>
          <w:lang w:val="az-Latn-AZ"/>
        </w:rPr>
        <w:t>ton</w:t>
      </w:r>
      <w:r w:rsidRPr="00172C9F">
        <w:rPr>
          <w:rFonts w:ascii="Times New Roman" w:hAnsi="Times New Roman"/>
          <w:lang w:val="en-US"/>
        </w:rPr>
        <w:t xml:space="preserve"> </w:t>
      </w:r>
      <w:r w:rsidRPr="00172C9F">
        <w:rPr>
          <w:rFonts w:ascii="Times New Roman" w:hAnsi="Times New Roman"/>
          <w:lang w:val="az-Latn-AZ"/>
        </w:rPr>
        <w:t>olduğu</w:t>
      </w:r>
      <w:r w:rsidRPr="00172C9F">
        <w:rPr>
          <w:rFonts w:ascii="Times New Roman" w:hAnsi="Times New Roman"/>
          <w:lang w:val="en-US"/>
        </w:rPr>
        <w:t xml:space="preserve"> </w:t>
      </w:r>
      <w:r w:rsidRPr="00172C9F">
        <w:rPr>
          <w:rFonts w:ascii="Times New Roman" w:hAnsi="Times New Roman"/>
          <w:lang w:val="az-Latn-AZ"/>
        </w:rPr>
        <w:t>halda</w:t>
      </w:r>
      <w:r w:rsidRPr="00172C9F">
        <w:rPr>
          <w:rFonts w:ascii="Times New Roman" w:hAnsi="Times New Roman"/>
          <w:lang w:val="en-US"/>
        </w:rPr>
        <w:t xml:space="preserve"> </w:t>
      </w:r>
      <w:r w:rsidRPr="00172C9F">
        <w:rPr>
          <w:rFonts w:ascii="Times New Roman" w:hAnsi="Times New Roman"/>
          <w:lang w:val="az-Latn-AZ"/>
        </w:rPr>
        <w:t>avto</w:t>
      </w:r>
      <w:r w:rsidRPr="00172C9F">
        <w:rPr>
          <w:rFonts w:ascii="Times New Roman" w:hAnsi="Times New Roman"/>
          <w:lang w:val="en-US"/>
        </w:rPr>
        <w:softHyphen/>
      </w:r>
      <w:r w:rsidRPr="00172C9F">
        <w:rPr>
          <w:rFonts w:ascii="Times New Roman" w:hAnsi="Times New Roman"/>
          <w:lang w:val="az-Latn-AZ"/>
        </w:rPr>
        <w:t>mobil</w:t>
      </w:r>
      <w:r w:rsidRPr="00172C9F">
        <w:rPr>
          <w:rFonts w:ascii="Times New Roman" w:hAnsi="Times New Roman"/>
          <w:lang w:val="en-US"/>
        </w:rPr>
        <w:softHyphen/>
      </w:r>
      <w:r w:rsidRPr="00172C9F">
        <w:rPr>
          <w:rFonts w:ascii="Times New Roman" w:hAnsi="Times New Roman"/>
          <w:lang w:val="az-Latn-AZ"/>
        </w:rPr>
        <w:t>lərin</w:t>
      </w:r>
      <w:r w:rsidRPr="00172C9F">
        <w:rPr>
          <w:rFonts w:ascii="Times New Roman" w:hAnsi="Times New Roman"/>
          <w:lang w:val="en-US"/>
        </w:rPr>
        <w:t xml:space="preserve">  </w:t>
      </w:r>
      <w:r w:rsidRPr="00172C9F">
        <w:rPr>
          <w:rFonts w:ascii="Times New Roman" w:hAnsi="Times New Roman"/>
          <w:lang w:val="az-Latn-AZ"/>
        </w:rPr>
        <w:t>həm</w:t>
      </w:r>
      <w:r w:rsidRPr="00172C9F">
        <w:rPr>
          <w:rFonts w:ascii="Times New Roman" w:hAnsi="Times New Roman"/>
          <w:lang w:val="en-US"/>
        </w:rPr>
        <w:t xml:space="preserve">  </w:t>
      </w:r>
      <w:r w:rsidRPr="00172C9F">
        <w:rPr>
          <w:rFonts w:ascii="Times New Roman" w:hAnsi="Times New Roman"/>
          <w:lang w:val="az-Latn-AZ"/>
        </w:rPr>
        <w:t>gün</w:t>
      </w:r>
      <w:r w:rsidRPr="00172C9F">
        <w:rPr>
          <w:rFonts w:ascii="Times New Roman" w:hAnsi="Times New Roman"/>
          <w:lang w:val="en-US"/>
        </w:rPr>
        <w:t xml:space="preserve"> </w:t>
      </w:r>
      <w:r w:rsidRPr="00172C9F">
        <w:rPr>
          <w:rFonts w:ascii="Times New Roman" w:hAnsi="Times New Roman"/>
          <w:lang w:val="az-Latn-AZ"/>
        </w:rPr>
        <w:t>üzrə</w:t>
      </w:r>
      <w:r w:rsidRPr="00172C9F">
        <w:rPr>
          <w:rFonts w:ascii="Times New Roman" w:hAnsi="Times New Roman"/>
          <w:lang w:val="en-US"/>
        </w:rPr>
        <w:t xml:space="preserve"> </w:t>
      </w:r>
      <w:r w:rsidRPr="00172C9F">
        <w:rPr>
          <w:rFonts w:ascii="Times New Roman" w:hAnsi="Times New Roman"/>
          <w:lang w:val="az-Latn-AZ"/>
        </w:rPr>
        <w:t>artımı</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en-US"/>
        </w:rPr>
        <w:t xml:space="preserve">           </w:t>
      </w:r>
      <w:r w:rsidRPr="00172C9F">
        <w:rPr>
          <w:rFonts w:ascii="Times New Roman" w:hAnsi="Times New Roman"/>
          <w:position w:val="-12"/>
          <w:lang w:val="en-US"/>
        </w:rPr>
        <w:object w:dxaOrig="2380" w:dyaOrig="360">
          <v:shape id="_x0000_i1080" type="#_x0000_t75" style="width:216.75pt;height:33pt" o:ole="" fillcolor="window">
            <v:imagedata r:id="rId113" o:title=""/>
          </v:shape>
          <o:OLEObject Type="Embed" ProgID="Equation.3" ShapeID="_x0000_i1080" DrawAspect="Content" ObjectID="_1540734273" r:id="rId114"/>
        </w:object>
      </w:r>
      <w:r w:rsidRPr="00172C9F">
        <w:rPr>
          <w:rFonts w:ascii="Times New Roman" w:hAnsi="Times New Roman"/>
          <w:lang w:val="az-Latn-AZ"/>
        </w:rPr>
        <w:t>avtomobil</w:t>
      </w:r>
      <w:r w:rsidRPr="00172C9F">
        <w:rPr>
          <w:rFonts w:ascii="Times New Roman" w:hAnsi="Times New Roman"/>
          <w:lang w:val="en-US"/>
        </w:rPr>
        <w:t xml:space="preserve"> </w:t>
      </w:r>
      <w:r>
        <w:rPr>
          <w:rFonts w:ascii="Times New Roman" w:hAnsi="Times New Roman"/>
          <w:lang w:val="az-Latn-AZ"/>
        </w:rPr>
        <w:t>olac</w:t>
      </w:r>
      <w:r w:rsidRPr="00172C9F">
        <w:rPr>
          <w:rFonts w:ascii="Times New Roman" w:hAnsi="Times New Roman"/>
          <w:lang w:val="az-Latn-AZ"/>
        </w:rPr>
        <w:t>aqdır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Nəti</w:t>
      </w:r>
      <w:r w:rsidR="00F61524">
        <w:rPr>
          <w:rFonts w:ascii="Times New Roman" w:hAnsi="Times New Roman"/>
          <w:lang w:val="az-Latn-AZ"/>
        </w:rPr>
        <w:t>c</w:t>
      </w:r>
      <w:r w:rsidRPr="00172C9F">
        <w:rPr>
          <w:rFonts w:ascii="Times New Roman" w:hAnsi="Times New Roman"/>
          <w:lang w:val="az-Latn-AZ"/>
        </w:rPr>
        <w:t>ə</w:t>
      </w:r>
      <w:r w:rsidRPr="00172C9F">
        <w:rPr>
          <w:rFonts w:ascii="Times New Roman" w:hAnsi="Times New Roman"/>
          <w:lang w:val="en-US"/>
        </w:rPr>
        <w:t xml:space="preserve"> </w:t>
      </w:r>
      <w:r w:rsidRPr="00172C9F">
        <w:rPr>
          <w:rFonts w:ascii="Times New Roman" w:hAnsi="Times New Roman"/>
          <w:lang w:val="az-Latn-AZ"/>
        </w:rPr>
        <w:t>ehtibarı</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w:t>
      </w:r>
      <w:r w:rsidRPr="00172C9F">
        <w:rPr>
          <w:rFonts w:ascii="Times New Roman" w:hAnsi="Times New Roman"/>
          <w:lang w:val="az-Latn-AZ"/>
        </w:rPr>
        <w:t>avtomobilin</w:t>
      </w:r>
      <w:r w:rsidRPr="00172C9F">
        <w:rPr>
          <w:rFonts w:ascii="Times New Roman" w:hAnsi="Times New Roman"/>
          <w:lang w:val="en-US"/>
        </w:rPr>
        <w:t xml:space="preserve"> </w:t>
      </w:r>
      <w:r w:rsidRPr="00172C9F">
        <w:rPr>
          <w:rFonts w:ascii="Times New Roman" w:hAnsi="Times New Roman"/>
          <w:lang w:val="az-Latn-AZ"/>
        </w:rPr>
        <w:t>son</w:t>
      </w:r>
      <w:r w:rsidRPr="00172C9F">
        <w:rPr>
          <w:rFonts w:ascii="Times New Roman" w:hAnsi="Times New Roman"/>
          <w:lang w:val="en-US"/>
        </w:rPr>
        <w:t xml:space="preserve"> </w:t>
      </w:r>
      <w:r w:rsidRPr="00172C9F">
        <w:rPr>
          <w:rFonts w:ascii="Times New Roman" w:hAnsi="Times New Roman"/>
          <w:lang w:val="az-Latn-AZ"/>
        </w:rPr>
        <w:t>məhsuldarlığı</w:t>
      </w:r>
      <w:r w:rsidRPr="00172C9F">
        <w:rPr>
          <w:rFonts w:ascii="Times New Roman" w:hAnsi="Times New Roman"/>
          <w:lang w:val="en-US"/>
        </w:rPr>
        <w:t xml:space="preserve"> </w:t>
      </w:r>
      <w:r>
        <w:rPr>
          <w:rFonts w:ascii="Times New Roman" w:hAnsi="Times New Roman"/>
          <w:lang w:val="az-Latn-AZ"/>
        </w:rPr>
        <w:t>üçünc</w:t>
      </w:r>
      <w:r w:rsidRPr="00172C9F">
        <w:rPr>
          <w:rFonts w:ascii="Times New Roman" w:hAnsi="Times New Roman"/>
          <w:lang w:val="az-Latn-AZ"/>
        </w:rPr>
        <w:t>ü</w:t>
      </w:r>
      <w:r w:rsidRPr="00172C9F">
        <w:rPr>
          <w:rFonts w:ascii="Times New Roman" w:hAnsi="Times New Roman"/>
          <w:lang w:val="en-US"/>
        </w:rPr>
        <w:t xml:space="preserve"> </w:t>
      </w:r>
      <w:r w:rsidRPr="00172C9F">
        <w:rPr>
          <w:rFonts w:ascii="Times New Roman" w:hAnsi="Times New Roman"/>
          <w:lang w:val="az-Latn-AZ"/>
        </w:rPr>
        <w:t>gün</w:t>
      </w:r>
      <w:r w:rsidRPr="00172C9F">
        <w:rPr>
          <w:rFonts w:ascii="Times New Roman" w:hAnsi="Times New Roman"/>
          <w:lang w:val="en-US"/>
        </w:rPr>
        <w:t xml:space="preserve"> </w:t>
      </w:r>
      <w:r w:rsidRPr="00172C9F">
        <w:rPr>
          <w:rFonts w:ascii="Times New Roman" w:hAnsi="Times New Roman"/>
          <w:lang w:val="az-Latn-AZ"/>
        </w:rPr>
        <w:t>üçün</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en-US"/>
        </w:rPr>
        <w:t xml:space="preserve">                         </w:t>
      </w:r>
      <w:r w:rsidRPr="00172C9F">
        <w:rPr>
          <w:rFonts w:ascii="Times New Roman" w:hAnsi="Times New Roman"/>
          <w:position w:val="-24"/>
          <w:lang w:val="en-US"/>
        </w:rPr>
        <w:object w:dxaOrig="1740" w:dyaOrig="620">
          <v:shape id="_x0000_i1081" type="#_x0000_t75" style="width:141pt;height:50.25pt" o:ole="" fillcolor="window">
            <v:imagedata r:id="rId115" o:title=""/>
          </v:shape>
          <o:OLEObject Type="Embed" ProgID="Equation.3" ShapeID="_x0000_i1081" DrawAspect="Content" ObjectID="_1540734274" r:id="rId116"/>
        </w:object>
      </w:r>
      <w:r w:rsidRPr="00172C9F">
        <w:rPr>
          <w:rFonts w:ascii="Times New Roman" w:hAnsi="Times New Roman"/>
          <w:lang w:val="az-Latn-AZ"/>
        </w:rPr>
        <w:t>ton</w:t>
      </w:r>
      <w:r w:rsidRPr="00172C9F">
        <w:rPr>
          <w:rFonts w:ascii="Times New Roman" w:hAnsi="Times New Roman"/>
          <w:lang w:val="en-US"/>
        </w:rPr>
        <w:t xml:space="preserve"> </w:t>
      </w:r>
      <w:r>
        <w:rPr>
          <w:rFonts w:ascii="Times New Roman" w:hAnsi="Times New Roman"/>
          <w:lang w:val="az-Latn-AZ"/>
        </w:rPr>
        <w:t>olac</w:t>
      </w:r>
      <w:r w:rsidRPr="00172C9F">
        <w:rPr>
          <w:rFonts w:ascii="Times New Roman" w:hAnsi="Times New Roman"/>
          <w:lang w:val="az-Latn-AZ"/>
        </w:rPr>
        <w:t>aqdır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Pr>
          <w:rFonts w:ascii="Times New Roman" w:hAnsi="Times New Roman"/>
          <w:lang w:val="az-Latn-AZ"/>
        </w:rPr>
        <w:t>C</w:t>
      </w:r>
      <w:r w:rsidRPr="00172C9F">
        <w:rPr>
          <w:rFonts w:ascii="Times New Roman" w:hAnsi="Times New Roman"/>
          <w:lang w:val="az-Latn-AZ"/>
        </w:rPr>
        <w:t>ədvəldən</w:t>
      </w:r>
      <w:r w:rsidRPr="00172C9F">
        <w:rPr>
          <w:rFonts w:ascii="Times New Roman" w:hAnsi="Times New Roman"/>
          <w:lang w:val="en-US"/>
        </w:rPr>
        <w:t xml:space="preserve"> </w:t>
      </w:r>
      <w:r w:rsidRPr="00172C9F">
        <w:rPr>
          <w:rFonts w:ascii="Times New Roman" w:hAnsi="Times New Roman"/>
          <w:lang w:val="az-Latn-AZ"/>
        </w:rPr>
        <w:t>göründüyü</w:t>
      </w:r>
      <w:r w:rsidRPr="00172C9F">
        <w:rPr>
          <w:rFonts w:ascii="Times New Roman" w:hAnsi="Times New Roman"/>
          <w:lang w:val="en-US"/>
        </w:rPr>
        <w:t xml:space="preserve"> </w:t>
      </w:r>
      <w:r w:rsidRPr="00172C9F">
        <w:rPr>
          <w:rFonts w:ascii="Times New Roman" w:hAnsi="Times New Roman"/>
          <w:lang w:val="az-Latn-AZ"/>
        </w:rPr>
        <w:t>kimi</w:t>
      </w:r>
      <w:r w:rsidRPr="00172C9F">
        <w:rPr>
          <w:rFonts w:ascii="Times New Roman" w:hAnsi="Times New Roman"/>
          <w:lang w:val="en-US"/>
        </w:rPr>
        <w:t xml:space="preserve"> </w:t>
      </w:r>
      <w:r w:rsidRPr="00172C9F">
        <w:rPr>
          <w:rFonts w:ascii="Times New Roman" w:hAnsi="Times New Roman"/>
          <w:lang w:val="az-Latn-AZ"/>
        </w:rPr>
        <w:t>daşıma</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məşğul</w:t>
      </w:r>
      <w:r w:rsidRPr="00172C9F">
        <w:rPr>
          <w:rFonts w:ascii="Times New Roman" w:hAnsi="Times New Roman"/>
          <w:lang w:val="en-US"/>
        </w:rPr>
        <w:t xml:space="preserve"> </w:t>
      </w:r>
      <w:r w:rsidRPr="00172C9F">
        <w:rPr>
          <w:rFonts w:ascii="Times New Roman" w:hAnsi="Times New Roman"/>
          <w:lang w:val="az-Latn-AZ"/>
        </w:rPr>
        <w:t>olan</w:t>
      </w:r>
      <w:r w:rsidRPr="00172C9F">
        <w:rPr>
          <w:rFonts w:ascii="Times New Roman" w:hAnsi="Times New Roman"/>
          <w:lang w:val="en-US"/>
        </w:rPr>
        <w:t xml:space="preserve"> </w:t>
      </w:r>
      <w:r w:rsidRPr="00172C9F">
        <w:rPr>
          <w:rFonts w:ascii="Times New Roman" w:hAnsi="Times New Roman"/>
          <w:lang w:val="az-Latn-AZ"/>
        </w:rPr>
        <w:t>avtomobillərin</w:t>
      </w:r>
      <w:r w:rsidRPr="00172C9F">
        <w:rPr>
          <w:rFonts w:ascii="Times New Roman" w:hAnsi="Times New Roman"/>
          <w:lang w:val="en-US"/>
        </w:rPr>
        <w:t xml:space="preserve"> </w:t>
      </w:r>
      <w:r w:rsidRPr="00172C9F">
        <w:rPr>
          <w:rFonts w:ascii="Times New Roman" w:hAnsi="Times New Roman"/>
          <w:lang w:val="az-Latn-AZ"/>
        </w:rPr>
        <w:t>sayı</w:t>
      </w:r>
      <w:r w:rsidRPr="00172C9F">
        <w:rPr>
          <w:rFonts w:ascii="Times New Roman" w:hAnsi="Times New Roman"/>
          <w:lang w:val="en-US"/>
        </w:rPr>
        <w:t xml:space="preserve"> </w:t>
      </w:r>
      <w:r>
        <w:rPr>
          <w:rFonts w:ascii="Times New Roman" w:hAnsi="Times New Roman"/>
          <w:lang w:val="az-Latn-AZ"/>
        </w:rPr>
        <w:t>artdıqc</w:t>
      </w:r>
      <w:r w:rsidRPr="00172C9F">
        <w:rPr>
          <w:rFonts w:ascii="Times New Roman" w:hAnsi="Times New Roman"/>
          <w:lang w:val="az-Latn-AZ"/>
        </w:rPr>
        <w:t>a</w:t>
      </w:r>
      <w:r w:rsidRPr="00172C9F">
        <w:rPr>
          <w:rFonts w:ascii="Times New Roman" w:hAnsi="Times New Roman"/>
          <w:lang w:val="en-US"/>
        </w:rPr>
        <w:t xml:space="preserve"> </w:t>
      </w:r>
      <w:r w:rsidRPr="00172C9F">
        <w:rPr>
          <w:rFonts w:ascii="Times New Roman" w:hAnsi="Times New Roman"/>
          <w:lang w:val="az-Latn-AZ"/>
        </w:rPr>
        <w:t>avtomobilin</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məhsuldarlığı</w:t>
      </w:r>
      <w:r w:rsidRPr="00172C9F">
        <w:rPr>
          <w:rFonts w:ascii="Times New Roman" w:hAnsi="Times New Roman"/>
          <w:lang w:val="en-US"/>
        </w:rPr>
        <w:t xml:space="preserve"> </w:t>
      </w:r>
      <w:r w:rsidRPr="00172C9F">
        <w:rPr>
          <w:rFonts w:ascii="Times New Roman" w:hAnsi="Times New Roman"/>
          <w:lang w:val="az-Latn-AZ"/>
        </w:rPr>
        <w:t>da</w:t>
      </w:r>
      <w:r w:rsidRPr="00172C9F">
        <w:rPr>
          <w:rFonts w:ascii="Times New Roman" w:hAnsi="Times New Roman"/>
          <w:lang w:val="en-US"/>
        </w:rPr>
        <w:t xml:space="preserve"> </w:t>
      </w:r>
      <w:r w:rsidRPr="00172C9F">
        <w:rPr>
          <w:rFonts w:ascii="Times New Roman" w:hAnsi="Times New Roman"/>
          <w:lang w:val="az-Latn-AZ"/>
        </w:rPr>
        <w:t>artır</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artım</w:t>
      </w:r>
      <w:r w:rsidRPr="00172C9F">
        <w:rPr>
          <w:rFonts w:ascii="Times New Roman" w:hAnsi="Times New Roman"/>
          <w:lang w:val="en-US"/>
        </w:rPr>
        <w:t xml:space="preserve"> </w:t>
      </w:r>
      <w:r w:rsidRPr="00172C9F">
        <w:rPr>
          <w:rFonts w:ascii="Times New Roman" w:hAnsi="Times New Roman"/>
          <w:lang w:val="az-Latn-AZ"/>
        </w:rPr>
        <w:t>avtomobillərin</w:t>
      </w:r>
      <w:r w:rsidRPr="00172C9F">
        <w:rPr>
          <w:rFonts w:ascii="Times New Roman" w:hAnsi="Times New Roman"/>
          <w:lang w:val="en-US"/>
        </w:rPr>
        <w:t xml:space="preserve"> </w:t>
      </w:r>
      <w:r w:rsidRPr="00172C9F">
        <w:rPr>
          <w:rFonts w:ascii="Times New Roman" w:hAnsi="Times New Roman"/>
          <w:lang w:val="az-Latn-AZ"/>
        </w:rPr>
        <w:t>sayı</w:t>
      </w:r>
      <w:r w:rsidRPr="00172C9F">
        <w:rPr>
          <w:rFonts w:ascii="Times New Roman" w:hAnsi="Times New Roman"/>
          <w:lang w:val="en-US"/>
        </w:rPr>
        <w:t xml:space="preserve"> 25-</w:t>
      </w:r>
      <w:r w:rsidRPr="00172C9F">
        <w:rPr>
          <w:rFonts w:ascii="Times New Roman" w:hAnsi="Times New Roman"/>
          <w:lang w:val="az-Latn-AZ"/>
        </w:rPr>
        <w:t>ə</w:t>
      </w:r>
      <w:r w:rsidRPr="00172C9F">
        <w:rPr>
          <w:rFonts w:ascii="Times New Roman" w:hAnsi="Times New Roman"/>
          <w:lang w:val="en-US"/>
        </w:rPr>
        <w:t xml:space="preserve"> </w:t>
      </w:r>
      <w:r w:rsidRPr="00172C9F">
        <w:rPr>
          <w:rFonts w:ascii="Times New Roman" w:hAnsi="Times New Roman"/>
          <w:lang w:val="az-Latn-AZ"/>
        </w:rPr>
        <w:t>çatana</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davam</w:t>
      </w:r>
      <w:r w:rsidRPr="00172C9F">
        <w:rPr>
          <w:rFonts w:ascii="Times New Roman" w:hAnsi="Times New Roman"/>
          <w:lang w:val="en-US"/>
        </w:rPr>
        <w:t xml:space="preserve"> </w:t>
      </w:r>
      <w:r w:rsidRPr="00172C9F">
        <w:rPr>
          <w:rFonts w:ascii="Times New Roman" w:hAnsi="Times New Roman"/>
          <w:lang w:val="az-Latn-AZ"/>
        </w:rPr>
        <w:t>edir</w:t>
      </w:r>
      <w:r w:rsidRPr="00172C9F">
        <w:rPr>
          <w:rFonts w:ascii="Times New Roman" w:hAnsi="Times New Roman"/>
          <w:lang w:val="en-US"/>
        </w:rPr>
        <w:t xml:space="preserve">, </w:t>
      </w:r>
      <w:r w:rsidRPr="00172C9F">
        <w:rPr>
          <w:rFonts w:ascii="Times New Roman" w:hAnsi="Times New Roman"/>
          <w:lang w:val="az-Latn-AZ"/>
        </w:rPr>
        <w:t>sıra</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w:t>
      </w:r>
      <w:r w:rsidRPr="00172C9F">
        <w:rPr>
          <w:rFonts w:ascii="Times New Roman" w:hAnsi="Times New Roman"/>
          <w:lang w:val="az-Latn-AZ"/>
        </w:rPr>
        <w:t>müəyyən</w:t>
      </w:r>
      <w:r w:rsidRPr="00172C9F">
        <w:rPr>
          <w:rFonts w:ascii="Times New Roman" w:hAnsi="Times New Roman"/>
          <w:lang w:val="en-US"/>
        </w:rPr>
        <w:t xml:space="preserve"> </w:t>
      </w:r>
      <w:r w:rsidRPr="00172C9F">
        <w:rPr>
          <w:rFonts w:ascii="Times New Roman" w:hAnsi="Times New Roman"/>
          <w:lang w:val="az-Latn-AZ"/>
        </w:rPr>
        <w:t>zaman</w:t>
      </w:r>
      <w:r w:rsidRPr="00172C9F">
        <w:rPr>
          <w:rFonts w:ascii="Times New Roman" w:hAnsi="Times New Roman"/>
          <w:lang w:val="en-US"/>
        </w:rPr>
        <w:t xml:space="preserve"> </w:t>
      </w:r>
      <w:r w:rsidRPr="00172C9F">
        <w:rPr>
          <w:rFonts w:ascii="Times New Roman" w:hAnsi="Times New Roman"/>
          <w:lang w:val="az-Latn-AZ"/>
        </w:rPr>
        <w:t>kəsiyi</w:t>
      </w:r>
      <w:r w:rsidRPr="00172C9F">
        <w:rPr>
          <w:rFonts w:ascii="Times New Roman" w:hAnsi="Times New Roman"/>
          <w:lang w:val="en-US"/>
        </w:rPr>
        <w:t xml:space="preserve"> </w:t>
      </w:r>
      <w:r w:rsidRPr="00172C9F">
        <w:rPr>
          <w:rFonts w:ascii="Times New Roman" w:hAnsi="Times New Roman"/>
          <w:lang w:val="az-Latn-AZ"/>
        </w:rPr>
        <w:t>üçün</w:t>
      </w:r>
      <w:r w:rsidRPr="00172C9F">
        <w:rPr>
          <w:rFonts w:ascii="Times New Roman" w:hAnsi="Times New Roman"/>
          <w:lang w:val="en-US"/>
        </w:rPr>
        <w:t xml:space="preserve"> </w:t>
      </w:r>
      <w:r w:rsidRPr="00172C9F">
        <w:rPr>
          <w:rFonts w:ascii="Times New Roman" w:hAnsi="Times New Roman"/>
          <w:lang w:val="az-Latn-AZ"/>
        </w:rPr>
        <w:t>sabit</w:t>
      </w:r>
      <w:r w:rsidRPr="00172C9F">
        <w:rPr>
          <w:rFonts w:ascii="Times New Roman" w:hAnsi="Times New Roman"/>
          <w:lang w:val="en-US"/>
        </w:rPr>
        <w:t xml:space="preserve"> </w:t>
      </w:r>
      <w:r w:rsidRPr="00172C9F">
        <w:rPr>
          <w:rFonts w:ascii="Times New Roman" w:hAnsi="Times New Roman"/>
          <w:lang w:val="az-Latn-AZ"/>
        </w:rPr>
        <w:t>qalır</w:t>
      </w:r>
      <w:r w:rsidRPr="00172C9F">
        <w:rPr>
          <w:rFonts w:ascii="Times New Roman" w:hAnsi="Times New Roman"/>
          <w:lang w:val="en-US"/>
        </w:rPr>
        <w:t xml:space="preserve">. </w:t>
      </w:r>
      <w:r w:rsidRPr="00172C9F">
        <w:rPr>
          <w:rFonts w:ascii="Times New Roman" w:hAnsi="Times New Roman"/>
          <w:lang w:val="az-Latn-AZ"/>
        </w:rPr>
        <w:t>Sonra</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w:t>
      </w:r>
      <w:r w:rsidRPr="00172C9F">
        <w:rPr>
          <w:rFonts w:ascii="Times New Roman" w:hAnsi="Times New Roman"/>
          <w:lang w:val="az-Latn-AZ"/>
        </w:rPr>
        <w:lastRenderedPageBreak/>
        <w:t>avtomobillərin</w:t>
      </w:r>
      <w:r w:rsidRPr="00172C9F">
        <w:rPr>
          <w:rFonts w:ascii="Times New Roman" w:hAnsi="Times New Roman"/>
          <w:lang w:val="en-US"/>
        </w:rPr>
        <w:t xml:space="preserve"> </w:t>
      </w:r>
      <w:r w:rsidRPr="00172C9F">
        <w:rPr>
          <w:rFonts w:ascii="Times New Roman" w:hAnsi="Times New Roman"/>
          <w:lang w:val="az-Latn-AZ"/>
        </w:rPr>
        <w:t>sayı</w:t>
      </w:r>
      <w:r w:rsidRPr="00172C9F">
        <w:rPr>
          <w:rFonts w:ascii="Times New Roman" w:hAnsi="Times New Roman"/>
          <w:lang w:val="en-US"/>
        </w:rPr>
        <w:t xml:space="preserve"> </w:t>
      </w:r>
      <w:r w:rsidRPr="00172C9F">
        <w:rPr>
          <w:rFonts w:ascii="Times New Roman" w:hAnsi="Times New Roman"/>
          <w:lang w:val="az-Latn-AZ"/>
        </w:rPr>
        <w:t>artdıq</w:t>
      </w:r>
      <w:r w:rsidR="00F61524">
        <w:rPr>
          <w:rFonts w:ascii="Times New Roman" w:hAnsi="Times New Roman"/>
          <w:lang w:val="az-Latn-AZ"/>
        </w:rPr>
        <w:t>c</w:t>
      </w:r>
      <w:r w:rsidRPr="00172C9F">
        <w:rPr>
          <w:rFonts w:ascii="Times New Roman" w:hAnsi="Times New Roman"/>
          <w:lang w:val="az-Latn-AZ"/>
        </w:rPr>
        <w:t>a</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məhsuldarlıq</w:t>
      </w:r>
      <w:r w:rsidRPr="00172C9F">
        <w:rPr>
          <w:rFonts w:ascii="Times New Roman" w:hAnsi="Times New Roman"/>
          <w:lang w:val="en-US"/>
        </w:rPr>
        <w:t xml:space="preserve"> </w:t>
      </w:r>
      <w:r w:rsidRPr="00172C9F">
        <w:rPr>
          <w:rFonts w:ascii="Times New Roman" w:hAnsi="Times New Roman"/>
          <w:lang w:val="az-Latn-AZ"/>
        </w:rPr>
        <w:t>aşağı</w:t>
      </w:r>
      <w:r w:rsidRPr="00172C9F">
        <w:rPr>
          <w:rFonts w:ascii="Times New Roman" w:hAnsi="Times New Roman"/>
          <w:lang w:val="en-US"/>
        </w:rPr>
        <w:t xml:space="preserve"> </w:t>
      </w:r>
      <w:r w:rsidRPr="00172C9F">
        <w:rPr>
          <w:rFonts w:ascii="Times New Roman" w:hAnsi="Times New Roman"/>
          <w:lang w:val="az-Latn-AZ"/>
        </w:rPr>
        <w:t>düşür</w:t>
      </w:r>
      <w:r w:rsidRPr="00172C9F">
        <w:rPr>
          <w:rFonts w:ascii="Times New Roman" w:hAnsi="Times New Roman"/>
          <w:lang w:val="en-US"/>
        </w:rPr>
        <w:t xml:space="preserve">. </w:t>
      </w:r>
      <w:r w:rsidRPr="00172C9F">
        <w:rPr>
          <w:rFonts w:ascii="Times New Roman" w:hAnsi="Times New Roman"/>
          <w:lang w:val="az-Latn-AZ"/>
        </w:rPr>
        <w:t>Son</w:t>
      </w:r>
      <w:r w:rsidRPr="00172C9F">
        <w:rPr>
          <w:rFonts w:ascii="Times New Roman" w:hAnsi="Times New Roman"/>
          <w:lang w:val="en-US"/>
        </w:rPr>
        <w:t xml:space="preserve"> </w:t>
      </w:r>
      <w:r w:rsidRPr="00172C9F">
        <w:rPr>
          <w:rFonts w:ascii="Times New Roman" w:hAnsi="Times New Roman"/>
          <w:lang w:val="az-Latn-AZ"/>
        </w:rPr>
        <w:t>məhsuldarlıq</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w:t>
      </w:r>
      <w:r w:rsidRPr="00172C9F">
        <w:rPr>
          <w:rFonts w:ascii="Times New Roman" w:hAnsi="Times New Roman"/>
          <w:lang w:val="az-Latn-AZ"/>
        </w:rPr>
        <w:t>daha</w:t>
      </w:r>
      <w:r w:rsidRPr="00172C9F">
        <w:rPr>
          <w:rFonts w:ascii="Times New Roman" w:hAnsi="Times New Roman"/>
          <w:lang w:val="en-US"/>
        </w:rPr>
        <w:t xml:space="preserve"> </w:t>
      </w:r>
      <w:r w:rsidRPr="00172C9F">
        <w:rPr>
          <w:rFonts w:ascii="Times New Roman" w:hAnsi="Times New Roman"/>
          <w:lang w:val="az-Latn-AZ"/>
        </w:rPr>
        <w:t>sürətlə</w:t>
      </w:r>
      <w:r w:rsidRPr="00172C9F">
        <w:rPr>
          <w:rFonts w:ascii="Times New Roman" w:hAnsi="Times New Roman"/>
          <w:lang w:val="en-US"/>
        </w:rPr>
        <w:t xml:space="preserve"> </w:t>
      </w:r>
      <w:r w:rsidRPr="00172C9F">
        <w:rPr>
          <w:rFonts w:ascii="Times New Roman" w:hAnsi="Times New Roman"/>
          <w:lang w:val="az-Latn-AZ"/>
        </w:rPr>
        <w:t>artaraq</w:t>
      </w:r>
      <w:r w:rsidRPr="00172C9F">
        <w:rPr>
          <w:rFonts w:ascii="Times New Roman" w:hAnsi="Times New Roman"/>
          <w:lang w:val="en-US"/>
        </w:rPr>
        <w:t xml:space="preserve"> </w:t>
      </w:r>
      <w:r w:rsidRPr="00172C9F">
        <w:rPr>
          <w:rFonts w:ascii="Times New Roman" w:hAnsi="Times New Roman"/>
          <w:lang w:val="az-Latn-AZ"/>
        </w:rPr>
        <w:t>daha</w:t>
      </w:r>
      <w:r w:rsidRPr="00172C9F">
        <w:rPr>
          <w:rFonts w:ascii="Times New Roman" w:hAnsi="Times New Roman"/>
          <w:lang w:val="en-US"/>
        </w:rPr>
        <w:t xml:space="preserve"> </w:t>
      </w:r>
      <w:r w:rsidRPr="00172C9F">
        <w:rPr>
          <w:rFonts w:ascii="Times New Roman" w:hAnsi="Times New Roman"/>
          <w:lang w:val="az-Latn-AZ"/>
        </w:rPr>
        <w:t>tez</w:t>
      </w:r>
      <w:r w:rsidRPr="00172C9F">
        <w:rPr>
          <w:rFonts w:ascii="Times New Roman" w:hAnsi="Times New Roman"/>
          <w:lang w:val="en-US"/>
        </w:rPr>
        <w:t xml:space="preserve"> </w:t>
      </w:r>
      <w:r w:rsidRPr="00172C9F">
        <w:rPr>
          <w:rFonts w:ascii="Times New Roman" w:hAnsi="Times New Roman"/>
          <w:lang w:val="az-Latn-AZ"/>
        </w:rPr>
        <w:t>maksimum</w:t>
      </w:r>
      <w:r w:rsidRPr="00172C9F">
        <w:rPr>
          <w:rFonts w:ascii="Times New Roman" w:hAnsi="Times New Roman"/>
          <w:lang w:val="en-US"/>
        </w:rPr>
        <w:t xml:space="preserve"> </w:t>
      </w:r>
      <w:r w:rsidRPr="00172C9F">
        <w:rPr>
          <w:rFonts w:ascii="Times New Roman" w:hAnsi="Times New Roman"/>
          <w:lang w:val="az-Latn-AZ"/>
        </w:rPr>
        <w:t>qiymətilə</w:t>
      </w:r>
      <w:r w:rsidRPr="00172C9F">
        <w:rPr>
          <w:rFonts w:ascii="Times New Roman" w:hAnsi="Times New Roman"/>
          <w:lang w:val="en-US"/>
        </w:rPr>
        <w:t xml:space="preserve"> </w:t>
      </w:r>
      <w:r w:rsidRPr="00172C9F">
        <w:rPr>
          <w:rFonts w:ascii="Times New Roman" w:hAnsi="Times New Roman"/>
          <w:lang w:val="az-Latn-AZ"/>
        </w:rPr>
        <w:t>çatır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Məsələn</w:t>
      </w:r>
      <w:r w:rsidRPr="00172C9F">
        <w:rPr>
          <w:rFonts w:ascii="Times New Roman" w:hAnsi="Times New Roman"/>
          <w:lang w:val="en-US"/>
        </w:rPr>
        <w:t xml:space="preserve">, </w:t>
      </w:r>
      <w:r w:rsidRPr="00172C9F">
        <w:rPr>
          <w:rFonts w:ascii="Times New Roman" w:hAnsi="Times New Roman"/>
          <w:lang w:val="az-Latn-AZ"/>
        </w:rPr>
        <w:t>əgər</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məhsuldarlıq</w:t>
      </w:r>
      <w:r w:rsidRPr="00172C9F">
        <w:rPr>
          <w:rFonts w:ascii="Times New Roman" w:hAnsi="Times New Roman"/>
          <w:lang w:val="en-US"/>
        </w:rPr>
        <w:t xml:space="preserve"> 7,67-</w:t>
      </w:r>
      <w:r w:rsidRPr="00172C9F">
        <w:rPr>
          <w:rFonts w:ascii="Times New Roman" w:hAnsi="Times New Roman"/>
          <w:lang w:val="az-Latn-AZ"/>
        </w:rPr>
        <w:t>dən</w:t>
      </w:r>
      <w:r w:rsidRPr="00172C9F">
        <w:rPr>
          <w:rFonts w:ascii="Times New Roman" w:hAnsi="Times New Roman"/>
          <w:lang w:val="en-US"/>
        </w:rPr>
        <w:t xml:space="preserve"> 0,5 </w:t>
      </w:r>
      <w:r w:rsidRPr="00172C9F">
        <w:rPr>
          <w:rFonts w:ascii="Times New Roman" w:hAnsi="Times New Roman"/>
          <w:lang w:val="az-Latn-AZ"/>
        </w:rPr>
        <w:t>tona</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artırsa</w:t>
      </w:r>
      <w:r w:rsidR="009B1E8D">
        <w:rPr>
          <w:rFonts w:ascii="Times New Roman" w:hAnsi="Times New Roman"/>
          <w:lang w:val="az-Latn-AZ"/>
        </w:rPr>
        <w:t xml:space="preserve"> </w:t>
      </w:r>
      <w:r w:rsidRPr="00172C9F">
        <w:rPr>
          <w:rFonts w:ascii="Times New Roman" w:hAnsi="Times New Roman"/>
          <w:lang w:val="en-US"/>
        </w:rPr>
        <w:t>-</w:t>
      </w:r>
      <w:r w:rsidR="009B1E8D">
        <w:rPr>
          <w:rFonts w:ascii="Times New Roman" w:hAnsi="Times New Roman"/>
          <w:lang w:val="en-US"/>
        </w:rPr>
        <w:t xml:space="preserve"> </w:t>
      </w:r>
      <w:r w:rsidRPr="00172C9F">
        <w:rPr>
          <w:rFonts w:ascii="Times New Roman" w:hAnsi="Times New Roman"/>
          <w:lang w:val="az-Latn-AZ"/>
        </w:rPr>
        <w:t>yəni</w:t>
      </w:r>
      <w:r w:rsidRPr="00172C9F">
        <w:rPr>
          <w:rFonts w:ascii="Times New Roman" w:hAnsi="Times New Roman"/>
          <w:lang w:val="en-US"/>
        </w:rPr>
        <w:t xml:space="preserve"> 24 </w:t>
      </w:r>
      <w:r w:rsidRPr="00172C9F">
        <w:rPr>
          <w:rFonts w:ascii="Times New Roman" w:hAnsi="Times New Roman"/>
          <w:lang w:val="az-Latn-AZ"/>
        </w:rPr>
        <w:t>faiz</w:t>
      </w:r>
      <w:r w:rsidRPr="00172C9F">
        <w:rPr>
          <w:rFonts w:ascii="Times New Roman" w:hAnsi="Times New Roman"/>
          <w:lang w:val="en-US"/>
        </w:rPr>
        <w:t xml:space="preserve"> </w:t>
      </w:r>
      <w:r w:rsidRPr="00172C9F">
        <w:rPr>
          <w:rFonts w:ascii="Times New Roman" w:hAnsi="Times New Roman"/>
          <w:lang w:val="az-Latn-AZ"/>
        </w:rPr>
        <w:t>artırsa</w:t>
      </w:r>
      <w:r w:rsidRPr="00172C9F">
        <w:rPr>
          <w:rFonts w:ascii="Times New Roman" w:hAnsi="Times New Roman"/>
          <w:lang w:val="en-US"/>
        </w:rPr>
        <w:t xml:space="preserve"> </w:t>
      </w:r>
      <w:r w:rsidRPr="00172C9F">
        <w:rPr>
          <w:rFonts w:ascii="Times New Roman" w:hAnsi="Times New Roman"/>
          <w:lang w:val="az-Latn-AZ"/>
        </w:rPr>
        <w:t>həmin</w:t>
      </w:r>
      <w:r w:rsidRPr="00172C9F">
        <w:rPr>
          <w:rFonts w:ascii="Times New Roman" w:hAnsi="Times New Roman"/>
          <w:lang w:val="en-US"/>
        </w:rPr>
        <w:t xml:space="preserve"> </w:t>
      </w:r>
      <w:r w:rsidRPr="00172C9F">
        <w:rPr>
          <w:rFonts w:ascii="Times New Roman" w:hAnsi="Times New Roman"/>
          <w:lang w:val="az-Latn-AZ"/>
        </w:rPr>
        <w:t>müddətdə</w:t>
      </w:r>
      <w:r w:rsidRPr="00172C9F">
        <w:rPr>
          <w:rFonts w:ascii="Times New Roman" w:hAnsi="Times New Roman"/>
          <w:lang w:val="en-US"/>
        </w:rPr>
        <w:t xml:space="preserve"> </w:t>
      </w:r>
      <w:r w:rsidRPr="00172C9F">
        <w:rPr>
          <w:rFonts w:ascii="Times New Roman" w:hAnsi="Times New Roman"/>
          <w:lang w:val="az-Latn-AZ"/>
        </w:rPr>
        <w:t>son</w:t>
      </w:r>
      <w:r w:rsidRPr="00172C9F">
        <w:rPr>
          <w:rFonts w:ascii="Times New Roman" w:hAnsi="Times New Roman"/>
          <w:lang w:val="en-US"/>
        </w:rPr>
        <w:t xml:space="preserve"> </w:t>
      </w:r>
      <w:r w:rsidRPr="00172C9F">
        <w:rPr>
          <w:rFonts w:ascii="Times New Roman" w:hAnsi="Times New Roman"/>
          <w:lang w:val="az-Latn-AZ"/>
        </w:rPr>
        <w:t>məhsuldarlıq</w:t>
      </w:r>
      <w:r w:rsidRPr="00172C9F">
        <w:rPr>
          <w:rFonts w:ascii="Times New Roman" w:hAnsi="Times New Roman"/>
          <w:lang w:val="en-US"/>
        </w:rPr>
        <w:t xml:space="preserve"> 10 </w:t>
      </w:r>
      <w:r w:rsidRPr="00172C9F">
        <w:rPr>
          <w:rFonts w:ascii="Times New Roman" w:hAnsi="Times New Roman"/>
          <w:lang w:val="az-Latn-AZ"/>
        </w:rPr>
        <w:t>tondan</w:t>
      </w:r>
      <w:r w:rsidRPr="00172C9F">
        <w:rPr>
          <w:rFonts w:ascii="Times New Roman" w:hAnsi="Times New Roman"/>
          <w:lang w:val="en-US"/>
        </w:rPr>
        <w:t xml:space="preserve"> 15 </w:t>
      </w:r>
      <w:r w:rsidRPr="00172C9F">
        <w:rPr>
          <w:rFonts w:ascii="Times New Roman" w:hAnsi="Times New Roman"/>
          <w:lang w:val="az-Latn-AZ"/>
        </w:rPr>
        <w:t>tona</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yüksəlir</w:t>
      </w:r>
      <w:r w:rsidRPr="00172C9F">
        <w:rPr>
          <w:rFonts w:ascii="Times New Roman" w:hAnsi="Times New Roman"/>
          <w:lang w:val="en-US"/>
        </w:rPr>
        <w:t xml:space="preserve">. </w:t>
      </w:r>
      <w:r w:rsidRPr="00172C9F">
        <w:rPr>
          <w:rFonts w:ascii="Times New Roman" w:hAnsi="Times New Roman"/>
          <w:lang w:val="az-Latn-AZ"/>
        </w:rPr>
        <w:t>Başqa</w:t>
      </w:r>
      <w:r w:rsidRPr="00172C9F">
        <w:rPr>
          <w:rFonts w:ascii="Times New Roman" w:hAnsi="Times New Roman"/>
          <w:lang w:val="en-US"/>
        </w:rPr>
        <w:t xml:space="preserve"> </w:t>
      </w:r>
      <w:r w:rsidRPr="00172C9F">
        <w:rPr>
          <w:rFonts w:ascii="Times New Roman" w:hAnsi="Times New Roman"/>
          <w:lang w:val="az-Latn-AZ"/>
        </w:rPr>
        <w:t>sözlə</w:t>
      </w:r>
      <w:r w:rsidRPr="00172C9F">
        <w:rPr>
          <w:rFonts w:ascii="Times New Roman" w:hAnsi="Times New Roman"/>
          <w:lang w:val="en-US"/>
        </w:rPr>
        <w:t xml:space="preserve"> 10 </w:t>
      </w:r>
      <w:r w:rsidRPr="00172C9F">
        <w:rPr>
          <w:rFonts w:ascii="Times New Roman" w:hAnsi="Times New Roman"/>
          <w:lang w:val="az-Latn-AZ"/>
        </w:rPr>
        <w:t>tondan</w:t>
      </w:r>
      <w:r w:rsidRPr="00172C9F">
        <w:rPr>
          <w:rFonts w:ascii="Times New Roman" w:hAnsi="Times New Roman"/>
          <w:lang w:val="en-US"/>
        </w:rPr>
        <w:t xml:space="preserve"> 15 </w:t>
      </w:r>
      <w:r w:rsidRPr="00172C9F">
        <w:rPr>
          <w:rFonts w:ascii="Times New Roman" w:hAnsi="Times New Roman"/>
          <w:lang w:val="az-Latn-AZ"/>
        </w:rPr>
        <w:t>tona</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yüksəlir</w:t>
      </w:r>
      <w:r w:rsidRPr="00172C9F">
        <w:rPr>
          <w:rFonts w:ascii="Times New Roman" w:hAnsi="Times New Roman"/>
          <w:lang w:val="en-US"/>
        </w:rPr>
        <w:t xml:space="preserve">. </w:t>
      </w:r>
      <w:r w:rsidRPr="00172C9F">
        <w:rPr>
          <w:rFonts w:ascii="Times New Roman" w:hAnsi="Times New Roman"/>
          <w:lang w:val="az-Latn-AZ"/>
        </w:rPr>
        <w:t>Buda</w:t>
      </w:r>
      <w:r w:rsidRPr="00172C9F">
        <w:rPr>
          <w:rFonts w:ascii="Times New Roman" w:hAnsi="Times New Roman"/>
          <w:lang w:val="en-US"/>
        </w:rPr>
        <w:t xml:space="preserve"> </w:t>
      </w:r>
      <w:r w:rsidRPr="00172C9F">
        <w:rPr>
          <w:rFonts w:ascii="Times New Roman" w:hAnsi="Times New Roman"/>
          <w:lang w:val="az-Latn-AZ"/>
        </w:rPr>
        <w:t>o</w:t>
      </w:r>
      <w:r w:rsidRPr="00172C9F">
        <w:rPr>
          <w:rFonts w:ascii="Times New Roman" w:hAnsi="Times New Roman"/>
          <w:lang w:val="en-US"/>
        </w:rPr>
        <w:t xml:space="preserve"> </w:t>
      </w:r>
      <w:r w:rsidRPr="00172C9F">
        <w:rPr>
          <w:rFonts w:ascii="Times New Roman" w:hAnsi="Times New Roman"/>
          <w:lang w:val="az-Latn-AZ"/>
        </w:rPr>
        <w:t>deməkdir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3 </w:t>
      </w:r>
      <w:r w:rsidRPr="00172C9F">
        <w:rPr>
          <w:rFonts w:ascii="Times New Roman" w:hAnsi="Times New Roman"/>
          <w:lang w:val="az-Latn-AZ"/>
        </w:rPr>
        <w:t>dəfəyə</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artdıqda</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məhsuldarlıq</w:t>
      </w:r>
      <w:r w:rsidRPr="00172C9F">
        <w:rPr>
          <w:rFonts w:ascii="Times New Roman" w:hAnsi="Times New Roman"/>
          <w:lang w:val="en-US"/>
        </w:rPr>
        <w:t xml:space="preserve"> 46%, </w:t>
      </w:r>
      <w:r w:rsidRPr="00172C9F">
        <w:rPr>
          <w:rFonts w:ascii="Times New Roman" w:hAnsi="Times New Roman"/>
          <w:lang w:val="az-Latn-AZ"/>
        </w:rPr>
        <w:t>son</w:t>
      </w:r>
      <w:r w:rsidRPr="00172C9F">
        <w:rPr>
          <w:rFonts w:ascii="Times New Roman" w:hAnsi="Times New Roman"/>
          <w:lang w:val="en-US"/>
        </w:rPr>
        <w:t xml:space="preserve"> </w:t>
      </w:r>
      <w:r w:rsidRPr="00172C9F">
        <w:rPr>
          <w:rFonts w:ascii="Times New Roman" w:hAnsi="Times New Roman"/>
          <w:lang w:val="az-Latn-AZ"/>
        </w:rPr>
        <w:t>məhsuldarlıq</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87% </w:t>
      </w:r>
      <w:r w:rsidRPr="00172C9F">
        <w:rPr>
          <w:rFonts w:ascii="Times New Roman" w:hAnsi="Times New Roman"/>
          <w:lang w:val="az-Latn-AZ"/>
        </w:rPr>
        <w:t>artmış</w:t>
      </w:r>
      <w:r w:rsidRPr="00172C9F">
        <w:rPr>
          <w:rFonts w:ascii="Times New Roman" w:hAnsi="Times New Roman"/>
          <w:lang w:val="en-US"/>
        </w:rPr>
        <w:t xml:space="preserve"> </w:t>
      </w:r>
      <w:r w:rsidRPr="00172C9F">
        <w:rPr>
          <w:rFonts w:ascii="Times New Roman" w:hAnsi="Times New Roman"/>
          <w:lang w:val="az-Latn-AZ"/>
        </w:rPr>
        <w:t>olur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Onuda</w:t>
      </w:r>
      <w:r w:rsidRPr="00172C9F">
        <w:rPr>
          <w:rFonts w:ascii="Times New Roman" w:hAnsi="Times New Roman"/>
          <w:lang w:val="en-US"/>
        </w:rPr>
        <w:t xml:space="preserve"> </w:t>
      </w:r>
      <w:r w:rsidRPr="00172C9F">
        <w:rPr>
          <w:rFonts w:ascii="Times New Roman" w:hAnsi="Times New Roman"/>
          <w:lang w:val="az-Latn-AZ"/>
        </w:rPr>
        <w:t>qeyd</w:t>
      </w:r>
      <w:r w:rsidRPr="00172C9F">
        <w:rPr>
          <w:rFonts w:ascii="Times New Roman" w:hAnsi="Times New Roman"/>
          <w:lang w:val="en-US"/>
        </w:rPr>
        <w:t xml:space="preserve"> </w:t>
      </w:r>
      <w:r w:rsidRPr="00172C9F">
        <w:rPr>
          <w:rFonts w:ascii="Times New Roman" w:hAnsi="Times New Roman"/>
          <w:lang w:val="az-Latn-AZ"/>
        </w:rPr>
        <w:t>edək</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son</w:t>
      </w:r>
      <w:r w:rsidRPr="00172C9F">
        <w:rPr>
          <w:rFonts w:ascii="Times New Roman" w:hAnsi="Times New Roman"/>
          <w:lang w:val="en-US"/>
        </w:rPr>
        <w:t xml:space="preserve"> </w:t>
      </w:r>
      <w:r w:rsidRPr="00172C9F">
        <w:rPr>
          <w:rFonts w:ascii="Times New Roman" w:hAnsi="Times New Roman"/>
          <w:lang w:val="az-Latn-AZ"/>
        </w:rPr>
        <w:t>məhsuldarlıq</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məhsuldarlığa</w:t>
      </w:r>
      <w:r w:rsidRPr="00172C9F">
        <w:rPr>
          <w:rFonts w:ascii="Times New Roman" w:hAnsi="Times New Roman"/>
          <w:lang w:val="en-US"/>
        </w:rPr>
        <w:t xml:space="preserve"> </w:t>
      </w:r>
      <w:r w:rsidRPr="00172C9F">
        <w:rPr>
          <w:rFonts w:ascii="Times New Roman" w:hAnsi="Times New Roman"/>
          <w:lang w:val="az-Latn-AZ"/>
        </w:rPr>
        <w:t>nisbətən</w:t>
      </w:r>
      <w:r w:rsidRPr="00172C9F">
        <w:rPr>
          <w:rFonts w:ascii="Times New Roman" w:hAnsi="Times New Roman"/>
          <w:lang w:val="en-US"/>
        </w:rPr>
        <w:t xml:space="preserve"> </w:t>
      </w:r>
      <w:r w:rsidRPr="00172C9F">
        <w:rPr>
          <w:rFonts w:ascii="Times New Roman" w:hAnsi="Times New Roman"/>
          <w:lang w:val="az-Latn-AZ"/>
        </w:rPr>
        <w:t>müəyyən</w:t>
      </w:r>
      <w:r w:rsidRPr="00172C9F">
        <w:rPr>
          <w:rFonts w:ascii="Times New Roman" w:hAnsi="Times New Roman"/>
          <w:lang w:val="en-US"/>
        </w:rPr>
        <w:t xml:space="preserve"> </w:t>
      </w:r>
      <w:r w:rsidRPr="00172C9F">
        <w:rPr>
          <w:rFonts w:ascii="Times New Roman" w:hAnsi="Times New Roman"/>
          <w:lang w:val="az-Latn-AZ"/>
        </w:rPr>
        <w:t>şəraitdə</w:t>
      </w:r>
      <w:r w:rsidRPr="00172C9F">
        <w:rPr>
          <w:rFonts w:ascii="Times New Roman" w:hAnsi="Times New Roman"/>
          <w:lang w:val="en-US"/>
        </w:rPr>
        <w:t xml:space="preserve"> </w:t>
      </w:r>
      <w:r w:rsidRPr="00172C9F">
        <w:rPr>
          <w:rFonts w:ascii="Times New Roman" w:hAnsi="Times New Roman"/>
          <w:lang w:val="az-Latn-AZ"/>
        </w:rPr>
        <w:t>davamiyyətlə</w:t>
      </w:r>
      <w:r w:rsidRPr="00172C9F">
        <w:rPr>
          <w:rFonts w:ascii="Times New Roman" w:hAnsi="Times New Roman"/>
          <w:lang w:val="en-US"/>
        </w:rPr>
        <w:t xml:space="preserve"> </w:t>
      </w:r>
      <w:r w:rsidRPr="00172C9F">
        <w:rPr>
          <w:rFonts w:ascii="Times New Roman" w:hAnsi="Times New Roman"/>
          <w:lang w:val="az-Latn-AZ"/>
        </w:rPr>
        <w:t>azalır</w:t>
      </w:r>
      <w:r w:rsidRPr="00172C9F">
        <w:rPr>
          <w:rFonts w:ascii="Times New Roman" w:hAnsi="Times New Roman"/>
          <w:lang w:val="en-US"/>
        </w:rPr>
        <w:t xml:space="preserve">. </w:t>
      </w:r>
      <w:r>
        <w:rPr>
          <w:rFonts w:ascii="Times New Roman" w:hAnsi="Times New Roman"/>
          <w:lang w:val="az-Latn-AZ"/>
        </w:rPr>
        <w:t>C</w:t>
      </w:r>
      <w:r w:rsidRPr="00172C9F">
        <w:rPr>
          <w:rFonts w:ascii="Times New Roman" w:hAnsi="Times New Roman"/>
          <w:lang w:val="az-Latn-AZ"/>
        </w:rPr>
        <w:t>ədvəldən</w:t>
      </w:r>
      <w:r w:rsidRPr="00172C9F">
        <w:rPr>
          <w:rFonts w:ascii="Times New Roman" w:hAnsi="Times New Roman"/>
          <w:lang w:val="en-US"/>
        </w:rPr>
        <w:t xml:space="preserve"> </w:t>
      </w:r>
      <w:r w:rsidRPr="00172C9F">
        <w:rPr>
          <w:rFonts w:ascii="Times New Roman" w:hAnsi="Times New Roman"/>
          <w:lang w:val="az-Latn-AZ"/>
        </w:rPr>
        <w:t>göründüyü</w:t>
      </w:r>
      <w:r w:rsidRPr="00172C9F">
        <w:rPr>
          <w:rFonts w:ascii="Times New Roman" w:hAnsi="Times New Roman"/>
          <w:lang w:val="en-US"/>
        </w:rPr>
        <w:t xml:space="preserve"> </w:t>
      </w:r>
      <w:r w:rsidRPr="00172C9F">
        <w:rPr>
          <w:rFonts w:ascii="Times New Roman" w:hAnsi="Times New Roman"/>
          <w:lang w:val="az-Latn-AZ"/>
        </w:rPr>
        <w:t>kimi</w:t>
      </w:r>
      <w:r w:rsidRPr="00172C9F">
        <w:rPr>
          <w:rFonts w:ascii="Times New Roman" w:hAnsi="Times New Roman"/>
          <w:lang w:val="en-US"/>
        </w:rPr>
        <w:t xml:space="preserve">, </w:t>
      </w:r>
      <w:r w:rsidRPr="00172C9F">
        <w:rPr>
          <w:rFonts w:ascii="Times New Roman" w:hAnsi="Times New Roman"/>
          <w:lang w:val="az-Latn-AZ"/>
        </w:rPr>
        <w:t>avtomobillərin</w:t>
      </w:r>
      <w:r w:rsidRPr="00172C9F">
        <w:rPr>
          <w:rFonts w:ascii="Times New Roman" w:hAnsi="Times New Roman"/>
          <w:lang w:val="en-US"/>
        </w:rPr>
        <w:t xml:space="preserve"> </w:t>
      </w:r>
      <w:r w:rsidRPr="00172C9F">
        <w:rPr>
          <w:rFonts w:ascii="Times New Roman" w:hAnsi="Times New Roman"/>
          <w:lang w:val="az-Latn-AZ"/>
        </w:rPr>
        <w:t>sayı</w:t>
      </w:r>
      <w:r w:rsidRPr="00172C9F">
        <w:rPr>
          <w:rFonts w:ascii="Times New Roman" w:hAnsi="Times New Roman"/>
          <w:lang w:val="en-US"/>
        </w:rPr>
        <w:t xml:space="preserve"> 20-</w:t>
      </w:r>
      <w:r w:rsidRPr="00172C9F">
        <w:rPr>
          <w:rFonts w:ascii="Times New Roman" w:hAnsi="Times New Roman"/>
          <w:lang w:val="az-Latn-AZ"/>
        </w:rPr>
        <w:t>dən</w:t>
      </w:r>
      <w:r w:rsidRPr="00172C9F">
        <w:rPr>
          <w:rFonts w:ascii="Times New Roman" w:hAnsi="Times New Roman"/>
          <w:lang w:val="en-US"/>
        </w:rPr>
        <w:t xml:space="preserve"> 40-</w:t>
      </w:r>
      <w:r w:rsidRPr="00172C9F">
        <w:rPr>
          <w:rFonts w:ascii="Times New Roman" w:hAnsi="Times New Roman"/>
          <w:lang w:val="az-Latn-AZ"/>
        </w:rPr>
        <w:t>a</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gündəlik</w:t>
      </w:r>
      <w:r w:rsidRPr="00172C9F">
        <w:rPr>
          <w:rFonts w:ascii="Times New Roman" w:hAnsi="Times New Roman"/>
          <w:lang w:val="en-US"/>
        </w:rPr>
        <w:t xml:space="preserve"> </w:t>
      </w:r>
      <w:r w:rsidRPr="00172C9F">
        <w:rPr>
          <w:rFonts w:ascii="Times New Roman" w:hAnsi="Times New Roman"/>
          <w:lang w:val="az-Latn-AZ"/>
        </w:rPr>
        <w:t>daşımanın</w:t>
      </w:r>
      <w:r w:rsidRPr="00172C9F">
        <w:rPr>
          <w:rFonts w:ascii="Times New Roman" w:hAnsi="Times New Roman"/>
          <w:lang w:val="en-US"/>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190-</w:t>
      </w:r>
      <w:r w:rsidRPr="00172C9F">
        <w:rPr>
          <w:rFonts w:ascii="Times New Roman" w:hAnsi="Times New Roman"/>
          <w:lang w:val="az-Latn-AZ"/>
        </w:rPr>
        <w:t>dan</w:t>
      </w:r>
      <w:r w:rsidRPr="00172C9F">
        <w:rPr>
          <w:rFonts w:ascii="Times New Roman" w:hAnsi="Times New Roman"/>
          <w:lang w:val="en-US"/>
        </w:rPr>
        <w:t xml:space="preserve"> 375 </w:t>
      </w:r>
      <w:r w:rsidRPr="00172C9F">
        <w:rPr>
          <w:rFonts w:ascii="Times New Roman" w:hAnsi="Times New Roman"/>
          <w:lang w:val="az-Latn-AZ"/>
        </w:rPr>
        <w:t>tona</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artdıqda</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məhsuldarlıq</w:t>
      </w:r>
      <w:r w:rsidRPr="00172C9F">
        <w:rPr>
          <w:rFonts w:ascii="Times New Roman" w:hAnsi="Times New Roman"/>
          <w:lang w:val="en-US"/>
        </w:rPr>
        <w:t xml:space="preserve"> </w:t>
      </w:r>
      <w:r w:rsidRPr="00172C9F">
        <w:rPr>
          <w:rFonts w:ascii="Times New Roman" w:hAnsi="Times New Roman"/>
          <w:lang w:val="az-Latn-AZ"/>
        </w:rPr>
        <w:t>demək</w:t>
      </w:r>
      <w:r w:rsidRPr="00172C9F">
        <w:rPr>
          <w:rFonts w:ascii="Times New Roman" w:hAnsi="Times New Roman"/>
          <w:lang w:val="en-US"/>
        </w:rPr>
        <w:t xml:space="preserve"> </w:t>
      </w:r>
      <w:r w:rsidRPr="00172C9F">
        <w:rPr>
          <w:rFonts w:ascii="Times New Roman" w:hAnsi="Times New Roman"/>
          <w:lang w:val="az-Latn-AZ"/>
        </w:rPr>
        <w:t>olar</w:t>
      </w:r>
      <w:r w:rsidRPr="00172C9F">
        <w:rPr>
          <w:rFonts w:ascii="Times New Roman" w:hAnsi="Times New Roman"/>
          <w:lang w:val="en-US"/>
        </w:rPr>
        <w:t xml:space="preserve"> </w:t>
      </w:r>
      <w:r w:rsidRPr="00172C9F">
        <w:rPr>
          <w:rFonts w:ascii="Times New Roman" w:hAnsi="Times New Roman"/>
          <w:lang w:val="az-Latn-AZ"/>
        </w:rPr>
        <w:t>azalmır</w:t>
      </w:r>
      <w:r w:rsidRPr="00172C9F">
        <w:rPr>
          <w:rFonts w:ascii="Times New Roman" w:hAnsi="Times New Roman"/>
          <w:lang w:val="en-US"/>
        </w:rPr>
        <w:t>. (</w:t>
      </w:r>
      <w:r w:rsidRPr="00172C9F">
        <w:rPr>
          <w:rFonts w:ascii="Times New Roman" w:hAnsi="Times New Roman"/>
          <w:position w:val="-10"/>
          <w:sz w:val="20"/>
          <w:lang w:val="en-US"/>
        </w:rPr>
        <w:object w:dxaOrig="1020" w:dyaOrig="320">
          <v:shape id="_x0000_i1082" type="#_x0000_t75" style="width:81.75pt;height:26.25pt" o:ole="" fillcolor="window">
            <v:imagedata r:id="rId117" o:title=""/>
          </v:shape>
          <o:OLEObject Type="Embed" ProgID="Equation.3" ShapeID="_x0000_i1082" DrawAspect="Content" ObjectID="_1540734275" r:id="rId118"/>
        </w:object>
      </w:r>
      <w:r w:rsidRPr="00172C9F">
        <w:rPr>
          <w:rFonts w:ascii="Times New Roman" w:hAnsi="Times New Roman"/>
          <w:lang w:val="en-US"/>
        </w:rPr>
        <w:t xml:space="preserve">), </w:t>
      </w:r>
      <w:r w:rsidRPr="00172C9F">
        <w:rPr>
          <w:rFonts w:ascii="Times New Roman" w:hAnsi="Times New Roman"/>
          <w:lang w:val="az-Latn-AZ"/>
        </w:rPr>
        <w:t>son</w:t>
      </w:r>
      <w:r w:rsidRPr="00172C9F">
        <w:rPr>
          <w:rFonts w:ascii="Times New Roman" w:hAnsi="Times New Roman"/>
          <w:lang w:val="en-US"/>
        </w:rPr>
        <w:t xml:space="preserve"> </w:t>
      </w:r>
      <w:r w:rsidRPr="00172C9F">
        <w:rPr>
          <w:rFonts w:ascii="Times New Roman" w:hAnsi="Times New Roman"/>
          <w:lang w:val="az-Latn-AZ"/>
        </w:rPr>
        <w:t>məhsuldarlıq</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15 </w:t>
      </w:r>
      <w:r w:rsidRPr="00172C9F">
        <w:rPr>
          <w:rFonts w:ascii="Times New Roman" w:hAnsi="Times New Roman"/>
          <w:lang w:val="az-Latn-AZ"/>
        </w:rPr>
        <w:t>tondan</w:t>
      </w:r>
      <w:r w:rsidRPr="00172C9F">
        <w:rPr>
          <w:rFonts w:ascii="Times New Roman" w:hAnsi="Times New Roman"/>
          <w:lang w:val="en-US"/>
        </w:rPr>
        <w:t xml:space="preserve"> 7 </w:t>
      </w:r>
      <w:r w:rsidRPr="00172C9F">
        <w:rPr>
          <w:rFonts w:ascii="Times New Roman" w:hAnsi="Times New Roman"/>
          <w:lang w:val="az-Latn-AZ"/>
        </w:rPr>
        <w:t>tona</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yəni</w:t>
      </w:r>
      <w:r w:rsidRPr="00172C9F">
        <w:rPr>
          <w:rFonts w:ascii="Times New Roman" w:hAnsi="Times New Roman"/>
          <w:lang w:val="en-US"/>
        </w:rPr>
        <w:t xml:space="preserve"> </w:t>
      </w:r>
      <w:r w:rsidRPr="00172C9F">
        <w:rPr>
          <w:rFonts w:ascii="Times New Roman" w:hAnsi="Times New Roman"/>
          <w:lang w:val="az-Latn-AZ"/>
        </w:rPr>
        <w:t>iki</w:t>
      </w:r>
      <w:r w:rsidRPr="00172C9F">
        <w:rPr>
          <w:rFonts w:ascii="Times New Roman" w:hAnsi="Times New Roman"/>
          <w:lang w:val="en-US"/>
        </w:rPr>
        <w:t xml:space="preserve"> </w:t>
      </w:r>
      <w:r w:rsidRPr="00172C9F">
        <w:rPr>
          <w:rFonts w:ascii="Times New Roman" w:hAnsi="Times New Roman"/>
          <w:lang w:val="az-Latn-AZ"/>
        </w:rPr>
        <w:t>dəfədən</w:t>
      </w:r>
      <w:r w:rsidRPr="00172C9F">
        <w:rPr>
          <w:rFonts w:ascii="Times New Roman" w:hAnsi="Times New Roman"/>
          <w:lang w:val="en-US"/>
        </w:rPr>
        <w:t xml:space="preserve"> </w:t>
      </w:r>
      <w:r w:rsidRPr="00172C9F">
        <w:rPr>
          <w:rFonts w:ascii="Times New Roman" w:hAnsi="Times New Roman"/>
          <w:lang w:val="az-Latn-AZ"/>
        </w:rPr>
        <w:t>də</w:t>
      </w:r>
      <w:r w:rsidRPr="00172C9F">
        <w:rPr>
          <w:rFonts w:ascii="Times New Roman" w:hAnsi="Times New Roman"/>
          <w:lang w:val="en-US"/>
        </w:rPr>
        <w:t xml:space="preserve"> </w:t>
      </w:r>
      <w:r w:rsidRPr="00172C9F">
        <w:rPr>
          <w:rFonts w:ascii="Times New Roman" w:hAnsi="Times New Roman"/>
          <w:lang w:val="az-Latn-AZ"/>
        </w:rPr>
        <w:t>çox</w:t>
      </w:r>
      <w:r w:rsidRPr="00172C9F">
        <w:rPr>
          <w:rFonts w:ascii="Times New Roman" w:hAnsi="Times New Roman"/>
          <w:lang w:val="en-US"/>
        </w:rPr>
        <w:t xml:space="preserve"> </w:t>
      </w:r>
      <w:r w:rsidRPr="00172C9F">
        <w:rPr>
          <w:rFonts w:ascii="Times New Roman" w:hAnsi="Times New Roman"/>
          <w:lang w:val="az-Latn-AZ"/>
        </w:rPr>
        <w:t>azalır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Avtomobilin</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məhsuldarlığının</w:t>
      </w:r>
      <w:r w:rsidRPr="00172C9F">
        <w:rPr>
          <w:rFonts w:ascii="Times New Roman" w:hAnsi="Times New Roman"/>
          <w:lang w:val="en-US"/>
        </w:rPr>
        <w:t xml:space="preserve"> </w:t>
      </w:r>
      <w:r w:rsidRPr="00172C9F">
        <w:rPr>
          <w:rFonts w:ascii="Times New Roman" w:hAnsi="Times New Roman"/>
          <w:lang w:val="az-Latn-AZ"/>
        </w:rPr>
        <w:t>qiyməti</w:t>
      </w:r>
      <w:r w:rsidRPr="00172C9F">
        <w:rPr>
          <w:rFonts w:ascii="Times New Roman" w:hAnsi="Times New Roman"/>
          <w:lang w:val="en-US"/>
        </w:rPr>
        <w:t xml:space="preserve"> </w:t>
      </w:r>
      <w:r w:rsidRPr="00172C9F">
        <w:rPr>
          <w:rFonts w:ascii="Times New Roman" w:hAnsi="Times New Roman"/>
          <w:lang w:val="az-Latn-AZ"/>
        </w:rPr>
        <w:t>maksimum</w:t>
      </w:r>
      <w:r w:rsidRPr="00172C9F">
        <w:rPr>
          <w:rFonts w:ascii="Times New Roman" w:hAnsi="Times New Roman"/>
          <w:lang w:val="en-US"/>
        </w:rPr>
        <w:t xml:space="preserve"> </w:t>
      </w:r>
      <w:r w:rsidRPr="00172C9F">
        <w:rPr>
          <w:rFonts w:ascii="Times New Roman" w:hAnsi="Times New Roman"/>
          <w:lang w:val="az-Latn-AZ"/>
        </w:rPr>
        <w:t>səviyyəyə</w:t>
      </w:r>
      <w:r w:rsidRPr="00172C9F">
        <w:rPr>
          <w:rFonts w:ascii="Times New Roman" w:hAnsi="Times New Roman"/>
          <w:lang w:val="en-US"/>
        </w:rPr>
        <w:t xml:space="preserve"> </w:t>
      </w:r>
      <w:r w:rsidRPr="00172C9F">
        <w:rPr>
          <w:rFonts w:ascii="Times New Roman" w:hAnsi="Times New Roman"/>
          <w:lang w:val="az-Latn-AZ"/>
        </w:rPr>
        <w:t>çatdıqda</w:t>
      </w:r>
      <w:r w:rsidRPr="00172C9F">
        <w:rPr>
          <w:rFonts w:ascii="Times New Roman" w:hAnsi="Times New Roman"/>
          <w:lang w:val="en-US"/>
        </w:rPr>
        <w:t xml:space="preserve"> </w:t>
      </w:r>
      <w:r w:rsidRPr="00172C9F">
        <w:rPr>
          <w:rFonts w:ascii="Times New Roman" w:hAnsi="Times New Roman"/>
          <w:lang w:val="az-Latn-AZ"/>
        </w:rPr>
        <w:t>son</w:t>
      </w:r>
      <w:r w:rsidRPr="00172C9F">
        <w:rPr>
          <w:rFonts w:ascii="Times New Roman" w:hAnsi="Times New Roman"/>
          <w:lang w:val="en-US"/>
        </w:rPr>
        <w:t xml:space="preserve"> </w:t>
      </w:r>
      <w:r w:rsidRPr="00172C9F">
        <w:rPr>
          <w:rFonts w:ascii="Times New Roman" w:hAnsi="Times New Roman"/>
          <w:lang w:val="az-Latn-AZ"/>
        </w:rPr>
        <w:t>məhsuldarlıqda</w:t>
      </w:r>
      <w:r w:rsidRPr="00172C9F">
        <w:rPr>
          <w:rFonts w:ascii="Times New Roman" w:hAnsi="Times New Roman"/>
          <w:lang w:val="en-US"/>
        </w:rPr>
        <w:t xml:space="preserve"> </w:t>
      </w:r>
      <w:r w:rsidRPr="00172C9F">
        <w:rPr>
          <w:rFonts w:ascii="Times New Roman" w:hAnsi="Times New Roman"/>
          <w:lang w:val="az-Latn-AZ"/>
        </w:rPr>
        <w:t>həmin</w:t>
      </w:r>
      <w:r w:rsidRPr="00172C9F">
        <w:rPr>
          <w:rFonts w:ascii="Times New Roman" w:hAnsi="Times New Roman"/>
          <w:lang w:val="en-US"/>
        </w:rPr>
        <w:t xml:space="preserve"> </w:t>
      </w:r>
      <w:r w:rsidRPr="00172C9F">
        <w:rPr>
          <w:rFonts w:ascii="Times New Roman" w:hAnsi="Times New Roman"/>
          <w:lang w:val="az-Latn-AZ"/>
        </w:rPr>
        <w:t>vaxt</w:t>
      </w:r>
      <w:r w:rsidRPr="00172C9F">
        <w:rPr>
          <w:rFonts w:ascii="Times New Roman" w:hAnsi="Times New Roman"/>
          <w:lang w:val="en-US"/>
        </w:rPr>
        <w:t xml:space="preserve"> </w:t>
      </w:r>
      <w:r w:rsidRPr="00172C9F">
        <w:rPr>
          <w:rFonts w:ascii="Times New Roman" w:hAnsi="Times New Roman"/>
          <w:lang w:val="az-Latn-AZ"/>
        </w:rPr>
        <w:t>eyni</w:t>
      </w:r>
      <w:r w:rsidRPr="00172C9F">
        <w:rPr>
          <w:rFonts w:ascii="Times New Roman" w:hAnsi="Times New Roman"/>
          <w:lang w:val="en-US"/>
        </w:rPr>
        <w:t xml:space="preserve"> </w:t>
      </w:r>
      <w:r w:rsidRPr="00172C9F">
        <w:rPr>
          <w:rFonts w:ascii="Times New Roman" w:hAnsi="Times New Roman"/>
          <w:lang w:val="az-Latn-AZ"/>
        </w:rPr>
        <w:t>qiymət</w:t>
      </w:r>
      <w:r w:rsidRPr="00172C9F">
        <w:rPr>
          <w:rFonts w:ascii="Times New Roman" w:hAnsi="Times New Roman"/>
          <w:lang w:val="en-US"/>
        </w:rPr>
        <w:t xml:space="preserve"> </w:t>
      </w:r>
      <w:r w:rsidRPr="00172C9F">
        <w:rPr>
          <w:rFonts w:ascii="Times New Roman" w:hAnsi="Times New Roman"/>
          <w:lang w:val="az-Latn-AZ"/>
        </w:rPr>
        <w:t>alır</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həm</w:t>
      </w:r>
      <w:r w:rsidRPr="00172C9F">
        <w:rPr>
          <w:rFonts w:ascii="Times New Roman" w:hAnsi="Times New Roman"/>
          <w:lang w:val="en-US"/>
        </w:rPr>
        <w:t xml:space="preserve"> </w:t>
      </w:r>
      <w:r>
        <w:rPr>
          <w:rFonts w:ascii="Times New Roman" w:hAnsi="Times New Roman"/>
          <w:lang w:val="az-Latn-AZ"/>
        </w:rPr>
        <w:t>c</w:t>
      </w:r>
      <w:r w:rsidRPr="00172C9F">
        <w:rPr>
          <w:rFonts w:ascii="Times New Roman" w:hAnsi="Times New Roman"/>
          <w:lang w:val="az-Latn-AZ"/>
        </w:rPr>
        <w:t>ədvəldən</w:t>
      </w:r>
      <w:r w:rsidRPr="00172C9F">
        <w:rPr>
          <w:rFonts w:ascii="Times New Roman" w:hAnsi="Times New Roman"/>
          <w:lang w:val="en-US"/>
        </w:rPr>
        <w:t xml:space="preserve"> </w:t>
      </w:r>
      <w:r w:rsidRPr="00172C9F">
        <w:rPr>
          <w:rFonts w:ascii="Times New Roman" w:hAnsi="Times New Roman"/>
          <w:lang w:val="az-Latn-AZ"/>
        </w:rPr>
        <w:t>göründüyü</w:t>
      </w:r>
      <w:r w:rsidRPr="00172C9F">
        <w:rPr>
          <w:rFonts w:ascii="Times New Roman" w:hAnsi="Times New Roman"/>
          <w:lang w:val="en-US"/>
        </w:rPr>
        <w:t xml:space="preserve"> </w:t>
      </w:r>
      <w:r w:rsidRPr="00172C9F">
        <w:rPr>
          <w:rFonts w:ascii="Times New Roman" w:hAnsi="Times New Roman"/>
          <w:lang w:val="az-Latn-AZ"/>
        </w:rPr>
        <w:t>kimi</w:t>
      </w:r>
      <w:r w:rsidRPr="00172C9F">
        <w:rPr>
          <w:rFonts w:ascii="Times New Roman" w:hAnsi="Times New Roman"/>
          <w:lang w:val="en-US"/>
        </w:rPr>
        <w:t xml:space="preserve"> </w:t>
      </w:r>
      <w:r w:rsidRPr="00172C9F">
        <w:rPr>
          <w:rFonts w:ascii="Times New Roman" w:hAnsi="Times New Roman"/>
          <w:lang w:val="az-Latn-AZ"/>
        </w:rPr>
        <w:t>yük</w:t>
      </w:r>
      <w:r w:rsidRPr="00172C9F">
        <w:rPr>
          <w:rFonts w:ascii="Times New Roman" w:hAnsi="Times New Roman"/>
          <w:lang w:val="en-US"/>
        </w:rPr>
        <w:t xml:space="preserve"> </w:t>
      </w:r>
      <w:r w:rsidRPr="00172C9F">
        <w:rPr>
          <w:rFonts w:ascii="Times New Roman" w:hAnsi="Times New Roman"/>
          <w:lang w:val="az-Latn-AZ"/>
        </w:rPr>
        <w:t>daşıyan</w:t>
      </w:r>
      <w:r w:rsidRPr="00172C9F">
        <w:rPr>
          <w:rFonts w:ascii="Times New Roman" w:hAnsi="Times New Roman"/>
          <w:lang w:val="en-US"/>
        </w:rPr>
        <w:t xml:space="preserve"> </w:t>
      </w:r>
      <w:r w:rsidRPr="00172C9F">
        <w:rPr>
          <w:rFonts w:ascii="Times New Roman" w:hAnsi="Times New Roman"/>
          <w:lang w:val="az-Latn-AZ"/>
        </w:rPr>
        <w:t>avtomobillərin</w:t>
      </w:r>
      <w:r w:rsidRPr="00172C9F">
        <w:rPr>
          <w:rFonts w:ascii="Times New Roman" w:hAnsi="Times New Roman"/>
          <w:lang w:val="en-US"/>
        </w:rPr>
        <w:t xml:space="preserve"> </w:t>
      </w:r>
      <w:r w:rsidRPr="00172C9F">
        <w:rPr>
          <w:rFonts w:ascii="Times New Roman" w:hAnsi="Times New Roman"/>
          <w:lang w:val="az-Latn-AZ"/>
        </w:rPr>
        <w:t>sayı</w:t>
      </w:r>
      <w:r w:rsidRPr="00172C9F">
        <w:rPr>
          <w:rFonts w:ascii="Times New Roman" w:hAnsi="Times New Roman"/>
          <w:lang w:val="en-US"/>
        </w:rPr>
        <w:t xml:space="preserve"> 30-</w:t>
      </w:r>
      <w:r w:rsidRPr="00172C9F">
        <w:rPr>
          <w:rFonts w:ascii="Times New Roman" w:hAnsi="Times New Roman"/>
          <w:lang w:val="az-Latn-AZ"/>
        </w:rPr>
        <w:t>a</w:t>
      </w:r>
      <w:r w:rsidRPr="00172C9F">
        <w:rPr>
          <w:rFonts w:ascii="Times New Roman" w:hAnsi="Times New Roman"/>
          <w:lang w:val="en-US"/>
        </w:rPr>
        <w:t xml:space="preserve"> </w:t>
      </w:r>
      <w:r w:rsidRPr="00172C9F">
        <w:rPr>
          <w:rFonts w:ascii="Times New Roman" w:hAnsi="Times New Roman"/>
          <w:lang w:val="az-Latn-AZ"/>
        </w:rPr>
        <w:t>bərabər</w:t>
      </w:r>
      <w:r w:rsidRPr="00172C9F">
        <w:rPr>
          <w:rFonts w:ascii="Times New Roman" w:hAnsi="Times New Roman"/>
          <w:lang w:val="en-US"/>
        </w:rPr>
        <w:t xml:space="preserve"> </w:t>
      </w:r>
      <w:r w:rsidRPr="00172C9F">
        <w:rPr>
          <w:rFonts w:ascii="Times New Roman" w:hAnsi="Times New Roman"/>
          <w:lang w:val="az-Latn-AZ"/>
        </w:rPr>
        <w:t>olduqda</w:t>
      </w:r>
      <w:r w:rsidRPr="00172C9F">
        <w:rPr>
          <w:rFonts w:ascii="Times New Roman" w:hAnsi="Times New Roman"/>
          <w:lang w:val="en-US"/>
        </w:rPr>
        <w:t xml:space="preserve"> </w:t>
      </w:r>
      <w:r w:rsidRPr="00172C9F">
        <w:rPr>
          <w:rFonts w:ascii="Times New Roman" w:hAnsi="Times New Roman"/>
          <w:lang w:val="az-Latn-AZ"/>
        </w:rPr>
        <w:t>baş</w:t>
      </w:r>
      <w:r w:rsidRPr="00172C9F">
        <w:rPr>
          <w:rFonts w:ascii="Times New Roman" w:hAnsi="Times New Roman"/>
          <w:lang w:val="en-US"/>
        </w:rPr>
        <w:t xml:space="preserve"> </w:t>
      </w:r>
      <w:r w:rsidRPr="00172C9F">
        <w:rPr>
          <w:rFonts w:ascii="Times New Roman" w:hAnsi="Times New Roman"/>
          <w:lang w:val="az-Latn-AZ"/>
        </w:rPr>
        <w:t>verir</w:t>
      </w:r>
      <w:r w:rsidRPr="00172C9F">
        <w:rPr>
          <w:rFonts w:ascii="Times New Roman" w:hAnsi="Times New Roman"/>
          <w:lang w:val="en-US"/>
        </w:rPr>
        <w:t xml:space="preserve">. </w:t>
      </w:r>
      <w:r w:rsidRPr="00172C9F">
        <w:rPr>
          <w:rFonts w:ascii="Times New Roman" w:hAnsi="Times New Roman"/>
          <w:lang w:val="az-Latn-AZ"/>
        </w:rPr>
        <w:t>Deməli</w:t>
      </w:r>
      <w:r w:rsidRPr="00172C9F">
        <w:rPr>
          <w:rFonts w:ascii="Times New Roman" w:hAnsi="Times New Roman"/>
          <w:lang w:val="en-US"/>
        </w:rPr>
        <w:t xml:space="preserve">, </w:t>
      </w:r>
      <w:r w:rsidRPr="00172C9F">
        <w:rPr>
          <w:rFonts w:ascii="Times New Roman" w:hAnsi="Times New Roman"/>
          <w:lang w:val="az-Latn-AZ"/>
        </w:rPr>
        <w:t>avtomobillərin</w:t>
      </w:r>
      <w:r w:rsidRPr="00172C9F">
        <w:rPr>
          <w:rFonts w:ascii="Times New Roman" w:hAnsi="Times New Roman"/>
          <w:lang w:val="en-US"/>
        </w:rPr>
        <w:t xml:space="preserve"> </w:t>
      </w:r>
      <w:r w:rsidRPr="00172C9F">
        <w:rPr>
          <w:rFonts w:ascii="Times New Roman" w:hAnsi="Times New Roman"/>
          <w:lang w:val="az-Latn-AZ"/>
        </w:rPr>
        <w:t>sayını</w:t>
      </w:r>
      <w:r w:rsidRPr="00172C9F">
        <w:rPr>
          <w:rFonts w:ascii="Times New Roman" w:hAnsi="Times New Roman"/>
          <w:lang w:val="en-US"/>
        </w:rPr>
        <w:t xml:space="preserve"> 30, </w:t>
      </w:r>
      <w:r w:rsidRPr="00172C9F">
        <w:rPr>
          <w:rFonts w:ascii="Times New Roman" w:hAnsi="Times New Roman"/>
          <w:lang w:val="az-Latn-AZ"/>
        </w:rPr>
        <w:t>gündəlik</w:t>
      </w:r>
      <w:r w:rsidRPr="00172C9F">
        <w:rPr>
          <w:rFonts w:ascii="Times New Roman" w:hAnsi="Times New Roman"/>
          <w:lang w:val="en-US"/>
        </w:rPr>
        <w:t xml:space="preserve"> </w:t>
      </w:r>
      <w:r w:rsidRPr="00172C9F">
        <w:rPr>
          <w:rFonts w:ascii="Times New Roman" w:hAnsi="Times New Roman"/>
          <w:lang w:val="az-Latn-AZ"/>
        </w:rPr>
        <w:t>daşıma</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mini</w:t>
      </w:r>
      <w:r w:rsidRPr="00172C9F">
        <w:rPr>
          <w:rFonts w:ascii="Times New Roman" w:hAnsi="Times New Roman"/>
          <w:lang w:val="en-US"/>
        </w:rPr>
        <w:t xml:space="preserve"> 300 </w:t>
      </w:r>
      <w:r w:rsidRPr="00172C9F">
        <w:rPr>
          <w:rFonts w:ascii="Times New Roman" w:hAnsi="Times New Roman"/>
          <w:lang w:val="az-Latn-AZ"/>
        </w:rPr>
        <w:t>ton</w:t>
      </w:r>
      <w:r w:rsidRPr="00172C9F">
        <w:rPr>
          <w:rFonts w:ascii="Times New Roman" w:hAnsi="Times New Roman"/>
          <w:lang w:val="en-US"/>
        </w:rPr>
        <w:t xml:space="preserve"> </w:t>
      </w:r>
      <w:r w:rsidRPr="00172C9F">
        <w:rPr>
          <w:rFonts w:ascii="Times New Roman" w:hAnsi="Times New Roman"/>
          <w:lang w:val="az-Latn-AZ"/>
        </w:rPr>
        <w:t>optimal</w:t>
      </w:r>
      <w:r w:rsidRPr="00172C9F">
        <w:rPr>
          <w:rFonts w:ascii="Times New Roman" w:hAnsi="Times New Roman"/>
          <w:lang w:val="en-US"/>
        </w:rPr>
        <w:t xml:space="preserve"> </w:t>
      </w:r>
      <w:r w:rsidRPr="00172C9F">
        <w:rPr>
          <w:rFonts w:ascii="Times New Roman" w:hAnsi="Times New Roman"/>
          <w:lang w:val="az-Latn-AZ"/>
        </w:rPr>
        <w:t>hesab</w:t>
      </w:r>
      <w:r w:rsidRPr="00172C9F">
        <w:rPr>
          <w:rFonts w:ascii="Times New Roman" w:hAnsi="Times New Roman"/>
          <w:lang w:val="en-US"/>
        </w:rPr>
        <w:t xml:space="preserve"> </w:t>
      </w:r>
      <w:r w:rsidRPr="00172C9F">
        <w:rPr>
          <w:rFonts w:ascii="Times New Roman" w:hAnsi="Times New Roman"/>
          <w:lang w:val="az-Latn-AZ"/>
        </w:rPr>
        <w:t>lazımdır</w:t>
      </w:r>
      <w:r w:rsidRPr="00172C9F">
        <w:rPr>
          <w:rFonts w:ascii="Times New Roman" w:hAnsi="Times New Roman"/>
          <w:lang w:val="en-US"/>
        </w:rPr>
        <w:t>.</w:t>
      </w:r>
    </w:p>
    <w:p w:rsidR="00DD0A77" w:rsidRPr="00172C9F" w:rsidRDefault="00DD0A77" w:rsidP="00CC1B2D">
      <w:pPr>
        <w:pStyle w:val="ab"/>
        <w:spacing w:line="360" w:lineRule="auto"/>
        <w:rPr>
          <w:rFonts w:ascii="Times New Roman" w:hAnsi="Times New Roman"/>
          <w:lang w:val="en-US"/>
        </w:rPr>
      </w:pPr>
      <w:r w:rsidRPr="00172C9F">
        <w:rPr>
          <w:rFonts w:ascii="Times New Roman" w:hAnsi="Times New Roman"/>
          <w:lang w:val="az-Latn-AZ"/>
        </w:rPr>
        <w:t>Gündəlik</w:t>
      </w:r>
      <w:r w:rsidRPr="00172C9F">
        <w:rPr>
          <w:rFonts w:ascii="Times New Roman" w:hAnsi="Times New Roman"/>
          <w:lang w:val="en-US"/>
        </w:rPr>
        <w:t xml:space="preserve"> </w:t>
      </w:r>
      <w:r w:rsidRPr="00172C9F">
        <w:rPr>
          <w:rFonts w:ascii="Times New Roman" w:hAnsi="Times New Roman"/>
          <w:lang w:val="az-Latn-AZ"/>
        </w:rPr>
        <w:t>daşıma</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avtomobilin</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son</w:t>
      </w:r>
      <w:r w:rsidRPr="00172C9F">
        <w:rPr>
          <w:rFonts w:ascii="Times New Roman" w:hAnsi="Times New Roman"/>
          <w:lang w:val="en-US"/>
        </w:rPr>
        <w:t xml:space="preserve"> </w:t>
      </w:r>
      <w:r w:rsidRPr="00172C9F">
        <w:rPr>
          <w:rFonts w:ascii="Times New Roman" w:hAnsi="Times New Roman"/>
          <w:lang w:val="az-Latn-AZ"/>
        </w:rPr>
        <w:t>məhsuldarlıqları</w:t>
      </w:r>
      <w:r w:rsidRPr="00172C9F">
        <w:rPr>
          <w:rFonts w:ascii="Times New Roman" w:hAnsi="Times New Roman"/>
          <w:lang w:val="en-US"/>
        </w:rPr>
        <w:t xml:space="preserve">  </w:t>
      </w:r>
      <w:r w:rsidRPr="00172C9F">
        <w:rPr>
          <w:rFonts w:ascii="Times New Roman" w:hAnsi="Times New Roman"/>
          <w:lang w:val="az-Latn-AZ"/>
        </w:rPr>
        <w:t>arasın</w:t>
      </w:r>
      <w:r>
        <w:rPr>
          <w:rFonts w:ascii="Times New Roman" w:hAnsi="Times New Roman"/>
          <w:lang w:val="az-Latn-AZ"/>
        </w:rPr>
        <w:t>-</w:t>
      </w:r>
      <w:r w:rsidRPr="00172C9F">
        <w:rPr>
          <w:rFonts w:ascii="Times New Roman" w:hAnsi="Times New Roman"/>
          <w:lang w:val="az-Latn-AZ"/>
        </w:rPr>
        <w:t>dakı</w:t>
      </w:r>
      <w:r w:rsidRPr="00172C9F">
        <w:rPr>
          <w:rFonts w:ascii="Times New Roman" w:hAnsi="Times New Roman"/>
          <w:lang w:val="en-US"/>
        </w:rPr>
        <w:t xml:space="preserve"> </w:t>
      </w:r>
      <w:r w:rsidRPr="00172C9F">
        <w:rPr>
          <w:rFonts w:ascii="Times New Roman" w:hAnsi="Times New Roman"/>
          <w:lang w:val="az-Latn-AZ"/>
        </w:rPr>
        <w:t>asılılığı</w:t>
      </w:r>
      <w:r w:rsidRPr="00172C9F">
        <w:rPr>
          <w:rFonts w:ascii="Times New Roman" w:hAnsi="Times New Roman"/>
          <w:lang w:val="en-US"/>
        </w:rPr>
        <w:t xml:space="preserve"> </w:t>
      </w:r>
      <w:r w:rsidRPr="00172C9F">
        <w:rPr>
          <w:rFonts w:ascii="Times New Roman" w:hAnsi="Times New Roman"/>
          <w:lang w:val="az-Latn-AZ"/>
        </w:rPr>
        <w:t>qrafik</w:t>
      </w:r>
      <w:r w:rsidRPr="00172C9F">
        <w:rPr>
          <w:rFonts w:ascii="Times New Roman" w:hAnsi="Times New Roman"/>
          <w:lang w:val="en-US"/>
        </w:rPr>
        <w:t xml:space="preserve"> </w:t>
      </w:r>
      <w:r w:rsidRPr="00172C9F">
        <w:rPr>
          <w:rFonts w:ascii="Times New Roman" w:hAnsi="Times New Roman"/>
          <w:lang w:val="az-Latn-AZ"/>
        </w:rPr>
        <w:t>surətdə</w:t>
      </w:r>
      <w:r w:rsidRPr="00172C9F">
        <w:rPr>
          <w:rFonts w:ascii="Times New Roman" w:hAnsi="Times New Roman"/>
          <w:lang w:val="en-US"/>
        </w:rPr>
        <w:t xml:space="preserve"> </w:t>
      </w:r>
      <w:r w:rsidRPr="00172C9F">
        <w:rPr>
          <w:rFonts w:ascii="Times New Roman" w:hAnsi="Times New Roman"/>
          <w:lang w:val="az-Latn-AZ"/>
        </w:rPr>
        <w:t>aşağıdakı</w:t>
      </w:r>
      <w:r w:rsidRPr="00172C9F">
        <w:rPr>
          <w:rFonts w:ascii="Times New Roman" w:hAnsi="Times New Roman"/>
          <w:lang w:val="en-US"/>
        </w:rPr>
        <w:t xml:space="preserve"> </w:t>
      </w:r>
      <w:r w:rsidRPr="00172C9F">
        <w:rPr>
          <w:rFonts w:ascii="Times New Roman" w:hAnsi="Times New Roman"/>
          <w:lang w:val="az-Latn-AZ"/>
        </w:rPr>
        <w:t>kimi</w:t>
      </w:r>
      <w:r w:rsidRPr="00172C9F">
        <w:rPr>
          <w:rFonts w:ascii="Times New Roman" w:hAnsi="Times New Roman"/>
          <w:lang w:val="en-US"/>
        </w:rPr>
        <w:t xml:space="preserve"> </w:t>
      </w:r>
      <w:r w:rsidRPr="00172C9F">
        <w:rPr>
          <w:rFonts w:ascii="Times New Roman" w:hAnsi="Times New Roman"/>
          <w:lang w:val="az-Latn-AZ"/>
        </w:rPr>
        <w:t>daha</w:t>
      </w:r>
      <w:r w:rsidRPr="00172C9F">
        <w:rPr>
          <w:rFonts w:ascii="Times New Roman" w:hAnsi="Times New Roman"/>
          <w:lang w:val="en-US"/>
        </w:rPr>
        <w:t xml:space="preserve"> </w:t>
      </w:r>
      <w:r w:rsidRPr="00172C9F">
        <w:rPr>
          <w:rFonts w:ascii="Times New Roman" w:hAnsi="Times New Roman"/>
          <w:lang w:val="az-Latn-AZ"/>
        </w:rPr>
        <w:t>əyani</w:t>
      </w:r>
      <w:r w:rsidRPr="00172C9F">
        <w:rPr>
          <w:rFonts w:ascii="Times New Roman" w:hAnsi="Times New Roman"/>
          <w:lang w:val="en-US"/>
        </w:rPr>
        <w:t xml:space="preserve"> </w:t>
      </w:r>
      <w:r w:rsidRPr="00172C9F">
        <w:rPr>
          <w:rFonts w:ascii="Times New Roman" w:hAnsi="Times New Roman"/>
          <w:lang w:val="az-Latn-AZ"/>
        </w:rPr>
        <w:t>göstərmək</w:t>
      </w:r>
      <w:r w:rsidRPr="00172C9F">
        <w:rPr>
          <w:rFonts w:ascii="Times New Roman" w:hAnsi="Times New Roman"/>
          <w:lang w:val="en-US"/>
        </w:rPr>
        <w:t xml:space="preserve"> </w:t>
      </w:r>
      <w:r w:rsidRPr="00172C9F">
        <w:rPr>
          <w:rFonts w:ascii="Times New Roman" w:hAnsi="Times New Roman"/>
          <w:lang w:val="az-Latn-AZ"/>
        </w:rPr>
        <w:t>olar</w:t>
      </w:r>
      <w:r w:rsidRPr="00172C9F">
        <w:rPr>
          <w:rFonts w:ascii="Times New Roman" w:hAnsi="Times New Roman"/>
          <w:lang w:val="en-US"/>
        </w:rPr>
        <w:t>.</w:t>
      </w:r>
    </w:p>
    <w:p w:rsidR="00DD0A77" w:rsidRPr="00172C9F" w:rsidRDefault="00F93B44" w:rsidP="00993C36">
      <w:pPr>
        <w:pStyle w:val="ab"/>
        <w:tabs>
          <w:tab w:val="left" w:pos="0"/>
          <w:tab w:val="left" w:pos="142"/>
        </w:tabs>
        <w:spacing w:line="360" w:lineRule="auto"/>
        <w:ind w:firstLine="0"/>
        <w:rPr>
          <w:rFonts w:ascii="Times New Roman" w:hAnsi="Times New Roman"/>
          <w:sz w:val="24"/>
          <w:szCs w:val="24"/>
          <w:lang w:val="en-US"/>
        </w:rPr>
      </w:pPr>
      <w:r w:rsidRPr="00F93B44">
        <w:rPr>
          <w:noProof/>
        </w:rPr>
        <w:pict>
          <v:shape id="Объект 51" o:spid="_x0000_s1178" type="#_x0000_t75" style="position:absolute;left:0;text-align:left;margin-left:-2.75pt;margin-top:35.1pt;width:458.4pt;height:325.45pt;z-index:1;visibility:visible;mso-wrap-distance-left:15.24pt;mso-wrap-distance-top:12.48pt;mso-wrap-distance-right:30.36pt;mso-wrap-distance-bottom:13.08pt">
            <v:imagedata r:id="rId119" o:title=""/>
            <o:lock v:ext="edit" aspectratio="f"/>
            <w10:wrap type="topAndBottom"/>
          </v:shape>
        </w:pict>
      </w:r>
    </w:p>
    <w:p w:rsidR="00DD0A77" w:rsidRPr="00172C9F" w:rsidRDefault="00DD0A77" w:rsidP="00CC1B2D">
      <w:pPr>
        <w:pStyle w:val="ab"/>
        <w:spacing w:line="360" w:lineRule="auto"/>
        <w:jc w:val="center"/>
        <w:rPr>
          <w:rFonts w:ascii="Times New Roman" w:hAnsi="Times New Roman"/>
          <w:sz w:val="24"/>
          <w:szCs w:val="24"/>
          <w:lang w:val="en-US"/>
        </w:rPr>
      </w:pPr>
      <w:r w:rsidRPr="00172C9F">
        <w:rPr>
          <w:rFonts w:ascii="Times New Roman" w:hAnsi="Times New Roman"/>
          <w:sz w:val="24"/>
          <w:szCs w:val="24"/>
          <w:lang w:val="az-Latn-AZ"/>
        </w:rPr>
        <w:lastRenderedPageBreak/>
        <w:t>Şəkil</w:t>
      </w:r>
      <w:r w:rsidRPr="00172C9F">
        <w:rPr>
          <w:rFonts w:ascii="Times New Roman" w:hAnsi="Times New Roman"/>
          <w:sz w:val="24"/>
          <w:szCs w:val="24"/>
          <w:lang w:val="en-US"/>
        </w:rPr>
        <w:t xml:space="preserve"> 2.3.</w:t>
      </w:r>
      <w:r w:rsidRPr="00172C9F">
        <w:rPr>
          <w:rFonts w:ascii="Times New Roman" w:hAnsi="Times New Roman"/>
          <w:sz w:val="24"/>
          <w:szCs w:val="24"/>
          <w:lang w:val="az-Latn-AZ"/>
        </w:rPr>
        <w:t>Ehtiyatların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və</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sifariş</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partiyalarının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planlaşdırıl</w:t>
      </w:r>
      <w:r w:rsidRPr="00172C9F">
        <w:rPr>
          <w:rFonts w:ascii="Times New Roman" w:hAnsi="Times New Roman"/>
          <w:sz w:val="24"/>
          <w:szCs w:val="24"/>
          <w:lang w:val="en-US"/>
        </w:rPr>
        <w:softHyphen/>
      </w:r>
      <w:r w:rsidRPr="00172C9F">
        <w:rPr>
          <w:rFonts w:ascii="Times New Roman" w:hAnsi="Times New Roman"/>
          <w:sz w:val="24"/>
          <w:szCs w:val="24"/>
          <w:lang w:val="az-Latn-AZ"/>
        </w:rPr>
        <w:t>ması</w:t>
      </w:r>
    </w:p>
    <w:p w:rsidR="00DD0A77" w:rsidRPr="00172C9F" w:rsidRDefault="00DD0A77" w:rsidP="00993C36">
      <w:pPr>
        <w:pStyle w:val="ab"/>
        <w:spacing w:line="360" w:lineRule="auto"/>
        <w:rPr>
          <w:rFonts w:ascii="Times New Roman" w:hAnsi="Times New Roman"/>
          <w:lang w:val="en-US"/>
        </w:rPr>
      </w:pP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idarə</w:t>
      </w:r>
      <w:r w:rsidRPr="00172C9F">
        <w:rPr>
          <w:rFonts w:ascii="Times New Roman" w:hAnsi="Times New Roman"/>
          <w:lang w:val="en-US"/>
        </w:rPr>
        <w:t xml:space="preserve"> </w:t>
      </w:r>
      <w:r w:rsidRPr="00172C9F">
        <w:rPr>
          <w:rFonts w:ascii="Times New Roman" w:hAnsi="Times New Roman"/>
          <w:lang w:val="az-Latn-AZ"/>
        </w:rPr>
        <w:t>edilməsi</w:t>
      </w:r>
      <w:r w:rsidRPr="00172C9F">
        <w:rPr>
          <w:rFonts w:ascii="Times New Roman" w:hAnsi="Times New Roman"/>
          <w:lang w:val="en-US"/>
        </w:rPr>
        <w:t xml:space="preserve"> </w:t>
      </w:r>
      <w:r w:rsidRPr="00172C9F">
        <w:rPr>
          <w:rFonts w:ascii="Times New Roman" w:hAnsi="Times New Roman"/>
          <w:lang w:val="az-Latn-AZ"/>
        </w:rPr>
        <w:t>zəruriyyətinə</w:t>
      </w:r>
      <w:r w:rsidRPr="00172C9F">
        <w:rPr>
          <w:rFonts w:ascii="Times New Roman" w:hAnsi="Times New Roman"/>
          <w:lang w:val="en-US"/>
        </w:rPr>
        <w:t xml:space="preserve"> </w:t>
      </w:r>
      <w:r w:rsidRPr="00172C9F">
        <w:rPr>
          <w:rFonts w:ascii="Times New Roman" w:hAnsi="Times New Roman"/>
          <w:lang w:val="az-Latn-AZ"/>
        </w:rPr>
        <w:t>keçməzdən</w:t>
      </w:r>
      <w:r w:rsidRPr="00172C9F">
        <w:rPr>
          <w:rFonts w:ascii="Times New Roman" w:hAnsi="Times New Roman"/>
          <w:lang w:val="en-US"/>
        </w:rPr>
        <w:t xml:space="preserve"> </w:t>
      </w:r>
      <w:r w:rsidRPr="00172C9F">
        <w:rPr>
          <w:rFonts w:ascii="Times New Roman" w:hAnsi="Times New Roman"/>
          <w:lang w:val="az-Latn-AZ"/>
        </w:rPr>
        <w:t>əvvəl</w:t>
      </w:r>
      <w:r w:rsidRPr="00172C9F">
        <w:rPr>
          <w:rFonts w:ascii="Times New Roman" w:hAnsi="Times New Roman"/>
          <w:lang w:val="en-US"/>
        </w:rPr>
        <w:t xml:space="preserve"> </w:t>
      </w:r>
      <w:r w:rsidRPr="00172C9F">
        <w:rPr>
          <w:rFonts w:ascii="Times New Roman" w:hAnsi="Times New Roman"/>
          <w:lang w:val="az-Latn-AZ"/>
        </w:rPr>
        <w:t>onların</w:t>
      </w:r>
      <w:r w:rsidRPr="00172C9F">
        <w:rPr>
          <w:rFonts w:ascii="Times New Roman" w:hAnsi="Times New Roman"/>
          <w:lang w:val="en-US"/>
        </w:rPr>
        <w:t xml:space="preserve"> </w:t>
      </w:r>
      <w:r w:rsidRPr="00172C9F">
        <w:rPr>
          <w:rFonts w:ascii="Times New Roman" w:hAnsi="Times New Roman"/>
          <w:lang w:val="az-Latn-AZ"/>
        </w:rPr>
        <w:t>yaradıl</w:t>
      </w:r>
      <w:r>
        <w:rPr>
          <w:rFonts w:ascii="Times New Roman" w:hAnsi="Times New Roman"/>
          <w:lang w:val="az-Latn-AZ"/>
        </w:rPr>
        <w:t>-</w:t>
      </w:r>
      <w:r w:rsidRPr="00172C9F">
        <w:rPr>
          <w:rFonts w:ascii="Times New Roman" w:hAnsi="Times New Roman"/>
          <w:lang w:val="az-Latn-AZ"/>
        </w:rPr>
        <w:t>ması</w:t>
      </w:r>
      <w:r w:rsidRPr="00172C9F">
        <w:rPr>
          <w:rFonts w:ascii="Times New Roman" w:hAnsi="Times New Roman"/>
          <w:lang w:val="en-US"/>
        </w:rPr>
        <w:t xml:space="preserve"> </w:t>
      </w:r>
      <w:r w:rsidRPr="00172C9F">
        <w:rPr>
          <w:rFonts w:ascii="Times New Roman" w:hAnsi="Times New Roman"/>
          <w:lang w:val="az-Latn-AZ"/>
        </w:rPr>
        <w:t>səbəblərini</w:t>
      </w:r>
      <w:r w:rsidRPr="00172C9F">
        <w:rPr>
          <w:rFonts w:ascii="Times New Roman" w:hAnsi="Times New Roman"/>
          <w:lang w:val="en-US"/>
        </w:rPr>
        <w:t xml:space="preserve"> </w:t>
      </w:r>
      <w:r w:rsidRPr="00172C9F">
        <w:rPr>
          <w:rFonts w:ascii="Times New Roman" w:hAnsi="Times New Roman"/>
          <w:lang w:val="az-Latn-AZ"/>
        </w:rPr>
        <w:t>aydınlaşdırmaq</w:t>
      </w:r>
      <w:r w:rsidRPr="00172C9F">
        <w:rPr>
          <w:rFonts w:ascii="Times New Roman" w:hAnsi="Times New Roman"/>
          <w:lang w:val="en-US"/>
        </w:rPr>
        <w:t xml:space="preserve"> </w:t>
      </w:r>
      <w:r w:rsidRPr="00172C9F">
        <w:rPr>
          <w:rFonts w:ascii="Times New Roman" w:hAnsi="Times New Roman"/>
          <w:lang w:val="az-Latn-AZ"/>
        </w:rPr>
        <w:t>lazımdır</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hər</w:t>
      </w:r>
      <w:r w:rsidRPr="00172C9F">
        <w:rPr>
          <w:rFonts w:ascii="Times New Roman" w:hAnsi="Times New Roman"/>
          <w:lang w:val="en-US"/>
        </w:rPr>
        <w:t xml:space="preserve"> </w:t>
      </w:r>
      <w:r w:rsidRPr="00172C9F">
        <w:rPr>
          <w:rFonts w:ascii="Times New Roman" w:hAnsi="Times New Roman"/>
          <w:lang w:val="az-Latn-AZ"/>
        </w:rPr>
        <w:t>şeydən</w:t>
      </w:r>
      <w:r w:rsidRPr="00172C9F">
        <w:rPr>
          <w:rFonts w:ascii="Times New Roman" w:hAnsi="Times New Roman"/>
          <w:lang w:val="en-US"/>
        </w:rPr>
        <w:t xml:space="preserve"> </w:t>
      </w:r>
      <w:r w:rsidRPr="00172C9F">
        <w:rPr>
          <w:rFonts w:ascii="Times New Roman" w:hAnsi="Times New Roman"/>
          <w:lang w:val="az-Latn-AZ"/>
        </w:rPr>
        <w:t>əvvəl</w:t>
      </w:r>
      <w:r w:rsidRPr="00172C9F">
        <w:rPr>
          <w:rFonts w:ascii="Times New Roman" w:hAnsi="Times New Roman"/>
          <w:lang w:val="en-US"/>
        </w:rPr>
        <w:t xml:space="preserve"> </w:t>
      </w:r>
      <w:r w:rsidRPr="00172C9F">
        <w:rPr>
          <w:rFonts w:ascii="Times New Roman" w:hAnsi="Times New Roman"/>
          <w:lang w:val="az-Latn-AZ"/>
        </w:rPr>
        <w:t>aşağıdakı</w:t>
      </w:r>
      <w:r w:rsidRPr="00172C9F">
        <w:rPr>
          <w:rFonts w:ascii="Times New Roman" w:hAnsi="Times New Roman"/>
          <w:lang w:val="en-US"/>
        </w:rPr>
        <w:t xml:space="preserve"> </w:t>
      </w:r>
      <w:r w:rsidRPr="00172C9F">
        <w:rPr>
          <w:rFonts w:ascii="Times New Roman" w:hAnsi="Times New Roman"/>
          <w:lang w:val="az-Latn-AZ"/>
        </w:rPr>
        <w:t>obyektiv</w:t>
      </w:r>
      <w:r w:rsidRPr="00172C9F">
        <w:rPr>
          <w:rFonts w:ascii="Times New Roman" w:hAnsi="Times New Roman"/>
          <w:lang w:val="en-US"/>
        </w:rPr>
        <w:t xml:space="preserve"> </w:t>
      </w:r>
      <w:r w:rsidRPr="00172C9F">
        <w:rPr>
          <w:rFonts w:ascii="Times New Roman" w:hAnsi="Times New Roman"/>
          <w:lang w:val="az-Latn-AZ"/>
        </w:rPr>
        <w:t>amillərlə</w:t>
      </w:r>
      <w:r w:rsidRPr="00172C9F">
        <w:rPr>
          <w:rFonts w:ascii="Times New Roman" w:hAnsi="Times New Roman"/>
          <w:lang w:val="en-US"/>
        </w:rPr>
        <w:t xml:space="preserve"> </w:t>
      </w:r>
      <w:r w:rsidRPr="00172C9F">
        <w:rPr>
          <w:rFonts w:ascii="Times New Roman" w:hAnsi="Times New Roman"/>
          <w:lang w:val="az-Latn-AZ"/>
        </w:rPr>
        <w:t>əlaqələndirilir</w:t>
      </w:r>
      <w:r w:rsidRPr="00172C9F">
        <w:rPr>
          <w:rFonts w:ascii="Times New Roman" w:hAnsi="Times New Roman"/>
          <w:lang w:val="en-US"/>
        </w:rPr>
        <w:t>:</w:t>
      </w:r>
    </w:p>
    <w:p w:rsidR="00DD0A77" w:rsidRPr="00172C9F" w:rsidRDefault="00DD0A77" w:rsidP="00993C36">
      <w:pPr>
        <w:pStyle w:val="ab"/>
        <w:spacing w:line="360" w:lineRule="auto"/>
        <w:rPr>
          <w:rFonts w:ascii="Times New Roman" w:hAnsi="Times New Roman"/>
          <w:lang w:val="en-US"/>
        </w:rPr>
      </w:pPr>
      <w:r w:rsidRPr="00172C9F">
        <w:rPr>
          <w:rFonts w:ascii="Times New Roman" w:hAnsi="Times New Roman"/>
          <w:lang w:val="en-US"/>
        </w:rPr>
        <w:t>-</w:t>
      </w:r>
      <w:r w:rsidR="00F61524">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sifarişi</w:t>
      </w:r>
      <w:r w:rsidRPr="00172C9F">
        <w:rPr>
          <w:rFonts w:ascii="Times New Roman" w:hAnsi="Times New Roman"/>
          <w:lang w:val="en-US"/>
        </w:rPr>
        <w:t xml:space="preserve"> </w:t>
      </w:r>
      <w:r w:rsidRPr="00172C9F">
        <w:rPr>
          <w:rFonts w:ascii="Times New Roman" w:hAnsi="Times New Roman"/>
          <w:lang w:val="az-Latn-AZ"/>
        </w:rPr>
        <w:t>partiyasının</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şərtləşən</w:t>
      </w:r>
      <w:r w:rsidRPr="00172C9F">
        <w:rPr>
          <w:rFonts w:ascii="Times New Roman" w:hAnsi="Times New Roman"/>
          <w:lang w:val="en-US"/>
        </w:rPr>
        <w:t xml:space="preserve"> </w:t>
      </w:r>
      <w:r w:rsidRPr="00172C9F">
        <w:rPr>
          <w:rFonts w:ascii="Times New Roman" w:hAnsi="Times New Roman"/>
          <w:lang w:val="az-Latn-AZ"/>
        </w:rPr>
        <w:t>ehtiyat</w:t>
      </w:r>
      <w:r w:rsidRPr="00172C9F">
        <w:rPr>
          <w:rFonts w:ascii="Times New Roman" w:hAnsi="Times New Roman"/>
          <w:lang w:val="en-US"/>
        </w:rPr>
        <w:t xml:space="preserve"> </w:t>
      </w:r>
      <w:r w:rsidRPr="00172C9F">
        <w:rPr>
          <w:rFonts w:ascii="Times New Roman" w:hAnsi="Times New Roman"/>
          <w:lang w:val="az-Latn-AZ"/>
        </w:rPr>
        <w:t>mümkündür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tədqiq</w:t>
      </w:r>
      <w:r w:rsidRPr="00172C9F">
        <w:rPr>
          <w:rFonts w:ascii="Times New Roman" w:hAnsi="Times New Roman"/>
          <w:lang w:val="en-US"/>
        </w:rPr>
        <w:t xml:space="preserve"> </w:t>
      </w:r>
      <w:r w:rsidRPr="00172C9F">
        <w:rPr>
          <w:rFonts w:ascii="Times New Roman" w:hAnsi="Times New Roman"/>
          <w:lang w:val="az-Latn-AZ"/>
        </w:rPr>
        <w:t>edilən</w:t>
      </w:r>
      <w:r w:rsidRPr="00172C9F">
        <w:rPr>
          <w:rFonts w:ascii="Times New Roman" w:hAnsi="Times New Roman"/>
          <w:lang w:val="en-US"/>
        </w:rPr>
        <w:t xml:space="preserve"> «</w:t>
      </w:r>
      <w:r w:rsidRPr="00172C9F">
        <w:rPr>
          <w:rFonts w:ascii="Times New Roman" w:hAnsi="Times New Roman"/>
          <w:lang w:val="az-Latn-AZ"/>
        </w:rPr>
        <w:t>Atilla</w:t>
      </w:r>
      <w:r w:rsidRPr="00172C9F">
        <w:rPr>
          <w:rFonts w:ascii="Times New Roman" w:hAnsi="Times New Roman"/>
          <w:lang w:val="en-US"/>
        </w:rPr>
        <w:t>-</w:t>
      </w:r>
      <w:r w:rsidRPr="00172C9F">
        <w:rPr>
          <w:rFonts w:ascii="Times New Roman" w:hAnsi="Times New Roman"/>
          <w:lang w:val="az-Latn-AZ"/>
        </w:rPr>
        <w:t>Kompani</w:t>
      </w:r>
      <w:r w:rsidRPr="00172C9F">
        <w:rPr>
          <w:rFonts w:ascii="Times New Roman" w:hAnsi="Times New Roman"/>
          <w:lang w:val="en-US"/>
        </w:rPr>
        <w:t xml:space="preserve">» </w:t>
      </w:r>
      <w:r w:rsidRPr="00172C9F">
        <w:rPr>
          <w:rFonts w:ascii="Times New Roman" w:hAnsi="Times New Roman"/>
          <w:lang w:val="az-Latn-AZ"/>
        </w:rPr>
        <w:t>istehsal</w:t>
      </w:r>
      <w:r w:rsidRPr="00172C9F">
        <w:rPr>
          <w:rFonts w:ascii="Times New Roman" w:hAnsi="Times New Roman"/>
          <w:lang w:val="en-US"/>
        </w:rPr>
        <w:t xml:space="preserve"> </w:t>
      </w:r>
      <w:r w:rsidRPr="00172C9F">
        <w:rPr>
          <w:rFonts w:ascii="Times New Roman" w:hAnsi="Times New Roman"/>
          <w:lang w:val="az-Latn-AZ"/>
        </w:rPr>
        <w:t>topdansatış</w:t>
      </w:r>
      <w:r w:rsidRPr="00172C9F">
        <w:rPr>
          <w:rFonts w:ascii="Times New Roman" w:hAnsi="Times New Roman"/>
          <w:lang w:val="en-US"/>
        </w:rPr>
        <w:t xml:space="preserve"> </w:t>
      </w:r>
      <w:r w:rsidRPr="00172C9F">
        <w:rPr>
          <w:rFonts w:ascii="Times New Roman" w:hAnsi="Times New Roman"/>
          <w:lang w:val="az-Latn-AZ"/>
        </w:rPr>
        <w:t>müəssisəsi</w:t>
      </w:r>
      <w:r w:rsidRPr="00172C9F">
        <w:rPr>
          <w:rFonts w:ascii="Times New Roman" w:hAnsi="Times New Roman"/>
          <w:lang w:val="en-US"/>
        </w:rPr>
        <w:t xml:space="preserve"> </w:t>
      </w:r>
      <w:r w:rsidRPr="00172C9F">
        <w:rPr>
          <w:rFonts w:ascii="Times New Roman" w:hAnsi="Times New Roman"/>
          <w:lang w:val="az-Latn-AZ"/>
        </w:rPr>
        <w:t>məhsulları</w:t>
      </w:r>
      <w:r w:rsidRPr="00172C9F">
        <w:rPr>
          <w:rFonts w:ascii="Times New Roman" w:hAnsi="Times New Roman"/>
          <w:lang w:val="en-US"/>
        </w:rPr>
        <w:t xml:space="preserve"> </w:t>
      </w:r>
      <w:r w:rsidRPr="00172C9F">
        <w:rPr>
          <w:rFonts w:ascii="Times New Roman" w:hAnsi="Times New Roman"/>
          <w:lang w:val="az-Latn-AZ"/>
        </w:rPr>
        <w:t>onların</w:t>
      </w:r>
      <w:r w:rsidRPr="00172C9F">
        <w:rPr>
          <w:rFonts w:ascii="Times New Roman" w:hAnsi="Times New Roman"/>
          <w:lang w:val="en-US"/>
        </w:rPr>
        <w:t xml:space="preserve"> </w:t>
      </w:r>
      <w:r w:rsidRPr="00172C9F">
        <w:rPr>
          <w:rFonts w:ascii="Times New Roman" w:hAnsi="Times New Roman"/>
          <w:lang w:val="az-Latn-AZ"/>
        </w:rPr>
        <w:t>işlədil</w:t>
      </w:r>
      <w:r>
        <w:rPr>
          <w:rFonts w:ascii="Times New Roman" w:hAnsi="Times New Roman"/>
          <w:lang w:val="az-Latn-AZ"/>
        </w:rPr>
        <w:t>-</w:t>
      </w:r>
      <w:r w:rsidRPr="00172C9F">
        <w:rPr>
          <w:rFonts w:ascii="Times New Roman" w:hAnsi="Times New Roman"/>
          <w:lang w:val="az-Latn-AZ"/>
        </w:rPr>
        <w:t>məsinə</w:t>
      </w:r>
      <w:r w:rsidRPr="00172C9F">
        <w:rPr>
          <w:rFonts w:ascii="Times New Roman" w:hAnsi="Times New Roman"/>
          <w:lang w:val="en-US"/>
        </w:rPr>
        <w:t xml:space="preserve">, </w:t>
      </w:r>
      <w:r w:rsidRPr="00172C9F">
        <w:rPr>
          <w:rFonts w:ascii="Times New Roman" w:hAnsi="Times New Roman"/>
          <w:lang w:val="az-Latn-AZ"/>
        </w:rPr>
        <w:t>istehlakına</w:t>
      </w:r>
      <w:r w:rsidRPr="00172C9F">
        <w:rPr>
          <w:rFonts w:ascii="Times New Roman" w:hAnsi="Times New Roman"/>
          <w:lang w:val="en-US"/>
        </w:rPr>
        <w:t xml:space="preserve"> </w:t>
      </w:r>
      <w:r w:rsidRPr="00172C9F">
        <w:rPr>
          <w:rFonts w:ascii="Times New Roman" w:hAnsi="Times New Roman"/>
          <w:lang w:val="az-Latn-AZ"/>
        </w:rPr>
        <w:t>tam</w:t>
      </w:r>
      <w:r w:rsidRPr="00172C9F">
        <w:rPr>
          <w:rFonts w:ascii="Times New Roman" w:hAnsi="Times New Roman"/>
          <w:lang w:val="en-US"/>
        </w:rPr>
        <w:t xml:space="preserve"> </w:t>
      </w:r>
      <w:r w:rsidRPr="00172C9F">
        <w:rPr>
          <w:rFonts w:ascii="Times New Roman" w:hAnsi="Times New Roman"/>
          <w:lang w:val="az-Latn-AZ"/>
        </w:rPr>
        <w:t>uyğun</w:t>
      </w:r>
      <w:r w:rsidRPr="00172C9F">
        <w:rPr>
          <w:rFonts w:ascii="Times New Roman" w:hAnsi="Times New Roman"/>
          <w:lang w:val="en-US"/>
        </w:rPr>
        <w:t xml:space="preserve"> </w:t>
      </w:r>
      <w:r w:rsidRPr="00172C9F">
        <w:rPr>
          <w:rFonts w:ascii="Times New Roman" w:hAnsi="Times New Roman"/>
          <w:lang w:val="az-Latn-AZ"/>
        </w:rPr>
        <w:t>şəkildə</w:t>
      </w:r>
      <w:r w:rsidRPr="00172C9F">
        <w:rPr>
          <w:rFonts w:ascii="Times New Roman" w:hAnsi="Times New Roman"/>
          <w:lang w:val="en-US"/>
        </w:rPr>
        <w:t xml:space="preserve"> </w:t>
      </w:r>
      <w:r w:rsidRPr="00172C9F">
        <w:rPr>
          <w:rFonts w:ascii="Times New Roman" w:hAnsi="Times New Roman"/>
          <w:lang w:val="az-Latn-AZ"/>
        </w:rPr>
        <w:t>deyil</w:t>
      </w:r>
      <w:r w:rsidRPr="00172C9F">
        <w:rPr>
          <w:rFonts w:ascii="Times New Roman" w:hAnsi="Times New Roman"/>
          <w:lang w:val="en-US"/>
        </w:rPr>
        <w:t xml:space="preserve">, </w:t>
      </w:r>
      <w:r w:rsidRPr="00172C9F">
        <w:rPr>
          <w:rFonts w:ascii="Times New Roman" w:hAnsi="Times New Roman"/>
          <w:lang w:val="az-Latn-AZ"/>
        </w:rPr>
        <w:t>partiyalarla</w:t>
      </w:r>
      <w:r w:rsidRPr="00172C9F">
        <w:rPr>
          <w:rFonts w:ascii="Times New Roman" w:hAnsi="Times New Roman"/>
          <w:lang w:val="en-US"/>
        </w:rPr>
        <w:t xml:space="preserve"> </w:t>
      </w:r>
      <w:r w:rsidRPr="00172C9F">
        <w:rPr>
          <w:rFonts w:ascii="Times New Roman" w:hAnsi="Times New Roman"/>
          <w:lang w:val="az-Latn-AZ"/>
        </w:rPr>
        <w:t>istehsal</w:t>
      </w:r>
      <w:r w:rsidRPr="00172C9F">
        <w:rPr>
          <w:rFonts w:ascii="Times New Roman" w:hAnsi="Times New Roman"/>
          <w:lang w:val="en-US"/>
        </w:rPr>
        <w:t xml:space="preserve"> </w:t>
      </w:r>
      <w:r w:rsidRPr="00172C9F">
        <w:rPr>
          <w:rFonts w:ascii="Times New Roman" w:hAnsi="Times New Roman"/>
          <w:lang w:val="az-Latn-AZ"/>
        </w:rPr>
        <w:t>edir</w:t>
      </w:r>
      <w:r w:rsidRPr="00172C9F">
        <w:rPr>
          <w:rFonts w:ascii="Times New Roman" w:hAnsi="Times New Roman"/>
          <w:lang w:val="en-US"/>
        </w:rPr>
        <w:t xml:space="preserve">. </w:t>
      </w:r>
      <w:r w:rsidRPr="00172C9F">
        <w:rPr>
          <w:rFonts w:ascii="Times New Roman" w:hAnsi="Times New Roman"/>
          <w:lang w:val="az-Latn-AZ"/>
        </w:rPr>
        <w:t>Başqa</w:t>
      </w:r>
      <w:r w:rsidRPr="00172C9F">
        <w:rPr>
          <w:rFonts w:ascii="Times New Roman" w:hAnsi="Times New Roman"/>
          <w:lang w:val="en-US"/>
        </w:rPr>
        <w:t xml:space="preserve"> </w:t>
      </w:r>
      <w:r w:rsidRPr="00172C9F">
        <w:rPr>
          <w:rFonts w:ascii="Times New Roman" w:hAnsi="Times New Roman"/>
          <w:lang w:val="az-Latn-AZ"/>
        </w:rPr>
        <w:t>sözlə</w:t>
      </w:r>
      <w:r w:rsidRPr="00172C9F">
        <w:rPr>
          <w:rFonts w:ascii="Times New Roman" w:hAnsi="Times New Roman"/>
          <w:lang w:val="en-US"/>
        </w:rPr>
        <w:t xml:space="preserve"> </w:t>
      </w:r>
      <w:r w:rsidRPr="00172C9F">
        <w:rPr>
          <w:rFonts w:ascii="Times New Roman" w:hAnsi="Times New Roman"/>
          <w:lang w:val="az-Latn-AZ"/>
        </w:rPr>
        <w:t>məhsullar</w:t>
      </w:r>
      <w:r w:rsidRPr="00172C9F">
        <w:rPr>
          <w:rFonts w:ascii="Times New Roman" w:hAnsi="Times New Roman"/>
          <w:lang w:val="en-US"/>
        </w:rPr>
        <w:t xml:space="preserve"> </w:t>
      </w:r>
      <w:r w:rsidRPr="00172C9F">
        <w:rPr>
          <w:rFonts w:ascii="Times New Roman" w:hAnsi="Times New Roman"/>
          <w:lang w:val="az-Latn-AZ"/>
        </w:rPr>
        <w:t>vaxtaşırı</w:t>
      </w:r>
      <w:r w:rsidRPr="00172C9F">
        <w:rPr>
          <w:rFonts w:ascii="Times New Roman" w:hAnsi="Times New Roman"/>
          <w:lang w:val="en-US"/>
        </w:rPr>
        <w:t xml:space="preserve"> </w:t>
      </w:r>
      <w:r w:rsidRPr="00172C9F">
        <w:rPr>
          <w:rFonts w:ascii="Times New Roman" w:hAnsi="Times New Roman"/>
          <w:lang w:val="az-Latn-AZ"/>
        </w:rPr>
        <w:t>partiyalarla</w:t>
      </w:r>
      <w:r w:rsidRPr="00172C9F">
        <w:rPr>
          <w:rFonts w:ascii="Times New Roman" w:hAnsi="Times New Roman"/>
          <w:lang w:val="en-US"/>
        </w:rPr>
        <w:t xml:space="preserve"> </w:t>
      </w:r>
      <w:r w:rsidRPr="00172C9F">
        <w:rPr>
          <w:rFonts w:ascii="Times New Roman" w:hAnsi="Times New Roman"/>
          <w:lang w:val="az-Latn-AZ"/>
        </w:rPr>
        <w:t>daxil</w:t>
      </w:r>
      <w:r w:rsidRPr="00172C9F">
        <w:rPr>
          <w:rFonts w:ascii="Times New Roman" w:hAnsi="Times New Roman"/>
          <w:lang w:val="en-US"/>
        </w:rPr>
        <w:t xml:space="preserve"> </w:t>
      </w:r>
      <w:r w:rsidRPr="00172C9F">
        <w:rPr>
          <w:rFonts w:ascii="Times New Roman" w:hAnsi="Times New Roman"/>
          <w:lang w:val="az-Latn-AZ"/>
        </w:rPr>
        <w:t>olduğu</w:t>
      </w:r>
      <w:r w:rsidRPr="00172C9F">
        <w:rPr>
          <w:rFonts w:ascii="Times New Roman" w:hAnsi="Times New Roman"/>
          <w:lang w:val="en-US"/>
        </w:rPr>
        <w:t xml:space="preserve"> </w:t>
      </w:r>
      <w:r w:rsidRPr="00172C9F">
        <w:rPr>
          <w:rFonts w:ascii="Times New Roman" w:hAnsi="Times New Roman"/>
          <w:lang w:val="az-Latn-AZ"/>
        </w:rPr>
        <w:t>halda</w:t>
      </w:r>
      <w:r w:rsidRPr="00172C9F">
        <w:rPr>
          <w:rFonts w:ascii="Times New Roman" w:hAnsi="Times New Roman"/>
          <w:lang w:val="en-US"/>
        </w:rPr>
        <w:t xml:space="preserve"> </w:t>
      </w:r>
      <w:r w:rsidRPr="00172C9F">
        <w:rPr>
          <w:rFonts w:ascii="Times New Roman" w:hAnsi="Times New Roman"/>
          <w:lang w:val="az-Latn-AZ"/>
        </w:rPr>
        <w:t>onun</w:t>
      </w:r>
      <w:r w:rsidRPr="00172C9F">
        <w:rPr>
          <w:rFonts w:ascii="Times New Roman" w:hAnsi="Times New Roman"/>
          <w:lang w:val="en-US"/>
        </w:rPr>
        <w:t xml:space="preserve"> </w:t>
      </w:r>
      <w:r w:rsidRPr="00172C9F">
        <w:rPr>
          <w:rFonts w:ascii="Times New Roman" w:hAnsi="Times New Roman"/>
          <w:lang w:val="az-Latn-AZ"/>
        </w:rPr>
        <w:t>istehlak</w:t>
      </w:r>
      <w:r w:rsidRPr="00172C9F">
        <w:rPr>
          <w:rFonts w:ascii="Times New Roman" w:hAnsi="Times New Roman"/>
          <w:lang w:val="en-US"/>
        </w:rPr>
        <w:t xml:space="preserve"> </w:t>
      </w:r>
      <w:r w:rsidRPr="00172C9F">
        <w:rPr>
          <w:rFonts w:ascii="Times New Roman" w:hAnsi="Times New Roman"/>
          <w:lang w:val="az-Latn-AZ"/>
        </w:rPr>
        <w:t>prosesi</w:t>
      </w:r>
      <w:r w:rsidRPr="00172C9F">
        <w:rPr>
          <w:rFonts w:ascii="Times New Roman" w:hAnsi="Times New Roman"/>
          <w:lang w:val="en-US"/>
        </w:rPr>
        <w:t xml:space="preserve"> </w:t>
      </w:r>
      <w:r w:rsidRPr="00172C9F">
        <w:rPr>
          <w:rFonts w:ascii="Times New Roman" w:hAnsi="Times New Roman"/>
          <w:lang w:val="az-Latn-AZ"/>
        </w:rPr>
        <w:t>bir</w:t>
      </w:r>
      <w:r w:rsidRPr="00172C9F">
        <w:rPr>
          <w:rFonts w:ascii="Times New Roman" w:hAnsi="Times New Roman"/>
          <w:lang w:val="en-US"/>
        </w:rPr>
        <w:t xml:space="preserve"> </w:t>
      </w:r>
      <w:r w:rsidRPr="00172C9F">
        <w:rPr>
          <w:rFonts w:ascii="Times New Roman" w:hAnsi="Times New Roman"/>
          <w:lang w:val="az-Latn-AZ"/>
        </w:rPr>
        <w:t>qayda</w:t>
      </w:r>
      <w:r w:rsidRPr="00172C9F">
        <w:rPr>
          <w:rFonts w:ascii="Times New Roman" w:hAnsi="Times New Roman"/>
          <w:lang w:val="en-US"/>
        </w:rPr>
        <w:t xml:space="preserve"> </w:t>
      </w:r>
      <w:r w:rsidRPr="00172C9F">
        <w:rPr>
          <w:rFonts w:ascii="Times New Roman" w:hAnsi="Times New Roman"/>
          <w:lang w:val="az-Latn-AZ"/>
        </w:rPr>
        <w:t>olaraq</w:t>
      </w:r>
      <w:r w:rsidRPr="00172C9F">
        <w:rPr>
          <w:rFonts w:ascii="Times New Roman" w:hAnsi="Times New Roman"/>
          <w:lang w:val="en-US"/>
        </w:rPr>
        <w:t xml:space="preserve"> </w:t>
      </w:r>
      <w:r w:rsidRPr="00172C9F">
        <w:rPr>
          <w:rFonts w:ascii="Times New Roman" w:hAnsi="Times New Roman"/>
          <w:lang w:val="az-Latn-AZ"/>
        </w:rPr>
        <w:t>eyniistehlak</w:t>
      </w:r>
      <w:r w:rsidRPr="00172C9F">
        <w:rPr>
          <w:rFonts w:ascii="Times New Roman" w:hAnsi="Times New Roman"/>
          <w:lang w:val="en-US"/>
        </w:rPr>
        <w:t xml:space="preserve"> </w:t>
      </w:r>
      <w:r w:rsidRPr="00172C9F">
        <w:rPr>
          <w:rFonts w:ascii="Times New Roman" w:hAnsi="Times New Roman"/>
          <w:lang w:val="az-Latn-AZ"/>
        </w:rPr>
        <w:t>norması</w:t>
      </w:r>
      <w:r w:rsidRPr="00172C9F">
        <w:rPr>
          <w:rFonts w:ascii="Times New Roman" w:hAnsi="Times New Roman"/>
          <w:lang w:val="en-US"/>
        </w:rPr>
        <w:t xml:space="preserve"> </w:t>
      </w:r>
      <w:r w:rsidRPr="00172C9F">
        <w:rPr>
          <w:rFonts w:ascii="Times New Roman" w:hAnsi="Times New Roman"/>
          <w:lang w:val="az-Latn-AZ"/>
        </w:rPr>
        <w:t>çərçivəsində</w:t>
      </w:r>
      <w:r w:rsidRPr="00172C9F">
        <w:rPr>
          <w:rFonts w:ascii="Times New Roman" w:hAnsi="Times New Roman"/>
          <w:lang w:val="en-US"/>
        </w:rPr>
        <w:t xml:space="preserve"> </w:t>
      </w:r>
      <w:r w:rsidRPr="00172C9F">
        <w:rPr>
          <w:rFonts w:ascii="Times New Roman" w:hAnsi="Times New Roman"/>
          <w:lang w:val="az-Latn-AZ"/>
        </w:rPr>
        <w:t>aparılır</w:t>
      </w:r>
      <w:r w:rsidRPr="00172C9F">
        <w:rPr>
          <w:rFonts w:ascii="Times New Roman" w:hAnsi="Times New Roman"/>
          <w:lang w:val="en-US"/>
        </w:rPr>
        <w:t xml:space="preserve">. </w:t>
      </w:r>
      <w:r w:rsidRPr="00172C9F">
        <w:rPr>
          <w:rFonts w:ascii="Times New Roman" w:hAnsi="Times New Roman"/>
          <w:lang w:val="az-Latn-AZ"/>
        </w:rPr>
        <w:t>Məhz</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baxımdan</w:t>
      </w:r>
      <w:r w:rsidRPr="00172C9F">
        <w:rPr>
          <w:rFonts w:ascii="Times New Roman" w:hAnsi="Times New Roman"/>
          <w:lang w:val="en-US"/>
        </w:rPr>
        <w:t xml:space="preserve"> </w:t>
      </w:r>
      <w:r>
        <w:rPr>
          <w:rFonts w:ascii="Times New Roman" w:hAnsi="Times New Roman"/>
          <w:lang w:val="az-Latn-AZ"/>
        </w:rPr>
        <w:t>c</w:t>
      </w:r>
      <w:r w:rsidRPr="00172C9F">
        <w:rPr>
          <w:rFonts w:ascii="Times New Roman" w:hAnsi="Times New Roman"/>
          <w:lang w:val="az-Latn-AZ"/>
        </w:rPr>
        <w:t>ari</w:t>
      </w:r>
      <w:r w:rsidRPr="00172C9F">
        <w:rPr>
          <w:rFonts w:ascii="Times New Roman" w:hAnsi="Times New Roman"/>
          <w:lang w:val="en-US"/>
        </w:rPr>
        <w:t xml:space="preserve"> (</w:t>
      </w:r>
      <w:r w:rsidRPr="00172C9F">
        <w:rPr>
          <w:rFonts w:ascii="Times New Roman" w:hAnsi="Times New Roman"/>
          <w:lang w:val="az-Latn-AZ"/>
        </w:rPr>
        <w:t>gün</w:t>
      </w:r>
      <w:r>
        <w:rPr>
          <w:rFonts w:ascii="Times New Roman" w:hAnsi="Times New Roman"/>
          <w:lang w:val="az-Latn-AZ"/>
        </w:rPr>
        <w:t>-</w:t>
      </w:r>
      <w:r w:rsidRPr="00172C9F">
        <w:rPr>
          <w:rFonts w:ascii="Times New Roman" w:hAnsi="Times New Roman"/>
          <w:lang w:val="az-Latn-AZ"/>
        </w:rPr>
        <w:t>dəlik</w:t>
      </w:r>
      <w:r w:rsidRPr="00172C9F">
        <w:rPr>
          <w:rFonts w:ascii="Times New Roman" w:hAnsi="Times New Roman"/>
          <w:lang w:val="en-US"/>
        </w:rPr>
        <w:t xml:space="preserve">) </w:t>
      </w:r>
      <w:r w:rsidRPr="00172C9F">
        <w:rPr>
          <w:rFonts w:ascii="Times New Roman" w:hAnsi="Times New Roman"/>
          <w:lang w:val="az-Latn-AZ"/>
        </w:rPr>
        <w:t>tələbatdan</w:t>
      </w:r>
      <w:r w:rsidRPr="00172C9F">
        <w:rPr>
          <w:rFonts w:ascii="Times New Roman" w:hAnsi="Times New Roman"/>
          <w:lang w:val="en-US"/>
        </w:rPr>
        <w:t xml:space="preserve"> </w:t>
      </w:r>
      <w:r w:rsidRPr="00172C9F">
        <w:rPr>
          <w:rFonts w:ascii="Times New Roman" w:hAnsi="Times New Roman"/>
          <w:lang w:val="az-Latn-AZ"/>
        </w:rPr>
        <w:t>artıq</w:t>
      </w:r>
      <w:r w:rsidRPr="00172C9F">
        <w:rPr>
          <w:rFonts w:ascii="Times New Roman" w:hAnsi="Times New Roman"/>
          <w:lang w:val="en-US"/>
        </w:rPr>
        <w:t xml:space="preserve"> </w:t>
      </w:r>
      <w:r w:rsidRPr="00172C9F">
        <w:rPr>
          <w:rFonts w:ascii="Times New Roman" w:hAnsi="Times New Roman"/>
          <w:lang w:val="az-Latn-AZ"/>
        </w:rPr>
        <w:t>qalan</w:t>
      </w:r>
      <w:r w:rsidRPr="00172C9F">
        <w:rPr>
          <w:rFonts w:ascii="Times New Roman" w:hAnsi="Times New Roman"/>
          <w:lang w:val="en-US"/>
        </w:rPr>
        <w:t xml:space="preserve"> </w:t>
      </w:r>
      <w:r w:rsidRPr="00172C9F">
        <w:rPr>
          <w:rFonts w:ascii="Times New Roman" w:hAnsi="Times New Roman"/>
          <w:lang w:val="az-Latn-AZ"/>
        </w:rPr>
        <w:t>hissə</w:t>
      </w:r>
      <w:r w:rsidRPr="00172C9F">
        <w:rPr>
          <w:rFonts w:ascii="Times New Roman" w:hAnsi="Times New Roman"/>
          <w:lang w:val="en-US"/>
        </w:rPr>
        <w:t xml:space="preserve"> </w:t>
      </w:r>
      <w:r w:rsidRPr="00172C9F">
        <w:rPr>
          <w:rFonts w:ascii="Times New Roman" w:hAnsi="Times New Roman"/>
          <w:lang w:val="az-Latn-AZ"/>
        </w:rPr>
        <w:t>ehtiyata</w:t>
      </w:r>
      <w:r w:rsidRPr="00172C9F">
        <w:rPr>
          <w:rFonts w:ascii="Times New Roman" w:hAnsi="Times New Roman"/>
          <w:lang w:val="en-US"/>
        </w:rPr>
        <w:t xml:space="preserve"> </w:t>
      </w:r>
      <w:r w:rsidRPr="00172C9F">
        <w:rPr>
          <w:rFonts w:ascii="Times New Roman" w:hAnsi="Times New Roman"/>
          <w:lang w:val="az-Latn-AZ"/>
        </w:rPr>
        <w:t>çevrilir</w:t>
      </w:r>
      <w:r w:rsidRPr="00172C9F">
        <w:rPr>
          <w:rFonts w:ascii="Times New Roman" w:hAnsi="Times New Roman"/>
          <w:lang w:val="en-US"/>
        </w:rPr>
        <w:t>.</w:t>
      </w:r>
    </w:p>
    <w:p w:rsidR="00DD0A77" w:rsidRPr="00172C9F" w:rsidRDefault="00DD0A77" w:rsidP="00FE433D">
      <w:pPr>
        <w:pStyle w:val="ab"/>
        <w:tabs>
          <w:tab w:val="num" w:pos="0"/>
        </w:tabs>
        <w:spacing w:line="360" w:lineRule="auto"/>
        <w:rPr>
          <w:rFonts w:ascii="Times New Roman" w:hAnsi="Times New Roman"/>
          <w:lang w:val="en-US"/>
        </w:rPr>
      </w:pPr>
      <w:r w:rsidRPr="00172C9F">
        <w:rPr>
          <w:rFonts w:ascii="Times New Roman" w:hAnsi="Times New Roman"/>
          <w:lang w:val="en-US"/>
        </w:rPr>
        <w:t xml:space="preserve">- </w:t>
      </w:r>
      <w:r w:rsidRPr="00172C9F">
        <w:rPr>
          <w:rFonts w:ascii="Times New Roman" w:hAnsi="Times New Roman"/>
          <w:lang w:val="az-Latn-AZ"/>
        </w:rPr>
        <w:t>əməliyyatların</w:t>
      </w:r>
      <w:r w:rsidRPr="00172C9F">
        <w:rPr>
          <w:rFonts w:ascii="Times New Roman" w:hAnsi="Times New Roman"/>
          <w:lang w:val="en-US"/>
        </w:rPr>
        <w:t xml:space="preserve"> (</w:t>
      </w:r>
      <w:r w:rsidRPr="00172C9F">
        <w:rPr>
          <w:rFonts w:ascii="Times New Roman" w:hAnsi="Times New Roman"/>
          <w:lang w:val="az-Latn-AZ"/>
        </w:rPr>
        <w:t>istehsal</w:t>
      </w:r>
      <w:r w:rsidRPr="00172C9F">
        <w:rPr>
          <w:rFonts w:ascii="Times New Roman" w:hAnsi="Times New Roman"/>
          <w:lang w:val="en-US"/>
        </w:rPr>
        <w:t xml:space="preserve">, </w:t>
      </w:r>
      <w:r w:rsidRPr="00172C9F">
        <w:rPr>
          <w:rFonts w:ascii="Times New Roman" w:hAnsi="Times New Roman"/>
          <w:lang w:val="az-Latn-AZ"/>
        </w:rPr>
        <w:t>xidmət</w:t>
      </w:r>
      <w:r w:rsidRPr="00172C9F">
        <w:rPr>
          <w:rFonts w:ascii="Times New Roman" w:hAnsi="Times New Roman"/>
          <w:lang w:val="en-US"/>
        </w:rPr>
        <w:t xml:space="preserve">, </w:t>
      </w:r>
      <w:r w:rsidRPr="00172C9F">
        <w:rPr>
          <w:rFonts w:ascii="Times New Roman" w:hAnsi="Times New Roman"/>
          <w:lang w:val="az-Latn-AZ"/>
        </w:rPr>
        <w:t>alqı</w:t>
      </w:r>
      <w:r w:rsidRPr="00172C9F">
        <w:rPr>
          <w:rFonts w:ascii="Times New Roman" w:hAnsi="Times New Roman"/>
          <w:lang w:val="en-US"/>
        </w:rPr>
        <w:t>-</w:t>
      </w:r>
      <w:r w:rsidRPr="00172C9F">
        <w:rPr>
          <w:rFonts w:ascii="Times New Roman" w:hAnsi="Times New Roman"/>
          <w:lang w:val="az-Latn-AZ"/>
        </w:rPr>
        <w:t>satqı</w:t>
      </w:r>
      <w:r w:rsidRPr="00172C9F">
        <w:rPr>
          <w:rFonts w:ascii="Times New Roman" w:hAnsi="Times New Roman"/>
          <w:lang w:val="en-US"/>
        </w:rPr>
        <w:t xml:space="preserve">) </w:t>
      </w:r>
      <w:r w:rsidRPr="00172C9F">
        <w:rPr>
          <w:rFonts w:ascii="Times New Roman" w:hAnsi="Times New Roman"/>
          <w:lang w:val="az-Latn-AZ"/>
        </w:rPr>
        <w:t>qeyri</w:t>
      </w:r>
      <w:r w:rsidRPr="00172C9F">
        <w:rPr>
          <w:rFonts w:ascii="Times New Roman" w:hAnsi="Times New Roman"/>
          <w:lang w:val="en-US"/>
        </w:rPr>
        <w:t xml:space="preserve"> </w:t>
      </w:r>
      <w:r w:rsidRPr="00172C9F">
        <w:rPr>
          <w:rFonts w:ascii="Times New Roman" w:hAnsi="Times New Roman"/>
          <w:lang w:val="az-Latn-AZ"/>
        </w:rPr>
        <w:t>bərabərliyi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şərtləşən</w:t>
      </w:r>
      <w:r w:rsidRPr="00172C9F">
        <w:rPr>
          <w:rFonts w:ascii="Times New Roman" w:hAnsi="Times New Roman"/>
          <w:lang w:val="en-US"/>
        </w:rPr>
        <w:t xml:space="preserve"> </w:t>
      </w:r>
      <w:r w:rsidRPr="00172C9F">
        <w:rPr>
          <w:rFonts w:ascii="Times New Roman" w:hAnsi="Times New Roman"/>
          <w:lang w:val="az-Latn-AZ"/>
        </w:rPr>
        <w:t>ehtiyat</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00F61524">
        <w:rPr>
          <w:rFonts w:ascii="Times New Roman" w:hAnsi="Times New Roman"/>
          <w:lang w:val="az-Latn-AZ"/>
        </w:rPr>
        <w:t>c</w:t>
      </w:r>
      <w:r w:rsidRPr="00172C9F">
        <w:rPr>
          <w:rFonts w:ascii="Times New Roman" w:hAnsi="Times New Roman"/>
          <w:lang w:val="az-Latn-AZ"/>
        </w:rPr>
        <w:t>ür</w:t>
      </w:r>
      <w:r w:rsidRPr="00172C9F">
        <w:rPr>
          <w:rFonts w:ascii="Times New Roman" w:hAnsi="Times New Roman"/>
          <w:lang w:val="en-US"/>
        </w:rPr>
        <w:t xml:space="preserve"> </w:t>
      </w:r>
      <w:r w:rsidRPr="00172C9F">
        <w:rPr>
          <w:rFonts w:ascii="Times New Roman" w:hAnsi="Times New Roman"/>
          <w:lang w:val="az-Latn-AZ"/>
        </w:rPr>
        <w:t>ehtiyatlar</w:t>
      </w:r>
      <w:r w:rsidRPr="00172C9F">
        <w:rPr>
          <w:rFonts w:ascii="Times New Roman" w:hAnsi="Times New Roman"/>
          <w:lang w:val="en-US"/>
        </w:rPr>
        <w:t xml:space="preserve"> </w:t>
      </w:r>
      <w:r w:rsidRPr="00172C9F">
        <w:rPr>
          <w:rFonts w:ascii="Times New Roman" w:hAnsi="Times New Roman"/>
          <w:lang w:val="az-Latn-AZ"/>
        </w:rPr>
        <w:t>əsasən</w:t>
      </w:r>
      <w:r w:rsidRPr="00172C9F">
        <w:rPr>
          <w:rFonts w:ascii="Times New Roman" w:hAnsi="Times New Roman"/>
          <w:lang w:val="en-US"/>
        </w:rPr>
        <w:t xml:space="preserve"> </w:t>
      </w:r>
      <w:r w:rsidRPr="00172C9F">
        <w:rPr>
          <w:rFonts w:ascii="Times New Roman" w:hAnsi="Times New Roman"/>
          <w:lang w:val="az-Latn-AZ"/>
        </w:rPr>
        <w:t>real</w:t>
      </w:r>
      <w:r w:rsidRPr="00172C9F">
        <w:rPr>
          <w:rFonts w:ascii="Times New Roman" w:hAnsi="Times New Roman"/>
          <w:lang w:val="en-US"/>
        </w:rPr>
        <w:t xml:space="preserve"> </w:t>
      </w:r>
      <w:r w:rsidRPr="00172C9F">
        <w:rPr>
          <w:rFonts w:ascii="Times New Roman" w:hAnsi="Times New Roman"/>
          <w:lang w:val="az-Latn-AZ"/>
        </w:rPr>
        <w:t>məhsullara</w:t>
      </w:r>
      <w:r w:rsidRPr="00172C9F">
        <w:rPr>
          <w:rFonts w:ascii="Times New Roman" w:hAnsi="Times New Roman"/>
          <w:lang w:val="en-US"/>
        </w:rPr>
        <w:t xml:space="preserve"> </w:t>
      </w:r>
      <w:r w:rsidRPr="00172C9F">
        <w:rPr>
          <w:rFonts w:ascii="Times New Roman" w:hAnsi="Times New Roman"/>
          <w:lang w:val="az-Latn-AZ"/>
        </w:rPr>
        <w:t>olan</w:t>
      </w:r>
      <w:r w:rsidRPr="00172C9F">
        <w:rPr>
          <w:rFonts w:ascii="Times New Roman" w:hAnsi="Times New Roman"/>
          <w:lang w:val="en-US"/>
        </w:rPr>
        <w:t xml:space="preserve"> </w:t>
      </w:r>
      <w:r w:rsidRPr="00172C9F">
        <w:rPr>
          <w:rFonts w:ascii="Times New Roman" w:hAnsi="Times New Roman"/>
          <w:lang w:val="az-Latn-AZ"/>
        </w:rPr>
        <w:t>tələb</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təklifin</w:t>
      </w:r>
      <w:r w:rsidRPr="00172C9F">
        <w:rPr>
          <w:rFonts w:ascii="Times New Roman" w:hAnsi="Times New Roman"/>
          <w:lang w:val="en-US"/>
        </w:rPr>
        <w:t xml:space="preserve"> </w:t>
      </w:r>
      <w:r w:rsidRPr="00172C9F">
        <w:rPr>
          <w:rFonts w:ascii="Times New Roman" w:hAnsi="Times New Roman"/>
          <w:lang w:val="az-Latn-AZ"/>
        </w:rPr>
        <w:t>dəyişilməsi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əlaqədar</w:t>
      </w:r>
      <w:r w:rsidRPr="00172C9F">
        <w:rPr>
          <w:rFonts w:ascii="Times New Roman" w:hAnsi="Times New Roman"/>
          <w:lang w:val="en-US"/>
        </w:rPr>
        <w:t xml:space="preserve"> </w:t>
      </w:r>
      <w:r w:rsidRPr="00172C9F">
        <w:rPr>
          <w:rFonts w:ascii="Times New Roman" w:hAnsi="Times New Roman"/>
          <w:lang w:val="az-Latn-AZ"/>
        </w:rPr>
        <w:t>olaraq</w:t>
      </w:r>
      <w:r w:rsidRPr="00172C9F">
        <w:rPr>
          <w:rFonts w:ascii="Times New Roman" w:hAnsi="Times New Roman"/>
          <w:lang w:val="en-US"/>
        </w:rPr>
        <w:t xml:space="preserve"> </w:t>
      </w:r>
      <w:r w:rsidRPr="00172C9F">
        <w:rPr>
          <w:rFonts w:ascii="Times New Roman" w:hAnsi="Times New Roman"/>
          <w:lang w:val="az-Latn-AZ"/>
        </w:rPr>
        <w:t>yaradılır</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sığorta</w:t>
      </w:r>
      <w:r w:rsidRPr="00172C9F">
        <w:rPr>
          <w:rFonts w:ascii="Times New Roman" w:hAnsi="Times New Roman"/>
          <w:lang w:val="en-US"/>
        </w:rPr>
        <w:t xml:space="preserve"> </w:t>
      </w:r>
      <w:r w:rsidRPr="00172C9F">
        <w:rPr>
          <w:rFonts w:ascii="Times New Roman" w:hAnsi="Times New Roman"/>
          <w:lang w:val="az-Latn-AZ"/>
        </w:rPr>
        <w:t>ehtiyatını</w:t>
      </w:r>
      <w:r w:rsidRPr="00172C9F">
        <w:rPr>
          <w:rFonts w:ascii="Times New Roman" w:hAnsi="Times New Roman"/>
          <w:lang w:val="en-US"/>
        </w:rPr>
        <w:t xml:space="preserve"> </w:t>
      </w:r>
      <w:r w:rsidRPr="00172C9F">
        <w:rPr>
          <w:rFonts w:ascii="Times New Roman" w:hAnsi="Times New Roman"/>
          <w:lang w:val="az-Latn-AZ"/>
        </w:rPr>
        <w:t>təşkil</w:t>
      </w:r>
      <w:r w:rsidRPr="00172C9F">
        <w:rPr>
          <w:rFonts w:ascii="Times New Roman" w:hAnsi="Times New Roman"/>
          <w:lang w:val="en-US"/>
        </w:rPr>
        <w:t xml:space="preserve"> </w:t>
      </w:r>
      <w:r w:rsidRPr="00172C9F">
        <w:rPr>
          <w:rFonts w:ascii="Times New Roman" w:hAnsi="Times New Roman"/>
          <w:lang w:val="az-Latn-AZ"/>
        </w:rPr>
        <w:t>edirlər</w:t>
      </w:r>
      <w:r w:rsidRPr="00172C9F">
        <w:rPr>
          <w:rFonts w:ascii="Times New Roman" w:hAnsi="Times New Roman"/>
          <w:lang w:val="en-US"/>
        </w:rPr>
        <w:t>.</w:t>
      </w:r>
    </w:p>
    <w:p w:rsidR="00DD0A77" w:rsidRPr="00172C9F" w:rsidRDefault="00DD0A77" w:rsidP="00FE433D">
      <w:pPr>
        <w:pStyle w:val="ab"/>
        <w:tabs>
          <w:tab w:val="num" w:pos="0"/>
        </w:tabs>
        <w:spacing w:line="360" w:lineRule="auto"/>
        <w:rPr>
          <w:rFonts w:ascii="Times New Roman" w:hAnsi="Times New Roman"/>
          <w:lang w:val="en-US"/>
        </w:rPr>
      </w:pPr>
      <w:r w:rsidRPr="00172C9F">
        <w:rPr>
          <w:rFonts w:ascii="Times New Roman" w:hAnsi="Times New Roman"/>
          <w:lang w:val="en-US"/>
        </w:rPr>
        <w:t>-</w:t>
      </w:r>
      <w:r w:rsidR="00F61524">
        <w:rPr>
          <w:rFonts w:ascii="Times New Roman" w:hAnsi="Times New Roman"/>
          <w:lang w:val="en-US"/>
        </w:rPr>
        <w:t xml:space="preserve"> </w:t>
      </w:r>
      <w:r w:rsidRPr="00172C9F">
        <w:rPr>
          <w:rFonts w:ascii="Times New Roman" w:hAnsi="Times New Roman"/>
          <w:lang w:val="az-Latn-AZ"/>
        </w:rPr>
        <w:t>məhsulların</w:t>
      </w:r>
      <w:r w:rsidRPr="00172C9F">
        <w:rPr>
          <w:rFonts w:ascii="Times New Roman" w:hAnsi="Times New Roman"/>
          <w:lang w:val="en-US"/>
        </w:rPr>
        <w:t xml:space="preserve"> </w:t>
      </w:r>
      <w:r w:rsidRPr="00172C9F">
        <w:rPr>
          <w:rFonts w:ascii="Times New Roman" w:hAnsi="Times New Roman"/>
          <w:lang w:val="az-Latn-AZ"/>
        </w:rPr>
        <w:t>daşınması</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şərtləşən</w:t>
      </w:r>
      <w:r w:rsidRPr="00172C9F">
        <w:rPr>
          <w:rFonts w:ascii="Times New Roman" w:hAnsi="Times New Roman"/>
          <w:lang w:val="en-US"/>
        </w:rPr>
        <w:t xml:space="preserve"> </w:t>
      </w:r>
      <w:r w:rsidRPr="00172C9F">
        <w:rPr>
          <w:rFonts w:ascii="Times New Roman" w:hAnsi="Times New Roman"/>
          <w:lang w:val="az-Latn-AZ"/>
        </w:rPr>
        <w:t>ehtiyat</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koteqoriyalı</w:t>
      </w:r>
      <w:r w:rsidRPr="00172C9F">
        <w:rPr>
          <w:rFonts w:ascii="Times New Roman" w:hAnsi="Times New Roman"/>
          <w:lang w:val="en-US"/>
        </w:rPr>
        <w:t xml:space="preserve"> </w:t>
      </w:r>
      <w:r w:rsidRPr="00172C9F">
        <w:rPr>
          <w:rFonts w:ascii="Times New Roman" w:hAnsi="Times New Roman"/>
          <w:lang w:val="az-Latn-AZ"/>
        </w:rPr>
        <w:t>ehtiyatlara</w:t>
      </w:r>
      <w:r w:rsidRPr="00172C9F">
        <w:rPr>
          <w:rFonts w:ascii="Times New Roman" w:hAnsi="Times New Roman"/>
          <w:lang w:val="en-US"/>
        </w:rPr>
        <w:t xml:space="preserve"> </w:t>
      </w:r>
      <w:r w:rsidRPr="00172C9F">
        <w:rPr>
          <w:rFonts w:ascii="Times New Roman" w:hAnsi="Times New Roman"/>
          <w:lang w:val="az-Latn-AZ"/>
        </w:rPr>
        <w:t>istehsalçılar</w:t>
      </w:r>
      <w:r w:rsidRPr="00172C9F">
        <w:rPr>
          <w:rFonts w:ascii="Times New Roman" w:hAnsi="Times New Roman"/>
          <w:lang w:val="en-US"/>
        </w:rPr>
        <w:t xml:space="preserve">, </w:t>
      </w:r>
      <w:r w:rsidRPr="00172C9F">
        <w:rPr>
          <w:rFonts w:ascii="Times New Roman" w:hAnsi="Times New Roman"/>
          <w:lang w:val="az-Latn-AZ"/>
        </w:rPr>
        <w:t>malgöndərən</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istehlakçılar</w:t>
      </w:r>
      <w:r w:rsidRPr="00172C9F">
        <w:rPr>
          <w:rFonts w:ascii="Times New Roman" w:hAnsi="Times New Roman"/>
          <w:lang w:val="en-US"/>
        </w:rPr>
        <w:t xml:space="preserve"> </w:t>
      </w:r>
      <w:r w:rsidRPr="00172C9F">
        <w:rPr>
          <w:rFonts w:ascii="Times New Roman" w:hAnsi="Times New Roman"/>
          <w:lang w:val="az-Latn-AZ"/>
        </w:rPr>
        <w:t>arasında</w:t>
      </w:r>
      <w:r w:rsidRPr="00172C9F">
        <w:rPr>
          <w:rFonts w:ascii="Times New Roman" w:hAnsi="Times New Roman"/>
          <w:lang w:val="en-US"/>
        </w:rPr>
        <w:t xml:space="preserve">, </w:t>
      </w:r>
      <w:r w:rsidRPr="00172C9F">
        <w:rPr>
          <w:rFonts w:ascii="Times New Roman" w:hAnsi="Times New Roman"/>
          <w:lang w:val="az-Latn-AZ"/>
        </w:rPr>
        <w:t>yəni</w:t>
      </w:r>
      <w:r w:rsidRPr="00172C9F">
        <w:rPr>
          <w:rFonts w:ascii="Times New Roman" w:hAnsi="Times New Roman"/>
          <w:lang w:val="en-US"/>
        </w:rPr>
        <w:t xml:space="preserve"> </w:t>
      </w:r>
      <w:r w:rsidRPr="00172C9F">
        <w:rPr>
          <w:rFonts w:ascii="Times New Roman" w:hAnsi="Times New Roman"/>
          <w:lang w:val="az-Latn-AZ"/>
        </w:rPr>
        <w:t>yolda</w:t>
      </w:r>
      <w:r w:rsidRPr="00172C9F">
        <w:rPr>
          <w:rFonts w:ascii="Times New Roman" w:hAnsi="Times New Roman"/>
          <w:lang w:val="en-US"/>
        </w:rPr>
        <w:t xml:space="preserve"> </w:t>
      </w:r>
      <w:r w:rsidRPr="00172C9F">
        <w:rPr>
          <w:rFonts w:ascii="Times New Roman" w:hAnsi="Times New Roman"/>
          <w:lang w:val="az-Latn-AZ"/>
        </w:rPr>
        <w:t>məhsullar</w:t>
      </w:r>
      <w:r w:rsidRPr="00172C9F">
        <w:rPr>
          <w:rFonts w:ascii="Times New Roman" w:hAnsi="Times New Roman"/>
          <w:lang w:val="en-US"/>
        </w:rPr>
        <w:t xml:space="preserve">, </w:t>
      </w:r>
      <w:r w:rsidRPr="00172C9F">
        <w:rPr>
          <w:rFonts w:ascii="Times New Roman" w:hAnsi="Times New Roman"/>
          <w:lang w:val="az-Latn-AZ"/>
        </w:rPr>
        <w:t>nəqliyyat</w:t>
      </w:r>
      <w:r w:rsidRPr="00172C9F">
        <w:rPr>
          <w:rFonts w:ascii="Times New Roman" w:hAnsi="Times New Roman"/>
          <w:lang w:val="en-US"/>
        </w:rPr>
        <w:t xml:space="preserve"> </w:t>
      </w:r>
      <w:r w:rsidRPr="00172C9F">
        <w:rPr>
          <w:rFonts w:ascii="Times New Roman" w:hAnsi="Times New Roman"/>
          <w:lang w:val="az-Latn-AZ"/>
        </w:rPr>
        <w:t>ehtiyatları</w:t>
      </w:r>
      <w:r w:rsidRPr="00172C9F">
        <w:rPr>
          <w:rFonts w:ascii="Times New Roman" w:hAnsi="Times New Roman"/>
          <w:lang w:val="en-US"/>
        </w:rPr>
        <w:t xml:space="preserve"> </w:t>
      </w:r>
      <w:r w:rsidRPr="00172C9F">
        <w:rPr>
          <w:rFonts w:ascii="Times New Roman" w:hAnsi="Times New Roman"/>
          <w:lang w:val="az-Latn-AZ"/>
        </w:rPr>
        <w:t>aid</w:t>
      </w:r>
      <w:r w:rsidRPr="00172C9F">
        <w:rPr>
          <w:rFonts w:ascii="Times New Roman" w:hAnsi="Times New Roman"/>
          <w:lang w:val="en-US"/>
        </w:rPr>
        <w:t xml:space="preserve"> </w:t>
      </w:r>
      <w:r w:rsidRPr="00172C9F">
        <w:rPr>
          <w:rFonts w:ascii="Times New Roman" w:hAnsi="Times New Roman"/>
          <w:lang w:val="az-Latn-AZ"/>
        </w:rPr>
        <w:t>edilir</w:t>
      </w:r>
      <w:r w:rsidRPr="00172C9F">
        <w:rPr>
          <w:rFonts w:ascii="Times New Roman" w:hAnsi="Times New Roman"/>
          <w:lang w:val="en-US"/>
        </w:rPr>
        <w:t>.</w:t>
      </w:r>
    </w:p>
    <w:p w:rsidR="00DD0A77" w:rsidRPr="00172C9F" w:rsidRDefault="00DD0A77" w:rsidP="00E76C7A">
      <w:pPr>
        <w:pStyle w:val="ab"/>
        <w:spacing w:line="360" w:lineRule="auto"/>
        <w:rPr>
          <w:rFonts w:ascii="Times New Roman" w:hAnsi="Times New Roman"/>
          <w:lang w:val="en-US"/>
        </w:rPr>
      </w:pPr>
      <w:r w:rsidRPr="00172C9F">
        <w:rPr>
          <w:rFonts w:ascii="Times New Roman" w:hAnsi="Times New Roman"/>
          <w:lang w:val="az-Latn-AZ"/>
        </w:rPr>
        <w:t>Məlumdur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olması</w:t>
      </w:r>
      <w:r w:rsidRPr="00172C9F">
        <w:rPr>
          <w:rFonts w:ascii="Times New Roman" w:hAnsi="Times New Roman"/>
          <w:lang w:val="en-US"/>
        </w:rPr>
        <w:t xml:space="preserve"> </w:t>
      </w:r>
      <w:r w:rsidRPr="00172C9F">
        <w:rPr>
          <w:rFonts w:ascii="Times New Roman" w:hAnsi="Times New Roman"/>
          <w:lang w:val="az-Latn-AZ"/>
        </w:rPr>
        <w:t>istehsalçılar</w:t>
      </w:r>
      <w:r w:rsidRPr="00172C9F">
        <w:rPr>
          <w:rFonts w:ascii="Times New Roman" w:hAnsi="Times New Roman"/>
          <w:lang w:val="en-US"/>
        </w:rPr>
        <w:t xml:space="preserve">, </w:t>
      </w:r>
      <w:r w:rsidRPr="00172C9F">
        <w:rPr>
          <w:rFonts w:ascii="Times New Roman" w:hAnsi="Times New Roman"/>
          <w:lang w:val="az-Latn-AZ"/>
        </w:rPr>
        <w:t>mal</w:t>
      </w:r>
      <w:r w:rsidRPr="00172C9F">
        <w:rPr>
          <w:rFonts w:ascii="Times New Roman" w:hAnsi="Times New Roman"/>
          <w:lang w:val="en-US"/>
        </w:rPr>
        <w:softHyphen/>
      </w:r>
      <w:r w:rsidRPr="00172C9F">
        <w:rPr>
          <w:rFonts w:ascii="Times New Roman" w:hAnsi="Times New Roman"/>
          <w:lang w:val="az-Latn-AZ"/>
        </w:rPr>
        <w:t>göndərənlər</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isteh</w:t>
      </w:r>
      <w:r w:rsidRPr="00172C9F">
        <w:rPr>
          <w:rFonts w:ascii="Times New Roman" w:hAnsi="Times New Roman"/>
          <w:lang w:val="en-US"/>
        </w:rPr>
        <w:t>-</w:t>
      </w:r>
      <w:r w:rsidRPr="00172C9F">
        <w:rPr>
          <w:rFonts w:ascii="Times New Roman" w:hAnsi="Times New Roman"/>
          <w:lang w:val="az-Latn-AZ"/>
        </w:rPr>
        <w:t>lakçılar</w:t>
      </w:r>
      <w:r w:rsidRPr="00172C9F">
        <w:rPr>
          <w:rFonts w:ascii="Times New Roman" w:hAnsi="Times New Roman"/>
          <w:lang w:val="en-US"/>
        </w:rPr>
        <w:t xml:space="preserve"> </w:t>
      </w:r>
      <w:r w:rsidRPr="00172C9F">
        <w:rPr>
          <w:rFonts w:ascii="Times New Roman" w:hAnsi="Times New Roman"/>
          <w:lang w:val="az-Latn-AZ"/>
        </w:rPr>
        <w:t>arasındakı</w:t>
      </w:r>
      <w:r w:rsidRPr="00172C9F">
        <w:rPr>
          <w:rFonts w:ascii="Times New Roman" w:hAnsi="Times New Roman"/>
          <w:lang w:val="en-US"/>
        </w:rPr>
        <w:t xml:space="preserve"> </w:t>
      </w:r>
      <w:r w:rsidRPr="00172C9F">
        <w:rPr>
          <w:rFonts w:ascii="Times New Roman" w:hAnsi="Times New Roman"/>
          <w:lang w:val="az-Latn-AZ"/>
        </w:rPr>
        <w:t>asılılığı</w:t>
      </w:r>
      <w:r w:rsidRPr="00172C9F">
        <w:rPr>
          <w:rFonts w:ascii="Times New Roman" w:hAnsi="Times New Roman"/>
          <w:lang w:val="en-US"/>
        </w:rPr>
        <w:t xml:space="preserve"> </w:t>
      </w:r>
      <w:r w:rsidRPr="00172C9F">
        <w:rPr>
          <w:rFonts w:ascii="Times New Roman" w:hAnsi="Times New Roman"/>
          <w:lang w:val="az-Latn-AZ"/>
        </w:rPr>
        <w:t>zəiflədir</w:t>
      </w:r>
      <w:r w:rsidRPr="00172C9F">
        <w:rPr>
          <w:rFonts w:ascii="Times New Roman" w:hAnsi="Times New Roman"/>
          <w:lang w:val="en-US"/>
        </w:rPr>
        <w:t xml:space="preserve">. </w:t>
      </w:r>
      <w:r w:rsidRPr="00172C9F">
        <w:rPr>
          <w:rFonts w:ascii="Times New Roman" w:hAnsi="Times New Roman"/>
          <w:lang w:val="az-Latn-AZ"/>
        </w:rPr>
        <w:t>Bütün</w:t>
      </w:r>
      <w:r w:rsidRPr="00172C9F">
        <w:rPr>
          <w:rFonts w:ascii="Times New Roman" w:hAnsi="Times New Roman"/>
          <w:lang w:val="en-US"/>
        </w:rPr>
        <w:t xml:space="preserve"> </w:t>
      </w:r>
      <w:r w:rsidRPr="00172C9F">
        <w:rPr>
          <w:rFonts w:ascii="Times New Roman" w:hAnsi="Times New Roman"/>
          <w:lang w:val="az-Latn-AZ"/>
        </w:rPr>
        <w:t>hallarda</w:t>
      </w:r>
      <w:r w:rsidRPr="00172C9F">
        <w:rPr>
          <w:rFonts w:ascii="Times New Roman" w:hAnsi="Times New Roman"/>
          <w:lang w:val="en-US"/>
        </w:rPr>
        <w:t xml:space="preserve"> </w:t>
      </w:r>
      <w:r w:rsidRPr="00172C9F">
        <w:rPr>
          <w:rFonts w:ascii="Times New Roman" w:hAnsi="Times New Roman"/>
          <w:lang w:val="az-Latn-AZ"/>
        </w:rPr>
        <w:t>ehtiyat</w:t>
      </w:r>
      <w:r w:rsidRPr="00172C9F">
        <w:rPr>
          <w:rFonts w:ascii="Times New Roman" w:hAnsi="Times New Roman"/>
          <w:lang w:val="en-US"/>
        </w:rPr>
        <w:softHyphen/>
      </w:r>
      <w:r w:rsidRPr="00172C9F">
        <w:rPr>
          <w:rFonts w:ascii="Times New Roman" w:hAnsi="Times New Roman"/>
          <w:lang w:val="az-Latn-AZ"/>
        </w:rPr>
        <w:t>ların</w:t>
      </w:r>
      <w:r w:rsidRPr="00172C9F">
        <w:rPr>
          <w:rFonts w:ascii="Times New Roman" w:hAnsi="Times New Roman"/>
          <w:lang w:val="en-US"/>
        </w:rPr>
        <w:t xml:space="preserve"> </w:t>
      </w:r>
      <w:r>
        <w:rPr>
          <w:rFonts w:ascii="Times New Roman" w:hAnsi="Times New Roman"/>
          <w:lang w:val="az-Latn-AZ"/>
        </w:rPr>
        <w:t>mövc</w:t>
      </w:r>
      <w:r w:rsidRPr="00172C9F">
        <w:rPr>
          <w:rFonts w:ascii="Times New Roman" w:hAnsi="Times New Roman"/>
          <w:lang w:val="az-Latn-AZ"/>
        </w:rPr>
        <w:t>udluğu</w:t>
      </w:r>
      <w:r w:rsidRPr="00172C9F">
        <w:rPr>
          <w:rFonts w:ascii="Times New Roman" w:hAnsi="Times New Roman"/>
          <w:lang w:val="en-US"/>
        </w:rPr>
        <w:t xml:space="preserve"> </w:t>
      </w:r>
      <w:r w:rsidRPr="00172C9F">
        <w:rPr>
          <w:rFonts w:ascii="Times New Roman" w:hAnsi="Times New Roman"/>
          <w:lang w:val="az-Latn-AZ"/>
        </w:rPr>
        <w:t>həm</w:t>
      </w:r>
      <w:r w:rsidRPr="00172C9F">
        <w:rPr>
          <w:rFonts w:ascii="Times New Roman" w:hAnsi="Times New Roman"/>
          <w:lang w:val="en-US"/>
        </w:rPr>
        <w:t xml:space="preserve"> </w:t>
      </w:r>
      <w:r w:rsidRPr="00172C9F">
        <w:rPr>
          <w:rFonts w:ascii="Times New Roman" w:hAnsi="Times New Roman"/>
          <w:lang w:val="az-Latn-AZ"/>
        </w:rPr>
        <w:t>optimal</w:t>
      </w:r>
      <w:r w:rsidRPr="00172C9F">
        <w:rPr>
          <w:rFonts w:ascii="Times New Roman" w:hAnsi="Times New Roman"/>
          <w:lang w:val="en-US"/>
        </w:rPr>
        <w:t xml:space="preserve"> </w:t>
      </w:r>
      <w:r w:rsidRPr="00172C9F">
        <w:rPr>
          <w:rFonts w:ascii="Times New Roman" w:hAnsi="Times New Roman"/>
          <w:lang w:val="az-Latn-AZ"/>
        </w:rPr>
        <w:t>partiyalarla</w:t>
      </w:r>
      <w:r w:rsidRPr="00172C9F">
        <w:rPr>
          <w:rFonts w:ascii="Times New Roman" w:hAnsi="Times New Roman"/>
          <w:lang w:val="en-US"/>
        </w:rPr>
        <w:t xml:space="preserve"> </w:t>
      </w:r>
      <w:r w:rsidRPr="00172C9F">
        <w:rPr>
          <w:rFonts w:ascii="Times New Roman" w:hAnsi="Times New Roman"/>
          <w:lang w:val="az-Latn-AZ"/>
        </w:rPr>
        <w:t>istehsalı</w:t>
      </w:r>
      <w:r w:rsidRPr="00172C9F">
        <w:rPr>
          <w:rFonts w:ascii="Times New Roman" w:hAnsi="Times New Roman"/>
          <w:lang w:val="en-US"/>
        </w:rPr>
        <w:t xml:space="preserve"> </w:t>
      </w:r>
      <w:r w:rsidRPr="00172C9F">
        <w:rPr>
          <w:rFonts w:ascii="Times New Roman" w:hAnsi="Times New Roman"/>
          <w:lang w:val="az-Latn-AZ"/>
        </w:rPr>
        <w:t>xammal</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materi</w:t>
      </w:r>
      <w:r w:rsidRPr="00172C9F">
        <w:rPr>
          <w:rFonts w:ascii="Times New Roman" w:hAnsi="Times New Roman"/>
          <w:lang w:val="en-US"/>
        </w:rPr>
        <w:softHyphen/>
      </w:r>
      <w:r w:rsidRPr="00172C9F">
        <w:rPr>
          <w:rFonts w:ascii="Times New Roman" w:hAnsi="Times New Roman"/>
          <w:lang w:val="az-Latn-AZ"/>
        </w:rPr>
        <w:t>allarla</w:t>
      </w:r>
      <w:r w:rsidRPr="00172C9F">
        <w:rPr>
          <w:rFonts w:ascii="Times New Roman" w:hAnsi="Times New Roman"/>
          <w:lang w:val="en-US"/>
        </w:rPr>
        <w:t xml:space="preserve"> </w:t>
      </w:r>
      <w:r w:rsidRPr="00172C9F">
        <w:rPr>
          <w:rFonts w:ascii="Times New Roman" w:hAnsi="Times New Roman"/>
          <w:lang w:val="az-Latn-AZ"/>
        </w:rPr>
        <w:t>təmin</w:t>
      </w:r>
      <w:r w:rsidRPr="00172C9F">
        <w:rPr>
          <w:rFonts w:ascii="Times New Roman" w:hAnsi="Times New Roman"/>
          <w:lang w:val="en-US"/>
        </w:rPr>
        <w:t xml:space="preserve"> </w:t>
      </w:r>
      <w:r w:rsidRPr="00172C9F">
        <w:rPr>
          <w:rFonts w:ascii="Times New Roman" w:hAnsi="Times New Roman"/>
          <w:lang w:val="az-Latn-AZ"/>
        </w:rPr>
        <w:t>etməyə</w:t>
      </w:r>
      <w:r w:rsidRPr="00172C9F">
        <w:rPr>
          <w:rFonts w:ascii="Times New Roman" w:hAnsi="Times New Roman"/>
          <w:lang w:val="en-US"/>
        </w:rPr>
        <w:t xml:space="preserve">, </w:t>
      </w:r>
      <w:r w:rsidRPr="00172C9F">
        <w:rPr>
          <w:rFonts w:ascii="Times New Roman" w:hAnsi="Times New Roman"/>
          <w:lang w:val="az-Latn-AZ"/>
        </w:rPr>
        <w:t>həm</w:t>
      </w:r>
      <w:r w:rsidRPr="00172C9F">
        <w:rPr>
          <w:rFonts w:ascii="Times New Roman" w:hAnsi="Times New Roman"/>
          <w:lang w:val="en-US"/>
        </w:rPr>
        <w:t xml:space="preserve"> </w:t>
      </w:r>
      <w:r w:rsidRPr="00172C9F">
        <w:rPr>
          <w:rFonts w:ascii="Times New Roman" w:hAnsi="Times New Roman"/>
          <w:lang w:val="az-Latn-AZ"/>
        </w:rPr>
        <w:t>də</w:t>
      </w:r>
      <w:r w:rsidRPr="00172C9F">
        <w:rPr>
          <w:rFonts w:ascii="Times New Roman" w:hAnsi="Times New Roman"/>
          <w:lang w:val="en-US"/>
        </w:rPr>
        <w:t xml:space="preserve"> </w:t>
      </w:r>
      <w:r w:rsidRPr="00172C9F">
        <w:rPr>
          <w:rFonts w:ascii="Times New Roman" w:hAnsi="Times New Roman"/>
          <w:lang w:val="az-Latn-AZ"/>
        </w:rPr>
        <w:t>xammalı</w:t>
      </w:r>
      <w:r w:rsidRPr="00172C9F">
        <w:rPr>
          <w:rFonts w:ascii="Times New Roman" w:hAnsi="Times New Roman"/>
          <w:lang w:val="en-US"/>
        </w:rPr>
        <w:t xml:space="preserve"> </w:t>
      </w:r>
      <w:r w:rsidRPr="00172C9F">
        <w:rPr>
          <w:rFonts w:ascii="Times New Roman" w:hAnsi="Times New Roman"/>
          <w:lang w:val="az-Latn-AZ"/>
        </w:rPr>
        <w:t>emal</w:t>
      </w:r>
      <w:r w:rsidRPr="00172C9F">
        <w:rPr>
          <w:rFonts w:ascii="Times New Roman" w:hAnsi="Times New Roman"/>
          <w:lang w:val="en-US"/>
        </w:rPr>
        <w:t xml:space="preserve"> </w:t>
      </w:r>
      <w:r w:rsidRPr="00172C9F">
        <w:rPr>
          <w:rFonts w:ascii="Times New Roman" w:hAnsi="Times New Roman"/>
          <w:lang w:val="az-Latn-AZ"/>
        </w:rPr>
        <w:t>edib</w:t>
      </w:r>
      <w:r w:rsidRPr="00172C9F">
        <w:rPr>
          <w:rFonts w:ascii="Times New Roman" w:hAnsi="Times New Roman"/>
          <w:lang w:val="en-US"/>
        </w:rPr>
        <w:t xml:space="preserve"> </w:t>
      </w:r>
      <w:r w:rsidRPr="00172C9F">
        <w:rPr>
          <w:rFonts w:ascii="Times New Roman" w:hAnsi="Times New Roman"/>
          <w:lang w:val="az-Latn-AZ"/>
        </w:rPr>
        <w:t>optimal</w:t>
      </w:r>
      <w:r w:rsidRPr="00172C9F">
        <w:rPr>
          <w:rFonts w:ascii="Times New Roman" w:hAnsi="Times New Roman"/>
          <w:lang w:val="en-US"/>
        </w:rPr>
        <w:t xml:space="preserve"> </w:t>
      </w:r>
      <w:r w:rsidRPr="00172C9F">
        <w:rPr>
          <w:rFonts w:ascii="Times New Roman" w:hAnsi="Times New Roman"/>
          <w:lang w:val="az-Latn-AZ"/>
        </w:rPr>
        <w:t>partiyalarla</w:t>
      </w:r>
      <w:r w:rsidRPr="00172C9F">
        <w:rPr>
          <w:rFonts w:ascii="Times New Roman" w:hAnsi="Times New Roman"/>
          <w:lang w:val="en-US"/>
        </w:rPr>
        <w:t xml:space="preserve"> </w:t>
      </w:r>
      <w:r w:rsidRPr="00172C9F">
        <w:rPr>
          <w:rFonts w:ascii="Times New Roman" w:hAnsi="Times New Roman"/>
          <w:lang w:val="az-Latn-AZ"/>
        </w:rPr>
        <w:t>hazır</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istehsalına</w:t>
      </w:r>
      <w:r w:rsidRPr="00172C9F">
        <w:rPr>
          <w:rFonts w:ascii="Times New Roman" w:hAnsi="Times New Roman"/>
          <w:lang w:val="en-US"/>
        </w:rPr>
        <w:t xml:space="preserve"> </w:t>
      </w:r>
      <w:r w:rsidRPr="00172C9F">
        <w:rPr>
          <w:rFonts w:ascii="Times New Roman" w:hAnsi="Times New Roman"/>
          <w:lang w:val="az-Latn-AZ"/>
        </w:rPr>
        <w:t>şərait</w:t>
      </w:r>
      <w:r w:rsidRPr="00172C9F">
        <w:rPr>
          <w:rFonts w:ascii="Times New Roman" w:hAnsi="Times New Roman"/>
          <w:lang w:val="en-US"/>
        </w:rPr>
        <w:t xml:space="preserve"> </w:t>
      </w:r>
      <w:r w:rsidRPr="00172C9F">
        <w:rPr>
          <w:rFonts w:ascii="Times New Roman" w:hAnsi="Times New Roman"/>
          <w:lang w:val="az-Latn-AZ"/>
        </w:rPr>
        <w:t>yaratmalıdır</w:t>
      </w:r>
      <w:r w:rsidRPr="00172C9F">
        <w:rPr>
          <w:rFonts w:ascii="Times New Roman" w:hAnsi="Times New Roman"/>
          <w:lang w:val="en-US"/>
        </w:rPr>
        <w:t xml:space="preserve">. </w:t>
      </w:r>
      <w:r w:rsidRPr="00172C9F">
        <w:rPr>
          <w:rFonts w:ascii="Times New Roman" w:hAnsi="Times New Roman"/>
          <w:lang w:val="az-Latn-AZ"/>
        </w:rPr>
        <w:t>Xammal</w:t>
      </w:r>
      <w:r w:rsidRPr="00172C9F">
        <w:rPr>
          <w:rFonts w:ascii="Times New Roman" w:hAnsi="Times New Roman"/>
          <w:lang w:val="en-US"/>
        </w:rPr>
        <w:t xml:space="preserve"> </w:t>
      </w:r>
      <w:r w:rsidRPr="00172C9F">
        <w:rPr>
          <w:rFonts w:ascii="Times New Roman" w:hAnsi="Times New Roman"/>
          <w:lang w:val="az-Latn-AZ"/>
        </w:rPr>
        <w:t>ehtiyatının</w:t>
      </w:r>
      <w:r w:rsidRPr="00172C9F">
        <w:rPr>
          <w:rFonts w:ascii="Times New Roman" w:hAnsi="Times New Roman"/>
          <w:lang w:val="en-US"/>
        </w:rPr>
        <w:t xml:space="preserve"> </w:t>
      </w:r>
      <w:r w:rsidRPr="00172C9F">
        <w:rPr>
          <w:rFonts w:ascii="Times New Roman" w:hAnsi="Times New Roman"/>
          <w:lang w:val="az-Latn-AZ"/>
        </w:rPr>
        <w:t>olması</w:t>
      </w:r>
      <w:r w:rsidRPr="00172C9F">
        <w:rPr>
          <w:rFonts w:ascii="Times New Roman" w:hAnsi="Times New Roman"/>
          <w:lang w:val="en-US"/>
        </w:rPr>
        <w:t xml:space="preserve"> </w:t>
      </w:r>
      <w:r w:rsidRPr="00172C9F">
        <w:rPr>
          <w:rFonts w:ascii="Times New Roman" w:hAnsi="Times New Roman"/>
          <w:lang w:val="az-Latn-AZ"/>
        </w:rPr>
        <w:t>onu</w:t>
      </w:r>
      <w:r w:rsidRPr="00172C9F">
        <w:rPr>
          <w:rFonts w:ascii="Times New Roman" w:hAnsi="Times New Roman"/>
          <w:lang w:val="en-US"/>
        </w:rPr>
        <w:t xml:space="preserve"> </w:t>
      </w:r>
      <w:r w:rsidRPr="00172C9F">
        <w:rPr>
          <w:rFonts w:ascii="Times New Roman" w:hAnsi="Times New Roman"/>
          <w:lang w:val="az-Latn-AZ"/>
        </w:rPr>
        <w:t>göndər</w:t>
      </w:r>
      <w:r w:rsidRPr="00172C9F">
        <w:rPr>
          <w:rFonts w:ascii="Times New Roman" w:hAnsi="Times New Roman"/>
          <w:lang w:val="en-US"/>
        </w:rPr>
        <w:softHyphen/>
      </w:r>
      <w:r w:rsidRPr="00172C9F">
        <w:rPr>
          <w:rFonts w:ascii="Times New Roman" w:hAnsi="Times New Roman"/>
          <w:lang w:val="az-Latn-AZ"/>
        </w:rPr>
        <w:t>ənlərlə</w:t>
      </w:r>
      <w:r w:rsidRPr="00172C9F">
        <w:rPr>
          <w:rFonts w:ascii="Times New Roman" w:hAnsi="Times New Roman"/>
          <w:lang w:val="en-US"/>
        </w:rPr>
        <w:t xml:space="preserve"> </w:t>
      </w:r>
      <w:r w:rsidRPr="00172C9F">
        <w:rPr>
          <w:rFonts w:ascii="Times New Roman" w:hAnsi="Times New Roman"/>
          <w:lang w:val="az-Latn-AZ"/>
        </w:rPr>
        <w:t>istehlakçı</w:t>
      </w:r>
      <w:r w:rsidRPr="00172C9F">
        <w:rPr>
          <w:rFonts w:ascii="Times New Roman" w:hAnsi="Times New Roman"/>
          <w:lang w:val="en-US"/>
        </w:rPr>
        <w:t xml:space="preserve"> </w:t>
      </w:r>
      <w:r w:rsidRPr="00172C9F">
        <w:rPr>
          <w:rFonts w:ascii="Times New Roman" w:hAnsi="Times New Roman"/>
          <w:lang w:val="az-Latn-AZ"/>
        </w:rPr>
        <w:t>arasındakı</w:t>
      </w:r>
      <w:r w:rsidRPr="00172C9F">
        <w:rPr>
          <w:rFonts w:ascii="Times New Roman" w:hAnsi="Times New Roman"/>
          <w:lang w:val="en-US"/>
        </w:rPr>
        <w:t xml:space="preserve"> </w:t>
      </w:r>
      <w:r w:rsidRPr="00172C9F">
        <w:rPr>
          <w:rFonts w:ascii="Times New Roman" w:hAnsi="Times New Roman"/>
          <w:lang w:val="az-Latn-AZ"/>
        </w:rPr>
        <w:t>aslılığı</w:t>
      </w:r>
      <w:r w:rsidRPr="00172C9F">
        <w:rPr>
          <w:rFonts w:ascii="Times New Roman" w:hAnsi="Times New Roman"/>
          <w:lang w:val="en-US"/>
        </w:rPr>
        <w:t xml:space="preserve">, </w:t>
      </w:r>
      <w:r w:rsidRPr="00172C9F">
        <w:rPr>
          <w:rFonts w:ascii="Times New Roman" w:hAnsi="Times New Roman"/>
          <w:lang w:val="az-Latn-AZ"/>
        </w:rPr>
        <w:t>hazır</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ehtiyatı</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məhsulun</w:t>
      </w:r>
      <w:r w:rsidRPr="00172C9F">
        <w:rPr>
          <w:rFonts w:ascii="Times New Roman" w:hAnsi="Times New Roman"/>
          <w:lang w:val="en-US"/>
        </w:rPr>
        <w:t xml:space="preserve"> </w:t>
      </w:r>
      <w:r w:rsidRPr="00172C9F">
        <w:rPr>
          <w:rFonts w:ascii="Times New Roman" w:hAnsi="Times New Roman"/>
          <w:lang w:val="az-Latn-AZ"/>
        </w:rPr>
        <w:t>istehsalçısı</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istehlakçısı</w:t>
      </w:r>
      <w:r w:rsidRPr="00172C9F">
        <w:rPr>
          <w:rFonts w:ascii="Times New Roman" w:hAnsi="Times New Roman"/>
          <w:lang w:val="en-US"/>
        </w:rPr>
        <w:t xml:space="preserve"> </w:t>
      </w:r>
      <w:r w:rsidRPr="00172C9F">
        <w:rPr>
          <w:rFonts w:ascii="Times New Roman" w:hAnsi="Times New Roman"/>
          <w:lang w:val="az-Latn-AZ"/>
        </w:rPr>
        <w:t>arasındakı</w:t>
      </w:r>
      <w:r w:rsidRPr="00172C9F">
        <w:rPr>
          <w:rFonts w:ascii="Times New Roman" w:hAnsi="Times New Roman"/>
          <w:lang w:val="en-US"/>
        </w:rPr>
        <w:t xml:space="preserve"> </w:t>
      </w:r>
      <w:r w:rsidRPr="00172C9F">
        <w:rPr>
          <w:rFonts w:ascii="Times New Roman" w:hAnsi="Times New Roman"/>
          <w:lang w:val="az-Latn-AZ"/>
        </w:rPr>
        <w:t>aslılığı</w:t>
      </w:r>
      <w:r w:rsidRPr="00172C9F">
        <w:rPr>
          <w:rFonts w:ascii="Times New Roman" w:hAnsi="Times New Roman"/>
          <w:lang w:val="en-US"/>
        </w:rPr>
        <w:t xml:space="preserve"> </w:t>
      </w:r>
      <w:r w:rsidRPr="00172C9F">
        <w:rPr>
          <w:rFonts w:ascii="Times New Roman" w:hAnsi="Times New Roman"/>
          <w:lang w:val="az-Latn-AZ"/>
        </w:rPr>
        <w:t>zəiflədir</w:t>
      </w:r>
      <w:r w:rsidRPr="00172C9F">
        <w:rPr>
          <w:rFonts w:ascii="Times New Roman" w:hAnsi="Times New Roman"/>
          <w:lang w:val="en-US"/>
        </w:rPr>
        <w:t xml:space="preserve">. </w:t>
      </w:r>
      <w:r w:rsidRPr="00172C9F">
        <w:rPr>
          <w:rFonts w:ascii="Times New Roman" w:hAnsi="Times New Roman"/>
          <w:lang w:val="az-Latn-AZ"/>
        </w:rPr>
        <w:t>Nəhayət</w:t>
      </w:r>
      <w:r w:rsidRPr="00172C9F">
        <w:rPr>
          <w:rFonts w:ascii="Times New Roman" w:hAnsi="Times New Roman"/>
          <w:lang w:val="en-US"/>
        </w:rPr>
        <w:t xml:space="preserve">, </w:t>
      </w:r>
      <w:r w:rsidRPr="00172C9F">
        <w:rPr>
          <w:rFonts w:ascii="Times New Roman" w:hAnsi="Times New Roman"/>
          <w:lang w:val="az-Latn-AZ"/>
        </w:rPr>
        <w:t>yarımfabrikat</w:t>
      </w:r>
      <w:r w:rsidRPr="00172C9F">
        <w:rPr>
          <w:rFonts w:ascii="Times New Roman" w:hAnsi="Times New Roman"/>
          <w:lang w:val="en-US"/>
        </w:rPr>
        <w:t xml:space="preserve"> </w:t>
      </w:r>
      <w:r w:rsidRPr="00172C9F">
        <w:rPr>
          <w:rFonts w:ascii="Times New Roman" w:hAnsi="Times New Roman"/>
          <w:lang w:val="az-Latn-AZ"/>
        </w:rPr>
        <w:t>şəklində</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möv</w:t>
      </w:r>
      <w:r w:rsidR="00F61524">
        <w:rPr>
          <w:rFonts w:ascii="Times New Roman" w:hAnsi="Times New Roman"/>
          <w:lang w:val="az-Latn-AZ"/>
        </w:rPr>
        <w:t>c</w:t>
      </w:r>
      <w:r w:rsidRPr="00172C9F">
        <w:rPr>
          <w:rFonts w:ascii="Times New Roman" w:hAnsi="Times New Roman"/>
          <w:lang w:val="az-Latn-AZ"/>
        </w:rPr>
        <w:t>udluğu</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w:t>
      </w:r>
      <w:r w:rsidRPr="00172C9F">
        <w:rPr>
          <w:rFonts w:ascii="Times New Roman" w:hAnsi="Times New Roman"/>
          <w:lang w:val="az-Latn-AZ"/>
        </w:rPr>
        <w:t>istehsaldaxili</w:t>
      </w:r>
      <w:r w:rsidRPr="00172C9F">
        <w:rPr>
          <w:rFonts w:ascii="Times New Roman" w:hAnsi="Times New Roman"/>
          <w:lang w:val="en-US"/>
        </w:rPr>
        <w:t xml:space="preserve">, </w:t>
      </w:r>
      <w:r w:rsidRPr="00172C9F">
        <w:rPr>
          <w:rFonts w:ascii="Times New Roman" w:hAnsi="Times New Roman"/>
          <w:lang w:val="az-Latn-AZ"/>
        </w:rPr>
        <w:t>yəni</w:t>
      </w:r>
      <w:r w:rsidRPr="00172C9F">
        <w:rPr>
          <w:rFonts w:ascii="Times New Roman" w:hAnsi="Times New Roman"/>
          <w:lang w:val="en-US"/>
        </w:rPr>
        <w:t xml:space="preserve"> </w:t>
      </w:r>
      <w:r w:rsidRPr="00172C9F">
        <w:rPr>
          <w:rFonts w:ascii="Times New Roman" w:hAnsi="Times New Roman"/>
          <w:lang w:val="az-Latn-AZ"/>
        </w:rPr>
        <w:t>müəs</w:t>
      </w:r>
      <w:r w:rsidRPr="00172C9F">
        <w:rPr>
          <w:rFonts w:ascii="Times New Roman" w:hAnsi="Times New Roman"/>
          <w:lang w:val="en-US"/>
        </w:rPr>
        <w:softHyphen/>
      </w:r>
      <w:r w:rsidRPr="00172C9F">
        <w:rPr>
          <w:rFonts w:ascii="Times New Roman" w:hAnsi="Times New Roman"/>
          <w:lang w:val="az-Latn-AZ"/>
        </w:rPr>
        <w:t>sisənin</w:t>
      </w:r>
      <w:r w:rsidRPr="00172C9F">
        <w:rPr>
          <w:rFonts w:ascii="Times New Roman" w:hAnsi="Times New Roman"/>
          <w:lang w:val="en-US"/>
        </w:rPr>
        <w:t xml:space="preserve"> </w:t>
      </w:r>
      <w:r w:rsidRPr="00172C9F">
        <w:rPr>
          <w:rFonts w:ascii="Times New Roman" w:hAnsi="Times New Roman"/>
          <w:lang w:val="az-Latn-AZ"/>
        </w:rPr>
        <w:t>sexləri</w:t>
      </w:r>
      <w:r w:rsidRPr="00172C9F">
        <w:rPr>
          <w:rFonts w:ascii="Times New Roman" w:hAnsi="Times New Roman"/>
          <w:lang w:val="en-US"/>
        </w:rPr>
        <w:t xml:space="preserve"> </w:t>
      </w:r>
      <w:r w:rsidRPr="00172C9F">
        <w:rPr>
          <w:rFonts w:ascii="Times New Roman" w:hAnsi="Times New Roman"/>
          <w:lang w:val="az-Latn-AZ"/>
        </w:rPr>
        <w:t>arasında</w:t>
      </w:r>
      <w:r w:rsidRPr="00172C9F">
        <w:rPr>
          <w:rFonts w:ascii="Times New Roman" w:hAnsi="Times New Roman"/>
          <w:lang w:val="en-US"/>
        </w:rPr>
        <w:t xml:space="preserve"> </w:t>
      </w:r>
      <w:r w:rsidRPr="00172C9F">
        <w:rPr>
          <w:rFonts w:ascii="Times New Roman" w:hAnsi="Times New Roman"/>
          <w:lang w:val="az-Latn-AZ"/>
        </w:rPr>
        <w:t>istehsal</w:t>
      </w:r>
      <w:r w:rsidRPr="00172C9F">
        <w:rPr>
          <w:rFonts w:ascii="Times New Roman" w:hAnsi="Times New Roman"/>
          <w:lang w:val="en-US"/>
        </w:rPr>
        <w:t xml:space="preserve"> </w:t>
      </w:r>
      <w:r w:rsidRPr="00172C9F">
        <w:rPr>
          <w:rFonts w:ascii="Times New Roman" w:hAnsi="Times New Roman"/>
          <w:lang w:val="az-Latn-AZ"/>
        </w:rPr>
        <w:t>prosesinin</w:t>
      </w:r>
      <w:r w:rsidRPr="00172C9F">
        <w:rPr>
          <w:rFonts w:ascii="Times New Roman" w:hAnsi="Times New Roman"/>
          <w:lang w:val="en-US"/>
        </w:rPr>
        <w:t xml:space="preserve"> </w:t>
      </w:r>
      <w:r w:rsidRPr="00172C9F">
        <w:rPr>
          <w:rFonts w:ascii="Times New Roman" w:hAnsi="Times New Roman"/>
          <w:lang w:val="az-Latn-AZ"/>
        </w:rPr>
        <w:t>fasiləsizliyini</w:t>
      </w:r>
      <w:r w:rsidRPr="00172C9F">
        <w:rPr>
          <w:rFonts w:ascii="Times New Roman" w:hAnsi="Times New Roman"/>
          <w:lang w:val="en-US"/>
        </w:rPr>
        <w:t xml:space="preserve"> </w:t>
      </w:r>
      <w:r w:rsidRPr="00172C9F">
        <w:rPr>
          <w:rFonts w:ascii="Times New Roman" w:hAnsi="Times New Roman"/>
          <w:lang w:val="az-Latn-AZ"/>
        </w:rPr>
        <w:t>təmin</w:t>
      </w:r>
      <w:r w:rsidRPr="00172C9F">
        <w:rPr>
          <w:rFonts w:ascii="Times New Roman" w:hAnsi="Times New Roman"/>
          <w:lang w:val="en-US"/>
        </w:rPr>
        <w:t xml:space="preserve"> </w:t>
      </w:r>
      <w:r w:rsidRPr="00172C9F">
        <w:rPr>
          <w:rFonts w:ascii="Times New Roman" w:hAnsi="Times New Roman"/>
          <w:lang w:val="az-Latn-AZ"/>
        </w:rPr>
        <w:t>etmək</w:t>
      </w:r>
      <w:r w:rsidRPr="00172C9F">
        <w:rPr>
          <w:rFonts w:ascii="Times New Roman" w:hAnsi="Times New Roman"/>
          <w:lang w:val="en-US"/>
        </w:rPr>
        <w:t xml:space="preserve"> </w:t>
      </w:r>
      <w:r w:rsidRPr="00172C9F">
        <w:rPr>
          <w:rFonts w:ascii="Times New Roman" w:hAnsi="Times New Roman"/>
          <w:lang w:val="az-Latn-AZ"/>
        </w:rPr>
        <w:t>məqsədi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gərginliyin</w:t>
      </w:r>
      <w:r w:rsidRPr="00172C9F">
        <w:rPr>
          <w:rFonts w:ascii="Times New Roman" w:hAnsi="Times New Roman"/>
          <w:lang w:val="en-US"/>
        </w:rPr>
        <w:t xml:space="preserve"> </w:t>
      </w:r>
      <w:r w:rsidRPr="00172C9F">
        <w:rPr>
          <w:rFonts w:ascii="Times New Roman" w:hAnsi="Times New Roman"/>
          <w:lang w:val="az-Latn-AZ"/>
        </w:rPr>
        <w:t>yaranmasına</w:t>
      </w:r>
      <w:r w:rsidRPr="00172C9F">
        <w:rPr>
          <w:rFonts w:ascii="Times New Roman" w:hAnsi="Times New Roman"/>
          <w:lang w:val="en-US"/>
        </w:rPr>
        <w:t xml:space="preserve"> </w:t>
      </w:r>
      <w:r w:rsidRPr="00172C9F">
        <w:rPr>
          <w:rFonts w:ascii="Times New Roman" w:hAnsi="Times New Roman"/>
          <w:lang w:val="az-Latn-AZ"/>
        </w:rPr>
        <w:t>imkan</w:t>
      </w:r>
      <w:r w:rsidRPr="00172C9F">
        <w:rPr>
          <w:rFonts w:ascii="Times New Roman" w:hAnsi="Times New Roman"/>
          <w:lang w:val="en-US"/>
        </w:rPr>
        <w:t xml:space="preserve"> </w:t>
      </w:r>
      <w:r w:rsidRPr="00172C9F">
        <w:rPr>
          <w:rFonts w:ascii="Times New Roman" w:hAnsi="Times New Roman"/>
          <w:lang w:val="az-Latn-AZ"/>
        </w:rPr>
        <w:t>vermir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Bütün</w:t>
      </w:r>
      <w:r w:rsidRPr="00172C9F">
        <w:rPr>
          <w:rFonts w:ascii="Times New Roman" w:hAnsi="Times New Roman"/>
          <w:lang w:val="en-US"/>
        </w:rPr>
        <w:t xml:space="preserve"> </w:t>
      </w:r>
      <w:r w:rsidRPr="00172C9F">
        <w:rPr>
          <w:rFonts w:ascii="Times New Roman" w:hAnsi="Times New Roman"/>
          <w:lang w:val="az-Latn-AZ"/>
        </w:rPr>
        <w:t>hallarda</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göndərənin</w:t>
      </w:r>
      <w:r w:rsidRPr="00172C9F">
        <w:rPr>
          <w:rFonts w:ascii="Times New Roman" w:hAnsi="Times New Roman"/>
          <w:lang w:val="en-US"/>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w:t>
      </w:r>
      <w:r w:rsidRPr="00172C9F">
        <w:rPr>
          <w:rFonts w:ascii="Times New Roman" w:hAnsi="Times New Roman"/>
          <w:lang w:val="en-US"/>
        </w:rPr>
        <w:t xml:space="preserve"> </w:t>
      </w:r>
      <w:r w:rsidRPr="00172C9F">
        <w:rPr>
          <w:rFonts w:ascii="Times New Roman" w:hAnsi="Times New Roman"/>
          <w:lang w:val="az-Latn-AZ"/>
        </w:rPr>
        <w:t>tədqiq</w:t>
      </w:r>
      <w:r w:rsidRPr="00172C9F">
        <w:rPr>
          <w:rFonts w:ascii="Times New Roman" w:hAnsi="Times New Roman"/>
          <w:lang w:val="en-US"/>
        </w:rPr>
        <w:t xml:space="preserve"> </w:t>
      </w:r>
      <w:r w:rsidRPr="00172C9F">
        <w:rPr>
          <w:rFonts w:ascii="Times New Roman" w:hAnsi="Times New Roman"/>
          <w:lang w:val="az-Latn-AZ"/>
        </w:rPr>
        <w:t>edilən</w:t>
      </w:r>
      <w:r w:rsidRPr="00172C9F">
        <w:rPr>
          <w:rFonts w:ascii="Times New Roman" w:hAnsi="Times New Roman"/>
          <w:lang w:val="en-US"/>
        </w:rPr>
        <w:t xml:space="preserve"> </w:t>
      </w:r>
      <w:r w:rsidRPr="00172C9F">
        <w:rPr>
          <w:rFonts w:ascii="Times New Roman" w:hAnsi="Times New Roman"/>
          <w:lang w:val="az-Latn-AZ"/>
        </w:rPr>
        <w:t>müəssisənin</w:t>
      </w:r>
      <w:r w:rsidRPr="00172C9F">
        <w:rPr>
          <w:rFonts w:ascii="Times New Roman" w:hAnsi="Times New Roman"/>
          <w:lang w:val="en-US"/>
        </w:rPr>
        <w:t xml:space="preserve"> </w:t>
      </w:r>
      <w:r w:rsidRPr="00172C9F">
        <w:rPr>
          <w:rFonts w:ascii="Times New Roman" w:hAnsi="Times New Roman"/>
          <w:lang w:val="az-Latn-AZ"/>
        </w:rPr>
        <w:t>anbarının</w:t>
      </w:r>
      <w:r w:rsidRPr="00172C9F">
        <w:rPr>
          <w:rFonts w:ascii="Times New Roman" w:hAnsi="Times New Roman"/>
          <w:lang w:val="en-US"/>
        </w:rPr>
        <w:t xml:space="preserve"> </w:t>
      </w:r>
      <w:r w:rsidRPr="00172C9F">
        <w:rPr>
          <w:rFonts w:ascii="Times New Roman" w:hAnsi="Times New Roman"/>
          <w:lang w:val="az-Latn-AZ"/>
        </w:rPr>
        <w:t>maksimum</w:t>
      </w:r>
      <w:r w:rsidRPr="00172C9F">
        <w:rPr>
          <w:rFonts w:ascii="Times New Roman" w:hAnsi="Times New Roman"/>
          <w:lang w:val="en-US"/>
        </w:rPr>
        <w:t xml:space="preserve"> </w:t>
      </w:r>
      <w:r w:rsidRPr="00172C9F">
        <w:rPr>
          <w:rFonts w:ascii="Times New Roman" w:hAnsi="Times New Roman"/>
          <w:lang w:val="az-Latn-AZ"/>
        </w:rPr>
        <w:t>tutumundan</w:t>
      </w:r>
      <w:r w:rsidRPr="00172C9F">
        <w:rPr>
          <w:rFonts w:ascii="Times New Roman" w:hAnsi="Times New Roman"/>
          <w:lang w:val="en-US"/>
        </w:rPr>
        <w:t xml:space="preserve"> </w:t>
      </w:r>
      <w:r w:rsidRPr="00172C9F">
        <w:rPr>
          <w:rFonts w:ascii="Times New Roman" w:hAnsi="Times New Roman"/>
          <w:lang w:val="az-Latn-AZ"/>
        </w:rPr>
        <w:t>artıq</w:t>
      </w:r>
      <w:r w:rsidRPr="00172C9F">
        <w:rPr>
          <w:rFonts w:ascii="Times New Roman" w:hAnsi="Times New Roman"/>
          <w:lang w:val="en-US"/>
        </w:rPr>
        <w:t xml:space="preserve"> </w:t>
      </w:r>
      <w:r w:rsidRPr="00172C9F">
        <w:rPr>
          <w:rFonts w:ascii="Times New Roman" w:hAnsi="Times New Roman"/>
          <w:lang w:val="az-Latn-AZ"/>
        </w:rPr>
        <w:t>ola</w:t>
      </w:r>
      <w:r w:rsidRPr="00172C9F">
        <w:rPr>
          <w:rFonts w:ascii="Times New Roman" w:hAnsi="Times New Roman"/>
          <w:lang w:val="en-US"/>
        </w:rPr>
        <w:t xml:space="preserve"> </w:t>
      </w:r>
      <w:r w:rsidRPr="00172C9F">
        <w:rPr>
          <w:rFonts w:ascii="Times New Roman" w:hAnsi="Times New Roman"/>
          <w:lang w:val="az-Latn-AZ"/>
        </w:rPr>
        <w:t>bilməz</w:t>
      </w:r>
      <w:r w:rsidRPr="00172C9F">
        <w:rPr>
          <w:rFonts w:ascii="Times New Roman" w:hAnsi="Times New Roman"/>
          <w:lang w:val="en-US"/>
        </w:rPr>
        <w:t xml:space="preserve">. </w:t>
      </w:r>
      <w:r w:rsidRPr="00172C9F">
        <w:rPr>
          <w:rFonts w:ascii="Times New Roman" w:hAnsi="Times New Roman"/>
          <w:lang w:val="az-Latn-AZ"/>
        </w:rPr>
        <w:t>Onu</w:t>
      </w:r>
      <w:r w:rsidRPr="00172C9F">
        <w:rPr>
          <w:rFonts w:ascii="Times New Roman" w:hAnsi="Times New Roman"/>
          <w:lang w:val="en-US"/>
        </w:rPr>
        <w:t xml:space="preserve"> </w:t>
      </w:r>
      <w:r w:rsidRPr="00172C9F">
        <w:rPr>
          <w:rFonts w:ascii="Times New Roman" w:hAnsi="Times New Roman"/>
          <w:lang w:val="az-Latn-AZ"/>
        </w:rPr>
        <w:t>da</w:t>
      </w:r>
      <w:r w:rsidRPr="00172C9F">
        <w:rPr>
          <w:rFonts w:ascii="Times New Roman" w:hAnsi="Times New Roman"/>
          <w:lang w:val="en-US"/>
        </w:rPr>
        <w:t xml:space="preserve"> </w:t>
      </w:r>
      <w:r w:rsidRPr="00172C9F">
        <w:rPr>
          <w:rFonts w:ascii="Times New Roman" w:hAnsi="Times New Roman"/>
          <w:lang w:val="az-Latn-AZ"/>
        </w:rPr>
        <w:t>nəzərə</w:t>
      </w:r>
      <w:r w:rsidRPr="00172C9F">
        <w:rPr>
          <w:rFonts w:ascii="Times New Roman" w:hAnsi="Times New Roman"/>
          <w:lang w:val="en-US"/>
        </w:rPr>
        <w:t xml:space="preserve"> </w:t>
      </w:r>
      <w:r w:rsidRPr="00172C9F">
        <w:rPr>
          <w:rFonts w:ascii="Times New Roman" w:hAnsi="Times New Roman"/>
          <w:lang w:val="az-Latn-AZ"/>
        </w:rPr>
        <w:t>almaq</w:t>
      </w:r>
      <w:r w:rsidRPr="00172C9F">
        <w:rPr>
          <w:rFonts w:ascii="Times New Roman" w:hAnsi="Times New Roman"/>
          <w:lang w:val="en-US"/>
        </w:rPr>
        <w:t xml:space="preserve"> </w:t>
      </w:r>
      <w:r w:rsidRPr="00172C9F">
        <w:rPr>
          <w:rFonts w:ascii="Times New Roman" w:hAnsi="Times New Roman"/>
          <w:lang w:val="az-Latn-AZ"/>
        </w:rPr>
        <w:t>lazımdır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göndərmə</w:t>
      </w:r>
      <w:r w:rsidRPr="00172C9F">
        <w:rPr>
          <w:rFonts w:ascii="Times New Roman" w:hAnsi="Times New Roman"/>
          <w:lang w:val="en-US"/>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w:t>
      </w:r>
      <w:r w:rsidRPr="00172C9F">
        <w:rPr>
          <w:rFonts w:ascii="Times New Roman" w:hAnsi="Times New Roman"/>
          <w:lang w:val="en-US"/>
        </w:rPr>
        <w:t xml:space="preserve"> </w:t>
      </w:r>
      <w:r w:rsidRPr="00172C9F">
        <w:rPr>
          <w:rFonts w:ascii="Times New Roman" w:hAnsi="Times New Roman"/>
          <w:lang w:val="az-Latn-AZ"/>
        </w:rPr>
        <w:t>azaldıq</w:t>
      </w:r>
      <w:r w:rsidR="00F61524">
        <w:rPr>
          <w:rFonts w:ascii="Times New Roman" w:hAnsi="Times New Roman"/>
          <w:lang w:val="az-Latn-AZ"/>
        </w:rPr>
        <w:t>c</w:t>
      </w:r>
      <w:r w:rsidRPr="00172C9F">
        <w:rPr>
          <w:rFonts w:ascii="Times New Roman" w:hAnsi="Times New Roman"/>
          <w:lang w:val="az-Latn-AZ"/>
        </w:rPr>
        <w:t>a</w:t>
      </w:r>
      <w:r w:rsidRPr="00172C9F">
        <w:rPr>
          <w:rFonts w:ascii="Times New Roman" w:hAnsi="Times New Roman"/>
          <w:lang w:val="en-US"/>
        </w:rPr>
        <w:t xml:space="preserve"> </w:t>
      </w:r>
      <w:r w:rsidRPr="00172C9F">
        <w:rPr>
          <w:rFonts w:ascii="Times New Roman" w:hAnsi="Times New Roman"/>
          <w:lang w:val="az-Latn-AZ"/>
        </w:rPr>
        <w:t>iki</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göndərmə</w:t>
      </w:r>
      <w:r w:rsidRPr="00172C9F">
        <w:rPr>
          <w:rFonts w:ascii="Times New Roman" w:hAnsi="Times New Roman"/>
          <w:lang w:val="en-US"/>
        </w:rPr>
        <w:t xml:space="preserve"> </w:t>
      </w:r>
      <w:r w:rsidRPr="00172C9F">
        <w:rPr>
          <w:rFonts w:ascii="Times New Roman" w:hAnsi="Times New Roman"/>
          <w:lang w:val="az-Latn-AZ"/>
        </w:rPr>
        <w:t>arasındakı</w:t>
      </w:r>
      <w:r w:rsidRPr="00172C9F">
        <w:rPr>
          <w:rFonts w:ascii="Times New Roman" w:hAnsi="Times New Roman"/>
          <w:lang w:val="en-US"/>
        </w:rPr>
        <w:t xml:space="preserve"> </w:t>
      </w:r>
      <w:r w:rsidRPr="00172C9F">
        <w:rPr>
          <w:rFonts w:ascii="Times New Roman" w:hAnsi="Times New Roman"/>
          <w:lang w:val="az-Latn-AZ"/>
        </w:rPr>
        <w:t>interval</w:t>
      </w:r>
      <w:r w:rsidRPr="00172C9F">
        <w:rPr>
          <w:rFonts w:ascii="Times New Roman" w:hAnsi="Times New Roman"/>
          <w:lang w:val="en-US"/>
        </w:rPr>
        <w:t xml:space="preserve"> </w:t>
      </w:r>
      <w:r w:rsidRPr="00172C9F">
        <w:rPr>
          <w:rFonts w:ascii="Times New Roman" w:hAnsi="Times New Roman"/>
          <w:lang w:val="az-Latn-AZ"/>
        </w:rPr>
        <w:t>kiçilir</w:t>
      </w:r>
      <w:r w:rsidRPr="00172C9F">
        <w:rPr>
          <w:rFonts w:ascii="Times New Roman" w:hAnsi="Times New Roman"/>
          <w:lang w:val="en-US"/>
        </w:rPr>
        <w:t xml:space="preserve">, </w:t>
      </w:r>
      <w:r w:rsidRPr="00172C9F">
        <w:rPr>
          <w:rFonts w:ascii="Times New Roman" w:hAnsi="Times New Roman"/>
          <w:lang w:val="az-Latn-AZ"/>
        </w:rPr>
        <w:t>yəni</w:t>
      </w:r>
      <w:r w:rsidRPr="00172C9F">
        <w:rPr>
          <w:rFonts w:ascii="Times New Roman" w:hAnsi="Times New Roman"/>
          <w:lang w:val="en-US"/>
        </w:rPr>
        <w:t xml:space="preserve"> </w:t>
      </w:r>
      <w:r w:rsidRPr="00172C9F">
        <w:rPr>
          <w:rFonts w:ascii="Times New Roman" w:hAnsi="Times New Roman"/>
          <w:lang w:val="az-Latn-AZ"/>
        </w:rPr>
        <w:t>qalan</w:t>
      </w:r>
      <w:r w:rsidRPr="00172C9F">
        <w:rPr>
          <w:rFonts w:ascii="Times New Roman" w:hAnsi="Times New Roman"/>
          <w:lang w:val="en-US"/>
        </w:rPr>
        <w:t xml:space="preserve"> </w:t>
      </w:r>
      <w:r w:rsidRPr="00172C9F">
        <w:rPr>
          <w:rFonts w:ascii="Times New Roman" w:hAnsi="Times New Roman"/>
          <w:lang w:val="az-Latn-AZ"/>
        </w:rPr>
        <w:t>şərtlər</w:t>
      </w:r>
      <w:r w:rsidRPr="00172C9F">
        <w:rPr>
          <w:rFonts w:ascii="Times New Roman" w:hAnsi="Times New Roman"/>
          <w:lang w:val="en-US"/>
        </w:rPr>
        <w:t xml:space="preserve"> </w:t>
      </w:r>
      <w:r w:rsidRPr="00172C9F">
        <w:rPr>
          <w:rFonts w:ascii="Times New Roman" w:hAnsi="Times New Roman"/>
          <w:lang w:val="az-Latn-AZ"/>
        </w:rPr>
        <w:t>eyni</w:t>
      </w:r>
      <w:r w:rsidRPr="00172C9F">
        <w:rPr>
          <w:rFonts w:ascii="Times New Roman" w:hAnsi="Times New Roman"/>
          <w:lang w:val="en-US"/>
        </w:rPr>
        <w:t xml:space="preserve"> </w:t>
      </w:r>
      <w:r w:rsidRPr="00172C9F">
        <w:rPr>
          <w:rFonts w:ascii="Times New Roman" w:hAnsi="Times New Roman"/>
          <w:lang w:val="az-Latn-AZ"/>
        </w:rPr>
        <w:t>olduqda</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göndərmələrin</w:t>
      </w:r>
      <w:r w:rsidRPr="00172C9F">
        <w:rPr>
          <w:rFonts w:ascii="Times New Roman" w:hAnsi="Times New Roman"/>
          <w:lang w:val="en-US"/>
        </w:rPr>
        <w:t xml:space="preserve"> </w:t>
      </w:r>
      <w:r w:rsidRPr="00172C9F">
        <w:rPr>
          <w:rFonts w:ascii="Times New Roman" w:hAnsi="Times New Roman"/>
          <w:lang w:val="az-Latn-AZ"/>
        </w:rPr>
        <w:t>sayı</w:t>
      </w:r>
      <w:r w:rsidRPr="00172C9F">
        <w:rPr>
          <w:rFonts w:ascii="Times New Roman" w:hAnsi="Times New Roman"/>
          <w:lang w:val="en-US"/>
        </w:rPr>
        <w:t xml:space="preserve"> </w:t>
      </w:r>
      <w:r w:rsidRPr="00172C9F">
        <w:rPr>
          <w:rFonts w:ascii="Times New Roman" w:hAnsi="Times New Roman"/>
          <w:lang w:val="az-Latn-AZ"/>
        </w:rPr>
        <w:t>artır</w:t>
      </w:r>
      <w:r w:rsidRPr="00172C9F">
        <w:rPr>
          <w:rFonts w:ascii="Times New Roman" w:hAnsi="Times New Roman"/>
          <w:lang w:val="en-US"/>
        </w:rPr>
        <w:t>.</w:t>
      </w:r>
      <w:r w:rsidRPr="00172C9F">
        <w:rPr>
          <w:rFonts w:ascii="Times New Roman" w:hAnsi="Times New Roman"/>
          <w:lang w:val="az-Latn-AZ"/>
        </w:rPr>
        <w:t>Buradan</w:t>
      </w:r>
      <w:r w:rsidRPr="00172C9F">
        <w:rPr>
          <w:rFonts w:ascii="Times New Roman" w:hAnsi="Times New Roman"/>
          <w:lang w:val="en-US"/>
        </w:rPr>
        <w:t xml:space="preserve"> </w:t>
      </w:r>
      <w:r w:rsidRPr="00172C9F">
        <w:rPr>
          <w:rFonts w:ascii="Times New Roman" w:hAnsi="Times New Roman"/>
          <w:lang w:val="az-Latn-AZ"/>
        </w:rPr>
        <w:t>da</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lastRenderedPageBreak/>
        <w:t>partiyasının</w:t>
      </w:r>
      <w:r w:rsidRPr="00172C9F">
        <w:rPr>
          <w:rFonts w:ascii="Times New Roman" w:hAnsi="Times New Roman"/>
          <w:lang w:val="en-US"/>
        </w:rPr>
        <w:t xml:space="preserve">, </w:t>
      </w:r>
      <w:r w:rsidRPr="00172C9F">
        <w:rPr>
          <w:rFonts w:ascii="Times New Roman" w:hAnsi="Times New Roman"/>
          <w:lang w:val="az-Latn-AZ"/>
        </w:rPr>
        <w:t>yəni</w:t>
      </w:r>
      <w:r w:rsidRPr="00172C9F">
        <w:rPr>
          <w:rFonts w:ascii="Times New Roman" w:hAnsi="Times New Roman"/>
          <w:lang w:val="en-US"/>
        </w:rPr>
        <w:t xml:space="preserve"> </w:t>
      </w:r>
      <w:r w:rsidRPr="00172C9F">
        <w:rPr>
          <w:rFonts w:ascii="Times New Roman" w:hAnsi="Times New Roman"/>
          <w:lang w:val="az-Latn-AZ"/>
        </w:rPr>
        <w:t>məhsulgöndərmə</w:t>
      </w:r>
      <w:r w:rsidRPr="00172C9F">
        <w:rPr>
          <w:rFonts w:ascii="Times New Roman" w:hAnsi="Times New Roman"/>
          <w:lang w:val="en-US"/>
        </w:rPr>
        <w:t xml:space="preserve"> </w:t>
      </w:r>
      <w:r w:rsidRPr="00172C9F">
        <w:rPr>
          <w:rFonts w:ascii="Times New Roman" w:hAnsi="Times New Roman"/>
          <w:lang w:val="az-Latn-AZ"/>
        </w:rPr>
        <w:t>partiyasının</w:t>
      </w:r>
      <w:r w:rsidRPr="00172C9F">
        <w:rPr>
          <w:rFonts w:ascii="Times New Roman" w:hAnsi="Times New Roman"/>
          <w:lang w:val="en-US"/>
        </w:rPr>
        <w:t xml:space="preserve"> </w:t>
      </w:r>
      <w:r w:rsidRPr="00172C9F">
        <w:rPr>
          <w:rFonts w:ascii="Times New Roman" w:hAnsi="Times New Roman"/>
          <w:lang w:val="az-Latn-AZ"/>
        </w:rPr>
        <w:t>optimal</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minin</w:t>
      </w:r>
      <w:r w:rsidRPr="00172C9F">
        <w:rPr>
          <w:rFonts w:ascii="Times New Roman" w:hAnsi="Times New Roman"/>
          <w:lang w:val="en-US"/>
        </w:rPr>
        <w:t xml:space="preserve"> </w:t>
      </w:r>
      <w:r w:rsidRPr="00172C9F">
        <w:rPr>
          <w:rFonts w:ascii="Times New Roman" w:hAnsi="Times New Roman"/>
          <w:lang w:val="az-Latn-AZ"/>
        </w:rPr>
        <w:t>təyin</w:t>
      </w:r>
      <w:r w:rsidRPr="00172C9F">
        <w:rPr>
          <w:rFonts w:ascii="Times New Roman" w:hAnsi="Times New Roman"/>
          <w:lang w:val="en-US"/>
        </w:rPr>
        <w:t xml:space="preserve"> </w:t>
      </w:r>
      <w:r w:rsidRPr="00172C9F">
        <w:rPr>
          <w:rFonts w:ascii="Times New Roman" w:hAnsi="Times New Roman"/>
          <w:lang w:val="az-Latn-AZ"/>
        </w:rPr>
        <w:t>edilməsi</w:t>
      </w:r>
      <w:r w:rsidRPr="00172C9F">
        <w:rPr>
          <w:rFonts w:ascii="Times New Roman" w:hAnsi="Times New Roman"/>
          <w:lang w:val="en-US"/>
        </w:rPr>
        <w:t xml:space="preserve">, </w:t>
      </w:r>
      <w:r w:rsidRPr="00172C9F">
        <w:rPr>
          <w:rFonts w:ascii="Times New Roman" w:hAnsi="Times New Roman"/>
          <w:lang w:val="az-Latn-AZ"/>
        </w:rPr>
        <w:t>onun</w:t>
      </w:r>
      <w:r w:rsidRPr="00172C9F">
        <w:rPr>
          <w:rFonts w:ascii="Times New Roman" w:hAnsi="Times New Roman"/>
          <w:lang w:val="en-US"/>
        </w:rPr>
        <w:t xml:space="preserve"> </w:t>
      </w:r>
      <w:r w:rsidRPr="00172C9F">
        <w:rPr>
          <w:rFonts w:ascii="Times New Roman" w:hAnsi="Times New Roman"/>
          <w:lang w:val="az-Latn-AZ"/>
        </w:rPr>
        <w:t>planlaşdırılması</w:t>
      </w:r>
      <w:r w:rsidRPr="00172C9F">
        <w:rPr>
          <w:rFonts w:ascii="Times New Roman" w:hAnsi="Times New Roman"/>
          <w:lang w:val="en-US"/>
        </w:rPr>
        <w:t xml:space="preserve"> </w:t>
      </w:r>
      <w:r>
        <w:rPr>
          <w:rFonts w:ascii="Times New Roman" w:hAnsi="Times New Roman"/>
          <w:lang w:val="az-Latn-AZ"/>
        </w:rPr>
        <w:t>vac</w:t>
      </w:r>
      <w:r w:rsidRPr="00172C9F">
        <w:rPr>
          <w:rFonts w:ascii="Times New Roman" w:hAnsi="Times New Roman"/>
          <w:lang w:val="az-Latn-AZ"/>
        </w:rPr>
        <w:t>ibdir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baxımdan</w:t>
      </w:r>
      <w:r w:rsidRPr="00172C9F">
        <w:rPr>
          <w:rFonts w:ascii="Times New Roman" w:hAnsi="Times New Roman"/>
          <w:lang w:val="en-US"/>
        </w:rPr>
        <w:t xml:space="preserve"> «</w:t>
      </w:r>
      <w:r w:rsidRPr="00172C9F">
        <w:rPr>
          <w:rFonts w:ascii="Times New Roman" w:hAnsi="Times New Roman"/>
          <w:szCs w:val="28"/>
          <w:lang w:val="az-Latn-AZ"/>
        </w:rPr>
        <w:t>Atilla</w:t>
      </w:r>
      <w:r w:rsidRPr="00172C9F">
        <w:rPr>
          <w:rFonts w:ascii="Times New Roman" w:hAnsi="Times New Roman"/>
          <w:szCs w:val="28"/>
          <w:lang w:val="en-US"/>
        </w:rPr>
        <w:t>-</w:t>
      </w:r>
      <w:r w:rsidRPr="00172C9F">
        <w:rPr>
          <w:rFonts w:ascii="Times New Roman" w:hAnsi="Times New Roman"/>
          <w:szCs w:val="28"/>
          <w:lang w:val="az-Latn-AZ"/>
        </w:rPr>
        <w:t>Kompani</w:t>
      </w:r>
      <w:r w:rsidRPr="00172C9F">
        <w:rPr>
          <w:rFonts w:ascii="Times New Roman" w:hAnsi="Times New Roman"/>
          <w:szCs w:val="28"/>
          <w:lang w:val="en-US"/>
        </w:rPr>
        <w:t xml:space="preserve">» </w:t>
      </w:r>
      <w:r w:rsidRPr="00172C9F">
        <w:rPr>
          <w:rFonts w:ascii="Times New Roman" w:hAnsi="Times New Roman"/>
          <w:szCs w:val="28"/>
          <w:lang w:val="az-Latn-AZ"/>
        </w:rPr>
        <w:t>istehsalat</w:t>
      </w:r>
      <w:r w:rsidRPr="00172C9F">
        <w:rPr>
          <w:rFonts w:ascii="Times New Roman" w:hAnsi="Times New Roman"/>
          <w:szCs w:val="28"/>
          <w:lang w:val="en-US"/>
        </w:rPr>
        <w:t>-</w:t>
      </w:r>
      <w:r w:rsidRPr="00172C9F">
        <w:rPr>
          <w:rFonts w:ascii="Times New Roman" w:hAnsi="Times New Roman"/>
          <w:szCs w:val="28"/>
          <w:lang w:val="az-Latn-AZ"/>
        </w:rPr>
        <w:t>topdansatış</w:t>
      </w:r>
      <w:r w:rsidRPr="00172C9F">
        <w:rPr>
          <w:rFonts w:ascii="Times New Roman" w:hAnsi="Times New Roman"/>
          <w:szCs w:val="28"/>
          <w:lang w:val="en-US"/>
        </w:rPr>
        <w:t xml:space="preserve"> </w:t>
      </w:r>
      <w:r w:rsidRPr="00172C9F">
        <w:rPr>
          <w:rFonts w:ascii="Times New Roman" w:hAnsi="Times New Roman"/>
          <w:lang w:val="az-Latn-AZ"/>
        </w:rPr>
        <w:t>müəssisəsində</w:t>
      </w:r>
      <w:r w:rsidRPr="00172C9F">
        <w:rPr>
          <w:rFonts w:ascii="Times New Roman" w:hAnsi="Times New Roman"/>
          <w:lang w:val="en-US"/>
        </w:rPr>
        <w:t xml:space="preserve"> </w:t>
      </w:r>
      <w:r w:rsidRPr="00172C9F">
        <w:rPr>
          <w:rFonts w:ascii="Times New Roman" w:hAnsi="Times New Roman"/>
          <w:lang w:val="az-Latn-AZ"/>
        </w:rPr>
        <w:t>maddi</w:t>
      </w:r>
      <w:r w:rsidRPr="00172C9F">
        <w:rPr>
          <w:rFonts w:ascii="Times New Roman" w:hAnsi="Times New Roman"/>
          <w:lang w:val="en-US"/>
        </w:rPr>
        <w:t xml:space="preserve"> </w:t>
      </w:r>
      <w:r w:rsidRPr="00172C9F">
        <w:rPr>
          <w:rFonts w:ascii="Times New Roman" w:hAnsi="Times New Roman"/>
          <w:lang w:val="az-Latn-AZ"/>
        </w:rPr>
        <w:t>vəsaitlərə</w:t>
      </w:r>
      <w:r w:rsidRPr="00172C9F">
        <w:rPr>
          <w:rFonts w:ascii="Times New Roman" w:hAnsi="Times New Roman"/>
          <w:lang w:val="en-US"/>
        </w:rPr>
        <w:t xml:space="preserve">, </w:t>
      </w:r>
      <w:r w:rsidRPr="00172C9F">
        <w:rPr>
          <w:rFonts w:ascii="Times New Roman" w:hAnsi="Times New Roman"/>
          <w:lang w:val="az-Latn-AZ"/>
        </w:rPr>
        <w:t>məsələn</w:t>
      </w:r>
      <w:r w:rsidRPr="00172C9F">
        <w:rPr>
          <w:rFonts w:ascii="Times New Roman" w:hAnsi="Times New Roman"/>
          <w:lang w:val="en-US"/>
        </w:rPr>
        <w:t xml:space="preserve"> «</w:t>
      </w:r>
      <w:r w:rsidRPr="00172C9F">
        <w:rPr>
          <w:rFonts w:ascii="Times New Roman" w:hAnsi="Times New Roman"/>
          <w:lang w:val="az-Latn-AZ"/>
        </w:rPr>
        <w:t>A</w:t>
      </w:r>
      <w:r w:rsidRPr="00172C9F">
        <w:rPr>
          <w:rFonts w:ascii="Times New Roman" w:hAnsi="Times New Roman"/>
          <w:lang w:val="en-US"/>
        </w:rPr>
        <w:t xml:space="preserve">-12» </w:t>
      </w:r>
      <w:r w:rsidRPr="00172C9F">
        <w:rPr>
          <w:rFonts w:ascii="Times New Roman" w:hAnsi="Times New Roman"/>
          <w:lang w:val="az-Latn-AZ"/>
        </w:rPr>
        <w:t>markalı</w:t>
      </w:r>
      <w:r w:rsidRPr="00172C9F">
        <w:rPr>
          <w:rFonts w:ascii="Times New Roman" w:hAnsi="Times New Roman"/>
          <w:lang w:val="en-US"/>
        </w:rPr>
        <w:t xml:space="preserve"> </w:t>
      </w:r>
      <w:r w:rsidRPr="00172C9F">
        <w:rPr>
          <w:rFonts w:ascii="Times New Roman" w:hAnsi="Times New Roman"/>
          <w:lang w:val="az-Latn-AZ"/>
        </w:rPr>
        <w:t>polad</w:t>
      </w:r>
      <w:r w:rsidRPr="00172C9F">
        <w:rPr>
          <w:rFonts w:ascii="Times New Roman" w:hAnsi="Times New Roman"/>
          <w:lang w:val="en-US"/>
        </w:rPr>
        <w:t xml:space="preserve"> </w:t>
      </w:r>
      <w:r w:rsidRPr="00172C9F">
        <w:rPr>
          <w:rFonts w:ascii="Times New Roman" w:hAnsi="Times New Roman"/>
          <w:lang w:val="az-Latn-AZ"/>
        </w:rPr>
        <w:t>təbəqəyə</w:t>
      </w:r>
      <w:r w:rsidRPr="00172C9F">
        <w:rPr>
          <w:rFonts w:ascii="Times New Roman" w:hAnsi="Times New Roman"/>
          <w:lang w:val="en-US"/>
        </w:rPr>
        <w:t xml:space="preserve"> </w:t>
      </w:r>
      <w:r w:rsidRPr="00172C9F">
        <w:rPr>
          <w:rFonts w:ascii="Times New Roman" w:hAnsi="Times New Roman"/>
          <w:lang w:val="az-Latn-AZ"/>
        </w:rPr>
        <w:t>həqiqi</w:t>
      </w:r>
      <w:r w:rsidRPr="00172C9F">
        <w:rPr>
          <w:rFonts w:ascii="Times New Roman" w:hAnsi="Times New Roman"/>
          <w:lang w:val="en-US"/>
        </w:rPr>
        <w:t xml:space="preserve"> </w:t>
      </w:r>
      <w:r w:rsidRPr="00172C9F">
        <w:rPr>
          <w:rFonts w:ascii="Times New Roman" w:hAnsi="Times New Roman"/>
          <w:lang w:val="az-Latn-AZ"/>
        </w:rPr>
        <w:t>tələbat</w:t>
      </w:r>
      <w:r w:rsidRPr="00172C9F">
        <w:rPr>
          <w:rFonts w:ascii="Times New Roman" w:hAnsi="Times New Roman"/>
          <w:lang w:val="en-US"/>
        </w:rPr>
        <w:t xml:space="preserve"> </w:t>
      </w:r>
      <w:r w:rsidRPr="00172C9F">
        <w:rPr>
          <w:rFonts w:ascii="Times New Roman" w:hAnsi="Times New Roman"/>
          <w:lang w:val="az-Latn-AZ"/>
        </w:rPr>
        <w:t>planlaşdırılan</w:t>
      </w:r>
      <w:r w:rsidRPr="00172C9F">
        <w:rPr>
          <w:rFonts w:ascii="Times New Roman" w:hAnsi="Times New Roman"/>
          <w:lang w:val="en-US"/>
        </w:rPr>
        <w:t xml:space="preserve"> </w:t>
      </w:r>
      <w:r w:rsidRPr="00172C9F">
        <w:rPr>
          <w:rFonts w:ascii="Times New Roman" w:hAnsi="Times New Roman"/>
          <w:lang w:val="az-Latn-AZ"/>
        </w:rPr>
        <w:t>tələbata</w:t>
      </w:r>
      <w:r w:rsidRPr="00172C9F">
        <w:rPr>
          <w:rFonts w:ascii="Times New Roman" w:hAnsi="Times New Roman"/>
          <w:lang w:val="en-US"/>
        </w:rPr>
        <w:t xml:space="preserve"> </w:t>
      </w:r>
      <w:r w:rsidRPr="00172C9F">
        <w:rPr>
          <w:rFonts w:ascii="Times New Roman" w:hAnsi="Times New Roman"/>
          <w:lang w:val="az-Latn-AZ"/>
        </w:rPr>
        <w:t>tam</w:t>
      </w:r>
      <w:r w:rsidRPr="00172C9F">
        <w:rPr>
          <w:rFonts w:ascii="Times New Roman" w:hAnsi="Times New Roman"/>
          <w:lang w:val="en-US"/>
        </w:rPr>
        <w:t xml:space="preserve"> </w:t>
      </w:r>
      <w:r w:rsidRPr="00172C9F">
        <w:rPr>
          <w:rFonts w:ascii="Times New Roman" w:hAnsi="Times New Roman"/>
          <w:lang w:val="az-Latn-AZ"/>
        </w:rPr>
        <w:t>uyğun</w:t>
      </w:r>
      <w:r w:rsidRPr="00172C9F">
        <w:rPr>
          <w:rFonts w:ascii="Times New Roman" w:hAnsi="Times New Roman"/>
          <w:lang w:val="en-US"/>
        </w:rPr>
        <w:t xml:space="preserve"> </w:t>
      </w:r>
      <w:r w:rsidRPr="00172C9F">
        <w:rPr>
          <w:rFonts w:ascii="Times New Roman" w:hAnsi="Times New Roman"/>
          <w:lang w:val="az-Latn-AZ"/>
        </w:rPr>
        <w:t>gələrsə</w:t>
      </w:r>
      <w:r w:rsidRPr="00172C9F">
        <w:rPr>
          <w:rFonts w:ascii="Times New Roman" w:hAnsi="Times New Roman"/>
          <w:lang w:val="en-US"/>
        </w:rPr>
        <w:t xml:space="preserve">, </w:t>
      </w:r>
      <w:r w:rsidRPr="00172C9F">
        <w:rPr>
          <w:rFonts w:ascii="Times New Roman" w:hAnsi="Times New Roman"/>
          <w:lang w:val="az-Latn-AZ"/>
        </w:rPr>
        <w:t>onunla</w:t>
      </w:r>
      <w:r w:rsidRPr="00172C9F">
        <w:rPr>
          <w:rFonts w:ascii="Times New Roman" w:hAnsi="Times New Roman"/>
          <w:lang w:val="en-US"/>
        </w:rPr>
        <w:t xml:space="preserve"> </w:t>
      </w:r>
      <w:r w:rsidRPr="00172C9F">
        <w:rPr>
          <w:rFonts w:ascii="Times New Roman" w:hAnsi="Times New Roman"/>
          <w:lang w:val="az-Latn-AZ"/>
        </w:rPr>
        <w:t>eyniyyət</w:t>
      </w:r>
      <w:r w:rsidRPr="00172C9F">
        <w:rPr>
          <w:rFonts w:ascii="Times New Roman" w:hAnsi="Times New Roman"/>
          <w:lang w:val="en-US"/>
        </w:rPr>
        <w:t xml:space="preserve"> </w:t>
      </w:r>
      <w:r w:rsidRPr="00172C9F">
        <w:rPr>
          <w:rFonts w:ascii="Times New Roman" w:hAnsi="Times New Roman"/>
          <w:lang w:val="az-Latn-AZ"/>
        </w:rPr>
        <w:t>təşkil</w:t>
      </w:r>
      <w:r w:rsidRPr="00172C9F">
        <w:rPr>
          <w:rFonts w:ascii="Times New Roman" w:hAnsi="Times New Roman"/>
          <w:lang w:val="en-US"/>
        </w:rPr>
        <w:t xml:space="preserve"> </w:t>
      </w:r>
      <w:r w:rsidRPr="00172C9F">
        <w:rPr>
          <w:rFonts w:ascii="Times New Roman" w:hAnsi="Times New Roman"/>
          <w:lang w:val="az-Latn-AZ"/>
        </w:rPr>
        <w:t>edirsə</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t>edilmiş</w:t>
      </w:r>
      <w:r w:rsidRPr="00172C9F">
        <w:rPr>
          <w:rFonts w:ascii="Times New Roman" w:hAnsi="Times New Roman"/>
          <w:lang w:val="en-US"/>
        </w:rPr>
        <w:t xml:space="preserve"> </w:t>
      </w:r>
      <w:r w:rsidRPr="00172C9F">
        <w:rPr>
          <w:rFonts w:ascii="Times New Roman" w:hAnsi="Times New Roman"/>
          <w:lang w:val="az-Latn-AZ"/>
        </w:rPr>
        <w:t>məhsul</w:t>
      </w:r>
      <w:r>
        <w:rPr>
          <w:rFonts w:ascii="Times New Roman" w:hAnsi="Times New Roman"/>
          <w:lang w:val="az-Latn-AZ"/>
        </w:rPr>
        <w:t>-</w:t>
      </w:r>
      <w:r w:rsidRPr="00172C9F">
        <w:rPr>
          <w:rFonts w:ascii="Times New Roman" w:hAnsi="Times New Roman"/>
          <w:lang w:val="az-Latn-AZ"/>
        </w:rPr>
        <w:t>lar</w:t>
      </w:r>
      <w:r w:rsidRPr="00172C9F">
        <w:rPr>
          <w:rFonts w:ascii="Times New Roman" w:hAnsi="Times New Roman"/>
          <w:lang w:val="en-US"/>
        </w:rPr>
        <w:t xml:space="preserve"> «</w:t>
      </w:r>
      <w:r w:rsidRPr="00172C9F">
        <w:rPr>
          <w:rFonts w:ascii="Times New Roman" w:hAnsi="Times New Roman"/>
          <w:lang w:val="az-Latn-AZ"/>
        </w:rPr>
        <w:t>Stal</w:t>
      </w:r>
      <w:r w:rsidRPr="00172C9F">
        <w:rPr>
          <w:rFonts w:ascii="Times New Roman" w:hAnsi="Times New Roman"/>
          <w:lang w:val="en-US"/>
        </w:rPr>
        <w:t xml:space="preserve">» </w:t>
      </w:r>
      <w:r w:rsidRPr="00172C9F">
        <w:rPr>
          <w:rFonts w:ascii="Times New Roman" w:hAnsi="Times New Roman"/>
          <w:lang w:val="az-Latn-AZ"/>
        </w:rPr>
        <w:t>səhimdar</w:t>
      </w:r>
      <w:r w:rsidRPr="00172C9F">
        <w:rPr>
          <w:rFonts w:ascii="Times New Roman" w:hAnsi="Times New Roman"/>
          <w:lang w:val="en-US"/>
        </w:rPr>
        <w:t xml:space="preserve"> </w:t>
      </w:r>
      <w:r w:rsidR="00F61524">
        <w:rPr>
          <w:rFonts w:ascii="Times New Roman" w:hAnsi="Times New Roman"/>
          <w:lang w:val="az-Latn-AZ"/>
        </w:rPr>
        <w:t>c</w:t>
      </w:r>
      <w:r w:rsidRPr="00172C9F">
        <w:rPr>
          <w:rFonts w:ascii="Times New Roman" w:hAnsi="Times New Roman"/>
          <w:lang w:val="az-Latn-AZ"/>
        </w:rPr>
        <w:t>əmiyyəti</w:t>
      </w:r>
      <w:r w:rsidRPr="00172C9F">
        <w:rPr>
          <w:rFonts w:ascii="Times New Roman" w:hAnsi="Times New Roman"/>
          <w:lang w:val="en-US"/>
        </w:rPr>
        <w:t xml:space="preserve"> </w:t>
      </w:r>
      <w:r w:rsidRPr="00172C9F">
        <w:rPr>
          <w:rFonts w:ascii="Times New Roman" w:hAnsi="Times New Roman"/>
          <w:lang w:val="az-Latn-AZ"/>
        </w:rPr>
        <w:t>kimi</w:t>
      </w:r>
      <w:r w:rsidRPr="00172C9F">
        <w:rPr>
          <w:rFonts w:ascii="Times New Roman" w:hAnsi="Times New Roman"/>
          <w:lang w:val="en-US"/>
        </w:rPr>
        <w:t xml:space="preserve"> </w:t>
      </w:r>
      <w:r w:rsidRPr="00172C9F">
        <w:rPr>
          <w:rFonts w:ascii="Times New Roman" w:hAnsi="Times New Roman"/>
          <w:lang w:val="az-Latn-AZ"/>
        </w:rPr>
        <w:t>istehsalçılardan</w:t>
      </w:r>
      <w:r w:rsidRPr="00172C9F">
        <w:rPr>
          <w:rFonts w:ascii="Times New Roman" w:hAnsi="Times New Roman"/>
          <w:lang w:val="en-US"/>
        </w:rPr>
        <w:t xml:space="preserve"> </w:t>
      </w:r>
      <w:r w:rsidRPr="00172C9F">
        <w:rPr>
          <w:rFonts w:ascii="Times New Roman" w:hAnsi="Times New Roman"/>
          <w:lang w:val="az-Latn-AZ"/>
        </w:rPr>
        <w:t>əv</w:t>
      </w:r>
      <w:r>
        <w:rPr>
          <w:rFonts w:ascii="Times New Roman" w:hAnsi="Times New Roman"/>
          <w:lang w:val="az-Latn-AZ"/>
        </w:rPr>
        <w:t>vəlc</w:t>
      </w:r>
      <w:r w:rsidRPr="00172C9F">
        <w:rPr>
          <w:rFonts w:ascii="Times New Roman" w:hAnsi="Times New Roman"/>
          <w:lang w:val="az-Latn-AZ"/>
        </w:rPr>
        <w:t>ədən</w:t>
      </w:r>
      <w:r w:rsidRPr="00172C9F">
        <w:rPr>
          <w:rFonts w:ascii="Times New Roman" w:hAnsi="Times New Roman"/>
          <w:lang w:val="en-US"/>
        </w:rPr>
        <w:t xml:space="preserve"> </w:t>
      </w:r>
      <w:r w:rsidRPr="00172C9F">
        <w:rPr>
          <w:rFonts w:ascii="Times New Roman" w:hAnsi="Times New Roman"/>
          <w:lang w:val="az-Latn-AZ"/>
        </w:rPr>
        <w:t>razılaşdırılmış</w:t>
      </w:r>
      <w:r w:rsidRPr="00172C9F">
        <w:rPr>
          <w:rFonts w:ascii="Times New Roman" w:hAnsi="Times New Roman"/>
          <w:lang w:val="en-US"/>
        </w:rPr>
        <w:t xml:space="preserve"> </w:t>
      </w:r>
      <w:r w:rsidRPr="00172C9F">
        <w:rPr>
          <w:rFonts w:ascii="Times New Roman" w:hAnsi="Times New Roman"/>
          <w:lang w:val="az-Latn-AZ"/>
        </w:rPr>
        <w:t>vaxtda</w:t>
      </w:r>
      <w:r w:rsidRPr="00172C9F">
        <w:rPr>
          <w:rFonts w:ascii="Times New Roman" w:hAnsi="Times New Roman"/>
          <w:lang w:val="en-US"/>
        </w:rPr>
        <w:t xml:space="preserve"> </w:t>
      </w:r>
      <w:r w:rsidRPr="00172C9F">
        <w:rPr>
          <w:rFonts w:ascii="Times New Roman" w:hAnsi="Times New Roman"/>
          <w:lang w:val="az-Latn-AZ"/>
        </w:rPr>
        <w:t>müəssisəyə</w:t>
      </w:r>
      <w:r w:rsidRPr="00172C9F">
        <w:rPr>
          <w:rFonts w:ascii="Times New Roman" w:hAnsi="Times New Roman"/>
          <w:lang w:val="en-US"/>
        </w:rPr>
        <w:t xml:space="preserve"> </w:t>
      </w:r>
      <w:r w:rsidRPr="00172C9F">
        <w:rPr>
          <w:rFonts w:ascii="Times New Roman" w:hAnsi="Times New Roman"/>
          <w:lang w:val="az-Latn-AZ"/>
        </w:rPr>
        <w:t>çatdırılırsa</w:t>
      </w:r>
      <w:r w:rsidRPr="00172C9F">
        <w:rPr>
          <w:rFonts w:ascii="Times New Roman" w:hAnsi="Times New Roman"/>
          <w:lang w:val="en-US"/>
        </w:rPr>
        <w:t xml:space="preserve">, </w:t>
      </w:r>
      <w:r w:rsidRPr="00172C9F">
        <w:rPr>
          <w:rFonts w:ascii="Times New Roman" w:hAnsi="Times New Roman"/>
          <w:lang w:val="az-Latn-AZ"/>
        </w:rPr>
        <w:t>aydındır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belə</w:t>
      </w:r>
      <w:r w:rsidRPr="00172C9F">
        <w:rPr>
          <w:rFonts w:ascii="Times New Roman" w:hAnsi="Times New Roman"/>
          <w:lang w:val="en-US"/>
        </w:rPr>
        <w:t xml:space="preserve"> </w:t>
      </w:r>
      <w:r w:rsidRPr="00172C9F">
        <w:rPr>
          <w:rFonts w:ascii="Times New Roman" w:hAnsi="Times New Roman"/>
          <w:lang w:val="az-Latn-AZ"/>
        </w:rPr>
        <w:t>hallarda</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idarə</w:t>
      </w:r>
      <w:r w:rsidRPr="00172C9F">
        <w:rPr>
          <w:rFonts w:ascii="Times New Roman" w:hAnsi="Times New Roman"/>
          <w:lang w:val="en-US"/>
        </w:rPr>
        <w:t xml:space="preserve"> </w:t>
      </w:r>
      <w:r w:rsidRPr="00172C9F">
        <w:rPr>
          <w:rFonts w:ascii="Times New Roman" w:hAnsi="Times New Roman"/>
          <w:lang w:val="az-Latn-AZ"/>
        </w:rPr>
        <w:t>olunmasına</w:t>
      </w:r>
      <w:r w:rsidRPr="00172C9F">
        <w:rPr>
          <w:rFonts w:ascii="Times New Roman" w:hAnsi="Times New Roman"/>
          <w:lang w:val="en-US"/>
        </w:rPr>
        <w:t xml:space="preserve"> </w:t>
      </w:r>
      <w:r>
        <w:rPr>
          <w:rFonts w:ascii="Times New Roman" w:hAnsi="Times New Roman"/>
          <w:lang w:val="az-Latn-AZ"/>
        </w:rPr>
        <w:t>ehtiyac</w:t>
      </w:r>
      <w:r w:rsidRPr="00172C9F">
        <w:rPr>
          <w:rFonts w:ascii="Times New Roman" w:hAnsi="Times New Roman"/>
          <w:lang w:val="en-US"/>
        </w:rPr>
        <w:t xml:space="preserve"> </w:t>
      </w:r>
      <w:r w:rsidRPr="00172C9F">
        <w:rPr>
          <w:rFonts w:ascii="Times New Roman" w:hAnsi="Times New Roman"/>
          <w:lang w:val="az-Latn-AZ"/>
        </w:rPr>
        <w:t>qalmır</w:t>
      </w:r>
      <w:r w:rsidRPr="00172C9F">
        <w:rPr>
          <w:rFonts w:ascii="Times New Roman" w:hAnsi="Times New Roman"/>
          <w:lang w:val="en-US"/>
        </w:rPr>
        <w:t>.</w:t>
      </w:r>
      <w:r>
        <w:rPr>
          <w:rFonts w:ascii="Times New Roman" w:hAnsi="Times New Roman"/>
          <w:lang w:val="en-US"/>
        </w:rPr>
        <w:t xml:space="preserve"> </w:t>
      </w:r>
      <w:r w:rsidRPr="00172C9F">
        <w:rPr>
          <w:rFonts w:ascii="Times New Roman" w:hAnsi="Times New Roman"/>
          <w:lang w:val="az-Latn-AZ"/>
        </w:rPr>
        <w:t>Lakin</w:t>
      </w:r>
      <w:r w:rsidRPr="00172C9F">
        <w:rPr>
          <w:rFonts w:ascii="Times New Roman" w:hAnsi="Times New Roman"/>
          <w:lang w:val="en-US"/>
        </w:rPr>
        <w:t xml:space="preserve"> </w:t>
      </w:r>
      <w:r w:rsidRPr="00172C9F">
        <w:rPr>
          <w:rFonts w:ascii="Times New Roman" w:hAnsi="Times New Roman"/>
          <w:lang w:val="az-Latn-AZ"/>
        </w:rPr>
        <w:t>müxtəlif</w:t>
      </w:r>
      <w:r w:rsidRPr="00172C9F">
        <w:rPr>
          <w:rFonts w:ascii="Times New Roman" w:hAnsi="Times New Roman"/>
          <w:lang w:val="en-US"/>
        </w:rPr>
        <w:t xml:space="preserve"> </w:t>
      </w:r>
      <w:r w:rsidRPr="00172C9F">
        <w:rPr>
          <w:rFonts w:ascii="Times New Roman" w:hAnsi="Times New Roman"/>
          <w:lang w:val="az-Latn-AZ"/>
        </w:rPr>
        <w:t>amillərin</w:t>
      </w:r>
      <w:r w:rsidRPr="00172C9F">
        <w:rPr>
          <w:rFonts w:ascii="Times New Roman" w:hAnsi="Times New Roman"/>
          <w:lang w:val="en-US"/>
        </w:rPr>
        <w:t xml:space="preserve">, </w:t>
      </w:r>
      <w:r w:rsidRPr="00172C9F">
        <w:rPr>
          <w:rFonts w:ascii="Times New Roman" w:hAnsi="Times New Roman"/>
          <w:lang w:val="az-Latn-AZ"/>
        </w:rPr>
        <w:t>xüsusi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şimal</w:t>
      </w:r>
      <w:r w:rsidRPr="00172C9F">
        <w:rPr>
          <w:rFonts w:ascii="Times New Roman" w:hAnsi="Times New Roman"/>
          <w:lang w:val="en-US"/>
        </w:rPr>
        <w:t xml:space="preserve"> </w:t>
      </w:r>
      <w:r w:rsidRPr="00172C9F">
        <w:rPr>
          <w:rFonts w:ascii="Times New Roman" w:hAnsi="Times New Roman"/>
          <w:lang w:val="az-Latn-AZ"/>
        </w:rPr>
        <w:t>dəmir</w:t>
      </w:r>
      <w:r w:rsidRPr="00172C9F">
        <w:rPr>
          <w:rFonts w:ascii="Times New Roman" w:hAnsi="Times New Roman"/>
          <w:lang w:val="en-US"/>
        </w:rPr>
        <w:t xml:space="preserve"> </w:t>
      </w:r>
      <w:r w:rsidRPr="00172C9F">
        <w:rPr>
          <w:rFonts w:ascii="Times New Roman" w:hAnsi="Times New Roman"/>
          <w:lang w:val="az-Latn-AZ"/>
        </w:rPr>
        <w:t>yolundan</w:t>
      </w:r>
      <w:r w:rsidRPr="00172C9F">
        <w:rPr>
          <w:rFonts w:ascii="Times New Roman" w:hAnsi="Times New Roman"/>
          <w:lang w:val="en-US"/>
        </w:rPr>
        <w:t xml:space="preserve"> </w:t>
      </w:r>
      <w:r w:rsidRPr="00172C9F">
        <w:rPr>
          <w:rFonts w:ascii="Times New Roman" w:hAnsi="Times New Roman"/>
          <w:lang w:val="az-Latn-AZ"/>
        </w:rPr>
        <w:t>daxil</w:t>
      </w:r>
      <w:r w:rsidRPr="00172C9F">
        <w:rPr>
          <w:rFonts w:ascii="Times New Roman" w:hAnsi="Times New Roman"/>
          <w:lang w:val="en-US"/>
        </w:rPr>
        <w:t xml:space="preserve"> </w:t>
      </w:r>
      <w:r w:rsidRPr="00172C9F">
        <w:rPr>
          <w:rFonts w:ascii="Times New Roman" w:hAnsi="Times New Roman"/>
          <w:lang w:val="az-Latn-AZ"/>
        </w:rPr>
        <w:t>olmalarda</w:t>
      </w:r>
      <w:r w:rsidRPr="00172C9F">
        <w:rPr>
          <w:rFonts w:ascii="Times New Roman" w:hAnsi="Times New Roman"/>
          <w:lang w:val="en-US"/>
        </w:rPr>
        <w:t xml:space="preserve"> </w:t>
      </w:r>
      <w:r w:rsidRPr="00172C9F">
        <w:rPr>
          <w:rFonts w:ascii="Times New Roman" w:hAnsi="Times New Roman"/>
          <w:lang w:val="az-Latn-AZ"/>
        </w:rPr>
        <w:t>meydana</w:t>
      </w:r>
      <w:r w:rsidRPr="00172C9F">
        <w:rPr>
          <w:rFonts w:ascii="Times New Roman" w:hAnsi="Times New Roman"/>
          <w:lang w:val="en-US"/>
        </w:rPr>
        <w:t xml:space="preserve"> </w:t>
      </w:r>
      <w:r w:rsidRPr="00172C9F">
        <w:rPr>
          <w:rFonts w:ascii="Times New Roman" w:hAnsi="Times New Roman"/>
          <w:lang w:val="az-Latn-AZ"/>
        </w:rPr>
        <w:t>çıxan</w:t>
      </w:r>
      <w:r w:rsidRPr="00172C9F">
        <w:rPr>
          <w:rFonts w:ascii="Times New Roman" w:hAnsi="Times New Roman"/>
          <w:lang w:val="en-US"/>
        </w:rPr>
        <w:t xml:space="preserve"> </w:t>
      </w:r>
      <w:r w:rsidRPr="00172C9F">
        <w:rPr>
          <w:rFonts w:ascii="Times New Roman" w:hAnsi="Times New Roman"/>
          <w:lang w:val="az-Latn-AZ"/>
        </w:rPr>
        <w:t>qüsurların</w:t>
      </w:r>
      <w:r w:rsidRPr="00172C9F">
        <w:rPr>
          <w:rFonts w:ascii="Times New Roman" w:hAnsi="Times New Roman"/>
          <w:lang w:val="en-US"/>
        </w:rPr>
        <w:t xml:space="preserve">, </w:t>
      </w:r>
      <w:r w:rsidRPr="00172C9F">
        <w:rPr>
          <w:rFonts w:ascii="Times New Roman" w:hAnsi="Times New Roman"/>
          <w:lang w:val="az-Latn-AZ"/>
        </w:rPr>
        <w:t>Rusiya</w:t>
      </w:r>
      <w:r w:rsidRPr="00172C9F">
        <w:rPr>
          <w:rFonts w:ascii="Times New Roman" w:hAnsi="Times New Roman"/>
          <w:lang w:val="en-US"/>
        </w:rPr>
        <w:t xml:space="preserve"> </w:t>
      </w:r>
      <w:r w:rsidRPr="00172C9F">
        <w:rPr>
          <w:rFonts w:ascii="Times New Roman" w:hAnsi="Times New Roman"/>
          <w:lang w:val="az-Latn-AZ"/>
        </w:rPr>
        <w:t>Federasiyasında</w:t>
      </w:r>
      <w:r w:rsidRPr="00172C9F">
        <w:rPr>
          <w:rFonts w:ascii="Times New Roman" w:hAnsi="Times New Roman"/>
          <w:lang w:val="en-US"/>
        </w:rPr>
        <w:t xml:space="preserve"> </w:t>
      </w:r>
      <w:r w:rsidRPr="00172C9F">
        <w:rPr>
          <w:rFonts w:ascii="Times New Roman" w:hAnsi="Times New Roman"/>
          <w:lang w:val="az-Latn-AZ"/>
        </w:rPr>
        <w:t>aylar</w:t>
      </w:r>
      <w:r>
        <w:rPr>
          <w:rFonts w:ascii="Times New Roman" w:hAnsi="Times New Roman"/>
          <w:lang w:val="az-Latn-AZ"/>
        </w:rPr>
        <w:t>-</w:t>
      </w:r>
      <w:r w:rsidRPr="00172C9F">
        <w:rPr>
          <w:rFonts w:ascii="Times New Roman" w:hAnsi="Times New Roman"/>
          <w:lang w:val="az-Latn-AZ"/>
        </w:rPr>
        <w:t>la</w:t>
      </w:r>
      <w:r w:rsidRPr="00172C9F">
        <w:rPr>
          <w:rFonts w:ascii="Times New Roman" w:hAnsi="Times New Roman"/>
          <w:lang w:val="en-US"/>
        </w:rPr>
        <w:t xml:space="preserve"> </w:t>
      </w:r>
      <w:r w:rsidRPr="00172C9F">
        <w:rPr>
          <w:rFonts w:ascii="Times New Roman" w:hAnsi="Times New Roman"/>
          <w:lang w:val="az-Latn-AZ"/>
        </w:rPr>
        <w:t>davam</w:t>
      </w:r>
      <w:r w:rsidRPr="00172C9F">
        <w:rPr>
          <w:rFonts w:ascii="Times New Roman" w:hAnsi="Times New Roman"/>
          <w:lang w:val="en-US"/>
        </w:rPr>
        <w:t xml:space="preserve"> </w:t>
      </w:r>
      <w:r w:rsidRPr="00172C9F">
        <w:rPr>
          <w:rFonts w:ascii="Times New Roman" w:hAnsi="Times New Roman"/>
          <w:lang w:val="az-Latn-AZ"/>
        </w:rPr>
        <w:t>edən</w:t>
      </w:r>
      <w:r w:rsidRPr="00172C9F">
        <w:rPr>
          <w:rFonts w:ascii="Times New Roman" w:hAnsi="Times New Roman"/>
          <w:lang w:val="en-US"/>
        </w:rPr>
        <w:t xml:space="preserve"> </w:t>
      </w:r>
      <w:r w:rsidRPr="00172C9F">
        <w:rPr>
          <w:rFonts w:ascii="Times New Roman" w:hAnsi="Times New Roman"/>
          <w:lang w:val="az-Latn-AZ"/>
        </w:rPr>
        <w:t>maliyyə</w:t>
      </w:r>
      <w:r w:rsidRPr="00172C9F">
        <w:rPr>
          <w:rFonts w:ascii="Times New Roman" w:hAnsi="Times New Roman"/>
          <w:lang w:val="en-US"/>
        </w:rPr>
        <w:t xml:space="preserve"> </w:t>
      </w:r>
      <w:r w:rsidRPr="00172C9F">
        <w:rPr>
          <w:rFonts w:ascii="Times New Roman" w:hAnsi="Times New Roman"/>
          <w:lang w:val="az-Latn-AZ"/>
        </w:rPr>
        <w:t>böhranlarının</w:t>
      </w:r>
      <w:r w:rsidRPr="00172C9F">
        <w:rPr>
          <w:rFonts w:ascii="Times New Roman" w:hAnsi="Times New Roman"/>
          <w:lang w:val="en-US"/>
        </w:rPr>
        <w:t xml:space="preserve"> </w:t>
      </w:r>
      <w:r w:rsidRPr="00172C9F">
        <w:rPr>
          <w:rFonts w:ascii="Times New Roman" w:hAnsi="Times New Roman"/>
          <w:lang w:val="az-Latn-AZ"/>
        </w:rPr>
        <w:t>təsiri</w:t>
      </w:r>
      <w:r w:rsidRPr="00172C9F">
        <w:rPr>
          <w:rFonts w:ascii="Times New Roman" w:hAnsi="Times New Roman"/>
          <w:lang w:val="en-US"/>
        </w:rPr>
        <w:t xml:space="preserve"> </w:t>
      </w:r>
      <w:r w:rsidRPr="00172C9F">
        <w:rPr>
          <w:rFonts w:ascii="Times New Roman" w:hAnsi="Times New Roman"/>
          <w:lang w:val="az-Latn-AZ"/>
        </w:rPr>
        <w:t>altında</w:t>
      </w:r>
      <w:r w:rsidRPr="00172C9F">
        <w:rPr>
          <w:rFonts w:ascii="Times New Roman" w:hAnsi="Times New Roman"/>
          <w:lang w:val="en-US"/>
        </w:rPr>
        <w:t xml:space="preserve"> </w:t>
      </w:r>
      <w:r w:rsidRPr="00172C9F">
        <w:rPr>
          <w:rFonts w:ascii="Times New Roman" w:hAnsi="Times New Roman"/>
          <w:lang w:val="az-Latn-AZ"/>
        </w:rPr>
        <w:t>həm</w:t>
      </w:r>
      <w:r w:rsidRPr="00172C9F">
        <w:rPr>
          <w:rFonts w:ascii="Times New Roman" w:hAnsi="Times New Roman"/>
          <w:lang w:val="en-US"/>
        </w:rPr>
        <w:t xml:space="preserve"> </w:t>
      </w:r>
      <w:r w:rsidRPr="00172C9F">
        <w:rPr>
          <w:rFonts w:ascii="Times New Roman" w:hAnsi="Times New Roman"/>
          <w:lang w:val="az-Latn-AZ"/>
        </w:rPr>
        <w:t>planlaşdırılmış</w:t>
      </w:r>
      <w:r w:rsidRPr="00172C9F">
        <w:rPr>
          <w:rFonts w:ascii="Times New Roman" w:hAnsi="Times New Roman"/>
          <w:lang w:val="en-US"/>
        </w:rPr>
        <w:t xml:space="preserve"> </w:t>
      </w:r>
      <w:r w:rsidRPr="00172C9F">
        <w:rPr>
          <w:rFonts w:ascii="Times New Roman" w:hAnsi="Times New Roman"/>
          <w:lang w:val="az-Latn-AZ"/>
        </w:rPr>
        <w:t>tələbatla</w:t>
      </w:r>
      <w:r w:rsidRPr="00172C9F">
        <w:rPr>
          <w:rFonts w:ascii="Times New Roman" w:hAnsi="Times New Roman"/>
          <w:lang w:val="en-US"/>
        </w:rPr>
        <w:t xml:space="preserve"> (14000</w:t>
      </w:r>
      <w:r w:rsidRPr="00172C9F">
        <w:rPr>
          <w:rFonts w:ascii="Times New Roman" w:hAnsi="Times New Roman"/>
          <w:lang w:val="az-Latn-AZ"/>
        </w:rPr>
        <w:t>ton</w:t>
      </w:r>
      <w:r w:rsidRPr="00172C9F">
        <w:rPr>
          <w:rFonts w:ascii="Times New Roman" w:hAnsi="Times New Roman"/>
          <w:lang w:val="en-US"/>
        </w:rPr>
        <w:t xml:space="preserve">) </w:t>
      </w:r>
      <w:r w:rsidRPr="00172C9F">
        <w:rPr>
          <w:rFonts w:ascii="Times New Roman" w:hAnsi="Times New Roman"/>
          <w:lang w:val="az-Latn-AZ"/>
        </w:rPr>
        <w:t>real</w:t>
      </w:r>
      <w:r w:rsidRPr="00172C9F">
        <w:rPr>
          <w:rFonts w:ascii="Times New Roman" w:hAnsi="Times New Roman"/>
          <w:lang w:val="en-US"/>
        </w:rPr>
        <w:t xml:space="preserve"> </w:t>
      </w:r>
      <w:r w:rsidRPr="00172C9F">
        <w:rPr>
          <w:rFonts w:ascii="Times New Roman" w:hAnsi="Times New Roman"/>
          <w:lang w:val="az-Latn-AZ"/>
        </w:rPr>
        <w:t>tələbat</w:t>
      </w:r>
      <w:r w:rsidRPr="00172C9F">
        <w:rPr>
          <w:rFonts w:ascii="Times New Roman" w:hAnsi="Times New Roman"/>
          <w:lang w:val="en-US"/>
        </w:rPr>
        <w:t xml:space="preserve"> </w:t>
      </w:r>
      <w:r w:rsidRPr="00172C9F">
        <w:rPr>
          <w:rFonts w:ascii="Times New Roman" w:hAnsi="Times New Roman"/>
          <w:lang w:val="az-Latn-AZ"/>
        </w:rPr>
        <w:t>arasında</w:t>
      </w:r>
      <w:r w:rsidRPr="00172C9F">
        <w:rPr>
          <w:rFonts w:ascii="Times New Roman" w:hAnsi="Times New Roman"/>
          <w:lang w:val="en-US"/>
        </w:rPr>
        <w:t xml:space="preserve"> (9740 </w:t>
      </w:r>
      <w:r w:rsidRPr="00172C9F">
        <w:rPr>
          <w:rFonts w:ascii="Times New Roman" w:hAnsi="Times New Roman"/>
          <w:lang w:val="az-Latn-AZ"/>
        </w:rPr>
        <w:t>ton</w:t>
      </w:r>
      <w:r w:rsidRPr="00172C9F">
        <w:rPr>
          <w:rFonts w:ascii="Times New Roman" w:hAnsi="Times New Roman"/>
          <w:lang w:val="en-US"/>
        </w:rPr>
        <w:t xml:space="preserve">) </w:t>
      </w:r>
      <w:r w:rsidRPr="00172C9F">
        <w:rPr>
          <w:rFonts w:ascii="Times New Roman" w:hAnsi="Times New Roman"/>
          <w:lang w:val="az-Latn-AZ"/>
        </w:rPr>
        <w:t>kəskin</w:t>
      </w:r>
      <w:r w:rsidRPr="00172C9F">
        <w:rPr>
          <w:rFonts w:ascii="Times New Roman" w:hAnsi="Times New Roman"/>
          <w:lang w:val="en-US"/>
        </w:rPr>
        <w:t xml:space="preserve"> </w:t>
      </w:r>
      <w:r w:rsidRPr="00172C9F">
        <w:rPr>
          <w:rFonts w:ascii="Times New Roman" w:hAnsi="Times New Roman"/>
          <w:lang w:val="az-Latn-AZ"/>
        </w:rPr>
        <w:t>fərqlər</w:t>
      </w:r>
      <w:r w:rsidRPr="00172C9F">
        <w:rPr>
          <w:rFonts w:ascii="Times New Roman" w:hAnsi="Times New Roman"/>
          <w:lang w:val="en-US"/>
        </w:rPr>
        <w:t xml:space="preserve"> </w:t>
      </w:r>
      <w:r w:rsidRPr="00172C9F">
        <w:rPr>
          <w:rFonts w:ascii="Times New Roman" w:hAnsi="Times New Roman"/>
          <w:lang w:val="az-Latn-AZ"/>
        </w:rPr>
        <w:t>yaranır</w:t>
      </w:r>
      <w:r w:rsidRPr="00172C9F">
        <w:rPr>
          <w:rFonts w:ascii="Times New Roman" w:hAnsi="Times New Roman"/>
          <w:lang w:val="en-US"/>
        </w:rPr>
        <w:t xml:space="preserve">, </w:t>
      </w:r>
      <w:r w:rsidRPr="00172C9F">
        <w:rPr>
          <w:rFonts w:ascii="Times New Roman" w:hAnsi="Times New Roman"/>
          <w:lang w:val="az-Latn-AZ"/>
        </w:rPr>
        <w:t>həm</w:t>
      </w:r>
      <w:r w:rsidRPr="00172C9F">
        <w:rPr>
          <w:rFonts w:ascii="Times New Roman" w:hAnsi="Times New Roman"/>
          <w:lang w:val="en-US"/>
        </w:rPr>
        <w:t xml:space="preserve"> </w:t>
      </w:r>
      <w:r w:rsidRPr="00172C9F">
        <w:rPr>
          <w:rFonts w:ascii="Times New Roman" w:hAnsi="Times New Roman"/>
          <w:lang w:val="az-Latn-AZ"/>
        </w:rPr>
        <w:t>də</w:t>
      </w:r>
      <w:r w:rsidRPr="00172C9F">
        <w:rPr>
          <w:rFonts w:ascii="Times New Roman" w:hAnsi="Times New Roman"/>
          <w:lang w:val="en-US"/>
        </w:rPr>
        <w:t xml:space="preserve"> </w:t>
      </w:r>
      <w:r w:rsidRPr="00172C9F">
        <w:rPr>
          <w:rFonts w:ascii="Times New Roman" w:hAnsi="Times New Roman"/>
          <w:lang w:val="az-Latn-AZ"/>
        </w:rPr>
        <w:t>nəqletmə</w:t>
      </w:r>
      <w:r w:rsidRPr="00172C9F">
        <w:rPr>
          <w:rFonts w:ascii="Times New Roman" w:hAnsi="Times New Roman"/>
          <w:lang w:val="en-US"/>
        </w:rPr>
        <w:t xml:space="preserve"> </w:t>
      </w:r>
      <w:r w:rsidRPr="00172C9F">
        <w:rPr>
          <w:rFonts w:ascii="Times New Roman" w:hAnsi="Times New Roman"/>
          <w:lang w:val="az-Latn-AZ"/>
        </w:rPr>
        <w:t>prosesində</w:t>
      </w:r>
      <w:r w:rsidRPr="00172C9F">
        <w:rPr>
          <w:rFonts w:ascii="Times New Roman" w:hAnsi="Times New Roman"/>
          <w:lang w:val="en-US"/>
        </w:rPr>
        <w:t xml:space="preserve">, </w:t>
      </w:r>
      <w:r w:rsidRPr="00172C9F">
        <w:rPr>
          <w:rFonts w:ascii="Times New Roman" w:hAnsi="Times New Roman"/>
          <w:lang w:val="az-Latn-AZ"/>
        </w:rPr>
        <w:t>kömrük</w:t>
      </w:r>
      <w:r w:rsidRPr="00172C9F">
        <w:rPr>
          <w:rFonts w:ascii="Times New Roman" w:hAnsi="Times New Roman"/>
          <w:lang w:val="en-US"/>
        </w:rPr>
        <w:t xml:space="preserve"> </w:t>
      </w:r>
      <w:r w:rsidRPr="00172C9F">
        <w:rPr>
          <w:rFonts w:ascii="Times New Roman" w:hAnsi="Times New Roman"/>
          <w:lang w:val="az-Latn-AZ"/>
        </w:rPr>
        <w:t>keçid</w:t>
      </w:r>
      <w:r w:rsidRPr="00172C9F">
        <w:rPr>
          <w:rFonts w:ascii="Times New Roman" w:hAnsi="Times New Roman"/>
          <w:lang w:val="en-US"/>
        </w:rPr>
        <w:t xml:space="preserve"> </w:t>
      </w:r>
      <w:r w:rsidRPr="00172C9F">
        <w:rPr>
          <w:rFonts w:ascii="Times New Roman" w:hAnsi="Times New Roman"/>
          <w:lang w:val="az-Latn-AZ"/>
        </w:rPr>
        <w:t>postlarında</w:t>
      </w:r>
      <w:r w:rsidRPr="00172C9F">
        <w:rPr>
          <w:rFonts w:ascii="Times New Roman" w:hAnsi="Times New Roman"/>
          <w:lang w:val="en-US"/>
        </w:rPr>
        <w:t xml:space="preserve"> </w:t>
      </w:r>
      <w:r w:rsidRPr="00172C9F">
        <w:rPr>
          <w:rFonts w:ascii="Times New Roman" w:hAnsi="Times New Roman"/>
          <w:lang w:val="az-Latn-AZ"/>
        </w:rPr>
        <w:t>uyğun</w:t>
      </w:r>
      <w:r w:rsidRPr="00172C9F">
        <w:rPr>
          <w:rFonts w:ascii="Times New Roman" w:hAnsi="Times New Roman"/>
          <w:lang w:val="en-US"/>
        </w:rPr>
        <w:t>-</w:t>
      </w:r>
      <w:r w:rsidRPr="00172C9F">
        <w:rPr>
          <w:rFonts w:ascii="Times New Roman" w:hAnsi="Times New Roman"/>
          <w:lang w:val="az-Latn-AZ"/>
        </w:rPr>
        <w:t>suzluqlar</w:t>
      </w:r>
      <w:r w:rsidRPr="00172C9F">
        <w:rPr>
          <w:rFonts w:ascii="Times New Roman" w:hAnsi="Times New Roman"/>
          <w:lang w:val="en-US"/>
        </w:rPr>
        <w:t xml:space="preserve"> </w:t>
      </w:r>
      <w:r w:rsidRPr="00172C9F">
        <w:rPr>
          <w:rFonts w:ascii="Times New Roman" w:hAnsi="Times New Roman"/>
          <w:lang w:val="az-Latn-AZ"/>
        </w:rPr>
        <w:t>meydana</w:t>
      </w:r>
      <w:r w:rsidRPr="00172C9F">
        <w:rPr>
          <w:rFonts w:ascii="Times New Roman" w:hAnsi="Times New Roman"/>
          <w:lang w:val="en-US"/>
        </w:rPr>
        <w:t xml:space="preserve"> </w:t>
      </w:r>
      <w:r w:rsidRPr="00172C9F">
        <w:rPr>
          <w:rFonts w:ascii="Times New Roman" w:hAnsi="Times New Roman"/>
          <w:lang w:val="az-Latn-AZ"/>
        </w:rPr>
        <w:t>çıxır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olmaması</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w:t>
      </w:r>
      <w:r w:rsidRPr="00172C9F">
        <w:rPr>
          <w:rFonts w:ascii="Times New Roman" w:hAnsi="Times New Roman"/>
          <w:lang w:val="az-Latn-AZ"/>
        </w:rPr>
        <w:t>üç</w:t>
      </w:r>
      <w:r w:rsidRPr="00172C9F">
        <w:rPr>
          <w:rFonts w:ascii="Times New Roman" w:hAnsi="Times New Roman"/>
          <w:lang w:val="en-US"/>
        </w:rPr>
        <w:t xml:space="preserve"> </w:t>
      </w:r>
      <w:r w:rsidRPr="00172C9F">
        <w:rPr>
          <w:rFonts w:ascii="Times New Roman" w:hAnsi="Times New Roman"/>
          <w:lang w:val="az-Latn-AZ"/>
        </w:rPr>
        <w:t>tip</w:t>
      </w:r>
      <w:r w:rsidRPr="00172C9F">
        <w:rPr>
          <w:rFonts w:ascii="Times New Roman" w:hAnsi="Times New Roman"/>
          <w:lang w:val="en-US"/>
        </w:rPr>
        <w:t xml:space="preserve"> </w:t>
      </w:r>
      <w:r w:rsidRPr="00172C9F">
        <w:rPr>
          <w:rFonts w:ascii="Times New Roman" w:hAnsi="Times New Roman"/>
          <w:lang w:val="az-Latn-AZ"/>
        </w:rPr>
        <w:t>tədavül</w:t>
      </w:r>
      <w:r w:rsidRPr="00172C9F">
        <w:rPr>
          <w:rFonts w:ascii="Times New Roman" w:hAnsi="Times New Roman"/>
          <w:lang w:val="en-US"/>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lərinin</w:t>
      </w:r>
      <w:r w:rsidRPr="00172C9F">
        <w:rPr>
          <w:rFonts w:ascii="Times New Roman" w:hAnsi="Times New Roman"/>
          <w:lang w:val="en-US"/>
        </w:rPr>
        <w:t xml:space="preserve"> </w:t>
      </w:r>
      <w:r w:rsidRPr="00172C9F">
        <w:rPr>
          <w:rFonts w:ascii="Times New Roman" w:hAnsi="Times New Roman"/>
          <w:lang w:val="az-Latn-AZ"/>
        </w:rPr>
        <w:t>əmələ</w:t>
      </w:r>
      <w:r w:rsidRPr="00172C9F">
        <w:rPr>
          <w:rFonts w:ascii="Times New Roman" w:hAnsi="Times New Roman"/>
          <w:lang w:val="en-US"/>
        </w:rPr>
        <w:t xml:space="preserve"> </w:t>
      </w:r>
      <w:r w:rsidRPr="00172C9F">
        <w:rPr>
          <w:rFonts w:ascii="Times New Roman" w:hAnsi="Times New Roman"/>
          <w:lang w:val="az-Latn-AZ"/>
        </w:rPr>
        <w:t>gəlməsinə</w:t>
      </w:r>
      <w:r w:rsidRPr="00172C9F">
        <w:rPr>
          <w:rFonts w:ascii="Times New Roman" w:hAnsi="Times New Roman"/>
          <w:lang w:val="en-US"/>
        </w:rPr>
        <w:t xml:space="preserve"> </w:t>
      </w:r>
      <w:r w:rsidRPr="00172C9F">
        <w:rPr>
          <w:rFonts w:ascii="Times New Roman" w:hAnsi="Times New Roman"/>
          <w:lang w:val="az-Latn-AZ"/>
        </w:rPr>
        <w:t>səbəb</w:t>
      </w:r>
      <w:r w:rsidRPr="00172C9F">
        <w:rPr>
          <w:rFonts w:ascii="Times New Roman" w:hAnsi="Times New Roman"/>
          <w:lang w:val="en-US"/>
        </w:rPr>
        <w:t xml:space="preserve"> </w:t>
      </w:r>
      <w:r w:rsidRPr="00172C9F">
        <w:rPr>
          <w:rFonts w:ascii="Times New Roman" w:hAnsi="Times New Roman"/>
          <w:lang w:val="az-Latn-AZ"/>
        </w:rPr>
        <w:t>olur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en-US"/>
        </w:rPr>
        <w:t>1.</w:t>
      </w:r>
      <w:r>
        <w:rPr>
          <w:rFonts w:ascii="Times New Roman" w:hAnsi="Times New Roman"/>
          <w:lang w:val="az-Latn-AZ"/>
        </w:rPr>
        <w:t>Əvvəlc</w:t>
      </w:r>
      <w:r w:rsidRPr="00172C9F">
        <w:rPr>
          <w:rFonts w:ascii="Times New Roman" w:hAnsi="Times New Roman"/>
          <w:lang w:val="az-Latn-AZ"/>
        </w:rPr>
        <w:t>ədən</w:t>
      </w:r>
      <w:r w:rsidRPr="00172C9F">
        <w:rPr>
          <w:rFonts w:ascii="Times New Roman" w:hAnsi="Times New Roman"/>
          <w:lang w:val="en-US"/>
        </w:rPr>
        <w:t xml:space="preserve"> </w:t>
      </w:r>
      <w:r>
        <w:rPr>
          <w:rFonts w:ascii="Times New Roman" w:hAnsi="Times New Roman"/>
          <w:lang w:val="az-Latn-AZ"/>
        </w:rPr>
        <w:t>mövc</w:t>
      </w:r>
      <w:r w:rsidRPr="00172C9F">
        <w:rPr>
          <w:rFonts w:ascii="Times New Roman" w:hAnsi="Times New Roman"/>
          <w:lang w:val="az-Latn-AZ"/>
        </w:rPr>
        <w:t>ud</w:t>
      </w:r>
      <w:r w:rsidRPr="00172C9F">
        <w:rPr>
          <w:rFonts w:ascii="Times New Roman" w:hAnsi="Times New Roman"/>
          <w:lang w:val="en-US"/>
        </w:rPr>
        <w:t xml:space="preserve"> </w:t>
      </w:r>
      <w:r w:rsidRPr="00172C9F">
        <w:rPr>
          <w:rFonts w:ascii="Times New Roman" w:hAnsi="Times New Roman"/>
          <w:lang w:val="az-Latn-AZ"/>
        </w:rPr>
        <w:t>olan</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t>partiyalarının</w:t>
      </w:r>
      <w:r w:rsidRPr="00172C9F">
        <w:rPr>
          <w:rFonts w:ascii="Times New Roman" w:hAnsi="Times New Roman"/>
          <w:lang w:val="en-US"/>
        </w:rPr>
        <w:t xml:space="preserve"> </w:t>
      </w:r>
      <w:r w:rsidRPr="00172C9F">
        <w:rPr>
          <w:rFonts w:ascii="Times New Roman" w:hAnsi="Times New Roman"/>
          <w:lang w:val="az-Latn-AZ"/>
        </w:rPr>
        <w:t>yerinə</w:t>
      </w:r>
      <w:r w:rsidRPr="00172C9F">
        <w:rPr>
          <w:rFonts w:ascii="Times New Roman" w:hAnsi="Times New Roman"/>
          <w:lang w:val="en-US"/>
        </w:rPr>
        <w:t xml:space="preserve">  </w:t>
      </w:r>
      <w:r w:rsidRPr="00172C9F">
        <w:rPr>
          <w:rFonts w:ascii="Times New Roman" w:hAnsi="Times New Roman"/>
          <w:lang w:val="az-Latn-AZ"/>
        </w:rPr>
        <w:t>yetirilməsi</w:t>
      </w:r>
      <w:r w:rsidRPr="00172C9F">
        <w:rPr>
          <w:rFonts w:ascii="Times New Roman" w:hAnsi="Times New Roman"/>
          <w:lang w:val="en-US"/>
        </w:rPr>
        <w:t xml:space="preserve"> </w:t>
      </w:r>
      <w:r w:rsidRPr="00172C9F">
        <w:rPr>
          <w:rFonts w:ascii="Times New Roman" w:hAnsi="Times New Roman"/>
          <w:lang w:val="az-Latn-AZ"/>
        </w:rPr>
        <w:t>üçün</w:t>
      </w:r>
      <w:r w:rsidRPr="00172C9F">
        <w:rPr>
          <w:rFonts w:ascii="Times New Roman" w:hAnsi="Times New Roman"/>
          <w:lang w:val="en-US"/>
        </w:rPr>
        <w:t xml:space="preserve"> </w:t>
      </w:r>
      <w:r w:rsidRPr="00172C9F">
        <w:rPr>
          <w:rFonts w:ascii="Times New Roman" w:hAnsi="Times New Roman"/>
          <w:lang w:val="az-Latn-AZ"/>
        </w:rPr>
        <w:t>müəs</w:t>
      </w:r>
      <w:r w:rsidRPr="00172C9F">
        <w:rPr>
          <w:rFonts w:ascii="Times New Roman" w:hAnsi="Times New Roman"/>
          <w:lang w:val="en-US"/>
        </w:rPr>
        <w:softHyphen/>
      </w:r>
      <w:r w:rsidRPr="00172C9F">
        <w:rPr>
          <w:rFonts w:ascii="Times New Roman" w:hAnsi="Times New Roman"/>
          <w:lang w:val="az-Latn-AZ"/>
        </w:rPr>
        <w:t>sisənin</w:t>
      </w:r>
      <w:r w:rsidRPr="00172C9F">
        <w:rPr>
          <w:rFonts w:ascii="Times New Roman" w:hAnsi="Times New Roman"/>
          <w:lang w:val="en-US"/>
        </w:rPr>
        <w:t xml:space="preserve"> </w:t>
      </w:r>
      <w:r w:rsidRPr="00172C9F">
        <w:rPr>
          <w:rFonts w:ascii="Times New Roman" w:hAnsi="Times New Roman"/>
          <w:lang w:val="az-Latn-AZ"/>
        </w:rPr>
        <w:t>anbarında</w:t>
      </w:r>
      <w:r w:rsidRPr="00172C9F">
        <w:rPr>
          <w:rFonts w:ascii="Times New Roman" w:hAnsi="Times New Roman"/>
          <w:lang w:val="en-US"/>
        </w:rPr>
        <w:t xml:space="preserve"> </w:t>
      </w:r>
      <w:r w:rsidRPr="00172C9F">
        <w:rPr>
          <w:rFonts w:ascii="Times New Roman" w:hAnsi="Times New Roman"/>
          <w:lang w:val="az-Latn-AZ"/>
        </w:rPr>
        <w:t>olan</w:t>
      </w:r>
      <w:r w:rsidRPr="00172C9F">
        <w:rPr>
          <w:rFonts w:ascii="Times New Roman" w:hAnsi="Times New Roman"/>
          <w:lang w:val="en-US"/>
        </w:rPr>
        <w:t xml:space="preserve"> </w:t>
      </w:r>
      <w:r w:rsidRPr="00172C9F">
        <w:rPr>
          <w:rFonts w:ascii="Times New Roman" w:hAnsi="Times New Roman"/>
          <w:lang w:val="az-Latn-AZ"/>
        </w:rPr>
        <w:t>mal</w:t>
      </w:r>
      <w:r w:rsidRPr="00172C9F">
        <w:rPr>
          <w:rFonts w:ascii="Times New Roman" w:hAnsi="Times New Roman"/>
          <w:lang w:val="en-US"/>
        </w:rPr>
        <w:t>-</w:t>
      </w:r>
      <w:r w:rsidRPr="00172C9F">
        <w:rPr>
          <w:rFonts w:ascii="Times New Roman" w:hAnsi="Times New Roman"/>
          <w:lang w:val="az-Latn-AZ"/>
        </w:rPr>
        <w:t>material</w:t>
      </w:r>
      <w:r w:rsidRPr="00172C9F">
        <w:rPr>
          <w:rFonts w:ascii="Times New Roman" w:hAnsi="Times New Roman"/>
          <w:lang w:val="en-US"/>
        </w:rPr>
        <w:t xml:space="preserve"> </w:t>
      </w:r>
      <w:r w:rsidRPr="00172C9F">
        <w:rPr>
          <w:rFonts w:ascii="Times New Roman" w:hAnsi="Times New Roman"/>
          <w:lang w:val="az-Latn-AZ"/>
        </w:rPr>
        <w:t>qiymətlilərinin</w:t>
      </w:r>
      <w:r w:rsidRPr="00172C9F">
        <w:rPr>
          <w:rFonts w:ascii="Times New Roman" w:hAnsi="Times New Roman"/>
          <w:lang w:val="en-US"/>
        </w:rPr>
        <w:t xml:space="preserve"> </w:t>
      </w:r>
      <w:r w:rsidRPr="00172C9F">
        <w:rPr>
          <w:rFonts w:ascii="Times New Roman" w:hAnsi="Times New Roman"/>
          <w:lang w:val="az-Latn-AZ"/>
        </w:rPr>
        <w:t>sifarişin</w:t>
      </w:r>
      <w:r w:rsidRPr="00172C9F">
        <w:rPr>
          <w:rFonts w:ascii="Times New Roman" w:hAnsi="Times New Roman"/>
          <w:lang w:val="en-US"/>
        </w:rPr>
        <w:t xml:space="preserve"> </w:t>
      </w:r>
      <w:r>
        <w:rPr>
          <w:rFonts w:ascii="Times New Roman" w:hAnsi="Times New Roman"/>
          <w:lang w:val="az-Latn-AZ"/>
        </w:rPr>
        <w:t>ic</w:t>
      </w:r>
      <w:r w:rsidRPr="00172C9F">
        <w:rPr>
          <w:rFonts w:ascii="Times New Roman" w:hAnsi="Times New Roman"/>
          <w:lang w:val="az-Latn-AZ"/>
        </w:rPr>
        <w:t>ra</w:t>
      </w:r>
      <w:r w:rsidRPr="00172C9F">
        <w:rPr>
          <w:rFonts w:ascii="Times New Roman" w:hAnsi="Times New Roman"/>
          <w:lang w:val="en-US"/>
        </w:rPr>
        <w:t xml:space="preserve"> </w:t>
      </w:r>
      <w:r w:rsidRPr="00172C9F">
        <w:rPr>
          <w:rFonts w:ascii="Times New Roman" w:hAnsi="Times New Roman"/>
          <w:lang w:val="az-Latn-AZ"/>
        </w:rPr>
        <w:t>edilməsinə</w:t>
      </w:r>
      <w:r w:rsidRPr="00172C9F">
        <w:rPr>
          <w:rFonts w:ascii="Times New Roman" w:hAnsi="Times New Roman"/>
          <w:lang w:val="en-US"/>
        </w:rPr>
        <w:t xml:space="preserve"> </w:t>
      </w:r>
      <w:r w:rsidRPr="00172C9F">
        <w:rPr>
          <w:rFonts w:ascii="Times New Roman" w:hAnsi="Times New Roman"/>
          <w:lang w:val="az-Latn-AZ"/>
        </w:rPr>
        <w:t>kifayət</w:t>
      </w:r>
      <w:r w:rsidRPr="00172C9F">
        <w:rPr>
          <w:rFonts w:ascii="Times New Roman" w:hAnsi="Times New Roman"/>
          <w:lang w:val="en-US"/>
        </w:rPr>
        <w:t xml:space="preserve"> </w:t>
      </w:r>
      <w:r w:rsidRPr="00172C9F">
        <w:rPr>
          <w:rFonts w:ascii="Times New Roman" w:hAnsi="Times New Roman"/>
          <w:lang w:val="az-Latn-AZ"/>
        </w:rPr>
        <w:t>etməsi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əlaqədar</w:t>
      </w:r>
      <w:r w:rsidRPr="00172C9F">
        <w:rPr>
          <w:rFonts w:ascii="Times New Roman" w:hAnsi="Times New Roman"/>
          <w:lang w:val="en-US"/>
        </w:rPr>
        <w:t xml:space="preserve"> </w:t>
      </w:r>
      <w:r w:rsidRPr="00172C9F">
        <w:rPr>
          <w:rFonts w:ascii="Times New Roman" w:hAnsi="Times New Roman"/>
          <w:lang w:val="az-Latn-AZ"/>
        </w:rPr>
        <w:t>yaranan</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en-US"/>
        </w:rPr>
        <w:t>2.</w:t>
      </w:r>
      <w:r w:rsidRPr="00172C9F">
        <w:rPr>
          <w:rFonts w:ascii="Times New Roman" w:hAnsi="Times New Roman"/>
          <w:lang w:val="az-Latn-AZ"/>
        </w:rPr>
        <w:t>Satış</w:t>
      </w:r>
      <w:r w:rsidRPr="00172C9F">
        <w:rPr>
          <w:rFonts w:ascii="Times New Roman" w:hAnsi="Times New Roman"/>
          <w:lang w:val="en-US"/>
        </w:rPr>
        <w:t xml:space="preserve"> </w:t>
      </w:r>
      <w:r w:rsidRPr="00172C9F">
        <w:rPr>
          <w:rFonts w:ascii="Times New Roman" w:hAnsi="Times New Roman"/>
          <w:lang w:val="az-Latn-AZ"/>
        </w:rPr>
        <w:t>bazarının</w:t>
      </w:r>
      <w:r w:rsidRPr="00172C9F">
        <w:rPr>
          <w:rFonts w:ascii="Times New Roman" w:hAnsi="Times New Roman"/>
          <w:lang w:val="en-US"/>
        </w:rPr>
        <w:t xml:space="preserve"> </w:t>
      </w:r>
      <w:r w:rsidRPr="00172C9F">
        <w:rPr>
          <w:rFonts w:ascii="Times New Roman" w:hAnsi="Times New Roman"/>
          <w:lang w:val="az-Latn-AZ"/>
        </w:rPr>
        <w:t>itirilməsi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əlaqədar</w:t>
      </w:r>
      <w:r w:rsidRPr="00172C9F">
        <w:rPr>
          <w:rFonts w:ascii="Times New Roman" w:hAnsi="Times New Roman"/>
          <w:lang w:val="en-US"/>
        </w:rPr>
        <w:t xml:space="preserve"> </w:t>
      </w:r>
      <w:r w:rsidRPr="00172C9F">
        <w:rPr>
          <w:rFonts w:ascii="Times New Roman" w:hAnsi="Times New Roman"/>
          <w:lang w:val="az-Latn-AZ"/>
        </w:rPr>
        <w:t>olan</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w:t>
      </w:r>
      <w:r w:rsidRPr="00172C9F">
        <w:rPr>
          <w:rFonts w:ascii="Times New Roman" w:hAnsi="Times New Roman"/>
          <w:lang w:val="en-US"/>
        </w:rPr>
        <w:t xml:space="preserve">. </w:t>
      </w:r>
      <w:r w:rsidRPr="00172C9F">
        <w:rPr>
          <w:rFonts w:ascii="Times New Roman" w:hAnsi="Times New Roman"/>
          <w:lang w:val="az-Latn-AZ"/>
        </w:rPr>
        <w:t>Deməli</w:t>
      </w:r>
      <w:r w:rsidRPr="00172C9F">
        <w:rPr>
          <w:rFonts w:ascii="Times New Roman" w:hAnsi="Times New Roman"/>
          <w:lang w:val="en-US"/>
        </w:rPr>
        <w:t xml:space="preserve"> </w:t>
      </w:r>
      <w:r w:rsidRPr="00172C9F">
        <w:rPr>
          <w:rFonts w:ascii="Times New Roman" w:hAnsi="Times New Roman"/>
          <w:lang w:val="az-Latn-AZ"/>
        </w:rPr>
        <w:t>real</w:t>
      </w:r>
      <w:r w:rsidRPr="00172C9F">
        <w:rPr>
          <w:rFonts w:ascii="Times New Roman" w:hAnsi="Times New Roman"/>
          <w:lang w:val="en-US"/>
        </w:rPr>
        <w:t xml:space="preserve"> </w:t>
      </w:r>
      <w:r>
        <w:rPr>
          <w:rFonts w:ascii="Times New Roman" w:hAnsi="Times New Roman"/>
          <w:lang w:val="az-Latn-AZ"/>
        </w:rPr>
        <w:t>alıc</w:t>
      </w:r>
      <w:r w:rsidRPr="00172C9F">
        <w:rPr>
          <w:rFonts w:ascii="Times New Roman" w:hAnsi="Times New Roman"/>
          <w:lang w:val="az-Latn-AZ"/>
        </w:rPr>
        <w:t>ılar</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ya</w:t>
      </w:r>
      <w:r w:rsidRPr="00172C9F">
        <w:rPr>
          <w:rFonts w:ascii="Times New Roman" w:hAnsi="Times New Roman"/>
          <w:lang w:val="en-US"/>
        </w:rPr>
        <w:t xml:space="preserve"> </w:t>
      </w:r>
      <w:r w:rsidRPr="00172C9F">
        <w:rPr>
          <w:rFonts w:ascii="Times New Roman" w:hAnsi="Times New Roman"/>
          <w:lang w:val="az-Latn-AZ"/>
        </w:rPr>
        <w:t>digər</w:t>
      </w:r>
      <w:r w:rsidRPr="00172C9F">
        <w:rPr>
          <w:rFonts w:ascii="Times New Roman" w:hAnsi="Times New Roman"/>
          <w:lang w:val="en-US"/>
        </w:rPr>
        <w:t xml:space="preserve"> </w:t>
      </w:r>
      <w:r w:rsidRPr="00172C9F">
        <w:rPr>
          <w:rFonts w:ascii="Times New Roman" w:hAnsi="Times New Roman"/>
          <w:lang w:val="az-Latn-AZ"/>
        </w:rPr>
        <w:t>məhsulu</w:t>
      </w:r>
      <w:r w:rsidRPr="00172C9F">
        <w:rPr>
          <w:rFonts w:ascii="Times New Roman" w:hAnsi="Times New Roman"/>
          <w:lang w:val="en-US"/>
        </w:rPr>
        <w:t xml:space="preserve"> </w:t>
      </w:r>
      <w:r w:rsidRPr="00172C9F">
        <w:rPr>
          <w:rFonts w:ascii="Times New Roman" w:hAnsi="Times New Roman"/>
          <w:lang w:val="az-Latn-AZ"/>
        </w:rPr>
        <w:t>əldə</w:t>
      </w:r>
      <w:r w:rsidRPr="00172C9F">
        <w:rPr>
          <w:rFonts w:ascii="Times New Roman" w:hAnsi="Times New Roman"/>
          <w:lang w:val="en-US"/>
        </w:rPr>
        <w:t xml:space="preserve"> </w:t>
      </w:r>
      <w:r w:rsidRPr="00172C9F">
        <w:rPr>
          <w:rFonts w:ascii="Times New Roman" w:hAnsi="Times New Roman"/>
          <w:lang w:val="az-Latn-AZ"/>
        </w:rPr>
        <w:t>etmək</w:t>
      </w:r>
      <w:r w:rsidRPr="00172C9F">
        <w:rPr>
          <w:rFonts w:ascii="Times New Roman" w:hAnsi="Times New Roman"/>
          <w:lang w:val="en-US"/>
        </w:rPr>
        <w:t xml:space="preserve"> </w:t>
      </w:r>
      <w:r w:rsidRPr="00172C9F">
        <w:rPr>
          <w:rFonts w:ascii="Times New Roman" w:hAnsi="Times New Roman"/>
          <w:lang w:val="az-Latn-AZ"/>
        </w:rPr>
        <w:t>məqsədi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başqa</w:t>
      </w:r>
      <w:r w:rsidRPr="00172C9F">
        <w:rPr>
          <w:rFonts w:ascii="Times New Roman" w:hAnsi="Times New Roman"/>
          <w:lang w:val="en-US"/>
        </w:rPr>
        <w:t xml:space="preserve"> </w:t>
      </w:r>
      <w:r w:rsidRPr="00172C9F">
        <w:rPr>
          <w:rFonts w:ascii="Times New Roman" w:hAnsi="Times New Roman"/>
          <w:lang w:val="az-Latn-AZ"/>
        </w:rPr>
        <w:t>firma</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ya</w:t>
      </w:r>
      <w:r w:rsidRPr="00172C9F">
        <w:rPr>
          <w:rFonts w:ascii="Times New Roman" w:hAnsi="Times New Roman"/>
          <w:lang w:val="en-US"/>
        </w:rPr>
        <w:t xml:space="preserve"> </w:t>
      </w:r>
      <w:r w:rsidRPr="00172C9F">
        <w:rPr>
          <w:rFonts w:ascii="Times New Roman" w:hAnsi="Times New Roman"/>
          <w:lang w:val="az-Latn-AZ"/>
        </w:rPr>
        <w:t>kompaniyalara</w:t>
      </w:r>
      <w:r w:rsidRPr="00172C9F">
        <w:rPr>
          <w:rFonts w:ascii="Times New Roman" w:hAnsi="Times New Roman"/>
          <w:lang w:val="en-US"/>
        </w:rPr>
        <w:t xml:space="preserve"> </w:t>
      </w:r>
      <w:r>
        <w:rPr>
          <w:rFonts w:ascii="Times New Roman" w:hAnsi="Times New Roman"/>
          <w:lang w:val="az-Latn-AZ"/>
        </w:rPr>
        <w:t>mürac</w:t>
      </w:r>
      <w:r w:rsidRPr="00172C9F">
        <w:rPr>
          <w:rFonts w:ascii="Times New Roman" w:hAnsi="Times New Roman"/>
          <w:lang w:val="az-Latn-AZ"/>
        </w:rPr>
        <w:t>iət</w:t>
      </w:r>
      <w:r w:rsidRPr="00172C9F">
        <w:rPr>
          <w:rFonts w:ascii="Times New Roman" w:hAnsi="Times New Roman"/>
          <w:lang w:val="en-US"/>
        </w:rPr>
        <w:t xml:space="preserve"> </w:t>
      </w:r>
      <w:r w:rsidRPr="00172C9F">
        <w:rPr>
          <w:rFonts w:ascii="Times New Roman" w:hAnsi="Times New Roman"/>
          <w:lang w:val="az-Latn-AZ"/>
        </w:rPr>
        <w:t>edir</w:t>
      </w:r>
      <w:r w:rsidRPr="00172C9F">
        <w:rPr>
          <w:rFonts w:ascii="Times New Roman" w:hAnsi="Times New Roman"/>
          <w:lang w:val="en-US"/>
        </w:rPr>
        <w:t xml:space="preserve">. </w:t>
      </w:r>
      <w:r>
        <w:rPr>
          <w:rFonts w:ascii="Times New Roman" w:hAnsi="Times New Roman"/>
          <w:lang w:val="az-Latn-AZ"/>
        </w:rPr>
        <w:t>Nətic</w:t>
      </w:r>
      <w:r w:rsidRPr="00172C9F">
        <w:rPr>
          <w:rFonts w:ascii="Times New Roman" w:hAnsi="Times New Roman"/>
          <w:lang w:val="az-Latn-AZ"/>
        </w:rPr>
        <w:t>ə</w:t>
      </w:r>
      <w:r w:rsidRPr="00172C9F">
        <w:rPr>
          <w:rFonts w:ascii="Times New Roman" w:hAnsi="Times New Roman"/>
          <w:lang w:val="en-US"/>
        </w:rPr>
        <w:t xml:space="preserve"> </w:t>
      </w:r>
      <w:r w:rsidRPr="00172C9F">
        <w:rPr>
          <w:rFonts w:ascii="Times New Roman" w:hAnsi="Times New Roman"/>
          <w:lang w:val="az-Latn-AZ"/>
        </w:rPr>
        <w:t>də</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w:t>
      </w:r>
      <w:r w:rsidRPr="00172C9F">
        <w:rPr>
          <w:rFonts w:ascii="Times New Roman" w:hAnsi="Times New Roman"/>
          <w:lang w:val="az-Latn-AZ"/>
        </w:rPr>
        <w:t>istehsalçı</w:t>
      </w:r>
      <w:r w:rsidRPr="00172C9F">
        <w:rPr>
          <w:rFonts w:ascii="Times New Roman" w:hAnsi="Times New Roman"/>
          <w:lang w:val="en-US"/>
        </w:rPr>
        <w:t xml:space="preserve"> </w:t>
      </w:r>
      <w:r w:rsidRPr="00172C9F">
        <w:rPr>
          <w:rFonts w:ascii="Times New Roman" w:hAnsi="Times New Roman"/>
          <w:lang w:val="az-Latn-AZ"/>
        </w:rPr>
        <w:t>müəssisə</w:t>
      </w:r>
      <w:r w:rsidRPr="00172C9F">
        <w:rPr>
          <w:rFonts w:ascii="Times New Roman" w:hAnsi="Times New Roman"/>
          <w:lang w:val="en-US"/>
        </w:rPr>
        <w:t xml:space="preserve"> </w:t>
      </w:r>
      <w:r w:rsidRPr="00172C9F">
        <w:rPr>
          <w:rFonts w:ascii="Times New Roman" w:hAnsi="Times New Roman"/>
          <w:lang w:val="az-Latn-AZ"/>
        </w:rPr>
        <w:t>satış</w:t>
      </w:r>
      <w:r w:rsidRPr="00172C9F">
        <w:rPr>
          <w:rFonts w:ascii="Times New Roman" w:hAnsi="Times New Roman"/>
          <w:lang w:val="en-US"/>
        </w:rPr>
        <w:t xml:space="preserve"> </w:t>
      </w:r>
      <w:r w:rsidRPr="00172C9F">
        <w:rPr>
          <w:rFonts w:ascii="Times New Roman" w:hAnsi="Times New Roman"/>
          <w:lang w:val="az-Latn-AZ"/>
        </w:rPr>
        <w:t>bazarının</w:t>
      </w:r>
      <w:r w:rsidRPr="00172C9F">
        <w:rPr>
          <w:rFonts w:ascii="Times New Roman" w:hAnsi="Times New Roman"/>
          <w:lang w:val="en-US"/>
        </w:rPr>
        <w:t xml:space="preserve"> </w:t>
      </w:r>
      <w:r w:rsidRPr="00172C9F">
        <w:rPr>
          <w:rFonts w:ascii="Times New Roman" w:hAnsi="Times New Roman"/>
          <w:lang w:val="az-Latn-AZ"/>
        </w:rPr>
        <w:t>itirilməsi</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yeni</w:t>
      </w:r>
      <w:r w:rsidRPr="00172C9F">
        <w:rPr>
          <w:rFonts w:ascii="Times New Roman" w:hAnsi="Times New Roman"/>
          <w:lang w:val="en-US"/>
        </w:rPr>
        <w:softHyphen/>
      </w:r>
      <w:r w:rsidRPr="00172C9F">
        <w:rPr>
          <w:rFonts w:ascii="Times New Roman" w:hAnsi="Times New Roman"/>
          <w:lang w:val="az-Latn-AZ"/>
        </w:rPr>
        <w:t>sinin</w:t>
      </w:r>
      <w:r w:rsidRPr="00172C9F">
        <w:rPr>
          <w:rFonts w:ascii="Times New Roman" w:hAnsi="Times New Roman"/>
          <w:lang w:val="en-US"/>
        </w:rPr>
        <w:t xml:space="preserve"> </w:t>
      </w:r>
      <w:r w:rsidRPr="00172C9F">
        <w:rPr>
          <w:rFonts w:ascii="Times New Roman" w:hAnsi="Times New Roman"/>
          <w:lang w:val="az-Latn-AZ"/>
        </w:rPr>
        <w:t>axtarılması</w:t>
      </w:r>
      <w:r w:rsidRPr="00172C9F">
        <w:rPr>
          <w:rFonts w:ascii="Times New Roman" w:hAnsi="Times New Roman"/>
          <w:lang w:val="en-US"/>
        </w:rPr>
        <w:t xml:space="preserve"> </w:t>
      </w:r>
      <w:r w:rsidRPr="00172C9F">
        <w:rPr>
          <w:rFonts w:ascii="Times New Roman" w:hAnsi="Times New Roman"/>
          <w:lang w:val="az-Latn-AZ"/>
        </w:rPr>
        <w:t>məqsədi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əlavə</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w:t>
      </w:r>
      <w:r w:rsidRPr="00172C9F">
        <w:rPr>
          <w:rFonts w:ascii="Times New Roman" w:hAnsi="Times New Roman"/>
          <w:lang w:val="en-US"/>
        </w:rPr>
        <w:t xml:space="preserve"> </w:t>
      </w:r>
      <w:r w:rsidRPr="00172C9F">
        <w:rPr>
          <w:rFonts w:ascii="Times New Roman" w:hAnsi="Times New Roman"/>
          <w:lang w:val="az-Latn-AZ"/>
        </w:rPr>
        <w:t>çəkməli</w:t>
      </w:r>
      <w:r w:rsidRPr="00172C9F">
        <w:rPr>
          <w:rFonts w:ascii="Times New Roman" w:hAnsi="Times New Roman"/>
          <w:lang w:val="en-US"/>
        </w:rPr>
        <w:t xml:space="preserve"> </w:t>
      </w:r>
      <w:r w:rsidRPr="00172C9F">
        <w:rPr>
          <w:rFonts w:ascii="Times New Roman" w:hAnsi="Times New Roman"/>
          <w:lang w:val="az-Latn-AZ"/>
        </w:rPr>
        <w:t>olur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en-US"/>
        </w:rPr>
        <w:t>3.</w:t>
      </w:r>
      <w:r w:rsidR="00F61524">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tamamlanması</w:t>
      </w:r>
      <w:r w:rsidRPr="00172C9F">
        <w:rPr>
          <w:rFonts w:ascii="Times New Roman" w:hAnsi="Times New Roman"/>
          <w:lang w:val="en-US"/>
        </w:rPr>
        <w:t xml:space="preserve"> </w:t>
      </w:r>
      <w:r w:rsidRPr="00172C9F">
        <w:rPr>
          <w:rFonts w:ascii="Times New Roman" w:hAnsi="Times New Roman"/>
          <w:lang w:val="az-Latn-AZ"/>
        </w:rPr>
        <w:t>üzrə</w:t>
      </w:r>
      <w:r w:rsidRPr="00172C9F">
        <w:rPr>
          <w:rFonts w:ascii="Times New Roman" w:hAnsi="Times New Roman"/>
          <w:lang w:val="en-US"/>
        </w:rPr>
        <w:t xml:space="preserve"> </w:t>
      </w:r>
      <w:r w:rsidRPr="00172C9F">
        <w:rPr>
          <w:rFonts w:ascii="Times New Roman" w:hAnsi="Times New Roman"/>
          <w:lang w:val="az-Latn-AZ"/>
        </w:rPr>
        <w:t>fəaliyyət</w:t>
      </w:r>
      <w:r w:rsidRPr="00172C9F">
        <w:rPr>
          <w:rFonts w:ascii="Times New Roman" w:hAnsi="Times New Roman"/>
          <w:lang w:val="en-US"/>
        </w:rPr>
        <w:t xml:space="preserve"> </w:t>
      </w:r>
      <w:r w:rsidRPr="00172C9F">
        <w:rPr>
          <w:rFonts w:ascii="Times New Roman" w:hAnsi="Times New Roman"/>
          <w:lang w:val="az-Latn-AZ"/>
        </w:rPr>
        <w:t>göstərən</w:t>
      </w:r>
      <w:r w:rsidRPr="00172C9F">
        <w:rPr>
          <w:rFonts w:ascii="Times New Roman" w:hAnsi="Times New Roman"/>
          <w:lang w:val="en-US"/>
        </w:rPr>
        <w:t xml:space="preserve"> </w:t>
      </w:r>
      <w:r w:rsidRPr="00172C9F">
        <w:rPr>
          <w:rFonts w:ascii="Times New Roman" w:hAnsi="Times New Roman"/>
          <w:lang w:val="az-Latn-AZ"/>
        </w:rPr>
        <w:t>müəssisələrdən</w:t>
      </w:r>
      <w:r w:rsidRPr="00172C9F">
        <w:rPr>
          <w:rFonts w:ascii="Times New Roman" w:hAnsi="Times New Roman"/>
          <w:lang w:val="en-US"/>
        </w:rPr>
        <w:t xml:space="preserve"> </w:t>
      </w:r>
      <w:r w:rsidRPr="00172C9F">
        <w:rPr>
          <w:rFonts w:ascii="Times New Roman" w:hAnsi="Times New Roman"/>
          <w:lang w:val="az-Latn-AZ"/>
        </w:rPr>
        <w:t>mal</w:t>
      </w:r>
      <w:r w:rsidRPr="00172C9F">
        <w:rPr>
          <w:rFonts w:ascii="Times New Roman" w:hAnsi="Times New Roman"/>
          <w:lang w:val="en-US"/>
        </w:rPr>
        <w:t>-</w:t>
      </w:r>
      <w:r w:rsidRPr="00172C9F">
        <w:rPr>
          <w:rFonts w:ascii="Times New Roman" w:hAnsi="Times New Roman"/>
          <w:lang w:val="az-Latn-AZ"/>
        </w:rPr>
        <w:t>material</w:t>
      </w:r>
      <w:r w:rsidRPr="00172C9F">
        <w:rPr>
          <w:rFonts w:ascii="Times New Roman" w:hAnsi="Times New Roman"/>
          <w:lang w:val="en-US"/>
        </w:rPr>
        <w:t xml:space="preserve"> </w:t>
      </w:r>
      <w:r w:rsidRPr="00172C9F">
        <w:rPr>
          <w:rFonts w:ascii="Times New Roman" w:hAnsi="Times New Roman"/>
          <w:lang w:val="az-Latn-AZ"/>
        </w:rPr>
        <w:t>qiymətlilərin</w:t>
      </w:r>
      <w:r w:rsidRPr="00172C9F">
        <w:rPr>
          <w:rFonts w:ascii="Times New Roman" w:hAnsi="Times New Roman"/>
          <w:lang w:val="en-US"/>
        </w:rPr>
        <w:t xml:space="preserve"> </w:t>
      </w:r>
      <w:r w:rsidRPr="00172C9F">
        <w:rPr>
          <w:rFonts w:ascii="Times New Roman" w:hAnsi="Times New Roman"/>
          <w:lang w:val="az-Latn-AZ"/>
        </w:rPr>
        <w:t>alınmasında</w:t>
      </w:r>
      <w:r w:rsidRPr="00172C9F">
        <w:rPr>
          <w:rFonts w:ascii="Times New Roman" w:hAnsi="Times New Roman"/>
          <w:lang w:val="en-US"/>
        </w:rPr>
        <w:t xml:space="preserve"> </w:t>
      </w:r>
      <w:r w:rsidRPr="00172C9F">
        <w:rPr>
          <w:rFonts w:ascii="Times New Roman" w:hAnsi="Times New Roman"/>
          <w:lang w:val="az-Latn-AZ"/>
        </w:rPr>
        <w:t>kənarlaşmalarla</w:t>
      </w:r>
      <w:r w:rsidRPr="00172C9F">
        <w:rPr>
          <w:rFonts w:ascii="Times New Roman" w:hAnsi="Times New Roman"/>
          <w:lang w:val="en-US"/>
        </w:rPr>
        <w:t xml:space="preserve"> </w:t>
      </w:r>
      <w:r w:rsidRPr="00172C9F">
        <w:rPr>
          <w:rFonts w:ascii="Times New Roman" w:hAnsi="Times New Roman"/>
          <w:lang w:val="az-Latn-AZ"/>
        </w:rPr>
        <w:t>əlaqədar</w:t>
      </w:r>
      <w:r w:rsidRPr="00172C9F">
        <w:rPr>
          <w:rFonts w:ascii="Times New Roman" w:hAnsi="Times New Roman"/>
          <w:lang w:val="en-US"/>
        </w:rPr>
        <w:t xml:space="preserve"> </w:t>
      </w:r>
      <w:r w:rsidRPr="00172C9F">
        <w:rPr>
          <w:rFonts w:ascii="Times New Roman" w:hAnsi="Times New Roman"/>
          <w:lang w:val="az-Latn-AZ"/>
        </w:rPr>
        <w:t>istehsalçı</w:t>
      </w:r>
      <w:r w:rsidRPr="00172C9F">
        <w:rPr>
          <w:rFonts w:ascii="Times New Roman" w:hAnsi="Times New Roman"/>
          <w:lang w:val="en-US"/>
        </w:rPr>
        <w:t xml:space="preserve"> </w:t>
      </w:r>
      <w:r w:rsidRPr="00172C9F">
        <w:rPr>
          <w:rFonts w:ascii="Times New Roman" w:hAnsi="Times New Roman"/>
          <w:lang w:val="az-Latn-AZ"/>
        </w:rPr>
        <w:t>müəs</w:t>
      </w:r>
      <w:r w:rsidRPr="00172C9F">
        <w:rPr>
          <w:rFonts w:ascii="Times New Roman" w:hAnsi="Times New Roman"/>
          <w:lang w:val="en-US"/>
        </w:rPr>
        <w:t>-</w:t>
      </w:r>
      <w:r w:rsidRPr="00172C9F">
        <w:rPr>
          <w:rFonts w:ascii="Times New Roman" w:hAnsi="Times New Roman"/>
          <w:lang w:val="az-Latn-AZ"/>
        </w:rPr>
        <w:t>sisənin</w:t>
      </w:r>
      <w:r w:rsidRPr="00172C9F">
        <w:rPr>
          <w:rFonts w:ascii="Times New Roman" w:hAnsi="Times New Roman"/>
          <w:lang w:val="en-US"/>
        </w:rPr>
        <w:t xml:space="preserve"> </w:t>
      </w:r>
      <w:r w:rsidRPr="00172C9F">
        <w:rPr>
          <w:rFonts w:ascii="Times New Roman" w:hAnsi="Times New Roman"/>
          <w:lang w:val="az-Latn-AZ"/>
        </w:rPr>
        <w:t>digər</w:t>
      </w:r>
      <w:r w:rsidRPr="00172C9F">
        <w:rPr>
          <w:rFonts w:ascii="Times New Roman" w:hAnsi="Times New Roman"/>
          <w:lang w:val="en-US"/>
        </w:rPr>
        <w:t xml:space="preserve"> </w:t>
      </w:r>
      <w:r>
        <w:rPr>
          <w:rFonts w:ascii="Times New Roman" w:hAnsi="Times New Roman"/>
          <w:lang w:val="az-Latn-AZ"/>
        </w:rPr>
        <w:t>təc</w:t>
      </w:r>
      <w:r w:rsidRPr="00172C9F">
        <w:rPr>
          <w:rFonts w:ascii="Times New Roman" w:hAnsi="Times New Roman"/>
          <w:lang w:val="az-Latn-AZ"/>
        </w:rPr>
        <w:t>hizat</w:t>
      </w:r>
      <w:r w:rsidRPr="00172C9F">
        <w:rPr>
          <w:rFonts w:ascii="Times New Roman" w:hAnsi="Times New Roman"/>
          <w:lang w:val="en-US"/>
        </w:rPr>
        <w:t xml:space="preserve"> </w:t>
      </w:r>
      <w:r w:rsidRPr="00172C9F">
        <w:rPr>
          <w:rFonts w:ascii="Times New Roman" w:hAnsi="Times New Roman"/>
          <w:lang w:val="az-Latn-AZ"/>
        </w:rPr>
        <w:t>mənbələrinin</w:t>
      </w:r>
      <w:r w:rsidRPr="00172C9F">
        <w:rPr>
          <w:rFonts w:ascii="Times New Roman" w:hAnsi="Times New Roman"/>
          <w:lang w:val="en-US"/>
        </w:rPr>
        <w:t xml:space="preserve"> </w:t>
      </w:r>
      <w:r w:rsidRPr="00172C9F">
        <w:rPr>
          <w:rFonts w:ascii="Times New Roman" w:hAnsi="Times New Roman"/>
          <w:lang w:val="az-Latn-AZ"/>
        </w:rPr>
        <w:t>axtarılmasına</w:t>
      </w:r>
      <w:r w:rsidRPr="00172C9F">
        <w:rPr>
          <w:rFonts w:ascii="Times New Roman" w:hAnsi="Times New Roman"/>
          <w:lang w:val="en-US"/>
        </w:rPr>
        <w:t xml:space="preserve"> </w:t>
      </w:r>
      <w:r w:rsidRPr="00172C9F">
        <w:rPr>
          <w:rFonts w:ascii="Times New Roman" w:hAnsi="Times New Roman"/>
          <w:lang w:val="az-Latn-AZ"/>
        </w:rPr>
        <w:t>əlavə</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en-US"/>
        </w:rPr>
        <w:t xml:space="preserve"> </w:t>
      </w:r>
      <w:r w:rsidRPr="00172C9F">
        <w:rPr>
          <w:rFonts w:ascii="Times New Roman" w:hAnsi="Times New Roman"/>
          <w:lang w:val="az-Latn-AZ"/>
        </w:rPr>
        <w:t>çəkmək</w:t>
      </w:r>
      <w:r w:rsidRPr="00172C9F">
        <w:rPr>
          <w:rFonts w:ascii="Times New Roman" w:hAnsi="Times New Roman"/>
          <w:lang w:val="en-US"/>
        </w:rPr>
        <w:t xml:space="preserve"> </w:t>
      </w:r>
      <w:r w:rsidRPr="00172C9F">
        <w:rPr>
          <w:rFonts w:ascii="Times New Roman" w:hAnsi="Times New Roman"/>
          <w:lang w:val="az-Latn-AZ"/>
        </w:rPr>
        <w:t>mə</w:t>
      </w:r>
      <w:r w:rsidR="00F61524">
        <w:rPr>
          <w:rFonts w:ascii="Times New Roman" w:hAnsi="Times New Roman"/>
          <w:lang w:val="az-Latn-AZ"/>
        </w:rPr>
        <w:t>c</w:t>
      </w:r>
      <w:r w:rsidRPr="00172C9F">
        <w:rPr>
          <w:rFonts w:ascii="Times New Roman" w:hAnsi="Times New Roman"/>
          <w:lang w:val="az-Latn-AZ"/>
        </w:rPr>
        <w:t>buriy</w:t>
      </w:r>
      <w:r w:rsidRPr="00172C9F">
        <w:rPr>
          <w:rFonts w:ascii="Times New Roman" w:hAnsi="Times New Roman"/>
          <w:lang w:val="en-US"/>
        </w:rPr>
        <w:t>-</w:t>
      </w:r>
      <w:r w:rsidRPr="00172C9F">
        <w:rPr>
          <w:rFonts w:ascii="Times New Roman" w:hAnsi="Times New Roman"/>
          <w:lang w:val="az-Latn-AZ"/>
        </w:rPr>
        <w:t>yətində</w:t>
      </w:r>
      <w:r w:rsidRPr="00172C9F">
        <w:rPr>
          <w:rFonts w:ascii="Times New Roman" w:hAnsi="Times New Roman"/>
          <w:lang w:val="en-US"/>
        </w:rPr>
        <w:t xml:space="preserve"> </w:t>
      </w:r>
      <w:r w:rsidRPr="00172C9F">
        <w:rPr>
          <w:rFonts w:ascii="Times New Roman" w:hAnsi="Times New Roman"/>
          <w:lang w:val="az-Latn-AZ"/>
        </w:rPr>
        <w:t>qalır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Pr>
          <w:rFonts w:ascii="Times New Roman" w:hAnsi="Times New Roman"/>
          <w:lang w:val="az-Latn-AZ"/>
        </w:rPr>
        <w:t>Birinc</w:t>
      </w:r>
      <w:r w:rsidRPr="00172C9F">
        <w:rPr>
          <w:rFonts w:ascii="Times New Roman" w:hAnsi="Times New Roman"/>
          <w:lang w:val="az-Latn-AZ"/>
        </w:rPr>
        <w:t>i</w:t>
      </w:r>
      <w:r w:rsidRPr="00172C9F">
        <w:rPr>
          <w:rFonts w:ascii="Times New Roman" w:hAnsi="Times New Roman"/>
          <w:lang w:val="en-US"/>
        </w:rPr>
        <w:t xml:space="preserve"> </w:t>
      </w:r>
      <w:r w:rsidRPr="00172C9F">
        <w:rPr>
          <w:rFonts w:ascii="Times New Roman" w:hAnsi="Times New Roman"/>
          <w:lang w:val="az-Latn-AZ"/>
        </w:rPr>
        <w:t>iki</w:t>
      </w:r>
      <w:r w:rsidRPr="00172C9F">
        <w:rPr>
          <w:rFonts w:ascii="Times New Roman" w:hAnsi="Times New Roman"/>
          <w:lang w:val="en-US"/>
        </w:rPr>
        <w:t xml:space="preserve"> </w:t>
      </w:r>
      <w:r w:rsidRPr="00172C9F">
        <w:rPr>
          <w:rFonts w:ascii="Times New Roman" w:hAnsi="Times New Roman"/>
          <w:lang w:val="az-Latn-AZ"/>
        </w:rPr>
        <w:t>növ</w:t>
      </w:r>
      <w:r w:rsidRPr="00172C9F">
        <w:rPr>
          <w:rFonts w:ascii="Times New Roman" w:hAnsi="Times New Roman"/>
          <w:lang w:val="en-US"/>
        </w:rPr>
        <w:t xml:space="preserve"> </w:t>
      </w:r>
      <w:r w:rsidRPr="00172C9F">
        <w:rPr>
          <w:rFonts w:ascii="Times New Roman" w:hAnsi="Times New Roman"/>
          <w:lang w:val="az-Latn-AZ"/>
        </w:rPr>
        <w:t>tədavül</w:t>
      </w:r>
      <w:r w:rsidRPr="00172C9F">
        <w:rPr>
          <w:rFonts w:ascii="Times New Roman" w:hAnsi="Times New Roman"/>
          <w:lang w:val="en-US"/>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firmanın</w:t>
      </w:r>
      <w:r w:rsidRPr="00172C9F">
        <w:rPr>
          <w:rFonts w:ascii="Times New Roman" w:hAnsi="Times New Roman"/>
          <w:lang w:val="en-US"/>
        </w:rPr>
        <w:t xml:space="preserve"> </w:t>
      </w:r>
      <w:r w:rsidRPr="00172C9F">
        <w:rPr>
          <w:rFonts w:ascii="Times New Roman" w:hAnsi="Times New Roman"/>
          <w:lang w:val="az-Latn-AZ"/>
        </w:rPr>
        <w:t>alternativ</w:t>
      </w:r>
      <w:r w:rsidRPr="00172C9F">
        <w:rPr>
          <w:rFonts w:ascii="Times New Roman" w:hAnsi="Times New Roman"/>
          <w:lang w:val="en-US"/>
        </w:rPr>
        <w:t xml:space="preserve"> </w:t>
      </w:r>
      <w:r w:rsidRPr="00172C9F">
        <w:rPr>
          <w:rFonts w:ascii="Times New Roman" w:hAnsi="Times New Roman"/>
          <w:lang w:val="az-Latn-AZ"/>
        </w:rPr>
        <w:t>kurs</w:t>
      </w:r>
      <w:r w:rsidRPr="00172C9F">
        <w:rPr>
          <w:rFonts w:ascii="Times New Roman" w:hAnsi="Times New Roman"/>
          <w:lang w:val="en-US"/>
        </w:rPr>
        <w:t xml:space="preserve"> </w:t>
      </w:r>
      <w:r w:rsidRPr="00172C9F">
        <w:rPr>
          <w:rFonts w:ascii="Times New Roman" w:hAnsi="Times New Roman"/>
          <w:lang w:val="az-Latn-AZ"/>
        </w:rPr>
        <w:t>qəbul</w:t>
      </w:r>
      <w:r w:rsidRPr="00172C9F">
        <w:rPr>
          <w:rFonts w:ascii="Times New Roman" w:hAnsi="Times New Roman"/>
          <w:lang w:val="en-US"/>
        </w:rPr>
        <w:t xml:space="preserve"> </w:t>
      </w:r>
      <w:r w:rsidRPr="00172C9F">
        <w:rPr>
          <w:rFonts w:ascii="Times New Roman" w:hAnsi="Times New Roman"/>
          <w:lang w:val="az-Latn-AZ"/>
        </w:rPr>
        <w:t>etmək</w:t>
      </w:r>
      <w:r w:rsidRPr="00172C9F">
        <w:rPr>
          <w:rFonts w:ascii="Times New Roman" w:hAnsi="Times New Roman"/>
          <w:lang w:val="en-US"/>
        </w:rPr>
        <w:t xml:space="preserve"> </w:t>
      </w:r>
      <w:r w:rsidRPr="00172C9F">
        <w:rPr>
          <w:rFonts w:ascii="Times New Roman" w:hAnsi="Times New Roman"/>
          <w:lang w:val="az-Latn-AZ"/>
        </w:rPr>
        <w:t>məq</w:t>
      </w:r>
      <w:r>
        <w:rPr>
          <w:rFonts w:ascii="Times New Roman" w:hAnsi="Times New Roman"/>
          <w:lang w:val="az-Latn-AZ"/>
        </w:rPr>
        <w:t>-</w:t>
      </w:r>
      <w:r w:rsidRPr="00172C9F">
        <w:rPr>
          <w:rFonts w:ascii="Times New Roman" w:hAnsi="Times New Roman"/>
          <w:lang w:val="az-Latn-AZ"/>
        </w:rPr>
        <w:t>sədilə</w:t>
      </w:r>
      <w:r w:rsidRPr="00172C9F">
        <w:rPr>
          <w:rFonts w:ascii="Times New Roman" w:hAnsi="Times New Roman"/>
          <w:lang w:val="en-US"/>
        </w:rPr>
        <w:t xml:space="preserve"> </w:t>
      </w:r>
      <w:r w:rsidRPr="00172C9F">
        <w:rPr>
          <w:rFonts w:ascii="Times New Roman" w:hAnsi="Times New Roman"/>
          <w:lang w:val="az-Latn-AZ"/>
        </w:rPr>
        <w:t>müəssisənin</w:t>
      </w:r>
      <w:r w:rsidRPr="00172C9F">
        <w:rPr>
          <w:rFonts w:ascii="Times New Roman" w:hAnsi="Times New Roman"/>
          <w:lang w:val="en-US"/>
        </w:rPr>
        <w:t xml:space="preserve"> </w:t>
      </w:r>
      <w:r w:rsidRPr="00172C9F">
        <w:rPr>
          <w:rFonts w:ascii="Times New Roman" w:hAnsi="Times New Roman"/>
          <w:lang w:val="az-Latn-AZ"/>
        </w:rPr>
        <w:t>müvəqqəti</w:t>
      </w:r>
      <w:r w:rsidRPr="00172C9F">
        <w:rPr>
          <w:rFonts w:ascii="Times New Roman" w:hAnsi="Times New Roman"/>
          <w:lang w:val="en-US"/>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kimi</w:t>
      </w:r>
      <w:r w:rsidRPr="00172C9F">
        <w:rPr>
          <w:rFonts w:ascii="Times New Roman" w:hAnsi="Times New Roman"/>
          <w:lang w:val="en-US"/>
        </w:rPr>
        <w:t xml:space="preserve"> </w:t>
      </w:r>
      <w:r w:rsidRPr="00172C9F">
        <w:rPr>
          <w:rFonts w:ascii="Times New Roman" w:hAnsi="Times New Roman"/>
          <w:lang w:val="az-Latn-AZ"/>
        </w:rPr>
        <w:t>təsnifləşdirilir</w:t>
      </w:r>
      <w:r w:rsidRPr="00172C9F">
        <w:rPr>
          <w:rFonts w:ascii="Times New Roman" w:hAnsi="Times New Roman"/>
          <w:lang w:val="en-US"/>
        </w:rPr>
        <w:t xml:space="preserve">. </w:t>
      </w:r>
      <w:r w:rsidRPr="00172C9F">
        <w:rPr>
          <w:rFonts w:ascii="Times New Roman" w:hAnsi="Times New Roman"/>
          <w:lang w:val="az-Latn-AZ"/>
        </w:rPr>
        <w:t>Üçün</w:t>
      </w:r>
      <w:r w:rsidR="00F61524">
        <w:rPr>
          <w:rFonts w:ascii="Times New Roman" w:hAnsi="Times New Roman"/>
          <w:lang w:val="az-Latn-AZ"/>
        </w:rPr>
        <w:t>c</w:t>
      </w:r>
      <w:r w:rsidRPr="00172C9F">
        <w:rPr>
          <w:rFonts w:ascii="Times New Roman" w:hAnsi="Times New Roman"/>
          <w:lang w:val="az-Latn-AZ"/>
        </w:rPr>
        <w:t>ü</w:t>
      </w:r>
      <w:r w:rsidRPr="00172C9F">
        <w:rPr>
          <w:rFonts w:ascii="Times New Roman" w:hAnsi="Times New Roman"/>
          <w:lang w:val="en-US"/>
        </w:rPr>
        <w:t xml:space="preserve"> </w:t>
      </w:r>
      <w:r w:rsidRPr="00172C9F">
        <w:rPr>
          <w:rFonts w:ascii="Times New Roman" w:hAnsi="Times New Roman"/>
          <w:lang w:val="az-Latn-AZ"/>
        </w:rPr>
        <w:t>tam</w:t>
      </w:r>
      <w:r w:rsidRPr="00172C9F">
        <w:rPr>
          <w:rFonts w:ascii="Times New Roman" w:hAnsi="Times New Roman"/>
          <w:lang w:val="en-US"/>
        </w:rPr>
        <w:t xml:space="preserve"> </w:t>
      </w:r>
      <w:r w:rsidRPr="00172C9F">
        <w:rPr>
          <w:rFonts w:ascii="Times New Roman" w:hAnsi="Times New Roman"/>
          <w:lang w:val="az-Latn-AZ"/>
        </w:rPr>
        <w:t>tədavül</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hipotetik</w:t>
      </w:r>
      <w:r w:rsidRPr="00172C9F">
        <w:rPr>
          <w:rFonts w:ascii="Times New Roman" w:hAnsi="Times New Roman"/>
          <w:lang w:val="en-US"/>
        </w:rPr>
        <w:t xml:space="preserve"> </w:t>
      </w:r>
      <w:r w:rsidRPr="00172C9F">
        <w:rPr>
          <w:rFonts w:ascii="Times New Roman" w:hAnsi="Times New Roman"/>
          <w:lang w:val="az-Latn-AZ"/>
        </w:rPr>
        <w:t>sifarişçilərin</w:t>
      </w:r>
      <w:r w:rsidRPr="00172C9F">
        <w:rPr>
          <w:rFonts w:ascii="Times New Roman" w:hAnsi="Times New Roman"/>
          <w:lang w:val="en-US"/>
        </w:rPr>
        <w:t xml:space="preserve"> </w:t>
      </w:r>
      <w:r w:rsidRPr="00172C9F">
        <w:rPr>
          <w:rFonts w:ascii="Times New Roman" w:hAnsi="Times New Roman"/>
          <w:lang w:val="az-Latn-AZ"/>
        </w:rPr>
        <w:t>müxtəlifliyi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bağlı</w:t>
      </w:r>
      <w:r w:rsidRPr="00172C9F">
        <w:rPr>
          <w:rFonts w:ascii="Times New Roman" w:hAnsi="Times New Roman"/>
          <w:lang w:val="en-US"/>
        </w:rPr>
        <w:t xml:space="preserve"> </w:t>
      </w:r>
      <w:r w:rsidRPr="00172C9F">
        <w:rPr>
          <w:rFonts w:ascii="Times New Roman" w:hAnsi="Times New Roman"/>
          <w:lang w:val="az-Latn-AZ"/>
        </w:rPr>
        <w:t>olaraq</w:t>
      </w:r>
      <w:r w:rsidRPr="00172C9F">
        <w:rPr>
          <w:rFonts w:ascii="Times New Roman" w:hAnsi="Times New Roman"/>
          <w:lang w:val="en-US"/>
        </w:rPr>
        <w:t xml:space="preserve"> </w:t>
      </w:r>
      <w:r w:rsidRPr="00172C9F">
        <w:rPr>
          <w:rFonts w:ascii="Times New Roman" w:hAnsi="Times New Roman"/>
          <w:lang w:val="az-Latn-AZ"/>
        </w:rPr>
        <w:t>çox</w:t>
      </w:r>
      <w:r w:rsidRPr="00172C9F">
        <w:rPr>
          <w:rFonts w:ascii="Times New Roman" w:hAnsi="Times New Roman"/>
          <w:lang w:val="en-US"/>
        </w:rPr>
        <w:t xml:space="preserve"> </w:t>
      </w:r>
      <w:r w:rsidRPr="00172C9F">
        <w:rPr>
          <w:rFonts w:ascii="Times New Roman" w:hAnsi="Times New Roman"/>
          <w:lang w:val="az-Latn-AZ"/>
        </w:rPr>
        <w:t>çətin</w:t>
      </w:r>
      <w:r w:rsidRPr="00172C9F">
        <w:rPr>
          <w:rFonts w:ascii="Times New Roman" w:hAnsi="Times New Roman"/>
          <w:lang w:val="en-US"/>
        </w:rPr>
        <w:t xml:space="preserve"> </w:t>
      </w:r>
      <w:r w:rsidRPr="00172C9F">
        <w:rPr>
          <w:rFonts w:ascii="Times New Roman" w:hAnsi="Times New Roman"/>
          <w:lang w:val="az-Latn-AZ"/>
        </w:rPr>
        <w:t>hesablanan</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lərdir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lastRenderedPageBreak/>
        <w:t>Onu</w:t>
      </w:r>
      <w:r w:rsidRPr="00172C9F">
        <w:rPr>
          <w:rFonts w:ascii="Times New Roman" w:hAnsi="Times New Roman"/>
          <w:lang w:val="en-US"/>
        </w:rPr>
        <w:t xml:space="preserve"> </w:t>
      </w:r>
      <w:r w:rsidRPr="00172C9F">
        <w:rPr>
          <w:rFonts w:ascii="Times New Roman" w:hAnsi="Times New Roman"/>
          <w:lang w:val="az-Latn-AZ"/>
        </w:rPr>
        <w:t>da</w:t>
      </w:r>
      <w:r w:rsidRPr="00172C9F">
        <w:rPr>
          <w:rFonts w:ascii="Times New Roman" w:hAnsi="Times New Roman"/>
          <w:lang w:val="en-US"/>
        </w:rPr>
        <w:t xml:space="preserve"> </w:t>
      </w:r>
      <w:r w:rsidRPr="00172C9F">
        <w:rPr>
          <w:rFonts w:ascii="Times New Roman" w:hAnsi="Times New Roman"/>
          <w:lang w:val="az-Latn-AZ"/>
        </w:rPr>
        <w:t>qeyd</w:t>
      </w:r>
      <w:r w:rsidRPr="00172C9F">
        <w:rPr>
          <w:rFonts w:ascii="Times New Roman" w:hAnsi="Times New Roman"/>
          <w:lang w:val="en-US"/>
        </w:rPr>
        <w:t xml:space="preserve"> </w:t>
      </w:r>
      <w:r w:rsidRPr="00172C9F">
        <w:rPr>
          <w:rFonts w:ascii="Times New Roman" w:hAnsi="Times New Roman"/>
          <w:lang w:val="az-Latn-AZ"/>
        </w:rPr>
        <w:t>etmək</w:t>
      </w:r>
      <w:r w:rsidRPr="00172C9F">
        <w:rPr>
          <w:rFonts w:ascii="Times New Roman" w:hAnsi="Times New Roman"/>
          <w:lang w:val="en-US"/>
        </w:rPr>
        <w:t xml:space="preserve"> </w:t>
      </w:r>
      <w:r w:rsidRPr="00172C9F">
        <w:rPr>
          <w:rFonts w:ascii="Times New Roman" w:hAnsi="Times New Roman"/>
          <w:lang w:val="az-Latn-AZ"/>
        </w:rPr>
        <w:t>lazımdır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çatışmamasının</w:t>
      </w:r>
      <w:r w:rsidRPr="00172C9F">
        <w:rPr>
          <w:rFonts w:ascii="Times New Roman" w:hAnsi="Times New Roman"/>
          <w:lang w:val="en-US"/>
        </w:rPr>
        <w:t xml:space="preserve"> </w:t>
      </w:r>
      <w:r w:rsidRPr="00172C9F">
        <w:rPr>
          <w:rFonts w:ascii="Times New Roman" w:hAnsi="Times New Roman"/>
          <w:lang w:val="az-Latn-AZ"/>
        </w:rPr>
        <w:t>dəyəri</w:t>
      </w:r>
      <w:r w:rsidRPr="00172C9F">
        <w:rPr>
          <w:rFonts w:ascii="Times New Roman" w:hAnsi="Times New Roman"/>
          <w:lang w:val="en-US"/>
        </w:rPr>
        <w:t xml:space="preserve"> </w:t>
      </w:r>
      <w:r w:rsidRPr="00172C9F">
        <w:rPr>
          <w:rFonts w:ascii="Times New Roman" w:hAnsi="Times New Roman"/>
          <w:lang w:val="az-Latn-AZ"/>
        </w:rPr>
        <w:t>satılmamış</w:t>
      </w:r>
      <w:r w:rsidRPr="00172C9F">
        <w:rPr>
          <w:rFonts w:ascii="Times New Roman" w:hAnsi="Times New Roman"/>
          <w:lang w:val="en-US"/>
        </w:rPr>
        <w:t xml:space="preserve"> </w:t>
      </w:r>
      <w:r w:rsidRPr="00172C9F">
        <w:rPr>
          <w:rFonts w:ascii="Times New Roman" w:hAnsi="Times New Roman"/>
          <w:lang w:val="az-Latn-AZ"/>
        </w:rPr>
        <w:t>malların</w:t>
      </w:r>
      <w:r w:rsidRPr="00172C9F">
        <w:rPr>
          <w:rFonts w:ascii="Times New Roman" w:hAnsi="Times New Roman"/>
          <w:lang w:val="en-US"/>
        </w:rPr>
        <w:t xml:space="preserve"> </w:t>
      </w:r>
      <w:r w:rsidRPr="00172C9F">
        <w:rPr>
          <w:rFonts w:ascii="Times New Roman" w:hAnsi="Times New Roman"/>
          <w:lang w:val="az-Latn-AZ"/>
        </w:rPr>
        <w:t>qiymətindən</w:t>
      </w:r>
      <w:r w:rsidRPr="00172C9F">
        <w:rPr>
          <w:rFonts w:ascii="Times New Roman" w:hAnsi="Times New Roman"/>
          <w:lang w:val="en-US"/>
        </w:rPr>
        <w:t xml:space="preserve"> </w:t>
      </w:r>
      <w:r w:rsidRPr="00172C9F">
        <w:rPr>
          <w:rFonts w:ascii="Times New Roman" w:hAnsi="Times New Roman"/>
          <w:lang w:val="az-Latn-AZ"/>
        </w:rPr>
        <w:t>həmişə</w:t>
      </w:r>
      <w:r w:rsidRPr="00172C9F">
        <w:rPr>
          <w:rFonts w:ascii="Times New Roman" w:hAnsi="Times New Roman"/>
          <w:lang w:val="en-US"/>
        </w:rPr>
        <w:t xml:space="preserve"> </w:t>
      </w:r>
      <w:r w:rsidRPr="00172C9F">
        <w:rPr>
          <w:rFonts w:ascii="Times New Roman" w:hAnsi="Times New Roman"/>
          <w:lang w:val="az-Latn-AZ"/>
        </w:rPr>
        <w:t>yüksək</w:t>
      </w:r>
      <w:r w:rsidRPr="00172C9F">
        <w:rPr>
          <w:rFonts w:ascii="Times New Roman" w:hAnsi="Times New Roman"/>
          <w:lang w:val="en-US"/>
        </w:rPr>
        <w:t xml:space="preserve"> </w:t>
      </w:r>
      <w:r w:rsidRPr="00172C9F">
        <w:rPr>
          <w:rFonts w:ascii="Times New Roman" w:hAnsi="Times New Roman"/>
          <w:lang w:val="az-Latn-AZ"/>
        </w:rPr>
        <w:t>olur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Qeyd</w:t>
      </w:r>
      <w:r w:rsidRPr="00172C9F">
        <w:rPr>
          <w:rFonts w:ascii="Times New Roman" w:hAnsi="Times New Roman"/>
          <w:lang w:val="en-US"/>
        </w:rPr>
        <w:t xml:space="preserve"> </w:t>
      </w:r>
      <w:r w:rsidRPr="00172C9F">
        <w:rPr>
          <w:rFonts w:ascii="Times New Roman" w:hAnsi="Times New Roman"/>
          <w:lang w:val="az-Latn-AZ"/>
        </w:rPr>
        <w:t>etmək</w:t>
      </w:r>
      <w:r w:rsidRPr="00172C9F">
        <w:rPr>
          <w:rFonts w:ascii="Times New Roman" w:hAnsi="Times New Roman"/>
          <w:lang w:val="en-US"/>
        </w:rPr>
        <w:t xml:space="preserve"> </w:t>
      </w:r>
      <w:r w:rsidRPr="00172C9F">
        <w:rPr>
          <w:rFonts w:ascii="Times New Roman" w:hAnsi="Times New Roman"/>
          <w:lang w:val="az-Latn-AZ"/>
        </w:rPr>
        <w:t>lazımdır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t>partiyası</w:t>
      </w:r>
      <w:r w:rsidRPr="00172C9F">
        <w:rPr>
          <w:rFonts w:ascii="Times New Roman" w:hAnsi="Times New Roman"/>
          <w:lang w:val="en-US"/>
        </w:rPr>
        <w:t xml:space="preserve"> </w:t>
      </w:r>
      <w:r w:rsidRPr="00172C9F">
        <w:rPr>
          <w:rFonts w:ascii="Times New Roman" w:hAnsi="Times New Roman"/>
          <w:lang w:val="az-Latn-AZ"/>
        </w:rPr>
        <w:t>nə</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iri</w:t>
      </w:r>
      <w:r w:rsidRPr="00172C9F">
        <w:rPr>
          <w:rFonts w:ascii="Times New Roman" w:hAnsi="Times New Roman"/>
          <w:lang w:val="en-US"/>
        </w:rPr>
        <w:t xml:space="preserve"> </w:t>
      </w:r>
      <w:r w:rsidRPr="00172C9F">
        <w:rPr>
          <w:rFonts w:ascii="Times New Roman" w:hAnsi="Times New Roman"/>
          <w:lang w:val="az-Latn-AZ"/>
        </w:rPr>
        <w:t>olarsa</w:t>
      </w:r>
      <w:r w:rsidRPr="00172C9F">
        <w:rPr>
          <w:rFonts w:ascii="Times New Roman" w:hAnsi="Times New Roman"/>
          <w:lang w:val="en-US"/>
        </w:rPr>
        <w:t xml:space="preserve"> </w:t>
      </w:r>
      <w:r w:rsidRPr="00172C9F">
        <w:rPr>
          <w:rFonts w:ascii="Times New Roman" w:hAnsi="Times New Roman"/>
          <w:lang w:val="az-Latn-AZ"/>
        </w:rPr>
        <w:t>bir</w:t>
      </w:r>
      <w:r w:rsidRPr="00172C9F">
        <w:rPr>
          <w:rFonts w:ascii="Times New Roman" w:hAnsi="Times New Roman"/>
          <w:lang w:val="en-US"/>
        </w:rPr>
        <w:t xml:space="preserve"> </w:t>
      </w:r>
      <w:r w:rsidRPr="00172C9F">
        <w:rPr>
          <w:rFonts w:ascii="Times New Roman" w:hAnsi="Times New Roman"/>
          <w:lang w:val="az-Latn-AZ"/>
        </w:rPr>
        <w:t>o</w:t>
      </w:r>
      <w:r w:rsidRPr="00172C9F">
        <w:rPr>
          <w:rFonts w:ascii="Times New Roman" w:hAnsi="Times New Roman"/>
          <w:lang w:val="en-US"/>
        </w:rPr>
        <w:t xml:space="preserve"> </w:t>
      </w:r>
      <w:r w:rsidRPr="00172C9F">
        <w:rPr>
          <w:rFonts w:ascii="Times New Roman" w:hAnsi="Times New Roman"/>
          <w:lang w:val="az-Latn-AZ"/>
        </w:rPr>
        <w:t>qədər</w:t>
      </w:r>
      <w:r w:rsidRPr="00172C9F">
        <w:rPr>
          <w:rFonts w:ascii="Times New Roman" w:hAnsi="Times New Roman"/>
          <w:lang w:val="en-US"/>
        </w:rPr>
        <w:t xml:space="preserve"> </w:t>
      </w:r>
      <w:r w:rsidRPr="00172C9F">
        <w:rPr>
          <w:rFonts w:ascii="Times New Roman" w:hAnsi="Times New Roman"/>
          <w:lang w:val="az-Latn-AZ"/>
        </w:rPr>
        <w:t>il</w:t>
      </w:r>
      <w:r w:rsidRPr="00172C9F">
        <w:rPr>
          <w:rFonts w:ascii="Times New Roman" w:hAnsi="Times New Roman"/>
          <w:lang w:val="en-US"/>
        </w:rPr>
        <w:t xml:space="preserve"> </w:t>
      </w:r>
      <w:r w:rsidRPr="00172C9F">
        <w:rPr>
          <w:rFonts w:ascii="Times New Roman" w:hAnsi="Times New Roman"/>
          <w:lang w:val="az-Latn-AZ"/>
        </w:rPr>
        <w:t>ərzində</w:t>
      </w:r>
      <w:r w:rsidRPr="00172C9F">
        <w:rPr>
          <w:rFonts w:ascii="Times New Roman" w:hAnsi="Times New Roman"/>
          <w:lang w:val="en-US"/>
        </w:rPr>
        <w:t xml:space="preserve"> </w:t>
      </w:r>
      <w:r w:rsidRPr="00172C9F">
        <w:rPr>
          <w:rFonts w:ascii="Times New Roman" w:hAnsi="Times New Roman"/>
          <w:lang w:val="az-Latn-AZ"/>
        </w:rPr>
        <w:t>sifarişlərin</w:t>
      </w:r>
      <w:r w:rsidRPr="00172C9F">
        <w:rPr>
          <w:rFonts w:ascii="Times New Roman" w:hAnsi="Times New Roman"/>
          <w:lang w:val="en-US"/>
        </w:rPr>
        <w:t xml:space="preserve"> </w:t>
      </w:r>
      <w:r w:rsidRPr="00172C9F">
        <w:rPr>
          <w:rFonts w:ascii="Times New Roman" w:hAnsi="Times New Roman"/>
          <w:lang w:val="az-Latn-AZ"/>
        </w:rPr>
        <w:t>sayı</w:t>
      </w:r>
      <w:r w:rsidRPr="00172C9F">
        <w:rPr>
          <w:rFonts w:ascii="Times New Roman" w:hAnsi="Times New Roman"/>
          <w:lang w:val="en-US"/>
        </w:rPr>
        <w:t xml:space="preserve"> </w:t>
      </w:r>
      <w:r w:rsidRPr="00172C9F">
        <w:rPr>
          <w:rFonts w:ascii="Times New Roman" w:hAnsi="Times New Roman"/>
          <w:lang w:val="az-Latn-AZ"/>
        </w:rPr>
        <w:t>az</w:t>
      </w:r>
      <w:r w:rsidRPr="00172C9F">
        <w:rPr>
          <w:rFonts w:ascii="Times New Roman" w:hAnsi="Times New Roman"/>
          <w:lang w:val="en-US"/>
        </w:rPr>
        <w:t xml:space="preserve"> </w:t>
      </w:r>
      <w:r w:rsidRPr="00172C9F">
        <w:rPr>
          <w:rFonts w:ascii="Times New Roman" w:hAnsi="Times New Roman"/>
          <w:lang w:val="az-Latn-AZ"/>
        </w:rPr>
        <w:t>olar</w:t>
      </w:r>
      <w:r w:rsidRPr="00172C9F">
        <w:rPr>
          <w:rFonts w:ascii="Times New Roman" w:hAnsi="Times New Roman"/>
          <w:lang w:val="en-US"/>
        </w:rPr>
        <w:t xml:space="preserve">. </w:t>
      </w:r>
      <w:r w:rsidRPr="00172C9F">
        <w:rPr>
          <w:rFonts w:ascii="Times New Roman" w:hAnsi="Times New Roman"/>
          <w:lang w:val="az-Latn-AZ"/>
        </w:rPr>
        <w:t>Eyni</w:t>
      </w:r>
      <w:r w:rsidRPr="00172C9F">
        <w:rPr>
          <w:rFonts w:ascii="Times New Roman" w:hAnsi="Times New Roman"/>
          <w:lang w:val="en-US"/>
        </w:rPr>
        <w:t xml:space="preserve"> </w:t>
      </w:r>
      <w:r w:rsidRPr="00172C9F">
        <w:rPr>
          <w:rFonts w:ascii="Times New Roman" w:hAnsi="Times New Roman"/>
          <w:lang w:val="az-Latn-AZ"/>
        </w:rPr>
        <w:t>zamanda</w:t>
      </w:r>
      <w:r w:rsidRPr="00172C9F">
        <w:rPr>
          <w:rFonts w:ascii="Times New Roman" w:hAnsi="Times New Roman"/>
          <w:lang w:val="en-US"/>
        </w:rPr>
        <w:t xml:space="preserve"> </w:t>
      </w:r>
      <w:r w:rsidRPr="00172C9F">
        <w:rPr>
          <w:rFonts w:ascii="Times New Roman" w:hAnsi="Times New Roman"/>
          <w:lang w:val="az-Latn-AZ"/>
        </w:rPr>
        <w:t>iri</w:t>
      </w:r>
      <w:r w:rsidRPr="00172C9F">
        <w:rPr>
          <w:rFonts w:ascii="Times New Roman" w:hAnsi="Times New Roman"/>
          <w:lang w:val="en-US"/>
        </w:rPr>
        <w:t xml:space="preserve"> </w:t>
      </w:r>
      <w:r w:rsidRPr="00172C9F">
        <w:rPr>
          <w:rFonts w:ascii="Times New Roman" w:hAnsi="Times New Roman"/>
          <w:lang w:val="az-Latn-AZ"/>
        </w:rPr>
        <w:t>partiyalarla</w:t>
      </w:r>
      <w:r w:rsidRPr="00172C9F">
        <w:rPr>
          <w:rFonts w:ascii="Times New Roman" w:hAnsi="Times New Roman"/>
          <w:lang w:val="en-US"/>
        </w:rPr>
        <w:t xml:space="preserve"> </w:t>
      </w:r>
      <w:r w:rsidRPr="00172C9F">
        <w:rPr>
          <w:rFonts w:ascii="Times New Roman" w:hAnsi="Times New Roman"/>
          <w:lang w:val="az-Latn-AZ"/>
        </w:rPr>
        <w:t>sifarişlərin</w:t>
      </w:r>
      <w:r w:rsidRPr="00172C9F">
        <w:rPr>
          <w:rFonts w:ascii="Times New Roman" w:hAnsi="Times New Roman"/>
          <w:lang w:val="en-US"/>
        </w:rPr>
        <w:t xml:space="preserve"> </w:t>
      </w:r>
      <w:r w:rsidRPr="00172C9F">
        <w:rPr>
          <w:rFonts w:ascii="Times New Roman" w:hAnsi="Times New Roman"/>
          <w:lang w:val="az-Latn-AZ"/>
        </w:rPr>
        <w:t>yerinə</w:t>
      </w:r>
      <w:r w:rsidRPr="00172C9F">
        <w:rPr>
          <w:rFonts w:ascii="Times New Roman" w:hAnsi="Times New Roman"/>
          <w:lang w:val="en-US"/>
        </w:rPr>
        <w:t xml:space="preserve">- </w:t>
      </w:r>
      <w:r w:rsidRPr="00172C9F">
        <w:rPr>
          <w:rFonts w:ascii="Times New Roman" w:hAnsi="Times New Roman"/>
          <w:lang w:val="az-Latn-AZ"/>
        </w:rPr>
        <w:t>yetirilməsi</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ya</w:t>
      </w:r>
      <w:r w:rsidRPr="00172C9F">
        <w:rPr>
          <w:rFonts w:ascii="Times New Roman" w:hAnsi="Times New Roman"/>
          <w:lang w:val="en-US"/>
        </w:rPr>
        <w:t xml:space="preserve"> </w:t>
      </w:r>
      <w:r w:rsidRPr="00172C9F">
        <w:rPr>
          <w:rFonts w:ascii="Times New Roman" w:hAnsi="Times New Roman"/>
          <w:lang w:val="az-Latn-AZ"/>
        </w:rPr>
        <w:t>digər</w:t>
      </w:r>
      <w:r w:rsidRPr="00172C9F">
        <w:rPr>
          <w:rFonts w:ascii="Times New Roman" w:hAnsi="Times New Roman"/>
          <w:lang w:val="en-US"/>
        </w:rPr>
        <w:t xml:space="preserve"> </w:t>
      </w:r>
      <w:r w:rsidRPr="00172C9F">
        <w:rPr>
          <w:rFonts w:ascii="Times New Roman" w:hAnsi="Times New Roman"/>
          <w:lang w:val="az-Latn-AZ"/>
        </w:rPr>
        <w:t>təyinatlı</w:t>
      </w:r>
      <w:r w:rsidRPr="00172C9F">
        <w:rPr>
          <w:rFonts w:ascii="Times New Roman" w:hAnsi="Times New Roman"/>
          <w:lang w:val="en-US"/>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lərin</w:t>
      </w:r>
      <w:r w:rsidRPr="00172C9F">
        <w:rPr>
          <w:rFonts w:ascii="Times New Roman" w:hAnsi="Times New Roman"/>
          <w:lang w:val="en-US"/>
        </w:rPr>
        <w:t xml:space="preserve"> </w:t>
      </w:r>
      <w:r w:rsidRPr="00172C9F">
        <w:rPr>
          <w:rFonts w:ascii="Times New Roman" w:hAnsi="Times New Roman"/>
          <w:lang w:val="az-Latn-AZ"/>
        </w:rPr>
        <w:t>azaldılmasına</w:t>
      </w:r>
      <w:r w:rsidRPr="00172C9F">
        <w:rPr>
          <w:rFonts w:ascii="Times New Roman" w:hAnsi="Times New Roman"/>
          <w:lang w:val="en-US"/>
        </w:rPr>
        <w:t xml:space="preserve"> </w:t>
      </w:r>
      <w:r w:rsidRPr="00172C9F">
        <w:rPr>
          <w:rFonts w:ascii="Times New Roman" w:hAnsi="Times New Roman"/>
          <w:lang w:val="az-Latn-AZ"/>
        </w:rPr>
        <w:t>səbəb</w:t>
      </w:r>
      <w:r w:rsidRPr="00172C9F">
        <w:rPr>
          <w:rFonts w:ascii="Times New Roman" w:hAnsi="Times New Roman"/>
          <w:lang w:val="en-US"/>
        </w:rPr>
        <w:t xml:space="preserve"> </w:t>
      </w:r>
      <w:r w:rsidRPr="00172C9F">
        <w:rPr>
          <w:rFonts w:ascii="Times New Roman" w:hAnsi="Times New Roman"/>
          <w:lang w:val="az-Latn-AZ"/>
        </w:rPr>
        <w:t>olsa</w:t>
      </w:r>
      <w:r w:rsidRPr="00172C9F">
        <w:rPr>
          <w:rFonts w:ascii="Times New Roman" w:hAnsi="Times New Roman"/>
          <w:lang w:val="en-US"/>
        </w:rPr>
        <w:t xml:space="preserve"> </w:t>
      </w:r>
      <w:r w:rsidRPr="00172C9F">
        <w:rPr>
          <w:rFonts w:ascii="Times New Roman" w:hAnsi="Times New Roman"/>
          <w:lang w:val="az-Latn-AZ"/>
        </w:rPr>
        <w:t>da</w:t>
      </w:r>
      <w:r w:rsidRPr="00172C9F">
        <w:rPr>
          <w:rFonts w:ascii="Times New Roman" w:hAnsi="Times New Roman"/>
          <w:lang w:val="en-US"/>
        </w:rPr>
        <w:t xml:space="preserve"> </w:t>
      </w:r>
      <w:r w:rsidRPr="00172C9F">
        <w:rPr>
          <w:rFonts w:ascii="Times New Roman" w:hAnsi="Times New Roman"/>
          <w:lang w:val="az-Latn-AZ"/>
        </w:rPr>
        <w:t>ümumən</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mini</w:t>
      </w:r>
      <w:r w:rsidRPr="00172C9F">
        <w:rPr>
          <w:rFonts w:ascii="Times New Roman" w:hAnsi="Times New Roman"/>
          <w:lang w:val="en-US"/>
        </w:rPr>
        <w:t xml:space="preserve"> </w:t>
      </w:r>
      <w:r w:rsidRPr="00172C9F">
        <w:rPr>
          <w:rFonts w:ascii="Times New Roman" w:hAnsi="Times New Roman"/>
          <w:lang w:val="az-Latn-AZ"/>
        </w:rPr>
        <w:t>artırır</w:t>
      </w:r>
      <w:r w:rsidRPr="00172C9F">
        <w:rPr>
          <w:rFonts w:ascii="Times New Roman" w:hAnsi="Times New Roman"/>
          <w:lang w:val="en-US"/>
        </w:rPr>
        <w:t xml:space="preserve">. </w:t>
      </w:r>
      <w:r w:rsidRPr="00172C9F">
        <w:rPr>
          <w:rFonts w:ascii="Times New Roman" w:hAnsi="Times New Roman"/>
          <w:lang w:val="az-Latn-AZ"/>
        </w:rPr>
        <w:t>Başqa</w:t>
      </w:r>
      <w:r w:rsidRPr="00172C9F">
        <w:rPr>
          <w:rFonts w:ascii="Times New Roman" w:hAnsi="Times New Roman"/>
          <w:lang w:val="en-US"/>
        </w:rPr>
        <w:t xml:space="preserve"> </w:t>
      </w:r>
      <w:r w:rsidRPr="00172C9F">
        <w:rPr>
          <w:rFonts w:ascii="Times New Roman" w:hAnsi="Times New Roman"/>
          <w:lang w:val="az-Latn-AZ"/>
        </w:rPr>
        <w:t>sözlə</w:t>
      </w:r>
      <w:r w:rsidRPr="00172C9F">
        <w:rPr>
          <w:rFonts w:ascii="Times New Roman" w:hAnsi="Times New Roman"/>
          <w:lang w:val="en-US"/>
        </w:rPr>
        <w:t xml:space="preserve">, </w:t>
      </w:r>
      <w:r w:rsidRPr="00172C9F">
        <w:rPr>
          <w:rFonts w:ascii="Times New Roman" w:hAnsi="Times New Roman"/>
          <w:lang w:val="az-Latn-AZ"/>
        </w:rPr>
        <w:t>iri</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t>partiyalarında</w:t>
      </w:r>
      <w:r w:rsidRPr="00172C9F">
        <w:rPr>
          <w:rFonts w:ascii="Times New Roman" w:hAnsi="Times New Roman"/>
          <w:lang w:val="en-US"/>
        </w:rPr>
        <w:t xml:space="preserve"> </w:t>
      </w:r>
      <w:r w:rsidRPr="00172C9F">
        <w:rPr>
          <w:rFonts w:ascii="Times New Roman" w:hAnsi="Times New Roman"/>
          <w:lang w:val="az-Latn-AZ"/>
        </w:rPr>
        <w:t>istər</w:t>
      </w:r>
      <w:r w:rsidRPr="00172C9F">
        <w:rPr>
          <w:rFonts w:ascii="Times New Roman" w:hAnsi="Times New Roman"/>
          <w:lang w:val="en-US"/>
        </w:rPr>
        <w:t xml:space="preserve"> «</w:t>
      </w:r>
      <w:r w:rsidRPr="00172C9F">
        <w:rPr>
          <w:rFonts w:ascii="Times New Roman" w:hAnsi="Times New Roman"/>
          <w:lang w:val="az-Latn-AZ"/>
        </w:rPr>
        <w:t>Atilla</w:t>
      </w:r>
      <w:r w:rsidRPr="00172C9F">
        <w:rPr>
          <w:rFonts w:ascii="Times New Roman" w:hAnsi="Times New Roman"/>
          <w:lang w:val="en-US"/>
        </w:rPr>
        <w:t>-</w:t>
      </w:r>
      <w:r w:rsidRPr="00172C9F">
        <w:rPr>
          <w:rFonts w:ascii="Times New Roman" w:hAnsi="Times New Roman"/>
          <w:lang w:val="az-Latn-AZ"/>
        </w:rPr>
        <w:t>Kompani</w:t>
      </w:r>
      <w:r w:rsidRPr="00172C9F">
        <w:rPr>
          <w:rFonts w:ascii="Times New Roman" w:hAnsi="Times New Roman"/>
          <w:lang w:val="en-US"/>
        </w:rPr>
        <w:t xml:space="preserve">» </w:t>
      </w:r>
      <w:r w:rsidRPr="00172C9F">
        <w:rPr>
          <w:rFonts w:ascii="Times New Roman" w:hAnsi="Times New Roman"/>
          <w:lang w:val="az-Latn-AZ"/>
        </w:rPr>
        <w:t>istehsal</w:t>
      </w:r>
      <w:r w:rsidRPr="00172C9F">
        <w:rPr>
          <w:rFonts w:ascii="Times New Roman" w:hAnsi="Times New Roman"/>
          <w:lang w:val="en-US"/>
        </w:rPr>
        <w:t xml:space="preserve"> </w:t>
      </w:r>
      <w:r w:rsidRPr="00172C9F">
        <w:rPr>
          <w:rFonts w:ascii="Times New Roman" w:hAnsi="Times New Roman"/>
          <w:lang w:val="az-Latn-AZ"/>
        </w:rPr>
        <w:t>topdansatış</w:t>
      </w:r>
      <w:r w:rsidRPr="00172C9F">
        <w:rPr>
          <w:rFonts w:ascii="Times New Roman" w:hAnsi="Times New Roman"/>
          <w:lang w:val="en-US"/>
        </w:rPr>
        <w:t xml:space="preserve"> </w:t>
      </w:r>
      <w:r w:rsidRPr="00172C9F">
        <w:rPr>
          <w:rFonts w:ascii="Times New Roman" w:hAnsi="Times New Roman"/>
          <w:lang w:val="az-Latn-AZ"/>
        </w:rPr>
        <w:t>müəssisəsinə</w:t>
      </w:r>
      <w:r w:rsidRPr="00172C9F">
        <w:rPr>
          <w:rFonts w:ascii="Times New Roman" w:hAnsi="Times New Roman"/>
          <w:lang w:val="en-US"/>
        </w:rPr>
        <w:t xml:space="preserve">, </w:t>
      </w:r>
      <w:r w:rsidRPr="00172C9F">
        <w:rPr>
          <w:rFonts w:ascii="Times New Roman" w:hAnsi="Times New Roman"/>
          <w:lang w:val="az-Latn-AZ"/>
        </w:rPr>
        <w:t>istərsədə</w:t>
      </w:r>
      <w:r w:rsidRPr="00172C9F">
        <w:rPr>
          <w:rFonts w:ascii="Times New Roman" w:hAnsi="Times New Roman"/>
          <w:lang w:val="en-US"/>
        </w:rPr>
        <w:t xml:space="preserve"> </w:t>
      </w:r>
      <w:r w:rsidRPr="00172C9F">
        <w:rPr>
          <w:rFonts w:ascii="Times New Roman" w:hAnsi="Times New Roman"/>
          <w:lang w:val="az-Latn-AZ"/>
        </w:rPr>
        <w:t>ondan</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alındıqla</w:t>
      </w:r>
      <w:r w:rsidRPr="00172C9F">
        <w:rPr>
          <w:rFonts w:ascii="Times New Roman" w:hAnsi="Times New Roman"/>
          <w:lang w:val="en-US"/>
        </w:rPr>
        <w:t xml:space="preserve"> </w:t>
      </w:r>
      <w:r w:rsidRPr="00172C9F">
        <w:rPr>
          <w:rFonts w:ascii="Times New Roman" w:hAnsi="Times New Roman"/>
          <w:lang w:val="az-Latn-AZ"/>
        </w:rPr>
        <w:t>alı</w:t>
      </w:r>
      <w:r w:rsidR="00F61524">
        <w:rPr>
          <w:rFonts w:ascii="Times New Roman" w:hAnsi="Times New Roman"/>
          <w:lang w:val="az-Latn-AZ"/>
        </w:rPr>
        <w:t>c</w:t>
      </w:r>
      <w:r w:rsidRPr="00172C9F">
        <w:rPr>
          <w:rFonts w:ascii="Times New Roman" w:hAnsi="Times New Roman"/>
          <w:lang w:val="az-Latn-AZ"/>
        </w:rPr>
        <w:t>ılara</w:t>
      </w:r>
      <w:r w:rsidRPr="00172C9F">
        <w:rPr>
          <w:rFonts w:ascii="Times New Roman" w:hAnsi="Times New Roman"/>
          <w:lang w:val="en-US"/>
        </w:rPr>
        <w:t xml:space="preserve"> </w:t>
      </w:r>
      <w:r w:rsidRPr="00172C9F">
        <w:rPr>
          <w:rFonts w:ascii="Times New Roman" w:hAnsi="Times New Roman"/>
          <w:lang w:val="az-Latn-AZ"/>
        </w:rPr>
        <w:t>qiymət</w:t>
      </w:r>
      <w:r w:rsidRPr="00172C9F">
        <w:rPr>
          <w:rFonts w:ascii="Times New Roman" w:hAnsi="Times New Roman"/>
          <w:lang w:val="en-US"/>
        </w:rPr>
        <w:t xml:space="preserve"> </w:t>
      </w:r>
      <w:r w:rsidRPr="00172C9F">
        <w:rPr>
          <w:rFonts w:ascii="Times New Roman" w:hAnsi="Times New Roman"/>
          <w:lang w:val="az-Latn-AZ"/>
        </w:rPr>
        <w:t>güzəşti</w:t>
      </w:r>
      <w:r w:rsidRPr="00172C9F">
        <w:rPr>
          <w:rFonts w:ascii="Times New Roman" w:hAnsi="Times New Roman"/>
          <w:lang w:val="en-US"/>
        </w:rPr>
        <w:t xml:space="preserve"> </w:t>
      </w:r>
      <w:r w:rsidRPr="00172C9F">
        <w:rPr>
          <w:rFonts w:ascii="Times New Roman" w:hAnsi="Times New Roman"/>
          <w:lang w:val="az-Latn-AZ"/>
        </w:rPr>
        <w:t>edilməsinə</w:t>
      </w:r>
      <w:r w:rsidRPr="00172C9F">
        <w:rPr>
          <w:rFonts w:ascii="Times New Roman" w:hAnsi="Times New Roman"/>
          <w:lang w:val="en-US"/>
        </w:rPr>
        <w:t xml:space="preserve"> </w:t>
      </w:r>
      <w:r w:rsidRPr="00172C9F">
        <w:rPr>
          <w:rFonts w:ascii="Times New Roman" w:hAnsi="Times New Roman"/>
          <w:lang w:val="az-Latn-AZ"/>
        </w:rPr>
        <w:t>baxmayaraq</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t>edilmiş</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vahidinə</w:t>
      </w:r>
      <w:r w:rsidRPr="00172C9F">
        <w:rPr>
          <w:rFonts w:ascii="Times New Roman" w:hAnsi="Times New Roman"/>
          <w:lang w:val="en-US"/>
        </w:rPr>
        <w:t xml:space="preserve"> </w:t>
      </w:r>
      <w:r w:rsidRPr="00172C9F">
        <w:rPr>
          <w:rFonts w:ascii="Times New Roman" w:hAnsi="Times New Roman"/>
          <w:lang w:val="az-Latn-AZ"/>
        </w:rPr>
        <w:t>çəkilən</w:t>
      </w:r>
      <w:r w:rsidRPr="00172C9F">
        <w:rPr>
          <w:rFonts w:ascii="Times New Roman" w:hAnsi="Times New Roman"/>
          <w:lang w:val="en-US"/>
        </w:rPr>
        <w:t xml:space="preserve"> </w:t>
      </w:r>
      <w:r w:rsidRPr="00172C9F">
        <w:rPr>
          <w:rFonts w:ascii="Times New Roman" w:hAnsi="Times New Roman"/>
          <w:lang w:val="az-Latn-AZ"/>
        </w:rPr>
        <w:t>tədarükat</w:t>
      </w:r>
      <w:r w:rsidRPr="00172C9F">
        <w:rPr>
          <w:rFonts w:ascii="Times New Roman" w:hAnsi="Times New Roman"/>
          <w:lang w:val="en-US"/>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göndərmə</w:t>
      </w:r>
      <w:r w:rsidRPr="00172C9F">
        <w:rPr>
          <w:rFonts w:ascii="Times New Roman" w:hAnsi="Times New Roman"/>
          <w:lang w:val="en-US"/>
        </w:rPr>
        <w:t xml:space="preserve"> </w:t>
      </w:r>
      <w:r w:rsidRPr="00172C9F">
        <w:rPr>
          <w:rFonts w:ascii="Times New Roman" w:hAnsi="Times New Roman"/>
          <w:lang w:val="az-Latn-AZ"/>
        </w:rPr>
        <w:t>partiyası</w:t>
      </w:r>
      <w:r w:rsidRPr="00172C9F">
        <w:rPr>
          <w:rFonts w:ascii="Times New Roman" w:hAnsi="Times New Roman"/>
          <w:lang w:val="en-US"/>
        </w:rPr>
        <w:t xml:space="preserve"> </w:t>
      </w:r>
      <w:r>
        <w:rPr>
          <w:rFonts w:ascii="Times New Roman" w:hAnsi="Times New Roman"/>
          <w:lang w:val="az-Latn-AZ"/>
        </w:rPr>
        <w:t>böyüdükc</w:t>
      </w:r>
      <w:r w:rsidRPr="00172C9F">
        <w:rPr>
          <w:rFonts w:ascii="Times New Roman" w:hAnsi="Times New Roman"/>
          <w:lang w:val="az-Latn-AZ"/>
        </w:rPr>
        <w:t>ə</w:t>
      </w:r>
      <w:r w:rsidRPr="00172C9F">
        <w:rPr>
          <w:rFonts w:ascii="Times New Roman" w:hAnsi="Times New Roman"/>
          <w:lang w:val="en-US"/>
        </w:rPr>
        <w:t xml:space="preserve"> </w:t>
      </w:r>
      <w:r w:rsidRPr="00172C9F">
        <w:rPr>
          <w:rFonts w:ascii="Times New Roman" w:hAnsi="Times New Roman"/>
          <w:lang w:val="az-Latn-AZ"/>
        </w:rPr>
        <w:t>azalır</w:t>
      </w:r>
      <w:r w:rsidRPr="00172C9F">
        <w:rPr>
          <w:rFonts w:ascii="Times New Roman" w:hAnsi="Times New Roman"/>
          <w:lang w:val="en-US"/>
        </w:rPr>
        <w:t xml:space="preserve">. </w:t>
      </w:r>
      <w:r w:rsidRPr="00172C9F">
        <w:rPr>
          <w:rFonts w:ascii="Times New Roman" w:hAnsi="Times New Roman"/>
          <w:lang w:val="az-Latn-AZ"/>
        </w:rPr>
        <w:t>Digər</w:t>
      </w:r>
      <w:r w:rsidRPr="00172C9F">
        <w:rPr>
          <w:rFonts w:ascii="Times New Roman" w:hAnsi="Times New Roman"/>
          <w:lang w:val="en-US"/>
        </w:rPr>
        <w:t xml:space="preserve"> </w:t>
      </w:r>
      <w:r w:rsidRPr="00172C9F">
        <w:rPr>
          <w:rFonts w:ascii="Times New Roman" w:hAnsi="Times New Roman"/>
          <w:lang w:val="az-Latn-AZ"/>
        </w:rPr>
        <w:t>tərəfdən</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vahidinin</w:t>
      </w:r>
      <w:r w:rsidRPr="00172C9F">
        <w:rPr>
          <w:rFonts w:ascii="Times New Roman" w:hAnsi="Times New Roman"/>
          <w:lang w:val="en-US"/>
        </w:rPr>
        <w:t xml:space="preserve"> </w:t>
      </w:r>
      <w:r w:rsidRPr="00172C9F">
        <w:rPr>
          <w:rFonts w:ascii="Times New Roman" w:hAnsi="Times New Roman"/>
          <w:lang w:val="az-Latn-AZ"/>
        </w:rPr>
        <w:t>saxlanma</w:t>
      </w:r>
      <w:r w:rsidRPr="00172C9F">
        <w:rPr>
          <w:rFonts w:ascii="Times New Roman" w:hAnsi="Times New Roman"/>
          <w:lang w:val="en-US"/>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t>partiyasının</w:t>
      </w:r>
      <w:r w:rsidRPr="00172C9F">
        <w:rPr>
          <w:rFonts w:ascii="Times New Roman" w:hAnsi="Times New Roman"/>
          <w:lang w:val="en-US"/>
        </w:rPr>
        <w:t xml:space="preserve"> </w:t>
      </w:r>
      <w:r w:rsidRPr="00172C9F">
        <w:rPr>
          <w:rFonts w:ascii="Times New Roman" w:hAnsi="Times New Roman"/>
          <w:lang w:val="az-Latn-AZ"/>
        </w:rPr>
        <w:t>artması</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əla</w:t>
      </w:r>
      <w:r>
        <w:rPr>
          <w:rFonts w:ascii="Times New Roman" w:hAnsi="Times New Roman"/>
          <w:lang w:val="az-Latn-AZ"/>
        </w:rPr>
        <w:t>-</w:t>
      </w:r>
      <w:r w:rsidRPr="00172C9F">
        <w:rPr>
          <w:rFonts w:ascii="Times New Roman" w:hAnsi="Times New Roman"/>
          <w:lang w:val="az-Latn-AZ"/>
        </w:rPr>
        <w:t>qədar</w:t>
      </w:r>
      <w:r w:rsidRPr="00172C9F">
        <w:rPr>
          <w:rFonts w:ascii="Times New Roman" w:hAnsi="Times New Roman"/>
          <w:lang w:val="en-US"/>
        </w:rPr>
        <w:t xml:space="preserve"> </w:t>
      </w:r>
      <w:r w:rsidRPr="00172C9F">
        <w:rPr>
          <w:rFonts w:ascii="Times New Roman" w:hAnsi="Times New Roman"/>
          <w:lang w:val="az-Latn-AZ"/>
        </w:rPr>
        <w:t>olaraq</w:t>
      </w:r>
      <w:r w:rsidRPr="00172C9F">
        <w:rPr>
          <w:rFonts w:ascii="Times New Roman" w:hAnsi="Times New Roman"/>
          <w:lang w:val="en-US"/>
        </w:rPr>
        <w:t xml:space="preserve"> </w:t>
      </w:r>
      <w:r w:rsidRPr="00172C9F">
        <w:rPr>
          <w:rFonts w:ascii="Times New Roman" w:hAnsi="Times New Roman"/>
          <w:lang w:val="az-Latn-AZ"/>
        </w:rPr>
        <w:t>artır</w:t>
      </w:r>
      <w:r w:rsidRPr="00172C9F">
        <w:rPr>
          <w:rFonts w:ascii="Times New Roman" w:hAnsi="Times New Roman"/>
          <w:lang w:val="en-US"/>
        </w:rPr>
        <w:t xml:space="preserve">. </w:t>
      </w:r>
      <w:r w:rsidRPr="00172C9F">
        <w:rPr>
          <w:rFonts w:ascii="Times New Roman" w:hAnsi="Times New Roman"/>
          <w:lang w:val="az-Latn-AZ"/>
        </w:rPr>
        <w:t>Əks</w:t>
      </w:r>
      <w:r w:rsidRPr="00172C9F">
        <w:rPr>
          <w:rFonts w:ascii="Times New Roman" w:hAnsi="Times New Roman"/>
          <w:lang w:val="en-US"/>
        </w:rPr>
        <w:t xml:space="preserve"> </w:t>
      </w:r>
      <w:r w:rsidRPr="00172C9F">
        <w:rPr>
          <w:rFonts w:ascii="Times New Roman" w:hAnsi="Times New Roman"/>
          <w:lang w:val="az-Latn-AZ"/>
        </w:rPr>
        <w:t>təqdirdə</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t>partiyası</w:t>
      </w:r>
      <w:r w:rsidRPr="00172C9F">
        <w:rPr>
          <w:rFonts w:ascii="Times New Roman" w:hAnsi="Times New Roman"/>
          <w:lang w:val="en-US"/>
        </w:rPr>
        <w:t xml:space="preserve"> </w:t>
      </w:r>
      <w:r>
        <w:rPr>
          <w:rFonts w:ascii="Times New Roman" w:hAnsi="Times New Roman"/>
          <w:lang w:val="az-Latn-AZ"/>
        </w:rPr>
        <w:t>kiçildikc</w:t>
      </w:r>
      <w:r w:rsidRPr="00172C9F">
        <w:rPr>
          <w:rFonts w:ascii="Times New Roman" w:hAnsi="Times New Roman"/>
          <w:lang w:val="az-Latn-AZ"/>
        </w:rPr>
        <w:t>ə</w:t>
      </w:r>
      <w:r w:rsidRPr="00172C9F">
        <w:rPr>
          <w:rFonts w:ascii="Times New Roman" w:hAnsi="Times New Roman"/>
          <w:lang w:val="en-US"/>
        </w:rPr>
        <w:t xml:space="preserve"> </w:t>
      </w:r>
      <w:r w:rsidRPr="00172C9F">
        <w:rPr>
          <w:rFonts w:ascii="Times New Roman" w:hAnsi="Times New Roman"/>
          <w:lang w:val="az-Latn-AZ"/>
        </w:rPr>
        <w:t>onların</w:t>
      </w:r>
      <w:r w:rsidRPr="00172C9F">
        <w:rPr>
          <w:rFonts w:ascii="Times New Roman" w:hAnsi="Times New Roman"/>
          <w:lang w:val="en-US"/>
        </w:rPr>
        <w:t xml:space="preserve"> </w:t>
      </w:r>
      <w:r w:rsidRPr="00172C9F">
        <w:rPr>
          <w:rFonts w:ascii="Times New Roman" w:hAnsi="Times New Roman"/>
          <w:lang w:val="az-Latn-AZ"/>
        </w:rPr>
        <w:t>kəmiyyəti</w:t>
      </w:r>
      <w:r w:rsidRPr="00172C9F">
        <w:rPr>
          <w:rFonts w:ascii="Times New Roman" w:hAnsi="Times New Roman"/>
          <w:lang w:val="en-US"/>
        </w:rPr>
        <w:t xml:space="preserve"> </w:t>
      </w:r>
      <w:r w:rsidRPr="00172C9F">
        <w:rPr>
          <w:rFonts w:ascii="Times New Roman" w:hAnsi="Times New Roman"/>
          <w:lang w:val="az-Latn-AZ"/>
        </w:rPr>
        <w:t>azalmağa</w:t>
      </w:r>
      <w:r w:rsidRPr="00172C9F">
        <w:rPr>
          <w:rFonts w:ascii="Times New Roman" w:hAnsi="Times New Roman"/>
          <w:lang w:val="en-US"/>
        </w:rPr>
        <w:t xml:space="preserve"> </w:t>
      </w:r>
      <w:r w:rsidRPr="00172C9F">
        <w:rPr>
          <w:rFonts w:ascii="Times New Roman" w:hAnsi="Times New Roman"/>
          <w:lang w:val="az-Latn-AZ"/>
        </w:rPr>
        <w:t>doğru</w:t>
      </w:r>
      <w:r w:rsidRPr="00172C9F">
        <w:rPr>
          <w:rFonts w:ascii="Times New Roman" w:hAnsi="Times New Roman"/>
          <w:lang w:val="en-US"/>
        </w:rPr>
        <w:t xml:space="preserve"> </w:t>
      </w:r>
      <w:r w:rsidRPr="00172C9F">
        <w:rPr>
          <w:rFonts w:ascii="Times New Roman" w:hAnsi="Times New Roman"/>
          <w:lang w:val="az-Latn-AZ"/>
        </w:rPr>
        <w:t>meyl</w:t>
      </w:r>
      <w:r w:rsidRPr="00172C9F">
        <w:rPr>
          <w:rFonts w:ascii="Times New Roman" w:hAnsi="Times New Roman"/>
          <w:lang w:val="en-US"/>
        </w:rPr>
        <w:t xml:space="preserve"> </w:t>
      </w:r>
      <w:r w:rsidRPr="00172C9F">
        <w:rPr>
          <w:rFonts w:ascii="Times New Roman" w:hAnsi="Times New Roman"/>
          <w:lang w:val="az-Latn-AZ"/>
        </w:rPr>
        <w:t>edir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Beləliklə</w:t>
      </w:r>
      <w:r w:rsidRPr="00172C9F">
        <w:rPr>
          <w:rFonts w:ascii="Times New Roman" w:hAnsi="Times New Roman"/>
          <w:lang w:val="en-US"/>
        </w:rPr>
        <w:t xml:space="preserve">, </w:t>
      </w:r>
      <w:r w:rsidRPr="00172C9F">
        <w:rPr>
          <w:rFonts w:ascii="Times New Roman" w:hAnsi="Times New Roman"/>
          <w:lang w:val="az-Latn-AZ"/>
        </w:rPr>
        <w:t>sifarişin</w:t>
      </w:r>
      <w:r w:rsidRPr="00172C9F">
        <w:rPr>
          <w:rFonts w:ascii="Times New Roman" w:hAnsi="Times New Roman"/>
          <w:lang w:val="en-US"/>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w:t>
      </w:r>
      <w:r w:rsidRPr="00172C9F">
        <w:rPr>
          <w:rFonts w:ascii="Times New Roman" w:hAnsi="Times New Roman"/>
          <w:lang w:val="en-US"/>
        </w:rPr>
        <w:t xml:space="preserve"> </w:t>
      </w:r>
      <w:r w:rsidRPr="00172C9F">
        <w:rPr>
          <w:rFonts w:ascii="Times New Roman" w:hAnsi="Times New Roman"/>
          <w:lang w:val="az-Latn-AZ"/>
        </w:rPr>
        <w:t>optimal</w:t>
      </w:r>
      <w:r w:rsidRPr="00172C9F">
        <w:rPr>
          <w:rFonts w:ascii="Times New Roman" w:hAnsi="Times New Roman"/>
          <w:lang w:val="en-US"/>
        </w:rPr>
        <w:t xml:space="preserve"> </w:t>
      </w:r>
      <w:r w:rsidRPr="00172C9F">
        <w:rPr>
          <w:rFonts w:ascii="Times New Roman" w:hAnsi="Times New Roman"/>
          <w:lang w:val="az-Latn-AZ"/>
        </w:rPr>
        <w:t>olduqda</w:t>
      </w:r>
      <w:r w:rsidRPr="00172C9F">
        <w:rPr>
          <w:rFonts w:ascii="Times New Roman" w:hAnsi="Times New Roman"/>
          <w:lang w:val="en-US"/>
        </w:rPr>
        <w:t xml:space="preserve"> </w:t>
      </w:r>
      <w:r w:rsidRPr="00172C9F">
        <w:rPr>
          <w:rFonts w:ascii="Times New Roman" w:hAnsi="Times New Roman"/>
          <w:lang w:val="az-Latn-AZ"/>
        </w:rPr>
        <w:t>tədarükat</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saxlamanın</w:t>
      </w:r>
      <w:r w:rsidRPr="00172C9F">
        <w:rPr>
          <w:rFonts w:ascii="Times New Roman" w:hAnsi="Times New Roman"/>
          <w:lang w:val="en-US"/>
        </w:rPr>
        <w:t xml:space="preserve"> </w:t>
      </w:r>
      <w:r w:rsidRPr="00172C9F">
        <w:rPr>
          <w:rFonts w:ascii="Times New Roman" w:hAnsi="Times New Roman"/>
          <w:lang w:val="az-Latn-AZ"/>
        </w:rPr>
        <w:t>xüsusi</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minimumlaşır</w:t>
      </w:r>
      <w:r w:rsidRPr="00172C9F">
        <w:rPr>
          <w:rFonts w:ascii="Times New Roman" w:hAnsi="Times New Roman"/>
          <w:lang w:val="en-US"/>
        </w:rPr>
        <w:t xml:space="preserve"> (</w:t>
      </w:r>
      <w:r w:rsidRPr="00172C9F">
        <w:rPr>
          <w:rFonts w:ascii="Times New Roman" w:hAnsi="Times New Roman"/>
          <w:lang w:val="az-Latn-AZ"/>
        </w:rPr>
        <w:t>şəkil</w:t>
      </w:r>
      <w:r w:rsidRPr="00172C9F">
        <w:rPr>
          <w:rFonts w:ascii="Times New Roman" w:hAnsi="Times New Roman"/>
          <w:lang w:val="en-US"/>
        </w:rPr>
        <w:t xml:space="preserve"> 2.4).</w:t>
      </w:r>
    </w:p>
    <w:p w:rsidR="00DD0A77" w:rsidRPr="00172C9F" w:rsidRDefault="00F93B44" w:rsidP="00D30FB9">
      <w:pPr>
        <w:pStyle w:val="ab"/>
        <w:spacing w:line="360" w:lineRule="auto"/>
        <w:rPr>
          <w:rFonts w:ascii="Times New Roman" w:hAnsi="Times New Roman"/>
          <w:b/>
          <w:lang w:val="en-US"/>
        </w:rPr>
      </w:pPr>
      <w:r w:rsidRPr="00F93B44">
        <w:rPr>
          <w:noProof/>
        </w:rPr>
        <w:pict>
          <v:line id="_x0000_s1179" style="position:absolute;left:0;text-align:left;z-index:11" from="144.9pt,22.9pt" to="159.3pt,22.9pt" o:allowincell="f"/>
        </w:pict>
      </w:r>
      <w:r w:rsidRPr="00F93B44">
        <w:rPr>
          <w:noProof/>
        </w:rPr>
        <w:pict>
          <v:line id="_x0000_s1180" style="position:absolute;left:0;text-align:left;flip:y;z-index:12" from="159.3pt,3.4pt" to="159.3pt,169.25pt">
            <v:stroke endarrow="block"/>
          </v:line>
        </w:pict>
      </w:r>
      <w:r w:rsidR="00DD0A77" w:rsidRPr="00172C9F">
        <w:rPr>
          <w:rFonts w:ascii="Times New Roman" w:hAnsi="Times New Roman"/>
          <w:lang w:val="en-US"/>
        </w:rPr>
        <w:t xml:space="preserve">                  </w:t>
      </w:r>
      <w:r w:rsidR="00DD0A77">
        <w:rPr>
          <w:rFonts w:ascii="Times New Roman" w:hAnsi="Times New Roman"/>
          <w:lang w:val="az-Latn-AZ"/>
        </w:rPr>
        <w:t>xərc</w:t>
      </w:r>
      <w:r w:rsidR="00DD0A77" w:rsidRPr="00172C9F">
        <w:rPr>
          <w:rFonts w:ascii="Times New Roman" w:hAnsi="Times New Roman"/>
          <w:lang w:val="az-Latn-AZ"/>
        </w:rPr>
        <w:t>lər</w:t>
      </w:r>
    </w:p>
    <w:p w:rsidR="00DD0A77" w:rsidRPr="00172C9F" w:rsidRDefault="00F93B44" w:rsidP="00D30FB9">
      <w:pPr>
        <w:pStyle w:val="ab"/>
        <w:spacing w:line="360" w:lineRule="auto"/>
        <w:rPr>
          <w:rFonts w:ascii="Times New Roman" w:hAnsi="Times New Roman"/>
          <w:lang w:val="en-US"/>
        </w:rPr>
      </w:pPr>
      <w:r w:rsidRPr="00F93B44">
        <w:rPr>
          <w:noProof/>
        </w:rPr>
        <w:pict>
          <v:line id="_x0000_s1181" style="position:absolute;left:0;text-align:left;z-index:13" from="180.9pt,5.45pt" to="252.9pt,84.65pt" o:allowincell="f"/>
        </w:pict>
      </w:r>
      <w:r w:rsidRPr="00F93B44">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2" type="#_x0000_t19" style="position:absolute;left:0;text-align:left;margin-left:173.7pt;margin-top:5.45pt;width:180pt;height:115.2pt;flip:x y;z-index:14" o:allowincell="f"/>
        </w:pict>
      </w:r>
      <w:r w:rsidR="00DD0A77" w:rsidRPr="00172C9F">
        <w:rPr>
          <w:rFonts w:ascii="Times New Roman" w:hAnsi="Times New Roman"/>
          <w:b/>
          <w:lang w:val="en-US"/>
        </w:rPr>
        <w:t xml:space="preserve">                          </w:t>
      </w:r>
      <w:r w:rsidR="00DD0A77" w:rsidRPr="00172C9F">
        <w:rPr>
          <w:rFonts w:ascii="Times New Roman" w:hAnsi="Times New Roman"/>
          <w:lang w:val="en-US"/>
        </w:rPr>
        <w:t xml:space="preserve">10                         </w:t>
      </w:r>
      <w:r w:rsidR="00DD0A77" w:rsidRPr="00172C9F">
        <w:rPr>
          <w:rFonts w:ascii="Times New Roman" w:hAnsi="Times New Roman"/>
          <w:lang w:val="az-Latn-AZ"/>
        </w:rPr>
        <w:t>göndərmənin</w:t>
      </w:r>
      <w:r w:rsidR="00DD0A77" w:rsidRPr="00172C9F">
        <w:rPr>
          <w:rFonts w:ascii="Times New Roman" w:hAnsi="Times New Roman"/>
          <w:lang w:val="en-US"/>
        </w:rPr>
        <w:t xml:space="preserve"> </w:t>
      </w:r>
      <w:r w:rsidR="00DD0A77" w:rsidRPr="00172C9F">
        <w:rPr>
          <w:rFonts w:ascii="Times New Roman" w:hAnsi="Times New Roman"/>
          <w:lang w:val="az-Latn-AZ"/>
        </w:rPr>
        <w:t>optimal</w:t>
      </w:r>
      <w:r w:rsidR="00DD0A77" w:rsidRPr="00172C9F">
        <w:rPr>
          <w:rFonts w:ascii="Times New Roman" w:hAnsi="Times New Roman"/>
          <w:lang w:val="en-US"/>
        </w:rPr>
        <w:t xml:space="preserve"> </w:t>
      </w:r>
      <w:r w:rsidR="00DD0A77">
        <w:rPr>
          <w:rFonts w:ascii="Times New Roman" w:hAnsi="Times New Roman"/>
          <w:lang w:val="az-Latn-AZ"/>
        </w:rPr>
        <w:t>həc</w:t>
      </w:r>
      <w:r w:rsidR="00DD0A77" w:rsidRPr="00172C9F">
        <w:rPr>
          <w:rFonts w:ascii="Times New Roman" w:hAnsi="Times New Roman"/>
          <w:lang w:val="az-Latn-AZ"/>
        </w:rPr>
        <w:t>mi</w:t>
      </w:r>
      <w:r w:rsidR="00DD0A77" w:rsidRPr="00172C9F">
        <w:rPr>
          <w:rFonts w:ascii="Times New Roman" w:hAnsi="Times New Roman"/>
          <w:lang w:val="en-US"/>
        </w:rPr>
        <w:t xml:space="preserve">                      </w:t>
      </w:r>
    </w:p>
    <w:p w:rsidR="00DD0A77" w:rsidRPr="00172C9F" w:rsidRDefault="00F93B44" w:rsidP="00D30FB9">
      <w:pPr>
        <w:pStyle w:val="ab"/>
        <w:spacing w:line="360" w:lineRule="auto"/>
        <w:rPr>
          <w:rFonts w:ascii="Times New Roman" w:hAnsi="Times New Roman"/>
          <w:lang w:val="en-US"/>
        </w:rPr>
      </w:pPr>
      <w:r w:rsidRPr="00F93B44">
        <w:rPr>
          <w:noProof/>
        </w:rPr>
        <w:pict>
          <v:line id="_x0000_s1183" style="position:absolute;left:0;text-align:left;flip:y;z-index:15" from="252.9pt,10.1pt" to="382.5pt,60.5pt" o:allowincell="f"/>
        </w:pict>
      </w:r>
      <w:r w:rsidRPr="00F93B44">
        <w:rPr>
          <w:noProof/>
        </w:rPr>
        <w:pict>
          <v:line id="_x0000_s1184" style="position:absolute;left:0;text-align:left;z-index:16" from="245.7pt,17.3pt" to="245.7pt,24.5pt" o:allowincell="f"/>
        </w:pict>
      </w:r>
      <w:r w:rsidRPr="00F93B44">
        <w:rPr>
          <w:noProof/>
        </w:rPr>
        <w:pict>
          <v:line id="_x0000_s1185" style="position:absolute;left:0;text-align:left;z-index:17" from="245.7pt,10.1pt" to="245.7pt,10.1pt" o:allowincell="f"/>
        </w:pict>
      </w:r>
      <w:r w:rsidRPr="00F93B44">
        <w:rPr>
          <w:noProof/>
        </w:rPr>
        <w:pict>
          <v:line id="_x0000_s1186" style="position:absolute;left:0;text-align:left;z-index:18" from="245.7pt,2.9pt" to="245.7pt,10.1pt" o:allowincell="f"/>
        </w:pict>
      </w:r>
      <w:r w:rsidRPr="00F93B44">
        <w:rPr>
          <w:noProof/>
        </w:rPr>
        <w:pict>
          <v:line id="_x0000_s1187" style="position:absolute;left:0;text-align:left;z-index:19" from="245.7pt,2.9pt" to="317.7pt,2.9pt" o:allowincell="f"/>
        </w:pict>
      </w:r>
      <w:r w:rsidRPr="00F93B44">
        <w:rPr>
          <w:noProof/>
        </w:rPr>
        <w:pict>
          <v:line id="_x0000_s1188" style="position:absolute;left:0;text-align:left;flip:y;z-index:20" from="159.3pt,17.3pt" to="389.7pt,118.1pt" o:allowincell="f"/>
        </w:pict>
      </w:r>
      <w:r w:rsidR="00DD0A77" w:rsidRPr="00172C9F">
        <w:rPr>
          <w:rFonts w:ascii="Times New Roman" w:hAnsi="Times New Roman"/>
          <w:b/>
          <w:lang w:val="en-US"/>
        </w:rPr>
        <w:t xml:space="preserve">                                                                              </w:t>
      </w:r>
      <w:r w:rsidR="00DD0A77" w:rsidRPr="00172C9F">
        <w:rPr>
          <w:rFonts w:ascii="Times New Roman" w:hAnsi="Times New Roman"/>
          <w:lang w:val="en-US"/>
        </w:rPr>
        <w:t>1</w:t>
      </w:r>
    </w:p>
    <w:p w:rsidR="00DD0A77" w:rsidRPr="00172C9F" w:rsidRDefault="00F93B44" w:rsidP="00D30FB9">
      <w:pPr>
        <w:pStyle w:val="ab"/>
        <w:spacing w:line="360" w:lineRule="auto"/>
        <w:rPr>
          <w:rFonts w:ascii="Times New Roman" w:hAnsi="Times New Roman"/>
          <w:lang w:val="en-US"/>
        </w:rPr>
      </w:pPr>
      <w:r w:rsidRPr="00F93B44">
        <w:rPr>
          <w:noProof/>
        </w:rPr>
        <w:pict>
          <v:line id="_x0000_s1189" style="position:absolute;left:0;text-align:left;z-index:21" from="245.7pt,14.75pt" to="245.7pt,21.95pt" o:allowincell="f"/>
        </w:pict>
      </w:r>
      <w:r w:rsidRPr="00F93B44">
        <w:rPr>
          <w:noProof/>
        </w:rPr>
        <w:pict>
          <v:line id="_x0000_s1190" style="position:absolute;left:0;text-align:left;z-index:22" from="144.9pt,21.95pt" to="159.3pt,21.95pt" o:allowincell="f"/>
        </w:pict>
      </w:r>
      <w:r w:rsidR="00DD0A77" w:rsidRPr="00172C9F">
        <w:rPr>
          <w:rFonts w:ascii="Times New Roman" w:hAnsi="Times New Roman"/>
          <w:lang w:val="en-US"/>
        </w:rPr>
        <w:t xml:space="preserve">                                                                                          2                        </w:t>
      </w:r>
    </w:p>
    <w:p w:rsidR="00DD0A77" w:rsidRPr="00172C9F" w:rsidRDefault="00F93B44" w:rsidP="00D30FB9">
      <w:pPr>
        <w:pStyle w:val="ab"/>
        <w:spacing w:line="360" w:lineRule="auto"/>
        <w:rPr>
          <w:rFonts w:ascii="Times New Roman" w:hAnsi="Times New Roman"/>
          <w:lang w:val="en-US"/>
        </w:rPr>
      </w:pPr>
      <w:r w:rsidRPr="00F93B44">
        <w:rPr>
          <w:noProof/>
        </w:rPr>
        <w:pict>
          <v:line id="_x0000_s1191" style="position:absolute;left:0;text-align:left;z-index:23" from="245.7pt,19.4pt" to="245.7pt,26.6pt" o:allowincell="f"/>
        </w:pict>
      </w:r>
      <w:r w:rsidRPr="00F93B44">
        <w:rPr>
          <w:noProof/>
        </w:rPr>
        <w:pict>
          <v:line id="_x0000_s1192" style="position:absolute;left:0;text-align:left;z-index:24" from="245.7pt,5pt" to="245.7pt,12.2pt" o:allowincell="f"/>
        </w:pict>
      </w:r>
      <w:r w:rsidR="00DD0A77" w:rsidRPr="00172C9F">
        <w:rPr>
          <w:rFonts w:ascii="Times New Roman" w:hAnsi="Times New Roman"/>
          <w:b/>
          <w:lang w:val="en-US"/>
        </w:rPr>
        <w:t xml:space="preserve">                           </w:t>
      </w:r>
      <w:r w:rsidR="00DD0A77" w:rsidRPr="00172C9F">
        <w:rPr>
          <w:rFonts w:ascii="Times New Roman" w:hAnsi="Times New Roman"/>
          <w:lang w:val="en-US"/>
        </w:rPr>
        <w:t>5</w:t>
      </w:r>
    </w:p>
    <w:p w:rsidR="00DD0A77" w:rsidRPr="00172C9F" w:rsidRDefault="00F93B44" w:rsidP="00D30FB9">
      <w:pPr>
        <w:pStyle w:val="ab"/>
        <w:spacing w:line="360" w:lineRule="auto"/>
        <w:rPr>
          <w:rFonts w:ascii="Times New Roman" w:hAnsi="Times New Roman"/>
          <w:b/>
          <w:lang w:val="en-US"/>
        </w:rPr>
      </w:pPr>
      <w:r w:rsidRPr="00F93B44">
        <w:rPr>
          <w:noProof/>
        </w:rPr>
        <w:pict>
          <v:line id="_x0000_s1193" style="position:absolute;left:0;text-align:left;z-index:25" from="245.7pt,16.85pt" to="245.7pt,24.05pt" o:allowincell="f"/>
        </w:pict>
      </w:r>
    </w:p>
    <w:p w:rsidR="00DD0A77" w:rsidRPr="00172C9F" w:rsidRDefault="00F93B44" w:rsidP="00D30FB9">
      <w:pPr>
        <w:pStyle w:val="ab"/>
        <w:spacing w:line="360" w:lineRule="auto"/>
        <w:rPr>
          <w:rFonts w:ascii="Times New Roman" w:hAnsi="Times New Roman"/>
          <w:lang w:val="en-US"/>
        </w:rPr>
      </w:pPr>
      <w:r w:rsidRPr="00F93B44">
        <w:rPr>
          <w:noProof/>
        </w:rPr>
        <w:pict>
          <v:line id="_x0000_s1194" style="position:absolute;left:0;text-align:left;z-index:26" from="339.3pt,21.5pt" to="339.3pt,28.7pt" o:allowincell="f"/>
        </w:pict>
      </w:r>
      <w:r w:rsidRPr="00F93B44">
        <w:rPr>
          <w:noProof/>
        </w:rPr>
        <w:pict>
          <v:line id="_x0000_s1195" style="position:absolute;left:0;text-align:left;z-index:27" from="281.7pt,21.5pt" to="281.7pt,28.7pt" o:allowincell="f"/>
        </w:pict>
      </w:r>
      <w:r w:rsidRPr="00F93B44">
        <w:rPr>
          <w:noProof/>
        </w:rPr>
        <w:pict>
          <v:line id="_x0000_s1196" style="position:absolute;left:0;text-align:left;z-index:28" from="281.7pt,21.5pt" to="281.7pt,21.5pt" o:allowincell="f"/>
        </w:pict>
      </w:r>
      <w:r w:rsidRPr="00F93B44">
        <w:rPr>
          <w:noProof/>
        </w:rPr>
        <w:pict>
          <v:line id="_x0000_s1197" style="position:absolute;left:0;text-align:left;z-index:29" from="209.7pt,21.5pt" to="209.7pt,28.7pt" o:allowincell="f"/>
        </w:pict>
      </w:r>
      <w:r w:rsidRPr="00F93B44">
        <w:rPr>
          <w:noProof/>
        </w:rPr>
        <w:pict>
          <v:line id="_x0000_s1198" style="position:absolute;left:0;text-align:left;z-index:30" from="245.7pt,14.3pt" to="245.7pt,21.5pt" o:allowincell="f"/>
        </w:pict>
      </w:r>
      <w:r w:rsidRPr="00F93B44">
        <w:rPr>
          <w:noProof/>
        </w:rPr>
        <w:pict>
          <v:line id="_x0000_s1199" style="position:absolute;left:0;text-align:left;z-index:31" from="245.7pt,14.3pt" to="245.7pt,14.3pt" o:allowincell="f"/>
        </w:pict>
      </w:r>
      <w:r w:rsidR="00DD0A77" w:rsidRPr="00172C9F">
        <w:rPr>
          <w:rFonts w:ascii="Times New Roman" w:hAnsi="Times New Roman"/>
          <w:b/>
          <w:lang w:val="en-US"/>
        </w:rPr>
        <w:t xml:space="preserve">                                                                                                    </w:t>
      </w:r>
      <w:r w:rsidR="00DD0A77" w:rsidRPr="00172C9F">
        <w:rPr>
          <w:rFonts w:ascii="Times New Roman" w:hAnsi="Times New Roman"/>
          <w:lang w:val="az-Latn-AZ"/>
        </w:rPr>
        <w:t>sifarişin</w:t>
      </w:r>
      <w:r w:rsidR="00DD0A77" w:rsidRPr="00172C9F">
        <w:rPr>
          <w:rFonts w:ascii="Times New Roman" w:hAnsi="Times New Roman"/>
          <w:lang w:val="en-US"/>
        </w:rPr>
        <w:t xml:space="preserve"> </w:t>
      </w:r>
      <w:r w:rsidR="00DD0A77" w:rsidRPr="00172C9F">
        <w:rPr>
          <w:rFonts w:ascii="Times New Roman" w:hAnsi="Times New Roman"/>
          <w:lang w:val="az-Latn-AZ"/>
        </w:rPr>
        <w:t>hə</w:t>
      </w:r>
      <w:r w:rsidR="00DD0A77">
        <w:rPr>
          <w:rFonts w:ascii="Times New Roman" w:hAnsi="Times New Roman"/>
          <w:lang w:val="az-Latn-AZ"/>
        </w:rPr>
        <w:t>c</w:t>
      </w:r>
      <w:r w:rsidR="00DD0A77" w:rsidRPr="00172C9F">
        <w:rPr>
          <w:rFonts w:ascii="Times New Roman" w:hAnsi="Times New Roman"/>
          <w:lang w:val="az-Latn-AZ"/>
        </w:rPr>
        <w:t>mi</w:t>
      </w:r>
    </w:p>
    <w:p w:rsidR="00DD0A77" w:rsidRPr="00172C9F" w:rsidRDefault="00F93B44" w:rsidP="00D30FB9">
      <w:pPr>
        <w:pStyle w:val="ab"/>
        <w:spacing w:line="360" w:lineRule="auto"/>
        <w:rPr>
          <w:rFonts w:ascii="Times New Roman" w:hAnsi="Times New Roman"/>
          <w:lang w:val="en-US"/>
        </w:rPr>
      </w:pPr>
      <w:r w:rsidRPr="00F93B44">
        <w:rPr>
          <w:noProof/>
        </w:rPr>
        <w:pict>
          <v:line id="_x0000_s1200" style="position:absolute;left:0;text-align:left;z-index:32" from="159.3pt,1.95pt" to="464.7pt,1.95pt">
            <v:stroke endarrow="block"/>
          </v:line>
        </w:pict>
      </w:r>
      <w:r w:rsidR="00DD0A77" w:rsidRPr="00172C9F">
        <w:rPr>
          <w:rFonts w:ascii="Times New Roman" w:hAnsi="Times New Roman"/>
          <w:b/>
          <w:lang w:val="en-US"/>
        </w:rPr>
        <w:t xml:space="preserve">                              </w:t>
      </w:r>
      <w:r w:rsidR="00DD0A77" w:rsidRPr="00172C9F">
        <w:rPr>
          <w:rFonts w:ascii="Times New Roman" w:hAnsi="Times New Roman"/>
          <w:lang w:val="en-US"/>
        </w:rPr>
        <w:t xml:space="preserve">0               1      </w:t>
      </w:r>
      <w:r w:rsidR="00DD0A77" w:rsidRPr="00172C9F">
        <w:rPr>
          <w:rFonts w:ascii="Times New Roman" w:hAnsi="Times New Roman"/>
          <w:lang w:val="az-Latn-AZ"/>
        </w:rPr>
        <w:t>q</w:t>
      </w:r>
      <w:r w:rsidR="00DD0A77" w:rsidRPr="00172C9F">
        <w:rPr>
          <w:rFonts w:ascii="Times New Roman" w:hAnsi="Times New Roman"/>
          <w:vertAlign w:val="subscript"/>
          <w:lang w:val="en-US"/>
        </w:rPr>
        <w:t>0</w:t>
      </w:r>
      <w:r w:rsidR="00DD0A77" w:rsidRPr="00172C9F">
        <w:rPr>
          <w:rFonts w:ascii="Times New Roman" w:hAnsi="Times New Roman"/>
          <w:lang w:val="en-US"/>
        </w:rPr>
        <w:t xml:space="preserve">       2             3               </w:t>
      </w:r>
      <w:r w:rsidR="00DD0A77" w:rsidRPr="00172C9F">
        <w:rPr>
          <w:rFonts w:ascii="Times New Roman" w:hAnsi="Times New Roman"/>
          <w:lang w:val="az-Latn-AZ"/>
        </w:rPr>
        <w:t>q</w:t>
      </w:r>
      <w:r w:rsidR="00DD0A77" w:rsidRPr="00172C9F">
        <w:rPr>
          <w:rFonts w:ascii="Times New Roman" w:hAnsi="Times New Roman"/>
          <w:lang w:val="en-US"/>
        </w:rPr>
        <w:t xml:space="preserve"> </w:t>
      </w:r>
    </w:p>
    <w:p w:rsidR="00DD0A77" w:rsidRPr="00172C9F" w:rsidRDefault="00DD0A77" w:rsidP="00E76C7A">
      <w:pPr>
        <w:pStyle w:val="ab"/>
        <w:spacing w:line="360" w:lineRule="auto"/>
        <w:jc w:val="center"/>
        <w:rPr>
          <w:rFonts w:ascii="Times New Roman" w:hAnsi="Times New Roman"/>
          <w:lang w:val="en-US"/>
        </w:rPr>
      </w:pPr>
      <w:r w:rsidRPr="00172C9F">
        <w:rPr>
          <w:rFonts w:ascii="Times New Roman" w:hAnsi="Times New Roman"/>
          <w:sz w:val="24"/>
          <w:szCs w:val="24"/>
          <w:lang w:val="az-Latn-AZ"/>
        </w:rPr>
        <w:t>Şəkil</w:t>
      </w:r>
      <w:r w:rsidRPr="00172C9F">
        <w:rPr>
          <w:rFonts w:ascii="Times New Roman" w:hAnsi="Times New Roman"/>
          <w:sz w:val="24"/>
          <w:szCs w:val="24"/>
          <w:lang w:val="en-US"/>
        </w:rPr>
        <w:t xml:space="preserve"> 2.4.</w:t>
      </w:r>
      <w:r w:rsidRPr="00172C9F">
        <w:rPr>
          <w:rFonts w:ascii="Times New Roman" w:hAnsi="Times New Roman"/>
          <w:sz w:val="24"/>
          <w:szCs w:val="24"/>
          <w:lang w:val="az-Latn-AZ"/>
        </w:rPr>
        <w:t>Sifariş</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hə</w:t>
      </w:r>
      <w:r w:rsidR="00F61524">
        <w:rPr>
          <w:rFonts w:ascii="Times New Roman" w:hAnsi="Times New Roman"/>
          <w:sz w:val="24"/>
          <w:szCs w:val="24"/>
          <w:lang w:val="az-Latn-AZ"/>
        </w:rPr>
        <w:t>c</w:t>
      </w:r>
      <w:r w:rsidRPr="00172C9F">
        <w:rPr>
          <w:rFonts w:ascii="Times New Roman" w:hAnsi="Times New Roman"/>
          <w:sz w:val="24"/>
          <w:szCs w:val="24"/>
          <w:lang w:val="az-Latn-AZ"/>
        </w:rPr>
        <w:t>mindən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aslı</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olaraq</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ehtiyatların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xər</w:t>
      </w:r>
      <w:r w:rsidR="00F61524">
        <w:rPr>
          <w:rFonts w:ascii="Times New Roman" w:hAnsi="Times New Roman"/>
          <w:sz w:val="24"/>
          <w:szCs w:val="24"/>
          <w:lang w:val="az-Latn-AZ"/>
        </w:rPr>
        <w:t>c</w:t>
      </w:r>
      <w:r w:rsidRPr="00172C9F">
        <w:rPr>
          <w:rFonts w:ascii="Times New Roman" w:hAnsi="Times New Roman"/>
          <w:sz w:val="24"/>
          <w:szCs w:val="24"/>
          <w:lang w:val="az-Latn-AZ"/>
        </w:rPr>
        <w:t>lərinin</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qrafik</w:t>
      </w:r>
      <w:r w:rsidRPr="00172C9F">
        <w:rPr>
          <w:rFonts w:ascii="Times New Roman" w:hAnsi="Times New Roman"/>
          <w:sz w:val="24"/>
          <w:szCs w:val="24"/>
          <w:lang w:val="en-US"/>
        </w:rPr>
        <w:t xml:space="preserve"> </w:t>
      </w:r>
      <w:r w:rsidRPr="00172C9F">
        <w:rPr>
          <w:rFonts w:ascii="Times New Roman" w:hAnsi="Times New Roman"/>
          <w:sz w:val="24"/>
          <w:szCs w:val="24"/>
          <w:lang w:val="az-Latn-AZ"/>
        </w:rPr>
        <w:t>təyini</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Xüsusi</w:t>
      </w:r>
      <w:r w:rsidRPr="00172C9F">
        <w:rPr>
          <w:rFonts w:ascii="Times New Roman" w:hAnsi="Times New Roman"/>
          <w:lang w:val="en-US"/>
        </w:rPr>
        <w:t xml:space="preserve"> </w:t>
      </w:r>
      <w:r w:rsidRPr="00172C9F">
        <w:rPr>
          <w:rFonts w:ascii="Times New Roman" w:hAnsi="Times New Roman"/>
          <w:lang w:val="az-Latn-AZ"/>
        </w:rPr>
        <w:t>satın</w:t>
      </w:r>
      <w:r w:rsidRPr="00172C9F">
        <w:rPr>
          <w:rFonts w:ascii="Times New Roman" w:hAnsi="Times New Roman"/>
          <w:lang w:val="en-US"/>
        </w:rPr>
        <w:t xml:space="preserve"> </w:t>
      </w:r>
      <w:r w:rsidRPr="00172C9F">
        <w:rPr>
          <w:rFonts w:ascii="Times New Roman" w:hAnsi="Times New Roman"/>
          <w:lang w:val="az-Latn-AZ"/>
        </w:rPr>
        <w:t>alma</w:t>
      </w:r>
      <w:r w:rsidRPr="00172C9F">
        <w:rPr>
          <w:rFonts w:ascii="Times New Roman" w:hAnsi="Times New Roman"/>
          <w:lang w:val="en-US"/>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lərin</w:t>
      </w:r>
      <w:r w:rsidRPr="00172C9F">
        <w:rPr>
          <w:rFonts w:ascii="Times New Roman" w:hAnsi="Times New Roman"/>
          <w:lang w:val="en-US"/>
        </w:rPr>
        <w:t xml:space="preserve"> </w:t>
      </w:r>
      <w:r w:rsidRPr="00172C9F">
        <w:rPr>
          <w:rFonts w:ascii="Times New Roman" w:hAnsi="Times New Roman"/>
          <w:lang w:val="az-Latn-AZ"/>
        </w:rPr>
        <w:t>funksiyası</w:t>
      </w:r>
      <w:r w:rsidRPr="00172C9F">
        <w:rPr>
          <w:rFonts w:ascii="Times New Roman" w:hAnsi="Times New Roman"/>
          <w:lang w:val="en-US"/>
        </w:rPr>
        <w:t xml:space="preserve"> (3)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xüsusi</w:t>
      </w:r>
      <w:r w:rsidRPr="00172C9F">
        <w:rPr>
          <w:rFonts w:ascii="Times New Roman" w:hAnsi="Times New Roman"/>
          <w:lang w:val="en-US"/>
        </w:rPr>
        <w:t xml:space="preserve"> </w:t>
      </w:r>
      <w:r w:rsidRPr="00172C9F">
        <w:rPr>
          <w:rFonts w:ascii="Times New Roman" w:hAnsi="Times New Roman"/>
          <w:lang w:val="az-Latn-AZ"/>
        </w:rPr>
        <w:t>saxlama</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w:t>
      </w:r>
      <w:r w:rsidRPr="00172C9F">
        <w:rPr>
          <w:rFonts w:ascii="Times New Roman" w:hAnsi="Times New Roman"/>
          <w:lang w:val="en-US"/>
        </w:rPr>
        <w:t xml:space="preserve"> (2) </w:t>
      </w:r>
      <w:r w:rsidRPr="00172C9F">
        <w:rPr>
          <w:rFonts w:ascii="Times New Roman" w:hAnsi="Times New Roman"/>
          <w:lang w:val="az-Latn-AZ"/>
        </w:rPr>
        <w:t>funksiyasını</w:t>
      </w:r>
      <w:r w:rsidRPr="00172C9F">
        <w:rPr>
          <w:rFonts w:ascii="Times New Roman" w:hAnsi="Times New Roman"/>
          <w:lang w:val="en-US"/>
        </w:rPr>
        <w:t xml:space="preserve"> </w:t>
      </w:r>
      <w:r w:rsidRPr="00172C9F">
        <w:rPr>
          <w:rFonts w:ascii="Times New Roman" w:hAnsi="Times New Roman"/>
          <w:lang w:val="az-Latn-AZ"/>
        </w:rPr>
        <w:t>topladıqda</w:t>
      </w:r>
      <w:r w:rsidRPr="00172C9F">
        <w:rPr>
          <w:rFonts w:ascii="Times New Roman" w:hAnsi="Times New Roman"/>
          <w:lang w:val="en-US"/>
        </w:rPr>
        <w:t xml:space="preserve"> </w:t>
      </w:r>
      <w:r w:rsidRPr="00172C9F">
        <w:rPr>
          <w:rFonts w:ascii="Times New Roman" w:hAnsi="Times New Roman"/>
          <w:lang w:val="az-Latn-AZ"/>
        </w:rPr>
        <w:t>şəkildən</w:t>
      </w:r>
      <w:r w:rsidRPr="00172C9F">
        <w:rPr>
          <w:rFonts w:ascii="Times New Roman" w:hAnsi="Times New Roman"/>
          <w:lang w:val="en-US"/>
        </w:rPr>
        <w:t xml:space="preserve"> </w:t>
      </w:r>
      <w:r w:rsidRPr="00172C9F">
        <w:rPr>
          <w:rFonts w:ascii="Times New Roman" w:hAnsi="Times New Roman"/>
          <w:lang w:val="az-Latn-AZ"/>
        </w:rPr>
        <w:t>ştrixlə</w:t>
      </w:r>
      <w:r w:rsidRPr="00172C9F">
        <w:rPr>
          <w:rFonts w:ascii="Times New Roman" w:hAnsi="Times New Roman"/>
          <w:lang w:val="en-US"/>
        </w:rPr>
        <w:t xml:space="preserve"> </w:t>
      </w:r>
      <w:r w:rsidRPr="00172C9F">
        <w:rPr>
          <w:rFonts w:ascii="Times New Roman" w:hAnsi="Times New Roman"/>
          <w:lang w:val="az-Latn-AZ"/>
        </w:rPr>
        <w:t>qeyd</w:t>
      </w:r>
      <w:r w:rsidRPr="00172C9F">
        <w:rPr>
          <w:rFonts w:ascii="Times New Roman" w:hAnsi="Times New Roman"/>
          <w:lang w:val="en-US"/>
        </w:rPr>
        <w:t xml:space="preserve"> </w:t>
      </w:r>
      <w:r w:rsidRPr="00172C9F">
        <w:rPr>
          <w:rFonts w:ascii="Times New Roman" w:hAnsi="Times New Roman"/>
          <w:lang w:val="az-Latn-AZ"/>
        </w:rPr>
        <w:t>edilmiş</w:t>
      </w:r>
      <w:r w:rsidRPr="00172C9F">
        <w:rPr>
          <w:rFonts w:ascii="Times New Roman" w:hAnsi="Times New Roman"/>
          <w:lang w:val="en-US"/>
        </w:rPr>
        <w:t xml:space="preserve"> </w:t>
      </w:r>
      <w:r w:rsidRPr="00172C9F">
        <w:rPr>
          <w:rFonts w:ascii="Times New Roman" w:hAnsi="Times New Roman"/>
          <w:lang w:val="az-Latn-AZ"/>
        </w:rPr>
        <w:t>minimum</w:t>
      </w:r>
      <w:r w:rsidRPr="00172C9F">
        <w:rPr>
          <w:rFonts w:ascii="Times New Roman" w:hAnsi="Times New Roman"/>
          <w:lang w:val="en-US"/>
        </w:rPr>
        <w:t xml:space="preserve"> (</w:t>
      </w:r>
      <w:r w:rsidRPr="00172C9F">
        <w:rPr>
          <w:rFonts w:ascii="Times New Roman" w:hAnsi="Times New Roman"/>
          <w:lang w:val="az-Latn-AZ"/>
        </w:rPr>
        <w:t>q</w:t>
      </w:r>
      <w:r w:rsidRPr="00172C9F">
        <w:rPr>
          <w:rFonts w:ascii="Times New Roman" w:hAnsi="Times New Roman"/>
          <w:vertAlign w:val="subscript"/>
          <w:lang w:val="en-US"/>
        </w:rPr>
        <w:t>0</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müəyyənləşdirə</w:t>
      </w:r>
      <w:r w:rsidRPr="00172C9F">
        <w:rPr>
          <w:rFonts w:ascii="Times New Roman" w:hAnsi="Times New Roman"/>
          <w:lang w:val="en-US"/>
        </w:rPr>
        <w:t xml:space="preserve"> </w:t>
      </w:r>
      <w:r w:rsidRPr="00172C9F">
        <w:rPr>
          <w:rFonts w:ascii="Times New Roman" w:hAnsi="Times New Roman"/>
          <w:lang w:val="az-Latn-AZ"/>
        </w:rPr>
        <w:t>bilərik</w:t>
      </w:r>
      <w:r w:rsidRPr="00172C9F">
        <w:rPr>
          <w:rFonts w:ascii="Times New Roman" w:hAnsi="Times New Roman"/>
          <w:lang w:val="en-US"/>
        </w:rPr>
        <w:t xml:space="preserve">. </w:t>
      </w:r>
      <w:r w:rsidRPr="00172C9F">
        <w:rPr>
          <w:rFonts w:ascii="Times New Roman" w:hAnsi="Times New Roman"/>
          <w:lang w:val="az-Latn-AZ"/>
        </w:rPr>
        <w:t>Deməli</w:t>
      </w:r>
      <w:r w:rsidRPr="00172C9F">
        <w:rPr>
          <w:rFonts w:ascii="Times New Roman" w:hAnsi="Times New Roman"/>
          <w:lang w:val="en-US"/>
        </w:rPr>
        <w:t xml:space="preserve">, </w:t>
      </w:r>
      <w:r w:rsidRPr="00172C9F">
        <w:rPr>
          <w:rFonts w:ascii="Times New Roman" w:hAnsi="Times New Roman"/>
          <w:lang w:val="az-Latn-AZ"/>
        </w:rPr>
        <w:t>tədqiq</w:t>
      </w:r>
      <w:r w:rsidRPr="00172C9F">
        <w:rPr>
          <w:rFonts w:ascii="Times New Roman" w:hAnsi="Times New Roman"/>
          <w:lang w:val="en-US"/>
        </w:rPr>
        <w:t xml:space="preserve"> </w:t>
      </w:r>
      <w:r w:rsidRPr="00172C9F">
        <w:rPr>
          <w:rFonts w:ascii="Times New Roman" w:hAnsi="Times New Roman"/>
          <w:lang w:val="az-Latn-AZ"/>
        </w:rPr>
        <w:t>edilən</w:t>
      </w:r>
      <w:r w:rsidRPr="00172C9F">
        <w:rPr>
          <w:rFonts w:ascii="Times New Roman" w:hAnsi="Times New Roman"/>
          <w:lang w:val="en-US"/>
        </w:rPr>
        <w:t xml:space="preserve"> </w:t>
      </w:r>
      <w:r w:rsidRPr="00172C9F">
        <w:rPr>
          <w:rFonts w:ascii="Times New Roman" w:hAnsi="Times New Roman"/>
          <w:lang w:val="az-Latn-AZ"/>
        </w:rPr>
        <w:t>müəssisənin</w:t>
      </w:r>
      <w:r w:rsidRPr="00172C9F">
        <w:rPr>
          <w:rFonts w:ascii="Times New Roman" w:hAnsi="Times New Roman"/>
          <w:lang w:val="en-US"/>
        </w:rPr>
        <w:t xml:space="preserve"> </w:t>
      </w:r>
      <w:r w:rsidRPr="00172C9F">
        <w:rPr>
          <w:rFonts w:ascii="Times New Roman" w:hAnsi="Times New Roman"/>
          <w:lang w:val="az-Latn-AZ"/>
        </w:rPr>
        <w:t>qarşısına</w:t>
      </w:r>
      <w:r w:rsidRPr="00172C9F">
        <w:rPr>
          <w:rFonts w:ascii="Times New Roman" w:hAnsi="Times New Roman"/>
          <w:lang w:val="en-US"/>
        </w:rPr>
        <w:t xml:space="preserve"> </w:t>
      </w:r>
      <w:r w:rsidRPr="00172C9F">
        <w:rPr>
          <w:rFonts w:ascii="Times New Roman" w:hAnsi="Times New Roman"/>
          <w:lang w:val="az-Latn-AZ"/>
        </w:rPr>
        <w:t>ümumi</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optimallaşdırılması</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bağlı</w:t>
      </w:r>
      <w:r w:rsidRPr="00172C9F">
        <w:rPr>
          <w:rFonts w:ascii="Times New Roman" w:hAnsi="Times New Roman"/>
          <w:lang w:val="en-US"/>
        </w:rPr>
        <w:t xml:space="preserve"> </w:t>
      </w:r>
      <w:r w:rsidRPr="00172C9F">
        <w:rPr>
          <w:rFonts w:ascii="Times New Roman" w:hAnsi="Times New Roman"/>
          <w:lang w:val="az-Latn-AZ"/>
        </w:rPr>
        <w:t>problem</w:t>
      </w:r>
      <w:r w:rsidRPr="00172C9F">
        <w:rPr>
          <w:rFonts w:ascii="Times New Roman" w:hAnsi="Times New Roman"/>
          <w:lang w:val="en-US"/>
        </w:rPr>
        <w:t xml:space="preserve"> </w:t>
      </w:r>
      <w:r w:rsidRPr="00172C9F">
        <w:rPr>
          <w:rFonts w:ascii="Times New Roman" w:hAnsi="Times New Roman"/>
          <w:lang w:val="az-Latn-AZ"/>
        </w:rPr>
        <w:t>məsələ</w:t>
      </w:r>
      <w:r w:rsidRPr="00172C9F">
        <w:rPr>
          <w:rFonts w:ascii="Times New Roman" w:hAnsi="Times New Roman"/>
          <w:lang w:val="en-US"/>
        </w:rPr>
        <w:t xml:space="preserve"> </w:t>
      </w:r>
      <w:r w:rsidRPr="00172C9F">
        <w:rPr>
          <w:rFonts w:ascii="Times New Roman" w:hAnsi="Times New Roman"/>
          <w:lang w:val="az-Latn-AZ"/>
        </w:rPr>
        <w:t>meydana</w:t>
      </w:r>
      <w:r w:rsidRPr="00172C9F">
        <w:rPr>
          <w:rFonts w:ascii="Times New Roman" w:hAnsi="Times New Roman"/>
          <w:lang w:val="en-US"/>
        </w:rPr>
        <w:t xml:space="preserve"> </w:t>
      </w:r>
      <w:r w:rsidRPr="00172C9F">
        <w:rPr>
          <w:rFonts w:ascii="Times New Roman" w:hAnsi="Times New Roman"/>
          <w:lang w:val="az-Latn-AZ"/>
        </w:rPr>
        <w:t>çıxır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o</w:t>
      </w:r>
      <w:r w:rsidRPr="00172C9F">
        <w:rPr>
          <w:rFonts w:ascii="Times New Roman" w:hAnsi="Times New Roman"/>
          <w:lang w:val="en-US"/>
        </w:rPr>
        <w:t xml:space="preserve"> </w:t>
      </w:r>
      <w:r w:rsidRPr="00172C9F">
        <w:rPr>
          <w:rFonts w:ascii="Times New Roman" w:hAnsi="Times New Roman"/>
          <w:lang w:val="az-Latn-AZ"/>
        </w:rPr>
        <w:t>da</w:t>
      </w:r>
      <w:r w:rsidRPr="00172C9F">
        <w:rPr>
          <w:rFonts w:ascii="Times New Roman" w:hAnsi="Times New Roman"/>
          <w:lang w:val="en-US"/>
        </w:rPr>
        <w:t xml:space="preserve"> </w:t>
      </w:r>
      <w:r w:rsidRPr="00172C9F">
        <w:rPr>
          <w:rFonts w:ascii="Times New Roman" w:hAnsi="Times New Roman"/>
          <w:lang w:val="az-Latn-AZ"/>
        </w:rPr>
        <w:t>logistikanın</w:t>
      </w:r>
      <w:r w:rsidRPr="00172C9F">
        <w:rPr>
          <w:rFonts w:ascii="Times New Roman" w:hAnsi="Times New Roman"/>
          <w:lang w:val="en-US"/>
        </w:rPr>
        <w:t xml:space="preserve"> </w:t>
      </w:r>
      <w:r w:rsidRPr="00172C9F">
        <w:rPr>
          <w:rFonts w:ascii="Times New Roman" w:hAnsi="Times New Roman"/>
          <w:lang w:val="az-Latn-AZ"/>
        </w:rPr>
        <w:t>əsas</w:t>
      </w:r>
      <w:r w:rsidRPr="00172C9F">
        <w:rPr>
          <w:rFonts w:ascii="Times New Roman" w:hAnsi="Times New Roman"/>
          <w:lang w:val="en-US"/>
        </w:rPr>
        <w:t xml:space="preserve"> </w:t>
      </w:r>
      <w:r w:rsidRPr="00172C9F">
        <w:rPr>
          <w:rFonts w:ascii="Times New Roman" w:hAnsi="Times New Roman"/>
          <w:lang w:val="az-Latn-AZ"/>
        </w:rPr>
        <w:t>vəzifələrindən</w:t>
      </w:r>
      <w:r w:rsidRPr="00172C9F">
        <w:rPr>
          <w:rFonts w:ascii="Times New Roman" w:hAnsi="Times New Roman"/>
          <w:lang w:val="en-US"/>
        </w:rPr>
        <w:t xml:space="preserve"> </w:t>
      </w:r>
      <w:r w:rsidRPr="00172C9F">
        <w:rPr>
          <w:rFonts w:ascii="Times New Roman" w:hAnsi="Times New Roman"/>
          <w:lang w:val="az-Latn-AZ"/>
        </w:rPr>
        <w:t>biri</w:t>
      </w:r>
      <w:r w:rsidRPr="00172C9F">
        <w:rPr>
          <w:rFonts w:ascii="Times New Roman" w:hAnsi="Times New Roman"/>
          <w:lang w:val="en-US"/>
        </w:rPr>
        <w:t xml:space="preserve"> </w:t>
      </w:r>
      <w:r w:rsidRPr="00172C9F">
        <w:rPr>
          <w:rFonts w:ascii="Times New Roman" w:hAnsi="Times New Roman"/>
          <w:lang w:val="az-Latn-AZ"/>
        </w:rPr>
        <w:t>hesab</w:t>
      </w:r>
      <w:r w:rsidRPr="00172C9F">
        <w:rPr>
          <w:rFonts w:ascii="Times New Roman" w:hAnsi="Times New Roman"/>
          <w:lang w:val="en-US"/>
        </w:rPr>
        <w:t xml:space="preserve"> </w:t>
      </w:r>
      <w:r w:rsidRPr="00172C9F">
        <w:rPr>
          <w:rFonts w:ascii="Times New Roman" w:hAnsi="Times New Roman"/>
          <w:lang w:val="az-Latn-AZ"/>
        </w:rPr>
        <w:t>edilir</w:t>
      </w:r>
      <w:r w:rsidRPr="00172C9F">
        <w:rPr>
          <w:rFonts w:ascii="Times New Roman" w:hAnsi="Times New Roman"/>
          <w:lang w:val="en-US"/>
        </w:rPr>
        <w:t xml:space="preserve">. </w:t>
      </w:r>
      <w:r w:rsidRPr="00172C9F">
        <w:rPr>
          <w:rFonts w:ascii="Times New Roman" w:hAnsi="Times New Roman"/>
          <w:lang w:val="az-Latn-AZ"/>
        </w:rPr>
        <w:t>Şübhə</w:t>
      </w:r>
      <w:r w:rsidRPr="00172C9F">
        <w:rPr>
          <w:rFonts w:ascii="Times New Roman" w:hAnsi="Times New Roman"/>
          <w:lang w:val="en-US"/>
        </w:rPr>
        <w:t xml:space="preserve"> </w:t>
      </w:r>
      <w:r w:rsidRPr="00172C9F">
        <w:rPr>
          <w:rFonts w:ascii="Times New Roman" w:hAnsi="Times New Roman"/>
          <w:lang w:val="az-Latn-AZ"/>
        </w:rPr>
        <w:t>yoxdur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optimallaşdırılması</w:t>
      </w:r>
      <w:r w:rsidRPr="00172C9F">
        <w:rPr>
          <w:rFonts w:ascii="Times New Roman" w:hAnsi="Times New Roman"/>
          <w:lang w:val="en-US"/>
        </w:rPr>
        <w:t xml:space="preserve"> 2 </w:t>
      </w:r>
      <w:r w:rsidRPr="00172C9F">
        <w:rPr>
          <w:rFonts w:ascii="Times New Roman" w:hAnsi="Times New Roman"/>
          <w:lang w:val="az-Latn-AZ"/>
        </w:rPr>
        <w:t>və</w:t>
      </w:r>
      <w:r w:rsidRPr="00172C9F">
        <w:rPr>
          <w:rFonts w:ascii="Times New Roman" w:hAnsi="Times New Roman"/>
          <w:lang w:val="en-US"/>
        </w:rPr>
        <w:t xml:space="preserve"> 3 </w:t>
      </w:r>
      <w:r w:rsidRPr="00172C9F">
        <w:rPr>
          <w:rFonts w:ascii="Times New Roman" w:hAnsi="Times New Roman"/>
          <w:lang w:val="az-Latn-AZ"/>
        </w:rPr>
        <w:t>kimi</w:t>
      </w:r>
      <w:r w:rsidRPr="00172C9F">
        <w:rPr>
          <w:rFonts w:ascii="Times New Roman" w:hAnsi="Times New Roman"/>
          <w:lang w:val="en-US"/>
        </w:rPr>
        <w:t xml:space="preserve"> </w:t>
      </w:r>
      <w:r w:rsidRPr="00172C9F">
        <w:rPr>
          <w:rFonts w:ascii="Times New Roman" w:hAnsi="Times New Roman"/>
          <w:lang w:val="az-Latn-AZ"/>
        </w:rPr>
        <w:t>funksiyalarla</w:t>
      </w:r>
      <w:r w:rsidRPr="00172C9F">
        <w:rPr>
          <w:rFonts w:ascii="Times New Roman" w:hAnsi="Times New Roman"/>
          <w:lang w:val="en-US"/>
        </w:rPr>
        <w:t xml:space="preserve"> </w:t>
      </w:r>
      <w:r w:rsidRPr="00172C9F">
        <w:rPr>
          <w:rFonts w:ascii="Times New Roman" w:hAnsi="Times New Roman"/>
          <w:lang w:val="az-Latn-AZ"/>
        </w:rPr>
        <w:t>bağlı</w:t>
      </w:r>
      <w:r w:rsidRPr="00172C9F">
        <w:rPr>
          <w:rFonts w:ascii="Times New Roman" w:hAnsi="Times New Roman"/>
          <w:lang w:val="en-US"/>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w:t>
      </w:r>
      <w:r w:rsidRPr="00172C9F">
        <w:rPr>
          <w:rFonts w:ascii="Times New Roman" w:hAnsi="Times New Roman"/>
          <w:lang w:val="en-US"/>
        </w:rPr>
        <w:t xml:space="preserve"> </w:t>
      </w:r>
      <w:r w:rsidRPr="00172C9F">
        <w:rPr>
          <w:rFonts w:ascii="Times New Roman" w:hAnsi="Times New Roman"/>
          <w:lang w:val="az-Latn-AZ"/>
        </w:rPr>
        <w:t>nəzərdə</w:t>
      </w:r>
      <w:r w:rsidRPr="00172C9F">
        <w:rPr>
          <w:rFonts w:ascii="Times New Roman" w:hAnsi="Times New Roman"/>
          <w:lang w:val="en-US"/>
        </w:rPr>
        <w:t xml:space="preserve"> </w:t>
      </w:r>
      <w:r w:rsidRPr="00172C9F">
        <w:rPr>
          <w:rFonts w:ascii="Times New Roman" w:hAnsi="Times New Roman"/>
          <w:lang w:val="az-Latn-AZ"/>
        </w:rPr>
        <w:t>tutulur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lastRenderedPageBreak/>
        <w:t>Tədarükat</w:t>
      </w:r>
      <w:r w:rsidRPr="00172C9F">
        <w:rPr>
          <w:rFonts w:ascii="Times New Roman" w:hAnsi="Times New Roman"/>
          <w:lang w:val="en-US"/>
        </w:rPr>
        <w:t xml:space="preserve"> (</w:t>
      </w:r>
      <w:r w:rsidRPr="00172C9F">
        <w:rPr>
          <w:rFonts w:ascii="Times New Roman" w:hAnsi="Times New Roman"/>
          <w:lang w:val="az-Latn-AZ"/>
        </w:rPr>
        <w:t>satınalma</w:t>
      </w:r>
      <w:r w:rsidRPr="00172C9F">
        <w:rPr>
          <w:rFonts w:ascii="Times New Roman" w:hAnsi="Times New Roman"/>
          <w:lang w:val="en-US"/>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lərinə</w:t>
      </w:r>
      <w:r w:rsidRPr="00172C9F">
        <w:rPr>
          <w:rFonts w:ascii="Times New Roman" w:hAnsi="Times New Roman"/>
          <w:lang w:val="en-US"/>
        </w:rPr>
        <w:t xml:space="preserve">: </w:t>
      </w:r>
      <w:r w:rsidRPr="00172C9F">
        <w:rPr>
          <w:rFonts w:ascii="Times New Roman" w:hAnsi="Times New Roman"/>
          <w:lang w:val="az-Latn-AZ"/>
        </w:rPr>
        <w:t>sifarişlərin</w:t>
      </w:r>
      <w:r w:rsidRPr="00172C9F">
        <w:rPr>
          <w:rFonts w:ascii="Times New Roman" w:hAnsi="Times New Roman"/>
          <w:lang w:val="en-US"/>
        </w:rPr>
        <w:t xml:space="preserve"> </w:t>
      </w:r>
      <w:r w:rsidRPr="00172C9F">
        <w:rPr>
          <w:rFonts w:ascii="Times New Roman" w:hAnsi="Times New Roman"/>
          <w:lang w:val="az-Latn-AZ"/>
        </w:rPr>
        <w:t>rəsmiləşdirilməsi</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malgöndərənlərlə</w:t>
      </w:r>
      <w:r w:rsidRPr="00172C9F">
        <w:rPr>
          <w:rFonts w:ascii="Times New Roman" w:hAnsi="Times New Roman"/>
          <w:lang w:val="en-US"/>
        </w:rPr>
        <w:t xml:space="preserve"> </w:t>
      </w:r>
      <w:r w:rsidRPr="00172C9F">
        <w:rPr>
          <w:rFonts w:ascii="Times New Roman" w:hAnsi="Times New Roman"/>
          <w:lang w:val="az-Latn-AZ"/>
        </w:rPr>
        <w:t>əlaqələrin</w:t>
      </w:r>
      <w:r w:rsidRPr="00172C9F">
        <w:rPr>
          <w:rFonts w:ascii="Times New Roman" w:hAnsi="Times New Roman"/>
          <w:lang w:val="en-US"/>
        </w:rPr>
        <w:t xml:space="preserve"> </w:t>
      </w:r>
      <w:r w:rsidRPr="00172C9F">
        <w:rPr>
          <w:rFonts w:ascii="Times New Roman" w:hAnsi="Times New Roman"/>
          <w:lang w:val="az-Latn-AZ"/>
        </w:rPr>
        <w:t>yaradılması</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müqavilələrin</w:t>
      </w:r>
      <w:r w:rsidRPr="00172C9F">
        <w:rPr>
          <w:rFonts w:ascii="Times New Roman" w:hAnsi="Times New Roman"/>
          <w:lang w:val="en-US"/>
        </w:rPr>
        <w:t xml:space="preserve"> </w:t>
      </w:r>
      <w:r w:rsidRPr="00172C9F">
        <w:rPr>
          <w:rFonts w:ascii="Times New Roman" w:hAnsi="Times New Roman"/>
          <w:lang w:val="az-Latn-AZ"/>
        </w:rPr>
        <w:t>bağlanmasının</w:t>
      </w:r>
      <w:r w:rsidRPr="00172C9F">
        <w:rPr>
          <w:rFonts w:ascii="Times New Roman" w:hAnsi="Times New Roman"/>
          <w:lang w:val="en-US"/>
        </w:rPr>
        <w:t xml:space="preserve"> </w:t>
      </w:r>
      <w:r w:rsidRPr="00172C9F">
        <w:rPr>
          <w:rFonts w:ascii="Times New Roman" w:hAnsi="Times New Roman"/>
          <w:lang w:val="az-Latn-AZ"/>
        </w:rPr>
        <w:t>rəsmiləş</w:t>
      </w:r>
      <w:r>
        <w:rPr>
          <w:rFonts w:ascii="Times New Roman" w:hAnsi="Times New Roman"/>
          <w:lang w:val="az-Latn-AZ"/>
        </w:rPr>
        <w:t>-</w:t>
      </w:r>
      <w:r w:rsidRPr="00172C9F">
        <w:rPr>
          <w:rFonts w:ascii="Times New Roman" w:hAnsi="Times New Roman"/>
          <w:lang w:val="az-Latn-AZ"/>
        </w:rPr>
        <w:t>dirilməsi</w:t>
      </w:r>
      <w:r w:rsidRPr="00172C9F">
        <w:rPr>
          <w:rFonts w:ascii="Times New Roman" w:hAnsi="Times New Roman"/>
          <w:lang w:val="en-US"/>
        </w:rPr>
        <w:t xml:space="preserve"> </w:t>
      </w:r>
      <w:r w:rsidRPr="00172C9F">
        <w:rPr>
          <w:rFonts w:ascii="Times New Roman" w:hAnsi="Times New Roman"/>
          <w:lang w:val="az-Latn-AZ"/>
        </w:rPr>
        <w:t>xə</w:t>
      </w:r>
      <w:r>
        <w:rPr>
          <w:rFonts w:ascii="Times New Roman" w:hAnsi="Times New Roman"/>
          <w:lang w:val="az-Latn-AZ"/>
        </w:rPr>
        <w:t>rc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məhsulların</w:t>
      </w:r>
      <w:r w:rsidRPr="00172C9F">
        <w:rPr>
          <w:rFonts w:ascii="Times New Roman" w:hAnsi="Times New Roman"/>
          <w:lang w:val="en-US"/>
        </w:rPr>
        <w:t xml:space="preserve"> </w:t>
      </w:r>
      <w:r w:rsidRPr="00172C9F">
        <w:rPr>
          <w:rFonts w:ascii="Times New Roman" w:hAnsi="Times New Roman"/>
          <w:lang w:val="az-Latn-AZ"/>
        </w:rPr>
        <w:t>qiymətinə</w:t>
      </w:r>
      <w:r w:rsidRPr="00172C9F">
        <w:rPr>
          <w:rFonts w:ascii="Times New Roman" w:hAnsi="Times New Roman"/>
          <w:lang w:val="en-US"/>
        </w:rPr>
        <w:t xml:space="preserve"> </w:t>
      </w:r>
      <w:r w:rsidRPr="00172C9F">
        <w:rPr>
          <w:rFonts w:ascii="Times New Roman" w:hAnsi="Times New Roman"/>
          <w:lang w:val="az-Latn-AZ"/>
        </w:rPr>
        <w:t>daxil</w:t>
      </w:r>
      <w:r w:rsidRPr="00172C9F">
        <w:rPr>
          <w:rFonts w:ascii="Times New Roman" w:hAnsi="Times New Roman"/>
          <w:lang w:val="en-US"/>
        </w:rPr>
        <w:t xml:space="preserve"> </w:t>
      </w:r>
      <w:r w:rsidRPr="00172C9F">
        <w:rPr>
          <w:rFonts w:ascii="Times New Roman" w:hAnsi="Times New Roman"/>
          <w:lang w:val="az-Latn-AZ"/>
        </w:rPr>
        <w:t>edilməyən</w:t>
      </w:r>
      <w:r w:rsidRPr="00172C9F">
        <w:rPr>
          <w:rFonts w:ascii="Times New Roman" w:hAnsi="Times New Roman"/>
          <w:lang w:val="en-US"/>
        </w:rPr>
        <w:t xml:space="preserve"> </w:t>
      </w:r>
      <w:r w:rsidRPr="00172C9F">
        <w:rPr>
          <w:rFonts w:ascii="Times New Roman" w:hAnsi="Times New Roman"/>
          <w:lang w:val="az-Latn-AZ"/>
        </w:rPr>
        <w:t>nəqliyyat</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sifa</w:t>
      </w:r>
      <w:r>
        <w:rPr>
          <w:rFonts w:ascii="Times New Roman" w:hAnsi="Times New Roman"/>
          <w:lang w:val="az-Latn-AZ"/>
        </w:rPr>
        <w:t>-</w:t>
      </w:r>
      <w:r w:rsidRPr="00172C9F">
        <w:rPr>
          <w:rFonts w:ascii="Times New Roman" w:hAnsi="Times New Roman"/>
          <w:lang w:val="az-Latn-AZ"/>
        </w:rPr>
        <w:t>rişlərin</w:t>
      </w:r>
      <w:r w:rsidRPr="00172C9F">
        <w:rPr>
          <w:rFonts w:ascii="Times New Roman" w:hAnsi="Times New Roman"/>
          <w:lang w:val="en-US"/>
        </w:rPr>
        <w:t xml:space="preserve"> </w:t>
      </w:r>
      <w:r w:rsidRPr="00172C9F">
        <w:rPr>
          <w:rFonts w:ascii="Times New Roman" w:hAnsi="Times New Roman"/>
          <w:lang w:val="az-Latn-AZ"/>
        </w:rPr>
        <w:t>qəbulu</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toplanması</w:t>
      </w:r>
      <w:r w:rsidRPr="00172C9F">
        <w:rPr>
          <w:rFonts w:ascii="Times New Roman" w:hAnsi="Times New Roman"/>
          <w:lang w:val="en-US"/>
        </w:rPr>
        <w:t xml:space="preserve"> </w:t>
      </w:r>
      <w:r w:rsidRPr="00172C9F">
        <w:rPr>
          <w:rFonts w:ascii="Times New Roman" w:hAnsi="Times New Roman"/>
          <w:lang w:val="az-Latn-AZ"/>
        </w:rPr>
        <w:t>üzrə</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w:t>
      </w:r>
      <w:r w:rsidRPr="00172C9F">
        <w:rPr>
          <w:rFonts w:ascii="Times New Roman" w:hAnsi="Times New Roman"/>
          <w:lang w:val="en-US"/>
        </w:rPr>
        <w:t xml:space="preserve"> </w:t>
      </w:r>
      <w:r w:rsidRPr="00172C9F">
        <w:rPr>
          <w:rFonts w:ascii="Times New Roman" w:hAnsi="Times New Roman"/>
          <w:lang w:val="az-Latn-AZ"/>
        </w:rPr>
        <w:t>aiddir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saxlanması</w:t>
      </w:r>
      <w:r w:rsidRPr="00172C9F">
        <w:rPr>
          <w:rFonts w:ascii="Times New Roman" w:hAnsi="Times New Roman"/>
          <w:lang w:val="en-US"/>
        </w:rPr>
        <w:t xml:space="preserve"> </w:t>
      </w:r>
      <w:r w:rsidRPr="00172C9F">
        <w:rPr>
          <w:rFonts w:ascii="Times New Roman" w:hAnsi="Times New Roman"/>
          <w:lang w:val="az-Latn-AZ"/>
        </w:rPr>
        <w:t>üzrə</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lərə</w:t>
      </w:r>
      <w:r w:rsidRPr="00172C9F">
        <w:rPr>
          <w:rFonts w:ascii="Times New Roman" w:hAnsi="Times New Roman"/>
          <w:lang w:val="en-US"/>
        </w:rPr>
        <w:t xml:space="preserve"> </w:t>
      </w:r>
      <w:r w:rsidRPr="00172C9F">
        <w:rPr>
          <w:rFonts w:ascii="Times New Roman" w:hAnsi="Times New Roman"/>
          <w:lang w:val="az-Latn-AZ"/>
        </w:rPr>
        <w:t>məhsulların</w:t>
      </w:r>
      <w:r w:rsidRPr="00172C9F">
        <w:rPr>
          <w:rFonts w:ascii="Times New Roman" w:hAnsi="Times New Roman"/>
          <w:lang w:val="en-US"/>
        </w:rPr>
        <w:t xml:space="preserve"> </w:t>
      </w:r>
      <w:r w:rsidRPr="00172C9F">
        <w:rPr>
          <w:rFonts w:ascii="Times New Roman" w:hAnsi="Times New Roman"/>
          <w:lang w:val="az-Latn-AZ"/>
        </w:rPr>
        <w:t>anbarlarda</w:t>
      </w:r>
      <w:r w:rsidRPr="00172C9F">
        <w:rPr>
          <w:rFonts w:ascii="Times New Roman" w:hAnsi="Times New Roman"/>
          <w:lang w:val="en-US"/>
        </w:rPr>
        <w:t xml:space="preserve"> </w:t>
      </w:r>
      <w:r w:rsidRPr="00172C9F">
        <w:rPr>
          <w:rFonts w:ascii="Times New Roman" w:hAnsi="Times New Roman"/>
          <w:lang w:val="az-Latn-AZ"/>
        </w:rPr>
        <w:t>saxlanma</w:t>
      </w:r>
      <w:r w:rsidRPr="00172C9F">
        <w:rPr>
          <w:rFonts w:ascii="Times New Roman" w:hAnsi="Times New Roman"/>
          <w:lang w:val="en-US"/>
        </w:rPr>
        <w:t xml:space="preserve"> </w:t>
      </w:r>
      <w:r w:rsidRPr="00172C9F">
        <w:rPr>
          <w:rFonts w:ascii="Times New Roman" w:hAnsi="Times New Roman"/>
          <w:lang w:val="az-Latn-AZ"/>
        </w:rPr>
        <w:t>şəraiti</w:t>
      </w:r>
      <w:r w:rsidRPr="00172C9F">
        <w:rPr>
          <w:rFonts w:ascii="Times New Roman" w:hAnsi="Times New Roman"/>
          <w:lang w:val="en-US"/>
        </w:rPr>
        <w:t xml:space="preserve"> </w:t>
      </w:r>
      <w:r w:rsidRPr="00172C9F">
        <w:rPr>
          <w:rFonts w:ascii="Times New Roman" w:hAnsi="Times New Roman"/>
          <w:lang w:val="az-Latn-AZ"/>
        </w:rPr>
        <w:t>yaradılması</w:t>
      </w:r>
      <w:r w:rsidRPr="00172C9F">
        <w:rPr>
          <w:rFonts w:ascii="Times New Roman" w:hAnsi="Times New Roman"/>
          <w:lang w:val="en-US"/>
        </w:rPr>
        <w:t xml:space="preserve">, </w:t>
      </w:r>
      <w:r w:rsidRPr="00172C9F">
        <w:rPr>
          <w:rFonts w:ascii="Times New Roman" w:hAnsi="Times New Roman"/>
          <w:lang w:val="az-Latn-AZ"/>
        </w:rPr>
        <w:t>anbarların</w:t>
      </w:r>
      <w:r w:rsidRPr="00172C9F">
        <w:rPr>
          <w:rFonts w:ascii="Times New Roman" w:hAnsi="Times New Roman"/>
          <w:lang w:val="en-US"/>
        </w:rPr>
        <w:t xml:space="preserve"> </w:t>
      </w:r>
      <w:r w:rsidRPr="00172C9F">
        <w:rPr>
          <w:rFonts w:ascii="Times New Roman" w:hAnsi="Times New Roman"/>
          <w:lang w:val="az-Latn-AZ"/>
        </w:rPr>
        <w:t>özlərinin</w:t>
      </w:r>
      <w:r w:rsidRPr="00172C9F">
        <w:rPr>
          <w:rFonts w:ascii="Times New Roman" w:hAnsi="Times New Roman"/>
          <w:lang w:val="en-US"/>
        </w:rPr>
        <w:t xml:space="preserve"> </w:t>
      </w:r>
      <w:r w:rsidRPr="00172C9F">
        <w:rPr>
          <w:rFonts w:ascii="Times New Roman" w:hAnsi="Times New Roman"/>
          <w:lang w:val="az-Latn-AZ"/>
        </w:rPr>
        <w:t>qorunması</w:t>
      </w:r>
      <w:r w:rsidRPr="00172C9F">
        <w:rPr>
          <w:rFonts w:ascii="Times New Roman" w:hAnsi="Times New Roman"/>
          <w:lang w:val="en-US"/>
        </w:rPr>
        <w:t xml:space="preserve">, </w:t>
      </w:r>
      <w:r w:rsidRPr="00172C9F">
        <w:rPr>
          <w:rFonts w:ascii="Times New Roman" w:hAnsi="Times New Roman"/>
          <w:lang w:val="az-Latn-AZ"/>
        </w:rPr>
        <w:t>anbar</w:t>
      </w:r>
      <w:r w:rsidRPr="00172C9F">
        <w:rPr>
          <w:rFonts w:ascii="Times New Roman" w:hAnsi="Times New Roman"/>
          <w:lang w:val="en-US"/>
        </w:rPr>
        <w:t xml:space="preserve"> </w:t>
      </w:r>
      <w:r w:rsidRPr="00172C9F">
        <w:rPr>
          <w:rFonts w:ascii="Times New Roman" w:hAnsi="Times New Roman"/>
          <w:lang w:val="az-Latn-AZ"/>
        </w:rPr>
        <w:t>binalarının</w:t>
      </w:r>
      <w:r w:rsidRPr="00172C9F">
        <w:rPr>
          <w:rFonts w:ascii="Times New Roman" w:hAnsi="Times New Roman"/>
          <w:lang w:val="en-US"/>
        </w:rPr>
        <w:t xml:space="preserve"> </w:t>
      </w:r>
      <w:r>
        <w:rPr>
          <w:rFonts w:ascii="Times New Roman" w:hAnsi="Times New Roman"/>
          <w:lang w:val="az-Latn-AZ"/>
        </w:rPr>
        <w:t>ic</w:t>
      </w:r>
      <w:r w:rsidRPr="00172C9F">
        <w:rPr>
          <w:rFonts w:ascii="Times New Roman" w:hAnsi="Times New Roman"/>
          <w:lang w:val="az-Latn-AZ"/>
        </w:rPr>
        <w:t>arə</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aid</w:t>
      </w:r>
      <w:r w:rsidRPr="00172C9F">
        <w:rPr>
          <w:rFonts w:ascii="Times New Roman" w:hAnsi="Times New Roman"/>
          <w:lang w:val="en-US"/>
        </w:rPr>
        <w:t xml:space="preserve"> </w:t>
      </w:r>
      <w:r w:rsidRPr="00172C9F">
        <w:rPr>
          <w:rFonts w:ascii="Times New Roman" w:hAnsi="Times New Roman"/>
          <w:lang w:val="az-Latn-AZ"/>
        </w:rPr>
        <w:t>edilir</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qrupa</w:t>
      </w:r>
      <w:r w:rsidRPr="00172C9F">
        <w:rPr>
          <w:rFonts w:ascii="Times New Roman" w:hAnsi="Times New Roman"/>
          <w:lang w:val="en-US"/>
        </w:rPr>
        <w:t xml:space="preserve"> </w:t>
      </w:r>
      <w:r w:rsidRPr="00172C9F">
        <w:rPr>
          <w:rFonts w:ascii="Times New Roman" w:hAnsi="Times New Roman"/>
          <w:lang w:val="az-Latn-AZ"/>
        </w:rPr>
        <w:t>həm</w:t>
      </w:r>
      <w:r w:rsidRPr="00172C9F">
        <w:rPr>
          <w:rFonts w:ascii="Times New Roman" w:hAnsi="Times New Roman"/>
          <w:lang w:val="en-US"/>
        </w:rPr>
        <w:t xml:space="preserve"> </w:t>
      </w:r>
      <w:r w:rsidRPr="00172C9F">
        <w:rPr>
          <w:rFonts w:ascii="Times New Roman" w:hAnsi="Times New Roman"/>
          <w:lang w:val="az-Latn-AZ"/>
        </w:rPr>
        <w:t>də</w:t>
      </w:r>
      <w:r w:rsidRPr="00172C9F">
        <w:rPr>
          <w:rFonts w:ascii="Times New Roman" w:hAnsi="Times New Roman"/>
          <w:lang w:val="en-US"/>
        </w:rPr>
        <w:t xml:space="preserve"> </w:t>
      </w:r>
      <w:r w:rsidRPr="00172C9F">
        <w:rPr>
          <w:rFonts w:ascii="Times New Roman" w:hAnsi="Times New Roman"/>
          <w:lang w:val="az-Latn-AZ"/>
        </w:rPr>
        <w:t>vergi</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anbarların</w:t>
      </w:r>
      <w:r w:rsidRPr="00172C9F">
        <w:rPr>
          <w:rFonts w:ascii="Times New Roman" w:hAnsi="Times New Roman"/>
          <w:lang w:val="en-US"/>
        </w:rPr>
        <w:t xml:space="preserve"> </w:t>
      </w:r>
      <w:r w:rsidRPr="00172C9F">
        <w:rPr>
          <w:rFonts w:ascii="Times New Roman" w:hAnsi="Times New Roman"/>
          <w:lang w:val="az-Latn-AZ"/>
        </w:rPr>
        <w:t>sığortalanması</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w:t>
      </w:r>
      <w:r w:rsidRPr="00172C9F">
        <w:rPr>
          <w:rFonts w:ascii="Times New Roman" w:hAnsi="Times New Roman"/>
          <w:lang w:val="en-US"/>
        </w:rPr>
        <w:t xml:space="preserve"> </w:t>
      </w:r>
      <w:r w:rsidRPr="00172C9F">
        <w:rPr>
          <w:rFonts w:ascii="Times New Roman" w:hAnsi="Times New Roman"/>
          <w:lang w:val="az-Latn-AZ"/>
        </w:rPr>
        <w:t>aiddir</w:t>
      </w:r>
      <w:r w:rsidRPr="00172C9F">
        <w:rPr>
          <w:rFonts w:ascii="Times New Roman" w:hAnsi="Times New Roman"/>
          <w:lang w:val="en-US"/>
        </w:rPr>
        <w:t xml:space="preserve">. </w:t>
      </w:r>
      <w:r w:rsidRPr="00172C9F">
        <w:rPr>
          <w:rFonts w:ascii="Times New Roman" w:hAnsi="Times New Roman"/>
          <w:lang w:val="az-Latn-AZ"/>
        </w:rPr>
        <w:t>Ehtiyat</w:t>
      </w:r>
      <w:r>
        <w:rPr>
          <w:rFonts w:ascii="Times New Roman" w:hAnsi="Times New Roman"/>
          <w:lang w:val="az-Latn-AZ"/>
        </w:rPr>
        <w:t>-</w:t>
      </w:r>
      <w:r w:rsidRPr="00172C9F">
        <w:rPr>
          <w:rFonts w:ascii="Times New Roman" w:hAnsi="Times New Roman"/>
          <w:lang w:val="az-Latn-AZ"/>
        </w:rPr>
        <w:t>ların</w:t>
      </w:r>
      <w:r w:rsidRPr="00172C9F">
        <w:rPr>
          <w:rFonts w:ascii="Times New Roman" w:hAnsi="Times New Roman"/>
          <w:lang w:val="en-US"/>
        </w:rPr>
        <w:t xml:space="preserve"> </w:t>
      </w:r>
      <w:r w:rsidRPr="00172C9F">
        <w:rPr>
          <w:rFonts w:ascii="Times New Roman" w:hAnsi="Times New Roman"/>
          <w:lang w:val="az-Latn-AZ"/>
        </w:rPr>
        <w:t>xarab</w:t>
      </w:r>
      <w:r w:rsidRPr="00172C9F">
        <w:rPr>
          <w:rFonts w:ascii="Times New Roman" w:hAnsi="Times New Roman"/>
          <w:lang w:val="en-US"/>
        </w:rPr>
        <w:t xml:space="preserve"> </w:t>
      </w:r>
      <w:r w:rsidRPr="00172C9F">
        <w:rPr>
          <w:rFonts w:ascii="Times New Roman" w:hAnsi="Times New Roman"/>
          <w:lang w:val="az-Latn-AZ"/>
        </w:rPr>
        <w:t>olması</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s</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əlaqədar</w:t>
      </w:r>
      <w:r w:rsidRPr="00172C9F">
        <w:rPr>
          <w:rFonts w:ascii="Times New Roman" w:hAnsi="Times New Roman"/>
          <w:lang w:val="en-US"/>
        </w:rPr>
        <w:t xml:space="preserve"> </w:t>
      </w:r>
      <w:r w:rsidRPr="00172C9F">
        <w:rPr>
          <w:rFonts w:ascii="Times New Roman" w:hAnsi="Times New Roman"/>
          <w:lang w:val="az-Latn-AZ"/>
        </w:rPr>
        <w:t>tədqiq</w:t>
      </w:r>
      <w:r w:rsidRPr="00172C9F">
        <w:rPr>
          <w:rFonts w:ascii="Times New Roman" w:hAnsi="Times New Roman"/>
          <w:lang w:val="en-US"/>
        </w:rPr>
        <w:t xml:space="preserve"> </w:t>
      </w:r>
      <w:r w:rsidRPr="00172C9F">
        <w:rPr>
          <w:rFonts w:ascii="Times New Roman" w:hAnsi="Times New Roman"/>
          <w:lang w:val="az-Latn-AZ"/>
        </w:rPr>
        <w:t>edilən</w:t>
      </w:r>
      <w:r w:rsidRPr="00172C9F">
        <w:rPr>
          <w:rFonts w:ascii="Times New Roman" w:hAnsi="Times New Roman"/>
          <w:lang w:val="en-US"/>
        </w:rPr>
        <w:t xml:space="preserve"> </w:t>
      </w:r>
      <w:r w:rsidRPr="00172C9F">
        <w:rPr>
          <w:rFonts w:ascii="Times New Roman" w:hAnsi="Times New Roman"/>
          <w:lang w:val="az-Latn-AZ"/>
        </w:rPr>
        <w:t>müəssisədə</w:t>
      </w:r>
      <w:r w:rsidRPr="00172C9F">
        <w:rPr>
          <w:rFonts w:ascii="Times New Roman" w:hAnsi="Times New Roman"/>
          <w:lang w:val="en-US"/>
        </w:rPr>
        <w:t xml:space="preserve"> </w:t>
      </w:r>
      <w:r w:rsidRPr="00172C9F">
        <w:rPr>
          <w:rFonts w:ascii="Times New Roman" w:hAnsi="Times New Roman"/>
          <w:lang w:val="az-Latn-AZ"/>
        </w:rPr>
        <w:t>yaranan</w:t>
      </w:r>
      <w:r w:rsidRPr="00172C9F">
        <w:rPr>
          <w:rFonts w:ascii="Times New Roman" w:hAnsi="Times New Roman"/>
          <w:lang w:val="en-US"/>
        </w:rPr>
        <w:t xml:space="preserve"> </w:t>
      </w:r>
      <w:r>
        <w:rPr>
          <w:rFonts w:ascii="Times New Roman" w:hAnsi="Times New Roman"/>
          <w:lang w:val="az-Latn-AZ"/>
        </w:rPr>
        <w:t>itk</w:t>
      </w:r>
      <w:r w:rsidRPr="00172C9F">
        <w:rPr>
          <w:rFonts w:ascii="Times New Roman" w:hAnsi="Times New Roman"/>
          <w:lang w:val="az-Latn-AZ"/>
        </w:rPr>
        <w:t>ilər</w:t>
      </w:r>
      <w:r w:rsidRPr="00172C9F">
        <w:rPr>
          <w:rFonts w:ascii="Times New Roman" w:hAnsi="Times New Roman"/>
          <w:lang w:val="en-US"/>
        </w:rPr>
        <w:t xml:space="preserve"> </w:t>
      </w:r>
      <w:r w:rsidRPr="00172C9F">
        <w:rPr>
          <w:rFonts w:ascii="Times New Roman" w:hAnsi="Times New Roman"/>
          <w:lang w:val="az-Latn-AZ"/>
        </w:rPr>
        <w:t>də</w:t>
      </w:r>
      <w:r w:rsidRPr="00172C9F">
        <w:rPr>
          <w:rFonts w:ascii="Times New Roman" w:hAnsi="Times New Roman"/>
          <w:lang w:val="en-US"/>
        </w:rPr>
        <w:t xml:space="preserve"> </w:t>
      </w:r>
      <w:r w:rsidRPr="00172C9F">
        <w:rPr>
          <w:rFonts w:ascii="Times New Roman" w:hAnsi="Times New Roman"/>
          <w:lang w:val="az-Latn-AZ"/>
        </w:rPr>
        <w:t>həmin</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lərin</w:t>
      </w:r>
      <w:r w:rsidRPr="00172C9F">
        <w:rPr>
          <w:rFonts w:ascii="Times New Roman" w:hAnsi="Times New Roman"/>
          <w:lang w:val="en-US"/>
        </w:rPr>
        <w:t xml:space="preserve"> </w:t>
      </w:r>
      <w:r w:rsidRPr="00172C9F">
        <w:rPr>
          <w:rFonts w:ascii="Times New Roman" w:hAnsi="Times New Roman"/>
          <w:lang w:val="az-Latn-AZ"/>
        </w:rPr>
        <w:t>tərkib</w:t>
      </w:r>
      <w:r w:rsidRPr="00172C9F">
        <w:rPr>
          <w:rFonts w:ascii="Times New Roman" w:hAnsi="Times New Roman"/>
          <w:lang w:val="en-US"/>
        </w:rPr>
        <w:t xml:space="preserve"> </w:t>
      </w:r>
      <w:r w:rsidRPr="00172C9F">
        <w:rPr>
          <w:rFonts w:ascii="Times New Roman" w:hAnsi="Times New Roman"/>
          <w:lang w:val="az-Latn-AZ"/>
        </w:rPr>
        <w:t>hissəsini</w:t>
      </w:r>
      <w:r w:rsidRPr="00172C9F">
        <w:rPr>
          <w:rFonts w:ascii="Times New Roman" w:hAnsi="Times New Roman"/>
          <w:lang w:val="en-US"/>
        </w:rPr>
        <w:t xml:space="preserve"> </w:t>
      </w:r>
      <w:r w:rsidRPr="00172C9F">
        <w:rPr>
          <w:rFonts w:ascii="Times New Roman" w:hAnsi="Times New Roman"/>
          <w:lang w:val="az-Latn-AZ"/>
        </w:rPr>
        <w:t>təşkil</w:t>
      </w:r>
      <w:r w:rsidRPr="00172C9F">
        <w:rPr>
          <w:rFonts w:ascii="Times New Roman" w:hAnsi="Times New Roman"/>
          <w:lang w:val="en-US"/>
        </w:rPr>
        <w:t xml:space="preserve"> </w:t>
      </w:r>
      <w:r w:rsidRPr="00172C9F">
        <w:rPr>
          <w:rFonts w:ascii="Times New Roman" w:hAnsi="Times New Roman"/>
          <w:lang w:val="az-Latn-AZ"/>
        </w:rPr>
        <w:t>edir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Təsərrüfat</w:t>
      </w:r>
      <w:r w:rsidRPr="00172C9F">
        <w:rPr>
          <w:rFonts w:ascii="Times New Roman" w:hAnsi="Times New Roman"/>
          <w:lang w:val="en-US"/>
        </w:rPr>
        <w:t xml:space="preserve"> </w:t>
      </w:r>
      <w:r w:rsidRPr="00172C9F">
        <w:rPr>
          <w:rFonts w:ascii="Times New Roman" w:hAnsi="Times New Roman"/>
          <w:lang w:val="az-Latn-AZ"/>
        </w:rPr>
        <w:t>praktikasında</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saxlama</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lərinin</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mini</w:t>
      </w:r>
      <w:r w:rsidRPr="00172C9F">
        <w:rPr>
          <w:rFonts w:ascii="Times New Roman" w:hAnsi="Times New Roman"/>
          <w:lang w:val="en-US"/>
        </w:rPr>
        <w:t xml:space="preserve">, </w:t>
      </w:r>
      <w:r>
        <w:rPr>
          <w:rFonts w:ascii="Times New Roman" w:hAnsi="Times New Roman"/>
          <w:lang w:val="az-Latn-AZ"/>
        </w:rPr>
        <w:t>eləc</w:t>
      </w:r>
      <w:r w:rsidRPr="00172C9F">
        <w:rPr>
          <w:rFonts w:ascii="Times New Roman" w:hAnsi="Times New Roman"/>
          <w:lang w:val="az-Latn-AZ"/>
        </w:rPr>
        <w:t>ə</w:t>
      </w:r>
      <w:r>
        <w:rPr>
          <w:rFonts w:ascii="Times New Roman" w:hAnsi="Times New Roman"/>
          <w:lang w:val="az-Latn-AZ"/>
        </w:rPr>
        <w:t xml:space="preserve"> </w:t>
      </w:r>
      <w:r w:rsidRPr="00172C9F">
        <w:rPr>
          <w:rFonts w:ascii="Times New Roman" w:hAnsi="Times New Roman"/>
          <w:lang w:val="az-Latn-AZ"/>
        </w:rPr>
        <w:t>də</w:t>
      </w:r>
      <w:r w:rsidRPr="00172C9F">
        <w:rPr>
          <w:rFonts w:ascii="Times New Roman" w:hAnsi="Times New Roman"/>
          <w:lang w:val="en-US"/>
        </w:rPr>
        <w:t xml:space="preserve"> </w:t>
      </w:r>
      <w:r w:rsidRPr="00172C9F">
        <w:rPr>
          <w:rFonts w:ascii="Times New Roman" w:hAnsi="Times New Roman"/>
          <w:lang w:val="az-Latn-AZ"/>
        </w:rPr>
        <w:t>məhsulların</w:t>
      </w:r>
      <w:r w:rsidRPr="00172C9F">
        <w:rPr>
          <w:rFonts w:ascii="Times New Roman" w:hAnsi="Times New Roman"/>
          <w:lang w:val="en-US"/>
        </w:rPr>
        <w:t xml:space="preserve"> </w:t>
      </w:r>
      <w:r w:rsidRPr="00172C9F">
        <w:rPr>
          <w:rFonts w:ascii="Times New Roman" w:hAnsi="Times New Roman"/>
          <w:lang w:val="az-Latn-AZ"/>
        </w:rPr>
        <w:t>qıtlığı</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bağlı</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lərin</w:t>
      </w:r>
      <w:r w:rsidRPr="00172C9F">
        <w:rPr>
          <w:rFonts w:ascii="Times New Roman" w:hAnsi="Times New Roman"/>
          <w:lang w:val="en-US"/>
        </w:rPr>
        <w:t xml:space="preserve"> </w:t>
      </w:r>
      <w:r w:rsidRPr="00172C9F">
        <w:rPr>
          <w:rFonts w:ascii="Times New Roman" w:hAnsi="Times New Roman"/>
          <w:lang w:val="az-Latn-AZ"/>
        </w:rPr>
        <w:t>müəyyənləşdirilməsi</w:t>
      </w:r>
      <w:r w:rsidRPr="00172C9F">
        <w:rPr>
          <w:rFonts w:ascii="Times New Roman" w:hAnsi="Times New Roman"/>
          <w:lang w:val="en-US"/>
        </w:rPr>
        <w:t xml:space="preserve"> </w:t>
      </w:r>
      <w:r w:rsidRPr="00172C9F">
        <w:rPr>
          <w:rFonts w:ascii="Times New Roman" w:hAnsi="Times New Roman"/>
          <w:lang w:val="az-Latn-AZ"/>
        </w:rPr>
        <w:t>çox</w:t>
      </w:r>
      <w:r w:rsidRPr="00172C9F">
        <w:rPr>
          <w:rFonts w:ascii="Times New Roman" w:hAnsi="Times New Roman"/>
          <w:lang w:val="en-US"/>
        </w:rPr>
        <w:t xml:space="preserve"> </w:t>
      </w:r>
      <w:r w:rsidRPr="00172C9F">
        <w:rPr>
          <w:rFonts w:ascii="Times New Roman" w:hAnsi="Times New Roman"/>
          <w:lang w:val="az-Latn-AZ"/>
        </w:rPr>
        <w:t>çətin</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mürək</w:t>
      </w:r>
      <w:r w:rsidRPr="00172C9F">
        <w:rPr>
          <w:rFonts w:ascii="Times New Roman" w:hAnsi="Times New Roman"/>
          <w:lang w:val="en-US"/>
        </w:rPr>
        <w:t>-</w:t>
      </w:r>
      <w:r w:rsidRPr="00172C9F">
        <w:rPr>
          <w:rFonts w:ascii="Times New Roman" w:hAnsi="Times New Roman"/>
          <w:lang w:val="az-Latn-AZ"/>
        </w:rPr>
        <w:t>kəbdir</w:t>
      </w:r>
      <w:r w:rsidRPr="00172C9F">
        <w:rPr>
          <w:rFonts w:ascii="Times New Roman" w:hAnsi="Times New Roman"/>
          <w:lang w:val="en-US"/>
        </w:rPr>
        <w:t xml:space="preserve">. </w:t>
      </w:r>
      <w:r w:rsidRPr="00172C9F">
        <w:rPr>
          <w:rFonts w:ascii="Times New Roman" w:hAnsi="Times New Roman"/>
          <w:lang w:val="az-Latn-AZ"/>
        </w:rPr>
        <w:t>Lakin</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t>partiyalarının</w:t>
      </w:r>
      <w:r w:rsidRPr="00172C9F">
        <w:rPr>
          <w:rFonts w:ascii="Times New Roman" w:hAnsi="Times New Roman"/>
          <w:lang w:val="en-US"/>
        </w:rPr>
        <w:t xml:space="preserve"> </w:t>
      </w:r>
      <w:r w:rsidRPr="00172C9F">
        <w:rPr>
          <w:rFonts w:ascii="Times New Roman" w:hAnsi="Times New Roman"/>
          <w:lang w:val="az-Latn-AZ"/>
        </w:rPr>
        <w:t>planlaşdırılması</w:t>
      </w:r>
      <w:r w:rsidRPr="00172C9F">
        <w:rPr>
          <w:rFonts w:ascii="Times New Roman" w:hAnsi="Times New Roman"/>
          <w:lang w:val="en-US"/>
        </w:rPr>
        <w:t xml:space="preserve"> </w:t>
      </w:r>
      <w:r w:rsidRPr="00172C9F">
        <w:rPr>
          <w:rFonts w:ascii="Times New Roman" w:hAnsi="Times New Roman"/>
          <w:lang w:val="az-Latn-AZ"/>
        </w:rPr>
        <w:t>məqsədi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onların</w:t>
      </w:r>
      <w:r w:rsidRPr="00172C9F">
        <w:rPr>
          <w:rFonts w:ascii="Times New Roman" w:hAnsi="Times New Roman"/>
          <w:lang w:val="en-US"/>
        </w:rPr>
        <w:t xml:space="preserve"> </w:t>
      </w:r>
      <w:r w:rsidRPr="00172C9F">
        <w:rPr>
          <w:rFonts w:ascii="Times New Roman" w:hAnsi="Times New Roman"/>
          <w:lang w:val="az-Latn-AZ"/>
        </w:rPr>
        <w:t>hesablanması</w:t>
      </w:r>
      <w:r w:rsidRPr="00172C9F">
        <w:rPr>
          <w:rFonts w:ascii="Times New Roman" w:hAnsi="Times New Roman"/>
          <w:lang w:val="en-US"/>
        </w:rPr>
        <w:t xml:space="preserve"> </w:t>
      </w:r>
      <w:r>
        <w:rPr>
          <w:rFonts w:ascii="Times New Roman" w:hAnsi="Times New Roman"/>
          <w:lang w:val="az-Latn-AZ"/>
        </w:rPr>
        <w:t>vac</w:t>
      </w:r>
      <w:r w:rsidRPr="00172C9F">
        <w:rPr>
          <w:rFonts w:ascii="Times New Roman" w:hAnsi="Times New Roman"/>
          <w:lang w:val="az-Latn-AZ"/>
        </w:rPr>
        <w:t>ibdir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Odur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w:t>
      </w:r>
      <w:r w:rsidRPr="00172C9F">
        <w:rPr>
          <w:rFonts w:ascii="Times New Roman" w:hAnsi="Times New Roman"/>
          <w:lang w:val="az-Latn-AZ"/>
        </w:rPr>
        <w:t>Atilla</w:t>
      </w:r>
      <w:r w:rsidRPr="00172C9F">
        <w:rPr>
          <w:rFonts w:ascii="Times New Roman" w:hAnsi="Times New Roman"/>
          <w:lang w:val="en-US"/>
        </w:rPr>
        <w:t>-</w:t>
      </w:r>
      <w:r w:rsidRPr="00172C9F">
        <w:rPr>
          <w:rFonts w:ascii="Times New Roman" w:hAnsi="Times New Roman"/>
          <w:lang w:val="az-Latn-AZ"/>
        </w:rPr>
        <w:t>Kompani</w:t>
      </w:r>
      <w:r w:rsidRPr="00172C9F">
        <w:rPr>
          <w:rFonts w:ascii="Times New Roman" w:hAnsi="Times New Roman"/>
          <w:lang w:val="en-US"/>
        </w:rPr>
        <w:t xml:space="preserve">» </w:t>
      </w:r>
      <w:r w:rsidRPr="00172C9F">
        <w:rPr>
          <w:rFonts w:ascii="Times New Roman" w:hAnsi="Times New Roman"/>
          <w:lang w:val="az-Latn-AZ"/>
        </w:rPr>
        <w:t>istehsal</w:t>
      </w:r>
      <w:r w:rsidRPr="00172C9F">
        <w:rPr>
          <w:rFonts w:ascii="Times New Roman" w:hAnsi="Times New Roman"/>
          <w:lang w:val="en-US"/>
        </w:rPr>
        <w:t xml:space="preserve"> </w:t>
      </w:r>
      <w:r w:rsidRPr="00172C9F">
        <w:rPr>
          <w:rFonts w:ascii="Times New Roman" w:hAnsi="Times New Roman"/>
          <w:lang w:val="az-Latn-AZ"/>
        </w:rPr>
        <w:t>topdansatış</w:t>
      </w:r>
      <w:r w:rsidRPr="00172C9F">
        <w:rPr>
          <w:rFonts w:ascii="Times New Roman" w:hAnsi="Times New Roman"/>
          <w:lang w:val="en-US"/>
        </w:rPr>
        <w:t xml:space="preserve"> </w:t>
      </w:r>
      <w:r w:rsidRPr="00172C9F">
        <w:rPr>
          <w:rFonts w:ascii="Times New Roman" w:hAnsi="Times New Roman"/>
          <w:lang w:val="az-Latn-AZ"/>
        </w:rPr>
        <w:t>müəssisəsində</w:t>
      </w:r>
      <w:r w:rsidRPr="00172C9F">
        <w:rPr>
          <w:rFonts w:ascii="Times New Roman" w:hAnsi="Times New Roman"/>
          <w:lang w:val="en-US"/>
        </w:rPr>
        <w:t xml:space="preserve"> </w:t>
      </w:r>
      <w:r>
        <w:rPr>
          <w:rFonts w:ascii="Times New Roman" w:hAnsi="Times New Roman"/>
          <w:lang w:val="az-Latn-AZ"/>
        </w:rPr>
        <w:t>manc</w:t>
      </w:r>
      <w:r w:rsidRPr="00172C9F">
        <w:rPr>
          <w:rFonts w:ascii="Times New Roman" w:hAnsi="Times New Roman"/>
          <w:lang w:val="az-Latn-AZ"/>
        </w:rPr>
        <w:t>anaq</w:t>
      </w:r>
      <w:r w:rsidRPr="00172C9F">
        <w:rPr>
          <w:rFonts w:ascii="Times New Roman" w:hAnsi="Times New Roman"/>
          <w:lang w:val="en-US"/>
        </w:rPr>
        <w:t xml:space="preserve"> </w:t>
      </w:r>
      <w:r w:rsidRPr="00172C9F">
        <w:rPr>
          <w:rFonts w:ascii="Times New Roman" w:hAnsi="Times New Roman"/>
          <w:lang w:val="az-Latn-AZ"/>
        </w:rPr>
        <w:t>dəzgahının</w:t>
      </w:r>
      <w:r w:rsidRPr="00172C9F">
        <w:rPr>
          <w:rFonts w:ascii="Times New Roman" w:hAnsi="Times New Roman"/>
          <w:lang w:val="en-US"/>
        </w:rPr>
        <w:t xml:space="preserve"> </w:t>
      </w:r>
      <w:r w:rsidRPr="00172C9F">
        <w:rPr>
          <w:rFonts w:ascii="Times New Roman" w:hAnsi="Times New Roman"/>
          <w:lang w:val="az-Latn-AZ"/>
        </w:rPr>
        <w:t>komplekləşdirilməsinində</w:t>
      </w:r>
      <w:r w:rsidRPr="00172C9F">
        <w:rPr>
          <w:rFonts w:ascii="Times New Roman" w:hAnsi="Times New Roman"/>
          <w:lang w:val="en-US"/>
        </w:rPr>
        <w:t xml:space="preserve"> </w:t>
      </w:r>
      <w:r w:rsidRPr="00172C9F">
        <w:rPr>
          <w:rFonts w:ascii="Times New Roman" w:hAnsi="Times New Roman"/>
          <w:lang w:val="az-Latn-AZ"/>
        </w:rPr>
        <w:t>istifadə</w:t>
      </w:r>
      <w:r w:rsidRPr="00172C9F">
        <w:rPr>
          <w:rFonts w:ascii="Times New Roman" w:hAnsi="Times New Roman"/>
          <w:lang w:val="en-US"/>
        </w:rPr>
        <w:t xml:space="preserve"> </w:t>
      </w:r>
      <w:r w:rsidRPr="00172C9F">
        <w:rPr>
          <w:rFonts w:ascii="Times New Roman" w:hAnsi="Times New Roman"/>
          <w:lang w:val="az-Latn-AZ"/>
        </w:rPr>
        <w:t>edilən</w:t>
      </w:r>
      <w:r w:rsidRPr="00172C9F">
        <w:rPr>
          <w:rFonts w:ascii="Times New Roman" w:hAnsi="Times New Roman"/>
          <w:lang w:val="en-US"/>
        </w:rPr>
        <w:t xml:space="preserve"> </w:t>
      </w:r>
      <w:r w:rsidRPr="00172C9F">
        <w:rPr>
          <w:rFonts w:ascii="Times New Roman" w:hAnsi="Times New Roman"/>
          <w:lang w:val="az-Latn-AZ"/>
        </w:rPr>
        <w:t>QPZ</w:t>
      </w:r>
      <w:r w:rsidRPr="00172C9F">
        <w:rPr>
          <w:rFonts w:ascii="Times New Roman" w:hAnsi="Times New Roman"/>
          <w:lang w:val="en-US"/>
        </w:rPr>
        <w:t xml:space="preserve">-302; </w:t>
      </w:r>
      <w:r w:rsidRPr="00172C9F">
        <w:rPr>
          <w:rFonts w:ascii="Times New Roman" w:hAnsi="Times New Roman"/>
          <w:lang w:val="az-Latn-AZ"/>
        </w:rPr>
        <w:t>QPZ</w:t>
      </w:r>
      <w:r w:rsidRPr="00172C9F">
        <w:rPr>
          <w:rFonts w:ascii="Times New Roman" w:hAnsi="Times New Roman"/>
          <w:lang w:val="en-US"/>
        </w:rPr>
        <w:t>-714;</w:t>
      </w:r>
      <w:r w:rsidRPr="00172C9F">
        <w:rPr>
          <w:rFonts w:ascii="Times New Roman" w:hAnsi="Times New Roman"/>
          <w:lang w:val="az-Latn-AZ"/>
        </w:rPr>
        <w:t>QPZ</w:t>
      </w:r>
      <w:r w:rsidRPr="00172C9F">
        <w:rPr>
          <w:rFonts w:ascii="Times New Roman" w:hAnsi="Times New Roman"/>
          <w:lang w:val="en-US"/>
        </w:rPr>
        <w:t xml:space="preserve">-409 </w:t>
      </w:r>
      <w:r w:rsidRPr="00172C9F">
        <w:rPr>
          <w:rFonts w:ascii="Times New Roman" w:hAnsi="Times New Roman"/>
          <w:lang w:val="az-Latn-AZ"/>
        </w:rPr>
        <w:t>podşibniklərinin</w:t>
      </w:r>
      <w:r w:rsidRPr="00172C9F">
        <w:rPr>
          <w:rFonts w:ascii="Times New Roman" w:hAnsi="Times New Roman"/>
          <w:lang w:val="en-US"/>
        </w:rPr>
        <w:t xml:space="preserve"> </w:t>
      </w:r>
      <w:r w:rsidRPr="00172C9F">
        <w:rPr>
          <w:rFonts w:ascii="Times New Roman" w:hAnsi="Times New Roman"/>
          <w:lang w:val="az-Latn-AZ"/>
        </w:rPr>
        <w:t>illik</w:t>
      </w:r>
      <w:r w:rsidRPr="00172C9F">
        <w:rPr>
          <w:rFonts w:ascii="Times New Roman" w:hAnsi="Times New Roman"/>
          <w:lang w:val="en-US"/>
        </w:rPr>
        <w:t xml:space="preserve"> </w:t>
      </w:r>
      <w:r w:rsidRPr="00172C9F">
        <w:rPr>
          <w:rFonts w:ascii="Times New Roman" w:hAnsi="Times New Roman"/>
          <w:lang w:val="az-Latn-AZ"/>
        </w:rPr>
        <w:t>tədarükat</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w:t>
      </w:r>
      <w:r w:rsidRPr="00172C9F">
        <w:rPr>
          <w:rFonts w:ascii="Times New Roman" w:hAnsi="Times New Roman"/>
          <w:lang w:val="en-US"/>
        </w:rPr>
        <w:t xml:space="preserve"> 2006-</w:t>
      </w:r>
      <w:r>
        <w:rPr>
          <w:rFonts w:ascii="Times New Roman" w:hAnsi="Times New Roman"/>
          <w:lang w:val="az-Latn-AZ"/>
        </w:rPr>
        <w:t>c</w:t>
      </w:r>
      <w:r w:rsidRPr="00172C9F">
        <w:rPr>
          <w:rFonts w:ascii="Times New Roman" w:hAnsi="Times New Roman"/>
          <w:lang w:val="az-Latn-AZ"/>
        </w:rPr>
        <w:t>i</w:t>
      </w:r>
      <w:r w:rsidRPr="00172C9F">
        <w:rPr>
          <w:rFonts w:ascii="Times New Roman" w:hAnsi="Times New Roman"/>
          <w:lang w:val="en-US"/>
        </w:rPr>
        <w:t xml:space="preserve"> </w:t>
      </w:r>
      <w:r w:rsidRPr="00172C9F">
        <w:rPr>
          <w:rFonts w:ascii="Times New Roman" w:hAnsi="Times New Roman"/>
          <w:lang w:val="az-Latn-AZ"/>
        </w:rPr>
        <w:t>il</w:t>
      </w:r>
      <w:r w:rsidRPr="00172C9F">
        <w:rPr>
          <w:rFonts w:ascii="Times New Roman" w:hAnsi="Times New Roman"/>
          <w:lang w:val="en-US"/>
        </w:rPr>
        <w:t xml:space="preserve"> </w:t>
      </w:r>
      <w:r w:rsidRPr="00172C9F">
        <w:rPr>
          <w:rFonts w:ascii="Times New Roman" w:hAnsi="Times New Roman"/>
          <w:lang w:val="az-Latn-AZ"/>
        </w:rPr>
        <w:t>üzrə</w:t>
      </w:r>
      <w:r w:rsidRPr="00172C9F">
        <w:rPr>
          <w:rFonts w:ascii="Times New Roman" w:hAnsi="Times New Roman"/>
          <w:lang w:val="en-US"/>
        </w:rPr>
        <w:t xml:space="preserve"> 3600 </w:t>
      </w:r>
      <w:r w:rsidRPr="00172C9F">
        <w:rPr>
          <w:rFonts w:ascii="Times New Roman" w:hAnsi="Times New Roman"/>
          <w:lang w:val="az-Latn-AZ"/>
        </w:rPr>
        <w:t>min</w:t>
      </w:r>
      <w:r w:rsidRPr="00172C9F">
        <w:rPr>
          <w:rFonts w:ascii="Times New Roman" w:hAnsi="Times New Roman"/>
          <w:lang w:val="en-US"/>
        </w:rPr>
        <w:t xml:space="preserve"> </w:t>
      </w:r>
      <w:r w:rsidRPr="00172C9F">
        <w:rPr>
          <w:rFonts w:ascii="Times New Roman" w:hAnsi="Times New Roman"/>
          <w:lang w:val="az-Latn-AZ"/>
        </w:rPr>
        <w:t>manat</w:t>
      </w:r>
      <w:r w:rsidRPr="00172C9F">
        <w:rPr>
          <w:rFonts w:ascii="Times New Roman" w:hAnsi="Times New Roman"/>
          <w:lang w:val="en-US"/>
        </w:rPr>
        <w:t xml:space="preserve">, </w:t>
      </w:r>
      <w:r w:rsidRPr="00172C9F">
        <w:rPr>
          <w:rFonts w:ascii="Times New Roman" w:hAnsi="Times New Roman"/>
          <w:lang w:val="az-Latn-AZ"/>
        </w:rPr>
        <w:t>ən</w:t>
      </w:r>
      <w:r w:rsidRPr="00172C9F">
        <w:rPr>
          <w:rFonts w:ascii="Times New Roman" w:hAnsi="Times New Roman"/>
          <w:lang w:val="en-US"/>
        </w:rPr>
        <w:t xml:space="preserve"> </w:t>
      </w:r>
      <w:r w:rsidRPr="00172C9F">
        <w:rPr>
          <w:rFonts w:ascii="Times New Roman" w:hAnsi="Times New Roman"/>
          <w:lang w:val="az-Latn-AZ"/>
        </w:rPr>
        <w:t>kiçik</w:t>
      </w:r>
      <w:r w:rsidRPr="00172C9F">
        <w:rPr>
          <w:rFonts w:ascii="Times New Roman" w:hAnsi="Times New Roman"/>
          <w:lang w:val="en-US"/>
        </w:rPr>
        <w:t xml:space="preserve"> </w:t>
      </w:r>
      <w:r w:rsidRPr="00172C9F">
        <w:rPr>
          <w:rFonts w:ascii="Times New Roman" w:hAnsi="Times New Roman"/>
          <w:lang w:val="az-Latn-AZ"/>
        </w:rPr>
        <w:t>sifariş</w:t>
      </w:r>
      <w:r w:rsidRPr="00172C9F">
        <w:rPr>
          <w:rFonts w:ascii="Times New Roman" w:hAnsi="Times New Roman"/>
          <w:lang w:val="en-US"/>
        </w:rPr>
        <w:t xml:space="preserve"> </w:t>
      </w:r>
      <w:r w:rsidRPr="00172C9F">
        <w:rPr>
          <w:rFonts w:ascii="Times New Roman" w:hAnsi="Times New Roman"/>
          <w:lang w:val="az-Latn-AZ"/>
        </w:rPr>
        <w:t>partiyasının</w:t>
      </w:r>
      <w:r w:rsidRPr="00172C9F">
        <w:rPr>
          <w:rFonts w:ascii="Times New Roman" w:hAnsi="Times New Roman"/>
          <w:lang w:val="en-US"/>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minin</w:t>
      </w:r>
      <w:r w:rsidRPr="00172C9F">
        <w:rPr>
          <w:rFonts w:ascii="Times New Roman" w:hAnsi="Times New Roman"/>
          <w:lang w:val="en-US"/>
        </w:rPr>
        <w:t xml:space="preserve"> 600 </w:t>
      </w:r>
      <w:r w:rsidRPr="00172C9F">
        <w:rPr>
          <w:rFonts w:ascii="Times New Roman" w:hAnsi="Times New Roman"/>
          <w:lang w:val="az-Latn-AZ"/>
        </w:rPr>
        <w:t>min</w:t>
      </w:r>
      <w:r w:rsidRPr="00172C9F">
        <w:rPr>
          <w:rFonts w:ascii="Times New Roman" w:hAnsi="Times New Roman"/>
          <w:lang w:val="en-US"/>
        </w:rPr>
        <w:t xml:space="preserve"> </w:t>
      </w:r>
      <w:r w:rsidRPr="00172C9F">
        <w:rPr>
          <w:rFonts w:ascii="Times New Roman" w:hAnsi="Times New Roman"/>
          <w:lang w:val="az-Latn-AZ"/>
        </w:rPr>
        <w:t>manat</w:t>
      </w:r>
      <w:r w:rsidRPr="00172C9F">
        <w:rPr>
          <w:rFonts w:ascii="Times New Roman" w:hAnsi="Times New Roman"/>
          <w:lang w:val="en-US"/>
        </w:rPr>
        <w:t xml:space="preserve"> </w:t>
      </w:r>
      <w:r w:rsidRPr="00172C9F">
        <w:rPr>
          <w:rFonts w:ascii="Times New Roman" w:hAnsi="Times New Roman"/>
          <w:lang w:val="az-Latn-AZ"/>
        </w:rPr>
        <w:t>olduğunu</w:t>
      </w:r>
      <w:r w:rsidRPr="00172C9F">
        <w:rPr>
          <w:rFonts w:ascii="Times New Roman" w:hAnsi="Times New Roman"/>
          <w:lang w:val="en-US"/>
        </w:rPr>
        <w:t xml:space="preserve"> </w:t>
      </w:r>
      <w:r w:rsidRPr="00172C9F">
        <w:rPr>
          <w:rFonts w:ascii="Times New Roman" w:hAnsi="Times New Roman"/>
          <w:lang w:val="az-Latn-AZ"/>
        </w:rPr>
        <w:t>nəzərə</w:t>
      </w:r>
      <w:r w:rsidRPr="00172C9F">
        <w:rPr>
          <w:rFonts w:ascii="Times New Roman" w:hAnsi="Times New Roman"/>
          <w:lang w:val="en-US"/>
        </w:rPr>
        <w:t xml:space="preserve"> </w:t>
      </w:r>
      <w:r w:rsidRPr="00172C9F">
        <w:rPr>
          <w:rFonts w:ascii="Times New Roman" w:hAnsi="Times New Roman"/>
          <w:lang w:val="az-Latn-AZ"/>
        </w:rPr>
        <w:t>alsaq</w:t>
      </w:r>
      <w:r w:rsidRPr="00172C9F">
        <w:rPr>
          <w:rFonts w:ascii="Times New Roman" w:hAnsi="Times New Roman"/>
          <w:lang w:val="en-US"/>
        </w:rPr>
        <w:t xml:space="preserve"> </w:t>
      </w:r>
      <w:r w:rsidRPr="00172C9F">
        <w:rPr>
          <w:rFonts w:ascii="Times New Roman" w:hAnsi="Times New Roman"/>
          <w:lang w:val="az-Latn-AZ"/>
        </w:rPr>
        <w:t>görərik</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müəssisəyə</w:t>
      </w:r>
      <w:r w:rsidRPr="00172C9F">
        <w:rPr>
          <w:rFonts w:ascii="Times New Roman" w:hAnsi="Times New Roman"/>
          <w:lang w:val="en-US"/>
        </w:rPr>
        <w:t xml:space="preserve"> </w:t>
      </w:r>
      <w:r w:rsidRPr="00172C9F">
        <w:rPr>
          <w:rFonts w:ascii="Times New Roman" w:hAnsi="Times New Roman"/>
          <w:lang w:val="az-Latn-AZ"/>
        </w:rPr>
        <w:t>növbəti</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partiyası</w:t>
      </w:r>
      <w:r w:rsidRPr="00172C9F">
        <w:rPr>
          <w:rFonts w:ascii="Times New Roman" w:hAnsi="Times New Roman"/>
          <w:lang w:val="en-US"/>
        </w:rPr>
        <w:t xml:space="preserve"> </w:t>
      </w:r>
      <w:r w:rsidRPr="00172C9F">
        <w:rPr>
          <w:rFonts w:ascii="Times New Roman" w:hAnsi="Times New Roman"/>
          <w:lang w:val="az-Latn-AZ"/>
        </w:rPr>
        <w:t>əvvəlki</w:t>
      </w:r>
      <w:r w:rsidRPr="00172C9F">
        <w:rPr>
          <w:rFonts w:ascii="Times New Roman" w:hAnsi="Times New Roman"/>
          <w:lang w:val="en-US"/>
        </w:rPr>
        <w:t xml:space="preserve"> </w:t>
      </w:r>
      <w:r w:rsidRPr="00172C9F">
        <w:rPr>
          <w:rFonts w:ascii="Times New Roman" w:hAnsi="Times New Roman"/>
          <w:lang w:val="az-Latn-AZ"/>
        </w:rPr>
        <w:t>məhsul</w:t>
      </w:r>
      <w:r w:rsidRPr="00172C9F">
        <w:rPr>
          <w:rFonts w:ascii="Times New Roman" w:hAnsi="Times New Roman"/>
          <w:lang w:val="en-US"/>
        </w:rPr>
        <w:t xml:space="preserve"> </w:t>
      </w:r>
      <w:r w:rsidRPr="00172C9F">
        <w:rPr>
          <w:rFonts w:ascii="Times New Roman" w:hAnsi="Times New Roman"/>
          <w:lang w:val="az-Latn-AZ"/>
        </w:rPr>
        <w:t>partiyası</w:t>
      </w:r>
      <w:r w:rsidRPr="00172C9F">
        <w:rPr>
          <w:rFonts w:ascii="Times New Roman" w:hAnsi="Times New Roman"/>
          <w:lang w:val="en-US"/>
        </w:rPr>
        <w:t xml:space="preserve"> </w:t>
      </w:r>
      <w:r w:rsidRPr="00172C9F">
        <w:rPr>
          <w:rFonts w:ascii="Times New Roman" w:hAnsi="Times New Roman"/>
          <w:lang w:val="az-Latn-AZ"/>
        </w:rPr>
        <w:t>tam</w:t>
      </w:r>
      <w:r w:rsidRPr="00172C9F">
        <w:rPr>
          <w:rFonts w:ascii="Times New Roman" w:hAnsi="Times New Roman"/>
          <w:lang w:val="en-US"/>
        </w:rPr>
        <w:t xml:space="preserve"> </w:t>
      </w:r>
      <w:r w:rsidRPr="00172C9F">
        <w:rPr>
          <w:rFonts w:ascii="Times New Roman" w:hAnsi="Times New Roman"/>
          <w:lang w:val="az-Latn-AZ"/>
        </w:rPr>
        <w:t>istifadə</w:t>
      </w:r>
      <w:r w:rsidRPr="00172C9F">
        <w:rPr>
          <w:rFonts w:ascii="Times New Roman" w:hAnsi="Times New Roman"/>
          <w:lang w:val="en-US"/>
        </w:rPr>
        <w:t xml:space="preserve"> </w:t>
      </w:r>
      <w:r w:rsidRPr="00172C9F">
        <w:rPr>
          <w:rFonts w:ascii="Times New Roman" w:hAnsi="Times New Roman"/>
          <w:lang w:val="az-Latn-AZ"/>
        </w:rPr>
        <w:t>edildikdən</w:t>
      </w:r>
      <w:r w:rsidRPr="00172C9F">
        <w:rPr>
          <w:rFonts w:ascii="Times New Roman" w:hAnsi="Times New Roman"/>
          <w:lang w:val="en-US"/>
        </w:rPr>
        <w:t xml:space="preserve"> </w:t>
      </w:r>
      <w:r w:rsidRPr="00172C9F">
        <w:rPr>
          <w:rFonts w:ascii="Times New Roman" w:hAnsi="Times New Roman"/>
          <w:lang w:val="az-Latn-AZ"/>
        </w:rPr>
        <w:t>sonra</w:t>
      </w:r>
      <w:r w:rsidRPr="00172C9F">
        <w:rPr>
          <w:rFonts w:ascii="Times New Roman" w:hAnsi="Times New Roman"/>
          <w:lang w:val="en-US"/>
        </w:rPr>
        <w:t xml:space="preserve"> </w:t>
      </w:r>
      <w:r w:rsidRPr="00172C9F">
        <w:rPr>
          <w:rFonts w:ascii="Times New Roman" w:hAnsi="Times New Roman"/>
          <w:lang w:val="az-Latn-AZ"/>
        </w:rPr>
        <w:t>daxil</w:t>
      </w:r>
      <w:r w:rsidRPr="00172C9F">
        <w:rPr>
          <w:rFonts w:ascii="Times New Roman" w:hAnsi="Times New Roman"/>
          <w:lang w:val="en-US"/>
        </w:rPr>
        <w:t xml:space="preserve"> </w:t>
      </w:r>
      <w:r w:rsidRPr="00172C9F">
        <w:rPr>
          <w:rFonts w:ascii="Times New Roman" w:hAnsi="Times New Roman"/>
          <w:lang w:val="az-Latn-AZ"/>
        </w:rPr>
        <w:t>olur</w:t>
      </w:r>
      <w:r w:rsidRPr="00172C9F">
        <w:rPr>
          <w:rFonts w:ascii="Times New Roman" w:hAnsi="Times New Roman"/>
          <w:lang w:val="en-US"/>
        </w:rPr>
        <w:t xml:space="preserve">. </w:t>
      </w:r>
      <w:r w:rsidRPr="00172C9F">
        <w:rPr>
          <w:rFonts w:ascii="Times New Roman" w:hAnsi="Times New Roman"/>
          <w:lang w:val="az-Latn-AZ"/>
        </w:rPr>
        <w:t>Deməli</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orta</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w:t>
      </w:r>
      <w:r w:rsidRPr="00172C9F">
        <w:rPr>
          <w:rFonts w:ascii="Times New Roman" w:hAnsi="Times New Roman"/>
          <w:lang w:val="en-US"/>
        </w:rPr>
        <w:t xml:space="preserve"> 300 </w:t>
      </w:r>
      <w:r w:rsidRPr="00172C9F">
        <w:rPr>
          <w:rFonts w:ascii="Times New Roman" w:hAnsi="Times New Roman"/>
          <w:lang w:val="az-Latn-AZ"/>
        </w:rPr>
        <w:t>min</w:t>
      </w:r>
      <w:r w:rsidRPr="00172C9F">
        <w:rPr>
          <w:rFonts w:ascii="Times New Roman" w:hAnsi="Times New Roman"/>
          <w:lang w:val="en-US"/>
        </w:rPr>
        <w:t xml:space="preserve"> </w:t>
      </w:r>
      <w:r w:rsidRPr="00172C9F">
        <w:rPr>
          <w:rFonts w:ascii="Times New Roman" w:hAnsi="Times New Roman"/>
          <w:lang w:val="az-Latn-AZ"/>
        </w:rPr>
        <w:t>manat</w:t>
      </w:r>
      <w:r w:rsidRPr="00172C9F">
        <w:rPr>
          <w:rFonts w:ascii="Times New Roman" w:hAnsi="Times New Roman"/>
          <w:lang w:val="en-US"/>
        </w:rPr>
        <w:t xml:space="preserve">, </w:t>
      </w:r>
      <w:r w:rsidRPr="00172C9F">
        <w:rPr>
          <w:rFonts w:ascii="Times New Roman" w:hAnsi="Times New Roman"/>
          <w:lang w:val="az-Latn-AZ"/>
        </w:rPr>
        <w:t>saxlama</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lərinin</w:t>
      </w:r>
      <w:r w:rsidRPr="00172C9F">
        <w:rPr>
          <w:rFonts w:ascii="Times New Roman" w:hAnsi="Times New Roman"/>
          <w:lang w:val="en-US"/>
        </w:rPr>
        <w:t xml:space="preserve"> </w:t>
      </w:r>
      <w:r w:rsidRPr="00172C9F">
        <w:rPr>
          <w:rFonts w:ascii="Times New Roman" w:hAnsi="Times New Roman"/>
          <w:lang w:val="az-Latn-AZ"/>
        </w:rPr>
        <w:t>səviyyəsi</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dəyərinin</w:t>
      </w:r>
      <w:r w:rsidRPr="00172C9F">
        <w:rPr>
          <w:rFonts w:ascii="Times New Roman" w:hAnsi="Times New Roman"/>
          <w:lang w:val="en-US"/>
        </w:rPr>
        <w:t xml:space="preserve"> 20 </w:t>
      </w:r>
      <w:r w:rsidRPr="00172C9F">
        <w:rPr>
          <w:rFonts w:ascii="Times New Roman" w:hAnsi="Times New Roman"/>
          <w:lang w:val="az-Latn-AZ"/>
        </w:rPr>
        <w:t>faizini</w:t>
      </w:r>
      <w:r w:rsidRPr="00172C9F">
        <w:rPr>
          <w:rFonts w:ascii="Times New Roman" w:hAnsi="Times New Roman"/>
          <w:lang w:val="en-US"/>
        </w:rPr>
        <w:t xml:space="preserve"> </w:t>
      </w:r>
      <w:r w:rsidRPr="00172C9F">
        <w:rPr>
          <w:rFonts w:ascii="Times New Roman" w:hAnsi="Times New Roman"/>
          <w:lang w:val="az-Latn-AZ"/>
        </w:rPr>
        <w:t>hər</w:t>
      </w:r>
      <w:r w:rsidRPr="00172C9F">
        <w:rPr>
          <w:rFonts w:ascii="Times New Roman" w:hAnsi="Times New Roman"/>
          <w:lang w:val="en-US"/>
        </w:rPr>
        <w:t xml:space="preserve"> </w:t>
      </w:r>
      <w:r w:rsidRPr="00172C9F">
        <w:rPr>
          <w:rFonts w:ascii="Times New Roman" w:hAnsi="Times New Roman"/>
          <w:lang w:val="az-Latn-AZ"/>
        </w:rPr>
        <w:t>bir</w:t>
      </w:r>
      <w:r w:rsidRPr="00172C9F">
        <w:rPr>
          <w:rFonts w:ascii="Times New Roman" w:hAnsi="Times New Roman"/>
          <w:lang w:val="en-US"/>
        </w:rPr>
        <w:t xml:space="preserve"> </w:t>
      </w:r>
      <w:r w:rsidRPr="00172C9F">
        <w:rPr>
          <w:rFonts w:ascii="Times New Roman" w:hAnsi="Times New Roman"/>
          <w:lang w:val="az-Latn-AZ"/>
        </w:rPr>
        <w:t>sifarişin</w:t>
      </w:r>
      <w:r w:rsidRPr="00172C9F">
        <w:rPr>
          <w:rFonts w:ascii="Times New Roman" w:hAnsi="Times New Roman"/>
          <w:lang w:val="en-US"/>
        </w:rPr>
        <w:t xml:space="preserve"> </w:t>
      </w:r>
      <w:r w:rsidRPr="00172C9F">
        <w:rPr>
          <w:rFonts w:ascii="Times New Roman" w:hAnsi="Times New Roman"/>
          <w:lang w:val="az-Latn-AZ"/>
        </w:rPr>
        <w:t>yerinə</w:t>
      </w:r>
      <w:r w:rsidRPr="00172C9F">
        <w:rPr>
          <w:rFonts w:ascii="Times New Roman" w:hAnsi="Times New Roman"/>
          <w:lang w:val="en-US"/>
        </w:rPr>
        <w:t xml:space="preserve"> </w:t>
      </w:r>
      <w:r w:rsidRPr="00172C9F">
        <w:rPr>
          <w:rFonts w:ascii="Times New Roman" w:hAnsi="Times New Roman"/>
          <w:lang w:val="az-Latn-AZ"/>
        </w:rPr>
        <w:t>yetirilməsi</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rəsmləşdirilməsi</w:t>
      </w:r>
      <w:r w:rsidRPr="00172C9F">
        <w:rPr>
          <w:rFonts w:ascii="Times New Roman" w:hAnsi="Times New Roman"/>
          <w:lang w:val="en-US"/>
        </w:rPr>
        <w:t xml:space="preserve"> </w:t>
      </w:r>
      <w:r w:rsidRPr="00172C9F">
        <w:rPr>
          <w:rFonts w:ascii="Times New Roman" w:hAnsi="Times New Roman"/>
          <w:lang w:val="az-Latn-AZ"/>
        </w:rPr>
        <w:t>ilə</w:t>
      </w:r>
      <w:r w:rsidRPr="00172C9F">
        <w:rPr>
          <w:rFonts w:ascii="Times New Roman" w:hAnsi="Times New Roman"/>
          <w:lang w:val="en-US"/>
        </w:rPr>
        <w:t xml:space="preserve"> </w:t>
      </w:r>
      <w:r w:rsidRPr="00172C9F">
        <w:rPr>
          <w:rFonts w:ascii="Times New Roman" w:hAnsi="Times New Roman"/>
          <w:lang w:val="az-Latn-AZ"/>
        </w:rPr>
        <w:t>bağlı</w:t>
      </w:r>
      <w:r w:rsidRPr="00172C9F">
        <w:rPr>
          <w:rFonts w:ascii="Times New Roman" w:hAnsi="Times New Roman"/>
          <w:lang w:val="en-US"/>
        </w:rPr>
        <w:t xml:space="preserve"> </w:t>
      </w:r>
      <w:r>
        <w:rPr>
          <w:rFonts w:ascii="Times New Roman" w:hAnsi="Times New Roman"/>
          <w:lang w:val="az-Latn-AZ"/>
        </w:rPr>
        <w:t>xərc</w:t>
      </w:r>
      <w:r w:rsidRPr="00172C9F">
        <w:rPr>
          <w:rFonts w:ascii="Times New Roman" w:hAnsi="Times New Roman"/>
          <w:lang w:val="az-Latn-AZ"/>
        </w:rPr>
        <w:t>lər</w:t>
      </w:r>
      <w:r w:rsidRPr="00172C9F">
        <w:rPr>
          <w:rFonts w:ascii="Times New Roman" w:hAnsi="Times New Roman"/>
          <w:lang w:val="en-US"/>
        </w:rPr>
        <w:t xml:space="preserve"> </w:t>
      </w:r>
      <w:r w:rsidRPr="00172C9F">
        <w:rPr>
          <w:rFonts w:ascii="Times New Roman" w:hAnsi="Times New Roman"/>
          <w:lang w:val="az-Latn-AZ"/>
        </w:rPr>
        <w:t>isə</w:t>
      </w:r>
      <w:r w:rsidRPr="00172C9F">
        <w:rPr>
          <w:rFonts w:ascii="Times New Roman" w:hAnsi="Times New Roman"/>
          <w:lang w:val="en-US"/>
        </w:rPr>
        <w:t xml:space="preserve"> 40 </w:t>
      </w:r>
      <w:r w:rsidRPr="00172C9F">
        <w:rPr>
          <w:rFonts w:ascii="Times New Roman" w:hAnsi="Times New Roman"/>
          <w:lang w:val="az-Latn-AZ"/>
        </w:rPr>
        <w:t>min</w:t>
      </w:r>
      <w:r w:rsidRPr="00172C9F">
        <w:rPr>
          <w:rFonts w:ascii="Times New Roman" w:hAnsi="Times New Roman"/>
          <w:lang w:val="en-US"/>
        </w:rPr>
        <w:t xml:space="preserve"> </w:t>
      </w:r>
      <w:r w:rsidRPr="00172C9F">
        <w:rPr>
          <w:rFonts w:ascii="Times New Roman" w:hAnsi="Times New Roman"/>
          <w:lang w:val="az-Latn-AZ"/>
        </w:rPr>
        <w:t>manat</w:t>
      </w:r>
      <w:r w:rsidRPr="00172C9F">
        <w:rPr>
          <w:rFonts w:ascii="Times New Roman" w:hAnsi="Times New Roman"/>
          <w:lang w:val="en-US"/>
        </w:rPr>
        <w:t xml:space="preserve"> </w:t>
      </w:r>
      <w:r w:rsidRPr="00172C9F">
        <w:rPr>
          <w:rFonts w:ascii="Times New Roman" w:hAnsi="Times New Roman"/>
          <w:lang w:val="az-Latn-AZ"/>
        </w:rPr>
        <w:t>təşkil</w:t>
      </w:r>
      <w:r w:rsidRPr="00172C9F">
        <w:rPr>
          <w:rFonts w:ascii="Times New Roman" w:hAnsi="Times New Roman"/>
          <w:lang w:val="en-US"/>
        </w:rPr>
        <w:t xml:space="preserve"> </w:t>
      </w:r>
      <w:r w:rsidRPr="00172C9F">
        <w:rPr>
          <w:rFonts w:ascii="Times New Roman" w:hAnsi="Times New Roman"/>
          <w:lang w:val="az-Latn-AZ"/>
        </w:rPr>
        <w:t>edir</w:t>
      </w:r>
      <w:r w:rsidRPr="00172C9F">
        <w:rPr>
          <w:rFonts w:ascii="Times New Roman" w:hAnsi="Times New Roman"/>
          <w:lang w:val="en-US"/>
        </w:rPr>
        <w:t xml:space="preserve"> (</w:t>
      </w:r>
      <w:r>
        <w:rPr>
          <w:rFonts w:ascii="Times New Roman" w:hAnsi="Times New Roman"/>
          <w:lang w:val="az-Latn-AZ"/>
        </w:rPr>
        <w:t>c</w:t>
      </w:r>
      <w:r w:rsidRPr="00172C9F">
        <w:rPr>
          <w:rFonts w:ascii="Times New Roman" w:hAnsi="Times New Roman"/>
          <w:lang w:val="az-Latn-AZ"/>
        </w:rPr>
        <w:t>ədvəl</w:t>
      </w:r>
      <w:r w:rsidRPr="00172C9F">
        <w:rPr>
          <w:rFonts w:ascii="Times New Roman" w:hAnsi="Times New Roman"/>
          <w:lang w:val="en-US"/>
        </w:rPr>
        <w:t xml:space="preserve">  2.13).</w:t>
      </w:r>
    </w:p>
    <w:p w:rsidR="00DD0A77" w:rsidRPr="00172C9F" w:rsidRDefault="00DD0A77" w:rsidP="00993C36">
      <w:pPr>
        <w:pStyle w:val="ab"/>
        <w:spacing w:line="360" w:lineRule="auto"/>
        <w:rPr>
          <w:rFonts w:ascii="Times New Roman" w:hAnsi="Times New Roman"/>
          <w:b/>
          <w:i/>
        </w:rPr>
      </w:pPr>
      <w:r w:rsidRPr="00172C9F">
        <w:rPr>
          <w:rFonts w:ascii="Times New Roman" w:hAnsi="Times New Roman"/>
          <w:b/>
          <w:lang w:val="en-US"/>
        </w:rPr>
        <w:t xml:space="preserve">                                                                                                      </w:t>
      </w:r>
      <w:r>
        <w:rPr>
          <w:rFonts w:ascii="Times New Roman" w:hAnsi="Times New Roman"/>
          <w:b/>
          <w:lang w:val="en-US"/>
        </w:rPr>
        <w:t>C</w:t>
      </w:r>
      <w:r w:rsidRPr="00172C9F">
        <w:rPr>
          <w:rFonts w:ascii="Times New Roman" w:hAnsi="Times New Roman"/>
          <w:lang w:val="az-Latn-AZ"/>
        </w:rPr>
        <w:t>ədvəl</w:t>
      </w:r>
      <w:r w:rsidRPr="00172C9F">
        <w:rPr>
          <w:rFonts w:ascii="Times New Roman" w:hAnsi="Times New Roman"/>
        </w:rPr>
        <w:t xml:space="preserve">  2.13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275"/>
        <w:gridCol w:w="1418"/>
        <w:gridCol w:w="2126"/>
        <w:gridCol w:w="1276"/>
      </w:tblGrid>
      <w:tr w:rsidR="00DD0A77" w:rsidRPr="00172C9F" w:rsidTr="00120CC4">
        <w:trPr>
          <w:trHeight w:val="440"/>
        </w:trPr>
        <w:tc>
          <w:tcPr>
            <w:tcW w:w="1560" w:type="dxa"/>
          </w:tcPr>
          <w:p w:rsidR="00DD0A77" w:rsidRPr="00172C9F" w:rsidRDefault="00DD0A77" w:rsidP="008D00B8">
            <w:pPr>
              <w:pStyle w:val="ab"/>
              <w:ind w:firstLine="0"/>
              <w:jc w:val="center"/>
              <w:rPr>
                <w:rFonts w:ascii="Times New Roman" w:hAnsi="Times New Roman"/>
                <w:b/>
                <w:sz w:val="24"/>
              </w:rPr>
            </w:pPr>
            <w:r w:rsidRPr="00172C9F">
              <w:rPr>
                <w:rFonts w:ascii="Times New Roman" w:hAnsi="Times New Roman"/>
                <w:b/>
                <w:sz w:val="24"/>
                <w:lang w:val="az-Latn-AZ"/>
              </w:rPr>
              <w:t>Sifariş</w:t>
            </w:r>
            <w:r w:rsidRPr="00172C9F">
              <w:rPr>
                <w:rFonts w:ascii="Times New Roman" w:hAnsi="Times New Roman"/>
                <w:b/>
                <w:sz w:val="24"/>
              </w:rPr>
              <w:t xml:space="preserve"> </w:t>
            </w:r>
            <w:r w:rsidRPr="00172C9F">
              <w:rPr>
                <w:rFonts w:ascii="Times New Roman" w:hAnsi="Times New Roman"/>
                <w:b/>
                <w:sz w:val="24"/>
                <w:lang w:val="az-Latn-AZ"/>
              </w:rPr>
              <w:t>partiyasının</w:t>
            </w:r>
            <w:r w:rsidRPr="00172C9F">
              <w:rPr>
                <w:rFonts w:ascii="Times New Roman" w:hAnsi="Times New Roman"/>
                <w:b/>
                <w:sz w:val="24"/>
              </w:rPr>
              <w:t xml:space="preserve"> </w:t>
            </w:r>
            <w:r w:rsidRPr="00172C9F">
              <w:rPr>
                <w:rFonts w:ascii="Times New Roman" w:hAnsi="Times New Roman"/>
                <w:b/>
                <w:sz w:val="24"/>
                <w:lang w:val="az-Latn-AZ"/>
              </w:rPr>
              <w:t>məbləği</w:t>
            </w:r>
          </w:p>
        </w:tc>
        <w:tc>
          <w:tcPr>
            <w:tcW w:w="1701" w:type="dxa"/>
          </w:tcPr>
          <w:p w:rsidR="00DD0A77" w:rsidRPr="00172C9F" w:rsidRDefault="00DD0A77" w:rsidP="008D00B8">
            <w:pPr>
              <w:pStyle w:val="ab"/>
              <w:ind w:firstLine="0"/>
              <w:jc w:val="center"/>
              <w:rPr>
                <w:rFonts w:ascii="Times New Roman" w:hAnsi="Times New Roman"/>
                <w:b/>
                <w:sz w:val="24"/>
              </w:rPr>
            </w:pPr>
            <w:r w:rsidRPr="00172C9F">
              <w:rPr>
                <w:rFonts w:ascii="Times New Roman" w:hAnsi="Times New Roman"/>
                <w:b/>
                <w:sz w:val="24"/>
                <w:lang w:val="az-Latn-AZ"/>
              </w:rPr>
              <w:t>Orta</w:t>
            </w:r>
            <w:r w:rsidRPr="00172C9F">
              <w:rPr>
                <w:rFonts w:ascii="Times New Roman" w:hAnsi="Times New Roman"/>
                <w:b/>
                <w:sz w:val="24"/>
              </w:rPr>
              <w:t xml:space="preserve"> </w:t>
            </w:r>
            <w:r w:rsidRPr="00172C9F">
              <w:rPr>
                <w:rFonts w:ascii="Times New Roman" w:hAnsi="Times New Roman"/>
                <w:b/>
                <w:sz w:val="24"/>
                <w:lang w:val="az-Latn-AZ"/>
              </w:rPr>
              <w:t>ehtiyatın</w:t>
            </w:r>
            <w:r w:rsidRPr="00172C9F">
              <w:rPr>
                <w:rFonts w:ascii="Times New Roman" w:hAnsi="Times New Roman"/>
                <w:b/>
                <w:sz w:val="24"/>
              </w:rPr>
              <w:t xml:space="preserve"> </w:t>
            </w:r>
            <w:r w:rsidRPr="00172C9F">
              <w:rPr>
                <w:rFonts w:ascii="Times New Roman" w:hAnsi="Times New Roman"/>
                <w:b/>
                <w:sz w:val="24"/>
                <w:lang w:val="az-Latn-AZ"/>
              </w:rPr>
              <w:t>məbləği</w:t>
            </w:r>
          </w:p>
        </w:tc>
        <w:tc>
          <w:tcPr>
            <w:tcW w:w="1275" w:type="dxa"/>
          </w:tcPr>
          <w:p w:rsidR="00DD0A77" w:rsidRPr="00172C9F" w:rsidRDefault="00DD0A77" w:rsidP="00E1025F">
            <w:pPr>
              <w:pStyle w:val="ab"/>
              <w:ind w:firstLine="0"/>
              <w:jc w:val="center"/>
              <w:rPr>
                <w:rFonts w:ascii="Times New Roman" w:hAnsi="Times New Roman"/>
                <w:b/>
                <w:sz w:val="24"/>
              </w:rPr>
            </w:pPr>
            <w:r w:rsidRPr="00172C9F">
              <w:rPr>
                <w:rFonts w:ascii="Times New Roman" w:hAnsi="Times New Roman"/>
                <w:b/>
                <w:sz w:val="24"/>
                <w:lang w:val="az-Latn-AZ"/>
              </w:rPr>
              <w:t>Saxlama</w:t>
            </w:r>
            <w:r w:rsidRPr="00172C9F">
              <w:rPr>
                <w:rFonts w:ascii="Times New Roman" w:hAnsi="Times New Roman"/>
                <w:b/>
                <w:sz w:val="24"/>
              </w:rPr>
              <w:t xml:space="preserve"> </w:t>
            </w:r>
            <w:r w:rsidRPr="00172C9F">
              <w:rPr>
                <w:rFonts w:ascii="Times New Roman" w:hAnsi="Times New Roman"/>
                <w:b/>
                <w:sz w:val="24"/>
                <w:lang w:val="az-Latn-AZ"/>
              </w:rPr>
              <w:t>xər</w:t>
            </w:r>
            <w:r w:rsidR="00E1025F">
              <w:rPr>
                <w:rFonts w:ascii="Times New Roman" w:hAnsi="Times New Roman"/>
                <w:b/>
                <w:sz w:val="24"/>
                <w:lang w:val="az-Latn-AZ"/>
              </w:rPr>
              <w:t>c</w:t>
            </w:r>
            <w:r w:rsidRPr="00172C9F">
              <w:rPr>
                <w:rFonts w:ascii="Times New Roman" w:hAnsi="Times New Roman"/>
                <w:b/>
                <w:sz w:val="24"/>
                <w:lang w:val="az-Latn-AZ"/>
              </w:rPr>
              <w:t>ləri</w:t>
            </w:r>
          </w:p>
        </w:tc>
        <w:tc>
          <w:tcPr>
            <w:tcW w:w="1418" w:type="dxa"/>
          </w:tcPr>
          <w:p w:rsidR="00DD0A77" w:rsidRPr="00172C9F" w:rsidRDefault="00DD0A77" w:rsidP="008D00B8">
            <w:pPr>
              <w:pStyle w:val="ab"/>
              <w:ind w:firstLine="0"/>
              <w:jc w:val="center"/>
              <w:rPr>
                <w:rFonts w:ascii="Times New Roman" w:hAnsi="Times New Roman"/>
                <w:b/>
                <w:sz w:val="24"/>
              </w:rPr>
            </w:pPr>
            <w:r w:rsidRPr="00172C9F">
              <w:rPr>
                <w:rFonts w:ascii="Times New Roman" w:hAnsi="Times New Roman"/>
                <w:b/>
                <w:sz w:val="24"/>
                <w:lang w:val="az-Latn-AZ"/>
              </w:rPr>
              <w:t>Sifarişlərin</w:t>
            </w:r>
            <w:r w:rsidRPr="00172C9F">
              <w:rPr>
                <w:rFonts w:ascii="Times New Roman" w:hAnsi="Times New Roman"/>
                <w:b/>
                <w:sz w:val="24"/>
              </w:rPr>
              <w:t xml:space="preserve"> </w:t>
            </w:r>
            <w:r w:rsidRPr="00172C9F">
              <w:rPr>
                <w:rFonts w:ascii="Times New Roman" w:hAnsi="Times New Roman"/>
                <w:b/>
                <w:sz w:val="24"/>
                <w:lang w:val="az-Latn-AZ"/>
              </w:rPr>
              <w:t>sayı</w:t>
            </w:r>
          </w:p>
        </w:tc>
        <w:tc>
          <w:tcPr>
            <w:tcW w:w="2126" w:type="dxa"/>
          </w:tcPr>
          <w:p w:rsidR="00DD0A77" w:rsidRPr="00172C9F" w:rsidRDefault="00DD0A77" w:rsidP="008D00B8">
            <w:pPr>
              <w:pStyle w:val="ab"/>
              <w:ind w:firstLine="0"/>
              <w:jc w:val="center"/>
              <w:rPr>
                <w:rFonts w:ascii="Times New Roman" w:hAnsi="Times New Roman"/>
                <w:b/>
                <w:sz w:val="24"/>
              </w:rPr>
            </w:pPr>
            <w:r w:rsidRPr="00172C9F">
              <w:rPr>
                <w:rFonts w:ascii="Times New Roman" w:hAnsi="Times New Roman"/>
                <w:b/>
                <w:sz w:val="24"/>
                <w:lang w:val="az-Latn-AZ"/>
              </w:rPr>
              <w:t>Sifarişin</w:t>
            </w:r>
            <w:r w:rsidRPr="00172C9F">
              <w:rPr>
                <w:rFonts w:ascii="Times New Roman" w:hAnsi="Times New Roman"/>
                <w:b/>
                <w:sz w:val="24"/>
              </w:rPr>
              <w:t xml:space="preserve"> </w:t>
            </w:r>
            <w:r w:rsidRPr="00172C9F">
              <w:rPr>
                <w:rFonts w:ascii="Times New Roman" w:hAnsi="Times New Roman"/>
                <w:b/>
                <w:sz w:val="24"/>
                <w:lang w:val="az-Latn-AZ"/>
              </w:rPr>
              <w:t>yiyəsi</w:t>
            </w:r>
            <w:r w:rsidRPr="00172C9F">
              <w:rPr>
                <w:rFonts w:ascii="Times New Roman" w:hAnsi="Times New Roman"/>
                <w:b/>
                <w:sz w:val="24"/>
              </w:rPr>
              <w:t xml:space="preserve"> </w:t>
            </w:r>
            <w:r w:rsidRPr="00172C9F">
              <w:rPr>
                <w:rFonts w:ascii="Times New Roman" w:hAnsi="Times New Roman"/>
                <w:b/>
                <w:sz w:val="24"/>
                <w:lang w:val="az-Latn-AZ"/>
              </w:rPr>
              <w:t>ilə</w:t>
            </w:r>
            <w:r w:rsidRPr="00172C9F">
              <w:rPr>
                <w:rFonts w:ascii="Times New Roman" w:hAnsi="Times New Roman"/>
                <w:b/>
                <w:sz w:val="24"/>
              </w:rPr>
              <w:t xml:space="preserve"> </w:t>
            </w:r>
            <w:r w:rsidRPr="00172C9F">
              <w:rPr>
                <w:rFonts w:ascii="Times New Roman" w:hAnsi="Times New Roman"/>
                <w:b/>
                <w:sz w:val="24"/>
                <w:lang w:val="az-Latn-AZ"/>
              </w:rPr>
              <w:t>bağlı</w:t>
            </w:r>
            <w:r w:rsidRPr="00172C9F">
              <w:rPr>
                <w:rFonts w:ascii="Times New Roman" w:hAnsi="Times New Roman"/>
                <w:b/>
                <w:sz w:val="24"/>
              </w:rPr>
              <w:t xml:space="preserve"> </w:t>
            </w:r>
            <w:r w:rsidR="00E1025F">
              <w:rPr>
                <w:rFonts w:ascii="Times New Roman" w:hAnsi="Times New Roman"/>
                <w:b/>
                <w:sz w:val="24"/>
                <w:lang w:val="az-Latn-AZ"/>
              </w:rPr>
              <w:t>xərc</w:t>
            </w:r>
            <w:r w:rsidRPr="00172C9F">
              <w:rPr>
                <w:rFonts w:ascii="Times New Roman" w:hAnsi="Times New Roman"/>
                <w:b/>
                <w:sz w:val="24"/>
                <w:lang w:val="az-Latn-AZ"/>
              </w:rPr>
              <w:t>lər</w:t>
            </w:r>
          </w:p>
        </w:tc>
        <w:tc>
          <w:tcPr>
            <w:tcW w:w="1276" w:type="dxa"/>
          </w:tcPr>
          <w:p w:rsidR="00DD0A77" w:rsidRPr="00172C9F" w:rsidRDefault="00DD0A77" w:rsidP="008D00B8">
            <w:pPr>
              <w:pStyle w:val="ab"/>
              <w:ind w:firstLine="0"/>
              <w:jc w:val="center"/>
              <w:rPr>
                <w:rFonts w:ascii="Times New Roman" w:hAnsi="Times New Roman"/>
                <w:b/>
                <w:sz w:val="24"/>
              </w:rPr>
            </w:pPr>
            <w:r w:rsidRPr="00172C9F">
              <w:rPr>
                <w:rFonts w:ascii="Times New Roman" w:hAnsi="Times New Roman"/>
                <w:b/>
                <w:sz w:val="24"/>
                <w:lang w:val="az-Latn-AZ"/>
              </w:rPr>
              <w:t>Ümumi</w:t>
            </w:r>
            <w:r w:rsidRPr="00172C9F">
              <w:rPr>
                <w:rFonts w:ascii="Times New Roman" w:hAnsi="Times New Roman"/>
                <w:b/>
                <w:sz w:val="24"/>
              </w:rPr>
              <w:t xml:space="preserve"> </w:t>
            </w:r>
            <w:r w:rsidR="00E1025F">
              <w:rPr>
                <w:rFonts w:ascii="Times New Roman" w:hAnsi="Times New Roman"/>
                <w:b/>
                <w:sz w:val="24"/>
                <w:lang w:val="az-Latn-AZ"/>
              </w:rPr>
              <w:t>xərc</w:t>
            </w:r>
            <w:r w:rsidRPr="00172C9F">
              <w:rPr>
                <w:rFonts w:ascii="Times New Roman" w:hAnsi="Times New Roman"/>
                <w:b/>
                <w:sz w:val="24"/>
                <w:lang w:val="az-Latn-AZ"/>
              </w:rPr>
              <w:t>lər</w:t>
            </w:r>
          </w:p>
        </w:tc>
      </w:tr>
      <w:tr w:rsidR="00DD0A77" w:rsidRPr="00172C9F" w:rsidTr="00120CC4">
        <w:trPr>
          <w:trHeight w:val="440"/>
        </w:trPr>
        <w:tc>
          <w:tcPr>
            <w:tcW w:w="1560"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600</w:t>
            </w:r>
          </w:p>
        </w:tc>
        <w:tc>
          <w:tcPr>
            <w:tcW w:w="1701"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300</w:t>
            </w:r>
          </w:p>
        </w:tc>
        <w:tc>
          <w:tcPr>
            <w:tcW w:w="1275"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60</w:t>
            </w:r>
          </w:p>
        </w:tc>
        <w:tc>
          <w:tcPr>
            <w:tcW w:w="1418"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6</w:t>
            </w:r>
          </w:p>
        </w:tc>
        <w:tc>
          <w:tcPr>
            <w:tcW w:w="2126"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240</w:t>
            </w:r>
          </w:p>
        </w:tc>
        <w:tc>
          <w:tcPr>
            <w:tcW w:w="1276"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300</w:t>
            </w:r>
          </w:p>
        </w:tc>
      </w:tr>
      <w:tr w:rsidR="00DD0A77" w:rsidRPr="00172C9F" w:rsidTr="00120CC4">
        <w:trPr>
          <w:cantSplit/>
        </w:trPr>
        <w:tc>
          <w:tcPr>
            <w:tcW w:w="1560"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1200</w:t>
            </w:r>
          </w:p>
        </w:tc>
        <w:tc>
          <w:tcPr>
            <w:tcW w:w="1701"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600</w:t>
            </w:r>
          </w:p>
        </w:tc>
        <w:tc>
          <w:tcPr>
            <w:tcW w:w="1275"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120</w:t>
            </w:r>
          </w:p>
        </w:tc>
        <w:tc>
          <w:tcPr>
            <w:tcW w:w="1418"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3</w:t>
            </w:r>
          </w:p>
        </w:tc>
        <w:tc>
          <w:tcPr>
            <w:tcW w:w="2126"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120</w:t>
            </w:r>
          </w:p>
        </w:tc>
        <w:tc>
          <w:tcPr>
            <w:tcW w:w="1276"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240</w:t>
            </w:r>
          </w:p>
        </w:tc>
      </w:tr>
      <w:tr w:rsidR="00DD0A77" w:rsidRPr="00172C9F" w:rsidTr="00120CC4">
        <w:trPr>
          <w:trHeight w:val="440"/>
        </w:trPr>
        <w:tc>
          <w:tcPr>
            <w:tcW w:w="1560"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1800</w:t>
            </w:r>
          </w:p>
        </w:tc>
        <w:tc>
          <w:tcPr>
            <w:tcW w:w="1701"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900</w:t>
            </w:r>
          </w:p>
        </w:tc>
        <w:tc>
          <w:tcPr>
            <w:tcW w:w="1275"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180</w:t>
            </w:r>
          </w:p>
        </w:tc>
        <w:tc>
          <w:tcPr>
            <w:tcW w:w="1418"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2</w:t>
            </w:r>
          </w:p>
        </w:tc>
        <w:tc>
          <w:tcPr>
            <w:tcW w:w="2126"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80</w:t>
            </w:r>
          </w:p>
        </w:tc>
        <w:tc>
          <w:tcPr>
            <w:tcW w:w="1276"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260</w:t>
            </w:r>
          </w:p>
        </w:tc>
      </w:tr>
      <w:tr w:rsidR="00DD0A77" w:rsidRPr="00172C9F" w:rsidTr="00120CC4">
        <w:trPr>
          <w:trHeight w:val="440"/>
        </w:trPr>
        <w:tc>
          <w:tcPr>
            <w:tcW w:w="1560"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3600</w:t>
            </w:r>
          </w:p>
        </w:tc>
        <w:tc>
          <w:tcPr>
            <w:tcW w:w="1701"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1800</w:t>
            </w:r>
          </w:p>
        </w:tc>
        <w:tc>
          <w:tcPr>
            <w:tcW w:w="1275"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360</w:t>
            </w:r>
          </w:p>
        </w:tc>
        <w:tc>
          <w:tcPr>
            <w:tcW w:w="1418"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1</w:t>
            </w:r>
          </w:p>
        </w:tc>
        <w:tc>
          <w:tcPr>
            <w:tcW w:w="2126"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40</w:t>
            </w:r>
          </w:p>
        </w:tc>
        <w:tc>
          <w:tcPr>
            <w:tcW w:w="1276" w:type="dxa"/>
          </w:tcPr>
          <w:p w:rsidR="00DD0A77" w:rsidRPr="00172C9F" w:rsidRDefault="00DD0A77" w:rsidP="00F362E2">
            <w:pPr>
              <w:pStyle w:val="ab"/>
              <w:ind w:firstLine="0"/>
              <w:jc w:val="center"/>
              <w:rPr>
                <w:rFonts w:ascii="Times New Roman" w:hAnsi="Times New Roman"/>
                <w:sz w:val="24"/>
              </w:rPr>
            </w:pPr>
            <w:r w:rsidRPr="00172C9F">
              <w:rPr>
                <w:rFonts w:ascii="Times New Roman" w:hAnsi="Times New Roman"/>
                <w:sz w:val="24"/>
              </w:rPr>
              <w:t>400</w:t>
            </w:r>
          </w:p>
        </w:tc>
      </w:tr>
    </w:tbl>
    <w:p w:rsidR="00DD0A77" w:rsidRPr="00172C9F" w:rsidRDefault="00DD0A77" w:rsidP="00D30FB9">
      <w:pPr>
        <w:pStyle w:val="ab"/>
        <w:spacing w:line="360" w:lineRule="auto"/>
        <w:rPr>
          <w:rFonts w:ascii="Times New Roman" w:hAnsi="Times New Roman"/>
        </w:rPr>
      </w:pPr>
    </w:p>
    <w:p w:rsidR="00DD0A77" w:rsidRPr="00E73735" w:rsidRDefault="00DD0A77" w:rsidP="00D30FB9">
      <w:pPr>
        <w:pStyle w:val="ab"/>
        <w:spacing w:line="360" w:lineRule="auto"/>
        <w:rPr>
          <w:rFonts w:ascii="Times New Roman" w:hAnsi="Times New Roman"/>
          <w:lang w:val="az-Latn-AZ"/>
        </w:rPr>
      </w:pPr>
      <w:r>
        <w:rPr>
          <w:rFonts w:ascii="Times New Roman" w:hAnsi="Times New Roman"/>
          <w:lang w:val="az-Latn-AZ"/>
        </w:rPr>
        <w:lastRenderedPageBreak/>
        <w:t>C</w:t>
      </w:r>
      <w:r w:rsidRPr="00172C9F">
        <w:rPr>
          <w:rFonts w:ascii="Times New Roman" w:hAnsi="Times New Roman"/>
          <w:lang w:val="az-Latn-AZ"/>
        </w:rPr>
        <w:t>ədvəldən</w:t>
      </w:r>
      <w:r w:rsidRPr="00E73735">
        <w:rPr>
          <w:rFonts w:ascii="Times New Roman" w:hAnsi="Times New Roman"/>
          <w:lang w:val="az-Latn-AZ"/>
        </w:rPr>
        <w:t xml:space="preserve"> </w:t>
      </w:r>
      <w:r w:rsidRPr="00172C9F">
        <w:rPr>
          <w:rFonts w:ascii="Times New Roman" w:hAnsi="Times New Roman"/>
          <w:lang w:val="az-Latn-AZ"/>
        </w:rPr>
        <w:t>göründüyü</w:t>
      </w:r>
      <w:r w:rsidRPr="00E73735">
        <w:rPr>
          <w:rFonts w:ascii="Times New Roman" w:hAnsi="Times New Roman"/>
          <w:lang w:val="az-Latn-AZ"/>
        </w:rPr>
        <w:t xml:space="preserve"> </w:t>
      </w:r>
      <w:r w:rsidRPr="00172C9F">
        <w:rPr>
          <w:rFonts w:ascii="Times New Roman" w:hAnsi="Times New Roman"/>
          <w:lang w:val="az-Latn-AZ"/>
        </w:rPr>
        <w:t>kimi</w:t>
      </w:r>
      <w:r w:rsidRPr="00E73735">
        <w:rPr>
          <w:rFonts w:ascii="Times New Roman" w:hAnsi="Times New Roman"/>
          <w:lang w:val="az-Latn-AZ"/>
        </w:rPr>
        <w:t xml:space="preserve">, </w:t>
      </w:r>
      <w:r w:rsidRPr="00172C9F">
        <w:rPr>
          <w:rFonts w:ascii="Times New Roman" w:hAnsi="Times New Roman"/>
          <w:lang w:val="az-Latn-AZ"/>
        </w:rPr>
        <w:t>partiyanın</w:t>
      </w:r>
      <w:r w:rsidRPr="00E73735">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w:t>
      </w:r>
      <w:r w:rsidRPr="00E73735">
        <w:rPr>
          <w:rFonts w:ascii="Times New Roman" w:hAnsi="Times New Roman"/>
          <w:lang w:val="az-Latn-AZ"/>
        </w:rPr>
        <w:t xml:space="preserve"> </w:t>
      </w:r>
      <w:r>
        <w:rPr>
          <w:rFonts w:ascii="Times New Roman" w:hAnsi="Times New Roman"/>
          <w:lang w:val="az-Latn-AZ"/>
        </w:rPr>
        <w:t>artdıqc</w:t>
      </w:r>
      <w:r w:rsidRPr="00172C9F">
        <w:rPr>
          <w:rFonts w:ascii="Times New Roman" w:hAnsi="Times New Roman"/>
          <w:lang w:val="az-Latn-AZ"/>
        </w:rPr>
        <w:t>a</w:t>
      </w:r>
      <w:r w:rsidRPr="00E73735">
        <w:rPr>
          <w:rFonts w:ascii="Times New Roman" w:hAnsi="Times New Roman"/>
          <w:lang w:val="az-Latn-AZ"/>
        </w:rPr>
        <w:t xml:space="preserve"> </w:t>
      </w:r>
      <w:r w:rsidRPr="00172C9F">
        <w:rPr>
          <w:rFonts w:ascii="Times New Roman" w:hAnsi="Times New Roman"/>
          <w:lang w:val="az-Latn-AZ"/>
        </w:rPr>
        <w:t>ona</w:t>
      </w:r>
      <w:r w:rsidRPr="00E73735">
        <w:rPr>
          <w:rFonts w:ascii="Times New Roman" w:hAnsi="Times New Roman"/>
          <w:lang w:val="az-Latn-AZ"/>
        </w:rPr>
        <w:t xml:space="preserve"> </w:t>
      </w:r>
      <w:r w:rsidRPr="00172C9F">
        <w:rPr>
          <w:rFonts w:ascii="Times New Roman" w:hAnsi="Times New Roman"/>
          <w:lang w:val="az-Latn-AZ"/>
        </w:rPr>
        <w:t>mütənasib</w:t>
      </w:r>
      <w:r w:rsidRPr="00E73735">
        <w:rPr>
          <w:rFonts w:ascii="Times New Roman" w:hAnsi="Times New Roman"/>
          <w:lang w:val="az-Latn-AZ"/>
        </w:rPr>
        <w:t xml:space="preserve"> </w:t>
      </w:r>
      <w:r w:rsidRPr="00172C9F">
        <w:rPr>
          <w:rFonts w:ascii="Times New Roman" w:hAnsi="Times New Roman"/>
          <w:lang w:val="az-Latn-AZ"/>
        </w:rPr>
        <w:t>olaraq</w:t>
      </w:r>
      <w:r w:rsidRPr="00E73735">
        <w:rPr>
          <w:rFonts w:ascii="Times New Roman" w:hAnsi="Times New Roman"/>
          <w:lang w:val="az-Latn-AZ"/>
        </w:rPr>
        <w:t xml:space="preserve"> </w:t>
      </w:r>
      <w:r w:rsidRPr="00172C9F">
        <w:rPr>
          <w:rFonts w:ascii="Times New Roman" w:hAnsi="Times New Roman"/>
          <w:lang w:val="az-Latn-AZ"/>
        </w:rPr>
        <w:t>ehtiyatların</w:t>
      </w:r>
      <w:r w:rsidRPr="00E73735">
        <w:rPr>
          <w:rFonts w:ascii="Times New Roman" w:hAnsi="Times New Roman"/>
          <w:lang w:val="az-Latn-AZ"/>
        </w:rPr>
        <w:t xml:space="preserve"> </w:t>
      </w:r>
      <w:r w:rsidRPr="00172C9F">
        <w:rPr>
          <w:rFonts w:ascii="Times New Roman" w:hAnsi="Times New Roman"/>
          <w:lang w:val="az-Latn-AZ"/>
        </w:rPr>
        <w:t>orta</w:t>
      </w:r>
      <w:r w:rsidRPr="00E73735">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w:t>
      </w:r>
      <w:r w:rsidRPr="00E73735">
        <w:rPr>
          <w:rFonts w:ascii="Times New Roman" w:hAnsi="Times New Roman"/>
          <w:lang w:val="az-Latn-AZ"/>
        </w:rPr>
        <w:t xml:space="preserve"> </w:t>
      </w:r>
      <w:r w:rsidRPr="00172C9F">
        <w:rPr>
          <w:rFonts w:ascii="Times New Roman" w:hAnsi="Times New Roman"/>
          <w:lang w:val="az-Latn-AZ"/>
        </w:rPr>
        <w:t>və</w:t>
      </w:r>
      <w:r w:rsidRPr="00E73735">
        <w:rPr>
          <w:rFonts w:ascii="Times New Roman" w:hAnsi="Times New Roman"/>
          <w:lang w:val="az-Latn-AZ"/>
        </w:rPr>
        <w:t xml:space="preserve"> </w:t>
      </w:r>
      <w:r w:rsidRPr="00172C9F">
        <w:rPr>
          <w:rFonts w:ascii="Times New Roman" w:hAnsi="Times New Roman"/>
          <w:lang w:val="az-Latn-AZ"/>
        </w:rPr>
        <w:t>saxlama</w:t>
      </w:r>
      <w:r w:rsidRPr="00E73735">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ləri</w:t>
      </w:r>
      <w:r w:rsidRPr="00E73735">
        <w:rPr>
          <w:rFonts w:ascii="Times New Roman" w:hAnsi="Times New Roman"/>
          <w:lang w:val="az-Latn-AZ"/>
        </w:rPr>
        <w:t xml:space="preserve"> </w:t>
      </w:r>
      <w:r w:rsidRPr="00172C9F">
        <w:rPr>
          <w:rFonts w:ascii="Times New Roman" w:hAnsi="Times New Roman"/>
          <w:lang w:val="az-Latn-AZ"/>
        </w:rPr>
        <w:t>artır</w:t>
      </w:r>
      <w:r w:rsidRPr="00E73735">
        <w:rPr>
          <w:rFonts w:ascii="Times New Roman" w:hAnsi="Times New Roman"/>
          <w:lang w:val="az-Latn-AZ"/>
        </w:rPr>
        <w:t xml:space="preserve">, </w:t>
      </w:r>
      <w:r w:rsidRPr="00172C9F">
        <w:rPr>
          <w:rFonts w:ascii="Times New Roman" w:hAnsi="Times New Roman"/>
          <w:lang w:val="az-Latn-AZ"/>
        </w:rPr>
        <w:t>sifarişlərin</w:t>
      </w:r>
      <w:r w:rsidRPr="00E73735">
        <w:rPr>
          <w:rFonts w:ascii="Times New Roman" w:hAnsi="Times New Roman"/>
          <w:lang w:val="az-Latn-AZ"/>
        </w:rPr>
        <w:t xml:space="preserve"> </w:t>
      </w:r>
      <w:r w:rsidRPr="00172C9F">
        <w:rPr>
          <w:rFonts w:ascii="Times New Roman" w:hAnsi="Times New Roman"/>
          <w:lang w:val="az-Latn-AZ"/>
        </w:rPr>
        <w:t>sayı</w:t>
      </w:r>
      <w:r w:rsidRPr="00E73735">
        <w:rPr>
          <w:rFonts w:ascii="Times New Roman" w:hAnsi="Times New Roman"/>
          <w:lang w:val="az-Latn-AZ"/>
        </w:rPr>
        <w:t xml:space="preserve"> </w:t>
      </w:r>
      <w:r w:rsidRPr="00172C9F">
        <w:rPr>
          <w:rFonts w:ascii="Times New Roman" w:hAnsi="Times New Roman"/>
          <w:lang w:val="az-Latn-AZ"/>
        </w:rPr>
        <w:t>ilə</w:t>
      </w:r>
      <w:r w:rsidRPr="00E73735">
        <w:rPr>
          <w:rFonts w:ascii="Times New Roman" w:hAnsi="Times New Roman"/>
          <w:lang w:val="az-Latn-AZ"/>
        </w:rPr>
        <w:t xml:space="preserve"> </w:t>
      </w:r>
      <w:r w:rsidRPr="00172C9F">
        <w:rPr>
          <w:rFonts w:ascii="Times New Roman" w:hAnsi="Times New Roman"/>
          <w:lang w:val="az-Latn-AZ"/>
        </w:rPr>
        <w:t>onların</w:t>
      </w:r>
      <w:r w:rsidRPr="00E73735">
        <w:rPr>
          <w:rFonts w:ascii="Times New Roman" w:hAnsi="Times New Roman"/>
          <w:lang w:val="az-Latn-AZ"/>
        </w:rPr>
        <w:t xml:space="preserve"> </w:t>
      </w:r>
      <w:r w:rsidRPr="00172C9F">
        <w:rPr>
          <w:rFonts w:ascii="Times New Roman" w:hAnsi="Times New Roman"/>
          <w:lang w:val="az-Latn-AZ"/>
        </w:rPr>
        <w:t>yerinə</w:t>
      </w:r>
      <w:r w:rsidRPr="00E73735">
        <w:rPr>
          <w:rFonts w:ascii="Times New Roman" w:hAnsi="Times New Roman"/>
          <w:lang w:val="az-Latn-AZ"/>
        </w:rPr>
        <w:t>-</w:t>
      </w:r>
      <w:r w:rsidRPr="00172C9F">
        <w:rPr>
          <w:rFonts w:ascii="Times New Roman" w:hAnsi="Times New Roman"/>
          <w:lang w:val="az-Latn-AZ"/>
        </w:rPr>
        <w:t>yetirilməsi</w:t>
      </w:r>
      <w:r w:rsidRPr="00E73735">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ləri</w:t>
      </w:r>
      <w:r w:rsidRPr="00E73735">
        <w:rPr>
          <w:rFonts w:ascii="Times New Roman" w:hAnsi="Times New Roman"/>
          <w:lang w:val="az-Latn-AZ"/>
        </w:rPr>
        <w:t xml:space="preserve"> </w:t>
      </w:r>
      <w:r w:rsidRPr="00172C9F">
        <w:rPr>
          <w:rFonts w:ascii="Times New Roman" w:hAnsi="Times New Roman"/>
          <w:lang w:val="az-Latn-AZ"/>
        </w:rPr>
        <w:t>azalır</w:t>
      </w:r>
      <w:r w:rsidRPr="00E73735">
        <w:rPr>
          <w:rFonts w:ascii="Times New Roman" w:hAnsi="Times New Roman"/>
          <w:lang w:val="az-Latn-AZ"/>
        </w:rPr>
        <w:t xml:space="preserve">. </w:t>
      </w:r>
      <w:r w:rsidRPr="00172C9F">
        <w:rPr>
          <w:rFonts w:ascii="Times New Roman" w:hAnsi="Times New Roman"/>
          <w:lang w:val="az-Latn-AZ"/>
        </w:rPr>
        <w:t>Belə</w:t>
      </w:r>
      <w:r w:rsidRPr="00E73735">
        <w:rPr>
          <w:rFonts w:ascii="Times New Roman" w:hAnsi="Times New Roman"/>
          <w:lang w:val="az-Latn-AZ"/>
        </w:rPr>
        <w:t xml:space="preserve"> </w:t>
      </w:r>
      <w:r w:rsidRPr="00172C9F">
        <w:rPr>
          <w:rFonts w:ascii="Times New Roman" w:hAnsi="Times New Roman"/>
          <w:lang w:val="az-Latn-AZ"/>
        </w:rPr>
        <w:t>ki</w:t>
      </w:r>
      <w:r w:rsidRPr="00E73735">
        <w:rPr>
          <w:rFonts w:ascii="Times New Roman" w:hAnsi="Times New Roman"/>
          <w:lang w:val="az-Latn-AZ"/>
        </w:rPr>
        <w:t xml:space="preserve">, </w:t>
      </w:r>
      <w:r w:rsidRPr="00172C9F">
        <w:rPr>
          <w:rFonts w:ascii="Times New Roman" w:hAnsi="Times New Roman"/>
          <w:lang w:val="az-Latn-AZ"/>
        </w:rPr>
        <w:t>sifariş</w:t>
      </w:r>
      <w:r w:rsidRPr="00E73735">
        <w:rPr>
          <w:rFonts w:ascii="Times New Roman" w:hAnsi="Times New Roman"/>
          <w:lang w:val="az-Latn-AZ"/>
        </w:rPr>
        <w:t xml:space="preserve"> </w:t>
      </w:r>
      <w:r w:rsidRPr="00172C9F">
        <w:rPr>
          <w:rFonts w:ascii="Times New Roman" w:hAnsi="Times New Roman"/>
          <w:lang w:val="az-Latn-AZ"/>
        </w:rPr>
        <w:t>partiyasının</w:t>
      </w:r>
      <w:r w:rsidRPr="00E73735">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w:t>
      </w:r>
      <w:r w:rsidRPr="00E73735">
        <w:rPr>
          <w:rFonts w:ascii="Times New Roman" w:hAnsi="Times New Roman"/>
          <w:lang w:val="az-Latn-AZ"/>
        </w:rPr>
        <w:t xml:space="preserve"> 1200 </w:t>
      </w:r>
      <w:r w:rsidRPr="00172C9F">
        <w:rPr>
          <w:rFonts w:ascii="Times New Roman" w:hAnsi="Times New Roman"/>
          <w:lang w:val="az-Latn-AZ"/>
        </w:rPr>
        <w:t>min</w:t>
      </w:r>
      <w:r w:rsidRPr="00E73735">
        <w:rPr>
          <w:rFonts w:ascii="Times New Roman" w:hAnsi="Times New Roman"/>
          <w:lang w:val="az-Latn-AZ"/>
        </w:rPr>
        <w:t xml:space="preserve"> </w:t>
      </w:r>
      <w:r w:rsidRPr="00172C9F">
        <w:rPr>
          <w:rFonts w:ascii="Times New Roman" w:hAnsi="Times New Roman"/>
          <w:lang w:val="az-Latn-AZ"/>
        </w:rPr>
        <w:t>manat</w:t>
      </w:r>
      <w:r w:rsidRPr="00E73735">
        <w:rPr>
          <w:rFonts w:ascii="Times New Roman" w:hAnsi="Times New Roman"/>
          <w:lang w:val="az-Latn-AZ"/>
        </w:rPr>
        <w:t xml:space="preserve"> </w:t>
      </w:r>
      <w:r w:rsidRPr="00172C9F">
        <w:rPr>
          <w:rFonts w:ascii="Times New Roman" w:hAnsi="Times New Roman"/>
          <w:lang w:val="az-Latn-AZ"/>
        </w:rPr>
        <w:t>olduqda</w:t>
      </w:r>
      <w:r w:rsidRPr="00E73735">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lərin</w:t>
      </w:r>
      <w:r w:rsidRPr="00E73735">
        <w:rPr>
          <w:rFonts w:ascii="Times New Roman" w:hAnsi="Times New Roman"/>
          <w:lang w:val="az-Latn-AZ"/>
        </w:rPr>
        <w:t xml:space="preserve"> </w:t>
      </w:r>
      <w:r w:rsidRPr="00172C9F">
        <w:rPr>
          <w:rFonts w:ascii="Times New Roman" w:hAnsi="Times New Roman"/>
          <w:lang w:val="az-Latn-AZ"/>
        </w:rPr>
        <w:t>ümumi</w:t>
      </w:r>
      <w:r w:rsidRPr="00E73735">
        <w:rPr>
          <w:rFonts w:ascii="Times New Roman" w:hAnsi="Times New Roman"/>
          <w:lang w:val="az-Latn-AZ"/>
        </w:rPr>
        <w:t xml:space="preserve"> </w:t>
      </w:r>
      <w:r w:rsidRPr="00172C9F">
        <w:rPr>
          <w:rFonts w:ascii="Times New Roman" w:hAnsi="Times New Roman"/>
          <w:lang w:val="az-Latn-AZ"/>
        </w:rPr>
        <w:t>məbləği</w:t>
      </w:r>
      <w:r w:rsidRPr="00E73735">
        <w:rPr>
          <w:rFonts w:ascii="Times New Roman" w:hAnsi="Times New Roman"/>
          <w:lang w:val="az-Latn-AZ"/>
        </w:rPr>
        <w:t xml:space="preserve"> </w:t>
      </w:r>
      <w:r w:rsidRPr="00172C9F">
        <w:rPr>
          <w:rFonts w:ascii="Times New Roman" w:hAnsi="Times New Roman"/>
          <w:lang w:val="az-Latn-AZ"/>
        </w:rPr>
        <w:t>minimum</w:t>
      </w:r>
      <w:r w:rsidRPr="00E73735">
        <w:rPr>
          <w:rFonts w:ascii="Times New Roman" w:hAnsi="Times New Roman"/>
          <w:lang w:val="az-Latn-AZ"/>
        </w:rPr>
        <w:t xml:space="preserve"> </w:t>
      </w:r>
      <w:r w:rsidRPr="00172C9F">
        <w:rPr>
          <w:rFonts w:ascii="Times New Roman" w:hAnsi="Times New Roman"/>
          <w:lang w:val="az-Latn-AZ"/>
        </w:rPr>
        <w:t>olur</w:t>
      </w:r>
      <w:r w:rsidRPr="00E73735">
        <w:rPr>
          <w:rFonts w:ascii="Times New Roman" w:hAnsi="Times New Roman"/>
          <w:lang w:val="az-Latn-AZ"/>
        </w:rPr>
        <w:t xml:space="preserve"> </w:t>
      </w:r>
      <w:r w:rsidRPr="00172C9F">
        <w:rPr>
          <w:rFonts w:ascii="Times New Roman" w:hAnsi="Times New Roman"/>
          <w:lang w:val="az-Latn-AZ"/>
        </w:rPr>
        <w:t>ki</w:t>
      </w:r>
      <w:r w:rsidRPr="00E73735">
        <w:rPr>
          <w:rFonts w:ascii="Times New Roman" w:hAnsi="Times New Roman"/>
          <w:lang w:val="az-Latn-AZ"/>
        </w:rPr>
        <w:t xml:space="preserve">, </w:t>
      </w:r>
      <w:r w:rsidRPr="00172C9F">
        <w:rPr>
          <w:rFonts w:ascii="Times New Roman" w:hAnsi="Times New Roman"/>
          <w:lang w:val="az-Latn-AZ"/>
        </w:rPr>
        <w:t>o</w:t>
      </w:r>
      <w:r w:rsidRPr="00E73735">
        <w:rPr>
          <w:rFonts w:ascii="Times New Roman" w:hAnsi="Times New Roman"/>
          <w:lang w:val="az-Latn-AZ"/>
        </w:rPr>
        <w:t xml:space="preserve"> </w:t>
      </w:r>
      <w:r w:rsidRPr="00172C9F">
        <w:rPr>
          <w:rFonts w:ascii="Times New Roman" w:hAnsi="Times New Roman"/>
          <w:lang w:val="az-Latn-AZ"/>
        </w:rPr>
        <w:t>da</w:t>
      </w:r>
      <w:r w:rsidRPr="00E73735">
        <w:rPr>
          <w:rFonts w:ascii="Times New Roman" w:hAnsi="Times New Roman"/>
          <w:lang w:val="az-Latn-AZ"/>
        </w:rPr>
        <w:t xml:space="preserve"> </w:t>
      </w:r>
      <w:r w:rsidRPr="00172C9F">
        <w:rPr>
          <w:rFonts w:ascii="Times New Roman" w:hAnsi="Times New Roman"/>
          <w:lang w:val="az-Latn-AZ"/>
        </w:rPr>
        <w:t>əlverişli</w:t>
      </w:r>
      <w:r w:rsidRPr="00E73735">
        <w:rPr>
          <w:rFonts w:ascii="Times New Roman" w:hAnsi="Times New Roman"/>
          <w:lang w:val="az-Latn-AZ"/>
        </w:rPr>
        <w:t xml:space="preserve"> </w:t>
      </w:r>
      <w:r w:rsidRPr="00172C9F">
        <w:rPr>
          <w:rFonts w:ascii="Times New Roman" w:hAnsi="Times New Roman"/>
          <w:lang w:val="az-Latn-AZ"/>
        </w:rPr>
        <w:t>partiya</w:t>
      </w:r>
      <w:r w:rsidRPr="00E73735">
        <w:rPr>
          <w:rFonts w:ascii="Times New Roman" w:hAnsi="Times New Roman"/>
          <w:lang w:val="az-Latn-AZ"/>
        </w:rPr>
        <w:t xml:space="preserve"> </w:t>
      </w:r>
      <w:r w:rsidRPr="00172C9F">
        <w:rPr>
          <w:rFonts w:ascii="Times New Roman" w:hAnsi="Times New Roman"/>
          <w:lang w:val="az-Latn-AZ"/>
        </w:rPr>
        <w:t>üçün</w:t>
      </w:r>
      <w:r w:rsidRPr="00E73735">
        <w:rPr>
          <w:rFonts w:ascii="Times New Roman" w:hAnsi="Times New Roman"/>
          <w:lang w:val="az-Latn-AZ"/>
        </w:rPr>
        <w:t xml:space="preserve"> </w:t>
      </w:r>
      <w:r w:rsidRPr="00172C9F">
        <w:rPr>
          <w:rFonts w:ascii="Times New Roman" w:hAnsi="Times New Roman"/>
          <w:lang w:val="az-Latn-AZ"/>
        </w:rPr>
        <w:t>bunun</w:t>
      </w:r>
      <w:r w:rsidRPr="00E73735">
        <w:rPr>
          <w:rFonts w:ascii="Times New Roman" w:hAnsi="Times New Roman"/>
          <w:lang w:val="az-Latn-AZ"/>
        </w:rPr>
        <w:t xml:space="preserve"> </w:t>
      </w:r>
      <w:r w:rsidRPr="00172C9F">
        <w:rPr>
          <w:rFonts w:ascii="Times New Roman" w:hAnsi="Times New Roman"/>
          <w:lang w:val="az-Latn-AZ"/>
        </w:rPr>
        <w:t>seçilməsini</w:t>
      </w:r>
      <w:r w:rsidRPr="00E73735">
        <w:rPr>
          <w:rFonts w:ascii="Times New Roman" w:hAnsi="Times New Roman"/>
          <w:lang w:val="az-Latn-AZ"/>
        </w:rPr>
        <w:t xml:space="preserve"> </w:t>
      </w:r>
      <w:r w:rsidRPr="00172C9F">
        <w:rPr>
          <w:rFonts w:ascii="Times New Roman" w:hAnsi="Times New Roman"/>
          <w:lang w:val="az-Latn-AZ"/>
        </w:rPr>
        <w:t>labüdləşdirir</w:t>
      </w:r>
      <w:r w:rsidRPr="00E73735">
        <w:rPr>
          <w:rFonts w:ascii="Times New Roman" w:hAnsi="Times New Roman"/>
          <w:lang w:val="az-Latn-AZ"/>
        </w:rPr>
        <w:t>.</w:t>
      </w:r>
    </w:p>
    <w:p w:rsidR="00DD0A77" w:rsidRPr="0008003C" w:rsidRDefault="00DD0A77" w:rsidP="00D30FB9">
      <w:pPr>
        <w:pStyle w:val="ab"/>
        <w:spacing w:line="360" w:lineRule="auto"/>
        <w:rPr>
          <w:rFonts w:ascii="Times New Roman" w:hAnsi="Times New Roman"/>
          <w:lang w:val="az-Latn-AZ"/>
        </w:rPr>
      </w:pPr>
      <w:r w:rsidRPr="00172C9F">
        <w:rPr>
          <w:rFonts w:ascii="Times New Roman" w:hAnsi="Times New Roman"/>
          <w:lang w:val="az-Latn-AZ"/>
        </w:rPr>
        <w:t>Hesablamaları</w:t>
      </w:r>
      <w:r w:rsidRPr="0008003C">
        <w:rPr>
          <w:rFonts w:ascii="Times New Roman" w:hAnsi="Times New Roman"/>
          <w:lang w:val="az-Latn-AZ"/>
        </w:rPr>
        <w:t xml:space="preserve"> </w:t>
      </w:r>
      <w:r w:rsidRPr="00172C9F">
        <w:rPr>
          <w:rFonts w:ascii="Times New Roman" w:hAnsi="Times New Roman"/>
          <w:lang w:val="az-Latn-AZ"/>
        </w:rPr>
        <w:t>formula</w:t>
      </w:r>
      <w:r w:rsidRPr="0008003C">
        <w:rPr>
          <w:rFonts w:ascii="Times New Roman" w:hAnsi="Times New Roman"/>
          <w:lang w:val="az-Latn-AZ"/>
        </w:rPr>
        <w:t xml:space="preserve"> </w:t>
      </w:r>
      <w:r w:rsidRPr="00172C9F">
        <w:rPr>
          <w:rFonts w:ascii="Times New Roman" w:hAnsi="Times New Roman"/>
          <w:lang w:val="az-Latn-AZ"/>
        </w:rPr>
        <w:t>ilə</w:t>
      </w:r>
      <w:r w:rsidRPr="0008003C">
        <w:rPr>
          <w:rFonts w:ascii="Times New Roman" w:hAnsi="Times New Roman"/>
          <w:lang w:val="az-Latn-AZ"/>
        </w:rPr>
        <w:t xml:space="preserve"> </w:t>
      </w:r>
      <w:r w:rsidRPr="00172C9F">
        <w:rPr>
          <w:rFonts w:ascii="Times New Roman" w:hAnsi="Times New Roman"/>
          <w:lang w:val="az-Latn-AZ"/>
        </w:rPr>
        <w:t>aparmaq</w:t>
      </w:r>
      <w:r w:rsidRPr="0008003C">
        <w:rPr>
          <w:rFonts w:ascii="Times New Roman" w:hAnsi="Times New Roman"/>
          <w:lang w:val="az-Latn-AZ"/>
        </w:rPr>
        <w:t xml:space="preserve"> </w:t>
      </w:r>
      <w:r w:rsidRPr="00172C9F">
        <w:rPr>
          <w:rFonts w:ascii="Times New Roman" w:hAnsi="Times New Roman"/>
          <w:lang w:val="az-Latn-AZ"/>
        </w:rPr>
        <w:t>məqsədi</w:t>
      </w:r>
      <w:r w:rsidRPr="0008003C">
        <w:rPr>
          <w:rFonts w:ascii="Times New Roman" w:hAnsi="Times New Roman"/>
          <w:lang w:val="az-Latn-AZ"/>
        </w:rPr>
        <w:t xml:space="preserve"> </w:t>
      </w:r>
      <w:r w:rsidRPr="00172C9F">
        <w:rPr>
          <w:rFonts w:ascii="Times New Roman" w:hAnsi="Times New Roman"/>
          <w:lang w:val="az-Latn-AZ"/>
        </w:rPr>
        <w:t>ilə</w:t>
      </w:r>
      <w:r w:rsidRPr="0008003C">
        <w:rPr>
          <w:rFonts w:ascii="Times New Roman" w:hAnsi="Times New Roman"/>
          <w:lang w:val="az-Latn-AZ"/>
        </w:rPr>
        <w:t xml:space="preserve"> </w:t>
      </w:r>
      <w:r w:rsidRPr="00172C9F">
        <w:rPr>
          <w:rFonts w:ascii="Times New Roman" w:hAnsi="Times New Roman"/>
          <w:lang w:val="az-Latn-AZ"/>
        </w:rPr>
        <w:t>aşağıdakı</w:t>
      </w:r>
      <w:r w:rsidRPr="0008003C">
        <w:rPr>
          <w:rFonts w:ascii="Times New Roman" w:hAnsi="Times New Roman"/>
          <w:lang w:val="az-Latn-AZ"/>
        </w:rPr>
        <w:t xml:space="preserve"> </w:t>
      </w:r>
      <w:r w:rsidRPr="00172C9F">
        <w:rPr>
          <w:rFonts w:ascii="Times New Roman" w:hAnsi="Times New Roman"/>
          <w:lang w:val="az-Latn-AZ"/>
        </w:rPr>
        <w:t>şərti</w:t>
      </w:r>
      <w:r w:rsidRPr="0008003C">
        <w:rPr>
          <w:rFonts w:ascii="Times New Roman" w:hAnsi="Times New Roman"/>
          <w:lang w:val="az-Latn-AZ"/>
        </w:rPr>
        <w:t xml:space="preserve"> </w:t>
      </w:r>
      <w:r w:rsidRPr="00172C9F">
        <w:rPr>
          <w:rFonts w:ascii="Times New Roman" w:hAnsi="Times New Roman"/>
          <w:lang w:val="az-Latn-AZ"/>
        </w:rPr>
        <w:t>işarələri</w:t>
      </w:r>
      <w:r w:rsidRPr="0008003C">
        <w:rPr>
          <w:rFonts w:ascii="Times New Roman" w:hAnsi="Times New Roman"/>
          <w:lang w:val="az-Latn-AZ"/>
        </w:rPr>
        <w:t xml:space="preserve"> </w:t>
      </w:r>
      <w:r w:rsidRPr="00172C9F">
        <w:rPr>
          <w:rFonts w:ascii="Times New Roman" w:hAnsi="Times New Roman"/>
          <w:lang w:val="az-Latn-AZ"/>
        </w:rPr>
        <w:t>qəbul</w:t>
      </w:r>
      <w:r w:rsidRPr="0008003C">
        <w:rPr>
          <w:rFonts w:ascii="Times New Roman" w:hAnsi="Times New Roman"/>
          <w:lang w:val="az-Latn-AZ"/>
        </w:rPr>
        <w:t xml:space="preserve"> </w:t>
      </w:r>
      <w:r w:rsidRPr="00172C9F">
        <w:rPr>
          <w:rFonts w:ascii="Times New Roman" w:hAnsi="Times New Roman"/>
          <w:lang w:val="az-Latn-AZ"/>
        </w:rPr>
        <w:t>edək</w:t>
      </w:r>
      <w:r w:rsidRPr="0008003C">
        <w:rPr>
          <w:rFonts w:ascii="Times New Roman" w:hAnsi="Times New Roman"/>
          <w:lang w:val="az-Latn-AZ"/>
        </w:rPr>
        <w:t>:</w:t>
      </w:r>
    </w:p>
    <w:p w:rsidR="00DD0A77" w:rsidRPr="0008003C" w:rsidRDefault="00DD0A77" w:rsidP="00D30FB9">
      <w:pPr>
        <w:pStyle w:val="ab"/>
        <w:spacing w:line="360" w:lineRule="auto"/>
        <w:rPr>
          <w:rFonts w:ascii="Times New Roman" w:hAnsi="Times New Roman"/>
          <w:i/>
          <w:sz w:val="24"/>
          <w:szCs w:val="24"/>
          <w:lang w:val="az-Latn-AZ"/>
        </w:rPr>
      </w:pPr>
      <w:r w:rsidRPr="00172C9F">
        <w:rPr>
          <w:rFonts w:ascii="Times New Roman" w:hAnsi="Times New Roman"/>
          <w:i/>
          <w:sz w:val="24"/>
          <w:szCs w:val="24"/>
          <w:lang w:val="az-Latn-AZ"/>
        </w:rPr>
        <w:t>Rp</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bir</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sifarişin</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rəsmiləşdirmə</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xər</w:t>
      </w:r>
      <w:r w:rsidR="00F61524">
        <w:rPr>
          <w:rFonts w:ascii="Times New Roman" w:hAnsi="Times New Roman"/>
          <w:i/>
          <w:sz w:val="24"/>
          <w:szCs w:val="24"/>
          <w:lang w:val="az-Latn-AZ"/>
        </w:rPr>
        <w:t>c</w:t>
      </w:r>
      <w:r w:rsidRPr="00172C9F">
        <w:rPr>
          <w:rFonts w:ascii="Times New Roman" w:hAnsi="Times New Roman"/>
          <w:i/>
          <w:sz w:val="24"/>
          <w:szCs w:val="24"/>
          <w:lang w:val="az-Latn-AZ"/>
        </w:rPr>
        <w:t>i</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manatla</w:t>
      </w:r>
      <w:r w:rsidRPr="0008003C">
        <w:rPr>
          <w:rFonts w:ascii="Times New Roman" w:hAnsi="Times New Roman"/>
          <w:i/>
          <w:sz w:val="24"/>
          <w:szCs w:val="24"/>
          <w:lang w:val="az-Latn-AZ"/>
        </w:rPr>
        <w:t>;</w:t>
      </w:r>
      <w:r w:rsidRPr="00172C9F">
        <w:rPr>
          <w:rFonts w:ascii="Times New Roman" w:hAnsi="Times New Roman"/>
          <w:i/>
          <w:sz w:val="24"/>
          <w:szCs w:val="24"/>
          <w:lang w:val="az-Latn-AZ"/>
        </w:rPr>
        <w:t>M</w:t>
      </w:r>
      <w:r w:rsidRPr="0008003C">
        <w:rPr>
          <w:rFonts w:ascii="Times New Roman" w:hAnsi="Times New Roman"/>
          <w:i/>
          <w:sz w:val="24"/>
          <w:szCs w:val="24"/>
          <w:lang w:val="az-Latn-AZ"/>
        </w:rPr>
        <w:t>-</w:t>
      </w:r>
      <w:r w:rsidRPr="00172C9F">
        <w:rPr>
          <w:rFonts w:ascii="Times New Roman" w:hAnsi="Times New Roman"/>
          <w:i/>
          <w:sz w:val="24"/>
          <w:szCs w:val="24"/>
          <w:lang w:val="az-Latn-AZ"/>
        </w:rPr>
        <w:t>məhsulun</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illik</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tədarükat</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hə</w:t>
      </w:r>
      <w:r w:rsidR="00F61524">
        <w:rPr>
          <w:rFonts w:ascii="Times New Roman" w:hAnsi="Times New Roman"/>
          <w:i/>
          <w:sz w:val="24"/>
          <w:szCs w:val="24"/>
          <w:lang w:val="az-Latn-AZ"/>
        </w:rPr>
        <w:t>c</w:t>
      </w:r>
      <w:r w:rsidRPr="00172C9F">
        <w:rPr>
          <w:rFonts w:ascii="Times New Roman" w:hAnsi="Times New Roman"/>
          <w:i/>
          <w:sz w:val="24"/>
          <w:szCs w:val="24"/>
          <w:lang w:val="az-Latn-AZ"/>
        </w:rPr>
        <w:t>mi</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manatla</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Xs</w:t>
      </w:r>
      <w:r w:rsidRPr="0008003C">
        <w:rPr>
          <w:rFonts w:ascii="Times New Roman" w:hAnsi="Times New Roman"/>
          <w:i/>
          <w:sz w:val="24"/>
          <w:szCs w:val="24"/>
          <w:lang w:val="az-Latn-AZ"/>
        </w:rPr>
        <w:t>-</w:t>
      </w:r>
      <w:r w:rsidRPr="00172C9F">
        <w:rPr>
          <w:rFonts w:ascii="Times New Roman" w:hAnsi="Times New Roman"/>
          <w:i/>
          <w:sz w:val="24"/>
          <w:szCs w:val="24"/>
          <w:lang w:val="az-Latn-AZ"/>
        </w:rPr>
        <w:t>ehtiyatın</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saxlanma</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xər</w:t>
      </w:r>
      <w:r w:rsidR="00F61524">
        <w:rPr>
          <w:rFonts w:ascii="Times New Roman" w:hAnsi="Times New Roman"/>
          <w:i/>
          <w:sz w:val="24"/>
          <w:szCs w:val="24"/>
          <w:lang w:val="az-Latn-AZ"/>
        </w:rPr>
        <w:t>c</w:t>
      </w:r>
      <w:r w:rsidRPr="00172C9F">
        <w:rPr>
          <w:rFonts w:ascii="Times New Roman" w:hAnsi="Times New Roman"/>
          <w:i/>
          <w:sz w:val="24"/>
          <w:szCs w:val="24"/>
          <w:lang w:val="az-Latn-AZ"/>
        </w:rPr>
        <w:t>inin</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səviyyəsi</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ehtiyatın</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məbləğinə</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görə</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faizlə</w:t>
      </w:r>
      <w:r w:rsidRPr="0008003C">
        <w:rPr>
          <w:rFonts w:ascii="Times New Roman" w:hAnsi="Times New Roman"/>
          <w:i/>
          <w:sz w:val="24"/>
          <w:szCs w:val="24"/>
          <w:lang w:val="az-Latn-AZ"/>
        </w:rPr>
        <w:t xml:space="preserve">);Q- </w:t>
      </w:r>
      <w:r w:rsidRPr="00172C9F">
        <w:rPr>
          <w:rFonts w:ascii="Times New Roman" w:hAnsi="Times New Roman"/>
          <w:i/>
          <w:sz w:val="24"/>
          <w:szCs w:val="24"/>
          <w:lang w:val="az-Latn-AZ"/>
        </w:rPr>
        <w:t>sifariş</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partiyasının</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hə</w:t>
      </w:r>
      <w:r w:rsidR="00F61524">
        <w:rPr>
          <w:rFonts w:ascii="Times New Roman" w:hAnsi="Times New Roman"/>
          <w:i/>
          <w:sz w:val="24"/>
          <w:szCs w:val="24"/>
          <w:lang w:val="az-Latn-AZ"/>
        </w:rPr>
        <w:t>c</w:t>
      </w:r>
      <w:r w:rsidRPr="00172C9F">
        <w:rPr>
          <w:rFonts w:ascii="Times New Roman" w:hAnsi="Times New Roman"/>
          <w:i/>
          <w:sz w:val="24"/>
          <w:szCs w:val="24"/>
          <w:lang w:val="az-Latn-AZ"/>
        </w:rPr>
        <w:t>mi</w:t>
      </w:r>
      <w:r w:rsidRPr="0008003C">
        <w:rPr>
          <w:rFonts w:ascii="Times New Roman" w:hAnsi="Times New Roman"/>
          <w:i/>
          <w:sz w:val="24"/>
          <w:szCs w:val="24"/>
          <w:lang w:val="az-Latn-AZ"/>
        </w:rPr>
        <w:t xml:space="preserve">, </w:t>
      </w:r>
      <w:r w:rsidRPr="00172C9F">
        <w:rPr>
          <w:rFonts w:ascii="Times New Roman" w:hAnsi="Times New Roman"/>
          <w:i/>
          <w:sz w:val="24"/>
          <w:szCs w:val="24"/>
          <w:lang w:val="az-Latn-AZ"/>
        </w:rPr>
        <w:t>manatla</w:t>
      </w:r>
      <w:r w:rsidRPr="0008003C">
        <w:rPr>
          <w:rFonts w:ascii="Times New Roman" w:hAnsi="Times New Roman"/>
          <w:i/>
          <w:sz w:val="24"/>
          <w:szCs w:val="24"/>
          <w:lang w:val="az-Latn-AZ"/>
        </w:rPr>
        <w:t>.</w:t>
      </w:r>
    </w:p>
    <w:p w:rsidR="00DD0A77" w:rsidRPr="0008003C" w:rsidRDefault="00DD0A77" w:rsidP="00D30FB9">
      <w:pPr>
        <w:pStyle w:val="ab"/>
        <w:spacing w:line="360" w:lineRule="auto"/>
        <w:ind w:firstLine="0"/>
        <w:rPr>
          <w:rFonts w:ascii="Times New Roman" w:hAnsi="Times New Roman"/>
          <w:lang w:val="az-Latn-AZ"/>
        </w:rPr>
      </w:pPr>
      <w:r w:rsidRPr="0008003C">
        <w:rPr>
          <w:rFonts w:ascii="Times New Roman" w:hAnsi="Times New Roman"/>
          <w:lang w:val="az-Latn-AZ"/>
        </w:rPr>
        <w:t xml:space="preserve">   </w:t>
      </w:r>
      <w:r w:rsidRPr="00172C9F">
        <w:rPr>
          <w:rFonts w:ascii="Times New Roman" w:hAnsi="Times New Roman"/>
          <w:lang w:val="az-Latn-AZ"/>
        </w:rPr>
        <w:t>Ehtiyatların</w:t>
      </w:r>
      <w:r w:rsidRPr="0008003C">
        <w:rPr>
          <w:rFonts w:ascii="Times New Roman" w:hAnsi="Times New Roman"/>
          <w:lang w:val="az-Latn-AZ"/>
        </w:rPr>
        <w:t xml:space="preserve"> </w:t>
      </w:r>
      <w:r w:rsidRPr="00172C9F">
        <w:rPr>
          <w:rFonts w:ascii="Times New Roman" w:hAnsi="Times New Roman"/>
          <w:lang w:val="az-Latn-AZ"/>
        </w:rPr>
        <w:t>saxlanma</w:t>
      </w:r>
      <w:r w:rsidRPr="0008003C">
        <w:rPr>
          <w:rFonts w:ascii="Times New Roman" w:hAnsi="Times New Roman"/>
          <w:lang w:val="az-Latn-AZ"/>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ləri</w:t>
      </w:r>
      <w:r w:rsidRPr="0008003C">
        <w:rPr>
          <w:rFonts w:ascii="Times New Roman" w:hAnsi="Times New Roman"/>
          <w:lang w:val="az-Latn-AZ"/>
        </w:rPr>
        <w:t xml:space="preserve"> </w:t>
      </w:r>
      <w:r w:rsidRPr="00172C9F">
        <w:rPr>
          <w:rFonts w:ascii="Times New Roman" w:hAnsi="Times New Roman"/>
          <w:lang w:val="az-Latn-AZ"/>
        </w:rPr>
        <w:t>sifariş</w:t>
      </w:r>
      <w:r w:rsidRPr="0008003C">
        <w:rPr>
          <w:rFonts w:ascii="Times New Roman" w:hAnsi="Times New Roman"/>
          <w:lang w:val="az-Latn-AZ"/>
        </w:rPr>
        <w:t xml:space="preserve"> </w:t>
      </w:r>
      <w:r w:rsidRPr="00172C9F">
        <w:rPr>
          <w:rFonts w:ascii="Times New Roman" w:hAnsi="Times New Roman"/>
          <w:lang w:val="az-Latn-AZ"/>
        </w:rPr>
        <w:t>edilən</w:t>
      </w:r>
      <w:r w:rsidRPr="0008003C">
        <w:rPr>
          <w:rFonts w:ascii="Times New Roman" w:hAnsi="Times New Roman"/>
          <w:lang w:val="az-Latn-AZ"/>
        </w:rPr>
        <w:t xml:space="preserve"> </w:t>
      </w:r>
      <w:r w:rsidRPr="00172C9F">
        <w:rPr>
          <w:rFonts w:ascii="Times New Roman" w:hAnsi="Times New Roman"/>
          <w:lang w:val="az-Latn-AZ"/>
        </w:rPr>
        <w:t>partiyanın</w:t>
      </w:r>
      <w:r w:rsidRPr="0008003C">
        <w:rPr>
          <w:rFonts w:ascii="Times New Roman" w:hAnsi="Times New Roman"/>
          <w:lang w:val="az-Latn-AZ"/>
        </w:rPr>
        <w:t xml:space="preserve"> </w:t>
      </w:r>
      <w:r w:rsidRPr="00172C9F">
        <w:rPr>
          <w:rFonts w:ascii="Times New Roman" w:hAnsi="Times New Roman"/>
          <w:lang w:val="az-Latn-AZ"/>
        </w:rPr>
        <w:t>yarısının</w:t>
      </w:r>
      <w:r w:rsidRPr="0008003C">
        <w:rPr>
          <w:rFonts w:ascii="Times New Roman" w:hAnsi="Times New Roman"/>
          <w:lang w:val="az-Latn-AZ"/>
        </w:rPr>
        <w:t xml:space="preserve"> </w:t>
      </w:r>
      <w:r w:rsidRPr="00172C9F">
        <w:rPr>
          <w:rFonts w:ascii="Times New Roman" w:hAnsi="Times New Roman"/>
          <w:lang w:val="az-Latn-AZ"/>
        </w:rPr>
        <w:t>ehtiyatın</w:t>
      </w:r>
      <w:r w:rsidRPr="0008003C">
        <w:rPr>
          <w:rFonts w:ascii="Times New Roman" w:hAnsi="Times New Roman"/>
          <w:lang w:val="az-Latn-AZ"/>
        </w:rPr>
        <w:t xml:space="preserve"> </w:t>
      </w:r>
      <w:r w:rsidRPr="00172C9F">
        <w:rPr>
          <w:rFonts w:ascii="Times New Roman" w:hAnsi="Times New Roman"/>
          <w:lang w:val="az-Latn-AZ"/>
        </w:rPr>
        <w:t>saxlanma</w:t>
      </w:r>
      <w:r w:rsidRPr="0008003C">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i</w:t>
      </w:r>
      <w:r w:rsidRPr="0008003C">
        <w:rPr>
          <w:rFonts w:ascii="Times New Roman" w:hAnsi="Times New Roman"/>
          <w:lang w:val="az-Latn-AZ"/>
        </w:rPr>
        <w:t xml:space="preserve"> </w:t>
      </w:r>
      <w:r w:rsidRPr="00172C9F">
        <w:rPr>
          <w:rFonts w:ascii="Times New Roman" w:hAnsi="Times New Roman"/>
          <w:lang w:val="az-Latn-AZ"/>
        </w:rPr>
        <w:t>səviyyəsinə</w:t>
      </w:r>
      <w:r w:rsidRPr="0008003C">
        <w:rPr>
          <w:rFonts w:ascii="Times New Roman" w:hAnsi="Times New Roman"/>
          <w:lang w:val="az-Latn-AZ"/>
        </w:rPr>
        <w:t xml:space="preserve"> </w:t>
      </w:r>
      <w:r w:rsidRPr="00172C9F">
        <w:rPr>
          <w:rFonts w:ascii="Times New Roman" w:hAnsi="Times New Roman"/>
          <w:lang w:val="az-Latn-AZ"/>
        </w:rPr>
        <w:t>hasili</w:t>
      </w:r>
      <w:r w:rsidRPr="0008003C">
        <w:rPr>
          <w:rFonts w:ascii="Times New Roman" w:hAnsi="Times New Roman"/>
          <w:lang w:val="az-Latn-AZ"/>
        </w:rPr>
        <w:t xml:space="preserve"> </w:t>
      </w:r>
      <w:r w:rsidRPr="00172C9F">
        <w:rPr>
          <w:rFonts w:ascii="Times New Roman" w:hAnsi="Times New Roman"/>
          <w:lang w:val="az-Latn-AZ"/>
        </w:rPr>
        <w:t>kimi</w:t>
      </w:r>
      <w:r w:rsidRPr="0008003C">
        <w:rPr>
          <w:rFonts w:ascii="Times New Roman" w:hAnsi="Times New Roman"/>
          <w:lang w:val="az-Latn-AZ"/>
        </w:rPr>
        <w:t xml:space="preserve"> </w:t>
      </w:r>
      <w:r w:rsidRPr="00172C9F">
        <w:rPr>
          <w:rFonts w:ascii="Times New Roman" w:hAnsi="Times New Roman"/>
          <w:lang w:val="az-Latn-AZ"/>
        </w:rPr>
        <w:t>müəyyənləşdirilir</w:t>
      </w:r>
      <w:r w:rsidRPr="0008003C">
        <w:rPr>
          <w:rFonts w:ascii="Times New Roman" w:hAnsi="Times New Roman"/>
          <w:lang w:val="az-Latn-AZ"/>
        </w:rPr>
        <w:t xml:space="preserve">. </w:t>
      </w:r>
      <w:r w:rsidRPr="00172C9F">
        <w:rPr>
          <w:rFonts w:ascii="Times New Roman" w:hAnsi="Times New Roman"/>
          <w:lang w:val="az-Latn-AZ"/>
        </w:rPr>
        <w:t>Hər</w:t>
      </w:r>
      <w:r w:rsidRPr="0008003C">
        <w:rPr>
          <w:rFonts w:ascii="Times New Roman" w:hAnsi="Times New Roman"/>
          <w:lang w:val="az-Latn-AZ"/>
        </w:rPr>
        <w:t xml:space="preserve"> </w:t>
      </w:r>
      <w:r w:rsidRPr="00172C9F">
        <w:rPr>
          <w:rFonts w:ascii="Times New Roman" w:hAnsi="Times New Roman"/>
          <w:lang w:val="az-Latn-AZ"/>
        </w:rPr>
        <w:t>bir</w:t>
      </w:r>
      <w:r w:rsidRPr="0008003C">
        <w:rPr>
          <w:rFonts w:ascii="Times New Roman" w:hAnsi="Times New Roman"/>
          <w:lang w:val="az-Latn-AZ"/>
        </w:rPr>
        <w:t xml:space="preserve"> </w:t>
      </w:r>
      <w:r w:rsidRPr="00172C9F">
        <w:rPr>
          <w:rFonts w:ascii="Times New Roman" w:hAnsi="Times New Roman"/>
          <w:lang w:val="az-Latn-AZ"/>
        </w:rPr>
        <w:t>sifarişin</w:t>
      </w:r>
      <w:r w:rsidRPr="0008003C">
        <w:rPr>
          <w:rFonts w:ascii="Times New Roman" w:hAnsi="Times New Roman"/>
          <w:lang w:val="az-Latn-AZ"/>
        </w:rPr>
        <w:t xml:space="preserve"> </w:t>
      </w:r>
      <w:r w:rsidRPr="00172C9F">
        <w:rPr>
          <w:rFonts w:ascii="Times New Roman" w:hAnsi="Times New Roman"/>
          <w:lang w:val="az-Latn-AZ"/>
        </w:rPr>
        <w:t>rəsmiləşdirmə</w:t>
      </w:r>
      <w:r w:rsidRPr="0008003C">
        <w:rPr>
          <w:rFonts w:ascii="Times New Roman" w:hAnsi="Times New Roman"/>
          <w:lang w:val="az-Latn-AZ"/>
        </w:rPr>
        <w:t xml:space="preserve"> </w:t>
      </w:r>
      <w:r w:rsidRPr="00172C9F">
        <w:rPr>
          <w:rFonts w:ascii="Times New Roman" w:hAnsi="Times New Roman"/>
          <w:lang w:val="az-Latn-AZ"/>
        </w:rPr>
        <w:t>x</w:t>
      </w:r>
      <w:r>
        <w:rPr>
          <w:rFonts w:ascii="Times New Roman" w:hAnsi="Times New Roman"/>
          <w:lang w:val="az-Latn-AZ"/>
        </w:rPr>
        <w:t>ərc</w:t>
      </w:r>
      <w:r w:rsidRPr="00172C9F">
        <w:rPr>
          <w:rFonts w:ascii="Times New Roman" w:hAnsi="Times New Roman"/>
          <w:lang w:val="az-Latn-AZ"/>
        </w:rPr>
        <w:t>i</w:t>
      </w:r>
      <w:r w:rsidRPr="0008003C">
        <w:rPr>
          <w:rFonts w:ascii="Times New Roman" w:hAnsi="Times New Roman"/>
          <w:lang w:val="az-Latn-AZ"/>
        </w:rPr>
        <w:t xml:space="preserve"> </w:t>
      </w:r>
      <w:r w:rsidRPr="00172C9F">
        <w:rPr>
          <w:rFonts w:ascii="Times New Roman" w:hAnsi="Times New Roman"/>
          <w:lang w:val="az-Latn-AZ"/>
        </w:rPr>
        <w:t>isə</w:t>
      </w:r>
      <w:r w:rsidRPr="0008003C">
        <w:rPr>
          <w:rFonts w:ascii="Times New Roman" w:hAnsi="Times New Roman"/>
          <w:lang w:val="az-Latn-AZ"/>
        </w:rPr>
        <w:t xml:space="preserve"> </w:t>
      </w:r>
      <w:r w:rsidRPr="00172C9F">
        <w:rPr>
          <w:rFonts w:ascii="Times New Roman" w:hAnsi="Times New Roman"/>
          <w:lang w:val="az-Latn-AZ"/>
        </w:rPr>
        <w:t>illik</w:t>
      </w:r>
      <w:r w:rsidRPr="0008003C">
        <w:rPr>
          <w:rFonts w:ascii="Times New Roman" w:hAnsi="Times New Roman"/>
          <w:lang w:val="az-Latn-AZ"/>
        </w:rPr>
        <w:t xml:space="preserve"> </w:t>
      </w:r>
      <w:r w:rsidRPr="00172C9F">
        <w:rPr>
          <w:rFonts w:ascii="Times New Roman" w:hAnsi="Times New Roman"/>
          <w:lang w:val="az-Latn-AZ"/>
        </w:rPr>
        <w:t>tədarükat</w:t>
      </w:r>
      <w:r w:rsidRPr="0008003C">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minin</w:t>
      </w:r>
      <w:r w:rsidRPr="0008003C">
        <w:rPr>
          <w:rFonts w:ascii="Times New Roman" w:hAnsi="Times New Roman"/>
          <w:lang w:val="az-Latn-AZ"/>
        </w:rPr>
        <w:t xml:space="preserve"> </w:t>
      </w:r>
      <w:r w:rsidRPr="00172C9F">
        <w:rPr>
          <w:rFonts w:ascii="Times New Roman" w:hAnsi="Times New Roman"/>
          <w:lang w:val="az-Latn-AZ"/>
        </w:rPr>
        <w:t>sifariş</w:t>
      </w:r>
      <w:r w:rsidRPr="0008003C">
        <w:rPr>
          <w:rFonts w:ascii="Times New Roman" w:hAnsi="Times New Roman"/>
          <w:lang w:val="az-Latn-AZ"/>
        </w:rPr>
        <w:t xml:space="preserve"> </w:t>
      </w:r>
      <w:r w:rsidRPr="00172C9F">
        <w:rPr>
          <w:rFonts w:ascii="Times New Roman" w:hAnsi="Times New Roman"/>
          <w:lang w:val="az-Latn-AZ"/>
        </w:rPr>
        <w:t>hə</w:t>
      </w:r>
      <w:r w:rsidR="00F61524">
        <w:rPr>
          <w:rFonts w:ascii="Times New Roman" w:hAnsi="Times New Roman"/>
          <w:lang w:val="az-Latn-AZ"/>
        </w:rPr>
        <w:t>c</w:t>
      </w:r>
      <w:r w:rsidRPr="00172C9F">
        <w:rPr>
          <w:rFonts w:ascii="Times New Roman" w:hAnsi="Times New Roman"/>
          <w:lang w:val="az-Latn-AZ"/>
        </w:rPr>
        <w:t>minə</w:t>
      </w:r>
      <w:r w:rsidRPr="0008003C">
        <w:rPr>
          <w:rFonts w:ascii="Times New Roman" w:hAnsi="Times New Roman"/>
          <w:lang w:val="az-Latn-AZ"/>
        </w:rPr>
        <w:t xml:space="preserve"> </w:t>
      </w:r>
      <w:r w:rsidRPr="00172C9F">
        <w:rPr>
          <w:rFonts w:ascii="Times New Roman" w:hAnsi="Times New Roman"/>
          <w:lang w:val="az-Latn-AZ"/>
        </w:rPr>
        <w:t>nisbətini</w:t>
      </w:r>
      <w:r w:rsidRPr="0008003C">
        <w:rPr>
          <w:rFonts w:ascii="Times New Roman" w:hAnsi="Times New Roman"/>
          <w:lang w:val="az-Latn-AZ"/>
        </w:rPr>
        <w:t xml:space="preserve"> </w:t>
      </w:r>
      <w:r w:rsidRPr="00172C9F">
        <w:rPr>
          <w:rFonts w:ascii="Times New Roman" w:hAnsi="Times New Roman"/>
          <w:lang w:val="az-Latn-AZ"/>
        </w:rPr>
        <w:t>bir</w:t>
      </w:r>
      <w:r w:rsidRPr="0008003C">
        <w:rPr>
          <w:rFonts w:ascii="Times New Roman" w:hAnsi="Times New Roman"/>
          <w:lang w:val="az-Latn-AZ"/>
        </w:rPr>
        <w:t xml:space="preserve"> </w:t>
      </w:r>
      <w:r w:rsidRPr="00172C9F">
        <w:rPr>
          <w:rFonts w:ascii="Times New Roman" w:hAnsi="Times New Roman"/>
          <w:lang w:val="az-Latn-AZ"/>
        </w:rPr>
        <w:t>sifarişin</w:t>
      </w:r>
      <w:r w:rsidRPr="0008003C">
        <w:rPr>
          <w:rFonts w:ascii="Times New Roman" w:hAnsi="Times New Roman"/>
          <w:lang w:val="az-Latn-AZ"/>
        </w:rPr>
        <w:t xml:space="preserve"> </w:t>
      </w:r>
      <w:r w:rsidRPr="00172C9F">
        <w:rPr>
          <w:rFonts w:ascii="Times New Roman" w:hAnsi="Times New Roman"/>
          <w:lang w:val="az-Latn-AZ"/>
        </w:rPr>
        <w:t>rəsmiləşdirilməsi</w:t>
      </w:r>
      <w:r w:rsidRPr="0008003C">
        <w:rPr>
          <w:rFonts w:ascii="Times New Roman" w:hAnsi="Times New Roman"/>
          <w:lang w:val="az-Latn-AZ"/>
        </w:rPr>
        <w:t xml:space="preserve"> </w:t>
      </w:r>
      <w:r w:rsidRPr="00172C9F">
        <w:rPr>
          <w:rFonts w:ascii="Times New Roman" w:hAnsi="Times New Roman"/>
          <w:lang w:val="az-Latn-AZ"/>
        </w:rPr>
        <w:t>xər</w:t>
      </w:r>
      <w:r w:rsidR="00F61524">
        <w:rPr>
          <w:rFonts w:ascii="Times New Roman" w:hAnsi="Times New Roman"/>
          <w:lang w:val="az-Latn-AZ"/>
        </w:rPr>
        <w:t>c</w:t>
      </w:r>
      <w:r w:rsidRPr="00172C9F">
        <w:rPr>
          <w:rFonts w:ascii="Times New Roman" w:hAnsi="Times New Roman"/>
          <w:lang w:val="az-Latn-AZ"/>
        </w:rPr>
        <w:t>inə</w:t>
      </w:r>
      <w:r w:rsidRPr="0008003C">
        <w:rPr>
          <w:rFonts w:ascii="Times New Roman" w:hAnsi="Times New Roman"/>
          <w:lang w:val="az-Latn-AZ"/>
        </w:rPr>
        <w:t xml:space="preserve"> </w:t>
      </w:r>
      <w:r w:rsidRPr="00172C9F">
        <w:rPr>
          <w:rFonts w:ascii="Times New Roman" w:hAnsi="Times New Roman"/>
          <w:lang w:val="az-Latn-AZ"/>
        </w:rPr>
        <w:t>hasili</w:t>
      </w:r>
      <w:r w:rsidRPr="0008003C">
        <w:rPr>
          <w:rFonts w:ascii="Times New Roman" w:hAnsi="Times New Roman"/>
          <w:lang w:val="az-Latn-AZ"/>
        </w:rPr>
        <w:t xml:space="preserve"> </w:t>
      </w:r>
      <w:r w:rsidRPr="00172C9F">
        <w:rPr>
          <w:rFonts w:ascii="Times New Roman" w:hAnsi="Times New Roman"/>
          <w:lang w:val="az-Latn-AZ"/>
        </w:rPr>
        <w:t>kimi</w:t>
      </w:r>
      <w:r w:rsidRPr="0008003C">
        <w:rPr>
          <w:rFonts w:ascii="Times New Roman" w:hAnsi="Times New Roman"/>
          <w:lang w:val="az-Latn-AZ"/>
        </w:rPr>
        <w:t xml:space="preserve"> </w:t>
      </w:r>
      <w:r w:rsidRPr="00172C9F">
        <w:rPr>
          <w:rFonts w:ascii="Times New Roman" w:hAnsi="Times New Roman"/>
          <w:lang w:val="az-Latn-AZ"/>
        </w:rPr>
        <w:t>hesablayırlar</w:t>
      </w:r>
      <w:r w:rsidRPr="0008003C">
        <w:rPr>
          <w:rFonts w:ascii="Times New Roman" w:hAnsi="Times New Roman"/>
          <w:lang w:val="az-Latn-AZ"/>
        </w:rPr>
        <w:t xml:space="preserve">. </w:t>
      </w:r>
      <w:r w:rsidRPr="00172C9F">
        <w:rPr>
          <w:rFonts w:ascii="Times New Roman" w:hAnsi="Times New Roman"/>
          <w:lang w:val="az-Latn-AZ"/>
        </w:rPr>
        <w:t>Əgər</w:t>
      </w:r>
      <w:r w:rsidRPr="0008003C">
        <w:rPr>
          <w:rFonts w:ascii="Times New Roman" w:hAnsi="Times New Roman"/>
          <w:lang w:val="az-Latn-AZ"/>
        </w:rPr>
        <w:t xml:space="preserve"> </w:t>
      </w:r>
      <w:r w:rsidRPr="00172C9F">
        <w:rPr>
          <w:rFonts w:ascii="Times New Roman" w:hAnsi="Times New Roman"/>
          <w:lang w:val="az-Latn-AZ"/>
        </w:rPr>
        <w:t>nəzərə</w:t>
      </w:r>
      <w:r w:rsidRPr="0008003C">
        <w:rPr>
          <w:rFonts w:ascii="Times New Roman" w:hAnsi="Times New Roman"/>
          <w:lang w:val="az-Latn-AZ"/>
        </w:rPr>
        <w:t xml:space="preserve"> </w:t>
      </w:r>
      <w:r w:rsidRPr="00172C9F">
        <w:rPr>
          <w:rFonts w:ascii="Times New Roman" w:hAnsi="Times New Roman"/>
          <w:lang w:val="az-Latn-AZ"/>
        </w:rPr>
        <w:t>alsaq</w:t>
      </w:r>
      <w:r w:rsidRPr="0008003C">
        <w:rPr>
          <w:rFonts w:ascii="Times New Roman" w:hAnsi="Times New Roman"/>
          <w:lang w:val="az-Latn-AZ"/>
        </w:rPr>
        <w:t xml:space="preserve"> </w:t>
      </w:r>
      <w:r w:rsidRPr="00172C9F">
        <w:rPr>
          <w:rFonts w:ascii="Times New Roman" w:hAnsi="Times New Roman"/>
          <w:lang w:val="az-Latn-AZ"/>
        </w:rPr>
        <w:t>ki</w:t>
      </w:r>
      <w:r w:rsidRPr="0008003C">
        <w:rPr>
          <w:rFonts w:ascii="Times New Roman" w:hAnsi="Times New Roman"/>
          <w:lang w:val="az-Latn-AZ"/>
        </w:rPr>
        <w:t xml:space="preserve">, </w:t>
      </w:r>
      <w:r w:rsidRPr="00172C9F">
        <w:rPr>
          <w:rFonts w:ascii="Times New Roman" w:hAnsi="Times New Roman"/>
          <w:lang w:val="az-Latn-AZ"/>
        </w:rPr>
        <w:t>əlverişli</w:t>
      </w:r>
      <w:r w:rsidRPr="0008003C">
        <w:rPr>
          <w:rFonts w:ascii="Times New Roman" w:hAnsi="Times New Roman"/>
          <w:lang w:val="az-Latn-AZ"/>
        </w:rPr>
        <w:t xml:space="preserve"> </w:t>
      </w:r>
      <w:r w:rsidRPr="00172C9F">
        <w:rPr>
          <w:rFonts w:ascii="Times New Roman" w:hAnsi="Times New Roman"/>
          <w:lang w:val="az-Latn-AZ"/>
        </w:rPr>
        <w:t>sifariş</w:t>
      </w:r>
      <w:r w:rsidRPr="0008003C">
        <w:rPr>
          <w:rFonts w:ascii="Times New Roman" w:hAnsi="Times New Roman"/>
          <w:lang w:val="az-Latn-AZ"/>
        </w:rPr>
        <w:t xml:space="preserve"> </w:t>
      </w:r>
      <w:r w:rsidRPr="00172C9F">
        <w:rPr>
          <w:rFonts w:ascii="Times New Roman" w:hAnsi="Times New Roman"/>
          <w:lang w:val="az-Latn-AZ"/>
        </w:rPr>
        <w:t>partiyasının</w:t>
      </w:r>
      <w:r w:rsidRPr="0008003C">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w:t>
      </w:r>
      <w:r w:rsidRPr="0008003C">
        <w:rPr>
          <w:rFonts w:ascii="Times New Roman" w:hAnsi="Times New Roman"/>
          <w:lang w:val="az-Latn-AZ"/>
        </w:rPr>
        <w:t xml:space="preserve"> </w:t>
      </w:r>
      <w:r w:rsidRPr="00172C9F">
        <w:rPr>
          <w:rFonts w:ascii="Times New Roman" w:hAnsi="Times New Roman"/>
          <w:lang w:val="az-Latn-AZ"/>
        </w:rPr>
        <w:t>sifariş</w:t>
      </w:r>
      <w:r w:rsidRPr="0008003C">
        <w:rPr>
          <w:rFonts w:ascii="Times New Roman" w:hAnsi="Times New Roman"/>
          <w:lang w:val="az-Latn-AZ"/>
        </w:rPr>
        <w:t xml:space="preserve"> </w:t>
      </w:r>
      <w:r w:rsidRPr="00172C9F">
        <w:rPr>
          <w:rFonts w:ascii="Times New Roman" w:hAnsi="Times New Roman"/>
          <w:lang w:val="az-Latn-AZ"/>
        </w:rPr>
        <w:t>və</w:t>
      </w:r>
      <w:r w:rsidRPr="0008003C">
        <w:rPr>
          <w:rFonts w:ascii="Times New Roman" w:hAnsi="Times New Roman"/>
          <w:lang w:val="az-Latn-AZ"/>
        </w:rPr>
        <w:t xml:space="preserve"> </w:t>
      </w:r>
      <w:r w:rsidRPr="00172C9F">
        <w:rPr>
          <w:rFonts w:ascii="Times New Roman" w:hAnsi="Times New Roman"/>
          <w:lang w:val="az-Latn-AZ"/>
        </w:rPr>
        <w:t>saxlama</w:t>
      </w:r>
      <w:r w:rsidRPr="0008003C">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ləri</w:t>
      </w:r>
      <w:r w:rsidRPr="0008003C">
        <w:rPr>
          <w:rFonts w:ascii="Times New Roman" w:hAnsi="Times New Roman"/>
          <w:lang w:val="az-Latn-AZ"/>
        </w:rPr>
        <w:t xml:space="preserve"> </w:t>
      </w:r>
      <w:r w:rsidRPr="00172C9F">
        <w:rPr>
          <w:rFonts w:ascii="Times New Roman" w:hAnsi="Times New Roman"/>
          <w:lang w:val="az-Latn-AZ"/>
        </w:rPr>
        <w:t>bərabərləşdikdə</w:t>
      </w:r>
      <w:r w:rsidRPr="0008003C">
        <w:rPr>
          <w:rFonts w:ascii="Times New Roman" w:hAnsi="Times New Roman"/>
          <w:lang w:val="az-Latn-AZ"/>
        </w:rPr>
        <w:t xml:space="preserve"> </w:t>
      </w:r>
      <w:r w:rsidRPr="00172C9F">
        <w:rPr>
          <w:rFonts w:ascii="Times New Roman" w:hAnsi="Times New Roman"/>
          <w:lang w:val="az-Latn-AZ"/>
        </w:rPr>
        <w:t>yaranır</w:t>
      </w:r>
      <w:r w:rsidRPr="0008003C">
        <w:rPr>
          <w:rFonts w:ascii="Times New Roman" w:hAnsi="Times New Roman"/>
          <w:lang w:val="az-Latn-AZ"/>
        </w:rPr>
        <w:t xml:space="preserve">, </w:t>
      </w:r>
      <w:r w:rsidRPr="00172C9F">
        <w:rPr>
          <w:rFonts w:ascii="Times New Roman" w:hAnsi="Times New Roman"/>
          <w:lang w:val="az-Latn-AZ"/>
        </w:rPr>
        <w:t>onda</w:t>
      </w:r>
      <w:r w:rsidRPr="0008003C">
        <w:rPr>
          <w:rFonts w:ascii="Times New Roman" w:hAnsi="Times New Roman"/>
          <w:lang w:val="az-Latn-AZ"/>
        </w:rPr>
        <w:t>,</w:t>
      </w:r>
    </w:p>
    <w:p w:rsidR="00DD0A77" w:rsidRPr="0008003C" w:rsidRDefault="00DD0A77" w:rsidP="00023F5F">
      <w:pPr>
        <w:pStyle w:val="ab"/>
        <w:spacing w:line="360" w:lineRule="auto"/>
        <w:jc w:val="center"/>
        <w:rPr>
          <w:rFonts w:ascii="Times New Roman" w:hAnsi="Times New Roman"/>
          <w:lang w:val="az-Latn-AZ"/>
        </w:rPr>
      </w:pPr>
      <w:r w:rsidRPr="00172C9F">
        <w:rPr>
          <w:rFonts w:ascii="Times New Roman" w:hAnsi="Times New Roman"/>
          <w:position w:val="-30"/>
          <w:lang w:val="en-US"/>
        </w:rPr>
        <w:object w:dxaOrig="1460" w:dyaOrig="680">
          <v:shape id="_x0000_i1083" type="#_x0000_t75" style="width:114pt;height:53.25pt" o:ole="" fillcolor="window">
            <v:imagedata r:id="rId120" o:title=""/>
          </v:shape>
          <o:OLEObject Type="Embed" ProgID="Equation.3" ShapeID="_x0000_i1083" DrawAspect="Content" ObjectID="_1540734276" r:id="rId121"/>
        </w:object>
      </w:r>
      <w:r w:rsidRPr="0008003C">
        <w:rPr>
          <w:rFonts w:ascii="Times New Roman" w:hAnsi="Times New Roman"/>
          <w:lang w:val="az-Latn-AZ"/>
        </w:rPr>
        <w:t xml:space="preserve">                                                  (1)</w:t>
      </w:r>
    </w:p>
    <w:p w:rsidR="00DD0A77" w:rsidRPr="0008003C" w:rsidRDefault="00DD0A77" w:rsidP="00D30FB9">
      <w:pPr>
        <w:pStyle w:val="ab"/>
        <w:spacing w:line="360" w:lineRule="auto"/>
        <w:rPr>
          <w:rFonts w:ascii="Times New Roman" w:hAnsi="Times New Roman"/>
          <w:lang w:val="az-Latn-AZ"/>
        </w:rPr>
      </w:pPr>
      <w:r w:rsidRPr="00172C9F">
        <w:rPr>
          <w:rFonts w:ascii="Times New Roman" w:hAnsi="Times New Roman"/>
          <w:lang w:val="az-Latn-AZ"/>
        </w:rPr>
        <w:t>Göstərilən</w:t>
      </w:r>
      <w:r w:rsidRPr="0008003C">
        <w:rPr>
          <w:rFonts w:ascii="Times New Roman" w:hAnsi="Times New Roman"/>
          <w:lang w:val="az-Latn-AZ"/>
        </w:rPr>
        <w:t xml:space="preserve"> </w:t>
      </w:r>
      <w:r w:rsidRPr="00172C9F">
        <w:rPr>
          <w:rFonts w:ascii="Times New Roman" w:hAnsi="Times New Roman"/>
          <w:lang w:val="az-Latn-AZ"/>
        </w:rPr>
        <w:t>bərabərliyi</w:t>
      </w:r>
      <w:r w:rsidRPr="0008003C">
        <w:rPr>
          <w:rFonts w:ascii="Times New Roman" w:hAnsi="Times New Roman"/>
          <w:lang w:val="az-Latn-AZ"/>
        </w:rPr>
        <w:t xml:space="preserve"> </w:t>
      </w:r>
      <w:r w:rsidRPr="00172C9F">
        <w:rPr>
          <w:rFonts w:ascii="Times New Roman" w:hAnsi="Times New Roman"/>
          <w:lang w:val="az-Latn-AZ"/>
        </w:rPr>
        <w:t>həll</w:t>
      </w:r>
      <w:r w:rsidRPr="0008003C">
        <w:rPr>
          <w:rFonts w:ascii="Times New Roman" w:hAnsi="Times New Roman"/>
          <w:lang w:val="az-Latn-AZ"/>
        </w:rPr>
        <w:t xml:space="preserve"> </w:t>
      </w:r>
      <w:r w:rsidRPr="00172C9F">
        <w:rPr>
          <w:rFonts w:ascii="Times New Roman" w:hAnsi="Times New Roman"/>
          <w:lang w:val="az-Latn-AZ"/>
        </w:rPr>
        <w:t>etmiş</w:t>
      </w:r>
      <w:r w:rsidRPr="0008003C">
        <w:rPr>
          <w:rFonts w:ascii="Times New Roman" w:hAnsi="Times New Roman"/>
          <w:lang w:val="az-Latn-AZ"/>
        </w:rPr>
        <w:t xml:space="preserve"> </w:t>
      </w:r>
      <w:r w:rsidRPr="00172C9F">
        <w:rPr>
          <w:rFonts w:ascii="Times New Roman" w:hAnsi="Times New Roman"/>
          <w:lang w:val="az-Latn-AZ"/>
        </w:rPr>
        <w:t>olsaq</w:t>
      </w:r>
      <w:r w:rsidRPr="0008003C">
        <w:rPr>
          <w:rFonts w:ascii="Times New Roman" w:hAnsi="Times New Roman"/>
          <w:lang w:val="az-Latn-AZ"/>
        </w:rPr>
        <w:t>,</w:t>
      </w:r>
    </w:p>
    <w:p w:rsidR="00DD0A77" w:rsidRPr="0008003C" w:rsidRDefault="00DD0A77" w:rsidP="00023F5F">
      <w:pPr>
        <w:pStyle w:val="ab"/>
        <w:spacing w:line="360" w:lineRule="auto"/>
        <w:jc w:val="center"/>
        <w:rPr>
          <w:rFonts w:ascii="Times New Roman" w:hAnsi="Times New Roman"/>
          <w:lang w:val="az-Latn-AZ"/>
        </w:rPr>
      </w:pPr>
      <w:r w:rsidRPr="00172C9F">
        <w:rPr>
          <w:rFonts w:ascii="Times New Roman" w:hAnsi="Times New Roman"/>
          <w:position w:val="-32"/>
        </w:rPr>
        <w:object w:dxaOrig="1419" w:dyaOrig="760">
          <v:shape id="_x0000_i1084" type="#_x0000_t75" style="width:150.75pt;height:62.25pt" o:ole="" fillcolor="window">
            <v:imagedata r:id="rId122" o:title=""/>
          </v:shape>
          <o:OLEObject Type="Embed" ProgID="Equation.3" ShapeID="_x0000_i1084" DrawAspect="Content" ObjectID="_1540734277" r:id="rId123"/>
        </w:object>
      </w:r>
      <w:r w:rsidRPr="0008003C">
        <w:rPr>
          <w:rFonts w:ascii="Times New Roman" w:hAnsi="Times New Roman"/>
          <w:lang w:val="az-Latn-AZ"/>
        </w:rPr>
        <w:t xml:space="preserve">   </w:t>
      </w:r>
      <w:r w:rsidRPr="00172C9F">
        <w:rPr>
          <w:rFonts w:ascii="Times New Roman" w:hAnsi="Times New Roman"/>
          <w:lang w:val="az-Latn-AZ"/>
        </w:rPr>
        <w:t>ifadəsini</w:t>
      </w:r>
      <w:r w:rsidRPr="0008003C">
        <w:rPr>
          <w:rFonts w:ascii="Times New Roman" w:hAnsi="Times New Roman"/>
          <w:lang w:val="az-Latn-AZ"/>
        </w:rPr>
        <w:t xml:space="preserve"> </w:t>
      </w:r>
      <w:r w:rsidRPr="00172C9F">
        <w:rPr>
          <w:rFonts w:ascii="Times New Roman" w:hAnsi="Times New Roman"/>
          <w:lang w:val="az-Latn-AZ"/>
        </w:rPr>
        <w:t>almış</w:t>
      </w:r>
      <w:r w:rsidRPr="0008003C">
        <w:rPr>
          <w:rFonts w:ascii="Times New Roman" w:hAnsi="Times New Roman"/>
          <w:lang w:val="az-Latn-AZ"/>
        </w:rPr>
        <w:t xml:space="preserve">                      (2)</w:t>
      </w:r>
    </w:p>
    <w:p w:rsidR="00DD0A77" w:rsidRPr="0008003C" w:rsidRDefault="00DD0A77" w:rsidP="00D30FB9">
      <w:pPr>
        <w:pStyle w:val="ab"/>
        <w:spacing w:line="360" w:lineRule="auto"/>
        <w:rPr>
          <w:rFonts w:ascii="Times New Roman" w:hAnsi="Times New Roman"/>
          <w:lang w:val="az-Latn-AZ"/>
        </w:rPr>
      </w:pPr>
      <w:r w:rsidRPr="00172C9F">
        <w:rPr>
          <w:rFonts w:ascii="Times New Roman" w:hAnsi="Times New Roman"/>
          <w:lang w:val="az-Latn-AZ"/>
        </w:rPr>
        <w:t>alarıq</w:t>
      </w:r>
      <w:r w:rsidRPr="0008003C">
        <w:rPr>
          <w:rFonts w:ascii="Times New Roman" w:hAnsi="Times New Roman"/>
          <w:lang w:val="az-Latn-AZ"/>
        </w:rPr>
        <w:t xml:space="preserve">. </w:t>
      </w:r>
      <w:r>
        <w:rPr>
          <w:rFonts w:ascii="Times New Roman" w:hAnsi="Times New Roman"/>
          <w:lang w:val="az-Latn-AZ"/>
        </w:rPr>
        <w:t>Sonunc</w:t>
      </w:r>
      <w:r w:rsidRPr="00172C9F">
        <w:rPr>
          <w:rFonts w:ascii="Times New Roman" w:hAnsi="Times New Roman"/>
          <w:lang w:val="az-Latn-AZ"/>
        </w:rPr>
        <w:t>u</w:t>
      </w:r>
      <w:r w:rsidRPr="0008003C">
        <w:rPr>
          <w:rFonts w:ascii="Times New Roman" w:hAnsi="Times New Roman"/>
          <w:lang w:val="az-Latn-AZ"/>
        </w:rPr>
        <w:t xml:space="preserve"> (2) </w:t>
      </w:r>
      <w:r w:rsidRPr="00172C9F">
        <w:rPr>
          <w:rFonts w:ascii="Times New Roman" w:hAnsi="Times New Roman"/>
          <w:lang w:val="az-Latn-AZ"/>
        </w:rPr>
        <w:t>formasında</w:t>
      </w:r>
      <w:r w:rsidRPr="0008003C">
        <w:rPr>
          <w:rFonts w:ascii="Times New Roman" w:hAnsi="Times New Roman"/>
          <w:lang w:val="az-Latn-AZ"/>
        </w:rPr>
        <w:t xml:space="preserve"> </w:t>
      </w:r>
      <w:r w:rsidRPr="00172C9F">
        <w:rPr>
          <w:rFonts w:ascii="Times New Roman" w:hAnsi="Times New Roman"/>
          <w:lang w:val="az-Latn-AZ"/>
        </w:rPr>
        <w:t>ifadələrin</w:t>
      </w:r>
      <w:r w:rsidRPr="0008003C">
        <w:rPr>
          <w:rFonts w:ascii="Times New Roman" w:hAnsi="Times New Roman"/>
          <w:lang w:val="az-Latn-AZ"/>
        </w:rPr>
        <w:t xml:space="preserve"> </w:t>
      </w:r>
      <w:r w:rsidRPr="00172C9F">
        <w:rPr>
          <w:rFonts w:ascii="Times New Roman" w:hAnsi="Times New Roman"/>
          <w:lang w:val="az-Latn-AZ"/>
        </w:rPr>
        <w:t>ədədi</w:t>
      </w:r>
      <w:r w:rsidRPr="0008003C">
        <w:rPr>
          <w:rFonts w:ascii="Times New Roman" w:hAnsi="Times New Roman"/>
          <w:lang w:val="az-Latn-AZ"/>
        </w:rPr>
        <w:t xml:space="preserve"> </w:t>
      </w:r>
      <w:r w:rsidRPr="00172C9F">
        <w:rPr>
          <w:rFonts w:ascii="Times New Roman" w:hAnsi="Times New Roman"/>
          <w:lang w:val="az-Latn-AZ"/>
        </w:rPr>
        <w:t>qiymətlərini</w:t>
      </w:r>
      <w:r w:rsidRPr="0008003C">
        <w:rPr>
          <w:rFonts w:ascii="Times New Roman" w:hAnsi="Times New Roman"/>
          <w:lang w:val="az-Latn-AZ"/>
        </w:rPr>
        <w:t xml:space="preserve"> </w:t>
      </w:r>
      <w:r w:rsidRPr="00172C9F">
        <w:rPr>
          <w:rFonts w:ascii="Times New Roman" w:hAnsi="Times New Roman"/>
          <w:lang w:val="az-Latn-AZ"/>
        </w:rPr>
        <w:t>yerinə</w:t>
      </w:r>
      <w:r w:rsidRPr="0008003C">
        <w:rPr>
          <w:rFonts w:ascii="Times New Roman" w:hAnsi="Times New Roman"/>
          <w:lang w:val="az-Latn-AZ"/>
        </w:rPr>
        <w:t xml:space="preserve"> </w:t>
      </w:r>
      <w:r w:rsidRPr="00172C9F">
        <w:rPr>
          <w:rFonts w:ascii="Times New Roman" w:hAnsi="Times New Roman"/>
          <w:lang w:val="az-Latn-AZ"/>
        </w:rPr>
        <w:t>yazsaq</w:t>
      </w:r>
      <w:r w:rsidRPr="0008003C">
        <w:rPr>
          <w:rFonts w:ascii="Times New Roman" w:hAnsi="Times New Roman"/>
          <w:lang w:val="az-Latn-AZ"/>
        </w:rPr>
        <w:t>.</w:t>
      </w:r>
    </w:p>
    <w:p w:rsidR="00DD0A77" w:rsidRPr="0008003C" w:rsidRDefault="00DD0A77" w:rsidP="00120CC4">
      <w:pPr>
        <w:pStyle w:val="ab"/>
        <w:spacing w:line="360" w:lineRule="auto"/>
        <w:jc w:val="center"/>
        <w:rPr>
          <w:rFonts w:ascii="Times New Roman" w:hAnsi="Times New Roman"/>
          <w:lang w:val="az-Latn-AZ"/>
        </w:rPr>
      </w:pPr>
      <w:r w:rsidRPr="00172C9F">
        <w:rPr>
          <w:rFonts w:ascii="Times New Roman" w:hAnsi="Times New Roman"/>
          <w:position w:val="-26"/>
        </w:rPr>
        <w:object w:dxaOrig="2540" w:dyaOrig="700">
          <v:shape id="_x0000_i1085" type="#_x0000_t75" style="width:166.5pt;height:45.75pt" o:ole="" fillcolor="window">
            <v:imagedata r:id="rId124" o:title=""/>
          </v:shape>
          <o:OLEObject Type="Embed" ProgID="Equation.3" ShapeID="_x0000_i1085" DrawAspect="Content" ObjectID="_1540734278" r:id="rId125"/>
        </w:object>
      </w:r>
      <w:r w:rsidRPr="0008003C">
        <w:rPr>
          <w:rFonts w:ascii="Times New Roman" w:hAnsi="Times New Roman"/>
          <w:lang w:val="az-Latn-AZ"/>
        </w:rPr>
        <w:t xml:space="preserve"> </w:t>
      </w:r>
      <w:r w:rsidRPr="00172C9F">
        <w:rPr>
          <w:rFonts w:ascii="Times New Roman" w:hAnsi="Times New Roman"/>
          <w:lang w:val="az-Latn-AZ"/>
        </w:rPr>
        <w:t>min</w:t>
      </w:r>
      <w:r w:rsidRPr="0008003C">
        <w:rPr>
          <w:rFonts w:ascii="Times New Roman" w:hAnsi="Times New Roman"/>
          <w:lang w:val="az-Latn-AZ"/>
        </w:rPr>
        <w:t xml:space="preserve"> </w:t>
      </w:r>
      <w:r w:rsidRPr="00172C9F">
        <w:rPr>
          <w:rFonts w:ascii="Times New Roman" w:hAnsi="Times New Roman"/>
          <w:lang w:val="az-Latn-AZ"/>
        </w:rPr>
        <w:t>manat</w:t>
      </w:r>
    </w:p>
    <w:p w:rsidR="00DD0A77" w:rsidRPr="0008003C" w:rsidRDefault="00DD0A77" w:rsidP="00D30FB9">
      <w:pPr>
        <w:pStyle w:val="ab"/>
        <w:spacing w:line="360" w:lineRule="auto"/>
        <w:rPr>
          <w:rFonts w:ascii="Times New Roman" w:hAnsi="Times New Roman"/>
          <w:lang w:val="az-Latn-AZ"/>
        </w:rPr>
      </w:pPr>
      <w:r w:rsidRPr="00172C9F">
        <w:rPr>
          <w:rFonts w:ascii="Times New Roman" w:hAnsi="Times New Roman"/>
          <w:lang w:val="az-Latn-AZ"/>
        </w:rPr>
        <w:t>Odur</w:t>
      </w:r>
      <w:r w:rsidRPr="0008003C">
        <w:rPr>
          <w:rFonts w:ascii="Times New Roman" w:hAnsi="Times New Roman"/>
          <w:lang w:val="az-Latn-AZ"/>
        </w:rPr>
        <w:t xml:space="preserve"> </w:t>
      </w:r>
      <w:r w:rsidRPr="00172C9F">
        <w:rPr>
          <w:rFonts w:ascii="Times New Roman" w:hAnsi="Times New Roman"/>
          <w:lang w:val="az-Latn-AZ"/>
        </w:rPr>
        <w:t>ki</w:t>
      </w:r>
      <w:r w:rsidRPr="0008003C">
        <w:rPr>
          <w:rFonts w:ascii="Times New Roman" w:hAnsi="Times New Roman"/>
          <w:lang w:val="az-Latn-AZ"/>
        </w:rPr>
        <w:t xml:space="preserve">, </w:t>
      </w:r>
      <w:r w:rsidRPr="00172C9F">
        <w:rPr>
          <w:rFonts w:ascii="Times New Roman" w:hAnsi="Times New Roman"/>
          <w:lang w:val="az-Latn-AZ"/>
        </w:rPr>
        <w:t>o</w:t>
      </w:r>
      <w:r w:rsidRPr="0008003C">
        <w:rPr>
          <w:rFonts w:ascii="Times New Roman" w:hAnsi="Times New Roman"/>
          <w:lang w:val="az-Latn-AZ"/>
        </w:rPr>
        <w:t xml:space="preserve"> </w:t>
      </w:r>
      <w:r w:rsidRPr="00172C9F">
        <w:rPr>
          <w:rFonts w:ascii="Times New Roman" w:hAnsi="Times New Roman"/>
          <w:lang w:val="az-Latn-AZ"/>
        </w:rPr>
        <w:t>da</w:t>
      </w:r>
      <w:r w:rsidRPr="0008003C">
        <w:rPr>
          <w:rFonts w:ascii="Times New Roman" w:hAnsi="Times New Roman"/>
          <w:lang w:val="az-Latn-AZ"/>
        </w:rPr>
        <w:t xml:space="preserve"> </w:t>
      </w:r>
      <w:r>
        <w:rPr>
          <w:rFonts w:ascii="Times New Roman" w:hAnsi="Times New Roman"/>
          <w:lang w:val="az-Latn-AZ"/>
        </w:rPr>
        <w:t>c</w:t>
      </w:r>
      <w:r w:rsidRPr="00172C9F">
        <w:rPr>
          <w:rFonts w:ascii="Times New Roman" w:hAnsi="Times New Roman"/>
          <w:lang w:val="az-Latn-AZ"/>
        </w:rPr>
        <w:t>ədvəldə</w:t>
      </w:r>
      <w:r w:rsidRPr="0008003C">
        <w:rPr>
          <w:rFonts w:ascii="Times New Roman" w:hAnsi="Times New Roman"/>
          <w:lang w:val="az-Latn-AZ"/>
        </w:rPr>
        <w:t xml:space="preserve"> </w:t>
      </w:r>
      <w:r w:rsidRPr="00172C9F">
        <w:rPr>
          <w:rFonts w:ascii="Times New Roman" w:hAnsi="Times New Roman"/>
          <w:lang w:val="az-Latn-AZ"/>
        </w:rPr>
        <w:t>göstərilən</w:t>
      </w:r>
      <w:r w:rsidRPr="0008003C">
        <w:rPr>
          <w:rFonts w:ascii="Times New Roman" w:hAnsi="Times New Roman"/>
          <w:lang w:val="az-Latn-AZ"/>
        </w:rPr>
        <w:t xml:space="preserve"> </w:t>
      </w:r>
      <w:r w:rsidRPr="00172C9F">
        <w:rPr>
          <w:rFonts w:ascii="Times New Roman" w:hAnsi="Times New Roman"/>
          <w:lang w:val="az-Latn-AZ"/>
        </w:rPr>
        <w:t>ən</w:t>
      </w:r>
      <w:r w:rsidRPr="0008003C">
        <w:rPr>
          <w:rFonts w:ascii="Times New Roman" w:hAnsi="Times New Roman"/>
          <w:lang w:val="az-Latn-AZ"/>
        </w:rPr>
        <w:t xml:space="preserve"> </w:t>
      </w:r>
      <w:r w:rsidRPr="00172C9F">
        <w:rPr>
          <w:rFonts w:ascii="Times New Roman" w:hAnsi="Times New Roman"/>
          <w:lang w:val="az-Latn-AZ"/>
        </w:rPr>
        <w:t>əlverişli</w:t>
      </w:r>
      <w:r w:rsidRPr="0008003C">
        <w:rPr>
          <w:rFonts w:ascii="Times New Roman" w:hAnsi="Times New Roman"/>
          <w:lang w:val="az-Latn-AZ"/>
        </w:rPr>
        <w:t xml:space="preserve"> </w:t>
      </w:r>
      <w:r w:rsidRPr="00172C9F">
        <w:rPr>
          <w:rFonts w:ascii="Times New Roman" w:hAnsi="Times New Roman"/>
          <w:lang w:val="az-Latn-AZ"/>
        </w:rPr>
        <w:t>partiyadır</w:t>
      </w:r>
      <w:r w:rsidRPr="0008003C">
        <w:rPr>
          <w:rFonts w:ascii="Times New Roman" w:hAnsi="Times New Roman"/>
          <w:lang w:val="az-Latn-AZ"/>
        </w:rPr>
        <w:t>.</w:t>
      </w:r>
    </w:p>
    <w:p w:rsidR="00DD0A77" w:rsidRPr="0008003C" w:rsidRDefault="00DD0A77" w:rsidP="00D30FB9">
      <w:pPr>
        <w:pStyle w:val="ab"/>
        <w:spacing w:line="360" w:lineRule="auto"/>
        <w:rPr>
          <w:rFonts w:ascii="Times New Roman" w:hAnsi="Times New Roman"/>
          <w:lang w:val="az-Latn-AZ"/>
        </w:rPr>
      </w:pPr>
      <w:r w:rsidRPr="00172C9F">
        <w:rPr>
          <w:rFonts w:ascii="Times New Roman" w:hAnsi="Times New Roman"/>
          <w:lang w:val="az-Latn-AZ"/>
        </w:rPr>
        <w:t>Optimal</w:t>
      </w:r>
      <w:r w:rsidRPr="0008003C">
        <w:rPr>
          <w:rFonts w:ascii="Times New Roman" w:hAnsi="Times New Roman"/>
          <w:lang w:val="az-Latn-AZ"/>
        </w:rPr>
        <w:t xml:space="preserve"> </w:t>
      </w:r>
      <w:r w:rsidRPr="00172C9F">
        <w:rPr>
          <w:rFonts w:ascii="Times New Roman" w:hAnsi="Times New Roman"/>
          <w:lang w:val="az-Latn-AZ"/>
        </w:rPr>
        <w:t>sifariş</w:t>
      </w:r>
      <w:r w:rsidRPr="0008003C">
        <w:rPr>
          <w:rFonts w:ascii="Times New Roman" w:hAnsi="Times New Roman"/>
          <w:lang w:val="az-Latn-AZ"/>
        </w:rPr>
        <w:t xml:space="preserve"> </w:t>
      </w:r>
      <w:r w:rsidRPr="00172C9F">
        <w:rPr>
          <w:rFonts w:ascii="Times New Roman" w:hAnsi="Times New Roman"/>
          <w:lang w:val="az-Latn-AZ"/>
        </w:rPr>
        <w:t>partiyasını</w:t>
      </w:r>
      <w:r w:rsidRPr="0008003C">
        <w:rPr>
          <w:rFonts w:ascii="Times New Roman" w:hAnsi="Times New Roman"/>
          <w:lang w:val="az-Latn-AZ"/>
        </w:rPr>
        <w:t xml:space="preserve"> </w:t>
      </w:r>
      <w:r w:rsidRPr="00172C9F">
        <w:rPr>
          <w:rFonts w:ascii="Times New Roman" w:hAnsi="Times New Roman"/>
          <w:lang w:val="az-Latn-AZ"/>
        </w:rPr>
        <w:t>aşağıdakı</w:t>
      </w:r>
      <w:r w:rsidRPr="0008003C">
        <w:rPr>
          <w:rFonts w:ascii="Times New Roman" w:hAnsi="Times New Roman"/>
          <w:lang w:val="az-Latn-AZ"/>
        </w:rPr>
        <w:t xml:space="preserve"> </w:t>
      </w:r>
      <w:r w:rsidRPr="00172C9F">
        <w:rPr>
          <w:rFonts w:ascii="Times New Roman" w:hAnsi="Times New Roman"/>
          <w:lang w:val="az-Latn-AZ"/>
        </w:rPr>
        <w:t>kimi</w:t>
      </w:r>
      <w:r w:rsidRPr="0008003C">
        <w:rPr>
          <w:rFonts w:ascii="Times New Roman" w:hAnsi="Times New Roman"/>
          <w:lang w:val="az-Latn-AZ"/>
        </w:rPr>
        <w:t xml:space="preserve"> </w:t>
      </w:r>
      <w:r w:rsidRPr="00172C9F">
        <w:rPr>
          <w:rFonts w:ascii="Times New Roman" w:hAnsi="Times New Roman"/>
          <w:lang w:val="az-Latn-AZ"/>
        </w:rPr>
        <w:t>də</w:t>
      </w:r>
      <w:r w:rsidRPr="0008003C">
        <w:rPr>
          <w:rFonts w:ascii="Times New Roman" w:hAnsi="Times New Roman"/>
          <w:lang w:val="az-Latn-AZ"/>
        </w:rPr>
        <w:t xml:space="preserve"> </w:t>
      </w:r>
      <w:r w:rsidRPr="00172C9F">
        <w:rPr>
          <w:rFonts w:ascii="Times New Roman" w:hAnsi="Times New Roman"/>
          <w:lang w:val="az-Latn-AZ"/>
        </w:rPr>
        <w:t>müəyyənləşdirirlər</w:t>
      </w:r>
      <w:r w:rsidRPr="0008003C">
        <w:rPr>
          <w:rFonts w:ascii="Times New Roman" w:hAnsi="Times New Roman"/>
          <w:lang w:val="az-Latn-AZ"/>
        </w:rPr>
        <w:t xml:space="preserve">. </w:t>
      </w:r>
      <w:r w:rsidRPr="00172C9F">
        <w:rPr>
          <w:rFonts w:ascii="Times New Roman" w:hAnsi="Times New Roman"/>
          <w:lang w:val="az-Latn-AZ"/>
        </w:rPr>
        <w:t>Bunun</w:t>
      </w:r>
      <w:r w:rsidRPr="0008003C">
        <w:rPr>
          <w:rFonts w:ascii="Times New Roman" w:hAnsi="Times New Roman"/>
          <w:lang w:val="az-Latn-AZ"/>
        </w:rPr>
        <w:t xml:space="preserve"> </w:t>
      </w:r>
      <w:r w:rsidRPr="00172C9F">
        <w:rPr>
          <w:rFonts w:ascii="Times New Roman" w:hAnsi="Times New Roman"/>
          <w:lang w:val="az-Latn-AZ"/>
        </w:rPr>
        <w:t>üçün</w:t>
      </w:r>
      <w:r w:rsidRPr="0008003C">
        <w:rPr>
          <w:rFonts w:ascii="Times New Roman" w:hAnsi="Times New Roman"/>
          <w:lang w:val="az-Latn-AZ"/>
        </w:rPr>
        <w:t xml:space="preserve"> </w:t>
      </w:r>
      <w:r w:rsidRPr="00172C9F">
        <w:rPr>
          <w:rFonts w:ascii="Times New Roman" w:hAnsi="Times New Roman"/>
          <w:lang w:val="az-Latn-AZ"/>
        </w:rPr>
        <w:t>məhsul</w:t>
      </w:r>
      <w:r w:rsidRPr="0008003C">
        <w:rPr>
          <w:rFonts w:ascii="Times New Roman" w:hAnsi="Times New Roman"/>
          <w:lang w:val="az-Latn-AZ"/>
        </w:rPr>
        <w:t xml:space="preserve"> </w:t>
      </w:r>
      <w:r w:rsidRPr="00172C9F">
        <w:rPr>
          <w:rFonts w:ascii="Times New Roman" w:hAnsi="Times New Roman"/>
          <w:lang w:val="az-Latn-AZ"/>
        </w:rPr>
        <w:t>vahidinə</w:t>
      </w:r>
      <w:r w:rsidRPr="0008003C">
        <w:rPr>
          <w:rFonts w:ascii="Times New Roman" w:hAnsi="Times New Roman"/>
          <w:lang w:val="az-Latn-AZ"/>
        </w:rPr>
        <w:t xml:space="preserve"> </w:t>
      </w:r>
      <w:r w:rsidRPr="00172C9F">
        <w:rPr>
          <w:rFonts w:ascii="Times New Roman" w:hAnsi="Times New Roman"/>
          <w:lang w:val="az-Latn-AZ"/>
        </w:rPr>
        <w:t>düşən</w:t>
      </w:r>
      <w:r w:rsidRPr="0008003C">
        <w:rPr>
          <w:rFonts w:ascii="Times New Roman" w:hAnsi="Times New Roman"/>
          <w:lang w:val="az-Latn-AZ"/>
        </w:rPr>
        <w:t xml:space="preserve"> </w:t>
      </w:r>
      <w:r w:rsidRPr="00172C9F">
        <w:rPr>
          <w:rFonts w:ascii="Times New Roman" w:hAnsi="Times New Roman"/>
          <w:lang w:val="az-Latn-AZ"/>
        </w:rPr>
        <w:t>sifarişlərin</w:t>
      </w:r>
      <w:r w:rsidRPr="0008003C">
        <w:rPr>
          <w:rFonts w:ascii="Times New Roman" w:hAnsi="Times New Roman"/>
          <w:lang w:val="az-Latn-AZ"/>
        </w:rPr>
        <w:t xml:space="preserve"> </w:t>
      </w:r>
      <w:r w:rsidRPr="00172C9F">
        <w:rPr>
          <w:rFonts w:ascii="Times New Roman" w:hAnsi="Times New Roman"/>
          <w:lang w:val="az-Latn-AZ"/>
        </w:rPr>
        <w:t>rəsmiləşdirilməsi</w:t>
      </w:r>
      <w:r w:rsidRPr="0008003C">
        <w:rPr>
          <w:rFonts w:ascii="Times New Roman" w:hAnsi="Times New Roman"/>
          <w:lang w:val="az-Latn-AZ"/>
        </w:rPr>
        <w:t xml:space="preserve"> </w:t>
      </w:r>
      <w:r w:rsidRPr="00172C9F">
        <w:rPr>
          <w:rFonts w:ascii="Times New Roman" w:hAnsi="Times New Roman"/>
          <w:lang w:val="az-Latn-AZ"/>
        </w:rPr>
        <w:t>realizasiya</w:t>
      </w:r>
      <w:r w:rsidRPr="0008003C">
        <w:rPr>
          <w:rFonts w:ascii="Times New Roman" w:hAnsi="Times New Roman"/>
          <w:lang w:val="az-Latn-AZ"/>
        </w:rPr>
        <w:t xml:space="preserve"> </w:t>
      </w:r>
      <w:r w:rsidRPr="00172C9F">
        <w:rPr>
          <w:rFonts w:ascii="Times New Roman" w:hAnsi="Times New Roman"/>
          <w:lang w:val="az-Latn-AZ"/>
        </w:rPr>
        <w:t>edilən</w:t>
      </w:r>
      <w:r w:rsidRPr="0008003C">
        <w:rPr>
          <w:rFonts w:ascii="Times New Roman" w:hAnsi="Times New Roman"/>
          <w:lang w:val="az-Latn-AZ"/>
        </w:rPr>
        <w:t xml:space="preserve"> </w:t>
      </w:r>
      <w:r w:rsidRPr="00172C9F">
        <w:rPr>
          <w:rFonts w:ascii="Times New Roman" w:hAnsi="Times New Roman"/>
          <w:lang w:val="az-Latn-AZ"/>
        </w:rPr>
        <w:t>məhsulun</w:t>
      </w:r>
      <w:r w:rsidRPr="0008003C">
        <w:rPr>
          <w:rFonts w:ascii="Times New Roman" w:hAnsi="Times New Roman"/>
          <w:lang w:val="az-Latn-AZ"/>
        </w:rPr>
        <w:t xml:space="preserve"> </w:t>
      </w:r>
      <w:r w:rsidRPr="00172C9F">
        <w:rPr>
          <w:rFonts w:ascii="Times New Roman" w:hAnsi="Times New Roman"/>
          <w:lang w:val="az-Latn-AZ"/>
        </w:rPr>
        <w:t>illik</w:t>
      </w:r>
      <w:r w:rsidRPr="0008003C">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minə</w:t>
      </w:r>
      <w:r w:rsidRPr="0008003C">
        <w:rPr>
          <w:rFonts w:ascii="Times New Roman" w:hAnsi="Times New Roman"/>
          <w:lang w:val="az-Latn-AZ"/>
        </w:rPr>
        <w:t xml:space="preserve"> </w:t>
      </w:r>
      <w:r w:rsidRPr="00172C9F">
        <w:rPr>
          <w:rFonts w:ascii="Times New Roman" w:hAnsi="Times New Roman"/>
          <w:lang w:val="az-Latn-AZ"/>
        </w:rPr>
        <w:t>vurmaqla</w:t>
      </w:r>
      <w:r w:rsidRPr="0008003C">
        <w:rPr>
          <w:rFonts w:ascii="Times New Roman" w:hAnsi="Times New Roman"/>
          <w:lang w:val="az-Latn-AZ"/>
        </w:rPr>
        <w:t xml:space="preserve"> </w:t>
      </w:r>
      <w:r w:rsidRPr="00172C9F">
        <w:rPr>
          <w:rFonts w:ascii="Times New Roman" w:hAnsi="Times New Roman"/>
          <w:lang w:val="az-Latn-AZ"/>
        </w:rPr>
        <w:t>sifarişlərin</w:t>
      </w:r>
      <w:r w:rsidRPr="0008003C">
        <w:rPr>
          <w:rFonts w:ascii="Times New Roman" w:hAnsi="Times New Roman"/>
          <w:lang w:val="az-Latn-AZ"/>
        </w:rPr>
        <w:t xml:space="preserve"> </w:t>
      </w:r>
      <w:r w:rsidRPr="00172C9F">
        <w:rPr>
          <w:rFonts w:ascii="Times New Roman" w:hAnsi="Times New Roman"/>
          <w:lang w:val="az-Latn-AZ"/>
        </w:rPr>
        <w:t>illik</w:t>
      </w:r>
      <w:r w:rsidRPr="0008003C">
        <w:rPr>
          <w:rFonts w:ascii="Times New Roman" w:hAnsi="Times New Roman"/>
          <w:lang w:val="az-Latn-AZ"/>
        </w:rPr>
        <w:t xml:space="preserve"> </w:t>
      </w:r>
      <w:r w:rsidRPr="00172C9F">
        <w:rPr>
          <w:rFonts w:ascii="Times New Roman" w:hAnsi="Times New Roman"/>
          <w:lang w:val="az-Latn-AZ"/>
        </w:rPr>
        <w:t>rəsmiləşdirmə</w:t>
      </w:r>
      <w:r w:rsidRPr="0008003C">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lərini</w:t>
      </w:r>
      <w:r w:rsidRPr="0008003C">
        <w:rPr>
          <w:rFonts w:ascii="Times New Roman" w:hAnsi="Times New Roman"/>
          <w:lang w:val="az-Latn-AZ"/>
        </w:rPr>
        <w:t xml:space="preserve"> </w:t>
      </w:r>
      <w:r w:rsidRPr="00172C9F">
        <w:rPr>
          <w:rFonts w:ascii="Times New Roman" w:hAnsi="Times New Roman"/>
          <w:lang w:val="az-Latn-AZ"/>
        </w:rPr>
        <w:t>təyin</w:t>
      </w:r>
      <w:r w:rsidRPr="0008003C">
        <w:rPr>
          <w:rFonts w:ascii="Times New Roman" w:hAnsi="Times New Roman"/>
          <w:lang w:val="az-Latn-AZ"/>
        </w:rPr>
        <w:t xml:space="preserve"> </w:t>
      </w:r>
      <w:r w:rsidRPr="00172C9F">
        <w:rPr>
          <w:rFonts w:ascii="Times New Roman" w:hAnsi="Times New Roman"/>
          <w:lang w:val="az-Latn-AZ"/>
        </w:rPr>
        <w:t>edirlər</w:t>
      </w:r>
      <w:r w:rsidRPr="0008003C">
        <w:rPr>
          <w:rFonts w:ascii="Times New Roman" w:hAnsi="Times New Roman"/>
          <w:lang w:val="az-Latn-AZ"/>
        </w:rPr>
        <w:t>.</w:t>
      </w:r>
      <w:r w:rsidRPr="00172C9F">
        <w:rPr>
          <w:rFonts w:ascii="Times New Roman" w:hAnsi="Times New Roman"/>
          <w:lang w:val="az-Latn-AZ"/>
        </w:rPr>
        <w:t>Sonra</w:t>
      </w:r>
      <w:r w:rsidRPr="0008003C">
        <w:rPr>
          <w:rFonts w:ascii="Times New Roman" w:hAnsi="Times New Roman"/>
          <w:lang w:val="az-Latn-AZ"/>
        </w:rPr>
        <w:t xml:space="preserve"> </w:t>
      </w:r>
      <w:r w:rsidRPr="00172C9F">
        <w:rPr>
          <w:rFonts w:ascii="Times New Roman" w:hAnsi="Times New Roman"/>
          <w:lang w:val="az-Latn-AZ"/>
        </w:rPr>
        <w:lastRenderedPageBreak/>
        <w:t>ehtiyatların</w:t>
      </w:r>
      <w:r w:rsidRPr="0008003C">
        <w:rPr>
          <w:rFonts w:ascii="Times New Roman" w:hAnsi="Times New Roman"/>
          <w:lang w:val="az-Latn-AZ"/>
        </w:rPr>
        <w:t xml:space="preserve"> </w:t>
      </w:r>
      <w:r w:rsidRPr="00172C9F">
        <w:rPr>
          <w:rFonts w:ascii="Times New Roman" w:hAnsi="Times New Roman"/>
          <w:lang w:val="az-Latn-AZ"/>
        </w:rPr>
        <w:t>illik</w:t>
      </w:r>
      <w:r w:rsidRPr="0008003C">
        <w:rPr>
          <w:rFonts w:ascii="Times New Roman" w:hAnsi="Times New Roman"/>
          <w:lang w:val="az-Latn-AZ"/>
        </w:rPr>
        <w:t xml:space="preserve"> </w:t>
      </w:r>
      <w:r w:rsidRPr="00172C9F">
        <w:rPr>
          <w:rFonts w:ascii="Times New Roman" w:hAnsi="Times New Roman"/>
          <w:lang w:val="az-Latn-AZ"/>
        </w:rPr>
        <w:t>saxlama</w:t>
      </w:r>
      <w:r w:rsidRPr="0008003C">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lərini</w:t>
      </w:r>
      <w:r w:rsidRPr="0008003C">
        <w:rPr>
          <w:rFonts w:ascii="Times New Roman" w:hAnsi="Times New Roman"/>
          <w:lang w:val="az-Latn-AZ"/>
        </w:rPr>
        <w:t xml:space="preserve"> </w:t>
      </w:r>
      <w:r w:rsidRPr="00172C9F">
        <w:rPr>
          <w:rFonts w:ascii="Times New Roman" w:hAnsi="Times New Roman"/>
          <w:lang w:val="az-Latn-AZ"/>
        </w:rPr>
        <w:t>satış</w:t>
      </w:r>
      <w:r w:rsidRPr="0008003C">
        <w:rPr>
          <w:rFonts w:ascii="Times New Roman" w:hAnsi="Times New Roman"/>
          <w:lang w:val="az-Latn-AZ"/>
        </w:rPr>
        <w:t xml:space="preserve"> </w:t>
      </w:r>
      <w:r w:rsidRPr="00172C9F">
        <w:rPr>
          <w:rFonts w:ascii="Times New Roman" w:hAnsi="Times New Roman"/>
          <w:lang w:val="az-Latn-AZ"/>
        </w:rPr>
        <w:t>intensivliyi</w:t>
      </w:r>
      <w:r w:rsidRPr="0008003C">
        <w:rPr>
          <w:rFonts w:ascii="Times New Roman" w:hAnsi="Times New Roman"/>
          <w:lang w:val="az-Latn-AZ"/>
        </w:rPr>
        <w:t xml:space="preserve"> </w:t>
      </w:r>
      <w:r w:rsidRPr="00172C9F">
        <w:rPr>
          <w:rFonts w:ascii="Times New Roman" w:hAnsi="Times New Roman"/>
          <w:lang w:val="az-Latn-AZ"/>
        </w:rPr>
        <w:t>dəyişmədikdə</w:t>
      </w:r>
      <w:r w:rsidRPr="0008003C">
        <w:rPr>
          <w:rFonts w:ascii="Times New Roman" w:hAnsi="Times New Roman"/>
          <w:lang w:val="az-Latn-AZ"/>
        </w:rPr>
        <w:t xml:space="preserve"> </w:t>
      </w:r>
      <w:r w:rsidRPr="00172C9F">
        <w:rPr>
          <w:rFonts w:ascii="Times New Roman" w:hAnsi="Times New Roman"/>
          <w:lang w:val="az-Latn-AZ"/>
        </w:rPr>
        <w:t>sifariş</w:t>
      </w:r>
      <w:r w:rsidRPr="0008003C">
        <w:rPr>
          <w:rFonts w:ascii="Times New Roman" w:hAnsi="Times New Roman"/>
          <w:lang w:val="az-Latn-AZ"/>
        </w:rPr>
        <w:t xml:space="preserve"> </w:t>
      </w:r>
      <w:r w:rsidRPr="00172C9F">
        <w:rPr>
          <w:rFonts w:ascii="Times New Roman" w:hAnsi="Times New Roman"/>
          <w:lang w:val="az-Latn-AZ"/>
        </w:rPr>
        <w:t>partiya</w:t>
      </w:r>
      <w:r>
        <w:rPr>
          <w:rFonts w:ascii="Times New Roman" w:hAnsi="Times New Roman"/>
          <w:lang w:val="az-Latn-AZ"/>
        </w:rPr>
        <w:t>-</w:t>
      </w:r>
      <w:r w:rsidRPr="00172C9F">
        <w:rPr>
          <w:rFonts w:ascii="Times New Roman" w:hAnsi="Times New Roman"/>
          <w:lang w:val="az-Latn-AZ"/>
        </w:rPr>
        <w:t>sının</w:t>
      </w:r>
      <w:r w:rsidRPr="0008003C">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mini</w:t>
      </w:r>
      <w:r w:rsidRPr="0008003C">
        <w:rPr>
          <w:rFonts w:ascii="Times New Roman" w:hAnsi="Times New Roman"/>
          <w:lang w:val="az-Latn-AZ"/>
        </w:rPr>
        <w:t xml:space="preserve"> </w:t>
      </w:r>
      <w:r w:rsidRPr="00172C9F">
        <w:rPr>
          <w:rFonts w:ascii="Times New Roman" w:hAnsi="Times New Roman"/>
          <w:lang w:val="az-Latn-AZ"/>
        </w:rPr>
        <w:t>ehtiyatın</w:t>
      </w:r>
      <w:r w:rsidRPr="0008003C">
        <w:rPr>
          <w:rFonts w:ascii="Times New Roman" w:hAnsi="Times New Roman"/>
          <w:lang w:val="az-Latn-AZ"/>
        </w:rPr>
        <w:t xml:space="preserve"> </w:t>
      </w:r>
      <w:r w:rsidRPr="00172C9F">
        <w:rPr>
          <w:rFonts w:ascii="Times New Roman" w:hAnsi="Times New Roman"/>
          <w:lang w:val="az-Latn-AZ"/>
        </w:rPr>
        <w:t>saxlanma</w:t>
      </w:r>
      <w:r w:rsidRPr="0008003C">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inin</w:t>
      </w:r>
      <w:r w:rsidRPr="0008003C">
        <w:rPr>
          <w:rFonts w:ascii="Times New Roman" w:hAnsi="Times New Roman"/>
          <w:lang w:val="az-Latn-AZ"/>
        </w:rPr>
        <w:t xml:space="preserve"> </w:t>
      </w:r>
      <w:r w:rsidRPr="00172C9F">
        <w:rPr>
          <w:rFonts w:ascii="Times New Roman" w:hAnsi="Times New Roman"/>
          <w:lang w:val="az-Latn-AZ"/>
        </w:rPr>
        <w:t>səviyyəsinə</w:t>
      </w:r>
      <w:r w:rsidRPr="0008003C">
        <w:rPr>
          <w:rFonts w:ascii="Times New Roman" w:hAnsi="Times New Roman"/>
          <w:lang w:val="az-Latn-AZ"/>
        </w:rPr>
        <w:t xml:space="preserve"> </w:t>
      </w:r>
      <w:r w:rsidRPr="00172C9F">
        <w:rPr>
          <w:rFonts w:ascii="Times New Roman" w:hAnsi="Times New Roman"/>
          <w:lang w:val="az-Latn-AZ"/>
        </w:rPr>
        <w:t>və</w:t>
      </w:r>
      <w:r w:rsidRPr="0008003C">
        <w:rPr>
          <w:rFonts w:ascii="Times New Roman" w:hAnsi="Times New Roman"/>
          <w:lang w:val="az-Latn-AZ"/>
        </w:rPr>
        <w:t xml:space="preserve"> </w:t>
      </w:r>
      <w:r w:rsidRPr="00172C9F">
        <w:rPr>
          <w:rFonts w:ascii="Times New Roman" w:hAnsi="Times New Roman"/>
          <w:lang w:val="az-Latn-AZ"/>
        </w:rPr>
        <w:t>məhsul</w:t>
      </w:r>
      <w:r w:rsidRPr="0008003C">
        <w:rPr>
          <w:rFonts w:ascii="Times New Roman" w:hAnsi="Times New Roman"/>
          <w:lang w:val="az-Latn-AZ"/>
        </w:rPr>
        <w:t xml:space="preserve"> </w:t>
      </w:r>
      <w:r w:rsidRPr="00172C9F">
        <w:rPr>
          <w:rFonts w:ascii="Times New Roman" w:hAnsi="Times New Roman"/>
          <w:lang w:val="az-Latn-AZ"/>
        </w:rPr>
        <w:t>vahidinin</w:t>
      </w:r>
      <w:r w:rsidRPr="0008003C">
        <w:rPr>
          <w:rFonts w:ascii="Times New Roman" w:hAnsi="Times New Roman"/>
          <w:lang w:val="az-Latn-AZ"/>
        </w:rPr>
        <w:t xml:space="preserve"> </w:t>
      </w:r>
      <w:r w:rsidRPr="00172C9F">
        <w:rPr>
          <w:rFonts w:ascii="Times New Roman" w:hAnsi="Times New Roman"/>
          <w:lang w:val="az-Latn-AZ"/>
        </w:rPr>
        <w:t>satınal</w:t>
      </w:r>
      <w:r>
        <w:rPr>
          <w:rFonts w:ascii="Times New Roman" w:hAnsi="Times New Roman"/>
          <w:lang w:val="az-Latn-AZ"/>
        </w:rPr>
        <w:t>-</w:t>
      </w:r>
      <w:r w:rsidRPr="00172C9F">
        <w:rPr>
          <w:rFonts w:ascii="Times New Roman" w:hAnsi="Times New Roman"/>
          <w:lang w:val="az-Latn-AZ"/>
        </w:rPr>
        <w:t>ma</w:t>
      </w:r>
      <w:r w:rsidRPr="0008003C">
        <w:rPr>
          <w:rFonts w:ascii="Times New Roman" w:hAnsi="Times New Roman"/>
          <w:lang w:val="az-Latn-AZ"/>
        </w:rPr>
        <w:t xml:space="preserve"> </w:t>
      </w:r>
      <w:r w:rsidRPr="00172C9F">
        <w:rPr>
          <w:rFonts w:ascii="Times New Roman" w:hAnsi="Times New Roman"/>
          <w:lang w:val="az-Latn-AZ"/>
        </w:rPr>
        <w:t>qiymətinə</w:t>
      </w:r>
      <w:r w:rsidRPr="0008003C">
        <w:rPr>
          <w:rFonts w:ascii="Times New Roman" w:hAnsi="Times New Roman"/>
          <w:lang w:val="az-Latn-AZ"/>
        </w:rPr>
        <w:t xml:space="preserve"> </w:t>
      </w:r>
      <w:r w:rsidRPr="00172C9F">
        <w:rPr>
          <w:rFonts w:ascii="Times New Roman" w:hAnsi="Times New Roman"/>
          <w:lang w:val="az-Latn-AZ"/>
        </w:rPr>
        <w:t>vurmaqla</w:t>
      </w:r>
      <w:r w:rsidRPr="0008003C">
        <w:rPr>
          <w:rFonts w:ascii="Times New Roman" w:hAnsi="Times New Roman"/>
          <w:lang w:val="az-Latn-AZ"/>
        </w:rPr>
        <w:t xml:space="preserve"> </w:t>
      </w:r>
      <w:r w:rsidRPr="00172C9F">
        <w:rPr>
          <w:rFonts w:ascii="Times New Roman" w:hAnsi="Times New Roman"/>
          <w:lang w:val="az-Latn-AZ"/>
        </w:rPr>
        <w:t>hesablaması</w:t>
      </w:r>
      <w:r w:rsidRPr="0008003C">
        <w:rPr>
          <w:rFonts w:ascii="Times New Roman" w:hAnsi="Times New Roman"/>
          <w:lang w:val="az-Latn-AZ"/>
        </w:rPr>
        <w:t xml:space="preserve"> </w:t>
      </w:r>
      <w:r w:rsidRPr="00172C9F">
        <w:rPr>
          <w:rFonts w:ascii="Times New Roman" w:hAnsi="Times New Roman"/>
          <w:lang w:val="az-Latn-AZ"/>
        </w:rPr>
        <w:t>olar</w:t>
      </w:r>
      <w:r w:rsidRPr="0008003C">
        <w:rPr>
          <w:rFonts w:ascii="Times New Roman" w:hAnsi="Times New Roman"/>
          <w:lang w:val="az-Latn-AZ"/>
        </w:rPr>
        <w:t xml:space="preserve">. </w:t>
      </w:r>
      <w:r w:rsidRPr="00172C9F">
        <w:rPr>
          <w:rFonts w:ascii="Times New Roman" w:hAnsi="Times New Roman"/>
          <w:lang w:val="az-Latn-AZ"/>
        </w:rPr>
        <w:t>Bu</w:t>
      </w:r>
      <w:r w:rsidRPr="0008003C">
        <w:rPr>
          <w:rFonts w:ascii="Times New Roman" w:hAnsi="Times New Roman"/>
          <w:lang w:val="az-Latn-AZ"/>
        </w:rPr>
        <w:t xml:space="preserve"> </w:t>
      </w:r>
      <w:r w:rsidRPr="00172C9F">
        <w:rPr>
          <w:rFonts w:ascii="Times New Roman" w:hAnsi="Times New Roman"/>
          <w:lang w:val="az-Latn-AZ"/>
        </w:rPr>
        <w:t>zaman</w:t>
      </w:r>
      <w:r w:rsidRPr="0008003C">
        <w:rPr>
          <w:rFonts w:ascii="Times New Roman" w:hAnsi="Times New Roman"/>
          <w:lang w:val="az-Latn-AZ"/>
        </w:rPr>
        <w:t xml:space="preserve"> </w:t>
      </w:r>
      <w:r w:rsidRPr="00172C9F">
        <w:rPr>
          <w:rFonts w:ascii="Times New Roman" w:hAnsi="Times New Roman"/>
          <w:lang w:val="az-Latn-AZ"/>
        </w:rPr>
        <w:t>sifariş</w:t>
      </w:r>
      <w:r w:rsidRPr="0008003C">
        <w:rPr>
          <w:rFonts w:ascii="Times New Roman" w:hAnsi="Times New Roman"/>
          <w:lang w:val="az-Latn-AZ"/>
        </w:rPr>
        <w:t xml:space="preserve"> </w:t>
      </w:r>
      <w:r w:rsidRPr="00172C9F">
        <w:rPr>
          <w:rFonts w:ascii="Times New Roman" w:hAnsi="Times New Roman"/>
          <w:lang w:val="az-Latn-AZ"/>
        </w:rPr>
        <w:t>partiyasının</w:t>
      </w:r>
      <w:r w:rsidRPr="0008003C">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w:t>
      </w:r>
      <w:r w:rsidRPr="0008003C">
        <w:rPr>
          <w:rFonts w:ascii="Times New Roman" w:hAnsi="Times New Roman"/>
          <w:lang w:val="az-Latn-AZ"/>
        </w:rPr>
        <w:t xml:space="preserve"> </w:t>
      </w:r>
      <w:r>
        <w:rPr>
          <w:rFonts w:ascii="Times New Roman" w:hAnsi="Times New Roman"/>
          <w:lang w:val="az-Latn-AZ"/>
        </w:rPr>
        <w:t>art-dıqc</w:t>
      </w:r>
      <w:r w:rsidRPr="00172C9F">
        <w:rPr>
          <w:rFonts w:ascii="Times New Roman" w:hAnsi="Times New Roman"/>
          <w:lang w:val="az-Latn-AZ"/>
        </w:rPr>
        <w:t>a</w:t>
      </w:r>
      <w:r w:rsidRPr="0008003C">
        <w:rPr>
          <w:rFonts w:ascii="Times New Roman" w:hAnsi="Times New Roman"/>
          <w:lang w:val="az-Latn-AZ"/>
        </w:rPr>
        <w:t xml:space="preserve"> </w:t>
      </w:r>
      <w:r w:rsidRPr="00172C9F">
        <w:rPr>
          <w:rFonts w:ascii="Times New Roman" w:hAnsi="Times New Roman"/>
          <w:lang w:val="az-Latn-AZ"/>
        </w:rPr>
        <w:t>həmin</w:t>
      </w:r>
      <w:r w:rsidRPr="0008003C">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lərdə</w:t>
      </w:r>
      <w:r w:rsidRPr="0008003C">
        <w:rPr>
          <w:rFonts w:ascii="Times New Roman" w:hAnsi="Times New Roman"/>
          <w:lang w:val="az-Latn-AZ"/>
        </w:rPr>
        <w:t xml:space="preserve"> </w:t>
      </w:r>
      <w:r w:rsidRPr="00172C9F">
        <w:rPr>
          <w:rFonts w:ascii="Times New Roman" w:hAnsi="Times New Roman"/>
          <w:lang w:val="az-Latn-AZ"/>
        </w:rPr>
        <w:t>xətti</w:t>
      </w:r>
      <w:r w:rsidRPr="0008003C">
        <w:rPr>
          <w:rFonts w:ascii="Times New Roman" w:hAnsi="Times New Roman"/>
          <w:lang w:val="az-Latn-AZ"/>
        </w:rPr>
        <w:t xml:space="preserve"> </w:t>
      </w:r>
      <w:r w:rsidRPr="00172C9F">
        <w:rPr>
          <w:rFonts w:ascii="Times New Roman" w:hAnsi="Times New Roman"/>
          <w:lang w:val="az-Latn-AZ"/>
        </w:rPr>
        <w:t>surətdə</w:t>
      </w:r>
      <w:r w:rsidRPr="0008003C">
        <w:rPr>
          <w:rFonts w:ascii="Times New Roman" w:hAnsi="Times New Roman"/>
          <w:lang w:val="az-Latn-AZ"/>
        </w:rPr>
        <w:t xml:space="preserve"> </w:t>
      </w:r>
      <w:r w:rsidRPr="00172C9F">
        <w:rPr>
          <w:rFonts w:ascii="Times New Roman" w:hAnsi="Times New Roman"/>
          <w:lang w:val="az-Latn-AZ"/>
        </w:rPr>
        <w:t>artır</w:t>
      </w:r>
      <w:r w:rsidRPr="0008003C">
        <w:rPr>
          <w:rFonts w:ascii="Times New Roman" w:hAnsi="Times New Roman"/>
          <w:lang w:val="az-Latn-AZ"/>
        </w:rPr>
        <w:t xml:space="preserve">. </w:t>
      </w:r>
      <w:r w:rsidRPr="00172C9F">
        <w:rPr>
          <w:rFonts w:ascii="Times New Roman" w:hAnsi="Times New Roman"/>
          <w:lang w:val="az-Latn-AZ"/>
        </w:rPr>
        <w:t>Ümumi</w:t>
      </w:r>
      <w:r w:rsidRPr="0008003C">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w:t>
      </w:r>
      <w:r w:rsidRPr="0008003C">
        <w:rPr>
          <w:rFonts w:ascii="Times New Roman" w:hAnsi="Times New Roman"/>
          <w:lang w:val="az-Latn-AZ"/>
        </w:rPr>
        <w:t xml:space="preserve"> </w:t>
      </w:r>
      <w:r w:rsidRPr="00172C9F">
        <w:rPr>
          <w:rFonts w:ascii="Times New Roman" w:hAnsi="Times New Roman"/>
          <w:lang w:val="az-Latn-AZ"/>
        </w:rPr>
        <w:t>sifarişlərin</w:t>
      </w:r>
      <w:r w:rsidRPr="0008003C">
        <w:rPr>
          <w:rFonts w:ascii="Times New Roman" w:hAnsi="Times New Roman"/>
          <w:lang w:val="az-Latn-AZ"/>
        </w:rPr>
        <w:t xml:space="preserve"> </w:t>
      </w:r>
      <w:r w:rsidRPr="00172C9F">
        <w:rPr>
          <w:rFonts w:ascii="Times New Roman" w:hAnsi="Times New Roman"/>
          <w:lang w:val="az-Latn-AZ"/>
        </w:rPr>
        <w:t>rəsmiləşdiril</w:t>
      </w:r>
      <w:r>
        <w:rPr>
          <w:rFonts w:ascii="Times New Roman" w:hAnsi="Times New Roman"/>
          <w:lang w:val="az-Latn-AZ"/>
        </w:rPr>
        <w:t>-</w:t>
      </w:r>
      <w:r w:rsidRPr="00172C9F">
        <w:rPr>
          <w:rFonts w:ascii="Times New Roman" w:hAnsi="Times New Roman"/>
          <w:lang w:val="az-Latn-AZ"/>
        </w:rPr>
        <w:t>məsi</w:t>
      </w:r>
      <w:r w:rsidRPr="0008003C">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ləri</w:t>
      </w:r>
      <w:r w:rsidRPr="0008003C">
        <w:rPr>
          <w:rFonts w:ascii="Times New Roman" w:hAnsi="Times New Roman"/>
          <w:lang w:val="az-Latn-AZ"/>
        </w:rPr>
        <w:t xml:space="preserve"> </w:t>
      </w:r>
      <w:r w:rsidRPr="00172C9F">
        <w:rPr>
          <w:rFonts w:ascii="Times New Roman" w:hAnsi="Times New Roman"/>
          <w:lang w:val="az-Latn-AZ"/>
        </w:rPr>
        <w:t>ilə</w:t>
      </w:r>
      <w:r w:rsidRPr="0008003C">
        <w:rPr>
          <w:rFonts w:ascii="Times New Roman" w:hAnsi="Times New Roman"/>
          <w:lang w:val="az-Latn-AZ"/>
        </w:rPr>
        <w:t xml:space="preserve"> </w:t>
      </w:r>
      <w:r w:rsidRPr="00172C9F">
        <w:rPr>
          <w:rFonts w:ascii="Times New Roman" w:hAnsi="Times New Roman"/>
          <w:lang w:val="az-Latn-AZ"/>
        </w:rPr>
        <w:t>ehtiyatların</w:t>
      </w:r>
      <w:r w:rsidRPr="0008003C">
        <w:rPr>
          <w:rFonts w:ascii="Times New Roman" w:hAnsi="Times New Roman"/>
          <w:lang w:val="az-Latn-AZ"/>
        </w:rPr>
        <w:t xml:space="preserve"> </w:t>
      </w:r>
      <w:r w:rsidRPr="00172C9F">
        <w:rPr>
          <w:rFonts w:ascii="Times New Roman" w:hAnsi="Times New Roman"/>
          <w:lang w:val="az-Latn-AZ"/>
        </w:rPr>
        <w:t>saxlanması</w:t>
      </w:r>
      <w:r w:rsidRPr="0008003C">
        <w:rPr>
          <w:rFonts w:ascii="Times New Roman" w:hAnsi="Times New Roman"/>
          <w:lang w:val="az-Latn-AZ"/>
        </w:rPr>
        <w:t xml:space="preserve"> </w:t>
      </w:r>
      <w:r>
        <w:rPr>
          <w:rFonts w:ascii="Times New Roman" w:hAnsi="Times New Roman"/>
          <w:lang w:val="az-Latn-AZ"/>
        </w:rPr>
        <w:t>xərc</w:t>
      </w:r>
      <w:r w:rsidRPr="00172C9F">
        <w:rPr>
          <w:rFonts w:ascii="Times New Roman" w:hAnsi="Times New Roman"/>
          <w:lang w:val="az-Latn-AZ"/>
        </w:rPr>
        <w:t>lərinin</w:t>
      </w:r>
      <w:r w:rsidRPr="0008003C">
        <w:rPr>
          <w:rFonts w:ascii="Times New Roman" w:hAnsi="Times New Roman"/>
          <w:lang w:val="az-Latn-AZ"/>
        </w:rPr>
        <w:t xml:space="preserve"> </w:t>
      </w:r>
      <w:r>
        <w:rPr>
          <w:rFonts w:ascii="Times New Roman" w:hAnsi="Times New Roman"/>
          <w:lang w:val="az-Latn-AZ"/>
        </w:rPr>
        <w:t>c</w:t>
      </w:r>
      <w:r w:rsidRPr="00172C9F">
        <w:rPr>
          <w:rFonts w:ascii="Times New Roman" w:hAnsi="Times New Roman"/>
          <w:lang w:val="az-Latn-AZ"/>
        </w:rPr>
        <w:t>əminə</w:t>
      </w:r>
      <w:r w:rsidRPr="0008003C">
        <w:rPr>
          <w:rFonts w:ascii="Times New Roman" w:hAnsi="Times New Roman"/>
          <w:lang w:val="az-Latn-AZ"/>
        </w:rPr>
        <w:t xml:space="preserve"> </w:t>
      </w:r>
      <w:r w:rsidRPr="00172C9F">
        <w:rPr>
          <w:rFonts w:ascii="Times New Roman" w:hAnsi="Times New Roman"/>
          <w:lang w:val="az-Latn-AZ"/>
        </w:rPr>
        <w:t>bərabərləşir</w:t>
      </w:r>
      <w:r w:rsidRPr="0008003C">
        <w:rPr>
          <w:rFonts w:ascii="Times New Roman" w:hAnsi="Times New Roman"/>
          <w:lang w:val="az-Latn-AZ"/>
        </w:rPr>
        <w:t>.</w:t>
      </w:r>
    </w:p>
    <w:p w:rsidR="00DD0A77" w:rsidRPr="0008003C" w:rsidRDefault="00DD0A77" w:rsidP="00120CC4">
      <w:pPr>
        <w:pStyle w:val="ab"/>
        <w:spacing w:line="360" w:lineRule="auto"/>
        <w:rPr>
          <w:rFonts w:ascii="Times New Roman" w:hAnsi="Times New Roman"/>
          <w:lang w:val="az-Latn-AZ"/>
        </w:rPr>
      </w:pPr>
      <w:r w:rsidRPr="00172C9F">
        <w:rPr>
          <w:rFonts w:ascii="Times New Roman" w:hAnsi="Times New Roman"/>
          <w:lang w:val="az-Latn-AZ"/>
        </w:rPr>
        <w:t>Deməli</w:t>
      </w:r>
      <w:r w:rsidRPr="0008003C">
        <w:rPr>
          <w:rFonts w:ascii="Times New Roman" w:hAnsi="Times New Roman"/>
          <w:lang w:val="az-Latn-AZ"/>
        </w:rPr>
        <w:t xml:space="preserve">, </w:t>
      </w:r>
      <w:r w:rsidRPr="00172C9F">
        <w:rPr>
          <w:rFonts w:ascii="Times New Roman" w:hAnsi="Times New Roman"/>
          <w:lang w:val="az-Latn-AZ"/>
        </w:rPr>
        <w:t>ehtiyatların</w:t>
      </w:r>
      <w:r w:rsidRPr="0008003C">
        <w:rPr>
          <w:rFonts w:ascii="Times New Roman" w:hAnsi="Times New Roman"/>
          <w:lang w:val="az-Latn-AZ"/>
        </w:rPr>
        <w:t xml:space="preserve"> </w:t>
      </w:r>
      <w:r w:rsidRPr="00172C9F">
        <w:rPr>
          <w:rFonts w:ascii="Times New Roman" w:hAnsi="Times New Roman"/>
          <w:lang w:val="az-Latn-AZ"/>
        </w:rPr>
        <w:t>idarə</w:t>
      </w:r>
      <w:r w:rsidRPr="0008003C">
        <w:rPr>
          <w:rFonts w:ascii="Times New Roman" w:hAnsi="Times New Roman"/>
          <w:lang w:val="az-Latn-AZ"/>
        </w:rPr>
        <w:t xml:space="preserve"> </w:t>
      </w:r>
      <w:r w:rsidRPr="00172C9F">
        <w:rPr>
          <w:rFonts w:ascii="Times New Roman" w:hAnsi="Times New Roman"/>
          <w:lang w:val="az-Latn-AZ"/>
        </w:rPr>
        <w:t>edilməsi</w:t>
      </w:r>
      <w:r w:rsidRPr="0008003C">
        <w:rPr>
          <w:rFonts w:ascii="Times New Roman" w:hAnsi="Times New Roman"/>
          <w:lang w:val="az-Latn-AZ"/>
        </w:rPr>
        <w:t xml:space="preserve"> </w:t>
      </w:r>
      <w:r w:rsidRPr="00172C9F">
        <w:rPr>
          <w:rFonts w:ascii="Times New Roman" w:hAnsi="Times New Roman"/>
          <w:lang w:val="az-Latn-AZ"/>
        </w:rPr>
        <w:t>sistemini</w:t>
      </w:r>
      <w:r w:rsidRPr="0008003C">
        <w:rPr>
          <w:rFonts w:ascii="Times New Roman" w:hAnsi="Times New Roman"/>
          <w:lang w:val="az-Latn-AZ"/>
        </w:rPr>
        <w:t xml:space="preserve"> </w:t>
      </w:r>
      <w:r w:rsidRPr="00172C9F">
        <w:rPr>
          <w:rFonts w:ascii="Times New Roman" w:hAnsi="Times New Roman"/>
          <w:lang w:val="az-Latn-AZ"/>
        </w:rPr>
        <w:t>seçən</w:t>
      </w:r>
      <w:r w:rsidRPr="0008003C">
        <w:rPr>
          <w:rFonts w:ascii="Times New Roman" w:hAnsi="Times New Roman"/>
          <w:lang w:val="az-Latn-AZ"/>
        </w:rPr>
        <w:t xml:space="preserve"> </w:t>
      </w:r>
      <w:r w:rsidRPr="00172C9F">
        <w:rPr>
          <w:rFonts w:ascii="Times New Roman" w:hAnsi="Times New Roman"/>
          <w:lang w:val="az-Latn-AZ"/>
        </w:rPr>
        <w:t>zaman</w:t>
      </w:r>
      <w:r w:rsidRPr="0008003C">
        <w:rPr>
          <w:rFonts w:ascii="Times New Roman" w:hAnsi="Times New Roman"/>
          <w:lang w:val="az-Latn-AZ"/>
        </w:rPr>
        <w:t xml:space="preserve"> «</w:t>
      </w:r>
      <w:r w:rsidRPr="00172C9F">
        <w:rPr>
          <w:rFonts w:ascii="Times New Roman" w:hAnsi="Times New Roman"/>
          <w:lang w:val="az-Latn-AZ"/>
        </w:rPr>
        <w:t>Atilla</w:t>
      </w:r>
      <w:r w:rsidRPr="0008003C">
        <w:rPr>
          <w:rFonts w:ascii="Times New Roman" w:hAnsi="Times New Roman"/>
          <w:lang w:val="az-Latn-AZ"/>
        </w:rPr>
        <w:t>-</w:t>
      </w:r>
      <w:r w:rsidRPr="00172C9F">
        <w:rPr>
          <w:rFonts w:ascii="Times New Roman" w:hAnsi="Times New Roman"/>
          <w:lang w:val="az-Latn-AZ"/>
        </w:rPr>
        <w:t>Kompani</w:t>
      </w:r>
      <w:r w:rsidRPr="0008003C">
        <w:rPr>
          <w:rFonts w:ascii="Times New Roman" w:hAnsi="Times New Roman"/>
          <w:lang w:val="az-Latn-AZ"/>
        </w:rPr>
        <w:t>», «</w:t>
      </w:r>
      <w:r w:rsidRPr="00172C9F">
        <w:rPr>
          <w:rFonts w:ascii="Times New Roman" w:hAnsi="Times New Roman"/>
          <w:lang w:val="az-Latn-AZ"/>
        </w:rPr>
        <w:t>Stal</w:t>
      </w:r>
      <w:r w:rsidRPr="0008003C">
        <w:rPr>
          <w:rFonts w:ascii="Times New Roman" w:hAnsi="Times New Roman"/>
          <w:lang w:val="az-Latn-AZ"/>
        </w:rPr>
        <w:t xml:space="preserve">» </w:t>
      </w:r>
      <w:r w:rsidRPr="00172C9F">
        <w:rPr>
          <w:rFonts w:ascii="Times New Roman" w:hAnsi="Times New Roman"/>
          <w:lang w:val="az-Latn-AZ"/>
        </w:rPr>
        <w:t>və</w:t>
      </w:r>
      <w:r w:rsidRPr="0008003C">
        <w:rPr>
          <w:rFonts w:ascii="Times New Roman" w:hAnsi="Times New Roman"/>
          <w:lang w:val="az-Latn-AZ"/>
        </w:rPr>
        <w:t xml:space="preserve"> «</w:t>
      </w:r>
      <w:r w:rsidRPr="00172C9F">
        <w:rPr>
          <w:rFonts w:ascii="Times New Roman" w:hAnsi="Times New Roman"/>
          <w:lang w:val="az-Latn-AZ"/>
        </w:rPr>
        <w:t>İmpuls</w:t>
      </w:r>
      <w:r w:rsidRPr="0008003C">
        <w:rPr>
          <w:rFonts w:ascii="Times New Roman" w:hAnsi="Times New Roman"/>
          <w:lang w:val="az-Latn-AZ"/>
        </w:rPr>
        <w:t xml:space="preserve">» </w:t>
      </w:r>
      <w:r w:rsidRPr="00172C9F">
        <w:rPr>
          <w:rFonts w:ascii="Times New Roman" w:hAnsi="Times New Roman"/>
          <w:lang w:val="az-Latn-AZ"/>
        </w:rPr>
        <w:t>kimi</w:t>
      </w:r>
      <w:r w:rsidRPr="0008003C">
        <w:rPr>
          <w:rFonts w:ascii="Times New Roman" w:hAnsi="Times New Roman"/>
          <w:lang w:val="az-Latn-AZ"/>
        </w:rPr>
        <w:t xml:space="preserve"> </w:t>
      </w:r>
      <w:r w:rsidRPr="00172C9F">
        <w:rPr>
          <w:rFonts w:ascii="Times New Roman" w:hAnsi="Times New Roman"/>
          <w:lang w:val="az-Latn-AZ"/>
        </w:rPr>
        <w:t>topdansatış</w:t>
      </w:r>
      <w:r w:rsidRPr="0008003C">
        <w:rPr>
          <w:rFonts w:ascii="Times New Roman" w:hAnsi="Times New Roman"/>
          <w:lang w:val="az-Latn-AZ"/>
        </w:rPr>
        <w:t xml:space="preserve"> </w:t>
      </w:r>
      <w:r w:rsidRPr="00172C9F">
        <w:rPr>
          <w:rFonts w:ascii="Times New Roman" w:hAnsi="Times New Roman"/>
          <w:lang w:val="az-Latn-AZ"/>
        </w:rPr>
        <w:t>müəssisələri</w:t>
      </w:r>
      <w:r w:rsidRPr="0008003C">
        <w:rPr>
          <w:rFonts w:ascii="Times New Roman" w:hAnsi="Times New Roman"/>
          <w:lang w:val="az-Latn-AZ"/>
        </w:rPr>
        <w:t xml:space="preserve"> </w:t>
      </w:r>
      <w:r w:rsidRPr="00172C9F">
        <w:rPr>
          <w:rFonts w:ascii="Times New Roman" w:hAnsi="Times New Roman"/>
          <w:lang w:val="az-Latn-AZ"/>
        </w:rPr>
        <w:t>tələbin</w:t>
      </w:r>
      <w:r w:rsidRPr="0008003C">
        <w:rPr>
          <w:rFonts w:ascii="Times New Roman" w:hAnsi="Times New Roman"/>
          <w:lang w:val="az-Latn-AZ"/>
        </w:rPr>
        <w:t xml:space="preserve"> </w:t>
      </w:r>
      <w:r w:rsidRPr="00172C9F">
        <w:rPr>
          <w:rFonts w:ascii="Times New Roman" w:hAnsi="Times New Roman"/>
          <w:lang w:val="az-Latn-AZ"/>
        </w:rPr>
        <w:t>dəyişməsi</w:t>
      </w:r>
      <w:r w:rsidRPr="0008003C">
        <w:rPr>
          <w:rFonts w:ascii="Times New Roman" w:hAnsi="Times New Roman"/>
          <w:lang w:val="az-Latn-AZ"/>
        </w:rPr>
        <w:t xml:space="preserve"> </w:t>
      </w:r>
      <w:r w:rsidRPr="00172C9F">
        <w:rPr>
          <w:rFonts w:ascii="Times New Roman" w:hAnsi="Times New Roman"/>
          <w:lang w:val="az-Latn-AZ"/>
        </w:rPr>
        <w:t>tezliyini</w:t>
      </w:r>
      <w:r w:rsidRPr="0008003C">
        <w:rPr>
          <w:rFonts w:ascii="Times New Roman" w:hAnsi="Times New Roman"/>
          <w:lang w:val="az-Latn-AZ"/>
        </w:rPr>
        <w:t xml:space="preserve"> </w:t>
      </w:r>
      <w:r w:rsidRPr="00172C9F">
        <w:rPr>
          <w:rFonts w:ascii="Times New Roman" w:hAnsi="Times New Roman"/>
          <w:lang w:val="az-Latn-AZ"/>
        </w:rPr>
        <w:t>mütləq</w:t>
      </w:r>
      <w:r w:rsidRPr="0008003C">
        <w:rPr>
          <w:rFonts w:ascii="Times New Roman" w:hAnsi="Times New Roman"/>
          <w:lang w:val="az-Latn-AZ"/>
        </w:rPr>
        <w:t xml:space="preserve"> </w:t>
      </w:r>
      <w:r w:rsidRPr="00172C9F">
        <w:rPr>
          <w:rFonts w:ascii="Times New Roman" w:hAnsi="Times New Roman"/>
          <w:lang w:val="az-Latn-AZ"/>
        </w:rPr>
        <w:t>nəzərə</w:t>
      </w:r>
      <w:r w:rsidRPr="0008003C">
        <w:rPr>
          <w:rFonts w:ascii="Times New Roman" w:hAnsi="Times New Roman"/>
          <w:lang w:val="az-Latn-AZ"/>
        </w:rPr>
        <w:t xml:space="preserve"> </w:t>
      </w:r>
      <w:r w:rsidRPr="00172C9F">
        <w:rPr>
          <w:rFonts w:ascii="Times New Roman" w:hAnsi="Times New Roman"/>
          <w:lang w:val="az-Latn-AZ"/>
        </w:rPr>
        <w:t>almalıdırlar</w:t>
      </w:r>
      <w:r w:rsidRPr="0008003C">
        <w:rPr>
          <w:rFonts w:ascii="Times New Roman" w:hAnsi="Times New Roman"/>
          <w:lang w:val="az-Latn-AZ"/>
        </w:rPr>
        <w:t xml:space="preserve">. </w:t>
      </w:r>
      <w:r w:rsidRPr="00172C9F">
        <w:rPr>
          <w:rFonts w:ascii="Times New Roman" w:hAnsi="Times New Roman"/>
          <w:lang w:val="az-Latn-AZ"/>
        </w:rPr>
        <w:t>Hesablamaların</w:t>
      </w:r>
      <w:r w:rsidRPr="0008003C">
        <w:rPr>
          <w:rFonts w:ascii="Times New Roman" w:hAnsi="Times New Roman"/>
          <w:lang w:val="az-Latn-AZ"/>
        </w:rPr>
        <w:t xml:space="preserve"> </w:t>
      </w:r>
      <w:r w:rsidRPr="00172C9F">
        <w:rPr>
          <w:rFonts w:ascii="Times New Roman" w:hAnsi="Times New Roman"/>
          <w:lang w:val="az-Latn-AZ"/>
        </w:rPr>
        <w:t>göstərdiyi</w:t>
      </w:r>
      <w:r w:rsidRPr="0008003C">
        <w:rPr>
          <w:rFonts w:ascii="Times New Roman" w:hAnsi="Times New Roman"/>
          <w:lang w:val="az-Latn-AZ"/>
        </w:rPr>
        <w:t xml:space="preserve"> </w:t>
      </w:r>
      <w:r w:rsidRPr="00172C9F">
        <w:rPr>
          <w:rFonts w:ascii="Times New Roman" w:hAnsi="Times New Roman"/>
          <w:lang w:val="az-Latn-AZ"/>
        </w:rPr>
        <w:t>kimi</w:t>
      </w:r>
      <w:r w:rsidRPr="0008003C">
        <w:rPr>
          <w:rFonts w:ascii="Times New Roman" w:hAnsi="Times New Roman"/>
          <w:lang w:val="az-Latn-AZ"/>
        </w:rPr>
        <w:t xml:space="preserve"> </w:t>
      </w:r>
      <w:r w:rsidRPr="00172C9F">
        <w:rPr>
          <w:rFonts w:ascii="Times New Roman" w:hAnsi="Times New Roman"/>
          <w:lang w:val="az-Latn-AZ"/>
        </w:rPr>
        <w:t>tələbin</w:t>
      </w:r>
      <w:r w:rsidRPr="0008003C">
        <w:rPr>
          <w:rFonts w:ascii="Times New Roman" w:hAnsi="Times New Roman"/>
          <w:lang w:val="az-Latn-AZ"/>
        </w:rPr>
        <w:t xml:space="preserve"> </w:t>
      </w:r>
      <w:r w:rsidRPr="00172C9F">
        <w:rPr>
          <w:rFonts w:ascii="Times New Roman" w:hAnsi="Times New Roman"/>
          <w:lang w:val="az-Latn-AZ"/>
        </w:rPr>
        <w:t>artması</w:t>
      </w:r>
      <w:r w:rsidRPr="0008003C">
        <w:rPr>
          <w:rFonts w:ascii="Times New Roman" w:hAnsi="Times New Roman"/>
          <w:lang w:val="az-Latn-AZ"/>
        </w:rPr>
        <w:t xml:space="preserve"> </w:t>
      </w:r>
      <w:r w:rsidRPr="00172C9F">
        <w:rPr>
          <w:rFonts w:ascii="Times New Roman" w:hAnsi="Times New Roman"/>
          <w:lang w:val="az-Latn-AZ"/>
        </w:rPr>
        <w:t>ilə</w:t>
      </w:r>
      <w:r w:rsidRPr="0008003C">
        <w:rPr>
          <w:rFonts w:ascii="Times New Roman" w:hAnsi="Times New Roman"/>
          <w:lang w:val="az-Latn-AZ"/>
        </w:rPr>
        <w:t xml:space="preserve"> </w:t>
      </w:r>
      <w:r w:rsidRPr="00172C9F">
        <w:rPr>
          <w:rFonts w:ascii="Times New Roman" w:hAnsi="Times New Roman"/>
          <w:lang w:val="az-Latn-AZ"/>
        </w:rPr>
        <w:t>sifariş</w:t>
      </w:r>
      <w:r w:rsidRPr="0008003C">
        <w:rPr>
          <w:rFonts w:ascii="Times New Roman" w:hAnsi="Times New Roman"/>
          <w:lang w:val="az-Latn-AZ"/>
        </w:rPr>
        <w:t xml:space="preserve"> </w:t>
      </w:r>
      <w:r w:rsidRPr="00172C9F">
        <w:rPr>
          <w:rFonts w:ascii="Times New Roman" w:hAnsi="Times New Roman"/>
          <w:lang w:val="az-Latn-AZ"/>
        </w:rPr>
        <w:t>partiyalarında</w:t>
      </w:r>
      <w:r w:rsidRPr="0008003C">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w:t>
      </w:r>
      <w:r w:rsidRPr="0008003C">
        <w:rPr>
          <w:rFonts w:ascii="Times New Roman" w:hAnsi="Times New Roman"/>
          <w:lang w:val="az-Latn-AZ"/>
        </w:rPr>
        <w:t xml:space="preserve"> </w:t>
      </w:r>
      <w:r>
        <w:rPr>
          <w:rFonts w:ascii="Times New Roman" w:hAnsi="Times New Roman"/>
          <w:lang w:val="az-Latn-AZ"/>
        </w:rPr>
        <w:t>artac</w:t>
      </w:r>
      <w:r w:rsidRPr="00172C9F">
        <w:rPr>
          <w:rFonts w:ascii="Times New Roman" w:hAnsi="Times New Roman"/>
          <w:lang w:val="az-Latn-AZ"/>
        </w:rPr>
        <w:t>aqdır</w:t>
      </w:r>
      <w:r w:rsidRPr="0008003C">
        <w:rPr>
          <w:rFonts w:ascii="Times New Roman" w:hAnsi="Times New Roman"/>
          <w:lang w:val="az-Latn-AZ"/>
        </w:rPr>
        <w:t xml:space="preserve">. </w:t>
      </w:r>
      <w:r w:rsidRPr="00172C9F">
        <w:rPr>
          <w:rFonts w:ascii="Times New Roman" w:hAnsi="Times New Roman"/>
          <w:lang w:val="az-Latn-AZ"/>
        </w:rPr>
        <w:t>Lakin</w:t>
      </w:r>
      <w:r w:rsidRPr="0008003C">
        <w:rPr>
          <w:rFonts w:ascii="Times New Roman" w:hAnsi="Times New Roman"/>
          <w:lang w:val="az-Latn-AZ"/>
        </w:rPr>
        <w:t xml:space="preserve">, </w:t>
      </w:r>
      <w:r w:rsidRPr="00172C9F">
        <w:rPr>
          <w:rFonts w:ascii="Times New Roman" w:hAnsi="Times New Roman"/>
          <w:lang w:val="az-Latn-AZ"/>
        </w:rPr>
        <w:t>belə</w:t>
      </w:r>
      <w:r w:rsidRPr="0008003C">
        <w:rPr>
          <w:rFonts w:ascii="Times New Roman" w:hAnsi="Times New Roman"/>
          <w:lang w:val="az-Latn-AZ"/>
        </w:rPr>
        <w:t xml:space="preserve"> </w:t>
      </w:r>
      <w:r w:rsidRPr="00172C9F">
        <w:rPr>
          <w:rFonts w:ascii="Times New Roman" w:hAnsi="Times New Roman"/>
          <w:lang w:val="az-Latn-AZ"/>
        </w:rPr>
        <w:t>halda</w:t>
      </w:r>
      <w:r w:rsidRPr="0008003C">
        <w:rPr>
          <w:rFonts w:ascii="Times New Roman" w:hAnsi="Times New Roman"/>
          <w:lang w:val="az-Latn-AZ"/>
        </w:rPr>
        <w:t xml:space="preserve"> </w:t>
      </w:r>
      <w:r w:rsidRPr="00172C9F">
        <w:rPr>
          <w:rFonts w:ascii="Times New Roman" w:hAnsi="Times New Roman"/>
          <w:lang w:val="az-Latn-AZ"/>
        </w:rPr>
        <w:t>zəmanətli</w:t>
      </w:r>
      <w:r w:rsidRPr="0008003C">
        <w:rPr>
          <w:rFonts w:ascii="Times New Roman" w:hAnsi="Times New Roman"/>
          <w:lang w:val="az-Latn-AZ"/>
        </w:rPr>
        <w:t xml:space="preserve"> </w:t>
      </w:r>
      <w:r w:rsidRPr="00172C9F">
        <w:rPr>
          <w:rFonts w:ascii="Times New Roman" w:hAnsi="Times New Roman"/>
          <w:lang w:val="az-Latn-AZ"/>
        </w:rPr>
        <w:t>ehtiyatın</w:t>
      </w:r>
      <w:r w:rsidRPr="0008003C">
        <w:rPr>
          <w:rFonts w:ascii="Times New Roman" w:hAnsi="Times New Roman"/>
          <w:lang w:val="az-Latn-AZ"/>
        </w:rPr>
        <w:t xml:space="preserve"> </w:t>
      </w:r>
      <w:r>
        <w:rPr>
          <w:rFonts w:ascii="Times New Roman" w:hAnsi="Times New Roman"/>
          <w:lang w:val="az-Latn-AZ"/>
        </w:rPr>
        <w:t>həc</w:t>
      </w:r>
      <w:r w:rsidRPr="00172C9F">
        <w:rPr>
          <w:rFonts w:ascii="Times New Roman" w:hAnsi="Times New Roman"/>
          <w:lang w:val="az-Latn-AZ"/>
        </w:rPr>
        <w:t>mi</w:t>
      </w:r>
      <w:r w:rsidRPr="0008003C">
        <w:rPr>
          <w:rFonts w:ascii="Times New Roman" w:hAnsi="Times New Roman"/>
          <w:lang w:val="az-Latn-AZ"/>
        </w:rPr>
        <w:t xml:space="preserve"> </w:t>
      </w:r>
      <w:r w:rsidRPr="00172C9F">
        <w:rPr>
          <w:rFonts w:ascii="Times New Roman" w:hAnsi="Times New Roman"/>
          <w:lang w:val="az-Latn-AZ"/>
        </w:rPr>
        <w:t>ya</w:t>
      </w:r>
      <w:r w:rsidRPr="0008003C">
        <w:rPr>
          <w:rFonts w:ascii="Times New Roman" w:hAnsi="Times New Roman"/>
          <w:lang w:val="az-Latn-AZ"/>
        </w:rPr>
        <w:t xml:space="preserve"> </w:t>
      </w:r>
      <w:r w:rsidRPr="00172C9F">
        <w:rPr>
          <w:rFonts w:ascii="Times New Roman" w:hAnsi="Times New Roman"/>
          <w:lang w:val="az-Latn-AZ"/>
        </w:rPr>
        <w:t>tələbin</w:t>
      </w:r>
      <w:r w:rsidRPr="0008003C">
        <w:rPr>
          <w:rFonts w:ascii="Times New Roman" w:hAnsi="Times New Roman"/>
          <w:lang w:val="az-Latn-AZ"/>
        </w:rPr>
        <w:t xml:space="preserve"> </w:t>
      </w:r>
      <w:r w:rsidRPr="00172C9F">
        <w:rPr>
          <w:rFonts w:ascii="Times New Roman" w:hAnsi="Times New Roman"/>
          <w:lang w:val="az-Latn-AZ"/>
        </w:rPr>
        <w:t>artım</w:t>
      </w:r>
      <w:r w:rsidRPr="0008003C">
        <w:rPr>
          <w:rFonts w:ascii="Times New Roman" w:hAnsi="Times New Roman"/>
          <w:lang w:val="az-Latn-AZ"/>
        </w:rPr>
        <w:t xml:space="preserve"> </w:t>
      </w:r>
      <w:r w:rsidRPr="00172C9F">
        <w:rPr>
          <w:rFonts w:ascii="Times New Roman" w:hAnsi="Times New Roman"/>
          <w:lang w:val="az-Latn-AZ"/>
        </w:rPr>
        <w:t>tempinə</w:t>
      </w:r>
      <w:r w:rsidRPr="0008003C">
        <w:rPr>
          <w:rFonts w:ascii="Times New Roman" w:hAnsi="Times New Roman"/>
          <w:lang w:val="az-Latn-AZ"/>
        </w:rPr>
        <w:t xml:space="preserve"> </w:t>
      </w:r>
      <w:r w:rsidRPr="00172C9F">
        <w:rPr>
          <w:rFonts w:ascii="Times New Roman" w:hAnsi="Times New Roman"/>
          <w:lang w:val="az-Latn-AZ"/>
        </w:rPr>
        <w:t>uyğun</w:t>
      </w:r>
      <w:r w:rsidRPr="0008003C">
        <w:rPr>
          <w:rFonts w:ascii="Times New Roman" w:hAnsi="Times New Roman"/>
          <w:lang w:val="az-Latn-AZ"/>
        </w:rPr>
        <w:t xml:space="preserve"> </w:t>
      </w:r>
      <w:r w:rsidRPr="00172C9F">
        <w:rPr>
          <w:rFonts w:ascii="Times New Roman" w:hAnsi="Times New Roman"/>
          <w:lang w:val="az-Latn-AZ"/>
        </w:rPr>
        <w:t>olaraq</w:t>
      </w:r>
      <w:r w:rsidRPr="0008003C">
        <w:rPr>
          <w:rFonts w:ascii="Times New Roman" w:hAnsi="Times New Roman"/>
          <w:lang w:val="az-Latn-AZ"/>
        </w:rPr>
        <w:t xml:space="preserve"> </w:t>
      </w:r>
      <w:r w:rsidRPr="00172C9F">
        <w:rPr>
          <w:rFonts w:ascii="Times New Roman" w:hAnsi="Times New Roman"/>
          <w:lang w:val="az-Latn-AZ"/>
        </w:rPr>
        <w:t>artmalıdır</w:t>
      </w:r>
      <w:r w:rsidRPr="0008003C">
        <w:rPr>
          <w:rFonts w:ascii="Times New Roman" w:hAnsi="Times New Roman"/>
          <w:lang w:val="az-Latn-AZ"/>
        </w:rPr>
        <w:t xml:space="preserve">, </w:t>
      </w:r>
      <w:r w:rsidRPr="00172C9F">
        <w:rPr>
          <w:rFonts w:ascii="Times New Roman" w:hAnsi="Times New Roman"/>
          <w:lang w:val="az-Latn-AZ"/>
        </w:rPr>
        <w:t>ya</w:t>
      </w:r>
      <w:r w:rsidRPr="0008003C">
        <w:rPr>
          <w:rFonts w:ascii="Times New Roman" w:hAnsi="Times New Roman"/>
          <w:lang w:val="az-Latn-AZ"/>
        </w:rPr>
        <w:t xml:space="preserve"> </w:t>
      </w:r>
      <w:r w:rsidRPr="00172C9F">
        <w:rPr>
          <w:rFonts w:ascii="Times New Roman" w:hAnsi="Times New Roman"/>
          <w:lang w:val="az-Latn-AZ"/>
        </w:rPr>
        <w:t>da</w:t>
      </w:r>
      <w:r w:rsidRPr="0008003C">
        <w:rPr>
          <w:rFonts w:ascii="Times New Roman" w:hAnsi="Times New Roman"/>
          <w:lang w:val="az-Latn-AZ"/>
        </w:rPr>
        <w:t xml:space="preserve"> </w:t>
      </w:r>
      <w:r w:rsidRPr="00172C9F">
        <w:rPr>
          <w:rFonts w:ascii="Times New Roman" w:hAnsi="Times New Roman"/>
          <w:lang w:val="az-Latn-AZ"/>
        </w:rPr>
        <w:t>məhsullara</w:t>
      </w:r>
      <w:r w:rsidRPr="0008003C">
        <w:rPr>
          <w:rFonts w:ascii="Times New Roman" w:hAnsi="Times New Roman"/>
          <w:lang w:val="az-Latn-AZ"/>
        </w:rPr>
        <w:t xml:space="preserve"> </w:t>
      </w:r>
      <w:r w:rsidRPr="00172C9F">
        <w:rPr>
          <w:rFonts w:ascii="Times New Roman" w:hAnsi="Times New Roman"/>
          <w:lang w:val="az-Latn-AZ"/>
        </w:rPr>
        <w:t>maksimal</w:t>
      </w:r>
      <w:r w:rsidRPr="0008003C">
        <w:rPr>
          <w:rFonts w:ascii="Times New Roman" w:hAnsi="Times New Roman"/>
          <w:lang w:val="az-Latn-AZ"/>
        </w:rPr>
        <w:t xml:space="preserve"> </w:t>
      </w:r>
      <w:r w:rsidRPr="00172C9F">
        <w:rPr>
          <w:rFonts w:ascii="Times New Roman" w:hAnsi="Times New Roman"/>
          <w:lang w:val="az-Latn-AZ"/>
        </w:rPr>
        <w:t>və</w:t>
      </w:r>
      <w:r w:rsidRPr="0008003C">
        <w:rPr>
          <w:rFonts w:ascii="Times New Roman" w:hAnsi="Times New Roman"/>
          <w:lang w:val="az-Latn-AZ"/>
        </w:rPr>
        <w:t xml:space="preserve"> </w:t>
      </w:r>
      <w:r w:rsidRPr="00172C9F">
        <w:rPr>
          <w:rFonts w:ascii="Times New Roman" w:hAnsi="Times New Roman"/>
          <w:lang w:val="az-Latn-AZ"/>
        </w:rPr>
        <w:t>ya</w:t>
      </w:r>
      <w:r w:rsidRPr="0008003C">
        <w:rPr>
          <w:rFonts w:ascii="Times New Roman" w:hAnsi="Times New Roman"/>
          <w:lang w:val="az-Latn-AZ"/>
        </w:rPr>
        <w:t xml:space="preserve"> </w:t>
      </w:r>
      <w:r w:rsidRPr="00172C9F">
        <w:rPr>
          <w:rFonts w:ascii="Times New Roman" w:hAnsi="Times New Roman"/>
          <w:lang w:val="az-Latn-AZ"/>
        </w:rPr>
        <w:t>minimal</w:t>
      </w:r>
      <w:r w:rsidRPr="0008003C">
        <w:rPr>
          <w:rFonts w:ascii="Times New Roman" w:hAnsi="Times New Roman"/>
          <w:lang w:val="az-Latn-AZ"/>
        </w:rPr>
        <w:t xml:space="preserve"> </w:t>
      </w:r>
      <w:r w:rsidRPr="00172C9F">
        <w:rPr>
          <w:rFonts w:ascii="Times New Roman" w:hAnsi="Times New Roman"/>
          <w:lang w:val="az-Latn-AZ"/>
        </w:rPr>
        <w:t>tələbat</w:t>
      </w:r>
      <w:r w:rsidRPr="0008003C">
        <w:rPr>
          <w:rFonts w:ascii="Times New Roman" w:hAnsi="Times New Roman"/>
          <w:lang w:val="az-Latn-AZ"/>
        </w:rPr>
        <w:t xml:space="preserve"> </w:t>
      </w:r>
      <w:r w:rsidRPr="00172C9F">
        <w:rPr>
          <w:rFonts w:ascii="Times New Roman" w:hAnsi="Times New Roman"/>
          <w:lang w:val="az-Latn-AZ"/>
        </w:rPr>
        <w:t>zamanı</w:t>
      </w:r>
      <w:r w:rsidRPr="0008003C">
        <w:rPr>
          <w:rFonts w:ascii="Times New Roman" w:hAnsi="Times New Roman"/>
          <w:lang w:val="az-Latn-AZ"/>
        </w:rPr>
        <w:t xml:space="preserve"> </w:t>
      </w:r>
      <w:r w:rsidRPr="00172C9F">
        <w:rPr>
          <w:rFonts w:ascii="Times New Roman" w:hAnsi="Times New Roman"/>
          <w:lang w:val="az-Latn-AZ"/>
        </w:rPr>
        <w:t>onları</w:t>
      </w:r>
      <w:r w:rsidRPr="0008003C">
        <w:rPr>
          <w:rFonts w:ascii="Times New Roman" w:hAnsi="Times New Roman"/>
          <w:lang w:val="az-Latn-AZ"/>
        </w:rPr>
        <w:t xml:space="preserve"> </w:t>
      </w:r>
      <w:r w:rsidRPr="00172C9F">
        <w:rPr>
          <w:rFonts w:ascii="Times New Roman" w:hAnsi="Times New Roman"/>
          <w:lang w:val="az-Latn-AZ"/>
        </w:rPr>
        <w:t>qıtlıqdan</w:t>
      </w:r>
      <w:r w:rsidRPr="0008003C">
        <w:rPr>
          <w:rFonts w:ascii="Times New Roman" w:hAnsi="Times New Roman"/>
          <w:lang w:val="az-Latn-AZ"/>
        </w:rPr>
        <w:t xml:space="preserve"> </w:t>
      </w:r>
      <w:r w:rsidRPr="00172C9F">
        <w:rPr>
          <w:rFonts w:ascii="Times New Roman" w:hAnsi="Times New Roman"/>
          <w:lang w:val="az-Latn-AZ"/>
        </w:rPr>
        <w:t>mühafizə</w:t>
      </w:r>
      <w:r w:rsidRPr="0008003C">
        <w:rPr>
          <w:rFonts w:ascii="Times New Roman" w:hAnsi="Times New Roman"/>
          <w:lang w:val="az-Latn-AZ"/>
        </w:rPr>
        <w:t xml:space="preserve"> </w:t>
      </w:r>
      <w:r w:rsidRPr="00172C9F">
        <w:rPr>
          <w:rFonts w:ascii="Times New Roman" w:hAnsi="Times New Roman"/>
          <w:lang w:val="az-Latn-AZ"/>
        </w:rPr>
        <w:t>etməlidir</w:t>
      </w:r>
      <w:r w:rsidRPr="0008003C">
        <w:rPr>
          <w:rFonts w:ascii="Times New Roman" w:hAnsi="Times New Roman"/>
          <w:lang w:val="az-Latn-AZ"/>
        </w:rPr>
        <w:t xml:space="preserve">. </w:t>
      </w:r>
      <w:r w:rsidRPr="00172C9F">
        <w:rPr>
          <w:rFonts w:ascii="Times New Roman" w:hAnsi="Times New Roman"/>
          <w:lang w:val="az-Latn-AZ"/>
        </w:rPr>
        <w:t>Əgər</w:t>
      </w:r>
      <w:r w:rsidRPr="0008003C">
        <w:rPr>
          <w:rFonts w:ascii="Times New Roman" w:hAnsi="Times New Roman"/>
          <w:lang w:val="az-Latn-AZ"/>
        </w:rPr>
        <w:t xml:space="preserve"> </w:t>
      </w:r>
      <w:r w:rsidRPr="00172C9F">
        <w:rPr>
          <w:rFonts w:ascii="Times New Roman" w:hAnsi="Times New Roman"/>
          <w:lang w:val="az-Latn-AZ"/>
        </w:rPr>
        <w:t>tədqiq</w:t>
      </w:r>
      <w:r w:rsidRPr="0008003C">
        <w:rPr>
          <w:rFonts w:ascii="Times New Roman" w:hAnsi="Times New Roman"/>
          <w:lang w:val="az-Latn-AZ"/>
        </w:rPr>
        <w:t xml:space="preserve"> </w:t>
      </w:r>
      <w:r w:rsidRPr="00172C9F">
        <w:rPr>
          <w:rFonts w:ascii="Times New Roman" w:hAnsi="Times New Roman"/>
          <w:lang w:val="az-Latn-AZ"/>
        </w:rPr>
        <w:t>edilən</w:t>
      </w:r>
      <w:r w:rsidRPr="0008003C">
        <w:rPr>
          <w:rFonts w:ascii="Times New Roman" w:hAnsi="Times New Roman"/>
          <w:lang w:val="az-Latn-AZ"/>
        </w:rPr>
        <w:t xml:space="preserve"> </w:t>
      </w:r>
      <w:r w:rsidRPr="00172C9F">
        <w:rPr>
          <w:rFonts w:ascii="Times New Roman" w:hAnsi="Times New Roman"/>
          <w:lang w:val="az-Latn-AZ"/>
        </w:rPr>
        <w:t>müəssisə</w:t>
      </w:r>
      <w:r w:rsidRPr="0008003C">
        <w:rPr>
          <w:rFonts w:ascii="Times New Roman" w:hAnsi="Times New Roman"/>
          <w:lang w:val="az-Latn-AZ"/>
        </w:rPr>
        <w:t xml:space="preserve"> </w:t>
      </w:r>
      <w:r w:rsidRPr="00172C9F">
        <w:rPr>
          <w:rFonts w:ascii="Times New Roman" w:hAnsi="Times New Roman"/>
          <w:lang w:val="az-Latn-AZ"/>
        </w:rPr>
        <w:t>bu</w:t>
      </w:r>
      <w:r w:rsidRPr="0008003C">
        <w:rPr>
          <w:rFonts w:ascii="Times New Roman" w:hAnsi="Times New Roman"/>
          <w:lang w:val="az-Latn-AZ"/>
        </w:rPr>
        <w:t xml:space="preserve"> </w:t>
      </w:r>
      <w:r w:rsidRPr="00172C9F">
        <w:rPr>
          <w:rFonts w:ascii="Times New Roman" w:hAnsi="Times New Roman"/>
          <w:lang w:val="az-Latn-AZ"/>
        </w:rPr>
        <w:t>sistemi</w:t>
      </w:r>
      <w:r w:rsidRPr="0008003C">
        <w:rPr>
          <w:rFonts w:ascii="Times New Roman" w:hAnsi="Times New Roman"/>
          <w:lang w:val="az-Latn-AZ"/>
        </w:rPr>
        <w:t xml:space="preserve"> </w:t>
      </w:r>
      <w:r w:rsidRPr="00172C9F">
        <w:rPr>
          <w:rFonts w:ascii="Times New Roman" w:hAnsi="Times New Roman"/>
          <w:lang w:val="az-Latn-AZ"/>
        </w:rPr>
        <w:t>qəbul</w:t>
      </w:r>
      <w:r w:rsidRPr="0008003C">
        <w:rPr>
          <w:rFonts w:ascii="Times New Roman" w:hAnsi="Times New Roman"/>
          <w:lang w:val="az-Latn-AZ"/>
        </w:rPr>
        <w:t xml:space="preserve"> </w:t>
      </w:r>
      <w:r w:rsidRPr="00172C9F">
        <w:rPr>
          <w:rFonts w:ascii="Times New Roman" w:hAnsi="Times New Roman"/>
          <w:lang w:val="az-Latn-AZ"/>
        </w:rPr>
        <w:t>edirsə</w:t>
      </w:r>
      <w:r w:rsidRPr="0008003C">
        <w:rPr>
          <w:rFonts w:ascii="Times New Roman" w:hAnsi="Times New Roman"/>
          <w:lang w:val="az-Latn-AZ"/>
        </w:rPr>
        <w:t xml:space="preserve">, </w:t>
      </w:r>
      <w:r w:rsidRPr="00172C9F">
        <w:rPr>
          <w:rFonts w:ascii="Times New Roman" w:hAnsi="Times New Roman"/>
          <w:lang w:val="az-Latn-AZ"/>
        </w:rPr>
        <w:t>onda</w:t>
      </w:r>
      <w:r w:rsidRPr="0008003C">
        <w:rPr>
          <w:rFonts w:ascii="Times New Roman" w:hAnsi="Times New Roman"/>
          <w:lang w:val="az-Latn-AZ"/>
        </w:rPr>
        <w:t xml:space="preserve"> </w:t>
      </w:r>
      <w:r w:rsidRPr="00172C9F">
        <w:rPr>
          <w:rFonts w:ascii="Times New Roman" w:hAnsi="Times New Roman"/>
          <w:lang w:val="az-Latn-AZ"/>
        </w:rPr>
        <w:t>tələbin</w:t>
      </w:r>
      <w:r w:rsidRPr="0008003C">
        <w:rPr>
          <w:rFonts w:ascii="Times New Roman" w:hAnsi="Times New Roman"/>
          <w:lang w:val="az-Latn-AZ"/>
        </w:rPr>
        <w:t xml:space="preserve"> </w:t>
      </w:r>
      <w:r w:rsidRPr="00172C9F">
        <w:rPr>
          <w:rFonts w:ascii="Times New Roman" w:hAnsi="Times New Roman"/>
          <w:lang w:val="az-Latn-AZ"/>
        </w:rPr>
        <w:t>artması</w:t>
      </w:r>
      <w:r w:rsidRPr="0008003C">
        <w:rPr>
          <w:rFonts w:ascii="Times New Roman" w:hAnsi="Times New Roman"/>
          <w:lang w:val="az-Latn-AZ"/>
        </w:rPr>
        <w:t xml:space="preserve"> </w:t>
      </w:r>
      <w:r w:rsidRPr="00172C9F">
        <w:rPr>
          <w:rFonts w:ascii="Times New Roman" w:hAnsi="Times New Roman"/>
          <w:lang w:val="az-Latn-AZ"/>
        </w:rPr>
        <w:t>müqabilində</w:t>
      </w:r>
      <w:r w:rsidRPr="0008003C">
        <w:rPr>
          <w:rFonts w:ascii="Times New Roman" w:hAnsi="Times New Roman"/>
          <w:lang w:val="az-Latn-AZ"/>
        </w:rPr>
        <w:t xml:space="preserve"> </w:t>
      </w:r>
      <w:r w:rsidRPr="00172C9F">
        <w:rPr>
          <w:rFonts w:ascii="Times New Roman" w:hAnsi="Times New Roman"/>
          <w:lang w:val="az-Latn-AZ"/>
        </w:rPr>
        <w:t>sifariş</w:t>
      </w:r>
      <w:r w:rsidRPr="0008003C">
        <w:rPr>
          <w:rFonts w:ascii="Times New Roman" w:hAnsi="Times New Roman"/>
          <w:lang w:val="az-Latn-AZ"/>
        </w:rPr>
        <w:t xml:space="preserve"> </w:t>
      </w:r>
      <w:r w:rsidRPr="00172C9F">
        <w:rPr>
          <w:rFonts w:ascii="Times New Roman" w:hAnsi="Times New Roman"/>
          <w:lang w:val="az-Latn-AZ"/>
        </w:rPr>
        <w:t>partiyalarının</w:t>
      </w:r>
      <w:r w:rsidRPr="0008003C">
        <w:rPr>
          <w:rFonts w:ascii="Times New Roman" w:hAnsi="Times New Roman"/>
          <w:lang w:val="az-Latn-AZ"/>
        </w:rPr>
        <w:t xml:space="preserve"> </w:t>
      </w:r>
      <w:r w:rsidRPr="00172C9F">
        <w:rPr>
          <w:rFonts w:ascii="Times New Roman" w:hAnsi="Times New Roman"/>
          <w:lang w:val="az-Latn-AZ"/>
        </w:rPr>
        <w:t>tezliyi</w:t>
      </w:r>
      <w:r w:rsidRPr="0008003C">
        <w:rPr>
          <w:rFonts w:ascii="Times New Roman" w:hAnsi="Times New Roman"/>
          <w:lang w:val="az-Latn-AZ"/>
        </w:rPr>
        <w:t xml:space="preserve"> </w:t>
      </w:r>
      <w:r w:rsidRPr="00172C9F">
        <w:rPr>
          <w:rFonts w:ascii="Times New Roman" w:hAnsi="Times New Roman"/>
          <w:lang w:val="az-Latn-AZ"/>
        </w:rPr>
        <w:t>artır</w:t>
      </w:r>
      <w:r w:rsidRPr="0008003C">
        <w:rPr>
          <w:rFonts w:ascii="Times New Roman" w:hAnsi="Times New Roman"/>
          <w:lang w:val="az-Latn-AZ"/>
        </w:rPr>
        <w:t xml:space="preserve">. </w:t>
      </w:r>
      <w:r w:rsidRPr="00172C9F">
        <w:rPr>
          <w:rFonts w:ascii="Times New Roman" w:hAnsi="Times New Roman"/>
          <w:lang w:val="az-Latn-AZ"/>
        </w:rPr>
        <w:t>Beləliklə</w:t>
      </w:r>
      <w:r w:rsidRPr="0008003C">
        <w:rPr>
          <w:rFonts w:ascii="Times New Roman" w:hAnsi="Times New Roman"/>
          <w:lang w:val="az-Latn-AZ"/>
        </w:rPr>
        <w:t xml:space="preserve">, </w:t>
      </w:r>
      <w:r w:rsidRPr="00172C9F">
        <w:rPr>
          <w:rFonts w:ascii="Times New Roman" w:hAnsi="Times New Roman"/>
          <w:lang w:val="az-Latn-AZ"/>
        </w:rPr>
        <w:t>qeyd</w:t>
      </w:r>
      <w:r w:rsidRPr="0008003C">
        <w:rPr>
          <w:rFonts w:ascii="Times New Roman" w:hAnsi="Times New Roman"/>
          <w:lang w:val="az-Latn-AZ"/>
        </w:rPr>
        <w:t xml:space="preserve"> </w:t>
      </w:r>
      <w:r w:rsidRPr="00172C9F">
        <w:rPr>
          <w:rFonts w:ascii="Times New Roman" w:hAnsi="Times New Roman"/>
          <w:lang w:val="az-Latn-AZ"/>
        </w:rPr>
        <w:t>edilmiş</w:t>
      </w:r>
      <w:r w:rsidRPr="0008003C">
        <w:rPr>
          <w:rFonts w:ascii="Times New Roman" w:hAnsi="Times New Roman"/>
          <w:lang w:val="az-Latn-AZ"/>
        </w:rPr>
        <w:t xml:space="preserve"> </w:t>
      </w:r>
      <w:r w:rsidRPr="00172C9F">
        <w:rPr>
          <w:rFonts w:ascii="Times New Roman" w:hAnsi="Times New Roman"/>
          <w:lang w:val="az-Latn-AZ"/>
        </w:rPr>
        <w:t>interval</w:t>
      </w:r>
      <w:r w:rsidRPr="0008003C">
        <w:rPr>
          <w:rFonts w:ascii="Times New Roman" w:hAnsi="Times New Roman"/>
          <w:lang w:val="az-Latn-AZ"/>
        </w:rPr>
        <w:t xml:space="preserve"> </w:t>
      </w:r>
      <w:r w:rsidRPr="00172C9F">
        <w:rPr>
          <w:rFonts w:ascii="Times New Roman" w:hAnsi="Times New Roman"/>
          <w:lang w:val="az-Latn-AZ"/>
        </w:rPr>
        <w:t>çərçivəsində</w:t>
      </w:r>
      <w:r w:rsidRPr="0008003C">
        <w:rPr>
          <w:rFonts w:ascii="Times New Roman" w:hAnsi="Times New Roman"/>
          <w:lang w:val="az-Latn-AZ"/>
        </w:rPr>
        <w:t xml:space="preserve"> </w:t>
      </w:r>
      <w:r w:rsidRPr="00172C9F">
        <w:rPr>
          <w:rFonts w:ascii="Times New Roman" w:hAnsi="Times New Roman"/>
          <w:lang w:val="az-Latn-AZ"/>
        </w:rPr>
        <w:t>sistemin</w:t>
      </w:r>
      <w:r w:rsidRPr="0008003C">
        <w:rPr>
          <w:rFonts w:ascii="Times New Roman" w:hAnsi="Times New Roman"/>
          <w:lang w:val="az-Latn-AZ"/>
        </w:rPr>
        <w:t xml:space="preserve"> </w:t>
      </w:r>
      <w:r w:rsidRPr="00172C9F">
        <w:rPr>
          <w:rFonts w:ascii="Times New Roman" w:hAnsi="Times New Roman"/>
          <w:lang w:val="az-Latn-AZ"/>
        </w:rPr>
        <w:t>fəaliyyəti</w:t>
      </w:r>
      <w:r w:rsidRPr="0008003C">
        <w:rPr>
          <w:rFonts w:ascii="Times New Roman" w:hAnsi="Times New Roman"/>
          <w:lang w:val="az-Latn-AZ"/>
        </w:rPr>
        <w:t xml:space="preserve"> </w:t>
      </w:r>
      <w:r>
        <w:rPr>
          <w:rFonts w:ascii="Times New Roman" w:hAnsi="Times New Roman"/>
          <w:lang w:val="az-Latn-AZ"/>
        </w:rPr>
        <w:t>c</w:t>
      </w:r>
      <w:r w:rsidRPr="00172C9F">
        <w:rPr>
          <w:rFonts w:ascii="Times New Roman" w:hAnsi="Times New Roman"/>
          <w:lang w:val="az-Latn-AZ"/>
        </w:rPr>
        <w:t>ədvəl</w:t>
      </w:r>
      <w:r w:rsidRPr="0008003C">
        <w:rPr>
          <w:rFonts w:ascii="Times New Roman" w:hAnsi="Times New Roman"/>
          <w:lang w:val="az-Latn-AZ"/>
        </w:rPr>
        <w:t xml:space="preserve"> 2.14-</w:t>
      </w:r>
      <w:r w:rsidRPr="00172C9F">
        <w:rPr>
          <w:rFonts w:ascii="Times New Roman" w:hAnsi="Times New Roman"/>
          <w:lang w:val="az-Latn-AZ"/>
        </w:rPr>
        <w:t>ün</w:t>
      </w:r>
      <w:r w:rsidRPr="0008003C">
        <w:rPr>
          <w:rFonts w:ascii="Times New Roman" w:hAnsi="Times New Roman"/>
          <w:lang w:val="az-Latn-AZ"/>
        </w:rPr>
        <w:t xml:space="preserve"> </w:t>
      </w:r>
      <w:r w:rsidRPr="00172C9F">
        <w:rPr>
          <w:rFonts w:ascii="Times New Roman" w:hAnsi="Times New Roman"/>
          <w:lang w:val="az-Latn-AZ"/>
        </w:rPr>
        <w:t>məlumatlarına</w:t>
      </w:r>
      <w:r w:rsidRPr="0008003C">
        <w:rPr>
          <w:rFonts w:ascii="Times New Roman" w:hAnsi="Times New Roman"/>
          <w:lang w:val="az-Latn-AZ"/>
        </w:rPr>
        <w:t xml:space="preserve"> </w:t>
      </w:r>
      <w:r w:rsidRPr="00172C9F">
        <w:rPr>
          <w:rFonts w:ascii="Times New Roman" w:hAnsi="Times New Roman"/>
          <w:lang w:val="az-Latn-AZ"/>
        </w:rPr>
        <w:t>əsaslanır</w:t>
      </w:r>
      <w:r w:rsidRPr="0008003C">
        <w:rPr>
          <w:rFonts w:ascii="Times New Roman" w:hAnsi="Times New Roman"/>
          <w:lang w:val="az-Latn-AZ"/>
        </w:rPr>
        <w:t xml:space="preserve">. </w:t>
      </w:r>
    </w:p>
    <w:p w:rsidR="00DD0A77" w:rsidRPr="0008003C" w:rsidRDefault="00F61524" w:rsidP="00120CC4">
      <w:pPr>
        <w:pStyle w:val="ab"/>
        <w:spacing w:line="360" w:lineRule="auto"/>
        <w:rPr>
          <w:rFonts w:ascii="Times New Roman" w:hAnsi="Times New Roman"/>
          <w:lang w:val="az-Latn-AZ"/>
        </w:rPr>
      </w:pPr>
      <w:r>
        <w:rPr>
          <w:rFonts w:ascii="Times New Roman" w:hAnsi="Times New Roman"/>
          <w:lang w:val="az-Latn-AZ"/>
        </w:rPr>
        <w:t>C</w:t>
      </w:r>
      <w:r w:rsidR="00DD0A77" w:rsidRPr="00172C9F">
        <w:rPr>
          <w:rFonts w:ascii="Times New Roman" w:hAnsi="Times New Roman"/>
          <w:lang w:val="az-Latn-AZ"/>
        </w:rPr>
        <w:t>ədvəl</w:t>
      </w:r>
      <w:r w:rsidR="00DD0A77" w:rsidRPr="0008003C">
        <w:rPr>
          <w:rFonts w:ascii="Times New Roman" w:hAnsi="Times New Roman"/>
          <w:lang w:val="az-Latn-AZ"/>
        </w:rPr>
        <w:t xml:space="preserve">  </w:t>
      </w:r>
      <w:r w:rsidR="00DD0A77" w:rsidRPr="00172C9F">
        <w:rPr>
          <w:rFonts w:ascii="Times New Roman" w:hAnsi="Times New Roman"/>
          <w:lang w:val="az-Latn-AZ"/>
        </w:rPr>
        <w:t>məlumatlarından</w:t>
      </w:r>
      <w:r w:rsidR="00DD0A77" w:rsidRPr="0008003C">
        <w:rPr>
          <w:rFonts w:ascii="Times New Roman" w:hAnsi="Times New Roman"/>
          <w:lang w:val="az-Latn-AZ"/>
        </w:rPr>
        <w:t xml:space="preserve"> </w:t>
      </w:r>
      <w:r w:rsidR="00DD0A77" w:rsidRPr="00172C9F">
        <w:rPr>
          <w:rFonts w:ascii="Times New Roman" w:hAnsi="Times New Roman"/>
          <w:lang w:val="az-Latn-AZ"/>
        </w:rPr>
        <w:t>göründüyü</w:t>
      </w:r>
      <w:r w:rsidR="00DD0A77" w:rsidRPr="0008003C">
        <w:rPr>
          <w:rFonts w:ascii="Times New Roman" w:hAnsi="Times New Roman"/>
          <w:lang w:val="az-Latn-AZ"/>
        </w:rPr>
        <w:t xml:space="preserve"> </w:t>
      </w:r>
      <w:r w:rsidR="00DD0A77" w:rsidRPr="00172C9F">
        <w:rPr>
          <w:rFonts w:ascii="Times New Roman" w:hAnsi="Times New Roman"/>
          <w:lang w:val="az-Latn-AZ"/>
        </w:rPr>
        <w:t>kimi</w:t>
      </w:r>
      <w:r w:rsidR="00DD0A77" w:rsidRPr="0008003C">
        <w:rPr>
          <w:rFonts w:ascii="Times New Roman" w:hAnsi="Times New Roman"/>
          <w:lang w:val="az-Latn-AZ"/>
        </w:rPr>
        <w:t xml:space="preserve">, </w:t>
      </w:r>
      <w:r w:rsidR="00DD0A77" w:rsidRPr="00172C9F">
        <w:rPr>
          <w:rFonts w:ascii="Times New Roman" w:hAnsi="Times New Roman"/>
          <w:lang w:val="az-Latn-AZ"/>
        </w:rPr>
        <w:t>optimal</w:t>
      </w:r>
      <w:r w:rsidR="00DD0A77" w:rsidRPr="0008003C">
        <w:rPr>
          <w:rFonts w:ascii="Times New Roman" w:hAnsi="Times New Roman"/>
          <w:lang w:val="az-Latn-AZ"/>
        </w:rPr>
        <w:t xml:space="preserve"> </w:t>
      </w:r>
      <w:r w:rsidR="00DD0A77" w:rsidRPr="00172C9F">
        <w:rPr>
          <w:rFonts w:ascii="Times New Roman" w:hAnsi="Times New Roman"/>
          <w:lang w:val="az-Latn-AZ"/>
        </w:rPr>
        <w:t>sifariş</w:t>
      </w:r>
      <w:r w:rsidR="00DD0A77" w:rsidRPr="0008003C">
        <w:rPr>
          <w:rFonts w:ascii="Times New Roman" w:hAnsi="Times New Roman"/>
          <w:lang w:val="az-Latn-AZ"/>
        </w:rPr>
        <w:t xml:space="preserve"> </w:t>
      </w:r>
      <w:r w:rsidR="00DD0A77" w:rsidRPr="00172C9F">
        <w:rPr>
          <w:rFonts w:ascii="Times New Roman" w:hAnsi="Times New Roman"/>
          <w:lang w:val="az-Latn-AZ"/>
        </w:rPr>
        <w:t>partiyasının</w:t>
      </w:r>
      <w:r w:rsidR="00DD0A77" w:rsidRPr="0008003C">
        <w:rPr>
          <w:rFonts w:ascii="Times New Roman" w:hAnsi="Times New Roman"/>
          <w:lang w:val="az-Latn-AZ"/>
        </w:rPr>
        <w:t xml:space="preserve"> </w:t>
      </w:r>
      <w:r w:rsidR="00DD0A77">
        <w:rPr>
          <w:rFonts w:ascii="Times New Roman" w:hAnsi="Times New Roman"/>
          <w:lang w:val="az-Latn-AZ"/>
        </w:rPr>
        <w:t>həc</w:t>
      </w:r>
      <w:r w:rsidR="00DD0A77" w:rsidRPr="00172C9F">
        <w:rPr>
          <w:rFonts w:ascii="Times New Roman" w:hAnsi="Times New Roman"/>
          <w:lang w:val="az-Latn-AZ"/>
        </w:rPr>
        <w:t>mi</w:t>
      </w:r>
      <w:r w:rsidR="00DD0A77" w:rsidRPr="0008003C">
        <w:rPr>
          <w:rFonts w:ascii="Times New Roman" w:hAnsi="Times New Roman"/>
          <w:lang w:val="az-Latn-AZ"/>
        </w:rPr>
        <w:t xml:space="preserve"> 170 </w:t>
      </w:r>
      <w:r w:rsidR="00DD0A77" w:rsidRPr="00172C9F">
        <w:rPr>
          <w:rFonts w:ascii="Times New Roman" w:hAnsi="Times New Roman"/>
          <w:lang w:val="az-Latn-AZ"/>
        </w:rPr>
        <w:t>ədəd</w:t>
      </w:r>
      <w:r w:rsidR="00DD0A77" w:rsidRPr="0008003C">
        <w:rPr>
          <w:rFonts w:ascii="Times New Roman" w:hAnsi="Times New Roman"/>
          <w:lang w:val="az-Latn-AZ"/>
        </w:rPr>
        <w:t xml:space="preserve">, </w:t>
      </w:r>
      <w:r w:rsidR="00DD0A77" w:rsidRPr="00172C9F">
        <w:rPr>
          <w:rFonts w:ascii="Times New Roman" w:hAnsi="Times New Roman"/>
          <w:lang w:val="az-Latn-AZ"/>
        </w:rPr>
        <w:t>iki</w:t>
      </w:r>
      <w:r w:rsidR="00DD0A77" w:rsidRPr="0008003C">
        <w:rPr>
          <w:rFonts w:ascii="Times New Roman" w:hAnsi="Times New Roman"/>
          <w:lang w:val="az-Latn-AZ"/>
        </w:rPr>
        <w:t xml:space="preserve"> </w:t>
      </w:r>
      <w:r w:rsidR="00DD0A77" w:rsidRPr="00172C9F">
        <w:rPr>
          <w:rFonts w:ascii="Times New Roman" w:hAnsi="Times New Roman"/>
          <w:lang w:val="az-Latn-AZ"/>
        </w:rPr>
        <w:t>malgöndərmə</w:t>
      </w:r>
      <w:r w:rsidR="00DD0A77" w:rsidRPr="0008003C">
        <w:rPr>
          <w:rFonts w:ascii="Times New Roman" w:hAnsi="Times New Roman"/>
          <w:lang w:val="az-Latn-AZ"/>
        </w:rPr>
        <w:t xml:space="preserve"> </w:t>
      </w:r>
      <w:r w:rsidR="00DD0A77" w:rsidRPr="00172C9F">
        <w:rPr>
          <w:rFonts w:ascii="Times New Roman" w:hAnsi="Times New Roman"/>
          <w:lang w:val="az-Latn-AZ"/>
        </w:rPr>
        <w:t>arasında</w:t>
      </w:r>
      <w:r w:rsidR="00DD0A77" w:rsidRPr="0008003C">
        <w:rPr>
          <w:rFonts w:ascii="Times New Roman" w:hAnsi="Times New Roman"/>
          <w:lang w:val="az-Latn-AZ"/>
        </w:rPr>
        <w:t xml:space="preserve"> </w:t>
      </w:r>
      <w:r w:rsidR="00DD0A77" w:rsidRPr="00172C9F">
        <w:rPr>
          <w:rFonts w:ascii="Times New Roman" w:hAnsi="Times New Roman"/>
          <w:lang w:val="az-Latn-AZ"/>
        </w:rPr>
        <w:t>orta</w:t>
      </w:r>
      <w:r w:rsidR="00DD0A77" w:rsidRPr="0008003C">
        <w:rPr>
          <w:rFonts w:ascii="Times New Roman" w:hAnsi="Times New Roman"/>
          <w:lang w:val="az-Latn-AZ"/>
        </w:rPr>
        <w:t xml:space="preserve"> </w:t>
      </w:r>
      <w:r w:rsidR="00DD0A77" w:rsidRPr="00172C9F">
        <w:rPr>
          <w:rFonts w:ascii="Times New Roman" w:hAnsi="Times New Roman"/>
          <w:lang w:val="az-Latn-AZ"/>
        </w:rPr>
        <w:t>vaxt</w:t>
      </w:r>
      <w:r w:rsidR="00DD0A77" w:rsidRPr="0008003C">
        <w:rPr>
          <w:rFonts w:ascii="Times New Roman" w:hAnsi="Times New Roman"/>
          <w:lang w:val="az-Latn-AZ"/>
        </w:rPr>
        <w:t xml:space="preserve"> </w:t>
      </w:r>
      <w:r w:rsidR="00DD0A77" w:rsidRPr="00172C9F">
        <w:rPr>
          <w:rFonts w:ascii="Times New Roman" w:hAnsi="Times New Roman"/>
          <w:lang w:val="az-Latn-AZ"/>
        </w:rPr>
        <w:t>intervalı</w:t>
      </w:r>
      <w:r w:rsidR="00DD0A77" w:rsidRPr="0008003C">
        <w:rPr>
          <w:rFonts w:ascii="Times New Roman" w:hAnsi="Times New Roman"/>
          <w:lang w:val="az-Latn-AZ"/>
        </w:rPr>
        <w:t xml:space="preserve"> </w:t>
      </w:r>
      <w:r w:rsidR="00DD0A77" w:rsidRPr="00172C9F">
        <w:rPr>
          <w:rFonts w:ascii="Times New Roman" w:hAnsi="Times New Roman"/>
          <w:lang w:val="az-Latn-AZ"/>
        </w:rPr>
        <w:t>normal</w:t>
      </w:r>
      <w:r w:rsidR="00DD0A77" w:rsidRPr="0008003C">
        <w:rPr>
          <w:rFonts w:ascii="Times New Roman" w:hAnsi="Times New Roman"/>
          <w:lang w:val="az-Latn-AZ"/>
        </w:rPr>
        <w:t xml:space="preserve"> </w:t>
      </w:r>
      <w:r w:rsidR="00DD0A77" w:rsidRPr="00172C9F">
        <w:rPr>
          <w:rFonts w:ascii="Times New Roman" w:hAnsi="Times New Roman"/>
          <w:lang w:val="az-Latn-AZ"/>
        </w:rPr>
        <w:t>olaraq</w:t>
      </w:r>
      <w:r w:rsidR="00DD0A77" w:rsidRPr="0008003C">
        <w:rPr>
          <w:rFonts w:ascii="Times New Roman" w:hAnsi="Times New Roman"/>
          <w:lang w:val="az-Latn-AZ"/>
        </w:rPr>
        <w:t xml:space="preserve"> (240 </w:t>
      </w:r>
      <w:r w:rsidR="00DD0A77" w:rsidRPr="00172C9F">
        <w:rPr>
          <w:rFonts w:ascii="Times New Roman" w:hAnsi="Times New Roman"/>
          <w:lang w:val="az-Latn-AZ"/>
        </w:rPr>
        <w:t>x</w:t>
      </w:r>
      <w:r w:rsidR="00DD0A77" w:rsidRPr="0008003C">
        <w:rPr>
          <w:rFonts w:ascii="Times New Roman" w:hAnsi="Times New Roman"/>
          <w:lang w:val="az-Latn-AZ"/>
        </w:rPr>
        <w:t xml:space="preserve"> 170) 12040=20 </w:t>
      </w:r>
      <w:r w:rsidR="00DD0A77" w:rsidRPr="00172C9F">
        <w:rPr>
          <w:rFonts w:ascii="Times New Roman" w:hAnsi="Times New Roman"/>
          <w:lang w:val="az-Latn-AZ"/>
        </w:rPr>
        <w:t>gün</w:t>
      </w:r>
      <w:r w:rsidR="00DD0A77" w:rsidRPr="0008003C">
        <w:rPr>
          <w:rFonts w:ascii="Times New Roman" w:hAnsi="Times New Roman"/>
          <w:lang w:val="az-Latn-AZ"/>
        </w:rPr>
        <w:t xml:space="preserve"> </w:t>
      </w:r>
      <w:r w:rsidR="00DD0A77" w:rsidRPr="00172C9F">
        <w:rPr>
          <w:rFonts w:ascii="Times New Roman" w:hAnsi="Times New Roman"/>
          <w:lang w:val="az-Latn-AZ"/>
        </w:rPr>
        <w:t>təşkil</w:t>
      </w:r>
      <w:r w:rsidR="00DD0A77" w:rsidRPr="0008003C">
        <w:rPr>
          <w:rFonts w:ascii="Times New Roman" w:hAnsi="Times New Roman"/>
          <w:lang w:val="az-Latn-AZ"/>
        </w:rPr>
        <w:t xml:space="preserve"> </w:t>
      </w:r>
      <w:r w:rsidR="00DD0A77" w:rsidRPr="00172C9F">
        <w:rPr>
          <w:rFonts w:ascii="Times New Roman" w:hAnsi="Times New Roman"/>
          <w:lang w:val="az-Latn-AZ"/>
        </w:rPr>
        <w:t>edir</w:t>
      </w:r>
      <w:r w:rsidR="00DD0A77" w:rsidRPr="0008003C">
        <w:rPr>
          <w:rFonts w:ascii="Times New Roman" w:hAnsi="Times New Roman"/>
          <w:lang w:val="az-Latn-AZ"/>
        </w:rPr>
        <w:t xml:space="preserve">. </w:t>
      </w:r>
      <w:r w:rsidR="00DD0A77" w:rsidRPr="00172C9F">
        <w:rPr>
          <w:rFonts w:ascii="Times New Roman" w:hAnsi="Times New Roman"/>
          <w:lang w:val="az-Latn-AZ"/>
        </w:rPr>
        <w:t>Ona</w:t>
      </w:r>
      <w:r w:rsidR="00DD0A77" w:rsidRPr="0008003C">
        <w:rPr>
          <w:rFonts w:ascii="Times New Roman" w:hAnsi="Times New Roman"/>
          <w:lang w:val="az-Latn-AZ"/>
        </w:rPr>
        <w:t xml:space="preserve"> </w:t>
      </w:r>
      <w:r w:rsidR="00DD0A77" w:rsidRPr="00172C9F">
        <w:rPr>
          <w:rFonts w:ascii="Times New Roman" w:hAnsi="Times New Roman"/>
          <w:lang w:val="az-Latn-AZ"/>
        </w:rPr>
        <w:t>görə</w:t>
      </w:r>
      <w:r w:rsidR="00DD0A77" w:rsidRPr="0008003C">
        <w:rPr>
          <w:rFonts w:ascii="Times New Roman" w:hAnsi="Times New Roman"/>
          <w:lang w:val="az-Latn-AZ"/>
        </w:rPr>
        <w:t xml:space="preserve"> </w:t>
      </w:r>
      <w:r w:rsidR="00DD0A77" w:rsidRPr="00172C9F">
        <w:rPr>
          <w:rFonts w:ascii="Times New Roman" w:hAnsi="Times New Roman"/>
          <w:lang w:val="az-Latn-AZ"/>
        </w:rPr>
        <w:t>də</w:t>
      </w:r>
      <w:r w:rsidR="00DD0A77" w:rsidRPr="0008003C">
        <w:rPr>
          <w:rFonts w:ascii="Times New Roman" w:hAnsi="Times New Roman"/>
          <w:lang w:val="az-Latn-AZ"/>
        </w:rPr>
        <w:t xml:space="preserve"> </w:t>
      </w:r>
      <w:r w:rsidR="00DD0A77" w:rsidRPr="00172C9F">
        <w:rPr>
          <w:rFonts w:ascii="Times New Roman" w:hAnsi="Times New Roman"/>
          <w:lang w:val="az-Latn-AZ"/>
        </w:rPr>
        <w:t>birin</w:t>
      </w:r>
      <w:r>
        <w:rPr>
          <w:rFonts w:ascii="Times New Roman" w:hAnsi="Times New Roman"/>
          <w:lang w:val="az-Latn-AZ"/>
        </w:rPr>
        <w:t>c</w:t>
      </w:r>
      <w:r w:rsidR="00DD0A77" w:rsidRPr="00172C9F">
        <w:rPr>
          <w:rFonts w:ascii="Times New Roman" w:hAnsi="Times New Roman"/>
          <w:lang w:val="az-Latn-AZ"/>
        </w:rPr>
        <w:t>i</w:t>
      </w:r>
      <w:r w:rsidR="00DD0A77" w:rsidRPr="0008003C">
        <w:rPr>
          <w:rFonts w:ascii="Times New Roman" w:hAnsi="Times New Roman"/>
          <w:lang w:val="az-Latn-AZ"/>
        </w:rPr>
        <w:t xml:space="preserve"> </w:t>
      </w:r>
      <w:r w:rsidR="00DD0A77" w:rsidRPr="00172C9F">
        <w:rPr>
          <w:rFonts w:ascii="Times New Roman" w:hAnsi="Times New Roman"/>
          <w:lang w:val="az-Latn-AZ"/>
        </w:rPr>
        <w:t>sifariş</w:t>
      </w:r>
      <w:r w:rsidR="00DD0A77" w:rsidRPr="0008003C">
        <w:rPr>
          <w:rFonts w:ascii="Times New Roman" w:hAnsi="Times New Roman"/>
          <w:lang w:val="az-Latn-AZ"/>
        </w:rPr>
        <w:t xml:space="preserve"> </w:t>
      </w:r>
      <w:r w:rsidR="00DD0A77" w:rsidRPr="00172C9F">
        <w:rPr>
          <w:rFonts w:ascii="Times New Roman" w:hAnsi="Times New Roman"/>
          <w:lang w:val="az-Latn-AZ"/>
        </w:rPr>
        <w:t>nöqtəsi</w:t>
      </w:r>
      <w:r w:rsidR="00DD0A77" w:rsidRPr="0008003C">
        <w:rPr>
          <w:rFonts w:ascii="Times New Roman" w:hAnsi="Times New Roman"/>
          <w:lang w:val="az-Latn-AZ"/>
        </w:rPr>
        <w:t xml:space="preserve"> 15 </w:t>
      </w:r>
      <w:r w:rsidR="00DD0A77" w:rsidRPr="00172C9F">
        <w:rPr>
          <w:rFonts w:ascii="Times New Roman" w:hAnsi="Times New Roman"/>
          <w:lang w:val="az-Latn-AZ"/>
        </w:rPr>
        <w:t>gündən</w:t>
      </w:r>
      <w:r w:rsidR="00DD0A77" w:rsidRPr="0008003C">
        <w:rPr>
          <w:rFonts w:ascii="Times New Roman" w:hAnsi="Times New Roman"/>
          <w:lang w:val="az-Latn-AZ"/>
        </w:rPr>
        <w:t xml:space="preserve"> </w:t>
      </w:r>
      <w:r w:rsidR="00DD0A77" w:rsidRPr="00172C9F">
        <w:rPr>
          <w:rFonts w:ascii="Times New Roman" w:hAnsi="Times New Roman"/>
          <w:lang w:val="az-Latn-AZ"/>
        </w:rPr>
        <w:t>sonra</w:t>
      </w:r>
      <w:r w:rsidR="00DD0A77" w:rsidRPr="0008003C">
        <w:rPr>
          <w:rFonts w:ascii="Times New Roman" w:hAnsi="Times New Roman"/>
          <w:lang w:val="az-Latn-AZ"/>
        </w:rPr>
        <w:t xml:space="preserve">, </w:t>
      </w:r>
      <w:r w:rsidR="00DD0A77" w:rsidRPr="00172C9F">
        <w:rPr>
          <w:rFonts w:ascii="Times New Roman" w:hAnsi="Times New Roman"/>
          <w:lang w:val="az-Latn-AZ"/>
        </w:rPr>
        <w:t>axırın</w:t>
      </w:r>
      <w:r>
        <w:rPr>
          <w:rFonts w:ascii="Times New Roman" w:hAnsi="Times New Roman"/>
          <w:lang w:val="az-Latn-AZ"/>
        </w:rPr>
        <w:t>c</w:t>
      </w:r>
      <w:r w:rsidR="00DD0A77" w:rsidRPr="00172C9F">
        <w:rPr>
          <w:rFonts w:ascii="Times New Roman" w:hAnsi="Times New Roman"/>
          <w:lang w:val="az-Latn-AZ"/>
        </w:rPr>
        <w:t>ı</w:t>
      </w:r>
      <w:r w:rsidR="00DD0A77" w:rsidRPr="0008003C">
        <w:rPr>
          <w:rFonts w:ascii="Times New Roman" w:hAnsi="Times New Roman"/>
          <w:lang w:val="az-Latn-AZ"/>
        </w:rPr>
        <w:t xml:space="preserve"> </w:t>
      </w:r>
      <w:r w:rsidR="00DD0A77" w:rsidRPr="00172C9F">
        <w:rPr>
          <w:rFonts w:ascii="Times New Roman" w:hAnsi="Times New Roman"/>
          <w:lang w:val="az-Latn-AZ"/>
        </w:rPr>
        <w:t>isə</w:t>
      </w:r>
      <w:r w:rsidR="00DD0A77" w:rsidRPr="0008003C">
        <w:rPr>
          <w:rFonts w:ascii="Times New Roman" w:hAnsi="Times New Roman"/>
          <w:lang w:val="az-Latn-AZ"/>
        </w:rPr>
        <w:t xml:space="preserve"> 20 </w:t>
      </w:r>
      <w:r w:rsidR="00DD0A77" w:rsidRPr="00172C9F">
        <w:rPr>
          <w:rFonts w:ascii="Times New Roman" w:hAnsi="Times New Roman"/>
          <w:lang w:val="az-Latn-AZ"/>
        </w:rPr>
        <w:t>gün</w:t>
      </w:r>
      <w:r w:rsidR="00DD0A77" w:rsidRPr="0008003C">
        <w:rPr>
          <w:rFonts w:ascii="Times New Roman" w:hAnsi="Times New Roman"/>
          <w:lang w:val="az-Latn-AZ"/>
        </w:rPr>
        <w:t xml:space="preserve"> </w:t>
      </w:r>
      <w:r w:rsidR="00DD0A77" w:rsidRPr="00172C9F">
        <w:rPr>
          <w:rFonts w:ascii="Times New Roman" w:hAnsi="Times New Roman"/>
          <w:lang w:val="az-Latn-AZ"/>
        </w:rPr>
        <w:t>intervalı</w:t>
      </w:r>
      <w:r w:rsidR="00DD0A77" w:rsidRPr="0008003C">
        <w:rPr>
          <w:rFonts w:ascii="Times New Roman" w:hAnsi="Times New Roman"/>
          <w:lang w:val="az-Latn-AZ"/>
        </w:rPr>
        <w:t xml:space="preserve"> </w:t>
      </w:r>
      <w:r w:rsidR="00DD0A77" w:rsidRPr="00172C9F">
        <w:rPr>
          <w:rFonts w:ascii="Times New Roman" w:hAnsi="Times New Roman"/>
          <w:lang w:val="az-Latn-AZ"/>
        </w:rPr>
        <w:t>ilə</w:t>
      </w:r>
      <w:r w:rsidR="00DD0A77" w:rsidRPr="0008003C">
        <w:rPr>
          <w:rFonts w:ascii="Times New Roman" w:hAnsi="Times New Roman"/>
          <w:lang w:val="az-Latn-AZ"/>
        </w:rPr>
        <w:t xml:space="preserve"> </w:t>
      </w:r>
      <w:r w:rsidR="00DD0A77" w:rsidRPr="00172C9F">
        <w:rPr>
          <w:rFonts w:ascii="Times New Roman" w:hAnsi="Times New Roman"/>
          <w:lang w:val="az-Latn-AZ"/>
        </w:rPr>
        <w:t>aparılır</w:t>
      </w:r>
      <w:r w:rsidR="00DD0A77" w:rsidRPr="0008003C">
        <w:rPr>
          <w:rFonts w:ascii="Times New Roman" w:hAnsi="Times New Roman"/>
          <w:lang w:val="az-Latn-AZ"/>
        </w:rPr>
        <w:t>.</w:t>
      </w:r>
    </w:p>
    <w:p w:rsidR="00DD0A77" w:rsidRPr="00172C9F" w:rsidRDefault="00DD0A77" w:rsidP="00120CC4">
      <w:pPr>
        <w:pStyle w:val="ab"/>
        <w:spacing w:line="360" w:lineRule="auto"/>
        <w:jc w:val="right"/>
        <w:rPr>
          <w:rFonts w:ascii="Times New Roman" w:hAnsi="Times New Roman"/>
          <w:b/>
        </w:rPr>
      </w:pPr>
      <w:r>
        <w:rPr>
          <w:rFonts w:ascii="Times New Roman" w:hAnsi="Times New Roman"/>
          <w:lang w:val="az-Latn-AZ"/>
        </w:rPr>
        <w:t>C</w:t>
      </w:r>
      <w:r w:rsidRPr="00172C9F">
        <w:rPr>
          <w:rFonts w:ascii="Times New Roman" w:hAnsi="Times New Roman"/>
          <w:lang w:val="az-Latn-AZ"/>
        </w:rPr>
        <w:t>ədvəl</w:t>
      </w:r>
      <w:r w:rsidRPr="00172C9F">
        <w:rPr>
          <w:rFonts w:ascii="Times New Roman" w:hAnsi="Times New Roman"/>
        </w:rPr>
        <w:t xml:space="preserve">  2.14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1417"/>
        <w:gridCol w:w="1701"/>
        <w:gridCol w:w="1559"/>
        <w:gridCol w:w="1843"/>
      </w:tblGrid>
      <w:tr w:rsidR="00DD0A77" w:rsidRPr="00172C9F" w:rsidTr="00120CC4">
        <w:trPr>
          <w:cantSplit/>
          <w:trHeight w:val="240"/>
        </w:trPr>
        <w:tc>
          <w:tcPr>
            <w:tcW w:w="2694" w:type="dxa"/>
            <w:gridSpan w:val="2"/>
          </w:tcPr>
          <w:p w:rsidR="00DD0A77" w:rsidRPr="00172C9F" w:rsidRDefault="00DD0A77" w:rsidP="00023F5F">
            <w:pPr>
              <w:pStyle w:val="ab"/>
              <w:ind w:firstLine="0"/>
              <w:jc w:val="center"/>
              <w:rPr>
                <w:rFonts w:ascii="Times New Roman" w:hAnsi="Times New Roman"/>
                <w:b/>
                <w:sz w:val="20"/>
              </w:rPr>
            </w:pPr>
            <w:r w:rsidRPr="00172C9F">
              <w:rPr>
                <w:rFonts w:ascii="Times New Roman" w:hAnsi="Times New Roman"/>
                <w:b/>
                <w:sz w:val="20"/>
              </w:rPr>
              <w:t xml:space="preserve"> </w:t>
            </w:r>
            <w:r w:rsidRPr="00172C9F">
              <w:rPr>
                <w:rFonts w:ascii="Times New Roman" w:hAnsi="Times New Roman"/>
                <w:b/>
                <w:sz w:val="20"/>
                <w:lang w:val="az-Latn-AZ"/>
              </w:rPr>
              <w:t>ü</w:t>
            </w:r>
            <w:r w:rsidRPr="00172C9F">
              <w:rPr>
                <w:rFonts w:ascii="Times New Roman" w:hAnsi="Times New Roman"/>
                <w:b/>
                <w:sz w:val="20"/>
              </w:rPr>
              <w:t xml:space="preserve"> </w:t>
            </w:r>
            <w:r w:rsidRPr="00172C9F">
              <w:rPr>
                <w:rFonts w:ascii="Times New Roman" w:hAnsi="Times New Roman"/>
                <w:b/>
                <w:sz w:val="20"/>
                <w:lang w:val="az-Latn-AZ"/>
              </w:rPr>
              <w:t>n</w:t>
            </w:r>
            <w:r w:rsidRPr="00172C9F">
              <w:rPr>
                <w:rFonts w:ascii="Times New Roman" w:hAnsi="Times New Roman"/>
                <w:b/>
                <w:sz w:val="20"/>
              </w:rPr>
              <w:t xml:space="preserve"> </w:t>
            </w:r>
            <w:r w:rsidRPr="00172C9F">
              <w:rPr>
                <w:rFonts w:ascii="Times New Roman" w:hAnsi="Times New Roman"/>
                <w:b/>
                <w:sz w:val="20"/>
                <w:lang w:val="az-Latn-AZ"/>
              </w:rPr>
              <w:t>l</w:t>
            </w:r>
            <w:r w:rsidRPr="00172C9F">
              <w:rPr>
                <w:rFonts w:ascii="Times New Roman" w:hAnsi="Times New Roman"/>
                <w:b/>
                <w:sz w:val="20"/>
              </w:rPr>
              <w:t xml:space="preserve"> </w:t>
            </w:r>
            <w:r w:rsidRPr="00172C9F">
              <w:rPr>
                <w:rFonts w:ascii="Times New Roman" w:hAnsi="Times New Roman"/>
                <w:b/>
                <w:sz w:val="20"/>
                <w:lang w:val="az-Latn-AZ"/>
              </w:rPr>
              <w:t>ə</w:t>
            </w:r>
            <w:r w:rsidRPr="00172C9F">
              <w:rPr>
                <w:rFonts w:ascii="Times New Roman" w:hAnsi="Times New Roman"/>
                <w:b/>
                <w:sz w:val="20"/>
              </w:rPr>
              <w:t xml:space="preserve"> </w:t>
            </w:r>
            <w:r w:rsidRPr="00172C9F">
              <w:rPr>
                <w:rFonts w:ascii="Times New Roman" w:hAnsi="Times New Roman"/>
                <w:b/>
                <w:sz w:val="20"/>
                <w:lang w:val="az-Latn-AZ"/>
              </w:rPr>
              <w:t>r</w:t>
            </w:r>
          </w:p>
        </w:tc>
        <w:tc>
          <w:tcPr>
            <w:tcW w:w="1417" w:type="dxa"/>
            <w:vMerge w:val="restart"/>
          </w:tcPr>
          <w:p w:rsidR="00DD0A77" w:rsidRPr="00172C9F" w:rsidRDefault="00DD0A77" w:rsidP="00023F5F">
            <w:pPr>
              <w:pStyle w:val="ab"/>
              <w:ind w:firstLine="0"/>
              <w:jc w:val="center"/>
              <w:rPr>
                <w:rFonts w:ascii="Times New Roman" w:hAnsi="Times New Roman"/>
                <w:b/>
                <w:sz w:val="20"/>
              </w:rPr>
            </w:pPr>
            <w:r w:rsidRPr="00172C9F">
              <w:rPr>
                <w:rFonts w:ascii="Times New Roman" w:hAnsi="Times New Roman"/>
                <w:b/>
                <w:sz w:val="20"/>
                <w:lang w:val="az-Latn-AZ"/>
              </w:rPr>
              <w:t>Sifariş</w:t>
            </w:r>
            <w:r w:rsidRPr="00172C9F">
              <w:rPr>
                <w:rFonts w:ascii="Times New Roman" w:hAnsi="Times New Roman"/>
                <w:b/>
                <w:sz w:val="20"/>
              </w:rPr>
              <w:t xml:space="preserve"> </w:t>
            </w:r>
            <w:r>
              <w:rPr>
                <w:rFonts w:ascii="Times New Roman" w:hAnsi="Times New Roman"/>
                <w:b/>
                <w:sz w:val="20"/>
                <w:lang w:val="az-Latn-AZ"/>
              </w:rPr>
              <w:t>həc</w:t>
            </w:r>
            <w:r w:rsidRPr="00172C9F">
              <w:rPr>
                <w:rFonts w:ascii="Times New Roman" w:hAnsi="Times New Roman"/>
                <w:b/>
                <w:sz w:val="20"/>
                <w:lang w:val="az-Latn-AZ"/>
              </w:rPr>
              <w:t>mi</w:t>
            </w:r>
            <w:r w:rsidRPr="00172C9F">
              <w:rPr>
                <w:rFonts w:ascii="Times New Roman" w:hAnsi="Times New Roman"/>
                <w:b/>
                <w:sz w:val="20"/>
              </w:rPr>
              <w:t xml:space="preserve">, </w:t>
            </w:r>
            <w:r w:rsidRPr="00172C9F">
              <w:rPr>
                <w:rFonts w:ascii="Times New Roman" w:hAnsi="Times New Roman"/>
                <w:b/>
                <w:sz w:val="20"/>
                <w:lang w:val="az-Latn-AZ"/>
              </w:rPr>
              <w:t>ədədlə</w:t>
            </w:r>
          </w:p>
        </w:tc>
        <w:tc>
          <w:tcPr>
            <w:tcW w:w="5103" w:type="dxa"/>
            <w:gridSpan w:val="3"/>
          </w:tcPr>
          <w:p w:rsidR="00DD0A77" w:rsidRPr="00172C9F" w:rsidRDefault="00DD0A77" w:rsidP="00023F5F">
            <w:pPr>
              <w:pStyle w:val="ab"/>
              <w:ind w:firstLine="0"/>
              <w:jc w:val="center"/>
              <w:rPr>
                <w:rFonts w:ascii="Times New Roman" w:hAnsi="Times New Roman"/>
                <w:b/>
                <w:sz w:val="20"/>
              </w:rPr>
            </w:pPr>
            <w:r w:rsidRPr="00172C9F">
              <w:rPr>
                <w:rFonts w:ascii="Times New Roman" w:hAnsi="Times New Roman"/>
                <w:b/>
                <w:sz w:val="20"/>
                <w:lang w:val="az-Latn-AZ"/>
              </w:rPr>
              <w:t>Ehtiyatların</w:t>
            </w:r>
            <w:r w:rsidRPr="00172C9F">
              <w:rPr>
                <w:rFonts w:ascii="Times New Roman" w:hAnsi="Times New Roman"/>
                <w:b/>
                <w:sz w:val="20"/>
              </w:rPr>
              <w:t xml:space="preserve"> </w:t>
            </w:r>
            <w:r w:rsidRPr="00172C9F">
              <w:rPr>
                <w:rFonts w:ascii="Times New Roman" w:hAnsi="Times New Roman"/>
                <w:b/>
                <w:sz w:val="20"/>
                <w:lang w:val="az-Latn-AZ"/>
              </w:rPr>
              <w:t>səviyyəsi</w:t>
            </w:r>
            <w:r w:rsidRPr="00172C9F">
              <w:rPr>
                <w:rFonts w:ascii="Times New Roman" w:hAnsi="Times New Roman"/>
                <w:b/>
                <w:sz w:val="20"/>
              </w:rPr>
              <w:t>,</w:t>
            </w:r>
            <w:r w:rsidRPr="00172C9F">
              <w:rPr>
                <w:rFonts w:ascii="Times New Roman" w:hAnsi="Times New Roman"/>
                <w:b/>
                <w:sz w:val="20"/>
                <w:lang w:val="az-Latn-AZ"/>
              </w:rPr>
              <w:t>ədədlə</w:t>
            </w:r>
          </w:p>
        </w:tc>
      </w:tr>
      <w:tr w:rsidR="00DD0A77" w:rsidRPr="00172C9F" w:rsidTr="00120CC4">
        <w:trPr>
          <w:cantSplit/>
          <w:trHeight w:val="240"/>
        </w:trPr>
        <w:tc>
          <w:tcPr>
            <w:tcW w:w="993" w:type="dxa"/>
          </w:tcPr>
          <w:p w:rsidR="00DD0A77" w:rsidRPr="00172C9F" w:rsidRDefault="00DD0A77" w:rsidP="00023F5F">
            <w:pPr>
              <w:pStyle w:val="ab"/>
              <w:ind w:firstLine="0"/>
              <w:jc w:val="center"/>
              <w:rPr>
                <w:rFonts w:ascii="Times New Roman" w:hAnsi="Times New Roman"/>
                <w:b/>
                <w:sz w:val="20"/>
              </w:rPr>
            </w:pPr>
            <w:r w:rsidRPr="00172C9F">
              <w:rPr>
                <w:rFonts w:ascii="Times New Roman" w:hAnsi="Times New Roman"/>
                <w:b/>
                <w:sz w:val="20"/>
                <w:lang w:val="az-Latn-AZ"/>
              </w:rPr>
              <w:t>Sifariş</w:t>
            </w:r>
            <w:r w:rsidRPr="00172C9F">
              <w:rPr>
                <w:rFonts w:ascii="Times New Roman" w:hAnsi="Times New Roman"/>
                <w:b/>
                <w:sz w:val="20"/>
              </w:rPr>
              <w:t xml:space="preserve"> </w:t>
            </w:r>
            <w:r w:rsidRPr="00172C9F">
              <w:rPr>
                <w:rFonts w:ascii="Times New Roman" w:hAnsi="Times New Roman"/>
                <w:b/>
                <w:sz w:val="20"/>
                <w:lang w:val="az-Latn-AZ"/>
              </w:rPr>
              <w:t>nöqtəsi</w:t>
            </w:r>
          </w:p>
        </w:tc>
        <w:tc>
          <w:tcPr>
            <w:tcW w:w="1701" w:type="dxa"/>
          </w:tcPr>
          <w:p w:rsidR="00DD0A77" w:rsidRPr="00172C9F" w:rsidRDefault="00DD0A77" w:rsidP="00023F5F">
            <w:pPr>
              <w:pStyle w:val="ab"/>
              <w:ind w:firstLine="0"/>
              <w:jc w:val="center"/>
              <w:rPr>
                <w:rFonts w:ascii="Times New Roman" w:hAnsi="Times New Roman"/>
                <w:b/>
                <w:sz w:val="20"/>
              </w:rPr>
            </w:pPr>
            <w:r w:rsidRPr="00172C9F">
              <w:rPr>
                <w:rFonts w:ascii="Times New Roman" w:hAnsi="Times New Roman"/>
                <w:b/>
                <w:sz w:val="20"/>
                <w:lang w:val="az-Latn-AZ"/>
              </w:rPr>
              <w:t>Ehtiyatların</w:t>
            </w:r>
            <w:r w:rsidRPr="00172C9F">
              <w:rPr>
                <w:rFonts w:ascii="Times New Roman" w:hAnsi="Times New Roman"/>
                <w:b/>
                <w:sz w:val="20"/>
              </w:rPr>
              <w:t xml:space="preserve"> </w:t>
            </w:r>
            <w:r w:rsidRPr="00172C9F">
              <w:rPr>
                <w:rFonts w:ascii="Times New Roman" w:hAnsi="Times New Roman"/>
                <w:b/>
                <w:sz w:val="20"/>
                <w:lang w:val="az-Latn-AZ"/>
              </w:rPr>
              <w:t>tamamlanması</w:t>
            </w:r>
            <w:r w:rsidRPr="00172C9F">
              <w:rPr>
                <w:rFonts w:ascii="Times New Roman" w:hAnsi="Times New Roman"/>
                <w:b/>
                <w:sz w:val="20"/>
              </w:rPr>
              <w:t xml:space="preserve"> </w:t>
            </w:r>
            <w:r w:rsidRPr="00172C9F">
              <w:rPr>
                <w:rFonts w:ascii="Times New Roman" w:hAnsi="Times New Roman"/>
                <w:b/>
                <w:sz w:val="20"/>
                <w:lang w:val="az-Latn-AZ"/>
              </w:rPr>
              <w:t>nöqtəsi</w:t>
            </w:r>
          </w:p>
        </w:tc>
        <w:tc>
          <w:tcPr>
            <w:tcW w:w="1417" w:type="dxa"/>
            <w:vMerge/>
            <w:vAlign w:val="center"/>
          </w:tcPr>
          <w:p w:rsidR="00DD0A77" w:rsidRPr="00172C9F" w:rsidRDefault="00DD0A77" w:rsidP="00023F5F">
            <w:pPr>
              <w:spacing w:line="240" w:lineRule="auto"/>
              <w:rPr>
                <w:rFonts w:ascii="Times New Roman" w:hAnsi="Times New Roman"/>
                <w:b/>
                <w:sz w:val="20"/>
              </w:rPr>
            </w:pPr>
          </w:p>
        </w:tc>
        <w:tc>
          <w:tcPr>
            <w:tcW w:w="1701" w:type="dxa"/>
          </w:tcPr>
          <w:p w:rsidR="00DD0A77" w:rsidRPr="00172C9F" w:rsidRDefault="00DD0A77" w:rsidP="00023F5F">
            <w:pPr>
              <w:pStyle w:val="ab"/>
              <w:ind w:firstLine="0"/>
              <w:jc w:val="center"/>
              <w:rPr>
                <w:rFonts w:ascii="Times New Roman" w:hAnsi="Times New Roman"/>
                <w:b/>
                <w:sz w:val="20"/>
              </w:rPr>
            </w:pPr>
            <w:r w:rsidRPr="00172C9F">
              <w:rPr>
                <w:rFonts w:ascii="Times New Roman" w:hAnsi="Times New Roman"/>
                <w:b/>
                <w:sz w:val="20"/>
                <w:lang w:val="az-Latn-AZ"/>
              </w:rPr>
              <w:t>Sifariş</w:t>
            </w:r>
            <w:r w:rsidRPr="00172C9F">
              <w:rPr>
                <w:rFonts w:ascii="Times New Roman" w:hAnsi="Times New Roman"/>
                <w:b/>
                <w:sz w:val="20"/>
              </w:rPr>
              <w:t xml:space="preserve"> </w:t>
            </w:r>
            <w:r w:rsidRPr="00172C9F">
              <w:rPr>
                <w:rFonts w:ascii="Times New Roman" w:hAnsi="Times New Roman"/>
                <w:b/>
                <w:sz w:val="20"/>
                <w:lang w:val="az-Latn-AZ"/>
              </w:rPr>
              <w:t>nöqtəsi</w:t>
            </w:r>
          </w:p>
        </w:tc>
        <w:tc>
          <w:tcPr>
            <w:tcW w:w="1559" w:type="dxa"/>
          </w:tcPr>
          <w:p w:rsidR="00DD0A77" w:rsidRPr="00172C9F" w:rsidRDefault="00DD0A77" w:rsidP="00023F5F">
            <w:pPr>
              <w:pStyle w:val="ab"/>
              <w:ind w:firstLine="0"/>
              <w:jc w:val="center"/>
              <w:rPr>
                <w:rFonts w:ascii="Times New Roman" w:hAnsi="Times New Roman"/>
                <w:b/>
                <w:sz w:val="20"/>
              </w:rPr>
            </w:pPr>
            <w:r w:rsidRPr="00172C9F">
              <w:rPr>
                <w:rFonts w:ascii="Times New Roman" w:hAnsi="Times New Roman"/>
                <w:b/>
                <w:sz w:val="20"/>
                <w:lang w:val="az-Latn-AZ"/>
              </w:rPr>
              <w:t>Ehtiyatların</w:t>
            </w:r>
            <w:r w:rsidRPr="00172C9F">
              <w:rPr>
                <w:rFonts w:ascii="Times New Roman" w:hAnsi="Times New Roman"/>
                <w:b/>
                <w:sz w:val="20"/>
              </w:rPr>
              <w:t xml:space="preserve"> </w:t>
            </w:r>
            <w:r w:rsidRPr="00172C9F">
              <w:rPr>
                <w:rFonts w:ascii="Times New Roman" w:hAnsi="Times New Roman"/>
                <w:b/>
                <w:sz w:val="20"/>
                <w:lang w:val="az-Latn-AZ"/>
              </w:rPr>
              <w:t>tamamlanmadan</w:t>
            </w:r>
            <w:r w:rsidRPr="00172C9F">
              <w:rPr>
                <w:rFonts w:ascii="Times New Roman" w:hAnsi="Times New Roman"/>
                <w:b/>
                <w:sz w:val="20"/>
              </w:rPr>
              <w:t xml:space="preserve"> </w:t>
            </w:r>
            <w:r w:rsidRPr="00172C9F">
              <w:rPr>
                <w:rFonts w:ascii="Times New Roman" w:hAnsi="Times New Roman"/>
                <w:b/>
                <w:sz w:val="20"/>
                <w:lang w:val="az-Latn-AZ"/>
              </w:rPr>
              <w:t>əvvəl</w:t>
            </w:r>
          </w:p>
        </w:tc>
        <w:tc>
          <w:tcPr>
            <w:tcW w:w="1843" w:type="dxa"/>
          </w:tcPr>
          <w:p w:rsidR="00DD0A77" w:rsidRPr="00172C9F" w:rsidRDefault="00DD0A77" w:rsidP="00023F5F">
            <w:pPr>
              <w:pStyle w:val="ab"/>
              <w:ind w:firstLine="0"/>
              <w:jc w:val="center"/>
              <w:rPr>
                <w:rFonts w:ascii="Times New Roman" w:hAnsi="Times New Roman"/>
                <w:b/>
                <w:sz w:val="20"/>
              </w:rPr>
            </w:pPr>
            <w:r w:rsidRPr="00172C9F">
              <w:rPr>
                <w:rFonts w:ascii="Times New Roman" w:hAnsi="Times New Roman"/>
                <w:b/>
                <w:sz w:val="20"/>
                <w:lang w:val="az-Latn-AZ"/>
              </w:rPr>
              <w:t>Ehtiyatların</w:t>
            </w:r>
            <w:r w:rsidRPr="00172C9F">
              <w:rPr>
                <w:rFonts w:ascii="Times New Roman" w:hAnsi="Times New Roman"/>
                <w:b/>
                <w:sz w:val="20"/>
              </w:rPr>
              <w:t xml:space="preserve"> </w:t>
            </w:r>
            <w:r w:rsidRPr="00172C9F">
              <w:rPr>
                <w:rFonts w:ascii="Times New Roman" w:hAnsi="Times New Roman"/>
                <w:b/>
                <w:sz w:val="20"/>
                <w:lang w:val="az-Latn-AZ"/>
              </w:rPr>
              <w:t>tamamlanmadan</w:t>
            </w:r>
            <w:r w:rsidRPr="00172C9F">
              <w:rPr>
                <w:rFonts w:ascii="Times New Roman" w:hAnsi="Times New Roman"/>
                <w:b/>
                <w:sz w:val="20"/>
              </w:rPr>
              <w:t xml:space="preserve"> </w:t>
            </w:r>
            <w:r w:rsidRPr="00172C9F">
              <w:rPr>
                <w:rFonts w:ascii="Times New Roman" w:hAnsi="Times New Roman"/>
                <w:b/>
                <w:sz w:val="20"/>
                <w:lang w:val="az-Latn-AZ"/>
              </w:rPr>
              <w:t>sonra</w:t>
            </w:r>
          </w:p>
        </w:tc>
      </w:tr>
      <w:tr w:rsidR="00DD0A77" w:rsidRPr="00172C9F" w:rsidTr="00120CC4">
        <w:trPr>
          <w:cantSplit/>
          <w:trHeight w:val="529"/>
        </w:trPr>
        <w:tc>
          <w:tcPr>
            <w:tcW w:w="993" w:type="dxa"/>
          </w:tcPr>
          <w:p w:rsidR="00DD0A77" w:rsidRPr="00172C9F" w:rsidRDefault="00DD0A77" w:rsidP="00D30FB9">
            <w:pPr>
              <w:pStyle w:val="ab"/>
              <w:spacing w:line="360" w:lineRule="auto"/>
              <w:ind w:firstLine="0"/>
              <w:jc w:val="center"/>
              <w:rPr>
                <w:rFonts w:ascii="Times New Roman" w:hAnsi="Times New Roman"/>
                <w:sz w:val="20"/>
              </w:rPr>
            </w:pPr>
            <w:r w:rsidRPr="00172C9F">
              <w:rPr>
                <w:rFonts w:ascii="Times New Roman" w:hAnsi="Times New Roman"/>
                <w:position w:val="-12"/>
                <w:sz w:val="20"/>
              </w:rPr>
              <w:object w:dxaOrig="220" w:dyaOrig="360">
                <v:shape id="_x0000_i1086" type="#_x0000_t75" style="width:29.25pt;height:30pt" o:ole="" fillcolor="window">
                  <v:imagedata r:id="rId126" o:title=""/>
                </v:shape>
                <o:OLEObject Type="Embed" ProgID="Equation.3" ShapeID="_x0000_i1086" DrawAspect="Content" ObjectID="_1540734279" r:id="rId127"/>
              </w:object>
            </w:r>
          </w:p>
        </w:tc>
        <w:tc>
          <w:tcPr>
            <w:tcW w:w="1701" w:type="dxa"/>
          </w:tcPr>
          <w:p w:rsidR="00DD0A77" w:rsidRPr="00172C9F" w:rsidRDefault="00DD0A77" w:rsidP="00D30FB9">
            <w:pPr>
              <w:pStyle w:val="ab"/>
              <w:spacing w:line="360" w:lineRule="auto"/>
              <w:ind w:firstLine="0"/>
              <w:jc w:val="center"/>
              <w:rPr>
                <w:rFonts w:ascii="Times New Roman" w:hAnsi="Times New Roman"/>
                <w:sz w:val="20"/>
              </w:rPr>
            </w:pPr>
            <w:r w:rsidRPr="00172C9F">
              <w:rPr>
                <w:rFonts w:ascii="Times New Roman" w:hAnsi="Times New Roman"/>
                <w:position w:val="-12"/>
                <w:sz w:val="20"/>
              </w:rPr>
              <w:object w:dxaOrig="300" w:dyaOrig="360">
                <v:shape id="_x0000_i1087" type="#_x0000_t75" style="width:25.5pt;height:30pt" o:ole="" fillcolor="window">
                  <v:imagedata r:id="rId128" o:title=""/>
                </v:shape>
                <o:OLEObject Type="Embed" ProgID="Equation.3" ShapeID="_x0000_i1087" DrawAspect="Content" ObjectID="_1540734280" r:id="rId129"/>
              </w:object>
            </w:r>
          </w:p>
        </w:tc>
        <w:tc>
          <w:tcPr>
            <w:tcW w:w="1417" w:type="dxa"/>
          </w:tcPr>
          <w:p w:rsidR="00DD0A77" w:rsidRPr="00172C9F" w:rsidRDefault="00DD0A77" w:rsidP="00D30FB9">
            <w:pPr>
              <w:pStyle w:val="ab"/>
              <w:spacing w:line="360" w:lineRule="auto"/>
              <w:ind w:firstLine="0"/>
              <w:jc w:val="center"/>
              <w:rPr>
                <w:rFonts w:ascii="Times New Roman" w:hAnsi="Times New Roman"/>
                <w:sz w:val="20"/>
              </w:rPr>
            </w:pPr>
            <w:r w:rsidRPr="00172C9F">
              <w:rPr>
                <w:rFonts w:ascii="Times New Roman" w:hAnsi="Times New Roman"/>
                <w:position w:val="-10"/>
                <w:sz w:val="20"/>
              </w:rPr>
              <w:object w:dxaOrig="400" w:dyaOrig="360">
                <v:shape id="_x0000_i1088" type="#_x0000_t75" style="width:29.25pt;height:23.25pt" o:ole="" fillcolor="window">
                  <v:imagedata r:id="rId130" o:title=""/>
                </v:shape>
                <o:OLEObject Type="Embed" ProgID="Equation.3" ShapeID="_x0000_i1088" DrawAspect="Content" ObjectID="_1540734281" r:id="rId131"/>
              </w:object>
            </w:r>
          </w:p>
        </w:tc>
        <w:tc>
          <w:tcPr>
            <w:tcW w:w="1701" w:type="dxa"/>
          </w:tcPr>
          <w:p w:rsidR="00DD0A77" w:rsidRPr="00172C9F" w:rsidRDefault="00DD0A77" w:rsidP="00D30FB9">
            <w:pPr>
              <w:pStyle w:val="ab"/>
              <w:spacing w:line="360" w:lineRule="auto"/>
              <w:ind w:firstLine="0"/>
              <w:rPr>
                <w:rFonts w:ascii="Times New Roman" w:hAnsi="Times New Roman"/>
                <w:sz w:val="20"/>
              </w:rPr>
            </w:pPr>
            <w:r w:rsidRPr="00172C9F">
              <w:rPr>
                <w:rFonts w:ascii="Times New Roman" w:hAnsi="Times New Roman"/>
                <w:position w:val="-6"/>
                <w:sz w:val="20"/>
              </w:rPr>
              <w:object w:dxaOrig="380" w:dyaOrig="320">
                <v:shape id="_x0000_i1089" type="#_x0000_t75" style="width:30pt;height:25.5pt" o:ole="" fillcolor="window">
                  <v:imagedata r:id="rId132" o:title=""/>
                </v:shape>
                <o:OLEObject Type="Embed" ProgID="Equation.3" ShapeID="_x0000_i1089" DrawAspect="Content" ObjectID="_1540734282" r:id="rId133"/>
              </w:object>
            </w:r>
            <w:r w:rsidRPr="00172C9F">
              <w:rPr>
                <w:rFonts w:ascii="Times New Roman" w:hAnsi="Times New Roman"/>
                <w:position w:val="-6"/>
                <w:sz w:val="20"/>
              </w:rPr>
              <w:object w:dxaOrig="380" w:dyaOrig="320">
                <v:shape id="_x0000_i1090" type="#_x0000_t75" style="width:29.25pt;height:25.5pt;flip:x" o:ole="" fillcolor="window">
                  <v:imagedata r:id="rId134" o:title=""/>
                </v:shape>
                <o:OLEObject Type="Embed" ProgID="Equation.3" ShapeID="_x0000_i1090" DrawAspect="Content" ObjectID="_1540734283" r:id="rId135"/>
              </w:object>
            </w:r>
          </w:p>
        </w:tc>
        <w:tc>
          <w:tcPr>
            <w:tcW w:w="1559" w:type="dxa"/>
          </w:tcPr>
          <w:p w:rsidR="00DD0A77" w:rsidRPr="00172C9F" w:rsidRDefault="00DD0A77" w:rsidP="00D30FB9">
            <w:pPr>
              <w:pStyle w:val="ab"/>
              <w:spacing w:line="360" w:lineRule="auto"/>
              <w:ind w:firstLine="0"/>
              <w:jc w:val="center"/>
              <w:rPr>
                <w:rFonts w:ascii="Times New Roman" w:hAnsi="Times New Roman"/>
                <w:sz w:val="20"/>
              </w:rPr>
            </w:pPr>
            <w:r w:rsidRPr="00172C9F">
              <w:rPr>
                <w:rFonts w:ascii="Times New Roman" w:hAnsi="Times New Roman"/>
                <w:position w:val="-6"/>
                <w:sz w:val="20"/>
              </w:rPr>
              <w:object w:dxaOrig="400" w:dyaOrig="320">
                <v:shape id="_x0000_i1091" type="#_x0000_t75" style="width:27.75pt;height:22.5pt" o:ole="" fillcolor="window">
                  <v:imagedata r:id="rId136" o:title=""/>
                </v:shape>
                <o:OLEObject Type="Embed" ProgID="Equation.3" ShapeID="_x0000_i1091" DrawAspect="Content" ObjectID="_1540734284" r:id="rId137"/>
              </w:object>
            </w:r>
            <w:r w:rsidRPr="00172C9F">
              <w:rPr>
                <w:rFonts w:ascii="Times New Roman" w:hAnsi="Times New Roman"/>
                <w:position w:val="-6"/>
                <w:sz w:val="20"/>
              </w:rPr>
              <w:object w:dxaOrig="400" w:dyaOrig="320">
                <v:shape id="_x0000_i1092" type="#_x0000_t75" style="width:27.75pt;height:21.75pt" o:ole="" fillcolor="window">
                  <v:imagedata r:id="rId138" o:title=""/>
                </v:shape>
                <o:OLEObject Type="Embed" ProgID="Equation.3" ShapeID="_x0000_i1092" DrawAspect="Content" ObjectID="_1540734285" r:id="rId139"/>
              </w:object>
            </w:r>
          </w:p>
        </w:tc>
        <w:tc>
          <w:tcPr>
            <w:tcW w:w="1843" w:type="dxa"/>
          </w:tcPr>
          <w:p w:rsidR="00DD0A77" w:rsidRPr="00172C9F" w:rsidRDefault="00DD0A77" w:rsidP="00D30FB9">
            <w:pPr>
              <w:pStyle w:val="ab"/>
              <w:spacing w:line="360" w:lineRule="auto"/>
              <w:ind w:firstLine="0"/>
              <w:jc w:val="center"/>
              <w:rPr>
                <w:rFonts w:ascii="Times New Roman" w:hAnsi="Times New Roman"/>
                <w:sz w:val="20"/>
              </w:rPr>
            </w:pPr>
            <w:r w:rsidRPr="00172C9F">
              <w:rPr>
                <w:rFonts w:ascii="Times New Roman" w:hAnsi="Times New Roman"/>
                <w:position w:val="-6"/>
                <w:sz w:val="20"/>
              </w:rPr>
              <w:object w:dxaOrig="400" w:dyaOrig="320">
                <v:shape id="_x0000_i1093" type="#_x0000_t75" style="width:27pt;height:21.75pt" o:ole="" fillcolor="window">
                  <v:imagedata r:id="rId140" o:title=""/>
                </v:shape>
                <o:OLEObject Type="Embed" ProgID="Equation.3" ShapeID="_x0000_i1093" DrawAspect="Content" ObjectID="_1540734286" r:id="rId141"/>
              </w:object>
            </w:r>
            <w:r w:rsidRPr="00172C9F">
              <w:rPr>
                <w:rFonts w:ascii="Times New Roman" w:hAnsi="Times New Roman"/>
                <w:position w:val="-6"/>
                <w:sz w:val="20"/>
              </w:rPr>
              <w:object w:dxaOrig="400" w:dyaOrig="320">
                <v:shape id="_x0000_i1094" type="#_x0000_t75" style="width:32.25pt;height:26.25pt" o:ole="" fillcolor="window">
                  <v:imagedata r:id="rId142" o:title=""/>
                </v:shape>
                <o:OLEObject Type="Embed" ProgID="Equation.3" ShapeID="_x0000_i1094" DrawAspect="Content" ObjectID="_1540734287" r:id="rId143"/>
              </w:objec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87,5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275,0</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260,0</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320,0</w: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102,5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287,5</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267,5</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347,5</w:t>
            </w:r>
          </w:p>
        </w:tc>
      </w:tr>
      <w:tr w:rsidR="00DD0A77" w:rsidRPr="00172C9F" w:rsidTr="00120CC4">
        <w:trPr>
          <w:cantSplit/>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55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41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117,5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295,0</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270,0</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379,0</w: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75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61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132,5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297,5</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267,5</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387,5</w: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95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81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144,5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295,0</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260,0</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400,0</w: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115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101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164,5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284,5</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244,5</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404,5</w: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135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121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177,5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274,0</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229,0</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409,0</w: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153</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141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192,5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256,5</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206,5</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406,5</w:t>
            </w:r>
          </w:p>
        </w:tc>
      </w:tr>
      <w:tr w:rsidR="00DD0A77" w:rsidRPr="00172C9F" w:rsidTr="00120CC4">
        <w:trPr>
          <w:cantSplit/>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175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161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207,5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234,0</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179,0</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399,0</w:t>
            </w:r>
          </w:p>
        </w:tc>
      </w:tr>
      <w:tr w:rsidR="00DD0A77" w:rsidRPr="00172C9F" w:rsidTr="00120CC4">
        <w:trPr>
          <w:cantSplit/>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195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181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223,0</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206,0</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146,5</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386,5</w: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215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201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237,5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174,5</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109,5</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369,5</w: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235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221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252,5</w:t>
            </w: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137,0</w:t>
            </w:r>
          </w:p>
        </w:tc>
        <w:tc>
          <w:tcPr>
            <w:tcW w:w="1559"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67,0</w:t>
            </w: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347,0</w:t>
            </w:r>
          </w:p>
        </w:tc>
      </w:tr>
      <w:tr w:rsidR="00DD0A77" w:rsidRPr="00172C9F" w:rsidTr="00120CC4">
        <w:trPr>
          <w:cantSplit/>
          <w:trHeight w:val="240"/>
        </w:trPr>
        <w:tc>
          <w:tcPr>
            <w:tcW w:w="993" w:type="dxa"/>
          </w:tcPr>
          <w:p w:rsidR="00DD0A77" w:rsidRPr="00172C9F" w:rsidRDefault="00DD0A77" w:rsidP="00F362E2">
            <w:pPr>
              <w:pStyle w:val="ab"/>
              <w:ind w:firstLine="0"/>
              <w:jc w:val="center"/>
              <w:rPr>
                <w:rFonts w:ascii="Times New Roman" w:hAnsi="Times New Roman"/>
                <w:sz w:val="24"/>
                <w:szCs w:val="24"/>
                <w:lang w:val="en-GB"/>
              </w:rPr>
            </w:pPr>
          </w:p>
        </w:tc>
        <w:tc>
          <w:tcPr>
            <w:tcW w:w="1701"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241</w:t>
            </w:r>
          </w:p>
        </w:tc>
        <w:tc>
          <w:tcPr>
            <w:tcW w:w="1417" w:type="dxa"/>
          </w:tcPr>
          <w:p w:rsidR="00DD0A77" w:rsidRPr="00172C9F" w:rsidRDefault="00DD0A77" w:rsidP="00F362E2">
            <w:pPr>
              <w:pStyle w:val="ab"/>
              <w:ind w:firstLine="0"/>
              <w:jc w:val="center"/>
              <w:rPr>
                <w:rFonts w:ascii="Times New Roman" w:hAnsi="Times New Roman"/>
                <w:sz w:val="24"/>
                <w:szCs w:val="24"/>
                <w:lang w:val="en-GB"/>
              </w:rPr>
            </w:pPr>
          </w:p>
        </w:tc>
        <w:tc>
          <w:tcPr>
            <w:tcW w:w="1701" w:type="dxa"/>
          </w:tcPr>
          <w:p w:rsidR="00DD0A77" w:rsidRPr="00172C9F" w:rsidRDefault="00DD0A77" w:rsidP="00F362E2">
            <w:pPr>
              <w:pStyle w:val="ab"/>
              <w:ind w:firstLine="0"/>
              <w:jc w:val="center"/>
              <w:rPr>
                <w:rFonts w:ascii="Times New Roman" w:hAnsi="Times New Roman"/>
                <w:sz w:val="24"/>
                <w:szCs w:val="24"/>
                <w:lang w:val="en-GB"/>
              </w:rPr>
            </w:pPr>
          </w:p>
        </w:tc>
        <w:tc>
          <w:tcPr>
            <w:tcW w:w="1559" w:type="dxa"/>
          </w:tcPr>
          <w:p w:rsidR="00DD0A77" w:rsidRPr="00172C9F" w:rsidRDefault="00DD0A77" w:rsidP="00F362E2">
            <w:pPr>
              <w:pStyle w:val="ab"/>
              <w:ind w:firstLine="0"/>
              <w:jc w:val="center"/>
              <w:rPr>
                <w:rFonts w:ascii="Times New Roman" w:hAnsi="Times New Roman"/>
                <w:sz w:val="24"/>
                <w:szCs w:val="24"/>
                <w:lang w:val="en-GB"/>
              </w:rPr>
            </w:pPr>
          </w:p>
        </w:tc>
        <w:tc>
          <w:tcPr>
            <w:tcW w:w="1843" w:type="dxa"/>
          </w:tcPr>
          <w:p w:rsidR="00DD0A77" w:rsidRPr="00172C9F" w:rsidRDefault="00DD0A77" w:rsidP="00F362E2">
            <w:pPr>
              <w:pStyle w:val="ab"/>
              <w:ind w:firstLine="0"/>
              <w:jc w:val="center"/>
              <w:rPr>
                <w:rFonts w:ascii="Times New Roman" w:hAnsi="Times New Roman"/>
                <w:sz w:val="24"/>
                <w:szCs w:val="24"/>
                <w:lang w:val="en-GB"/>
              </w:rPr>
            </w:pPr>
            <w:r w:rsidRPr="00172C9F">
              <w:rPr>
                <w:rFonts w:ascii="Times New Roman" w:hAnsi="Times New Roman"/>
                <w:sz w:val="24"/>
                <w:szCs w:val="24"/>
                <w:lang w:val="en-GB"/>
              </w:rPr>
              <w:t>319,0</w:t>
            </w:r>
          </w:p>
        </w:tc>
      </w:tr>
    </w:tbl>
    <w:p w:rsidR="00DD0A77" w:rsidRPr="00172C9F" w:rsidRDefault="00DD0A77" w:rsidP="00D30FB9">
      <w:pPr>
        <w:pStyle w:val="ab"/>
        <w:spacing w:line="360" w:lineRule="auto"/>
        <w:rPr>
          <w:rFonts w:ascii="Times New Roman" w:hAnsi="Times New Roman"/>
          <w:lang w:val="en-GB"/>
        </w:rPr>
      </w:pPr>
    </w:p>
    <w:p w:rsidR="00DD0A77" w:rsidRPr="00172C9F" w:rsidRDefault="00DD0A77" w:rsidP="00D30FB9">
      <w:pPr>
        <w:pStyle w:val="ab"/>
        <w:spacing w:line="360" w:lineRule="auto"/>
        <w:rPr>
          <w:rFonts w:ascii="Times New Roman" w:hAnsi="Times New Roman"/>
          <w:lang w:val="en-GB"/>
        </w:rPr>
      </w:pPr>
      <w:r>
        <w:rPr>
          <w:rFonts w:ascii="Times New Roman" w:hAnsi="Times New Roman"/>
          <w:lang w:val="az-Latn-AZ"/>
        </w:rPr>
        <w:t>C</w:t>
      </w:r>
      <w:r w:rsidRPr="00172C9F">
        <w:rPr>
          <w:rFonts w:ascii="Times New Roman" w:hAnsi="Times New Roman"/>
          <w:lang w:val="az-Latn-AZ"/>
        </w:rPr>
        <w:t>ədvəlin</w:t>
      </w:r>
      <w:r w:rsidRPr="00172C9F">
        <w:rPr>
          <w:rFonts w:ascii="Times New Roman" w:hAnsi="Times New Roman"/>
          <w:lang w:val="en-GB"/>
        </w:rPr>
        <w:t xml:space="preserve"> </w:t>
      </w:r>
      <w:r w:rsidRPr="00172C9F">
        <w:rPr>
          <w:rFonts w:ascii="Times New Roman" w:hAnsi="Times New Roman"/>
          <w:lang w:val="az-Latn-AZ"/>
        </w:rPr>
        <w:t>tərtib</w:t>
      </w:r>
      <w:r w:rsidRPr="00172C9F">
        <w:rPr>
          <w:rFonts w:ascii="Times New Roman" w:hAnsi="Times New Roman"/>
          <w:lang w:val="en-GB"/>
        </w:rPr>
        <w:t xml:space="preserve"> </w:t>
      </w:r>
      <w:r w:rsidRPr="00172C9F">
        <w:rPr>
          <w:rFonts w:ascii="Times New Roman" w:hAnsi="Times New Roman"/>
          <w:lang w:val="az-Latn-AZ"/>
        </w:rPr>
        <w:t>edilməsi</w:t>
      </w:r>
      <w:r w:rsidRPr="00172C9F">
        <w:rPr>
          <w:rFonts w:ascii="Times New Roman" w:hAnsi="Times New Roman"/>
          <w:lang w:val="en-GB"/>
        </w:rPr>
        <w:t xml:space="preserve"> </w:t>
      </w:r>
      <w:r w:rsidRPr="00172C9F">
        <w:rPr>
          <w:rFonts w:ascii="Times New Roman" w:hAnsi="Times New Roman"/>
          <w:lang w:val="az-Latn-AZ"/>
        </w:rPr>
        <w:t>üçün</w:t>
      </w:r>
      <w:r w:rsidRPr="00172C9F">
        <w:rPr>
          <w:rFonts w:ascii="Times New Roman" w:hAnsi="Times New Roman"/>
          <w:lang w:val="en-GB"/>
        </w:rPr>
        <w:t xml:space="preserve"> </w:t>
      </w:r>
      <w:r w:rsidRPr="00172C9F">
        <w:rPr>
          <w:rFonts w:ascii="Times New Roman" w:hAnsi="Times New Roman"/>
          <w:lang w:val="az-Latn-AZ"/>
        </w:rPr>
        <w:t>aşağıdakı</w:t>
      </w:r>
      <w:r w:rsidRPr="00172C9F">
        <w:rPr>
          <w:rFonts w:ascii="Times New Roman" w:hAnsi="Times New Roman"/>
          <w:lang w:val="en-GB"/>
        </w:rPr>
        <w:t xml:space="preserve"> </w:t>
      </w:r>
      <w:r w:rsidRPr="00172C9F">
        <w:rPr>
          <w:rFonts w:ascii="Times New Roman" w:hAnsi="Times New Roman"/>
          <w:lang w:val="az-Latn-AZ"/>
        </w:rPr>
        <w:t>formuladan</w:t>
      </w:r>
      <w:r w:rsidRPr="00172C9F">
        <w:rPr>
          <w:rFonts w:ascii="Times New Roman" w:hAnsi="Times New Roman"/>
          <w:lang w:val="en-GB"/>
        </w:rPr>
        <w:t xml:space="preserve"> </w:t>
      </w:r>
      <w:r w:rsidRPr="00172C9F">
        <w:rPr>
          <w:rFonts w:ascii="Times New Roman" w:hAnsi="Times New Roman"/>
          <w:lang w:val="az-Latn-AZ"/>
        </w:rPr>
        <w:t>istifadə</w:t>
      </w:r>
      <w:r w:rsidRPr="00172C9F">
        <w:rPr>
          <w:rFonts w:ascii="Times New Roman" w:hAnsi="Times New Roman"/>
          <w:lang w:val="en-GB"/>
        </w:rPr>
        <w:t xml:space="preserve"> </w:t>
      </w:r>
      <w:r w:rsidRPr="00172C9F">
        <w:rPr>
          <w:rFonts w:ascii="Times New Roman" w:hAnsi="Times New Roman"/>
          <w:lang w:val="az-Latn-AZ"/>
        </w:rPr>
        <w:t>edilir</w:t>
      </w:r>
      <w:r w:rsidRPr="00172C9F">
        <w:rPr>
          <w:rFonts w:ascii="Times New Roman" w:hAnsi="Times New Roman"/>
          <w:lang w:val="en-GB"/>
        </w:rPr>
        <w:t>.</w:t>
      </w:r>
    </w:p>
    <w:p w:rsidR="00DD0A77" w:rsidRPr="00172C9F" w:rsidRDefault="00DD0A77" w:rsidP="00023F5F">
      <w:pPr>
        <w:pStyle w:val="ab"/>
        <w:spacing w:line="360" w:lineRule="auto"/>
        <w:jc w:val="center"/>
        <w:rPr>
          <w:rFonts w:ascii="Times New Roman" w:hAnsi="Times New Roman"/>
          <w:lang w:val="en-GB"/>
        </w:rPr>
      </w:pPr>
      <w:r w:rsidRPr="00172C9F">
        <w:rPr>
          <w:rFonts w:ascii="Times New Roman" w:hAnsi="Times New Roman"/>
          <w:position w:val="-12"/>
          <w:lang w:val="en-GB"/>
        </w:rPr>
        <w:object w:dxaOrig="3700" w:dyaOrig="380">
          <v:shape id="_x0000_i1095" type="#_x0000_t75" style="width:305.25pt;height:29.25pt" o:ole="" fillcolor="window">
            <v:imagedata r:id="rId144" o:title=""/>
          </v:shape>
          <o:OLEObject Type="Embed" ProgID="Equation.3" ShapeID="_x0000_i1095" DrawAspect="Content" ObjectID="_1540734288" r:id="rId145"/>
        </w:object>
      </w:r>
      <w:r w:rsidRPr="00172C9F">
        <w:rPr>
          <w:rFonts w:ascii="Times New Roman" w:hAnsi="Times New Roman"/>
          <w:vertAlign w:val="subscript"/>
          <w:lang w:val="az-Latn-AZ"/>
        </w:rPr>
        <w:t>günü</w:t>
      </w:r>
      <w:r w:rsidRPr="00172C9F">
        <w:rPr>
          <w:rFonts w:ascii="Times New Roman" w:hAnsi="Times New Roman"/>
          <w:lang w:val="en-GB"/>
        </w:rPr>
        <w:t xml:space="preserve"> </w:t>
      </w:r>
      <w:r w:rsidRPr="00172C9F">
        <w:rPr>
          <w:rFonts w:ascii="Times New Roman" w:hAnsi="Times New Roman"/>
          <w:position w:val="-10"/>
          <w:lang w:val="en-GB"/>
        </w:rPr>
        <w:object w:dxaOrig="380" w:dyaOrig="320">
          <v:shape id="_x0000_i1096" type="#_x0000_t75" style="width:40.5pt;height:25.5pt" o:ole="" fillcolor="window">
            <v:imagedata r:id="rId146" o:title=""/>
          </v:shape>
          <o:OLEObject Type="Embed" ProgID="Equation.3" ShapeID="_x0000_i1096" DrawAspect="Content" ObjectID="_1540734289" r:id="rId147"/>
        </w:object>
      </w:r>
      <w:r w:rsidRPr="00172C9F">
        <w:rPr>
          <w:rFonts w:ascii="Times New Roman" w:hAnsi="Times New Roman"/>
          <w:lang w:val="en-GB"/>
        </w:rPr>
        <w:t xml:space="preserve"> ;</w:t>
      </w:r>
    </w:p>
    <w:p w:rsidR="00DD0A77" w:rsidRPr="00172C9F" w:rsidRDefault="00DD0A77" w:rsidP="00023F5F">
      <w:pPr>
        <w:pStyle w:val="ab"/>
        <w:spacing w:line="360" w:lineRule="auto"/>
        <w:jc w:val="center"/>
        <w:rPr>
          <w:rFonts w:ascii="Times New Roman" w:hAnsi="Times New Roman"/>
          <w:lang w:val="en-GB"/>
        </w:rPr>
      </w:pPr>
      <w:r w:rsidRPr="00172C9F">
        <w:rPr>
          <w:rFonts w:ascii="Times New Roman" w:hAnsi="Times New Roman"/>
          <w:position w:val="-12"/>
          <w:lang w:val="en-GB"/>
        </w:rPr>
        <w:object w:dxaOrig="2700" w:dyaOrig="400">
          <v:shape id="_x0000_i1097" type="#_x0000_t75" style="width:224.25pt;height:33pt" o:ole="" fillcolor="window">
            <v:imagedata r:id="rId148" o:title=""/>
          </v:shape>
          <o:OLEObject Type="Embed" ProgID="Equation.3" ShapeID="_x0000_i1097" DrawAspect="Content" ObjectID="_1540734290" r:id="rId149"/>
        </w:object>
      </w:r>
      <w:r w:rsidRPr="00172C9F">
        <w:rPr>
          <w:rFonts w:ascii="Times New Roman" w:hAnsi="Times New Roman"/>
          <w:lang w:val="en-GB"/>
        </w:rPr>
        <w:t xml:space="preserve">                          (3)</w:t>
      </w:r>
    </w:p>
    <w:p w:rsidR="00DD0A77" w:rsidRPr="00172C9F" w:rsidRDefault="00DD0A77" w:rsidP="00D30FB9">
      <w:pPr>
        <w:pStyle w:val="ab"/>
        <w:spacing w:line="360" w:lineRule="auto"/>
        <w:rPr>
          <w:rFonts w:ascii="Times New Roman" w:hAnsi="Times New Roman"/>
          <w:lang w:val="en-GB"/>
        </w:rPr>
      </w:pPr>
      <w:r w:rsidRPr="00172C9F">
        <w:rPr>
          <w:rFonts w:ascii="Times New Roman" w:hAnsi="Times New Roman"/>
          <w:lang w:val="az-Latn-AZ"/>
        </w:rPr>
        <w:t>Gündəlik</w:t>
      </w:r>
      <w:r w:rsidRPr="00172C9F">
        <w:rPr>
          <w:rFonts w:ascii="Times New Roman" w:hAnsi="Times New Roman"/>
          <w:lang w:val="en-GB"/>
        </w:rPr>
        <w:t xml:space="preserve"> (</w:t>
      </w:r>
      <w:r w:rsidR="00F61524">
        <w:rPr>
          <w:rFonts w:ascii="Times New Roman" w:hAnsi="Times New Roman"/>
          <w:lang w:val="az-Latn-AZ"/>
        </w:rPr>
        <w:t>C</w:t>
      </w:r>
      <w:r w:rsidRPr="00172C9F">
        <w:rPr>
          <w:rFonts w:ascii="Times New Roman" w:hAnsi="Times New Roman"/>
          <w:vertAlign w:val="subscript"/>
          <w:lang w:val="az-Latn-AZ"/>
        </w:rPr>
        <w:t>gündə</w:t>
      </w:r>
      <w:r w:rsidRPr="00172C9F">
        <w:rPr>
          <w:rFonts w:ascii="Times New Roman" w:hAnsi="Times New Roman"/>
          <w:vertAlign w:val="subscript"/>
          <w:lang w:val="en-GB"/>
        </w:rPr>
        <w:t xml:space="preserve">  </w:t>
      </w:r>
      <w:r w:rsidRPr="00172C9F">
        <w:rPr>
          <w:rFonts w:ascii="Times New Roman" w:hAnsi="Times New Roman"/>
          <w:lang w:val="en-GB"/>
        </w:rPr>
        <w:t xml:space="preserve">) </w:t>
      </w:r>
      <w:r w:rsidRPr="00172C9F">
        <w:rPr>
          <w:rFonts w:ascii="Times New Roman" w:hAnsi="Times New Roman"/>
          <w:lang w:val="az-Latn-AZ"/>
        </w:rPr>
        <w:t>və</w:t>
      </w:r>
      <w:r w:rsidRPr="00172C9F">
        <w:rPr>
          <w:rFonts w:ascii="Times New Roman" w:hAnsi="Times New Roman"/>
          <w:lang w:val="en-GB"/>
        </w:rPr>
        <w:t xml:space="preserve"> </w:t>
      </w:r>
      <w:r w:rsidRPr="00172C9F">
        <w:rPr>
          <w:rFonts w:ascii="Times New Roman" w:hAnsi="Times New Roman"/>
          <w:lang w:val="az-Latn-AZ"/>
        </w:rPr>
        <w:t>aylıq</w:t>
      </w:r>
      <w:r w:rsidRPr="00172C9F">
        <w:rPr>
          <w:rFonts w:ascii="Times New Roman" w:hAnsi="Times New Roman"/>
          <w:lang w:val="en-GB"/>
        </w:rPr>
        <w:t xml:space="preserve">  (</w:t>
      </w:r>
      <w:r w:rsidR="00F61524">
        <w:rPr>
          <w:rFonts w:ascii="Times New Roman" w:hAnsi="Times New Roman"/>
          <w:lang w:val="az-Latn-AZ"/>
        </w:rPr>
        <w:t>C</w:t>
      </w:r>
      <w:r w:rsidRPr="00172C9F">
        <w:rPr>
          <w:rFonts w:ascii="Times New Roman" w:hAnsi="Times New Roman"/>
          <w:lang w:val="az-Latn-AZ"/>
        </w:rPr>
        <w:t>p</w:t>
      </w:r>
      <w:r w:rsidRPr="00172C9F">
        <w:rPr>
          <w:rFonts w:ascii="Times New Roman" w:hAnsi="Times New Roman"/>
          <w:lang w:val="en-GB"/>
        </w:rPr>
        <w:t xml:space="preserve"> )  </w:t>
      </w:r>
      <w:r w:rsidRPr="00172C9F">
        <w:rPr>
          <w:rFonts w:ascii="Times New Roman" w:hAnsi="Times New Roman"/>
          <w:lang w:val="az-Latn-AZ"/>
        </w:rPr>
        <w:t>tələbat</w:t>
      </w:r>
      <w:r w:rsidRPr="00172C9F">
        <w:rPr>
          <w:rFonts w:ascii="Times New Roman" w:hAnsi="Times New Roman"/>
          <w:lang w:val="en-GB"/>
        </w:rPr>
        <w:t xml:space="preserve"> </w:t>
      </w:r>
      <w:r w:rsidRPr="00172C9F">
        <w:rPr>
          <w:rFonts w:ascii="Times New Roman" w:hAnsi="Times New Roman"/>
          <w:lang w:val="az-Latn-AZ"/>
        </w:rPr>
        <w:t>üzrə</w:t>
      </w:r>
      <w:r w:rsidRPr="00172C9F">
        <w:rPr>
          <w:rFonts w:ascii="Times New Roman" w:hAnsi="Times New Roman"/>
          <w:lang w:val="en-GB"/>
        </w:rPr>
        <w:t xml:space="preserve"> </w:t>
      </w:r>
      <w:r w:rsidRPr="00172C9F">
        <w:rPr>
          <w:rFonts w:ascii="Times New Roman" w:hAnsi="Times New Roman"/>
          <w:lang w:val="az-Latn-AZ"/>
        </w:rPr>
        <w:t>məlumatlar</w:t>
      </w:r>
      <w:r w:rsidRPr="00172C9F">
        <w:rPr>
          <w:rFonts w:ascii="Times New Roman" w:hAnsi="Times New Roman"/>
          <w:lang w:val="en-GB"/>
        </w:rPr>
        <w:t xml:space="preserve"> </w:t>
      </w:r>
      <w:r w:rsidRPr="00172C9F">
        <w:rPr>
          <w:rFonts w:ascii="Times New Roman" w:hAnsi="Times New Roman"/>
          <w:lang w:val="az-Latn-AZ"/>
        </w:rPr>
        <w:t>isə</w:t>
      </w:r>
      <w:r w:rsidRPr="00172C9F">
        <w:rPr>
          <w:rFonts w:ascii="Times New Roman" w:hAnsi="Times New Roman"/>
          <w:lang w:val="en-GB"/>
        </w:rPr>
        <w:t xml:space="preserve"> </w:t>
      </w:r>
      <w:r>
        <w:rPr>
          <w:rFonts w:ascii="Times New Roman" w:hAnsi="Times New Roman"/>
          <w:lang w:val="az-Latn-AZ"/>
        </w:rPr>
        <w:t>c</w:t>
      </w:r>
      <w:r w:rsidRPr="00172C9F">
        <w:rPr>
          <w:rFonts w:ascii="Times New Roman" w:hAnsi="Times New Roman"/>
          <w:lang w:val="az-Latn-AZ"/>
        </w:rPr>
        <w:t>ədvəl</w:t>
      </w:r>
      <w:r w:rsidRPr="00172C9F">
        <w:rPr>
          <w:rFonts w:ascii="Times New Roman" w:hAnsi="Times New Roman"/>
          <w:lang w:val="en-GB"/>
        </w:rPr>
        <w:t xml:space="preserve"> 2.15 –</w:t>
      </w:r>
      <w:r w:rsidRPr="00172C9F">
        <w:rPr>
          <w:rFonts w:ascii="Times New Roman" w:hAnsi="Times New Roman"/>
          <w:lang w:val="az-Latn-AZ"/>
        </w:rPr>
        <w:t>də</w:t>
      </w:r>
      <w:r w:rsidRPr="00172C9F">
        <w:rPr>
          <w:rFonts w:ascii="Times New Roman" w:hAnsi="Times New Roman"/>
          <w:lang w:val="en-GB"/>
        </w:rPr>
        <w:t xml:space="preserve"> </w:t>
      </w:r>
      <w:r w:rsidRPr="00172C9F">
        <w:rPr>
          <w:rFonts w:ascii="Times New Roman" w:hAnsi="Times New Roman"/>
          <w:lang w:val="az-Latn-AZ"/>
        </w:rPr>
        <w:t>verilmişdir</w:t>
      </w:r>
      <w:r w:rsidRPr="00172C9F">
        <w:rPr>
          <w:rFonts w:ascii="Times New Roman" w:hAnsi="Times New Roman"/>
          <w:lang w:val="en-GB"/>
        </w:rPr>
        <w:t xml:space="preserve"> .                                                                                    </w:t>
      </w:r>
      <w:r>
        <w:rPr>
          <w:rFonts w:ascii="Times New Roman" w:hAnsi="Times New Roman"/>
          <w:lang w:val="az-Latn-AZ"/>
        </w:rPr>
        <w:t>C</w:t>
      </w:r>
      <w:r w:rsidRPr="00172C9F">
        <w:rPr>
          <w:rFonts w:ascii="Times New Roman" w:hAnsi="Times New Roman"/>
          <w:lang w:val="az-Latn-AZ"/>
        </w:rPr>
        <w:t>ədvəl</w:t>
      </w:r>
      <w:r w:rsidRPr="00172C9F">
        <w:rPr>
          <w:rFonts w:ascii="Times New Roman" w:hAnsi="Times New Roman"/>
          <w:lang w:val="en-GB"/>
        </w:rPr>
        <w:t xml:space="preserve"> 2.15</w:t>
      </w:r>
    </w:p>
    <w:tbl>
      <w:tblPr>
        <w:tblW w:w="925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6"/>
        <w:gridCol w:w="3402"/>
        <w:gridCol w:w="3402"/>
      </w:tblGrid>
      <w:tr w:rsidR="00DD0A77" w:rsidRPr="00172C9F" w:rsidTr="00120CC4">
        <w:trPr>
          <w:trHeight w:val="260"/>
        </w:trPr>
        <w:tc>
          <w:tcPr>
            <w:tcW w:w="2446" w:type="dxa"/>
          </w:tcPr>
          <w:p w:rsidR="00DD0A77" w:rsidRPr="00172C9F" w:rsidRDefault="00DD0A77" w:rsidP="00D30FB9">
            <w:pPr>
              <w:pStyle w:val="ab"/>
              <w:spacing w:line="360" w:lineRule="auto"/>
              <w:ind w:firstLine="0"/>
              <w:jc w:val="center"/>
              <w:rPr>
                <w:rFonts w:ascii="Times New Roman" w:hAnsi="Times New Roman"/>
                <w:b/>
                <w:sz w:val="24"/>
                <w:szCs w:val="24"/>
              </w:rPr>
            </w:pPr>
            <w:r w:rsidRPr="00172C9F">
              <w:rPr>
                <w:rFonts w:ascii="Times New Roman" w:hAnsi="Times New Roman"/>
                <w:b/>
                <w:sz w:val="24"/>
                <w:szCs w:val="24"/>
                <w:lang w:val="az-Latn-AZ"/>
              </w:rPr>
              <w:t>A</w:t>
            </w:r>
            <w:r w:rsidRPr="00172C9F">
              <w:rPr>
                <w:rFonts w:ascii="Times New Roman" w:hAnsi="Times New Roman"/>
                <w:b/>
                <w:sz w:val="24"/>
                <w:szCs w:val="24"/>
              </w:rPr>
              <w:t xml:space="preserve"> </w:t>
            </w:r>
            <w:r w:rsidRPr="00172C9F">
              <w:rPr>
                <w:rFonts w:ascii="Times New Roman" w:hAnsi="Times New Roman"/>
                <w:b/>
                <w:sz w:val="24"/>
                <w:szCs w:val="24"/>
                <w:lang w:val="az-Latn-AZ"/>
              </w:rPr>
              <w:t>y</w:t>
            </w:r>
            <w:r w:rsidRPr="00172C9F">
              <w:rPr>
                <w:rFonts w:ascii="Times New Roman" w:hAnsi="Times New Roman"/>
                <w:b/>
                <w:sz w:val="24"/>
                <w:szCs w:val="24"/>
              </w:rPr>
              <w:t xml:space="preserve"> </w:t>
            </w:r>
            <w:r w:rsidRPr="00172C9F">
              <w:rPr>
                <w:rFonts w:ascii="Times New Roman" w:hAnsi="Times New Roman"/>
                <w:b/>
                <w:sz w:val="24"/>
                <w:szCs w:val="24"/>
                <w:lang w:val="az-Latn-AZ"/>
              </w:rPr>
              <w:t>l</w:t>
            </w:r>
            <w:r w:rsidRPr="00172C9F">
              <w:rPr>
                <w:rFonts w:ascii="Times New Roman" w:hAnsi="Times New Roman"/>
                <w:b/>
                <w:sz w:val="24"/>
                <w:szCs w:val="24"/>
              </w:rPr>
              <w:t xml:space="preserve"> </w:t>
            </w:r>
            <w:r w:rsidRPr="00172C9F">
              <w:rPr>
                <w:rFonts w:ascii="Times New Roman" w:hAnsi="Times New Roman"/>
                <w:b/>
                <w:sz w:val="24"/>
                <w:szCs w:val="24"/>
                <w:lang w:val="az-Latn-AZ"/>
              </w:rPr>
              <w:t>a</w:t>
            </w:r>
            <w:r w:rsidRPr="00172C9F">
              <w:rPr>
                <w:rFonts w:ascii="Times New Roman" w:hAnsi="Times New Roman"/>
                <w:b/>
                <w:sz w:val="24"/>
                <w:szCs w:val="24"/>
              </w:rPr>
              <w:t xml:space="preserve"> </w:t>
            </w:r>
            <w:r w:rsidRPr="00172C9F">
              <w:rPr>
                <w:rFonts w:ascii="Times New Roman" w:hAnsi="Times New Roman"/>
                <w:b/>
                <w:sz w:val="24"/>
                <w:szCs w:val="24"/>
                <w:lang w:val="az-Latn-AZ"/>
              </w:rPr>
              <w:t>r</w:t>
            </w:r>
          </w:p>
        </w:tc>
        <w:tc>
          <w:tcPr>
            <w:tcW w:w="3402" w:type="dxa"/>
          </w:tcPr>
          <w:p w:rsidR="00DD0A77" w:rsidRPr="00172C9F" w:rsidRDefault="00DD0A77" w:rsidP="00D30FB9">
            <w:pPr>
              <w:pStyle w:val="ab"/>
              <w:spacing w:line="360" w:lineRule="auto"/>
              <w:ind w:firstLine="0"/>
              <w:jc w:val="center"/>
              <w:rPr>
                <w:rFonts w:ascii="Times New Roman" w:hAnsi="Times New Roman"/>
                <w:b/>
                <w:sz w:val="24"/>
                <w:szCs w:val="24"/>
              </w:rPr>
            </w:pPr>
            <w:r w:rsidRPr="00172C9F">
              <w:rPr>
                <w:rFonts w:ascii="Times New Roman" w:hAnsi="Times New Roman"/>
                <w:b/>
                <w:sz w:val="24"/>
                <w:szCs w:val="24"/>
                <w:lang w:val="az-Latn-AZ"/>
              </w:rPr>
              <w:t>Aylıq</w:t>
            </w:r>
            <w:r w:rsidRPr="00172C9F">
              <w:rPr>
                <w:rFonts w:ascii="Times New Roman" w:hAnsi="Times New Roman"/>
                <w:b/>
                <w:sz w:val="24"/>
                <w:szCs w:val="24"/>
              </w:rPr>
              <w:t xml:space="preserve"> </w:t>
            </w:r>
            <w:r w:rsidRPr="00172C9F">
              <w:rPr>
                <w:rFonts w:ascii="Times New Roman" w:hAnsi="Times New Roman"/>
                <w:b/>
                <w:sz w:val="24"/>
                <w:szCs w:val="24"/>
                <w:lang w:val="az-Latn-AZ"/>
              </w:rPr>
              <w:t>tələbat</w:t>
            </w:r>
            <w:r w:rsidRPr="00172C9F">
              <w:rPr>
                <w:rFonts w:ascii="Times New Roman" w:hAnsi="Times New Roman"/>
                <w:b/>
                <w:sz w:val="24"/>
                <w:szCs w:val="24"/>
              </w:rPr>
              <w:t xml:space="preserve">, </w:t>
            </w:r>
            <w:r w:rsidRPr="00172C9F">
              <w:rPr>
                <w:rFonts w:ascii="Times New Roman" w:hAnsi="Times New Roman"/>
                <w:b/>
                <w:sz w:val="24"/>
                <w:szCs w:val="24"/>
                <w:lang w:val="az-Latn-AZ"/>
              </w:rPr>
              <w:t>ədəd</w:t>
            </w:r>
            <w:r w:rsidRPr="00172C9F">
              <w:rPr>
                <w:rFonts w:ascii="Times New Roman" w:hAnsi="Times New Roman"/>
                <w:b/>
                <w:sz w:val="24"/>
                <w:szCs w:val="24"/>
              </w:rPr>
              <w:t xml:space="preserve"> </w:t>
            </w:r>
            <w:r w:rsidR="00F61524">
              <w:rPr>
                <w:rFonts w:ascii="Times New Roman" w:hAnsi="Times New Roman"/>
                <w:b/>
                <w:sz w:val="24"/>
                <w:szCs w:val="24"/>
                <w:lang w:val="az-Latn-AZ"/>
              </w:rPr>
              <w:t>C</w:t>
            </w:r>
            <w:r w:rsidRPr="00172C9F">
              <w:rPr>
                <w:rFonts w:ascii="Times New Roman" w:hAnsi="Times New Roman"/>
                <w:b/>
                <w:sz w:val="24"/>
                <w:szCs w:val="24"/>
                <w:lang w:val="az-Latn-AZ"/>
              </w:rPr>
              <w:t>p</w:t>
            </w:r>
          </w:p>
        </w:tc>
        <w:tc>
          <w:tcPr>
            <w:tcW w:w="3402" w:type="dxa"/>
          </w:tcPr>
          <w:p w:rsidR="00DD0A77" w:rsidRPr="00172C9F" w:rsidRDefault="00DD0A77" w:rsidP="00D30FB9">
            <w:pPr>
              <w:pStyle w:val="ab"/>
              <w:spacing w:line="360" w:lineRule="auto"/>
              <w:ind w:firstLine="0"/>
              <w:jc w:val="center"/>
              <w:rPr>
                <w:rFonts w:ascii="Times New Roman" w:hAnsi="Times New Roman"/>
                <w:b/>
                <w:sz w:val="24"/>
                <w:szCs w:val="24"/>
              </w:rPr>
            </w:pPr>
            <w:r w:rsidRPr="00172C9F">
              <w:rPr>
                <w:rFonts w:ascii="Times New Roman" w:hAnsi="Times New Roman"/>
                <w:b/>
                <w:sz w:val="24"/>
                <w:szCs w:val="24"/>
                <w:lang w:val="az-Latn-AZ"/>
              </w:rPr>
              <w:t>Gündəlik</w:t>
            </w:r>
            <w:r w:rsidRPr="00172C9F">
              <w:rPr>
                <w:rFonts w:ascii="Times New Roman" w:hAnsi="Times New Roman"/>
                <w:b/>
                <w:sz w:val="24"/>
                <w:szCs w:val="24"/>
              </w:rPr>
              <w:t xml:space="preserve"> </w:t>
            </w:r>
            <w:r w:rsidRPr="00172C9F">
              <w:rPr>
                <w:rFonts w:ascii="Times New Roman" w:hAnsi="Times New Roman"/>
                <w:b/>
                <w:sz w:val="24"/>
                <w:szCs w:val="24"/>
                <w:lang w:val="az-Latn-AZ"/>
              </w:rPr>
              <w:t>tələbat</w:t>
            </w:r>
            <w:r w:rsidRPr="00172C9F">
              <w:rPr>
                <w:rFonts w:ascii="Times New Roman" w:hAnsi="Times New Roman"/>
                <w:b/>
                <w:sz w:val="24"/>
                <w:szCs w:val="24"/>
              </w:rPr>
              <w:t xml:space="preserve">, </w:t>
            </w:r>
            <w:r w:rsidRPr="00172C9F">
              <w:rPr>
                <w:rFonts w:ascii="Times New Roman" w:hAnsi="Times New Roman"/>
                <w:b/>
                <w:sz w:val="24"/>
                <w:szCs w:val="24"/>
                <w:lang w:val="az-Latn-AZ"/>
              </w:rPr>
              <w:t>ədəd</w:t>
            </w:r>
            <w:r w:rsidRPr="00172C9F">
              <w:rPr>
                <w:rFonts w:ascii="Times New Roman" w:hAnsi="Times New Roman"/>
                <w:b/>
                <w:sz w:val="24"/>
                <w:szCs w:val="24"/>
              </w:rPr>
              <w:t xml:space="preserve"> </w:t>
            </w:r>
            <w:r w:rsidR="00F61524">
              <w:rPr>
                <w:rFonts w:ascii="Times New Roman" w:hAnsi="Times New Roman"/>
                <w:b/>
                <w:sz w:val="24"/>
                <w:szCs w:val="24"/>
                <w:lang w:val="az-Latn-AZ"/>
              </w:rPr>
              <w:t>C</w:t>
            </w:r>
            <w:r w:rsidRPr="00172C9F">
              <w:rPr>
                <w:rFonts w:ascii="Times New Roman" w:hAnsi="Times New Roman"/>
                <w:b/>
                <w:sz w:val="24"/>
                <w:szCs w:val="24"/>
                <w:vertAlign w:val="subscript"/>
                <w:lang w:val="az-Latn-AZ"/>
              </w:rPr>
              <w:t>gündə</w:t>
            </w:r>
          </w:p>
        </w:tc>
      </w:tr>
      <w:tr w:rsidR="00DD0A77" w:rsidRPr="00172C9F" w:rsidTr="00120CC4">
        <w:trPr>
          <w:trHeight w:val="292"/>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60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3</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80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4</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3</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100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5</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4</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120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6</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5</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140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7</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6</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160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8</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7</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180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9</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8</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200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10</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9</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220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4</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240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12</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11</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260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13</w:t>
            </w:r>
          </w:p>
        </w:tc>
      </w:tr>
      <w:tr w:rsidR="00DD0A77" w:rsidRPr="00172C9F" w:rsidTr="00120CC4">
        <w:trPr>
          <w:trHeight w:val="260"/>
        </w:trPr>
        <w:tc>
          <w:tcPr>
            <w:tcW w:w="2446"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12</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280</w:t>
            </w:r>
          </w:p>
        </w:tc>
        <w:tc>
          <w:tcPr>
            <w:tcW w:w="3402" w:type="dxa"/>
          </w:tcPr>
          <w:p w:rsidR="00DD0A77" w:rsidRPr="00172C9F" w:rsidRDefault="00DD0A77" w:rsidP="00F362E2">
            <w:pPr>
              <w:pStyle w:val="ab"/>
              <w:ind w:firstLine="0"/>
              <w:jc w:val="center"/>
              <w:rPr>
                <w:rFonts w:ascii="Times New Roman" w:hAnsi="Times New Roman"/>
                <w:sz w:val="24"/>
                <w:szCs w:val="24"/>
              </w:rPr>
            </w:pPr>
            <w:r w:rsidRPr="00172C9F">
              <w:rPr>
                <w:rFonts w:ascii="Times New Roman" w:hAnsi="Times New Roman"/>
                <w:sz w:val="24"/>
                <w:szCs w:val="24"/>
              </w:rPr>
              <w:t>14</w:t>
            </w:r>
          </w:p>
        </w:tc>
      </w:tr>
      <w:tr w:rsidR="00DD0A77" w:rsidRPr="00172C9F" w:rsidTr="00120CC4">
        <w:trPr>
          <w:trHeight w:val="260"/>
        </w:trPr>
        <w:tc>
          <w:tcPr>
            <w:tcW w:w="2446" w:type="dxa"/>
          </w:tcPr>
          <w:p w:rsidR="00DD0A77" w:rsidRPr="00172C9F" w:rsidRDefault="00F61524" w:rsidP="00D30FB9">
            <w:pPr>
              <w:pStyle w:val="ab"/>
              <w:spacing w:line="360" w:lineRule="auto"/>
              <w:ind w:firstLine="0"/>
              <w:jc w:val="center"/>
              <w:rPr>
                <w:rFonts w:ascii="Times New Roman" w:hAnsi="Times New Roman"/>
                <w:b/>
                <w:sz w:val="24"/>
                <w:szCs w:val="24"/>
              </w:rPr>
            </w:pPr>
            <w:r>
              <w:rPr>
                <w:rFonts w:ascii="Times New Roman" w:hAnsi="Times New Roman"/>
                <w:b/>
                <w:sz w:val="24"/>
                <w:szCs w:val="24"/>
                <w:lang w:val="az-Latn-AZ"/>
              </w:rPr>
              <w:t>C</w:t>
            </w:r>
            <w:r w:rsidR="00DD0A77" w:rsidRPr="00172C9F">
              <w:rPr>
                <w:rFonts w:ascii="Times New Roman" w:hAnsi="Times New Roman"/>
                <w:b/>
                <w:sz w:val="24"/>
                <w:szCs w:val="24"/>
                <w:lang w:val="az-Latn-AZ"/>
              </w:rPr>
              <w:t>əmi</w:t>
            </w:r>
            <w:r w:rsidR="00DD0A77" w:rsidRPr="00172C9F">
              <w:rPr>
                <w:rFonts w:ascii="Times New Roman" w:hAnsi="Times New Roman"/>
                <w:b/>
                <w:sz w:val="24"/>
                <w:szCs w:val="24"/>
              </w:rPr>
              <w:t xml:space="preserve"> </w:t>
            </w:r>
          </w:p>
        </w:tc>
        <w:tc>
          <w:tcPr>
            <w:tcW w:w="3402" w:type="dxa"/>
          </w:tcPr>
          <w:p w:rsidR="00DD0A77" w:rsidRPr="00172C9F" w:rsidRDefault="00DD0A77" w:rsidP="00D30FB9">
            <w:pPr>
              <w:pStyle w:val="ab"/>
              <w:spacing w:line="360" w:lineRule="auto"/>
              <w:ind w:firstLine="0"/>
              <w:jc w:val="center"/>
              <w:rPr>
                <w:rFonts w:ascii="Times New Roman" w:hAnsi="Times New Roman"/>
                <w:b/>
                <w:sz w:val="24"/>
                <w:szCs w:val="24"/>
              </w:rPr>
            </w:pPr>
            <w:r w:rsidRPr="00172C9F">
              <w:rPr>
                <w:rFonts w:ascii="Times New Roman" w:hAnsi="Times New Roman"/>
                <w:b/>
                <w:sz w:val="24"/>
                <w:szCs w:val="24"/>
              </w:rPr>
              <w:t>2040</w:t>
            </w:r>
          </w:p>
        </w:tc>
        <w:tc>
          <w:tcPr>
            <w:tcW w:w="3402" w:type="dxa"/>
          </w:tcPr>
          <w:p w:rsidR="00DD0A77" w:rsidRPr="00172C9F" w:rsidRDefault="00DD0A77" w:rsidP="00D30FB9">
            <w:pPr>
              <w:pStyle w:val="ab"/>
              <w:spacing w:line="360" w:lineRule="auto"/>
              <w:ind w:firstLine="0"/>
              <w:jc w:val="center"/>
              <w:rPr>
                <w:rFonts w:ascii="Times New Roman" w:hAnsi="Times New Roman"/>
                <w:b/>
                <w:sz w:val="24"/>
                <w:szCs w:val="24"/>
              </w:rPr>
            </w:pPr>
          </w:p>
        </w:tc>
      </w:tr>
    </w:tbl>
    <w:p w:rsidR="00DD0A77" w:rsidRPr="00172C9F" w:rsidRDefault="00DD0A77" w:rsidP="00023F5F">
      <w:pPr>
        <w:pStyle w:val="ab"/>
        <w:spacing w:line="360" w:lineRule="auto"/>
        <w:ind w:firstLine="0"/>
        <w:rPr>
          <w:rFonts w:ascii="Times New Roman" w:hAnsi="Times New Roman"/>
          <w:i/>
          <w:sz w:val="24"/>
          <w:szCs w:val="24"/>
        </w:rPr>
      </w:pPr>
      <w:r w:rsidRPr="00172C9F">
        <w:rPr>
          <w:rFonts w:ascii="Times New Roman" w:hAnsi="Times New Roman"/>
        </w:rPr>
        <w:t xml:space="preserve">(3) </w:t>
      </w:r>
      <w:r w:rsidRPr="00172C9F">
        <w:rPr>
          <w:rFonts w:ascii="Times New Roman" w:hAnsi="Times New Roman"/>
          <w:lang w:val="az-Latn-AZ"/>
        </w:rPr>
        <w:t>formulada</w:t>
      </w:r>
      <w:r w:rsidRPr="00172C9F">
        <w:rPr>
          <w:rFonts w:ascii="Times New Roman" w:hAnsi="Times New Roman"/>
        </w:rPr>
        <w:t>:</w:t>
      </w:r>
      <w:r w:rsidRPr="00172C9F">
        <w:rPr>
          <w:rFonts w:ascii="Times New Roman" w:hAnsi="Times New Roman"/>
          <w:i/>
          <w:sz w:val="24"/>
          <w:szCs w:val="24"/>
          <w:lang w:val="az-Latn-AZ"/>
        </w:rPr>
        <w:t>q</w:t>
      </w:r>
      <w:r w:rsidRPr="00172C9F">
        <w:rPr>
          <w:rFonts w:ascii="Times New Roman" w:hAnsi="Times New Roman"/>
          <w:i/>
          <w:sz w:val="24"/>
          <w:szCs w:val="24"/>
          <w:vertAlign w:val="subscript"/>
          <w:lang w:val="az-Latn-AZ"/>
        </w:rPr>
        <w:t>o</w:t>
      </w:r>
      <w:r w:rsidRPr="00172C9F">
        <w:rPr>
          <w:rFonts w:ascii="Times New Roman" w:hAnsi="Times New Roman"/>
          <w:i/>
          <w:sz w:val="24"/>
          <w:szCs w:val="24"/>
        </w:rPr>
        <w:t xml:space="preserve"> – </w:t>
      </w:r>
      <w:r w:rsidRPr="00172C9F">
        <w:rPr>
          <w:rFonts w:ascii="Times New Roman" w:hAnsi="Times New Roman"/>
          <w:i/>
          <w:sz w:val="24"/>
          <w:szCs w:val="24"/>
          <w:lang w:val="az-Latn-AZ"/>
        </w:rPr>
        <w:t>sifarişin</w:t>
      </w:r>
      <w:r w:rsidRPr="00172C9F">
        <w:rPr>
          <w:rFonts w:ascii="Times New Roman" w:hAnsi="Times New Roman"/>
          <w:i/>
          <w:sz w:val="24"/>
          <w:szCs w:val="24"/>
        </w:rPr>
        <w:t xml:space="preserve"> </w:t>
      </w:r>
      <w:r w:rsidRPr="00172C9F">
        <w:rPr>
          <w:rFonts w:ascii="Times New Roman" w:hAnsi="Times New Roman"/>
          <w:i/>
          <w:sz w:val="24"/>
          <w:szCs w:val="24"/>
          <w:lang w:val="az-Latn-AZ"/>
        </w:rPr>
        <w:t>optimal</w:t>
      </w:r>
      <w:r w:rsidRPr="00172C9F">
        <w:rPr>
          <w:rFonts w:ascii="Times New Roman" w:hAnsi="Times New Roman"/>
          <w:i/>
          <w:sz w:val="24"/>
          <w:szCs w:val="24"/>
        </w:rPr>
        <w:t xml:space="preserve"> </w:t>
      </w:r>
      <w:r w:rsidRPr="00172C9F">
        <w:rPr>
          <w:rFonts w:ascii="Times New Roman" w:hAnsi="Times New Roman"/>
          <w:i/>
          <w:sz w:val="24"/>
          <w:szCs w:val="24"/>
          <w:lang w:val="az-Latn-AZ"/>
        </w:rPr>
        <w:t>hə</w:t>
      </w:r>
      <w:r w:rsidR="00F61524">
        <w:rPr>
          <w:rFonts w:ascii="Times New Roman" w:hAnsi="Times New Roman"/>
          <w:i/>
          <w:sz w:val="24"/>
          <w:szCs w:val="24"/>
          <w:lang w:val="az-Latn-AZ"/>
        </w:rPr>
        <w:t>c</w:t>
      </w:r>
      <w:r w:rsidRPr="00172C9F">
        <w:rPr>
          <w:rFonts w:ascii="Times New Roman" w:hAnsi="Times New Roman"/>
          <w:i/>
          <w:sz w:val="24"/>
          <w:szCs w:val="24"/>
          <w:lang w:val="az-Latn-AZ"/>
        </w:rPr>
        <w:t>mi</w:t>
      </w:r>
      <w:r w:rsidRPr="00172C9F">
        <w:rPr>
          <w:rFonts w:ascii="Times New Roman" w:hAnsi="Times New Roman"/>
          <w:i/>
          <w:sz w:val="24"/>
          <w:szCs w:val="24"/>
        </w:rPr>
        <w:t xml:space="preserve">, 170 </w:t>
      </w:r>
      <w:r w:rsidRPr="00172C9F">
        <w:rPr>
          <w:rFonts w:ascii="Times New Roman" w:hAnsi="Times New Roman"/>
          <w:i/>
          <w:sz w:val="24"/>
          <w:szCs w:val="24"/>
          <w:lang w:val="az-Latn-AZ"/>
        </w:rPr>
        <w:t>ədəd</w:t>
      </w:r>
      <w:r w:rsidRPr="00172C9F">
        <w:rPr>
          <w:rFonts w:ascii="Times New Roman" w:hAnsi="Times New Roman"/>
          <w:i/>
          <w:sz w:val="24"/>
          <w:szCs w:val="24"/>
        </w:rPr>
        <w:t xml:space="preserve">;3 </w:t>
      </w:r>
      <w:r w:rsidRPr="00172C9F">
        <w:rPr>
          <w:rFonts w:ascii="Times New Roman" w:hAnsi="Times New Roman"/>
          <w:i/>
          <w:sz w:val="24"/>
          <w:szCs w:val="24"/>
          <w:lang w:val="az-Latn-AZ"/>
        </w:rPr>
        <w:t>q</w:t>
      </w:r>
      <w:r w:rsidRPr="00172C9F">
        <w:rPr>
          <w:rFonts w:ascii="Times New Roman" w:hAnsi="Times New Roman"/>
          <w:i/>
          <w:sz w:val="24"/>
          <w:szCs w:val="24"/>
        </w:rPr>
        <w:t xml:space="preserve">- </w:t>
      </w:r>
      <w:r w:rsidRPr="00172C9F">
        <w:rPr>
          <w:rFonts w:ascii="Times New Roman" w:hAnsi="Times New Roman"/>
          <w:i/>
          <w:sz w:val="24"/>
          <w:szCs w:val="24"/>
          <w:lang w:val="az-Latn-AZ"/>
        </w:rPr>
        <w:t>ehtiyatların</w:t>
      </w:r>
      <w:r w:rsidRPr="00172C9F">
        <w:rPr>
          <w:rFonts w:ascii="Times New Roman" w:hAnsi="Times New Roman"/>
          <w:i/>
          <w:sz w:val="24"/>
          <w:szCs w:val="24"/>
        </w:rPr>
        <w:t xml:space="preserve"> </w:t>
      </w:r>
      <w:r w:rsidRPr="00172C9F">
        <w:rPr>
          <w:rFonts w:ascii="Times New Roman" w:hAnsi="Times New Roman"/>
          <w:i/>
          <w:sz w:val="24"/>
          <w:szCs w:val="24"/>
          <w:lang w:val="az-Latn-AZ"/>
        </w:rPr>
        <w:t>bərpa</w:t>
      </w:r>
      <w:r w:rsidRPr="00172C9F">
        <w:rPr>
          <w:rFonts w:ascii="Times New Roman" w:hAnsi="Times New Roman"/>
          <w:i/>
          <w:sz w:val="24"/>
          <w:szCs w:val="24"/>
        </w:rPr>
        <w:t xml:space="preserve"> </w:t>
      </w:r>
      <w:r w:rsidRPr="00172C9F">
        <w:rPr>
          <w:rFonts w:ascii="Times New Roman" w:hAnsi="Times New Roman"/>
          <w:i/>
          <w:sz w:val="24"/>
          <w:szCs w:val="24"/>
          <w:lang w:val="az-Latn-AZ"/>
        </w:rPr>
        <w:t>edilməsindən</w:t>
      </w:r>
      <w:r w:rsidRPr="00172C9F">
        <w:rPr>
          <w:rFonts w:ascii="Times New Roman" w:hAnsi="Times New Roman"/>
          <w:i/>
          <w:sz w:val="24"/>
          <w:szCs w:val="24"/>
        </w:rPr>
        <w:t xml:space="preserve"> </w:t>
      </w:r>
      <w:r w:rsidRPr="00172C9F">
        <w:rPr>
          <w:rFonts w:ascii="Times New Roman" w:hAnsi="Times New Roman"/>
          <w:i/>
          <w:sz w:val="24"/>
          <w:szCs w:val="24"/>
          <w:lang w:val="az-Latn-AZ"/>
        </w:rPr>
        <w:t>əvvəlki</w:t>
      </w:r>
      <w:r w:rsidRPr="00172C9F">
        <w:rPr>
          <w:rFonts w:ascii="Times New Roman" w:hAnsi="Times New Roman"/>
          <w:i/>
          <w:sz w:val="24"/>
          <w:szCs w:val="24"/>
        </w:rPr>
        <w:t xml:space="preserve"> </w:t>
      </w:r>
      <w:r w:rsidRPr="00172C9F">
        <w:rPr>
          <w:rFonts w:ascii="Times New Roman" w:hAnsi="Times New Roman"/>
          <w:i/>
          <w:sz w:val="24"/>
          <w:szCs w:val="24"/>
          <w:lang w:val="az-Latn-AZ"/>
        </w:rPr>
        <w:t>səviyyə</w:t>
      </w:r>
      <w:r w:rsidRPr="00172C9F">
        <w:rPr>
          <w:rFonts w:ascii="Times New Roman" w:hAnsi="Times New Roman"/>
          <w:i/>
          <w:sz w:val="24"/>
          <w:szCs w:val="24"/>
        </w:rPr>
        <w:t xml:space="preserve">-150 </w:t>
      </w:r>
      <w:r w:rsidRPr="00172C9F">
        <w:rPr>
          <w:rFonts w:ascii="Times New Roman" w:hAnsi="Times New Roman"/>
          <w:i/>
          <w:sz w:val="24"/>
          <w:szCs w:val="24"/>
          <w:lang w:val="az-Latn-AZ"/>
        </w:rPr>
        <w:t>ədəd</w:t>
      </w:r>
      <w:r w:rsidRPr="00172C9F">
        <w:rPr>
          <w:rFonts w:ascii="Times New Roman" w:hAnsi="Times New Roman"/>
          <w:i/>
          <w:sz w:val="24"/>
          <w:szCs w:val="24"/>
        </w:rPr>
        <w:t>;</w:t>
      </w:r>
      <w:r w:rsidRPr="00172C9F">
        <w:rPr>
          <w:rFonts w:ascii="Times New Roman" w:hAnsi="Times New Roman"/>
          <w:i/>
          <w:sz w:val="24"/>
          <w:szCs w:val="24"/>
          <w:lang w:val="az-Latn-AZ"/>
        </w:rPr>
        <w:t>Ps</w:t>
      </w:r>
      <w:r w:rsidRPr="00172C9F">
        <w:rPr>
          <w:rFonts w:ascii="Times New Roman" w:hAnsi="Times New Roman"/>
          <w:i/>
          <w:sz w:val="24"/>
          <w:szCs w:val="24"/>
        </w:rPr>
        <w:t>-</w:t>
      </w:r>
      <w:r w:rsidRPr="00172C9F">
        <w:rPr>
          <w:rFonts w:ascii="Times New Roman" w:hAnsi="Times New Roman"/>
          <w:i/>
          <w:sz w:val="24"/>
          <w:szCs w:val="24"/>
          <w:lang w:val="az-Latn-AZ"/>
        </w:rPr>
        <w:t>gözlənilən</w:t>
      </w:r>
      <w:r w:rsidRPr="00172C9F">
        <w:rPr>
          <w:rFonts w:ascii="Times New Roman" w:hAnsi="Times New Roman"/>
          <w:i/>
          <w:sz w:val="24"/>
          <w:szCs w:val="24"/>
        </w:rPr>
        <w:t xml:space="preserve"> </w:t>
      </w:r>
      <w:r w:rsidRPr="00172C9F">
        <w:rPr>
          <w:rFonts w:ascii="Times New Roman" w:hAnsi="Times New Roman"/>
          <w:i/>
          <w:sz w:val="24"/>
          <w:szCs w:val="24"/>
          <w:lang w:val="az-Latn-AZ"/>
        </w:rPr>
        <w:t>gündəlik</w:t>
      </w:r>
      <w:r w:rsidRPr="00172C9F">
        <w:rPr>
          <w:rFonts w:ascii="Times New Roman" w:hAnsi="Times New Roman"/>
          <w:i/>
          <w:sz w:val="24"/>
          <w:szCs w:val="24"/>
        </w:rPr>
        <w:t xml:space="preserve"> </w:t>
      </w:r>
      <w:r w:rsidRPr="00172C9F">
        <w:rPr>
          <w:rFonts w:ascii="Times New Roman" w:hAnsi="Times New Roman"/>
          <w:i/>
          <w:sz w:val="24"/>
          <w:szCs w:val="24"/>
          <w:lang w:val="az-Latn-AZ"/>
        </w:rPr>
        <w:t>istehlak</w:t>
      </w:r>
      <w:r w:rsidRPr="00172C9F">
        <w:rPr>
          <w:rFonts w:ascii="Times New Roman" w:hAnsi="Times New Roman"/>
          <w:i/>
          <w:sz w:val="24"/>
          <w:szCs w:val="24"/>
        </w:rPr>
        <w:t xml:space="preserve"> </w:t>
      </w:r>
      <w:r w:rsidRPr="00172C9F">
        <w:rPr>
          <w:rFonts w:ascii="Times New Roman" w:hAnsi="Times New Roman"/>
          <w:i/>
          <w:sz w:val="24"/>
          <w:szCs w:val="24"/>
          <w:lang w:val="az-Latn-AZ"/>
        </w:rPr>
        <w:t>ədədlə</w:t>
      </w:r>
      <w:r w:rsidRPr="00172C9F">
        <w:rPr>
          <w:rFonts w:ascii="Times New Roman" w:hAnsi="Times New Roman"/>
          <w:i/>
          <w:sz w:val="24"/>
          <w:szCs w:val="24"/>
        </w:rPr>
        <w:t xml:space="preserve"> (8,5 </w:t>
      </w:r>
      <w:r w:rsidRPr="00172C9F">
        <w:rPr>
          <w:rFonts w:ascii="Times New Roman" w:hAnsi="Times New Roman"/>
          <w:i/>
          <w:sz w:val="24"/>
          <w:szCs w:val="24"/>
          <w:lang w:val="az-Latn-AZ"/>
        </w:rPr>
        <w:t>ədəd</w:t>
      </w:r>
      <w:r w:rsidRPr="00172C9F">
        <w:rPr>
          <w:rFonts w:ascii="Times New Roman" w:hAnsi="Times New Roman"/>
          <w:i/>
          <w:sz w:val="24"/>
          <w:szCs w:val="24"/>
        </w:rPr>
        <w:t xml:space="preserve"> </w:t>
      </w:r>
      <w:r w:rsidRPr="00172C9F">
        <w:rPr>
          <w:rFonts w:ascii="Times New Roman" w:hAnsi="Times New Roman"/>
          <w:i/>
          <w:sz w:val="24"/>
          <w:szCs w:val="24"/>
          <w:lang w:val="az-Latn-AZ"/>
        </w:rPr>
        <w:t>qəbul</w:t>
      </w:r>
      <w:r w:rsidRPr="00172C9F">
        <w:rPr>
          <w:rFonts w:ascii="Times New Roman" w:hAnsi="Times New Roman"/>
          <w:i/>
          <w:sz w:val="24"/>
          <w:szCs w:val="24"/>
        </w:rPr>
        <w:t xml:space="preserve"> </w:t>
      </w:r>
      <w:r w:rsidRPr="00172C9F">
        <w:rPr>
          <w:rFonts w:ascii="Times New Roman" w:hAnsi="Times New Roman"/>
          <w:i/>
          <w:sz w:val="24"/>
          <w:szCs w:val="24"/>
          <w:lang w:val="az-Latn-AZ"/>
        </w:rPr>
        <w:t>edilmiş</w:t>
      </w:r>
      <w:r w:rsidRPr="00172C9F">
        <w:rPr>
          <w:rFonts w:ascii="Times New Roman" w:hAnsi="Times New Roman"/>
          <w:i/>
          <w:sz w:val="24"/>
          <w:szCs w:val="24"/>
        </w:rPr>
        <w:t>-</w:t>
      </w:r>
      <w:r w:rsidRPr="00172C9F">
        <w:rPr>
          <w:rFonts w:ascii="Times New Roman" w:hAnsi="Times New Roman"/>
          <w:i/>
          <w:sz w:val="24"/>
          <w:szCs w:val="24"/>
          <w:lang w:val="az-Latn-AZ"/>
        </w:rPr>
        <w:t>dir</w:t>
      </w:r>
      <w:r w:rsidRPr="00172C9F">
        <w:rPr>
          <w:rFonts w:ascii="Times New Roman" w:hAnsi="Times New Roman"/>
          <w:i/>
          <w:sz w:val="24"/>
          <w:szCs w:val="24"/>
        </w:rPr>
        <w:t>);</w:t>
      </w:r>
      <w:r w:rsidRPr="00172C9F">
        <w:rPr>
          <w:rFonts w:ascii="Times New Roman" w:hAnsi="Times New Roman"/>
          <w:i/>
          <w:sz w:val="24"/>
          <w:szCs w:val="24"/>
          <w:lang w:val="az-Latn-AZ"/>
        </w:rPr>
        <w:t>Dp</w:t>
      </w:r>
      <w:r w:rsidRPr="00172C9F">
        <w:rPr>
          <w:rFonts w:ascii="Times New Roman" w:hAnsi="Times New Roman"/>
          <w:i/>
          <w:sz w:val="24"/>
          <w:szCs w:val="24"/>
        </w:rPr>
        <w:t xml:space="preserve">- </w:t>
      </w:r>
      <w:r w:rsidRPr="00172C9F">
        <w:rPr>
          <w:rFonts w:ascii="Times New Roman" w:hAnsi="Times New Roman"/>
          <w:i/>
          <w:sz w:val="24"/>
          <w:szCs w:val="24"/>
          <w:lang w:val="az-Latn-AZ"/>
        </w:rPr>
        <w:t>sifarişin</w:t>
      </w:r>
      <w:r w:rsidRPr="00172C9F">
        <w:rPr>
          <w:rFonts w:ascii="Times New Roman" w:hAnsi="Times New Roman"/>
          <w:i/>
          <w:sz w:val="24"/>
          <w:szCs w:val="24"/>
        </w:rPr>
        <w:t xml:space="preserve"> </w:t>
      </w:r>
      <w:r w:rsidRPr="00172C9F">
        <w:rPr>
          <w:rFonts w:ascii="Times New Roman" w:hAnsi="Times New Roman"/>
          <w:i/>
          <w:sz w:val="24"/>
          <w:szCs w:val="24"/>
          <w:lang w:val="az-Latn-AZ"/>
        </w:rPr>
        <w:t>i</w:t>
      </w:r>
      <w:r w:rsidR="00F61524">
        <w:rPr>
          <w:rFonts w:ascii="Times New Roman" w:hAnsi="Times New Roman"/>
          <w:i/>
          <w:sz w:val="24"/>
          <w:szCs w:val="24"/>
          <w:lang w:val="az-Latn-AZ"/>
        </w:rPr>
        <w:t>c</w:t>
      </w:r>
      <w:r w:rsidRPr="00172C9F">
        <w:rPr>
          <w:rFonts w:ascii="Times New Roman" w:hAnsi="Times New Roman"/>
          <w:i/>
          <w:sz w:val="24"/>
          <w:szCs w:val="24"/>
          <w:lang w:val="az-Latn-AZ"/>
        </w:rPr>
        <w:t>ra</w:t>
      </w:r>
      <w:r w:rsidRPr="00172C9F">
        <w:rPr>
          <w:rFonts w:ascii="Times New Roman" w:hAnsi="Times New Roman"/>
          <w:i/>
          <w:sz w:val="24"/>
          <w:szCs w:val="24"/>
        </w:rPr>
        <w:t xml:space="preserve"> </w:t>
      </w:r>
      <w:r w:rsidRPr="00172C9F">
        <w:rPr>
          <w:rFonts w:ascii="Times New Roman" w:hAnsi="Times New Roman"/>
          <w:i/>
          <w:sz w:val="24"/>
          <w:szCs w:val="24"/>
          <w:lang w:val="az-Latn-AZ"/>
        </w:rPr>
        <w:t>müddəti</w:t>
      </w:r>
      <w:r w:rsidRPr="00172C9F">
        <w:rPr>
          <w:rFonts w:ascii="Times New Roman" w:hAnsi="Times New Roman"/>
          <w:i/>
          <w:sz w:val="24"/>
          <w:szCs w:val="24"/>
        </w:rPr>
        <w:t xml:space="preserve"> ( 5 </w:t>
      </w:r>
      <w:r w:rsidRPr="00172C9F">
        <w:rPr>
          <w:rFonts w:ascii="Times New Roman" w:hAnsi="Times New Roman"/>
          <w:i/>
          <w:sz w:val="24"/>
          <w:szCs w:val="24"/>
          <w:lang w:val="az-Latn-AZ"/>
        </w:rPr>
        <w:t>gün</w:t>
      </w:r>
      <w:r w:rsidRPr="00172C9F">
        <w:rPr>
          <w:rFonts w:ascii="Times New Roman" w:hAnsi="Times New Roman"/>
          <w:i/>
          <w:sz w:val="24"/>
          <w:szCs w:val="24"/>
        </w:rPr>
        <w:t xml:space="preserve"> </w:t>
      </w:r>
      <w:r w:rsidRPr="00172C9F">
        <w:rPr>
          <w:rFonts w:ascii="Times New Roman" w:hAnsi="Times New Roman"/>
          <w:i/>
          <w:sz w:val="24"/>
          <w:szCs w:val="24"/>
          <w:lang w:val="az-Latn-AZ"/>
        </w:rPr>
        <w:t>qəbul</w:t>
      </w:r>
      <w:r w:rsidRPr="00172C9F">
        <w:rPr>
          <w:rFonts w:ascii="Times New Roman" w:hAnsi="Times New Roman"/>
          <w:i/>
          <w:sz w:val="24"/>
          <w:szCs w:val="24"/>
        </w:rPr>
        <w:t xml:space="preserve"> </w:t>
      </w:r>
      <w:r w:rsidRPr="00172C9F">
        <w:rPr>
          <w:rFonts w:ascii="Times New Roman" w:hAnsi="Times New Roman"/>
          <w:i/>
          <w:sz w:val="24"/>
          <w:szCs w:val="24"/>
          <w:lang w:val="az-Latn-AZ"/>
        </w:rPr>
        <w:t>edilmişdir</w:t>
      </w:r>
      <w:r w:rsidRPr="00172C9F">
        <w:rPr>
          <w:rFonts w:ascii="Times New Roman" w:hAnsi="Times New Roman"/>
          <w:i/>
          <w:sz w:val="24"/>
          <w:szCs w:val="24"/>
        </w:rPr>
        <w:t>);</w:t>
      </w:r>
      <w:r w:rsidRPr="00172C9F">
        <w:rPr>
          <w:rFonts w:ascii="Times New Roman" w:hAnsi="Times New Roman"/>
          <w:i/>
          <w:sz w:val="24"/>
          <w:szCs w:val="24"/>
          <w:lang w:val="az-Latn-AZ"/>
        </w:rPr>
        <w:t>P</w:t>
      </w:r>
      <w:r w:rsidRPr="00172C9F">
        <w:rPr>
          <w:rFonts w:ascii="Times New Roman" w:hAnsi="Times New Roman"/>
          <w:i/>
          <w:sz w:val="24"/>
          <w:szCs w:val="24"/>
        </w:rPr>
        <w:t>-</w:t>
      </w:r>
      <w:r w:rsidRPr="00172C9F">
        <w:rPr>
          <w:rFonts w:ascii="Times New Roman" w:hAnsi="Times New Roman"/>
          <w:i/>
          <w:sz w:val="24"/>
          <w:szCs w:val="24"/>
          <w:lang w:val="az-Latn-AZ"/>
        </w:rPr>
        <w:t>itorasiya</w:t>
      </w:r>
      <w:r w:rsidRPr="00172C9F">
        <w:rPr>
          <w:rFonts w:ascii="Times New Roman" w:hAnsi="Times New Roman"/>
          <w:i/>
          <w:sz w:val="24"/>
          <w:szCs w:val="24"/>
        </w:rPr>
        <w:t xml:space="preserve"> </w:t>
      </w:r>
      <w:r w:rsidRPr="00172C9F">
        <w:rPr>
          <w:rFonts w:ascii="Times New Roman" w:hAnsi="Times New Roman"/>
          <w:i/>
          <w:sz w:val="24"/>
          <w:szCs w:val="24"/>
          <w:lang w:val="az-Latn-AZ"/>
        </w:rPr>
        <w:t>nömrələri</w:t>
      </w:r>
      <w:r w:rsidRPr="00172C9F">
        <w:rPr>
          <w:rFonts w:ascii="Times New Roman" w:hAnsi="Times New Roman"/>
          <w:i/>
          <w:sz w:val="24"/>
          <w:szCs w:val="24"/>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Birin</w:t>
      </w:r>
      <w:r w:rsidR="00F61524">
        <w:rPr>
          <w:rFonts w:ascii="Times New Roman" w:hAnsi="Times New Roman"/>
          <w:lang w:val="az-Latn-AZ"/>
        </w:rPr>
        <w:t>c</w:t>
      </w:r>
      <w:r w:rsidRPr="00172C9F">
        <w:rPr>
          <w:rFonts w:ascii="Times New Roman" w:hAnsi="Times New Roman"/>
          <w:lang w:val="az-Latn-AZ"/>
        </w:rPr>
        <w:t>i</w:t>
      </w:r>
      <w:r w:rsidRPr="00172C9F">
        <w:rPr>
          <w:rFonts w:ascii="Times New Roman" w:hAnsi="Times New Roman"/>
          <w:lang w:val="en-US"/>
        </w:rPr>
        <w:t xml:space="preserve"> </w:t>
      </w:r>
      <w:r w:rsidRPr="00172C9F">
        <w:rPr>
          <w:rFonts w:ascii="Times New Roman" w:hAnsi="Times New Roman"/>
          <w:lang w:val="az-Latn-AZ"/>
        </w:rPr>
        <w:t>iterasiya</w:t>
      </w:r>
      <w:r w:rsidRPr="00172C9F">
        <w:rPr>
          <w:rFonts w:ascii="Times New Roman" w:hAnsi="Times New Roman"/>
          <w:lang w:val="en-US"/>
        </w:rPr>
        <w:t xml:space="preserve"> </w:t>
      </w:r>
      <w:r w:rsidRPr="00172C9F">
        <w:rPr>
          <w:rFonts w:ascii="Times New Roman" w:hAnsi="Times New Roman"/>
          <w:lang w:val="az-Latn-AZ"/>
        </w:rPr>
        <w:t>üçün</w:t>
      </w:r>
      <w:r w:rsidRPr="00172C9F">
        <w:rPr>
          <w:rFonts w:ascii="Times New Roman" w:hAnsi="Times New Roman"/>
          <w:lang w:val="en-US"/>
        </w:rPr>
        <w:t xml:space="preserve"> </w:t>
      </w:r>
      <w:r w:rsidRPr="00172C9F">
        <w:rPr>
          <w:rFonts w:ascii="Times New Roman" w:hAnsi="Times New Roman"/>
          <w:lang w:val="az-Latn-AZ"/>
        </w:rPr>
        <w:t>hesablama</w:t>
      </w:r>
      <w:r w:rsidRPr="00172C9F">
        <w:rPr>
          <w:rFonts w:ascii="Times New Roman" w:hAnsi="Times New Roman"/>
          <w:lang w:val="en-US"/>
        </w:rPr>
        <w:t>:</w:t>
      </w:r>
    </w:p>
    <w:p w:rsidR="00DD0A77" w:rsidRPr="00172C9F" w:rsidRDefault="00DD0A77" w:rsidP="00023F5F">
      <w:pPr>
        <w:pStyle w:val="ab"/>
        <w:spacing w:line="360" w:lineRule="auto"/>
        <w:jc w:val="center"/>
        <w:rPr>
          <w:rFonts w:ascii="Times New Roman" w:hAnsi="Times New Roman"/>
          <w:lang w:val="en-US"/>
        </w:rPr>
      </w:pPr>
      <w:r w:rsidRPr="00172C9F">
        <w:rPr>
          <w:rFonts w:ascii="Times New Roman" w:hAnsi="Times New Roman"/>
          <w:position w:val="-10"/>
          <w:lang w:val="en-US"/>
        </w:rPr>
        <w:object w:dxaOrig="3140" w:dyaOrig="360">
          <v:shape id="_x0000_i1098" type="#_x0000_t75" style="width:237pt;height:27.75pt" o:ole="" fillcolor="window">
            <v:imagedata r:id="rId150" o:title=""/>
          </v:shape>
          <o:OLEObject Type="Embed" ProgID="Equation.3" ShapeID="_x0000_i1098" DrawAspect="Content" ObjectID="_1540734291" r:id="rId151"/>
        </w:object>
      </w:r>
      <w:r w:rsidRPr="00172C9F">
        <w:rPr>
          <w:rFonts w:ascii="Times New Roman" w:hAnsi="Times New Roman"/>
          <w:lang w:val="en-US"/>
        </w:rPr>
        <w:t xml:space="preserve"> </w:t>
      </w:r>
      <w:r w:rsidRPr="00172C9F">
        <w:rPr>
          <w:rFonts w:ascii="Times New Roman" w:hAnsi="Times New Roman"/>
          <w:lang w:val="az-Latn-AZ"/>
        </w:rPr>
        <w:t>ədəd</w:t>
      </w:r>
      <w:r w:rsidRPr="00172C9F">
        <w:rPr>
          <w:rFonts w:ascii="Times New Roman" w:hAnsi="Times New Roman"/>
          <w:lang w:val="en-US"/>
        </w:rPr>
        <w:t>;</w:t>
      </w:r>
    </w:p>
    <w:p w:rsidR="00DD0A77" w:rsidRPr="00172C9F" w:rsidRDefault="00DD0A77" w:rsidP="00023F5F">
      <w:pPr>
        <w:pStyle w:val="ab"/>
        <w:spacing w:line="360" w:lineRule="auto"/>
        <w:jc w:val="center"/>
        <w:rPr>
          <w:rFonts w:ascii="Times New Roman" w:hAnsi="Times New Roman"/>
          <w:lang w:val="en-US"/>
        </w:rPr>
      </w:pPr>
      <w:r w:rsidRPr="00172C9F">
        <w:rPr>
          <w:rFonts w:ascii="Times New Roman" w:hAnsi="Times New Roman"/>
          <w:position w:val="-12"/>
          <w:lang w:val="en-US"/>
        </w:rPr>
        <w:object w:dxaOrig="3200" w:dyaOrig="400">
          <v:shape id="_x0000_i1099" type="#_x0000_t75" style="width:252.75pt;height:31.5pt" o:ole="" fillcolor="window">
            <v:imagedata r:id="rId152" o:title=""/>
          </v:shape>
          <o:OLEObject Type="Embed" ProgID="Equation.3" ShapeID="_x0000_i1099" DrawAspect="Content" ObjectID="_1540734292" r:id="rId153"/>
        </w:object>
      </w:r>
      <w:r w:rsidRPr="00172C9F">
        <w:rPr>
          <w:rFonts w:ascii="Times New Roman" w:hAnsi="Times New Roman"/>
          <w:lang w:val="en-US"/>
        </w:rPr>
        <w:t xml:space="preserve"> </w:t>
      </w:r>
      <w:r w:rsidRPr="00172C9F">
        <w:rPr>
          <w:rFonts w:ascii="Times New Roman" w:hAnsi="Times New Roman"/>
          <w:lang w:val="az-Latn-AZ"/>
        </w:rPr>
        <w:t>ədəd</w:t>
      </w:r>
      <w:r w:rsidRPr="00172C9F">
        <w:rPr>
          <w:rFonts w:ascii="Times New Roman" w:hAnsi="Times New Roman"/>
          <w:lang w:val="en-US"/>
        </w:rPr>
        <w:t>;</w:t>
      </w:r>
    </w:p>
    <w:p w:rsidR="00DD0A77" w:rsidRPr="00172C9F" w:rsidRDefault="00DD0A77" w:rsidP="00023F5F">
      <w:pPr>
        <w:pStyle w:val="ab"/>
        <w:spacing w:line="360" w:lineRule="auto"/>
        <w:jc w:val="center"/>
        <w:rPr>
          <w:rFonts w:ascii="Times New Roman" w:hAnsi="Times New Roman"/>
          <w:lang w:val="en-US"/>
        </w:rPr>
      </w:pPr>
      <w:r w:rsidRPr="00172C9F">
        <w:rPr>
          <w:rFonts w:ascii="Times New Roman" w:hAnsi="Times New Roman"/>
          <w:position w:val="-12"/>
          <w:lang w:val="en-US"/>
        </w:rPr>
        <w:object w:dxaOrig="3660" w:dyaOrig="400">
          <v:shape id="_x0000_i1100" type="#_x0000_t75" style="width:245.25pt;height:27pt" o:ole="" fillcolor="window">
            <v:imagedata r:id="rId154" o:title=""/>
          </v:shape>
          <o:OLEObject Type="Embed" ProgID="Equation.3" ShapeID="_x0000_i1100" DrawAspect="Content" ObjectID="_1540734293" r:id="rId155"/>
        </w:object>
      </w:r>
      <w:r w:rsidRPr="00172C9F">
        <w:rPr>
          <w:rFonts w:ascii="Times New Roman" w:hAnsi="Times New Roman"/>
          <w:lang w:val="en-US"/>
        </w:rPr>
        <w:t xml:space="preserve"> </w:t>
      </w:r>
      <w:r w:rsidRPr="00172C9F">
        <w:rPr>
          <w:rFonts w:ascii="Times New Roman" w:hAnsi="Times New Roman"/>
          <w:lang w:val="az-Latn-AZ"/>
        </w:rPr>
        <w:t>ədəd</w:t>
      </w:r>
      <w:r w:rsidRPr="00172C9F">
        <w:rPr>
          <w:rFonts w:ascii="Times New Roman" w:hAnsi="Times New Roman"/>
          <w:lang w:val="en-US"/>
        </w:rPr>
        <w:t>;</w:t>
      </w:r>
    </w:p>
    <w:p w:rsidR="00DD0A77" w:rsidRPr="00172C9F" w:rsidRDefault="00DD0A77" w:rsidP="00F362E2">
      <w:pPr>
        <w:pStyle w:val="ab"/>
        <w:spacing w:line="360" w:lineRule="auto"/>
        <w:jc w:val="center"/>
        <w:rPr>
          <w:rFonts w:ascii="Times New Roman" w:hAnsi="Times New Roman"/>
          <w:lang w:val="en-US"/>
        </w:rPr>
      </w:pPr>
      <w:r w:rsidRPr="00172C9F">
        <w:rPr>
          <w:rFonts w:ascii="Times New Roman" w:hAnsi="Times New Roman"/>
          <w:position w:val="-10"/>
          <w:lang w:val="en-US"/>
        </w:rPr>
        <w:object w:dxaOrig="5480" w:dyaOrig="360">
          <v:shape id="_x0000_i1101" type="#_x0000_t75" style="width:359.25pt;height:26.25pt" o:ole="" fillcolor="window">
            <v:imagedata r:id="rId156" o:title=""/>
          </v:shape>
          <o:OLEObject Type="Embed" ProgID="Equation.3" ShapeID="_x0000_i1101" DrawAspect="Content" ObjectID="_1540734294" r:id="rId157"/>
        </w:object>
      </w:r>
      <w:r w:rsidRPr="00172C9F">
        <w:rPr>
          <w:rFonts w:ascii="Times New Roman" w:hAnsi="Times New Roman"/>
          <w:lang w:val="en-US"/>
        </w:rPr>
        <w:t xml:space="preserve"> </w:t>
      </w:r>
      <w:r w:rsidRPr="00172C9F">
        <w:rPr>
          <w:rFonts w:ascii="Times New Roman" w:hAnsi="Times New Roman"/>
          <w:lang w:val="az-Latn-AZ"/>
        </w:rPr>
        <w:t>ədəd</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Birin</w:t>
      </w:r>
      <w:r w:rsidR="00F61524">
        <w:rPr>
          <w:rFonts w:ascii="Times New Roman" w:hAnsi="Times New Roman"/>
          <w:lang w:val="az-Latn-AZ"/>
        </w:rPr>
        <w:t>c</w:t>
      </w:r>
      <w:r w:rsidRPr="00172C9F">
        <w:rPr>
          <w:rFonts w:ascii="Times New Roman" w:hAnsi="Times New Roman"/>
          <w:lang w:val="az-Latn-AZ"/>
        </w:rPr>
        <w:t>i</w:t>
      </w:r>
      <w:r w:rsidRPr="00172C9F">
        <w:rPr>
          <w:rFonts w:ascii="Times New Roman" w:hAnsi="Times New Roman"/>
          <w:lang w:val="en-US"/>
        </w:rPr>
        <w:t xml:space="preserve"> </w:t>
      </w:r>
      <w:r w:rsidRPr="00172C9F">
        <w:rPr>
          <w:rFonts w:ascii="Times New Roman" w:hAnsi="Times New Roman"/>
          <w:lang w:val="az-Latn-AZ"/>
        </w:rPr>
        <w:t>iterasiyada</w:t>
      </w:r>
      <w:r w:rsidRPr="00172C9F">
        <w:rPr>
          <w:rFonts w:ascii="Times New Roman" w:hAnsi="Times New Roman"/>
          <w:lang w:val="en-US"/>
        </w:rPr>
        <w:t xml:space="preserve"> </w:t>
      </w:r>
      <w:r w:rsidRPr="00172C9F">
        <w:rPr>
          <w:rFonts w:ascii="Times New Roman" w:hAnsi="Times New Roman"/>
          <w:lang w:val="az-Latn-AZ"/>
        </w:rPr>
        <w:t>göndərmənin</w:t>
      </w:r>
      <w:r w:rsidRPr="00172C9F">
        <w:rPr>
          <w:rFonts w:ascii="Times New Roman" w:hAnsi="Times New Roman"/>
          <w:lang w:val="en-US"/>
        </w:rPr>
        <w:t xml:space="preserve"> </w:t>
      </w:r>
      <w:r w:rsidRPr="00172C9F">
        <w:rPr>
          <w:rFonts w:ascii="Times New Roman" w:hAnsi="Times New Roman"/>
          <w:lang w:val="az-Latn-AZ"/>
        </w:rPr>
        <w:t>optimal</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mini</w:t>
      </w:r>
      <w:r w:rsidRPr="00172C9F">
        <w:rPr>
          <w:rFonts w:ascii="Times New Roman" w:hAnsi="Times New Roman"/>
          <w:lang w:val="en-US"/>
        </w:rPr>
        <w:t xml:space="preserve"> </w:t>
      </w:r>
      <w:r w:rsidRPr="00172C9F">
        <w:rPr>
          <w:rFonts w:ascii="Times New Roman" w:hAnsi="Times New Roman"/>
          <w:lang w:val="az-Latn-AZ"/>
        </w:rPr>
        <w:t>və</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bərpa</w:t>
      </w:r>
      <w:r w:rsidRPr="00172C9F">
        <w:rPr>
          <w:rFonts w:ascii="Times New Roman" w:hAnsi="Times New Roman"/>
          <w:lang w:val="en-US"/>
        </w:rPr>
        <w:t xml:space="preserve"> </w:t>
      </w:r>
      <w:r w:rsidRPr="00172C9F">
        <w:rPr>
          <w:rFonts w:ascii="Times New Roman" w:hAnsi="Times New Roman"/>
          <w:lang w:val="az-Latn-AZ"/>
        </w:rPr>
        <w:t>edilməsindən</w:t>
      </w:r>
      <w:r w:rsidRPr="00172C9F">
        <w:rPr>
          <w:rFonts w:ascii="Times New Roman" w:hAnsi="Times New Roman"/>
          <w:lang w:val="en-US"/>
        </w:rPr>
        <w:t xml:space="preserve"> </w:t>
      </w:r>
      <w:r w:rsidRPr="00172C9F">
        <w:rPr>
          <w:rFonts w:ascii="Times New Roman" w:hAnsi="Times New Roman"/>
          <w:lang w:val="az-Latn-AZ"/>
        </w:rPr>
        <w:t>əvvəlki</w:t>
      </w:r>
      <w:r w:rsidRPr="00172C9F">
        <w:rPr>
          <w:rFonts w:ascii="Times New Roman" w:hAnsi="Times New Roman"/>
          <w:lang w:val="en-US"/>
        </w:rPr>
        <w:t xml:space="preserve"> </w:t>
      </w:r>
      <w:r w:rsidRPr="00172C9F">
        <w:rPr>
          <w:rFonts w:ascii="Times New Roman" w:hAnsi="Times New Roman"/>
          <w:lang w:val="az-Latn-AZ"/>
        </w:rPr>
        <w:t>səviyyəni</w:t>
      </w:r>
      <w:r w:rsidRPr="00172C9F">
        <w:rPr>
          <w:rFonts w:ascii="Times New Roman" w:hAnsi="Times New Roman"/>
          <w:lang w:val="en-US"/>
        </w:rPr>
        <w:t xml:space="preserve"> </w:t>
      </w:r>
      <w:r w:rsidRPr="00172C9F">
        <w:rPr>
          <w:rFonts w:ascii="Times New Roman" w:hAnsi="Times New Roman"/>
          <w:lang w:val="az-Latn-AZ"/>
        </w:rPr>
        <w:t>uçota</w:t>
      </w:r>
      <w:r w:rsidRPr="00172C9F">
        <w:rPr>
          <w:rFonts w:ascii="Times New Roman" w:hAnsi="Times New Roman"/>
          <w:lang w:val="en-US"/>
        </w:rPr>
        <w:t xml:space="preserve"> </w:t>
      </w:r>
      <w:r w:rsidRPr="00172C9F">
        <w:rPr>
          <w:rFonts w:ascii="Times New Roman" w:hAnsi="Times New Roman"/>
          <w:lang w:val="az-Latn-AZ"/>
        </w:rPr>
        <w:t>alırıq</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r>
        <w:rPr>
          <w:rFonts w:ascii="Times New Roman" w:hAnsi="Times New Roman"/>
          <w:lang w:val="az-Latn-AZ"/>
        </w:rPr>
        <w:t>İkinc</w:t>
      </w:r>
      <w:r w:rsidRPr="00172C9F">
        <w:rPr>
          <w:rFonts w:ascii="Times New Roman" w:hAnsi="Times New Roman"/>
          <w:lang w:val="az-Latn-AZ"/>
        </w:rPr>
        <w:t>i</w:t>
      </w:r>
      <w:r w:rsidRPr="00172C9F">
        <w:rPr>
          <w:rFonts w:ascii="Times New Roman" w:hAnsi="Times New Roman"/>
          <w:lang w:val="en-US"/>
        </w:rPr>
        <w:t xml:space="preserve"> </w:t>
      </w:r>
      <w:r w:rsidRPr="00172C9F">
        <w:rPr>
          <w:rFonts w:ascii="Times New Roman" w:hAnsi="Times New Roman"/>
          <w:lang w:val="az-Latn-AZ"/>
        </w:rPr>
        <w:t>iterasiya</w:t>
      </w:r>
      <w:r w:rsidRPr="00172C9F">
        <w:rPr>
          <w:rFonts w:ascii="Times New Roman" w:hAnsi="Times New Roman"/>
          <w:lang w:val="en-US"/>
        </w:rPr>
        <w:t xml:space="preserve"> </w:t>
      </w:r>
      <w:r w:rsidRPr="00172C9F">
        <w:rPr>
          <w:rFonts w:ascii="Times New Roman" w:hAnsi="Times New Roman"/>
          <w:lang w:val="az-Latn-AZ"/>
        </w:rPr>
        <w:t>üçün</w:t>
      </w:r>
      <w:r w:rsidRPr="00172C9F">
        <w:rPr>
          <w:rFonts w:ascii="Times New Roman" w:hAnsi="Times New Roman"/>
          <w:lang w:val="en-US"/>
        </w:rPr>
        <w:t xml:space="preserve"> </w:t>
      </w:r>
      <w:r w:rsidRPr="00172C9F">
        <w:rPr>
          <w:rFonts w:ascii="Times New Roman" w:hAnsi="Times New Roman"/>
          <w:lang w:val="az-Latn-AZ"/>
        </w:rPr>
        <w:t>hesablama</w:t>
      </w:r>
      <w:r w:rsidRPr="00172C9F">
        <w:rPr>
          <w:rFonts w:ascii="Times New Roman" w:hAnsi="Times New Roman"/>
          <w:lang w:val="en-US"/>
        </w:rPr>
        <w:t>:</w:t>
      </w:r>
    </w:p>
    <w:p w:rsidR="00DD0A77" w:rsidRPr="00172C9F" w:rsidRDefault="00DD0A77" w:rsidP="00F362E2">
      <w:pPr>
        <w:pStyle w:val="ab"/>
        <w:spacing w:line="360" w:lineRule="auto"/>
        <w:jc w:val="center"/>
        <w:rPr>
          <w:rFonts w:ascii="Times New Roman" w:hAnsi="Times New Roman"/>
          <w:lang w:val="en-US"/>
        </w:rPr>
      </w:pPr>
      <w:r w:rsidRPr="00172C9F">
        <w:rPr>
          <w:rFonts w:ascii="Times New Roman" w:hAnsi="Times New Roman"/>
          <w:position w:val="-12"/>
          <w:lang w:val="en-US"/>
        </w:rPr>
        <w:object w:dxaOrig="3640" w:dyaOrig="400">
          <v:shape id="_x0000_i1102" type="#_x0000_t75" style="width:280.5pt;height:30.75pt" o:ole="" fillcolor="window">
            <v:imagedata r:id="rId158" o:title=""/>
          </v:shape>
          <o:OLEObject Type="Embed" ProgID="Equation.3" ShapeID="_x0000_i1102" DrawAspect="Content" ObjectID="_1540734295" r:id="rId159"/>
        </w:object>
      </w:r>
      <w:r w:rsidRPr="00172C9F">
        <w:rPr>
          <w:rFonts w:ascii="Times New Roman" w:hAnsi="Times New Roman"/>
          <w:lang w:val="en-US"/>
        </w:rPr>
        <w:t xml:space="preserve"> </w:t>
      </w:r>
      <w:r w:rsidRPr="00172C9F">
        <w:rPr>
          <w:rFonts w:ascii="Times New Roman" w:hAnsi="Times New Roman"/>
          <w:lang w:val="az-Latn-AZ"/>
        </w:rPr>
        <w:t>ədəd</w:t>
      </w:r>
    </w:p>
    <w:p w:rsidR="00DD0A77" w:rsidRPr="00172C9F" w:rsidRDefault="00DD0A77" w:rsidP="00F362E2">
      <w:pPr>
        <w:pStyle w:val="ab"/>
        <w:spacing w:line="360" w:lineRule="auto"/>
        <w:jc w:val="center"/>
        <w:rPr>
          <w:rFonts w:ascii="Times New Roman" w:hAnsi="Times New Roman"/>
          <w:lang w:val="en-US"/>
        </w:rPr>
      </w:pPr>
      <w:r w:rsidRPr="00172C9F">
        <w:rPr>
          <w:rFonts w:ascii="Times New Roman" w:hAnsi="Times New Roman"/>
          <w:position w:val="-12"/>
          <w:lang w:val="en-US"/>
        </w:rPr>
        <w:object w:dxaOrig="3540" w:dyaOrig="400">
          <v:shape id="_x0000_i1103" type="#_x0000_t75" style="width:270.75pt;height:30.75pt" o:ole="" fillcolor="window">
            <v:imagedata r:id="rId160" o:title=""/>
          </v:shape>
          <o:OLEObject Type="Embed" ProgID="Equation.3" ShapeID="_x0000_i1103" DrawAspect="Content" ObjectID="_1540734296" r:id="rId161"/>
        </w:object>
      </w:r>
      <w:r w:rsidRPr="00172C9F">
        <w:rPr>
          <w:rFonts w:ascii="Times New Roman" w:hAnsi="Times New Roman"/>
          <w:lang w:val="en-US"/>
        </w:rPr>
        <w:t xml:space="preserve"> </w:t>
      </w:r>
      <w:r w:rsidRPr="00172C9F">
        <w:rPr>
          <w:rFonts w:ascii="Times New Roman" w:hAnsi="Times New Roman"/>
          <w:lang w:val="az-Latn-AZ"/>
        </w:rPr>
        <w:t>ədəd</w:t>
      </w:r>
    </w:p>
    <w:p w:rsidR="00DD0A77" w:rsidRPr="00172C9F" w:rsidRDefault="00DD0A77" w:rsidP="00F362E2">
      <w:pPr>
        <w:pStyle w:val="ab"/>
        <w:spacing w:line="360" w:lineRule="auto"/>
        <w:jc w:val="center"/>
        <w:rPr>
          <w:rFonts w:ascii="Times New Roman" w:hAnsi="Times New Roman"/>
          <w:lang w:val="en-US"/>
        </w:rPr>
      </w:pPr>
      <w:r w:rsidRPr="00172C9F">
        <w:rPr>
          <w:rFonts w:ascii="Times New Roman" w:hAnsi="Times New Roman"/>
          <w:position w:val="-12"/>
          <w:lang w:val="en-US"/>
        </w:rPr>
        <w:object w:dxaOrig="4100" w:dyaOrig="400">
          <v:shape id="_x0000_i1104" type="#_x0000_t75" style="width:270.75pt;height:27pt" o:ole="" fillcolor="window">
            <v:imagedata r:id="rId162" o:title=""/>
          </v:shape>
          <o:OLEObject Type="Embed" ProgID="Equation.3" ShapeID="_x0000_i1104" DrawAspect="Content" ObjectID="_1540734297" r:id="rId163"/>
        </w:object>
      </w:r>
      <w:r w:rsidRPr="00172C9F">
        <w:rPr>
          <w:rFonts w:ascii="Times New Roman" w:hAnsi="Times New Roman"/>
          <w:lang w:val="en-US"/>
        </w:rPr>
        <w:t xml:space="preserve"> </w:t>
      </w:r>
      <w:r w:rsidRPr="00172C9F">
        <w:rPr>
          <w:rFonts w:ascii="Times New Roman" w:hAnsi="Times New Roman"/>
          <w:lang w:val="az-Latn-AZ"/>
        </w:rPr>
        <w:t>ədəd</w:t>
      </w:r>
    </w:p>
    <w:p w:rsidR="00DD0A77" w:rsidRPr="00172C9F" w:rsidRDefault="00DD0A77" w:rsidP="00F362E2">
      <w:pPr>
        <w:pStyle w:val="ab"/>
        <w:spacing w:line="360" w:lineRule="auto"/>
        <w:jc w:val="center"/>
        <w:rPr>
          <w:rFonts w:ascii="Times New Roman" w:hAnsi="Times New Roman"/>
          <w:lang w:val="en-US"/>
        </w:rPr>
      </w:pPr>
      <w:r w:rsidRPr="00172C9F">
        <w:rPr>
          <w:rFonts w:ascii="Times New Roman" w:hAnsi="Times New Roman"/>
          <w:position w:val="-10"/>
          <w:lang w:val="en-US"/>
        </w:rPr>
        <w:object w:dxaOrig="6100" w:dyaOrig="360">
          <v:shape id="_x0000_i1105" type="#_x0000_t75" style="width:366pt;height:25.5pt" o:ole="" fillcolor="window">
            <v:imagedata r:id="rId164" o:title=""/>
          </v:shape>
          <o:OLEObject Type="Embed" ProgID="Equation.3" ShapeID="_x0000_i1105" DrawAspect="Content" ObjectID="_1540734298" r:id="rId165"/>
        </w:object>
      </w:r>
      <w:r w:rsidRPr="00172C9F">
        <w:rPr>
          <w:rFonts w:ascii="Times New Roman" w:hAnsi="Times New Roman"/>
          <w:lang w:val="en-US"/>
        </w:rPr>
        <w:t xml:space="preserve"> </w:t>
      </w:r>
      <w:r w:rsidRPr="00172C9F">
        <w:rPr>
          <w:rFonts w:ascii="Times New Roman" w:hAnsi="Times New Roman"/>
          <w:lang w:val="az-Latn-AZ"/>
        </w:rPr>
        <w:t>ədəd</w:t>
      </w:r>
    </w:p>
    <w:p w:rsidR="00DD0A77" w:rsidRPr="00172C9F" w:rsidRDefault="00DD0A77" w:rsidP="00D30FB9">
      <w:pPr>
        <w:pStyle w:val="ab"/>
        <w:spacing w:line="360" w:lineRule="auto"/>
        <w:rPr>
          <w:rFonts w:ascii="Times New Roman" w:hAnsi="Times New Roman"/>
          <w:lang w:val="en-US"/>
        </w:rPr>
      </w:pPr>
      <w:r w:rsidRPr="00172C9F">
        <w:rPr>
          <w:rFonts w:ascii="Times New Roman" w:hAnsi="Times New Roman"/>
          <w:lang w:val="az-Latn-AZ"/>
        </w:rPr>
        <w:t>Aparılmış</w:t>
      </w:r>
      <w:r w:rsidRPr="00172C9F">
        <w:rPr>
          <w:rFonts w:ascii="Times New Roman" w:hAnsi="Times New Roman"/>
          <w:lang w:val="en-US"/>
        </w:rPr>
        <w:t xml:space="preserve"> </w:t>
      </w:r>
      <w:r w:rsidRPr="00172C9F">
        <w:rPr>
          <w:rFonts w:ascii="Times New Roman" w:hAnsi="Times New Roman"/>
          <w:lang w:val="az-Latn-AZ"/>
        </w:rPr>
        <w:t>hesablama</w:t>
      </w:r>
      <w:r w:rsidRPr="00172C9F">
        <w:rPr>
          <w:rFonts w:ascii="Times New Roman" w:hAnsi="Times New Roman"/>
          <w:lang w:val="en-US"/>
        </w:rPr>
        <w:t xml:space="preserve"> </w:t>
      </w:r>
      <w:r w:rsidRPr="00172C9F">
        <w:rPr>
          <w:rFonts w:ascii="Times New Roman" w:hAnsi="Times New Roman"/>
          <w:lang w:val="az-Latn-AZ"/>
        </w:rPr>
        <w:t>məlumatlarını</w:t>
      </w:r>
      <w:r w:rsidRPr="00172C9F">
        <w:rPr>
          <w:rFonts w:ascii="Times New Roman" w:hAnsi="Times New Roman"/>
          <w:lang w:val="en-US"/>
        </w:rPr>
        <w:t xml:space="preserve"> </w:t>
      </w:r>
      <w:r w:rsidR="00F61524">
        <w:rPr>
          <w:rFonts w:ascii="Times New Roman" w:hAnsi="Times New Roman"/>
          <w:lang w:val="az-Latn-AZ"/>
        </w:rPr>
        <w:t>c</w:t>
      </w:r>
      <w:r w:rsidRPr="00172C9F">
        <w:rPr>
          <w:rFonts w:ascii="Times New Roman" w:hAnsi="Times New Roman"/>
          <w:lang w:val="az-Latn-AZ"/>
        </w:rPr>
        <w:t>ədvəldə</w:t>
      </w:r>
      <w:r w:rsidRPr="00172C9F">
        <w:rPr>
          <w:rFonts w:ascii="Times New Roman" w:hAnsi="Times New Roman"/>
          <w:lang w:val="en-US"/>
        </w:rPr>
        <w:t xml:space="preserve"> </w:t>
      </w:r>
      <w:r w:rsidRPr="00172C9F">
        <w:rPr>
          <w:rFonts w:ascii="Times New Roman" w:hAnsi="Times New Roman"/>
          <w:lang w:val="az-Latn-AZ"/>
        </w:rPr>
        <w:t>yerinə</w:t>
      </w:r>
      <w:r w:rsidRPr="00172C9F">
        <w:rPr>
          <w:rFonts w:ascii="Times New Roman" w:hAnsi="Times New Roman"/>
          <w:lang w:val="en-US"/>
        </w:rPr>
        <w:t xml:space="preserve"> </w:t>
      </w:r>
      <w:r w:rsidRPr="00172C9F">
        <w:rPr>
          <w:rFonts w:ascii="Times New Roman" w:hAnsi="Times New Roman"/>
          <w:lang w:val="az-Latn-AZ"/>
        </w:rPr>
        <w:t>yazsaq</w:t>
      </w:r>
      <w:r w:rsidRPr="00172C9F">
        <w:rPr>
          <w:rFonts w:ascii="Times New Roman" w:hAnsi="Times New Roman"/>
          <w:lang w:val="en-US"/>
        </w:rPr>
        <w:t xml:space="preserve"> </w:t>
      </w:r>
      <w:r w:rsidRPr="00172C9F">
        <w:rPr>
          <w:rFonts w:ascii="Times New Roman" w:hAnsi="Times New Roman"/>
          <w:lang w:val="az-Latn-AZ"/>
        </w:rPr>
        <w:t>görərik</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ehtiyatların</w:t>
      </w:r>
      <w:r w:rsidRPr="00172C9F">
        <w:rPr>
          <w:rFonts w:ascii="Times New Roman" w:hAnsi="Times New Roman"/>
          <w:lang w:val="en-US"/>
        </w:rPr>
        <w:t xml:space="preserve"> </w:t>
      </w:r>
      <w:r w:rsidRPr="00172C9F">
        <w:rPr>
          <w:rFonts w:ascii="Times New Roman" w:hAnsi="Times New Roman"/>
          <w:lang w:val="az-Latn-AZ"/>
        </w:rPr>
        <w:t>minimal</w:t>
      </w:r>
      <w:r w:rsidRPr="00172C9F">
        <w:rPr>
          <w:rFonts w:ascii="Times New Roman" w:hAnsi="Times New Roman"/>
          <w:lang w:val="en-US"/>
        </w:rPr>
        <w:t xml:space="preserve"> </w:t>
      </w:r>
      <w:r w:rsidRPr="00172C9F">
        <w:rPr>
          <w:rFonts w:ascii="Times New Roman" w:hAnsi="Times New Roman"/>
          <w:lang w:val="az-Latn-AZ"/>
        </w:rPr>
        <w:t>səviyyəsi</w:t>
      </w:r>
      <w:r w:rsidRPr="00172C9F">
        <w:rPr>
          <w:rFonts w:ascii="Times New Roman" w:hAnsi="Times New Roman"/>
          <w:lang w:val="en-US"/>
        </w:rPr>
        <w:t xml:space="preserve"> 67-</w:t>
      </w:r>
      <w:r w:rsidRPr="00172C9F">
        <w:rPr>
          <w:rFonts w:ascii="Times New Roman" w:hAnsi="Times New Roman"/>
          <w:lang w:val="az-Latn-AZ"/>
        </w:rPr>
        <w:t>dən</w:t>
      </w:r>
      <w:r w:rsidRPr="00172C9F">
        <w:rPr>
          <w:rFonts w:ascii="Times New Roman" w:hAnsi="Times New Roman"/>
          <w:lang w:val="en-US"/>
        </w:rPr>
        <w:t xml:space="preserve"> 267,5 </w:t>
      </w:r>
      <w:r w:rsidRPr="00172C9F">
        <w:rPr>
          <w:rFonts w:ascii="Times New Roman" w:hAnsi="Times New Roman"/>
          <w:lang w:val="az-Latn-AZ"/>
        </w:rPr>
        <w:t>ədəd</w:t>
      </w:r>
      <w:r w:rsidRPr="00172C9F">
        <w:rPr>
          <w:rFonts w:ascii="Times New Roman" w:hAnsi="Times New Roman"/>
          <w:lang w:val="en-US"/>
        </w:rPr>
        <w:t xml:space="preserve"> </w:t>
      </w:r>
      <w:r w:rsidRPr="00172C9F">
        <w:rPr>
          <w:rFonts w:ascii="Times New Roman" w:hAnsi="Times New Roman"/>
          <w:lang w:val="az-Latn-AZ"/>
        </w:rPr>
        <w:t>arasında</w:t>
      </w:r>
      <w:r w:rsidRPr="00172C9F">
        <w:rPr>
          <w:rFonts w:ascii="Times New Roman" w:hAnsi="Times New Roman"/>
          <w:lang w:val="en-US"/>
        </w:rPr>
        <w:t xml:space="preserve"> </w:t>
      </w:r>
      <w:r w:rsidRPr="00172C9F">
        <w:rPr>
          <w:rFonts w:ascii="Times New Roman" w:hAnsi="Times New Roman"/>
          <w:lang w:val="az-Latn-AZ"/>
        </w:rPr>
        <w:t>dəyişir</w:t>
      </w:r>
      <w:r w:rsidRPr="00172C9F">
        <w:rPr>
          <w:rFonts w:ascii="Times New Roman" w:hAnsi="Times New Roman"/>
          <w:lang w:val="en-US"/>
        </w:rPr>
        <w:t xml:space="preserve">. </w:t>
      </w:r>
      <w:r w:rsidRPr="00172C9F">
        <w:rPr>
          <w:rFonts w:ascii="Times New Roman" w:hAnsi="Times New Roman"/>
          <w:lang w:val="az-Latn-AZ"/>
        </w:rPr>
        <w:t>Bu</w:t>
      </w:r>
      <w:r w:rsidRPr="00172C9F">
        <w:rPr>
          <w:rFonts w:ascii="Times New Roman" w:hAnsi="Times New Roman"/>
          <w:lang w:val="en-US"/>
        </w:rPr>
        <w:t xml:space="preserve"> </w:t>
      </w:r>
      <w:r w:rsidRPr="00172C9F">
        <w:rPr>
          <w:rFonts w:ascii="Times New Roman" w:hAnsi="Times New Roman"/>
          <w:lang w:val="az-Latn-AZ"/>
        </w:rPr>
        <w:t>o</w:t>
      </w:r>
      <w:r w:rsidRPr="00172C9F">
        <w:rPr>
          <w:rFonts w:ascii="Times New Roman" w:hAnsi="Times New Roman"/>
          <w:lang w:val="en-US"/>
        </w:rPr>
        <w:t xml:space="preserve"> </w:t>
      </w:r>
      <w:r w:rsidRPr="00172C9F">
        <w:rPr>
          <w:rFonts w:ascii="Times New Roman" w:hAnsi="Times New Roman"/>
          <w:lang w:val="az-Latn-AZ"/>
        </w:rPr>
        <w:t>deməkdir</w:t>
      </w:r>
      <w:r w:rsidRPr="00172C9F">
        <w:rPr>
          <w:rFonts w:ascii="Times New Roman" w:hAnsi="Times New Roman"/>
          <w:lang w:val="en-US"/>
        </w:rPr>
        <w:t xml:space="preserve"> </w:t>
      </w:r>
      <w:r w:rsidRPr="00172C9F">
        <w:rPr>
          <w:rFonts w:ascii="Times New Roman" w:hAnsi="Times New Roman"/>
          <w:lang w:val="az-Latn-AZ"/>
        </w:rPr>
        <w:t>ki</w:t>
      </w:r>
      <w:r w:rsidRPr="00172C9F">
        <w:rPr>
          <w:rFonts w:ascii="Times New Roman" w:hAnsi="Times New Roman"/>
          <w:lang w:val="en-US"/>
        </w:rPr>
        <w:t xml:space="preserve">, </w:t>
      </w:r>
      <w:r w:rsidRPr="00172C9F">
        <w:rPr>
          <w:rFonts w:ascii="Times New Roman" w:hAnsi="Times New Roman"/>
          <w:lang w:val="az-Latn-AZ"/>
        </w:rPr>
        <w:t>material</w:t>
      </w:r>
      <w:r w:rsidRPr="00172C9F">
        <w:rPr>
          <w:rFonts w:ascii="Times New Roman" w:hAnsi="Times New Roman"/>
          <w:lang w:val="en-US"/>
        </w:rPr>
        <w:t xml:space="preserve"> </w:t>
      </w:r>
      <w:r w:rsidRPr="00172C9F">
        <w:rPr>
          <w:rFonts w:ascii="Times New Roman" w:hAnsi="Times New Roman"/>
          <w:lang w:val="az-Latn-AZ"/>
        </w:rPr>
        <w:t>axınlarının</w:t>
      </w:r>
      <w:r w:rsidRPr="00172C9F">
        <w:rPr>
          <w:rFonts w:ascii="Times New Roman" w:hAnsi="Times New Roman"/>
          <w:lang w:val="en-US"/>
        </w:rPr>
        <w:t xml:space="preserve"> </w:t>
      </w:r>
      <w:r w:rsidRPr="00172C9F">
        <w:rPr>
          <w:rFonts w:ascii="Times New Roman" w:hAnsi="Times New Roman"/>
          <w:lang w:val="az-Latn-AZ"/>
        </w:rPr>
        <w:t>idarəetmə</w:t>
      </w:r>
      <w:r w:rsidRPr="00172C9F">
        <w:rPr>
          <w:rFonts w:ascii="Times New Roman" w:hAnsi="Times New Roman"/>
          <w:lang w:val="en-US"/>
        </w:rPr>
        <w:t xml:space="preserve"> </w:t>
      </w:r>
      <w:r w:rsidRPr="00172C9F">
        <w:rPr>
          <w:rFonts w:ascii="Times New Roman" w:hAnsi="Times New Roman"/>
          <w:lang w:val="az-Latn-AZ"/>
        </w:rPr>
        <w:t>sisteminin</w:t>
      </w:r>
      <w:r w:rsidRPr="00172C9F">
        <w:rPr>
          <w:rFonts w:ascii="Times New Roman" w:hAnsi="Times New Roman"/>
          <w:lang w:val="en-US"/>
        </w:rPr>
        <w:t xml:space="preserve"> </w:t>
      </w:r>
      <w:r w:rsidRPr="00172C9F">
        <w:rPr>
          <w:rFonts w:ascii="Times New Roman" w:hAnsi="Times New Roman"/>
          <w:lang w:val="az-Latn-AZ"/>
        </w:rPr>
        <w:t>qeyd</w:t>
      </w:r>
      <w:r w:rsidRPr="00172C9F">
        <w:rPr>
          <w:rFonts w:ascii="Times New Roman" w:hAnsi="Times New Roman"/>
          <w:lang w:val="en-US"/>
        </w:rPr>
        <w:t xml:space="preserve"> </w:t>
      </w:r>
      <w:r w:rsidRPr="00172C9F">
        <w:rPr>
          <w:rFonts w:ascii="Times New Roman" w:hAnsi="Times New Roman"/>
          <w:lang w:val="az-Latn-AZ"/>
        </w:rPr>
        <w:t>edilmiş</w:t>
      </w:r>
      <w:r w:rsidRPr="00172C9F">
        <w:rPr>
          <w:rFonts w:ascii="Times New Roman" w:hAnsi="Times New Roman"/>
          <w:lang w:val="en-US"/>
        </w:rPr>
        <w:t xml:space="preserve"> </w:t>
      </w:r>
      <w:r w:rsidRPr="00172C9F">
        <w:rPr>
          <w:rFonts w:ascii="Times New Roman" w:hAnsi="Times New Roman"/>
          <w:lang w:val="az-Latn-AZ"/>
        </w:rPr>
        <w:t>interval</w:t>
      </w:r>
      <w:r w:rsidRPr="00172C9F">
        <w:rPr>
          <w:rFonts w:ascii="Times New Roman" w:hAnsi="Times New Roman"/>
          <w:lang w:val="en-US"/>
        </w:rPr>
        <w:t xml:space="preserve"> </w:t>
      </w:r>
      <w:r w:rsidRPr="00172C9F">
        <w:rPr>
          <w:rFonts w:ascii="Times New Roman" w:hAnsi="Times New Roman"/>
          <w:lang w:val="az-Latn-AZ"/>
        </w:rPr>
        <w:t>çərçivəsində</w:t>
      </w:r>
      <w:r w:rsidRPr="00172C9F">
        <w:rPr>
          <w:rFonts w:ascii="Times New Roman" w:hAnsi="Times New Roman"/>
          <w:lang w:val="en-US"/>
        </w:rPr>
        <w:t xml:space="preserve"> </w:t>
      </w:r>
      <w:r w:rsidRPr="00172C9F">
        <w:rPr>
          <w:rFonts w:ascii="Times New Roman" w:hAnsi="Times New Roman"/>
          <w:lang w:val="az-Latn-AZ"/>
        </w:rPr>
        <w:t>fəaliyyəti</w:t>
      </w:r>
      <w:r w:rsidRPr="00172C9F">
        <w:rPr>
          <w:rFonts w:ascii="Times New Roman" w:hAnsi="Times New Roman"/>
          <w:lang w:val="en-US"/>
        </w:rPr>
        <w:t xml:space="preserve"> </w:t>
      </w:r>
      <w:r w:rsidRPr="00172C9F">
        <w:rPr>
          <w:rFonts w:ascii="Times New Roman" w:hAnsi="Times New Roman"/>
          <w:lang w:val="az-Latn-AZ"/>
        </w:rPr>
        <w:t>üçün</w:t>
      </w:r>
      <w:r w:rsidRPr="00172C9F">
        <w:rPr>
          <w:rFonts w:ascii="Times New Roman" w:hAnsi="Times New Roman"/>
          <w:lang w:val="en-US"/>
        </w:rPr>
        <w:t xml:space="preserve"> </w:t>
      </w:r>
      <w:r w:rsidRPr="00172C9F">
        <w:rPr>
          <w:rFonts w:ascii="Times New Roman" w:hAnsi="Times New Roman"/>
          <w:lang w:val="az-Latn-AZ"/>
        </w:rPr>
        <w:t>zəmanətli</w:t>
      </w:r>
      <w:r w:rsidRPr="00172C9F">
        <w:rPr>
          <w:rFonts w:ascii="Times New Roman" w:hAnsi="Times New Roman"/>
          <w:lang w:val="en-US"/>
        </w:rPr>
        <w:t xml:space="preserve"> </w:t>
      </w:r>
      <w:r w:rsidRPr="00172C9F">
        <w:rPr>
          <w:rFonts w:ascii="Times New Roman" w:hAnsi="Times New Roman"/>
          <w:lang w:val="az-Latn-AZ"/>
        </w:rPr>
        <w:t>ehtiyatın</w:t>
      </w:r>
      <w:r w:rsidRPr="00172C9F">
        <w:rPr>
          <w:rFonts w:ascii="Times New Roman" w:hAnsi="Times New Roman"/>
          <w:lang w:val="en-US"/>
        </w:rPr>
        <w:t xml:space="preserve"> </w:t>
      </w:r>
      <w:r>
        <w:rPr>
          <w:rFonts w:ascii="Times New Roman" w:hAnsi="Times New Roman"/>
          <w:lang w:val="az-Latn-AZ"/>
        </w:rPr>
        <w:t>həc</w:t>
      </w:r>
      <w:r w:rsidRPr="00172C9F">
        <w:rPr>
          <w:rFonts w:ascii="Times New Roman" w:hAnsi="Times New Roman"/>
          <w:lang w:val="az-Latn-AZ"/>
        </w:rPr>
        <w:t>mi</w:t>
      </w:r>
      <w:r w:rsidRPr="00172C9F">
        <w:rPr>
          <w:rFonts w:ascii="Times New Roman" w:hAnsi="Times New Roman"/>
          <w:lang w:val="en-US"/>
        </w:rPr>
        <w:t xml:space="preserve"> </w:t>
      </w:r>
      <w:r w:rsidRPr="00172C9F">
        <w:rPr>
          <w:rFonts w:ascii="Times New Roman" w:hAnsi="Times New Roman"/>
          <w:lang w:val="az-Latn-AZ"/>
        </w:rPr>
        <w:t>QPZ</w:t>
      </w:r>
      <w:r w:rsidRPr="00172C9F">
        <w:rPr>
          <w:rFonts w:ascii="Times New Roman" w:hAnsi="Times New Roman"/>
          <w:lang w:val="en-US"/>
        </w:rPr>
        <w:t xml:space="preserve">-302, 714,409 </w:t>
      </w:r>
      <w:r w:rsidRPr="00172C9F">
        <w:rPr>
          <w:rFonts w:ascii="Times New Roman" w:hAnsi="Times New Roman"/>
          <w:lang w:val="az-Latn-AZ"/>
        </w:rPr>
        <w:t>yastıqlar</w:t>
      </w:r>
      <w:r w:rsidRPr="00172C9F">
        <w:rPr>
          <w:rFonts w:ascii="Times New Roman" w:hAnsi="Times New Roman"/>
          <w:lang w:val="en-US"/>
        </w:rPr>
        <w:t xml:space="preserve">  </w:t>
      </w:r>
      <w:r w:rsidRPr="00172C9F">
        <w:rPr>
          <w:rFonts w:ascii="Times New Roman" w:hAnsi="Times New Roman"/>
          <w:lang w:val="az-Latn-AZ"/>
        </w:rPr>
        <w:t>üçün</w:t>
      </w:r>
      <w:r w:rsidRPr="00172C9F">
        <w:rPr>
          <w:rFonts w:ascii="Times New Roman" w:hAnsi="Times New Roman"/>
          <w:lang w:val="en-US"/>
        </w:rPr>
        <w:t xml:space="preserve"> 103 </w:t>
      </w:r>
      <w:r w:rsidRPr="00172C9F">
        <w:rPr>
          <w:rFonts w:ascii="Times New Roman" w:hAnsi="Times New Roman"/>
          <w:lang w:val="az-Latn-AZ"/>
        </w:rPr>
        <w:t>ədəd</w:t>
      </w:r>
      <w:r w:rsidRPr="00172C9F">
        <w:rPr>
          <w:rFonts w:ascii="Times New Roman" w:hAnsi="Times New Roman"/>
          <w:lang w:val="en-US"/>
        </w:rPr>
        <w:t xml:space="preserve"> </w:t>
      </w:r>
      <w:r w:rsidRPr="00172C9F">
        <w:rPr>
          <w:rFonts w:ascii="Times New Roman" w:hAnsi="Times New Roman"/>
          <w:lang w:val="az-Latn-AZ"/>
        </w:rPr>
        <w:t>təşkil</w:t>
      </w:r>
      <w:r w:rsidRPr="00172C9F">
        <w:rPr>
          <w:rFonts w:ascii="Times New Roman" w:hAnsi="Times New Roman"/>
          <w:lang w:val="en-US"/>
        </w:rPr>
        <w:t xml:space="preserve"> </w:t>
      </w:r>
      <w:r w:rsidRPr="00172C9F">
        <w:rPr>
          <w:rFonts w:ascii="Times New Roman" w:hAnsi="Times New Roman"/>
          <w:lang w:val="az-Latn-AZ"/>
        </w:rPr>
        <w:t>edir</w:t>
      </w:r>
      <w:r w:rsidRPr="00172C9F">
        <w:rPr>
          <w:rFonts w:ascii="Times New Roman" w:hAnsi="Times New Roman"/>
          <w:lang w:val="en-US"/>
        </w:rPr>
        <w:t>.</w:t>
      </w:r>
    </w:p>
    <w:p w:rsidR="00DD0A77" w:rsidRPr="00172C9F" w:rsidRDefault="00DD0A77" w:rsidP="00D30FB9">
      <w:pPr>
        <w:pStyle w:val="ab"/>
        <w:spacing w:line="360" w:lineRule="auto"/>
        <w:rPr>
          <w:rFonts w:ascii="Times New Roman" w:hAnsi="Times New Roman"/>
          <w:lang w:val="en-US"/>
        </w:rPr>
      </w:pPr>
    </w:p>
    <w:p w:rsidR="00DD0A77" w:rsidRPr="00172C9F" w:rsidRDefault="00DD0A77" w:rsidP="00D30FB9">
      <w:pPr>
        <w:pStyle w:val="ab"/>
        <w:spacing w:line="360" w:lineRule="auto"/>
        <w:rPr>
          <w:rFonts w:ascii="Times New Roman" w:hAnsi="Times New Roman"/>
          <w:b/>
        </w:rPr>
      </w:pPr>
      <w:r w:rsidRPr="00172C9F">
        <w:rPr>
          <w:rFonts w:ascii="Times New Roman" w:hAnsi="Times New Roman"/>
          <w:b/>
          <w:lang w:val="en-US"/>
        </w:rPr>
        <w:t xml:space="preserve">           </w:t>
      </w:r>
      <w:r w:rsidRPr="00172C9F">
        <w:rPr>
          <w:rFonts w:ascii="Times New Roman" w:hAnsi="Times New Roman"/>
          <w:b/>
          <w:position w:val="-10"/>
        </w:rPr>
        <w:object w:dxaOrig="180" w:dyaOrig="340">
          <v:shape id="_x0000_i1106" type="#_x0000_t75" style="width:9pt;height:17.25pt" o:ole="" fillcolor="window">
            <v:imagedata r:id="rId166" o:title=""/>
          </v:shape>
          <o:OLEObject Type="Embed" ProgID="Equation.3" ShapeID="_x0000_i1106" DrawAspect="Content" ObjectID="_1540734299" r:id="rId167"/>
        </w:object>
      </w: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631343" w:rsidRDefault="00631343" w:rsidP="00D30FB9">
      <w:pPr>
        <w:pStyle w:val="ab"/>
        <w:spacing w:line="360" w:lineRule="auto"/>
        <w:jc w:val="center"/>
        <w:rPr>
          <w:rFonts w:ascii="Times New Roman" w:hAnsi="Times New Roman"/>
          <w:b/>
          <w:lang w:val="az-Latn-AZ"/>
        </w:rPr>
      </w:pPr>
    </w:p>
    <w:p w:rsidR="00DD0A77" w:rsidRPr="00172C9F" w:rsidRDefault="00DD0A77" w:rsidP="00D30FB9">
      <w:pPr>
        <w:pStyle w:val="ab"/>
        <w:spacing w:line="360" w:lineRule="auto"/>
        <w:jc w:val="center"/>
        <w:rPr>
          <w:rFonts w:ascii="Times New Roman" w:hAnsi="Times New Roman"/>
          <w:b/>
        </w:rPr>
      </w:pPr>
      <w:r w:rsidRPr="00172C9F">
        <w:rPr>
          <w:rFonts w:ascii="Times New Roman" w:hAnsi="Times New Roman"/>
          <w:b/>
          <w:lang w:val="az-Latn-AZ"/>
        </w:rPr>
        <w:lastRenderedPageBreak/>
        <w:t>Nəticə</w:t>
      </w:r>
      <w:r w:rsidRPr="00172C9F">
        <w:rPr>
          <w:rFonts w:ascii="Times New Roman" w:hAnsi="Times New Roman"/>
          <w:b/>
        </w:rPr>
        <w:t xml:space="preserve"> </w:t>
      </w:r>
      <w:r w:rsidRPr="00172C9F">
        <w:rPr>
          <w:rFonts w:ascii="Times New Roman" w:hAnsi="Times New Roman"/>
          <w:b/>
          <w:lang w:val="az-Latn-AZ"/>
        </w:rPr>
        <w:t>və</w:t>
      </w:r>
      <w:r w:rsidRPr="00172C9F">
        <w:rPr>
          <w:rFonts w:ascii="Times New Roman" w:hAnsi="Times New Roman"/>
          <w:b/>
        </w:rPr>
        <w:t xml:space="preserve"> </w:t>
      </w:r>
      <w:r w:rsidRPr="00172C9F">
        <w:rPr>
          <w:rFonts w:ascii="Times New Roman" w:hAnsi="Times New Roman"/>
          <w:b/>
          <w:lang w:val="az-Latn-AZ"/>
        </w:rPr>
        <w:t>təkliflər</w:t>
      </w:r>
    </w:p>
    <w:p w:rsidR="00BC6BBD" w:rsidRDefault="00BC6BBD" w:rsidP="00B4550A">
      <w:pPr>
        <w:pStyle w:val="ab"/>
        <w:spacing w:line="360" w:lineRule="auto"/>
        <w:rPr>
          <w:rFonts w:ascii="Times New Roman" w:hAnsi="Times New Roman"/>
          <w:lang w:val="az-Latn-AZ"/>
        </w:rPr>
      </w:pPr>
    </w:p>
    <w:p w:rsidR="00DD0A77" w:rsidRPr="006F64E8" w:rsidRDefault="00DD0A77" w:rsidP="00B4550A">
      <w:pPr>
        <w:pStyle w:val="ab"/>
        <w:spacing w:line="360" w:lineRule="auto"/>
        <w:rPr>
          <w:rFonts w:ascii="Times New Roman" w:hAnsi="Times New Roman"/>
          <w:lang w:val="az-Latn-AZ"/>
        </w:rPr>
      </w:pPr>
      <w:r w:rsidRPr="00172C9F">
        <w:rPr>
          <w:rFonts w:ascii="Times New Roman" w:hAnsi="Times New Roman"/>
          <w:lang w:val="az-Latn-AZ"/>
        </w:rPr>
        <w:t>Respublika</w:t>
      </w:r>
      <w:r w:rsidRPr="00BC6BBD">
        <w:rPr>
          <w:rFonts w:ascii="Times New Roman" w:hAnsi="Times New Roman"/>
          <w:lang w:val="az-Latn-AZ"/>
        </w:rPr>
        <w:t xml:space="preserve"> </w:t>
      </w:r>
      <w:r w:rsidRPr="00172C9F">
        <w:rPr>
          <w:rFonts w:ascii="Times New Roman" w:hAnsi="Times New Roman"/>
          <w:lang w:val="az-Latn-AZ"/>
        </w:rPr>
        <w:t>iqtisadiyyatının</w:t>
      </w:r>
      <w:r w:rsidRPr="00BC6BBD">
        <w:rPr>
          <w:rFonts w:ascii="Times New Roman" w:hAnsi="Times New Roman"/>
          <w:lang w:val="az-Latn-AZ"/>
        </w:rPr>
        <w:t xml:space="preserve"> </w:t>
      </w:r>
      <w:r w:rsidRPr="00172C9F">
        <w:rPr>
          <w:rFonts w:ascii="Times New Roman" w:hAnsi="Times New Roman"/>
          <w:lang w:val="az-Latn-AZ"/>
        </w:rPr>
        <w:t>bazar</w:t>
      </w:r>
      <w:r w:rsidRPr="00BC6BBD">
        <w:rPr>
          <w:rFonts w:ascii="Times New Roman" w:hAnsi="Times New Roman"/>
          <w:lang w:val="az-Latn-AZ"/>
        </w:rPr>
        <w:t xml:space="preserve"> </w:t>
      </w:r>
      <w:r w:rsidRPr="00172C9F">
        <w:rPr>
          <w:rFonts w:ascii="Times New Roman" w:hAnsi="Times New Roman"/>
          <w:lang w:val="az-Latn-AZ"/>
        </w:rPr>
        <w:t>iqtisadiyyatı</w:t>
      </w:r>
      <w:r w:rsidRPr="00BC6BBD">
        <w:rPr>
          <w:rFonts w:ascii="Times New Roman" w:hAnsi="Times New Roman"/>
          <w:lang w:val="az-Latn-AZ"/>
        </w:rPr>
        <w:t xml:space="preserve"> </w:t>
      </w:r>
      <w:r w:rsidRPr="00172C9F">
        <w:rPr>
          <w:rFonts w:ascii="Times New Roman" w:hAnsi="Times New Roman"/>
          <w:lang w:val="az-Latn-AZ"/>
        </w:rPr>
        <w:t>yönümündə</w:t>
      </w:r>
      <w:r w:rsidRPr="00BC6BBD">
        <w:rPr>
          <w:rFonts w:ascii="Times New Roman" w:hAnsi="Times New Roman"/>
          <w:lang w:val="az-Latn-AZ"/>
        </w:rPr>
        <w:t xml:space="preserve"> </w:t>
      </w:r>
      <w:r w:rsidRPr="00172C9F">
        <w:rPr>
          <w:rFonts w:ascii="Times New Roman" w:hAnsi="Times New Roman"/>
          <w:lang w:val="az-Latn-AZ"/>
        </w:rPr>
        <w:t>inkişaf</w:t>
      </w:r>
      <w:r w:rsidRPr="00BC6BBD">
        <w:rPr>
          <w:rFonts w:ascii="Times New Roman" w:hAnsi="Times New Roman"/>
          <w:lang w:val="az-Latn-AZ"/>
        </w:rPr>
        <w:t xml:space="preserve"> </w:t>
      </w:r>
      <w:r w:rsidRPr="00172C9F">
        <w:rPr>
          <w:rFonts w:ascii="Times New Roman" w:hAnsi="Times New Roman"/>
          <w:lang w:val="az-Latn-AZ"/>
        </w:rPr>
        <w:t>etdirilməsi</w:t>
      </w:r>
      <w:r w:rsidRPr="00BC6BBD">
        <w:rPr>
          <w:rFonts w:ascii="Times New Roman" w:hAnsi="Times New Roman"/>
          <w:lang w:val="az-Latn-AZ"/>
        </w:rPr>
        <w:t xml:space="preserve"> </w:t>
      </w:r>
      <w:r w:rsidRPr="00172C9F">
        <w:rPr>
          <w:rFonts w:ascii="Times New Roman" w:hAnsi="Times New Roman"/>
          <w:lang w:val="az-Latn-AZ"/>
        </w:rPr>
        <w:t>iqtisad</w:t>
      </w:r>
      <w:r w:rsidRPr="00BC6BBD">
        <w:rPr>
          <w:rFonts w:ascii="Times New Roman" w:hAnsi="Times New Roman"/>
          <w:lang w:val="az-Latn-AZ"/>
        </w:rPr>
        <w:t xml:space="preserve"> </w:t>
      </w:r>
      <w:r w:rsidRPr="00172C9F">
        <w:rPr>
          <w:rFonts w:ascii="Times New Roman" w:hAnsi="Times New Roman"/>
          <w:lang w:val="az-Latn-AZ"/>
        </w:rPr>
        <w:t>elmləri</w:t>
      </w:r>
      <w:r w:rsidRPr="00BC6BBD">
        <w:rPr>
          <w:rFonts w:ascii="Times New Roman" w:hAnsi="Times New Roman"/>
          <w:lang w:val="az-Latn-AZ"/>
        </w:rPr>
        <w:t xml:space="preserve"> </w:t>
      </w:r>
      <w:r w:rsidRPr="00172C9F">
        <w:rPr>
          <w:rFonts w:ascii="Times New Roman" w:hAnsi="Times New Roman"/>
          <w:lang w:val="az-Latn-AZ"/>
        </w:rPr>
        <w:t>qarşısında</w:t>
      </w:r>
      <w:r w:rsidRPr="00BC6BBD">
        <w:rPr>
          <w:rFonts w:ascii="Times New Roman" w:hAnsi="Times New Roman"/>
          <w:lang w:val="az-Latn-AZ"/>
        </w:rPr>
        <w:t xml:space="preserve"> </w:t>
      </w:r>
      <w:r w:rsidRPr="00172C9F">
        <w:rPr>
          <w:rFonts w:ascii="Times New Roman" w:hAnsi="Times New Roman"/>
          <w:lang w:val="az-Latn-AZ"/>
        </w:rPr>
        <w:t>dərin</w:t>
      </w:r>
      <w:r w:rsidRPr="00BC6BBD">
        <w:rPr>
          <w:rFonts w:ascii="Times New Roman" w:hAnsi="Times New Roman"/>
          <w:lang w:val="az-Latn-AZ"/>
        </w:rPr>
        <w:t xml:space="preserve"> </w:t>
      </w:r>
      <w:r w:rsidRPr="00172C9F">
        <w:rPr>
          <w:rFonts w:ascii="Times New Roman" w:hAnsi="Times New Roman"/>
          <w:lang w:val="az-Latn-AZ"/>
        </w:rPr>
        <w:t>nəzəri</w:t>
      </w:r>
      <w:r w:rsidRPr="00BC6BBD">
        <w:rPr>
          <w:rFonts w:ascii="Times New Roman" w:hAnsi="Times New Roman"/>
          <w:lang w:val="az-Latn-AZ"/>
        </w:rPr>
        <w:t xml:space="preserve"> </w:t>
      </w:r>
      <w:r w:rsidRPr="00172C9F">
        <w:rPr>
          <w:rFonts w:ascii="Times New Roman" w:hAnsi="Times New Roman"/>
          <w:lang w:val="az-Latn-AZ"/>
        </w:rPr>
        <w:t>təhlil</w:t>
      </w:r>
      <w:r w:rsidRPr="00BC6BBD">
        <w:rPr>
          <w:rFonts w:ascii="Times New Roman" w:hAnsi="Times New Roman"/>
          <w:lang w:val="az-Latn-AZ"/>
        </w:rPr>
        <w:t xml:space="preserve"> </w:t>
      </w:r>
      <w:r w:rsidRPr="00172C9F">
        <w:rPr>
          <w:rFonts w:ascii="Times New Roman" w:hAnsi="Times New Roman"/>
          <w:lang w:val="az-Latn-AZ"/>
        </w:rPr>
        <w:t>və</w:t>
      </w:r>
      <w:r w:rsidRPr="00BC6BBD">
        <w:rPr>
          <w:rFonts w:ascii="Times New Roman" w:hAnsi="Times New Roman"/>
          <w:lang w:val="az-Latn-AZ"/>
        </w:rPr>
        <w:t xml:space="preserve"> </w:t>
      </w:r>
      <w:r w:rsidRPr="00172C9F">
        <w:rPr>
          <w:rFonts w:ascii="Times New Roman" w:hAnsi="Times New Roman"/>
          <w:lang w:val="az-Latn-AZ"/>
        </w:rPr>
        <w:t>əsaslandırılmış</w:t>
      </w:r>
      <w:r w:rsidRPr="00BC6BBD">
        <w:rPr>
          <w:rFonts w:ascii="Times New Roman" w:hAnsi="Times New Roman"/>
          <w:lang w:val="az-Latn-AZ"/>
        </w:rPr>
        <w:t xml:space="preserve"> </w:t>
      </w:r>
      <w:r w:rsidRPr="00172C9F">
        <w:rPr>
          <w:rFonts w:ascii="Times New Roman" w:hAnsi="Times New Roman"/>
          <w:lang w:val="az-Latn-AZ"/>
        </w:rPr>
        <w:t>praktiki</w:t>
      </w:r>
      <w:r w:rsidRPr="00BC6BBD">
        <w:rPr>
          <w:rFonts w:ascii="Times New Roman" w:hAnsi="Times New Roman"/>
          <w:lang w:val="az-Latn-AZ"/>
        </w:rPr>
        <w:t xml:space="preserve"> </w:t>
      </w:r>
      <w:r w:rsidRPr="00172C9F">
        <w:rPr>
          <w:rFonts w:ascii="Times New Roman" w:hAnsi="Times New Roman"/>
          <w:lang w:val="az-Latn-AZ"/>
        </w:rPr>
        <w:t>həll</w:t>
      </w:r>
      <w:r w:rsidRPr="00BC6BBD">
        <w:rPr>
          <w:rFonts w:ascii="Times New Roman" w:hAnsi="Times New Roman"/>
          <w:lang w:val="az-Latn-AZ"/>
        </w:rPr>
        <w:t xml:space="preserve"> </w:t>
      </w:r>
      <w:r w:rsidRPr="00172C9F">
        <w:rPr>
          <w:rFonts w:ascii="Times New Roman" w:hAnsi="Times New Roman"/>
          <w:lang w:val="az-Latn-AZ"/>
        </w:rPr>
        <w:t>edilməsi</w:t>
      </w:r>
      <w:r w:rsidRPr="00BC6BBD">
        <w:rPr>
          <w:rFonts w:ascii="Times New Roman" w:hAnsi="Times New Roman"/>
          <w:lang w:val="az-Latn-AZ"/>
        </w:rPr>
        <w:t xml:space="preserve"> </w:t>
      </w:r>
      <w:r w:rsidRPr="00172C9F">
        <w:rPr>
          <w:rFonts w:ascii="Times New Roman" w:hAnsi="Times New Roman"/>
          <w:lang w:val="az-Latn-AZ"/>
        </w:rPr>
        <w:t>olan</w:t>
      </w:r>
      <w:r w:rsidRPr="00BC6BBD">
        <w:rPr>
          <w:rFonts w:ascii="Times New Roman" w:hAnsi="Times New Roman"/>
          <w:lang w:val="az-Latn-AZ"/>
        </w:rPr>
        <w:t xml:space="preserve"> </w:t>
      </w:r>
      <w:r w:rsidRPr="00172C9F">
        <w:rPr>
          <w:rFonts w:ascii="Times New Roman" w:hAnsi="Times New Roman"/>
          <w:lang w:val="az-Latn-AZ"/>
        </w:rPr>
        <w:t>çoxlu</w:t>
      </w:r>
      <w:r w:rsidRPr="00BC6BBD">
        <w:rPr>
          <w:rFonts w:ascii="Times New Roman" w:hAnsi="Times New Roman"/>
          <w:lang w:val="az-Latn-AZ"/>
        </w:rPr>
        <w:t xml:space="preserve"> </w:t>
      </w:r>
      <w:r w:rsidRPr="00172C9F">
        <w:rPr>
          <w:rFonts w:ascii="Times New Roman" w:hAnsi="Times New Roman"/>
          <w:lang w:val="az-Latn-AZ"/>
        </w:rPr>
        <w:t>problemlər</w:t>
      </w:r>
      <w:r w:rsidRPr="00BC6BBD">
        <w:rPr>
          <w:rFonts w:ascii="Times New Roman" w:hAnsi="Times New Roman"/>
          <w:lang w:val="az-Latn-AZ"/>
        </w:rPr>
        <w:t xml:space="preserve"> </w:t>
      </w:r>
      <w:r w:rsidRPr="00172C9F">
        <w:rPr>
          <w:rFonts w:ascii="Times New Roman" w:hAnsi="Times New Roman"/>
          <w:lang w:val="az-Latn-AZ"/>
        </w:rPr>
        <w:t>qoymuşdur</w:t>
      </w:r>
      <w:r w:rsidRPr="00BC6BBD">
        <w:rPr>
          <w:rFonts w:ascii="Times New Roman" w:hAnsi="Times New Roman"/>
          <w:lang w:val="az-Latn-AZ"/>
        </w:rPr>
        <w:t>.</w:t>
      </w:r>
      <w:r w:rsidRPr="00172C9F">
        <w:rPr>
          <w:rFonts w:ascii="Times New Roman" w:hAnsi="Times New Roman"/>
          <w:lang w:val="az-Latn-AZ"/>
        </w:rPr>
        <w:t>Belə</w:t>
      </w:r>
      <w:r w:rsidRPr="00BC6BBD">
        <w:rPr>
          <w:rFonts w:ascii="Times New Roman" w:hAnsi="Times New Roman"/>
          <w:lang w:val="az-Latn-AZ"/>
        </w:rPr>
        <w:t xml:space="preserve"> </w:t>
      </w:r>
      <w:r w:rsidRPr="00172C9F">
        <w:rPr>
          <w:rFonts w:ascii="Times New Roman" w:hAnsi="Times New Roman"/>
          <w:lang w:val="az-Latn-AZ"/>
        </w:rPr>
        <w:t>problemlərdən</w:t>
      </w:r>
      <w:r w:rsidRPr="00BC6BBD">
        <w:rPr>
          <w:rFonts w:ascii="Times New Roman" w:hAnsi="Times New Roman"/>
          <w:lang w:val="az-Latn-AZ"/>
        </w:rPr>
        <w:t xml:space="preserve"> </w:t>
      </w:r>
      <w:r w:rsidRPr="00172C9F">
        <w:rPr>
          <w:rFonts w:ascii="Times New Roman" w:hAnsi="Times New Roman"/>
          <w:lang w:val="az-Latn-AZ"/>
        </w:rPr>
        <w:t>ən</w:t>
      </w:r>
      <w:r w:rsidRPr="00BC6BBD">
        <w:rPr>
          <w:rFonts w:ascii="Times New Roman" w:hAnsi="Times New Roman"/>
          <w:lang w:val="az-Latn-AZ"/>
        </w:rPr>
        <w:t xml:space="preserve"> </w:t>
      </w:r>
      <w:r w:rsidRPr="00172C9F">
        <w:rPr>
          <w:rFonts w:ascii="Times New Roman" w:hAnsi="Times New Roman"/>
          <w:lang w:val="az-Latn-AZ"/>
        </w:rPr>
        <w:t>mühümü</w:t>
      </w:r>
      <w:r w:rsidRPr="00BC6BBD">
        <w:rPr>
          <w:rFonts w:ascii="Times New Roman" w:hAnsi="Times New Roman"/>
          <w:lang w:val="az-Latn-AZ"/>
        </w:rPr>
        <w:t xml:space="preserve"> </w:t>
      </w:r>
      <w:r w:rsidRPr="00172C9F">
        <w:rPr>
          <w:rFonts w:ascii="Times New Roman" w:hAnsi="Times New Roman"/>
          <w:lang w:val="az-Latn-AZ"/>
        </w:rPr>
        <w:t>mülkiyyətin</w:t>
      </w:r>
      <w:r w:rsidRPr="00BC6BBD">
        <w:rPr>
          <w:rFonts w:ascii="Times New Roman" w:hAnsi="Times New Roman"/>
          <w:lang w:val="az-Latn-AZ"/>
        </w:rPr>
        <w:t xml:space="preserve"> </w:t>
      </w:r>
      <w:r w:rsidRPr="00172C9F">
        <w:rPr>
          <w:rFonts w:ascii="Times New Roman" w:hAnsi="Times New Roman"/>
          <w:lang w:val="az-Latn-AZ"/>
        </w:rPr>
        <w:t>totalitar</w:t>
      </w:r>
      <w:r w:rsidRPr="00BC6BBD">
        <w:rPr>
          <w:rFonts w:ascii="Times New Roman" w:hAnsi="Times New Roman"/>
          <w:lang w:val="az-Latn-AZ"/>
        </w:rPr>
        <w:t xml:space="preserve"> </w:t>
      </w:r>
      <w:r w:rsidRPr="00172C9F">
        <w:rPr>
          <w:rFonts w:ascii="Times New Roman" w:hAnsi="Times New Roman"/>
          <w:lang w:val="az-Latn-AZ"/>
        </w:rPr>
        <w:t>dövlətləşdirilməsinə</w:t>
      </w:r>
      <w:r w:rsidRPr="00BC6BBD">
        <w:rPr>
          <w:rFonts w:ascii="Times New Roman" w:hAnsi="Times New Roman"/>
          <w:lang w:val="az-Latn-AZ"/>
        </w:rPr>
        <w:t xml:space="preserve"> </w:t>
      </w:r>
      <w:r w:rsidRPr="00172C9F">
        <w:rPr>
          <w:rFonts w:ascii="Times New Roman" w:hAnsi="Times New Roman"/>
          <w:lang w:val="az-Latn-AZ"/>
        </w:rPr>
        <w:t>və</w:t>
      </w:r>
      <w:r w:rsidRPr="00BC6BBD">
        <w:rPr>
          <w:rFonts w:ascii="Times New Roman" w:hAnsi="Times New Roman"/>
          <w:lang w:val="az-Latn-AZ"/>
        </w:rPr>
        <w:t xml:space="preserve"> </w:t>
      </w:r>
      <w:r w:rsidRPr="00172C9F">
        <w:rPr>
          <w:rFonts w:ascii="Times New Roman" w:hAnsi="Times New Roman"/>
          <w:lang w:val="az-Latn-AZ"/>
        </w:rPr>
        <w:t>iqtisadiyyatın</w:t>
      </w:r>
      <w:r w:rsidRPr="00BC6BBD">
        <w:rPr>
          <w:rFonts w:ascii="Times New Roman" w:hAnsi="Times New Roman"/>
          <w:lang w:val="az-Latn-AZ"/>
        </w:rPr>
        <w:t xml:space="preserve"> </w:t>
      </w:r>
      <w:r w:rsidRPr="00172C9F">
        <w:rPr>
          <w:rFonts w:ascii="Times New Roman" w:hAnsi="Times New Roman"/>
          <w:lang w:val="az-Latn-AZ"/>
        </w:rPr>
        <w:t>mərkəz</w:t>
      </w:r>
      <w:r>
        <w:rPr>
          <w:rFonts w:ascii="Times New Roman" w:hAnsi="Times New Roman"/>
          <w:lang w:val="az-Latn-AZ"/>
        </w:rPr>
        <w:t>l</w:t>
      </w:r>
      <w:r w:rsidRPr="00172C9F">
        <w:rPr>
          <w:rFonts w:ascii="Times New Roman" w:hAnsi="Times New Roman"/>
          <w:lang w:val="az-Latn-AZ"/>
        </w:rPr>
        <w:t>əşdirilmiş</w:t>
      </w:r>
      <w:r w:rsidRPr="00BC6BBD">
        <w:rPr>
          <w:rFonts w:ascii="Times New Roman" w:hAnsi="Times New Roman"/>
          <w:lang w:val="az-Latn-AZ"/>
        </w:rPr>
        <w:t xml:space="preserve"> </w:t>
      </w:r>
      <w:r w:rsidRPr="00172C9F">
        <w:rPr>
          <w:rFonts w:ascii="Times New Roman" w:hAnsi="Times New Roman"/>
          <w:lang w:val="az-Latn-AZ"/>
        </w:rPr>
        <w:t>idarəetmə</w:t>
      </w:r>
      <w:r w:rsidRPr="00BC6BBD">
        <w:rPr>
          <w:rFonts w:ascii="Times New Roman" w:hAnsi="Times New Roman"/>
          <w:lang w:val="az-Latn-AZ"/>
        </w:rPr>
        <w:t xml:space="preserve"> </w:t>
      </w:r>
      <w:r w:rsidRPr="00172C9F">
        <w:rPr>
          <w:rFonts w:ascii="Times New Roman" w:hAnsi="Times New Roman"/>
          <w:lang w:val="az-Latn-AZ"/>
        </w:rPr>
        <w:t>prinsip</w:t>
      </w:r>
      <w:r w:rsidRPr="00BC6BBD">
        <w:rPr>
          <w:rFonts w:ascii="Times New Roman" w:hAnsi="Times New Roman"/>
          <w:lang w:val="az-Latn-AZ"/>
        </w:rPr>
        <w:softHyphen/>
      </w:r>
      <w:r w:rsidRPr="00172C9F">
        <w:rPr>
          <w:rFonts w:ascii="Times New Roman" w:hAnsi="Times New Roman"/>
          <w:lang w:val="az-Latn-AZ"/>
        </w:rPr>
        <w:t>inə</w:t>
      </w:r>
      <w:r w:rsidRPr="00BC6BBD">
        <w:rPr>
          <w:rFonts w:ascii="Times New Roman" w:hAnsi="Times New Roman"/>
          <w:lang w:val="az-Latn-AZ"/>
        </w:rPr>
        <w:t xml:space="preserve"> </w:t>
      </w:r>
      <w:r w:rsidRPr="00172C9F">
        <w:rPr>
          <w:rFonts w:ascii="Times New Roman" w:hAnsi="Times New Roman"/>
          <w:lang w:val="az-Latn-AZ"/>
        </w:rPr>
        <w:t>əsaslanmaqla</w:t>
      </w:r>
      <w:r w:rsidRPr="00BC6BBD">
        <w:rPr>
          <w:rFonts w:ascii="Times New Roman" w:hAnsi="Times New Roman"/>
          <w:lang w:val="az-Latn-AZ"/>
        </w:rPr>
        <w:t xml:space="preserve"> </w:t>
      </w:r>
      <w:r w:rsidRPr="00172C9F">
        <w:rPr>
          <w:rFonts w:ascii="Times New Roman" w:hAnsi="Times New Roman"/>
          <w:lang w:val="az-Latn-AZ"/>
        </w:rPr>
        <w:t>fəaliyyət</w:t>
      </w:r>
      <w:r w:rsidRPr="00BC6BBD">
        <w:rPr>
          <w:rFonts w:ascii="Times New Roman" w:hAnsi="Times New Roman"/>
          <w:lang w:val="az-Latn-AZ"/>
        </w:rPr>
        <w:t xml:space="preserve"> </w:t>
      </w:r>
      <w:r w:rsidRPr="00172C9F">
        <w:rPr>
          <w:rFonts w:ascii="Times New Roman" w:hAnsi="Times New Roman"/>
          <w:lang w:val="az-Latn-AZ"/>
        </w:rPr>
        <w:t>göstərən</w:t>
      </w:r>
      <w:r w:rsidRPr="00BC6BBD">
        <w:rPr>
          <w:rFonts w:ascii="Times New Roman" w:hAnsi="Times New Roman"/>
          <w:lang w:val="az-Latn-AZ"/>
        </w:rPr>
        <w:t>-</w:t>
      </w:r>
      <w:r w:rsidRPr="00172C9F">
        <w:rPr>
          <w:rFonts w:ascii="Times New Roman" w:hAnsi="Times New Roman"/>
          <w:lang w:val="az-Latn-AZ"/>
        </w:rPr>
        <w:t>material</w:t>
      </w:r>
      <w:r w:rsidRPr="00BC6BBD">
        <w:rPr>
          <w:rFonts w:ascii="Times New Roman" w:hAnsi="Times New Roman"/>
          <w:lang w:val="az-Latn-AZ"/>
        </w:rPr>
        <w:t xml:space="preserve"> </w:t>
      </w:r>
      <w:r w:rsidRPr="00172C9F">
        <w:rPr>
          <w:rFonts w:ascii="Times New Roman" w:hAnsi="Times New Roman"/>
          <w:lang w:val="az-Latn-AZ"/>
        </w:rPr>
        <w:t>axınlarının</w:t>
      </w:r>
      <w:r w:rsidRPr="00BC6BBD">
        <w:rPr>
          <w:rFonts w:ascii="Times New Roman" w:hAnsi="Times New Roman"/>
          <w:lang w:val="az-Latn-AZ"/>
        </w:rPr>
        <w:t xml:space="preserve"> </w:t>
      </w:r>
      <w:r w:rsidRPr="00172C9F">
        <w:rPr>
          <w:rFonts w:ascii="Times New Roman" w:hAnsi="Times New Roman"/>
          <w:lang w:val="az-Latn-AZ"/>
        </w:rPr>
        <w:t>idarə</w:t>
      </w:r>
      <w:r>
        <w:rPr>
          <w:rFonts w:ascii="Times New Roman" w:hAnsi="Times New Roman"/>
          <w:lang w:val="az-Latn-AZ"/>
        </w:rPr>
        <w:t>-</w:t>
      </w:r>
      <w:r w:rsidRPr="00172C9F">
        <w:rPr>
          <w:rFonts w:ascii="Times New Roman" w:hAnsi="Times New Roman"/>
          <w:lang w:val="az-Latn-AZ"/>
        </w:rPr>
        <w:t>edilməsi</w:t>
      </w:r>
      <w:r w:rsidRPr="00BC6BBD">
        <w:rPr>
          <w:rFonts w:ascii="Times New Roman" w:hAnsi="Times New Roman"/>
          <w:lang w:val="az-Latn-AZ"/>
        </w:rPr>
        <w:t xml:space="preserve"> </w:t>
      </w:r>
      <w:r w:rsidRPr="00172C9F">
        <w:rPr>
          <w:rFonts w:ascii="Times New Roman" w:hAnsi="Times New Roman"/>
          <w:lang w:val="az-Latn-AZ"/>
        </w:rPr>
        <w:t>və</w:t>
      </w:r>
      <w:r w:rsidRPr="00BC6BBD">
        <w:rPr>
          <w:rFonts w:ascii="Times New Roman" w:hAnsi="Times New Roman"/>
          <w:lang w:val="az-Latn-AZ"/>
        </w:rPr>
        <w:t xml:space="preserve"> </w:t>
      </w:r>
      <w:r w:rsidRPr="00172C9F">
        <w:rPr>
          <w:rFonts w:ascii="Times New Roman" w:hAnsi="Times New Roman"/>
          <w:lang w:val="az-Latn-AZ"/>
        </w:rPr>
        <w:t>tənzim</w:t>
      </w:r>
      <w:r w:rsidRPr="00BC6BBD">
        <w:rPr>
          <w:rFonts w:ascii="Times New Roman" w:hAnsi="Times New Roman"/>
          <w:lang w:val="az-Latn-AZ"/>
        </w:rPr>
        <w:softHyphen/>
      </w:r>
      <w:r w:rsidRPr="00172C9F">
        <w:rPr>
          <w:rFonts w:ascii="Times New Roman" w:hAnsi="Times New Roman"/>
          <w:lang w:val="az-Latn-AZ"/>
        </w:rPr>
        <w:t>lənməsini</w:t>
      </w:r>
      <w:r w:rsidRPr="00BC6BBD">
        <w:rPr>
          <w:rFonts w:ascii="Times New Roman" w:hAnsi="Times New Roman"/>
          <w:lang w:val="az-Latn-AZ"/>
        </w:rPr>
        <w:t xml:space="preserve"> </w:t>
      </w:r>
      <w:r w:rsidRPr="00172C9F">
        <w:rPr>
          <w:rFonts w:ascii="Times New Roman" w:hAnsi="Times New Roman"/>
          <w:lang w:val="az-Latn-AZ"/>
        </w:rPr>
        <w:t>həyata</w:t>
      </w:r>
      <w:r w:rsidRPr="00BC6BBD">
        <w:rPr>
          <w:rFonts w:ascii="Times New Roman" w:hAnsi="Times New Roman"/>
          <w:lang w:val="az-Latn-AZ"/>
        </w:rPr>
        <w:t xml:space="preserve"> </w:t>
      </w:r>
      <w:r w:rsidRPr="00172C9F">
        <w:rPr>
          <w:rFonts w:ascii="Times New Roman" w:hAnsi="Times New Roman"/>
          <w:lang w:val="az-Latn-AZ"/>
        </w:rPr>
        <w:t>keçirən</w:t>
      </w:r>
      <w:r w:rsidRPr="00BC6BBD">
        <w:rPr>
          <w:rFonts w:ascii="Times New Roman" w:hAnsi="Times New Roman"/>
          <w:lang w:val="az-Latn-AZ"/>
        </w:rPr>
        <w:t xml:space="preserve"> </w:t>
      </w:r>
      <w:r w:rsidRPr="00172C9F">
        <w:rPr>
          <w:rFonts w:ascii="Times New Roman" w:hAnsi="Times New Roman"/>
          <w:lang w:val="az-Latn-AZ"/>
        </w:rPr>
        <w:t>maddi</w:t>
      </w:r>
      <w:r w:rsidRPr="00BC6BBD">
        <w:rPr>
          <w:rFonts w:ascii="Times New Roman" w:hAnsi="Times New Roman"/>
          <w:lang w:val="az-Latn-AZ"/>
        </w:rPr>
        <w:t>-</w:t>
      </w:r>
      <w:r w:rsidRPr="00172C9F">
        <w:rPr>
          <w:rFonts w:ascii="Times New Roman" w:hAnsi="Times New Roman"/>
          <w:lang w:val="az-Latn-AZ"/>
        </w:rPr>
        <w:t>texniki</w:t>
      </w:r>
      <w:r w:rsidRPr="00BC6BBD">
        <w:rPr>
          <w:rFonts w:ascii="Times New Roman" w:hAnsi="Times New Roman"/>
          <w:lang w:val="az-Latn-AZ"/>
        </w:rPr>
        <w:t xml:space="preserve"> </w:t>
      </w:r>
      <w:r>
        <w:rPr>
          <w:rFonts w:ascii="Times New Roman" w:hAnsi="Times New Roman"/>
          <w:lang w:val="az-Latn-AZ"/>
        </w:rPr>
        <w:t>təc</w:t>
      </w:r>
      <w:r w:rsidRPr="00172C9F">
        <w:rPr>
          <w:rFonts w:ascii="Times New Roman" w:hAnsi="Times New Roman"/>
          <w:lang w:val="az-Latn-AZ"/>
        </w:rPr>
        <w:t>hizat</w:t>
      </w:r>
      <w:r w:rsidRPr="00BC6BBD">
        <w:rPr>
          <w:rFonts w:ascii="Times New Roman" w:hAnsi="Times New Roman"/>
          <w:lang w:val="az-Latn-AZ"/>
        </w:rPr>
        <w:t xml:space="preserve"> </w:t>
      </w:r>
      <w:r w:rsidRPr="00172C9F">
        <w:rPr>
          <w:rFonts w:ascii="Times New Roman" w:hAnsi="Times New Roman"/>
          <w:lang w:val="az-Latn-AZ"/>
        </w:rPr>
        <w:t>və</w:t>
      </w:r>
      <w:r w:rsidRPr="00BC6BBD">
        <w:rPr>
          <w:rFonts w:ascii="Times New Roman" w:hAnsi="Times New Roman"/>
          <w:lang w:val="az-Latn-AZ"/>
        </w:rPr>
        <w:t xml:space="preserve"> </w:t>
      </w:r>
      <w:r>
        <w:rPr>
          <w:rFonts w:ascii="Times New Roman" w:hAnsi="Times New Roman"/>
          <w:lang w:val="az-Latn-AZ"/>
        </w:rPr>
        <w:t>tic</w:t>
      </w:r>
      <w:r w:rsidRPr="00172C9F">
        <w:rPr>
          <w:rFonts w:ascii="Times New Roman" w:hAnsi="Times New Roman"/>
          <w:lang w:val="az-Latn-AZ"/>
        </w:rPr>
        <w:t>arət</w:t>
      </w:r>
      <w:r w:rsidRPr="00BC6BBD">
        <w:rPr>
          <w:rFonts w:ascii="Times New Roman" w:hAnsi="Times New Roman"/>
          <w:lang w:val="az-Latn-AZ"/>
        </w:rPr>
        <w:t xml:space="preserve"> </w:t>
      </w:r>
      <w:r w:rsidRPr="00172C9F">
        <w:rPr>
          <w:rFonts w:ascii="Times New Roman" w:hAnsi="Times New Roman"/>
          <w:lang w:val="az-Latn-AZ"/>
        </w:rPr>
        <w:t>nazirliyinin</w:t>
      </w:r>
      <w:r w:rsidRPr="00BC6BBD">
        <w:rPr>
          <w:rFonts w:ascii="Times New Roman" w:hAnsi="Times New Roman"/>
          <w:lang w:val="az-Latn-AZ"/>
        </w:rPr>
        <w:t xml:space="preserve"> </w:t>
      </w:r>
      <w:r w:rsidRPr="00172C9F">
        <w:rPr>
          <w:rFonts w:ascii="Times New Roman" w:hAnsi="Times New Roman"/>
          <w:lang w:val="az-Latn-AZ"/>
        </w:rPr>
        <w:t>bir</w:t>
      </w:r>
      <w:r w:rsidRPr="00BC6BBD">
        <w:rPr>
          <w:rFonts w:ascii="Times New Roman" w:hAnsi="Times New Roman"/>
          <w:lang w:val="az-Latn-AZ"/>
        </w:rPr>
        <w:t xml:space="preserve"> </w:t>
      </w:r>
      <w:r w:rsidRPr="00172C9F">
        <w:rPr>
          <w:rFonts w:ascii="Times New Roman" w:hAnsi="Times New Roman"/>
          <w:lang w:val="az-Latn-AZ"/>
        </w:rPr>
        <w:t>sistem</w:t>
      </w:r>
      <w:r w:rsidRPr="00BC6BBD">
        <w:rPr>
          <w:rFonts w:ascii="Times New Roman" w:hAnsi="Times New Roman"/>
          <w:lang w:val="az-Latn-AZ"/>
        </w:rPr>
        <w:t xml:space="preserve"> </w:t>
      </w:r>
      <w:r w:rsidRPr="00172C9F">
        <w:rPr>
          <w:rFonts w:ascii="Times New Roman" w:hAnsi="Times New Roman"/>
          <w:lang w:val="az-Latn-AZ"/>
        </w:rPr>
        <w:t>kimi</w:t>
      </w:r>
      <w:r w:rsidRPr="00BC6BBD">
        <w:rPr>
          <w:rFonts w:ascii="Times New Roman" w:hAnsi="Times New Roman"/>
          <w:lang w:val="az-Latn-AZ"/>
        </w:rPr>
        <w:t xml:space="preserve"> </w:t>
      </w:r>
      <w:r w:rsidRPr="00172C9F">
        <w:rPr>
          <w:rFonts w:ascii="Times New Roman" w:hAnsi="Times New Roman"/>
          <w:lang w:val="az-Latn-AZ"/>
        </w:rPr>
        <w:t>ləğv</w:t>
      </w:r>
      <w:r w:rsidRPr="00BC6BBD">
        <w:rPr>
          <w:rFonts w:ascii="Times New Roman" w:hAnsi="Times New Roman"/>
          <w:lang w:val="az-Latn-AZ"/>
        </w:rPr>
        <w:t xml:space="preserve"> </w:t>
      </w:r>
      <w:r w:rsidRPr="00172C9F">
        <w:rPr>
          <w:rFonts w:ascii="Times New Roman" w:hAnsi="Times New Roman"/>
          <w:lang w:val="az-Latn-AZ"/>
        </w:rPr>
        <w:t>edilməsi</w:t>
      </w:r>
      <w:r w:rsidRPr="00BC6BBD">
        <w:rPr>
          <w:rFonts w:ascii="Times New Roman" w:hAnsi="Times New Roman"/>
          <w:lang w:val="az-Latn-AZ"/>
        </w:rPr>
        <w:t xml:space="preserve"> </w:t>
      </w:r>
      <w:r w:rsidRPr="00172C9F">
        <w:rPr>
          <w:rFonts w:ascii="Times New Roman" w:hAnsi="Times New Roman"/>
          <w:lang w:val="az-Latn-AZ"/>
        </w:rPr>
        <w:t>ilə</w:t>
      </w:r>
      <w:r w:rsidRPr="00BC6BBD">
        <w:rPr>
          <w:rFonts w:ascii="Times New Roman" w:hAnsi="Times New Roman"/>
          <w:lang w:val="az-Latn-AZ"/>
        </w:rPr>
        <w:t xml:space="preserve"> </w:t>
      </w:r>
      <w:r w:rsidRPr="00172C9F">
        <w:rPr>
          <w:rFonts w:ascii="Times New Roman" w:hAnsi="Times New Roman"/>
          <w:lang w:val="az-Latn-AZ"/>
        </w:rPr>
        <w:t>əlaqədar</w:t>
      </w:r>
      <w:r w:rsidRPr="00BC6BBD">
        <w:rPr>
          <w:rFonts w:ascii="Times New Roman" w:hAnsi="Times New Roman"/>
          <w:lang w:val="az-Latn-AZ"/>
        </w:rPr>
        <w:t xml:space="preserve"> </w:t>
      </w:r>
      <w:r w:rsidRPr="00172C9F">
        <w:rPr>
          <w:rFonts w:ascii="Times New Roman" w:hAnsi="Times New Roman"/>
          <w:lang w:val="az-Latn-AZ"/>
        </w:rPr>
        <w:t>olaraq</w:t>
      </w:r>
      <w:r w:rsidRPr="00BC6BBD">
        <w:rPr>
          <w:rFonts w:ascii="Times New Roman" w:hAnsi="Times New Roman"/>
          <w:lang w:val="az-Latn-AZ"/>
        </w:rPr>
        <w:t xml:space="preserve"> </w:t>
      </w:r>
      <w:r w:rsidRPr="00172C9F">
        <w:rPr>
          <w:rFonts w:ascii="Times New Roman" w:hAnsi="Times New Roman"/>
          <w:lang w:val="az-Latn-AZ"/>
        </w:rPr>
        <w:t>mal</w:t>
      </w:r>
      <w:r w:rsidRPr="00BC6BBD">
        <w:rPr>
          <w:rFonts w:ascii="Times New Roman" w:hAnsi="Times New Roman"/>
          <w:lang w:val="az-Latn-AZ"/>
        </w:rPr>
        <w:t xml:space="preserve"> </w:t>
      </w:r>
      <w:r w:rsidRPr="00172C9F">
        <w:rPr>
          <w:rFonts w:ascii="Times New Roman" w:hAnsi="Times New Roman"/>
          <w:lang w:val="az-Latn-AZ"/>
        </w:rPr>
        <w:t>axınlarının</w:t>
      </w:r>
      <w:r w:rsidRPr="00BC6BBD">
        <w:rPr>
          <w:rFonts w:ascii="Times New Roman" w:hAnsi="Times New Roman"/>
          <w:lang w:val="az-Latn-AZ"/>
        </w:rPr>
        <w:t xml:space="preserve"> </w:t>
      </w:r>
      <w:r w:rsidRPr="00172C9F">
        <w:rPr>
          <w:rFonts w:ascii="Times New Roman" w:hAnsi="Times New Roman"/>
          <w:lang w:val="az-Latn-AZ"/>
        </w:rPr>
        <w:t>rasional</w:t>
      </w:r>
      <w:r w:rsidRPr="00BC6BBD">
        <w:rPr>
          <w:rFonts w:ascii="Times New Roman" w:hAnsi="Times New Roman"/>
          <w:lang w:val="az-Latn-AZ"/>
        </w:rPr>
        <w:t xml:space="preserve"> </w:t>
      </w:r>
      <w:r w:rsidRPr="00172C9F">
        <w:rPr>
          <w:rFonts w:ascii="Times New Roman" w:hAnsi="Times New Roman"/>
          <w:lang w:val="az-Latn-AZ"/>
        </w:rPr>
        <w:t>təşkili</w:t>
      </w:r>
      <w:r w:rsidRPr="00BC6BBD">
        <w:rPr>
          <w:rFonts w:ascii="Times New Roman" w:hAnsi="Times New Roman"/>
          <w:lang w:val="az-Latn-AZ"/>
        </w:rPr>
        <w:t xml:space="preserve"> </w:t>
      </w:r>
      <w:r w:rsidRPr="00172C9F">
        <w:rPr>
          <w:rFonts w:ascii="Times New Roman" w:hAnsi="Times New Roman"/>
          <w:lang w:val="az-Latn-AZ"/>
        </w:rPr>
        <w:t>və</w:t>
      </w:r>
      <w:r w:rsidRPr="00BC6BBD">
        <w:rPr>
          <w:rFonts w:ascii="Times New Roman" w:hAnsi="Times New Roman"/>
          <w:lang w:val="az-Latn-AZ"/>
        </w:rPr>
        <w:t xml:space="preserve"> </w:t>
      </w:r>
      <w:r w:rsidRPr="00172C9F">
        <w:rPr>
          <w:rFonts w:ascii="Times New Roman" w:hAnsi="Times New Roman"/>
          <w:lang w:val="az-Latn-AZ"/>
        </w:rPr>
        <w:t>bazar</w:t>
      </w:r>
      <w:r w:rsidRPr="00BC6BBD">
        <w:rPr>
          <w:rFonts w:ascii="Times New Roman" w:hAnsi="Times New Roman"/>
          <w:lang w:val="az-Latn-AZ"/>
        </w:rPr>
        <w:t xml:space="preserve"> </w:t>
      </w:r>
      <w:r w:rsidRPr="00172C9F">
        <w:rPr>
          <w:rFonts w:ascii="Times New Roman" w:hAnsi="Times New Roman"/>
          <w:lang w:val="az-Latn-AZ"/>
        </w:rPr>
        <w:t>subyektlərini</w:t>
      </w:r>
      <w:r w:rsidRPr="00BC6BBD">
        <w:rPr>
          <w:rFonts w:ascii="Times New Roman" w:hAnsi="Times New Roman"/>
          <w:lang w:val="az-Latn-AZ"/>
        </w:rPr>
        <w:t xml:space="preserve"> </w:t>
      </w:r>
      <w:r w:rsidRPr="00172C9F">
        <w:rPr>
          <w:rFonts w:ascii="Times New Roman" w:hAnsi="Times New Roman"/>
          <w:lang w:val="az-Latn-AZ"/>
        </w:rPr>
        <w:t>tələb</w:t>
      </w:r>
      <w:r w:rsidRPr="00BC6BBD">
        <w:rPr>
          <w:rFonts w:ascii="Times New Roman" w:hAnsi="Times New Roman"/>
          <w:lang w:val="az-Latn-AZ"/>
        </w:rPr>
        <w:t xml:space="preserve"> </w:t>
      </w:r>
      <w:r w:rsidRPr="00172C9F">
        <w:rPr>
          <w:rFonts w:ascii="Times New Roman" w:hAnsi="Times New Roman"/>
          <w:lang w:val="az-Latn-AZ"/>
        </w:rPr>
        <w:t>olunan</w:t>
      </w:r>
      <w:r w:rsidRPr="00BC6BBD">
        <w:rPr>
          <w:rFonts w:ascii="Times New Roman" w:hAnsi="Times New Roman"/>
          <w:lang w:val="az-Latn-AZ"/>
        </w:rPr>
        <w:t xml:space="preserve"> </w:t>
      </w:r>
      <w:r w:rsidRPr="00172C9F">
        <w:rPr>
          <w:rFonts w:ascii="Times New Roman" w:hAnsi="Times New Roman"/>
          <w:lang w:val="az-Latn-AZ"/>
        </w:rPr>
        <w:t>yüksək</w:t>
      </w:r>
      <w:r w:rsidRPr="00BC6BBD">
        <w:rPr>
          <w:rFonts w:ascii="Times New Roman" w:hAnsi="Times New Roman"/>
          <w:lang w:val="az-Latn-AZ"/>
        </w:rPr>
        <w:t xml:space="preserve"> </w:t>
      </w:r>
      <w:r w:rsidRPr="00172C9F">
        <w:rPr>
          <w:rFonts w:ascii="Times New Roman" w:hAnsi="Times New Roman"/>
          <w:lang w:val="az-Latn-AZ"/>
        </w:rPr>
        <w:t>keyfiy</w:t>
      </w:r>
      <w:r w:rsidRPr="00BC6BBD">
        <w:rPr>
          <w:rFonts w:ascii="Times New Roman" w:hAnsi="Times New Roman"/>
          <w:lang w:val="az-Latn-AZ"/>
        </w:rPr>
        <w:t>-</w:t>
      </w:r>
      <w:r w:rsidRPr="00172C9F">
        <w:rPr>
          <w:rFonts w:ascii="Times New Roman" w:hAnsi="Times New Roman"/>
          <w:lang w:val="az-Latn-AZ"/>
        </w:rPr>
        <w:t>yətli</w:t>
      </w:r>
      <w:r w:rsidRPr="00BC6BBD">
        <w:rPr>
          <w:rFonts w:ascii="Times New Roman" w:hAnsi="Times New Roman"/>
          <w:lang w:val="az-Latn-AZ"/>
        </w:rPr>
        <w:t xml:space="preserve"> </w:t>
      </w:r>
      <w:r w:rsidRPr="00172C9F">
        <w:rPr>
          <w:rFonts w:ascii="Times New Roman" w:hAnsi="Times New Roman"/>
          <w:lang w:val="az-Latn-AZ"/>
        </w:rPr>
        <w:t>mal</w:t>
      </w:r>
      <w:r w:rsidRPr="00BC6BBD">
        <w:rPr>
          <w:rFonts w:ascii="Times New Roman" w:hAnsi="Times New Roman"/>
          <w:lang w:val="az-Latn-AZ"/>
        </w:rPr>
        <w:t xml:space="preserve"> </w:t>
      </w:r>
      <w:r w:rsidRPr="00172C9F">
        <w:rPr>
          <w:rFonts w:ascii="Times New Roman" w:hAnsi="Times New Roman"/>
          <w:lang w:val="az-Latn-AZ"/>
        </w:rPr>
        <w:t>və</w:t>
      </w:r>
      <w:r w:rsidRPr="00BC6BBD">
        <w:rPr>
          <w:rFonts w:ascii="Times New Roman" w:hAnsi="Times New Roman"/>
          <w:lang w:val="az-Latn-AZ"/>
        </w:rPr>
        <w:t xml:space="preserve"> </w:t>
      </w:r>
      <w:r w:rsidRPr="00172C9F">
        <w:rPr>
          <w:rFonts w:ascii="Times New Roman" w:hAnsi="Times New Roman"/>
          <w:lang w:val="az-Latn-AZ"/>
        </w:rPr>
        <w:t>xidmətlərlə</w:t>
      </w:r>
      <w:r w:rsidRPr="00BC6BBD">
        <w:rPr>
          <w:rFonts w:ascii="Times New Roman" w:hAnsi="Times New Roman"/>
          <w:lang w:val="az-Latn-AZ"/>
        </w:rPr>
        <w:t xml:space="preserve"> </w:t>
      </w:r>
      <w:r w:rsidRPr="00172C9F">
        <w:rPr>
          <w:rFonts w:ascii="Times New Roman" w:hAnsi="Times New Roman"/>
          <w:lang w:val="az-Latn-AZ"/>
        </w:rPr>
        <w:t>təmin</w:t>
      </w:r>
      <w:r w:rsidRPr="00BC6BBD">
        <w:rPr>
          <w:rFonts w:ascii="Times New Roman" w:hAnsi="Times New Roman"/>
          <w:lang w:val="az-Latn-AZ"/>
        </w:rPr>
        <w:t xml:space="preserve"> </w:t>
      </w:r>
      <w:r w:rsidRPr="00172C9F">
        <w:rPr>
          <w:rFonts w:ascii="Times New Roman" w:hAnsi="Times New Roman"/>
          <w:lang w:val="az-Latn-AZ"/>
        </w:rPr>
        <w:t>edilməsidir</w:t>
      </w:r>
      <w:r w:rsidRPr="00BC6BBD">
        <w:rPr>
          <w:rFonts w:ascii="Times New Roman" w:hAnsi="Times New Roman"/>
          <w:lang w:val="az-Latn-AZ"/>
        </w:rPr>
        <w:t xml:space="preserve">. </w:t>
      </w:r>
      <w:r w:rsidRPr="00172C9F">
        <w:rPr>
          <w:rFonts w:ascii="Times New Roman" w:hAnsi="Times New Roman"/>
          <w:lang w:val="az-Latn-AZ"/>
        </w:rPr>
        <w:t>Məhz</w:t>
      </w:r>
      <w:r w:rsidRPr="006F64E8">
        <w:rPr>
          <w:rFonts w:ascii="Times New Roman" w:hAnsi="Times New Roman"/>
          <w:lang w:val="az-Latn-AZ"/>
        </w:rPr>
        <w:t xml:space="preserve"> </w:t>
      </w:r>
      <w:r w:rsidRPr="00172C9F">
        <w:rPr>
          <w:rFonts w:ascii="Times New Roman" w:hAnsi="Times New Roman"/>
          <w:lang w:val="az-Latn-AZ"/>
        </w:rPr>
        <w:t>bu</w:t>
      </w:r>
      <w:r w:rsidRPr="006F64E8">
        <w:rPr>
          <w:rFonts w:ascii="Times New Roman" w:hAnsi="Times New Roman"/>
          <w:lang w:val="az-Latn-AZ"/>
        </w:rPr>
        <w:t xml:space="preserve"> </w:t>
      </w:r>
      <w:r w:rsidRPr="00172C9F">
        <w:rPr>
          <w:rFonts w:ascii="Times New Roman" w:hAnsi="Times New Roman"/>
          <w:lang w:val="az-Latn-AZ"/>
        </w:rPr>
        <w:t>baxımdan</w:t>
      </w:r>
      <w:r w:rsidRPr="006F64E8">
        <w:rPr>
          <w:rFonts w:ascii="Times New Roman" w:hAnsi="Times New Roman"/>
          <w:lang w:val="az-Latn-AZ"/>
        </w:rPr>
        <w:t xml:space="preserve"> </w:t>
      </w:r>
      <w:r w:rsidRPr="00172C9F">
        <w:rPr>
          <w:rFonts w:ascii="Times New Roman" w:hAnsi="Times New Roman"/>
          <w:lang w:val="az-Latn-AZ"/>
        </w:rPr>
        <w:t>əhəmiyyət</w:t>
      </w:r>
      <w:r w:rsidRPr="006F64E8">
        <w:rPr>
          <w:rFonts w:ascii="Times New Roman" w:hAnsi="Times New Roman"/>
          <w:lang w:val="az-Latn-AZ"/>
        </w:rPr>
        <w:t xml:space="preserve"> </w:t>
      </w:r>
      <w:r w:rsidRPr="00172C9F">
        <w:rPr>
          <w:rFonts w:ascii="Times New Roman" w:hAnsi="Times New Roman"/>
          <w:lang w:val="az-Latn-AZ"/>
        </w:rPr>
        <w:t>kəsb</w:t>
      </w:r>
      <w:r w:rsidRPr="006F64E8">
        <w:rPr>
          <w:rFonts w:ascii="Times New Roman" w:hAnsi="Times New Roman"/>
          <w:lang w:val="az-Latn-AZ"/>
        </w:rPr>
        <w:t xml:space="preserve"> </w:t>
      </w:r>
      <w:r w:rsidRPr="00172C9F">
        <w:rPr>
          <w:rFonts w:ascii="Times New Roman" w:hAnsi="Times New Roman"/>
          <w:lang w:val="az-Latn-AZ"/>
        </w:rPr>
        <w:t>edən</w:t>
      </w:r>
      <w:r w:rsidRPr="006F64E8">
        <w:rPr>
          <w:rFonts w:ascii="Times New Roman" w:hAnsi="Times New Roman"/>
          <w:lang w:val="az-Latn-AZ"/>
        </w:rPr>
        <w:t xml:space="preserve"> </w:t>
      </w:r>
      <w:r w:rsidRPr="00172C9F">
        <w:rPr>
          <w:rFonts w:ascii="Times New Roman" w:hAnsi="Times New Roman"/>
          <w:lang w:val="az-Latn-AZ"/>
        </w:rPr>
        <w:t>problem</w:t>
      </w:r>
      <w:r w:rsidRPr="006F64E8">
        <w:rPr>
          <w:rFonts w:ascii="Times New Roman" w:hAnsi="Times New Roman"/>
          <w:lang w:val="az-Latn-AZ"/>
        </w:rPr>
        <w:t xml:space="preserve"> </w:t>
      </w:r>
      <w:r w:rsidRPr="00172C9F">
        <w:rPr>
          <w:rFonts w:ascii="Times New Roman" w:hAnsi="Times New Roman"/>
          <w:lang w:val="az-Latn-AZ"/>
        </w:rPr>
        <w:t>müasir</w:t>
      </w:r>
      <w:r w:rsidRPr="006F64E8">
        <w:rPr>
          <w:rFonts w:ascii="Times New Roman" w:hAnsi="Times New Roman"/>
          <w:lang w:val="az-Latn-AZ"/>
        </w:rPr>
        <w:t xml:space="preserve"> </w:t>
      </w:r>
      <w:r w:rsidRPr="00172C9F">
        <w:rPr>
          <w:rFonts w:ascii="Times New Roman" w:hAnsi="Times New Roman"/>
          <w:lang w:val="az-Latn-AZ"/>
        </w:rPr>
        <w:t>iqtisadi</w:t>
      </w:r>
      <w:r w:rsidRPr="006F64E8">
        <w:rPr>
          <w:rFonts w:ascii="Times New Roman" w:hAnsi="Times New Roman"/>
          <w:lang w:val="az-Latn-AZ"/>
        </w:rPr>
        <w:t xml:space="preserve"> </w:t>
      </w:r>
      <w:r w:rsidRPr="00172C9F">
        <w:rPr>
          <w:rFonts w:ascii="Times New Roman" w:hAnsi="Times New Roman"/>
          <w:lang w:val="az-Latn-AZ"/>
        </w:rPr>
        <w:t>şəraitdə</w:t>
      </w:r>
      <w:r w:rsidRPr="006F64E8">
        <w:rPr>
          <w:rFonts w:ascii="Times New Roman" w:hAnsi="Times New Roman"/>
          <w:lang w:val="az-Latn-AZ"/>
        </w:rPr>
        <w:t xml:space="preserve"> </w:t>
      </w:r>
      <w:r w:rsidRPr="00172C9F">
        <w:rPr>
          <w:rFonts w:ascii="Times New Roman" w:hAnsi="Times New Roman"/>
          <w:lang w:val="az-Latn-AZ"/>
        </w:rPr>
        <w:t>material</w:t>
      </w:r>
      <w:r w:rsidRPr="006F64E8">
        <w:rPr>
          <w:rFonts w:ascii="Times New Roman" w:hAnsi="Times New Roman"/>
          <w:lang w:val="az-Latn-AZ"/>
        </w:rPr>
        <w:t xml:space="preserve"> </w:t>
      </w:r>
      <w:r w:rsidRPr="00172C9F">
        <w:rPr>
          <w:rFonts w:ascii="Times New Roman" w:hAnsi="Times New Roman"/>
          <w:lang w:val="az-Latn-AZ"/>
        </w:rPr>
        <w:t>axınlarının</w:t>
      </w:r>
      <w:r w:rsidRPr="006F64E8">
        <w:rPr>
          <w:rFonts w:ascii="Times New Roman" w:hAnsi="Times New Roman"/>
          <w:lang w:val="az-Latn-AZ"/>
        </w:rPr>
        <w:t xml:space="preserve"> </w:t>
      </w:r>
      <w:r w:rsidRPr="00172C9F">
        <w:rPr>
          <w:rFonts w:ascii="Times New Roman" w:hAnsi="Times New Roman"/>
          <w:lang w:val="az-Latn-AZ"/>
        </w:rPr>
        <w:t>idarəedilməsini</w:t>
      </w:r>
      <w:r w:rsidRPr="006F64E8">
        <w:rPr>
          <w:rFonts w:ascii="Times New Roman" w:hAnsi="Times New Roman"/>
          <w:lang w:val="az-Latn-AZ"/>
        </w:rPr>
        <w:t xml:space="preserve"> </w:t>
      </w:r>
      <w:r w:rsidRPr="00172C9F">
        <w:rPr>
          <w:rFonts w:ascii="Times New Roman" w:hAnsi="Times New Roman"/>
          <w:lang w:val="az-Latn-AZ"/>
        </w:rPr>
        <w:t>həyata</w:t>
      </w:r>
      <w:r w:rsidRPr="006F64E8">
        <w:rPr>
          <w:rFonts w:ascii="Times New Roman" w:hAnsi="Times New Roman"/>
          <w:lang w:val="az-Latn-AZ"/>
        </w:rPr>
        <w:t xml:space="preserve"> </w:t>
      </w:r>
      <w:r w:rsidRPr="00172C9F">
        <w:rPr>
          <w:rFonts w:ascii="Times New Roman" w:hAnsi="Times New Roman"/>
          <w:lang w:val="az-Latn-AZ"/>
        </w:rPr>
        <w:t>keçirməklə</w:t>
      </w:r>
      <w:r w:rsidRPr="006F64E8">
        <w:rPr>
          <w:rFonts w:ascii="Times New Roman" w:hAnsi="Times New Roman"/>
          <w:lang w:val="az-Latn-AZ"/>
        </w:rPr>
        <w:t xml:space="preserve"> </w:t>
      </w:r>
      <w:r w:rsidRPr="00172C9F">
        <w:rPr>
          <w:rFonts w:ascii="Times New Roman" w:hAnsi="Times New Roman"/>
          <w:lang w:val="az-Latn-AZ"/>
        </w:rPr>
        <w:t>müxtəlif</w:t>
      </w:r>
      <w:r w:rsidRPr="006F64E8">
        <w:rPr>
          <w:rFonts w:ascii="Times New Roman" w:hAnsi="Times New Roman"/>
          <w:lang w:val="az-Latn-AZ"/>
        </w:rPr>
        <w:t xml:space="preserve"> </w:t>
      </w:r>
      <w:r w:rsidRPr="00172C9F">
        <w:rPr>
          <w:rFonts w:ascii="Times New Roman" w:hAnsi="Times New Roman"/>
          <w:lang w:val="az-Latn-AZ"/>
        </w:rPr>
        <w:t>yönümlü</w:t>
      </w:r>
      <w:r w:rsidRPr="006F64E8">
        <w:rPr>
          <w:rFonts w:ascii="Times New Roman" w:hAnsi="Times New Roman"/>
          <w:lang w:val="az-Latn-AZ"/>
        </w:rPr>
        <w:t xml:space="preserve"> </w:t>
      </w:r>
      <w:r w:rsidRPr="00172C9F">
        <w:rPr>
          <w:rFonts w:ascii="Times New Roman" w:hAnsi="Times New Roman"/>
          <w:lang w:val="az-Latn-AZ"/>
        </w:rPr>
        <w:t>təsərrüfat</w:t>
      </w:r>
      <w:r w:rsidRPr="006F64E8">
        <w:rPr>
          <w:rFonts w:ascii="Times New Roman" w:hAnsi="Times New Roman"/>
          <w:lang w:val="az-Latn-AZ"/>
        </w:rPr>
        <w:t xml:space="preserve"> </w:t>
      </w:r>
      <w:r w:rsidRPr="00172C9F">
        <w:rPr>
          <w:rFonts w:ascii="Times New Roman" w:hAnsi="Times New Roman"/>
          <w:lang w:val="az-Latn-AZ"/>
        </w:rPr>
        <w:t>subyekt</w:t>
      </w:r>
      <w:r w:rsidRPr="006F64E8">
        <w:rPr>
          <w:rFonts w:ascii="Times New Roman" w:hAnsi="Times New Roman"/>
          <w:lang w:val="az-Latn-AZ"/>
        </w:rPr>
        <w:softHyphen/>
      </w:r>
      <w:r w:rsidRPr="00172C9F">
        <w:rPr>
          <w:rFonts w:ascii="Times New Roman" w:hAnsi="Times New Roman"/>
          <w:lang w:val="az-Latn-AZ"/>
        </w:rPr>
        <w:t>lərini</w:t>
      </w:r>
      <w:r w:rsidRPr="006F64E8">
        <w:rPr>
          <w:rFonts w:ascii="Times New Roman" w:hAnsi="Times New Roman"/>
          <w:lang w:val="az-Latn-AZ"/>
        </w:rPr>
        <w:t xml:space="preserve"> </w:t>
      </w:r>
      <w:r w:rsidRPr="00172C9F">
        <w:rPr>
          <w:rFonts w:ascii="Times New Roman" w:hAnsi="Times New Roman"/>
          <w:lang w:val="az-Latn-AZ"/>
        </w:rPr>
        <w:t>mal</w:t>
      </w:r>
      <w:r w:rsidRPr="006F64E8">
        <w:rPr>
          <w:rFonts w:ascii="Times New Roman" w:hAnsi="Times New Roman"/>
          <w:lang w:val="az-Latn-AZ"/>
        </w:rPr>
        <w:t>-</w:t>
      </w:r>
      <w:r w:rsidRPr="00172C9F">
        <w:rPr>
          <w:rFonts w:ascii="Times New Roman" w:hAnsi="Times New Roman"/>
          <w:lang w:val="az-Latn-AZ"/>
        </w:rPr>
        <w:t>material</w:t>
      </w:r>
      <w:r w:rsidRPr="006F64E8">
        <w:rPr>
          <w:rFonts w:ascii="Times New Roman" w:hAnsi="Times New Roman"/>
          <w:lang w:val="az-Latn-AZ"/>
        </w:rPr>
        <w:t xml:space="preserve"> </w:t>
      </w:r>
      <w:r w:rsidRPr="00172C9F">
        <w:rPr>
          <w:rFonts w:ascii="Times New Roman" w:hAnsi="Times New Roman"/>
          <w:lang w:val="az-Latn-AZ"/>
        </w:rPr>
        <w:t>qiymətliləri</w:t>
      </w:r>
      <w:r w:rsidRPr="006F64E8">
        <w:rPr>
          <w:rFonts w:ascii="Times New Roman" w:hAnsi="Times New Roman"/>
          <w:lang w:val="az-Latn-AZ"/>
        </w:rPr>
        <w:t xml:space="preserve"> </w:t>
      </w:r>
      <w:r w:rsidRPr="00172C9F">
        <w:rPr>
          <w:rFonts w:ascii="Times New Roman" w:hAnsi="Times New Roman"/>
          <w:lang w:val="az-Latn-AZ"/>
        </w:rPr>
        <w:t>ilə</w:t>
      </w:r>
      <w:r w:rsidRPr="006F64E8">
        <w:rPr>
          <w:rFonts w:ascii="Times New Roman" w:hAnsi="Times New Roman"/>
          <w:lang w:val="az-Latn-AZ"/>
        </w:rPr>
        <w:t xml:space="preserve"> </w:t>
      </w:r>
      <w:r w:rsidRPr="00172C9F">
        <w:rPr>
          <w:rFonts w:ascii="Times New Roman" w:hAnsi="Times New Roman"/>
          <w:lang w:val="az-Latn-AZ"/>
        </w:rPr>
        <w:t>təmin</w:t>
      </w:r>
      <w:r w:rsidRPr="006F64E8">
        <w:rPr>
          <w:rFonts w:ascii="Times New Roman" w:hAnsi="Times New Roman"/>
          <w:lang w:val="az-Latn-AZ"/>
        </w:rPr>
        <w:t xml:space="preserve"> </w:t>
      </w:r>
      <w:r w:rsidRPr="00172C9F">
        <w:rPr>
          <w:rFonts w:ascii="Times New Roman" w:hAnsi="Times New Roman"/>
          <w:lang w:val="az-Latn-AZ"/>
        </w:rPr>
        <w:t>etməkdən</w:t>
      </w:r>
      <w:r w:rsidRPr="006F64E8">
        <w:rPr>
          <w:rFonts w:ascii="Times New Roman" w:hAnsi="Times New Roman"/>
          <w:lang w:val="az-Latn-AZ"/>
        </w:rPr>
        <w:t xml:space="preserve"> </w:t>
      </w:r>
      <w:r w:rsidRPr="00172C9F">
        <w:rPr>
          <w:rFonts w:ascii="Times New Roman" w:hAnsi="Times New Roman"/>
          <w:lang w:val="az-Latn-AZ"/>
        </w:rPr>
        <w:t>ibarətdir</w:t>
      </w:r>
      <w:r w:rsidRPr="006F64E8">
        <w:rPr>
          <w:rFonts w:ascii="Times New Roman" w:hAnsi="Times New Roman"/>
          <w:lang w:val="az-Latn-AZ"/>
        </w:rPr>
        <w:t xml:space="preserve">. </w:t>
      </w:r>
      <w:r w:rsidRPr="00172C9F">
        <w:rPr>
          <w:rFonts w:ascii="Times New Roman" w:hAnsi="Times New Roman"/>
          <w:lang w:val="az-Latn-AZ"/>
        </w:rPr>
        <w:t>İqtisadi</w:t>
      </w:r>
      <w:r w:rsidRPr="006F64E8">
        <w:rPr>
          <w:rFonts w:ascii="Times New Roman" w:hAnsi="Times New Roman"/>
          <w:lang w:val="az-Latn-AZ"/>
        </w:rPr>
        <w:t xml:space="preserve"> </w:t>
      </w:r>
      <w:r w:rsidRPr="00172C9F">
        <w:rPr>
          <w:rFonts w:ascii="Times New Roman" w:hAnsi="Times New Roman"/>
          <w:lang w:val="az-Latn-AZ"/>
        </w:rPr>
        <w:t>münasibətlərin</w:t>
      </w:r>
      <w:r w:rsidRPr="006F64E8">
        <w:rPr>
          <w:rFonts w:ascii="Times New Roman" w:hAnsi="Times New Roman"/>
          <w:lang w:val="az-Latn-AZ"/>
        </w:rPr>
        <w:t xml:space="preserve"> </w:t>
      </w:r>
      <w:r w:rsidRPr="00172C9F">
        <w:rPr>
          <w:rFonts w:ascii="Times New Roman" w:hAnsi="Times New Roman"/>
          <w:lang w:val="az-Latn-AZ"/>
        </w:rPr>
        <w:t>bazar</w:t>
      </w:r>
      <w:r w:rsidRPr="006F64E8">
        <w:rPr>
          <w:rFonts w:ascii="Times New Roman" w:hAnsi="Times New Roman"/>
          <w:lang w:val="az-Latn-AZ"/>
        </w:rPr>
        <w:t xml:space="preserve"> </w:t>
      </w:r>
      <w:r w:rsidRPr="00172C9F">
        <w:rPr>
          <w:rFonts w:ascii="Times New Roman" w:hAnsi="Times New Roman"/>
          <w:lang w:val="az-Latn-AZ"/>
        </w:rPr>
        <w:t>istiqa</w:t>
      </w:r>
      <w:r w:rsidRPr="006F64E8">
        <w:rPr>
          <w:rFonts w:ascii="Times New Roman" w:hAnsi="Times New Roman"/>
          <w:lang w:val="az-Latn-AZ"/>
        </w:rPr>
        <w:t>-</w:t>
      </w:r>
      <w:r w:rsidRPr="00172C9F">
        <w:rPr>
          <w:rFonts w:ascii="Times New Roman" w:hAnsi="Times New Roman"/>
          <w:lang w:val="az-Latn-AZ"/>
        </w:rPr>
        <w:t>mətində</w:t>
      </w:r>
      <w:r w:rsidRPr="006F64E8">
        <w:rPr>
          <w:rFonts w:ascii="Times New Roman" w:hAnsi="Times New Roman"/>
          <w:lang w:val="az-Latn-AZ"/>
        </w:rPr>
        <w:t xml:space="preserve"> </w:t>
      </w:r>
      <w:r w:rsidRPr="00172C9F">
        <w:rPr>
          <w:rFonts w:ascii="Times New Roman" w:hAnsi="Times New Roman"/>
          <w:lang w:val="az-Latn-AZ"/>
        </w:rPr>
        <w:t>qurulması</w:t>
      </w:r>
      <w:r w:rsidRPr="006F64E8">
        <w:rPr>
          <w:rFonts w:ascii="Times New Roman" w:hAnsi="Times New Roman"/>
          <w:lang w:val="az-Latn-AZ"/>
        </w:rPr>
        <w:t xml:space="preserve"> </w:t>
      </w:r>
      <w:r w:rsidRPr="00172C9F">
        <w:rPr>
          <w:rFonts w:ascii="Times New Roman" w:hAnsi="Times New Roman"/>
          <w:lang w:val="az-Latn-AZ"/>
        </w:rPr>
        <w:t>material</w:t>
      </w:r>
      <w:r w:rsidRPr="006F64E8">
        <w:rPr>
          <w:rFonts w:ascii="Times New Roman" w:hAnsi="Times New Roman"/>
          <w:lang w:val="az-Latn-AZ"/>
        </w:rPr>
        <w:t xml:space="preserve"> </w:t>
      </w:r>
      <w:r w:rsidRPr="00172C9F">
        <w:rPr>
          <w:rFonts w:ascii="Times New Roman" w:hAnsi="Times New Roman"/>
          <w:lang w:val="az-Latn-AZ"/>
        </w:rPr>
        <w:t>axınlarının</w:t>
      </w:r>
      <w:r w:rsidRPr="006F64E8">
        <w:rPr>
          <w:rFonts w:ascii="Times New Roman" w:hAnsi="Times New Roman"/>
          <w:lang w:val="az-Latn-AZ"/>
        </w:rPr>
        <w:t xml:space="preserve"> </w:t>
      </w:r>
      <w:r w:rsidRPr="00172C9F">
        <w:rPr>
          <w:rFonts w:ascii="Times New Roman" w:hAnsi="Times New Roman"/>
          <w:lang w:val="az-Latn-AZ"/>
        </w:rPr>
        <w:t>idarə</w:t>
      </w:r>
      <w:r w:rsidRPr="006F64E8">
        <w:rPr>
          <w:rFonts w:ascii="Times New Roman" w:hAnsi="Times New Roman"/>
          <w:lang w:val="az-Latn-AZ"/>
        </w:rPr>
        <w:t xml:space="preserve"> </w:t>
      </w:r>
      <w:r w:rsidRPr="00172C9F">
        <w:rPr>
          <w:rFonts w:ascii="Times New Roman" w:hAnsi="Times New Roman"/>
          <w:lang w:val="az-Latn-AZ"/>
        </w:rPr>
        <w:t>edilməsi</w:t>
      </w:r>
      <w:r w:rsidRPr="006F64E8">
        <w:rPr>
          <w:rFonts w:ascii="Times New Roman" w:hAnsi="Times New Roman"/>
          <w:lang w:val="az-Latn-AZ"/>
        </w:rPr>
        <w:t xml:space="preserve"> </w:t>
      </w:r>
      <w:r w:rsidRPr="00172C9F">
        <w:rPr>
          <w:rFonts w:ascii="Times New Roman" w:hAnsi="Times New Roman"/>
          <w:lang w:val="az-Latn-AZ"/>
        </w:rPr>
        <w:t>ilə</w:t>
      </w:r>
      <w:r w:rsidRPr="006F64E8">
        <w:rPr>
          <w:rFonts w:ascii="Times New Roman" w:hAnsi="Times New Roman"/>
          <w:lang w:val="az-Latn-AZ"/>
        </w:rPr>
        <w:t xml:space="preserve"> </w:t>
      </w:r>
      <w:r w:rsidRPr="00172C9F">
        <w:rPr>
          <w:rFonts w:ascii="Times New Roman" w:hAnsi="Times New Roman"/>
          <w:lang w:val="az-Latn-AZ"/>
        </w:rPr>
        <w:t>bağlı</w:t>
      </w:r>
      <w:r w:rsidRPr="006F64E8">
        <w:rPr>
          <w:rFonts w:ascii="Times New Roman" w:hAnsi="Times New Roman"/>
          <w:lang w:val="az-Latn-AZ"/>
        </w:rPr>
        <w:t xml:space="preserve"> </w:t>
      </w:r>
      <w:r w:rsidRPr="00172C9F">
        <w:rPr>
          <w:rFonts w:ascii="Times New Roman" w:hAnsi="Times New Roman"/>
          <w:lang w:val="az-Latn-AZ"/>
        </w:rPr>
        <w:t>olan</w:t>
      </w:r>
      <w:r w:rsidRPr="006F64E8">
        <w:rPr>
          <w:rFonts w:ascii="Times New Roman" w:hAnsi="Times New Roman"/>
          <w:lang w:val="az-Latn-AZ"/>
        </w:rPr>
        <w:t xml:space="preserve"> </w:t>
      </w:r>
      <w:r w:rsidRPr="00172C9F">
        <w:rPr>
          <w:rFonts w:ascii="Times New Roman" w:hAnsi="Times New Roman"/>
          <w:lang w:val="az-Latn-AZ"/>
        </w:rPr>
        <w:t>fəaliyyət</w:t>
      </w:r>
      <w:r w:rsidRPr="006F64E8">
        <w:rPr>
          <w:rFonts w:ascii="Times New Roman" w:hAnsi="Times New Roman"/>
          <w:lang w:val="az-Latn-AZ"/>
        </w:rPr>
        <w:t xml:space="preserve"> </w:t>
      </w:r>
      <w:r w:rsidRPr="00172C9F">
        <w:rPr>
          <w:rFonts w:ascii="Times New Roman" w:hAnsi="Times New Roman"/>
          <w:lang w:val="az-Latn-AZ"/>
        </w:rPr>
        <w:t>sahələrinə</w:t>
      </w:r>
      <w:r w:rsidRPr="006F64E8">
        <w:rPr>
          <w:rFonts w:ascii="Times New Roman" w:hAnsi="Times New Roman"/>
          <w:lang w:val="az-Latn-AZ"/>
        </w:rPr>
        <w:t xml:space="preserve"> </w:t>
      </w:r>
      <w:r w:rsidRPr="00172C9F">
        <w:rPr>
          <w:rFonts w:ascii="Times New Roman" w:hAnsi="Times New Roman"/>
          <w:lang w:val="az-Latn-AZ"/>
        </w:rPr>
        <w:t>və</w:t>
      </w:r>
      <w:r w:rsidRPr="006F64E8">
        <w:rPr>
          <w:rFonts w:ascii="Times New Roman" w:hAnsi="Times New Roman"/>
          <w:lang w:val="az-Latn-AZ"/>
        </w:rPr>
        <w:t xml:space="preserve"> </w:t>
      </w:r>
      <w:r w:rsidRPr="00172C9F">
        <w:rPr>
          <w:rFonts w:ascii="Times New Roman" w:hAnsi="Times New Roman"/>
          <w:lang w:val="az-Latn-AZ"/>
        </w:rPr>
        <w:t>bu</w:t>
      </w:r>
      <w:r w:rsidRPr="006F64E8">
        <w:rPr>
          <w:rFonts w:ascii="Times New Roman" w:hAnsi="Times New Roman"/>
          <w:lang w:val="az-Latn-AZ"/>
        </w:rPr>
        <w:t xml:space="preserve"> </w:t>
      </w:r>
      <w:r w:rsidRPr="00172C9F">
        <w:rPr>
          <w:rFonts w:ascii="Times New Roman" w:hAnsi="Times New Roman"/>
          <w:lang w:val="az-Latn-AZ"/>
        </w:rPr>
        <w:t>sahələrin</w:t>
      </w:r>
      <w:r w:rsidRPr="006F64E8">
        <w:rPr>
          <w:rFonts w:ascii="Times New Roman" w:hAnsi="Times New Roman"/>
          <w:lang w:val="az-Latn-AZ"/>
        </w:rPr>
        <w:t xml:space="preserve"> </w:t>
      </w:r>
      <w:r w:rsidRPr="00172C9F">
        <w:rPr>
          <w:rFonts w:ascii="Times New Roman" w:hAnsi="Times New Roman"/>
          <w:lang w:val="az-Latn-AZ"/>
        </w:rPr>
        <w:t>iş</w:t>
      </w:r>
      <w:r w:rsidRPr="006F64E8">
        <w:rPr>
          <w:rFonts w:ascii="Times New Roman" w:hAnsi="Times New Roman"/>
          <w:lang w:val="az-Latn-AZ"/>
        </w:rPr>
        <w:t xml:space="preserve"> </w:t>
      </w:r>
      <w:r w:rsidRPr="00172C9F">
        <w:rPr>
          <w:rFonts w:ascii="Times New Roman" w:hAnsi="Times New Roman"/>
          <w:lang w:val="az-Latn-AZ"/>
        </w:rPr>
        <w:t>prinsiplərində</w:t>
      </w:r>
      <w:r w:rsidRPr="006F64E8">
        <w:rPr>
          <w:rFonts w:ascii="Times New Roman" w:hAnsi="Times New Roman"/>
          <w:lang w:val="az-Latn-AZ"/>
        </w:rPr>
        <w:t xml:space="preserve"> </w:t>
      </w:r>
      <w:r w:rsidRPr="00172C9F">
        <w:rPr>
          <w:rFonts w:ascii="Times New Roman" w:hAnsi="Times New Roman"/>
          <w:lang w:val="az-Latn-AZ"/>
        </w:rPr>
        <w:t>keyfiyyət</w:t>
      </w:r>
      <w:r w:rsidRPr="006F64E8">
        <w:rPr>
          <w:rFonts w:ascii="Times New Roman" w:hAnsi="Times New Roman"/>
          <w:lang w:val="az-Latn-AZ"/>
        </w:rPr>
        <w:t xml:space="preserve"> </w:t>
      </w:r>
      <w:r w:rsidRPr="00172C9F">
        <w:rPr>
          <w:rFonts w:ascii="Times New Roman" w:hAnsi="Times New Roman"/>
          <w:lang w:val="az-Latn-AZ"/>
        </w:rPr>
        <w:t>dəyişikliklərinin</w:t>
      </w:r>
      <w:r w:rsidRPr="006F64E8">
        <w:rPr>
          <w:rFonts w:ascii="Times New Roman" w:hAnsi="Times New Roman"/>
          <w:lang w:val="az-Latn-AZ"/>
        </w:rPr>
        <w:t xml:space="preserve"> </w:t>
      </w:r>
      <w:r w:rsidRPr="00172C9F">
        <w:rPr>
          <w:rFonts w:ascii="Times New Roman" w:hAnsi="Times New Roman"/>
          <w:lang w:val="az-Latn-AZ"/>
        </w:rPr>
        <w:t>əmə</w:t>
      </w:r>
      <w:r w:rsidRPr="006F64E8">
        <w:rPr>
          <w:rFonts w:ascii="Times New Roman" w:hAnsi="Times New Roman"/>
          <w:lang w:val="az-Latn-AZ"/>
        </w:rPr>
        <w:softHyphen/>
      </w:r>
      <w:r w:rsidRPr="00172C9F">
        <w:rPr>
          <w:rFonts w:ascii="Times New Roman" w:hAnsi="Times New Roman"/>
          <w:lang w:val="az-Latn-AZ"/>
        </w:rPr>
        <w:t>lə</w:t>
      </w:r>
      <w:r w:rsidRPr="006F64E8">
        <w:rPr>
          <w:rFonts w:ascii="Times New Roman" w:hAnsi="Times New Roman"/>
          <w:lang w:val="az-Latn-AZ"/>
        </w:rPr>
        <w:t xml:space="preserve"> </w:t>
      </w:r>
      <w:r w:rsidRPr="00172C9F">
        <w:rPr>
          <w:rFonts w:ascii="Times New Roman" w:hAnsi="Times New Roman"/>
          <w:lang w:val="az-Latn-AZ"/>
        </w:rPr>
        <w:t>gəlməsinə</w:t>
      </w:r>
      <w:r w:rsidRPr="006F64E8">
        <w:rPr>
          <w:rFonts w:ascii="Times New Roman" w:hAnsi="Times New Roman"/>
          <w:lang w:val="az-Latn-AZ"/>
        </w:rPr>
        <w:t xml:space="preserve"> </w:t>
      </w:r>
      <w:r w:rsidRPr="00172C9F">
        <w:rPr>
          <w:rFonts w:ascii="Times New Roman" w:hAnsi="Times New Roman"/>
          <w:lang w:val="az-Latn-AZ"/>
        </w:rPr>
        <w:t>əsaslı</w:t>
      </w:r>
      <w:r w:rsidRPr="006F64E8">
        <w:rPr>
          <w:rFonts w:ascii="Times New Roman" w:hAnsi="Times New Roman"/>
          <w:lang w:val="az-Latn-AZ"/>
        </w:rPr>
        <w:t xml:space="preserve"> </w:t>
      </w:r>
      <w:r w:rsidRPr="00172C9F">
        <w:rPr>
          <w:rFonts w:ascii="Times New Roman" w:hAnsi="Times New Roman"/>
          <w:lang w:val="az-Latn-AZ"/>
        </w:rPr>
        <w:t>təsir</w:t>
      </w:r>
      <w:r w:rsidRPr="006F64E8">
        <w:rPr>
          <w:rFonts w:ascii="Times New Roman" w:hAnsi="Times New Roman"/>
          <w:lang w:val="az-Latn-AZ"/>
        </w:rPr>
        <w:t xml:space="preserve"> </w:t>
      </w:r>
      <w:r w:rsidRPr="00172C9F">
        <w:rPr>
          <w:rFonts w:ascii="Times New Roman" w:hAnsi="Times New Roman"/>
          <w:lang w:val="az-Latn-AZ"/>
        </w:rPr>
        <w:t>göstərdi</w:t>
      </w:r>
      <w:r w:rsidRPr="006F64E8">
        <w:rPr>
          <w:rFonts w:ascii="Times New Roman" w:hAnsi="Times New Roman"/>
          <w:lang w:val="az-Latn-AZ"/>
        </w:rPr>
        <w:t>.</w:t>
      </w:r>
    </w:p>
    <w:p w:rsidR="00DD0A77" w:rsidRPr="006F64E8" w:rsidRDefault="00DD0A77" w:rsidP="00B4550A">
      <w:pPr>
        <w:pStyle w:val="ab"/>
        <w:spacing w:line="360" w:lineRule="auto"/>
        <w:rPr>
          <w:rFonts w:ascii="Times New Roman" w:hAnsi="Times New Roman"/>
          <w:b/>
          <w:lang w:val="az-Latn-AZ"/>
        </w:rPr>
      </w:pPr>
      <w:r w:rsidRPr="00172C9F">
        <w:rPr>
          <w:rFonts w:ascii="Times New Roman" w:hAnsi="Times New Roman"/>
          <w:lang w:val="az-Latn-AZ"/>
        </w:rPr>
        <w:t>Lakin</w:t>
      </w:r>
      <w:r w:rsidRPr="006F64E8">
        <w:rPr>
          <w:rFonts w:ascii="Times New Roman" w:hAnsi="Times New Roman"/>
          <w:lang w:val="az-Latn-AZ"/>
        </w:rPr>
        <w:t xml:space="preserve"> </w:t>
      </w:r>
      <w:r w:rsidRPr="00172C9F">
        <w:rPr>
          <w:rFonts w:ascii="Times New Roman" w:hAnsi="Times New Roman"/>
          <w:lang w:val="az-Latn-AZ"/>
        </w:rPr>
        <w:t>Respublikamızın</w:t>
      </w:r>
      <w:r w:rsidRPr="006F64E8">
        <w:rPr>
          <w:rFonts w:ascii="Times New Roman" w:hAnsi="Times New Roman"/>
          <w:lang w:val="az-Latn-AZ"/>
        </w:rPr>
        <w:t xml:space="preserve"> </w:t>
      </w:r>
      <w:r w:rsidRPr="00172C9F">
        <w:rPr>
          <w:rFonts w:ascii="Times New Roman" w:hAnsi="Times New Roman"/>
          <w:lang w:val="az-Latn-AZ"/>
        </w:rPr>
        <w:t>iqtisadi</w:t>
      </w:r>
      <w:r w:rsidRPr="006F64E8">
        <w:rPr>
          <w:rFonts w:ascii="Times New Roman" w:hAnsi="Times New Roman"/>
          <w:lang w:val="az-Latn-AZ"/>
        </w:rPr>
        <w:t xml:space="preserve"> </w:t>
      </w:r>
      <w:r w:rsidRPr="00172C9F">
        <w:rPr>
          <w:rFonts w:ascii="Times New Roman" w:hAnsi="Times New Roman"/>
          <w:lang w:val="az-Latn-AZ"/>
        </w:rPr>
        <w:t>müstəqillik</w:t>
      </w:r>
      <w:r w:rsidRPr="006F64E8">
        <w:rPr>
          <w:rFonts w:ascii="Times New Roman" w:hAnsi="Times New Roman"/>
          <w:lang w:val="az-Latn-AZ"/>
        </w:rPr>
        <w:t xml:space="preserve"> </w:t>
      </w:r>
      <w:r w:rsidRPr="00172C9F">
        <w:rPr>
          <w:rFonts w:ascii="Times New Roman" w:hAnsi="Times New Roman"/>
          <w:lang w:val="az-Latn-AZ"/>
        </w:rPr>
        <w:t>qazandıqdan</w:t>
      </w:r>
      <w:r w:rsidRPr="006F64E8">
        <w:rPr>
          <w:rFonts w:ascii="Times New Roman" w:hAnsi="Times New Roman"/>
          <w:lang w:val="az-Latn-AZ"/>
        </w:rPr>
        <w:t xml:space="preserve"> </w:t>
      </w:r>
      <w:r w:rsidRPr="00172C9F">
        <w:rPr>
          <w:rFonts w:ascii="Times New Roman" w:hAnsi="Times New Roman"/>
          <w:lang w:val="az-Latn-AZ"/>
        </w:rPr>
        <w:t>sonra</w:t>
      </w:r>
      <w:r w:rsidRPr="006F64E8">
        <w:rPr>
          <w:rFonts w:ascii="Times New Roman" w:hAnsi="Times New Roman"/>
          <w:lang w:val="az-Latn-AZ"/>
        </w:rPr>
        <w:t xml:space="preserve"> </w:t>
      </w:r>
      <w:r w:rsidRPr="00172C9F">
        <w:rPr>
          <w:rFonts w:ascii="Times New Roman" w:hAnsi="Times New Roman"/>
          <w:lang w:val="az-Latn-AZ"/>
        </w:rPr>
        <w:t>bazar</w:t>
      </w:r>
      <w:r w:rsidRPr="006F64E8">
        <w:rPr>
          <w:rFonts w:ascii="Times New Roman" w:hAnsi="Times New Roman"/>
          <w:lang w:val="az-Latn-AZ"/>
        </w:rPr>
        <w:t xml:space="preserve"> </w:t>
      </w:r>
      <w:r w:rsidRPr="00172C9F">
        <w:rPr>
          <w:rFonts w:ascii="Times New Roman" w:hAnsi="Times New Roman"/>
          <w:lang w:val="az-Latn-AZ"/>
        </w:rPr>
        <w:t>yönümlü</w:t>
      </w:r>
      <w:r w:rsidRPr="006F64E8">
        <w:rPr>
          <w:rFonts w:ascii="Times New Roman" w:hAnsi="Times New Roman"/>
          <w:lang w:val="az-Latn-AZ"/>
        </w:rPr>
        <w:t xml:space="preserve"> </w:t>
      </w:r>
      <w:r w:rsidRPr="00172C9F">
        <w:rPr>
          <w:rFonts w:ascii="Times New Roman" w:hAnsi="Times New Roman"/>
          <w:lang w:val="az-Latn-AZ"/>
        </w:rPr>
        <w:t>təsərrüfat</w:t>
      </w:r>
      <w:r w:rsidRPr="006F64E8">
        <w:rPr>
          <w:rFonts w:ascii="Times New Roman" w:hAnsi="Times New Roman"/>
          <w:lang w:val="az-Latn-AZ"/>
        </w:rPr>
        <w:t xml:space="preserve"> </w:t>
      </w:r>
      <w:r w:rsidRPr="00172C9F">
        <w:rPr>
          <w:rFonts w:ascii="Times New Roman" w:hAnsi="Times New Roman"/>
          <w:lang w:val="az-Latn-AZ"/>
        </w:rPr>
        <w:t>sisteminin</w:t>
      </w:r>
      <w:r w:rsidRPr="006F64E8">
        <w:rPr>
          <w:rFonts w:ascii="Times New Roman" w:hAnsi="Times New Roman"/>
          <w:lang w:val="az-Latn-AZ"/>
        </w:rPr>
        <w:t xml:space="preserve"> </w:t>
      </w:r>
      <w:r w:rsidRPr="00172C9F">
        <w:rPr>
          <w:rFonts w:ascii="Times New Roman" w:hAnsi="Times New Roman"/>
          <w:lang w:val="az-Latn-AZ"/>
        </w:rPr>
        <w:t>qurulmasını</w:t>
      </w:r>
      <w:r w:rsidRPr="006F64E8">
        <w:rPr>
          <w:rFonts w:ascii="Times New Roman" w:hAnsi="Times New Roman"/>
          <w:lang w:val="az-Latn-AZ"/>
        </w:rPr>
        <w:t xml:space="preserve"> </w:t>
      </w:r>
      <w:r w:rsidRPr="00172C9F">
        <w:rPr>
          <w:rFonts w:ascii="Times New Roman" w:hAnsi="Times New Roman"/>
          <w:lang w:val="az-Latn-AZ"/>
        </w:rPr>
        <w:t>həyata</w:t>
      </w:r>
      <w:r w:rsidRPr="006F64E8">
        <w:rPr>
          <w:rFonts w:ascii="Times New Roman" w:hAnsi="Times New Roman"/>
          <w:lang w:val="az-Latn-AZ"/>
        </w:rPr>
        <w:t xml:space="preserve"> </w:t>
      </w:r>
      <w:r w:rsidRPr="00172C9F">
        <w:rPr>
          <w:rFonts w:ascii="Times New Roman" w:hAnsi="Times New Roman"/>
          <w:lang w:val="az-Latn-AZ"/>
        </w:rPr>
        <w:t>keçirməklə</w:t>
      </w:r>
      <w:r w:rsidRPr="006F64E8">
        <w:rPr>
          <w:rFonts w:ascii="Times New Roman" w:hAnsi="Times New Roman"/>
          <w:lang w:val="az-Latn-AZ"/>
        </w:rPr>
        <w:t xml:space="preserve"> </w:t>
      </w:r>
      <w:r w:rsidRPr="00172C9F">
        <w:rPr>
          <w:rFonts w:ascii="Times New Roman" w:hAnsi="Times New Roman"/>
          <w:lang w:val="az-Latn-AZ"/>
        </w:rPr>
        <w:t>istehsalın</w:t>
      </w:r>
      <w:r w:rsidRPr="006F64E8">
        <w:rPr>
          <w:rFonts w:ascii="Times New Roman" w:hAnsi="Times New Roman"/>
          <w:lang w:val="az-Latn-AZ"/>
        </w:rPr>
        <w:t xml:space="preserve"> </w:t>
      </w:r>
      <w:r w:rsidRPr="00172C9F">
        <w:rPr>
          <w:rFonts w:ascii="Times New Roman" w:hAnsi="Times New Roman"/>
          <w:lang w:val="az-Latn-AZ"/>
        </w:rPr>
        <w:t>strategiyasında</w:t>
      </w:r>
      <w:r w:rsidRPr="006F64E8">
        <w:rPr>
          <w:rFonts w:ascii="Times New Roman" w:hAnsi="Times New Roman"/>
          <w:lang w:val="az-Latn-AZ"/>
        </w:rPr>
        <w:t xml:space="preserve"> </w:t>
      </w:r>
      <w:r w:rsidRPr="00172C9F">
        <w:rPr>
          <w:rFonts w:ascii="Times New Roman" w:hAnsi="Times New Roman"/>
          <w:lang w:val="az-Latn-AZ"/>
        </w:rPr>
        <w:t>və</w:t>
      </w:r>
      <w:r w:rsidRPr="006F64E8">
        <w:rPr>
          <w:rFonts w:ascii="Times New Roman" w:hAnsi="Times New Roman"/>
          <w:lang w:val="az-Latn-AZ"/>
        </w:rPr>
        <w:t xml:space="preserve"> </w:t>
      </w:r>
      <w:r w:rsidRPr="00172C9F">
        <w:rPr>
          <w:rFonts w:ascii="Times New Roman" w:hAnsi="Times New Roman"/>
          <w:lang w:val="az-Latn-AZ"/>
        </w:rPr>
        <w:t>mal</w:t>
      </w:r>
      <w:r w:rsidRPr="006F64E8">
        <w:rPr>
          <w:rFonts w:ascii="Times New Roman" w:hAnsi="Times New Roman"/>
          <w:lang w:val="az-Latn-AZ"/>
        </w:rPr>
        <w:t xml:space="preserve"> </w:t>
      </w:r>
      <w:r w:rsidRPr="00172C9F">
        <w:rPr>
          <w:rFonts w:ascii="Times New Roman" w:hAnsi="Times New Roman"/>
          <w:lang w:val="az-Latn-AZ"/>
        </w:rPr>
        <w:t>axınları</w:t>
      </w:r>
      <w:r w:rsidRPr="006F64E8">
        <w:rPr>
          <w:rFonts w:ascii="Times New Roman" w:hAnsi="Times New Roman"/>
          <w:lang w:val="az-Latn-AZ"/>
        </w:rPr>
        <w:t xml:space="preserve"> </w:t>
      </w:r>
      <w:r w:rsidRPr="00172C9F">
        <w:rPr>
          <w:rFonts w:ascii="Times New Roman" w:hAnsi="Times New Roman"/>
          <w:lang w:val="az-Latn-AZ"/>
        </w:rPr>
        <w:t>sistemində</w:t>
      </w:r>
      <w:r w:rsidRPr="006F64E8">
        <w:rPr>
          <w:rFonts w:ascii="Times New Roman" w:hAnsi="Times New Roman"/>
          <w:lang w:val="az-Latn-AZ"/>
        </w:rPr>
        <w:t xml:space="preserve"> </w:t>
      </w:r>
      <w:r w:rsidRPr="00172C9F">
        <w:rPr>
          <w:rFonts w:ascii="Times New Roman" w:hAnsi="Times New Roman"/>
          <w:lang w:val="az-Latn-AZ"/>
        </w:rPr>
        <w:t>əhəmiyyətli</w:t>
      </w:r>
      <w:r w:rsidRPr="006F64E8">
        <w:rPr>
          <w:rFonts w:ascii="Times New Roman" w:hAnsi="Times New Roman"/>
          <w:lang w:val="az-Latn-AZ"/>
        </w:rPr>
        <w:t xml:space="preserve"> </w:t>
      </w:r>
      <w:r w:rsidRPr="00172C9F">
        <w:rPr>
          <w:rFonts w:ascii="Times New Roman" w:hAnsi="Times New Roman"/>
          <w:lang w:val="az-Latn-AZ"/>
        </w:rPr>
        <w:t>dəyişikliklərlə</w:t>
      </w:r>
      <w:r w:rsidRPr="006F64E8">
        <w:rPr>
          <w:rFonts w:ascii="Times New Roman" w:hAnsi="Times New Roman"/>
          <w:lang w:val="az-Latn-AZ"/>
        </w:rPr>
        <w:t xml:space="preserve"> </w:t>
      </w:r>
      <w:r w:rsidRPr="00172C9F">
        <w:rPr>
          <w:rFonts w:ascii="Times New Roman" w:hAnsi="Times New Roman"/>
          <w:lang w:val="az-Latn-AZ"/>
        </w:rPr>
        <w:t>müşahidə</w:t>
      </w:r>
      <w:r w:rsidRPr="006F64E8">
        <w:rPr>
          <w:rFonts w:ascii="Times New Roman" w:hAnsi="Times New Roman"/>
          <w:lang w:val="az-Latn-AZ"/>
        </w:rPr>
        <w:t xml:space="preserve"> </w:t>
      </w:r>
      <w:r w:rsidRPr="00172C9F">
        <w:rPr>
          <w:rFonts w:ascii="Times New Roman" w:hAnsi="Times New Roman"/>
          <w:lang w:val="az-Latn-AZ"/>
        </w:rPr>
        <w:t>edilən</w:t>
      </w:r>
      <w:r w:rsidRPr="006F64E8">
        <w:rPr>
          <w:rFonts w:ascii="Times New Roman" w:hAnsi="Times New Roman"/>
          <w:lang w:val="az-Latn-AZ"/>
        </w:rPr>
        <w:t xml:space="preserve"> </w:t>
      </w:r>
      <w:r>
        <w:rPr>
          <w:rFonts w:ascii="Times New Roman" w:hAnsi="Times New Roman"/>
          <w:lang w:val="az-Latn-AZ"/>
        </w:rPr>
        <w:t>satıc</w:t>
      </w:r>
      <w:r w:rsidRPr="00172C9F">
        <w:rPr>
          <w:rFonts w:ascii="Times New Roman" w:hAnsi="Times New Roman"/>
          <w:lang w:val="az-Latn-AZ"/>
        </w:rPr>
        <w:t>ı</w:t>
      </w:r>
      <w:r w:rsidRPr="006F64E8">
        <w:rPr>
          <w:rFonts w:ascii="Times New Roman" w:hAnsi="Times New Roman"/>
          <w:lang w:val="az-Latn-AZ"/>
        </w:rPr>
        <w:t xml:space="preserve"> </w:t>
      </w:r>
      <w:r w:rsidRPr="00172C9F">
        <w:rPr>
          <w:rFonts w:ascii="Times New Roman" w:hAnsi="Times New Roman"/>
          <w:lang w:val="az-Latn-AZ"/>
        </w:rPr>
        <w:t>bazarın</w:t>
      </w:r>
      <w:r>
        <w:rPr>
          <w:rFonts w:ascii="Times New Roman" w:hAnsi="Times New Roman"/>
          <w:lang w:val="az-Latn-AZ"/>
        </w:rPr>
        <w:t>-</w:t>
      </w:r>
      <w:r w:rsidRPr="00172C9F">
        <w:rPr>
          <w:rFonts w:ascii="Times New Roman" w:hAnsi="Times New Roman"/>
          <w:lang w:val="az-Latn-AZ"/>
        </w:rPr>
        <w:t>da</w:t>
      </w:r>
      <w:r w:rsidRPr="006F64E8">
        <w:rPr>
          <w:rFonts w:ascii="Times New Roman" w:hAnsi="Times New Roman"/>
          <w:lang w:val="az-Latn-AZ"/>
        </w:rPr>
        <w:t xml:space="preserve"> </w:t>
      </w:r>
      <w:r>
        <w:rPr>
          <w:rFonts w:ascii="Times New Roman" w:hAnsi="Times New Roman"/>
          <w:lang w:val="az-Latn-AZ"/>
        </w:rPr>
        <w:t>alıc</w:t>
      </w:r>
      <w:r w:rsidRPr="00172C9F">
        <w:rPr>
          <w:rFonts w:ascii="Times New Roman" w:hAnsi="Times New Roman"/>
          <w:lang w:val="az-Latn-AZ"/>
        </w:rPr>
        <w:t>ı</w:t>
      </w:r>
      <w:r w:rsidRPr="006F64E8">
        <w:rPr>
          <w:rFonts w:ascii="Times New Roman" w:hAnsi="Times New Roman"/>
          <w:lang w:val="az-Latn-AZ"/>
        </w:rPr>
        <w:t xml:space="preserve"> </w:t>
      </w:r>
      <w:r w:rsidRPr="00172C9F">
        <w:rPr>
          <w:rFonts w:ascii="Times New Roman" w:hAnsi="Times New Roman"/>
          <w:lang w:val="az-Latn-AZ"/>
        </w:rPr>
        <w:t>bazarına</w:t>
      </w:r>
      <w:r w:rsidRPr="006F64E8">
        <w:rPr>
          <w:rFonts w:ascii="Times New Roman" w:hAnsi="Times New Roman"/>
          <w:lang w:val="az-Latn-AZ"/>
        </w:rPr>
        <w:t xml:space="preserve"> </w:t>
      </w:r>
      <w:r w:rsidRPr="00172C9F">
        <w:rPr>
          <w:rFonts w:ascii="Times New Roman" w:hAnsi="Times New Roman"/>
          <w:lang w:val="az-Latn-AZ"/>
        </w:rPr>
        <w:t>keçid</w:t>
      </w:r>
      <w:r w:rsidRPr="006F64E8">
        <w:rPr>
          <w:rFonts w:ascii="Times New Roman" w:hAnsi="Times New Roman"/>
          <w:lang w:val="az-Latn-AZ"/>
        </w:rPr>
        <w:t xml:space="preserve"> </w:t>
      </w:r>
      <w:r w:rsidRPr="00172C9F">
        <w:rPr>
          <w:rFonts w:ascii="Times New Roman" w:hAnsi="Times New Roman"/>
          <w:lang w:val="az-Latn-AZ"/>
        </w:rPr>
        <w:t>müasir</w:t>
      </w:r>
      <w:r w:rsidRPr="006F64E8">
        <w:rPr>
          <w:rFonts w:ascii="Times New Roman" w:hAnsi="Times New Roman"/>
          <w:lang w:val="az-Latn-AZ"/>
        </w:rPr>
        <w:t xml:space="preserve"> </w:t>
      </w:r>
      <w:r w:rsidRPr="00172C9F">
        <w:rPr>
          <w:rFonts w:ascii="Times New Roman" w:hAnsi="Times New Roman"/>
          <w:lang w:val="az-Latn-AZ"/>
        </w:rPr>
        <w:t>durumda</w:t>
      </w:r>
      <w:r w:rsidRPr="006F64E8">
        <w:rPr>
          <w:rFonts w:ascii="Times New Roman" w:hAnsi="Times New Roman"/>
          <w:lang w:val="az-Latn-AZ"/>
        </w:rPr>
        <w:t xml:space="preserve"> </w:t>
      </w:r>
      <w:r w:rsidRPr="00172C9F">
        <w:rPr>
          <w:rFonts w:ascii="Times New Roman" w:hAnsi="Times New Roman"/>
          <w:lang w:val="az-Latn-AZ"/>
        </w:rPr>
        <w:t>material</w:t>
      </w:r>
      <w:r w:rsidRPr="006F64E8">
        <w:rPr>
          <w:rFonts w:ascii="Times New Roman" w:hAnsi="Times New Roman"/>
          <w:lang w:val="az-Latn-AZ"/>
        </w:rPr>
        <w:t xml:space="preserve"> </w:t>
      </w:r>
      <w:r w:rsidRPr="00172C9F">
        <w:rPr>
          <w:rFonts w:ascii="Times New Roman" w:hAnsi="Times New Roman"/>
          <w:lang w:val="az-Latn-AZ"/>
        </w:rPr>
        <w:t>axınların</w:t>
      </w:r>
      <w:r w:rsidRPr="006F64E8">
        <w:rPr>
          <w:rFonts w:ascii="Times New Roman" w:hAnsi="Times New Roman"/>
          <w:lang w:val="az-Latn-AZ"/>
        </w:rPr>
        <w:t xml:space="preserve"> </w:t>
      </w:r>
      <w:r w:rsidRPr="00172C9F">
        <w:rPr>
          <w:rFonts w:ascii="Times New Roman" w:hAnsi="Times New Roman"/>
          <w:lang w:val="az-Latn-AZ"/>
        </w:rPr>
        <w:t>idarəedilməsi</w:t>
      </w:r>
      <w:r w:rsidRPr="006F64E8">
        <w:rPr>
          <w:rFonts w:ascii="Times New Roman" w:hAnsi="Times New Roman"/>
          <w:lang w:val="az-Latn-AZ"/>
        </w:rPr>
        <w:t xml:space="preserve"> </w:t>
      </w:r>
      <w:r w:rsidRPr="00172C9F">
        <w:rPr>
          <w:rFonts w:ascii="Times New Roman" w:hAnsi="Times New Roman"/>
          <w:lang w:val="az-Latn-AZ"/>
        </w:rPr>
        <w:t>inkişaf</w:t>
      </w:r>
      <w:r w:rsidRPr="006F64E8">
        <w:rPr>
          <w:rFonts w:ascii="Times New Roman" w:hAnsi="Times New Roman"/>
          <w:lang w:val="az-Latn-AZ"/>
        </w:rPr>
        <w:t xml:space="preserve"> </w:t>
      </w:r>
      <w:r w:rsidRPr="00172C9F">
        <w:rPr>
          <w:rFonts w:ascii="Times New Roman" w:hAnsi="Times New Roman"/>
          <w:lang w:val="az-Latn-AZ"/>
        </w:rPr>
        <w:t>edən</w:t>
      </w:r>
      <w:r w:rsidRPr="006F64E8">
        <w:rPr>
          <w:rFonts w:ascii="Times New Roman" w:hAnsi="Times New Roman"/>
          <w:lang w:val="az-Latn-AZ"/>
        </w:rPr>
        <w:t xml:space="preserve"> </w:t>
      </w:r>
      <w:r w:rsidRPr="00172C9F">
        <w:rPr>
          <w:rFonts w:ascii="Times New Roman" w:hAnsi="Times New Roman"/>
          <w:lang w:val="az-Latn-AZ"/>
        </w:rPr>
        <w:t>əsaslı</w:t>
      </w:r>
      <w:r w:rsidRPr="006F64E8">
        <w:rPr>
          <w:rFonts w:ascii="Times New Roman" w:hAnsi="Times New Roman"/>
          <w:lang w:val="az-Latn-AZ"/>
        </w:rPr>
        <w:t xml:space="preserve"> </w:t>
      </w:r>
      <w:r w:rsidRPr="00172C9F">
        <w:rPr>
          <w:rFonts w:ascii="Times New Roman" w:hAnsi="Times New Roman"/>
          <w:lang w:val="az-Latn-AZ"/>
        </w:rPr>
        <w:t>təsir</w:t>
      </w:r>
      <w:r w:rsidRPr="006F64E8">
        <w:rPr>
          <w:rFonts w:ascii="Times New Roman" w:hAnsi="Times New Roman"/>
          <w:lang w:val="az-Latn-AZ"/>
        </w:rPr>
        <w:t xml:space="preserve"> </w:t>
      </w:r>
      <w:r w:rsidRPr="00172C9F">
        <w:rPr>
          <w:rFonts w:ascii="Times New Roman" w:hAnsi="Times New Roman"/>
          <w:lang w:val="az-Latn-AZ"/>
        </w:rPr>
        <w:t>göstərdi</w:t>
      </w:r>
      <w:r w:rsidRPr="006F64E8">
        <w:rPr>
          <w:rFonts w:ascii="Times New Roman" w:hAnsi="Times New Roman"/>
          <w:lang w:val="az-Latn-AZ"/>
        </w:rPr>
        <w:t>.</w:t>
      </w:r>
      <w:r w:rsidRPr="006F64E8">
        <w:rPr>
          <w:rFonts w:ascii="Times New Roman" w:hAnsi="Times New Roman"/>
          <w:szCs w:val="28"/>
          <w:lang w:val="az-Latn-AZ"/>
        </w:rPr>
        <w:t xml:space="preserve"> </w:t>
      </w:r>
      <w:r w:rsidRPr="00172C9F">
        <w:rPr>
          <w:rFonts w:ascii="Times New Roman" w:hAnsi="Times New Roman"/>
          <w:szCs w:val="28"/>
          <w:lang w:val="az-Latn-AZ"/>
        </w:rPr>
        <w:t>Bu</w:t>
      </w:r>
      <w:r w:rsidRPr="006F64E8">
        <w:rPr>
          <w:rFonts w:ascii="Times New Roman" w:hAnsi="Times New Roman"/>
          <w:szCs w:val="28"/>
          <w:lang w:val="az-Latn-AZ"/>
        </w:rPr>
        <w:t xml:space="preserve"> </w:t>
      </w:r>
      <w:r w:rsidRPr="00172C9F">
        <w:rPr>
          <w:rFonts w:ascii="Times New Roman" w:hAnsi="Times New Roman"/>
          <w:szCs w:val="28"/>
          <w:lang w:val="az-Latn-AZ"/>
        </w:rPr>
        <w:t>isə</w:t>
      </w:r>
      <w:r w:rsidRPr="006F64E8">
        <w:rPr>
          <w:rFonts w:ascii="Times New Roman" w:hAnsi="Times New Roman"/>
          <w:szCs w:val="28"/>
          <w:lang w:val="az-Latn-AZ"/>
        </w:rPr>
        <w:t xml:space="preserve"> </w:t>
      </w:r>
      <w:r w:rsidRPr="00172C9F">
        <w:rPr>
          <w:rFonts w:ascii="Times New Roman" w:hAnsi="Times New Roman"/>
          <w:szCs w:val="28"/>
          <w:lang w:val="az-Latn-AZ"/>
        </w:rPr>
        <w:t>müasir</w:t>
      </w:r>
      <w:r w:rsidRPr="006F64E8">
        <w:rPr>
          <w:rFonts w:ascii="Times New Roman" w:hAnsi="Times New Roman"/>
          <w:szCs w:val="28"/>
          <w:lang w:val="az-Latn-AZ"/>
        </w:rPr>
        <w:t xml:space="preserve"> </w:t>
      </w:r>
      <w:r w:rsidRPr="00172C9F">
        <w:rPr>
          <w:rFonts w:ascii="Times New Roman" w:hAnsi="Times New Roman"/>
          <w:szCs w:val="28"/>
          <w:lang w:val="az-Latn-AZ"/>
        </w:rPr>
        <w:t>şəraitdə</w:t>
      </w:r>
      <w:r w:rsidRPr="006F64E8">
        <w:rPr>
          <w:rFonts w:ascii="Times New Roman" w:hAnsi="Times New Roman"/>
          <w:szCs w:val="28"/>
          <w:lang w:val="az-Latn-AZ"/>
        </w:rPr>
        <w:t xml:space="preserve"> </w:t>
      </w:r>
      <w:r w:rsidRPr="00172C9F">
        <w:rPr>
          <w:rFonts w:ascii="Times New Roman" w:hAnsi="Times New Roman"/>
          <w:szCs w:val="28"/>
          <w:lang w:val="az-Latn-AZ"/>
        </w:rPr>
        <w:t>istehsalın</w:t>
      </w:r>
      <w:r w:rsidRPr="006F64E8">
        <w:rPr>
          <w:rFonts w:ascii="Times New Roman" w:hAnsi="Times New Roman"/>
          <w:szCs w:val="28"/>
          <w:lang w:val="az-Latn-AZ"/>
        </w:rPr>
        <w:t xml:space="preserve"> </w:t>
      </w:r>
      <w:r w:rsidRPr="00172C9F">
        <w:rPr>
          <w:rFonts w:ascii="Times New Roman" w:hAnsi="Times New Roman"/>
          <w:szCs w:val="28"/>
          <w:lang w:val="az-Latn-AZ"/>
        </w:rPr>
        <w:t>idarə</w:t>
      </w:r>
      <w:r w:rsidRPr="006F64E8">
        <w:rPr>
          <w:rFonts w:ascii="Times New Roman" w:hAnsi="Times New Roman"/>
          <w:szCs w:val="28"/>
          <w:lang w:val="az-Latn-AZ"/>
        </w:rPr>
        <w:t xml:space="preserve"> </w:t>
      </w:r>
      <w:r w:rsidRPr="00172C9F">
        <w:rPr>
          <w:rFonts w:ascii="Times New Roman" w:hAnsi="Times New Roman"/>
          <w:szCs w:val="28"/>
          <w:lang w:val="az-Latn-AZ"/>
        </w:rPr>
        <w:t>edilməsinin</w:t>
      </w:r>
      <w:r w:rsidRPr="006F64E8">
        <w:rPr>
          <w:rFonts w:ascii="Times New Roman" w:hAnsi="Times New Roman"/>
          <w:szCs w:val="28"/>
          <w:lang w:val="az-Latn-AZ"/>
        </w:rPr>
        <w:t xml:space="preserve"> </w:t>
      </w:r>
      <w:r w:rsidRPr="00172C9F">
        <w:rPr>
          <w:rFonts w:ascii="Times New Roman" w:hAnsi="Times New Roman"/>
          <w:szCs w:val="28"/>
          <w:lang w:val="az-Latn-AZ"/>
        </w:rPr>
        <w:t>səmə</w:t>
      </w:r>
      <w:r>
        <w:rPr>
          <w:rFonts w:ascii="Times New Roman" w:hAnsi="Times New Roman"/>
          <w:szCs w:val="28"/>
          <w:lang w:val="az-Latn-AZ"/>
        </w:rPr>
        <w:t>-</w:t>
      </w:r>
      <w:r w:rsidRPr="00172C9F">
        <w:rPr>
          <w:rFonts w:ascii="Times New Roman" w:hAnsi="Times New Roman"/>
          <w:szCs w:val="28"/>
          <w:lang w:val="az-Latn-AZ"/>
        </w:rPr>
        <w:t>rəli</w:t>
      </w:r>
      <w:r w:rsidRPr="006F64E8">
        <w:rPr>
          <w:rFonts w:ascii="Times New Roman" w:hAnsi="Times New Roman"/>
          <w:szCs w:val="28"/>
          <w:lang w:val="az-Latn-AZ"/>
        </w:rPr>
        <w:t xml:space="preserve"> </w:t>
      </w:r>
      <w:r w:rsidRPr="00172C9F">
        <w:rPr>
          <w:rFonts w:ascii="Times New Roman" w:hAnsi="Times New Roman"/>
          <w:szCs w:val="28"/>
          <w:lang w:val="az-Latn-AZ"/>
        </w:rPr>
        <w:t>mexanizminin</w:t>
      </w:r>
      <w:r w:rsidRPr="006F64E8">
        <w:rPr>
          <w:rFonts w:ascii="Times New Roman" w:hAnsi="Times New Roman"/>
          <w:szCs w:val="28"/>
          <w:lang w:val="az-Latn-AZ"/>
        </w:rPr>
        <w:t xml:space="preserve"> </w:t>
      </w:r>
      <w:r w:rsidRPr="00172C9F">
        <w:rPr>
          <w:rFonts w:ascii="Times New Roman" w:hAnsi="Times New Roman"/>
          <w:szCs w:val="28"/>
          <w:lang w:val="az-Latn-AZ"/>
        </w:rPr>
        <w:t>elmi</w:t>
      </w:r>
      <w:r w:rsidRPr="006F64E8">
        <w:rPr>
          <w:rFonts w:ascii="Times New Roman" w:hAnsi="Times New Roman"/>
          <w:szCs w:val="28"/>
          <w:lang w:val="az-Latn-AZ"/>
        </w:rPr>
        <w:t xml:space="preserve"> </w:t>
      </w:r>
      <w:r w:rsidRPr="00172C9F">
        <w:rPr>
          <w:rFonts w:ascii="Times New Roman" w:hAnsi="Times New Roman"/>
          <w:szCs w:val="28"/>
          <w:lang w:val="az-Latn-AZ"/>
        </w:rPr>
        <w:t>baxımdan</w:t>
      </w:r>
      <w:r w:rsidRPr="006F64E8">
        <w:rPr>
          <w:rFonts w:ascii="Times New Roman" w:hAnsi="Times New Roman"/>
          <w:szCs w:val="28"/>
          <w:lang w:val="az-Latn-AZ"/>
        </w:rPr>
        <w:t xml:space="preserve"> </w:t>
      </w:r>
      <w:r w:rsidRPr="00172C9F">
        <w:rPr>
          <w:rFonts w:ascii="Times New Roman" w:hAnsi="Times New Roman"/>
          <w:szCs w:val="28"/>
          <w:lang w:val="az-Latn-AZ"/>
        </w:rPr>
        <w:t>axtarılmasını</w:t>
      </w:r>
      <w:r w:rsidRPr="006F64E8">
        <w:rPr>
          <w:rFonts w:ascii="Times New Roman" w:hAnsi="Times New Roman"/>
          <w:szCs w:val="28"/>
          <w:lang w:val="az-Latn-AZ"/>
        </w:rPr>
        <w:t xml:space="preserve"> </w:t>
      </w:r>
      <w:r w:rsidRPr="00172C9F">
        <w:rPr>
          <w:rFonts w:ascii="Times New Roman" w:hAnsi="Times New Roman"/>
          <w:szCs w:val="28"/>
          <w:lang w:val="az-Latn-AZ"/>
        </w:rPr>
        <w:t>aktuallaşdırır</w:t>
      </w:r>
      <w:r w:rsidRPr="006F64E8">
        <w:rPr>
          <w:rFonts w:ascii="Times New Roman" w:hAnsi="Times New Roman"/>
          <w:szCs w:val="28"/>
          <w:lang w:val="az-Latn-AZ"/>
        </w:rPr>
        <w:t>.</w:t>
      </w:r>
      <w:r w:rsidRPr="00172C9F">
        <w:rPr>
          <w:rFonts w:ascii="Times New Roman" w:hAnsi="Times New Roman"/>
          <w:szCs w:val="28"/>
          <w:lang w:val="az-Latn-AZ"/>
        </w:rPr>
        <w:t>Bazar</w:t>
      </w:r>
      <w:r w:rsidRPr="006F64E8">
        <w:rPr>
          <w:rFonts w:ascii="Times New Roman" w:hAnsi="Times New Roman"/>
          <w:szCs w:val="28"/>
          <w:lang w:val="az-Latn-AZ"/>
        </w:rPr>
        <w:t xml:space="preserve"> </w:t>
      </w:r>
      <w:r w:rsidRPr="00172C9F">
        <w:rPr>
          <w:rFonts w:ascii="Times New Roman" w:hAnsi="Times New Roman"/>
          <w:szCs w:val="28"/>
          <w:lang w:val="az-Latn-AZ"/>
        </w:rPr>
        <w:t>münasibətləri</w:t>
      </w:r>
      <w:r w:rsidRPr="006F64E8">
        <w:rPr>
          <w:rFonts w:ascii="Times New Roman" w:hAnsi="Times New Roman"/>
          <w:szCs w:val="28"/>
          <w:lang w:val="az-Latn-AZ"/>
        </w:rPr>
        <w:t xml:space="preserve"> </w:t>
      </w:r>
      <w:r w:rsidRPr="00172C9F">
        <w:rPr>
          <w:rFonts w:ascii="Times New Roman" w:hAnsi="Times New Roman"/>
          <w:szCs w:val="28"/>
          <w:lang w:val="az-Latn-AZ"/>
        </w:rPr>
        <w:t>sisteminin</w:t>
      </w:r>
      <w:r w:rsidRPr="006F64E8">
        <w:rPr>
          <w:rFonts w:ascii="Times New Roman" w:hAnsi="Times New Roman"/>
          <w:szCs w:val="28"/>
          <w:lang w:val="az-Latn-AZ"/>
        </w:rPr>
        <w:t xml:space="preserve"> </w:t>
      </w:r>
      <w:r w:rsidRPr="00172C9F">
        <w:rPr>
          <w:rFonts w:ascii="Times New Roman" w:hAnsi="Times New Roman"/>
          <w:szCs w:val="28"/>
          <w:lang w:val="az-Latn-AZ"/>
        </w:rPr>
        <w:t>mürəkkəbliyi</w:t>
      </w:r>
      <w:r w:rsidRPr="006F64E8">
        <w:rPr>
          <w:rFonts w:ascii="Times New Roman" w:hAnsi="Times New Roman"/>
          <w:szCs w:val="28"/>
          <w:lang w:val="az-Latn-AZ"/>
        </w:rPr>
        <w:t xml:space="preserve">, </w:t>
      </w:r>
      <w:r w:rsidRPr="00172C9F">
        <w:rPr>
          <w:rFonts w:ascii="Times New Roman" w:hAnsi="Times New Roman"/>
          <w:szCs w:val="28"/>
          <w:lang w:val="az-Latn-AZ"/>
        </w:rPr>
        <w:t>bölgü</w:t>
      </w:r>
      <w:r w:rsidRPr="006F64E8">
        <w:rPr>
          <w:rFonts w:ascii="Times New Roman" w:hAnsi="Times New Roman"/>
          <w:szCs w:val="28"/>
          <w:lang w:val="az-Latn-AZ"/>
        </w:rPr>
        <w:t xml:space="preserve"> </w:t>
      </w:r>
      <w:r w:rsidRPr="00172C9F">
        <w:rPr>
          <w:rFonts w:ascii="Times New Roman" w:hAnsi="Times New Roman"/>
          <w:szCs w:val="28"/>
          <w:lang w:val="az-Latn-AZ"/>
        </w:rPr>
        <w:t>prosesinin</w:t>
      </w:r>
      <w:r w:rsidRPr="006F64E8">
        <w:rPr>
          <w:rFonts w:ascii="Times New Roman" w:hAnsi="Times New Roman"/>
          <w:szCs w:val="28"/>
          <w:lang w:val="az-Latn-AZ"/>
        </w:rPr>
        <w:t xml:space="preserve"> </w:t>
      </w:r>
      <w:r w:rsidRPr="00172C9F">
        <w:rPr>
          <w:rFonts w:ascii="Times New Roman" w:hAnsi="Times New Roman"/>
          <w:szCs w:val="28"/>
          <w:lang w:val="az-Latn-AZ"/>
        </w:rPr>
        <w:t>keyfiyyət</w:t>
      </w:r>
      <w:r w:rsidRPr="006F64E8">
        <w:rPr>
          <w:rFonts w:ascii="Times New Roman" w:hAnsi="Times New Roman"/>
          <w:szCs w:val="28"/>
          <w:lang w:val="az-Latn-AZ"/>
        </w:rPr>
        <w:t xml:space="preserve"> </w:t>
      </w:r>
      <w:r w:rsidRPr="00172C9F">
        <w:rPr>
          <w:rFonts w:ascii="Times New Roman" w:hAnsi="Times New Roman"/>
          <w:szCs w:val="28"/>
          <w:lang w:val="az-Latn-AZ"/>
        </w:rPr>
        <w:t>xarakteristikasına</w:t>
      </w:r>
      <w:r w:rsidRPr="006F64E8">
        <w:rPr>
          <w:rFonts w:ascii="Times New Roman" w:hAnsi="Times New Roman"/>
          <w:szCs w:val="28"/>
          <w:lang w:val="az-Latn-AZ"/>
        </w:rPr>
        <w:t xml:space="preserve"> </w:t>
      </w:r>
      <w:r w:rsidRPr="00172C9F">
        <w:rPr>
          <w:rFonts w:ascii="Times New Roman" w:hAnsi="Times New Roman"/>
          <w:szCs w:val="28"/>
          <w:lang w:val="az-Latn-AZ"/>
        </w:rPr>
        <w:t>yüksək</w:t>
      </w:r>
      <w:r w:rsidRPr="006F64E8">
        <w:rPr>
          <w:rFonts w:ascii="Times New Roman" w:hAnsi="Times New Roman"/>
          <w:szCs w:val="28"/>
          <w:lang w:val="az-Latn-AZ"/>
        </w:rPr>
        <w:t xml:space="preserve"> </w:t>
      </w:r>
      <w:r w:rsidRPr="00172C9F">
        <w:rPr>
          <w:rFonts w:ascii="Times New Roman" w:hAnsi="Times New Roman"/>
          <w:szCs w:val="28"/>
          <w:lang w:val="az-Latn-AZ"/>
        </w:rPr>
        <w:t>tələbkarlıq</w:t>
      </w:r>
      <w:r w:rsidRPr="006F64E8">
        <w:rPr>
          <w:rFonts w:ascii="Times New Roman" w:hAnsi="Times New Roman"/>
          <w:szCs w:val="28"/>
          <w:lang w:val="az-Latn-AZ"/>
        </w:rPr>
        <w:t xml:space="preserve">, </w:t>
      </w:r>
      <w:r w:rsidRPr="00172C9F">
        <w:rPr>
          <w:rFonts w:ascii="Times New Roman" w:hAnsi="Times New Roman"/>
          <w:szCs w:val="28"/>
          <w:lang w:val="az-Latn-AZ"/>
        </w:rPr>
        <w:t>çevik</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sisteminin</w:t>
      </w:r>
      <w:r w:rsidRPr="006F64E8">
        <w:rPr>
          <w:rFonts w:ascii="Times New Roman" w:hAnsi="Times New Roman"/>
          <w:szCs w:val="28"/>
          <w:lang w:val="az-Latn-AZ"/>
        </w:rPr>
        <w:t xml:space="preserve"> </w:t>
      </w:r>
      <w:r w:rsidRPr="00172C9F">
        <w:rPr>
          <w:rFonts w:ascii="Times New Roman" w:hAnsi="Times New Roman"/>
          <w:szCs w:val="28"/>
          <w:lang w:val="az-Latn-AZ"/>
        </w:rPr>
        <w:t>yaradılması</w:t>
      </w:r>
      <w:r w:rsidRPr="006F64E8">
        <w:rPr>
          <w:rFonts w:ascii="Times New Roman" w:hAnsi="Times New Roman"/>
          <w:szCs w:val="28"/>
          <w:lang w:val="az-Latn-AZ"/>
        </w:rPr>
        <w:t xml:space="preserve"> </w:t>
      </w:r>
      <w:r w:rsidRPr="00172C9F">
        <w:rPr>
          <w:rFonts w:ascii="Times New Roman" w:hAnsi="Times New Roman"/>
          <w:szCs w:val="28"/>
          <w:lang w:val="az-Latn-AZ"/>
        </w:rPr>
        <w:t>loqistik</w:t>
      </w:r>
      <w:r w:rsidRPr="006F64E8">
        <w:rPr>
          <w:rFonts w:ascii="Times New Roman" w:hAnsi="Times New Roman"/>
          <w:szCs w:val="28"/>
          <w:lang w:val="az-Latn-AZ"/>
        </w:rPr>
        <w:t xml:space="preserve"> </w:t>
      </w:r>
      <w:r w:rsidRPr="00172C9F">
        <w:rPr>
          <w:rFonts w:ascii="Times New Roman" w:hAnsi="Times New Roman"/>
          <w:szCs w:val="28"/>
          <w:lang w:val="az-Latn-AZ"/>
        </w:rPr>
        <w:t>sistemlərin</w:t>
      </w:r>
      <w:r w:rsidRPr="006F64E8">
        <w:rPr>
          <w:rFonts w:ascii="Times New Roman" w:hAnsi="Times New Roman"/>
          <w:szCs w:val="28"/>
          <w:lang w:val="az-Latn-AZ"/>
        </w:rPr>
        <w:t xml:space="preserve"> </w:t>
      </w:r>
      <w:r w:rsidRPr="00172C9F">
        <w:rPr>
          <w:rFonts w:ascii="Times New Roman" w:hAnsi="Times New Roman"/>
          <w:szCs w:val="28"/>
          <w:lang w:val="az-Latn-AZ"/>
        </w:rPr>
        <w:t>tətbiq</w:t>
      </w:r>
      <w:r w:rsidRPr="006F64E8">
        <w:rPr>
          <w:rFonts w:ascii="Times New Roman" w:hAnsi="Times New Roman"/>
          <w:szCs w:val="28"/>
          <w:lang w:val="az-Latn-AZ"/>
        </w:rPr>
        <w:t xml:space="preserve"> </w:t>
      </w:r>
      <w:r w:rsidRPr="00172C9F">
        <w:rPr>
          <w:rFonts w:ascii="Times New Roman" w:hAnsi="Times New Roman"/>
          <w:szCs w:val="28"/>
          <w:lang w:val="az-Latn-AZ"/>
        </w:rPr>
        <w:t>edilməsini</w:t>
      </w:r>
      <w:r w:rsidRPr="006F64E8">
        <w:rPr>
          <w:rFonts w:ascii="Times New Roman" w:hAnsi="Times New Roman"/>
          <w:szCs w:val="28"/>
          <w:lang w:val="az-Latn-AZ"/>
        </w:rPr>
        <w:t xml:space="preserve"> </w:t>
      </w:r>
      <w:r w:rsidRPr="00172C9F">
        <w:rPr>
          <w:rFonts w:ascii="Times New Roman" w:hAnsi="Times New Roman"/>
          <w:szCs w:val="28"/>
          <w:lang w:val="az-Latn-AZ"/>
        </w:rPr>
        <w:t>zəruri</w:t>
      </w:r>
      <w:r w:rsidRPr="006F64E8">
        <w:rPr>
          <w:rFonts w:ascii="Times New Roman" w:hAnsi="Times New Roman"/>
          <w:szCs w:val="28"/>
          <w:lang w:val="az-Latn-AZ"/>
        </w:rPr>
        <w:t xml:space="preserve"> </w:t>
      </w:r>
      <w:r w:rsidRPr="00172C9F">
        <w:rPr>
          <w:rFonts w:ascii="Times New Roman" w:hAnsi="Times New Roman"/>
          <w:szCs w:val="28"/>
          <w:lang w:val="az-Latn-AZ"/>
        </w:rPr>
        <w:t>edən</w:t>
      </w:r>
      <w:r w:rsidRPr="006F64E8">
        <w:rPr>
          <w:rFonts w:ascii="Times New Roman" w:hAnsi="Times New Roman"/>
          <w:szCs w:val="28"/>
          <w:lang w:val="az-Latn-AZ"/>
        </w:rPr>
        <w:t xml:space="preserve"> </w:t>
      </w:r>
      <w:r w:rsidRPr="00172C9F">
        <w:rPr>
          <w:rFonts w:ascii="Times New Roman" w:hAnsi="Times New Roman"/>
          <w:szCs w:val="28"/>
          <w:lang w:val="az-Latn-AZ"/>
        </w:rPr>
        <w:t>ən</w:t>
      </w:r>
      <w:r w:rsidRPr="006F64E8">
        <w:rPr>
          <w:rFonts w:ascii="Times New Roman" w:hAnsi="Times New Roman"/>
          <w:szCs w:val="28"/>
          <w:lang w:val="az-Latn-AZ"/>
        </w:rPr>
        <w:t xml:space="preserve"> </w:t>
      </w:r>
      <w:r w:rsidRPr="00172C9F">
        <w:rPr>
          <w:rFonts w:ascii="Times New Roman" w:hAnsi="Times New Roman"/>
          <w:szCs w:val="28"/>
          <w:lang w:val="az-Latn-AZ"/>
        </w:rPr>
        <w:t>mühüm</w:t>
      </w:r>
      <w:r w:rsidRPr="006F64E8">
        <w:rPr>
          <w:rFonts w:ascii="Times New Roman" w:hAnsi="Times New Roman"/>
          <w:szCs w:val="28"/>
          <w:lang w:val="az-Latn-AZ"/>
        </w:rPr>
        <w:t xml:space="preserve"> </w:t>
      </w:r>
      <w:r w:rsidRPr="00172C9F">
        <w:rPr>
          <w:rFonts w:ascii="Times New Roman" w:hAnsi="Times New Roman"/>
          <w:szCs w:val="28"/>
          <w:lang w:val="az-Latn-AZ"/>
        </w:rPr>
        <w:t>amildir</w:t>
      </w:r>
      <w:r w:rsidRPr="006F64E8">
        <w:rPr>
          <w:rFonts w:ascii="Times New Roman" w:hAnsi="Times New Roman"/>
          <w:lang w:val="az-Latn-AZ"/>
        </w:rPr>
        <w:t>.</w:t>
      </w:r>
    </w:p>
    <w:p w:rsidR="00DD0A77" w:rsidRPr="006F64E8" w:rsidRDefault="00DD0A77" w:rsidP="00D30FB9">
      <w:pPr>
        <w:pStyle w:val="ab"/>
        <w:spacing w:line="360" w:lineRule="auto"/>
        <w:rPr>
          <w:rFonts w:ascii="Times New Roman" w:hAnsi="Times New Roman"/>
          <w:color w:val="FF0000"/>
          <w:szCs w:val="28"/>
          <w:lang w:val="az-Latn-AZ"/>
        </w:rPr>
      </w:pPr>
      <w:r w:rsidRPr="00172C9F">
        <w:rPr>
          <w:rFonts w:ascii="Times New Roman" w:hAnsi="Times New Roman"/>
          <w:szCs w:val="28"/>
          <w:lang w:val="az-Latn-AZ"/>
        </w:rPr>
        <w:t>Aydındır</w:t>
      </w:r>
      <w:r w:rsidRPr="006F64E8">
        <w:rPr>
          <w:rFonts w:ascii="Times New Roman" w:hAnsi="Times New Roman"/>
          <w:szCs w:val="28"/>
          <w:lang w:val="az-Latn-AZ"/>
        </w:rPr>
        <w:t xml:space="preserve"> </w:t>
      </w:r>
      <w:r w:rsidRPr="00172C9F">
        <w:rPr>
          <w:rFonts w:ascii="Times New Roman" w:hAnsi="Times New Roman"/>
          <w:szCs w:val="28"/>
          <w:lang w:val="az-Latn-AZ"/>
        </w:rPr>
        <w:t>ki</w:t>
      </w:r>
      <w:r w:rsidRPr="006F64E8">
        <w:rPr>
          <w:rFonts w:ascii="Times New Roman" w:hAnsi="Times New Roman"/>
          <w:szCs w:val="28"/>
          <w:lang w:val="az-Latn-AZ"/>
        </w:rPr>
        <w:t xml:space="preserve">, </w:t>
      </w:r>
      <w:r w:rsidRPr="00172C9F">
        <w:rPr>
          <w:rFonts w:ascii="Times New Roman" w:hAnsi="Times New Roman"/>
          <w:szCs w:val="28"/>
          <w:lang w:val="az-Latn-AZ"/>
        </w:rPr>
        <w:t>müasir</w:t>
      </w:r>
      <w:r w:rsidRPr="006F64E8">
        <w:rPr>
          <w:rFonts w:ascii="Times New Roman" w:hAnsi="Times New Roman"/>
          <w:szCs w:val="28"/>
          <w:lang w:val="az-Latn-AZ"/>
        </w:rPr>
        <w:t xml:space="preserve"> </w:t>
      </w:r>
      <w:r w:rsidRPr="00172C9F">
        <w:rPr>
          <w:rFonts w:ascii="Times New Roman" w:hAnsi="Times New Roman"/>
          <w:szCs w:val="28"/>
          <w:lang w:val="az-Latn-AZ"/>
        </w:rPr>
        <w:t>iqtisadi</w:t>
      </w:r>
      <w:r w:rsidRPr="006F64E8">
        <w:rPr>
          <w:rFonts w:ascii="Times New Roman" w:hAnsi="Times New Roman"/>
          <w:szCs w:val="28"/>
          <w:lang w:val="az-Latn-AZ"/>
        </w:rPr>
        <w:t xml:space="preserve"> </w:t>
      </w:r>
      <w:r w:rsidRPr="00172C9F">
        <w:rPr>
          <w:rFonts w:ascii="Times New Roman" w:hAnsi="Times New Roman"/>
          <w:szCs w:val="28"/>
          <w:lang w:val="az-Latn-AZ"/>
        </w:rPr>
        <w:t>şəraitdə</w:t>
      </w:r>
      <w:r w:rsidRPr="006F64E8">
        <w:rPr>
          <w:rFonts w:ascii="Times New Roman" w:hAnsi="Times New Roman"/>
          <w:szCs w:val="28"/>
          <w:lang w:val="az-Latn-AZ"/>
        </w:rPr>
        <w:t xml:space="preserve"> </w:t>
      </w:r>
      <w:r w:rsidRPr="00172C9F">
        <w:rPr>
          <w:rFonts w:ascii="Times New Roman" w:hAnsi="Times New Roman"/>
          <w:szCs w:val="28"/>
          <w:lang w:val="az-Latn-AZ"/>
        </w:rPr>
        <w:t>istehsalın</w:t>
      </w:r>
      <w:r w:rsidRPr="006F64E8">
        <w:rPr>
          <w:rFonts w:ascii="Times New Roman" w:hAnsi="Times New Roman"/>
          <w:szCs w:val="28"/>
          <w:lang w:val="az-Latn-AZ"/>
        </w:rPr>
        <w:t xml:space="preserve"> </w:t>
      </w:r>
      <w:r w:rsidRPr="00172C9F">
        <w:rPr>
          <w:rFonts w:ascii="Times New Roman" w:hAnsi="Times New Roman"/>
          <w:szCs w:val="28"/>
          <w:lang w:val="az-Latn-AZ"/>
        </w:rPr>
        <w:t>ixtisaslaşma</w:t>
      </w:r>
      <w:r w:rsidRPr="006F64E8">
        <w:rPr>
          <w:rFonts w:ascii="Times New Roman" w:hAnsi="Times New Roman"/>
          <w:szCs w:val="28"/>
          <w:lang w:val="az-Latn-AZ"/>
        </w:rPr>
        <w:t xml:space="preserve"> </w:t>
      </w:r>
      <w:r w:rsidRPr="00172C9F">
        <w:rPr>
          <w:rFonts w:ascii="Times New Roman" w:hAnsi="Times New Roman"/>
          <w:szCs w:val="28"/>
          <w:lang w:val="az-Latn-AZ"/>
        </w:rPr>
        <w:t>səviyyəsi</w:t>
      </w:r>
      <w:r w:rsidRPr="006F64E8">
        <w:rPr>
          <w:rFonts w:ascii="Times New Roman" w:hAnsi="Times New Roman"/>
          <w:szCs w:val="28"/>
          <w:lang w:val="az-Latn-AZ"/>
        </w:rPr>
        <w:t xml:space="preserve"> </w:t>
      </w:r>
      <w:r w:rsidRPr="00172C9F">
        <w:rPr>
          <w:rFonts w:ascii="Times New Roman" w:hAnsi="Times New Roman"/>
          <w:szCs w:val="28"/>
          <w:lang w:val="az-Latn-AZ"/>
        </w:rPr>
        <w:t>nə</w:t>
      </w:r>
      <w:r w:rsidRPr="006F64E8">
        <w:rPr>
          <w:rFonts w:ascii="Times New Roman" w:hAnsi="Times New Roman"/>
          <w:szCs w:val="28"/>
          <w:lang w:val="az-Latn-AZ"/>
        </w:rPr>
        <w:t xml:space="preserve"> </w:t>
      </w:r>
      <w:r w:rsidRPr="00172C9F">
        <w:rPr>
          <w:rFonts w:ascii="Times New Roman" w:hAnsi="Times New Roman"/>
          <w:szCs w:val="28"/>
          <w:lang w:val="az-Latn-AZ"/>
        </w:rPr>
        <w:t>qədər</w:t>
      </w:r>
      <w:r w:rsidRPr="006F64E8">
        <w:rPr>
          <w:rFonts w:ascii="Times New Roman" w:hAnsi="Times New Roman"/>
          <w:szCs w:val="28"/>
          <w:lang w:val="az-Latn-AZ"/>
        </w:rPr>
        <w:t xml:space="preserve"> </w:t>
      </w:r>
      <w:r w:rsidRPr="00172C9F">
        <w:rPr>
          <w:rFonts w:ascii="Times New Roman" w:hAnsi="Times New Roman"/>
          <w:szCs w:val="28"/>
          <w:lang w:val="az-Latn-AZ"/>
        </w:rPr>
        <w:t>yüksək</w:t>
      </w:r>
      <w:r w:rsidRPr="006F64E8">
        <w:rPr>
          <w:rFonts w:ascii="Times New Roman" w:hAnsi="Times New Roman"/>
          <w:szCs w:val="28"/>
          <w:lang w:val="az-Latn-AZ"/>
        </w:rPr>
        <w:t xml:space="preserve"> </w:t>
      </w:r>
      <w:r w:rsidRPr="00172C9F">
        <w:rPr>
          <w:rFonts w:ascii="Times New Roman" w:hAnsi="Times New Roman"/>
          <w:szCs w:val="28"/>
          <w:lang w:val="az-Latn-AZ"/>
        </w:rPr>
        <w:t>olarsa</w:t>
      </w:r>
      <w:r w:rsidRPr="006F64E8">
        <w:rPr>
          <w:rFonts w:ascii="Times New Roman" w:hAnsi="Times New Roman"/>
          <w:szCs w:val="28"/>
          <w:lang w:val="az-Latn-AZ"/>
        </w:rPr>
        <w:t xml:space="preserve">, </w:t>
      </w:r>
      <w:r w:rsidRPr="00172C9F">
        <w:rPr>
          <w:rFonts w:ascii="Times New Roman" w:hAnsi="Times New Roman"/>
          <w:szCs w:val="28"/>
          <w:lang w:val="az-Latn-AZ"/>
        </w:rPr>
        <w:t>bu</w:t>
      </w:r>
      <w:r w:rsidRPr="006F64E8">
        <w:rPr>
          <w:rFonts w:ascii="Times New Roman" w:hAnsi="Times New Roman"/>
          <w:szCs w:val="28"/>
          <w:lang w:val="az-Latn-AZ"/>
        </w:rPr>
        <w:t xml:space="preserve"> </w:t>
      </w:r>
      <w:r w:rsidRPr="00172C9F">
        <w:rPr>
          <w:rFonts w:ascii="Times New Roman" w:hAnsi="Times New Roman"/>
          <w:szCs w:val="28"/>
          <w:lang w:val="az-Latn-AZ"/>
        </w:rPr>
        <w:t>müəssisə</w:t>
      </w:r>
      <w:r w:rsidRPr="006F64E8">
        <w:rPr>
          <w:rFonts w:ascii="Times New Roman" w:hAnsi="Times New Roman"/>
          <w:szCs w:val="28"/>
          <w:lang w:val="az-Latn-AZ"/>
        </w:rPr>
        <w:t xml:space="preserve"> </w:t>
      </w:r>
      <w:r w:rsidRPr="00172C9F">
        <w:rPr>
          <w:rFonts w:ascii="Times New Roman" w:hAnsi="Times New Roman"/>
          <w:szCs w:val="28"/>
          <w:lang w:val="az-Latn-AZ"/>
        </w:rPr>
        <w:t>üçün</w:t>
      </w:r>
      <w:r w:rsidRPr="006F64E8">
        <w:rPr>
          <w:rFonts w:ascii="Times New Roman" w:hAnsi="Times New Roman"/>
          <w:szCs w:val="28"/>
          <w:lang w:val="az-Latn-AZ"/>
        </w:rPr>
        <w:t xml:space="preserve"> </w:t>
      </w:r>
      <w:r w:rsidRPr="00172C9F">
        <w:rPr>
          <w:rFonts w:ascii="Times New Roman" w:hAnsi="Times New Roman"/>
          <w:szCs w:val="28"/>
          <w:lang w:val="az-Latn-AZ"/>
        </w:rPr>
        <w:t>bir</w:t>
      </w:r>
      <w:r w:rsidRPr="006F64E8">
        <w:rPr>
          <w:rFonts w:ascii="Times New Roman" w:hAnsi="Times New Roman"/>
          <w:szCs w:val="28"/>
          <w:lang w:val="az-Latn-AZ"/>
        </w:rPr>
        <w:t xml:space="preserve"> </w:t>
      </w:r>
      <w:r w:rsidRPr="00172C9F">
        <w:rPr>
          <w:rFonts w:ascii="Times New Roman" w:hAnsi="Times New Roman"/>
          <w:szCs w:val="28"/>
          <w:lang w:val="az-Latn-AZ"/>
        </w:rPr>
        <w:t>o</w:t>
      </w:r>
      <w:r w:rsidRPr="006F64E8">
        <w:rPr>
          <w:rFonts w:ascii="Times New Roman" w:hAnsi="Times New Roman"/>
          <w:szCs w:val="28"/>
          <w:lang w:val="az-Latn-AZ"/>
        </w:rPr>
        <w:t xml:space="preserve"> </w:t>
      </w:r>
      <w:r w:rsidRPr="00172C9F">
        <w:rPr>
          <w:rFonts w:ascii="Times New Roman" w:hAnsi="Times New Roman"/>
          <w:szCs w:val="28"/>
          <w:lang w:val="az-Latn-AZ"/>
        </w:rPr>
        <w:t>qədər</w:t>
      </w:r>
      <w:r w:rsidRPr="006F64E8">
        <w:rPr>
          <w:rFonts w:ascii="Times New Roman" w:hAnsi="Times New Roman"/>
          <w:szCs w:val="28"/>
          <w:lang w:val="az-Latn-AZ"/>
        </w:rPr>
        <w:t xml:space="preserve"> </w:t>
      </w:r>
      <w:r w:rsidRPr="00172C9F">
        <w:rPr>
          <w:rFonts w:ascii="Times New Roman" w:hAnsi="Times New Roman"/>
          <w:szCs w:val="28"/>
          <w:lang w:val="az-Latn-AZ"/>
        </w:rPr>
        <w:t>yaxşıdır</w:t>
      </w:r>
      <w:r w:rsidRPr="006F64E8">
        <w:rPr>
          <w:rFonts w:ascii="Times New Roman" w:hAnsi="Times New Roman"/>
          <w:szCs w:val="28"/>
          <w:lang w:val="az-Latn-AZ"/>
        </w:rPr>
        <w:t xml:space="preserve">. </w:t>
      </w:r>
      <w:r w:rsidRPr="00172C9F">
        <w:rPr>
          <w:rFonts w:ascii="Times New Roman" w:hAnsi="Times New Roman"/>
          <w:szCs w:val="28"/>
          <w:lang w:val="az-Latn-AZ"/>
        </w:rPr>
        <w:t>Lakin</w:t>
      </w:r>
      <w:r w:rsidRPr="006F64E8">
        <w:rPr>
          <w:rFonts w:ascii="Times New Roman" w:hAnsi="Times New Roman"/>
          <w:szCs w:val="28"/>
          <w:lang w:val="az-Latn-AZ"/>
        </w:rPr>
        <w:t xml:space="preserve"> </w:t>
      </w:r>
      <w:r w:rsidRPr="00172C9F">
        <w:rPr>
          <w:rFonts w:ascii="Times New Roman" w:hAnsi="Times New Roman"/>
          <w:szCs w:val="28"/>
          <w:lang w:val="az-Latn-AZ"/>
        </w:rPr>
        <w:t>əsas</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sferasında</w:t>
      </w:r>
      <w:r w:rsidRPr="006F64E8">
        <w:rPr>
          <w:rFonts w:ascii="Times New Roman" w:hAnsi="Times New Roman"/>
          <w:szCs w:val="28"/>
          <w:lang w:val="az-Latn-AZ"/>
        </w:rPr>
        <w:t xml:space="preserve"> </w:t>
      </w:r>
      <w:r w:rsidRPr="00172C9F">
        <w:rPr>
          <w:rFonts w:ascii="Times New Roman" w:hAnsi="Times New Roman"/>
          <w:szCs w:val="28"/>
          <w:lang w:val="az-Latn-AZ"/>
        </w:rPr>
        <w:t>yerinə</w:t>
      </w:r>
      <w:r w:rsidRPr="006F64E8">
        <w:rPr>
          <w:rFonts w:ascii="Times New Roman" w:hAnsi="Times New Roman"/>
          <w:szCs w:val="28"/>
          <w:lang w:val="az-Latn-AZ"/>
        </w:rPr>
        <w:t xml:space="preserve"> </w:t>
      </w:r>
      <w:r w:rsidRPr="00172C9F">
        <w:rPr>
          <w:rFonts w:ascii="Times New Roman" w:hAnsi="Times New Roman"/>
          <w:szCs w:val="28"/>
          <w:lang w:val="az-Latn-AZ"/>
        </w:rPr>
        <w:t>yetirilən</w:t>
      </w:r>
      <w:r w:rsidRPr="006F64E8">
        <w:rPr>
          <w:rFonts w:ascii="Times New Roman" w:hAnsi="Times New Roman"/>
          <w:szCs w:val="28"/>
          <w:lang w:val="az-Latn-AZ"/>
        </w:rPr>
        <w:t xml:space="preserve"> </w:t>
      </w:r>
      <w:r w:rsidRPr="00172C9F">
        <w:rPr>
          <w:rFonts w:ascii="Times New Roman" w:hAnsi="Times New Roman"/>
          <w:szCs w:val="28"/>
          <w:lang w:val="az-Latn-AZ"/>
        </w:rPr>
        <w:t>əksər</w:t>
      </w:r>
      <w:r w:rsidRPr="006F64E8">
        <w:rPr>
          <w:rFonts w:ascii="Times New Roman" w:hAnsi="Times New Roman"/>
          <w:szCs w:val="28"/>
          <w:lang w:val="az-Latn-AZ"/>
        </w:rPr>
        <w:t xml:space="preserve"> </w:t>
      </w:r>
      <w:r w:rsidRPr="00172C9F">
        <w:rPr>
          <w:rFonts w:ascii="Times New Roman" w:hAnsi="Times New Roman"/>
          <w:szCs w:val="28"/>
          <w:lang w:val="az-Latn-AZ"/>
        </w:rPr>
        <w:t>logistik</w:t>
      </w:r>
      <w:r w:rsidRPr="006F64E8">
        <w:rPr>
          <w:rFonts w:ascii="Times New Roman" w:hAnsi="Times New Roman"/>
          <w:szCs w:val="28"/>
          <w:lang w:val="az-Latn-AZ"/>
        </w:rPr>
        <w:t xml:space="preserve"> </w:t>
      </w:r>
      <w:r w:rsidRPr="00172C9F">
        <w:rPr>
          <w:rFonts w:ascii="Times New Roman" w:hAnsi="Times New Roman"/>
          <w:szCs w:val="28"/>
          <w:lang w:val="az-Latn-AZ"/>
        </w:rPr>
        <w:t>əməliyyatlar</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əməliyyatlarının</w:t>
      </w:r>
      <w:r w:rsidRPr="006F64E8">
        <w:rPr>
          <w:rFonts w:ascii="Times New Roman" w:hAnsi="Times New Roman"/>
          <w:szCs w:val="28"/>
          <w:lang w:val="az-Latn-AZ"/>
        </w:rPr>
        <w:t xml:space="preserve"> </w:t>
      </w:r>
      <w:r w:rsidRPr="00172C9F">
        <w:rPr>
          <w:rFonts w:ascii="Times New Roman" w:hAnsi="Times New Roman"/>
          <w:szCs w:val="28"/>
          <w:lang w:val="az-Latn-AZ"/>
        </w:rPr>
        <w:t>tərkib</w:t>
      </w:r>
      <w:r w:rsidRPr="006F64E8">
        <w:rPr>
          <w:rFonts w:ascii="Times New Roman" w:hAnsi="Times New Roman"/>
          <w:szCs w:val="28"/>
          <w:lang w:val="az-Latn-AZ"/>
        </w:rPr>
        <w:t xml:space="preserve"> </w:t>
      </w:r>
      <w:r w:rsidRPr="00172C9F">
        <w:rPr>
          <w:rFonts w:ascii="Times New Roman" w:hAnsi="Times New Roman"/>
          <w:szCs w:val="28"/>
          <w:lang w:val="az-Latn-AZ"/>
        </w:rPr>
        <w:t>hissəsi</w:t>
      </w:r>
      <w:r w:rsidRPr="006F64E8">
        <w:rPr>
          <w:rFonts w:ascii="Times New Roman" w:hAnsi="Times New Roman"/>
          <w:szCs w:val="28"/>
          <w:lang w:val="az-Latn-AZ"/>
        </w:rPr>
        <w:t xml:space="preserve"> </w:t>
      </w:r>
      <w:r w:rsidRPr="00172C9F">
        <w:rPr>
          <w:rFonts w:ascii="Times New Roman" w:hAnsi="Times New Roman"/>
          <w:szCs w:val="28"/>
          <w:lang w:val="az-Latn-AZ"/>
        </w:rPr>
        <w:t>olmasına</w:t>
      </w:r>
      <w:r w:rsidRPr="006F64E8">
        <w:rPr>
          <w:rFonts w:ascii="Times New Roman" w:hAnsi="Times New Roman"/>
          <w:szCs w:val="28"/>
          <w:lang w:val="az-Latn-AZ"/>
        </w:rPr>
        <w:t xml:space="preserve"> </w:t>
      </w:r>
      <w:r w:rsidRPr="00172C9F">
        <w:rPr>
          <w:rFonts w:ascii="Times New Roman" w:hAnsi="Times New Roman"/>
          <w:szCs w:val="28"/>
          <w:lang w:val="az-Latn-AZ"/>
        </w:rPr>
        <w:t>baxmayaraq</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əməliyyatları</w:t>
      </w:r>
      <w:r w:rsidRPr="006F64E8">
        <w:rPr>
          <w:rFonts w:ascii="Times New Roman" w:hAnsi="Times New Roman"/>
          <w:szCs w:val="28"/>
          <w:lang w:val="az-Latn-AZ"/>
        </w:rPr>
        <w:t xml:space="preserve"> </w:t>
      </w:r>
      <w:r w:rsidRPr="00172C9F">
        <w:rPr>
          <w:rFonts w:ascii="Times New Roman" w:hAnsi="Times New Roman"/>
          <w:szCs w:val="28"/>
          <w:lang w:val="az-Latn-AZ"/>
        </w:rPr>
        <w:t>kompleksində</w:t>
      </w:r>
      <w:r w:rsidRPr="006F64E8">
        <w:rPr>
          <w:rFonts w:ascii="Times New Roman" w:hAnsi="Times New Roman"/>
          <w:szCs w:val="28"/>
          <w:lang w:val="az-Latn-AZ"/>
        </w:rPr>
        <w:t xml:space="preserve"> </w:t>
      </w:r>
      <w:r w:rsidRPr="00172C9F">
        <w:rPr>
          <w:rFonts w:ascii="Times New Roman" w:hAnsi="Times New Roman"/>
          <w:szCs w:val="28"/>
          <w:lang w:val="az-Latn-AZ"/>
        </w:rPr>
        <w:t>bir</w:t>
      </w:r>
      <w:r w:rsidRPr="006F64E8">
        <w:rPr>
          <w:rFonts w:ascii="Times New Roman" w:hAnsi="Times New Roman"/>
          <w:szCs w:val="28"/>
          <w:lang w:val="az-Latn-AZ"/>
        </w:rPr>
        <w:t xml:space="preserve"> </w:t>
      </w:r>
      <w:r w:rsidRPr="00172C9F">
        <w:rPr>
          <w:rFonts w:ascii="Times New Roman" w:hAnsi="Times New Roman"/>
          <w:szCs w:val="28"/>
          <w:lang w:val="az-Latn-AZ"/>
        </w:rPr>
        <w:t>o</w:t>
      </w:r>
      <w:r w:rsidRPr="006F64E8">
        <w:rPr>
          <w:rFonts w:ascii="Times New Roman" w:hAnsi="Times New Roman"/>
          <w:szCs w:val="28"/>
          <w:lang w:val="az-Latn-AZ"/>
        </w:rPr>
        <w:t xml:space="preserve"> </w:t>
      </w:r>
      <w:r w:rsidRPr="00172C9F">
        <w:rPr>
          <w:rFonts w:ascii="Times New Roman" w:hAnsi="Times New Roman"/>
          <w:szCs w:val="28"/>
          <w:lang w:val="az-Latn-AZ"/>
        </w:rPr>
        <w:t>qədər</w:t>
      </w:r>
      <w:r w:rsidRPr="006F64E8">
        <w:rPr>
          <w:rFonts w:ascii="Times New Roman" w:hAnsi="Times New Roman"/>
          <w:szCs w:val="28"/>
          <w:lang w:val="az-Latn-AZ"/>
        </w:rPr>
        <w:t xml:space="preserve"> </w:t>
      </w:r>
      <w:r w:rsidRPr="00172C9F">
        <w:rPr>
          <w:rFonts w:ascii="Times New Roman" w:hAnsi="Times New Roman"/>
          <w:szCs w:val="28"/>
          <w:lang w:val="az-Latn-AZ"/>
        </w:rPr>
        <w:t>də</w:t>
      </w:r>
      <w:r w:rsidRPr="006F64E8">
        <w:rPr>
          <w:rFonts w:ascii="Times New Roman" w:hAnsi="Times New Roman"/>
          <w:szCs w:val="28"/>
          <w:lang w:val="az-Latn-AZ"/>
        </w:rPr>
        <w:t xml:space="preserve"> </w:t>
      </w:r>
      <w:r w:rsidRPr="00172C9F">
        <w:rPr>
          <w:rFonts w:ascii="Times New Roman" w:hAnsi="Times New Roman"/>
          <w:szCs w:val="28"/>
          <w:lang w:val="az-Latn-AZ"/>
        </w:rPr>
        <w:t>tələb</w:t>
      </w:r>
      <w:r w:rsidRPr="006F64E8">
        <w:rPr>
          <w:rFonts w:ascii="Times New Roman" w:hAnsi="Times New Roman"/>
          <w:szCs w:val="28"/>
          <w:lang w:val="az-Latn-AZ"/>
        </w:rPr>
        <w:t xml:space="preserve"> </w:t>
      </w:r>
      <w:r w:rsidRPr="00172C9F">
        <w:rPr>
          <w:rFonts w:ascii="Times New Roman" w:hAnsi="Times New Roman"/>
          <w:szCs w:val="28"/>
          <w:lang w:val="az-Latn-AZ"/>
        </w:rPr>
        <w:t>olunan</w:t>
      </w:r>
      <w:r w:rsidRPr="006F64E8">
        <w:rPr>
          <w:rFonts w:ascii="Times New Roman" w:hAnsi="Times New Roman"/>
          <w:szCs w:val="28"/>
          <w:lang w:val="az-Latn-AZ"/>
        </w:rPr>
        <w:t xml:space="preserve"> </w:t>
      </w:r>
      <w:r w:rsidRPr="00172C9F">
        <w:rPr>
          <w:rFonts w:ascii="Times New Roman" w:hAnsi="Times New Roman"/>
          <w:szCs w:val="28"/>
          <w:lang w:val="az-Latn-AZ"/>
        </w:rPr>
        <w:t>səviyyədə</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Pr>
          <w:rFonts w:ascii="Times New Roman" w:hAnsi="Times New Roman"/>
          <w:szCs w:val="28"/>
          <w:lang w:val="az-Latn-AZ"/>
        </w:rPr>
        <w:t>dərəc</w:t>
      </w:r>
      <w:r w:rsidRPr="00172C9F">
        <w:rPr>
          <w:rFonts w:ascii="Times New Roman" w:hAnsi="Times New Roman"/>
          <w:szCs w:val="28"/>
          <w:lang w:val="az-Latn-AZ"/>
        </w:rPr>
        <w:t>ədə</w:t>
      </w:r>
      <w:r w:rsidRPr="006F64E8">
        <w:rPr>
          <w:rFonts w:ascii="Times New Roman" w:hAnsi="Times New Roman"/>
          <w:szCs w:val="28"/>
          <w:lang w:val="az-Latn-AZ"/>
        </w:rPr>
        <w:t xml:space="preserve"> </w:t>
      </w:r>
      <w:r w:rsidRPr="00172C9F">
        <w:rPr>
          <w:rFonts w:ascii="Times New Roman" w:hAnsi="Times New Roman"/>
          <w:szCs w:val="28"/>
          <w:lang w:val="az-Latn-AZ"/>
        </w:rPr>
        <w:t>nəzərə</w:t>
      </w:r>
      <w:r w:rsidRPr="006F64E8">
        <w:rPr>
          <w:rFonts w:ascii="Times New Roman" w:hAnsi="Times New Roman"/>
          <w:szCs w:val="28"/>
          <w:lang w:val="az-Latn-AZ"/>
        </w:rPr>
        <w:t xml:space="preserve"> </w:t>
      </w:r>
      <w:r w:rsidRPr="00172C9F">
        <w:rPr>
          <w:rFonts w:ascii="Times New Roman" w:hAnsi="Times New Roman"/>
          <w:szCs w:val="28"/>
          <w:lang w:val="az-Latn-AZ"/>
        </w:rPr>
        <w:t>çarpmır</w:t>
      </w:r>
      <w:r w:rsidRPr="006F64E8">
        <w:rPr>
          <w:rFonts w:ascii="Times New Roman" w:hAnsi="Times New Roman"/>
          <w:szCs w:val="28"/>
          <w:lang w:val="az-Latn-AZ"/>
        </w:rPr>
        <w:t xml:space="preserve">. </w:t>
      </w:r>
      <w:r w:rsidRPr="00172C9F">
        <w:rPr>
          <w:rFonts w:ascii="Times New Roman" w:hAnsi="Times New Roman"/>
          <w:szCs w:val="28"/>
          <w:lang w:val="az-Latn-AZ"/>
        </w:rPr>
        <w:t>Bu</w:t>
      </w:r>
      <w:r w:rsidRPr="006F64E8">
        <w:rPr>
          <w:rFonts w:ascii="Times New Roman" w:hAnsi="Times New Roman"/>
          <w:szCs w:val="28"/>
          <w:lang w:val="az-Latn-AZ"/>
        </w:rPr>
        <w:t xml:space="preserve"> </w:t>
      </w:r>
      <w:r w:rsidRPr="00172C9F">
        <w:rPr>
          <w:rFonts w:ascii="Times New Roman" w:hAnsi="Times New Roman"/>
          <w:szCs w:val="28"/>
          <w:lang w:val="az-Latn-AZ"/>
        </w:rPr>
        <w:t>isə</w:t>
      </w:r>
      <w:r w:rsidRPr="006F64E8">
        <w:rPr>
          <w:rFonts w:ascii="Times New Roman" w:hAnsi="Times New Roman"/>
          <w:szCs w:val="28"/>
          <w:lang w:val="az-Latn-AZ"/>
        </w:rPr>
        <w:t xml:space="preserve"> </w:t>
      </w:r>
      <w:r w:rsidRPr="00172C9F">
        <w:rPr>
          <w:rFonts w:ascii="Times New Roman" w:hAnsi="Times New Roman"/>
          <w:szCs w:val="28"/>
          <w:lang w:val="az-Latn-AZ"/>
        </w:rPr>
        <w:t>bilavasitə</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proses</w:t>
      </w:r>
      <w:r>
        <w:rPr>
          <w:rFonts w:ascii="Times New Roman" w:hAnsi="Times New Roman"/>
          <w:szCs w:val="28"/>
          <w:lang w:val="az-Latn-AZ"/>
        </w:rPr>
        <w:t>-</w:t>
      </w:r>
      <w:r w:rsidRPr="00172C9F">
        <w:rPr>
          <w:rFonts w:ascii="Times New Roman" w:hAnsi="Times New Roman"/>
          <w:szCs w:val="28"/>
          <w:lang w:val="az-Latn-AZ"/>
        </w:rPr>
        <w:lastRenderedPageBreak/>
        <w:t>lərinin</w:t>
      </w:r>
      <w:r w:rsidRPr="006F64E8">
        <w:rPr>
          <w:rFonts w:ascii="Times New Roman" w:hAnsi="Times New Roman"/>
          <w:szCs w:val="28"/>
          <w:lang w:val="az-Latn-AZ"/>
        </w:rPr>
        <w:t xml:space="preserve"> </w:t>
      </w:r>
      <w:r w:rsidRPr="00172C9F">
        <w:rPr>
          <w:rFonts w:ascii="Times New Roman" w:hAnsi="Times New Roman"/>
          <w:szCs w:val="28"/>
          <w:lang w:val="az-Latn-AZ"/>
        </w:rPr>
        <w:t>təşkil</w:t>
      </w:r>
      <w:r w:rsidRPr="006F64E8">
        <w:rPr>
          <w:rFonts w:ascii="Times New Roman" w:hAnsi="Times New Roman"/>
          <w:szCs w:val="28"/>
          <w:lang w:val="az-Latn-AZ"/>
        </w:rPr>
        <w:t xml:space="preserve"> </w:t>
      </w:r>
      <w:r w:rsidRPr="00172C9F">
        <w:rPr>
          <w:rFonts w:ascii="Times New Roman" w:hAnsi="Times New Roman"/>
          <w:szCs w:val="28"/>
          <w:lang w:val="az-Latn-AZ"/>
        </w:rPr>
        <w:t>edilməsi</w:t>
      </w:r>
      <w:r w:rsidRPr="006F64E8">
        <w:rPr>
          <w:rFonts w:ascii="Times New Roman" w:hAnsi="Times New Roman"/>
          <w:szCs w:val="28"/>
          <w:lang w:val="az-Latn-AZ"/>
        </w:rPr>
        <w:t xml:space="preserve"> </w:t>
      </w:r>
      <w:r w:rsidRPr="00172C9F">
        <w:rPr>
          <w:rFonts w:ascii="Times New Roman" w:hAnsi="Times New Roman"/>
          <w:szCs w:val="28"/>
          <w:lang w:val="az-Latn-AZ"/>
        </w:rPr>
        <w:t>zamanı</w:t>
      </w:r>
      <w:r w:rsidRPr="006F64E8">
        <w:rPr>
          <w:rFonts w:ascii="Times New Roman" w:hAnsi="Times New Roman"/>
          <w:szCs w:val="28"/>
          <w:lang w:val="az-Latn-AZ"/>
        </w:rPr>
        <w:t xml:space="preserve"> </w:t>
      </w:r>
      <w:r w:rsidRPr="00172C9F">
        <w:rPr>
          <w:rFonts w:ascii="Times New Roman" w:hAnsi="Times New Roman"/>
          <w:szCs w:val="28"/>
          <w:lang w:val="az-Latn-AZ"/>
        </w:rPr>
        <w:t>i</w:t>
      </w:r>
      <w:r w:rsidR="00F61524">
        <w:rPr>
          <w:rFonts w:ascii="Times New Roman" w:hAnsi="Times New Roman"/>
          <w:szCs w:val="28"/>
          <w:lang w:val="az-Latn-AZ"/>
        </w:rPr>
        <w:t>c</w:t>
      </w:r>
      <w:r w:rsidRPr="00172C9F">
        <w:rPr>
          <w:rFonts w:ascii="Times New Roman" w:hAnsi="Times New Roman"/>
          <w:szCs w:val="28"/>
          <w:lang w:val="az-Latn-AZ"/>
        </w:rPr>
        <w:t>ra</w:t>
      </w:r>
      <w:r w:rsidRPr="006F64E8">
        <w:rPr>
          <w:rFonts w:ascii="Times New Roman" w:hAnsi="Times New Roman"/>
          <w:szCs w:val="28"/>
          <w:lang w:val="az-Latn-AZ"/>
        </w:rPr>
        <w:t xml:space="preserve"> </w:t>
      </w:r>
      <w:r w:rsidRPr="00172C9F">
        <w:rPr>
          <w:rFonts w:ascii="Times New Roman" w:hAnsi="Times New Roman"/>
          <w:szCs w:val="28"/>
          <w:lang w:val="az-Latn-AZ"/>
        </w:rPr>
        <w:t>edilən</w:t>
      </w:r>
      <w:r w:rsidRPr="006F64E8">
        <w:rPr>
          <w:rFonts w:ascii="Times New Roman" w:hAnsi="Times New Roman"/>
          <w:szCs w:val="28"/>
          <w:lang w:val="az-Latn-AZ"/>
        </w:rPr>
        <w:t xml:space="preserve"> </w:t>
      </w:r>
      <w:r w:rsidRPr="00172C9F">
        <w:rPr>
          <w:rFonts w:ascii="Times New Roman" w:hAnsi="Times New Roman"/>
          <w:szCs w:val="28"/>
          <w:lang w:val="az-Latn-AZ"/>
        </w:rPr>
        <w:t>müxtəlif</w:t>
      </w:r>
      <w:r w:rsidRPr="006F64E8">
        <w:rPr>
          <w:rFonts w:ascii="Times New Roman" w:hAnsi="Times New Roman"/>
          <w:szCs w:val="28"/>
          <w:lang w:val="az-Latn-AZ"/>
        </w:rPr>
        <w:t xml:space="preserve"> </w:t>
      </w:r>
      <w:r w:rsidRPr="00172C9F">
        <w:rPr>
          <w:rFonts w:ascii="Times New Roman" w:hAnsi="Times New Roman"/>
          <w:szCs w:val="28"/>
          <w:lang w:val="az-Latn-AZ"/>
        </w:rPr>
        <w:t>səpkili</w:t>
      </w:r>
      <w:r w:rsidRPr="006F64E8">
        <w:rPr>
          <w:rFonts w:ascii="Times New Roman" w:hAnsi="Times New Roman"/>
          <w:szCs w:val="28"/>
          <w:lang w:val="az-Latn-AZ"/>
        </w:rPr>
        <w:t xml:space="preserve">, </w:t>
      </w:r>
      <w:r w:rsidRPr="00172C9F">
        <w:rPr>
          <w:rFonts w:ascii="Times New Roman" w:hAnsi="Times New Roman"/>
          <w:szCs w:val="28"/>
          <w:lang w:val="az-Latn-AZ"/>
        </w:rPr>
        <w:t>xarakterli</w:t>
      </w:r>
      <w:r w:rsidRPr="006F64E8">
        <w:rPr>
          <w:rFonts w:ascii="Times New Roman" w:hAnsi="Times New Roman"/>
          <w:szCs w:val="28"/>
          <w:lang w:val="az-Latn-AZ"/>
        </w:rPr>
        <w:t xml:space="preserve"> </w:t>
      </w:r>
      <w:r w:rsidRPr="00172C9F">
        <w:rPr>
          <w:rFonts w:ascii="Times New Roman" w:hAnsi="Times New Roman"/>
          <w:szCs w:val="28"/>
          <w:lang w:val="az-Latn-AZ"/>
        </w:rPr>
        <w:t>əməliyyatlara</w:t>
      </w:r>
      <w:r w:rsidRPr="006F64E8">
        <w:rPr>
          <w:rFonts w:ascii="Times New Roman" w:hAnsi="Times New Roman"/>
          <w:szCs w:val="28"/>
          <w:lang w:val="az-Latn-AZ"/>
        </w:rPr>
        <w:t xml:space="preserve"> </w:t>
      </w:r>
      <w:r w:rsidRPr="00172C9F">
        <w:rPr>
          <w:rFonts w:ascii="Times New Roman" w:hAnsi="Times New Roman"/>
          <w:szCs w:val="28"/>
          <w:lang w:val="az-Latn-AZ"/>
        </w:rPr>
        <w:t>diqqət</w:t>
      </w:r>
      <w:r w:rsidRPr="006F64E8">
        <w:rPr>
          <w:rFonts w:ascii="Times New Roman" w:hAnsi="Times New Roman"/>
          <w:szCs w:val="28"/>
          <w:lang w:val="az-Latn-AZ"/>
        </w:rPr>
        <w:t xml:space="preserve"> </w:t>
      </w:r>
      <w:r w:rsidRPr="00172C9F">
        <w:rPr>
          <w:rFonts w:ascii="Times New Roman" w:hAnsi="Times New Roman"/>
          <w:szCs w:val="28"/>
          <w:lang w:val="az-Latn-AZ"/>
        </w:rPr>
        <w:t>verilməsi</w:t>
      </w:r>
      <w:r w:rsidRPr="006F64E8">
        <w:rPr>
          <w:rFonts w:ascii="Times New Roman" w:hAnsi="Times New Roman"/>
          <w:szCs w:val="28"/>
          <w:lang w:val="az-Latn-AZ"/>
        </w:rPr>
        <w:t xml:space="preserve">, </w:t>
      </w:r>
      <w:r w:rsidRPr="00172C9F">
        <w:rPr>
          <w:rFonts w:ascii="Times New Roman" w:hAnsi="Times New Roman"/>
          <w:szCs w:val="28"/>
          <w:lang w:val="az-Latn-AZ"/>
        </w:rPr>
        <w:t>ümumi</w:t>
      </w:r>
      <w:r w:rsidRPr="006F64E8">
        <w:rPr>
          <w:rFonts w:ascii="Times New Roman" w:hAnsi="Times New Roman"/>
          <w:szCs w:val="28"/>
          <w:lang w:val="az-Latn-AZ"/>
        </w:rPr>
        <w:t xml:space="preserve"> </w:t>
      </w:r>
      <w:r w:rsidRPr="00172C9F">
        <w:rPr>
          <w:rFonts w:ascii="Times New Roman" w:hAnsi="Times New Roman"/>
          <w:szCs w:val="28"/>
          <w:lang w:val="az-Latn-AZ"/>
        </w:rPr>
        <w:t>logistik</w:t>
      </w:r>
      <w:r w:rsidRPr="006F64E8">
        <w:rPr>
          <w:rFonts w:ascii="Times New Roman" w:hAnsi="Times New Roman"/>
          <w:szCs w:val="28"/>
          <w:lang w:val="az-Latn-AZ"/>
        </w:rPr>
        <w:t xml:space="preserve"> </w:t>
      </w:r>
      <w:r w:rsidRPr="00172C9F">
        <w:rPr>
          <w:rFonts w:ascii="Times New Roman" w:hAnsi="Times New Roman"/>
          <w:szCs w:val="28"/>
          <w:lang w:val="az-Latn-AZ"/>
        </w:rPr>
        <w:t>sistemlərdə</w:t>
      </w:r>
      <w:r w:rsidRPr="006F64E8">
        <w:rPr>
          <w:rFonts w:ascii="Times New Roman" w:hAnsi="Times New Roman"/>
          <w:szCs w:val="28"/>
          <w:lang w:val="az-Latn-AZ"/>
        </w:rPr>
        <w:t xml:space="preserve"> </w:t>
      </w:r>
      <w:r w:rsidRPr="00172C9F">
        <w:rPr>
          <w:rFonts w:ascii="Times New Roman" w:hAnsi="Times New Roman"/>
          <w:szCs w:val="28"/>
          <w:lang w:val="az-Latn-AZ"/>
        </w:rPr>
        <w:t>onların</w:t>
      </w:r>
      <w:r w:rsidRPr="006F64E8">
        <w:rPr>
          <w:rFonts w:ascii="Times New Roman" w:hAnsi="Times New Roman"/>
          <w:szCs w:val="28"/>
          <w:lang w:val="az-Latn-AZ"/>
        </w:rPr>
        <w:t xml:space="preserve"> </w:t>
      </w:r>
      <w:r w:rsidRPr="00172C9F">
        <w:rPr>
          <w:rFonts w:ascii="Times New Roman" w:hAnsi="Times New Roman"/>
          <w:szCs w:val="28"/>
          <w:lang w:val="az-Latn-AZ"/>
        </w:rPr>
        <w:t>yerinin</w:t>
      </w:r>
      <w:r w:rsidRPr="006F64E8">
        <w:rPr>
          <w:rFonts w:ascii="Times New Roman" w:hAnsi="Times New Roman"/>
          <w:szCs w:val="28"/>
          <w:lang w:val="az-Latn-AZ"/>
        </w:rPr>
        <w:t xml:space="preserve"> </w:t>
      </w:r>
      <w:r w:rsidRPr="00172C9F">
        <w:rPr>
          <w:rFonts w:ascii="Times New Roman" w:hAnsi="Times New Roman"/>
          <w:szCs w:val="28"/>
          <w:lang w:val="az-Latn-AZ"/>
        </w:rPr>
        <w:t>dəqiq</w:t>
      </w:r>
      <w:r w:rsidRPr="006F64E8">
        <w:rPr>
          <w:rFonts w:ascii="Times New Roman" w:hAnsi="Times New Roman"/>
          <w:szCs w:val="28"/>
          <w:lang w:val="az-Latn-AZ"/>
        </w:rPr>
        <w:t xml:space="preserve"> </w:t>
      </w:r>
      <w:r w:rsidRPr="00172C9F">
        <w:rPr>
          <w:rFonts w:ascii="Times New Roman" w:hAnsi="Times New Roman"/>
          <w:szCs w:val="28"/>
          <w:lang w:val="az-Latn-AZ"/>
        </w:rPr>
        <w:t>müəyyənləş</w:t>
      </w:r>
      <w:r>
        <w:rPr>
          <w:rFonts w:ascii="Times New Roman" w:hAnsi="Times New Roman"/>
          <w:szCs w:val="28"/>
          <w:lang w:val="az-Latn-AZ"/>
        </w:rPr>
        <w:t>-</w:t>
      </w:r>
      <w:r w:rsidRPr="00172C9F">
        <w:rPr>
          <w:rFonts w:ascii="Times New Roman" w:hAnsi="Times New Roman"/>
          <w:szCs w:val="28"/>
          <w:lang w:val="az-Latn-AZ"/>
        </w:rPr>
        <w:t>dirilməsinin</w:t>
      </w:r>
      <w:r w:rsidRPr="006F64E8">
        <w:rPr>
          <w:rFonts w:ascii="Times New Roman" w:hAnsi="Times New Roman"/>
          <w:szCs w:val="28"/>
          <w:lang w:val="az-Latn-AZ"/>
        </w:rPr>
        <w:t xml:space="preserve"> </w:t>
      </w:r>
      <w:r>
        <w:rPr>
          <w:rFonts w:ascii="Times New Roman" w:hAnsi="Times New Roman"/>
          <w:szCs w:val="28"/>
          <w:lang w:val="az-Latn-AZ"/>
        </w:rPr>
        <w:t>nətic</w:t>
      </w:r>
      <w:r w:rsidRPr="00172C9F">
        <w:rPr>
          <w:rFonts w:ascii="Times New Roman" w:hAnsi="Times New Roman"/>
          <w:szCs w:val="28"/>
          <w:lang w:val="az-Latn-AZ"/>
        </w:rPr>
        <w:t>əsidir</w:t>
      </w:r>
      <w:r w:rsidRPr="006F64E8">
        <w:rPr>
          <w:rFonts w:ascii="Times New Roman" w:hAnsi="Times New Roman"/>
          <w:szCs w:val="28"/>
          <w:lang w:val="az-Latn-AZ"/>
        </w:rPr>
        <w:t>.</w:t>
      </w:r>
    </w:p>
    <w:p w:rsidR="00DD0A77" w:rsidRPr="006F64E8" w:rsidRDefault="00DD0A77" w:rsidP="00B4550A">
      <w:pPr>
        <w:pStyle w:val="ab"/>
        <w:spacing w:line="360" w:lineRule="auto"/>
        <w:rPr>
          <w:rFonts w:ascii="Times New Roman" w:hAnsi="Times New Roman"/>
          <w:szCs w:val="28"/>
          <w:lang w:val="az-Latn-AZ"/>
        </w:rPr>
      </w:pPr>
      <w:r w:rsidRPr="00172C9F">
        <w:rPr>
          <w:rFonts w:ascii="Times New Roman" w:hAnsi="Times New Roman"/>
          <w:szCs w:val="28"/>
          <w:lang w:val="az-Latn-AZ"/>
        </w:rPr>
        <w:t>Bazar</w:t>
      </w:r>
      <w:r w:rsidRPr="006F64E8">
        <w:rPr>
          <w:rFonts w:ascii="Times New Roman" w:hAnsi="Times New Roman"/>
          <w:szCs w:val="28"/>
          <w:lang w:val="az-Latn-AZ"/>
        </w:rPr>
        <w:t xml:space="preserve"> </w:t>
      </w:r>
      <w:r w:rsidRPr="00172C9F">
        <w:rPr>
          <w:rFonts w:ascii="Times New Roman" w:hAnsi="Times New Roman"/>
          <w:szCs w:val="28"/>
          <w:lang w:val="az-Latn-AZ"/>
        </w:rPr>
        <w:t>münasibətləri</w:t>
      </w:r>
      <w:r w:rsidRPr="006F64E8">
        <w:rPr>
          <w:rFonts w:ascii="Times New Roman" w:hAnsi="Times New Roman"/>
          <w:szCs w:val="28"/>
          <w:lang w:val="az-Latn-AZ"/>
        </w:rPr>
        <w:t xml:space="preserve"> </w:t>
      </w:r>
      <w:r w:rsidRPr="00172C9F">
        <w:rPr>
          <w:rFonts w:ascii="Times New Roman" w:hAnsi="Times New Roman"/>
          <w:szCs w:val="28"/>
          <w:lang w:val="az-Latn-AZ"/>
        </w:rPr>
        <w:t>təbiət</w:t>
      </w:r>
      <w:r w:rsidRPr="006F64E8">
        <w:rPr>
          <w:rFonts w:ascii="Times New Roman" w:hAnsi="Times New Roman"/>
          <w:szCs w:val="28"/>
          <w:lang w:val="az-Latn-AZ"/>
        </w:rPr>
        <w:t xml:space="preserve"> </w:t>
      </w:r>
      <w:r w:rsidRPr="00172C9F">
        <w:rPr>
          <w:rFonts w:ascii="Times New Roman" w:hAnsi="Times New Roman"/>
          <w:szCs w:val="28"/>
          <w:lang w:val="az-Latn-AZ"/>
        </w:rPr>
        <w:t>etibarı</w:t>
      </w:r>
      <w:r w:rsidRPr="006F64E8">
        <w:rPr>
          <w:rFonts w:ascii="Times New Roman" w:hAnsi="Times New Roman"/>
          <w:szCs w:val="28"/>
          <w:lang w:val="az-Latn-AZ"/>
        </w:rPr>
        <w:t xml:space="preserve"> </w:t>
      </w:r>
      <w:r w:rsidRPr="00172C9F">
        <w:rPr>
          <w:rFonts w:ascii="Times New Roman" w:hAnsi="Times New Roman"/>
          <w:szCs w:val="28"/>
          <w:lang w:val="az-Latn-AZ"/>
        </w:rPr>
        <w:t>ilə</w:t>
      </w:r>
      <w:r w:rsidRPr="006F64E8">
        <w:rPr>
          <w:rFonts w:ascii="Times New Roman" w:hAnsi="Times New Roman"/>
          <w:szCs w:val="28"/>
          <w:lang w:val="az-Latn-AZ"/>
        </w:rPr>
        <w:t xml:space="preserve"> </w:t>
      </w:r>
      <w:r w:rsidRPr="00172C9F">
        <w:rPr>
          <w:rFonts w:ascii="Times New Roman" w:hAnsi="Times New Roman"/>
          <w:szCs w:val="28"/>
          <w:lang w:val="az-Latn-AZ"/>
        </w:rPr>
        <w:t>o</w:t>
      </w:r>
      <w:r w:rsidRPr="006F64E8">
        <w:rPr>
          <w:rFonts w:ascii="Times New Roman" w:hAnsi="Times New Roman"/>
          <w:szCs w:val="28"/>
          <w:lang w:val="az-Latn-AZ"/>
        </w:rPr>
        <w:t xml:space="preserve"> </w:t>
      </w:r>
      <w:r w:rsidRPr="00172C9F">
        <w:rPr>
          <w:rFonts w:ascii="Times New Roman" w:hAnsi="Times New Roman"/>
          <w:szCs w:val="28"/>
          <w:lang w:val="az-Latn-AZ"/>
        </w:rPr>
        <w:t>qədər</w:t>
      </w:r>
      <w:r w:rsidRPr="006F64E8">
        <w:rPr>
          <w:rFonts w:ascii="Times New Roman" w:hAnsi="Times New Roman"/>
          <w:szCs w:val="28"/>
          <w:lang w:val="az-Latn-AZ"/>
        </w:rPr>
        <w:t xml:space="preserve"> </w:t>
      </w:r>
      <w:r w:rsidRPr="00172C9F">
        <w:rPr>
          <w:rFonts w:ascii="Times New Roman" w:hAnsi="Times New Roman"/>
          <w:szCs w:val="28"/>
          <w:lang w:val="az-Latn-AZ"/>
        </w:rPr>
        <w:t>potensial</w:t>
      </w:r>
      <w:r w:rsidRPr="006F64E8">
        <w:rPr>
          <w:rFonts w:ascii="Times New Roman" w:hAnsi="Times New Roman"/>
          <w:szCs w:val="28"/>
          <w:lang w:val="az-Latn-AZ"/>
        </w:rPr>
        <w:t xml:space="preserve"> </w:t>
      </w:r>
      <w:r w:rsidRPr="00172C9F">
        <w:rPr>
          <w:rFonts w:ascii="Times New Roman" w:hAnsi="Times New Roman"/>
          <w:szCs w:val="28"/>
          <w:lang w:val="az-Latn-AZ"/>
        </w:rPr>
        <w:t>imkanlara</w:t>
      </w:r>
      <w:r w:rsidRPr="006F64E8">
        <w:rPr>
          <w:rFonts w:ascii="Times New Roman" w:hAnsi="Times New Roman"/>
          <w:szCs w:val="28"/>
          <w:lang w:val="az-Latn-AZ"/>
        </w:rPr>
        <w:t xml:space="preserve"> </w:t>
      </w:r>
      <w:r w:rsidRPr="00172C9F">
        <w:rPr>
          <w:rFonts w:ascii="Times New Roman" w:hAnsi="Times New Roman"/>
          <w:szCs w:val="28"/>
          <w:lang w:val="az-Latn-AZ"/>
        </w:rPr>
        <w:t>malikdir</w:t>
      </w:r>
      <w:r w:rsidRPr="006F64E8">
        <w:rPr>
          <w:rFonts w:ascii="Times New Roman" w:hAnsi="Times New Roman"/>
          <w:szCs w:val="28"/>
          <w:lang w:val="az-Latn-AZ"/>
        </w:rPr>
        <w:t xml:space="preserve"> </w:t>
      </w:r>
      <w:r w:rsidRPr="00172C9F">
        <w:rPr>
          <w:rFonts w:ascii="Times New Roman" w:hAnsi="Times New Roman"/>
          <w:szCs w:val="28"/>
          <w:lang w:val="az-Latn-AZ"/>
        </w:rPr>
        <w:t>ki</w:t>
      </w:r>
      <w:r w:rsidRPr="006F64E8">
        <w:rPr>
          <w:rFonts w:ascii="Times New Roman" w:hAnsi="Times New Roman"/>
          <w:szCs w:val="28"/>
          <w:lang w:val="az-Latn-AZ"/>
        </w:rPr>
        <w:t xml:space="preserve">, </w:t>
      </w:r>
      <w:r w:rsidRPr="00172C9F">
        <w:rPr>
          <w:rFonts w:ascii="Times New Roman" w:hAnsi="Times New Roman"/>
          <w:szCs w:val="28"/>
          <w:lang w:val="az-Latn-AZ"/>
        </w:rPr>
        <w:t>o</w:t>
      </w:r>
      <w:r w:rsidRPr="006F64E8">
        <w:rPr>
          <w:rFonts w:ascii="Times New Roman" w:hAnsi="Times New Roman"/>
          <w:szCs w:val="28"/>
          <w:lang w:val="az-Latn-AZ"/>
        </w:rPr>
        <w:t xml:space="preserve">, </w:t>
      </w:r>
      <w:r w:rsidRPr="00172C9F">
        <w:rPr>
          <w:rFonts w:ascii="Times New Roman" w:hAnsi="Times New Roman"/>
          <w:szCs w:val="28"/>
          <w:lang w:val="az-Latn-AZ"/>
        </w:rPr>
        <w:t>hər</w:t>
      </w:r>
      <w:r w:rsidRPr="006F64E8">
        <w:rPr>
          <w:rFonts w:ascii="Times New Roman" w:hAnsi="Times New Roman"/>
          <w:szCs w:val="28"/>
          <w:lang w:val="az-Latn-AZ"/>
        </w:rPr>
        <w:t xml:space="preserve"> </w:t>
      </w:r>
      <w:r w:rsidRPr="00172C9F">
        <w:rPr>
          <w:rFonts w:ascii="Times New Roman" w:hAnsi="Times New Roman"/>
          <w:szCs w:val="28"/>
          <w:lang w:val="az-Latn-AZ"/>
        </w:rPr>
        <w:t>dəfə</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yerləri</w:t>
      </w:r>
      <w:r w:rsidRPr="006F64E8">
        <w:rPr>
          <w:rFonts w:ascii="Times New Roman" w:hAnsi="Times New Roman"/>
          <w:szCs w:val="28"/>
          <w:lang w:val="az-Latn-AZ"/>
        </w:rPr>
        <w:t xml:space="preserve"> </w:t>
      </w:r>
      <w:r w:rsidRPr="00172C9F">
        <w:rPr>
          <w:rFonts w:ascii="Times New Roman" w:hAnsi="Times New Roman"/>
          <w:szCs w:val="28"/>
          <w:lang w:val="az-Latn-AZ"/>
        </w:rPr>
        <w:t>üçün</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ya</w:t>
      </w:r>
      <w:r w:rsidRPr="006F64E8">
        <w:rPr>
          <w:rFonts w:ascii="Times New Roman" w:hAnsi="Times New Roman"/>
          <w:szCs w:val="28"/>
          <w:lang w:val="az-Latn-AZ"/>
        </w:rPr>
        <w:t xml:space="preserve"> </w:t>
      </w:r>
      <w:r w:rsidRPr="00172C9F">
        <w:rPr>
          <w:rFonts w:ascii="Times New Roman" w:hAnsi="Times New Roman"/>
          <w:szCs w:val="28"/>
          <w:lang w:val="az-Latn-AZ"/>
        </w:rPr>
        <w:t>bütövlükdə</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sferası</w:t>
      </w:r>
      <w:r w:rsidRPr="006F64E8">
        <w:rPr>
          <w:rFonts w:ascii="Times New Roman" w:hAnsi="Times New Roman"/>
          <w:szCs w:val="28"/>
          <w:lang w:val="az-Latn-AZ"/>
        </w:rPr>
        <w:t xml:space="preserve"> </w:t>
      </w:r>
      <w:r w:rsidRPr="00172C9F">
        <w:rPr>
          <w:rFonts w:ascii="Times New Roman" w:hAnsi="Times New Roman"/>
          <w:szCs w:val="28"/>
          <w:lang w:val="az-Latn-AZ"/>
        </w:rPr>
        <w:t>üçün</w:t>
      </w:r>
      <w:r w:rsidRPr="006F64E8">
        <w:rPr>
          <w:rFonts w:ascii="Times New Roman" w:hAnsi="Times New Roman"/>
          <w:szCs w:val="28"/>
          <w:lang w:val="az-Latn-AZ"/>
        </w:rPr>
        <w:t xml:space="preserve"> </w:t>
      </w:r>
      <w:r w:rsidRPr="00172C9F">
        <w:rPr>
          <w:rFonts w:ascii="Times New Roman" w:hAnsi="Times New Roman"/>
          <w:szCs w:val="28"/>
          <w:lang w:val="az-Latn-AZ"/>
        </w:rPr>
        <w:t>mürəkkəb</w:t>
      </w:r>
      <w:r w:rsidRPr="006F64E8">
        <w:rPr>
          <w:rFonts w:ascii="Times New Roman" w:hAnsi="Times New Roman"/>
          <w:szCs w:val="28"/>
          <w:lang w:val="az-Latn-AZ"/>
        </w:rPr>
        <w:t xml:space="preserve"> </w:t>
      </w:r>
      <w:r w:rsidRPr="00172C9F">
        <w:rPr>
          <w:rFonts w:ascii="Times New Roman" w:hAnsi="Times New Roman"/>
          <w:szCs w:val="28"/>
          <w:lang w:val="az-Latn-AZ"/>
        </w:rPr>
        <w:t>problemlər</w:t>
      </w:r>
      <w:r w:rsidRPr="006F64E8">
        <w:rPr>
          <w:rFonts w:ascii="Times New Roman" w:hAnsi="Times New Roman"/>
          <w:szCs w:val="28"/>
          <w:lang w:val="az-Latn-AZ"/>
        </w:rPr>
        <w:t xml:space="preserve"> </w:t>
      </w:r>
      <w:r w:rsidRPr="00172C9F">
        <w:rPr>
          <w:rFonts w:ascii="Times New Roman" w:hAnsi="Times New Roman"/>
          <w:szCs w:val="28"/>
          <w:lang w:val="az-Latn-AZ"/>
        </w:rPr>
        <w:t>yaradır</w:t>
      </w:r>
      <w:r w:rsidRPr="006F64E8">
        <w:rPr>
          <w:rFonts w:ascii="Times New Roman" w:hAnsi="Times New Roman"/>
          <w:szCs w:val="28"/>
          <w:lang w:val="az-Latn-AZ"/>
        </w:rPr>
        <w:t xml:space="preserve">. </w:t>
      </w:r>
      <w:r w:rsidRPr="00172C9F">
        <w:rPr>
          <w:rFonts w:ascii="Times New Roman" w:hAnsi="Times New Roman"/>
          <w:szCs w:val="28"/>
          <w:lang w:val="az-Latn-AZ"/>
        </w:rPr>
        <w:t>Beləliklə</w:t>
      </w:r>
      <w:r w:rsidRPr="006F64E8">
        <w:rPr>
          <w:rFonts w:ascii="Times New Roman" w:hAnsi="Times New Roman"/>
          <w:szCs w:val="28"/>
          <w:lang w:val="az-Latn-AZ"/>
        </w:rPr>
        <w:t xml:space="preserve">, </w:t>
      </w:r>
      <w:r w:rsidRPr="00172C9F">
        <w:rPr>
          <w:rFonts w:ascii="Times New Roman" w:hAnsi="Times New Roman"/>
          <w:szCs w:val="28"/>
          <w:lang w:val="az-Latn-AZ"/>
        </w:rPr>
        <w:t>yerinə</w:t>
      </w:r>
      <w:r w:rsidRPr="006F64E8">
        <w:rPr>
          <w:rFonts w:ascii="Times New Roman" w:hAnsi="Times New Roman"/>
          <w:szCs w:val="28"/>
          <w:lang w:val="az-Latn-AZ"/>
        </w:rPr>
        <w:t xml:space="preserve"> </w:t>
      </w:r>
      <w:r w:rsidRPr="00172C9F">
        <w:rPr>
          <w:rFonts w:ascii="Times New Roman" w:hAnsi="Times New Roman"/>
          <w:szCs w:val="28"/>
          <w:lang w:val="az-Latn-AZ"/>
        </w:rPr>
        <w:t>yetirilən</w:t>
      </w:r>
      <w:r w:rsidRPr="006F64E8">
        <w:rPr>
          <w:rFonts w:ascii="Times New Roman" w:hAnsi="Times New Roman"/>
          <w:szCs w:val="28"/>
          <w:lang w:val="az-Latn-AZ"/>
        </w:rPr>
        <w:t xml:space="preserve"> </w:t>
      </w:r>
      <w:r w:rsidRPr="00172C9F">
        <w:rPr>
          <w:rFonts w:ascii="Times New Roman" w:hAnsi="Times New Roman"/>
          <w:szCs w:val="28"/>
          <w:lang w:val="az-Latn-AZ"/>
        </w:rPr>
        <w:t>tədqiqat</w:t>
      </w:r>
      <w:r w:rsidRPr="006F64E8">
        <w:rPr>
          <w:rFonts w:ascii="Times New Roman" w:hAnsi="Times New Roman"/>
          <w:szCs w:val="28"/>
          <w:lang w:val="az-Latn-AZ"/>
        </w:rPr>
        <w:t xml:space="preserve"> </w:t>
      </w:r>
      <w:r w:rsidRPr="00172C9F">
        <w:rPr>
          <w:rFonts w:ascii="Times New Roman" w:hAnsi="Times New Roman"/>
          <w:szCs w:val="28"/>
          <w:lang w:val="az-Latn-AZ"/>
        </w:rPr>
        <w:t>işinə</w:t>
      </w:r>
      <w:r w:rsidRPr="006F64E8">
        <w:rPr>
          <w:rFonts w:ascii="Times New Roman" w:hAnsi="Times New Roman"/>
          <w:szCs w:val="28"/>
          <w:lang w:val="az-Latn-AZ"/>
        </w:rPr>
        <w:t xml:space="preserve"> </w:t>
      </w:r>
      <w:r w:rsidRPr="00172C9F">
        <w:rPr>
          <w:rFonts w:ascii="Times New Roman" w:hAnsi="Times New Roman"/>
          <w:szCs w:val="28"/>
          <w:lang w:val="az-Latn-AZ"/>
        </w:rPr>
        <w:t>uyğun</w:t>
      </w:r>
      <w:r w:rsidRPr="006F64E8">
        <w:rPr>
          <w:rFonts w:ascii="Times New Roman" w:hAnsi="Times New Roman"/>
          <w:szCs w:val="28"/>
          <w:lang w:val="az-Latn-AZ"/>
        </w:rPr>
        <w:t xml:space="preserve"> </w:t>
      </w:r>
      <w:r w:rsidRPr="00172C9F">
        <w:rPr>
          <w:rFonts w:ascii="Times New Roman" w:hAnsi="Times New Roman"/>
          <w:szCs w:val="28"/>
          <w:lang w:val="az-Latn-AZ"/>
        </w:rPr>
        <w:t>olaraq</w:t>
      </w:r>
      <w:r w:rsidRPr="006F64E8">
        <w:rPr>
          <w:rFonts w:ascii="Times New Roman" w:hAnsi="Times New Roman"/>
          <w:szCs w:val="28"/>
          <w:lang w:val="az-Latn-AZ"/>
        </w:rPr>
        <w:t xml:space="preserve"> </w:t>
      </w:r>
      <w:r w:rsidRPr="00172C9F">
        <w:rPr>
          <w:rFonts w:ascii="Times New Roman" w:hAnsi="Times New Roman"/>
          <w:szCs w:val="28"/>
          <w:lang w:val="az-Latn-AZ"/>
        </w:rPr>
        <w:t>aşağıdakı</w:t>
      </w:r>
      <w:r w:rsidRPr="006F64E8">
        <w:rPr>
          <w:rFonts w:ascii="Times New Roman" w:hAnsi="Times New Roman"/>
          <w:szCs w:val="28"/>
          <w:lang w:val="az-Latn-AZ"/>
        </w:rPr>
        <w:t xml:space="preserve"> </w:t>
      </w:r>
      <w:r w:rsidRPr="00172C9F">
        <w:rPr>
          <w:rFonts w:ascii="Times New Roman" w:hAnsi="Times New Roman"/>
          <w:szCs w:val="28"/>
          <w:lang w:val="az-Latn-AZ"/>
        </w:rPr>
        <w:t>təklifləri</w:t>
      </w:r>
      <w:r w:rsidRPr="006F64E8">
        <w:rPr>
          <w:rFonts w:ascii="Times New Roman" w:hAnsi="Times New Roman"/>
          <w:szCs w:val="28"/>
          <w:lang w:val="az-Latn-AZ"/>
        </w:rPr>
        <w:t xml:space="preserve"> </w:t>
      </w:r>
      <w:r w:rsidRPr="00172C9F">
        <w:rPr>
          <w:rFonts w:ascii="Times New Roman" w:hAnsi="Times New Roman"/>
          <w:szCs w:val="28"/>
          <w:lang w:val="az-Latn-AZ"/>
        </w:rPr>
        <w:t>vermək</w:t>
      </w:r>
      <w:r w:rsidRPr="006F64E8">
        <w:rPr>
          <w:rFonts w:ascii="Times New Roman" w:hAnsi="Times New Roman"/>
          <w:szCs w:val="28"/>
          <w:lang w:val="az-Latn-AZ"/>
        </w:rPr>
        <w:t xml:space="preserve"> </w:t>
      </w:r>
      <w:r w:rsidRPr="00172C9F">
        <w:rPr>
          <w:rFonts w:ascii="Times New Roman" w:hAnsi="Times New Roman"/>
          <w:szCs w:val="28"/>
          <w:lang w:val="az-Latn-AZ"/>
        </w:rPr>
        <w:t>mümkündür</w:t>
      </w:r>
      <w:r w:rsidRPr="006F64E8">
        <w:rPr>
          <w:rFonts w:ascii="Times New Roman" w:hAnsi="Times New Roman"/>
          <w:szCs w:val="28"/>
          <w:lang w:val="az-Latn-AZ"/>
        </w:rPr>
        <w:t>:</w:t>
      </w:r>
    </w:p>
    <w:p w:rsidR="00DD0A77" w:rsidRPr="006F64E8" w:rsidRDefault="00DD0A77" w:rsidP="00B4550A">
      <w:pPr>
        <w:pStyle w:val="ab"/>
        <w:spacing w:line="360" w:lineRule="auto"/>
        <w:rPr>
          <w:rFonts w:ascii="Times New Roman" w:hAnsi="Times New Roman"/>
          <w:szCs w:val="28"/>
          <w:lang w:val="az-Latn-AZ"/>
        </w:rPr>
      </w:pPr>
      <w:r w:rsidRPr="006F64E8">
        <w:rPr>
          <w:rFonts w:ascii="Times New Roman" w:hAnsi="Times New Roman"/>
          <w:szCs w:val="28"/>
          <w:lang w:val="az-Latn-AZ"/>
        </w:rPr>
        <w:t>1.</w:t>
      </w:r>
      <w:r w:rsidR="00BC6BBD">
        <w:rPr>
          <w:rFonts w:ascii="Times New Roman" w:hAnsi="Times New Roman"/>
          <w:szCs w:val="28"/>
          <w:lang w:val="az-Latn-AZ"/>
        </w:rPr>
        <w:t xml:space="preserve"> </w:t>
      </w:r>
      <w:r w:rsidRPr="00172C9F">
        <w:rPr>
          <w:rFonts w:ascii="Times New Roman" w:hAnsi="Times New Roman"/>
          <w:szCs w:val="28"/>
          <w:lang w:val="az-Latn-AZ"/>
        </w:rPr>
        <w:t>Logistik</w:t>
      </w:r>
      <w:r w:rsidRPr="006F64E8">
        <w:rPr>
          <w:rFonts w:ascii="Times New Roman" w:hAnsi="Times New Roman"/>
          <w:szCs w:val="28"/>
          <w:lang w:val="az-Latn-AZ"/>
        </w:rPr>
        <w:t xml:space="preserve"> </w:t>
      </w:r>
      <w:r w:rsidRPr="00172C9F">
        <w:rPr>
          <w:rFonts w:ascii="Times New Roman" w:hAnsi="Times New Roman"/>
          <w:szCs w:val="28"/>
          <w:lang w:val="az-Latn-AZ"/>
        </w:rPr>
        <w:t>prinsip</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metodlardan</w:t>
      </w:r>
      <w:r w:rsidRPr="006F64E8">
        <w:rPr>
          <w:rFonts w:ascii="Times New Roman" w:hAnsi="Times New Roman"/>
          <w:szCs w:val="28"/>
          <w:lang w:val="az-Latn-AZ"/>
        </w:rPr>
        <w:t xml:space="preserve"> </w:t>
      </w:r>
      <w:r w:rsidRPr="00172C9F">
        <w:rPr>
          <w:rFonts w:ascii="Times New Roman" w:hAnsi="Times New Roman"/>
          <w:szCs w:val="28"/>
          <w:lang w:val="az-Latn-AZ"/>
        </w:rPr>
        <w:t>istifadə</w:t>
      </w:r>
      <w:r w:rsidRPr="006F64E8">
        <w:rPr>
          <w:rFonts w:ascii="Times New Roman" w:hAnsi="Times New Roman"/>
          <w:szCs w:val="28"/>
          <w:lang w:val="az-Latn-AZ"/>
        </w:rPr>
        <w:t xml:space="preserve"> </w:t>
      </w:r>
      <w:r w:rsidRPr="00172C9F">
        <w:rPr>
          <w:rFonts w:ascii="Times New Roman" w:hAnsi="Times New Roman"/>
          <w:szCs w:val="28"/>
          <w:lang w:val="az-Latn-AZ"/>
        </w:rPr>
        <w:t>edən</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strukturları</w:t>
      </w:r>
      <w:r w:rsidRPr="006F64E8">
        <w:rPr>
          <w:rFonts w:ascii="Times New Roman" w:hAnsi="Times New Roman"/>
          <w:szCs w:val="28"/>
          <w:lang w:val="az-Latn-AZ"/>
        </w:rPr>
        <w:t xml:space="preserve"> </w:t>
      </w:r>
      <w:r w:rsidRPr="00172C9F">
        <w:rPr>
          <w:rFonts w:ascii="Times New Roman" w:hAnsi="Times New Roman"/>
          <w:szCs w:val="28"/>
          <w:lang w:val="az-Latn-AZ"/>
        </w:rPr>
        <w:t>tələb</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təklifin</w:t>
      </w:r>
      <w:r w:rsidRPr="006F64E8">
        <w:rPr>
          <w:rFonts w:ascii="Times New Roman" w:hAnsi="Times New Roman"/>
          <w:szCs w:val="28"/>
          <w:lang w:val="az-Latn-AZ"/>
        </w:rPr>
        <w:t xml:space="preserve"> </w:t>
      </w:r>
      <w:r w:rsidRPr="00172C9F">
        <w:rPr>
          <w:rFonts w:ascii="Times New Roman" w:hAnsi="Times New Roman"/>
          <w:szCs w:val="28"/>
          <w:lang w:val="az-Latn-AZ"/>
        </w:rPr>
        <w:t>dinamikliyi</w:t>
      </w:r>
      <w:r w:rsidRPr="006F64E8">
        <w:rPr>
          <w:rFonts w:ascii="Times New Roman" w:hAnsi="Times New Roman"/>
          <w:szCs w:val="28"/>
          <w:lang w:val="az-Latn-AZ"/>
        </w:rPr>
        <w:t xml:space="preserve"> </w:t>
      </w:r>
      <w:r w:rsidRPr="00172C9F">
        <w:rPr>
          <w:rFonts w:ascii="Times New Roman" w:hAnsi="Times New Roman"/>
          <w:szCs w:val="28"/>
          <w:lang w:val="az-Latn-AZ"/>
        </w:rPr>
        <w:t>şəraitində</w:t>
      </w:r>
      <w:r w:rsidRPr="006F64E8">
        <w:rPr>
          <w:rFonts w:ascii="Times New Roman" w:hAnsi="Times New Roman"/>
          <w:szCs w:val="28"/>
          <w:lang w:val="az-Latn-AZ"/>
        </w:rPr>
        <w:t xml:space="preserve"> </w:t>
      </w:r>
      <w:r w:rsidRPr="00172C9F">
        <w:rPr>
          <w:rFonts w:ascii="Times New Roman" w:hAnsi="Times New Roman"/>
          <w:szCs w:val="28"/>
          <w:lang w:val="az-Latn-AZ"/>
        </w:rPr>
        <w:t>bazar</w:t>
      </w:r>
      <w:r w:rsidRPr="006F64E8">
        <w:rPr>
          <w:rFonts w:ascii="Times New Roman" w:hAnsi="Times New Roman"/>
          <w:szCs w:val="28"/>
          <w:lang w:val="az-Latn-AZ"/>
        </w:rPr>
        <w:t xml:space="preserve"> </w:t>
      </w:r>
      <w:r w:rsidRPr="00172C9F">
        <w:rPr>
          <w:rFonts w:ascii="Times New Roman" w:hAnsi="Times New Roman"/>
          <w:szCs w:val="28"/>
          <w:lang w:val="az-Latn-AZ"/>
        </w:rPr>
        <w:t>yönümlü</w:t>
      </w:r>
      <w:r w:rsidRPr="006F64E8">
        <w:rPr>
          <w:rFonts w:ascii="Times New Roman" w:hAnsi="Times New Roman"/>
          <w:szCs w:val="28"/>
          <w:lang w:val="az-Latn-AZ"/>
        </w:rPr>
        <w:t xml:space="preserve"> </w:t>
      </w:r>
      <w:r w:rsidRPr="00172C9F">
        <w:rPr>
          <w:rFonts w:ascii="Times New Roman" w:hAnsi="Times New Roman"/>
          <w:szCs w:val="28"/>
          <w:lang w:val="az-Latn-AZ"/>
        </w:rPr>
        <w:t>mürəkkəb</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az</w:t>
      </w:r>
      <w:r w:rsidRPr="006F64E8">
        <w:rPr>
          <w:rFonts w:ascii="Times New Roman" w:hAnsi="Times New Roman"/>
          <w:szCs w:val="28"/>
          <w:lang w:val="az-Latn-AZ"/>
        </w:rPr>
        <w:t xml:space="preserve"> </w:t>
      </w:r>
      <w:r w:rsidRPr="00172C9F">
        <w:rPr>
          <w:rFonts w:ascii="Times New Roman" w:hAnsi="Times New Roman"/>
          <w:szCs w:val="28"/>
          <w:lang w:val="az-Latn-AZ"/>
        </w:rPr>
        <w:t>materialtutumlu</w:t>
      </w:r>
      <w:r w:rsidRPr="006F64E8">
        <w:rPr>
          <w:rFonts w:ascii="Times New Roman" w:hAnsi="Times New Roman"/>
          <w:szCs w:val="28"/>
          <w:lang w:val="az-Latn-AZ"/>
        </w:rPr>
        <w:t xml:space="preserve"> </w:t>
      </w:r>
      <w:r w:rsidRPr="00172C9F">
        <w:rPr>
          <w:rFonts w:ascii="Times New Roman" w:hAnsi="Times New Roman"/>
          <w:szCs w:val="28"/>
          <w:lang w:val="az-Latn-AZ"/>
        </w:rPr>
        <w:t>məhsul</w:t>
      </w:r>
      <w:r w:rsidRPr="006F64E8">
        <w:rPr>
          <w:rFonts w:ascii="Times New Roman" w:hAnsi="Times New Roman"/>
          <w:szCs w:val="28"/>
          <w:lang w:val="az-Latn-AZ"/>
        </w:rPr>
        <w:t xml:space="preserve"> </w:t>
      </w:r>
      <w:r w:rsidRPr="00172C9F">
        <w:rPr>
          <w:rFonts w:ascii="Times New Roman" w:hAnsi="Times New Roman"/>
          <w:szCs w:val="28"/>
          <w:lang w:val="az-Latn-AZ"/>
        </w:rPr>
        <w:t>istehsalı</w:t>
      </w:r>
      <w:r w:rsidRPr="006F64E8">
        <w:rPr>
          <w:rFonts w:ascii="Times New Roman" w:hAnsi="Times New Roman"/>
          <w:szCs w:val="28"/>
          <w:lang w:val="az-Latn-AZ"/>
        </w:rPr>
        <w:t xml:space="preserve"> </w:t>
      </w:r>
      <w:r w:rsidRPr="00172C9F">
        <w:rPr>
          <w:rFonts w:ascii="Times New Roman" w:hAnsi="Times New Roman"/>
          <w:szCs w:val="28"/>
          <w:lang w:val="az-Latn-AZ"/>
        </w:rPr>
        <w:t>strategiyasına</w:t>
      </w:r>
      <w:r w:rsidRPr="006F64E8">
        <w:rPr>
          <w:rFonts w:ascii="Times New Roman" w:hAnsi="Times New Roman"/>
          <w:szCs w:val="28"/>
          <w:lang w:val="az-Latn-AZ"/>
        </w:rPr>
        <w:t xml:space="preserve"> </w:t>
      </w:r>
      <w:r w:rsidRPr="00172C9F">
        <w:rPr>
          <w:rFonts w:ascii="Times New Roman" w:hAnsi="Times New Roman"/>
          <w:szCs w:val="28"/>
          <w:lang w:val="az-Latn-AZ"/>
        </w:rPr>
        <w:t>malik</w:t>
      </w:r>
      <w:r w:rsidRPr="006F64E8">
        <w:rPr>
          <w:rFonts w:ascii="Times New Roman" w:hAnsi="Times New Roman"/>
          <w:szCs w:val="28"/>
          <w:lang w:val="az-Latn-AZ"/>
        </w:rPr>
        <w:t xml:space="preserve"> </w:t>
      </w:r>
      <w:r w:rsidRPr="00172C9F">
        <w:rPr>
          <w:rFonts w:ascii="Times New Roman" w:hAnsi="Times New Roman"/>
          <w:szCs w:val="28"/>
          <w:lang w:val="az-Latn-AZ"/>
        </w:rPr>
        <w:t>olmalıdır</w:t>
      </w:r>
      <w:r w:rsidRPr="006F64E8">
        <w:rPr>
          <w:rFonts w:ascii="Times New Roman" w:hAnsi="Times New Roman"/>
          <w:szCs w:val="28"/>
          <w:lang w:val="az-Latn-AZ"/>
        </w:rPr>
        <w:t>;</w:t>
      </w:r>
    </w:p>
    <w:p w:rsidR="00DD0A77" w:rsidRPr="006F64E8" w:rsidRDefault="00DD0A77" w:rsidP="00B4550A">
      <w:pPr>
        <w:pStyle w:val="ab"/>
        <w:spacing w:line="360" w:lineRule="auto"/>
        <w:rPr>
          <w:rFonts w:ascii="Times New Roman" w:hAnsi="Times New Roman"/>
          <w:szCs w:val="28"/>
          <w:lang w:val="az-Latn-AZ"/>
        </w:rPr>
      </w:pPr>
      <w:r w:rsidRPr="006F64E8">
        <w:rPr>
          <w:rFonts w:ascii="Times New Roman" w:hAnsi="Times New Roman"/>
          <w:szCs w:val="28"/>
          <w:lang w:val="az-Latn-AZ"/>
        </w:rPr>
        <w:t>2.</w:t>
      </w:r>
      <w:r w:rsidR="00BC6BBD">
        <w:rPr>
          <w:rFonts w:ascii="Times New Roman" w:hAnsi="Times New Roman"/>
          <w:szCs w:val="28"/>
          <w:lang w:val="az-Latn-AZ"/>
        </w:rPr>
        <w:t xml:space="preserve"> </w:t>
      </w:r>
      <w:r w:rsidRPr="00172C9F">
        <w:rPr>
          <w:rFonts w:ascii="Times New Roman" w:hAnsi="Times New Roman"/>
          <w:szCs w:val="28"/>
          <w:lang w:val="az-Latn-AZ"/>
        </w:rPr>
        <w:t>Bazar</w:t>
      </w:r>
      <w:r w:rsidRPr="006F64E8">
        <w:rPr>
          <w:rFonts w:ascii="Times New Roman" w:hAnsi="Times New Roman"/>
          <w:szCs w:val="28"/>
          <w:lang w:val="az-Latn-AZ"/>
        </w:rPr>
        <w:t xml:space="preserve"> </w:t>
      </w:r>
      <w:r w:rsidRPr="00172C9F">
        <w:rPr>
          <w:rFonts w:ascii="Times New Roman" w:hAnsi="Times New Roman"/>
          <w:szCs w:val="28"/>
          <w:lang w:val="az-Latn-AZ"/>
        </w:rPr>
        <w:t>dinamikliyi</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tələbin</w:t>
      </w:r>
      <w:r w:rsidRPr="006F64E8">
        <w:rPr>
          <w:rFonts w:ascii="Times New Roman" w:hAnsi="Times New Roman"/>
          <w:szCs w:val="28"/>
          <w:lang w:val="az-Latn-AZ"/>
        </w:rPr>
        <w:t xml:space="preserve"> </w:t>
      </w:r>
      <w:r w:rsidRPr="00172C9F">
        <w:rPr>
          <w:rFonts w:ascii="Times New Roman" w:hAnsi="Times New Roman"/>
          <w:szCs w:val="28"/>
          <w:lang w:val="az-Latn-AZ"/>
        </w:rPr>
        <w:t>qeyri</w:t>
      </w:r>
      <w:r w:rsidRPr="006F64E8">
        <w:rPr>
          <w:rFonts w:ascii="Times New Roman" w:hAnsi="Times New Roman"/>
          <w:szCs w:val="28"/>
          <w:lang w:val="az-Latn-AZ"/>
        </w:rPr>
        <w:t>-</w:t>
      </w:r>
      <w:r w:rsidRPr="00172C9F">
        <w:rPr>
          <w:rFonts w:ascii="Times New Roman" w:hAnsi="Times New Roman"/>
          <w:szCs w:val="28"/>
          <w:lang w:val="az-Latn-AZ"/>
        </w:rPr>
        <w:t>müəyyənliyini</w:t>
      </w:r>
      <w:r w:rsidRPr="006F64E8">
        <w:rPr>
          <w:rFonts w:ascii="Times New Roman" w:hAnsi="Times New Roman"/>
          <w:szCs w:val="28"/>
          <w:lang w:val="az-Latn-AZ"/>
        </w:rPr>
        <w:t xml:space="preserve"> </w:t>
      </w:r>
      <w:r w:rsidRPr="00172C9F">
        <w:rPr>
          <w:rFonts w:ascii="Times New Roman" w:hAnsi="Times New Roman"/>
          <w:szCs w:val="28"/>
          <w:lang w:val="az-Latn-AZ"/>
        </w:rPr>
        <w:t>nəzərə</w:t>
      </w:r>
      <w:r w:rsidRPr="006F64E8">
        <w:rPr>
          <w:rFonts w:ascii="Times New Roman" w:hAnsi="Times New Roman"/>
          <w:szCs w:val="28"/>
          <w:lang w:val="az-Latn-AZ"/>
        </w:rPr>
        <w:t xml:space="preserve"> </w:t>
      </w:r>
      <w:r w:rsidRPr="00172C9F">
        <w:rPr>
          <w:rFonts w:ascii="Times New Roman" w:hAnsi="Times New Roman"/>
          <w:szCs w:val="28"/>
          <w:lang w:val="az-Latn-AZ"/>
        </w:rPr>
        <w:t>alaraq</w:t>
      </w:r>
      <w:r w:rsidRPr="006F64E8">
        <w:rPr>
          <w:rFonts w:ascii="Times New Roman" w:hAnsi="Times New Roman"/>
          <w:szCs w:val="28"/>
          <w:lang w:val="az-Latn-AZ"/>
        </w:rPr>
        <w:t xml:space="preserve"> </w:t>
      </w:r>
      <w:r w:rsidRPr="00172C9F">
        <w:rPr>
          <w:rFonts w:ascii="Times New Roman" w:hAnsi="Times New Roman"/>
          <w:szCs w:val="28"/>
          <w:lang w:val="az-Latn-AZ"/>
        </w:rPr>
        <w:t>böyük</w:t>
      </w:r>
      <w:r w:rsidRPr="006F64E8">
        <w:rPr>
          <w:rFonts w:ascii="Times New Roman" w:hAnsi="Times New Roman"/>
          <w:szCs w:val="28"/>
          <w:lang w:val="az-Latn-AZ"/>
        </w:rPr>
        <w:t xml:space="preserve"> </w:t>
      </w:r>
      <w:r w:rsidRPr="00172C9F">
        <w:rPr>
          <w:rFonts w:ascii="Times New Roman" w:hAnsi="Times New Roman"/>
          <w:szCs w:val="28"/>
          <w:lang w:val="az-Latn-AZ"/>
        </w:rPr>
        <w:t>hə</w:t>
      </w:r>
      <w:r w:rsidR="00F61524">
        <w:rPr>
          <w:rFonts w:ascii="Times New Roman" w:hAnsi="Times New Roman"/>
          <w:szCs w:val="28"/>
          <w:lang w:val="az-Latn-AZ"/>
        </w:rPr>
        <w:t>c</w:t>
      </w:r>
      <w:r w:rsidRPr="00172C9F">
        <w:rPr>
          <w:rFonts w:ascii="Times New Roman" w:hAnsi="Times New Roman"/>
          <w:szCs w:val="28"/>
          <w:lang w:val="az-Latn-AZ"/>
        </w:rPr>
        <w:t>mdə</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ehtiyatları</w:t>
      </w:r>
      <w:r w:rsidRPr="006F64E8">
        <w:rPr>
          <w:rFonts w:ascii="Times New Roman" w:hAnsi="Times New Roman"/>
          <w:szCs w:val="28"/>
          <w:lang w:val="az-Latn-AZ"/>
        </w:rPr>
        <w:t xml:space="preserve"> </w:t>
      </w:r>
      <w:r w:rsidRPr="00172C9F">
        <w:rPr>
          <w:rFonts w:ascii="Times New Roman" w:hAnsi="Times New Roman"/>
          <w:szCs w:val="28"/>
          <w:lang w:val="az-Latn-AZ"/>
        </w:rPr>
        <w:t>yaradılmalıdır</w:t>
      </w:r>
      <w:r w:rsidRPr="006F64E8">
        <w:rPr>
          <w:rFonts w:ascii="Times New Roman" w:hAnsi="Times New Roman"/>
          <w:szCs w:val="28"/>
          <w:lang w:val="az-Latn-AZ"/>
        </w:rPr>
        <w:t>;</w:t>
      </w:r>
    </w:p>
    <w:p w:rsidR="00DD0A77" w:rsidRPr="006F64E8" w:rsidRDefault="00DD0A77" w:rsidP="00B4550A">
      <w:pPr>
        <w:pStyle w:val="ab"/>
        <w:spacing w:line="360" w:lineRule="auto"/>
        <w:rPr>
          <w:rFonts w:ascii="Times New Roman" w:hAnsi="Times New Roman"/>
          <w:szCs w:val="28"/>
          <w:lang w:val="az-Latn-AZ"/>
        </w:rPr>
      </w:pPr>
      <w:r w:rsidRPr="006F64E8">
        <w:rPr>
          <w:rFonts w:ascii="Times New Roman" w:hAnsi="Times New Roman"/>
          <w:szCs w:val="28"/>
          <w:lang w:val="az-Latn-AZ"/>
        </w:rPr>
        <w:t>3.</w:t>
      </w:r>
      <w:r w:rsidRPr="00172C9F">
        <w:rPr>
          <w:rFonts w:ascii="Times New Roman" w:hAnsi="Times New Roman"/>
          <w:szCs w:val="28"/>
          <w:lang w:val="az-Latn-AZ"/>
        </w:rPr>
        <w:t>Tələbin</w:t>
      </w:r>
      <w:r w:rsidRPr="006F64E8">
        <w:rPr>
          <w:rFonts w:ascii="Times New Roman" w:hAnsi="Times New Roman"/>
          <w:szCs w:val="28"/>
          <w:lang w:val="az-Latn-AZ"/>
        </w:rPr>
        <w:t xml:space="preserve"> </w:t>
      </w:r>
      <w:r w:rsidRPr="00172C9F">
        <w:rPr>
          <w:rFonts w:ascii="Times New Roman" w:hAnsi="Times New Roman"/>
          <w:szCs w:val="28"/>
          <w:lang w:val="az-Latn-AZ"/>
        </w:rPr>
        <w:t>konyunkturasını</w:t>
      </w:r>
      <w:r w:rsidRPr="006F64E8">
        <w:rPr>
          <w:rFonts w:ascii="Times New Roman" w:hAnsi="Times New Roman"/>
          <w:szCs w:val="28"/>
          <w:lang w:val="az-Latn-AZ"/>
        </w:rPr>
        <w:t xml:space="preserve"> </w:t>
      </w:r>
      <w:r w:rsidRPr="00172C9F">
        <w:rPr>
          <w:rFonts w:ascii="Times New Roman" w:hAnsi="Times New Roman"/>
          <w:szCs w:val="28"/>
          <w:lang w:val="az-Latn-AZ"/>
        </w:rPr>
        <w:t>tez</w:t>
      </w:r>
      <w:r w:rsidRPr="006F64E8">
        <w:rPr>
          <w:rFonts w:ascii="Times New Roman" w:hAnsi="Times New Roman"/>
          <w:szCs w:val="28"/>
          <w:lang w:val="az-Latn-AZ"/>
        </w:rPr>
        <w:t xml:space="preserve"> </w:t>
      </w:r>
      <w:r w:rsidRPr="00172C9F">
        <w:rPr>
          <w:rFonts w:ascii="Times New Roman" w:hAnsi="Times New Roman"/>
          <w:szCs w:val="28"/>
          <w:lang w:val="az-Latn-AZ"/>
        </w:rPr>
        <w:t>nəzərə</w:t>
      </w:r>
      <w:r w:rsidRPr="006F64E8">
        <w:rPr>
          <w:rFonts w:ascii="Times New Roman" w:hAnsi="Times New Roman"/>
          <w:szCs w:val="28"/>
          <w:lang w:val="az-Latn-AZ"/>
        </w:rPr>
        <w:t xml:space="preserve"> </w:t>
      </w:r>
      <w:r w:rsidRPr="00172C9F">
        <w:rPr>
          <w:rFonts w:ascii="Times New Roman" w:hAnsi="Times New Roman"/>
          <w:szCs w:val="28"/>
          <w:lang w:val="az-Latn-AZ"/>
        </w:rPr>
        <w:t>ala</w:t>
      </w:r>
      <w:r w:rsidRPr="006F64E8">
        <w:rPr>
          <w:rFonts w:ascii="Times New Roman" w:hAnsi="Times New Roman"/>
          <w:szCs w:val="28"/>
          <w:lang w:val="az-Latn-AZ"/>
        </w:rPr>
        <w:t xml:space="preserve"> </w:t>
      </w:r>
      <w:r w:rsidRPr="00172C9F">
        <w:rPr>
          <w:rFonts w:ascii="Times New Roman" w:hAnsi="Times New Roman"/>
          <w:szCs w:val="28"/>
          <w:lang w:val="az-Latn-AZ"/>
        </w:rPr>
        <w:t>bilən</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Pr>
          <w:rFonts w:ascii="Times New Roman" w:hAnsi="Times New Roman"/>
          <w:szCs w:val="28"/>
          <w:lang w:val="az-Latn-AZ"/>
        </w:rPr>
        <w:t>güc</w:t>
      </w:r>
      <w:r w:rsidRPr="00172C9F">
        <w:rPr>
          <w:rFonts w:ascii="Times New Roman" w:hAnsi="Times New Roman"/>
          <w:szCs w:val="28"/>
          <w:lang w:val="az-Latn-AZ"/>
        </w:rPr>
        <w:t>lərinə</w:t>
      </w:r>
      <w:r w:rsidRPr="006F64E8">
        <w:rPr>
          <w:rFonts w:ascii="Times New Roman" w:hAnsi="Times New Roman"/>
          <w:szCs w:val="28"/>
          <w:lang w:val="az-Latn-AZ"/>
        </w:rPr>
        <w:t xml:space="preserve"> </w:t>
      </w:r>
      <w:r w:rsidRPr="00172C9F">
        <w:rPr>
          <w:rFonts w:ascii="Times New Roman" w:hAnsi="Times New Roman"/>
          <w:szCs w:val="28"/>
          <w:lang w:val="az-Latn-AZ"/>
        </w:rPr>
        <w:t>tələbat</w:t>
      </w:r>
      <w:r w:rsidRPr="006F64E8">
        <w:rPr>
          <w:rFonts w:ascii="Times New Roman" w:hAnsi="Times New Roman"/>
          <w:szCs w:val="28"/>
          <w:lang w:val="az-Latn-AZ"/>
        </w:rPr>
        <w:t xml:space="preserve"> </w:t>
      </w:r>
      <w:r w:rsidRPr="00172C9F">
        <w:rPr>
          <w:rFonts w:ascii="Times New Roman" w:hAnsi="Times New Roman"/>
          <w:szCs w:val="28"/>
          <w:lang w:val="az-Latn-AZ"/>
        </w:rPr>
        <w:t>artır</w:t>
      </w:r>
      <w:r w:rsidRPr="006F64E8">
        <w:rPr>
          <w:rFonts w:ascii="Times New Roman" w:hAnsi="Times New Roman"/>
          <w:szCs w:val="28"/>
          <w:lang w:val="az-Latn-AZ"/>
        </w:rPr>
        <w:t>;</w:t>
      </w:r>
    </w:p>
    <w:p w:rsidR="00DD0A77" w:rsidRPr="006F64E8" w:rsidRDefault="00DD0A77" w:rsidP="00B4550A">
      <w:pPr>
        <w:pStyle w:val="ab"/>
        <w:spacing w:line="360" w:lineRule="auto"/>
        <w:rPr>
          <w:rFonts w:ascii="Times New Roman" w:hAnsi="Times New Roman"/>
          <w:szCs w:val="28"/>
          <w:lang w:val="az-Latn-AZ"/>
        </w:rPr>
      </w:pPr>
      <w:r w:rsidRPr="006F64E8">
        <w:rPr>
          <w:rFonts w:ascii="Times New Roman" w:hAnsi="Times New Roman"/>
          <w:szCs w:val="28"/>
          <w:lang w:val="az-Latn-AZ"/>
        </w:rPr>
        <w:t>4.</w:t>
      </w:r>
      <w:r w:rsidR="00BC6BBD">
        <w:rPr>
          <w:rFonts w:ascii="Times New Roman" w:hAnsi="Times New Roman"/>
          <w:szCs w:val="28"/>
          <w:lang w:val="az-Latn-AZ"/>
        </w:rPr>
        <w:t xml:space="preserve"> </w:t>
      </w:r>
      <w:r w:rsidRPr="00172C9F">
        <w:rPr>
          <w:rFonts w:ascii="Times New Roman" w:hAnsi="Times New Roman"/>
          <w:szCs w:val="28"/>
          <w:lang w:val="az-Latn-AZ"/>
        </w:rPr>
        <w:t>İstehsalçı</w:t>
      </w:r>
      <w:r w:rsidRPr="006F64E8">
        <w:rPr>
          <w:rFonts w:ascii="Times New Roman" w:hAnsi="Times New Roman"/>
          <w:szCs w:val="28"/>
          <w:lang w:val="az-Latn-AZ"/>
        </w:rPr>
        <w:t xml:space="preserve"> </w:t>
      </w:r>
      <w:r w:rsidRPr="00172C9F">
        <w:rPr>
          <w:rFonts w:ascii="Times New Roman" w:hAnsi="Times New Roman"/>
          <w:szCs w:val="28"/>
          <w:lang w:val="az-Latn-AZ"/>
        </w:rPr>
        <w:t>firmanın</w:t>
      </w:r>
      <w:r w:rsidRPr="006F64E8">
        <w:rPr>
          <w:rFonts w:ascii="Times New Roman" w:hAnsi="Times New Roman"/>
          <w:szCs w:val="28"/>
          <w:lang w:val="az-Latn-AZ"/>
        </w:rPr>
        <w:t xml:space="preserve"> </w:t>
      </w:r>
      <w:r w:rsidRPr="00172C9F">
        <w:rPr>
          <w:rFonts w:ascii="Times New Roman" w:hAnsi="Times New Roman"/>
          <w:szCs w:val="28"/>
          <w:lang w:val="az-Latn-AZ"/>
        </w:rPr>
        <w:t>məhsullarının</w:t>
      </w:r>
      <w:r w:rsidRPr="006F64E8">
        <w:rPr>
          <w:rFonts w:ascii="Times New Roman" w:hAnsi="Times New Roman"/>
          <w:szCs w:val="28"/>
          <w:lang w:val="az-Latn-AZ"/>
        </w:rPr>
        <w:t xml:space="preserve"> </w:t>
      </w:r>
      <w:r w:rsidRPr="00172C9F">
        <w:rPr>
          <w:rFonts w:ascii="Times New Roman" w:hAnsi="Times New Roman"/>
          <w:szCs w:val="28"/>
          <w:lang w:val="az-Latn-AZ"/>
        </w:rPr>
        <w:t>texniki</w:t>
      </w:r>
      <w:r w:rsidRPr="006F64E8">
        <w:rPr>
          <w:rFonts w:ascii="Times New Roman" w:hAnsi="Times New Roman"/>
          <w:szCs w:val="28"/>
          <w:lang w:val="az-Latn-AZ"/>
        </w:rPr>
        <w:t xml:space="preserve"> </w:t>
      </w:r>
      <w:r w:rsidRPr="00172C9F">
        <w:rPr>
          <w:rFonts w:ascii="Times New Roman" w:hAnsi="Times New Roman"/>
          <w:szCs w:val="28"/>
          <w:lang w:val="az-Latn-AZ"/>
        </w:rPr>
        <w:t>xarakteristikasına</w:t>
      </w:r>
      <w:r w:rsidRPr="006F64E8">
        <w:rPr>
          <w:rFonts w:ascii="Times New Roman" w:hAnsi="Times New Roman"/>
          <w:szCs w:val="28"/>
          <w:lang w:val="az-Latn-AZ"/>
        </w:rPr>
        <w:t xml:space="preserve">, </w:t>
      </w:r>
      <w:r w:rsidRPr="00172C9F">
        <w:rPr>
          <w:rFonts w:ascii="Times New Roman" w:hAnsi="Times New Roman"/>
          <w:szCs w:val="28"/>
          <w:lang w:val="az-Latn-AZ"/>
        </w:rPr>
        <w:t>təklifin</w:t>
      </w:r>
      <w:r w:rsidRPr="006F64E8">
        <w:rPr>
          <w:rFonts w:ascii="Times New Roman" w:hAnsi="Times New Roman"/>
          <w:szCs w:val="28"/>
          <w:lang w:val="az-Latn-AZ"/>
        </w:rPr>
        <w:t xml:space="preserve"> </w:t>
      </w:r>
      <w:r w:rsidRPr="00172C9F">
        <w:rPr>
          <w:rFonts w:ascii="Times New Roman" w:hAnsi="Times New Roman"/>
          <w:szCs w:val="28"/>
          <w:lang w:val="az-Latn-AZ"/>
        </w:rPr>
        <w:t>keyfiy</w:t>
      </w:r>
      <w:r>
        <w:rPr>
          <w:rFonts w:ascii="Times New Roman" w:hAnsi="Times New Roman"/>
          <w:szCs w:val="28"/>
          <w:lang w:val="az-Latn-AZ"/>
        </w:rPr>
        <w:t>-</w:t>
      </w:r>
      <w:r w:rsidRPr="00172C9F">
        <w:rPr>
          <w:rFonts w:ascii="Times New Roman" w:hAnsi="Times New Roman"/>
          <w:szCs w:val="28"/>
          <w:lang w:val="az-Latn-AZ"/>
        </w:rPr>
        <w:t>yət</w:t>
      </w:r>
      <w:r w:rsidRPr="006F64E8">
        <w:rPr>
          <w:rFonts w:ascii="Times New Roman" w:hAnsi="Times New Roman"/>
          <w:szCs w:val="28"/>
          <w:lang w:val="az-Latn-AZ"/>
        </w:rPr>
        <w:t xml:space="preserve"> </w:t>
      </w:r>
      <w:r w:rsidRPr="00172C9F">
        <w:rPr>
          <w:rFonts w:ascii="Times New Roman" w:hAnsi="Times New Roman"/>
          <w:szCs w:val="28"/>
          <w:lang w:val="az-Latn-AZ"/>
        </w:rPr>
        <w:t>quruluşundakı</w:t>
      </w:r>
      <w:r w:rsidRPr="006F64E8">
        <w:rPr>
          <w:rFonts w:ascii="Times New Roman" w:hAnsi="Times New Roman"/>
          <w:szCs w:val="28"/>
          <w:lang w:val="az-Latn-AZ"/>
        </w:rPr>
        <w:t xml:space="preserve"> </w:t>
      </w:r>
      <w:r w:rsidRPr="00172C9F">
        <w:rPr>
          <w:rFonts w:ascii="Times New Roman" w:hAnsi="Times New Roman"/>
          <w:szCs w:val="28"/>
          <w:lang w:val="az-Latn-AZ"/>
        </w:rPr>
        <w:t>dəyişikliklərə</w:t>
      </w:r>
      <w:r w:rsidRPr="006F64E8">
        <w:rPr>
          <w:rFonts w:ascii="Times New Roman" w:hAnsi="Times New Roman"/>
          <w:szCs w:val="28"/>
          <w:lang w:val="az-Latn-AZ"/>
        </w:rPr>
        <w:t xml:space="preserve"> </w:t>
      </w:r>
      <w:r w:rsidRPr="00172C9F">
        <w:rPr>
          <w:rFonts w:ascii="Times New Roman" w:hAnsi="Times New Roman"/>
          <w:szCs w:val="28"/>
          <w:lang w:val="az-Latn-AZ"/>
        </w:rPr>
        <w:t>çevik</w:t>
      </w:r>
      <w:r w:rsidRPr="006F64E8">
        <w:rPr>
          <w:rFonts w:ascii="Times New Roman" w:hAnsi="Times New Roman"/>
          <w:szCs w:val="28"/>
          <w:lang w:val="az-Latn-AZ"/>
        </w:rPr>
        <w:t xml:space="preserve"> </w:t>
      </w:r>
      <w:r w:rsidRPr="00172C9F">
        <w:rPr>
          <w:rFonts w:ascii="Times New Roman" w:hAnsi="Times New Roman"/>
          <w:szCs w:val="28"/>
          <w:lang w:val="az-Latn-AZ"/>
        </w:rPr>
        <w:t>reaksiya</w:t>
      </w:r>
      <w:r w:rsidRPr="006F64E8">
        <w:rPr>
          <w:rFonts w:ascii="Times New Roman" w:hAnsi="Times New Roman"/>
          <w:szCs w:val="28"/>
          <w:lang w:val="az-Latn-AZ"/>
        </w:rPr>
        <w:t xml:space="preserve"> </w:t>
      </w:r>
      <w:r w:rsidRPr="00172C9F">
        <w:rPr>
          <w:rFonts w:ascii="Times New Roman" w:hAnsi="Times New Roman"/>
          <w:szCs w:val="28"/>
          <w:lang w:val="az-Latn-AZ"/>
        </w:rPr>
        <w:t>vermək</w:t>
      </w:r>
      <w:r w:rsidRPr="006F64E8">
        <w:rPr>
          <w:rFonts w:ascii="Times New Roman" w:hAnsi="Times New Roman"/>
          <w:szCs w:val="28"/>
          <w:lang w:val="az-Latn-AZ"/>
        </w:rPr>
        <w:t xml:space="preserve">, </w:t>
      </w:r>
      <w:r w:rsidRPr="00172C9F">
        <w:rPr>
          <w:rFonts w:ascii="Times New Roman" w:hAnsi="Times New Roman"/>
          <w:szCs w:val="28"/>
          <w:lang w:val="az-Latn-AZ"/>
        </w:rPr>
        <w:t>öz</w:t>
      </w:r>
      <w:r w:rsidRPr="006F64E8">
        <w:rPr>
          <w:rFonts w:ascii="Times New Roman" w:hAnsi="Times New Roman"/>
          <w:szCs w:val="28"/>
          <w:lang w:val="az-Latn-AZ"/>
        </w:rPr>
        <w:t xml:space="preserve"> </w:t>
      </w:r>
      <w:r>
        <w:rPr>
          <w:rFonts w:ascii="Times New Roman" w:hAnsi="Times New Roman"/>
          <w:szCs w:val="28"/>
          <w:lang w:val="az-Latn-AZ"/>
        </w:rPr>
        <w:t>aıc</w:t>
      </w:r>
      <w:r w:rsidRPr="00172C9F">
        <w:rPr>
          <w:rFonts w:ascii="Times New Roman" w:hAnsi="Times New Roman"/>
          <w:szCs w:val="28"/>
          <w:lang w:val="az-Latn-AZ"/>
        </w:rPr>
        <w:t>ısını</w:t>
      </w:r>
      <w:r w:rsidRPr="006F64E8">
        <w:rPr>
          <w:rFonts w:ascii="Times New Roman" w:hAnsi="Times New Roman"/>
          <w:szCs w:val="28"/>
          <w:lang w:val="az-Latn-AZ"/>
        </w:rPr>
        <w:t xml:space="preserve"> </w:t>
      </w:r>
      <w:r w:rsidRPr="00172C9F">
        <w:rPr>
          <w:rFonts w:ascii="Times New Roman" w:hAnsi="Times New Roman"/>
          <w:szCs w:val="28"/>
          <w:lang w:val="az-Latn-AZ"/>
        </w:rPr>
        <w:t>itirməmək</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dəyanətli</w:t>
      </w:r>
      <w:r w:rsidRPr="006F64E8">
        <w:rPr>
          <w:rFonts w:ascii="Times New Roman" w:hAnsi="Times New Roman"/>
          <w:szCs w:val="28"/>
          <w:lang w:val="az-Latn-AZ"/>
        </w:rPr>
        <w:t>-</w:t>
      </w:r>
      <w:r w:rsidRPr="00172C9F">
        <w:rPr>
          <w:rFonts w:ascii="Times New Roman" w:hAnsi="Times New Roman"/>
          <w:szCs w:val="28"/>
          <w:lang w:val="az-Latn-AZ"/>
        </w:rPr>
        <w:t>dayanıqlı</w:t>
      </w:r>
      <w:r w:rsidRPr="006F64E8">
        <w:rPr>
          <w:rFonts w:ascii="Times New Roman" w:hAnsi="Times New Roman"/>
          <w:szCs w:val="28"/>
          <w:lang w:val="az-Latn-AZ"/>
        </w:rPr>
        <w:t xml:space="preserve"> </w:t>
      </w:r>
      <w:r w:rsidRPr="00172C9F">
        <w:rPr>
          <w:rFonts w:ascii="Times New Roman" w:hAnsi="Times New Roman"/>
          <w:szCs w:val="28"/>
          <w:lang w:val="az-Latn-AZ"/>
        </w:rPr>
        <w:t>bazar</w:t>
      </w:r>
      <w:r w:rsidRPr="006F64E8">
        <w:rPr>
          <w:rFonts w:ascii="Times New Roman" w:hAnsi="Times New Roman"/>
          <w:szCs w:val="28"/>
          <w:lang w:val="az-Latn-AZ"/>
        </w:rPr>
        <w:t xml:space="preserve"> </w:t>
      </w:r>
      <w:r w:rsidRPr="00172C9F">
        <w:rPr>
          <w:rFonts w:ascii="Times New Roman" w:hAnsi="Times New Roman"/>
          <w:szCs w:val="28"/>
          <w:lang w:val="az-Latn-AZ"/>
        </w:rPr>
        <w:t>yaratmaq</w:t>
      </w:r>
      <w:r w:rsidRPr="006F64E8">
        <w:rPr>
          <w:rFonts w:ascii="Times New Roman" w:hAnsi="Times New Roman"/>
          <w:szCs w:val="28"/>
          <w:lang w:val="az-Latn-AZ"/>
        </w:rPr>
        <w:t xml:space="preserve"> </w:t>
      </w:r>
      <w:r w:rsidRPr="00172C9F">
        <w:rPr>
          <w:rFonts w:ascii="Times New Roman" w:hAnsi="Times New Roman"/>
          <w:szCs w:val="28"/>
          <w:lang w:val="az-Latn-AZ"/>
        </w:rPr>
        <w:t>üçün</w:t>
      </w:r>
      <w:r w:rsidRPr="006F64E8">
        <w:rPr>
          <w:rFonts w:ascii="Times New Roman" w:hAnsi="Times New Roman"/>
          <w:szCs w:val="28"/>
          <w:lang w:val="az-Latn-AZ"/>
        </w:rPr>
        <w:t xml:space="preserve"> </w:t>
      </w:r>
      <w:r w:rsidRPr="00172C9F">
        <w:rPr>
          <w:rFonts w:ascii="Times New Roman" w:hAnsi="Times New Roman"/>
          <w:szCs w:val="28"/>
          <w:lang w:val="az-Latn-AZ"/>
        </w:rPr>
        <w:t>müasir</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kifayət</w:t>
      </w:r>
      <w:r w:rsidRPr="006F64E8">
        <w:rPr>
          <w:rFonts w:ascii="Times New Roman" w:hAnsi="Times New Roman"/>
          <w:szCs w:val="28"/>
          <w:lang w:val="az-Latn-AZ"/>
        </w:rPr>
        <w:t xml:space="preserve"> </w:t>
      </w:r>
      <w:r w:rsidRPr="00172C9F">
        <w:rPr>
          <w:rFonts w:ascii="Times New Roman" w:hAnsi="Times New Roman"/>
          <w:szCs w:val="28"/>
          <w:lang w:val="az-Latn-AZ"/>
        </w:rPr>
        <w:t>qədər</w:t>
      </w:r>
      <w:r w:rsidRPr="006F64E8">
        <w:rPr>
          <w:rFonts w:ascii="Times New Roman" w:hAnsi="Times New Roman"/>
          <w:szCs w:val="28"/>
          <w:lang w:val="az-Latn-AZ"/>
        </w:rPr>
        <w:t xml:space="preserve"> </w:t>
      </w:r>
      <w:r w:rsidRPr="00172C9F">
        <w:rPr>
          <w:rFonts w:ascii="Times New Roman" w:hAnsi="Times New Roman"/>
          <w:szCs w:val="28"/>
          <w:lang w:val="az-Latn-AZ"/>
        </w:rPr>
        <w:t>kəmiyyət</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keyfiyyət</w:t>
      </w:r>
      <w:r w:rsidRPr="006F64E8">
        <w:rPr>
          <w:rFonts w:ascii="Times New Roman" w:hAnsi="Times New Roman"/>
          <w:szCs w:val="28"/>
          <w:lang w:val="az-Latn-AZ"/>
        </w:rPr>
        <w:t xml:space="preserve"> </w:t>
      </w:r>
      <w:r w:rsidRPr="00172C9F">
        <w:rPr>
          <w:rFonts w:ascii="Times New Roman" w:hAnsi="Times New Roman"/>
          <w:szCs w:val="28"/>
          <w:lang w:val="az-Latn-AZ"/>
        </w:rPr>
        <w:t>çevikliyinə</w:t>
      </w:r>
      <w:r w:rsidRPr="006F64E8">
        <w:rPr>
          <w:rFonts w:ascii="Times New Roman" w:hAnsi="Times New Roman"/>
          <w:szCs w:val="28"/>
          <w:lang w:val="az-Latn-AZ"/>
        </w:rPr>
        <w:t xml:space="preserve"> </w:t>
      </w:r>
      <w:r w:rsidRPr="00172C9F">
        <w:rPr>
          <w:rFonts w:ascii="Times New Roman" w:hAnsi="Times New Roman"/>
          <w:szCs w:val="28"/>
          <w:lang w:val="az-Latn-AZ"/>
        </w:rPr>
        <w:t>malik</w:t>
      </w:r>
      <w:r w:rsidRPr="006F64E8">
        <w:rPr>
          <w:rFonts w:ascii="Times New Roman" w:hAnsi="Times New Roman"/>
          <w:szCs w:val="28"/>
          <w:lang w:val="az-Latn-AZ"/>
        </w:rPr>
        <w:t xml:space="preserve"> </w:t>
      </w:r>
      <w:r w:rsidRPr="00172C9F">
        <w:rPr>
          <w:rFonts w:ascii="Times New Roman" w:hAnsi="Times New Roman"/>
          <w:szCs w:val="28"/>
          <w:lang w:val="az-Latn-AZ"/>
        </w:rPr>
        <w:t>olmalıdır</w:t>
      </w:r>
      <w:r w:rsidRPr="006F64E8">
        <w:rPr>
          <w:rFonts w:ascii="Times New Roman" w:hAnsi="Times New Roman"/>
          <w:szCs w:val="28"/>
          <w:lang w:val="az-Latn-AZ"/>
        </w:rPr>
        <w:t>.</w:t>
      </w:r>
    </w:p>
    <w:p w:rsidR="00DD0A77" w:rsidRPr="006F64E8" w:rsidRDefault="00DD0A77" w:rsidP="00B4550A">
      <w:pPr>
        <w:pStyle w:val="ab"/>
        <w:spacing w:line="360" w:lineRule="auto"/>
        <w:rPr>
          <w:rFonts w:ascii="Times New Roman" w:hAnsi="Times New Roman"/>
          <w:szCs w:val="28"/>
          <w:lang w:val="az-Latn-AZ"/>
        </w:rPr>
      </w:pPr>
      <w:r w:rsidRPr="006F64E8">
        <w:rPr>
          <w:rFonts w:ascii="Times New Roman" w:hAnsi="Times New Roman"/>
          <w:szCs w:val="28"/>
          <w:lang w:val="az-Latn-AZ"/>
        </w:rPr>
        <w:t>5.</w:t>
      </w:r>
      <w:r w:rsidR="00BC6BBD">
        <w:rPr>
          <w:rFonts w:ascii="Times New Roman" w:hAnsi="Times New Roman"/>
          <w:szCs w:val="28"/>
          <w:lang w:val="az-Latn-AZ"/>
        </w:rPr>
        <w:t xml:space="preserve"> </w:t>
      </w:r>
      <w:r w:rsidRPr="00172C9F">
        <w:rPr>
          <w:rFonts w:ascii="Times New Roman" w:hAnsi="Times New Roman"/>
          <w:szCs w:val="28"/>
          <w:lang w:val="az-Latn-AZ"/>
        </w:rPr>
        <w:t>Logistik</w:t>
      </w:r>
      <w:r w:rsidRPr="006F64E8">
        <w:rPr>
          <w:rFonts w:ascii="Times New Roman" w:hAnsi="Times New Roman"/>
          <w:szCs w:val="28"/>
          <w:lang w:val="az-Latn-AZ"/>
        </w:rPr>
        <w:t xml:space="preserve"> </w:t>
      </w:r>
      <w:r w:rsidRPr="00172C9F">
        <w:rPr>
          <w:rFonts w:ascii="Times New Roman" w:hAnsi="Times New Roman"/>
          <w:szCs w:val="28"/>
          <w:lang w:val="az-Latn-AZ"/>
        </w:rPr>
        <w:t>prinsiplər</w:t>
      </w:r>
      <w:r w:rsidRPr="006F64E8">
        <w:rPr>
          <w:rFonts w:ascii="Times New Roman" w:hAnsi="Times New Roman"/>
          <w:szCs w:val="28"/>
          <w:lang w:val="az-Latn-AZ"/>
        </w:rPr>
        <w:t xml:space="preserve"> </w:t>
      </w:r>
      <w:r w:rsidRPr="00172C9F">
        <w:rPr>
          <w:rFonts w:ascii="Times New Roman" w:hAnsi="Times New Roman"/>
          <w:szCs w:val="28"/>
          <w:lang w:val="az-Latn-AZ"/>
        </w:rPr>
        <w:t>əsasında</w:t>
      </w:r>
      <w:r w:rsidRPr="006F64E8">
        <w:rPr>
          <w:rFonts w:ascii="Times New Roman" w:hAnsi="Times New Roman"/>
          <w:szCs w:val="28"/>
          <w:lang w:val="az-Latn-AZ"/>
        </w:rPr>
        <w:t xml:space="preserve"> </w:t>
      </w:r>
      <w:r w:rsidRPr="00172C9F">
        <w:rPr>
          <w:rFonts w:ascii="Times New Roman" w:hAnsi="Times New Roman"/>
          <w:szCs w:val="28"/>
          <w:lang w:val="az-Latn-AZ"/>
        </w:rPr>
        <w:t>istehsalın</w:t>
      </w:r>
      <w:r w:rsidRPr="006F64E8">
        <w:rPr>
          <w:rFonts w:ascii="Times New Roman" w:hAnsi="Times New Roman"/>
          <w:szCs w:val="28"/>
          <w:lang w:val="az-Latn-AZ"/>
        </w:rPr>
        <w:t xml:space="preserve"> </w:t>
      </w:r>
      <w:r w:rsidRPr="00172C9F">
        <w:rPr>
          <w:rFonts w:ascii="Times New Roman" w:hAnsi="Times New Roman"/>
          <w:szCs w:val="28"/>
          <w:lang w:val="az-Latn-AZ"/>
        </w:rPr>
        <w:t>idarə</w:t>
      </w:r>
      <w:r w:rsidRPr="006F64E8">
        <w:rPr>
          <w:rFonts w:ascii="Times New Roman" w:hAnsi="Times New Roman"/>
          <w:szCs w:val="28"/>
          <w:lang w:val="az-Latn-AZ"/>
        </w:rPr>
        <w:t xml:space="preserve"> </w:t>
      </w:r>
      <w:r w:rsidRPr="00172C9F">
        <w:rPr>
          <w:rFonts w:ascii="Times New Roman" w:hAnsi="Times New Roman"/>
          <w:szCs w:val="28"/>
          <w:lang w:val="az-Latn-AZ"/>
        </w:rPr>
        <w:t>edilməsi</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təşkili</w:t>
      </w:r>
      <w:r w:rsidRPr="006F64E8">
        <w:rPr>
          <w:rFonts w:ascii="Times New Roman" w:hAnsi="Times New Roman"/>
          <w:szCs w:val="28"/>
          <w:lang w:val="az-Latn-AZ"/>
        </w:rPr>
        <w:t xml:space="preserve"> </w:t>
      </w:r>
      <w:r w:rsidRPr="00172C9F">
        <w:rPr>
          <w:rFonts w:ascii="Times New Roman" w:hAnsi="Times New Roman"/>
          <w:szCs w:val="28"/>
          <w:lang w:val="az-Latn-AZ"/>
        </w:rPr>
        <w:t>məqsədi</w:t>
      </w:r>
      <w:r w:rsidRPr="006F64E8">
        <w:rPr>
          <w:rFonts w:ascii="Times New Roman" w:hAnsi="Times New Roman"/>
          <w:szCs w:val="28"/>
          <w:lang w:val="az-Latn-AZ"/>
        </w:rPr>
        <w:t xml:space="preserve"> </w:t>
      </w:r>
      <w:r w:rsidRPr="00172C9F">
        <w:rPr>
          <w:rFonts w:ascii="Times New Roman" w:hAnsi="Times New Roman"/>
          <w:szCs w:val="28"/>
          <w:lang w:val="az-Latn-AZ"/>
        </w:rPr>
        <w:t>ilə</w:t>
      </w:r>
      <w:r w:rsidRPr="006F64E8">
        <w:rPr>
          <w:rFonts w:ascii="Times New Roman" w:hAnsi="Times New Roman"/>
          <w:szCs w:val="28"/>
          <w:lang w:val="az-Latn-AZ"/>
        </w:rPr>
        <w:t xml:space="preserve"> </w:t>
      </w:r>
      <w:r>
        <w:rPr>
          <w:rFonts w:ascii="Times New Roman" w:hAnsi="Times New Roman"/>
          <w:szCs w:val="28"/>
          <w:lang w:val="az-Latn-AZ"/>
        </w:rPr>
        <w:t>texnolo</w:t>
      </w:r>
      <w:r w:rsidR="00F61524">
        <w:rPr>
          <w:rFonts w:ascii="Times New Roman" w:hAnsi="Times New Roman"/>
          <w:szCs w:val="28"/>
          <w:lang w:val="az-Latn-AZ"/>
        </w:rPr>
        <w:t>c</w:t>
      </w:r>
      <w:r w:rsidRPr="00172C9F">
        <w:rPr>
          <w:rFonts w:ascii="Times New Roman" w:hAnsi="Times New Roman"/>
          <w:szCs w:val="28"/>
          <w:lang w:val="az-Latn-AZ"/>
        </w:rPr>
        <w:t>i</w:t>
      </w:r>
      <w:r w:rsidRPr="006F64E8">
        <w:rPr>
          <w:rFonts w:ascii="Times New Roman" w:hAnsi="Times New Roman"/>
          <w:szCs w:val="28"/>
          <w:lang w:val="az-Latn-AZ"/>
        </w:rPr>
        <w:t xml:space="preserve"> </w:t>
      </w:r>
      <w:r w:rsidRPr="00172C9F">
        <w:rPr>
          <w:rFonts w:ascii="Times New Roman" w:hAnsi="Times New Roman"/>
          <w:szCs w:val="28"/>
          <w:lang w:val="az-Latn-AZ"/>
        </w:rPr>
        <w:t>avadanlıqlardan</w:t>
      </w:r>
      <w:r w:rsidRPr="006F64E8">
        <w:rPr>
          <w:rFonts w:ascii="Times New Roman" w:hAnsi="Times New Roman"/>
          <w:szCs w:val="28"/>
          <w:lang w:val="az-Latn-AZ"/>
        </w:rPr>
        <w:t xml:space="preserve"> </w:t>
      </w:r>
      <w:r w:rsidRPr="00172C9F">
        <w:rPr>
          <w:rFonts w:ascii="Times New Roman" w:hAnsi="Times New Roman"/>
          <w:szCs w:val="28"/>
          <w:lang w:val="az-Latn-AZ"/>
        </w:rPr>
        <w:t>yüksək</w:t>
      </w:r>
      <w:r w:rsidRPr="006F64E8">
        <w:rPr>
          <w:rFonts w:ascii="Times New Roman" w:hAnsi="Times New Roman"/>
          <w:szCs w:val="28"/>
          <w:lang w:val="az-Latn-AZ"/>
        </w:rPr>
        <w:t xml:space="preserve"> </w:t>
      </w:r>
      <w:r w:rsidRPr="00172C9F">
        <w:rPr>
          <w:rFonts w:ascii="Times New Roman" w:hAnsi="Times New Roman"/>
          <w:szCs w:val="28"/>
          <w:lang w:val="az-Latn-AZ"/>
        </w:rPr>
        <w:t>istifadə</w:t>
      </w:r>
      <w:r w:rsidRPr="006F64E8">
        <w:rPr>
          <w:rFonts w:ascii="Times New Roman" w:hAnsi="Times New Roman"/>
          <w:szCs w:val="28"/>
          <w:lang w:val="az-Latn-AZ"/>
        </w:rPr>
        <w:t xml:space="preserve"> </w:t>
      </w:r>
      <w:r w:rsidRPr="00172C9F">
        <w:rPr>
          <w:rFonts w:ascii="Times New Roman" w:hAnsi="Times New Roman"/>
          <w:szCs w:val="28"/>
          <w:lang w:val="az-Latn-AZ"/>
        </w:rPr>
        <w:t>səviyyəsini</w:t>
      </w:r>
      <w:r w:rsidRPr="006F64E8">
        <w:rPr>
          <w:rFonts w:ascii="Times New Roman" w:hAnsi="Times New Roman"/>
          <w:szCs w:val="28"/>
          <w:lang w:val="az-Latn-AZ"/>
        </w:rPr>
        <w:t xml:space="preserve"> </w:t>
      </w:r>
      <w:r w:rsidRPr="00172C9F">
        <w:rPr>
          <w:rFonts w:ascii="Times New Roman" w:hAnsi="Times New Roman"/>
          <w:szCs w:val="28"/>
          <w:lang w:val="az-Latn-AZ"/>
        </w:rPr>
        <w:t>saxlamaqla</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Pr>
          <w:rFonts w:ascii="Times New Roman" w:hAnsi="Times New Roman"/>
          <w:szCs w:val="28"/>
          <w:lang w:val="az-Latn-AZ"/>
        </w:rPr>
        <w:t>xərc</w:t>
      </w:r>
      <w:r w:rsidRPr="00172C9F">
        <w:rPr>
          <w:rFonts w:ascii="Times New Roman" w:hAnsi="Times New Roman"/>
          <w:szCs w:val="28"/>
          <w:lang w:val="az-Latn-AZ"/>
        </w:rPr>
        <w:t>lərinin</w:t>
      </w:r>
      <w:r w:rsidRPr="006F64E8">
        <w:rPr>
          <w:rFonts w:ascii="Times New Roman" w:hAnsi="Times New Roman"/>
          <w:szCs w:val="28"/>
          <w:lang w:val="az-Latn-AZ"/>
        </w:rPr>
        <w:t xml:space="preserve"> </w:t>
      </w:r>
      <w:r>
        <w:rPr>
          <w:rFonts w:ascii="Times New Roman" w:hAnsi="Times New Roman"/>
          <w:szCs w:val="28"/>
          <w:lang w:val="az-Latn-AZ"/>
        </w:rPr>
        <w:t>həc</w:t>
      </w:r>
      <w:r w:rsidRPr="00172C9F">
        <w:rPr>
          <w:rFonts w:ascii="Times New Roman" w:hAnsi="Times New Roman"/>
          <w:szCs w:val="28"/>
          <w:lang w:val="az-Latn-AZ"/>
        </w:rPr>
        <w:t>mini</w:t>
      </w:r>
      <w:r w:rsidRPr="006F64E8">
        <w:rPr>
          <w:rFonts w:ascii="Times New Roman" w:hAnsi="Times New Roman"/>
          <w:szCs w:val="28"/>
          <w:lang w:val="az-Latn-AZ"/>
        </w:rPr>
        <w:t xml:space="preserve"> </w:t>
      </w:r>
      <w:r w:rsidRPr="00172C9F">
        <w:rPr>
          <w:rFonts w:ascii="Times New Roman" w:hAnsi="Times New Roman"/>
          <w:szCs w:val="28"/>
          <w:lang w:val="az-Latn-AZ"/>
        </w:rPr>
        <w:t>məhsulların</w:t>
      </w:r>
      <w:r w:rsidRPr="006F64E8">
        <w:rPr>
          <w:rFonts w:ascii="Times New Roman" w:hAnsi="Times New Roman"/>
          <w:szCs w:val="28"/>
          <w:lang w:val="az-Latn-AZ"/>
        </w:rPr>
        <w:t xml:space="preserve"> </w:t>
      </w:r>
      <w:r w:rsidRPr="00172C9F">
        <w:rPr>
          <w:rFonts w:ascii="Times New Roman" w:hAnsi="Times New Roman"/>
          <w:szCs w:val="28"/>
          <w:lang w:val="az-Latn-AZ"/>
        </w:rPr>
        <w:t>reallaşması</w:t>
      </w:r>
      <w:r w:rsidRPr="006F64E8">
        <w:rPr>
          <w:rFonts w:ascii="Times New Roman" w:hAnsi="Times New Roman"/>
          <w:szCs w:val="28"/>
          <w:lang w:val="az-Latn-AZ"/>
        </w:rPr>
        <w:t xml:space="preserve"> </w:t>
      </w:r>
      <w:r w:rsidRPr="00172C9F">
        <w:rPr>
          <w:rFonts w:ascii="Times New Roman" w:hAnsi="Times New Roman"/>
          <w:szCs w:val="28"/>
          <w:lang w:val="az-Latn-AZ"/>
        </w:rPr>
        <w:t>nəti</w:t>
      </w:r>
      <w:r>
        <w:rPr>
          <w:rFonts w:ascii="Times New Roman" w:hAnsi="Times New Roman"/>
          <w:szCs w:val="28"/>
          <w:lang w:val="az-Latn-AZ"/>
        </w:rPr>
        <w:t>c</w:t>
      </w:r>
      <w:r w:rsidRPr="00172C9F">
        <w:rPr>
          <w:rFonts w:ascii="Times New Roman" w:hAnsi="Times New Roman"/>
          <w:szCs w:val="28"/>
          <w:lang w:val="az-Latn-AZ"/>
        </w:rPr>
        <w:t>əsində</w:t>
      </w:r>
      <w:r w:rsidRPr="006F64E8">
        <w:rPr>
          <w:rFonts w:ascii="Times New Roman" w:hAnsi="Times New Roman"/>
          <w:szCs w:val="28"/>
          <w:lang w:val="az-Latn-AZ"/>
        </w:rPr>
        <w:t xml:space="preserve"> </w:t>
      </w:r>
      <w:r w:rsidRPr="00172C9F">
        <w:rPr>
          <w:rFonts w:ascii="Times New Roman" w:hAnsi="Times New Roman"/>
          <w:szCs w:val="28"/>
          <w:lang w:val="az-Latn-AZ"/>
        </w:rPr>
        <w:t>əldə</w:t>
      </w:r>
      <w:r w:rsidRPr="006F64E8">
        <w:rPr>
          <w:rFonts w:ascii="Times New Roman" w:hAnsi="Times New Roman"/>
          <w:szCs w:val="28"/>
          <w:lang w:val="az-Latn-AZ"/>
        </w:rPr>
        <w:t xml:space="preserve"> </w:t>
      </w:r>
      <w:r w:rsidRPr="00172C9F">
        <w:rPr>
          <w:rFonts w:ascii="Times New Roman" w:hAnsi="Times New Roman"/>
          <w:szCs w:val="28"/>
          <w:lang w:val="az-Latn-AZ"/>
        </w:rPr>
        <w:t>edilən</w:t>
      </w:r>
      <w:r w:rsidRPr="006F64E8">
        <w:rPr>
          <w:rFonts w:ascii="Times New Roman" w:hAnsi="Times New Roman"/>
          <w:szCs w:val="28"/>
          <w:lang w:val="az-Latn-AZ"/>
        </w:rPr>
        <w:t xml:space="preserve"> </w:t>
      </w:r>
      <w:r w:rsidRPr="00172C9F">
        <w:rPr>
          <w:rFonts w:ascii="Times New Roman" w:hAnsi="Times New Roman"/>
          <w:szCs w:val="28"/>
          <w:lang w:val="az-Latn-AZ"/>
        </w:rPr>
        <w:t>mənfəətin</w:t>
      </w:r>
      <w:r w:rsidRPr="006F64E8">
        <w:rPr>
          <w:rFonts w:ascii="Times New Roman" w:hAnsi="Times New Roman"/>
          <w:szCs w:val="28"/>
          <w:lang w:val="az-Latn-AZ"/>
        </w:rPr>
        <w:t xml:space="preserve"> </w:t>
      </w:r>
      <w:r>
        <w:rPr>
          <w:rFonts w:ascii="Times New Roman" w:hAnsi="Times New Roman"/>
          <w:szCs w:val="28"/>
          <w:lang w:val="az-Latn-AZ"/>
        </w:rPr>
        <w:t>həc</w:t>
      </w:r>
      <w:r w:rsidRPr="00172C9F">
        <w:rPr>
          <w:rFonts w:ascii="Times New Roman" w:hAnsi="Times New Roman"/>
          <w:szCs w:val="28"/>
          <w:lang w:val="az-Latn-AZ"/>
        </w:rPr>
        <w:t>mi</w:t>
      </w:r>
      <w:r w:rsidRPr="006F64E8">
        <w:rPr>
          <w:rFonts w:ascii="Times New Roman" w:hAnsi="Times New Roman"/>
          <w:szCs w:val="28"/>
          <w:lang w:val="az-Latn-AZ"/>
        </w:rPr>
        <w:t xml:space="preserve"> </w:t>
      </w:r>
      <w:r w:rsidRPr="00172C9F">
        <w:rPr>
          <w:rFonts w:ascii="Times New Roman" w:hAnsi="Times New Roman"/>
          <w:szCs w:val="28"/>
          <w:lang w:val="az-Latn-AZ"/>
        </w:rPr>
        <w:t>ilə</w:t>
      </w:r>
      <w:r w:rsidRPr="006F64E8">
        <w:rPr>
          <w:rFonts w:ascii="Times New Roman" w:hAnsi="Times New Roman"/>
          <w:szCs w:val="28"/>
          <w:lang w:val="az-Latn-AZ"/>
        </w:rPr>
        <w:t xml:space="preserve"> </w:t>
      </w:r>
      <w:r w:rsidRPr="00172C9F">
        <w:rPr>
          <w:rFonts w:ascii="Times New Roman" w:hAnsi="Times New Roman"/>
          <w:szCs w:val="28"/>
          <w:lang w:val="az-Latn-AZ"/>
        </w:rPr>
        <w:t>əlaqələndirmək</w:t>
      </w:r>
      <w:r w:rsidRPr="006F64E8">
        <w:rPr>
          <w:rFonts w:ascii="Times New Roman" w:hAnsi="Times New Roman"/>
          <w:szCs w:val="28"/>
          <w:lang w:val="az-Latn-AZ"/>
        </w:rPr>
        <w:t xml:space="preserve"> </w:t>
      </w:r>
      <w:r w:rsidRPr="00172C9F">
        <w:rPr>
          <w:rFonts w:ascii="Times New Roman" w:hAnsi="Times New Roman"/>
          <w:szCs w:val="28"/>
          <w:lang w:val="az-Latn-AZ"/>
        </w:rPr>
        <w:t>lazımdır</w:t>
      </w:r>
      <w:r w:rsidRPr="006F64E8">
        <w:rPr>
          <w:rFonts w:ascii="Times New Roman" w:hAnsi="Times New Roman"/>
          <w:szCs w:val="28"/>
          <w:lang w:val="az-Latn-AZ"/>
        </w:rPr>
        <w:t xml:space="preserve">. </w:t>
      </w:r>
    </w:p>
    <w:p w:rsidR="00DD0A77" w:rsidRPr="006F64E8" w:rsidRDefault="00DD0A77" w:rsidP="00B4550A">
      <w:pPr>
        <w:pStyle w:val="ab"/>
        <w:spacing w:line="360" w:lineRule="auto"/>
        <w:rPr>
          <w:rFonts w:ascii="Times New Roman" w:hAnsi="Times New Roman"/>
          <w:szCs w:val="28"/>
          <w:lang w:val="az-Latn-AZ"/>
        </w:rPr>
      </w:pPr>
      <w:r w:rsidRPr="00172C9F">
        <w:rPr>
          <w:rFonts w:ascii="Times New Roman" w:hAnsi="Times New Roman"/>
          <w:szCs w:val="28"/>
          <w:lang w:val="az-Latn-AZ"/>
        </w:rPr>
        <w:t>Müəssisənin</w:t>
      </w:r>
      <w:r w:rsidRPr="006F64E8">
        <w:rPr>
          <w:rFonts w:ascii="Times New Roman" w:hAnsi="Times New Roman"/>
          <w:szCs w:val="28"/>
          <w:lang w:val="az-Latn-AZ"/>
        </w:rPr>
        <w:t xml:space="preserve"> </w:t>
      </w:r>
      <w:r w:rsidRPr="00172C9F">
        <w:rPr>
          <w:rFonts w:ascii="Times New Roman" w:hAnsi="Times New Roman"/>
          <w:szCs w:val="28"/>
          <w:lang w:val="az-Latn-AZ"/>
        </w:rPr>
        <w:t>idarəetmə</w:t>
      </w:r>
      <w:r w:rsidRPr="006F64E8">
        <w:rPr>
          <w:rFonts w:ascii="Times New Roman" w:hAnsi="Times New Roman"/>
          <w:szCs w:val="28"/>
          <w:lang w:val="az-Latn-AZ"/>
        </w:rPr>
        <w:t xml:space="preserve"> </w:t>
      </w:r>
      <w:r w:rsidRPr="00172C9F">
        <w:rPr>
          <w:rFonts w:ascii="Times New Roman" w:hAnsi="Times New Roman"/>
          <w:szCs w:val="28"/>
          <w:lang w:val="az-Latn-AZ"/>
        </w:rPr>
        <w:t>aparatı</w:t>
      </w:r>
      <w:r w:rsidRPr="006F64E8">
        <w:rPr>
          <w:rFonts w:ascii="Times New Roman" w:hAnsi="Times New Roman"/>
          <w:szCs w:val="28"/>
          <w:lang w:val="az-Latn-AZ"/>
        </w:rPr>
        <w:t xml:space="preserve"> </w:t>
      </w:r>
      <w:r w:rsidRPr="00172C9F">
        <w:rPr>
          <w:rFonts w:ascii="Times New Roman" w:hAnsi="Times New Roman"/>
          <w:szCs w:val="28"/>
          <w:lang w:val="az-Latn-AZ"/>
        </w:rPr>
        <w:t>üçün</w:t>
      </w:r>
      <w:r w:rsidRPr="006F64E8">
        <w:rPr>
          <w:rFonts w:ascii="Times New Roman" w:hAnsi="Times New Roman"/>
          <w:szCs w:val="28"/>
          <w:lang w:val="az-Latn-AZ"/>
        </w:rPr>
        <w:t xml:space="preserve"> </w:t>
      </w:r>
      <w:r w:rsidRPr="00172C9F">
        <w:rPr>
          <w:rFonts w:ascii="Times New Roman" w:hAnsi="Times New Roman"/>
          <w:szCs w:val="28"/>
          <w:lang w:val="az-Latn-AZ"/>
        </w:rPr>
        <w:t>normaların</w:t>
      </w:r>
      <w:r w:rsidRPr="006F64E8">
        <w:rPr>
          <w:rFonts w:ascii="Times New Roman" w:hAnsi="Times New Roman"/>
          <w:szCs w:val="28"/>
          <w:lang w:val="az-Latn-AZ"/>
        </w:rPr>
        <w:t xml:space="preserve"> </w:t>
      </w:r>
      <w:r w:rsidRPr="00172C9F">
        <w:rPr>
          <w:rFonts w:ascii="Times New Roman" w:hAnsi="Times New Roman"/>
          <w:szCs w:val="28"/>
          <w:lang w:val="az-Latn-AZ"/>
        </w:rPr>
        <w:t>tərtib</w:t>
      </w:r>
      <w:r w:rsidRPr="006F64E8">
        <w:rPr>
          <w:rFonts w:ascii="Times New Roman" w:hAnsi="Times New Roman"/>
          <w:szCs w:val="28"/>
          <w:lang w:val="az-Latn-AZ"/>
        </w:rPr>
        <w:t xml:space="preserve"> </w:t>
      </w:r>
      <w:r w:rsidRPr="00172C9F">
        <w:rPr>
          <w:rFonts w:ascii="Times New Roman" w:hAnsi="Times New Roman"/>
          <w:szCs w:val="28"/>
          <w:lang w:val="az-Latn-AZ"/>
        </w:rPr>
        <w:t>edilməsi</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material</w:t>
      </w:r>
      <w:r w:rsidRPr="006F64E8">
        <w:rPr>
          <w:rFonts w:ascii="Times New Roman" w:hAnsi="Times New Roman"/>
          <w:szCs w:val="28"/>
          <w:lang w:val="az-Latn-AZ"/>
        </w:rPr>
        <w:t xml:space="preserve"> </w:t>
      </w:r>
      <w:r w:rsidRPr="00172C9F">
        <w:rPr>
          <w:rFonts w:ascii="Times New Roman" w:hAnsi="Times New Roman"/>
          <w:szCs w:val="28"/>
          <w:lang w:val="az-Latn-AZ"/>
        </w:rPr>
        <w:t>ehtiyatlarının</w:t>
      </w:r>
      <w:r w:rsidRPr="006F64E8">
        <w:rPr>
          <w:rFonts w:ascii="Times New Roman" w:hAnsi="Times New Roman"/>
          <w:szCs w:val="28"/>
          <w:lang w:val="az-Latn-AZ"/>
        </w:rPr>
        <w:t xml:space="preserve"> </w:t>
      </w:r>
      <w:r w:rsidRPr="00172C9F">
        <w:rPr>
          <w:rFonts w:ascii="Times New Roman" w:hAnsi="Times New Roman"/>
          <w:szCs w:val="28"/>
          <w:lang w:val="az-Latn-AZ"/>
        </w:rPr>
        <w:t>bütün</w:t>
      </w:r>
      <w:r w:rsidRPr="006F64E8">
        <w:rPr>
          <w:rFonts w:ascii="Times New Roman" w:hAnsi="Times New Roman"/>
          <w:szCs w:val="28"/>
          <w:lang w:val="az-Latn-AZ"/>
        </w:rPr>
        <w:t xml:space="preserve"> </w:t>
      </w:r>
      <w:r w:rsidRPr="00172C9F">
        <w:rPr>
          <w:rFonts w:ascii="Times New Roman" w:hAnsi="Times New Roman"/>
          <w:szCs w:val="28"/>
          <w:lang w:val="az-Latn-AZ"/>
        </w:rPr>
        <w:t>parametrləri</w:t>
      </w:r>
      <w:r w:rsidRPr="006F64E8">
        <w:rPr>
          <w:rFonts w:ascii="Times New Roman" w:hAnsi="Times New Roman"/>
          <w:szCs w:val="28"/>
          <w:lang w:val="az-Latn-AZ"/>
        </w:rPr>
        <w:t xml:space="preserve"> </w:t>
      </w:r>
      <w:r w:rsidRPr="00172C9F">
        <w:rPr>
          <w:rFonts w:ascii="Times New Roman" w:hAnsi="Times New Roman"/>
          <w:szCs w:val="28"/>
          <w:lang w:val="az-Latn-AZ"/>
        </w:rPr>
        <w:t>ilə</w:t>
      </w:r>
      <w:r w:rsidRPr="006F64E8">
        <w:rPr>
          <w:rFonts w:ascii="Times New Roman" w:hAnsi="Times New Roman"/>
          <w:szCs w:val="28"/>
          <w:lang w:val="az-Latn-AZ"/>
        </w:rPr>
        <w:t xml:space="preserve"> </w:t>
      </w:r>
      <w:r w:rsidRPr="00172C9F">
        <w:rPr>
          <w:rFonts w:ascii="Times New Roman" w:hAnsi="Times New Roman"/>
          <w:szCs w:val="28"/>
          <w:lang w:val="az-Latn-AZ"/>
        </w:rPr>
        <w:t>əlaqədar</w:t>
      </w:r>
      <w:r w:rsidRPr="006F64E8">
        <w:rPr>
          <w:rFonts w:ascii="Times New Roman" w:hAnsi="Times New Roman"/>
          <w:szCs w:val="28"/>
          <w:lang w:val="az-Latn-AZ"/>
        </w:rPr>
        <w:t xml:space="preserve"> </w:t>
      </w:r>
      <w:r w:rsidRPr="00172C9F">
        <w:rPr>
          <w:rFonts w:ascii="Times New Roman" w:hAnsi="Times New Roman"/>
          <w:szCs w:val="28"/>
          <w:lang w:val="az-Latn-AZ"/>
        </w:rPr>
        <w:t>olan</w:t>
      </w:r>
      <w:r w:rsidRPr="006F64E8">
        <w:rPr>
          <w:rFonts w:ascii="Times New Roman" w:hAnsi="Times New Roman"/>
          <w:szCs w:val="28"/>
          <w:lang w:val="az-Latn-AZ"/>
        </w:rPr>
        <w:t xml:space="preserve"> </w:t>
      </w:r>
      <w:r>
        <w:rPr>
          <w:rFonts w:ascii="Times New Roman" w:hAnsi="Times New Roman"/>
          <w:szCs w:val="28"/>
          <w:lang w:val="az-Latn-AZ"/>
        </w:rPr>
        <w:t>mövc</w:t>
      </w:r>
      <w:r w:rsidRPr="00172C9F">
        <w:rPr>
          <w:rFonts w:ascii="Times New Roman" w:hAnsi="Times New Roman"/>
          <w:szCs w:val="28"/>
          <w:lang w:val="az-Latn-AZ"/>
        </w:rPr>
        <w:t>ud</w:t>
      </w:r>
      <w:r w:rsidRPr="006F64E8">
        <w:rPr>
          <w:rFonts w:ascii="Times New Roman" w:hAnsi="Times New Roman"/>
          <w:szCs w:val="28"/>
          <w:lang w:val="az-Latn-AZ"/>
        </w:rPr>
        <w:t xml:space="preserve"> </w:t>
      </w:r>
      <w:r w:rsidRPr="00172C9F">
        <w:rPr>
          <w:rFonts w:ascii="Times New Roman" w:hAnsi="Times New Roman"/>
          <w:szCs w:val="28"/>
          <w:lang w:val="az-Latn-AZ"/>
        </w:rPr>
        <w:t>vəziyyət</w:t>
      </w:r>
      <w:r w:rsidRPr="006F64E8">
        <w:rPr>
          <w:rFonts w:ascii="Times New Roman" w:hAnsi="Times New Roman"/>
          <w:szCs w:val="28"/>
          <w:lang w:val="az-Latn-AZ"/>
        </w:rPr>
        <w:t xml:space="preserve"> </w:t>
      </w:r>
      <w:r w:rsidRPr="00172C9F">
        <w:rPr>
          <w:rFonts w:ascii="Times New Roman" w:hAnsi="Times New Roman"/>
          <w:szCs w:val="28"/>
          <w:lang w:val="az-Latn-AZ"/>
        </w:rPr>
        <w:t>hərtərəfli</w:t>
      </w:r>
      <w:r w:rsidRPr="006F64E8">
        <w:rPr>
          <w:rFonts w:ascii="Times New Roman" w:hAnsi="Times New Roman"/>
          <w:szCs w:val="28"/>
          <w:lang w:val="az-Latn-AZ"/>
        </w:rPr>
        <w:t xml:space="preserve"> </w:t>
      </w:r>
      <w:r w:rsidRPr="00172C9F">
        <w:rPr>
          <w:rFonts w:ascii="Times New Roman" w:hAnsi="Times New Roman"/>
          <w:szCs w:val="28"/>
          <w:lang w:val="az-Latn-AZ"/>
        </w:rPr>
        <w:t>və</w:t>
      </w:r>
      <w:r w:rsidRPr="006F64E8">
        <w:rPr>
          <w:rFonts w:ascii="Times New Roman" w:hAnsi="Times New Roman"/>
          <w:szCs w:val="28"/>
          <w:lang w:val="az-Latn-AZ"/>
        </w:rPr>
        <w:t xml:space="preserve"> </w:t>
      </w:r>
      <w:r w:rsidRPr="00172C9F">
        <w:rPr>
          <w:rFonts w:ascii="Times New Roman" w:hAnsi="Times New Roman"/>
          <w:szCs w:val="28"/>
          <w:lang w:val="az-Latn-AZ"/>
        </w:rPr>
        <w:t>dəqiq</w:t>
      </w:r>
      <w:r w:rsidRPr="006F64E8">
        <w:rPr>
          <w:rFonts w:ascii="Times New Roman" w:hAnsi="Times New Roman"/>
          <w:szCs w:val="28"/>
          <w:lang w:val="az-Latn-AZ"/>
        </w:rPr>
        <w:t xml:space="preserve"> </w:t>
      </w:r>
      <w:r w:rsidRPr="00172C9F">
        <w:rPr>
          <w:rFonts w:ascii="Times New Roman" w:hAnsi="Times New Roman"/>
          <w:szCs w:val="28"/>
          <w:lang w:val="az-Latn-AZ"/>
        </w:rPr>
        <w:t>araşdırmaq</w:t>
      </w:r>
      <w:r w:rsidRPr="006F64E8">
        <w:rPr>
          <w:rFonts w:ascii="Times New Roman" w:hAnsi="Times New Roman"/>
          <w:szCs w:val="28"/>
          <w:lang w:val="az-Latn-AZ"/>
        </w:rPr>
        <w:t xml:space="preserve"> </w:t>
      </w:r>
      <w:r>
        <w:rPr>
          <w:rFonts w:ascii="Times New Roman" w:hAnsi="Times New Roman"/>
          <w:szCs w:val="28"/>
          <w:lang w:val="az-Latn-AZ"/>
        </w:rPr>
        <w:t>olduqc</w:t>
      </w:r>
      <w:r w:rsidRPr="00172C9F">
        <w:rPr>
          <w:rFonts w:ascii="Times New Roman" w:hAnsi="Times New Roman"/>
          <w:szCs w:val="28"/>
          <w:lang w:val="az-Latn-AZ"/>
        </w:rPr>
        <w:t>a</w:t>
      </w:r>
      <w:r w:rsidRPr="006F64E8">
        <w:rPr>
          <w:rFonts w:ascii="Times New Roman" w:hAnsi="Times New Roman"/>
          <w:szCs w:val="28"/>
          <w:lang w:val="az-Latn-AZ"/>
        </w:rPr>
        <w:t xml:space="preserve"> </w:t>
      </w:r>
      <w:r w:rsidRPr="00172C9F">
        <w:rPr>
          <w:rFonts w:ascii="Times New Roman" w:hAnsi="Times New Roman"/>
          <w:szCs w:val="28"/>
          <w:lang w:val="az-Latn-AZ"/>
        </w:rPr>
        <w:t>çətindir</w:t>
      </w:r>
      <w:r w:rsidRPr="006F64E8">
        <w:rPr>
          <w:rFonts w:ascii="Times New Roman" w:hAnsi="Times New Roman"/>
          <w:szCs w:val="28"/>
          <w:lang w:val="az-Latn-AZ"/>
        </w:rPr>
        <w:t xml:space="preserve">. </w:t>
      </w:r>
      <w:r w:rsidRPr="00172C9F">
        <w:rPr>
          <w:rFonts w:ascii="Times New Roman" w:hAnsi="Times New Roman"/>
          <w:szCs w:val="28"/>
          <w:lang w:val="az-Latn-AZ"/>
        </w:rPr>
        <w:t>Buna</w:t>
      </w:r>
      <w:r w:rsidRPr="006F64E8">
        <w:rPr>
          <w:rFonts w:ascii="Times New Roman" w:hAnsi="Times New Roman"/>
          <w:szCs w:val="28"/>
          <w:lang w:val="az-Latn-AZ"/>
        </w:rPr>
        <w:t xml:space="preserve"> </w:t>
      </w:r>
      <w:r w:rsidRPr="00172C9F">
        <w:rPr>
          <w:rFonts w:ascii="Times New Roman" w:hAnsi="Times New Roman"/>
          <w:szCs w:val="28"/>
          <w:lang w:val="az-Latn-AZ"/>
        </w:rPr>
        <w:t>görə</w:t>
      </w:r>
      <w:r w:rsidRPr="006F64E8">
        <w:rPr>
          <w:rFonts w:ascii="Times New Roman" w:hAnsi="Times New Roman"/>
          <w:szCs w:val="28"/>
          <w:lang w:val="az-Latn-AZ"/>
        </w:rPr>
        <w:t xml:space="preserve"> </w:t>
      </w:r>
      <w:r w:rsidRPr="00172C9F">
        <w:rPr>
          <w:rFonts w:ascii="Times New Roman" w:hAnsi="Times New Roman"/>
          <w:szCs w:val="28"/>
          <w:lang w:val="az-Latn-AZ"/>
        </w:rPr>
        <w:t>də</w:t>
      </w:r>
      <w:r w:rsidRPr="006F64E8">
        <w:rPr>
          <w:rFonts w:ascii="Times New Roman" w:hAnsi="Times New Roman"/>
          <w:szCs w:val="28"/>
          <w:lang w:val="az-Latn-AZ"/>
        </w:rPr>
        <w:t xml:space="preserve"> </w:t>
      </w:r>
      <w:r w:rsidRPr="00172C9F">
        <w:rPr>
          <w:rFonts w:ascii="Times New Roman" w:hAnsi="Times New Roman"/>
          <w:szCs w:val="28"/>
          <w:lang w:val="az-Latn-AZ"/>
        </w:rPr>
        <w:t>istehsal</w:t>
      </w:r>
      <w:r w:rsidRPr="006F64E8">
        <w:rPr>
          <w:rFonts w:ascii="Times New Roman" w:hAnsi="Times New Roman"/>
          <w:szCs w:val="28"/>
          <w:lang w:val="az-Latn-AZ"/>
        </w:rPr>
        <w:t xml:space="preserve"> </w:t>
      </w:r>
      <w:r w:rsidRPr="00172C9F">
        <w:rPr>
          <w:rFonts w:ascii="Times New Roman" w:hAnsi="Times New Roman"/>
          <w:szCs w:val="28"/>
          <w:lang w:val="az-Latn-AZ"/>
        </w:rPr>
        <w:t>planında</w:t>
      </w:r>
      <w:r w:rsidRPr="006F64E8">
        <w:rPr>
          <w:rFonts w:ascii="Times New Roman" w:hAnsi="Times New Roman"/>
          <w:szCs w:val="28"/>
          <w:lang w:val="az-Latn-AZ"/>
        </w:rPr>
        <w:t xml:space="preserve"> </w:t>
      </w:r>
      <w:r w:rsidRPr="00172C9F">
        <w:rPr>
          <w:rFonts w:ascii="Times New Roman" w:hAnsi="Times New Roman"/>
          <w:szCs w:val="28"/>
          <w:lang w:val="az-Latn-AZ"/>
        </w:rPr>
        <w:t>izafi</w:t>
      </w:r>
      <w:r w:rsidRPr="006F64E8">
        <w:rPr>
          <w:rFonts w:ascii="Times New Roman" w:hAnsi="Times New Roman"/>
          <w:szCs w:val="28"/>
          <w:lang w:val="az-Latn-AZ"/>
        </w:rPr>
        <w:t xml:space="preserve"> </w:t>
      </w:r>
      <w:r w:rsidRPr="00172C9F">
        <w:rPr>
          <w:rFonts w:ascii="Times New Roman" w:hAnsi="Times New Roman"/>
          <w:szCs w:val="28"/>
          <w:lang w:val="az-Latn-AZ"/>
        </w:rPr>
        <w:t>sığorta</w:t>
      </w:r>
      <w:r w:rsidRPr="006F64E8">
        <w:rPr>
          <w:rFonts w:ascii="Times New Roman" w:hAnsi="Times New Roman"/>
          <w:szCs w:val="28"/>
          <w:lang w:val="az-Latn-AZ"/>
        </w:rPr>
        <w:t xml:space="preserve"> </w:t>
      </w:r>
      <w:r w:rsidRPr="00172C9F">
        <w:rPr>
          <w:rFonts w:ascii="Times New Roman" w:hAnsi="Times New Roman"/>
          <w:szCs w:val="28"/>
          <w:lang w:val="az-Latn-AZ"/>
        </w:rPr>
        <w:t>ehtiyatının</w:t>
      </w:r>
      <w:r w:rsidRPr="006F64E8">
        <w:rPr>
          <w:rFonts w:ascii="Times New Roman" w:hAnsi="Times New Roman"/>
          <w:szCs w:val="28"/>
          <w:lang w:val="az-Latn-AZ"/>
        </w:rPr>
        <w:t xml:space="preserve"> </w:t>
      </w:r>
      <w:r w:rsidRPr="00172C9F">
        <w:rPr>
          <w:rFonts w:ascii="Times New Roman" w:hAnsi="Times New Roman"/>
          <w:szCs w:val="28"/>
          <w:lang w:val="az-Latn-AZ"/>
        </w:rPr>
        <w:t>yaradılması</w:t>
      </w:r>
      <w:r w:rsidRPr="006F64E8">
        <w:rPr>
          <w:rFonts w:ascii="Times New Roman" w:hAnsi="Times New Roman"/>
          <w:szCs w:val="28"/>
          <w:lang w:val="az-Latn-AZ"/>
        </w:rPr>
        <w:t xml:space="preserve"> </w:t>
      </w:r>
      <w:r w:rsidRPr="00172C9F">
        <w:rPr>
          <w:rFonts w:ascii="Times New Roman" w:hAnsi="Times New Roman"/>
          <w:szCs w:val="28"/>
          <w:lang w:val="az-Latn-AZ"/>
        </w:rPr>
        <w:t>nəzərə</w:t>
      </w:r>
      <w:r w:rsidRPr="006F64E8">
        <w:rPr>
          <w:rFonts w:ascii="Times New Roman" w:hAnsi="Times New Roman"/>
          <w:szCs w:val="28"/>
          <w:lang w:val="az-Latn-AZ"/>
        </w:rPr>
        <w:t xml:space="preserve"> </w:t>
      </w:r>
      <w:r w:rsidRPr="00172C9F">
        <w:rPr>
          <w:rFonts w:ascii="Times New Roman" w:hAnsi="Times New Roman"/>
          <w:szCs w:val="28"/>
          <w:lang w:val="az-Latn-AZ"/>
        </w:rPr>
        <w:t>alınmalıdır</w:t>
      </w:r>
      <w:r w:rsidRPr="006F64E8">
        <w:rPr>
          <w:rFonts w:ascii="Times New Roman" w:hAnsi="Times New Roman"/>
          <w:szCs w:val="28"/>
          <w:lang w:val="az-Latn-AZ"/>
        </w:rPr>
        <w:t>.</w:t>
      </w:r>
    </w:p>
    <w:p w:rsidR="00DD0A77" w:rsidRPr="006F64E8" w:rsidRDefault="00DD0A77" w:rsidP="00B4550A">
      <w:pPr>
        <w:pStyle w:val="ab"/>
        <w:spacing w:line="360" w:lineRule="auto"/>
        <w:rPr>
          <w:rFonts w:ascii="Times New Roman" w:hAnsi="Times New Roman"/>
          <w:szCs w:val="28"/>
          <w:lang w:val="az-Latn-AZ"/>
        </w:rPr>
      </w:pPr>
      <w:r w:rsidRPr="00172C9F">
        <w:rPr>
          <w:rFonts w:ascii="Times New Roman" w:hAnsi="Times New Roman"/>
          <w:szCs w:val="28"/>
          <w:lang w:val="az-Latn-AZ"/>
        </w:rPr>
        <w:t>Material</w:t>
      </w:r>
      <w:r w:rsidRPr="006F64E8">
        <w:rPr>
          <w:rFonts w:ascii="Times New Roman" w:hAnsi="Times New Roman"/>
          <w:szCs w:val="28"/>
          <w:lang w:val="az-Latn-AZ"/>
        </w:rPr>
        <w:t xml:space="preserve"> </w:t>
      </w:r>
      <w:r w:rsidRPr="00172C9F">
        <w:rPr>
          <w:rFonts w:ascii="Times New Roman" w:hAnsi="Times New Roman"/>
          <w:szCs w:val="28"/>
          <w:lang w:val="az-Latn-AZ"/>
        </w:rPr>
        <w:t>axınlarının</w:t>
      </w:r>
      <w:r w:rsidRPr="006F64E8">
        <w:rPr>
          <w:rFonts w:ascii="Times New Roman" w:hAnsi="Times New Roman"/>
          <w:szCs w:val="28"/>
          <w:lang w:val="az-Latn-AZ"/>
        </w:rPr>
        <w:t xml:space="preserve"> </w:t>
      </w:r>
      <w:r w:rsidRPr="00172C9F">
        <w:rPr>
          <w:rFonts w:ascii="Times New Roman" w:hAnsi="Times New Roman"/>
          <w:szCs w:val="28"/>
          <w:lang w:val="az-Latn-AZ"/>
        </w:rPr>
        <w:t>idarə</w:t>
      </w:r>
      <w:r w:rsidRPr="006F64E8">
        <w:rPr>
          <w:rFonts w:ascii="Times New Roman" w:hAnsi="Times New Roman"/>
          <w:szCs w:val="28"/>
          <w:lang w:val="az-Latn-AZ"/>
        </w:rPr>
        <w:t xml:space="preserve"> </w:t>
      </w:r>
      <w:r w:rsidRPr="00172C9F">
        <w:rPr>
          <w:rFonts w:ascii="Times New Roman" w:hAnsi="Times New Roman"/>
          <w:szCs w:val="28"/>
          <w:lang w:val="az-Latn-AZ"/>
        </w:rPr>
        <w:t>edilməsi</w:t>
      </w:r>
      <w:r w:rsidRPr="006F64E8">
        <w:rPr>
          <w:rFonts w:ascii="Times New Roman" w:hAnsi="Times New Roman"/>
          <w:szCs w:val="28"/>
          <w:lang w:val="az-Latn-AZ"/>
        </w:rPr>
        <w:t xml:space="preserve"> </w:t>
      </w:r>
      <w:r w:rsidRPr="00172C9F">
        <w:rPr>
          <w:rFonts w:ascii="Times New Roman" w:hAnsi="Times New Roman"/>
          <w:szCs w:val="28"/>
          <w:lang w:val="az-Latn-AZ"/>
        </w:rPr>
        <w:t>prosesində</w:t>
      </w:r>
      <w:r w:rsidRPr="006F64E8">
        <w:rPr>
          <w:rFonts w:ascii="Times New Roman" w:hAnsi="Times New Roman"/>
          <w:szCs w:val="28"/>
          <w:lang w:val="az-Latn-AZ"/>
        </w:rPr>
        <w:t xml:space="preserve"> </w:t>
      </w:r>
      <w:r w:rsidRPr="00172C9F">
        <w:rPr>
          <w:rFonts w:ascii="Times New Roman" w:hAnsi="Times New Roman"/>
          <w:szCs w:val="28"/>
          <w:lang w:val="az-Latn-AZ"/>
        </w:rPr>
        <w:t>axınların</w:t>
      </w:r>
      <w:r w:rsidRPr="006F64E8">
        <w:rPr>
          <w:rFonts w:ascii="Times New Roman" w:hAnsi="Times New Roman"/>
          <w:szCs w:val="28"/>
          <w:lang w:val="az-Latn-AZ"/>
        </w:rPr>
        <w:t xml:space="preserve"> </w:t>
      </w:r>
      <w:r w:rsidRPr="00172C9F">
        <w:rPr>
          <w:rFonts w:ascii="Times New Roman" w:hAnsi="Times New Roman"/>
          <w:szCs w:val="28"/>
          <w:lang w:val="az-Latn-AZ"/>
        </w:rPr>
        <w:t>hərəkəti</w:t>
      </w:r>
      <w:r w:rsidRPr="006F64E8">
        <w:rPr>
          <w:rFonts w:ascii="Times New Roman" w:hAnsi="Times New Roman"/>
          <w:szCs w:val="28"/>
          <w:lang w:val="az-Latn-AZ"/>
        </w:rPr>
        <w:t xml:space="preserve"> </w:t>
      </w:r>
      <w:r w:rsidRPr="00172C9F">
        <w:rPr>
          <w:rFonts w:ascii="Times New Roman" w:hAnsi="Times New Roman"/>
          <w:szCs w:val="28"/>
          <w:lang w:val="az-Latn-AZ"/>
        </w:rPr>
        <w:t>üzrə</w:t>
      </w:r>
      <w:r w:rsidRPr="006F64E8">
        <w:rPr>
          <w:rFonts w:ascii="Times New Roman" w:hAnsi="Times New Roman"/>
          <w:szCs w:val="28"/>
          <w:lang w:val="az-Latn-AZ"/>
        </w:rPr>
        <w:t xml:space="preserve"> </w:t>
      </w:r>
      <w:r w:rsidRPr="00172C9F">
        <w:rPr>
          <w:rFonts w:ascii="Times New Roman" w:hAnsi="Times New Roman"/>
          <w:szCs w:val="28"/>
          <w:lang w:val="az-Latn-AZ"/>
        </w:rPr>
        <w:t>uzunmüddətli</w:t>
      </w:r>
      <w:r w:rsidRPr="006F64E8">
        <w:rPr>
          <w:rFonts w:ascii="Times New Roman" w:hAnsi="Times New Roman"/>
          <w:szCs w:val="28"/>
          <w:lang w:val="az-Latn-AZ"/>
        </w:rPr>
        <w:t xml:space="preserve"> </w:t>
      </w:r>
      <w:r w:rsidRPr="00172C9F">
        <w:rPr>
          <w:rFonts w:ascii="Times New Roman" w:hAnsi="Times New Roman"/>
          <w:szCs w:val="28"/>
          <w:lang w:val="az-Latn-AZ"/>
        </w:rPr>
        <w:t>təqvim</w:t>
      </w:r>
      <w:r w:rsidRPr="006F64E8">
        <w:rPr>
          <w:rFonts w:ascii="Times New Roman" w:hAnsi="Times New Roman"/>
          <w:szCs w:val="28"/>
          <w:lang w:val="az-Latn-AZ"/>
        </w:rPr>
        <w:t xml:space="preserve"> </w:t>
      </w:r>
      <w:r w:rsidRPr="00172C9F">
        <w:rPr>
          <w:rFonts w:ascii="Times New Roman" w:hAnsi="Times New Roman"/>
          <w:szCs w:val="28"/>
          <w:lang w:val="az-Latn-AZ"/>
        </w:rPr>
        <w:t>planları</w:t>
      </w:r>
      <w:r w:rsidRPr="006F64E8">
        <w:rPr>
          <w:rFonts w:ascii="Times New Roman" w:hAnsi="Times New Roman"/>
          <w:szCs w:val="28"/>
          <w:lang w:val="az-Latn-AZ"/>
        </w:rPr>
        <w:t xml:space="preserve"> </w:t>
      </w:r>
      <w:r w:rsidRPr="00172C9F">
        <w:rPr>
          <w:rFonts w:ascii="Times New Roman" w:hAnsi="Times New Roman"/>
          <w:szCs w:val="28"/>
          <w:lang w:val="az-Latn-AZ"/>
        </w:rPr>
        <w:t>tərtib</w:t>
      </w:r>
      <w:r w:rsidRPr="006F64E8">
        <w:rPr>
          <w:rFonts w:ascii="Times New Roman" w:hAnsi="Times New Roman"/>
          <w:szCs w:val="28"/>
          <w:lang w:val="az-Latn-AZ"/>
        </w:rPr>
        <w:t xml:space="preserve"> </w:t>
      </w:r>
      <w:r w:rsidRPr="00172C9F">
        <w:rPr>
          <w:rFonts w:ascii="Times New Roman" w:hAnsi="Times New Roman"/>
          <w:szCs w:val="28"/>
          <w:lang w:val="az-Latn-AZ"/>
        </w:rPr>
        <w:t>etməklə</w:t>
      </w:r>
      <w:r w:rsidRPr="006F64E8">
        <w:rPr>
          <w:rFonts w:ascii="Times New Roman" w:hAnsi="Times New Roman"/>
          <w:szCs w:val="28"/>
          <w:lang w:val="az-Latn-AZ"/>
        </w:rPr>
        <w:t xml:space="preserve"> </w:t>
      </w:r>
      <w:r w:rsidRPr="00172C9F">
        <w:rPr>
          <w:rFonts w:ascii="Times New Roman" w:hAnsi="Times New Roman"/>
          <w:szCs w:val="28"/>
          <w:lang w:val="az-Latn-AZ"/>
        </w:rPr>
        <w:t>onları</w:t>
      </w:r>
      <w:r w:rsidRPr="006F64E8">
        <w:rPr>
          <w:rFonts w:ascii="Times New Roman" w:hAnsi="Times New Roman"/>
          <w:szCs w:val="28"/>
          <w:lang w:val="az-Latn-AZ"/>
        </w:rPr>
        <w:t xml:space="preserve"> </w:t>
      </w:r>
      <w:r w:rsidRPr="00172C9F">
        <w:rPr>
          <w:rFonts w:ascii="Times New Roman" w:hAnsi="Times New Roman"/>
          <w:szCs w:val="28"/>
          <w:lang w:val="az-Latn-AZ"/>
        </w:rPr>
        <w:t>optimal</w:t>
      </w:r>
      <w:r w:rsidRPr="006F64E8">
        <w:rPr>
          <w:rFonts w:ascii="Times New Roman" w:hAnsi="Times New Roman"/>
          <w:szCs w:val="28"/>
          <w:lang w:val="az-Latn-AZ"/>
        </w:rPr>
        <w:t xml:space="preserve"> </w:t>
      </w:r>
      <w:r w:rsidRPr="00172C9F">
        <w:rPr>
          <w:rFonts w:ascii="Times New Roman" w:hAnsi="Times New Roman"/>
          <w:szCs w:val="28"/>
          <w:lang w:val="az-Latn-AZ"/>
        </w:rPr>
        <w:t>istifadə</w:t>
      </w:r>
      <w:r w:rsidRPr="006F64E8">
        <w:rPr>
          <w:rFonts w:ascii="Times New Roman" w:hAnsi="Times New Roman"/>
          <w:szCs w:val="28"/>
          <w:lang w:val="az-Latn-AZ"/>
        </w:rPr>
        <w:t xml:space="preserve"> </w:t>
      </w:r>
      <w:r w:rsidRPr="00172C9F">
        <w:rPr>
          <w:rFonts w:ascii="Times New Roman" w:hAnsi="Times New Roman"/>
          <w:szCs w:val="28"/>
          <w:lang w:val="az-Latn-AZ"/>
        </w:rPr>
        <w:t>istiqamətlərinə</w:t>
      </w:r>
      <w:r w:rsidRPr="006F64E8">
        <w:rPr>
          <w:rFonts w:ascii="Times New Roman" w:hAnsi="Times New Roman"/>
          <w:szCs w:val="28"/>
          <w:lang w:val="az-Latn-AZ"/>
        </w:rPr>
        <w:t xml:space="preserve"> </w:t>
      </w:r>
      <w:r w:rsidRPr="00172C9F">
        <w:rPr>
          <w:rFonts w:ascii="Times New Roman" w:hAnsi="Times New Roman"/>
          <w:szCs w:val="28"/>
          <w:lang w:val="az-Latn-AZ"/>
        </w:rPr>
        <w:t>yönəldə</w:t>
      </w:r>
      <w:r w:rsidRPr="006F64E8">
        <w:rPr>
          <w:rFonts w:ascii="Times New Roman" w:hAnsi="Times New Roman"/>
          <w:szCs w:val="28"/>
          <w:lang w:val="az-Latn-AZ"/>
        </w:rPr>
        <w:t xml:space="preserve"> </w:t>
      </w:r>
      <w:r w:rsidRPr="00172C9F">
        <w:rPr>
          <w:rFonts w:ascii="Times New Roman" w:hAnsi="Times New Roman"/>
          <w:szCs w:val="28"/>
          <w:lang w:val="az-Latn-AZ"/>
        </w:rPr>
        <w:t>bilən</w:t>
      </w:r>
      <w:r w:rsidRPr="006F64E8">
        <w:rPr>
          <w:rFonts w:ascii="Times New Roman" w:hAnsi="Times New Roman"/>
          <w:szCs w:val="28"/>
          <w:lang w:val="az-Latn-AZ"/>
        </w:rPr>
        <w:t xml:space="preserve"> </w:t>
      </w:r>
      <w:r w:rsidRPr="00172C9F">
        <w:rPr>
          <w:rFonts w:ascii="Times New Roman" w:hAnsi="Times New Roman"/>
          <w:szCs w:val="28"/>
          <w:lang w:val="az-Latn-AZ"/>
        </w:rPr>
        <w:t>proqnoz</w:t>
      </w:r>
      <w:r w:rsidRPr="006F64E8">
        <w:rPr>
          <w:rFonts w:ascii="Times New Roman" w:hAnsi="Times New Roman"/>
          <w:szCs w:val="28"/>
          <w:lang w:val="az-Latn-AZ"/>
        </w:rPr>
        <w:t xml:space="preserve"> </w:t>
      </w:r>
      <w:r w:rsidRPr="00172C9F">
        <w:rPr>
          <w:rFonts w:ascii="Times New Roman" w:hAnsi="Times New Roman"/>
          <w:szCs w:val="28"/>
          <w:lang w:val="az-Latn-AZ"/>
        </w:rPr>
        <w:t>qiymətləndirmə</w:t>
      </w:r>
      <w:r w:rsidRPr="006F64E8">
        <w:rPr>
          <w:rFonts w:ascii="Times New Roman" w:hAnsi="Times New Roman"/>
          <w:szCs w:val="28"/>
          <w:lang w:val="az-Latn-AZ"/>
        </w:rPr>
        <w:t xml:space="preserve"> </w:t>
      </w:r>
      <w:r w:rsidRPr="00172C9F">
        <w:rPr>
          <w:rFonts w:ascii="Times New Roman" w:hAnsi="Times New Roman"/>
          <w:szCs w:val="28"/>
          <w:lang w:val="az-Latn-AZ"/>
        </w:rPr>
        <w:t>sistemi</w:t>
      </w:r>
      <w:r w:rsidRPr="006F64E8">
        <w:rPr>
          <w:rFonts w:ascii="Times New Roman" w:hAnsi="Times New Roman"/>
          <w:szCs w:val="28"/>
          <w:lang w:val="az-Latn-AZ"/>
        </w:rPr>
        <w:t xml:space="preserve"> </w:t>
      </w:r>
      <w:r w:rsidRPr="00172C9F">
        <w:rPr>
          <w:rFonts w:ascii="Times New Roman" w:hAnsi="Times New Roman"/>
          <w:szCs w:val="28"/>
          <w:lang w:val="az-Latn-AZ"/>
        </w:rPr>
        <w:t>yaradılmalıdır</w:t>
      </w:r>
      <w:r w:rsidRPr="006F64E8">
        <w:rPr>
          <w:rFonts w:ascii="Times New Roman" w:hAnsi="Times New Roman"/>
          <w:szCs w:val="28"/>
          <w:lang w:val="az-Latn-AZ"/>
        </w:rPr>
        <w:t>.</w:t>
      </w:r>
    </w:p>
    <w:p w:rsidR="00DD0A77" w:rsidRPr="00172C9F" w:rsidRDefault="00DD0A77" w:rsidP="00D01C4E">
      <w:pPr>
        <w:jc w:val="center"/>
        <w:rPr>
          <w:rFonts w:ascii="Times New Roman" w:hAnsi="Times New Roman"/>
          <w:b/>
          <w:sz w:val="28"/>
          <w:szCs w:val="28"/>
        </w:rPr>
      </w:pPr>
      <w:r w:rsidRPr="006F64E8">
        <w:rPr>
          <w:rFonts w:ascii="Times New Roman" w:hAnsi="Times New Roman"/>
          <w:lang w:val="az-Latn-AZ"/>
        </w:rPr>
        <w:br w:type="page"/>
      </w:r>
      <w:r w:rsidRPr="00172C9F">
        <w:rPr>
          <w:rFonts w:ascii="Times New Roman" w:hAnsi="Times New Roman"/>
          <w:b/>
          <w:sz w:val="28"/>
          <w:szCs w:val="28"/>
          <w:lang w:val="az-Latn-AZ"/>
        </w:rPr>
        <w:lastRenderedPageBreak/>
        <w:t>İstifadə</w:t>
      </w:r>
      <w:r w:rsidRPr="00172C9F">
        <w:rPr>
          <w:rFonts w:ascii="Times New Roman" w:hAnsi="Times New Roman"/>
          <w:b/>
          <w:sz w:val="28"/>
          <w:szCs w:val="28"/>
        </w:rPr>
        <w:t xml:space="preserve"> </w:t>
      </w:r>
      <w:r w:rsidRPr="00172C9F">
        <w:rPr>
          <w:rFonts w:ascii="Times New Roman" w:hAnsi="Times New Roman"/>
          <w:b/>
          <w:sz w:val="28"/>
          <w:szCs w:val="28"/>
          <w:lang w:val="az-Latn-AZ"/>
        </w:rPr>
        <w:t>olunmuş</w:t>
      </w:r>
      <w:r w:rsidRPr="00172C9F">
        <w:rPr>
          <w:rFonts w:ascii="Times New Roman" w:hAnsi="Times New Roman"/>
          <w:b/>
          <w:sz w:val="28"/>
          <w:szCs w:val="28"/>
        </w:rPr>
        <w:t xml:space="preserve"> </w:t>
      </w:r>
      <w:r w:rsidRPr="00172C9F">
        <w:rPr>
          <w:rFonts w:ascii="Times New Roman" w:hAnsi="Times New Roman"/>
          <w:b/>
          <w:sz w:val="28"/>
          <w:szCs w:val="28"/>
          <w:lang w:val="az-Latn-AZ"/>
        </w:rPr>
        <w:t>ədəbiyyat</w:t>
      </w:r>
    </w:p>
    <w:p w:rsidR="00DD0A77" w:rsidRPr="005B3A78" w:rsidRDefault="00AD263F" w:rsidP="001A4604">
      <w:pPr>
        <w:jc w:val="center"/>
        <w:rPr>
          <w:rFonts w:ascii="Times New Roman" w:hAnsi="Times New Roman"/>
          <w:b/>
          <w:sz w:val="28"/>
          <w:szCs w:val="28"/>
        </w:rPr>
      </w:pPr>
      <w:r>
        <w:rPr>
          <w:rFonts w:ascii="Times New Roman" w:hAnsi="Times New Roman"/>
          <w:b/>
          <w:sz w:val="28"/>
          <w:szCs w:val="28"/>
          <w:lang w:val="az-Latn-AZ"/>
        </w:rPr>
        <w:t>C</w:t>
      </w:r>
      <w:r>
        <w:rPr>
          <w:rFonts w:ascii="Times New Roman" w:hAnsi="Times New Roman"/>
          <w:b/>
          <w:sz w:val="28"/>
          <w:szCs w:val="28"/>
        </w:rPr>
        <w:t xml:space="preserve">писок использованной литературы </w:t>
      </w:r>
      <w:r w:rsidR="00DD0A77" w:rsidRPr="005B3A78">
        <w:rPr>
          <w:rFonts w:ascii="Times New Roman" w:hAnsi="Times New Roman"/>
          <w:b/>
          <w:sz w:val="28"/>
          <w:szCs w:val="28"/>
        </w:rPr>
        <w:t xml:space="preserve"> </w:t>
      </w:r>
    </w:p>
    <w:p w:rsidR="00DD0A77" w:rsidRPr="000C680D" w:rsidRDefault="00DD0A77" w:rsidP="001A4604">
      <w:pPr>
        <w:widowControl w:val="0"/>
        <w:numPr>
          <w:ilvl w:val="0"/>
          <w:numId w:val="19"/>
        </w:numPr>
        <w:tabs>
          <w:tab w:val="clear" w:pos="894"/>
          <w:tab w:val="num" w:pos="720"/>
          <w:tab w:val="num" w:pos="936"/>
        </w:tabs>
        <w:spacing w:after="0" w:line="360" w:lineRule="auto"/>
        <w:ind w:hanging="492"/>
        <w:jc w:val="both"/>
        <w:rPr>
          <w:rFonts w:ascii="Times New Roman" w:hAnsi="Times New Roman"/>
          <w:sz w:val="28"/>
          <w:szCs w:val="28"/>
          <w:lang w:val="en-US"/>
        </w:rPr>
      </w:pPr>
      <w:r w:rsidRPr="005B3A78">
        <w:rPr>
          <w:rFonts w:ascii="Times New Roman" w:hAnsi="Times New Roman"/>
          <w:sz w:val="28"/>
          <w:szCs w:val="28"/>
        </w:rPr>
        <w:t>А</w:t>
      </w:r>
      <w:r w:rsidR="005B3A78" w:rsidRPr="005B3A78">
        <w:rPr>
          <w:rFonts w:ascii="Times New Roman" w:hAnsi="Times New Roman"/>
          <w:sz w:val="28"/>
          <w:szCs w:val="28"/>
          <w:lang w:val="az-Latn-AZ"/>
        </w:rPr>
        <w:t xml:space="preserve">zərbaycan </w:t>
      </w:r>
      <w:r w:rsidR="005B3A78">
        <w:rPr>
          <w:rFonts w:ascii="Times New Roman" w:hAnsi="Times New Roman"/>
          <w:sz w:val="28"/>
          <w:szCs w:val="28"/>
          <w:lang w:val="az-Latn-AZ"/>
        </w:rPr>
        <w:t xml:space="preserve">Respublikasının statistik </w:t>
      </w:r>
      <w:r w:rsidR="003D319E">
        <w:rPr>
          <w:rFonts w:ascii="Times New Roman" w:hAnsi="Times New Roman"/>
          <w:sz w:val="28"/>
          <w:szCs w:val="28"/>
          <w:lang w:val="az-Latn-AZ"/>
        </w:rPr>
        <w:t>göstəriciləri</w:t>
      </w:r>
      <w:r w:rsidRPr="000C680D">
        <w:rPr>
          <w:rFonts w:ascii="Times New Roman" w:hAnsi="Times New Roman"/>
          <w:sz w:val="28"/>
          <w:szCs w:val="28"/>
          <w:lang w:val="en-US"/>
        </w:rPr>
        <w:t xml:space="preserve">. </w:t>
      </w:r>
      <w:r w:rsidR="003D319E">
        <w:rPr>
          <w:rFonts w:ascii="Times New Roman" w:hAnsi="Times New Roman"/>
          <w:sz w:val="28"/>
          <w:szCs w:val="28"/>
          <w:lang w:val="az-Latn-AZ"/>
        </w:rPr>
        <w:t>Bakı</w:t>
      </w:r>
      <w:r w:rsidRPr="000C680D">
        <w:rPr>
          <w:rFonts w:ascii="Times New Roman" w:hAnsi="Times New Roman"/>
          <w:sz w:val="28"/>
          <w:szCs w:val="28"/>
          <w:lang w:val="en-US"/>
        </w:rPr>
        <w:t>: «</w:t>
      </w:r>
      <w:r w:rsidR="003D319E">
        <w:rPr>
          <w:rFonts w:ascii="Times New Roman" w:hAnsi="Times New Roman"/>
          <w:sz w:val="28"/>
          <w:szCs w:val="28"/>
          <w:lang w:val="az-Latn-AZ"/>
        </w:rPr>
        <w:t>Səda</w:t>
      </w:r>
      <w:r w:rsidRPr="000C680D">
        <w:rPr>
          <w:rFonts w:ascii="Times New Roman" w:hAnsi="Times New Roman"/>
          <w:sz w:val="28"/>
          <w:szCs w:val="28"/>
          <w:lang w:val="en-US"/>
        </w:rPr>
        <w:t>», 2016.</w:t>
      </w:r>
    </w:p>
    <w:p w:rsidR="00DD0A77" w:rsidRPr="000C680D" w:rsidRDefault="00D4254F"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lang w:val="en-US"/>
        </w:rPr>
      </w:pPr>
      <w:r>
        <w:rPr>
          <w:rFonts w:ascii="Times New Roman" w:hAnsi="Times New Roman"/>
          <w:sz w:val="28"/>
          <w:szCs w:val="28"/>
          <w:lang w:val="az-Latn-AZ"/>
        </w:rPr>
        <w:t xml:space="preserve">Əmədov </w:t>
      </w:r>
      <w:r w:rsidR="00DD0A77" w:rsidRPr="005B3A78">
        <w:rPr>
          <w:rFonts w:ascii="Times New Roman" w:hAnsi="Times New Roman"/>
          <w:sz w:val="28"/>
          <w:szCs w:val="28"/>
        </w:rPr>
        <w:t>М</w:t>
      </w:r>
      <w:r w:rsidR="00DD0A77" w:rsidRPr="000C680D">
        <w:rPr>
          <w:rFonts w:ascii="Times New Roman" w:hAnsi="Times New Roman"/>
          <w:sz w:val="28"/>
          <w:szCs w:val="28"/>
          <w:lang w:val="en-US"/>
        </w:rPr>
        <w:t>.</w:t>
      </w:r>
      <w:r w:rsidR="00DD0A77" w:rsidRPr="005B3A78">
        <w:rPr>
          <w:rFonts w:ascii="Times New Roman" w:hAnsi="Times New Roman"/>
          <w:sz w:val="28"/>
          <w:szCs w:val="28"/>
        </w:rPr>
        <w:t>А</w:t>
      </w:r>
      <w:r w:rsidR="00DD0A77" w:rsidRPr="000C680D">
        <w:rPr>
          <w:rFonts w:ascii="Times New Roman" w:hAnsi="Times New Roman"/>
          <w:sz w:val="28"/>
          <w:szCs w:val="28"/>
          <w:lang w:val="en-US"/>
        </w:rPr>
        <w:t>.</w:t>
      </w:r>
      <w:r w:rsidR="000C680D">
        <w:rPr>
          <w:rFonts w:ascii="Times New Roman" w:hAnsi="Times New Roman"/>
          <w:sz w:val="28"/>
          <w:szCs w:val="28"/>
          <w:lang w:val="az-Latn-AZ"/>
        </w:rPr>
        <w:t xml:space="preserve"> Qloballaşma və milli iqtisadiyyatın formalaşması. Bakı</w:t>
      </w:r>
      <w:r w:rsidR="00DD0A77" w:rsidRPr="000C680D">
        <w:rPr>
          <w:rFonts w:ascii="Times New Roman" w:hAnsi="Times New Roman"/>
          <w:sz w:val="28"/>
          <w:szCs w:val="28"/>
          <w:lang w:val="en-US"/>
        </w:rPr>
        <w:t>: 2003, 519</w:t>
      </w:r>
      <w:r w:rsidR="000C680D">
        <w:rPr>
          <w:rFonts w:ascii="Times New Roman" w:hAnsi="Times New Roman"/>
          <w:sz w:val="28"/>
          <w:szCs w:val="28"/>
          <w:lang w:val="en-US"/>
        </w:rPr>
        <w:t xml:space="preserve"> s</w:t>
      </w:r>
      <w:r w:rsidR="00DD0A77" w:rsidRPr="000C680D">
        <w:rPr>
          <w:rFonts w:ascii="Times New Roman" w:hAnsi="Times New Roman"/>
          <w:sz w:val="28"/>
          <w:szCs w:val="28"/>
          <w:lang w:val="en-US"/>
        </w:rPr>
        <w:t>.</w:t>
      </w:r>
    </w:p>
    <w:p w:rsidR="00DD0A77" w:rsidRPr="00216828" w:rsidRDefault="00216828"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lang w:val="en-US"/>
        </w:rPr>
      </w:pPr>
      <w:r>
        <w:rPr>
          <w:rFonts w:ascii="Times New Roman" w:hAnsi="Times New Roman"/>
          <w:sz w:val="28"/>
          <w:szCs w:val="28"/>
          <w:lang w:val="az-Latn-AZ"/>
        </w:rPr>
        <w:t xml:space="preserve">İmanov </w:t>
      </w:r>
      <w:r w:rsidR="00DD0A77" w:rsidRPr="005B3A78">
        <w:rPr>
          <w:rFonts w:ascii="Times New Roman" w:hAnsi="Times New Roman"/>
          <w:sz w:val="28"/>
          <w:szCs w:val="28"/>
        </w:rPr>
        <w:t>Т</w:t>
      </w:r>
      <w:r w:rsidR="00DD0A77" w:rsidRPr="00216828">
        <w:rPr>
          <w:rFonts w:ascii="Times New Roman" w:hAnsi="Times New Roman"/>
          <w:sz w:val="28"/>
          <w:szCs w:val="28"/>
          <w:lang w:val="en-US"/>
        </w:rPr>
        <w:t>.</w:t>
      </w:r>
      <w:r>
        <w:rPr>
          <w:rFonts w:ascii="Times New Roman" w:hAnsi="Times New Roman"/>
          <w:sz w:val="28"/>
          <w:szCs w:val="28"/>
          <w:lang w:val="az-Latn-AZ"/>
        </w:rPr>
        <w:t>İ</w:t>
      </w:r>
      <w:r w:rsidR="00DD0A77" w:rsidRPr="00216828">
        <w:rPr>
          <w:rFonts w:ascii="Times New Roman" w:hAnsi="Times New Roman"/>
          <w:sz w:val="28"/>
          <w:szCs w:val="28"/>
          <w:lang w:val="en-US"/>
        </w:rPr>
        <w:t xml:space="preserve">. </w:t>
      </w:r>
      <w:r>
        <w:rPr>
          <w:rFonts w:ascii="Times New Roman" w:hAnsi="Times New Roman"/>
          <w:sz w:val="28"/>
          <w:szCs w:val="28"/>
          <w:lang w:val="en-US"/>
        </w:rPr>
        <w:t>Logistikanın əsasları. Dərslik</w:t>
      </w:r>
      <w:r w:rsidR="00DD0A77" w:rsidRPr="00216828">
        <w:rPr>
          <w:rFonts w:ascii="Times New Roman" w:hAnsi="Times New Roman"/>
          <w:sz w:val="28"/>
          <w:szCs w:val="28"/>
          <w:lang w:val="en-US"/>
        </w:rPr>
        <w:t xml:space="preserve">. </w:t>
      </w:r>
      <w:r w:rsidR="00DD0A77" w:rsidRPr="005B3A78">
        <w:rPr>
          <w:rFonts w:ascii="Times New Roman" w:hAnsi="Times New Roman"/>
          <w:sz w:val="28"/>
          <w:szCs w:val="28"/>
          <w:lang w:val="az-Latn-AZ"/>
        </w:rPr>
        <w:t xml:space="preserve">I </w:t>
      </w:r>
      <w:r>
        <w:rPr>
          <w:rFonts w:ascii="Times New Roman" w:hAnsi="Times New Roman"/>
          <w:sz w:val="28"/>
          <w:szCs w:val="28"/>
          <w:lang w:val="az-Latn-AZ"/>
        </w:rPr>
        <w:t>və</w:t>
      </w:r>
      <w:r w:rsidR="00DD0A77" w:rsidRPr="00216828">
        <w:rPr>
          <w:rFonts w:ascii="Times New Roman" w:hAnsi="Times New Roman"/>
          <w:sz w:val="28"/>
          <w:szCs w:val="28"/>
          <w:lang w:val="en-US"/>
        </w:rPr>
        <w:t xml:space="preserve"> </w:t>
      </w:r>
      <w:r w:rsidR="00DD0A77" w:rsidRPr="005B3A78">
        <w:rPr>
          <w:rFonts w:ascii="Times New Roman" w:hAnsi="Times New Roman"/>
          <w:sz w:val="28"/>
          <w:szCs w:val="28"/>
          <w:lang w:val="az-Latn-AZ"/>
        </w:rPr>
        <w:t>II</w:t>
      </w:r>
      <w:r w:rsidR="00DD0A77" w:rsidRPr="00216828">
        <w:rPr>
          <w:rFonts w:ascii="Times New Roman" w:hAnsi="Times New Roman"/>
          <w:sz w:val="28"/>
          <w:szCs w:val="28"/>
          <w:lang w:val="en-US"/>
        </w:rPr>
        <w:t xml:space="preserve"> </w:t>
      </w:r>
      <w:r>
        <w:rPr>
          <w:rFonts w:ascii="Times New Roman" w:hAnsi="Times New Roman"/>
          <w:sz w:val="28"/>
          <w:szCs w:val="28"/>
          <w:lang w:val="en-US"/>
        </w:rPr>
        <w:t>cild</w:t>
      </w:r>
      <w:r w:rsidR="00DD0A77" w:rsidRPr="00216828">
        <w:rPr>
          <w:rFonts w:ascii="Times New Roman" w:hAnsi="Times New Roman"/>
          <w:sz w:val="28"/>
          <w:szCs w:val="28"/>
          <w:lang w:val="en-US"/>
        </w:rPr>
        <w:t xml:space="preserve">. </w:t>
      </w:r>
      <w:r>
        <w:rPr>
          <w:rFonts w:ascii="Times New Roman" w:hAnsi="Times New Roman"/>
          <w:sz w:val="28"/>
          <w:szCs w:val="28"/>
          <w:lang w:val="en-US"/>
        </w:rPr>
        <w:t>Bakı</w:t>
      </w:r>
      <w:r w:rsidR="00DD0A77" w:rsidRPr="00216828">
        <w:rPr>
          <w:rFonts w:ascii="Times New Roman" w:hAnsi="Times New Roman"/>
          <w:sz w:val="28"/>
          <w:szCs w:val="28"/>
          <w:lang w:val="en-US"/>
        </w:rPr>
        <w:t>: «</w:t>
      </w:r>
      <w:r>
        <w:rPr>
          <w:rFonts w:ascii="Times New Roman" w:hAnsi="Times New Roman"/>
          <w:sz w:val="28"/>
          <w:szCs w:val="28"/>
          <w:lang w:val="en-US"/>
        </w:rPr>
        <w:t>Təhsil</w:t>
      </w:r>
      <w:r w:rsidR="00DD0A77" w:rsidRPr="00216828">
        <w:rPr>
          <w:rFonts w:ascii="Times New Roman" w:hAnsi="Times New Roman"/>
          <w:sz w:val="28"/>
          <w:szCs w:val="28"/>
          <w:lang w:val="en-US"/>
        </w:rPr>
        <w:t xml:space="preserve">» </w:t>
      </w:r>
      <w:r w:rsidR="00D01C4E">
        <w:rPr>
          <w:rFonts w:ascii="Times New Roman" w:hAnsi="Times New Roman"/>
          <w:sz w:val="28"/>
          <w:szCs w:val="28"/>
          <w:lang w:val="az-Latn-AZ"/>
        </w:rPr>
        <w:t>NRM</w:t>
      </w:r>
      <w:r w:rsidR="00DD0A77" w:rsidRPr="00216828">
        <w:rPr>
          <w:rFonts w:ascii="Times New Roman" w:hAnsi="Times New Roman"/>
          <w:sz w:val="28"/>
          <w:szCs w:val="28"/>
          <w:lang w:val="en-US"/>
        </w:rPr>
        <w:t>, 2005, 474</w:t>
      </w:r>
      <w:r>
        <w:rPr>
          <w:rFonts w:ascii="Times New Roman" w:hAnsi="Times New Roman"/>
          <w:sz w:val="28"/>
          <w:szCs w:val="28"/>
          <w:lang w:val="en-US"/>
        </w:rPr>
        <w:t xml:space="preserve"> s</w:t>
      </w:r>
      <w:r w:rsidR="00DD0A77" w:rsidRPr="00216828">
        <w:rPr>
          <w:rFonts w:ascii="Times New Roman" w:hAnsi="Times New Roman"/>
          <w:sz w:val="28"/>
          <w:szCs w:val="28"/>
          <w:lang w:val="en-US"/>
        </w:rPr>
        <w:t xml:space="preserve">. </w:t>
      </w:r>
    </w:p>
    <w:p w:rsidR="00DD0A77" w:rsidRPr="00216828" w:rsidRDefault="00DD0A77"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lang w:val="en-US"/>
        </w:rPr>
      </w:pPr>
      <w:r w:rsidRPr="005B3A78">
        <w:rPr>
          <w:rFonts w:ascii="Times New Roman" w:hAnsi="Times New Roman"/>
          <w:sz w:val="28"/>
          <w:szCs w:val="28"/>
        </w:rPr>
        <w:t>М</w:t>
      </w:r>
      <w:r w:rsidR="00A37A02">
        <w:rPr>
          <w:rFonts w:ascii="Times New Roman" w:hAnsi="Times New Roman"/>
          <w:sz w:val="28"/>
          <w:szCs w:val="28"/>
          <w:lang w:val="az-Latn-AZ"/>
        </w:rPr>
        <w:t xml:space="preserve">əmmədov </w:t>
      </w:r>
      <w:r w:rsidR="00FA053F">
        <w:rPr>
          <w:rFonts w:ascii="Times New Roman" w:hAnsi="Times New Roman"/>
          <w:sz w:val="28"/>
          <w:szCs w:val="28"/>
          <w:lang w:val="az-Latn-AZ"/>
        </w:rPr>
        <w:t>C</w:t>
      </w:r>
      <w:r w:rsidRPr="00216828">
        <w:rPr>
          <w:rFonts w:ascii="Times New Roman" w:hAnsi="Times New Roman"/>
          <w:sz w:val="28"/>
          <w:szCs w:val="28"/>
          <w:lang w:val="en-US"/>
        </w:rPr>
        <w:t>.</w:t>
      </w:r>
      <w:r w:rsidR="00FA053F">
        <w:rPr>
          <w:rFonts w:ascii="Times New Roman" w:hAnsi="Times New Roman"/>
          <w:sz w:val="28"/>
          <w:szCs w:val="28"/>
          <w:lang w:val="en-US"/>
        </w:rPr>
        <w:t>C</w:t>
      </w:r>
      <w:r w:rsidRPr="00216828">
        <w:rPr>
          <w:rFonts w:ascii="Times New Roman" w:hAnsi="Times New Roman"/>
          <w:sz w:val="28"/>
          <w:szCs w:val="28"/>
          <w:lang w:val="en-US"/>
        </w:rPr>
        <w:t xml:space="preserve">. </w:t>
      </w:r>
      <w:r w:rsidRPr="005B3A78">
        <w:rPr>
          <w:rFonts w:ascii="Times New Roman" w:hAnsi="Times New Roman"/>
          <w:sz w:val="28"/>
          <w:szCs w:val="28"/>
        </w:rPr>
        <w:t>А</w:t>
      </w:r>
      <w:r w:rsidR="005962C3">
        <w:rPr>
          <w:rFonts w:ascii="Times New Roman" w:hAnsi="Times New Roman"/>
          <w:sz w:val="28"/>
          <w:szCs w:val="28"/>
          <w:lang w:val="az-Latn-AZ"/>
        </w:rPr>
        <w:t>qrar bölmədə maddi-texniki təminat və xidmət işinin təşkili</w:t>
      </w:r>
      <w:r w:rsidRPr="00216828">
        <w:rPr>
          <w:rFonts w:ascii="Times New Roman" w:hAnsi="Times New Roman"/>
          <w:sz w:val="28"/>
          <w:szCs w:val="28"/>
          <w:lang w:val="en-US"/>
        </w:rPr>
        <w:t xml:space="preserve">. </w:t>
      </w:r>
      <w:r w:rsidR="005962C3">
        <w:rPr>
          <w:rFonts w:ascii="Times New Roman" w:hAnsi="Times New Roman"/>
          <w:sz w:val="28"/>
          <w:szCs w:val="28"/>
          <w:lang w:val="en-US"/>
        </w:rPr>
        <w:t>Bakı</w:t>
      </w:r>
      <w:r w:rsidRPr="00216828">
        <w:rPr>
          <w:rFonts w:ascii="Times New Roman" w:hAnsi="Times New Roman"/>
          <w:sz w:val="28"/>
          <w:szCs w:val="28"/>
          <w:lang w:val="en-US"/>
        </w:rPr>
        <w:t>: «</w:t>
      </w:r>
      <w:r w:rsidR="00FA053F">
        <w:rPr>
          <w:rFonts w:ascii="Times New Roman" w:hAnsi="Times New Roman"/>
          <w:sz w:val="28"/>
          <w:szCs w:val="28"/>
          <w:lang w:val="en-US"/>
        </w:rPr>
        <w:t>Əbilov</w:t>
      </w:r>
      <w:r w:rsidRPr="00216828">
        <w:rPr>
          <w:rFonts w:ascii="Times New Roman" w:hAnsi="Times New Roman"/>
          <w:sz w:val="28"/>
          <w:szCs w:val="28"/>
          <w:lang w:val="en-US"/>
        </w:rPr>
        <w:t xml:space="preserve">, </w:t>
      </w:r>
      <w:r w:rsidR="00FA053F">
        <w:rPr>
          <w:rFonts w:ascii="Times New Roman" w:hAnsi="Times New Roman"/>
          <w:sz w:val="28"/>
          <w:szCs w:val="28"/>
          <w:lang w:val="en-US"/>
        </w:rPr>
        <w:t>Zeynalov və oğulları</w:t>
      </w:r>
      <w:r w:rsidRPr="00216828">
        <w:rPr>
          <w:rFonts w:ascii="Times New Roman" w:hAnsi="Times New Roman"/>
          <w:sz w:val="28"/>
          <w:szCs w:val="28"/>
          <w:lang w:val="en-US"/>
        </w:rPr>
        <w:t>», 2004, 530</w:t>
      </w:r>
      <w:r w:rsidR="00370215">
        <w:rPr>
          <w:rFonts w:ascii="Times New Roman" w:hAnsi="Times New Roman"/>
          <w:sz w:val="28"/>
          <w:szCs w:val="28"/>
          <w:lang w:val="en-US"/>
        </w:rPr>
        <w:t xml:space="preserve"> s</w:t>
      </w:r>
      <w:r w:rsidRPr="00216828">
        <w:rPr>
          <w:rFonts w:ascii="Times New Roman" w:hAnsi="Times New Roman"/>
          <w:sz w:val="28"/>
          <w:szCs w:val="28"/>
          <w:lang w:val="en-US"/>
        </w:rPr>
        <w:t>.</w:t>
      </w:r>
    </w:p>
    <w:p w:rsidR="00DD0A77" w:rsidRPr="005B3A78" w:rsidRDefault="00FA33C3"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rPr>
      </w:pPr>
      <w:r>
        <w:rPr>
          <w:rFonts w:ascii="Times New Roman" w:hAnsi="Times New Roman"/>
          <w:sz w:val="28"/>
          <w:szCs w:val="28"/>
          <w:lang w:val="az-Latn-AZ"/>
        </w:rPr>
        <w:t>Qafarov Ş</w:t>
      </w:r>
      <w:r w:rsidR="00DD0A77" w:rsidRPr="00FA33C3">
        <w:rPr>
          <w:rFonts w:ascii="Times New Roman" w:hAnsi="Times New Roman"/>
          <w:sz w:val="28"/>
          <w:szCs w:val="28"/>
          <w:lang w:val="en-US"/>
        </w:rPr>
        <w:t>.</w:t>
      </w:r>
      <w:r>
        <w:rPr>
          <w:rFonts w:ascii="Times New Roman" w:hAnsi="Times New Roman"/>
          <w:sz w:val="28"/>
          <w:szCs w:val="28"/>
          <w:lang w:val="az-Latn-AZ"/>
        </w:rPr>
        <w:t>S</w:t>
      </w:r>
      <w:r w:rsidR="00DD0A77" w:rsidRPr="00FA33C3">
        <w:rPr>
          <w:rFonts w:ascii="Times New Roman" w:hAnsi="Times New Roman"/>
          <w:sz w:val="28"/>
          <w:szCs w:val="28"/>
          <w:lang w:val="en-US"/>
        </w:rPr>
        <w:t xml:space="preserve">. </w:t>
      </w:r>
      <w:r w:rsidR="00DD0A77" w:rsidRPr="005B3A78">
        <w:rPr>
          <w:rFonts w:ascii="Times New Roman" w:hAnsi="Times New Roman"/>
          <w:sz w:val="28"/>
          <w:szCs w:val="28"/>
        </w:rPr>
        <w:t>М</w:t>
      </w:r>
      <w:r>
        <w:rPr>
          <w:rFonts w:ascii="Times New Roman" w:hAnsi="Times New Roman"/>
          <w:sz w:val="28"/>
          <w:szCs w:val="28"/>
          <w:lang w:val="az-Latn-AZ"/>
        </w:rPr>
        <w:t>üasir iqtisadi sistem və qloballaşma</w:t>
      </w:r>
      <w:r w:rsidR="00DD0A77" w:rsidRPr="00FA33C3">
        <w:rPr>
          <w:rFonts w:ascii="Times New Roman" w:hAnsi="Times New Roman"/>
          <w:sz w:val="28"/>
          <w:szCs w:val="28"/>
          <w:lang w:val="en-US"/>
        </w:rPr>
        <w:t xml:space="preserve">. </w:t>
      </w:r>
      <w:r>
        <w:rPr>
          <w:rFonts w:ascii="Times New Roman" w:hAnsi="Times New Roman"/>
          <w:sz w:val="28"/>
          <w:szCs w:val="28"/>
          <w:lang w:val="en-US"/>
        </w:rPr>
        <w:t>Bakı</w:t>
      </w:r>
      <w:r w:rsidR="00DD0A77" w:rsidRPr="005B3A78">
        <w:rPr>
          <w:rFonts w:ascii="Times New Roman" w:hAnsi="Times New Roman"/>
          <w:sz w:val="28"/>
          <w:szCs w:val="28"/>
        </w:rPr>
        <w:t>: 2005, 632</w:t>
      </w:r>
      <w:r>
        <w:rPr>
          <w:rFonts w:ascii="Times New Roman" w:hAnsi="Times New Roman"/>
          <w:sz w:val="28"/>
          <w:szCs w:val="28"/>
          <w:lang w:val="az-Latn-AZ"/>
        </w:rPr>
        <w:t xml:space="preserve"> s</w:t>
      </w:r>
      <w:r w:rsidR="00DD0A77" w:rsidRPr="005B3A78">
        <w:rPr>
          <w:rFonts w:ascii="Times New Roman" w:hAnsi="Times New Roman"/>
          <w:sz w:val="28"/>
          <w:szCs w:val="28"/>
        </w:rPr>
        <w:t xml:space="preserve">. </w:t>
      </w:r>
    </w:p>
    <w:p w:rsidR="00DD0A77" w:rsidRPr="00B15596" w:rsidRDefault="00DD0A77"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rPr>
      </w:pPr>
      <w:r w:rsidRPr="00B15596">
        <w:rPr>
          <w:rFonts w:ascii="Times New Roman" w:hAnsi="Times New Roman"/>
          <w:sz w:val="28"/>
          <w:szCs w:val="28"/>
        </w:rPr>
        <w:t>Альбеков А.У. Проблемы логистики торговли средствами производ-ства. Ростов на-Дону.: Кристалл, 1998, 231с.</w:t>
      </w:r>
    </w:p>
    <w:p w:rsidR="00DD0A77" w:rsidRPr="00B15596" w:rsidRDefault="00DD0A77"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rPr>
      </w:pPr>
      <w:r w:rsidRPr="00B15596">
        <w:rPr>
          <w:rFonts w:ascii="Times New Roman" w:hAnsi="Times New Roman"/>
          <w:sz w:val="28"/>
          <w:szCs w:val="28"/>
        </w:rPr>
        <w:t>Болт Г.Дж. Практическое руководство по управлению сбытом. Пер. с англ. / Под ред. Ф.А.Крутикова. 2-е изд. М.: Экономика, 2001, 271с.</w:t>
      </w:r>
    </w:p>
    <w:p w:rsidR="00DD0A77" w:rsidRPr="00B15596" w:rsidRDefault="00DD0A77"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rPr>
      </w:pPr>
      <w:r w:rsidRPr="00B15596">
        <w:rPr>
          <w:rFonts w:ascii="Times New Roman" w:hAnsi="Times New Roman"/>
          <w:sz w:val="28"/>
          <w:szCs w:val="28"/>
        </w:rPr>
        <w:t>Голиков Е.А. Маркетинг и логистика. Уч. пособие. М.: Издательский дом «Дашков и К», 1999, 36с.</w:t>
      </w:r>
    </w:p>
    <w:p w:rsidR="00DD0A77" w:rsidRPr="00B15596" w:rsidRDefault="00DD0A77"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rPr>
      </w:pPr>
      <w:r w:rsidRPr="00B15596">
        <w:rPr>
          <w:rFonts w:ascii="Times New Roman" w:hAnsi="Times New Roman"/>
          <w:sz w:val="28"/>
          <w:szCs w:val="28"/>
        </w:rPr>
        <w:t>Гордон М.П. Функции и развитие логистики в сфере товарообраще-ния. // Риск, 2005, №1, с.42-47.</w:t>
      </w:r>
    </w:p>
    <w:p w:rsidR="00DD0A77" w:rsidRPr="00B15596" w:rsidRDefault="00DD0A77"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rPr>
      </w:pPr>
      <w:r w:rsidRPr="00B15596">
        <w:rPr>
          <w:rFonts w:ascii="Times New Roman" w:hAnsi="Times New Roman"/>
          <w:sz w:val="28"/>
          <w:szCs w:val="28"/>
        </w:rPr>
        <w:t xml:space="preserve"> Гордон М.П., Карнаухов С.Б. Логистика товародвижения. М.: Центр экономики и маркетинга, 2001, 194с.</w:t>
      </w:r>
    </w:p>
    <w:p w:rsidR="00DD0A77" w:rsidRPr="0008003C" w:rsidRDefault="0008003C" w:rsidP="001A4604">
      <w:pPr>
        <w:widowControl w:val="0"/>
        <w:numPr>
          <w:ilvl w:val="0"/>
          <w:numId w:val="19"/>
        </w:numPr>
        <w:tabs>
          <w:tab w:val="clear" w:pos="894"/>
          <w:tab w:val="num" w:pos="0"/>
          <w:tab w:val="left" w:pos="900"/>
        </w:tabs>
        <w:spacing w:after="0" w:line="360" w:lineRule="auto"/>
        <w:ind w:left="0" w:firstLine="540"/>
        <w:jc w:val="both"/>
        <w:rPr>
          <w:rFonts w:ascii="A3 Times AzLat" w:hAnsi="A3 Times AzLat"/>
          <w:sz w:val="28"/>
          <w:szCs w:val="28"/>
          <w:lang w:val="az-Latn-AZ"/>
        </w:rPr>
      </w:pPr>
      <w:r>
        <w:rPr>
          <w:rFonts w:ascii="Times New Roman" w:hAnsi="Times New Roman"/>
          <w:sz w:val="28"/>
          <w:szCs w:val="28"/>
          <w:lang w:val="az-Latn-AZ"/>
        </w:rPr>
        <w:t xml:space="preserve"> </w:t>
      </w:r>
      <w:r w:rsidR="00DD0A77" w:rsidRPr="0008003C">
        <w:rPr>
          <w:rFonts w:ascii="Times New Roman" w:hAnsi="Times New Roman"/>
          <w:sz w:val="28"/>
          <w:szCs w:val="28"/>
          <w:lang w:val="az-Latn-AZ"/>
        </w:rPr>
        <w:t>Иманов Т.И. Маркетинг</w:t>
      </w:r>
      <w:r w:rsidR="002953AC">
        <w:rPr>
          <w:rFonts w:ascii="Times New Roman" w:hAnsi="Times New Roman"/>
          <w:sz w:val="28"/>
          <w:szCs w:val="28"/>
          <w:lang w:val="az-Latn-AZ"/>
        </w:rPr>
        <w:t xml:space="preserve"> </w:t>
      </w:r>
      <w:r w:rsidR="00DD0A77" w:rsidRPr="0008003C">
        <w:rPr>
          <w:rFonts w:ascii="Times New Roman" w:hAnsi="Times New Roman"/>
          <w:sz w:val="28"/>
          <w:szCs w:val="28"/>
          <w:lang w:val="az-Latn-AZ"/>
        </w:rPr>
        <w:t>-</w:t>
      </w:r>
      <w:r w:rsidR="002953AC">
        <w:rPr>
          <w:rFonts w:ascii="Times New Roman" w:hAnsi="Times New Roman"/>
          <w:sz w:val="28"/>
          <w:szCs w:val="28"/>
          <w:lang w:val="az-Latn-AZ"/>
        </w:rPr>
        <w:t xml:space="preserve"> </w:t>
      </w:r>
      <w:r w:rsidR="00DD0A77" w:rsidRPr="0008003C">
        <w:rPr>
          <w:rFonts w:ascii="Times New Roman" w:hAnsi="Times New Roman"/>
          <w:sz w:val="28"/>
          <w:szCs w:val="28"/>
          <w:lang w:val="az-Latn-AZ"/>
        </w:rPr>
        <w:t>основа снабженческо-сбытовой деятельности предприятия. //</w:t>
      </w:r>
      <w:r w:rsidRPr="0008003C">
        <w:rPr>
          <w:rFonts w:ascii="Times New Roman" w:hAnsi="Times New Roman"/>
          <w:sz w:val="28"/>
          <w:szCs w:val="28"/>
          <w:lang w:val="az-Latn-AZ"/>
        </w:rPr>
        <w:t>А</w:t>
      </w:r>
      <w:r>
        <w:rPr>
          <w:rFonts w:ascii="Times New Roman" w:hAnsi="Times New Roman"/>
          <w:sz w:val="28"/>
          <w:szCs w:val="28"/>
          <w:lang w:val="az-Latn-AZ"/>
        </w:rPr>
        <w:t xml:space="preserve">zərbaycan </w:t>
      </w:r>
      <w:r w:rsidR="00DD0A77" w:rsidRPr="0008003C">
        <w:rPr>
          <w:rFonts w:ascii="Times New Roman" w:hAnsi="Times New Roman"/>
          <w:sz w:val="28"/>
          <w:szCs w:val="28"/>
          <w:lang w:val="az-Latn-AZ"/>
        </w:rPr>
        <w:t>М</w:t>
      </w:r>
      <w:r>
        <w:rPr>
          <w:rFonts w:ascii="Times New Roman" w:hAnsi="Times New Roman"/>
          <w:sz w:val="28"/>
          <w:szCs w:val="28"/>
          <w:lang w:val="az-Latn-AZ"/>
        </w:rPr>
        <w:t xml:space="preserve">illi Elmlər </w:t>
      </w:r>
      <w:r w:rsidR="00DD0A77" w:rsidRPr="0008003C">
        <w:rPr>
          <w:rFonts w:ascii="Times New Roman" w:hAnsi="Times New Roman"/>
          <w:sz w:val="28"/>
          <w:szCs w:val="28"/>
          <w:lang w:val="az-Latn-AZ"/>
        </w:rPr>
        <w:t>А</w:t>
      </w:r>
      <w:r>
        <w:rPr>
          <w:rFonts w:ascii="Times New Roman" w:hAnsi="Times New Roman"/>
          <w:sz w:val="28"/>
          <w:szCs w:val="28"/>
          <w:lang w:val="az-Latn-AZ"/>
        </w:rPr>
        <w:t>kademiyasının İqtisadiyyat İnstitutunun elmi əsərləri</w:t>
      </w:r>
      <w:r w:rsidR="00DD0A77" w:rsidRPr="0008003C">
        <w:rPr>
          <w:rFonts w:ascii="Times New Roman" w:hAnsi="Times New Roman"/>
          <w:sz w:val="28"/>
          <w:szCs w:val="28"/>
          <w:lang w:val="az-Latn-AZ"/>
        </w:rPr>
        <w:t xml:space="preserve">, </w:t>
      </w:r>
      <w:r w:rsidR="00ED55BB">
        <w:rPr>
          <w:rFonts w:ascii="Times New Roman" w:hAnsi="Times New Roman"/>
          <w:sz w:val="28"/>
          <w:szCs w:val="28"/>
          <w:lang w:val="az-Latn-AZ"/>
        </w:rPr>
        <w:t>Baki</w:t>
      </w:r>
      <w:r w:rsidR="00DD0A77" w:rsidRPr="0008003C">
        <w:rPr>
          <w:rFonts w:ascii="Times New Roman" w:hAnsi="Times New Roman"/>
          <w:sz w:val="28"/>
          <w:szCs w:val="28"/>
          <w:lang w:val="az-Latn-AZ"/>
        </w:rPr>
        <w:t xml:space="preserve">: 2007, </w:t>
      </w:r>
      <w:r w:rsidR="00974635">
        <w:rPr>
          <w:rFonts w:ascii="Times New Roman" w:hAnsi="Times New Roman"/>
          <w:sz w:val="28"/>
          <w:szCs w:val="28"/>
          <w:lang w:val="az-Latn-AZ"/>
        </w:rPr>
        <w:t>s</w:t>
      </w:r>
      <w:r w:rsidR="00DD0A77" w:rsidRPr="0008003C">
        <w:rPr>
          <w:rFonts w:ascii="Times New Roman" w:hAnsi="Times New Roman"/>
          <w:sz w:val="28"/>
          <w:szCs w:val="28"/>
          <w:lang w:val="az-Latn-AZ"/>
        </w:rPr>
        <w:t>.261-269</w:t>
      </w:r>
    </w:p>
    <w:p w:rsidR="00DD0A77" w:rsidRPr="00B15596" w:rsidRDefault="00DD0A77"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rPr>
      </w:pPr>
      <w:r w:rsidRPr="0008003C">
        <w:rPr>
          <w:rFonts w:ascii="Times New Roman" w:hAnsi="Times New Roman"/>
          <w:sz w:val="28"/>
          <w:szCs w:val="28"/>
          <w:lang w:val="az-Latn-AZ"/>
        </w:rPr>
        <w:t xml:space="preserve"> </w:t>
      </w:r>
      <w:r w:rsidRPr="00B15596">
        <w:rPr>
          <w:rFonts w:ascii="Times New Roman" w:hAnsi="Times New Roman"/>
          <w:sz w:val="28"/>
          <w:szCs w:val="28"/>
        </w:rPr>
        <w:t>Камалеев Р.Ф., Доннорт Х.Ю. Концепция логистики в управлении материальными потоками. // Известия Академии наук СССР. Серия экономи-ческая, 2000, №2, с.51-60</w:t>
      </w:r>
    </w:p>
    <w:p w:rsidR="00DD0A77" w:rsidRPr="0008003C" w:rsidRDefault="00DD0A77" w:rsidP="001A4604">
      <w:pPr>
        <w:widowControl w:val="0"/>
        <w:numPr>
          <w:ilvl w:val="0"/>
          <w:numId w:val="19"/>
        </w:numPr>
        <w:tabs>
          <w:tab w:val="clear" w:pos="894"/>
          <w:tab w:val="num" w:pos="0"/>
          <w:tab w:val="left" w:pos="900"/>
        </w:tabs>
        <w:spacing w:after="0" w:line="360" w:lineRule="auto"/>
        <w:ind w:left="0" w:firstLine="540"/>
        <w:jc w:val="both"/>
        <w:rPr>
          <w:rFonts w:ascii="Times New Roman" w:hAnsi="Times New Roman"/>
          <w:sz w:val="28"/>
          <w:szCs w:val="28"/>
        </w:rPr>
      </w:pPr>
      <w:r w:rsidRPr="00B15596">
        <w:rPr>
          <w:rFonts w:ascii="Times New Roman" w:hAnsi="Times New Roman"/>
          <w:sz w:val="28"/>
          <w:szCs w:val="28"/>
        </w:rPr>
        <w:t xml:space="preserve"> Лаврова О.В. Материальные потоки в логистике. Саратов, ГТУ, 2005, </w:t>
      </w:r>
      <w:r w:rsidRPr="0008003C">
        <w:rPr>
          <w:rFonts w:ascii="Times New Roman" w:hAnsi="Times New Roman"/>
          <w:sz w:val="28"/>
          <w:szCs w:val="28"/>
        </w:rPr>
        <w:t>36с.</w:t>
      </w:r>
    </w:p>
    <w:p w:rsidR="00DD0A77" w:rsidRPr="0008003C" w:rsidRDefault="00D01C4E" w:rsidP="001A4604">
      <w:pPr>
        <w:widowControl w:val="0"/>
        <w:numPr>
          <w:ilvl w:val="0"/>
          <w:numId w:val="19"/>
        </w:numPr>
        <w:tabs>
          <w:tab w:val="clear" w:pos="894"/>
          <w:tab w:val="num" w:pos="0"/>
          <w:tab w:val="left" w:pos="900"/>
          <w:tab w:val="left" w:pos="1080"/>
        </w:tabs>
        <w:spacing w:after="0" w:line="360" w:lineRule="auto"/>
        <w:ind w:left="0" w:firstLine="540"/>
        <w:jc w:val="both"/>
        <w:rPr>
          <w:rFonts w:ascii="Times New Roman" w:hAnsi="Times New Roman"/>
          <w:sz w:val="28"/>
          <w:szCs w:val="28"/>
          <w:lang w:val="en-US"/>
        </w:rPr>
      </w:pPr>
      <w:r w:rsidRPr="00D01C4E">
        <w:rPr>
          <w:rFonts w:ascii="Times New Roman" w:hAnsi="Times New Roman"/>
          <w:sz w:val="28"/>
          <w:szCs w:val="28"/>
          <w:lang w:val="en-US"/>
        </w:rPr>
        <w:t xml:space="preserve"> </w:t>
      </w:r>
      <w:r w:rsidR="00DD0A77" w:rsidRPr="0008003C">
        <w:rPr>
          <w:rFonts w:ascii="Times New Roman" w:hAnsi="Times New Roman"/>
          <w:sz w:val="28"/>
          <w:szCs w:val="28"/>
          <w:lang w:val="en-US"/>
        </w:rPr>
        <w:t>Hayek F.Law, legislation and political order of free reopele, c.</w:t>
      </w:r>
      <w:r w:rsidR="00DD0A77" w:rsidRPr="0008003C">
        <w:rPr>
          <w:rFonts w:ascii="Times New Roman" w:hAnsi="Times New Roman"/>
          <w:sz w:val="28"/>
          <w:szCs w:val="28"/>
          <w:lang w:val="az-Latn-AZ"/>
        </w:rPr>
        <w:t>III</w:t>
      </w:r>
      <w:r w:rsidR="00DD0A77" w:rsidRPr="0008003C">
        <w:rPr>
          <w:rFonts w:ascii="Times New Roman" w:hAnsi="Times New Roman"/>
          <w:sz w:val="28"/>
          <w:szCs w:val="28"/>
          <w:lang w:val="en-US"/>
        </w:rPr>
        <w:t xml:space="preserve">, London, </w:t>
      </w:r>
      <w:r w:rsidR="00DD0A77" w:rsidRPr="0008003C">
        <w:rPr>
          <w:rFonts w:ascii="Times New Roman" w:hAnsi="Times New Roman"/>
          <w:sz w:val="28"/>
          <w:szCs w:val="28"/>
          <w:lang w:val="en-US"/>
        </w:rPr>
        <w:lastRenderedPageBreak/>
        <w:t>1982</w:t>
      </w:r>
    </w:p>
    <w:p w:rsidR="00DD0A77" w:rsidRPr="0008003C" w:rsidRDefault="00DD0A77" w:rsidP="001A4604">
      <w:pPr>
        <w:widowControl w:val="0"/>
        <w:numPr>
          <w:ilvl w:val="0"/>
          <w:numId w:val="19"/>
        </w:numPr>
        <w:tabs>
          <w:tab w:val="clear" w:pos="894"/>
          <w:tab w:val="num" w:pos="0"/>
          <w:tab w:val="left" w:pos="900"/>
          <w:tab w:val="left" w:pos="1080"/>
        </w:tabs>
        <w:spacing w:after="0" w:line="360" w:lineRule="auto"/>
        <w:ind w:left="0" w:firstLine="540"/>
        <w:jc w:val="both"/>
        <w:rPr>
          <w:rFonts w:ascii="Times New Roman" w:hAnsi="Times New Roman"/>
          <w:sz w:val="28"/>
          <w:szCs w:val="28"/>
          <w:lang w:val="en-US"/>
        </w:rPr>
      </w:pPr>
      <w:r w:rsidRPr="0008003C">
        <w:rPr>
          <w:rFonts w:ascii="Times New Roman" w:hAnsi="Times New Roman"/>
          <w:sz w:val="28"/>
          <w:szCs w:val="28"/>
          <w:lang w:val="en-US"/>
        </w:rPr>
        <w:t>OECD: Improvinq the quality of laws and requlations: economic, leqal and managerial techniques. Paris. 1994. p. 9</w:t>
      </w:r>
    </w:p>
    <w:p w:rsidR="00DD0A77" w:rsidRPr="0008003C" w:rsidRDefault="00DD0A77" w:rsidP="001A4604">
      <w:pPr>
        <w:widowControl w:val="0"/>
        <w:numPr>
          <w:ilvl w:val="0"/>
          <w:numId w:val="19"/>
        </w:numPr>
        <w:tabs>
          <w:tab w:val="clear" w:pos="894"/>
          <w:tab w:val="num" w:pos="0"/>
          <w:tab w:val="left" w:pos="900"/>
          <w:tab w:val="left" w:pos="1080"/>
        </w:tabs>
        <w:spacing w:after="0" w:line="360" w:lineRule="auto"/>
        <w:ind w:left="0" w:firstLine="540"/>
        <w:jc w:val="both"/>
        <w:rPr>
          <w:rFonts w:ascii="Times New Roman" w:hAnsi="Times New Roman"/>
          <w:sz w:val="28"/>
          <w:szCs w:val="28"/>
          <w:lang w:val="en-US"/>
        </w:rPr>
      </w:pPr>
      <w:r w:rsidRPr="0008003C">
        <w:rPr>
          <w:rFonts w:ascii="Times New Roman" w:hAnsi="Times New Roman"/>
          <w:sz w:val="28"/>
          <w:szCs w:val="28"/>
          <w:lang w:val="en-US"/>
        </w:rPr>
        <w:t>OECD: Requlatory impact analysis bect  practice in OECD  countries, Paris. 1994. p. 16</w:t>
      </w:r>
    </w:p>
    <w:p w:rsidR="00DD0A77" w:rsidRPr="0008003C" w:rsidRDefault="00DD0A77" w:rsidP="001A4604">
      <w:pPr>
        <w:widowControl w:val="0"/>
        <w:numPr>
          <w:ilvl w:val="0"/>
          <w:numId w:val="19"/>
        </w:numPr>
        <w:tabs>
          <w:tab w:val="clear" w:pos="894"/>
          <w:tab w:val="num" w:pos="0"/>
          <w:tab w:val="left" w:pos="900"/>
          <w:tab w:val="left" w:pos="1080"/>
        </w:tabs>
        <w:spacing w:after="0" w:line="360" w:lineRule="auto"/>
        <w:ind w:left="0" w:firstLine="540"/>
        <w:jc w:val="both"/>
        <w:rPr>
          <w:rFonts w:ascii="Times New Roman" w:hAnsi="Times New Roman"/>
          <w:sz w:val="28"/>
          <w:szCs w:val="28"/>
          <w:lang w:val="en-US"/>
        </w:rPr>
      </w:pPr>
      <w:r w:rsidRPr="0008003C">
        <w:rPr>
          <w:rFonts w:ascii="Times New Roman" w:hAnsi="Times New Roman"/>
          <w:sz w:val="28"/>
          <w:szCs w:val="28"/>
          <w:lang w:val="en-US"/>
        </w:rPr>
        <w:t xml:space="preserve">Martin Christopher. Marketing Logistics. - Oxford, 1997. </w:t>
      </w:r>
    </w:p>
    <w:p w:rsidR="00DD0A77" w:rsidRPr="000C31B1" w:rsidRDefault="00DD0A77" w:rsidP="001A4604">
      <w:pPr>
        <w:widowControl w:val="0"/>
        <w:numPr>
          <w:ilvl w:val="0"/>
          <w:numId w:val="19"/>
        </w:numPr>
        <w:tabs>
          <w:tab w:val="clear" w:pos="894"/>
          <w:tab w:val="num" w:pos="0"/>
          <w:tab w:val="left" w:pos="900"/>
          <w:tab w:val="left" w:pos="1080"/>
        </w:tabs>
        <w:spacing w:after="0" w:line="360" w:lineRule="auto"/>
        <w:ind w:left="0" w:firstLine="540"/>
        <w:jc w:val="both"/>
        <w:rPr>
          <w:sz w:val="28"/>
          <w:szCs w:val="28"/>
          <w:lang w:val="en-US"/>
        </w:rPr>
      </w:pPr>
      <w:r>
        <w:rPr>
          <w:sz w:val="28"/>
          <w:szCs w:val="28"/>
          <w:lang w:val="en-US"/>
        </w:rPr>
        <w:t xml:space="preserve"> </w:t>
      </w:r>
      <w:hyperlink r:id="rId168" w:history="1">
        <w:r w:rsidRPr="000C31B1">
          <w:rPr>
            <w:rStyle w:val="ad"/>
            <w:sz w:val="28"/>
            <w:szCs w:val="28"/>
            <w:lang w:val="en-US"/>
          </w:rPr>
          <w:t>www.cbor.az</w:t>
        </w:r>
      </w:hyperlink>
    </w:p>
    <w:p w:rsidR="00DD0A77" w:rsidRPr="000C31B1" w:rsidRDefault="00F93B44" w:rsidP="001A4604">
      <w:pPr>
        <w:widowControl w:val="0"/>
        <w:numPr>
          <w:ilvl w:val="0"/>
          <w:numId w:val="19"/>
        </w:numPr>
        <w:tabs>
          <w:tab w:val="clear" w:pos="894"/>
          <w:tab w:val="num" w:pos="0"/>
          <w:tab w:val="left" w:pos="900"/>
          <w:tab w:val="left" w:pos="1080"/>
        </w:tabs>
        <w:spacing w:after="0" w:line="360" w:lineRule="auto"/>
        <w:ind w:left="0" w:firstLine="540"/>
        <w:jc w:val="both"/>
        <w:rPr>
          <w:sz w:val="28"/>
          <w:szCs w:val="28"/>
          <w:lang w:val="en-US"/>
        </w:rPr>
      </w:pPr>
      <w:hyperlink r:id="rId169" w:history="1">
        <w:r w:rsidR="00DD0A77" w:rsidRPr="000C31B1">
          <w:rPr>
            <w:rStyle w:val="ad"/>
            <w:sz w:val="28"/>
            <w:szCs w:val="28"/>
            <w:lang w:val="en-US"/>
          </w:rPr>
          <w:t>www.azstat.orq</w:t>
        </w:r>
      </w:hyperlink>
    </w:p>
    <w:p w:rsidR="00DD0A77" w:rsidRPr="000C31B1" w:rsidRDefault="00F93B44" w:rsidP="001A4604">
      <w:pPr>
        <w:widowControl w:val="0"/>
        <w:numPr>
          <w:ilvl w:val="0"/>
          <w:numId w:val="19"/>
        </w:numPr>
        <w:tabs>
          <w:tab w:val="clear" w:pos="894"/>
          <w:tab w:val="num" w:pos="0"/>
          <w:tab w:val="left" w:pos="900"/>
          <w:tab w:val="left" w:pos="1080"/>
        </w:tabs>
        <w:spacing w:after="0" w:line="360" w:lineRule="auto"/>
        <w:ind w:left="0" w:firstLine="540"/>
        <w:jc w:val="both"/>
        <w:rPr>
          <w:sz w:val="28"/>
          <w:szCs w:val="28"/>
          <w:lang w:val="en-US"/>
        </w:rPr>
      </w:pPr>
      <w:hyperlink r:id="rId170" w:history="1">
        <w:r w:rsidR="00DD0A77" w:rsidRPr="000C31B1">
          <w:rPr>
            <w:rStyle w:val="ad"/>
            <w:sz w:val="28"/>
            <w:szCs w:val="28"/>
            <w:lang w:val="en-US"/>
          </w:rPr>
          <w:t>www.ekonomiks.az</w:t>
        </w:r>
      </w:hyperlink>
    </w:p>
    <w:p w:rsidR="00DD0A77" w:rsidRPr="000C31B1" w:rsidRDefault="00F93B44" w:rsidP="001A4604">
      <w:pPr>
        <w:widowControl w:val="0"/>
        <w:numPr>
          <w:ilvl w:val="0"/>
          <w:numId w:val="19"/>
        </w:numPr>
        <w:tabs>
          <w:tab w:val="clear" w:pos="894"/>
          <w:tab w:val="num" w:pos="0"/>
          <w:tab w:val="left" w:pos="900"/>
          <w:tab w:val="left" w:pos="1080"/>
        </w:tabs>
        <w:spacing w:after="0" w:line="360" w:lineRule="auto"/>
        <w:ind w:left="0" w:firstLine="540"/>
        <w:jc w:val="both"/>
        <w:rPr>
          <w:sz w:val="28"/>
          <w:szCs w:val="28"/>
          <w:lang w:val="en-US"/>
        </w:rPr>
      </w:pPr>
      <w:hyperlink r:id="rId171" w:history="1">
        <w:r w:rsidR="00DD0A77" w:rsidRPr="000C31B1">
          <w:rPr>
            <w:rStyle w:val="ad"/>
            <w:sz w:val="28"/>
            <w:szCs w:val="28"/>
            <w:lang w:val="en-US"/>
          </w:rPr>
          <w:t xml:space="preserve">www. </w:t>
        </w:r>
        <w:r w:rsidR="00DD0A77" w:rsidRPr="000C31B1">
          <w:rPr>
            <w:rStyle w:val="ad"/>
            <w:sz w:val="28"/>
            <w:szCs w:val="28"/>
          </w:rPr>
          <w:t>логистика</w:t>
        </w:r>
        <w:r w:rsidR="00DD0A77" w:rsidRPr="000C31B1">
          <w:rPr>
            <w:rStyle w:val="ad"/>
            <w:sz w:val="28"/>
            <w:szCs w:val="28"/>
            <w:lang w:val="en-US"/>
          </w:rPr>
          <w:t>.az</w:t>
        </w:r>
      </w:hyperlink>
    </w:p>
    <w:p w:rsidR="00DD0A77" w:rsidRPr="000C31B1" w:rsidRDefault="00DD0A77" w:rsidP="001A4604">
      <w:pPr>
        <w:jc w:val="center"/>
        <w:rPr>
          <w:b/>
          <w:sz w:val="28"/>
          <w:szCs w:val="28"/>
          <w:lang w:val="en-US"/>
        </w:rPr>
      </w:pPr>
    </w:p>
    <w:p w:rsidR="00DD0A77" w:rsidRPr="000C31B1" w:rsidRDefault="00DD0A77" w:rsidP="008348EB">
      <w:pPr>
        <w:jc w:val="center"/>
        <w:rPr>
          <w:b/>
          <w:sz w:val="28"/>
          <w:szCs w:val="28"/>
          <w:lang w:val="en-US"/>
        </w:rPr>
      </w:pPr>
    </w:p>
    <w:sectPr w:rsidR="00DD0A77" w:rsidRPr="000C31B1" w:rsidSect="006F64E8">
      <w:footerReference w:type="even" r:id="rId172"/>
      <w:footerReference w:type="default" r:id="rId17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C4" w:rsidRDefault="005E1DC4">
      <w:r>
        <w:separator/>
      </w:r>
    </w:p>
  </w:endnote>
  <w:endnote w:type="continuationSeparator" w:id="1">
    <w:p w:rsidR="005E1DC4" w:rsidRDefault="005E1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3 Times AzLat">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Roman AzLat">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AzLat">
    <w:altName w:val="Arial"/>
    <w:charset w:val="00"/>
    <w:family w:val="swiss"/>
    <w:pitch w:val="variable"/>
    <w:sig w:usb0="00000203" w:usb1="00000000" w:usb2="00000000" w:usb3="00000000" w:csb0="00000005" w:csb1="00000000"/>
  </w:font>
  <w:font w:name="Az Tms 97 Lat">
    <w:altName w:val="Times New Roman"/>
    <w:panose1 w:val="00000000000000000000"/>
    <w:charset w:val="00"/>
    <w:family w:val="roman"/>
    <w:notTrueType/>
    <w:pitch w:val="variable"/>
    <w:sig w:usb0="00000003" w:usb1="00000000" w:usb2="00000000" w:usb3="00000000" w:csb0="00000001" w:csb1="00000000"/>
  </w:font>
  <w:font w:name="Arial AzCyr">
    <w:altName w:val="Arial"/>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Latin">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Azeri Cyr)">
    <w:charset w:val="CC"/>
    <w:family w:val="roman"/>
    <w:pitch w:val="variable"/>
    <w:sig w:usb0="00000201" w:usb1="00000000" w:usb2="00000000" w:usb3="00000000" w:csb0="00000004" w:csb1="00000000"/>
  </w:font>
  <w:font w:name="Az Tms 97 Lat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02" w:rsidRDefault="00F93B44" w:rsidP="000663FA">
    <w:pPr>
      <w:pStyle w:val="a6"/>
      <w:framePr w:wrap="around" w:vAnchor="text" w:hAnchor="margin" w:xAlign="right" w:y="1"/>
      <w:rPr>
        <w:rStyle w:val="afe"/>
      </w:rPr>
    </w:pPr>
    <w:r>
      <w:rPr>
        <w:rStyle w:val="afe"/>
      </w:rPr>
      <w:fldChar w:fldCharType="begin"/>
    </w:r>
    <w:r w:rsidR="00A37A02">
      <w:rPr>
        <w:rStyle w:val="afe"/>
      </w:rPr>
      <w:instrText xml:space="preserve">PAGE  </w:instrText>
    </w:r>
    <w:r>
      <w:rPr>
        <w:rStyle w:val="afe"/>
      </w:rPr>
      <w:fldChar w:fldCharType="end"/>
    </w:r>
  </w:p>
  <w:p w:rsidR="00A37A02" w:rsidRDefault="00A37A02" w:rsidP="004E64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E8" w:rsidRDefault="006F64E8">
    <w:pPr>
      <w:pStyle w:val="a6"/>
      <w:jc w:val="right"/>
    </w:pPr>
    <w:fldSimple w:instr=" PAGE   \* MERGEFORMAT ">
      <w:r w:rsidR="00631343">
        <w:rPr>
          <w:noProof/>
        </w:rPr>
        <w:t>2</w:t>
      </w:r>
    </w:fldSimple>
  </w:p>
  <w:p w:rsidR="00A37A02" w:rsidRDefault="00A37A02" w:rsidP="004E64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C4" w:rsidRDefault="005E1DC4">
      <w:r>
        <w:separator/>
      </w:r>
    </w:p>
  </w:footnote>
  <w:footnote w:type="continuationSeparator" w:id="1">
    <w:p w:rsidR="005E1DC4" w:rsidRDefault="005E1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F89"/>
    <w:multiLevelType w:val="singleLevel"/>
    <w:tmpl w:val="FAAAF54E"/>
    <w:lvl w:ilvl="0">
      <w:start w:val="1896"/>
      <w:numFmt w:val="bullet"/>
      <w:lvlText w:val="-"/>
      <w:lvlJc w:val="left"/>
      <w:pPr>
        <w:tabs>
          <w:tab w:val="num" w:pos="360"/>
        </w:tabs>
        <w:ind w:left="360" w:hanging="360"/>
      </w:pPr>
      <w:rPr>
        <w:rFonts w:ascii="Times New Roman" w:hAnsi="Times New Roman" w:hint="default"/>
      </w:rPr>
    </w:lvl>
  </w:abstractNum>
  <w:abstractNum w:abstractNumId="1">
    <w:nsid w:val="0C35075C"/>
    <w:multiLevelType w:val="hybridMultilevel"/>
    <w:tmpl w:val="94B6A1C6"/>
    <w:lvl w:ilvl="0" w:tplc="28DAA594">
      <w:start w:val="1"/>
      <w:numFmt w:val="decimal"/>
      <w:lvlText w:val="%1."/>
      <w:lvlJc w:val="left"/>
      <w:pPr>
        <w:tabs>
          <w:tab w:val="num" w:pos="1230"/>
        </w:tabs>
        <w:ind w:left="123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166941"/>
    <w:multiLevelType w:val="hybridMultilevel"/>
    <w:tmpl w:val="60B6B426"/>
    <w:lvl w:ilvl="0" w:tplc="9566FDC8">
      <w:start w:val="3"/>
      <w:numFmt w:val="bullet"/>
      <w:lvlText w:val=""/>
      <w:lvlJc w:val="left"/>
      <w:pPr>
        <w:tabs>
          <w:tab w:val="num" w:pos="1882"/>
        </w:tabs>
        <w:ind w:left="1882" w:hanging="67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CD76A4"/>
    <w:multiLevelType w:val="hybridMultilevel"/>
    <w:tmpl w:val="6924E304"/>
    <w:lvl w:ilvl="0" w:tplc="9566FDC8">
      <w:start w:val="3"/>
      <w:numFmt w:val="bullet"/>
      <w:lvlText w:val=""/>
      <w:lvlJc w:val="left"/>
      <w:pPr>
        <w:tabs>
          <w:tab w:val="num" w:pos="1242"/>
        </w:tabs>
        <w:ind w:left="1242" w:hanging="67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9E408D6"/>
    <w:multiLevelType w:val="hybridMultilevel"/>
    <w:tmpl w:val="F5EABB5C"/>
    <w:lvl w:ilvl="0" w:tplc="B4465612">
      <w:start w:val="1"/>
      <w:numFmt w:val="decimal"/>
      <w:lvlText w:val="%1."/>
      <w:lvlJc w:val="left"/>
      <w:pPr>
        <w:tabs>
          <w:tab w:val="num" w:pos="894"/>
        </w:tabs>
        <w:ind w:left="894" w:hanging="360"/>
      </w:pPr>
      <w:rPr>
        <w:rFonts w:ascii="A3 Times AzLat" w:hAnsi="A3 Times AzLat" w:cs="Times New Roman" w:hint="default"/>
        <w:b w:val="0"/>
        <w:i w:val="0"/>
      </w:rPr>
    </w:lvl>
    <w:lvl w:ilvl="1" w:tplc="04190019">
      <w:start w:val="1"/>
      <w:numFmt w:val="lowerLetter"/>
      <w:lvlText w:val="%2."/>
      <w:lvlJc w:val="left"/>
      <w:pPr>
        <w:tabs>
          <w:tab w:val="num" w:pos="1620"/>
        </w:tabs>
        <w:ind w:left="16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A675B5"/>
    <w:multiLevelType w:val="hybridMultilevel"/>
    <w:tmpl w:val="C5AC0494"/>
    <w:lvl w:ilvl="0" w:tplc="9566FDC8">
      <w:start w:val="3"/>
      <w:numFmt w:val="bullet"/>
      <w:lvlText w:val=""/>
      <w:lvlJc w:val="left"/>
      <w:pPr>
        <w:tabs>
          <w:tab w:val="num" w:pos="1809"/>
        </w:tabs>
        <w:ind w:left="1809" w:hanging="67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7591D6F"/>
    <w:multiLevelType w:val="hybridMultilevel"/>
    <w:tmpl w:val="A41AEA2E"/>
    <w:lvl w:ilvl="0" w:tplc="9566FDC8">
      <w:start w:val="3"/>
      <w:numFmt w:val="bullet"/>
      <w:lvlText w:val=""/>
      <w:lvlJc w:val="left"/>
      <w:pPr>
        <w:tabs>
          <w:tab w:val="num" w:pos="1242"/>
        </w:tabs>
        <w:ind w:left="1242" w:hanging="675"/>
      </w:pPr>
      <w:rPr>
        <w:rFonts w:ascii="Symbol" w:eastAsia="Times New Roman"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C2C67D1"/>
    <w:multiLevelType w:val="hybridMultilevel"/>
    <w:tmpl w:val="A468A93C"/>
    <w:lvl w:ilvl="0" w:tplc="FFFFFFFF">
      <w:start w:val="1"/>
      <w:numFmt w:val="decimal"/>
      <w:lvlText w:val="%1."/>
      <w:lvlJc w:val="left"/>
      <w:pPr>
        <w:tabs>
          <w:tab w:val="num" w:pos="735"/>
        </w:tabs>
        <w:ind w:left="735" w:hanging="375"/>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5B685CD0"/>
    <w:multiLevelType w:val="hybridMultilevel"/>
    <w:tmpl w:val="DB4A35F2"/>
    <w:lvl w:ilvl="0" w:tplc="9566FDC8">
      <w:start w:val="3"/>
      <w:numFmt w:val="bullet"/>
      <w:lvlText w:val=""/>
      <w:lvlJc w:val="left"/>
      <w:pPr>
        <w:tabs>
          <w:tab w:val="num" w:pos="1809"/>
        </w:tabs>
        <w:ind w:left="1809" w:hanging="67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B1808B7"/>
    <w:multiLevelType w:val="hybridMultilevel"/>
    <w:tmpl w:val="0F56CC50"/>
    <w:lvl w:ilvl="0" w:tplc="9566FDC8">
      <w:start w:val="3"/>
      <w:numFmt w:val="bullet"/>
      <w:lvlText w:val=""/>
      <w:lvlJc w:val="left"/>
      <w:pPr>
        <w:tabs>
          <w:tab w:val="num" w:pos="1809"/>
        </w:tabs>
        <w:ind w:left="1809" w:hanging="675"/>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FB9"/>
    <w:rsid w:val="0000274D"/>
    <w:rsid w:val="00023F5F"/>
    <w:rsid w:val="00025FFA"/>
    <w:rsid w:val="00044D1C"/>
    <w:rsid w:val="000663FA"/>
    <w:rsid w:val="0006784D"/>
    <w:rsid w:val="0008003C"/>
    <w:rsid w:val="000C31B1"/>
    <w:rsid w:val="000C680D"/>
    <w:rsid w:val="000E4697"/>
    <w:rsid w:val="00120CC4"/>
    <w:rsid w:val="001226A9"/>
    <w:rsid w:val="001314A0"/>
    <w:rsid w:val="00156C25"/>
    <w:rsid w:val="00160710"/>
    <w:rsid w:val="001657A0"/>
    <w:rsid w:val="00166F36"/>
    <w:rsid w:val="00172C9F"/>
    <w:rsid w:val="00187F99"/>
    <w:rsid w:val="001A4604"/>
    <w:rsid w:val="001B352D"/>
    <w:rsid w:val="001C27B5"/>
    <w:rsid w:val="001F79CB"/>
    <w:rsid w:val="00216828"/>
    <w:rsid w:val="002953AC"/>
    <w:rsid w:val="002C5B04"/>
    <w:rsid w:val="0031551A"/>
    <w:rsid w:val="003163B7"/>
    <w:rsid w:val="00342294"/>
    <w:rsid w:val="00350EFA"/>
    <w:rsid w:val="00356EC4"/>
    <w:rsid w:val="00370215"/>
    <w:rsid w:val="00376933"/>
    <w:rsid w:val="003D1ABF"/>
    <w:rsid w:val="003D319E"/>
    <w:rsid w:val="003E3642"/>
    <w:rsid w:val="003F5410"/>
    <w:rsid w:val="00421FE5"/>
    <w:rsid w:val="00433684"/>
    <w:rsid w:val="00465851"/>
    <w:rsid w:val="004672F5"/>
    <w:rsid w:val="00485C41"/>
    <w:rsid w:val="004A0726"/>
    <w:rsid w:val="004C0897"/>
    <w:rsid w:val="004D20F4"/>
    <w:rsid w:val="004E64EB"/>
    <w:rsid w:val="0050330E"/>
    <w:rsid w:val="00532C72"/>
    <w:rsid w:val="0056591F"/>
    <w:rsid w:val="005768F9"/>
    <w:rsid w:val="005962C3"/>
    <w:rsid w:val="005A2342"/>
    <w:rsid w:val="005B3A78"/>
    <w:rsid w:val="005C1419"/>
    <w:rsid w:val="005C747D"/>
    <w:rsid w:val="005E1DC4"/>
    <w:rsid w:val="0063036F"/>
    <w:rsid w:val="00631343"/>
    <w:rsid w:val="006739CF"/>
    <w:rsid w:val="006822F4"/>
    <w:rsid w:val="006D41B9"/>
    <w:rsid w:val="006F64E8"/>
    <w:rsid w:val="00706CCB"/>
    <w:rsid w:val="0073750F"/>
    <w:rsid w:val="007738BB"/>
    <w:rsid w:val="00777396"/>
    <w:rsid w:val="007C4850"/>
    <w:rsid w:val="007C5385"/>
    <w:rsid w:val="007D2C4B"/>
    <w:rsid w:val="00817E9B"/>
    <w:rsid w:val="008348EB"/>
    <w:rsid w:val="00846A8F"/>
    <w:rsid w:val="008600A8"/>
    <w:rsid w:val="00880E10"/>
    <w:rsid w:val="008A415E"/>
    <w:rsid w:val="008B1AC5"/>
    <w:rsid w:val="008D00B8"/>
    <w:rsid w:val="008F3152"/>
    <w:rsid w:val="00921C07"/>
    <w:rsid w:val="00931D23"/>
    <w:rsid w:val="00944375"/>
    <w:rsid w:val="00953E88"/>
    <w:rsid w:val="00974635"/>
    <w:rsid w:val="00993C36"/>
    <w:rsid w:val="009A77A0"/>
    <w:rsid w:val="009B1E8D"/>
    <w:rsid w:val="00A37A02"/>
    <w:rsid w:val="00A41EB7"/>
    <w:rsid w:val="00A435F9"/>
    <w:rsid w:val="00A560B0"/>
    <w:rsid w:val="00AB0758"/>
    <w:rsid w:val="00AB5367"/>
    <w:rsid w:val="00AC1BAA"/>
    <w:rsid w:val="00AD263F"/>
    <w:rsid w:val="00B02EC2"/>
    <w:rsid w:val="00B0388A"/>
    <w:rsid w:val="00B15596"/>
    <w:rsid w:val="00B43890"/>
    <w:rsid w:val="00B4550A"/>
    <w:rsid w:val="00B63D0A"/>
    <w:rsid w:val="00B81F07"/>
    <w:rsid w:val="00B97258"/>
    <w:rsid w:val="00BB3974"/>
    <w:rsid w:val="00BC6BBD"/>
    <w:rsid w:val="00C10D45"/>
    <w:rsid w:val="00C376D3"/>
    <w:rsid w:val="00C450C9"/>
    <w:rsid w:val="00C62489"/>
    <w:rsid w:val="00C90959"/>
    <w:rsid w:val="00CB064D"/>
    <w:rsid w:val="00CC1B2D"/>
    <w:rsid w:val="00CD45FF"/>
    <w:rsid w:val="00CF33D7"/>
    <w:rsid w:val="00D01C4E"/>
    <w:rsid w:val="00D30FB9"/>
    <w:rsid w:val="00D41917"/>
    <w:rsid w:val="00D4254F"/>
    <w:rsid w:val="00D451C8"/>
    <w:rsid w:val="00D466E3"/>
    <w:rsid w:val="00D82AB3"/>
    <w:rsid w:val="00D96C4D"/>
    <w:rsid w:val="00DB0F60"/>
    <w:rsid w:val="00DD0A77"/>
    <w:rsid w:val="00DF32FB"/>
    <w:rsid w:val="00DF4208"/>
    <w:rsid w:val="00DF76BF"/>
    <w:rsid w:val="00E1025F"/>
    <w:rsid w:val="00E163ED"/>
    <w:rsid w:val="00E4104E"/>
    <w:rsid w:val="00E6597E"/>
    <w:rsid w:val="00E73735"/>
    <w:rsid w:val="00E76C7A"/>
    <w:rsid w:val="00E82A97"/>
    <w:rsid w:val="00E94A40"/>
    <w:rsid w:val="00EC7F8B"/>
    <w:rsid w:val="00ED55BB"/>
    <w:rsid w:val="00EE1E33"/>
    <w:rsid w:val="00F0133F"/>
    <w:rsid w:val="00F10826"/>
    <w:rsid w:val="00F126FA"/>
    <w:rsid w:val="00F23422"/>
    <w:rsid w:val="00F362E2"/>
    <w:rsid w:val="00F528EC"/>
    <w:rsid w:val="00F61315"/>
    <w:rsid w:val="00F61524"/>
    <w:rsid w:val="00F93B44"/>
    <w:rsid w:val="00FA053F"/>
    <w:rsid w:val="00FA33C3"/>
    <w:rsid w:val="00FB1256"/>
    <w:rsid w:val="00FE36C1"/>
    <w:rsid w:val="00FE41F0"/>
    <w:rsid w:val="00FE43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arc"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E41F0"/>
    <w:pPr>
      <w:spacing w:after="200" w:line="276" w:lineRule="auto"/>
    </w:pPr>
    <w:rPr>
      <w:sz w:val="22"/>
      <w:szCs w:val="22"/>
    </w:rPr>
  </w:style>
  <w:style w:type="paragraph" w:styleId="1">
    <w:name w:val="heading 1"/>
    <w:basedOn w:val="a"/>
    <w:next w:val="a"/>
    <w:link w:val="10"/>
    <w:uiPriority w:val="99"/>
    <w:qFormat/>
    <w:rsid w:val="00D30FB9"/>
    <w:pPr>
      <w:keepNext/>
      <w:spacing w:after="0" w:line="240" w:lineRule="auto"/>
      <w:jc w:val="center"/>
      <w:outlineLvl w:val="0"/>
    </w:pPr>
    <w:rPr>
      <w:rFonts w:ascii="Times Roman AzLat" w:hAnsi="Times Roman AzLat"/>
      <w:b/>
      <w:sz w:val="28"/>
      <w:szCs w:val="20"/>
    </w:rPr>
  </w:style>
  <w:style w:type="paragraph" w:styleId="2">
    <w:name w:val="heading 2"/>
    <w:basedOn w:val="a"/>
    <w:next w:val="a"/>
    <w:link w:val="20"/>
    <w:uiPriority w:val="99"/>
    <w:qFormat/>
    <w:rsid w:val="00D30FB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30FB9"/>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D30FB9"/>
    <w:pPr>
      <w:keepNext/>
      <w:spacing w:after="0" w:line="240" w:lineRule="auto"/>
      <w:outlineLvl w:val="3"/>
    </w:pPr>
    <w:rPr>
      <w:rFonts w:ascii="Arial AzLat" w:hAnsi="Arial AzLat"/>
      <w:sz w:val="28"/>
      <w:szCs w:val="20"/>
    </w:rPr>
  </w:style>
  <w:style w:type="paragraph" w:styleId="5">
    <w:name w:val="heading 5"/>
    <w:basedOn w:val="a"/>
    <w:next w:val="a"/>
    <w:link w:val="50"/>
    <w:uiPriority w:val="99"/>
    <w:qFormat/>
    <w:rsid w:val="00D30FB9"/>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3D1ABF"/>
    <w:pPr>
      <w:keepNext/>
      <w:spacing w:after="0" w:line="240" w:lineRule="auto"/>
      <w:jc w:val="center"/>
      <w:outlineLvl w:val="5"/>
    </w:pPr>
    <w:rPr>
      <w:rFonts w:ascii="Az Tms 97 Lat" w:hAnsi="Az Tms 97 Lat"/>
      <w:b/>
      <w:bCs/>
      <w:i/>
      <w:iCs/>
      <w:sz w:val="28"/>
      <w:szCs w:val="8"/>
    </w:rPr>
  </w:style>
  <w:style w:type="paragraph" w:styleId="7">
    <w:name w:val="heading 7"/>
    <w:basedOn w:val="a"/>
    <w:next w:val="a"/>
    <w:link w:val="70"/>
    <w:uiPriority w:val="99"/>
    <w:qFormat/>
    <w:rsid w:val="003D1ABF"/>
    <w:pPr>
      <w:keepNext/>
      <w:spacing w:after="0" w:line="240" w:lineRule="auto"/>
      <w:outlineLvl w:val="6"/>
    </w:pPr>
    <w:rPr>
      <w:rFonts w:ascii="Times New Roman" w:hAnsi="Times New Roman"/>
      <w:i/>
      <w:iCs/>
      <w:sz w:val="20"/>
      <w:szCs w:val="24"/>
      <w:lang w:val="az-Latn-AZ"/>
    </w:rPr>
  </w:style>
  <w:style w:type="paragraph" w:styleId="8">
    <w:name w:val="heading 8"/>
    <w:basedOn w:val="a"/>
    <w:next w:val="a"/>
    <w:link w:val="80"/>
    <w:uiPriority w:val="99"/>
    <w:qFormat/>
    <w:rsid w:val="00D30FB9"/>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D30FB9"/>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0FB9"/>
    <w:rPr>
      <w:rFonts w:ascii="Times Roman AzLat" w:hAnsi="Times Roman AzLat" w:cs="Times New Roman"/>
      <w:b/>
      <w:sz w:val="20"/>
      <w:szCs w:val="20"/>
    </w:rPr>
  </w:style>
  <w:style w:type="character" w:customStyle="1" w:styleId="20">
    <w:name w:val="Заголовок 2 Знак"/>
    <w:basedOn w:val="a0"/>
    <w:link w:val="2"/>
    <w:uiPriority w:val="99"/>
    <w:locked/>
    <w:rsid w:val="00D30FB9"/>
    <w:rPr>
      <w:rFonts w:ascii="Arial" w:hAnsi="Arial" w:cs="Arial"/>
      <w:b/>
      <w:bCs/>
      <w:i/>
      <w:iCs/>
      <w:sz w:val="28"/>
      <w:szCs w:val="28"/>
    </w:rPr>
  </w:style>
  <w:style w:type="character" w:customStyle="1" w:styleId="30">
    <w:name w:val="Заголовок 3 Знак"/>
    <w:basedOn w:val="a0"/>
    <w:link w:val="3"/>
    <w:uiPriority w:val="99"/>
    <w:semiHidden/>
    <w:locked/>
    <w:rsid w:val="00D30FB9"/>
    <w:rPr>
      <w:rFonts w:ascii="Arial" w:hAnsi="Arial" w:cs="Arial"/>
      <w:b/>
      <w:bCs/>
      <w:sz w:val="26"/>
      <w:szCs w:val="26"/>
    </w:rPr>
  </w:style>
  <w:style w:type="character" w:customStyle="1" w:styleId="40">
    <w:name w:val="Заголовок 4 Знак"/>
    <w:basedOn w:val="a0"/>
    <w:link w:val="4"/>
    <w:uiPriority w:val="99"/>
    <w:semiHidden/>
    <w:locked/>
    <w:rsid w:val="00D30FB9"/>
    <w:rPr>
      <w:rFonts w:ascii="Arial AzLat" w:hAnsi="Arial AzLat" w:cs="Times New Roman"/>
      <w:sz w:val="20"/>
      <w:szCs w:val="20"/>
    </w:rPr>
  </w:style>
  <w:style w:type="character" w:customStyle="1" w:styleId="50">
    <w:name w:val="Заголовок 5 Знак"/>
    <w:basedOn w:val="a0"/>
    <w:link w:val="5"/>
    <w:uiPriority w:val="99"/>
    <w:semiHidden/>
    <w:locked/>
    <w:rsid w:val="00D30FB9"/>
    <w:rPr>
      <w:rFonts w:ascii="Times New Roman" w:hAnsi="Times New Roman" w:cs="Times New Roman"/>
      <w:b/>
      <w:bCs/>
      <w:i/>
      <w:iCs/>
      <w:sz w:val="26"/>
      <w:szCs w:val="26"/>
    </w:rPr>
  </w:style>
  <w:style w:type="character" w:customStyle="1" w:styleId="60">
    <w:name w:val="Заголовок 6 Знак"/>
    <w:basedOn w:val="a0"/>
    <w:link w:val="6"/>
    <w:uiPriority w:val="99"/>
    <w:semiHidden/>
    <w:locked/>
    <w:rsid w:val="003D1ABF"/>
    <w:rPr>
      <w:rFonts w:ascii="Az Tms 97 Lat" w:hAnsi="Az Tms 97 Lat" w:cs="Times New Roman"/>
      <w:b/>
      <w:bCs/>
      <w:i/>
      <w:iCs/>
      <w:sz w:val="8"/>
      <w:szCs w:val="8"/>
    </w:rPr>
  </w:style>
  <w:style w:type="character" w:customStyle="1" w:styleId="70">
    <w:name w:val="Заголовок 7 Знак"/>
    <w:basedOn w:val="a0"/>
    <w:link w:val="7"/>
    <w:uiPriority w:val="99"/>
    <w:semiHidden/>
    <w:locked/>
    <w:rsid w:val="003D1ABF"/>
    <w:rPr>
      <w:rFonts w:ascii="Times New Roman" w:hAnsi="Times New Roman" w:cs="Times New Roman"/>
      <w:i/>
      <w:iCs/>
      <w:sz w:val="24"/>
      <w:szCs w:val="24"/>
      <w:lang w:val="az-Latn-AZ"/>
    </w:rPr>
  </w:style>
  <w:style w:type="character" w:customStyle="1" w:styleId="80">
    <w:name w:val="Заголовок 8 Знак"/>
    <w:basedOn w:val="a0"/>
    <w:link w:val="8"/>
    <w:uiPriority w:val="99"/>
    <w:semiHidden/>
    <w:locked/>
    <w:rsid w:val="00D30FB9"/>
    <w:rPr>
      <w:rFonts w:ascii="Times New Roman" w:hAnsi="Times New Roman" w:cs="Times New Roman"/>
      <w:i/>
      <w:iCs/>
      <w:sz w:val="24"/>
      <w:szCs w:val="24"/>
    </w:rPr>
  </w:style>
  <w:style w:type="character" w:customStyle="1" w:styleId="90">
    <w:name w:val="Заголовок 9 Знак"/>
    <w:basedOn w:val="a0"/>
    <w:link w:val="9"/>
    <w:uiPriority w:val="99"/>
    <w:semiHidden/>
    <w:locked/>
    <w:rsid w:val="00D30FB9"/>
    <w:rPr>
      <w:rFonts w:ascii="Arial" w:hAnsi="Arial" w:cs="Arial"/>
    </w:rPr>
  </w:style>
  <w:style w:type="character" w:customStyle="1" w:styleId="a3">
    <w:name w:val="Верхний колонтитул Знак"/>
    <w:basedOn w:val="a0"/>
    <w:link w:val="a4"/>
    <w:uiPriority w:val="99"/>
    <w:semiHidden/>
    <w:locked/>
    <w:rsid w:val="00D30FB9"/>
    <w:rPr>
      <w:rFonts w:ascii="Times New Roman" w:hAnsi="Times New Roman" w:cs="Times New Roman"/>
      <w:sz w:val="20"/>
      <w:szCs w:val="20"/>
    </w:rPr>
  </w:style>
  <w:style w:type="paragraph" w:styleId="a4">
    <w:name w:val="header"/>
    <w:basedOn w:val="a"/>
    <w:link w:val="a3"/>
    <w:uiPriority w:val="99"/>
    <w:semiHidden/>
    <w:rsid w:val="00D30FB9"/>
    <w:pPr>
      <w:tabs>
        <w:tab w:val="center" w:pos="4153"/>
        <w:tab w:val="right" w:pos="8306"/>
      </w:tabs>
      <w:spacing w:after="0" w:line="240" w:lineRule="auto"/>
    </w:pPr>
    <w:rPr>
      <w:rFonts w:ascii="Times New Roman" w:hAnsi="Times New Roman"/>
      <w:sz w:val="28"/>
      <w:szCs w:val="20"/>
    </w:rPr>
  </w:style>
  <w:style w:type="character" w:customStyle="1" w:styleId="HeaderChar1">
    <w:name w:val="Header Char1"/>
    <w:basedOn w:val="a0"/>
    <w:link w:val="a4"/>
    <w:uiPriority w:val="99"/>
    <w:semiHidden/>
    <w:locked/>
    <w:rsid w:val="004D20F4"/>
    <w:rPr>
      <w:rFonts w:cs="Times New Roman"/>
    </w:rPr>
  </w:style>
  <w:style w:type="character" w:customStyle="1" w:styleId="a5">
    <w:name w:val="Нижний колонтитул Знак"/>
    <w:basedOn w:val="a0"/>
    <w:link w:val="a6"/>
    <w:uiPriority w:val="99"/>
    <w:locked/>
    <w:rsid w:val="00D30FB9"/>
    <w:rPr>
      <w:rFonts w:ascii="Times New Roman" w:hAnsi="Times New Roman" w:cs="Times New Roman"/>
      <w:sz w:val="20"/>
      <w:szCs w:val="20"/>
    </w:rPr>
  </w:style>
  <w:style w:type="paragraph" w:styleId="a6">
    <w:name w:val="footer"/>
    <w:basedOn w:val="a"/>
    <w:link w:val="a5"/>
    <w:uiPriority w:val="99"/>
    <w:rsid w:val="00D30FB9"/>
    <w:pPr>
      <w:tabs>
        <w:tab w:val="center" w:pos="4153"/>
        <w:tab w:val="right" w:pos="8306"/>
      </w:tabs>
      <w:spacing w:after="0" w:line="240" w:lineRule="auto"/>
    </w:pPr>
    <w:rPr>
      <w:rFonts w:ascii="Times New Roman" w:hAnsi="Times New Roman"/>
      <w:sz w:val="28"/>
      <w:szCs w:val="20"/>
    </w:rPr>
  </w:style>
  <w:style w:type="character" w:customStyle="1" w:styleId="FooterChar1">
    <w:name w:val="Footer Char1"/>
    <w:basedOn w:val="a0"/>
    <w:link w:val="a6"/>
    <w:uiPriority w:val="99"/>
    <w:semiHidden/>
    <w:locked/>
    <w:rsid w:val="004D20F4"/>
    <w:rPr>
      <w:rFonts w:cs="Times New Roman"/>
    </w:rPr>
  </w:style>
  <w:style w:type="paragraph" w:styleId="a7">
    <w:name w:val="Title"/>
    <w:basedOn w:val="a"/>
    <w:link w:val="a8"/>
    <w:uiPriority w:val="99"/>
    <w:qFormat/>
    <w:rsid w:val="00D30FB9"/>
    <w:pPr>
      <w:spacing w:after="0" w:line="240" w:lineRule="auto"/>
      <w:jc w:val="center"/>
    </w:pPr>
    <w:rPr>
      <w:rFonts w:ascii="Times Roman AzLat" w:hAnsi="Times Roman AzLat"/>
      <w:b/>
      <w:sz w:val="28"/>
      <w:szCs w:val="20"/>
    </w:rPr>
  </w:style>
  <w:style w:type="character" w:customStyle="1" w:styleId="a8">
    <w:name w:val="Название Знак"/>
    <w:basedOn w:val="a0"/>
    <w:link w:val="a7"/>
    <w:uiPriority w:val="99"/>
    <w:locked/>
    <w:rsid w:val="00D30FB9"/>
    <w:rPr>
      <w:rFonts w:ascii="Times Roman AzLat" w:hAnsi="Times Roman AzLat" w:cs="Times New Roman"/>
      <w:b/>
      <w:sz w:val="20"/>
      <w:szCs w:val="20"/>
    </w:rPr>
  </w:style>
  <w:style w:type="paragraph" w:styleId="a9">
    <w:name w:val="Body Text"/>
    <w:basedOn w:val="a"/>
    <w:link w:val="aa"/>
    <w:uiPriority w:val="99"/>
    <w:rsid w:val="00D30FB9"/>
    <w:pPr>
      <w:spacing w:after="0" w:line="360" w:lineRule="auto"/>
      <w:jc w:val="both"/>
    </w:pPr>
    <w:rPr>
      <w:rFonts w:ascii="Arial AzLat" w:hAnsi="Arial AzLat"/>
      <w:sz w:val="28"/>
      <w:szCs w:val="20"/>
      <w:lang w:val="en-US"/>
    </w:rPr>
  </w:style>
  <w:style w:type="character" w:customStyle="1" w:styleId="aa">
    <w:name w:val="Основной текст Знак"/>
    <w:basedOn w:val="a0"/>
    <w:link w:val="a9"/>
    <w:uiPriority w:val="99"/>
    <w:locked/>
    <w:rsid w:val="00D30FB9"/>
    <w:rPr>
      <w:rFonts w:ascii="Arial AzLat" w:hAnsi="Arial AzLat" w:cs="Times New Roman"/>
      <w:sz w:val="20"/>
      <w:szCs w:val="20"/>
      <w:lang w:val="en-US"/>
    </w:rPr>
  </w:style>
  <w:style w:type="paragraph" w:styleId="ab">
    <w:name w:val="Body Text Indent"/>
    <w:aliases w:val="Надин стиль"/>
    <w:basedOn w:val="a"/>
    <w:link w:val="ac"/>
    <w:uiPriority w:val="99"/>
    <w:rsid w:val="00D30FB9"/>
    <w:pPr>
      <w:spacing w:after="0" w:line="240" w:lineRule="auto"/>
      <w:ind w:firstLine="567"/>
      <w:jc w:val="both"/>
    </w:pPr>
    <w:rPr>
      <w:rFonts w:ascii="Arial AzCyr" w:hAnsi="Arial AzCyr"/>
      <w:sz w:val="28"/>
      <w:szCs w:val="20"/>
    </w:rPr>
  </w:style>
  <w:style w:type="character" w:customStyle="1" w:styleId="ac">
    <w:name w:val="Основной текст с отступом Знак"/>
    <w:aliases w:val="Надин стиль Знак"/>
    <w:basedOn w:val="a0"/>
    <w:link w:val="ab"/>
    <w:uiPriority w:val="99"/>
    <w:locked/>
    <w:rsid w:val="00D30FB9"/>
    <w:rPr>
      <w:rFonts w:ascii="Arial AzCyr" w:hAnsi="Arial AzCyr" w:cs="Times New Roman"/>
      <w:sz w:val="20"/>
      <w:szCs w:val="20"/>
    </w:rPr>
  </w:style>
  <w:style w:type="character" w:customStyle="1" w:styleId="21">
    <w:name w:val="Основной текст 2 Знак"/>
    <w:basedOn w:val="a0"/>
    <w:link w:val="22"/>
    <w:uiPriority w:val="99"/>
    <w:locked/>
    <w:rsid w:val="00D30FB9"/>
    <w:rPr>
      <w:rFonts w:ascii="Arial AzLat" w:hAnsi="Arial AzLat" w:cs="Times New Roman"/>
      <w:sz w:val="20"/>
      <w:szCs w:val="20"/>
    </w:rPr>
  </w:style>
  <w:style w:type="paragraph" w:styleId="22">
    <w:name w:val="Body Text 2"/>
    <w:basedOn w:val="a"/>
    <w:link w:val="21"/>
    <w:uiPriority w:val="99"/>
    <w:rsid w:val="00D30FB9"/>
    <w:pPr>
      <w:spacing w:after="0" w:line="240" w:lineRule="auto"/>
    </w:pPr>
    <w:rPr>
      <w:rFonts w:ascii="Arial AzLat" w:hAnsi="Arial AzLat"/>
      <w:sz w:val="24"/>
      <w:szCs w:val="20"/>
    </w:rPr>
  </w:style>
  <w:style w:type="character" w:customStyle="1" w:styleId="BodyText2Char1">
    <w:name w:val="Body Text 2 Char1"/>
    <w:basedOn w:val="a0"/>
    <w:link w:val="22"/>
    <w:uiPriority w:val="99"/>
    <w:semiHidden/>
    <w:locked/>
    <w:rsid w:val="004D20F4"/>
    <w:rPr>
      <w:rFonts w:cs="Times New Roman"/>
    </w:rPr>
  </w:style>
  <w:style w:type="character" w:customStyle="1" w:styleId="31">
    <w:name w:val="Основной текст 3 Знак"/>
    <w:basedOn w:val="a0"/>
    <w:link w:val="32"/>
    <w:uiPriority w:val="99"/>
    <w:semiHidden/>
    <w:locked/>
    <w:rsid w:val="00D30FB9"/>
    <w:rPr>
      <w:rFonts w:ascii="Times New Roman" w:hAnsi="Times New Roman" w:cs="Times New Roman"/>
      <w:sz w:val="16"/>
      <w:szCs w:val="16"/>
    </w:rPr>
  </w:style>
  <w:style w:type="paragraph" w:styleId="32">
    <w:name w:val="Body Text 3"/>
    <w:basedOn w:val="a"/>
    <w:link w:val="31"/>
    <w:uiPriority w:val="99"/>
    <w:semiHidden/>
    <w:rsid w:val="00D30FB9"/>
    <w:pPr>
      <w:spacing w:after="120" w:line="240" w:lineRule="auto"/>
    </w:pPr>
    <w:rPr>
      <w:rFonts w:ascii="Times New Roman" w:hAnsi="Times New Roman"/>
      <w:sz w:val="16"/>
      <w:szCs w:val="16"/>
    </w:rPr>
  </w:style>
  <w:style w:type="character" w:customStyle="1" w:styleId="BodyText3Char1">
    <w:name w:val="Body Text 3 Char1"/>
    <w:basedOn w:val="a0"/>
    <w:link w:val="32"/>
    <w:uiPriority w:val="99"/>
    <w:semiHidden/>
    <w:locked/>
    <w:rsid w:val="004D20F4"/>
    <w:rPr>
      <w:rFonts w:cs="Times New Roman"/>
      <w:sz w:val="16"/>
      <w:szCs w:val="16"/>
    </w:rPr>
  </w:style>
  <w:style w:type="character" w:customStyle="1" w:styleId="23">
    <w:name w:val="Основной текст с отступом 2 Знак"/>
    <w:basedOn w:val="a0"/>
    <w:link w:val="24"/>
    <w:uiPriority w:val="99"/>
    <w:semiHidden/>
    <w:locked/>
    <w:rsid w:val="00D30FB9"/>
    <w:rPr>
      <w:rFonts w:ascii="Times New Roman" w:hAnsi="Times New Roman" w:cs="Times New Roman"/>
      <w:sz w:val="20"/>
      <w:szCs w:val="20"/>
    </w:rPr>
  </w:style>
  <w:style w:type="paragraph" w:styleId="24">
    <w:name w:val="Body Text Indent 2"/>
    <w:basedOn w:val="a"/>
    <w:link w:val="23"/>
    <w:uiPriority w:val="99"/>
    <w:semiHidden/>
    <w:rsid w:val="00D30FB9"/>
    <w:pPr>
      <w:spacing w:after="120" w:line="480" w:lineRule="auto"/>
      <w:ind w:left="283"/>
    </w:pPr>
    <w:rPr>
      <w:rFonts w:ascii="Times New Roman" w:hAnsi="Times New Roman"/>
      <w:sz w:val="28"/>
      <w:szCs w:val="20"/>
    </w:rPr>
  </w:style>
  <w:style w:type="character" w:customStyle="1" w:styleId="BodyTextIndent2Char1">
    <w:name w:val="Body Text Indent 2 Char1"/>
    <w:basedOn w:val="a0"/>
    <w:link w:val="24"/>
    <w:uiPriority w:val="99"/>
    <w:semiHidden/>
    <w:locked/>
    <w:rsid w:val="004D20F4"/>
    <w:rPr>
      <w:rFonts w:cs="Times New Roman"/>
    </w:rPr>
  </w:style>
  <w:style w:type="character" w:customStyle="1" w:styleId="33">
    <w:name w:val="Основной текст с отступом 3 Знак"/>
    <w:basedOn w:val="a0"/>
    <w:link w:val="34"/>
    <w:uiPriority w:val="99"/>
    <w:semiHidden/>
    <w:locked/>
    <w:rsid w:val="00D30FB9"/>
    <w:rPr>
      <w:rFonts w:ascii="Times New Roman" w:hAnsi="Times New Roman" w:cs="Times New Roman"/>
      <w:sz w:val="16"/>
      <w:szCs w:val="16"/>
    </w:rPr>
  </w:style>
  <w:style w:type="paragraph" w:styleId="34">
    <w:name w:val="Body Text Indent 3"/>
    <w:basedOn w:val="a"/>
    <w:link w:val="33"/>
    <w:uiPriority w:val="99"/>
    <w:semiHidden/>
    <w:rsid w:val="00D30FB9"/>
    <w:pPr>
      <w:spacing w:after="120" w:line="240" w:lineRule="auto"/>
      <w:ind w:left="283"/>
    </w:pPr>
    <w:rPr>
      <w:rFonts w:ascii="Times New Roman" w:hAnsi="Times New Roman"/>
      <w:sz w:val="16"/>
      <w:szCs w:val="16"/>
    </w:rPr>
  </w:style>
  <w:style w:type="character" w:customStyle="1" w:styleId="BodyTextIndent3Char1">
    <w:name w:val="Body Text Indent 3 Char1"/>
    <w:basedOn w:val="a0"/>
    <w:link w:val="34"/>
    <w:uiPriority w:val="99"/>
    <w:semiHidden/>
    <w:locked/>
    <w:rsid w:val="004D20F4"/>
    <w:rPr>
      <w:rFonts w:cs="Times New Roman"/>
      <w:sz w:val="16"/>
      <w:szCs w:val="16"/>
    </w:rPr>
  </w:style>
  <w:style w:type="paragraph" w:customStyle="1" w:styleId="NormalTimesRomanAzLat">
    <w:name w:val="Normal + Times Roman AzLat"/>
    <w:aliases w:val="14 pt"/>
    <w:basedOn w:val="ab"/>
    <w:uiPriority w:val="99"/>
    <w:rsid w:val="00D30FB9"/>
    <w:pPr>
      <w:spacing w:after="120" w:line="360" w:lineRule="auto"/>
      <w:ind w:left="360" w:firstLine="0"/>
    </w:pPr>
    <w:rPr>
      <w:rFonts w:ascii="Times Roman AzLat" w:hAnsi="Times Roman AzLat"/>
    </w:rPr>
  </w:style>
  <w:style w:type="character" w:styleId="ad">
    <w:name w:val="Hyperlink"/>
    <w:basedOn w:val="a0"/>
    <w:uiPriority w:val="99"/>
    <w:semiHidden/>
    <w:rsid w:val="003D1ABF"/>
    <w:rPr>
      <w:rFonts w:ascii="Times New Roman" w:hAnsi="Times New Roman" w:cs="Times New Roman"/>
      <w:color w:val="003333"/>
      <w:u w:val="single"/>
    </w:rPr>
  </w:style>
  <w:style w:type="paragraph" w:styleId="HTML">
    <w:name w:val="HTML Preformatted"/>
    <w:basedOn w:val="a"/>
    <w:link w:val="HTML1"/>
    <w:uiPriority w:val="99"/>
    <w:semiHidden/>
    <w:rsid w:val="003D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rPr>
  </w:style>
  <w:style w:type="character" w:customStyle="1" w:styleId="HTML1">
    <w:name w:val="Стандартный HTML Знак1"/>
    <w:basedOn w:val="a0"/>
    <w:link w:val="HTML"/>
    <w:uiPriority w:val="99"/>
    <w:semiHidden/>
    <w:locked/>
    <w:rsid w:val="003D1ABF"/>
    <w:rPr>
      <w:rFonts w:ascii="Courier New" w:eastAsia="MS Mincho" w:hAnsi="Courier New" w:cs="Courier New"/>
      <w:sz w:val="20"/>
      <w:szCs w:val="20"/>
    </w:rPr>
  </w:style>
  <w:style w:type="character" w:customStyle="1" w:styleId="HTML0">
    <w:name w:val="Стандартный HTML Знак"/>
    <w:basedOn w:val="a0"/>
    <w:link w:val="HTML"/>
    <w:uiPriority w:val="99"/>
    <w:semiHidden/>
    <w:locked/>
    <w:rsid w:val="003D1ABF"/>
    <w:rPr>
      <w:rFonts w:ascii="Consolas" w:hAnsi="Consolas" w:cs="Consolas"/>
      <w:sz w:val="20"/>
      <w:szCs w:val="20"/>
    </w:rPr>
  </w:style>
  <w:style w:type="paragraph" w:styleId="ae">
    <w:name w:val="footnote text"/>
    <w:basedOn w:val="a"/>
    <w:link w:val="11"/>
    <w:uiPriority w:val="99"/>
    <w:semiHidden/>
    <w:rsid w:val="003D1ABF"/>
    <w:pPr>
      <w:spacing w:after="0" w:line="240" w:lineRule="auto"/>
    </w:pPr>
    <w:rPr>
      <w:rFonts w:ascii="Times New Roman" w:eastAsia="MS Mincho" w:hAnsi="Times New Roman"/>
      <w:sz w:val="20"/>
      <w:szCs w:val="20"/>
    </w:rPr>
  </w:style>
  <w:style w:type="character" w:customStyle="1" w:styleId="11">
    <w:name w:val="Текст сноски Знак1"/>
    <w:basedOn w:val="a0"/>
    <w:link w:val="ae"/>
    <w:uiPriority w:val="99"/>
    <w:semiHidden/>
    <w:locked/>
    <w:rsid w:val="003D1ABF"/>
    <w:rPr>
      <w:rFonts w:ascii="Times New Roman" w:eastAsia="MS Mincho" w:hAnsi="Times New Roman" w:cs="Times New Roman"/>
      <w:sz w:val="20"/>
      <w:szCs w:val="20"/>
    </w:rPr>
  </w:style>
  <w:style w:type="character" w:customStyle="1" w:styleId="af">
    <w:name w:val="Текст сноски Знак"/>
    <w:basedOn w:val="a0"/>
    <w:link w:val="ae"/>
    <w:uiPriority w:val="99"/>
    <w:semiHidden/>
    <w:locked/>
    <w:rsid w:val="003D1ABF"/>
    <w:rPr>
      <w:rFonts w:cs="Times New Roman"/>
      <w:sz w:val="20"/>
      <w:szCs w:val="20"/>
    </w:rPr>
  </w:style>
  <w:style w:type="paragraph" w:styleId="af0">
    <w:name w:val="annotation text"/>
    <w:basedOn w:val="a"/>
    <w:link w:val="af1"/>
    <w:uiPriority w:val="99"/>
    <w:semiHidden/>
    <w:rsid w:val="003D1ABF"/>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semiHidden/>
    <w:locked/>
    <w:rsid w:val="003D1ABF"/>
    <w:rPr>
      <w:rFonts w:ascii="Times New Roman" w:hAnsi="Times New Roman" w:cs="Times New Roman"/>
      <w:sz w:val="20"/>
      <w:szCs w:val="20"/>
    </w:rPr>
  </w:style>
  <w:style w:type="paragraph" w:styleId="af2">
    <w:name w:val="Subtitle"/>
    <w:basedOn w:val="a"/>
    <w:link w:val="12"/>
    <w:uiPriority w:val="99"/>
    <w:qFormat/>
    <w:rsid w:val="003D1ABF"/>
    <w:pPr>
      <w:widowControl w:val="0"/>
      <w:overflowPunct w:val="0"/>
      <w:autoSpaceDE w:val="0"/>
      <w:autoSpaceDN w:val="0"/>
      <w:adjustRightInd w:val="0"/>
      <w:spacing w:after="0" w:line="240" w:lineRule="auto"/>
      <w:jc w:val="both"/>
    </w:pPr>
    <w:rPr>
      <w:rFonts w:ascii="Times Latin" w:eastAsia="MS Mincho" w:hAnsi="Times Latin"/>
      <w:sz w:val="28"/>
      <w:szCs w:val="20"/>
    </w:rPr>
  </w:style>
  <w:style w:type="character" w:customStyle="1" w:styleId="12">
    <w:name w:val="Подзаголовок Знак1"/>
    <w:basedOn w:val="a0"/>
    <w:link w:val="af2"/>
    <w:uiPriority w:val="99"/>
    <w:locked/>
    <w:rsid w:val="003D1ABF"/>
    <w:rPr>
      <w:rFonts w:ascii="Times Latin" w:eastAsia="MS Mincho" w:hAnsi="Times Latin" w:cs="Times New Roman"/>
      <w:sz w:val="20"/>
      <w:szCs w:val="20"/>
    </w:rPr>
  </w:style>
  <w:style w:type="character" w:customStyle="1" w:styleId="af3">
    <w:name w:val="Подзаголовок Знак"/>
    <w:basedOn w:val="a0"/>
    <w:link w:val="af2"/>
    <w:uiPriority w:val="99"/>
    <w:locked/>
    <w:rsid w:val="003D1ABF"/>
    <w:rPr>
      <w:rFonts w:ascii="Cambria" w:hAnsi="Cambria" w:cs="Times New Roman"/>
      <w:i/>
      <w:iCs/>
      <w:color w:val="4F81BD"/>
      <w:spacing w:val="15"/>
      <w:sz w:val="24"/>
      <w:szCs w:val="24"/>
    </w:rPr>
  </w:style>
  <w:style w:type="paragraph" w:styleId="af4">
    <w:name w:val="Document Map"/>
    <w:basedOn w:val="a"/>
    <w:link w:val="13"/>
    <w:uiPriority w:val="99"/>
    <w:semiHidden/>
    <w:rsid w:val="003D1ABF"/>
    <w:pPr>
      <w:shd w:val="clear" w:color="auto" w:fill="000080"/>
      <w:spacing w:after="0" w:line="240" w:lineRule="auto"/>
    </w:pPr>
    <w:rPr>
      <w:rFonts w:ascii="Tahoma" w:eastAsia="MS Mincho" w:hAnsi="Tahoma" w:cs="Tahoma"/>
      <w:sz w:val="24"/>
      <w:szCs w:val="24"/>
    </w:rPr>
  </w:style>
  <w:style w:type="character" w:customStyle="1" w:styleId="13">
    <w:name w:val="Схема документа Знак1"/>
    <w:basedOn w:val="a0"/>
    <w:link w:val="af4"/>
    <w:uiPriority w:val="99"/>
    <w:semiHidden/>
    <w:locked/>
    <w:rsid w:val="003D1ABF"/>
    <w:rPr>
      <w:rFonts w:ascii="Tahoma" w:eastAsia="MS Mincho" w:hAnsi="Tahoma" w:cs="Tahoma"/>
      <w:sz w:val="24"/>
      <w:szCs w:val="24"/>
      <w:shd w:val="clear" w:color="auto" w:fill="000080"/>
    </w:rPr>
  </w:style>
  <w:style w:type="character" w:customStyle="1" w:styleId="af5">
    <w:name w:val="Схема документа Знак"/>
    <w:basedOn w:val="a0"/>
    <w:link w:val="af4"/>
    <w:uiPriority w:val="99"/>
    <w:semiHidden/>
    <w:locked/>
    <w:rsid w:val="003D1ABF"/>
    <w:rPr>
      <w:rFonts w:ascii="Tahoma" w:hAnsi="Tahoma" w:cs="Tahoma"/>
      <w:sz w:val="16"/>
      <w:szCs w:val="16"/>
    </w:rPr>
  </w:style>
  <w:style w:type="paragraph" w:styleId="af6">
    <w:name w:val="Plain Text"/>
    <w:basedOn w:val="a"/>
    <w:link w:val="14"/>
    <w:uiPriority w:val="99"/>
    <w:semiHidden/>
    <w:rsid w:val="003D1ABF"/>
    <w:pPr>
      <w:spacing w:after="0" w:line="240" w:lineRule="auto"/>
    </w:pPr>
    <w:rPr>
      <w:rFonts w:ascii="Courier New" w:eastAsia="MS Mincho" w:hAnsi="Courier New" w:cs="Courier New"/>
      <w:sz w:val="20"/>
      <w:szCs w:val="20"/>
      <w:lang w:val="en-US" w:eastAsia="en-US"/>
    </w:rPr>
  </w:style>
  <w:style w:type="character" w:customStyle="1" w:styleId="14">
    <w:name w:val="Текст Знак1"/>
    <w:basedOn w:val="a0"/>
    <w:link w:val="af6"/>
    <w:uiPriority w:val="99"/>
    <w:semiHidden/>
    <w:locked/>
    <w:rsid w:val="003D1ABF"/>
    <w:rPr>
      <w:rFonts w:ascii="Courier New" w:eastAsia="MS Mincho" w:hAnsi="Courier New" w:cs="Courier New"/>
      <w:sz w:val="20"/>
      <w:szCs w:val="20"/>
      <w:lang w:val="en-US" w:eastAsia="en-US"/>
    </w:rPr>
  </w:style>
  <w:style w:type="character" w:customStyle="1" w:styleId="af7">
    <w:name w:val="Текст Знак"/>
    <w:basedOn w:val="a0"/>
    <w:link w:val="af6"/>
    <w:uiPriority w:val="99"/>
    <w:semiHidden/>
    <w:locked/>
    <w:rsid w:val="003D1ABF"/>
    <w:rPr>
      <w:rFonts w:ascii="Consolas" w:hAnsi="Consolas" w:cs="Consolas"/>
      <w:sz w:val="21"/>
      <w:szCs w:val="21"/>
    </w:rPr>
  </w:style>
  <w:style w:type="paragraph" w:styleId="af8">
    <w:name w:val="annotation subject"/>
    <w:basedOn w:val="af0"/>
    <w:next w:val="af0"/>
    <w:link w:val="15"/>
    <w:uiPriority w:val="99"/>
    <w:semiHidden/>
    <w:rsid w:val="003D1ABF"/>
    <w:pPr>
      <w:spacing w:after="200"/>
    </w:pPr>
    <w:rPr>
      <w:rFonts w:ascii="Calibri" w:eastAsia="MS Mincho" w:hAnsi="Calibri"/>
      <w:b/>
      <w:bCs/>
    </w:rPr>
  </w:style>
  <w:style w:type="character" w:customStyle="1" w:styleId="15">
    <w:name w:val="Тема примечания Знак1"/>
    <w:basedOn w:val="16"/>
    <w:link w:val="af8"/>
    <w:uiPriority w:val="99"/>
    <w:semiHidden/>
    <w:locked/>
    <w:rsid w:val="003D1ABF"/>
    <w:rPr>
      <w:b/>
      <w:bCs/>
    </w:rPr>
  </w:style>
  <w:style w:type="character" w:customStyle="1" w:styleId="16">
    <w:name w:val="Текст примечания Знак1"/>
    <w:basedOn w:val="a0"/>
    <w:uiPriority w:val="99"/>
    <w:semiHidden/>
    <w:locked/>
    <w:rsid w:val="003D1ABF"/>
    <w:rPr>
      <w:rFonts w:ascii="Calibri" w:eastAsia="MS Mincho" w:hAnsi="Calibri" w:cs="Times New Roman"/>
      <w:sz w:val="20"/>
      <w:szCs w:val="20"/>
    </w:rPr>
  </w:style>
  <w:style w:type="character" w:customStyle="1" w:styleId="af9">
    <w:name w:val="Тема примечания Знак"/>
    <w:basedOn w:val="af1"/>
    <w:link w:val="af8"/>
    <w:uiPriority w:val="99"/>
    <w:semiHidden/>
    <w:locked/>
    <w:rsid w:val="003D1ABF"/>
    <w:rPr>
      <w:b/>
      <w:bCs/>
    </w:rPr>
  </w:style>
  <w:style w:type="character" w:customStyle="1" w:styleId="afa">
    <w:name w:val="Текст выноски Знак"/>
    <w:basedOn w:val="a0"/>
    <w:link w:val="afb"/>
    <w:uiPriority w:val="99"/>
    <w:semiHidden/>
    <w:locked/>
    <w:rsid w:val="003D1ABF"/>
    <w:rPr>
      <w:rFonts w:ascii="Tahoma" w:hAnsi="Tahoma" w:cs="Tahoma"/>
      <w:sz w:val="16"/>
      <w:szCs w:val="16"/>
    </w:rPr>
  </w:style>
  <w:style w:type="paragraph" w:styleId="afb">
    <w:name w:val="Balloon Text"/>
    <w:basedOn w:val="a"/>
    <w:link w:val="afa"/>
    <w:uiPriority w:val="99"/>
    <w:semiHidden/>
    <w:rsid w:val="003D1ABF"/>
    <w:pPr>
      <w:spacing w:after="0" w:line="240" w:lineRule="auto"/>
    </w:pPr>
    <w:rPr>
      <w:rFonts w:ascii="Tahoma" w:hAnsi="Tahoma" w:cs="Tahoma"/>
      <w:sz w:val="16"/>
      <w:szCs w:val="16"/>
    </w:rPr>
  </w:style>
  <w:style w:type="character" w:customStyle="1" w:styleId="BalloonTextChar1">
    <w:name w:val="Balloon Text Char1"/>
    <w:basedOn w:val="a0"/>
    <w:link w:val="afb"/>
    <w:uiPriority w:val="99"/>
    <w:semiHidden/>
    <w:locked/>
    <w:rsid w:val="004D20F4"/>
    <w:rPr>
      <w:rFonts w:ascii="Times New Roman" w:hAnsi="Times New Roman" w:cs="Times New Roman"/>
      <w:sz w:val="2"/>
    </w:rPr>
  </w:style>
  <w:style w:type="paragraph" w:styleId="afc">
    <w:name w:val="List Paragraph"/>
    <w:basedOn w:val="a"/>
    <w:uiPriority w:val="99"/>
    <w:qFormat/>
    <w:rsid w:val="003D1ABF"/>
    <w:pPr>
      <w:ind w:left="720"/>
      <w:contextualSpacing/>
    </w:pPr>
  </w:style>
  <w:style w:type="paragraph" w:customStyle="1" w:styleId="xl25">
    <w:name w:val="xl25"/>
    <w:basedOn w:val="a"/>
    <w:uiPriority w:val="99"/>
    <w:rsid w:val="003D1ABF"/>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5">
    <w:name w:val="Стиль2"/>
    <w:basedOn w:val="a9"/>
    <w:uiPriority w:val="99"/>
    <w:rsid w:val="003D1ABF"/>
    <w:pPr>
      <w:tabs>
        <w:tab w:val="left" w:pos="720"/>
      </w:tabs>
      <w:ind w:firstLine="567"/>
    </w:pPr>
    <w:rPr>
      <w:rFonts w:ascii="A3 Times AzLat" w:eastAsia="MS Mincho" w:hAnsi="A3 Times AzLat"/>
      <w:b/>
      <w:bCs/>
      <w:szCs w:val="28"/>
      <w:lang w:val="az-Latn-AZ"/>
    </w:rPr>
  </w:style>
  <w:style w:type="character" w:customStyle="1" w:styleId="Picturecaption">
    <w:name w:val="Picture caption_"/>
    <w:link w:val="Picturecaption0"/>
    <w:uiPriority w:val="99"/>
    <w:locked/>
    <w:rsid w:val="003D1ABF"/>
    <w:rPr>
      <w:sz w:val="19"/>
      <w:shd w:val="clear" w:color="auto" w:fill="FFFFFF"/>
    </w:rPr>
  </w:style>
  <w:style w:type="paragraph" w:customStyle="1" w:styleId="Picturecaption0">
    <w:name w:val="Picture caption"/>
    <w:basedOn w:val="a"/>
    <w:link w:val="Picturecaption"/>
    <w:uiPriority w:val="99"/>
    <w:rsid w:val="003D1ABF"/>
    <w:pPr>
      <w:shd w:val="clear" w:color="auto" w:fill="FFFFFF"/>
      <w:spacing w:after="0" w:line="240" w:lineRule="atLeast"/>
      <w:ind w:hanging="980"/>
    </w:pPr>
    <w:rPr>
      <w:sz w:val="19"/>
      <w:szCs w:val="20"/>
      <w:lang/>
    </w:rPr>
  </w:style>
  <w:style w:type="paragraph" w:customStyle="1" w:styleId="afd">
    <w:name w:val="Îáû÷íûé"/>
    <w:uiPriority w:val="99"/>
    <w:rsid w:val="003D1ABF"/>
    <w:pPr>
      <w:widowControl w:val="0"/>
    </w:pPr>
    <w:rPr>
      <w:rFonts w:ascii="Times New Roman" w:eastAsia="MS Mincho" w:hAnsi="Times New Roman"/>
    </w:rPr>
  </w:style>
  <w:style w:type="paragraph" w:customStyle="1" w:styleId="17">
    <w:name w:val="Çàãîëîâîê 1"/>
    <w:basedOn w:val="afd"/>
    <w:next w:val="afd"/>
    <w:uiPriority w:val="99"/>
    <w:rsid w:val="003D1ABF"/>
    <w:pPr>
      <w:keepNext/>
      <w:jc w:val="center"/>
    </w:pPr>
    <w:rPr>
      <w:rFonts w:ascii="Times Roman (Azeri Cyr)" w:hAnsi="Times Roman (Azeri Cyr)"/>
      <w:b/>
      <w:sz w:val="32"/>
    </w:rPr>
  </w:style>
  <w:style w:type="paragraph" w:customStyle="1" w:styleId="35">
    <w:name w:val="Çàãîëîâîê 3"/>
    <w:basedOn w:val="afd"/>
    <w:next w:val="afd"/>
    <w:uiPriority w:val="99"/>
    <w:rsid w:val="003D1ABF"/>
    <w:pPr>
      <w:keepNext/>
      <w:jc w:val="right"/>
    </w:pPr>
    <w:rPr>
      <w:rFonts w:ascii="Times Roman AzLat" w:hAnsi="Times Roman AzLat"/>
      <w:b/>
      <w:i/>
      <w:sz w:val="36"/>
    </w:rPr>
  </w:style>
  <w:style w:type="paragraph" w:customStyle="1" w:styleId="site-description">
    <w:name w:val="site-description"/>
    <w:basedOn w:val="a"/>
    <w:uiPriority w:val="99"/>
    <w:rsid w:val="003D1ABF"/>
    <w:pPr>
      <w:spacing w:before="100" w:beforeAutospacing="1" w:after="100" w:afterAutospacing="1" w:line="240" w:lineRule="auto"/>
    </w:pPr>
    <w:rPr>
      <w:rFonts w:ascii="Times New Roman" w:hAnsi="Times New Roman"/>
      <w:sz w:val="24"/>
      <w:szCs w:val="24"/>
    </w:rPr>
  </w:style>
  <w:style w:type="paragraph" w:customStyle="1" w:styleId="blue">
    <w:name w:val="blue"/>
    <w:basedOn w:val="a"/>
    <w:uiPriority w:val="99"/>
    <w:rsid w:val="003D1ABF"/>
    <w:pPr>
      <w:spacing w:before="100" w:beforeAutospacing="1" w:after="100" w:afterAutospacing="1" w:line="240" w:lineRule="auto"/>
    </w:pPr>
    <w:rPr>
      <w:rFonts w:ascii="Times New Roman" w:hAnsi="Times New Roman"/>
      <w:sz w:val="24"/>
      <w:szCs w:val="24"/>
    </w:rPr>
  </w:style>
  <w:style w:type="paragraph" w:customStyle="1" w:styleId="page-header">
    <w:name w:val="page-header"/>
    <w:basedOn w:val="a"/>
    <w:uiPriority w:val="99"/>
    <w:rsid w:val="003D1ABF"/>
    <w:pPr>
      <w:spacing w:before="100" w:beforeAutospacing="1" w:after="100" w:afterAutospacing="1" w:line="240" w:lineRule="auto"/>
    </w:pPr>
    <w:rPr>
      <w:rFonts w:ascii="Times New Roman" w:hAnsi="Times New Roman"/>
      <w:sz w:val="24"/>
      <w:szCs w:val="24"/>
    </w:rPr>
  </w:style>
  <w:style w:type="paragraph" w:customStyle="1" w:styleId="ts16opensansblue140">
    <w:name w:val="ts16opensansblue140"/>
    <w:basedOn w:val="a"/>
    <w:uiPriority w:val="99"/>
    <w:rsid w:val="003D1ABF"/>
    <w:pPr>
      <w:spacing w:before="100" w:beforeAutospacing="1" w:after="100" w:afterAutospacing="1" w:line="240" w:lineRule="auto"/>
    </w:pPr>
    <w:rPr>
      <w:rFonts w:ascii="Times New Roman" w:hAnsi="Times New Roman"/>
      <w:sz w:val="24"/>
      <w:szCs w:val="24"/>
    </w:rPr>
  </w:style>
  <w:style w:type="character" w:customStyle="1" w:styleId="18">
    <w:name w:val="Название Знак1"/>
    <w:basedOn w:val="a0"/>
    <w:uiPriority w:val="99"/>
    <w:locked/>
    <w:rsid w:val="003D1ABF"/>
    <w:rPr>
      <w:rFonts w:ascii="Times Roman AzLat" w:eastAsia="MS Mincho" w:hAnsi="Times Roman AzLat" w:cs="Times New Roman"/>
      <w:b/>
      <w:bCs/>
      <w:sz w:val="24"/>
      <w:szCs w:val="24"/>
    </w:rPr>
  </w:style>
  <w:style w:type="paragraph" w:styleId="z-">
    <w:name w:val="HTML Top of Form"/>
    <w:basedOn w:val="a"/>
    <w:next w:val="a"/>
    <w:link w:val="z-1"/>
    <w:hidden/>
    <w:uiPriority w:val="99"/>
    <w:semiHidden/>
    <w:rsid w:val="003D1ABF"/>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0"/>
    <w:link w:val="z-"/>
    <w:uiPriority w:val="99"/>
    <w:semiHidden/>
    <w:locked/>
    <w:rsid w:val="003D1ABF"/>
    <w:rPr>
      <w:rFonts w:ascii="Arial" w:hAnsi="Arial" w:cs="Arial"/>
      <w:vanish/>
      <w:sz w:val="16"/>
      <w:szCs w:val="16"/>
    </w:rPr>
  </w:style>
  <w:style w:type="character" w:customStyle="1" w:styleId="z-0">
    <w:name w:val="z-Начало формы Знак"/>
    <w:basedOn w:val="a0"/>
    <w:link w:val="z-"/>
    <w:uiPriority w:val="99"/>
    <w:semiHidden/>
    <w:locked/>
    <w:rsid w:val="003D1ABF"/>
    <w:rPr>
      <w:rFonts w:ascii="Arial" w:hAnsi="Arial" w:cs="Arial"/>
      <w:vanish/>
      <w:sz w:val="16"/>
      <w:szCs w:val="16"/>
    </w:rPr>
  </w:style>
  <w:style w:type="paragraph" w:styleId="z-2">
    <w:name w:val="HTML Bottom of Form"/>
    <w:basedOn w:val="a"/>
    <w:next w:val="a"/>
    <w:link w:val="z-10"/>
    <w:hidden/>
    <w:uiPriority w:val="99"/>
    <w:semiHidden/>
    <w:rsid w:val="003D1ABF"/>
    <w:pPr>
      <w:pBdr>
        <w:top w:val="single" w:sz="6" w:space="1" w:color="auto"/>
      </w:pBdr>
      <w:spacing w:after="0"/>
      <w:jc w:val="center"/>
    </w:pPr>
    <w:rPr>
      <w:rFonts w:ascii="Arial" w:hAnsi="Arial" w:cs="Arial"/>
      <w:vanish/>
      <w:sz w:val="16"/>
      <w:szCs w:val="16"/>
    </w:rPr>
  </w:style>
  <w:style w:type="character" w:customStyle="1" w:styleId="z-10">
    <w:name w:val="z-Конец формы Знак1"/>
    <w:basedOn w:val="a0"/>
    <w:link w:val="z-2"/>
    <w:uiPriority w:val="99"/>
    <w:semiHidden/>
    <w:locked/>
    <w:rsid w:val="003D1ABF"/>
    <w:rPr>
      <w:rFonts w:ascii="Arial" w:hAnsi="Arial" w:cs="Arial"/>
      <w:vanish/>
      <w:sz w:val="16"/>
      <w:szCs w:val="16"/>
    </w:rPr>
  </w:style>
  <w:style w:type="character" w:customStyle="1" w:styleId="z-3">
    <w:name w:val="z-Конец формы Знак"/>
    <w:basedOn w:val="a0"/>
    <w:link w:val="z-2"/>
    <w:uiPriority w:val="99"/>
    <w:semiHidden/>
    <w:locked/>
    <w:rsid w:val="003D1ABF"/>
    <w:rPr>
      <w:rFonts w:ascii="Arial" w:hAnsi="Arial" w:cs="Arial"/>
      <w:vanish/>
      <w:sz w:val="16"/>
      <w:szCs w:val="16"/>
    </w:rPr>
  </w:style>
  <w:style w:type="character" w:customStyle="1" w:styleId="apple-converted-space">
    <w:name w:val="apple-converted-space"/>
    <w:basedOn w:val="a0"/>
    <w:uiPriority w:val="99"/>
    <w:rsid w:val="003D1ABF"/>
    <w:rPr>
      <w:rFonts w:cs="Times New Roman"/>
    </w:rPr>
  </w:style>
  <w:style w:type="character" w:customStyle="1" w:styleId="hl">
    <w:name w:val="hl"/>
    <w:basedOn w:val="a0"/>
    <w:uiPriority w:val="99"/>
    <w:rsid w:val="003D1ABF"/>
    <w:rPr>
      <w:rFonts w:cs="Times New Roman"/>
    </w:rPr>
  </w:style>
  <w:style w:type="character" w:customStyle="1" w:styleId="path">
    <w:name w:val="path"/>
    <w:basedOn w:val="a0"/>
    <w:uiPriority w:val="99"/>
    <w:rsid w:val="003D1ABF"/>
    <w:rPr>
      <w:rFonts w:cs="Times New Roman"/>
    </w:rPr>
  </w:style>
  <w:style w:type="character" w:customStyle="1" w:styleId="font12">
    <w:name w:val="font12"/>
    <w:basedOn w:val="a0"/>
    <w:uiPriority w:val="99"/>
    <w:rsid w:val="003D1ABF"/>
    <w:rPr>
      <w:rFonts w:cs="Times New Roman"/>
    </w:rPr>
  </w:style>
  <w:style w:type="paragraph" w:customStyle="1" w:styleId="19">
    <w:name w:val="Стиль1"/>
    <w:basedOn w:val="a9"/>
    <w:uiPriority w:val="99"/>
    <w:rsid w:val="000C31B1"/>
    <w:pPr>
      <w:tabs>
        <w:tab w:val="left" w:pos="720"/>
      </w:tabs>
      <w:jc w:val="center"/>
    </w:pPr>
    <w:rPr>
      <w:rFonts w:ascii="A3 Times AzLat" w:eastAsia="MS Mincho" w:hAnsi="A3 Times AzLat"/>
      <w:b/>
      <w:bCs/>
      <w:caps/>
      <w:szCs w:val="28"/>
      <w:lang w:val="az-Latn-AZ"/>
    </w:rPr>
  </w:style>
  <w:style w:type="character" w:styleId="afe">
    <w:name w:val="page number"/>
    <w:basedOn w:val="a0"/>
    <w:uiPriority w:val="99"/>
    <w:rsid w:val="004E64EB"/>
    <w:rPr>
      <w:rFonts w:cs="Times New Roman"/>
    </w:rPr>
  </w:style>
</w:styles>
</file>

<file path=word/webSettings.xml><?xml version="1.0" encoding="utf-8"?>
<w:webSettings xmlns:r="http://schemas.openxmlformats.org/officeDocument/2006/relationships" xmlns:w="http://schemas.openxmlformats.org/wordprocessingml/2006/main">
  <w:divs>
    <w:div w:id="1866019727">
      <w:marLeft w:val="0"/>
      <w:marRight w:val="0"/>
      <w:marTop w:val="0"/>
      <w:marBottom w:val="0"/>
      <w:divBdr>
        <w:top w:val="none" w:sz="0" w:space="0" w:color="auto"/>
        <w:left w:val="none" w:sz="0" w:space="0" w:color="auto"/>
        <w:bottom w:val="none" w:sz="0" w:space="0" w:color="auto"/>
        <w:right w:val="none" w:sz="0" w:space="0" w:color="auto"/>
      </w:divBdr>
    </w:div>
    <w:div w:id="1866019728">
      <w:marLeft w:val="0"/>
      <w:marRight w:val="0"/>
      <w:marTop w:val="0"/>
      <w:marBottom w:val="0"/>
      <w:divBdr>
        <w:top w:val="none" w:sz="0" w:space="0" w:color="auto"/>
        <w:left w:val="none" w:sz="0" w:space="0" w:color="auto"/>
        <w:bottom w:val="none" w:sz="0" w:space="0" w:color="auto"/>
        <w:right w:val="none" w:sz="0" w:space="0" w:color="auto"/>
      </w:divBdr>
    </w:div>
    <w:div w:id="1866019729">
      <w:marLeft w:val="0"/>
      <w:marRight w:val="0"/>
      <w:marTop w:val="0"/>
      <w:marBottom w:val="0"/>
      <w:divBdr>
        <w:top w:val="none" w:sz="0" w:space="0" w:color="auto"/>
        <w:left w:val="none" w:sz="0" w:space="0" w:color="auto"/>
        <w:bottom w:val="none" w:sz="0" w:space="0" w:color="auto"/>
        <w:right w:val="none" w:sz="0" w:space="0" w:color="auto"/>
      </w:divBdr>
    </w:div>
    <w:div w:id="1866019730">
      <w:marLeft w:val="0"/>
      <w:marRight w:val="0"/>
      <w:marTop w:val="0"/>
      <w:marBottom w:val="0"/>
      <w:divBdr>
        <w:top w:val="none" w:sz="0" w:space="0" w:color="auto"/>
        <w:left w:val="none" w:sz="0" w:space="0" w:color="auto"/>
        <w:bottom w:val="none" w:sz="0" w:space="0" w:color="auto"/>
        <w:right w:val="none" w:sz="0" w:space="0" w:color="auto"/>
      </w:divBdr>
    </w:div>
    <w:div w:id="1866019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oleObject" Target="embeddings/oleObject65.bin"/><Relationship Id="rId138" Type="http://schemas.openxmlformats.org/officeDocument/2006/relationships/image" Target="media/image64.wmf"/><Relationship Id="rId154" Type="http://schemas.openxmlformats.org/officeDocument/2006/relationships/image" Target="media/image72.wmf"/><Relationship Id="rId159" Type="http://schemas.openxmlformats.org/officeDocument/2006/relationships/oleObject" Target="embeddings/oleObject78.bin"/><Relationship Id="rId175" Type="http://schemas.openxmlformats.org/officeDocument/2006/relationships/theme" Target="theme/theme1.xml"/><Relationship Id="rId170" Type="http://schemas.openxmlformats.org/officeDocument/2006/relationships/hyperlink" Target="http://www.ekonomiks.az/" TargetMode="External"/><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image" Target="media/image32.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60.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oleObject" Target="embeddings/oleObject73.bin"/><Relationship Id="rId5" Type="http://schemas.openxmlformats.org/officeDocument/2006/relationships/footnotes" Target="footnotes.xml"/><Relationship Id="rId90" Type="http://schemas.openxmlformats.org/officeDocument/2006/relationships/oleObject" Target="embeddings/oleObject44.bin"/><Relationship Id="rId95" Type="http://schemas.openxmlformats.org/officeDocument/2006/relationships/image" Target="media/image42.wmf"/><Relationship Id="rId160" Type="http://schemas.openxmlformats.org/officeDocument/2006/relationships/image" Target="media/image75.wmf"/><Relationship Id="rId165" Type="http://schemas.openxmlformats.org/officeDocument/2006/relationships/oleObject" Target="embeddings/oleObject81.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7.wmf"/><Relationship Id="rId69" Type="http://schemas.openxmlformats.org/officeDocument/2006/relationships/oleObject" Target="embeddings/oleObject33.bin"/><Relationship Id="rId113" Type="http://schemas.openxmlformats.org/officeDocument/2006/relationships/image" Target="media/image51.wmf"/><Relationship Id="rId118" Type="http://schemas.openxmlformats.org/officeDocument/2006/relationships/oleObject" Target="embeddings/oleObject58.bin"/><Relationship Id="rId134" Type="http://schemas.openxmlformats.org/officeDocument/2006/relationships/image" Target="media/image62.wmf"/><Relationship Id="rId139" Type="http://schemas.openxmlformats.org/officeDocument/2006/relationships/oleObject" Target="embeddings/oleObject68.bin"/><Relationship Id="rId80" Type="http://schemas.openxmlformats.org/officeDocument/2006/relationships/image" Target="media/image35.wmf"/><Relationship Id="rId85" Type="http://schemas.openxmlformats.org/officeDocument/2006/relationships/image" Target="media/image37.wmf"/><Relationship Id="rId150" Type="http://schemas.openxmlformats.org/officeDocument/2006/relationships/image" Target="media/image70.wmf"/><Relationship Id="rId155" Type="http://schemas.openxmlformats.org/officeDocument/2006/relationships/oleObject" Target="embeddings/oleObject76.bin"/><Relationship Id="rId171" Type="http://schemas.openxmlformats.org/officeDocument/2006/relationships/hyperlink" Target="http://www.cbor.az/" TargetMode="Externa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image" Target="media/image46.wmf"/><Relationship Id="rId108" Type="http://schemas.openxmlformats.org/officeDocument/2006/relationships/oleObject" Target="embeddings/oleObject53.bin"/><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oleObject" Target="embeddings/oleObject25.bin"/><Relationship Id="rId70" Type="http://schemas.openxmlformats.org/officeDocument/2006/relationships/image" Target="media/image30.wmf"/><Relationship Id="rId75"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oleObject" Target="embeddings/oleObject47.bin"/><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8.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image" Target="media/image54.png"/><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66.bin"/><Relationship Id="rId143" Type="http://schemas.openxmlformats.org/officeDocument/2006/relationships/oleObject" Target="embeddings/oleObject70.bin"/><Relationship Id="rId148" Type="http://schemas.openxmlformats.org/officeDocument/2006/relationships/image" Target="media/image69.wmf"/><Relationship Id="rId151" Type="http://schemas.openxmlformats.org/officeDocument/2006/relationships/oleObject" Target="embeddings/oleObject74.bin"/><Relationship Id="rId156" Type="http://schemas.openxmlformats.org/officeDocument/2006/relationships/image" Target="media/image73.wmf"/><Relationship Id="rId164" Type="http://schemas.openxmlformats.org/officeDocument/2006/relationships/image" Target="media/image77.wmf"/><Relationship Id="rId169" Type="http://schemas.openxmlformats.org/officeDocument/2006/relationships/hyperlink" Target="http://www.azstat.orq/" TargetMode="External"/><Relationship Id="rId4" Type="http://schemas.openxmlformats.org/officeDocument/2006/relationships/webSettings" Target="webSettings.xml"/><Relationship Id="rId9" Type="http://schemas.openxmlformats.org/officeDocument/2006/relationships/hyperlink" Target="file:///\\&#1084;&#1080;&#1083;&#1103;&#1088;&#1080;" TargetMode="External"/><Relationship Id="rId172"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oleObject" Target="embeddings/oleObject82.bin"/><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image" Target="media/image76.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oleObject" Target="embeddings/oleObject77.bin"/><Relationship Id="rId61" Type="http://schemas.openxmlformats.org/officeDocument/2006/relationships/image" Target="media/image26.wmf"/><Relationship Id="rId82" Type="http://schemas.openxmlformats.org/officeDocument/2006/relationships/oleObject" Target="embeddings/oleObject40.bin"/><Relationship Id="rId152" Type="http://schemas.openxmlformats.org/officeDocument/2006/relationships/image" Target="media/image71.wmf"/><Relationship Id="rId173"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hyperlink" Target="http://www.cbor.az/" TargetMode="Externa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oleObject" Target="embeddings/oleObject80.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oleObject" Target="embeddings/oleObject43.bin"/><Relationship Id="rId111" Type="http://schemas.openxmlformats.org/officeDocument/2006/relationships/image" Target="media/image50.wmf"/><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oleObject" Target="embeddings/oleObject6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105</Pages>
  <Words>30174</Words>
  <Characters>171996</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marketing</cp:lastModifiedBy>
  <cp:revision>110</cp:revision>
  <dcterms:created xsi:type="dcterms:W3CDTF">2016-11-11T13:21:00Z</dcterms:created>
  <dcterms:modified xsi:type="dcterms:W3CDTF">2016-11-15T11:39:00Z</dcterms:modified>
</cp:coreProperties>
</file>