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4" w:type="dxa"/>
        <w:tblInd w:w="18" w:type="dxa"/>
        <w:tblLayout w:type="fixed"/>
        <w:tblLook w:val="01E0"/>
      </w:tblPr>
      <w:tblGrid>
        <w:gridCol w:w="4590"/>
        <w:gridCol w:w="7020"/>
        <w:gridCol w:w="586"/>
        <w:gridCol w:w="586"/>
        <w:gridCol w:w="707"/>
        <w:gridCol w:w="464"/>
        <w:gridCol w:w="586"/>
        <w:gridCol w:w="586"/>
        <w:gridCol w:w="749"/>
      </w:tblGrid>
      <w:tr w:rsidR="00647415" w:rsidRPr="00870394" w:rsidTr="00647415">
        <w:trPr>
          <w:trHeight w:val="719"/>
        </w:trPr>
        <w:tc>
          <w:tcPr>
            <w:tcW w:w="4590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>“TƏSDİQ EDİRƏM”</w:t>
            </w:r>
          </w:p>
        </w:tc>
        <w:tc>
          <w:tcPr>
            <w:tcW w:w="7020" w:type="dxa"/>
            <w:vMerge w:val="restart"/>
          </w:tcPr>
          <w:p w:rsidR="00647415" w:rsidRPr="00870394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 xml:space="preserve">AZƏRBAYCAN RESPUBLİKASININ TƏHSİL NAZİRLİYİ </w:t>
            </w:r>
          </w:p>
          <w:p w:rsidR="00647415" w:rsidRPr="00870394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</w:p>
          <w:p w:rsidR="00647415" w:rsidRPr="00870394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>AZƏRBAYCAN DÖVLƏT İQTİSAD UNİVERSİTETİ</w:t>
            </w:r>
          </w:p>
        </w:tc>
        <w:tc>
          <w:tcPr>
            <w:tcW w:w="586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1921" w:type="dxa"/>
            <w:gridSpan w:val="3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FORMA </w:t>
            </w:r>
            <w:r w:rsidRPr="00870394">
              <w:rPr>
                <w:rFonts w:ascii="Times New Roman" w:hAnsi="Times New Roman" w:cs="Times New Roman"/>
                <w:b/>
                <w:color w:val="000099"/>
              </w:rPr>
              <w:t>№1</w:t>
            </w:r>
          </w:p>
        </w:tc>
      </w:tr>
      <w:tr w:rsidR="00647415" w:rsidRPr="007E1B50" w:rsidTr="00647415">
        <w:trPr>
          <w:trHeight w:val="278"/>
        </w:trPr>
        <w:tc>
          <w:tcPr>
            <w:tcW w:w="4590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 xml:space="preserve">ADIU-nun </w:t>
            </w: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rektoru</w:t>
            </w:r>
          </w:p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</w:p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____________________prof.Ə.C.Muradov</w:t>
            </w:r>
          </w:p>
        </w:tc>
        <w:tc>
          <w:tcPr>
            <w:tcW w:w="7020" w:type="dxa"/>
            <w:vMerge/>
          </w:tcPr>
          <w:p w:rsidR="00647415" w:rsidRPr="00870394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647415" w:rsidRPr="00870394" w:rsidTr="00647415">
        <w:trPr>
          <w:trHeight w:val="300"/>
        </w:trPr>
        <w:tc>
          <w:tcPr>
            <w:tcW w:w="4590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7020" w:type="dxa"/>
          </w:tcPr>
          <w:p w:rsidR="00647415" w:rsidRPr="00870394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647415" w:rsidRPr="007E1B50" w:rsidTr="00C772C9">
        <w:trPr>
          <w:trHeight w:val="495"/>
        </w:trPr>
        <w:tc>
          <w:tcPr>
            <w:tcW w:w="4590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</w:tc>
        <w:tc>
          <w:tcPr>
            <w:tcW w:w="7020" w:type="dxa"/>
            <w:vMerge w:val="restart"/>
            <w:vAlign w:val="center"/>
          </w:tcPr>
          <w:p w:rsidR="00647415" w:rsidRPr="00870394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264" w:type="dxa"/>
            <w:gridSpan w:val="7"/>
          </w:tcPr>
          <w:p w:rsidR="00647415" w:rsidRPr="00870394" w:rsidRDefault="00647415" w:rsidP="005844F5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İxtisasın şifri və adı: </w:t>
            </w:r>
          </w:p>
          <w:p w:rsidR="00647415" w:rsidRPr="00870394" w:rsidRDefault="00C772C9" w:rsidP="005844F5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060403 Maliyyə</w:t>
            </w:r>
          </w:p>
        </w:tc>
      </w:tr>
      <w:tr w:rsidR="00647415" w:rsidRPr="00870394" w:rsidTr="00647415">
        <w:trPr>
          <w:trHeight w:val="300"/>
        </w:trPr>
        <w:tc>
          <w:tcPr>
            <w:tcW w:w="4590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proofErr w:type="spellStart"/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ElmiŞuranınqərarı</w:t>
            </w:r>
            <w:proofErr w:type="spellEnd"/>
          </w:p>
        </w:tc>
        <w:tc>
          <w:tcPr>
            <w:tcW w:w="7020" w:type="dxa"/>
            <w:vMerge/>
          </w:tcPr>
          <w:p w:rsidR="00647415" w:rsidRPr="00870394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64" w:type="dxa"/>
            <w:gridSpan w:val="7"/>
            <w:vMerge w:val="restart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  <w:lang w:val="az-Latn-AZ"/>
              </w:rPr>
            </w:pPr>
          </w:p>
        </w:tc>
      </w:tr>
      <w:tr w:rsidR="00647415" w:rsidRPr="00870394" w:rsidTr="00647415">
        <w:trPr>
          <w:trHeight w:val="133"/>
        </w:trPr>
        <w:tc>
          <w:tcPr>
            <w:tcW w:w="4590" w:type="dxa"/>
            <w:vAlign w:val="bottom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</w:p>
        </w:tc>
        <w:tc>
          <w:tcPr>
            <w:tcW w:w="7020" w:type="dxa"/>
            <w:vMerge/>
          </w:tcPr>
          <w:p w:rsidR="00647415" w:rsidRPr="00870394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az-Latn-AZ"/>
              </w:rPr>
            </w:pPr>
          </w:p>
        </w:tc>
        <w:tc>
          <w:tcPr>
            <w:tcW w:w="4264" w:type="dxa"/>
            <w:gridSpan w:val="7"/>
            <w:vMerge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647415" w:rsidRPr="00870394" w:rsidTr="00647415">
        <w:trPr>
          <w:trHeight w:val="278"/>
        </w:trPr>
        <w:tc>
          <w:tcPr>
            <w:tcW w:w="4590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(</w:t>
            </w:r>
            <w:proofErr w:type="spellStart"/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protokol</w:t>
            </w:r>
            <w:proofErr w:type="spellEnd"/>
            <w:r w:rsidRPr="00870394">
              <w:rPr>
                <w:rFonts w:ascii="Times New Roman" w:hAnsi="Times New Roman" w:cs="Times New Roman"/>
                <w:color w:val="000099"/>
              </w:rPr>
              <w:t xml:space="preserve"> №</w:t>
            </w: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________)</w:t>
            </w:r>
          </w:p>
        </w:tc>
        <w:tc>
          <w:tcPr>
            <w:tcW w:w="7020" w:type="dxa"/>
          </w:tcPr>
          <w:p w:rsidR="00647415" w:rsidRPr="00870394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(magistratura səviyyəsi üzrə)</w:t>
            </w:r>
          </w:p>
        </w:tc>
        <w:tc>
          <w:tcPr>
            <w:tcW w:w="4264" w:type="dxa"/>
            <w:gridSpan w:val="7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415" w:rsidRPr="00870394" w:rsidTr="00647415">
        <w:trPr>
          <w:trHeight w:val="342"/>
        </w:trPr>
        <w:tc>
          <w:tcPr>
            <w:tcW w:w="4590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eastAsia="Batang" w:hAnsi="Times New Roman" w:cs="Times New Roman"/>
                <w:color w:val="000099"/>
                <w:lang w:val="az-Latn-AZ" w:eastAsia="ja-JP"/>
              </w:rPr>
            </w:pPr>
          </w:p>
        </w:tc>
        <w:tc>
          <w:tcPr>
            <w:tcW w:w="7020" w:type="dxa"/>
          </w:tcPr>
          <w:p w:rsidR="00647415" w:rsidRPr="00870394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Təhsil müddəti 2 il (4 semestr)</w:t>
            </w:r>
          </w:p>
        </w:tc>
        <w:tc>
          <w:tcPr>
            <w:tcW w:w="586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647415" w:rsidRPr="00870394" w:rsidRDefault="00647415" w:rsidP="005844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7415" w:rsidRPr="00870394" w:rsidRDefault="00647415" w:rsidP="005844F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az-Latn-AZ"/>
        </w:rPr>
      </w:pPr>
    </w:p>
    <w:p w:rsidR="00647415" w:rsidRPr="00870394" w:rsidRDefault="00647415" w:rsidP="005844F5">
      <w:pPr>
        <w:spacing w:after="0" w:line="240" w:lineRule="auto"/>
        <w:ind w:firstLine="708"/>
        <w:rPr>
          <w:rFonts w:ascii="Times New Roman" w:hAnsi="Times New Roman" w:cs="Times New Roman"/>
          <w:color w:val="333399"/>
          <w:sz w:val="20"/>
          <w:szCs w:val="20"/>
          <w:lang w:val="az-Latn-AZ"/>
        </w:rPr>
      </w:pPr>
    </w:p>
    <w:p w:rsidR="00647415" w:rsidRPr="00870394" w:rsidRDefault="00647415" w:rsidP="005844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color w:val="000099"/>
          <w:sz w:val="28"/>
          <w:szCs w:val="28"/>
        </w:rPr>
        <w:t>I.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</w:rPr>
        <w:t>TƏDRİS PROSESİNİN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QRAFİKİ</w:t>
      </w:r>
    </w:p>
    <w:p w:rsidR="00647415" w:rsidRPr="00870394" w:rsidRDefault="00647415" w:rsidP="005844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/>
      </w:tblPr>
      <w:tblGrid>
        <w:gridCol w:w="316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647415" w:rsidRPr="00870394" w:rsidTr="00647415">
        <w:tc>
          <w:tcPr>
            <w:tcW w:w="305" w:type="dxa"/>
            <w:vMerge w:val="restart"/>
          </w:tcPr>
          <w:p w:rsidR="00647415" w:rsidRPr="00870394" w:rsidRDefault="0064741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Sentyabr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IX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</w:tc>
        <w:tc>
          <w:tcPr>
            <w:tcW w:w="915" w:type="dxa"/>
            <w:gridSpan w:val="3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Oktyabr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</w:t>
            </w:r>
          </w:p>
        </w:tc>
        <w:tc>
          <w:tcPr>
            <w:tcW w:w="1222" w:type="dxa"/>
            <w:gridSpan w:val="4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Noyabr</w:t>
            </w:r>
            <w:proofErr w:type="spellEnd"/>
          </w:p>
        </w:tc>
        <w:tc>
          <w:tcPr>
            <w:tcW w:w="1224" w:type="dxa"/>
            <w:gridSpan w:val="4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Dekabr</w:t>
            </w:r>
            <w:proofErr w:type="spellEnd"/>
          </w:p>
        </w:tc>
        <w:tc>
          <w:tcPr>
            <w:tcW w:w="306" w:type="dxa"/>
            <w:vMerge w:val="restart"/>
            <w:vAlign w:val="bottom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XII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</w:tc>
        <w:tc>
          <w:tcPr>
            <w:tcW w:w="918" w:type="dxa"/>
            <w:gridSpan w:val="3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Yanvar</w:t>
            </w:r>
            <w:proofErr w:type="spellEnd"/>
          </w:p>
        </w:tc>
        <w:tc>
          <w:tcPr>
            <w:tcW w:w="306" w:type="dxa"/>
            <w:vMerge w:val="restart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</w:tc>
        <w:tc>
          <w:tcPr>
            <w:tcW w:w="918" w:type="dxa"/>
            <w:gridSpan w:val="3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Fevral</w:t>
            </w:r>
            <w:proofErr w:type="spellEnd"/>
          </w:p>
        </w:tc>
        <w:tc>
          <w:tcPr>
            <w:tcW w:w="306" w:type="dxa"/>
            <w:vMerge w:val="restart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24" w:type="dxa"/>
            <w:gridSpan w:val="4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Mart</w:t>
            </w:r>
            <w:proofErr w:type="spellEnd"/>
          </w:p>
        </w:tc>
        <w:tc>
          <w:tcPr>
            <w:tcW w:w="306" w:type="dxa"/>
            <w:vMerge w:val="restart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</w:tc>
        <w:tc>
          <w:tcPr>
            <w:tcW w:w="918" w:type="dxa"/>
            <w:gridSpan w:val="3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Aprel</w:t>
            </w:r>
            <w:proofErr w:type="spellEnd"/>
          </w:p>
        </w:tc>
        <w:tc>
          <w:tcPr>
            <w:tcW w:w="306" w:type="dxa"/>
            <w:vMerge w:val="restart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</w:t>
            </w:r>
          </w:p>
        </w:tc>
        <w:tc>
          <w:tcPr>
            <w:tcW w:w="1224" w:type="dxa"/>
            <w:gridSpan w:val="4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May</w:t>
            </w:r>
            <w:proofErr w:type="spellEnd"/>
          </w:p>
        </w:tc>
        <w:tc>
          <w:tcPr>
            <w:tcW w:w="1224" w:type="dxa"/>
            <w:gridSpan w:val="4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İyun</w:t>
            </w:r>
            <w:proofErr w:type="spellEnd"/>
          </w:p>
        </w:tc>
        <w:tc>
          <w:tcPr>
            <w:tcW w:w="306" w:type="dxa"/>
            <w:vMerge w:val="restart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</w:tc>
        <w:tc>
          <w:tcPr>
            <w:tcW w:w="918" w:type="dxa"/>
            <w:gridSpan w:val="3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İyul</w:t>
            </w:r>
            <w:proofErr w:type="spellEnd"/>
          </w:p>
        </w:tc>
        <w:tc>
          <w:tcPr>
            <w:tcW w:w="306" w:type="dxa"/>
            <w:vMerge w:val="restart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224" w:type="dxa"/>
            <w:gridSpan w:val="4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Avqust</w:t>
            </w:r>
            <w:proofErr w:type="spellEnd"/>
          </w:p>
        </w:tc>
      </w:tr>
      <w:tr w:rsidR="00647415" w:rsidRPr="00870394" w:rsidTr="00647415">
        <w:tc>
          <w:tcPr>
            <w:tcW w:w="305" w:type="dxa"/>
            <w:vMerge/>
          </w:tcPr>
          <w:p w:rsidR="00647415" w:rsidRPr="00870394" w:rsidRDefault="0064741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305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</w:tc>
        <w:tc>
          <w:tcPr>
            <w:tcW w:w="305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5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5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5" w:type="dxa"/>
            <w:vMerge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5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305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305" w:type="dxa"/>
            <w:vMerge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5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</w:tc>
        <w:tc>
          <w:tcPr>
            <w:tcW w:w="306" w:type="dxa"/>
            <w:vMerge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  <w:vMerge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</w:tc>
        <w:tc>
          <w:tcPr>
            <w:tcW w:w="306" w:type="dxa"/>
            <w:vMerge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31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</w:tr>
      <w:tr w:rsidR="00647415" w:rsidRPr="00870394" w:rsidTr="00647415">
        <w:tc>
          <w:tcPr>
            <w:tcW w:w="305" w:type="dxa"/>
          </w:tcPr>
          <w:p w:rsidR="00647415" w:rsidRPr="00870394" w:rsidRDefault="0064741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</w:tr>
      <w:tr w:rsidR="00647415" w:rsidRPr="00870394" w:rsidTr="00647415">
        <w:tc>
          <w:tcPr>
            <w:tcW w:w="305" w:type="dxa"/>
          </w:tcPr>
          <w:p w:rsidR="00647415" w:rsidRPr="00870394" w:rsidRDefault="0064741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2</w:t>
            </w: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x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47415" w:rsidRPr="00870394" w:rsidRDefault="00647415" w:rsidP="005844F5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</w:tr>
    </w:tbl>
    <w:p w:rsidR="00647415" w:rsidRPr="00870394" w:rsidRDefault="00647415" w:rsidP="005844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:rsidR="00647415" w:rsidRPr="00870394" w:rsidRDefault="00647415" w:rsidP="005844F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0"/>
          <w:szCs w:val="20"/>
          <w:lang w:val="en-US"/>
        </w:rPr>
        <w:t>ŞƏRTİ İŞARƏLƏR: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Nəzəritəlim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İmtahansessiyasiElmi-pedaqojivəelmi-praktiki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Tədqiqatlar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,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innovasiyavəkommunikasiyaDissertasiyanın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Tətil</w:t>
      </w:r>
      <w:proofErr w:type="spellEnd"/>
    </w:p>
    <w:p w:rsidR="00647415" w:rsidRPr="00870394" w:rsidRDefault="00647415" w:rsidP="005844F5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  <w:lang w:val="en-US"/>
        </w:rPr>
      </w:pP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proofErr w:type="spellStart"/>
      <w:proofErr w:type="gram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təcrübə</w:t>
      </w:r>
      <w:proofErr w:type="spellEnd"/>
      <w:proofErr w:type="gramEnd"/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Tədqiqatişininaparılması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hazırlanması</w:t>
      </w:r>
      <w:proofErr w:type="spellEnd"/>
    </w:p>
    <w:p w:rsidR="00647415" w:rsidRPr="00870394" w:rsidRDefault="008419A3" w:rsidP="005844F5">
      <w:pPr>
        <w:spacing w:after="0" w:line="240" w:lineRule="auto"/>
        <w:jc w:val="center"/>
        <w:rPr>
          <w:rFonts w:ascii="Times New Roman" w:hAnsi="Times New Roman" w:cs="Times New Roman"/>
          <w:sz w:val="40"/>
          <w:u w:val="single"/>
          <w:lang w:val="en-US"/>
        </w:rPr>
      </w:pPr>
      <w:r w:rsidRPr="008419A3">
        <w:rPr>
          <w:rFonts w:ascii="Times New Roman" w:hAnsi="Times New Roman" w:cs="Times New Roman"/>
          <w:noProof/>
          <w:sz w:val="20"/>
          <w:u w:val="single"/>
        </w:rPr>
        <w:pict>
          <v:group id="_x0000_s1034" style="position:absolute;left:0;text-align:left;margin-left:116pt;margin-top:1.35pt;width:653.5pt;height:25.7pt;z-index:251658240" coordorigin="2874,8725" coordsize="13070,514">
            <v:rect id="Rectangle 17" o:spid="_x0000_s1035" style="position:absolute;left:10479;top:880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" strokecolor="navy">
              <v:textbox style="mso-next-textbox:#Rectangle 17">
                <w:txbxContent>
                  <w:p w:rsidR="00647415" w:rsidRPr="008C47F8" w:rsidRDefault="00647415" w:rsidP="00647415">
                    <w:pPr>
                      <w:ind w:left="-180"/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  <w:lang w:val="az-Latn-AZ"/>
                      </w:rPr>
                      <w:t xml:space="preserve">  +</w:t>
                    </w:r>
                  </w:p>
                </w:txbxContent>
              </v:textbox>
            </v:rect>
            <v:rect id="Rectangle 19" o:spid="_x0000_s1036" style="position:absolute;left:4484;top:8740;width:495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" strokecolor="navy">
              <v:textbox style="mso-next-textbox:#Rectangle 19">
                <w:txbxContent>
                  <w:p w:rsidR="00647415" w:rsidRPr="008C47F8" w:rsidRDefault="00647415" w:rsidP="00647415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::</w:t>
                    </w:r>
                  </w:p>
                </w:txbxContent>
              </v:textbox>
            </v:rect>
            <v:rect id="Rectangle 20" o:spid="_x0000_s1037" style="position:absolute;left:2874;top:872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" strokecolor="navy">
              <v:textbox style="mso-next-textbox:#Rectangle 20">
                <w:txbxContent>
                  <w:p w:rsidR="00647415" w:rsidRPr="00D411CC" w:rsidRDefault="00647415" w:rsidP="00647415">
                    <w:pPr>
                      <w:ind w:left="-18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21" o:spid="_x0000_s1038" style="position:absolute;left:7209;top:881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" strokecolor="navy">
              <v:textbox style="mso-next-textbox:#Rectangle 21">
                <w:txbxContent>
                  <w:p w:rsidR="00647415" w:rsidRPr="008C47F8" w:rsidRDefault="00647415" w:rsidP="00647415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X</w:t>
                    </w:r>
                  </w:p>
                </w:txbxContent>
              </v:textbox>
            </v:rect>
            <v:rect id="Rectangle 18" o:spid="_x0000_s1039" style="position:absolute;left:13734;top:877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 style="mso-next-textbox:#Rectangle 18">
                <w:txbxContent>
                  <w:p w:rsidR="00647415" w:rsidRPr="003B6A48" w:rsidRDefault="00647415" w:rsidP="00647415">
                    <w:pPr>
                      <w:rPr>
                        <w:color w:val="FF0000"/>
                      </w:rPr>
                    </w:pPr>
                    <w:r w:rsidRPr="003B6A48">
                      <w:rPr>
                        <w:color w:val="FF0000"/>
                      </w:rPr>
                      <w:t>∆</w:t>
                    </w:r>
                  </w:p>
                  <w:p w:rsidR="00647415" w:rsidRPr="00EA61A8" w:rsidRDefault="00647415" w:rsidP="00647415">
                    <w:r>
                      <w:t>∆</w:t>
                    </w:r>
                  </w:p>
                  <w:p w:rsidR="00647415" w:rsidRPr="008C47F8" w:rsidRDefault="00647415" w:rsidP="00647415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rect id="Rectangle 18" o:spid="_x0000_s1040" style="position:absolute;left:15444;top:874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>
                <w:txbxContent>
                  <w:p w:rsidR="00647415" w:rsidRPr="003B6A48" w:rsidRDefault="00647415" w:rsidP="00647415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=</w:t>
                    </w:r>
                  </w:p>
                  <w:p w:rsidR="00647415" w:rsidRPr="00EA61A8" w:rsidRDefault="00647415" w:rsidP="00647415">
                    <w:r>
                      <w:t>∆</w:t>
                    </w:r>
                  </w:p>
                  <w:p w:rsidR="00647415" w:rsidRPr="008C47F8" w:rsidRDefault="00647415" w:rsidP="00647415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</v:group>
        </w:pict>
      </w:r>
    </w:p>
    <w:p w:rsidR="00647415" w:rsidRPr="00870394" w:rsidRDefault="00647415" w:rsidP="005844F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647415" w:rsidRPr="00870394" w:rsidRDefault="00647415" w:rsidP="005844F5">
      <w:pPr>
        <w:spacing w:after="0" w:line="240" w:lineRule="auto"/>
        <w:ind w:firstLine="708"/>
        <w:rPr>
          <w:rFonts w:ascii="Times New Roman" w:hAnsi="Times New Roman" w:cs="Times New Roman"/>
          <w:color w:val="333399"/>
          <w:lang w:val="en-US"/>
        </w:rPr>
      </w:pPr>
    </w:p>
    <w:p w:rsidR="00647415" w:rsidRPr="00870394" w:rsidRDefault="00647415" w:rsidP="005844F5">
      <w:pPr>
        <w:spacing w:after="0" w:line="240" w:lineRule="auto"/>
        <w:ind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:rsidR="00647415" w:rsidRPr="00870394" w:rsidRDefault="00647415" w:rsidP="005844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II. TƏDRİS PROSESİNİN PLANI</w:t>
      </w:r>
    </w:p>
    <w:p w:rsidR="00647415" w:rsidRPr="00870394" w:rsidRDefault="00647415" w:rsidP="005844F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  <w:lang w:val="az-Latn-AZ"/>
        </w:rPr>
      </w:pPr>
    </w:p>
    <w:tbl>
      <w:tblPr>
        <w:tblW w:w="4990" w:type="pct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/>
      </w:tblPr>
      <w:tblGrid>
        <w:gridCol w:w="464"/>
        <w:gridCol w:w="1271"/>
        <w:gridCol w:w="2494"/>
        <w:gridCol w:w="935"/>
        <w:gridCol w:w="880"/>
        <w:gridCol w:w="1465"/>
        <w:gridCol w:w="1271"/>
        <w:gridCol w:w="1055"/>
        <w:gridCol w:w="941"/>
        <w:gridCol w:w="922"/>
        <w:gridCol w:w="1174"/>
        <w:gridCol w:w="1213"/>
        <w:gridCol w:w="1161"/>
        <w:gridCol w:w="928"/>
      </w:tblGrid>
      <w:tr w:rsidR="00647415" w:rsidRPr="00BD1897" w:rsidTr="00647415">
        <w:trPr>
          <w:trHeight w:val="305"/>
        </w:trPr>
        <w:tc>
          <w:tcPr>
            <w:tcW w:w="143" w:type="pct"/>
            <w:vMerge w:val="restart"/>
            <w:textDirection w:val="btLr"/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Sıra №</w:t>
            </w:r>
          </w:p>
        </w:tc>
        <w:tc>
          <w:tcPr>
            <w:tcW w:w="393" w:type="pct"/>
            <w:vMerge w:val="restart"/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Fənninşifri</w:t>
            </w:r>
          </w:p>
        </w:tc>
        <w:tc>
          <w:tcPr>
            <w:tcW w:w="771" w:type="pct"/>
            <w:vMerge w:val="restart"/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Fənləri</w:t>
            </w: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az-Latn-AZ"/>
              </w:rPr>
              <w:t>n</w:t>
            </w: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adı</w:t>
            </w:r>
          </w:p>
        </w:tc>
        <w:tc>
          <w:tcPr>
            <w:tcW w:w="289" w:type="pct"/>
            <w:vMerge w:val="restart"/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Kreditinsayı</w:t>
            </w:r>
          </w:p>
        </w:tc>
        <w:tc>
          <w:tcPr>
            <w:tcW w:w="272" w:type="pct"/>
            <w:vMerge w:val="restart"/>
            <w:vAlign w:val="center"/>
          </w:tcPr>
          <w:p w:rsidR="00647415" w:rsidRPr="00BD1897" w:rsidRDefault="00647415" w:rsidP="005844F5">
            <w:pPr>
              <w:spacing w:after="0" w:line="240" w:lineRule="auto"/>
              <w:ind w:hanging="12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proofErr w:type="spellStart"/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Ümumisaatlar</w:t>
            </w:r>
            <w:proofErr w:type="spellEnd"/>
          </w:p>
        </w:tc>
        <w:tc>
          <w:tcPr>
            <w:tcW w:w="453" w:type="pct"/>
            <w:vMerge w:val="restart"/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Auditoriyadankənarsaatlar</w:t>
            </w:r>
          </w:p>
        </w:tc>
        <w:tc>
          <w:tcPr>
            <w:tcW w:w="393" w:type="pct"/>
            <w:vMerge w:val="restart"/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Auditoriyasaatları</w:t>
            </w:r>
          </w:p>
        </w:tc>
        <w:tc>
          <w:tcPr>
            <w:tcW w:w="902" w:type="pct"/>
            <w:gridSpan w:val="3"/>
            <w:vAlign w:val="center"/>
          </w:tcPr>
          <w:p w:rsidR="00647415" w:rsidRPr="00BD1897" w:rsidRDefault="00647415" w:rsidP="005844F5">
            <w:pPr>
              <w:pStyle w:val="5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BD1897">
              <w:rPr>
                <w:rFonts w:ascii="Times New Roman" w:hAnsi="Times New Roman"/>
                <w:color w:val="000099"/>
                <w:sz w:val="18"/>
                <w:szCs w:val="18"/>
              </w:rPr>
              <w:t>O сümlədən</w:t>
            </w:r>
          </w:p>
        </w:tc>
        <w:tc>
          <w:tcPr>
            <w:tcW w:w="363" w:type="pct"/>
            <w:vMerge w:val="restart"/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proofErr w:type="spellStart"/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Prerekvizit</w:t>
            </w:r>
            <w:proofErr w:type="spellEnd"/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(öncətədrisizəruriolan) fənlərinşifri</w:t>
            </w:r>
          </w:p>
        </w:tc>
        <w:tc>
          <w:tcPr>
            <w:tcW w:w="375" w:type="pct"/>
            <w:vMerge w:val="restart"/>
          </w:tcPr>
          <w:p w:rsidR="00647415" w:rsidRPr="007E1B50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proofErr w:type="spellStart"/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Korekvizit</w:t>
            </w:r>
            <w:proofErr w:type="spellEnd"/>
          </w:p>
          <w:p w:rsidR="00647415" w:rsidRPr="007E1B50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7E1B50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(</w:t>
            </w: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t</w:t>
            </w:r>
            <w:r w:rsidRPr="007E1B50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ə</w:t>
            </w:r>
            <w:proofErr w:type="spellStart"/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drisi</w:t>
            </w:r>
            <w:proofErr w:type="spellEnd"/>
            <w:r w:rsidRPr="007E1B50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</w:t>
            </w: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parallel</w:t>
            </w:r>
            <w:r w:rsidRPr="007E1B50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</w:t>
            </w: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n</w:t>
            </w:r>
            <w:r w:rsidRPr="007E1B50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ə</w:t>
            </w: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z</w:t>
            </w:r>
            <w:r w:rsidRPr="007E1B50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ə</w:t>
            </w: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rd</w:t>
            </w:r>
            <w:r w:rsidRPr="007E1B50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ə</w:t>
            </w:r>
            <w:proofErr w:type="spellStart"/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tutulan</w:t>
            </w:r>
            <w:proofErr w:type="spellEnd"/>
            <w:r w:rsidRPr="007E1B50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)</w:t>
            </w:r>
          </w:p>
          <w:p w:rsidR="00647415" w:rsidRPr="007E1B50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</w:t>
            </w:r>
            <w:r w:rsidRPr="007E1B50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ə</w:t>
            </w:r>
            <w:proofErr w:type="spellStart"/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nl</w:t>
            </w:r>
            <w:proofErr w:type="spellEnd"/>
            <w:r w:rsidRPr="007E1B50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ə</w:t>
            </w:r>
            <w:proofErr w:type="spellStart"/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rin</w:t>
            </w:r>
            <w:r w:rsidRPr="007E1B50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ş</w:t>
            </w: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ifri</w:t>
            </w:r>
            <w:proofErr w:type="spellEnd"/>
          </w:p>
        </w:tc>
        <w:tc>
          <w:tcPr>
            <w:tcW w:w="359" w:type="pct"/>
            <w:vMerge w:val="restart"/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proofErr w:type="spellStart"/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Fənnintədrisinəzərdətutulansemestr</w:t>
            </w:r>
            <w:proofErr w:type="spellEnd"/>
          </w:p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</w:t>
            </w:r>
            <w:proofErr w:type="spellStart"/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payızvəyayaz</w:t>
            </w:r>
            <w:proofErr w:type="spellEnd"/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)</w:t>
            </w:r>
          </w:p>
        </w:tc>
        <w:tc>
          <w:tcPr>
            <w:tcW w:w="287" w:type="pct"/>
            <w:vMerge w:val="restart"/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Həftəlikdərsyükü</w:t>
            </w:r>
          </w:p>
        </w:tc>
      </w:tr>
      <w:tr w:rsidR="00647415" w:rsidRPr="00BD1897" w:rsidTr="00647415">
        <w:trPr>
          <w:trHeight w:val="581"/>
        </w:trPr>
        <w:tc>
          <w:tcPr>
            <w:tcW w:w="143" w:type="pct"/>
            <w:vMerge/>
            <w:tcBorders>
              <w:bottom w:val="dotted" w:sz="4" w:space="0" w:color="000080"/>
            </w:tcBorders>
          </w:tcPr>
          <w:p w:rsidR="00647415" w:rsidRPr="00BD1897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647415" w:rsidRPr="00BD1897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bottom w:val="dotted" w:sz="4" w:space="0" w:color="000080"/>
            </w:tcBorders>
          </w:tcPr>
          <w:p w:rsidR="00647415" w:rsidRPr="00BD1897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bottom w:val="dotted" w:sz="4" w:space="0" w:color="000080"/>
            </w:tcBorders>
          </w:tcPr>
          <w:p w:rsidR="00647415" w:rsidRPr="00BD1897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dotted" w:sz="4" w:space="0" w:color="000080"/>
            </w:tcBorders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bottom w:val="dotted" w:sz="4" w:space="0" w:color="000080"/>
            </w:tcBorders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dotted" w:sz="4" w:space="0" w:color="000080"/>
            </w:tcBorders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Mühazirə</w:t>
            </w:r>
          </w:p>
        </w:tc>
        <w:tc>
          <w:tcPr>
            <w:tcW w:w="291" w:type="pct"/>
            <w:tcBorders>
              <w:bottom w:val="dotted" w:sz="4" w:space="0" w:color="000080"/>
            </w:tcBorders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Seminarməşğələ</w:t>
            </w:r>
          </w:p>
        </w:tc>
        <w:tc>
          <w:tcPr>
            <w:tcW w:w="285" w:type="pct"/>
            <w:tcBorders>
              <w:bottom w:val="dotted" w:sz="4" w:space="0" w:color="000080"/>
            </w:tcBorders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proofErr w:type="spellStart"/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Labora</w:t>
            </w:r>
            <w:proofErr w:type="spellEnd"/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-</w:t>
            </w:r>
          </w:p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proofErr w:type="spellStart"/>
            <w:r w:rsidRPr="00BD1897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toriya</w:t>
            </w:r>
            <w:proofErr w:type="spellEnd"/>
          </w:p>
        </w:tc>
        <w:tc>
          <w:tcPr>
            <w:tcW w:w="363" w:type="pct"/>
            <w:vMerge/>
            <w:tcBorders>
              <w:bottom w:val="dotted" w:sz="4" w:space="0" w:color="000080"/>
            </w:tcBorders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bottom w:val="dotted" w:sz="4" w:space="0" w:color="000080"/>
            </w:tcBorders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bottom w:val="dotted" w:sz="4" w:space="0" w:color="000080"/>
            </w:tcBorders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dotted" w:sz="4" w:space="0" w:color="000080"/>
            </w:tcBorders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7415" w:rsidRPr="00BD1897" w:rsidTr="00647415">
        <w:trPr>
          <w:trHeight w:val="382"/>
        </w:trPr>
        <w:tc>
          <w:tcPr>
            <w:tcW w:w="143" w:type="pct"/>
            <w:shd w:val="clear" w:color="auto" w:fill="E6E6E6"/>
            <w:vAlign w:val="center"/>
          </w:tcPr>
          <w:p w:rsidR="00647415" w:rsidRPr="00BD1897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shd w:val="clear" w:color="auto" w:fill="E6E6E6"/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 fənləri bölümü (məcburi dərslər)</w:t>
            </w:r>
          </w:p>
        </w:tc>
        <w:tc>
          <w:tcPr>
            <w:tcW w:w="289" w:type="pct"/>
            <w:shd w:val="clear" w:color="auto" w:fill="E6E6E6"/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36</w:t>
            </w:r>
          </w:p>
        </w:tc>
        <w:tc>
          <w:tcPr>
            <w:tcW w:w="272" w:type="pct"/>
            <w:shd w:val="clear" w:color="auto" w:fill="E6E6E6"/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1080</w:t>
            </w:r>
          </w:p>
        </w:tc>
        <w:tc>
          <w:tcPr>
            <w:tcW w:w="453" w:type="pct"/>
            <w:shd w:val="clear" w:color="auto" w:fill="E6E6E6"/>
            <w:vAlign w:val="center"/>
          </w:tcPr>
          <w:p w:rsidR="00647415" w:rsidRPr="00BD1897" w:rsidRDefault="00350CAE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900</w:t>
            </w:r>
          </w:p>
        </w:tc>
        <w:tc>
          <w:tcPr>
            <w:tcW w:w="393" w:type="pct"/>
            <w:shd w:val="clear" w:color="auto" w:fill="E6E6E6"/>
            <w:vAlign w:val="center"/>
          </w:tcPr>
          <w:p w:rsidR="00647415" w:rsidRPr="00BD1897" w:rsidRDefault="00350CAE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326" w:type="pct"/>
            <w:shd w:val="clear" w:color="auto" w:fill="E6E6E6"/>
            <w:vAlign w:val="center"/>
          </w:tcPr>
          <w:p w:rsidR="00647415" w:rsidRPr="00BD1897" w:rsidRDefault="00350CAE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shd w:val="clear" w:color="auto" w:fill="E6E6E6"/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shd w:val="clear" w:color="auto" w:fill="E6E6E6"/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E6E6E6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E6E6E6"/>
            <w:vAlign w:val="center"/>
          </w:tcPr>
          <w:p w:rsidR="00647415" w:rsidRPr="00BD1897" w:rsidRDefault="00647415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E6E6E6"/>
            <w:vAlign w:val="center"/>
          </w:tcPr>
          <w:p w:rsidR="00647415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12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B01</w:t>
            </w:r>
          </w:p>
        </w:tc>
        <w:tc>
          <w:tcPr>
            <w:tcW w:w="771" w:type="pct"/>
            <w:vAlign w:val="center"/>
          </w:tcPr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Tədqiqat metodları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B02</w:t>
            </w:r>
          </w:p>
        </w:tc>
        <w:tc>
          <w:tcPr>
            <w:tcW w:w="771" w:type="pct"/>
            <w:vAlign w:val="center"/>
          </w:tcPr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Korporativ maliyyə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135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B03</w:t>
            </w:r>
          </w:p>
        </w:tc>
        <w:tc>
          <w:tcPr>
            <w:tcW w:w="771" w:type="pct"/>
            <w:vAlign w:val="center"/>
          </w:tcPr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İqtisadi analiz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135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B04</w:t>
            </w:r>
          </w:p>
        </w:tc>
        <w:tc>
          <w:tcPr>
            <w:tcW w:w="77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Maliyyənin müasir problemləri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135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B05</w:t>
            </w:r>
          </w:p>
        </w:tc>
        <w:tc>
          <w:tcPr>
            <w:tcW w:w="77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İnvestisiya portfelinin idarəedilməsi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135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B06</w:t>
            </w:r>
          </w:p>
        </w:tc>
        <w:tc>
          <w:tcPr>
            <w:tcW w:w="77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Davranış maliyyəsi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135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647415" w:rsidRPr="00BD1897" w:rsidTr="00647415">
        <w:trPr>
          <w:trHeight w:val="139"/>
        </w:trPr>
        <w:tc>
          <w:tcPr>
            <w:tcW w:w="5000" w:type="pct"/>
            <w:gridSpan w:val="14"/>
            <w:vAlign w:val="center"/>
          </w:tcPr>
          <w:p w:rsidR="00647415" w:rsidRPr="00BD1897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647415" w:rsidRPr="00BD1897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SEÇMƏ FƏNLƏR: (İxtisaslaşmalar  üzrə)</w:t>
            </w:r>
          </w:p>
        </w:tc>
      </w:tr>
      <w:tr w:rsidR="00647415" w:rsidRPr="00BD1897" w:rsidTr="00647415">
        <w:trPr>
          <w:trHeight w:val="131"/>
        </w:trPr>
        <w:tc>
          <w:tcPr>
            <w:tcW w:w="5000" w:type="pct"/>
            <w:gridSpan w:val="14"/>
            <w:vAlign w:val="center"/>
          </w:tcPr>
          <w:p w:rsidR="00647415" w:rsidRPr="00BD1897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647415" w:rsidRPr="00BD1897" w:rsidRDefault="00647415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İxtisaslaşma: Bank işi</w:t>
            </w:r>
          </w:p>
        </w:tc>
      </w:tr>
      <w:tr w:rsidR="006F2589" w:rsidRPr="00BD1897" w:rsidTr="00BD1897">
        <w:trPr>
          <w:trHeight w:val="331"/>
        </w:trPr>
        <w:tc>
          <w:tcPr>
            <w:tcW w:w="143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6F2589" w:rsidRPr="00BD1897" w:rsidRDefault="006F2589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6F2589" w:rsidRPr="00BD1897" w:rsidRDefault="006F2589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Aktiv və passivlərin idarə edilməsi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Arial" w:hAnsi="Times New Roman" w:cs="Times New Roman"/>
                <w:sz w:val="18"/>
                <w:szCs w:val="18"/>
                <w:lang w:val="az-Latn-AZ"/>
              </w:rPr>
              <w:t>Bank fəaliyyətinin hüquqi əsasları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Arial" w:hAnsi="Times New Roman" w:cs="Times New Roman"/>
                <w:sz w:val="18"/>
                <w:szCs w:val="18"/>
                <w:lang w:val="az-Latn-AZ"/>
              </w:rPr>
              <w:t>Banklarda maliyyə nəzarəti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Müasir bank məhsulları və bank xidmətləri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riyaziyyatı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maliyyə hesabatları standartları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Banklarda risklərin idarə edilməsi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Arial" w:hAnsi="Times New Roman" w:cs="Times New Roman"/>
                <w:sz w:val="18"/>
                <w:szCs w:val="18"/>
                <w:lang w:val="az-Latn-AZ"/>
              </w:rPr>
              <w:t>Kredit məhsulları və kredit menecmenti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Daşınmaz əmlakın qiymətləndirilməsi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Qiymətli kağızlar bazarı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İslam bankçılığı və Alternativ bankçılıq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Arial" w:hAnsi="Times New Roman" w:cs="Times New Roman"/>
                <w:sz w:val="18"/>
                <w:szCs w:val="18"/>
                <w:lang w:val="az-Latn-AZ"/>
              </w:rPr>
              <w:t>Derivativlər bazarı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C772C9" w:rsidRPr="00BD1897" w:rsidTr="00C772C9">
        <w:trPr>
          <w:trHeight w:val="447"/>
        </w:trPr>
        <w:tc>
          <w:tcPr>
            <w:tcW w:w="5000" w:type="pct"/>
            <w:gridSpan w:val="14"/>
            <w:vAlign w:val="center"/>
          </w:tcPr>
          <w:p w:rsidR="00C772C9" w:rsidRPr="00BD1897" w:rsidRDefault="00C772C9" w:rsidP="005844F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</w:p>
          <w:p w:rsidR="00C772C9" w:rsidRPr="00BD1897" w:rsidRDefault="00C772C9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İxtisaslaşma:  Vergi və vergiqoyma</w:t>
            </w:r>
          </w:p>
        </w:tc>
      </w:tr>
      <w:tr w:rsidR="006F2589" w:rsidRPr="00BD1897" w:rsidTr="00BD1897">
        <w:trPr>
          <w:trHeight w:val="347"/>
        </w:trPr>
        <w:tc>
          <w:tcPr>
            <w:tcW w:w="143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6F2589" w:rsidRDefault="006F2589" w:rsidP="005844F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</w:p>
          <w:p w:rsidR="006F2589" w:rsidRPr="00C20BFC" w:rsidRDefault="006F2589" w:rsidP="005844F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6F2589" w:rsidRPr="00BD1897" w:rsidRDefault="006F2589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6F2589" w:rsidRPr="00BD1897" w:rsidRDefault="006F2589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6F2589" w:rsidRPr="00BD1897" w:rsidRDefault="006F2589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7" w:type="pct"/>
            <w:vAlign w:val="center"/>
          </w:tcPr>
          <w:p w:rsidR="006F2589" w:rsidRPr="00BD1897" w:rsidRDefault="006F2589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0D5C48" w:rsidRPr="00812B1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az-Latn-AZ"/>
              </w:rPr>
            </w:pPr>
            <w:r w:rsidRPr="00812B12">
              <w:rPr>
                <w:rFonts w:ascii="Times New Roman" w:hAnsi="Times New Roman" w:cs="Times New Roman"/>
                <w:color w:val="FF0000"/>
                <w:sz w:val="18"/>
                <w:szCs w:val="18"/>
                <w:lang w:val="az-Latn-AZ"/>
              </w:rPr>
              <w:t>Vergi nəzəriyyəsi və vergi siyasəti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Vergiqoyma prinsipləri və siyasəti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Vergi siyasətinin konseptual əsasları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Vergi uçotu və nəzarətinin təşkili</w:t>
            </w:r>
          </w:p>
          <w:p w:rsidR="000D5C48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maliyyə hesabatları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standartları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Azərbaycanın vergi sistemi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0D5C48" w:rsidRPr="00BD1897" w:rsidRDefault="000D5C48" w:rsidP="00BD1897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Vergi borclarının tənzimlənməsi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Vergi mühasibatlığı</w:t>
            </w:r>
          </w:p>
          <w:p w:rsidR="000D5C48" w:rsidRPr="007E1B50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Dövlətin gəlir və xərclərinin analizi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0D5C48" w:rsidRPr="00812B1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az-Latn-AZ"/>
              </w:rPr>
            </w:pPr>
            <w:r w:rsidRPr="00812B12">
              <w:rPr>
                <w:rFonts w:ascii="Times New Roman" w:hAnsi="Times New Roman" w:cs="Times New Roman"/>
                <w:color w:val="FF0000"/>
                <w:sz w:val="18"/>
                <w:szCs w:val="18"/>
                <w:lang w:val="az-Latn-AZ"/>
              </w:rPr>
              <w:t>Dövlət büdcəsinin vergi gəlirləri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lastRenderedPageBreak/>
              <w:t>Vergi hüququ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Vergilərin iqtisadi təhlil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lastRenderedPageBreak/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C772C9" w:rsidRPr="00BD1897" w:rsidTr="00C772C9">
        <w:trPr>
          <w:trHeight w:val="153"/>
        </w:trPr>
        <w:tc>
          <w:tcPr>
            <w:tcW w:w="5000" w:type="pct"/>
            <w:gridSpan w:val="14"/>
            <w:vAlign w:val="center"/>
          </w:tcPr>
          <w:p w:rsidR="00C772C9" w:rsidRPr="00BD1897" w:rsidRDefault="00C772C9" w:rsidP="005844F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</w:p>
          <w:p w:rsidR="00C772C9" w:rsidRPr="00BD1897" w:rsidRDefault="00C772C9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İxtisaslaşma: Sığorta işinin təşkili</w:t>
            </w:r>
          </w:p>
        </w:tc>
      </w:tr>
      <w:tr w:rsidR="006F2589" w:rsidRPr="00BD1897" w:rsidTr="00BD1897">
        <w:trPr>
          <w:trHeight w:val="356"/>
        </w:trPr>
        <w:tc>
          <w:tcPr>
            <w:tcW w:w="143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6F2589" w:rsidRPr="00BD1897" w:rsidRDefault="006F2589" w:rsidP="005844F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6F2589" w:rsidRPr="00BD1897" w:rsidRDefault="006F2589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6F2589" w:rsidRPr="00BD1897" w:rsidRDefault="006F2589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6F2589" w:rsidRPr="00BD1897" w:rsidRDefault="006F2589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7" w:type="pct"/>
            <w:vAlign w:val="center"/>
          </w:tcPr>
          <w:p w:rsidR="006F2589" w:rsidRPr="00BD1897" w:rsidRDefault="006F2589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Sığorta menecmenti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Müasir sığorta məhsulları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Ehtimal nəzəriyyəsi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Sığorta şirkətlərində risklərin idarə edilməsi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Sığorta şirkətlərində mühasibat uçotu və audit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Sığorta fəaliyyətinin hüquqi əsasları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Dünya sığorta bazarı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Sığorta şirkətlərində müştəri əlaqələrinin idarə edilməsi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Təkrar sığorta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Sığorta aktuarisi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Sığorta şirkətlərində maliyyə nəzarəti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Sığorta şirkətlərində marketinq strategiyaları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C772C9" w:rsidRPr="00BD1897" w:rsidTr="00C772C9">
        <w:trPr>
          <w:trHeight w:val="153"/>
        </w:trPr>
        <w:tc>
          <w:tcPr>
            <w:tcW w:w="5000" w:type="pct"/>
            <w:gridSpan w:val="14"/>
            <w:vAlign w:val="center"/>
          </w:tcPr>
          <w:p w:rsidR="00C772C9" w:rsidRPr="00BD1897" w:rsidRDefault="00C772C9" w:rsidP="005844F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</w:p>
          <w:p w:rsidR="00C772C9" w:rsidRPr="00BD1897" w:rsidRDefault="00C772C9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İxtisaslaşma: Maliyyə nəzarəti və audit</w:t>
            </w:r>
          </w:p>
        </w:tc>
      </w:tr>
      <w:tr w:rsidR="006F2589" w:rsidRPr="00BD1897" w:rsidTr="00BD1897">
        <w:trPr>
          <w:trHeight w:val="265"/>
        </w:trPr>
        <w:tc>
          <w:tcPr>
            <w:tcW w:w="143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6F2589" w:rsidRPr="00BD1897" w:rsidRDefault="006F2589" w:rsidP="005844F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6F2589" w:rsidRPr="00BD1897" w:rsidRDefault="006F2589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6F2589" w:rsidRPr="00BD1897" w:rsidRDefault="006F2589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6F2589" w:rsidRPr="00BD1897" w:rsidRDefault="006F2589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7" w:type="pct"/>
            <w:vAlign w:val="center"/>
          </w:tcPr>
          <w:p w:rsidR="006F2589" w:rsidRPr="00BD1897" w:rsidRDefault="006F2589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0D5C48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hesabatlarının hazırlanması və təqdimatı Maliyyə planlaşdırması və proqnozlaşdırması</w:t>
            </w:r>
          </w:p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İdarəetmə mühasibatlığı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0D5C48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Müəssisələrdə daxili nəzarət sistemləri</w:t>
            </w:r>
          </w:p>
          <w:p w:rsidR="000D5C48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riyaziyyatı</w:t>
            </w:r>
          </w:p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auditi</w:t>
            </w:r>
          </w:p>
          <w:p w:rsidR="000D5C48" w:rsidRPr="005E4E42" w:rsidRDefault="000D5C48" w:rsidP="005E4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Azərbaycan multikultiralizmi 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hesabatlarının təhlili</w:t>
            </w:r>
          </w:p>
          <w:p w:rsidR="000D5C48" w:rsidRDefault="000D5C48" w:rsidP="005E4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Müəssisələrdə risklərin idarə olunması </w:t>
            </w:r>
          </w:p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Milli muhasibat uçotu standartları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0D5C48" w:rsidRPr="00812B1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az-Latn-AZ"/>
              </w:rPr>
            </w:pPr>
            <w:r w:rsidRPr="00812B12">
              <w:rPr>
                <w:rFonts w:ascii="Times New Roman" w:hAnsi="Times New Roman" w:cs="Times New Roman"/>
                <w:color w:val="FF0000"/>
                <w:sz w:val="18"/>
                <w:szCs w:val="18"/>
                <w:lang w:val="az-Latn-AZ"/>
              </w:rPr>
              <w:t>Dövlətin gəlir və xərclərinin analizi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Qiymətli kağızlar bazarı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büdcələrinin hazırlanması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F3D75" w:rsidRPr="00BD1897" w:rsidTr="003F3D75">
        <w:trPr>
          <w:trHeight w:val="153"/>
        </w:trPr>
        <w:tc>
          <w:tcPr>
            <w:tcW w:w="5000" w:type="pct"/>
            <w:gridSpan w:val="14"/>
            <w:vAlign w:val="center"/>
          </w:tcPr>
          <w:p w:rsidR="003F3D75" w:rsidRPr="00BD1897" w:rsidRDefault="003F3D75" w:rsidP="005844F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</w:p>
          <w:p w:rsidR="003F3D75" w:rsidRPr="00BD1897" w:rsidRDefault="003F3D75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İxtisaslaşma: Maliyyə menecmenti</w:t>
            </w:r>
          </w:p>
        </w:tc>
      </w:tr>
      <w:tr w:rsidR="006F2589" w:rsidRPr="00BD1897" w:rsidTr="00BD1897">
        <w:trPr>
          <w:trHeight w:val="263"/>
        </w:trPr>
        <w:tc>
          <w:tcPr>
            <w:tcW w:w="143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6F2589" w:rsidRPr="00BD1897" w:rsidRDefault="006F2589" w:rsidP="005844F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6F2589" w:rsidRPr="00BD1897" w:rsidRDefault="006F2589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6F2589" w:rsidRPr="00BD1897" w:rsidRDefault="006F2589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6F2589" w:rsidRPr="00BD1897" w:rsidRDefault="006F2589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6F2589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7" w:type="pct"/>
            <w:vAlign w:val="center"/>
          </w:tcPr>
          <w:p w:rsidR="006F2589" w:rsidRPr="00BD1897" w:rsidRDefault="006F2589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risklərinin idarə edilməsi</w:t>
            </w:r>
          </w:p>
          <w:p w:rsidR="000D5C48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derivativləri</w:t>
            </w:r>
          </w:p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Monetar nəzəriyyə və mərkəzi bank fəaliyyəti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0D5C48" w:rsidRDefault="000D5C48" w:rsidP="00BE67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maliyyə hesabatları standartları</w:t>
            </w:r>
          </w:p>
          <w:p w:rsidR="000D5C48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menecmentində riyazi metodlar</w:t>
            </w:r>
          </w:p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menecmentində paket  proqram təminatları</w:t>
            </w:r>
          </w:p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maliyyə</w:t>
            </w:r>
          </w:p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ekonometrikası</w:t>
            </w:r>
          </w:p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Qiymətli kağızlar bazarı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büdcələrinin hazırlanması</w:t>
            </w:r>
          </w:p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hesabatlarının təhlili</w:t>
            </w:r>
          </w:p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Aktivlərin qiymətləndirilməsi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3F3D75" w:rsidRPr="00BD1897" w:rsidTr="003F3D75">
        <w:trPr>
          <w:trHeight w:val="153"/>
        </w:trPr>
        <w:tc>
          <w:tcPr>
            <w:tcW w:w="5000" w:type="pct"/>
            <w:gridSpan w:val="14"/>
            <w:vAlign w:val="center"/>
          </w:tcPr>
          <w:p w:rsidR="003F3D75" w:rsidRPr="00BD1897" w:rsidRDefault="003F3D75" w:rsidP="005844F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</w:p>
          <w:p w:rsidR="003F3D75" w:rsidRPr="00BD1897" w:rsidRDefault="003F3D75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İxtisaslaşma: Maliyyə bazarları</w:t>
            </w:r>
          </w:p>
        </w:tc>
      </w:tr>
      <w:tr w:rsidR="00E9031D" w:rsidRPr="00BD1897" w:rsidTr="00BD1897">
        <w:trPr>
          <w:trHeight w:val="329"/>
        </w:trPr>
        <w:tc>
          <w:tcPr>
            <w:tcW w:w="143" w:type="pct"/>
            <w:vAlign w:val="center"/>
          </w:tcPr>
          <w:p w:rsidR="00E9031D" w:rsidRPr="00BD1897" w:rsidRDefault="00E9031D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E9031D" w:rsidRPr="00BD1897" w:rsidRDefault="00E9031D" w:rsidP="005844F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E9031D" w:rsidRPr="00BD1897" w:rsidRDefault="00E9031D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E9031D" w:rsidRPr="00BD1897" w:rsidRDefault="00E9031D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E9031D" w:rsidRPr="00BD1897" w:rsidRDefault="00E9031D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E9031D" w:rsidRPr="00BD1897" w:rsidRDefault="00E9031D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E9031D" w:rsidRPr="00BD1897" w:rsidRDefault="00E9031D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E9031D" w:rsidRPr="00BD1897" w:rsidRDefault="00E9031D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E9031D" w:rsidRPr="00BD1897" w:rsidRDefault="00E9031D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E9031D" w:rsidRPr="00BD1897" w:rsidRDefault="00E9031D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E9031D" w:rsidRPr="00BD1897" w:rsidRDefault="00E9031D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E9031D" w:rsidRPr="00BD1897" w:rsidRDefault="00E9031D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7" w:type="pct"/>
            <w:vAlign w:val="center"/>
          </w:tcPr>
          <w:p w:rsidR="00E9031D" w:rsidRPr="00BD1897" w:rsidRDefault="006F2589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bazarları və təsisatları</w:t>
            </w:r>
          </w:p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derivativləri</w:t>
            </w:r>
          </w:p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Monetar nəzəriyyə və mərkəzi bank fəaliyyəti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Texniki maliyyə analizi</w:t>
            </w:r>
          </w:p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statistikası</w:t>
            </w:r>
          </w:p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maliyyə hesabatları standartları</w:t>
            </w:r>
          </w:p>
          <w:p w:rsidR="000D5C48" w:rsidRPr="005E4E42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5E4E4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bazarlarında əməliyyat strategiyaları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Qiymə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tli kağızlar bazarı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menecmentində paket  proqram təminatları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D5C48" w:rsidRPr="00BD1897" w:rsidTr="00647415">
        <w:trPr>
          <w:trHeight w:val="153"/>
        </w:trPr>
        <w:tc>
          <w:tcPr>
            <w:tcW w:w="14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BD1897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Fond bazarında risklərin idarə olunması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böhranları</w:t>
            </w:r>
          </w:p>
          <w:p w:rsidR="000D5C48" w:rsidRPr="00BD1897" w:rsidRDefault="000D5C48" w:rsidP="00584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</w:t>
            </w:r>
            <w:bookmarkStart w:id="0" w:name="_GoBack"/>
            <w:bookmarkEnd w:id="0"/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eynəlxalq maliyyə sistemi və maliyyə institutları</w:t>
            </w:r>
          </w:p>
        </w:tc>
        <w:tc>
          <w:tcPr>
            <w:tcW w:w="28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D5C48" w:rsidRPr="00BD1897" w:rsidRDefault="000D5C48" w:rsidP="00584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BD189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D5C48" w:rsidRPr="00BD1897" w:rsidRDefault="000D5C48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</w:tbl>
    <w:p w:rsidR="003F3D75" w:rsidRDefault="003F3D75" w:rsidP="005844F5">
      <w:pPr>
        <w:spacing w:after="0" w:line="240" w:lineRule="auto"/>
        <w:ind w:left="4956"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:rsidR="00BD1897" w:rsidRDefault="00BD1897" w:rsidP="005844F5">
      <w:pPr>
        <w:spacing w:after="0" w:line="240" w:lineRule="auto"/>
        <w:ind w:left="4956"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:rsidR="00BD1897" w:rsidRDefault="00BD1897" w:rsidP="005844F5">
      <w:pPr>
        <w:spacing w:after="0" w:line="240" w:lineRule="auto"/>
        <w:ind w:left="4956"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:rsidR="00BD1897" w:rsidRDefault="00BD1897" w:rsidP="005844F5">
      <w:pPr>
        <w:spacing w:after="0" w:line="240" w:lineRule="auto"/>
        <w:ind w:left="4956"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:rsidR="00BD1897" w:rsidRDefault="00BD1897" w:rsidP="005844F5">
      <w:pPr>
        <w:spacing w:after="0" w:line="240" w:lineRule="auto"/>
        <w:ind w:left="4956"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:rsidR="00BD1897" w:rsidRDefault="00BD1897" w:rsidP="005844F5">
      <w:pPr>
        <w:spacing w:after="0" w:line="240" w:lineRule="auto"/>
        <w:ind w:left="4956"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:rsidR="00BD1897" w:rsidRDefault="00BD1897" w:rsidP="005844F5">
      <w:pPr>
        <w:spacing w:after="0" w:line="240" w:lineRule="auto"/>
        <w:ind w:left="4956"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:rsidR="003F3D75" w:rsidRPr="00870394" w:rsidRDefault="003F3D75" w:rsidP="005844F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a3"/>
        <w:tblW w:w="7338" w:type="dxa"/>
        <w:tblLook w:val="04A0"/>
      </w:tblPr>
      <w:tblGrid>
        <w:gridCol w:w="392"/>
        <w:gridCol w:w="3827"/>
        <w:gridCol w:w="975"/>
        <w:gridCol w:w="868"/>
        <w:gridCol w:w="1276"/>
      </w:tblGrid>
      <w:tr w:rsidR="003F3D75" w:rsidRPr="00870394" w:rsidTr="00CC54E5">
        <w:trPr>
          <w:trHeight w:val="697"/>
        </w:trPr>
        <w:tc>
          <w:tcPr>
            <w:tcW w:w="4219" w:type="dxa"/>
            <w:gridSpan w:val="2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975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68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3F3D75" w:rsidRPr="00870394" w:rsidTr="00CC54E5">
        <w:trPr>
          <w:trHeight w:val="639"/>
        </w:trPr>
        <w:tc>
          <w:tcPr>
            <w:tcW w:w="392" w:type="dxa"/>
            <w:vAlign w:val="center"/>
          </w:tcPr>
          <w:p w:rsidR="003F3D75" w:rsidRPr="00870394" w:rsidRDefault="003F3D75" w:rsidP="005844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lastRenderedPageBreak/>
              <w:t>1.</w:t>
            </w:r>
          </w:p>
        </w:tc>
        <w:tc>
          <w:tcPr>
            <w:tcW w:w="3827" w:type="dxa"/>
            <w:vAlign w:val="center"/>
          </w:tcPr>
          <w:p w:rsidR="003F3D75" w:rsidRPr="00870394" w:rsidRDefault="003F3D75" w:rsidP="005844F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Elmi-pedaqoji təcrübə</w:t>
            </w:r>
          </w:p>
        </w:tc>
        <w:tc>
          <w:tcPr>
            <w:tcW w:w="975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3F3D75" w:rsidRPr="00870394" w:rsidTr="00CC54E5">
        <w:trPr>
          <w:trHeight w:val="647"/>
        </w:trPr>
        <w:tc>
          <w:tcPr>
            <w:tcW w:w="392" w:type="dxa"/>
            <w:vAlign w:val="center"/>
          </w:tcPr>
          <w:p w:rsidR="003F3D75" w:rsidRPr="00870394" w:rsidRDefault="003F3D75" w:rsidP="005844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3F3D75" w:rsidRPr="00870394" w:rsidRDefault="003F3D75" w:rsidP="005844F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Elmi-tədqiqattəcrübəsi</w:t>
            </w:r>
            <w:proofErr w:type="spellEnd"/>
          </w:p>
        </w:tc>
        <w:tc>
          <w:tcPr>
            <w:tcW w:w="975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</w:tbl>
    <w:p w:rsidR="003F3D75" w:rsidRDefault="003F3D75" w:rsidP="005844F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3F3D75" w:rsidRPr="00870394" w:rsidRDefault="003F3D75" w:rsidP="005844F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/>
      </w:tblPr>
      <w:tblGrid>
        <w:gridCol w:w="392"/>
        <w:gridCol w:w="3827"/>
        <w:gridCol w:w="992"/>
        <w:gridCol w:w="851"/>
        <w:gridCol w:w="1276"/>
      </w:tblGrid>
      <w:tr w:rsidR="003F3D75" w:rsidRPr="00870394" w:rsidTr="00CC54E5">
        <w:trPr>
          <w:trHeight w:val="697"/>
        </w:trPr>
        <w:tc>
          <w:tcPr>
            <w:tcW w:w="4219" w:type="dxa"/>
            <w:gridSpan w:val="2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Tədqiqat</w:t>
            </w:r>
          </w:p>
        </w:tc>
        <w:tc>
          <w:tcPr>
            <w:tcW w:w="992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3F3D75" w:rsidRPr="00870394" w:rsidTr="00CC54E5">
        <w:trPr>
          <w:trHeight w:val="639"/>
        </w:trPr>
        <w:tc>
          <w:tcPr>
            <w:tcW w:w="392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3F3D75" w:rsidRPr="00870394" w:rsidRDefault="003F3D75" w:rsidP="005844F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Tədqiqatlar, kommunikasiya və innovasiya</w:t>
            </w:r>
          </w:p>
        </w:tc>
        <w:tc>
          <w:tcPr>
            <w:tcW w:w="992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3F3D75" w:rsidRPr="00870394" w:rsidTr="00CC54E5">
        <w:trPr>
          <w:trHeight w:val="647"/>
        </w:trPr>
        <w:tc>
          <w:tcPr>
            <w:tcW w:w="392" w:type="dxa"/>
            <w:vAlign w:val="center"/>
          </w:tcPr>
          <w:p w:rsidR="003F3D75" w:rsidRPr="00870394" w:rsidRDefault="003F3D75" w:rsidP="005844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3F3D75" w:rsidRPr="00870394" w:rsidRDefault="003F3D75" w:rsidP="005844F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Tədqiqatişininaparılması</w:t>
            </w:r>
            <w:proofErr w:type="spellEnd"/>
          </w:p>
        </w:tc>
        <w:tc>
          <w:tcPr>
            <w:tcW w:w="992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3F3D75" w:rsidRPr="00870394" w:rsidRDefault="003F3D75" w:rsidP="005844F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3F3D75" w:rsidRPr="00870394" w:rsidRDefault="003F3D75" w:rsidP="005844F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3F3D75" w:rsidRPr="00870394" w:rsidRDefault="003F3D75" w:rsidP="005844F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3F3D75" w:rsidRPr="00870394" w:rsidRDefault="003F3D75" w:rsidP="005844F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3F3D75" w:rsidRPr="00870394" w:rsidRDefault="003F3D75" w:rsidP="005844F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az-Latn-AZ"/>
        </w:rPr>
      </w:pPr>
    </w:p>
    <w:p w:rsidR="003F3D75" w:rsidRPr="00870394" w:rsidRDefault="003F3D75" w:rsidP="005844F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3F3D75" w:rsidRPr="00870394" w:rsidRDefault="003F3D75" w:rsidP="005844F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3F3D75" w:rsidRPr="00870394" w:rsidRDefault="003F3D75" w:rsidP="005844F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3F3D75" w:rsidRPr="00870394" w:rsidRDefault="003F3D75" w:rsidP="005844F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3F3D75" w:rsidRPr="00870394" w:rsidRDefault="003F3D75" w:rsidP="005844F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3F3D75" w:rsidRDefault="003F3D75" w:rsidP="005844F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3F3D75" w:rsidRPr="00870394" w:rsidRDefault="003F3D75" w:rsidP="005844F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/>
      </w:tblPr>
      <w:tblGrid>
        <w:gridCol w:w="392"/>
        <w:gridCol w:w="3827"/>
        <w:gridCol w:w="992"/>
        <w:gridCol w:w="851"/>
        <w:gridCol w:w="1276"/>
      </w:tblGrid>
      <w:tr w:rsidR="003F3D75" w:rsidRPr="00870394" w:rsidTr="00CC54E5">
        <w:trPr>
          <w:trHeight w:val="697"/>
        </w:trPr>
        <w:tc>
          <w:tcPr>
            <w:tcW w:w="4219" w:type="dxa"/>
            <w:gridSpan w:val="2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Magistrlik dissertasiyası</w:t>
            </w:r>
          </w:p>
        </w:tc>
        <w:tc>
          <w:tcPr>
            <w:tcW w:w="992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3F3D75" w:rsidRPr="00870394" w:rsidTr="00CC54E5">
        <w:trPr>
          <w:trHeight w:val="639"/>
        </w:trPr>
        <w:tc>
          <w:tcPr>
            <w:tcW w:w="392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</w:tcPr>
          <w:p w:rsidR="003F3D75" w:rsidRPr="00870394" w:rsidRDefault="003F3D75" w:rsidP="005844F5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 və müdafiəsi</w:t>
            </w:r>
          </w:p>
        </w:tc>
        <w:tc>
          <w:tcPr>
            <w:tcW w:w="992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3F3D75" w:rsidRPr="00870394" w:rsidTr="00CC54E5">
        <w:trPr>
          <w:trHeight w:val="647"/>
        </w:trPr>
        <w:tc>
          <w:tcPr>
            <w:tcW w:w="392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</w:tcPr>
          <w:p w:rsidR="003F3D75" w:rsidRPr="00870394" w:rsidRDefault="003F3D75" w:rsidP="005844F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</w:t>
            </w: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br/>
              <w:t>və müdafiəsi</w:t>
            </w:r>
          </w:p>
        </w:tc>
        <w:tc>
          <w:tcPr>
            <w:tcW w:w="992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3F3D75" w:rsidRPr="00870394" w:rsidRDefault="003F3D75" w:rsidP="005844F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3F3D75" w:rsidRPr="00870394" w:rsidRDefault="003F3D75" w:rsidP="005844F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3F3D75" w:rsidRPr="00870394" w:rsidRDefault="003F3D75" w:rsidP="005844F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3F3D75" w:rsidRPr="00870394" w:rsidRDefault="003F3D75" w:rsidP="005844F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3F3D75" w:rsidRPr="00870394" w:rsidRDefault="003F3D75" w:rsidP="005844F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3F3D75" w:rsidRPr="00870394" w:rsidRDefault="003F3D75" w:rsidP="005844F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3F3D75" w:rsidRPr="00870394" w:rsidRDefault="003F3D75" w:rsidP="005844F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3F3D75" w:rsidRPr="00870394" w:rsidRDefault="003F3D75" w:rsidP="005844F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3F3D75" w:rsidRPr="00870394" w:rsidRDefault="003F3D75" w:rsidP="005844F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3F3D75" w:rsidRPr="00870394" w:rsidRDefault="003F3D75" w:rsidP="005844F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3F3D75" w:rsidRPr="00870394" w:rsidRDefault="003F3D75" w:rsidP="005844F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3F3D75" w:rsidRDefault="003F3D75" w:rsidP="005844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p w:rsidR="003F3D75" w:rsidRDefault="003F3D75" w:rsidP="005844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  <w:t>III. TƏLİM HAQQINDA MƏLUMAT</w:t>
      </w:r>
    </w:p>
    <w:p w:rsidR="003F3D75" w:rsidRPr="00870394" w:rsidRDefault="003F3D75" w:rsidP="005844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tbl>
      <w:tblPr>
        <w:tblStyle w:val="a3"/>
        <w:tblW w:w="0" w:type="auto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ook w:val="04A0"/>
      </w:tblPr>
      <w:tblGrid>
        <w:gridCol w:w="939"/>
        <w:gridCol w:w="884"/>
        <w:gridCol w:w="884"/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3F3D75" w:rsidRPr="00870394" w:rsidTr="00C9097B">
        <w:tc>
          <w:tcPr>
            <w:tcW w:w="884" w:type="dxa"/>
            <w:vAlign w:val="center"/>
          </w:tcPr>
          <w:p w:rsidR="003F3D75" w:rsidRPr="00870394" w:rsidRDefault="003F3D75" w:rsidP="005844F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ə</w:t>
            </w: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drisili</w:t>
            </w:r>
            <w:proofErr w:type="spellEnd"/>
          </w:p>
        </w:tc>
        <w:tc>
          <w:tcPr>
            <w:tcW w:w="884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Kredit</w:t>
            </w:r>
            <w:proofErr w:type="spellEnd"/>
          </w:p>
        </w:tc>
        <w:tc>
          <w:tcPr>
            <w:tcW w:w="1768" w:type="dxa"/>
            <w:gridSpan w:val="2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Nəzəritəlim</w:t>
            </w:r>
          </w:p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68" w:type="dxa"/>
            <w:gridSpan w:val="2"/>
          </w:tcPr>
          <w:p w:rsidR="003F3D75" w:rsidRPr="00870394" w:rsidRDefault="003F3D75" w:rsidP="005844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Tədqiqatlar, kommunikasiya və innovasiya</w:t>
            </w:r>
          </w:p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 işinin aparılması</w:t>
            </w:r>
          </w:p>
        </w:tc>
        <w:tc>
          <w:tcPr>
            <w:tcW w:w="1770" w:type="dxa"/>
            <w:gridSpan w:val="2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İmtahan</w:t>
            </w:r>
            <w:proofErr w:type="spellEnd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 xml:space="preserve"> sessiyası</w:t>
            </w:r>
          </w:p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İmtahanların sayı</w:t>
            </w:r>
          </w:p>
        </w:tc>
        <w:tc>
          <w:tcPr>
            <w:tcW w:w="1770" w:type="dxa"/>
            <w:gridSpan w:val="2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rübə</w:t>
            </w:r>
          </w:p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Dissertasiya işi</w:t>
            </w:r>
          </w:p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Tətil</w:t>
            </w:r>
          </w:p>
        </w:tc>
      </w:tr>
      <w:tr w:rsidR="003F3D75" w:rsidRPr="00870394" w:rsidTr="00C9097B">
        <w:tc>
          <w:tcPr>
            <w:tcW w:w="884" w:type="dxa"/>
            <w:vMerge w:val="restart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884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1</w:t>
            </w:r>
          </w:p>
        </w:tc>
        <w:tc>
          <w:tcPr>
            <w:tcW w:w="884" w:type="dxa"/>
            <w:vMerge w:val="restart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 w:val="restart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885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  <w:t>10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885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3F3D75" w:rsidRPr="00870394" w:rsidTr="00C9097B">
        <w:trPr>
          <w:trHeight w:val="70"/>
        </w:trPr>
        <w:tc>
          <w:tcPr>
            <w:tcW w:w="884" w:type="dxa"/>
            <w:vMerge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1</w:t>
            </w:r>
          </w:p>
        </w:tc>
        <w:tc>
          <w:tcPr>
            <w:tcW w:w="884" w:type="dxa"/>
            <w:vMerge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</w:tr>
      <w:tr w:rsidR="003F3D75" w:rsidRPr="00870394" w:rsidTr="00C9097B">
        <w:tc>
          <w:tcPr>
            <w:tcW w:w="884" w:type="dxa"/>
            <w:vMerge w:val="restart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884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2</w:t>
            </w:r>
          </w:p>
        </w:tc>
        <w:tc>
          <w:tcPr>
            <w:tcW w:w="884" w:type="dxa"/>
            <w:vMerge w:val="restart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 w:val="restart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4" w:type="dxa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3258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  <w:vMerge w:val="restart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85" w:type="dxa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85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3F3D75" w:rsidRPr="00870394" w:rsidTr="00C9097B">
        <w:tc>
          <w:tcPr>
            <w:tcW w:w="884" w:type="dxa"/>
            <w:vMerge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2</w:t>
            </w:r>
          </w:p>
        </w:tc>
        <w:tc>
          <w:tcPr>
            <w:tcW w:w="884" w:type="dxa"/>
            <w:vMerge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885" w:type="dxa"/>
            <w:vMerge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</w:tr>
      <w:tr w:rsidR="003F3D75" w:rsidRPr="00870394" w:rsidTr="00C9097B">
        <w:tc>
          <w:tcPr>
            <w:tcW w:w="884" w:type="dxa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884" w:type="dxa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1768" w:type="dxa"/>
            <w:gridSpan w:val="2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1768" w:type="dxa"/>
            <w:gridSpan w:val="2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1770" w:type="dxa"/>
            <w:gridSpan w:val="2"/>
            <w:vAlign w:val="center"/>
          </w:tcPr>
          <w:p w:rsidR="003F3D75" w:rsidRPr="00870394" w:rsidRDefault="003F3D75" w:rsidP="00584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14</w:t>
            </w:r>
          </w:p>
        </w:tc>
      </w:tr>
    </w:tbl>
    <w:p w:rsidR="003F3D75" w:rsidRPr="00870394" w:rsidRDefault="003F3D75" w:rsidP="005844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3F3D75" w:rsidRPr="00870394" w:rsidRDefault="003F3D75" w:rsidP="005844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3F3D75" w:rsidRPr="00870394" w:rsidRDefault="003F3D75" w:rsidP="005844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3F3D75" w:rsidRPr="00870394" w:rsidRDefault="003F3D75" w:rsidP="005844F5">
      <w:pPr>
        <w:spacing w:after="0" w:line="24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  <w:t>TƏQDİM EDİR:</w:t>
      </w:r>
    </w:p>
    <w:p w:rsidR="003F3D75" w:rsidRDefault="003F3D75" w:rsidP="005844F5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</w:p>
    <w:p w:rsidR="003F3D75" w:rsidRPr="00870394" w:rsidRDefault="003F3D75" w:rsidP="00BD1897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 xml:space="preserve">Tədris və təlim texnologiyaları üzrə prorektor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  <w:t>prof. D.A.Bağırov</w:t>
      </w:r>
    </w:p>
    <w:p w:rsidR="003F3D75" w:rsidRDefault="003F3D75" w:rsidP="00BD1897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proofErr w:type="spellStart"/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Tədris-metodikimərkəzindirektoru</w:t>
      </w:r>
      <w:proofErr w:type="spellEnd"/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 xml:space="preserve">           dos. E.H. </w:t>
      </w:r>
      <w:proofErr w:type="spellStart"/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Azadov</w:t>
      </w:r>
      <w:proofErr w:type="spellEnd"/>
    </w:p>
    <w:p w:rsidR="003F3D75" w:rsidRPr="00870394" w:rsidRDefault="003F3D75" w:rsidP="00BD1897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Beynəlxalqmagistraturavədoktoranturamərkəzinindirektoru</w:t>
      </w:r>
      <w:proofErr w:type="spellEnd"/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 xml:space="preserve">dos. </w:t>
      </w:r>
      <w:proofErr w:type="spellStart"/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F.S.Əhmədov</w:t>
      </w:r>
      <w:proofErr w:type="spellEnd"/>
    </w:p>
    <w:p w:rsidR="003F3D75" w:rsidRPr="00C772C9" w:rsidRDefault="003F3D75" w:rsidP="005844F5">
      <w:pPr>
        <w:spacing w:after="0" w:line="240" w:lineRule="auto"/>
        <w:ind w:left="4956"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sectPr w:rsidR="003F3D75" w:rsidRPr="00C772C9" w:rsidSect="00647415">
      <w:pgSz w:w="16840" w:h="23814" w:code="8"/>
      <w:pgMar w:top="851" w:right="340" w:bottom="851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CE3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24A50"/>
    <w:multiLevelType w:val="hybridMultilevel"/>
    <w:tmpl w:val="71146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D571D"/>
    <w:multiLevelType w:val="hybridMultilevel"/>
    <w:tmpl w:val="10781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A2562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C58D5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290"/>
    <w:multiLevelType w:val="hybridMultilevel"/>
    <w:tmpl w:val="DCFAE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AA00E7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91"/>
    <w:rsid w:val="00074995"/>
    <w:rsid w:val="00095303"/>
    <w:rsid w:val="000D5C48"/>
    <w:rsid w:val="00123072"/>
    <w:rsid w:val="00131A40"/>
    <w:rsid w:val="001814AD"/>
    <w:rsid w:val="00184479"/>
    <w:rsid w:val="00196F62"/>
    <w:rsid w:val="001A7E80"/>
    <w:rsid w:val="001E3510"/>
    <w:rsid w:val="00226D2E"/>
    <w:rsid w:val="00350CAE"/>
    <w:rsid w:val="00357704"/>
    <w:rsid w:val="003F3D75"/>
    <w:rsid w:val="00401624"/>
    <w:rsid w:val="00433E50"/>
    <w:rsid w:val="004634BB"/>
    <w:rsid w:val="00477867"/>
    <w:rsid w:val="005034BF"/>
    <w:rsid w:val="00517C28"/>
    <w:rsid w:val="005844F5"/>
    <w:rsid w:val="005E4E42"/>
    <w:rsid w:val="005E62D3"/>
    <w:rsid w:val="006219C2"/>
    <w:rsid w:val="00646457"/>
    <w:rsid w:val="00647415"/>
    <w:rsid w:val="006731CC"/>
    <w:rsid w:val="00677295"/>
    <w:rsid w:val="006777EF"/>
    <w:rsid w:val="006E432B"/>
    <w:rsid w:val="006F2589"/>
    <w:rsid w:val="00713891"/>
    <w:rsid w:val="0073243F"/>
    <w:rsid w:val="00740507"/>
    <w:rsid w:val="00793205"/>
    <w:rsid w:val="007E1B50"/>
    <w:rsid w:val="007F30E9"/>
    <w:rsid w:val="00812B12"/>
    <w:rsid w:val="00830916"/>
    <w:rsid w:val="008419A3"/>
    <w:rsid w:val="0088442B"/>
    <w:rsid w:val="008965CC"/>
    <w:rsid w:val="00911B86"/>
    <w:rsid w:val="00925DEE"/>
    <w:rsid w:val="00953F10"/>
    <w:rsid w:val="009C3242"/>
    <w:rsid w:val="009E15E1"/>
    <w:rsid w:val="009E6943"/>
    <w:rsid w:val="00A04A2D"/>
    <w:rsid w:val="00A52FB0"/>
    <w:rsid w:val="00A82878"/>
    <w:rsid w:val="00A921DE"/>
    <w:rsid w:val="00B27D5E"/>
    <w:rsid w:val="00B37AA7"/>
    <w:rsid w:val="00BD1897"/>
    <w:rsid w:val="00BE67EA"/>
    <w:rsid w:val="00C20BFC"/>
    <w:rsid w:val="00C4016A"/>
    <w:rsid w:val="00C50C40"/>
    <w:rsid w:val="00C763AA"/>
    <w:rsid w:val="00C772C9"/>
    <w:rsid w:val="00C9097B"/>
    <w:rsid w:val="00D03B7D"/>
    <w:rsid w:val="00D03DDD"/>
    <w:rsid w:val="00D14CC3"/>
    <w:rsid w:val="00D577E7"/>
    <w:rsid w:val="00D8737E"/>
    <w:rsid w:val="00DB09E4"/>
    <w:rsid w:val="00DB78A7"/>
    <w:rsid w:val="00DD6540"/>
    <w:rsid w:val="00E63682"/>
    <w:rsid w:val="00E85298"/>
    <w:rsid w:val="00E9031D"/>
    <w:rsid w:val="00EA07F9"/>
    <w:rsid w:val="00EA0C01"/>
    <w:rsid w:val="00EB776F"/>
    <w:rsid w:val="00F0632A"/>
    <w:rsid w:val="00FB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E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D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1E3510"/>
    <w:pPr>
      <w:keepNext/>
      <w:spacing w:after="0" w:line="240" w:lineRule="auto"/>
      <w:jc w:val="center"/>
      <w:outlineLvl w:val="4"/>
    </w:pPr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E3510"/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634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F3D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83A3-CD27-4E00-8BD6-93D0FECE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 Əhmədov</dc:creator>
  <cp:lastModifiedBy>User</cp:lastModifiedBy>
  <cp:revision>14</cp:revision>
  <dcterms:created xsi:type="dcterms:W3CDTF">2017-05-05T11:57:00Z</dcterms:created>
  <dcterms:modified xsi:type="dcterms:W3CDTF">2017-07-18T11:21:00Z</dcterms:modified>
</cp:coreProperties>
</file>