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5.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6.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7.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8.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9.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0.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1.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2.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0A" w:rsidRPr="00A2732F" w:rsidRDefault="0081220A" w:rsidP="00001DE4">
      <w:pPr>
        <w:spacing w:after="0" w:line="360" w:lineRule="auto"/>
        <w:ind w:firstLine="709"/>
        <w:jc w:val="center"/>
        <w:rPr>
          <w:rFonts w:ascii="Calibri" w:eastAsia="Times New Roman" w:hAnsi="Calibri" w:cs="Times New Roman"/>
          <w:lang w:val="en-US"/>
        </w:rPr>
      </w:pPr>
      <w:bookmarkStart w:id="0" w:name="_GoBack"/>
      <w:bookmarkEnd w:id="0"/>
    </w:p>
    <w:p w:rsidR="0081220A" w:rsidRPr="0081220A" w:rsidRDefault="00C3470C" w:rsidP="0081220A">
      <w:pPr>
        <w:spacing w:after="0" w:line="360" w:lineRule="auto"/>
        <w:rPr>
          <w:rFonts w:ascii="Times New Roman" w:eastAsia="Times New Roman" w:hAnsi="Times New Roman" w:cs="Times New Roman"/>
          <w:b/>
          <w:noProof/>
          <w:sz w:val="28"/>
          <w:lang w:val="en-US" w:eastAsia="ru-RU"/>
        </w:rPr>
      </w:pPr>
      <w:r w:rsidRPr="0081220A">
        <w:rPr>
          <w:rFonts w:ascii="Times New Roman" w:eastAsia="Times New Roman" w:hAnsi="Times New Roman" w:cs="Times New Roman"/>
          <w:b/>
          <w:noProof/>
          <w:sz w:val="28"/>
          <w:lang w:val="en-US"/>
        </w:rPr>
        <w:drawing>
          <wp:anchor distT="0" distB="0" distL="114300" distR="114300" simplePos="0" relativeHeight="251658240" behindDoc="1" locked="0" layoutInCell="1" allowOverlap="1" wp14:anchorId="32B90808" wp14:editId="7F75F737">
            <wp:simplePos x="0" y="0"/>
            <wp:positionH relativeFrom="margin">
              <wp:align>right</wp:align>
            </wp:positionH>
            <wp:positionV relativeFrom="paragraph">
              <wp:posOffset>62865</wp:posOffset>
            </wp:positionV>
            <wp:extent cx="1428750" cy="1345565"/>
            <wp:effectExtent l="0" t="0" r="0" b="6985"/>
            <wp:wrapTight wrapText="bothSides">
              <wp:wrapPolygon edited="0">
                <wp:start x="0" y="0"/>
                <wp:lineTo x="0" y="21406"/>
                <wp:lineTo x="21312" y="21406"/>
                <wp:lineTo x="21312" y="0"/>
                <wp:lineTo x="0" y="0"/>
              </wp:wrapPolygon>
            </wp:wrapTight>
            <wp:docPr id="1" name="Рисунок 8" descr="Tehsil_Nazirli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sil_Nazirliy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1345565"/>
                    </a:xfrm>
                    <a:prstGeom prst="rect">
                      <a:avLst/>
                    </a:prstGeom>
                  </pic:spPr>
                </pic:pic>
              </a:graphicData>
            </a:graphic>
          </wp:anchor>
        </w:drawing>
      </w:r>
      <w:r w:rsidR="0081220A" w:rsidRPr="0081220A">
        <w:rPr>
          <w:rFonts w:ascii="Calibri" w:eastAsia="Times New Roman" w:hAnsi="Calibri" w:cs="Times New Roman"/>
          <w:lang w:val="en-US"/>
        </w:rPr>
        <w:t xml:space="preserve">      </w:t>
      </w:r>
      <w:r w:rsidR="0081220A" w:rsidRPr="0081220A">
        <w:rPr>
          <w:rFonts w:ascii="Calibri" w:eastAsia="Times New Roman" w:hAnsi="Calibri" w:cs="Times New Roman"/>
        </w:rPr>
        <w:object w:dxaOrig="2760" w:dyaOrig="3168">
          <v:rect id="rectole0000000000" o:spid="_x0000_i1025" style="width:102pt;height:118.5pt;mso-position-horizontal-relative:char;mso-position-vertical-relative:line" o:ole="" o:preferrelative="t" stroked="f">
            <v:imagedata r:id="rId9" o:title=""/>
          </v:rect>
          <o:OLEObject Type="Embed" ProgID="StaticMetafile" ShapeID="rectole0000000000" DrawAspect="Content" ObjectID="_1618492337" r:id="rId10"/>
        </w:object>
      </w:r>
      <w:r w:rsidR="0081220A" w:rsidRPr="0081220A">
        <w:rPr>
          <w:rFonts w:ascii="Calibri" w:eastAsia="Times New Roman" w:hAnsi="Calibri" w:cs="Times New Roman"/>
          <w:lang w:val="en-US"/>
        </w:rPr>
        <w:t xml:space="preserve">                       </w:t>
      </w:r>
      <w:r w:rsidR="0081220A" w:rsidRPr="0081220A">
        <w:rPr>
          <w:rFonts w:ascii="Calibri" w:eastAsia="Times New Roman" w:hAnsi="Calibri" w:cs="Times New Roman"/>
        </w:rPr>
        <w:object w:dxaOrig="3228" w:dyaOrig="3036">
          <v:rect id="rectole0000000001" o:spid="_x0000_i1026" style="width:106.5pt;height:113.25pt;mso-position-horizontal-relative:char;mso-position-vertical-relative:line" o:ole="" o:preferrelative="t" stroked="f">
            <v:imagedata r:id="rId11" o:title=""/>
          </v:rect>
          <o:OLEObject Type="Embed" ProgID="StaticMetafile" ShapeID="rectole0000000001" DrawAspect="Content" ObjectID="_1618492338" r:id="rId12"/>
        </w:object>
      </w:r>
      <w:r w:rsidR="0081220A" w:rsidRPr="0081220A">
        <w:rPr>
          <w:rFonts w:ascii="Times New Roman" w:eastAsia="Times New Roman" w:hAnsi="Times New Roman" w:cs="Times New Roman"/>
          <w:b/>
          <w:noProof/>
          <w:sz w:val="28"/>
          <w:lang w:val="en-US" w:eastAsia="ru-RU"/>
        </w:rPr>
        <w:t xml:space="preserve">                    </w:t>
      </w:r>
    </w:p>
    <w:p w:rsidR="0081220A" w:rsidRPr="0081220A" w:rsidRDefault="0081220A" w:rsidP="0081220A">
      <w:pPr>
        <w:spacing w:after="0" w:line="360" w:lineRule="auto"/>
        <w:rPr>
          <w:rFonts w:ascii="Times New Roman" w:eastAsia="Times New Roman" w:hAnsi="Times New Roman" w:cs="Times New Roman"/>
          <w:b/>
          <w:sz w:val="28"/>
          <w:lang w:val="en-US"/>
        </w:rPr>
      </w:pPr>
    </w:p>
    <w:p w:rsidR="0081220A" w:rsidRPr="0081220A" w:rsidRDefault="0081220A" w:rsidP="00C3470C">
      <w:pPr>
        <w:tabs>
          <w:tab w:val="left" w:pos="993"/>
        </w:tabs>
        <w:spacing w:after="0" w:line="276" w:lineRule="auto"/>
        <w:jc w:val="center"/>
        <w:rPr>
          <w:rFonts w:ascii="Times New Roman" w:eastAsia="Calibri" w:hAnsi="Times New Roman" w:cs="Times New Roman"/>
          <w:b/>
          <w:sz w:val="56"/>
          <w:lang w:val="en-US"/>
        </w:rPr>
      </w:pPr>
      <w:r w:rsidRPr="0081220A">
        <w:rPr>
          <w:rFonts w:ascii="Times New Roman" w:eastAsia="Calibri" w:hAnsi="Times New Roman" w:cs="Times New Roman"/>
          <w:b/>
          <w:sz w:val="56"/>
          <w:lang w:val="en-US"/>
        </w:rPr>
        <w:t>Ministry of Education of the Republic of Azerbaijan</w:t>
      </w:r>
    </w:p>
    <w:p w:rsidR="0081220A" w:rsidRDefault="0081220A" w:rsidP="00C3470C">
      <w:pPr>
        <w:spacing w:after="0" w:line="276" w:lineRule="auto"/>
        <w:jc w:val="center"/>
        <w:rPr>
          <w:rFonts w:ascii="Times New Roman" w:eastAsia="Calibri" w:hAnsi="Times New Roman" w:cs="Times New Roman"/>
          <w:b/>
          <w:sz w:val="42"/>
          <w:lang w:val="en-US"/>
        </w:rPr>
      </w:pPr>
    </w:p>
    <w:p w:rsidR="0081220A" w:rsidRDefault="0081220A" w:rsidP="00C3470C">
      <w:pPr>
        <w:spacing w:after="0" w:line="276" w:lineRule="auto"/>
        <w:jc w:val="center"/>
        <w:rPr>
          <w:rFonts w:ascii="Times New Roman" w:eastAsia="Calibri" w:hAnsi="Times New Roman" w:cs="Times New Roman"/>
          <w:b/>
          <w:sz w:val="42"/>
          <w:lang w:val="en-US"/>
        </w:rPr>
      </w:pPr>
      <w:r w:rsidRPr="0081220A">
        <w:rPr>
          <w:rFonts w:ascii="Times New Roman" w:eastAsia="Calibri" w:hAnsi="Times New Roman" w:cs="Times New Roman"/>
          <w:b/>
          <w:sz w:val="42"/>
          <w:lang w:val="en-US"/>
        </w:rPr>
        <w:t>AZERBAIJAN STATE UNIVERSITY OF ECONOMICS - UNEC</w:t>
      </w:r>
    </w:p>
    <w:p w:rsidR="0081220A" w:rsidRDefault="0081220A" w:rsidP="00C3470C">
      <w:pPr>
        <w:spacing w:after="0" w:line="276" w:lineRule="auto"/>
        <w:jc w:val="center"/>
        <w:rPr>
          <w:rFonts w:ascii="Times New Roman" w:eastAsia="Calibri" w:hAnsi="Times New Roman" w:cs="Times New Roman"/>
          <w:b/>
          <w:sz w:val="42"/>
          <w:lang w:val="en-US"/>
        </w:rPr>
      </w:pPr>
    </w:p>
    <w:p w:rsidR="0081220A" w:rsidRPr="0081220A" w:rsidRDefault="0081220A" w:rsidP="00C3470C">
      <w:pPr>
        <w:spacing w:after="0" w:line="276" w:lineRule="auto"/>
        <w:jc w:val="center"/>
        <w:rPr>
          <w:rFonts w:ascii="Times New Roman" w:eastAsia="Calibri" w:hAnsi="Times New Roman" w:cs="Times New Roman"/>
          <w:b/>
          <w:sz w:val="56"/>
          <w:lang w:val="en-US"/>
        </w:rPr>
      </w:pPr>
      <w:r w:rsidRPr="0081220A">
        <w:rPr>
          <w:rFonts w:ascii="Times New Roman" w:eastAsia="Calibri" w:hAnsi="Times New Roman" w:cs="Times New Roman"/>
          <w:b/>
          <w:sz w:val="42"/>
          <w:lang w:val="en-US"/>
        </w:rPr>
        <w:t>SABAH CENTER</w:t>
      </w:r>
    </w:p>
    <w:p w:rsidR="0081220A" w:rsidRPr="008B558E" w:rsidRDefault="0081220A" w:rsidP="008B558E">
      <w:pPr>
        <w:tabs>
          <w:tab w:val="left" w:pos="993"/>
        </w:tabs>
        <w:spacing w:after="0" w:line="276" w:lineRule="auto"/>
        <w:jc w:val="center"/>
        <w:rPr>
          <w:rFonts w:ascii="Times New Roman" w:eastAsia="Calibri" w:hAnsi="Times New Roman" w:cs="Times New Roman"/>
          <w:b/>
          <w:sz w:val="48"/>
          <w:szCs w:val="48"/>
          <w:lang w:val="en-US"/>
        </w:rPr>
      </w:pPr>
    </w:p>
    <w:p w:rsidR="0081220A" w:rsidRPr="0081220A" w:rsidRDefault="0081220A" w:rsidP="00C3470C">
      <w:pPr>
        <w:tabs>
          <w:tab w:val="left" w:pos="993"/>
        </w:tabs>
        <w:spacing w:after="0" w:line="276" w:lineRule="auto"/>
        <w:jc w:val="center"/>
        <w:rPr>
          <w:rFonts w:ascii="Times New Roman" w:eastAsia="Calibri" w:hAnsi="Times New Roman" w:cs="Times New Roman"/>
          <w:b/>
          <w:sz w:val="48"/>
          <w:szCs w:val="48"/>
          <w:lang w:val="en-US"/>
        </w:rPr>
      </w:pPr>
      <w:r w:rsidRPr="0081220A">
        <w:rPr>
          <w:rFonts w:ascii="Times New Roman" w:eastAsia="Calibri" w:hAnsi="Times New Roman" w:cs="Times New Roman"/>
          <w:b/>
          <w:sz w:val="48"/>
          <w:szCs w:val="48"/>
          <w:lang w:val="az-Latn-AZ"/>
        </w:rPr>
        <w:t>Development of social media marketing campaign for small businesses</w:t>
      </w:r>
    </w:p>
    <w:p w:rsidR="0081220A" w:rsidRDefault="0081220A" w:rsidP="00C3470C">
      <w:pPr>
        <w:tabs>
          <w:tab w:val="left" w:pos="993"/>
        </w:tabs>
        <w:spacing w:after="0" w:line="276" w:lineRule="auto"/>
        <w:jc w:val="center"/>
        <w:rPr>
          <w:rFonts w:ascii="Times New Roman" w:eastAsia="Calibri" w:hAnsi="Times New Roman" w:cs="Times New Roman"/>
          <w:b/>
          <w:sz w:val="40"/>
          <w:szCs w:val="40"/>
          <w:lang w:val="en-US"/>
        </w:rPr>
      </w:pPr>
    </w:p>
    <w:p w:rsidR="0081220A" w:rsidRPr="0081220A" w:rsidRDefault="0081220A" w:rsidP="00C3470C">
      <w:pPr>
        <w:tabs>
          <w:tab w:val="left" w:pos="993"/>
        </w:tabs>
        <w:spacing w:after="0" w:line="276" w:lineRule="auto"/>
        <w:jc w:val="center"/>
        <w:rPr>
          <w:rFonts w:ascii="Times New Roman" w:eastAsia="Calibri" w:hAnsi="Times New Roman" w:cs="Times New Roman"/>
          <w:b/>
          <w:sz w:val="40"/>
          <w:szCs w:val="40"/>
          <w:lang w:val="en-US"/>
        </w:rPr>
      </w:pPr>
      <w:r w:rsidRPr="0081220A">
        <w:rPr>
          <w:rFonts w:ascii="Times New Roman" w:eastAsia="Calibri" w:hAnsi="Times New Roman" w:cs="Times New Roman"/>
          <w:b/>
          <w:sz w:val="40"/>
          <w:szCs w:val="40"/>
          <w:lang w:val="en-US"/>
        </w:rPr>
        <w:t xml:space="preserve">Student: </w:t>
      </w:r>
      <w:r>
        <w:rPr>
          <w:rFonts w:ascii="Times New Roman" w:eastAsia="Calibri" w:hAnsi="Times New Roman" w:cs="Times New Roman"/>
          <w:b/>
          <w:sz w:val="40"/>
          <w:szCs w:val="40"/>
          <w:lang w:val="en-US"/>
        </w:rPr>
        <w:t>Khayal Mammadli</w:t>
      </w:r>
    </w:p>
    <w:p w:rsidR="0081220A" w:rsidRPr="0081220A" w:rsidRDefault="0081220A" w:rsidP="00C3470C">
      <w:pPr>
        <w:tabs>
          <w:tab w:val="left" w:pos="993"/>
        </w:tabs>
        <w:spacing w:after="0" w:line="276" w:lineRule="auto"/>
        <w:jc w:val="center"/>
        <w:rPr>
          <w:rFonts w:ascii="Times New Roman" w:eastAsia="Calibri" w:hAnsi="Times New Roman" w:cs="Times New Roman"/>
          <w:b/>
          <w:sz w:val="40"/>
          <w:szCs w:val="40"/>
          <w:lang w:val="en-US"/>
        </w:rPr>
      </w:pPr>
      <w:r>
        <w:rPr>
          <w:rFonts w:ascii="Times New Roman" w:eastAsia="Calibri" w:hAnsi="Times New Roman" w:cs="Times New Roman"/>
          <w:b/>
          <w:sz w:val="40"/>
          <w:szCs w:val="40"/>
          <w:lang w:val="en-US"/>
        </w:rPr>
        <w:t>Supervisor:</w:t>
      </w:r>
      <w:r w:rsidR="008B558E">
        <w:rPr>
          <w:lang w:val="en-US"/>
        </w:rPr>
        <w:t xml:space="preserve"> </w:t>
      </w:r>
      <w:r w:rsidRPr="0081220A">
        <w:rPr>
          <w:rFonts w:ascii="Times New Roman" w:eastAsia="Calibri" w:hAnsi="Times New Roman" w:cs="Times New Roman"/>
          <w:b/>
          <w:sz w:val="40"/>
          <w:szCs w:val="40"/>
          <w:lang w:val="en-US"/>
        </w:rPr>
        <w:t>C</w:t>
      </w:r>
      <w:r>
        <w:rPr>
          <w:rFonts w:ascii="Times New Roman" w:eastAsia="Calibri" w:hAnsi="Times New Roman" w:cs="Times New Roman"/>
          <w:b/>
          <w:sz w:val="40"/>
          <w:szCs w:val="40"/>
          <w:lang w:val="en-US"/>
        </w:rPr>
        <w:t xml:space="preserve">and. of E.Sc., Assoc. prof. </w:t>
      </w:r>
      <w:r w:rsidRPr="0081220A">
        <w:rPr>
          <w:rFonts w:ascii="Times New Roman" w:eastAsia="Calibri" w:hAnsi="Times New Roman" w:cs="Times New Roman"/>
          <w:b/>
          <w:sz w:val="40"/>
          <w:szCs w:val="40"/>
          <w:lang w:val="en-US"/>
        </w:rPr>
        <w:t>Sevar</w:t>
      </w:r>
      <w:r>
        <w:rPr>
          <w:rFonts w:ascii="Times New Roman" w:eastAsia="Calibri" w:hAnsi="Times New Roman" w:cs="Times New Roman"/>
          <w:b/>
          <w:sz w:val="40"/>
          <w:szCs w:val="40"/>
          <w:lang w:val="en-US"/>
        </w:rPr>
        <w:t xml:space="preserve"> Mammadova</w:t>
      </w:r>
    </w:p>
    <w:p w:rsidR="0081220A" w:rsidRPr="0081220A" w:rsidRDefault="0081220A" w:rsidP="00C3470C">
      <w:pPr>
        <w:tabs>
          <w:tab w:val="left" w:pos="993"/>
        </w:tabs>
        <w:spacing w:after="0" w:line="276" w:lineRule="auto"/>
        <w:jc w:val="center"/>
        <w:rPr>
          <w:rFonts w:ascii="Times New Roman" w:eastAsia="Calibri" w:hAnsi="Times New Roman" w:cs="Times New Roman"/>
          <w:sz w:val="42"/>
          <w:lang w:val="en-US"/>
        </w:rPr>
      </w:pPr>
    </w:p>
    <w:p w:rsidR="0081220A" w:rsidRPr="00C3470C" w:rsidRDefault="0081220A" w:rsidP="00C3470C">
      <w:pPr>
        <w:spacing w:line="276" w:lineRule="auto"/>
        <w:jc w:val="center"/>
        <w:rPr>
          <w:rFonts w:ascii="Times New Roman" w:eastAsia="Calibri" w:hAnsi="Times New Roman" w:cs="Times New Roman"/>
          <w:b/>
          <w:sz w:val="36"/>
          <w:lang w:val="en-US"/>
        </w:rPr>
      </w:pPr>
      <w:r w:rsidRPr="00C3470C">
        <w:rPr>
          <w:rFonts w:ascii="Times New Roman" w:eastAsia="Calibri" w:hAnsi="Times New Roman" w:cs="Times New Roman"/>
          <w:b/>
          <w:sz w:val="36"/>
          <w:lang w:val="en-US"/>
        </w:rPr>
        <w:t xml:space="preserve">This </w:t>
      </w:r>
      <w:r w:rsidR="005607C4">
        <w:rPr>
          <w:rFonts w:ascii="Times New Roman" w:eastAsia="Calibri" w:hAnsi="Times New Roman" w:cs="Times New Roman"/>
          <w:b/>
          <w:sz w:val="36"/>
          <w:lang w:val="en-US"/>
        </w:rPr>
        <w:t xml:space="preserve">thesis </w:t>
      </w:r>
      <w:r w:rsidRPr="00C3470C">
        <w:rPr>
          <w:rFonts w:ascii="Times New Roman" w:eastAsia="Calibri" w:hAnsi="Times New Roman" w:cs="Times New Roman"/>
          <w:b/>
          <w:sz w:val="36"/>
          <w:lang w:val="en-US"/>
        </w:rPr>
        <w:t>is submitted for</w:t>
      </w:r>
    </w:p>
    <w:p w:rsidR="00C3470C" w:rsidRPr="00C3470C" w:rsidRDefault="0081220A" w:rsidP="00C3470C">
      <w:pPr>
        <w:spacing w:line="276" w:lineRule="auto"/>
        <w:jc w:val="center"/>
        <w:rPr>
          <w:rFonts w:ascii="Times New Roman" w:eastAsia="Calibri" w:hAnsi="Times New Roman" w:cs="Times New Roman"/>
          <w:b/>
          <w:sz w:val="36"/>
          <w:lang w:val="en-US"/>
        </w:rPr>
      </w:pPr>
      <w:r w:rsidRPr="00C3470C">
        <w:rPr>
          <w:rFonts w:ascii="Times New Roman" w:eastAsia="Calibri" w:hAnsi="Times New Roman" w:cs="Times New Roman"/>
          <w:b/>
          <w:sz w:val="36"/>
          <w:lang w:val="en-US"/>
        </w:rPr>
        <w:t>the degree of bachelor</w:t>
      </w:r>
    </w:p>
    <w:p w:rsidR="00786718" w:rsidRDefault="0081220A" w:rsidP="00C3470C">
      <w:pPr>
        <w:spacing w:line="276" w:lineRule="auto"/>
        <w:jc w:val="center"/>
        <w:rPr>
          <w:rFonts w:ascii="Times New Roman" w:eastAsia="Calibri" w:hAnsi="Times New Roman" w:cs="Times New Roman"/>
          <w:b/>
          <w:sz w:val="36"/>
          <w:lang w:val="en-US"/>
        </w:rPr>
        <w:sectPr w:rsidR="00786718" w:rsidSect="00E5731A">
          <w:footerReference w:type="default" r:id="rId13"/>
          <w:pgSz w:w="11906" w:h="16838"/>
          <w:pgMar w:top="1418" w:right="1418" w:bottom="1418" w:left="1418" w:header="708" w:footer="708" w:gutter="0"/>
          <w:cols w:space="708"/>
          <w:titlePg/>
          <w:docGrid w:linePitch="360"/>
        </w:sectPr>
      </w:pPr>
      <w:r w:rsidRPr="00C3470C">
        <w:rPr>
          <w:rFonts w:ascii="Times New Roman" w:eastAsia="Calibri" w:hAnsi="Times New Roman" w:cs="Times New Roman"/>
          <w:b/>
          <w:sz w:val="36"/>
          <w:lang w:val="en-US"/>
        </w:rPr>
        <w:t>BAKU, 2019</w:t>
      </w:r>
    </w:p>
    <w:p w:rsidR="00017BC5" w:rsidRPr="00017BC5" w:rsidRDefault="002B2EF5" w:rsidP="00017BC5">
      <w:pPr>
        <w:tabs>
          <w:tab w:val="left" w:pos="4065"/>
        </w:tabs>
        <w:spacing w:line="360" w:lineRule="auto"/>
        <w:rPr>
          <w:rFonts w:ascii="Times New Roman" w:eastAsia="Times New Roman" w:hAnsi="Times New Roman" w:cs="Times New Roman"/>
          <w:b/>
          <w:color w:val="000000"/>
          <w:sz w:val="28"/>
          <w:szCs w:val="28"/>
          <w:lang w:val="en-GB"/>
        </w:rPr>
      </w:pPr>
      <w:r>
        <w:rPr>
          <w:rFonts w:ascii="Times New Roman" w:eastAsia="Calibri" w:hAnsi="Times New Roman" w:cs="Times New Roman"/>
          <w:b/>
          <w:sz w:val="36"/>
          <w:lang w:val="en-US"/>
        </w:rPr>
        <w:lastRenderedPageBreak/>
        <w:t xml:space="preserve">           </w:t>
      </w:r>
      <w:r w:rsidR="00C3470C" w:rsidRPr="006F1317">
        <w:rPr>
          <w:rFonts w:ascii="Times New Roman" w:eastAsia="Times New Roman" w:hAnsi="Times New Roman" w:cs="Times New Roman"/>
          <w:b/>
          <w:color w:val="000000"/>
          <w:sz w:val="28"/>
          <w:szCs w:val="28"/>
          <w:lang w:val="en-GB"/>
        </w:rPr>
        <w:t>Acknowledg</w:t>
      </w:r>
      <w:r w:rsidR="0081220A" w:rsidRPr="006F1317">
        <w:rPr>
          <w:rFonts w:ascii="Times New Roman" w:eastAsia="Times New Roman" w:hAnsi="Times New Roman" w:cs="Times New Roman"/>
          <w:b/>
          <w:color w:val="000000"/>
          <w:sz w:val="28"/>
          <w:szCs w:val="28"/>
          <w:lang w:val="en-GB"/>
        </w:rPr>
        <w:t>ments</w:t>
      </w:r>
    </w:p>
    <w:p w:rsidR="0081220A" w:rsidRPr="006F1317" w:rsidRDefault="007F6B5A" w:rsidP="00017BC5">
      <w:pPr>
        <w:tabs>
          <w:tab w:val="left" w:pos="993"/>
        </w:tabs>
        <w:spacing w:line="360" w:lineRule="auto"/>
        <w:contextualSpacing/>
        <w:jc w:val="both"/>
        <w:rPr>
          <w:rFonts w:ascii="Times New Roman" w:eastAsia="Times New Roman" w:hAnsi="Times New Roman" w:cs="Times New Roman"/>
          <w:color w:val="000000"/>
          <w:sz w:val="28"/>
          <w:szCs w:val="28"/>
          <w:lang w:val="en-GB"/>
        </w:rPr>
      </w:pPr>
      <w:r w:rsidRPr="006F1317">
        <w:rPr>
          <w:rFonts w:ascii="Times New Roman" w:eastAsia="Times New Roman" w:hAnsi="Times New Roman" w:cs="Times New Roman"/>
          <w:color w:val="000000"/>
          <w:sz w:val="28"/>
          <w:szCs w:val="28"/>
          <w:lang w:val="en-GB"/>
        </w:rPr>
        <w:tab/>
        <w:t>I</w:t>
      </w:r>
      <w:r w:rsidRPr="006F1317">
        <w:rPr>
          <w:rFonts w:ascii="Times New Roman" w:eastAsia="Times New Roman" w:hAnsi="Times New Roman" w:cs="Times New Roman"/>
          <w:color w:val="000000"/>
          <w:sz w:val="28"/>
          <w:szCs w:val="28"/>
          <w:lang w:val="en-US"/>
        </w:rPr>
        <w:t xml:space="preserve"> would like to express m</w:t>
      </w:r>
      <w:r w:rsidRPr="006F1317">
        <w:rPr>
          <w:rFonts w:ascii="Times New Roman" w:eastAsia="Times New Roman" w:hAnsi="Times New Roman" w:cs="Times New Roman"/>
          <w:color w:val="000000"/>
          <w:sz w:val="28"/>
          <w:szCs w:val="28"/>
          <w:lang w:val="en-GB"/>
        </w:rPr>
        <w:t xml:space="preserve">y </w:t>
      </w:r>
      <w:r w:rsidR="00C3470C" w:rsidRPr="006F1317">
        <w:rPr>
          <w:rFonts w:ascii="Times New Roman" w:eastAsia="Times New Roman" w:hAnsi="Times New Roman" w:cs="Times New Roman"/>
          <w:color w:val="000000"/>
          <w:sz w:val="28"/>
          <w:szCs w:val="28"/>
          <w:lang w:val="en-GB"/>
        </w:rPr>
        <w:t xml:space="preserve">deep </w:t>
      </w:r>
      <w:r w:rsidRPr="006F1317">
        <w:rPr>
          <w:rFonts w:ascii="Times New Roman" w:eastAsia="Times New Roman" w:hAnsi="Times New Roman" w:cs="Times New Roman"/>
          <w:color w:val="000000"/>
          <w:sz w:val="28"/>
          <w:szCs w:val="28"/>
          <w:lang w:val="en-GB"/>
        </w:rPr>
        <w:t>gratitude</w:t>
      </w:r>
      <w:r w:rsidR="00C3470C" w:rsidRPr="006F1317">
        <w:rPr>
          <w:rFonts w:ascii="Times New Roman" w:eastAsia="Times New Roman" w:hAnsi="Times New Roman" w:cs="Times New Roman"/>
          <w:color w:val="000000"/>
          <w:sz w:val="28"/>
          <w:szCs w:val="28"/>
          <w:lang w:val="en-GB"/>
        </w:rPr>
        <w:t xml:space="preserve"> to </w:t>
      </w:r>
      <w:r w:rsidRPr="006F1317">
        <w:rPr>
          <w:rFonts w:ascii="Times New Roman" w:eastAsia="Times New Roman" w:hAnsi="Times New Roman" w:cs="Times New Roman"/>
          <w:color w:val="000000"/>
          <w:sz w:val="28"/>
          <w:szCs w:val="28"/>
          <w:lang w:val="en-GB"/>
        </w:rPr>
        <w:t>everyone</w:t>
      </w:r>
      <w:r w:rsidR="00C3470C" w:rsidRPr="006F1317">
        <w:rPr>
          <w:rFonts w:ascii="Times New Roman" w:eastAsia="Times New Roman" w:hAnsi="Times New Roman" w:cs="Times New Roman"/>
          <w:color w:val="000000"/>
          <w:sz w:val="28"/>
          <w:szCs w:val="28"/>
          <w:lang w:val="en-GB"/>
        </w:rPr>
        <w:t xml:space="preserve"> who has been closely involved </w:t>
      </w:r>
      <w:r w:rsidRPr="006F1317">
        <w:rPr>
          <w:rFonts w:ascii="Times New Roman" w:eastAsia="Times New Roman" w:hAnsi="Times New Roman" w:cs="Times New Roman"/>
          <w:color w:val="000000"/>
          <w:sz w:val="28"/>
          <w:szCs w:val="28"/>
          <w:lang w:val="en-GB"/>
        </w:rPr>
        <w:t xml:space="preserve">in writing my </w:t>
      </w:r>
      <w:r w:rsidR="005607C4">
        <w:rPr>
          <w:rFonts w:ascii="Times New Roman" w:eastAsia="Times New Roman" w:hAnsi="Times New Roman" w:cs="Times New Roman"/>
          <w:color w:val="000000"/>
          <w:sz w:val="28"/>
          <w:szCs w:val="28"/>
          <w:lang w:val="en-GB"/>
        </w:rPr>
        <w:t xml:space="preserve">thesis </w:t>
      </w:r>
      <w:r w:rsidR="00C3470C" w:rsidRPr="006F1317">
        <w:rPr>
          <w:rFonts w:ascii="Times New Roman" w:eastAsia="Times New Roman" w:hAnsi="Times New Roman" w:cs="Times New Roman"/>
          <w:color w:val="000000"/>
          <w:sz w:val="28"/>
          <w:szCs w:val="28"/>
          <w:lang w:val="en-GB"/>
        </w:rPr>
        <w:t xml:space="preserve">especially my academic </w:t>
      </w:r>
      <w:r w:rsidRPr="006F1317">
        <w:rPr>
          <w:rFonts w:ascii="Times New Roman" w:eastAsia="Times New Roman" w:hAnsi="Times New Roman" w:cs="Times New Roman"/>
          <w:color w:val="000000"/>
          <w:sz w:val="28"/>
          <w:szCs w:val="28"/>
          <w:lang w:val="en-GB"/>
        </w:rPr>
        <w:t>supervisor,</w:t>
      </w:r>
      <w:r w:rsidR="00C3470C" w:rsidRPr="006F1317">
        <w:rPr>
          <w:rFonts w:ascii="Times New Roman" w:eastAsia="Times New Roman" w:hAnsi="Times New Roman" w:cs="Times New Roman"/>
          <w:color w:val="000000"/>
          <w:sz w:val="28"/>
          <w:szCs w:val="28"/>
          <w:lang w:val="en-GB"/>
        </w:rPr>
        <w:t xml:space="preserve"> </w:t>
      </w:r>
      <w:r w:rsidR="00D70E45">
        <w:rPr>
          <w:rFonts w:ascii="Times New Roman" w:eastAsia="Times New Roman" w:hAnsi="Times New Roman" w:cs="Times New Roman"/>
          <w:color w:val="000000"/>
          <w:sz w:val="28"/>
          <w:szCs w:val="28"/>
          <w:lang w:val="en-GB"/>
        </w:rPr>
        <w:t xml:space="preserve">Candidate of Economic Sciences, </w:t>
      </w:r>
      <w:r w:rsidRPr="006F1317">
        <w:rPr>
          <w:rFonts w:ascii="Times New Roman" w:eastAsia="Times New Roman" w:hAnsi="Times New Roman" w:cs="Times New Roman"/>
          <w:color w:val="000000"/>
          <w:sz w:val="28"/>
          <w:szCs w:val="28"/>
          <w:lang w:val="en-GB"/>
        </w:rPr>
        <w:t>Assoc. prof. Sevar Mammadova for her valuable time, attention</w:t>
      </w:r>
      <w:r w:rsidR="008B558E">
        <w:rPr>
          <w:rFonts w:ascii="Times New Roman" w:eastAsia="Times New Roman" w:hAnsi="Times New Roman" w:cs="Times New Roman"/>
          <w:color w:val="000000"/>
          <w:sz w:val="28"/>
          <w:szCs w:val="28"/>
          <w:lang w:val="en-GB"/>
        </w:rPr>
        <w:t>,</w:t>
      </w:r>
      <w:r w:rsidRPr="006F1317">
        <w:rPr>
          <w:rFonts w:ascii="Times New Roman" w:eastAsia="Times New Roman" w:hAnsi="Times New Roman" w:cs="Times New Roman"/>
          <w:color w:val="000000"/>
          <w:sz w:val="28"/>
          <w:szCs w:val="28"/>
          <w:lang w:val="en-GB"/>
        </w:rPr>
        <w:t xml:space="preserve"> and </w:t>
      </w:r>
      <w:r w:rsidR="00D70E45">
        <w:rPr>
          <w:rFonts w:ascii="Times New Roman" w:eastAsia="Times New Roman" w:hAnsi="Times New Roman" w:cs="Times New Roman"/>
          <w:color w:val="000000"/>
          <w:sz w:val="28"/>
          <w:szCs w:val="28"/>
          <w:lang w:val="en-GB"/>
        </w:rPr>
        <w:t>consultation</w:t>
      </w:r>
      <w:r w:rsidRPr="006F1317">
        <w:rPr>
          <w:rFonts w:ascii="Times New Roman" w:eastAsia="Times New Roman" w:hAnsi="Times New Roman" w:cs="Times New Roman"/>
          <w:color w:val="000000"/>
          <w:sz w:val="28"/>
          <w:szCs w:val="28"/>
          <w:lang w:val="en-GB"/>
        </w:rPr>
        <w:t>. In addition</w:t>
      </w:r>
      <w:r w:rsidR="003C01EA" w:rsidRPr="006F1317">
        <w:rPr>
          <w:rFonts w:ascii="Times New Roman" w:eastAsia="Times New Roman" w:hAnsi="Times New Roman" w:cs="Times New Roman"/>
          <w:color w:val="000000"/>
          <w:sz w:val="28"/>
          <w:szCs w:val="28"/>
          <w:lang w:val="en-GB"/>
        </w:rPr>
        <w:t xml:space="preserve"> to this</w:t>
      </w:r>
      <w:r w:rsidRPr="006F1317">
        <w:rPr>
          <w:rFonts w:ascii="Times New Roman" w:eastAsia="Times New Roman" w:hAnsi="Times New Roman" w:cs="Times New Roman"/>
          <w:color w:val="000000"/>
          <w:sz w:val="28"/>
          <w:szCs w:val="28"/>
          <w:lang w:val="en-GB"/>
        </w:rPr>
        <w:t xml:space="preserve">, I express my gratitude to </w:t>
      </w:r>
      <w:r w:rsidR="003C01EA" w:rsidRPr="006F1317">
        <w:rPr>
          <w:rFonts w:ascii="Times New Roman" w:eastAsia="Times New Roman" w:hAnsi="Times New Roman" w:cs="Times New Roman"/>
          <w:color w:val="000000"/>
          <w:sz w:val="28"/>
          <w:szCs w:val="28"/>
          <w:lang w:val="en-GB"/>
        </w:rPr>
        <w:t>my</w:t>
      </w:r>
      <w:r w:rsidRPr="006F1317">
        <w:rPr>
          <w:rFonts w:ascii="Times New Roman" w:eastAsia="Times New Roman" w:hAnsi="Times New Roman" w:cs="Times New Roman"/>
          <w:color w:val="000000"/>
          <w:sz w:val="28"/>
          <w:szCs w:val="28"/>
          <w:lang w:val="en-GB"/>
        </w:rPr>
        <w:t xml:space="preserve"> family</w:t>
      </w:r>
      <w:r w:rsidR="007D5BF9">
        <w:rPr>
          <w:rFonts w:ascii="Times New Roman" w:eastAsia="Times New Roman" w:hAnsi="Times New Roman" w:cs="Times New Roman"/>
          <w:color w:val="000000"/>
          <w:sz w:val="28"/>
          <w:szCs w:val="28"/>
          <w:lang w:val="en-GB"/>
        </w:rPr>
        <w:t xml:space="preserve">, close friends, </w:t>
      </w:r>
      <w:r w:rsidR="003C01EA" w:rsidRPr="006F1317">
        <w:rPr>
          <w:rFonts w:ascii="Times New Roman" w:eastAsia="Times New Roman" w:hAnsi="Times New Roman" w:cs="Times New Roman"/>
          <w:color w:val="000000"/>
          <w:sz w:val="28"/>
          <w:szCs w:val="28"/>
          <w:lang w:val="en-GB"/>
        </w:rPr>
        <w:t>and my beloved dean, Candidate of Economic Sciences, Assoc. prof. Aida Guliyeva</w:t>
      </w:r>
      <w:r w:rsidRPr="006F1317">
        <w:rPr>
          <w:rFonts w:ascii="Times New Roman" w:eastAsia="Times New Roman" w:hAnsi="Times New Roman" w:cs="Times New Roman"/>
          <w:color w:val="000000"/>
          <w:sz w:val="28"/>
          <w:szCs w:val="28"/>
          <w:lang w:val="en-GB"/>
        </w:rPr>
        <w:t xml:space="preserve"> </w:t>
      </w:r>
      <w:r w:rsidR="003C01EA" w:rsidRPr="006F1317">
        <w:rPr>
          <w:rFonts w:ascii="Times New Roman" w:eastAsia="Times New Roman" w:hAnsi="Times New Roman" w:cs="Times New Roman"/>
          <w:color w:val="000000"/>
          <w:sz w:val="28"/>
          <w:szCs w:val="28"/>
          <w:lang w:val="en-GB"/>
        </w:rPr>
        <w:t>for their continuous support and attention.</w:t>
      </w:r>
    </w:p>
    <w:p w:rsidR="00421441" w:rsidRPr="00A2732F" w:rsidRDefault="00421441" w:rsidP="00017BC5">
      <w:pPr>
        <w:tabs>
          <w:tab w:val="left" w:pos="993"/>
        </w:tabs>
        <w:spacing w:after="100" w:afterAutospacing="1" w:line="360" w:lineRule="auto"/>
        <w:contextualSpacing/>
        <w:jc w:val="both"/>
        <w:rPr>
          <w:rFonts w:ascii="Times New Roman" w:eastAsia="Times New Roman" w:hAnsi="Times New Roman" w:cs="Times New Roman"/>
          <w:color w:val="000000"/>
          <w:sz w:val="24"/>
          <w:szCs w:val="28"/>
          <w:lang w:val="az-Latn-AZ"/>
        </w:rPr>
      </w:pPr>
      <w:r w:rsidRPr="006F1317">
        <w:rPr>
          <w:rFonts w:ascii="Times New Roman" w:eastAsia="Times New Roman" w:hAnsi="Times New Roman" w:cs="Times New Roman"/>
          <w:color w:val="000000"/>
          <w:sz w:val="28"/>
          <w:szCs w:val="28"/>
          <w:lang w:val="az-Latn-AZ"/>
        </w:rPr>
        <w:tab/>
        <w:t>I want to note that the role of education I received in SABAH groups is undeniable when I am growing up as an e</w:t>
      </w:r>
      <w:r w:rsidR="00FB7E50" w:rsidRPr="006F1317">
        <w:rPr>
          <w:rFonts w:ascii="Times New Roman" w:eastAsia="Times New Roman" w:hAnsi="Times New Roman" w:cs="Times New Roman"/>
          <w:color w:val="000000"/>
          <w:sz w:val="28"/>
          <w:szCs w:val="28"/>
          <w:lang w:val="az-Latn-AZ"/>
        </w:rPr>
        <w:t>ducated person. Undoubtedly, this</w:t>
      </w:r>
      <w:r w:rsidRPr="006F1317">
        <w:rPr>
          <w:rFonts w:ascii="Times New Roman" w:eastAsia="Times New Roman" w:hAnsi="Times New Roman" w:cs="Times New Roman"/>
          <w:color w:val="000000"/>
          <w:sz w:val="28"/>
          <w:szCs w:val="28"/>
          <w:lang w:val="az-Latn-AZ"/>
        </w:rPr>
        <w:t xml:space="preserve"> </w:t>
      </w:r>
      <w:r w:rsidR="00FB7E50" w:rsidRPr="006F1317">
        <w:rPr>
          <w:rFonts w:ascii="Times New Roman" w:eastAsia="Times New Roman" w:hAnsi="Times New Roman" w:cs="Times New Roman"/>
          <w:color w:val="000000"/>
          <w:sz w:val="28"/>
          <w:szCs w:val="28"/>
          <w:lang w:val="az-Latn-AZ"/>
        </w:rPr>
        <w:t xml:space="preserve">education </w:t>
      </w:r>
      <w:r w:rsidR="007F187E" w:rsidRPr="006F1317">
        <w:rPr>
          <w:rFonts w:ascii="Times New Roman" w:eastAsia="Times New Roman" w:hAnsi="Times New Roman" w:cs="Times New Roman"/>
          <w:color w:val="000000"/>
          <w:sz w:val="28"/>
          <w:szCs w:val="28"/>
          <w:lang w:val="az-Latn-AZ"/>
        </w:rPr>
        <w:t xml:space="preserve">will </w:t>
      </w:r>
      <w:r w:rsidRPr="006F1317">
        <w:rPr>
          <w:rFonts w:ascii="Times New Roman" w:eastAsia="Times New Roman" w:hAnsi="Times New Roman" w:cs="Times New Roman"/>
          <w:color w:val="000000"/>
          <w:sz w:val="28"/>
          <w:szCs w:val="28"/>
          <w:lang w:val="az-Latn-AZ"/>
        </w:rPr>
        <w:t>continue to play a major role in my future academic</w:t>
      </w:r>
      <w:r w:rsidR="007F187E" w:rsidRPr="006F1317">
        <w:rPr>
          <w:rFonts w:ascii="Times New Roman" w:eastAsia="Times New Roman" w:hAnsi="Times New Roman" w:cs="Times New Roman"/>
          <w:color w:val="000000"/>
          <w:sz w:val="28"/>
          <w:szCs w:val="28"/>
          <w:lang w:val="az-Latn-AZ"/>
        </w:rPr>
        <w:t xml:space="preserve"> </w:t>
      </w:r>
      <w:r w:rsidRPr="006F1317">
        <w:rPr>
          <w:rFonts w:ascii="Times New Roman" w:eastAsia="Times New Roman" w:hAnsi="Times New Roman" w:cs="Times New Roman"/>
          <w:color w:val="000000"/>
          <w:sz w:val="28"/>
          <w:szCs w:val="28"/>
          <w:lang w:val="az-Latn-AZ"/>
        </w:rPr>
        <w:t>and professional career.</w:t>
      </w:r>
    </w:p>
    <w:p w:rsidR="0081220A" w:rsidRDefault="0081220A" w:rsidP="00A2732F">
      <w:pPr>
        <w:spacing w:line="360" w:lineRule="auto"/>
        <w:jc w:val="center"/>
        <w:rPr>
          <w:b/>
          <w:sz w:val="18"/>
          <w:lang w:val="az-Latn-AZ"/>
        </w:rPr>
      </w:pPr>
    </w:p>
    <w:p w:rsidR="002C3FAE" w:rsidRDefault="002C3FAE" w:rsidP="0081220A">
      <w:pPr>
        <w:spacing w:line="240" w:lineRule="auto"/>
        <w:jc w:val="center"/>
        <w:rPr>
          <w:b/>
          <w:sz w:val="18"/>
          <w:lang w:val="az-Latn-AZ"/>
        </w:rPr>
      </w:pPr>
    </w:p>
    <w:p w:rsidR="002C3FAE" w:rsidRDefault="002C3FAE" w:rsidP="0081220A">
      <w:pPr>
        <w:spacing w:line="240" w:lineRule="auto"/>
        <w:jc w:val="center"/>
        <w:rPr>
          <w:b/>
          <w:sz w:val="18"/>
          <w:lang w:val="az-Latn-AZ"/>
        </w:rPr>
      </w:pPr>
    </w:p>
    <w:p w:rsidR="002C3FAE" w:rsidRDefault="002C3FAE" w:rsidP="0081220A">
      <w:pPr>
        <w:spacing w:line="240" w:lineRule="auto"/>
        <w:jc w:val="center"/>
        <w:rPr>
          <w:b/>
          <w:sz w:val="18"/>
          <w:lang w:val="az-Latn-AZ"/>
        </w:rPr>
      </w:pPr>
    </w:p>
    <w:p w:rsidR="002C3FAE" w:rsidRDefault="002C3FAE" w:rsidP="0081220A">
      <w:pPr>
        <w:spacing w:line="240" w:lineRule="auto"/>
        <w:jc w:val="center"/>
        <w:rPr>
          <w:b/>
          <w:sz w:val="18"/>
          <w:lang w:val="az-Latn-AZ"/>
        </w:rPr>
      </w:pPr>
    </w:p>
    <w:p w:rsidR="002C3FAE" w:rsidRDefault="002C3FAE" w:rsidP="0081220A">
      <w:pPr>
        <w:spacing w:line="240" w:lineRule="auto"/>
        <w:jc w:val="center"/>
        <w:rPr>
          <w:b/>
          <w:sz w:val="18"/>
          <w:lang w:val="az-Latn-AZ"/>
        </w:rPr>
      </w:pPr>
    </w:p>
    <w:p w:rsidR="002C3FAE" w:rsidRDefault="002C3FAE" w:rsidP="0081220A">
      <w:pPr>
        <w:spacing w:line="240" w:lineRule="auto"/>
        <w:jc w:val="center"/>
        <w:rPr>
          <w:b/>
          <w:sz w:val="18"/>
          <w:lang w:val="az-Latn-AZ"/>
        </w:rPr>
      </w:pPr>
    </w:p>
    <w:p w:rsidR="002C3FAE" w:rsidRDefault="002C3FAE" w:rsidP="0081220A">
      <w:pPr>
        <w:spacing w:line="240" w:lineRule="auto"/>
        <w:jc w:val="center"/>
        <w:rPr>
          <w:b/>
          <w:sz w:val="18"/>
          <w:lang w:val="az-Latn-AZ"/>
        </w:rPr>
      </w:pPr>
    </w:p>
    <w:p w:rsidR="002C3FAE" w:rsidRDefault="002C3FAE" w:rsidP="0081220A">
      <w:pPr>
        <w:spacing w:line="240" w:lineRule="auto"/>
        <w:jc w:val="center"/>
        <w:rPr>
          <w:b/>
          <w:sz w:val="18"/>
          <w:lang w:val="az-Latn-AZ"/>
        </w:rPr>
      </w:pPr>
    </w:p>
    <w:p w:rsidR="002C3FAE" w:rsidRDefault="002C3FAE" w:rsidP="0081220A">
      <w:pPr>
        <w:spacing w:line="240" w:lineRule="auto"/>
        <w:jc w:val="center"/>
        <w:rPr>
          <w:b/>
          <w:sz w:val="18"/>
          <w:lang w:val="az-Latn-AZ"/>
        </w:rPr>
      </w:pPr>
    </w:p>
    <w:p w:rsidR="002C3FAE" w:rsidRDefault="002C3FAE" w:rsidP="0081220A">
      <w:pPr>
        <w:spacing w:line="240" w:lineRule="auto"/>
        <w:jc w:val="center"/>
        <w:rPr>
          <w:b/>
          <w:sz w:val="18"/>
          <w:lang w:val="az-Latn-AZ"/>
        </w:rPr>
      </w:pPr>
    </w:p>
    <w:p w:rsidR="002C3FAE" w:rsidRDefault="002C3FAE" w:rsidP="0081220A">
      <w:pPr>
        <w:spacing w:line="240" w:lineRule="auto"/>
        <w:jc w:val="center"/>
        <w:rPr>
          <w:b/>
          <w:sz w:val="18"/>
          <w:lang w:val="az-Latn-AZ"/>
        </w:rPr>
      </w:pPr>
    </w:p>
    <w:p w:rsidR="002C3FAE" w:rsidRDefault="002C3FAE" w:rsidP="0081220A">
      <w:pPr>
        <w:spacing w:line="240" w:lineRule="auto"/>
        <w:jc w:val="center"/>
        <w:rPr>
          <w:b/>
          <w:sz w:val="18"/>
          <w:lang w:val="az-Latn-AZ"/>
        </w:rPr>
      </w:pPr>
    </w:p>
    <w:p w:rsidR="002C3FAE" w:rsidRDefault="002C3FAE" w:rsidP="0081220A">
      <w:pPr>
        <w:spacing w:line="240" w:lineRule="auto"/>
        <w:jc w:val="center"/>
        <w:rPr>
          <w:b/>
          <w:sz w:val="18"/>
          <w:lang w:val="az-Latn-AZ"/>
        </w:rPr>
      </w:pPr>
    </w:p>
    <w:p w:rsidR="002C3FAE" w:rsidRDefault="002C3FAE" w:rsidP="0081220A">
      <w:pPr>
        <w:spacing w:line="240" w:lineRule="auto"/>
        <w:jc w:val="center"/>
        <w:rPr>
          <w:b/>
          <w:sz w:val="18"/>
          <w:lang w:val="az-Latn-AZ"/>
        </w:rPr>
      </w:pPr>
    </w:p>
    <w:p w:rsidR="002C3FAE" w:rsidRDefault="002C3FAE" w:rsidP="0081220A">
      <w:pPr>
        <w:spacing w:line="240" w:lineRule="auto"/>
        <w:jc w:val="center"/>
        <w:rPr>
          <w:b/>
          <w:sz w:val="18"/>
          <w:lang w:val="az-Latn-AZ"/>
        </w:rPr>
      </w:pPr>
    </w:p>
    <w:p w:rsidR="002C3FAE" w:rsidRDefault="002C3FAE" w:rsidP="0081220A">
      <w:pPr>
        <w:spacing w:line="240" w:lineRule="auto"/>
        <w:jc w:val="center"/>
        <w:rPr>
          <w:b/>
          <w:sz w:val="18"/>
          <w:lang w:val="az-Latn-AZ"/>
        </w:rPr>
      </w:pPr>
    </w:p>
    <w:p w:rsidR="002B2EF5" w:rsidRDefault="002B2EF5" w:rsidP="002B2EF5">
      <w:pPr>
        <w:spacing w:line="240" w:lineRule="auto"/>
        <w:rPr>
          <w:b/>
          <w:sz w:val="18"/>
          <w:lang w:val="az-Latn-AZ"/>
        </w:rPr>
      </w:pPr>
    </w:p>
    <w:p w:rsidR="002B2EF5" w:rsidRDefault="002B2EF5" w:rsidP="002B2EF5">
      <w:pPr>
        <w:spacing w:line="240" w:lineRule="auto"/>
        <w:jc w:val="center"/>
        <w:rPr>
          <w:rFonts w:ascii="Times New Roman" w:hAnsi="Times New Roman" w:cs="Times New Roman"/>
          <w:b/>
          <w:sz w:val="28"/>
          <w:lang w:val="az-Latn-AZ"/>
        </w:rPr>
      </w:pPr>
    </w:p>
    <w:p w:rsidR="00A2732F" w:rsidRDefault="00A2732F" w:rsidP="00A2732F">
      <w:pPr>
        <w:spacing w:line="240" w:lineRule="auto"/>
        <w:rPr>
          <w:rFonts w:ascii="Times New Roman" w:hAnsi="Times New Roman" w:cs="Times New Roman"/>
          <w:b/>
          <w:sz w:val="24"/>
          <w:lang w:val="az-Latn-AZ"/>
        </w:rPr>
      </w:pPr>
    </w:p>
    <w:p w:rsidR="001D2FEF" w:rsidRPr="00017BC5" w:rsidRDefault="002C3FAE" w:rsidP="00017BC5">
      <w:pPr>
        <w:spacing w:after="0" w:line="240" w:lineRule="auto"/>
        <w:jc w:val="center"/>
        <w:rPr>
          <w:rFonts w:ascii="Times New Roman" w:hAnsi="Times New Roman" w:cs="Times New Roman"/>
          <w:b/>
          <w:sz w:val="28"/>
          <w:szCs w:val="28"/>
          <w:lang w:val="az-Latn-AZ"/>
        </w:rPr>
      </w:pPr>
      <w:r w:rsidRPr="006F1317">
        <w:rPr>
          <w:rFonts w:ascii="Times New Roman" w:hAnsi="Times New Roman" w:cs="Times New Roman"/>
          <w:b/>
          <w:sz w:val="28"/>
          <w:szCs w:val="28"/>
          <w:lang w:val="az-Latn-AZ"/>
        </w:rPr>
        <w:t>Abstract</w:t>
      </w:r>
    </w:p>
    <w:p w:rsidR="00017BC5" w:rsidRDefault="00017BC5" w:rsidP="00017BC5">
      <w:pPr>
        <w:spacing w:after="0" w:line="240" w:lineRule="auto"/>
        <w:ind w:firstLine="720"/>
        <w:jc w:val="both"/>
        <w:rPr>
          <w:rFonts w:ascii="Times New Roman" w:eastAsia="Times New Roman" w:hAnsi="Times New Roman" w:cs="Times New Roman"/>
          <w:sz w:val="28"/>
          <w:szCs w:val="28"/>
          <w:lang w:val="lt-LT"/>
        </w:rPr>
      </w:pPr>
    </w:p>
    <w:p w:rsidR="001D2FEF" w:rsidRPr="007229C2" w:rsidRDefault="001D2FEF" w:rsidP="00017BC5">
      <w:pPr>
        <w:spacing w:after="0" w:line="240" w:lineRule="auto"/>
        <w:ind w:firstLine="720"/>
        <w:jc w:val="both"/>
        <w:rPr>
          <w:rFonts w:ascii="Times New Roman" w:eastAsia="Times New Roman" w:hAnsi="Times New Roman" w:cs="Times New Roman"/>
          <w:sz w:val="28"/>
          <w:szCs w:val="28"/>
          <w:lang w:val="lt-LT"/>
        </w:rPr>
      </w:pPr>
      <w:r w:rsidRPr="007229C2">
        <w:rPr>
          <w:rFonts w:ascii="Times New Roman" w:eastAsia="Times New Roman" w:hAnsi="Times New Roman" w:cs="Times New Roman"/>
          <w:sz w:val="28"/>
          <w:szCs w:val="28"/>
          <w:lang w:val="lt-LT"/>
        </w:rPr>
        <w:t xml:space="preserve">Author of final thesis: </w:t>
      </w:r>
      <w:r w:rsidRPr="002A5D05">
        <w:rPr>
          <w:rFonts w:ascii="Times New Roman" w:eastAsia="Times New Roman" w:hAnsi="Times New Roman" w:cs="Times New Roman"/>
          <w:b/>
          <w:sz w:val="28"/>
          <w:szCs w:val="28"/>
          <w:lang w:val="lt-LT"/>
        </w:rPr>
        <w:t>Khayal Mammadli</w:t>
      </w:r>
    </w:p>
    <w:p w:rsidR="001D2FEF" w:rsidRPr="007229C2" w:rsidRDefault="001D2FEF" w:rsidP="00017BC5">
      <w:pPr>
        <w:spacing w:after="0" w:line="240" w:lineRule="auto"/>
        <w:ind w:firstLine="720"/>
        <w:jc w:val="both"/>
        <w:rPr>
          <w:rFonts w:ascii="Times New Roman" w:eastAsia="Times New Roman" w:hAnsi="Times New Roman" w:cs="Times New Roman"/>
          <w:sz w:val="28"/>
          <w:szCs w:val="28"/>
          <w:lang w:val="lt-LT"/>
        </w:rPr>
      </w:pPr>
    </w:p>
    <w:p w:rsidR="001D2FEF" w:rsidRPr="002A5D05" w:rsidRDefault="001D2FEF" w:rsidP="00017BC5">
      <w:pPr>
        <w:spacing w:after="0" w:line="240" w:lineRule="auto"/>
        <w:ind w:left="708" w:firstLine="12"/>
        <w:jc w:val="both"/>
        <w:rPr>
          <w:rFonts w:ascii="Times New Roman" w:eastAsia="Times New Roman" w:hAnsi="Times New Roman" w:cs="Times New Roman"/>
          <w:b/>
          <w:sz w:val="28"/>
          <w:szCs w:val="28"/>
          <w:lang w:val="lt-LT"/>
        </w:rPr>
      </w:pPr>
      <w:r w:rsidRPr="007229C2">
        <w:rPr>
          <w:rFonts w:ascii="Times New Roman" w:eastAsia="Times New Roman" w:hAnsi="Times New Roman" w:cs="Times New Roman"/>
          <w:sz w:val="28"/>
          <w:szCs w:val="28"/>
          <w:lang w:val="lt-LT"/>
        </w:rPr>
        <w:t xml:space="preserve">Full title of final thesis: </w:t>
      </w:r>
      <w:r w:rsidRPr="002A5D05">
        <w:rPr>
          <w:rFonts w:ascii="Times New Roman" w:eastAsia="Times New Roman" w:hAnsi="Times New Roman" w:cs="Times New Roman"/>
          <w:b/>
          <w:sz w:val="28"/>
          <w:szCs w:val="28"/>
          <w:lang w:val="lt-LT"/>
        </w:rPr>
        <w:t>Development of social media marketing c</w:t>
      </w:r>
      <w:r w:rsidR="007229C2" w:rsidRPr="002A5D05">
        <w:rPr>
          <w:rFonts w:ascii="Times New Roman" w:eastAsia="Times New Roman" w:hAnsi="Times New Roman" w:cs="Times New Roman"/>
          <w:b/>
          <w:sz w:val="28"/>
          <w:szCs w:val="28"/>
          <w:lang w:val="lt-LT"/>
        </w:rPr>
        <w:t xml:space="preserve">ampaign for small </w:t>
      </w:r>
      <w:r w:rsidRPr="002A5D05">
        <w:rPr>
          <w:rFonts w:ascii="Times New Roman" w:eastAsia="Times New Roman" w:hAnsi="Times New Roman" w:cs="Times New Roman"/>
          <w:b/>
          <w:sz w:val="28"/>
          <w:szCs w:val="28"/>
          <w:lang w:val="lt-LT"/>
        </w:rPr>
        <w:t>businesses</w:t>
      </w:r>
    </w:p>
    <w:p w:rsidR="001D2FEF" w:rsidRPr="007229C2" w:rsidRDefault="001D2FEF" w:rsidP="00017BC5">
      <w:pPr>
        <w:spacing w:after="0" w:line="240" w:lineRule="auto"/>
        <w:ind w:firstLine="720"/>
        <w:jc w:val="both"/>
        <w:rPr>
          <w:rFonts w:ascii="Times New Roman" w:eastAsia="Times New Roman" w:hAnsi="Times New Roman" w:cs="Times New Roman"/>
          <w:sz w:val="28"/>
          <w:szCs w:val="28"/>
          <w:lang w:val="lt-LT"/>
        </w:rPr>
      </w:pPr>
    </w:p>
    <w:p w:rsidR="001D2FEF" w:rsidRPr="002A5D05" w:rsidRDefault="001D2FEF" w:rsidP="00017BC5">
      <w:pPr>
        <w:spacing w:after="0" w:line="240" w:lineRule="auto"/>
        <w:ind w:firstLine="720"/>
        <w:jc w:val="both"/>
        <w:rPr>
          <w:rFonts w:ascii="Times New Roman" w:eastAsia="Times New Roman" w:hAnsi="Times New Roman" w:cs="Times New Roman"/>
          <w:b/>
          <w:sz w:val="28"/>
          <w:szCs w:val="28"/>
          <w:lang w:val="lt-LT"/>
        </w:rPr>
      </w:pPr>
      <w:r w:rsidRPr="007229C2">
        <w:rPr>
          <w:rFonts w:ascii="Times New Roman" w:eastAsia="Times New Roman" w:hAnsi="Times New Roman" w:cs="Times New Roman"/>
          <w:sz w:val="28"/>
          <w:szCs w:val="28"/>
          <w:lang w:val="lt-LT"/>
        </w:rPr>
        <w:t>Final work supervisor:</w:t>
      </w:r>
      <w:r w:rsidR="007229C2">
        <w:rPr>
          <w:sz w:val="28"/>
          <w:szCs w:val="28"/>
          <w:lang w:val="en-US"/>
        </w:rPr>
        <w:t xml:space="preserve"> </w:t>
      </w:r>
      <w:r w:rsidRPr="002A5D05">
        <w:rPr>
          <w:rFonts w:ascii="Times New Roman" w:eastAsia="Times New Roman" w:hAnsi="Times New Roman" w:cs="Times New Roman"/>
          <w:b/>
          <w:sz w:val="28"/>
          <w:szCs w:val="28"/>
          <w:lang w:val="lt-LT"/>
        </w:rPr>
        <w:t>Cand.</w:t>
      </w:r>
      <w:r w:rsidR="007229C2" w:rsidRPr="002A5D05">
        <w:rPr>
          <w:rFonts w:ascii="Times New Roman" w:eastAsia="Times New Roman" w:hAnsi="Times New Roman" w:cs="Times New Roman"/>
          <w:b/>
          <w:sz w:val="28"/>
          <w:szCs w:val="28"/>
          <w:lang w:val="lt-LT"/>
        </w:rPr>
        <w:t xml:space="preserve"> </w:t>
      </w:r>
      <w:r w:rsidR="00517322" w:rsidRPr="002A5D05">
        <w:rPr>
          <w:rFonts w:ascii="Times New Roman" w:eastAsia="Times New Roman" w:hAnsi="Times New Roman" w:cs="Times New Roman"/>
          <w:b/>
          <w:sz w:val="28"/>
          <w:szCs w:val="28"/>
          <w:lang w:val="lt-LT"/>
        </w:rPr>
        <w:t xml:space="preserve">of </w:t>
      </w:r>
      <w:r w:rsidR="007229C2" w:rsidRPr="002A5D05">
        <w:rPr>
          <w:rFonts w:ascii="Times New Roman" w:eastAsia="Times New Roman" w:hAnsi="Times New Roman" w:cs="Times New Roman"/>
          <w:b/>
          <w:sz w:val="28"/>
          <w:szCs w:val="28"/>
          <w:lang w:val="lt-LT"/>
        </w:rPr>
        <w:t xml:space="preserve">E.Sc., Assoc. prof. </w:t>
      </w:r>
      <w:r w:rsidRPr="002A5D05">
        <w:rPr>
          <w:rFonts w:ascii="Times New Roman" w:eastAsia="Times New Roman" w:hAnsi="Times New Roman" w:cs="Times New Roman"/>
          <w:b/>
          <w:sz w:val="28"/>
          <w:szCs w:val="28"/>
          <w:lang w:val="lt-LT"/>
        </w:rPr>
        <w:t>Sevar Mammadova</w:t>
      </w:r>
    </w:p>
    <w:p w:rsidR="001D2FEF" w:rsidRPr="002A5D05" w:rsidRDefault="001D2FEF" w:rsidP="00017BC5">
      <w:pPr>
        <w:spacing w:after="0" w:line="240" w:lineRule="auto"/>
        <w:ind w:firstLine="720"/>
        <w:jc w:val="both"/>
        <w:rPr>
          <w:rFonts w:ascii="Times New Roman" w:eastAsia="Times New Roman" w:hAnsi="Times New Roman" w:cs="Times New Roman"/>
          <w:b/>
          <w:sz w:val="28"/>
          <w:szCs w:val="28"/>
          <w:lang w:val="lt-LT"/>
        </w:rPr>
      </w:pPr>
    </w:p>
    <w:p w:rsidR="001D2FEF" w:rsidRPr="007229C2" w:rsidRDefault="001D2FEF" w:rsidP="00017BC5">
      <w:pPr>
        <w:spacing w:after="0" w:line="240" w:lineRule="auto"/>
        <w:ind w:firstLine="720"/>
        <w:jc w:val="both"/>
        <w:rPr>
          <w:rFonts w:ascii="Times New Roman" w:eastAsia="Times New Roman" w:hAnsi="Times New Roman" w:cs="Times New Roman"/>
          <w:sz w:val="28"/>
          <w:szCs w:val="28"/>
          <w:lang w:val="lt-LT"/>
        </w:rPr>
      </w:pPr>
      <w:r w:rsidRPr="007229C2">
        <w:rPr>
          <w:rFonts w:ascii="Times New Roman" w:eastAsia="Times New Roman" w:hAnsi="Times New Roman" w:cs="Times New Roman"/>
          <w:sz w:val="28"/>
          <w:szCs w:val="28"/>
          <w:lang w:val="lt-LT"/>
        </w:rPr>
        <w:t>Place and year of final work:</w:t>
      </w:r>
      <w:r w:rsidRPr="007229C2">
        <w:rPr>
          <w:sz w:val="28"/>
          <w:szCs w:val="28"/>
          <w:lang w:val="en-US"/>
        </w:rPr>
        <w:t xml:space="preserve"> </w:t>
      </w:r>
      <w:r w:rsidRPr="002A5D05">
        <w:rPr>
          <w:rFonts w:ascii="Times New Roman" w:eastAsia="Times New Roman" w:hAnsi="Times New Roman" w:cs="Times New Roman"/>
          <w:b/>
          <w:sz w:val="28"/>
          <w:szCs w:val="28"/>
          <w:lang w:val="lt-LT"/>
        </w:rPr>
        <w:t>Baku, 2019</w:t>
      </w:r>
    </w:p>
    <w:p w:rsidR="001D2FEF" w:rsidRPr="007229C2" w:rsidRDefault="001D2FEF" w:rsidP="00017BC5">
      <w:pPr>
        <w:spacing w:after="0" w:line="240" w:lineRule="auto"/>
        <w:ind w:firstLine="720"/>
        <w:jc w:val="both"/>
        <w:rPr>
          <w:rFonts w:ascii="Times New Roman" w:eastAsia="Times New Roman" w:hAnsi="Times New Roman" w:cs="Times New Roman"/>
          <w:sz w:val="28"/>
          <w:szCs w:val="28"/>
          <w:lang w:val="lt-LT"/>
        </w:rPr>
      </w:pPr>
    </w:p>
    <w:p w:rsidR="001D2FEF" w:rsidRPr="007229C2" w:rsidRDefault="001D2FEF" w:rsidP="00017BC5">
      <w:pPr>
        <w:spacing w:after="0" w:line="240" w:lineRule="auto"/>
        <w:ind w:firstLine="720"/>
        <w:jc w:val="both"/>
        <w:rPr>
          <w:rFonts w:ascii="Times New Roman" w:eastAsia="Times New Roman" w:hAnsi="Times New Roman" w:cs="Times New Roman"/>
          <w:sz w:val="28"/>
          <w:szCs w:val="28"/>
          <w:lang w:val="lt-LT"/>
        </w:rPr>
      </w:pPr>
      <w:r w:rsidRPr="007229C2">
        <w:rPr>
          <w:rFonts w:ascii="Times New Roman" w:eastAsia="Times New Roman" w:hAnsi="Times New Roman" w:cs="Times New Roman"/>
          <w:sz w:val="28"/>
          <w:szCs w:val="28"/>
          <w:lang w:val="lt-LT"/>
        </w:rPr>
        <w:t>Number of pages:</w:t>
      </w:r>
      <w:r w:rsidR="002A5D05">
        <w:rPr>
          <w:rFonts w:ascii="Times New Roman" w:eastAsia="Times New Roman" w:hAnsi="Times New Roman" w:cs="Times New Roman"/>
          <w:sz w:val="28"/>
          <w:szCs w:val="28"/>
          <w:lang w:val="lt-LT"/>
        </w:rPr>
        <w:t xml:space="preserve"> </w:t>
      </w:r>
      <w:r w:rsidR="002A5D05" w:rsidRPr="002A5D05">
        <w:rPr>
          <w:rFonts w:ascii="Times New Roman" w:eastAsia="Times New Roman" w:hAnsi="Times New Roman" w:cs="Times New Roman"/>
          <w:b/>
          <w:sz w:val="28"/>
          <w:szCs w:val="28"/>
          <w:lang w:val="lt-LT"/>
        </w:rPr>
        <w:t>64</w:t>
      </w:r>
    </w:p>
    <w:p w:rsidR="001D2FEF" w:rsidRPr="007229C2" w:rsidRDefault="001D2FEF" w:rsidP="00017BC5">
      <w:pPr>
        <w:spacing w:after="0" w:line="240" w:lineRule="auto"/>
        <w:ind w:firstLine="720"/>
        <w:jc w:val="both"/>
        <w:rPr>
          <w:rFonts w:ascii="Times New Roman" w:eastAsia="Times New Roman" w:hAnsi="Times New Roman" w:cs="Times New Roman"/>
          <w:sz w:val="28"/>
          <w:szCs w:val="28"/>
          <w:lang w:val="lt-LT"/>
        </w:rPr>
      </w:pPr>
    </w:p>
    <w:p w:rsidR="001D2FEF" w:rsidRPr="007229C2" w:rsidRDefault="004025D6" w:rsidP="00017BC5">
      <w:pPr>
        <w:spacing w:after="0" w:line="240" w:lineRule="auto"/>
        <w:ind w:firstLine="720"/>
        <w:jc w:val="both"/>
        <w:rPr>
          <w:rFonts w:ascii="Times New Roman" w:eastAsia="Times New Roman" w:hAnsi="Times New Roman" w:cs="Times New Roman"/>
          <w:sz w:val="28"/>
          <w:szCs w:val="28"/>
          <w:lang w:val="lt-LT"/>
        </w:rPr>
      </w:pPr>
      <w:r w:rsidRPr="007229C2">
        <w:rPr>
          <w:rFonts w:ascii="Times New Roman" w:eastAsia="Times New Roman" w:hAnsi="Times New Roman" w:cs="Times New Roman"/>
          <w:sz w:val="28"/>
          <w:szCs w:val="28"/>
          <w:lang w:val="lt-LT"/>
        </w:rPr>
        <w:t>Number of t</w:t>
      </w:r>
      <w:r w:rsidR="001D2FEF" w:rsidRPr="007229C2">
        <w:rPr>
          <w:rFonts w:ascii="Times New Roman" w:eastAsia="Times New Roman" w:hAnsi="Times New Roman" w:cs="Times New Roman"/>
          <w:sz w:val="28"/>
          <w:szCs w:val="28"/>
          <w:lang w:val="lt-LT"/>
        </w:rPr>
        <w:t>ables:</w:t>
      </w:r>
      <w:r w:rsidR="002A5D05">
        <w:rPr>
          <w:rFonts w:ascii="Times New Roman" w:eastAsia="Times New Roman" w:hAnsi="Times New Roman" w:cs="Times New Roman"/>
          <w:sz w:val="28"/>
          <w:szCs w:val="28"/>
          <w:lang w:val="lt-LT"/>
        </w:rPr>
        <w:t xml:space="preserve"> </w:t>
      </w:r>
      <w:r w:rsidR="002A5D05" w:rsidRPr="002A5D05">
        <w:rPr>
          <w:rFonts w:ascii="Times New Roman" w:eastAsia="Times New Roman" w:hAnsi="Times New Roman" w:cs="Times New Roman"/>
          <w:b/>
          <w:sz w:val="28"/>
          <w:szCs w:val="28"/>
          <w:lang w:val="lt-LT"/>
        </w:rPr>
        <w:t>13</w:t>
      </w:r>
    </w:p>
    <w:p w:rsidR="001D2FEF" w:rsidRPr="007229C2" w:rsidRDefault="001D2FEF" w:rsidP="00017BC5">
      <w:pPr>
        <w:spacing w:after="0" w:line="240" w:lineRule="auto"/>
        <w:ind w:firstLine="720"/>
        <w:jc w:val="both"/>
        <w:rPr>
          <w:rFonts w:ascii="Times New Roman" w:eastAsia="Times New Roman" w:hAnsi="Times New Roman" w:cs="Times New Roman"/>
          <w:sz w:val="28"/>
          <w:szCs w:val="28"/>
          <w:lang w:val="lt-LT"/>
        </w:rPr>
      </w:pPr>
    </w:p>
    <w:p w:rsidR="001D2FEF" w:rsidRPr="002A5D05" w:rsidRDefault="001D2FEF" w:rsidP="00017BC5">
      <w:pPr>
        <w:spacing w:after="0" w:line="240" w:lineRule="auto"/>
        <w:ind w:firstLine="720"/>
        <w:jc w:val="both"/>
        <w:rPr>
          <w:rFonts w:ascii="Times New Roman" w:eastAsia="Times New Roman" w:hAnsi="Times New Roman" w:cs="Times New Roman"/>
          <w:b/>
          <w:sz w:val="28"/>
          <w:szCs w:val="28"/>
          <w:lang w:val="lt-LT"/>
        </w:rPr>
      </w:pPr>
      <w:r w:rsidRPr="007229C2">
        <w:rPr>
          <w:rFonts w:ascii="Times New Roman" w:eastAsia="Times New Roman" w:hAnsi="Times New Roman" w:cs="Times New Roman"/>
          <w:sz w:val="28"/>
          <w:szCs w:val="28"/>
          <w:lang w:val="lt-LT"/>
        </w:rPr>
        <w:t xml:space="preserve">Number of </w:t>
      </w:r>
      <w:r w:rsidR="002A5D05">
        <w:rPr>
          <w:rFonts w:ascii="Times New Roman" w:eastAsia="Times New Roman" w:hAnsi="Times New Roman" w:cs="Times New Roman"/>
          <w:sz w:val="28"/>
          <w:szCs w:val="28"/>
          <w:lang w:val="lt-LT"/>
        </w:rPr>
        <w:t xml:space="preserve">figures: </w:t>
      </w:r>
      <w:r w:rsidR="002A5D05" w:rsidRPr="002A5D05">
        <w:rPr>
          <w:rFonts w:ascii="Times New Roman" w:eastAsia="Times New Roman" w:hAnsi="Times New Roman" w:cs="Times New Roman"/>
          <w:b/>
          <w:sz w:val="28"/>
          <w:szCs w:val="28"/>
          <w:lang w:val="lt-LT"/>
        </w:rPr>
        <w:t>18</w:t>
      </w:r>
    </w:p>
    <w:p w:rsidR="001D2FEF" w:rsidRPr="007229C2" w:rsidRDefault="001D2FEF" w:rsidP="00017BC5">
      <w:pPr>
        <w:spacing w:after="0" w:line="240" w:lineRule="auto"/>
        <w:ind w:firstLine="720"/>
        <w:jc w:val="both"/>
        <w:rPr>
          <w:rFonts w:ascii="Times New Roman" w:eastAsia="Times New Roman" w:hAnsi="Times New Roman" w:cs="Times New Roman"/>
          <w:sz w:val="28"/>
          <w:szCs w:val="28"/>
          <w:lang w:val="lt-LT"/>
        </w:rPr>
      </w:pPr>
    </w:p>
    <w:p w:rsidR="001D2FEF" w:rsidRDefault="001D2FEF" w:rsidP="00017BC5">
      <w:pPr>
        <w:spacing w:after="0" w:line="240" w:lineRule="auto"/>
        <w:ind w:firstLine="720"/>
        <w:jc w:val="both"/>
        <w:rPr>
          <w:rFonts w:ascii="Times New Roman" w:eastAsia="Times New Roman" w:hAnsi="Times New Roman" w:cs="Times New Roman"/>
          <w:b/>
          <w:sz w:val="28"/>
          <w:szCs w:val="28"/>
          <w:lang w:val="lt-LT"/>
        </w:rPr>
      </w:pPr>
      <w:r w:rsidRPr="007229C2">
        <w:rPr>
          <w:rFonts w:ascii="Times New Roman" w:eastAsia="Times New Roman" w:hAnsi="Times New Roman" w:cs="Times New Roman"/>
          <w:sz w:val="28"/>
          <w:szCs w:val="28"/>
          <w:lang w:val="lt-LT"/>
        </w:rPr>
        <w:t>Number of appendixes:</w:t>
      </w:r>
      <w:r w:rsidR="002A5D05">
        <w:rPr>
          <w:rFonts w:ascii="Times New Roman" w:eastAsia="Times New Roman" w:hAnsi="Times New Roman" w:cs="Times New Roman"/>
          <w:sz w:val="28"/>
          <w:szCs w:val="28"/>
          <w:lang w:val="lt-LT"/>
        </w:rPr>
        <w:t xml:space="preserve"> </w:t>
      </w:r>
      <w:r w:rsidR="002A5D05" w:rsidRPr="002A5D05">
        <w:rPr>
          <w:rFonts w:ascii="Times New Roman" w:eastAsia="Times New Roman" w:hAnsi="Times New Roman" w:cs="Times New Roman"/>
          <w:b/>
          <w:sz w:val="28"/>
          <w:szCs w:val="28"/>
          <w:lang w:val="lt-LT"/>
        </w:rPr>
        <w:t>1</w:t>
      </w:r>
    </w:p>
    <w:p w:rsidR="002A5D05" w:rsidRDefault="002A5D05" w:rsidP="00017BC5">
      <w:pPr>
        <w:spacing w:after="0" w:line="240" w:lineRule="auto"/>
        <w:ind w:firstLine="720"/>
        <w:jc w:val="both"/>
        <w:rPr>
          <w:rFonts w:ascii="Times New Roman" w:eastAsia="Times New Roman" w:hAnsi="Times New Roman" w:cs="Times New Roman"/>
          <w:b/>
          <w:sz w:val="28"/>
          <w:szCs w:val="28"/>
          <w:lang w:val="lt-LT"/>
        </w:rPr>
      </w:pPr>
    </w:p>
    <w:p w:rsidR="00CD03E4" w:rsidRDefault="00CD03E4" w:rsidP="00CD03E4">
      <w:pPr>
        <w:spacing w:after="0" w:line="360" w:lineRule="auto"/>
        <w:ind w:firstLine="708"/>
        <w:jc w:val="both"/>
        <w:rPr>
          <w:rFonts w:ascii="Times New Roman" w:hAnsi="Times New Roman" w:cs="Times New Roman"/>
          <w:sz w:val="28"/>
          <w:lang w:val="en-US"/>
        </w:rPr>
      </w:pPr>
      <w:r w:rsidRPr="002D260E">
        <w:rPr>
          <w:rFonts w:ascii="Times New Roman" w:hAnsi="Times New Roman" w:cs="Times New Roman"/>
          <w:sz w:val="28"/>
          <w:lang w:val="en-US"/>
        </w:rPr>
        <w:t>In accordance</w:t>
      </w:r>
      <w:r w:rsidR="00F70A1B">
        <w:rPr>
          <w:rFonts w:ascii="Times New Roman" w:hAnsi="Times New Roman" w:cs="Times New Roman"/>
          <w:sz w:val="28"/>
          <w:lang w:val="en-US"/>
        </w:rPr>
        <w:t xml:space="preserve"> with </w:t>
      </w:r>
      <w:r w:rsidRPr="002D260E">
        <w:rPr>
          <w:rFonts w:ascii="Times New Roman" w:hAnsi="Times New Roman" w:cs="Times New Roman"/>
          <w:sz w:val="28"/>
          <w:lang w:val="en-US"/>
        </w:rPr>
        <w:t>general rules and objectives of this study, this thesis consists of an introduction, three chapters, conclusion</w:t>
      </w:r>
      <w:r w:rsidR="008B558E">
        <w:rPr>
          <w:rFonts w:ascii="Times New Roman" w:hAnsi="Times New Roman" w:cs="Times New Roman"/>
          <w:sz w:val="28"/>
          <w:lang w:val="en-US"/>
        </w:rPr>
        <w:t>,</w:t>
      </w:r>
      <w:r w:rsidRPr="002D260E">
        <w:rPr>
          <w:rFonts w:ascii="Times New Roman" w:hAnsi="Times New Roman" w:cs="Times New Roman"/>
          <w:sz w:val="28"/>
          <w:lang w:val="en-US"/>
        </w:rPr>
        <w:t xml:space="preserve"> and list of references.</w:t>
      </w:r>
    </w:p>
    <w:p w:rsidR="00CD03E4" w:rsidRPr="002D260E" w:rsidRDefault="00CD03E4" w:rsidP="00CD03E4">
      <w:pPr>
        <w:spacing w:after="0" w:line="360" w:lineRule="auto"/>
        <w:ind w:firstLine="708"/>
        <w:jc w:val="both"/>
        <w:rPr>
          <w:rFonts w:ascii="Times New Roman" w:hAnsi="Times New Roman" w:cs="Times New Roman"/>
          <w:sz w:val="28"/>
          <w:lang w:val="en-US"/>
        </w:rPr>
      </w:pPr>
      <w:r w:rsidRPr="002D260E">
        <w:rPr>
          <w:rFonts w:ascii="Times New Roman" w:hAnsi="Times New Roman" w:cs="Times New Roman"/>
          <w:sz w:val="28"/>
          <w:lang w:val="en-US"/>
        </w:rPr>
        <w:t>In the introduction,</w:t>
      </w:r>
      <w:r w:rsidR="00F70A1B">
        <w:rPr>
          <w:rFonts w:ascii="Times New Roman" w:hAnsi="Times New Roman" w:cs="Times New Roman"/>
          <w:sz w:val="28"/>
          <w:lang w:val="en-US"/>
        </w:rPr>
        <w:t xml:space="preserve"> the </w:t>
      </w:r>
      <w:r w:rsidRPr="002D260E">
        <w:rPr>
          <w:rFonts w:ascii="Times New Roman" w:hAnsi="Times New Roman" w:cs="Times New Roman"/>
          <w:sz w:val="28"/>
          <w:lang w:val="en-US"/>
        </w:rPr>
        <w:t xml:space="preserve">reason </w:t>
      </w:r>
      <w:r>
        <w:rPr>
          <w:rFonts w:ascii="Times New Roman" w:hAnsi="Times New Roman" w:cs="Times New Roman"/>
          <w:sz w:val="28"/>
          <w:lang w:val="en-US"/>
        </w:rPr>
        <w:t xml:space="preserve">and relevance for </w:t>
      </w:r>
      <w:r w:rsidRPr="002D260E">
        <w:rPr>
          <w:rFonts w:ascii="Times New Roman" w:hAnsi="Times New Roman" w:cs="Times New Roman"/>
          <w:sz w:val="28"/>
          <w:lang w:val="en-US"/>
        </w:rPr>
        <w:t xml:space="preserve">selection of the thesis, aims and objectives, theoretical and practical significance </w:t>
      </w:r>
      <w:r w:rsidR="00F70A1B">
        <w:rPr>
          <w:rFonts w:ascii="Times New Roman" w:hAnsi="Times New Roman" w:cs="Times New Roman"/>
          <w:sz w:val="28"/>
          <w:lang w:val="en-US"/>
        </w:rPr>
        <w:t>are</w:t>
      </w:r>
      <w:r w:rsidRPr="002D260E">
        <w:rPr>
          <w:rFonts w:ascii="Times New Roman" w:hAnsi="Times New Roman" w:cs="Times New Roman"/>
          <w:sz w:val="28"/>
          <w:lang w:val="en-US"/>
        </w:rPr>
        <w:t xml:space="preserve"> clarified, </w:t>
      </w:r>
      <w:r w:rsidR="00F70A1B">
        <w:rPr>
          <w:rFonts w:ascii="Times New Roman" w:hAnsi="Times New Roman" w:cs="Times New Roman"/>
          <w:sz w:val="28"/>
          <w:lang w:val="en-US"/>
        </w:rPr>
        <w:t xml:space="preserve">its </w:t>
      </w:r>
      <w:r w:rsidRPr="002D260E">
        <w:rPr>
          <w:rFonts w:ascii="Times New Roman" w:hAnsi="Times New Roman" w:cs="Times New Roman"/>
          <w:sz w:val="28"/>
          <w:lang w:val="en-US"/>
        </w:rPr>
        <w:t>object</w:t>
      </w:r>
      <w:r w:rsidR="00F70A1B">
        <w:rPr>
          <w:rFonts w:ascii="Times New Roman" w:hAnsi="Times New Roman" w:cs="Times New Roman"/>
          <w:sz w:val="28"/>
          <w:lang w:val="en-US"/>
        </w:rPr>
        <w:t xml:space="preserve"> and</w:t>
      </w:r>
      <w:r w:rsidRPr="002D260E">
        <w:rPr>
          <w:rFonts w:ascii="Times New Roman" w:hAnsi="Times New Roman" w:cs="Times New Roman"/>
          <w:sz w:val="28"/>
          <w:lang w:val="en-US"/>
        </w:rPr>
        <w:t xml:space="preserve"> subject are determined.</w:t>
      </w:r>
    </w:p>
    <w:p w:rsidR="00CD03E4" w:rsidRPr="002D260E" w:rsidRDefault="00CD03E4" w:rsidP="00CD03E4">
      <w:pPr>
        <w:spacing w:after="0" w:line="360" w:lineRule="auto"/>
        <w:ind w:firstLine="708"/>
        <w:jc w:val="both"/>
        <w:rPr>
          <w:rFonts w:ascii="Times New Roman" w:hAnsi="Times New Roman" w:cs="Times New Roman"/>
          <w:sz w:val="28"/>
          <w:lang w:val="en-US"/>
        </w:rPr>
      </w:pPr>
      <w:r w:rsidRPr="002D260E">
        <w:rPr>
          <w:rFonts w:ascii="Times New Roman" w:hAnsi="Times New Roman" w:cs="Times New Roman"/>
          <w:sz w:val="28"/>
          <w:lang w:val="en-US"/>
        </w:rPr>
        <w:t xml:space="preserve">In the first chapter </w:t>
      </w:r>
      <w:r w:rsidR="00F70A1B" w:rsidRPr="001C716B">
        <w:rPr>
          <w:rFonts w:ascii="Times New Roman" w:hAnsi="Times New Roman" w:cs="Times New Roman"/>
          <w:sz w:val="28"/>
          <w:szCs w:val="28"/>
          <w:lang w:val="az-Latn-AZ"/>
        </w:rPr>
        <w:t>"</w:t>
      </w:r>
      <w:r w:rsidRPr="002D260E">
        <w:rPr>
          <w:rFonts w:ascii="Times New Roman" w:hAnsi="Times New Roman" w:cs="Times New Roman"/>
          <w:sz w:val="28"/>
          <w:lang w:val="en-US"/>
        </w:rPr>
        <w:t>Theoretical analysis of the SMM and its campaigns</w:t>
      </w:r>
      <w:r w:rsidR="00F70A1B" w:rsidRPr="001C716B">
        <w:rPr>
          <w:rFonts w:ascii="Times New Roman" w:hAnsi="Times New Roman" w:cs="Times New Roman"/>
          <w:sz w:val="28"/>
          <w:szCs w:val="28"/>
          <w:lang w:val="az-Latn-AZ"/>
        </w:rPr>
        <w:t>"</w:t>
      </w:r>
      <w:r>
        <w:rPr>
          <w:rFonts w:ascii="Times New Roman" w:hAnsi="Times New Roman" w:cs="Times New Roman"/>
          <w:sz w:val="28"/>
          <w:lang w:val="en-US"/>
        </w:rPr>
        <w:t xml:space="preserve">, essentials </w:t>
      </w:r>
      <w:r w:rsidRPr="002D260E">
        <w:rPr>
          <w:rFonts w:ascii="Times New Roman" w:hAnsi="Times New Roman" w:cs="Times New Roman"/>
          <w:sz w:val="28"/>
          <w:lang w:val="en-US"/>
        </w:rPr>
        <w:t>of the social networks</w:t>
      </w:r>
      <w:r>
        <w:rPr>
          <w:rFonts w:ascii="Times New Roman" w:hAnsi="Times New Roman" w:cs="Times New Roman"/>
          <w:sz w:val="28"/>
          <w:lang w:val="en-US"/>
        </w:rPr>
        <w:t xml:space="preserve"> are clarified, </w:t>
      </w:r>
      <w:r w:rsidRPr="002D260E">
        <w:rPr>
          <w:rFonts w:ascii="Times New Roman" w:hAnsi="Times New Roman" w:cs="Times New Roman"/>
          <w:sz w:val="28"/>
          <w:lang w:val="en-US"/>
        </w:rPr>
        <w:t>evaluation of its benefits are revealed.</w:t>
      </w:r>
    </w:p>
    <w:p w:rsidR="00CD03E4" w:rsidRPr="002D260E" w:rsidRDefault="00CD03E4" w:rsidP="00CD03E4">
      <w:pPr>
        <w:spacing w:after="0" w:line="360" w:lineRule="auto"/>
        <w:ind w:firstLine="708"/>
        <w:jc w:val="both"/>
        <w:rPr>
          <w:rFonts w:ascii="Times New Roman" w:hAnsi="Times New Roman" w:cs="Times New Roman"/>
          <w:sz w:val="28"/>
          <w:lang w:val="en-US"/>
        </w:rPr>
      </w:pPr>
      <w:r w:rsidRPr="002D260E">
        <w:rPr>
          <w:rFonts w:ascii="Times New Roman" w:hAnsi="Times New Roman" w:cs="Times New Roman"/>
          <w:sz w:val="28"/>
          <w:lang w:val="en-US"/>
        </w:rPr>
        <w:t xml:space="preserve">In the second chapter </w:t>
      </w:r>
      <w:r w:rsidR="00F70A1B" w:rsidRPr="001C716B">
        <w:rPr>
          <w:rFonts w:ascii="Times New Roman" w:hAnsi="Times New Roman" w:cs="Times New Roman"/>
          <w:sz w:val="28"/>
          <w:szCs w:val="28"/>
          <w:lang w:val="az-Latn-AZ"/>
        </w:rPr>
        <w:t>"</w:t>
      </w:r>
      <w:r w:rsidRPr="002D260E">
        <w:rPr>
          <w:rFonts w:ascii="Times New Roman" w:hAnsi="Times New Roman" w:cs="Times New Roman"/>
          <w:sz w:val="28"/>
          <w:lang w:val="en-US"/>
        </w:rPr>
        <w:t>Methodological aspects and empirical research of assessing attractiveness of SMM in Azerbaijan</w:t>
      </w:r>
      <w:r w:rsidR="00F70A1B" w:rsidRPr="001C716B">
        <w:rPr>
          <w:rFonts w:ascii="Times New Roman" w:hAnsi="Times New Roman" w:cs="Times New Roman"/>
          <w:sz w:val="28"/>
          <w:szCs w:val="28"/>
          <w:lang w:val="az-Latn-AZ"/>
        </w:rPr>
        <w:t>"</w:t>
      </w:r>
      <w:r w:rsidRPr="002D260E">
        <w:rPr>
          <w:rFonts w:ascii="Times New Roman" w:hAnsi="Times New Roman" w:cs="Times New Roman"/>
          <w:sz w:val="28"/>
          <w:lang w:val="en-US"/>
        </w:rPr>
        <w:t xml:space="preserve">, features of promotion and action plan for small businesses are disclosed; </w:t>
      </w:r>
      <w:r>
        <w:rPr>
          <w:rFonts w:ascii="Times New Roman" w:hAnsi="Times New Roman" w:cs="Times New Roman"/>
          <w:sz w:val="28"/>
          <w:lang w:val="en-US"/>
        </w:rPr>
        <w:t xml:space="preserve">answers of respondents </w:t>
      </w:r>
      <w:r w:rsidRPr="002D260E">
        <w:rPr>
          <w:rFonts w:ascii="Times New Roman" w:hAnsi="Times New Roman" w:cs="Times New Roman"/>
          <w:sz w:val="28"/>
          <w:lang w:val="en-US"/>
        </w:rPr>
        <w:t>are evaluated.</w:t>
      </w:r>
    </w:p>
    <w:p w:rsidR="00CD03E4" w:rsidRPr="002D260E" w:rsidRDefault="00CD03E4" w:rsidP="00CD03E4">
      <w:pPr>
        <w:spacing w:after="0" w:line="360" w:lineRule="auto"/>
        <w:ind w:firstLine="708"/>
        <w:jc w:val="both"/>
        <w:rPr>
          <w:rFonts w:ascii="Times New Roman" w:hAnsi="Times New Roman" w:cs="Times New Roman"/>
          <w:sz w:val="28"/>
          <w:lang w:val="en-US"/>
        </w:rPr>
      </w:pPr>
      <w:r w:rsidRPr="002D260E">
        <w:rPr>
          <w:rFonts w:ascii="Times New Roman" w:hAnsi="Times New Roman" w:cs="Times New Roman"/>
          <w:sz w:val="28"/>
          <w:lang w:val="en-US"/>
        </w:rPr>
        <w:t xml:space="preserve">In the third chapter </w:t>
      </w:r>
      <w:r w:rsidR="00F70A1B" w:rsidRPr="001C716B">
        <w:rPr>
          <w:rFonts w:ascii="Times New Roman" w:hAnsi="Times New Roman" w:cs="Times New Roman"/>
          <w:sz w:val="28"/>
          <w:szCs w:val="28"/>
          <w:lang w:val="az-Latn-AZ"/>
        </w:rPr>
        <w:t>"</w:t>
      </w:r>
      <w:r w:rsidRPr="002D260E">
        <w:rPr>
          <w:rFonts w:ascii="Times New Roman" w:hAnsi="Times New Roman" w:cs="Times New Roman"/>
          <w:sz w:val="28"/>
          <w:lang w:val="en-US"/>
        </w:rPr>
        <w:t>Results of implementation of the SMM and empirical research in the process of assessing customer perspective</w:t>
      </w:r>
      <w:r w:rsidR="00F70A1B" w:rsidRPr="001C716B">
        <w:rPr>
          <w:rFonts w:ascii="Times New Roman" w:hAnsi="Times New Roman" w:cs="Times New Roman"/>
          <w:sz w:val="28"/>
          <w:szCs w:val="28"/>
          <w:lang w:val="az-Latn-AZ"/>
        </w:rPr>
        <w:t>"</w:t>
      </w:r>
      <w:r w:rsidRPr="002D260E">
        <w:rPr>
          <w:rFonts w:ascii="Times New Roman" w:hAnsi="Times New Roman" w:cs="Times New Roman"/>
          <w:sz w:val="28"/>
          <w:lang w:val="en-US"/>
        </w:rPr>
        <w:t>, results of the data analyzes are summarized and graphs are systematized.</w:t>
      </w:r>
    </w:p>
    <w:p w:rsidR="00017BC5" w:rsidRPr="00CD03E4" w:rsidRDefault="00CD03E4" w:rsidP="00CD03E4">
      <w:pPr>
        <w:spacing w:after="0" w:line="360" w:lineRule="auto"/>
        <w:ind w:firstLine="708"/>
        <w:jc w:val="both"/>
        <w:rPr>
          <w:rFonts w:ascii="Times New Roman" w:hAnsi="Times New Roman" w:cs="Times New Roman"/>
          <w:sz w:val="28"/>
          <w:lang w:val="en-US"/>
        </w:rPr>
      </w:pPr>
      <w:r w:rsidRPr="002D260E">
        <w:rPr>
          <w:rFonts w:ascii="Times New Roman" w:hAnsi="Times New Roman" w:cs="Times New Roman"/>
          <w:sz w:val="28"/>
          <w:lang w:val="en-US"/>
        </w:rPr>
        <w:t xml:space="preserve">In the conclusion, results of the thesis and </w:t>
      </w:r>
      <w:r>
        <w:rPr>
          <w:rFonts w:ascii="Times New Roman" w:hAnsi="Times New Roman" w:cs="Times New Roman"/>
          <w:sz w:val="28"/>
          <w:lang w:val="en-US"/>
        </w:rPr>
        <w:t xml:space="preserve">fundamental </w:t>
      </w:r>
      <w:r w:rsidRPr="002D260E">
        <w:rPr>
          <w:rFonts w:ascii="Times New Roman" w:hAnsi="Times New Roman" w:cs="Times New Roman"/>
          <w:sz w:val="28"/>
          <w:lang w:val="en-US"/>
        </w:rPr>
        <w:t>generalizations are presented.</w:t>
      </w:r>
    </w:p>
    <w:p w:rsidR="002C3FAE" w:rsidRPr="006F1317" w:rsidRDefault="002C3FAE" w:rsidP="00017BC5">
      <w:pPr>
        <w:spacing w:after="0" w:line="360" w:lineRule="auto"/>
        <w:jc w:val="center"/>
        <w:rPr>
          <w:rFonts w:ascii="Times New Roman" w:hAnsi="Times New Roman" w:cs="Times New Roman"/>
          <w:b/>
          <w:sz w:val="28"/>
          <w:szCs w:val="28"/>
          <w:lang w:val="az-Latn-AZ"/>
        </w:rPr>
      </w:pPr>
      <w:r w:rsidRPr="006F1317">
        <w:rPr>
          <w:rFonts w:ascii="Times New Roman" w:hAnsi="Times New Roman" w:cs="Times New Roman"/>
          <w:b/>
          <w:sz w:val="28"/>
          <w:szCs w:val="28"/>
          <w:lang w:val="az-Latn-AZ"/>
        </w:rPr>
        <w:t>Contents</w:t>
      </w:r>
    </w:p>
    <w:p w:rsidR="00CB7C91" w:rsidRPr="006F1317" w:rsidRDefault="00CB7C91" w:rsidP="00017BC5">
      <w:pPr>
        <w:pStyle w:val="TOC1"/>
        <w:spacing w:line="360" w:lineRule="auto"/>
        <w:rPr>
          <w:rFonts w:asciiTheme="minorHAnsi" w:eastAsiaTheme="minorEastAsia" w:hAnsiTheme="minorHAnsi" w:cstheme="minorBidi"/>
          <w:b/>
          <w:noProof/>
          <w:lang w:val="ru-RU" w:eastAsia="ru-RU"/>
        </w:rPr>
      </w:pPr>
      <w:r w:rsidRPr="006F1317">
        <w:fldChar w:fldCharType="begin"/>
      </w:r>
      <w:r w:rsidRPr="006F1317">
        <w:instrText xml:space="preserve"> TOC \o "1-3" \h \z \u </w:instrText>
      </w:r>
      <w:r w:rsidRPr="006F1317">
        <w:fldChar w:fldCharType="separate"/>
      </w:r>
      <w:hyperlink w:anchor="_Toc517738752" w:history="1">
        <w:r w:rsidRPr="006F1317">
          <w:rPr>
            <w:rStyle w:val="Hyperlink"/>
            <w:b/>
            <w:noProof/>
          </w:rPr>
          <w:t>Abstract</w:t>
        </w:r>
        <w:r w:rsidRPr="006F1317">
          <w:rPr>
            <w:b/>
            <w:noProof/>
            <w:webHidden/>
          </w:rPr>
          <w:tab/>
        </w:r>
        <w:r w:rsidRPr="006F1317">
          <w:rPr>
            <w:b/>
            <w:noProof/>
            <w:webHidden/>
          </w:rPr>
          <w:fldChar w:fldCharType="begin"/>
        </w:r>
        <w:r w:rsidRPr="006F1317">
          <w:rPr>
            <w:b/>
            <w:noProof/>
            <w:webHidden/>
          </w:rPr>
          <w:instrText xml:space="preserve"> PAGEREF _Toc517738752 \h </w:instrText>
        </w:r>
        <w:r w:rsidRPr="006F1317">
          <w:rPr>
            <w:b/>
            <w:noProof/>
            <w:webHidden/>
          </w:rPr>
        </w:r>
        <w:r w:rsidRPr="006F1317">
          <w:rPr>
            <w:b/>
            <w:noProof/>
            <w:webHidden/>
          </w:rPr>
          <w:fldChar w:fldCharType="separate"/>
        </w:r>
        <w:r w:rsidRPr="006F1317">
          <w:rPr>
            <w:b/>
            <w:noProof/>
            <w:webHidden/>
          </w:rPr>
          <w:t>3</w:t>
        </w:r>
        <w:r w:rsidRPr="006F1317">
          <w:rPr>
            <w:b/>
            <w:noProof/>
            <w:webHidden/>
          </w:rPr>
          <w:fldChar w:fldCharType="end"/>
        </w:r>
      </w:hyperlink>
    </w:p>
    <w:p w:rsidR="00CB7C91" w:rsidRPr="006F1317" w:rsidRDefault="00861741" w:rsidP="00017BC5">
      <w:pPr>
        <w:pStyle w:val="TOC1"/>
        <w:spacing w:line="360" w:lineRule="auto"/>
        <w:rPr>
          <w:rFonts w:asciiTheme="minorHAnsi" w:eastAsiaTheme="minorEastAsia" w:hAnsiTheme="minorHAnsi" w:cstheme="minorBidi"/>
          <w:noProof/>
          <w:lang w:val="ru-RU" w:eastAsia="ru-RU"/>
        </w:rPr>
      </w:pPr>
      <w:hyperlink w:anchor="_Toc517738754" w:history="1">
        <w:r w:rsidR="00A2732F" w:rsidRPr="006F1317">
          <w:rPr>
            <w:rStyle w:val="Hyperlink"/>
            <w:b/>
            <w:noProof/>
            <w:lang w:val="az-Latn-AZ"/>
          </w:rPr>
          <w:t>Table c</w:t>
        </w:r>
        <w:r w:rsidR="00CB7C91" w:rsidRPr="006F1317">
          <w:rPr>
            <w:rStyle w:val="Hyperlink"/>
            <w:b/>
            <w:noProof/>
            <w:lang w:val="az-Latn-AZ"/>
          </w:rPr>
          <w:t>ontents</w:t>
        </w:r>
        <w:r w:rsidR="00CB7C91" w:rsidRPr="006F1317">
          <w:rPr>
            <w:noProof/>
            <w:webHidden/>
          </w:rPr>
          <w:tab/>
        </w:r>
        <w:r w:rsidR="00D7041D" w:rsidRPr="006F1317">
          <w:rPr>
            <w:noProof/>
            <w:webHidden/>
          </w:rPr>
          <w:t>5</w:t>
        </w:r>
      </w:hyperlink>
    </w:p>
    <w:p w:rsidR="00CB7C91" w:rsidRPr="006F1317" w:rsidRDefault="00861741" w:rsidP="00017BC5">
      <w:pPr>
        <w:pStyle w:val="TOC1"/>
        <w:spacing w:line="360" w:lineRule="auto"/>
        <w:rPr>
          <w:rFonts w:asciiTheme="minorHAnsi" w:eastAsiaTheme="minorEastAsia" w:hAnsiTheme="minorHAnsi" w:cstheme="minorBidi"/>
          <w:noProof/>
          <w:lang w:val="ru-RU" w:eastAsia="ru-RU"/>
        </w:rPr>
      </w:pPr>
      <w:hyperlink w:anchor="_Toc517738754" w:history="1">
        <w:r w:rsidR="00F70A1B">
          <w:rPr>
            <w:rStyle w:val="Hyperlink"/>
            <w:b/>
            <w:noProof/>
            <w:lang w:val="az-Latn-AZ"/>
          </w:rPr>
          <w:t>INTRODUCTI</w:t>
        </w:r>
        <w:r w:rsidR="00F70A1B" w:rsidRPr="006F1317">
          <w:rPr>
            <w:rStyle w:val="Hyperlink"/>
            <w:b/>
            <w:noProof/>
            <w:lang w:val="az-Latn-AZ"/>
          </w:rPr>
          <w:t>ON</w:t>
        </w:r>
        <w:r w:rsidR="00CB7C91" w:rsidRPr="006F1317">
          <w:rPr>
            <w:noProof/>
            <w:webHidden/>
          </w:rPr>
          <w:tab/>
        </w:r>
        <w:r w:rsidR="00CB7C91" w:rsidRPr="006F1317">
          <w:rPr>
            <w:noProof/>
            <w:webHidden/>
          </w:rPr>
          <w:fldChar w:fldCharType="begin"/>
        </w:r>
        <w:r w:rsidR="00CB7C91" w:rsidRPr="006F1317">
          <w:rPr>
            <w:noProof/>
            <w:webHidden/>
          </w:rPr>
          <w:instrText xml:space="preserve"> PAGEREF _Toc517738754 \h </w:instrText>
        </w:r>
        <w:r w:rsidR="00CB7C91" w:rsidRPr="006F1317">
          <w:rPr>
            <w:noProof/>
            <w:webHidden/>
          </w:rPr>
        </w:r>
        <w:r w:rsidR="00CB7C91" w:rsidRPr="006F1317">
          <w:rPr>
            <w:noProof/>
            <w:webHidden/>
          </w:rPr>
          <w:fldChar w:fldCharType="separate"/>
        </w:r>
        <w:r w:rsidR="00CB7C91" w:rsidRPr="006F1317">
          <w:rPr>
            <w:noProof/>
            <w:webHidden/>
          </w:rPr>
          <w:t>6</w:t>
        </w:r>
        <w:r w:rsidR="00CB7C91" w:rsidRPr="006F1317">
          <w:rPr>
            <w:noProof/>
            <w:webHidden/>
          </w:rPr>
          <w:fldChar w:fldCharType="end"/>
        </w:r>
      </w:hyperlink>
    </w:p>
    <w:p w:rsidR="00CB7C91" w:rsidRPr="006F1317" w:rsidRDefault="00861741" w:rsidP="00017BC5">
      <w:pPr>
        <w:pStyle w:val="TOC1"/>
        <w:spacing w:line="360" w:lineRule="auto"/>
        <w:rPr>
          <w:rFonts w:asciiTheme="minorHAnsi" w:eastAsiaTheme="minorEastAsia" w:hAnsiTheme="minorHAnsi" w:cstheme="minorBidi"/>
          <w:noProof/>
          <w:lang w:val="ru-RU" w:eastAsia="ru-RU"/>
        </w:rPr>
      </w:pPr>
      <w:hyperlink w:anchor="_Toc517738756" w:history="1">
        <w:r w:rsidR="00D47A32">
          <w:rPr>
            <w:rStyle w:val="Hyperlink"/>
            <w:b/>
            <w:noProof/>
            <w:lang w:val="az-Latn-AZ"/>
          </w:rPr>
          <w:t xml:space="preserve">CHAPTER 1. THEORETICAL ANALYSIS OF </w:t>
        </w:r>
        <w:r w:rsidR="00CB7C91" w:rsidRPr="006F1317">
          <w:rPr>
            <w:rStyle w:val="Hyperlink"/>
            <w:b/>
            <w:noProof/>
            <w:lang w:val="az-Latn-AZ"/>
          </w:rPr>
          <w:t>THE</w:t>
        </w:r>
        <w:r w:rsidR="00017BC5">
          <w:rPr>
            <w:rStyle w:val="Hyperlink"/>
            <w:b/>
            <w:noProof/>
            <w:lang w:val="az-Latn-AZ"/>
          </w:rPr>
          <w:t xml:space="preserve"> SMM</w:t>
        </w:r>
        <w:r w:rsidR="00CB7C91" w:rsidRPr="006F1317">
          <w:rPr>
            <w:rStyle w:val="Hyperlink"/>
            <w:b/>
            <w:noProof/>
            <w:lang w:val="az-Latn-AZ"/>
          </w:rPr>
          <w:t xml:space="preserve"> AND ITS CAMPAIGNS</w:t>
        </w:r>
        <w:r w:rsidR="00CB7C91" w:rsidRPr="006F1317">
          <w:rPr>
            <w:noProof/>
            <w:webHidden/>
          </w:rPr>
          <w:tab/>
        </w:r>
        <w:r w:rsidR="00D7041D" w:rsidRPr="006F1317">
          <w:rPr>
            <w:noProof/>
            <w:webHidden/>
          </w:rPr>
          <w:t>8</w:t>
        </w:r>
      </w:hyperlink>
    </w:p>
    <w:p w:rsidR="00CB7C91" w:rsidRPr="006F1317" w:rsidRDefault="00861741" w:rsidP="00017BC5">
      <w:pPr>
        <w:pStyle w:val="TOC2"/>
        <w:tabs>
          <w:tab w:val="clear" w:pos="9072"/>
          <w:tab w:val="right" w:leader="dot" w:pos="9639"/>
        </w:tabs>
        <w:rPr>
          <w:rFonts w:asciiTheme="minorHAnsi" w:eastAsiaTheme="minorEastAsia" w:hAnsiTheme="minorHAnsi" w:cstheme="minorBidi"/>
          <w:b w:val="0"/>
          <w:szCs w:val="28"/>
          <w:lang w:val="ru-RU" w:eastAsia="ru-RU"/>
        </w:rPr>
      </w:pPr>
      <w:hyperlink w:anchor="_Toc517738757" w:history="1">
        <w:r w:rsidR="00CB7C91" w:rsidRPr="006F1317">
          <w:rPr>
            <w:rStyle w:val="Hyperlink"/>
            <w:b w:val="0"/>
            <w:szCs w:val="28"/>
          </w:rPr>
          <w:t>1.1. Definition, history</w:t>
        </w:r>
        <w:r w:rsidR="00A2732F" w:rsidRPr="006F1317">
          <w:rPr>
            <w:rStyle w:val="Hyperlink"/>
            <w:b w:val="0"/>
            <w:szCs w:val="28"/>
          </w:rPr>
          <w:t>,</w:t>
        </w:r>
        <w:r w:rsidR="00CB7C91" w:rsidRPr="006F1317">
          <w:rPr>
            <w:rStyle w:val="Hyperlink"/>
            <w:b w:val="0"/>
            <w:szCs w:val="28"/>
          </w:rPr>
          <w:t xml:space="preserve"> and trends of the social networks</w:t>
        </w:r>
        <w:r w:rsidR="00CB7C91" w:rsidRPr="006F1317">
          <w:rPr>
            <w:b w:val="0"/>
            <w:webHidden/>
            <w:szCs w:val="28"/>
          </w:rPr>
          <w:tab/>
        </w:r>
        <w:r w:rsidR="00D7041D" w:rsidRPr="006F1317">
          <w:rPr>
            <w:b w:val="0"/>
            <w:webHidden/>
            <w:szCs w:val="28"/>
          </w:rPr>
          <w:t>8</w:t>
        </w:r>
      </w:hyperlink>
    </w:p>
    <w:p w:rsidR="00CB7C91" w:rsidRPr="006F1317" w:rsidRDefault="00861741" w:rsidP="00017BC5">
      <w:pPr>
        <w:pStyle w:val="TOC2"/>
        <w:tabs>
          <w:tab w:val="clear" w:pos="9072"/>
          <w:tab w:val="right" w:leader="dot" w:pos="9639"/>
        </w:tabs>
        <w:rPr>
          <w:rFonts w:asciiTheme="minorHAnsi" w:eastAsiaTheme="minorEastAsia" w:hAnsiTheme="minorHAnsi" w:cstheme="minorBidi"/>
          <w:b w:val="0"/>
          <w:szCs w:val="28"/>
          <w:lang w:val="ru-RU" w:eastAsia="ru-RU"/>
        </w:rPr>
      </w:pPr>
      <w:hyperlink w:anchor="_Toc517738762" w:history="1">
        <w:r w:rsidR="00CB7C91" w:rsidRPr="006F1317">
          <w:rPr>
            <w:rStyle w:val="Hyperlink"/>
            <w:b w:val="0"/>
            <w:szCs w:val="28"/>
          </w:rPr>
          <w:t>1.2. P</w:t>
        </w:r>
        <w:r w:rsidR="00017BC5">
          <w:rPr>
            <w:rStyle w:val="Hyperlink"/>
            <w:b w:val="0"/>
            <w:szCs w:val="28"/>
          </w:rPr>
          <w:t xml:space="preserve">romotion in social networks and </w:t>
        </w:r>
        <w:r w:rsidR="00CB7C91" w:rsidRPr="006F1317">
          <w:rPr>
            <w:rStyle w:val="Hyperlink"/>
            <w:b w:val="0"/>
            <w:szCs w:val="28"/>
          </w:rPr>
          <w:t>benefits</w:t>
        </w:r>
        <w:r w:rsidR="00017BC5">
          <w:rPr>
            <w:rStyle w:val="Hyperlink"/>
            <w:b w:val="0"/>
            <w:szCs w:val="28"/>
          </w:rPr>
          <w:t xml:space="preserve"> of the SMM</w:t>
        </w:r>
        <w:r w:rsidR="00CB7C91" w:rsidRPr="006F1317">
          <w:rPr>
            <w:b w:val="0"/>
            <w:webHidden/>
            <w:szCs w:val="28"/>
          </w:rPr>
          <w:tab/>
        </w:r>
        <w:r w:rsidR="00377AFE" w:rsidRPr="006F1317">
          <w:rPr>
            <w:b w:val="0"/>
            <w:webHidden/>
            <w:szCs w:val="28"/>
          </w:rPr>
          <w:t>1</w:t>
        </w:r>
        <w:r w:rsidR="0009648B">
          <w:rPr>
            <w:b w:val="0"/>
            <w:webHidden/>
            <w:szCs w:val="28"/>
          </w:rPr>
          <w:t>4</w:t>
        </w:r>
      </w:hyperlink>
    </w:p>
    <w:p w:rsidR="00CB7C91" w:rsidRPr="006F1317" w:rsidRDefault="00861741" w:rsidP="00017BC5">
      <w:pPr>
        <w:pStyle w:val="TOC2"/>
        <w:tabs>
          <w:tab w:val="clear" w:pos="9072"/>
          <w:tab w:val="right" w:leader="dot" w:pos="9639"/>
        </w:tabs>
        <w:rPr>
          <w:rFonts w:asciiTheme="minorHAnsi" w:eastAsiaTheme="minorEastAsia" w:hAnsiTheme="minorHAnsi" w:cstheme="minorBidi"/>
          <w:b w:val="0"/>
          <w:szCs w:val="28"/>
          <w:lang w:val="ru-RU" w:eastAsia="ru-RU"/>
        </w:rPr>
      </w:pPr>
      <w:hyperlink w:anchor="_Toc517738763" w:history="1">
        <w:r w:rsidR="00CB7C91" w:rsidRPr="006F1317">
          <w:rPr>
            <w:rStyle w:val="Hyperlink"/>
            <w:b w:val="0"/>
            <w:szCs w:val="28"/>
          </w:rPr>
          <w:t xml:space="preserve">1.3. </w:t>
        </w:r>
        <w:r w:rsidR="00DD74C6" w:rsidRPr="006F1317">
          <w:rPr>
            <w:rStyle w:val="Hyperlink"/>
            <w:b w:val="0"/>
            <w:szCs w:val="28"/>
          </w:rPr>
          <w:t xml:space="preserve">Evaluation of the effectiveness of </w:t>
        </w:r>
        <w:r w:rsidR="00017BC5">
          <w:rPr>
            <w:rStyle w:val="Hyperlink"/>
            <w:b w:val="0"/>
            <w:szCs w:val="28"/>
          </w:rPr>
          <w:t xml:space="preserve">SMM </w:t>
        </w:r>
        <w:r w:rsidR="00DD74C6" w:rsidRPr="006F1317">
          <w:rPr>
            <w:rStyle w:val="Hyperlink"/>
            <w:b w:val="0"/>
            <w:szCs w:val="28"/>
          </w:rPr>
          <w:t>campaigns</w:t>
        </w:r>
        <w:r w:rsidR="00CB7C91" w:rsidRPr="006F1317">
          <w:rPr>
            <w:b w:val="0"/>
            <w:webHidden/>
            <w:szCs w:val="28"/>
          </w:rPr>
          <w:tab/>
        </w:r>
        <w:r w:rsidR="0009648B">
          <w:rPr>
            <w:b w:val="0"/>
            <w:webHidden/>
            <w:szCs w:val="28"/>
          </w:rPr>
          <w:t>19</w:t>
        </w:r>
      </w:hyperlink>
    </w:p>
    <w:p w:rsidR="00CB7C91" w:rsidRPr="006F1317" w:rsidRDefault="00861741" w:rsidP="00017BC5">
      <w:pPr>
        <w:pStyle w:val="TOC1"/>
        <w:spacing w:line="360" w:lineRule="auto"/>
        <w:rPr>
          <w:rFonts w:asciiTheme="minorHAnsi" w:eastAsiaTheme="minorEastAsia" w:hAnsiTheme="minorHAnsi" w:cstheme="minorBidi"/>
          <w:noProof/>
          <w:lang w:val="ru-RU" w:eastAsia="ru-RU"/>
        </w:rPr>
      </w:pPr>
      <w:hyperlink w:anchor="_Toc517738764" w:history="1">
        <w:r w:rsidR="00CB7C91" w:rsidRPr="006F1317">
          <w:rPr>
            <w:rStyle w:val="Hyperlink"/>
            <w:b/>
            <w:noProof/>
            <w:lang w:val="az-Latn-AZ"/>
          </w:rPr>
          <w:t>CHAPTER 2. METHODOLOGICAL ASPECTS AND EMPIRICAL RESEARCH OF ASSESSING ATTRACTIVENESS OF SMM IN AZERBAIJAN</w:t>
        </w:r>
        <w:r w:rsidR="00CB7C91" w:rsidRPr="006F1317">
          <w:rPr>
            <w:noProof/>
            <w:webHidden/>
          </w:rPr>
          <w:tab/>
        </w:r>
        <w:r w:rsidR="00C14EC2" w:rsidRPr="006F1317">
          <w:rPr>
            <w:noProof/>
            <w:webHidden/>
          </w:rPr>
          <w:t>2</w:t>
        </w:r>
        <w:r w:rsidR="00BC0E87">
          <w:rPr>
            <w:noProof/>
            <w:webHidden/>
          </w:rPr>
          <w:t>3</w:t>
        </w:r>
      </w:hyperlink>
    </w:p>
    <w:p w:rsidR="00CB7C91" w:rsidRPr="006F1317" w:rsidRDefault="00861741" w:rsidP="00017BC5">
      <w:pPr>
        <w:pStyle w:val="TOC2"/>
        <w:tabs>
          <w:tab w:val="clear" w:pos="9072"/>
          <w:tab w:val="right" w:leader="dot" w:pos="9639"/>
        </w:tabs>
        <w:rPr>
          <w:rFonts w:asciiTheme="minorHAnsi" w:eastAsiaTheme="minorEastAsia" w:hAnsiTheme="minorHAnsi" w:cstheme="minorBidi"/>
          <w:b w:val="0"/>
          <w:szCs w:val="28"/>
          <w:lang w:val="ru-RU" w:eastAsia="ru-RU"/>
        </w:rPr>
      </w:pPr>
      <w:hyperlink w:anchor="_Toc517738765" w:history="1">
        <w:r w:rsidR="00CB7C91" w:rsidRPr="006F1317">
          <w:rPr>
            <w:rStyle w:val="Hyperlink"/>
            <w:b w:val="0"/>
            <w:szCs w:val="28"/>
          </w:rPr>
          <w:t xml:space="preserve">2.1. </w:t>
        </w:r>
        <w:r w:rsidR="00DD74C6" w:rsidRPr="006F1317">
          <w:rPr>
            <w:rStyle w:val="Hyperlink"/>
            <w:b w:val="0"/>
            <w:szCs w:val="28"/>
          </w:rPr>
          <w:t>Analysis of the promotion of companies by means of SMM in Azerbaijan and features of promotion in the social networks</w:t>
        </w:r>
        <w:r w:rsidR="00CB7C91" w:rsidRPr="006F1317">
          <w:rPr>
            <w:b w:val="0"/>
            <w:webHidden/>
            <w:szCs w:val="28"/>
          </w:rPr>
          <w:tab/>
        </w:r>
        <w:r w:rsidR="00C14EC2" w:rsidRPr="006F1317">
          <w:rPr>
            <w:b w:val="0"/>
            <w:webHidden/>
            <w:szCs w:val="28"/>
          </w:rPr>
          <w:t>2</w:t>
        </w:r>
        <w:r w:rsidR="00BC0E87">
          <w:rPr>
            <w:b w:val="0"/>
            <w:webHidden/>
            <w:szCs w:val="28"/>
          </w:rPr>
          <w:t>3</w:t>
        </w:r>
      </w:hyperlink>
    </w:p>
    <w:p w:rsidR="00CB7C91" w:rsidRPr="006F1317" w:rsidRDefault="00861741" w:rsidP="00017BC5">
      <w:pPr>
        <w:pStyle w:val="TOC2"/>
        <w:tabs>
          <w:tab w:val="clear" w:pos="9072"/>
          <w:tab w:val="right" w:leader="dot" w:pos="9639"/>
        </w:tabs>
        <w:rPr>
          <w:rFonts w:asciiTheme="minorHAnsi" w:eastAsiaTheme="minorEastAsia" w:hAnsiTheme="minorHAnsi" w:cstheme="minorBidi"/>
          <w:b w:val="0"/>
          <w:szCs w:val="28"/>
          <w:lang w:val="ru-RU" w:eastAsia="ru-RU"/>
        </w:rPr>
      </w:pPr>
      <w:hyperlink w:anchor="_Toc517738766" w:history="1">
        <w:r w:rsidR="00CB7C91" w:rsidRPr="006F1317">
          <w:rPr>
            <w:rStyle w:val="Hyperlink"/>
            <w:b w:val="0"/>
            <w:szCs w:val="28"/>
          </w:rPr>
          <w:t xml:space="preserve">2.2. </w:t>
        </w:r>
        <w:r w:rsidR="00DD74C6" w:rsidRPr="006F1317">
          <w:rPr>
            <w:rStyle w:val="Hyperlink"/>
            <w:b w:val="0"/>
            <w:szCs w:val="28"/>
          </w:rPr>
          <w:t xml:space="preserve">Development of an action plan for implementation </w:t>
        </w:r>
        <w:r w:rsidR="00017BC5">
          <w:rPr>
            <w:rStyle w:val="Hyperlink"/>
            <w:b w:val="0"/>
            <w:szCs w:val="28"/>
          </w:rPr>
          <w:t>SMM</w:t>
        </w:r>
        <w:r w:rsidR="00DD74C6" w:rsidRPr="006F1317">
          <w:rPr>
            <w:rStyle w:val="Hyperlink"/>
            <w:b w:val="0"/>
            <w:szCs w:val="28"/>
          </w:rPr>
          <w:t xml:space="preserve"> campaigns for small businesses</w:t>
        </w:r>
        <w:r w:rsidR="00CB7C91" w:rsidRPr="006F1317">
          <w:rPr>
            <w:b w:val="0"/>
            <w:webHidden/>
            <w:szCs w:val="28"/>
          </w:rPr>
          <w:tab/>
        </w:r>
        <w:r w:rsidR="00BC0E87">
          <w:rPr>
            <w:b w:val="0"/>
            <w:webHidden/>
            <w:szCs w:val="28"/>
          </w:rPr>
          <w:t>26</w:t>
        </w:r>
      </w:hyperlink>
    </w:p>
    <w:p w:rsidR="00CB7C91" w:rsidRPr="006F1317" w:rsidRDefault="00861741" w:rsidP="00017BC5">
      <w:pPr>
        <w:pStyle w:val="TOC2"/>
        <w:tabs>
          <w:tab w:val="clear" w:pos="9072"/>
          <w:tab w:val="right" w:leader="dot" w:pos="9639"/>
        </w:tabs>
        <w:rPr>
          <w:rFonts w:asciiTheme="minorHAnsi" w:eastAsiaTheme="minorEastAsia" w:hAnsiTheme="minorHAnsi" w:cstheme="minorBidi"/>
          <w:b w:val="0"/>
          <w:szCs w:val="28"/>
          <w:lang w:val="ru-RU" w:eastAsia="ru-RU"/>
        </w:rPr>
      </w:pPr>
      <w:hyperlink w:anchor="_Toc517738767" w:history="1">
        <w:r w:rsidR="00CB7C91" w:rsidRPr="006F1317">
          <w:rPr>
            <w:rStyle w:val="Hyperlink"/>
            <w:b w:val="0"/>
            <w:szCs w:val="28"/>
          </w:rPr>
          <w:t xml:space="preserve">2.3. Evaluation of the answers of respondents about </w:t>
        </w:r>
        <w:r w:rsidR="00017BC5">
          <w:rPr>
            <w:rStyle w:val="Hyperlink"/>
            <w:b w:val="0"/>
            <w:szCs w:val="28"/>
          </w:rPr>
          <w:t>SMM</w:t>
        </w:r>
        <w:r w:rsidR="00CB7C91" w:rsidRPr="006F1317">
          <w:rPr>
            <w:b w:val="0"/>
            <w:webHidden/>
            <w:szCs w:val="28"/>
          </w:rPr>
          <w:tab/>
        </w:r>
        <w:r w:rsidR="00054717" w:rsidRPr="006F1317">
          <w:rPr>
            <w:b w:val="0"/>
            <w:webHidden/>
            <w:szCs w:val="28"/>
          </w:rPr>
          <w:t>3</w:t>
        </w:r>
        <w:r w:rsidR="00BC0E87">
          <w:rPr>
            <w:b w:val="0"/>
            <w:webHidden/>
            <w:szCs w:val="28"/>
          </w:rPr>
          <w:t>0</w:t>
        </w:r>
      </w:hyperlink>
    </w:p>
    <w:p w:rsidR="00CB7C91" w:rsidRPr="006F1317" w:rsidRDefault="00861741" w:rsidP="00017BC5">
      <w:pPr>
        <w:pStyle w:val="TOC1"/>
        <w:spacing w:line="360" w:lineRule="auto"/>
        <w:rPr>
          <w:rFonts w:asciiTheme="minorHAnsi" w:eastAsiaTheme="minorEastAsia" w:hAnsiTheme="minorHAnsi" w:cstheme="minorBidi"/>
          <w:noProof/>
          <w:lang w:val="ru-RU" w:eastAsia="ru-RU"/>
        </w:rPr>
      </w:pPr>
      <w:hyperlink w:anchor="_Toc517738768" w:history="1">
        <w:r w:rsidR="00CB7C91" w:rsidRPr="006F1317">
          <w:rPr>
            <w:rStyle w:val="Hyperlink"/>
            <w:b/>
            <w:noProof/>
            <w:lang w:val="az-Latn-AZ"/>
          </w:rPr>
          <w:t>CHAPTER 3. R</w:t>
        </w:r>
        <w:r w:rsidR="00017BC5">
          <w:rPr>
            <w:rStyle w:val="Hyperlink"/>
            <w:b/>
            <w:noProof/>
            <w:lang w:val="az-Latn-AZ"/>
          </w:rPr>
          <w:t xml:space="preserve">ESULTS OF IMPLEMENTATION OF THE SMM </w:t>
        </w:r>
        <w:r w:rsidR="00CB7C91" w:rsidRPr="006F1317">
          <w:rPr>
            <w:rStyle w:val="Hyperlink"/>
            <w:b/>
            <w:noProof/>
            <w:lang w:val="az-Latn-AZ"/>
          </w:rPr>
          <w:t>AND EMPIRICAL RESEARCH IN THE PROCESS OF</w:t>
        </w:r>
        <w:r w:rsidR="003F5FE2" w:rsidRPr="006F1317">
          <w:rPr>
            <w:rStyle w:val="Hyperlink"/>
            <w:b/>
            <w:noProof/>
            <w:lang w:val="az-Latn-AZ"/>
          </w:rPr>
          <w:t xml:space="preserve"> ASSESSING CUSTOMER PERSPECTIVE</w:t>
        </w:r>
        <w:r w:rsidR="00CB7C91" w:rsidRPr="006F1317">
          <w:rPr>
            <w:noProof/>
            <w:webHidden/>
          </w:rPr>
          <w:tab/>
        </w:r>
        <w:r w:rsidR="00BC0E87">
          <w:rPr>
            <w:noProof/>
            <w:webHidden/>
          </w:rPr>
          <w:t>38</w:t>
        </w:r>
      </w:hyperlink>
    </w:p>
    <w:p w:rsidR="00CB7C91" w:rsidRPr="006F1317" w:rsidRDefault="00861741" w:rsidP="00017BC5">
      <w:pPr>
        <w:pStyle w:val="TOC2"/>
        <w:tabs>
          <w:tab w:val="clear" w:pos="9072"/>
          <w:tab w:val="right" w:leader="dot" w:pos="9639"/>
        </w:tabs>
        <w:rPr>
          <w:rFonts w:asciiTheme="minorHAnsi" w:eastAsiaTheme="minorEastAsia" w:hAnsiTheme="minorHAnsi" w:cstheme="minorBidi"/>
          <w:b w:val="0"/>
          <w:szCs w:val="28"/>
          <w:lang w:val="ru-RU" w:eastAsia="ru-RU"/>
        </w:rPr>
      </w:pPr>
      <w:hyperlink w:anchor="_Toc517738769" w:history="1">
        <w:r w:rsidR="00CB7C91" w:rsidRPr="006F1317">
          <w:rPr>
            <w:rStyle w:val="Hyperlink"/>
            <w:b w:val="0"/>
            <w:szCs w:val="28"/>
          </w:rPr>
          <w:t xml:space="preserve">3.1. Results according to the </w:t>
        </w:r>
        <w:r w:rsidR="00CD6769">
          <w:rPr>
            <w:rStyle w:val="Hyperlink"/>
            <w:b w:val="0"/>
            <w:szCs w:val="28"/>
          </w:rPr>
          <w:t>respondent</w:t>
        </w:r>
        <w:r w:rsidR="00CB7C91" w:rsidRPr="006F1317">
          <w:rPr>
            <w:rStyle w:val="Hyperlink"/>
            <w:b w:val="0"/>
            <w:szCs w:val="28"/>
          </w:rPr>
          <w:t>s</w:t>
        </w:r>
        <w:r w:rsidR="009D688A">
          <w:rPr>
            <w:rStyle w:val="Hyperlink"/>
            <w:b w:val="0"/>
            <w:szCs w:val="28"/>
          </w:rPr>
          <w:t xml:space="preserve">’ </w:t>
        </w:r>
        <w:r w:rsidR="00CB7C91" w:rsidRPr="006F1317">
          <w:rPr>
            <w:rStyle w:val="Hyperlink"/>
            <w:b w:val="0"/>
            <w:szCs w:val="28"/>
          </w:rPr>
          <w:t>perspective on the scope of SMM activity when creating a small business</w:t>
        </w:r>
        <w:r w:rsidR="00CB7C91" w:rsidRPr="006F1317">
          <w:rPr>
            <w:b w:val="0"/>
            <w:webHidden/>
            <w:szCs w:val="28"/>
          </w:rPr>
          <w:tab/>
        </w:r>
        <w:r w:rsidR="00BC0E87">
          <w:rPr>
            <w:b w:val="0"/>
            <w:webHidden/>
            <w:szCs w:val="28"/>
          </w:rPr>
          <w:t>38</w:t>
        </w:r>
      </w:hyperlink>
    </w:p>
    <w:p w:rsidR="00CB7C91" w:rsidRPr="006F1317" w:rsidRDefault="00861741" w:rsidP="00017BC5">
      <w:pPr>
        <w:pStyle w:val="TOC2"/>
        <w:tabs>
          <w:tab w:val="clear" w:pos="9072"/>
          <w:tab w:val="right" w:leader="dot" w:pos="9639"/>
        </w:tabs>
        <w:rPr>
          <w:rFonts w:asciiTheme="minorHAnsi" w:eastAsiaTheme="minorEastAsia" w:hAnsiTheme="minorHAnsi" w:cstheme="minorBidi"/>
          <w:b w:val="0"/>
          <w:szCs w:val="28"/>
          <w:lang w:val="ru-RU" w:eastAsia="ru-RU"/>
        </w:rPr>
      </w:pPr>
      <w:hyperlink w:anchor="_Toc517738770" w:history="1">
        <w:r w:rsidR="00CB7C91" w:rsidRPr="006F1317">
          <w:rPr>
            <w:rStyle w:val="Hyperlink"/>
            <w:b w:val="0"/>
            <w:szCs w:val="28"/>
          </w:rPr>
          <w:t>3.2.</w:t>
        </w:r>
        <w:r w:rsidR="009D688A">
          <w:rPr>
            <w:rStyle w:val="Hyperlink"/>
            <w:b w:val="0"/>
            <w:szCs w:val="28"/>
            <w:lang w:val="en-US"/>
          </w:rPr>
          <w:t xml:space="preserve"> </w:t>
        </w:r>
        <w:r w:rsidR="00CB7C91" w:rsidRPr="006F1317">
          <w:rPr>
            <w:rStyle w:val="Hyperlink"/>
            <w:b w:val="0"/>
            <w:szCs w:val="28"/>
            <w:lang w:val="en-US"/>
          </w:rPr>
          <w:t xml:space="preserve">Results according to the </w:t>
        </w:r>
        <w:r w:rsidR="009D688A">
          <w:rPr>
            <w:rStyle w:val="Hyperlink"/>
            <w:b w:val="0"/>
            <w:szCs w:val="28"/>
            <w:lang w:val="en-US"/>
          </w:rPr>
          <w:t xml:space="preserve">respondents’ </w:t>
        </w:r>
        <w:r w:rsidR="00CB7C91" w:rsidRPr="006F1317">
          <w:rPr>
            <w:rStyle w:val="Hyperlink"/>
            <w:b w:val="0"/>
            <w:szCs w:val="28"/>
            <w:lang w:val="en-US"/>
          </w:rPr>
          <w:t xml:space="preserve">perspective on the benefits </w:t>
        </w:r>
        <w:r w:rsidR="00017BC5">
          <w:rPr>
            <w:rStyle w:val="Hyperlink"/>
            <w:b w:val="0"/>
            <w:szCs w:val="28"/>
            <w:lang w:val="en-US"/>
          </w:rPr>
          <w:t xml:space="preserve">and significance </w:t>
        </w:r>
        <w:r w:rsidR="00CB7C91" w:rsidRPr="006F1317">
          <w:rPr>
            <w:rStyle w:val="Hyperlink"/>
            <w:b w:val="0"/>
            <w:szCs w:val="28"/>
            <w:lang w:val="en-US"/>
          </w:rPr>
          <w:t>of SMM activity in the businesses</w:t>
        </w:r>
        <w:r w:rsidR="00CB7C91" w:rsidRPr="006F1317">
          <w:rPr>
            <w:b w:val="0"/>
            <w:webHidden/>
            <w:szCs w:val="28"/>
          </w:rPr>
          <w:tab/>
        </w:r>
        <w:r w:rsidR="005210ED">
          <w:rPr>
            <w:b w:val="0"/>
            <w:webHidden/>
            <w:szCs w:val="28"/>
          </w:rPr>
          <w:t>44</w:t>
        </w:r>
      </w:hyperlink>
    </w:p>
    <w:p w:rsidR="00CB7C91" w:rsidRPr="006F1317" w:rsidRDefault="00861741" w:rsidP="00017BC5">
      <w:pPr>
        <w:pStyle w:val="TOC2"/>
        <w:tabs>
          <w:tab w:val="clear" w:pos="9072"/>
          <w:tab w:val="right" w:leader="dot" w:pos="9639"/>
        </w:tabs>
        <w:rPr>
          <w:rFonts w:asciiTheme="minorHAnsi" w:eastAsiaTheme="minorEastAsia" w:hAnsiTheme="minorHAnsi" w:cstheme="minorBidi"/>
          <w:b w:val="0"/>
          <w:szCs w:val="28"/>
          <w:lang w:val="ru-RU" w:eastAsia="ru-RU"/>
        </w:rPr>
      </w:pPr>
      <w:hyperlink w:anchor="_Toc517738797" w:history="1">
        <w:r w:rsidR="00CB7C91" w:rsidRPr="006F1317">
          <w:rPr>
            <w:rStyle w:val="Hyperlink"/>
            <w:b w:val="0"/>
            <w:szCs w:val="28"/>
          </w:rPr>
          <w:t xml:space="preserve">3.3. Results according to the </w:t>
        </w:r>
        <w:r w:rsidR="009D688A">
          <w:rPr>
            <w:rStyle w:val="Hyperlink"/>
            <w:b w:val="0"/>
            <w:szCs w:val="28"/>
          </w:rPr>
          <w:t>respondent</w:t>
        </w:r>
        <w:r w:rsidR="00CD6769" w:rsidRPr="00CD6769">
          <w:rPr>
            <w:rStyle w:val="Hyperlink"/>
            <w:b w:val="0"/>
            <w:szCs w:val="28"/>
          </w:rPr>
          <w:t>s</w:t>
        </w:r>
        <w:r w:rsidR="009D688A">
          <w:rPr>
            <w:rStyle w:val="Hyperlink"/>
            <w:b w:val="0"/>
            <w:szCs w:val="28"/>
          </w:rPr>
          <w:t>’</w:t>
        </w:r>
        <w:r w:rsidR="00CB7C91" w:rsidRPr="006F1317">
          <w:rPr>
            <w:rStyle w:val="Hyperlink"/>
            <w:b w:val="0"/>
            <w:szCs w:val="28"/>
          </w:rPr>
          <w:t xml:space="preserve"> perspective on the increasing role of SMM activity in the future</w:t>
        </w:r>
        <w:r w:rsidR="00CB7C91" w:rsidRPr="006F1317">
          <w:rPr>
            <w:b w:val="0"/>
            <w:webHidden/>
            <w:szCs w:val="28"/>
          </w:rPr>
          <w:tab/>
        </w:r>
        <w:r w:rsidR="005210ED">
          <w:rPr>
            <w:b w:val="0"/>
            <w:webHidden/>
            <w:szCs w:val="28"/>
          </w:rPr>
          <w:t>51</w:t>
        </w:r>
      </w:hyperlink>
    </w:p>
    <w:p w:rsidR="00CB7C91" w:rsidRPr="006F1317" w:rsidRDefault="00861741" w:rsidP="00017BC5">
      <w:pPr>
        <w:pStyle w:val="TOC1"/>
        <w:spacing w:line="360" w:lineRule="auto"/>
        <w:rPr>
          <w:rFonts w:asciiTheme="minorHAnsi" w:eastAsiaTheme="minorEastAsia" w:hAnsiTheme="minorHAnsi" w:cstheme="minorBidi"/>
          <w:noProof/>
          <w:lang w:val="ru-RU" w:eastAsia="ru-RU"/>
        </w:rPr>
      </w:pPr>
      <w:hyperlink w:anchor="_Toc517738801" w:history="1">
        <w:r w:rsidR="00CB7C91" w:rsidRPr="006F1317">
          <w:rPr>
            <w:rStyle w:val="Hyperlink"/>
            <w:b/>
            <w:noProof/>
            <w:lang w:val="az-Latn-AZ"/>
          </w:rPr>
          <w:t>CONCLUSION</w:t>
        </w:r>
        <w:r w:rsidR="00CB7C91" w:rsidRPr="006F1317">
          <w:rPr>
            <w:noProof/>
            <w:webHidden/>
          </w:rPr>
          <w:tab/>
        </w:r>
        <w:r w:rsidR="00CB7C91" w:rsidRPr="006F1317">
          <w:rPr>
            <w:noProof/>
            <w:webHidden/>
          </w:rPr>
          <w:fldChar w:fldCharType="begin"/>
        </w:r>
        <w:r w:rsidR="00CB7C91" w:rsidRPr="006F1317">
          <w:rPr>
            <w:noProof/>
            <w:webHidden/>
          </w:rPr>
          <w:instrText xml:space="preserve"> PAGEREF _Toc517738801 \h </w:instrText>
        </w:r>
        <w:r w:rsidR="00CB7C91" w:rsidRPr="006F1317">
          <w:rPr>
            <w:noProof/>
            <w:webHidden/>
          </w:rPr>
        </w:r>
        <w:r w:rsidR="00CB7C91" w:rsidRPr="006F1317">
          <w:rPr>
            <w:noProof/>
            <w:webHidden/>
          </w:rPr>
          <w:fldChar w:fldCharType="separate"/>
        </w:r>
        <w:r w:rsidR="00CB7C91" w:rsidRPr="006F1317">
          <w:rPr>
            <w:noProof/>
            <w:webHidden/>
          </w:rPr>
          <w:t>58</w:t>
        </w:r>
        <w:r w:rsidR="00CB7C91" w:rsidRPr="006F1317">
          <w:rPr>
            <w:noProof/>
            <w:webHidden/>
          </w:rPr>
          <w:fldChar w:fldCharType="end"/>
        </w:r>
      </w:hyperlink>
    </w:p>
    <w:p w:rsidR="00CB7C91" w:rsidRPr="006F1317" w:rsidRDefault="00861741" w:rsidP="00017BC5">
      <w:pPr>
        <w:pStyle w:val="TOC1"/>
        <w:spacing w:line="360" w:lineRule="auto"/>
        <w:rPr>
          <w:rFonts w:asciiTheme="minorHAnsi" w:eastAsiaTheme="minorEastAsia" w:hAnsiTheme="minorHAnsi" w:cstheme="minorBidi"/>
          <w:noProof/>
          <w:lang w:val="ru-RU" w:eastAsia="ru-RU"/>
        </w:rPr>
      </w:pPr>
      <w:hyperlink w:anchor="_Toc517738802" w:history="1">
        <w:r w:rsidR="00CB7C91" w:rsidRPr="006F1317">
          <w:rPr>
            <w:rStyle w:val="Hyperlink"/>
            <w:b/>
            <w:noProof/>
            <w:lang w:val="az-Latn-AZ"/>
          </w:rPr>
          <w:t>REFERENCES</w:t>
        </w:r>
        <w:r w:rsidR="00CB7C91" w:rsidRPr="006F1317">
          <w:rPr>
            <w:noProof/>
            <w:webHidden/>
          </w:rPr>
          <w:tab/>
        </w:r>
        <w:r w:rsidR="00CB7C91" w:rsidRPr="006F1317">
          <w:rPr>
            <w:noProof/>
            <w:webHidden/>
          </w:rPr>
          <w:fldChar w:fldCharType="begin"/>
        </w:r>
        <w:r w:rsidR="00CB7C91" w:rsidRPr="006F1317">
          <w:rPr>
            <w:noProof/>
            <w:webHidden/>
          </w:rPr>
          <w:instrText xml:space="preserve"> PAGEREF _Toc517738802 \h </w:instrText>
        </w:r>
        <w:r w:rsidR="00CB7C91" w:rsidRPr="006F1317">
          <w:rPr>
            <w:noProof/>
            <w:webHidden/>
          </w:rPr>
        </w:r>
        <w:r w:rsidR="00CB7C91" w:rsidRPr="006F1317">
          <w:rPr>
            <w:noProof/>
            <w:webHidden/>
          </w:rPr>
          <w:fldChar w:fldCharType="separate"/>
        </w:r>
        <w:r w:rsidR="00CB7C91" w:rsidRPr="006F1317">
          <w:rPr>
            <w:noProof/>
            <w:webHidden/>
          </w:rPr>
          <w:t>60</w:t>
        </w:r>
        <w:r w:rsidR="00CB7C91" w:rsidRPr="006F1317">
          <w:rPr>
            <w:noProof/>
            <w:webHidden/>
          </w:rPr>
          <w:fldChar w:fldCharType="end"/>
        </w:r>
      </w:hyperlink>
    </w:p>
    <w:p w:rsidR="00017BC5" w:rsidRPr="00017BC5" w:rsidRDefault="00861741" w:rsidP="00017BC5">
      <w:pPr>
        <w:pStyle w:val="TOC1"/>
        <w:spacing w:line="360" w:lineRule="auto"/>
        <w:rPr>
          <w:b/>
          <w:bCs/>
          <w:noProof/>
        </w:rPr>
      </w:pPr>
      <w:hyperlink w:anchor="_Toc517738803" w:history="1">
        <w:r w:rsidR="00CB7C91" w:rsidRPr="006F1317">
          <w:rPr>
            <w:rStyle w:val="Hyperlink"/>
            <w:b/>
            <w:noProof/>
          </w:rPr>
          <w:t>APPENDIX 1</w:t>
        </w:r>
        <w:r w:rsidR="00CB7C91" w:rsidRPr="006F1317">
          <w:rPr>
            <w:b/>
            <w:noProof/>
            <w:webHidden/>
          </w:rPr>
          <w:tab/>
        </w:r>
        <w:r w:rsidR="00CB7C91" w:rsidRPr="006F1317">
          <w:rPr>
            <w:noProof/>
            <w:webHidden/>
          </w:rPr>
          <w:fldChar w:fldCharType="begin"/>
        </w:r>
        <w:r w:rsidR="00CB7C91" w:rsidRPr="006F1317">
          <w:rPr>
            <w:noProof/>
            <w:webHidden/>
          </w:rPr>
          <w:instrText xml:space="preserve"> PAGEREF _Toc517738803 \h </w:instrText>
        </w:r>
        <w:r w:rsidR="00CB7C91" w:rsidRPr="006F1317">
          <w:rPr>
            <w:noProof/>
            <w:webHidden/>
          </w:rPr>
        </w:r>
        <w:r w:rsidR="00CB7C91" w:rsidRPr="006F1317">
          <w:rPr>
            <w:noProof/>
            <w:webHidden/>
          </w:rPr>
          <w:fldChar w:fldCharType="separate"/>
        </w:r>
        <w:r w:rsidR="00CB7C91" w:rsidRPr="006F1317">
          <w:rPr>
            <w:noProof/>
            <w:webHidden/>
          </w:rPr>
          <w:t>6</w:t>
        </w:r>
        <w:r w:rsidR="00CB7C91" w:rsidRPr="006F1317">
          <w:rPr>
            <w:noProof/>
            <w:webHidden/>
          </w:rPr>
          <w:fldChar w:fldCharType="end"/>
        </w:r>
      </w:hyperlink>
      <w:r w:rsidR="00CB7C91" w:rsidRPr="006F1317">
        <w:rPr>
          <w:b/>
          <w:bCs/>
          <w:noProof/>
        </w:rPr>
        <w:fldChar w:fldCharType="end"/>
      </w:r>
      <w:r w:rsidR="00D0257D" w:rsidRPr="00D0257D">
        <w:rPr>
          <w:bCs/>
          <w:noProof/>
        </w:rPr>
        <w:t>3</w:t>
      </w:r>
    </w:p>
    <w:p w:rsidR="002B2EF5" w:rsidRPr="006F1317" w:rsidRDefault="00A2732F" w:rsidP="0081220A">
      <w:pPr>
        <w:spacing w:line="240" w:lineRule="auto"/>
        <w:jc w:val="center"/>
        <w:rPr>
          <w:rFonts w:ascii="Times New Roman" w:hAnsi="Times New Roman" w:cs="Times New Roman"/>
          <w:b/>
          <w:sz w:val="28"/>
          <w:szCs w:val="28"/>
          <w:lang w:val="az-Latn-AZ"/>
        </w:rPr>
      </w:pPr>
      <w:r w:rsidRPr="006F1317">
        <w:rPr>
          <w:rFonts w:ascii="Times New Roman" w:hAnsi="Times New Roman" w:cs="Times New Roman"/>
          <w:b/>
          <w:sz w:val="28"/>
          <w:szCs w:val="28"/>
          <w:lang w:val="az-Latn-AZ"/>
        </w:rPr>
        <w:t>Table contents</w:t>
      </w:r>
    </w:p>
    <w:p w:rsidR="006E3537" w:rsidRPr="006F1317" w:rsidRDefault="006E3537" w:rsidP="006E3537">
      <w:pPr>
        <w:pStyle w:val="TOC1"/>
        <w:spacing w:line="360" w:lineRule="auto"/>
        <w:rPr>
          <w:rFonts w:asciiTheme="minorHAnsi" w:eastAsiaTheme="minorEastAsia" w:hAnsiTheme="minorHAnsi" w:cstheme="minorBidi"/>
          <w:noProof/>
          <w:lang w:val="ru-RU" w:eastAsia="ru-RU"/>
        </w:rPr>
      </w:pPr>
      <w:r w:rsidRPr="006F1317">
        <w:fldChar w:fldCharType="begin"/>
      </w:r>
      <w:r w:rsidRPr="006F1317">
        <w:instrText xml:space="preserve"> TOC \o "1-3" \h \z \u </w:instrText>
      </w:r>
      <w:r w:rsidRPr="006F1317">
        <w:fldChar w:fldCharType="separate"/>
      </w:r>
      <w:hyperlink w:anchor="_Toc517738752" w:history="1">
        <w:r w:rsidR="00D7041D" w:rsidRPr="006F1317">
          <w:rPr>
            <w:rStyle w:val="Hyperlink"/>
            <w:noProof/>
          </w:rPr>
          <w:t>Table 1.</w:t>
        </w:r>
        <w:r w:rsidR="004A53FE" w:rsidRPr="006F1317">
          <w:rPr>
            <w:rStyle w:val="Hyperlink"/>
            <w:noProof/>
          </w:rPr>
          <w:t xml:space="preserve"> </w:t>
        </w:r>
        <w:r w:rsidR="00D7041D" w:rsidRPr="006F1317">
          <w:rPr>
            <w:rStyle w:val="Hyperlink"/>
            <w:noProof/>
          </w:rPr>
          <w:t>Classification of social networks by presence in social networks and self-presentation</w:t>
        </w:r>
        <w:r w:rsidRPr="00A74EC1">
          <w:rPr>
            <w:b/>
            <w:noProof/>
            <w:webHidden/>
          </w:rPr>
          <w:tab/>
        </w:r>
        <w:r w:rsidR="00BC0E87">
          <w:rPr>
            <w:noProof/>
            <w:webHidden/>
          </w:rPr>
          <w:t>9</w:t>
        </w:r>
      </w:hyperlink>
    </w:p>
    <w:p w:rsidR="006E3537" w:rsidRPr="006F1317" w:rsidRDefault="00861741" w:rsidP="006E3537">
      <w:pPr>
        <w:pStyle w:val="TOC1"/>
        <w:spacing w:line="360" w:lineRule="auto"/>
        <w:rPr>
          <w:rFonts w:asciiTheme="minorHAnsi" w:eastAsiaTheme="minorEastAsia" w:hAnsiTheme="minorHAnsi" w:cstheme="minorBidi"/>
          <w:noProof/>
          <w:lang w:val="ru-RU" w:eastAsia="ru-RU"/>
        </w:rPr>
      </w:pPr>
      <w:hyperlink w:anchor="_Toc517738754" w:history="1">
        <w:r w:rsidR="00D7041D" w:rsidRPr="006F1317">
          <w:rPr>
            <w:rStyle w:val="Hyperlink"/>
            <w:noProof/>
            <w:lang w:val="az-Latn-AZ"/>
          </w:rPr>
          <w:t>Table 2.</w:t>
        </w:r>
        <w:r w:rsidR="004A53FE" w:rsidRPr="006F1317">
          <w:rPr>
            <w:rStyle w:val="Hyperlink"/>
            <w:noProof/>
            <w:lang w:val="az-Latn-AZ"/>
          </w:rPr>
          <w:t xml:space="preserve"> </w:t>
        </w:r>
        <w:r w:rsidR="00D7188D" w:rsidRPr="006F1317">
          <w:rPr>
            <w:rStyle w:val="Hyperlink"/>
            <w:noProof/>
            <w:lang w:val="az-Latn-AZ"/>
          </w:rPr>
          <w:t>Widely used social networking sites</w:t>
        </w:r>
        <w:r w:rsidR="006E3537" w:rsidRPr="006F1317">
          <w:rPr>
            <w:noProof/>
            <w:webHidden/>
          </w:rPr>
          <w:tab/>
        </w:r>
        <w:r w:rsidR="009F200F" w:rsidRPr="006F1317">
          <w:rPr>
            <w:noProof/>
            <w:webHidden/>
          </w:rPr>
          <w:t>2</w:t>
        </w:r>
        <w:r w:rsidR="00BC0E87">
          <w:rPr>
            <w:noProof/>
            <w:webHidden/>
          </w:rPr>
          <w:t>3</w:t>
        </w:r>
      </w:hyperlink>
    </w:p>
    <w:p w:rsidR="006E3537" w:rsidRPr="006F1317" w:rsidRDefault="00861741" w:rsidP="006E3537">
      <w:pPr>
        <w:pStyle w:val="TOC1"/>
        <w:spacing w:line="360" w:lineRule="auto"/>
        <w:rPr>
          <w:rFonts w:asciiTheme="minorHAnsi" w:eastAsiaTheme="minorEastAsia" w:hAnsiTheme="minorHAnsi" w:cstheme="minorBidi"/>
          <w:noProof/>
          <w:lang w:val="ru-RU" w:eastAsia="ru-RU"/>
        </w:rPr>
      </w:pPr>
      <w:hyperlink w:anchor="_Toc517738754" w:history="1">
        <w:r w:rsidR="00D7041D" w:rsidRPr="006F1317">
          <w:rPr>
            <w:rStyle w:val="Hyperlink"/>
            <w:noProof/>
            <w:lang w:val="az-Latn-AZ"/>
          </w:rPr>
          <w:t>Table 3</w:t>
        </w:r>
        <w:r w:rsidR="004A53FE" w:rsidRPr="006F1317">
          <w:rPr>
            <w:rStyle w:val="Hyperlink"/>
            <w:noProof/>
            <w:lang w:val="az-Latn-AZ"/>
          </w:rPr>
          <w:t xml:space="preserve">. </w:t>
        </w:r>
        <w:r w:rsidR="00191CD2" w:rsidRPr="006F1317">
          <w:rPr>
            <w:rStyle w:val="Hyperlink"/>
            <w:noProof/>
            <w:lang w:val="az-Latn-AZ"/>
          </w:rPr>
          <w:t>Use of social networks by small businesses</w:t>
        </w:r>
        <w:r w:rsidR="006E3537" w:rsidRPr="006F1317">
          <w:rPr>
            <w:noProof/>
            <w:webHidden/>
          </w:rPr>
          <w:tab/>
        </w:r>
        <w:r w:rsidR="00BC0E87">
          <w:rPr>
            <w:noProof/>
            <w:webHidden/>
          </w:rPr>
          <w:t>26</w:t>
        </w:r>
      </w:hyperlink>
    </w:p>
    <w:p w:rsidR="006E3537" w:rsidRPr="006F1317" w:rsidRDefault="00861741" w:rsidP="006E3537">
      <w:pPr>
        <w:pStyle w:val="TOC2"/>
        <w:tabs>
          <w:tab w:val="clear" w:pos="9072"/>
          <w:tab w:val="right" w:leader="dot" w:pos="9639"/>
        </w:tabs>
        <w:rPr>
          <w:rFonts w:asciiTheme="minorHAnsi" w:eastAsiaTheme="minorEastAsia" w:hAnsiTheme="minorHAnsi" w:cstheme="minorBidi"/>
          <w:b w:val="0"/>
          <w:szCs w:val="28"/>
          <w:lang w:val="ru-RU" w:eastAsia="ru-RU"/>
        </w:rPr>
      </w:pPr>
      <w:hyperlink w:anchor="_Toc517738757" w:history="1">
        <w:r w:rsidR="00D7041D" w:rsidRPr="006F1317">
          <w:rPr>
            <w:rStyle w:val="Hyperlink"/>
            <w:b w:val="0"/>
            <w:szCs w:val="28"/>
          </w:rPr>
          <w:t>Table 4</w:t>
        </w:r>
        <w:r w:rsidR="00727C65">
          <w:rPr>
            <w:rStyle w:val="Hyperlink"/>
            <w:b w:val="0"/>
            <w:szCs w:val="28"/>
          </w:rPr>
          <w:t xml:space="preserve">. </w:t>
        </w:r>
        <w:r w:rsidR="00727C65" w:rsidRPr="00727C65">
          <w:rPr>
            <w:rStyle w:val="Hyperlink"/>
            <w:b w:val="0"/>
            <w:szCs w:val="28"/>
          </w:rPr>
          <w:t>Gender of the respondents</w:t>
        </w:r>
        <w:r w:rsidR="006E3537" w:rsidRPr="006F1317">
          <w:rPr>
            <w:b w:val="0"/>
            <w:webHidden/>
            <w:szCs w:val="28"/>
          </w:rPr>
          <w:tab/>
        </w:r>
        <w:r w:rsidR="00727C65">
          <w:rPr>
            <w:b w:val="0"/>
            <w:webHidden/>
            <w:szCs w:val="28"/>
          </w:rPr>
          <w:t>3</w:t>
        </w:r>
        <w:r w:rsidR="00BC0E87">
          <w:rPr>
            <w:b w:val="0"/>
            <w:webHidden/>
            <w:szCs w:val="28"/>
          </w:rPr>
          <w:t>1</w:t>
        </w:r>
      </w:hyperlink>
    </w:p>
    <w:p w:rsidR="006E3537" w:rsidRPr="006F1317" w:rsidRDefault="00861741" w:rsidP="006E3537">
      <w:pPr>
        <w:pStyle w:val="TOC2"/>
        <w:tabs>
          <w:tab w:val="clear" w:pos="9072"/>
          <w:tab w:val="right" w:leader="dot" w:pos="9639"/>
        </w:tabs>
        <w:rPr>
          <w:rFonts w:asciiTheme="minorHAnsi" w:eastAsiaTheme="minorEastAsia" w:hAnsiTheme="minorHAnsi" w:cstheme="minorBidi"/>
          <w:b w:val="0"/>
          <w:szCs w:val="28"/>
          <w:lang w:val="ru-RU" w:eastAsia="ru-RU"/>
        </w:rPr>
      </w:pPr>
      <w:hyperlink w:anchor="_Toc517738762" w:history="1">
        <w:r w:rsidR="00D7041D" w:rsidRPr="006F1317">
          <w:rPr>
            <w:rStyle w:val="Hyperlink"/>
            <w:b w:val="0"/>
            <w:szCs w:val="28"/>
          </w:rPr>
          <w:t xml:space="preserve">Table 5. </w:t>
        </w:r>
        <w:r w:rsidR="000C6952">
          <w:rPr>
            <w:rStyle w:val="Hyperlink"/>
            <w:b w:val="0"/>
            <w:szCs w:val="28"/>
          </w:rPr>
          <w:t xml:space="preserve">Age </w:t>
        </w:r>
        <w:r w:rsidR="0084401F" w:rsidRPr="0084401F">
          <w:rPr>
            <w:rStyle w:val="Hyperlink"/>
            <w:b w:val="0"/>
            <w:szCs w:val="28"/>
          </w:rPr>
          <w:t>of the respondents</w:t>
        </w:r>
        <w:r w:rsidR="006E3537" w:rsidRPr="006F1317">
          <w:rPr>
            <w:b w:val="0"/>
            <w:webHidden/>
            <w:szCs w:val="28"/>
          </w:rPr>
          <w:tab/>
        </w:r>
        <w:r w:rsidR="00BC0E87">
          <w:rPr>
            <w:b w:val="0"/>
            <w:webHidden/>
            <w:szCs w:val="28"/>
          </w:rPr>
          <w:t>31</w:t>
        </w:r>
      </w:hyperlink>
    </w:p>
    <w:p w:rsidR="006E3537" w:rsidRPr="006F1317" w:rsidRDefault="00861741" w:rsidP="006E3537">
      <w:pPr>
        <w:pStyle w:val="TOC2"/>
        <w:tabs>
          <w:tab w:val="clear" w:pos="9072"/>
          <w:tab w:val="right" w:leader="dot" w:pos="9639"/>
        </w:tabs>
        <w:rPr>
          <w:rFonts w:asciiTheme="minorHAnsi" w:eastAsiaTheme="minorEastAsia" w:hAnsiTheme="minorHAnsi" w:cstheme="minorBidi"/>
          <w:b w:val="0"/>
          <w:szCs w:val="28"/>
          <w:lang w:val="ru-RU" w:eastAsia="ru-RU"/>
        </w:rPr>
      </w:pPr>
      <w:hyperlink w:anchor="_Toc517738763" w:history="1">
        <w:r w:rsidR="00D7041D" w:rsidRPr="006F1317">
          <w:rPr>
            <w:rStyle w:val="Hyperlink"/>
            <w:b w:val="0"/>
            <w:szCs w:val="28"/>
          </w:rPr>
          <w:t xml:space="preserve">Table 6. </w:t>
        </w:r>
        <w:r w:rsidR="000C6952" w:rsidRPr="000C6952">
          <w:rPr>
            <w:rStyle w:val="Hyperlink"/>
            <w:b w:val="0"/>
            <w:szCs w:val="28"/>
          </w:rPr>
          <w:t>Education of the respondents</w:t>
        </w:r>
        <w:r w:rsidR="006E3537" w:rsidRPr="006F1317">
          <w:rPr>
            <w:b w:val="0"/>
            <w:webHidden/>
            <w:szCs w:val="28"/>
          </w:rPr>
          <w:tab/>
        </w:r>
        <w:r w:rsidR="00BC0E87">
          <w:rPr>
            <w:b w:val="0"/>
            <w:webHidden/>
            <w:szCs w:val="28"/>
          </w:rPr>
          <w:t>32</w:t>
        </w:r>
      </w:hyperlink>
    </w:p>
    <w:p w:rsidR="006E3537" w:rsidRPr="006F1317" w:rsidRDefault="00861741" w:rsidP="006E3537">
      <w:pPr>
        <w:pStyle w:val="TOC2"/>
        <w:tabs>
          <w:tab w:val="clear" w:pos="9072"/>
          <w:tab w:val="right" w:leader="dot" w:pos="9639"/>
        </w:tabs>
        <w:rPr>
          <w:rFonts w:asciiTheme="minorHAnsi" w:eastAsiaTheme="minorEastAsia" w:hAnsiTheme="minorHAnsi" w:cstheme="minorBidi"/>
          <w:b w:val="0"/>
          <w:szCs w:val="28"/>
          <w:lang w:val="ru-RU" w:eastAsia="ru-RU"/>
        </w:rPr>
      </w:pPr>
      <w:hyperlink w:anchor="_Toc517738765" w:history="1">
        <w:r w:rsidR="00D7041D" w:rsidRPr="006F1317">
          <w:rPr>
            <w:rStyle w:val="Hyperlink"/>
            <w:b w:val="0"/>
            <w:szCs w:val="28"/>
          </w:rPr>
          <w:t xml:space="preserve">Table 7. </w:t>
        </w:r>
        <w:r w:rsidR="00FD2296" w:rsidRPr="00FD2296">
          <w:rPr>
            <w:rStyle w:val="Hyperlink"/>
            <w:b w:val="0"/>
            <w:szCs w:val="28"/>
          </w:rPr>
          <w:t xml:space="preserve">Work-life </w:t>
        </w:r>
        <w:r w:rsidR="00FD2296">
          <w:rPr>
            <w:rStyle w:val="Hyperlink"/>
            <w:b w:val="0"/>
            <w:szCs w:val="28"/>
          </w:rPr>
          <w:t xml:space="preserve">cycle </w:t>
        </w:r>
        <w:r w:rsidR="00FD2296" w:rsidRPr="00FD2296">
          <w:rPr>
            <w:rStyle w:val="Hyperlink"/>
            <w:b w:val="0"/>
            <w:szCs w:val="28"/>
          </w:rPr>
          <w:t>of the respondents</w:t>
        </w:r>
        <w:r w:rsidR="006E3537" w:rsidRPr="006F1317">
          <w:rPr>
            <w:b w:val="0"/>
            <w:webHidden/>
            <w:szCs w:val="28"/>
          </w:rPr>
          <w:tab/>
        </w:r>
        <w:r w:rsidR="00BC0E87">
          <w:rPr>
            <w:b w:val="0"/>
            <w:webHidden/>
            <w:szCs w:val="28"/>
          </w:rPr>
          <w:t>32</w:t>
        </w:r>
      </w:hyperlink>
    </w:p>
    <w:p w:rsidR="006E3537" w:rsidRPr="006F1317" w:rsidRDefault="00861741" w:rsidP="006E3537">
      <w:pPr>
        <w:pStyle w:val="TOC2"/>
        <w:tabs>
          <w:tab w:val="clear" w:pos="9072"/>
          <w:tab w:val="right" w:leader="dot" w:pos="9639"/>
        </w:tabs>
        <w:rPr>
          <w:rFonts w:asciiTheme="minorHAnsi" w:eastAsiaTheme="minorEastAsia" w:hAnsiTheme="minorHAnsi" w:cstheme="minorBidi"/>
          <w:b w:val="0"/>
          <w:szCs w:val="28"/>
          <w:lang w:val="ru-RU" w:eastAsia="ru-RU"/>
        </w:rPr>
      </w:pPr>
      <w:hyperlink w:anchor="_Toc517738766" w:history="1">
        <w:r w:rsidR="00D7041D" w:rsidRPr="006F1317">
          <w:rPr>
            <w:rStyle w:val="Hyperlink"/>
            <w:b w:val="0"/>
            <w:szCs w:val="28"/>
          </w:rPr>
          <w:t xml:space="preserve">Table 8. </w:t>
        </w:r>
        <w:r w:rsidR="00F85A01" w:rsidRPr="00F85A01">
          <w:rPr>
            <w:rStyle w:val="Hyperlink"/>
            <w:b w:val="0"/>
            <w:szCs w:val="28"/>
          </w:rPr>
          <w:t>Awareness about SMM by respondents</w:t>
        </w:r>
        <w:r w:rsidR="006E3537" w:rsidRPr="006F1317">
          <w:rPr>
            <w:b w:val="0"/>
            <w:webHidden/>
            <w:szCs w:val="28"/>
          </w:rPr>
          <w:tab/>
        </w:r>
        <w:r w:rsidR="00BC0E87">
          <w:rPr>
            <w:b w:val="0"/>
            <w:webHidden/>
            <w:szCs w:val="28"/>
          </w:rPr>
          <w:t>33</w:t>
        </w:r>
      </w:hyperlink>
    </w:p>
    <w:p w:rsidR="006E3537" w:rsidRPr="006F1317" w:rsidRDefault="00861741" w:rsidP="006E3537">
      <w:pPr>
        <w:pStyle w:val="TOC1"/>
        <w:spacing w:line="360" w:lineRule="auto"/>
        <w:rPr>
          <w:rFonts w:asciiTheme="minorHAnsi" w:eastAsiaTheme="minorEastAsia" w:hAnsiTheme="minorHAnsi" w:cstheme="minorBidi"/>
          <w:noProof/>
          <w:lang w:val="ru-RU" w:eastAsia="ru-RU"/>
        </w:rPr>
      </w:pPr>
      <w:hyperlink w:anchor="_Toc517738801" w:history="1">
        <w:r w:rsidR="00D7041D" w:rsidRPr="006F1317">
          <w:rPr>
            <w:rStyle w:val="Hyperlink"/>
            <w:noProof/>
            <w:lang w:val="az-Latn-AZ"/>
          </w:rPr>
          <w:t xml:space="preserve">Table 9. </w:t>
        </w:r>
        <w:r w:rsidR="00F85A01" w:rsidRPr="00F85A01">
          <w:rPr>
            <w:rStyle w:val="Hyperlink"/>
            <w:noProof/>
            <w:lang w:val="az-Latn-AZ"/>
          </w:rPr>
          <w:t>Time spent by respondents on the internet and social networks</w:t>
        </w:r>
        <w:r w:rsidR="006E3537" w:rsidRPr="00F85A01">
          <w:rPr>
            <w:rStyle w:val="Hyperlink"/>
            <w:noProof/>
            <w:webHidden/>
            <w:lang w:val="az-Latn-AZ"/>
          </w:rPr>
          <w:tab/>
        </w:r>
        <w:r w:rsidR="00BC0E87">
          <w:rPr>
            <w:noProof/>
            <w:webHidden/>
          </w:rPr>
          <w:t>33</w:t>
        </w:r>
      </w:hyperlink>
    </w:p>
    <w:p w:rsidR="006E3537" w:rsidRDefault="00861741" w:rsidP="006E3537">
      <w:pPr>
        <w:pStyle w:val="TOC1"/>
        <w:spacing w:line="360" w:lineRule="auto"/>
        <w:rPr>
          <w:noProof/>
        </w:rPr>
      </w:pPr>
      <w:hyperlink w:anchor="_Toc517738802" w:history="1">
        <w:r w:rsidR="00D7041D" w:rsidRPr="006F1317">
          <w:rPr>
            <w:rStyle w:val="Hyperlink"/>
            <w:noProof/>
            <w:lang w:val="az-Latn-AZ"/>
          </w:rPr>
          <w:t xml:space="preserve">Table 10. </w:t>
        </w:r>
        <w:r w:rsidR="00D017BC" w:rsidRPr="00D017BC">
          <w:rPr>
            <w:rStyle w:val="Hyperlink"/>
            <w:noProof/>
            <w:lang w:val="az-Latn-AZ"/>
          </w:rPr>
          <w:t>Respondents’ perspect</w:t>
        </w:r>
        <w:r w:rsidR="00223641">
          <w:rPr>
            <w:rStyle w:val="Hyperlink"/>
            <w:noProof/>
            <w:lang w:val="az-Latn-AZ"/>
          </w:rPr>
          <w:t>ive on the scope of SMM activities</w:t>
        </w:r>
        <w:r w:rsidR="006E3537" w:rsidRPr="006F1317">
          <w:rPr>
            <w:noProof/>
            <w:webHidden/>
          </w:rPr>
          <w:tab/>
        </w:r>
        <w:r w:rsidR="00BC0E87">
          <w:rPr>
            <w:noProof/>
            <w:webHidden/>
          </w:rPr>
          <w:t>34</w:t>
        </w:r>
      </w:hyperlink>
    </w:p>
    <w:p w:rsidR="00A0434A" w:rsidRPr="006F1317" w:rsidRDefault="00861741" w:rsidP="00A0434A">
      <w:pPr>
        <w:pStyle w:val="TOC1"/>
        <w:spacing w:line="360" w:lineRule="auto"/>
        <w:rPr>
          <w:rFonts w:asciiTheme="minorHAnsi" w:eastAsiaTheme="minorEastAsia" w:hAnsiTheme="minorHAnsi" w:cstheme="minorBidi"/>
          <w:noProof/>
          <w:lang w:val="ru-RU" w:eastAsia="ru-RU"/>
        </w:rPr>
      </w:pPr>
      <w:hyperlink w:anchor="_Toc517738802" w:history="1">
        <w:r w:rsidR="00A0434A" w:rsidRPr="006F1317">
          <w:rPr>
            <w:rStyle w:val="Hyperlink"/>
            <w:noProof/>
            <w:lang w:val="az-Latn-AZ"/>
          </w:rPr>
          <w:t>Table 1</w:t>
        </w:r>
        <w:r w:rsidR="00A0434A">
          <w:rPr>
            <w:rStyle w:val="Hyperlink"/>
            <w:noProof/>
            <w:lang w:val="az-Latn-AZ"/>
          </w:rPr>
          <w:t>1</w:t>
        </w:r>
        <w:r w:rsidR="00A0434A" w:rsidRPr="006F1317">
          <w:rPr>
            <w:rStyle w:val="Hyperlink"/>
            <w:noProof/>
            <w:lang w:val="az-Latn-AZ"/>
          </w:rPr>
          <w:t xml:space="preserve">. </w:t>
        </w:r>
        <w:r w:rsidR="00A0434A" w:rsidRPr="00D017BC">
          <w:rPr>
            <w:rStyle w:val="Hyperlink"/>
            <w:noProof/>
            <w:lang w:val="az-Latn-AZ"/>
          </w:rPr>
          <w:t xml:space="preserve">Respondents’ perspective on the </w:t>
        </w:r>
        <w:r w:rsidR="00A0434A">
          <w:rPr>
            <w:rStyle w:val="Hyperlink"/>
            <w:noProof/>
            <w:lang w:val="az-Latn-AZ"/>
          </w:rPr>
          <w:t>benefits</w:t>
        </w:r>
        <w:r w:rsidR="00223641">
          <w:rPr>
            <w:rStyle w:val="Hyperlink"/>
            <w:noProof/>
            <w:lang w:val="az-Latn-AZ"/>
          </w:rPr>
          <w:t xml:space="preserve"> of SMM activities</w:t>
        </w:r>
        <w:r w:rsidR="00A0434A" w:rsidRPr="006F1317">
          <w:rPr>
            <w:noProof/>
            <w:webHidden/>
          </w:rPr>
          <w:tab/>
        </w:r>
        <w:r w:rsidR="00BC0E87">
          <w:rPr>
            <w:noProof/>
            <w:webHidden/>
          </w:rPr>
          <w:t>35</w:t>
        </w:r>
      </w:hyperlink>
    </w:p>
    <w:p w:rsidR="00A0434A" w:rsidRPr="006F1317" w:rsidRDefault="00861741" w:rsidP="00A0434A">
      <w:pPr>
        <w:pStyle w:val="TOC1"/>
        <w:spacing w:line="360" w:lineRule="auto"/>
        <w:rPr>
          <w:rFonts w:asciiTheme="minorHAnsi" w:eastAsiaTheme="minorEastAsia" w:hAnsiTheme="minorHAnsi" w:cstheme="minorBidi"/>
          <w:noProof/>
          <w:lang w:val="ru-RU" w:eastAsia="ru-RU"/>
        </w:rPr>
      </w:pPr>
      <w:hyperlink w:anchor="_Toc517738802" w:history="1">
        <w:r w:rsidR="00A0434A">
          <w:rPr>
            <w:rStyle w:val="Hyperlink"/>
            <w:noProof/>
            <w:lang w:val="az-Latn-AZ"/>
          </w:rPr>
          <w:t>Table 12</w:t>
        </w:r>
        <w:r w:rsidR="00A0434A" w:rsidRPr="006F1317">
          <w:rPr>
            <w:rStyle w:val="Hyperlink"/>
            <w:noProof/>
            <w:lang w:val="az-Latn-AZ"/>
          </w:rPr>
          <w:t xml:space="preserve">. </w:t>
        </w:r>
        <w:r w:rsidR="00A0434A" w:rsidRPr="00D017BC">
          <w:rPr>
            <w:rStyle w:val="Hyperlink"/>
            <w:noProof/>
            <w:lang w:val="az-Latn-AZ"/>
          </w:rPr>
          <w:t xml:space="preserve">Respondents’ perspective on the </w:t>
        </w:r>
        <w:r w:rsidR="0087084D">
          <w:rPr>
            <w:rStyle w:val="Hyperlink"/>
            <w:noProof/>
            <w:lang w:val="az-Latn-AZ"/>
          </w:rPr>
          <w:t xml:space="preserve">significance </w:t>
        </w:r>
        <w:r w:rsidR="00223641">
          <w:rPr>
            <w:rStyle w:val="Hyperlink"/>
            <w:noProof/>
            <w:lang w:val="az-Latn-AZ"/>
          </w:rPr>
          <w:t>of SMM activities</w:t>
        </w:r>
        <w:r w:rsidR="00A0434A" w:rsidRPr="006F1317">
          <w:rPr>
            <w:noProof/>
            <w:webHidden/>
          </w:rPr>
          <w:tab/>
        </w:r>
        <w:r w:rsidR="00BC0E87">
          <w:rPr>
            <w:noProof/>
            <w:webHidden/>
          </w:rPr>
          <w:t>35</w:t>
        </w:r>
      </w:hyperlink>
    </w:p>
    <w:p w:rsidR="00A0434A" w:rsidRPr="006F1317" w:rsidRDefault="00861741" w:rsidP="00A0434A">
      <w:pPr>
        <w:pStyle w:val="TOC1"/>
        <w:spacing w:line="360" w:lineRule="auto"/>
        <w:rPr>
          <w:rFonts w:asciiTheme="minorHAnsi" w:eastAsiaTheme="minorEastAsia" w:hAnsiTheme="minorHAnsi" w:cstheme="minorBidi"/>
          <w:noProof/>
          <w:lang w:val="ru-RU" w:eastAsia="ru-RU"/>
        </w:rPr>
      </w:pPr>
      <w:hyperlink w:anchor="_Toc517738802" w:history="1">
        <w:r w:rsidR="00A0434A">
          <w:rPr>
            <w:rStyle w:val="Hyperlink"/>
            <w:noProof/>
            <w:lang w:val="az-Latn-AZ"/>
          </w:rPr>
          <w:t>Table 13</w:t>
        </w:r>
        <w:r w:rsidR="00A0434A" w:rsidRPr="006F1317">
          <w:rPr>
            <w:rStyle w:val="Hyperlink"/>
            <w:noProof/>
            <w:lang w:val="az-Latn-AZ"/>
          </w:rPr>
          <w:t xml:space="preserve">. </w:t>
        </w:r>
        <w:r w:rsidR="00AF7357" w:rsidRPr="00AF7357">
          <w:rPr>
            <w:rStyle w:val="Hyperlink"/>
            <w:noProof/>
            <w:lang w:val="az-Latn-AZ"/>
          </w:rPr>
          <w:t>Respondents’ perspective on the</w:t>
        </w:r>
        <w:r w:rsidR="00223641">
          <w:rPr>
            <w:rStyle w:val="Hyperlink"/>
            <w:noProof/>
            <w:lang w:val="az-Latn-AZ"/>
          </w:rPr>
          <w:t xml:space="preserve"> increasing role of SMM activities</w:t>
        </w:r>
        <w:r w:rsidR="00AF7357" w:rsidRPr="00AF7357">
          <w:rPr>
            <w:rStyle w:val="Hyperlink"/>
            <w:noProof/>
            <w:lang w:val="az-Latn-AZ"/>
          </w:rPr>
          <w:t xml:space="preserve"> in the future</w:t>
        </w:r>
        <w:r w:rsidR="00A0434A" w:rsidRPr="00A74EC1">
          <w:rPr>
            <w:b/>
            <w:noProof/>
            <w:webHidden/>
          </w:rPr>
          <w:tab/>
        </w:r>
        <w:r w:rsidR="00BC0E87">
          <w:rPr>
            <w:noProof/>
            <w:webHidden/>
          </w:rPr>
          <w:t>36</w:t>
        </w:r>
      </w:hyperlink>
    </w:p>
    <w:p w:rsidR="00A0434A" w:rsidRPr="00A0434A" w:rsidRDefault="00A0434A" w:rsidP="00A0434A">
      <w:pPr>
        <w:rPr>
          <w:lang w:val="en-US"/>
        </w:rPr>
      </w:pPr>
    </w:p>
    <w:p w:rsidR="006E3537" w:rsidRDefault="006E3537" w:rsidP="006E3537">
      <w:pPr>
        <w:pStyle w:val="TOC1"/>
        <w:spacing w:line="360" w:lineRule="auto"/>
      </w:pPr>
      <w:r w:rsidRPr="006F1317">
        <w:rPr>
          <w:b/>
          <w:bCs/>
          <w:noProof/>
        </w:rPr>
        <w:fldChar w:fldCharType="end"/>
      </w:r>
    </w:p>
    <w:p w:rsidR="002B2EF5" w:rsidRDefault="002B2EF5" w:rsidP="006E3537">
      <w:pPr>
        <w:spacing w:line="240" w:lineRule="auto"/>
        <w:jc w:val="both"/>
        <w:rPr>
          <w:rFonts w:ascii="Times New Roman" w:hAnsi="Times New Roman" w:cs="Times New Roman"/>
          <w:b/>
          <w:sz w:val="28"/>
          <w:lang w:val="az-Latn-AZ"/>
        </w:rPr>
      </w:pPr>
    </w:p>
    <w:p w:rsidR="002B2EF5" w:rsidRDefault="002B2EF5" w:rsidP="0081220A">
      <w:pPr>
        <w:spacing w:line="240" w:lineRule="auto"/>
        <w:jc w:val="center"/>
        <w:rPr>
          <w:rFonts w:ascii="Times New Roman" w:hAnsi="Times New Roman" w:cs="Times New Roman"/>
          <w:b/>
          <w:sz w:val="28"/>
          <w:lang w:val="az-Latn-AZ"/>
        </w:rPr>
      </w:pPr>
    </w:p>
    <w:p w:rsidR="002B2EF5" w:rsidRDefault="002B2EF5" w:rsidP="0081220A">
      <w:pPr>
        <w:spacing w:line="240" w:lineRule="auto"/>
        <w:jc w:val="center"/>
        <w:rPr>
          <w:rFonts w:ascii="Times New Roman" w:hAnsi="Times New Roman" w:cs="Times New Roman"/>
          <w:b/>
          <w:sz w:val="28"/>
          <w:lang w:val="az-Latn-AZ"/>
        </w:rPr>
      </w:pPr>
    </w:p>
    <w:p w:rsidR="002B2EF5" w:rsidRDefault="002B2EF5" w:rsidP="0081220A">
      <w:pPr>
        <w:spacing w:line="240" w:lineRule="auto"/>
        <w:jc w:val="center"/>
        <w:rPr>
          <w:rFonts w:ascii="Times New Roman" w:hAnsi="Times New Roman" w:cs="Times New Roman"/>
          <w:b/>
          <w:sz w:val="28"/>
          <w:lang w:val="az-Latn-AZ"/>
        </w:rPr>
      </w:pPr>
    </w:p>
    <w:p w:rsidR="002B2EF5" w:rsidRDefault="002B2EF5" w:rsidP="0081220A">
      <w:pPr>
        <w:spacing w:line="240" w:lineRule="auto"/>
        <w:jc w:val="center"/>
        <w:rPr>
          <w:rFonts w:ascii="Times New Roman" w:hAnsi="Times New Roman" w:cs="Times New Roman"/>
          <w:b/>
          <w:sz w:val="28"/>
          <w:lang w:val="az-Latn-AZ"/>
        </w:rPr>
      </w:pPr>
    </w:p>
    <w:p w:rsidR="002B2EF5" w:rsidRDefault="002B2EF5" w:rsidP="0081220A">
      <w:pPr>
        <w:spacing w:line="240" w:lineRule="auto"/>
        <w:jc w:val="center"/>
        <w:rPr>
          <w:rFonts w:ascii="Times New Roman" w:hAnsi="Times New Roman" w:cs="Times New Roman"/>
          <w:b/>
          <w:sz w:val="28"/>
          <w:lang w:val="az-Latn-AZ"/>
        </w:rPr>
      </w:pPr>
    </w:p>
    <w:p w:rsidR="002B2EF5" w:rsidRDefault="002B2EF5" w:rsidP="0081220A">
      <w:pPr>
        <w:spacing w:line="240" w:lineRule="auto"/>
        <w:jc w:val="center"/>
        <w:rPr>
          <w:rFonts w:ascii="Times New Roman" w:hAnsi="Times New Roman" w:cs="Times New Roman"/>
          <w:b/>
          <w:sz w:val="28"/>
          <w:lang w:val="az-Latn-AZ"/>
        </w:rPr>
      </w:pPr>
    </w:p>
    <w:p w:rsidR="002B2EF5" w:rsidRDefault="002B2EF5" w:rsidP="0081220A">
      <w:pPr>
        <w:spacing w:line="240" w:lineRule="auto"/>
        <w:jc w:val="center"/>
        <w:rPr>
          <w:rFonts w:ascii="Times New Roman" w:hAnsi="Times New Roman" w:cs="Times New Roman"/>
          <w:b/>
          <w:sz w:val="28"/>
          <w:lang w:val="az-Latn-AZ"/>
        </w:rPr>
      </w:pPr>
    </w:p>
    <w:p w:rsidR="002B2EF5" w:rsidRDefault="002B2EF5" w:rsidP="0081220A">
      <w:pPr>
        <w:spacing w:line="240" w:lineRule="auto"/>
        <w:jc w:val="center"/>
        <w:rPr>
          <w:rFonts w:ascii="Times New Roman" w:hAnsi="Times New Roman" w:cs="Times New Roman"/>
          <w:b/>
          <w:sz w:val="28"/>
          <w:lang w:val="az-Latn-AZ"/>
        </w:rPr>
      </w:pPr>
    </w:p>
    <w:p w:rsidR="00A2732F" w:rsidRDefault="00A2732F" w:rsidP="00D7041D">
      <w:pPr>
        <w:spacing w:line="360" w:lineRule="auto"/>
        <w:contextualSpacing/>
        <w:rPr>
          <w:rFonts w:ascii="Times New Roman" w:hAnsi="Times New Roman" w:cs="Times New Roman"/>
          <w:b/>
          <w:sz w:val="28"/>
          <w:lang w:val="az-Latn-AZ"/>
        </w:rPr>
      </w:pPr>
    </w:p>
    <w:p w:rsidR="007D5BF9" w:rsidRDefault="007D5BF9" w:rsidP="007F187E">
      <w:pPr>
        <w:spacing w:line="360" w:lineRule="auto"/>
        <w:contextualSpacing/>
        <w:jc w:val="center"/>
        <w:rPr>
          <w:rFonts w:ascii="Times New Roman" w:hAnsi="Times New Roman" w:cs="Times New Roman"/>
          <w:b/>
          <w:sz w:val="28"/>
          <w:szCs w:val="28"/>
          <w:lang w:val="az-Latn-AZ"/>
        </w:rPr>
      </w:pPr>
    </w:p>
    <w:p w:rsidR="002B2EF5" w:rsidRPr="00D47A32" w:rsidRDefault="002B2EF5" w:rsidP="007F187E">
      <w:pPr>
        <w:spacing w:line="360" w:lineRule="auto"/>
        <w:contextualSpacing/>
        <w:jc w:val="center"/>
        <w:rPr>
          <w:rFonts w:ascii="Times New Roman" w:hAnsi="Times New Roman" w:cs="Times New Roman"/>
          <w:b/>
          <w:sz w:val="28"/>
          <w:szCs w:val="28"/>
          <w:lang w:val="az-Latn-AZ"/>
        </w:rPr>
      </w:pPr>
      <w:r w:rsidRPr="00D47A32">
        <w:rPr>
          <w:rFonts w:ascii="Times New Roman" w:hAnsi="Times New Roman" w:cs="Times New Roman"/>
          <w:b/>
          <w:sz w:val="28"/>
          <w:szCs w:val="28"/>
          <w:lang w:val="az-Latn-AZ"/>
        </w:rPr>
        <w:t>INTRODUCTION</w:t>
      </w:r>
    </w:p>
    <w:p w:rsidR="002B2EF5" w:rsidRPr="00D47A32" w:rsidRDefault="00A66875" w:rsidP="00D47A32">
      <w:pPr>
        <w:spacing w:after="0" w:line="360" w:lineRule="auto"/>
        <w:ind w:firstLine="708"/>
        <w:contextualSpacing/>
        <w:jc w:val="both"/>
        <w:rPr>
          <w:rFonts w:ascii="Times New Roman" w:hAnsi="Times New Roman" w:cs="Times New Roman"/>
          <w:sz w:val="28"/>
          <w:szCs w:val="28"/>
          <w:lang w:val="az-Latn-AZ"/>
        </w:rPr>
      </w:pPr>
      <w:r w:rsidRPr="00D47A32">
        <w:rPr>
          <w:rFonts w:ascii="Times New Roman" w:hAnsi="Times New Roman" w:cs="Times New Roman"/>
          <w:sz w:val="28"/>
          <w:szCs w:val="28"/>
          <w:lang w:val="az-Latn-AZ"/>
        </w:rPr>
        <w:t>Information and knowledge are the nucleus of human freedom and improvement in our society. Its creation and distribution in public play significant role in our perception of the world, what it is at the moment and what it will be. During the last decade, we can see a fundamental change in the organization of information.</w:t>
      </w:r>
    </w:p>
    <w:p w:rsidR="00A66875" w:rsidRPr="00D47A32" w:rsidRDefault="00A66875" w:rsidP="00D47A32">
      <w:pPr>
        <w:spacing w:after="0" w:line="360" w:lineRule="auto"/>
        <w:contextualSpacing/>
        <w:jc w:val="both"/>
        <w:rPr>
          <w:rFonts w:ascii="Times New Roman" w:hAnsi="Times New Roman" w:cs="Times New Roman"/>
          <w:sz w:val="28"/>
          <w:szCs w:val="28"/>
          <w:lang w:val="az-Latn-AZ"/>
        </w:rPr>
      </w:pPr>
      <w:r w:rsidRPr="00D47A32">
        <w:rPr>
          <w:rFonts w:ascii="Times New Roman" w:hAnsi="Times New Roman" w:cs="Times New Roman"/>
          <w:sz w:val="28"/>
          <w:szCs w:val="28"/>
          <w:lang w:val="az-Latn-AZ"/>
        </w:rPr>
        <w:tab/>
        <w:t>Hundreds of millions of people spend innumerable hours on social networks to communicate and interact with other people, or to share information. Therefore, social networks, at this time, are a source of unique information about users. Such a rich data source provides unprecedented opportunities for research and promotion of many companies.</w:t>
      </w:r>
      <w:r w:rsidRPr="00D47A32">
        <w:rPr>
          <w:sz w:val="28"/>
          <w:szCs w:val="28"/>
          <w:lang w:val="en-US"/>
        </w:rPr>
        <w:t xml:space="preserve"> </w:t>
      </w:r>
      <w:r w:rsidRPr="00D47A32">
        <w:rPr>
          <w:rFonts w:ascii="Times New Roman" w:hAnsi="Times New Roman" w:cs="Times New Roman"/>
          <w:sz w:val="28"/>
          <w:szCs w:val="28"/>
          <w:lang w:val="az-Latn-AZ"/>
        </w:rPr>
        <w:t xml:space="preserve">Social networks, in many aspects, are an integral part of </w:t>
      </w:r>
      <w:r w:rsidR="00EB6B21" w:rsidRPr="00D47A32">
        <w:rPr>
          <w:rFonts w:ascii="Times New Roman" w:hAnsi="Times New Roman" w:cs="Times New Roman"/>
          <w:sz w:val="28"/>
          <w:szCs w:val="28"/>
          <w:lang w:val="az-Latn-AZ"/>
        </w:rPr>
        <w:t xml:space="preserve">the </w:t>
      </w:r>
      <w:r w:rsidRPr="00D47A32">
        <w:rPr>
          <w:rFonts w:ascii="Times New Roman" w:hAnsi="Times New Roman" w:cs="Times New Roman"/>
          <w:sz w:val="28"/>
          <w:szCs w:val="28"/>
          <w:lang w:val="az-Latn-AZ"/>
        </w:rPr>
        <w:t>internet: collaborative interaction between users and the distribution of content, ideas</w:t>
      </w:r>
      <w:r w:rsidR="00205490">
        <w:rPr>
          <w:rFonts w:ascii="Times New Roman" w:hAnsi="Times New Roman" w:cs="Times New Roman"/>
          <w:sz w:val="28"/>
          <w:szCs w:val="28"/>
          <w:lang w:val="az-Latn-AZ"/>
        </w:rPr>
        <w:t>,</w:t>
      </w:r>
      <w:r w:rsidRPr="00D47A32">
        <w:rPr>
          <w:rFonts w:ascii="Times New Roman" w:hAnsi="Times New Roman" w:cs="Times New Roman"/>
          <w:sz w:val="28"/>
          <w:szCs w:val="28"/>
          <w:lang w:val="az-Latn-AZ"/>
        </w:rPr>
        <w:t xml:space="preserve"> and any other information.</w:t>
      </w:r>
    </w:p>
    <w:p w:rsidR="00A66875" w:rsidRPr="00D47A32" w:rsidRDefault="00A66875" w:rsidP="00D47A32">
      <w:pPr>
        <w:spacing w:after="0" w:line="360" w:lineRule="auto"/>
        <w:contextualSpacing/>
        <w:jc w:val="both"/>
        <w:rPr>
          <w:rFonts w:ascii="Times New Roman" w:hAnsi="Times New Roman" w:cs="Times New Roman"/>
          <w:sz w:val="28"/>
          <w:szCs w:val="28"/>
          <w:lang w:val="az-Latn-AZ"/>
        </w:rPr>
      </w:pPr>
      <w:r w:rsidRPr="00D47A32">
        <w:rPr>
          <w:rFonts w:ascii="Times New Roman" w:hAnsi="Times New Roman" w:cs="Times New Roman"/>
          <w:sz w:val="28"/>
          <w:szCs w:val="28"/>
          <w:lang w:val="az-Latn-AZ"/>
        </w:rPr>
        <w:tab/>
        <w:t xml:space="preserve">Social networks have changed the expectations of consumers and organizational structures of the businesses. Even business models and the main social media algorithms are continuing to change. Social networks </w:t>
      </w:r>
      <w:r w:rsidR="00431476" w:rsidRPr="00D47A32">
        <w:rPr>
          <w:rFonts w:ascii="Times New Roman" w:hAnsi="Times New Roman" w:cs="Times New Roman"/>
          <w:sz w:val="28"/>
          <w:szCs w:val="28"/>
          <w:lang w:val="az-Latn-AZ"/>
        </w:rPr>
        <w:t>destroy</w:t>
      </w:r>
      <w:r w:rsidRPr="00D47A32">
        <w:rPr>
          <w:rFonts w:ascii="Times New Roman" w:hAnsi="Times New Roman" w:cs="Times New Roman"/>
          <w:sz w:val="28"/>
          <w:szCs w:val="28"/>
          <w:lang w:val="az-Latn-AZ"/>
        </w:rPr>
        <w:t xml:space="preserve"> the </w:t>
      </w:r>
      <w:r w:rsidR="00431476" w:rsidRPr="00D47A32">
        <w:rPr>
          <w:rFonts w:ascii="Times New Roman" w:hAnsi="Times New Roman" w:cs="Times New Roman"/>
          <w:sz w:val="28"/>
          <w:szCs w:val="28"/>
          <w:lang w:val="az-Latn-AZ"/>
        </w:rPr>
        <w:t>limits</w:t>
      </w:r>
      <w:r w:rsidRPr="00D47A32">
        <w:rPr>
          <w:rFonts w:ascii="Times New Roman" w:hAnsi="Times New Roman" w:cs="Times New Roman"/>
          <w:sz w:val="28"/>
          <w:szCs w:val="28"/>
          <w:lang w:val="az-Latn-AZ"/>
        </w:rPr>
        <w:t xml:space="preserve"> between the real and the virtual world, allowing the application of </w:t>
      </w:r>
      <w:r w:rsidR="00431476" w:rsidRPr="00D47A32">
        <w:rPr>
          <w:rFonts w:ascii="Times New Roman" w:hAnsi="Times New Roman" w:cs="Times New Roman"/>
          <w:sz w:val="28"/>
          <w:szCs w:val="28"/>
          <w:lang w:val="az-Latn-AZ"/>
        </w:rPr>
        <w:t xml:space="preserve">theories and </w:t>
      </w:r>
      <w:r w:rsidRPr="00D47A32">
        <w:rPr>
          <w:rFonts w:ascii="Times New Roman" w:hAnsi="Times New Roman" w:cs="Times New Roman"/>
          <w:sz w:val="28"/>
          <w:szCs w:val="28"/>
          <w:lang w:val="az-Latn-AZ"/>
        </w:rPr>
        <w:t xml:space="preserve">methods to study how individuals (social atoms) interact with each other and how societies are formed (social molecules). The uniqueness of the information obtained from social </w:t>
      </w:r>
      <w:r w:rsidR="00431476" w:rsidRPr="00D47A32">
        <w:rPr>
          <w:rFonts w:ascii="Times New Roman" w:hAnsi="Times New Roman" w:cs="Times New Roman"/>
          <w:sz w:val="28"/>
          <w:szCs w:val="28"/>
          <w:lang w:val="az-Latn-AZ"/>
        </w:rPr>
        <w:t>media</w:t>
      </w:r>
      <w:r w:rsidRPr="00D47A32">
        <w:rPr>
          <w:rFonts w:ascii="Times New Roman" w:hAnsi="Times New Roman" w:cs="Times New Roman"/>
          <w:sz w:val="28"/>
          <w:szCs w:val="28"/>
          <w:lang w:val="az-Latn-AZ"/>
        </w:rPr>
        <w:t xml:space="preserve"> highlights the </w:t>
      </w:r>
      <w:r w:rsidR="00431476" w:rsidRPr="00D47A32">
        <w:rPr>
          <w:rFonts w:ascii="Times New Roman" w:hAnsi="Times New Roman" w:cs="Times New Roman"/>
          <w:sz w:val="28"/>
          <w:szCs w:val="28"/>
          <w:lang w:val="az-Latn-AZ"/>
        </w:rPr>
        <w:t>innovation</w:t>
      </w:r>
      <w:r w:rsidRPr="00D47A32">
        <w:rPr>
          <w:rFonts w:ascii="Times New Roman" w:hAnsi="Times New Roman" w:cs="Times New Roman"/>
          <w:sz w:val="28"/>
          <w:szCs w:val="28"/>
          <w:lang w:val="az-Latn-AZ"/>
        </w:rPr>
        <w:t xml:space="preserve"> of the "in-depth data analysis" technique.</w:t>
      </w:r>
    </w:p>
    <w:p w:rsidR="00431476" w:rsidRPr="00D47A32" w:rsidRDefault="00431476" w:rsidP="00D47A32">
      <w:pPr>
        <w:spacing w:after="0" w:line="360" w:lineRule="auto"/>
        <w:ind w:firstLine="708"/>
        <w:contextualSpacing/>
        <w:jc w:val="both"/>
        <w:rPr>
          <w:rFonts w:ascii="Times New Roman" w:hAnsi="Times New Roman" w:cs="Times New Roman"/>
          <w:sz w:val="28"/>
          <w:szCs w:val="28"/>
          <w:lang w:val="az-Latn-AZ"/>
        </w:rPr>
      </w:pPr>
      <w:r w:rsidRPr="00D47A32">
        <w:rPr>
          <w:rFonts w:ascii="Times New Roman" w:hAnsi="Times New Roman" w:cs="Times New Roman"/>
          <w:sz w:val="28"/>
          <w:szCs w:val="28"/>
          <w:lang w:val="az-Latn-AZ"/>
        </w:rPr>
        <w:t>For many organizations, including for-profit and non-profit, as well as government agencies, the use of social networks begins with the depart</w:t>
      </w:r>
      <w:r w:rsidR="00EB6B21" w:rsidRPr="00D47A32">
        <w:rPr>
          <w:rFonts w:ascii="Times New Roman" w:hAnsi="Times New Roman" w:cs="Times New Roman"/>
          <w:sz w:val="28"/>
          <w:szCs w:val="28"/>
          <w:lang w:val="az-Latn-AZ"/>
        </w:rPr>
        <w:t xml:space="preserve">ment responsible for marketing </w:t>
      </w:r>
      <w:r w:rsidRPr="00D47A32">
        <w:rPr>
          <w:rFonts w:ascii="Times New Roman" w:hAnsi="Times New Roman" w:cs="Times New Roman"/>
          <w:sz w:val="28"/>
          <w:szCs w:val="28"/>
          <w:lang w:val="az-Latn-AZ"/>
        </w:rPr>
        <w:t>or any other department that has direct connections with customers and other interested parties. This strategy is also essential for the development of small businesses: achieve awareness, create a positive image of the organization, attract new customers</w:t>
      </w:r>
      <w:r w:rsidR="00205490">
        <w:rPr>
          <w:rFonts w:ascii="Times New Roman" w:hAnsi="Times New Roman" w:cs="Times New Roman"/>
          <w:sz w:val="28"/>
          <w:szCs w:val="28"/>
          <w:lang w:val="az-Latn-AZ"/>
        </w:rPr>
        <w:t>,</w:t>
      </w:r>
      <w:r w:rsidRPr="00D47A32">
        <w:rPr>
          <w:rFonts w:ascii="Times New Roman" w:hAnsi="Times New Roman" w:cs="Times New Roman"/>
          <w:sz w:val="28"/>
          <w:szCs w:val="28"/>
          <w:lang w:val="az-Latn-AZ"/>
        </w:rPr>
        <w:t xml:space="preserve"> and retain them.</w:t>
      </w:r>
    </w:p>
    <w:p w:rsidR="00EF756A" w:rsidRPr="00D47A32" w:rsidRDefault="00BA378D" w:rsidP="00D47A32">
      <w:pPr>
        <w:spacing w:after="0" w:line="360" w:lineRule="auto"/>
        <w:ind w:firstLine="708"/>
        <w:contextualSpacing/>
        <w:jc w:val="both"/>
        <w:rPr>
          <w:rFonts w:ascii="Times New Roman" w:hAnsi="Times New Roman" w:cs="Times New Roman"/>
          <w:sz w:val="28"/>
          <w:szCs w:val="28"/>
          <w:lang w:val="az-Latn-AZ"/>
        </w:rPr>
      </w:pPr>
      <w:r w:rsidRPr="00D47A32">
        <w:rPr>
          <w:rFonts w:ascii="Times New Roman" w:hAnsi="Times New Roman" w:cs="Times New Roman"/>
          <w:b/>
          <w:sz w:val="28"/>
          <w:szCs w:val="28"/>
          <w:lang w:val="az-Latn-AZ"/>
        </w:rPr>
        <w:t>Actuality of the research</w:t>
      </w:r>
      <w:r w:rsidR="00B80C5F" w:rsidRPr="00D47A32">
        <w:rPr>
          <w:rFonts w:ascii="Times New Roman" w:hAnsi="Times New Roman" w:cs="Times New Roman"/>
          <w:sz w:val="28"/>
          <w:szCs w:val="28"/>
          <w:lang w:val="az-Latn-AZ"/>
        </w:rPr>
        <w:t xml:space="preserve"> reveal</w:t>
      </w:r>
      <w:r w:rsidRPr="00D47A32">
        <w:rPr>
          <w:rFonts w:ascii="Times New Roman" w:hAnsi="Times New Roman" w:cs="Times New Roman"/>
          <w:sz w:val="28"/>
          <w:szCs w:val="28"/>
          <w:lang w:val="az-Latn-AZ"/>
        </w:rPr>
        <w:t>s itself when we pay attention comprehensively</w:t>
      </w:r>
      <w:r w:rsidR="00EB6B21" w:rsidRPr="00D47A32">
        <w:rPr>
          <w:rFonts w:ascii="Times New Roman" w:hAnsi="Times New Roman" w:cs="Times New Roman"/>
          <w:sz w:val="28"/>
          <w:szCs w:val="28"/>
          <w:lang w:val="az-Latn-AZ"/>
        </w:rPr>
        <w:t xml:space="preserve"> to the study</w:t>
      </w:r>
      <w:r w:rsidRPr="00D47A32">
        <w:rPr>
          <w:rFonts w:ascii="Times New Roman" w:hAnsi="Times New Roman" w:cs="Times New Roman"/>
          <w:sz w:val="28"/>
          <w:szCs w:val="28"/>
          <w:lang w:val="az-Latn-AZ"/>
        </w:rPr>
        <w:t>. I</w:t>
      </w:r>
      <w:r w:rsidR="00EF756A" w:rsidRPr="00D47A32">
        <w:rPr>
          <w:rFonts w:ascii="Times New Roman" w:hAnsi="Times New Roman" w:cs="Times New Roman"/>
          <w:sz w:val="28"/>
          <w:szCs w:val="28"/>
          <w:lang w:val="az-Latn-AZ"/>
        </w:rPr>
        <w:t>n recent years, soci</w:t>
      </w:r>
      <w:r w:rsidRPr="00D47A32">
        <w:rPr>
          <w:rFonts w:ascii="Times New Roman" w:hAnsi="Times New Roman" w:cs="Times New Roman"/>
          <w:sz w:val="28"/>
          <w:szCs w:val="28"/>
          <w:lang w:val="az-Latn-AZ"/>
        </w:rPr>
        <w:t xml:space="preserve">al networks have penetrated both </w:t>
      </w:r>
      <w:r w:rsidR="00EF756A" w:rsidRPr="00D47A32">
        <w:rPr>
          <w:rFonts w:ascii="Times New Roman" w:hAnsi="Times New Roman" w:cs="Times New Roman"/>
          <w:sz w:val="28"/>
          <w:szCs w:val="28"/>
          <w:lang w:val="az-Latn-AZ"/>
        </w:rPr>
        <w:t xml:space="preserve">the daily life of </w:t>
      </w:r>
      <w:r w:rsidRPr="00D47A32">
        <w:rPr>
          <w:rFonts w:ascii="Times New Roman" w:hAnsi="Times New Roman" w:cs="Times New Roman"/>
          <w:sz w:val="28"/>
          <w:szCs w:val="28"/>
          <w:lang w:val="az-Latn-AZ"/>
        </w:rPr>
        <w:t>people</w:t>
      </w:r>
      <w:r w:rsidR="00EF756A" w:rsidRPr="00D47A32">
        <w:rPr>
          <w:rFonts w:ascii="Times New Roman" w:hAnsi="Times New Roman" w:cs="Times New Roman"/>
          <w:sz w:val="28"/>
          <w:szCs w:val="28"/>
          <w:lang w:val="az-Latn-AZ"/>
        </w:rPr>
        <w:t xml:space="preserve">, and the </w:t>
      </w:r>
      <w:r w:rsidRPr="00D47A32">
        <w:rPr>
          <w:rFonts w:ascii="Times New Roman" w:hAnsi="Times New Roman" w:cs="Times New Roman"/>
          <w:sz w:val="28"/>
          <w:szCs w:val="28"/>
          <w:lang w:val="az-Latn-AZ"/>
        </w:rPr>
        <w:t xml:space="preserve">dynamics of the development of small businesses. </w:t>
      </w:r>
      <w:r w:rsidR="00EF756A" w:rsidRPr="00D47A32">
        <w:rPr>
          <w:rFonts w:ascii="Times New Roman" w:hAnsi="Times New Roman" w:cs="Times New Roman"/>
          <w:sz w:val="28"/>
          <w:szCs w:val="28"/>
          <w:lang w:val="az-Latn-AZ"/>
        </w:rPr>
        <w:t xml:space="preserve">The distribution and its place in the marketing communications system are the relevance of this work. That is, users not only consume information, but also create their own content, communicate and come together in communities with people. In social networks, instead of in other </w:t>
      </w:r>
      <w:r w:rsidRPr="00D47A32">
        <w:rPr>
          <w:rFonts w:ascii="Times New Roman" w:hAnsi="Times New Roman" w:cs="Times New Roman"/>
          <w:sz w:val="28"/>
          <w:szCs w:val="28"/>
          <w:lang w:val="az-Latn-AZ"/>
        </w:rPr>
        <w:t>channels</w:t>
      </w:r>
      <w:r w:rsidR="00EF756A" w:rsidRPr="00D47A32">
        <w:rPr>
          <w:rFonts w:ascii="Times New Roman" w:hAnsi="Times New Roman" w:cs="Times New Roman"/>
          <w:sz w:val="28"/>
          <w:szCs w:val="28"/>
          <w:lang w:val="az-Latn-AZ"/>
        </w:rPr>
        <w:t>, users are much more willing to share informatio</w:t>
      </w:r>
      <w:r w:rsidRPr="00D47A32">
        <w:rPr>
          <w:rFonts w:ascii="Times New Roman" w:hAnsi="Times New Roman" w:cs="Times New Roman"/>
          <w:sz w:val="28"/>
          <w:szCs w:val="28"/>
          <w:lang w:val="az-Latn-AZ"/>
        </w:rPr>
        <w:t xml:space="preserve">n about themselves, about their </w:t>
      </w:r>
      <w:r w:rsidR="00EF756A" w:rsidRPr="00D47A32">
        <w:rPr>
          <w:rFonts w:ascii="Times New Roman" w:hAnsi="Times New Roman" w:cs="Times New Roman"/>
          <w:sz w:val="28"/>
          <w:szCs w:val="28"/>
          <w:lang w:val="az-Latn-AZ"/>
        </w:rPr>
        <w:t>interests, which opens up additional opportunities for marketing professionals to segment and personalize advertisin</w:t>
      </w:r>
      <w:r w:rsidRPr="00D47A32">
        <w:rPr>
          <w:rFonts w:ascii="Times New Roman" w:hAnsi="Times New Roman" w:cs="Times New Roman"/>
          <w:sz w:val="28"/>
          <w:szCs w:val="28"/>
          <w:lang w:val="az-Latn-AZ"/>
        </w:rPr>
        <w:t xml:space="preserve">g messages. </w:t>
      </w:r>
      <w:r w:rsidR="00EF756A" w:rsidRPr="00D47A32">
        <w:rPr>
          <w:rFonts w:ascii="Times New Roman" w:hAnsi="Times New Roman" w:cs="Times New Roman"/>
          <w:sz w:val="28"/>
          <w:szCs w:val="28"/>
          <w:lang w:val="az-Latn-AZ"/>
        </w:rPr>
        <w:t>The main focu</w:t>
      </w:r>
      <w:r w:rsidRPr="00D47A32">
        <w:rPr>
          <w:rFonts w:ascii="Times New Roman" w:hAnsi="Times New Roman" w:cs="Times New Roman"/>
          <w:sz w:val="28"/>
          <w:szCs w:val="28"/>
          <w:lang w:val="az-Latn-AZ"/>
        </w:rPr>
        <w:t xml:space="preserve">s in social media marketing </w:t>
      </w:r>
      <w:r w:rsidR="00EF756A" w:rsidRPr="00D47A32">
        <w:rPr>
          <w:rFonts w:ascii="Times New Roman" w:hAnsi="Times New Roman" w:cs="Times New Roman"/>
          <w:sz w:val="28"/>
          <w:szCs w:val="28"/>
          <w:lang w:val="az-Latn-AZ"/>
        </w:rPr>
        <w:t xml:space="preserve">is to create content that allows </w:t>
      </w:r>
      <w:r w:rsidR="00F22C52">
        <w:rPr>
          <w:rFonts w:ascii="Times New Roman" w:hAnsi="Times New Roman" w:cs="Times New Roman"/>
          <w:sz w:val="28"/>
          <w:szCs w:val="28"/>
          <w:lang w:val="az-Latn-AZ"/>
        </w:rPr>
        <w:t>companies</w:t>
      </w:r>
      <w:r w:rsidR="00EF756A" w:rsidRPr="00D47A32">
        <w:rPr>
          <w:rFonts w:ascii="Times New Roman" w:hAnsi="Times New Roman" w:cs="Times New Roman"/>
          <w:sz w:val="28"/>
          <w:szCs w:val="28"/>
          <w:lang w:val="az-Latn-AZ"/>
        </w:rPr>
        <w:t xml:space="preserve"> to increase awareness. The promotion in social networks gives the company the opportunity to reach the target audience, choose the sites</w:t>
      </w:r>
      <w:r w:rsidR="00EB6B21" w:rsidRPr="00D47A32">
        <w:rPr>
          <w:rFonts w:ascii="Times New Roman" w:hAnsi="Times New Roman" w:cs="Times New Roman"/>
          <w:sz w:val="28"/>
          <w:szCs w:val="28"/>
          <w:lang w:val="az-Latn-AZ"/>
        </w:rPr>
        <w:t xml:space="preserve"> and platforms</w:t>
      </w:r>
      <w:r w:rsidR="00EF756A" w:rsidRPr="00D47A32">
        <w:rPr>
          <w:rFonts w:ascii="Times New Roman" w:hAnsi="Times New Roman" w:cs="Times New Roman"/>
          <w:sz w:val="28"/>
          <w:szCs w:val="28"/>
          <w:lang w:val="az-Latn-AZ"/>
        </w:rPr>
        <w:t xml:space="preserve"> where this audience is most represented and</w:t>
      </w:r>
      <w:r w:rsidRPr="00D47A32">
        <w:rPr>
          <w:rFonts w:ascii="Times New Roman" w:hAnsi="Times New Roman" w:cs="Times New Roman"/>
          <w:sz w:val="28"/>
          <w:szCs w:val="28"/>
          <w:lang w:val="az-Latn-AZ"/>
        </w:rPr>
        <w:t xml:space="preserve"> determine the most appropriate w</w:t>
      </w:r>
      <w:r w:rsidR="00EF756A" w:rsidRPr="00D47A32">
        <w:rPr>
          <w:rFonts w:ascii="Times New Roman" w:hAnsi="Times New Roman" w:cs="Times New Roman"/>
          <w:sz w:val="28"/>
          <w:szCs w:val="28"/>
          <w:lang w:val="az-Latn-AZ"/>
        </w:rPr>
        <w:t xml:space="preserve">ays to communicate with </w:t>
      </w:r>
      <w:r w:rsidRPr="00D47A32">
        <w:rPr>
          <w:rFonts w:ascii="Times New Roman" w:hAnsi="Times New Roman" w:cs="Times New Roman"/>
          <w:sz w:val="28"/>
          <w:szCs w:val="28"/>
          <w:lang w:val="az-Latn-AZ"/>
        </w:rPr>
        <w:t>customers when small businesses want to develop.</w:t>
      </w:r>
    </w:p>
    <w:p w:rsidR="007127D2" w:rsidRPr="00D47A32" w:rsidRDefault="007127D2" w:rsidP="00D47A32">
      <w:pPr>
        <w:spacing w:after="0" w:line="360" w:lineRule="auto"/>
        <w:ind w:firstLine="708"/>
        <w:contextualSpacing/>
        <w:jc w:val="both"/>
        <w:rPr>
          <w:rFonts w:ascii="Times New Roman" w:hAnsi="Times New Roman" w:cs="Times New Roman"/>
          <w:sz w:val="28"/>
          <w:szCs w:val="28"/>
          <w:lang w:val="az-Latn-AZ"/>
        </w:rPr>
      </w:pPr>
      <w:r w:rsidRPr="00D47A32">
        <w:rPr>
          <w:rFonts w:ascii="Times New Roman" w:hAnsi="Times New Roman" w:cs="Times New Roman"/>
          <w:sz w:val="28"/>
          <w:szCs w:val="28"/>
          <w:lang w:val="az-Latn-AZ"/>
        </w:rPr>
        <w:t xml:space="preserve">The </w:t>
      </w:r>
      <w:r w:rsidRPr="00D47A32">
        <w:rPr>
          <w:rFonts w:ascii="Times New Roman" w:hAnsi="Times New Roman" w:cs="Times New Roman"/>
          <w:b/>
          <w:sz w:val="28"/>
          <w:szCs w:val="28"/>
          <w:lang w:val="az-Latn-AZ"/>
        </w:rPr>
        <w:t>theoretica</w:t>
      </w:r>
      <w:r w:rsidR="00A66805" w:rsidRPr="00D47A32">
        <w:rPr>
          <w:rFonts w:ascii="Times New Roman" w:hAnsi="Times New Roman" w:cs="Times New Roman"/>
          <w:b/>
          <w:sz w:val="28"/>
          <w:szCs w:val="28"/>
          <w:lang w:val="az-Latn-AZ"/>
        </w:rPr>
        <w:t>l significance</w:t>
      </w:r>
      <w:r w:rsidR="00A66805" w:rsidRPr="00D47A32">
        <w:rPr>
          <w:rFonts w:ascii="Times New Roman" w:hAnsi="Times New Roman" w:cs="Times New Roman"/>
          <w:sz w:val="28"/>
          <w:szCs w:val="28"/>
          <w:lang w:val="az-Latn-AZ"/>
        </w:rPr>
        <w:t xml:space="preserve"> of this study is an</w:t>
      </w:r>
      <w:r w:rsidRPr="00D47A32">
        <w:rPr>
          <w:rFonts w:ascii="Times New Roman" w:hAnsi="Times New Roman" w:cs="Times New Roman"/>
          <w:sz w:val="28"/>
          <w:szCs w:val="28"/>
          <w:lang w:val="az-Latn-AZ"/>
        </w:rPr>
        <w:t xml:space="preserve"> integrated approach to the marketing co</w:t>
      </w:r>
      <w:r w:rsidR="00A66805" w:rsidRPr="00D47A32">
        <w:rPr>
          <w:rFonts w:ascii="Times New Roman" w:hAnsi="Times New Roman" w:cs="Times New Roman"/>
          <w:sz w:val="28"/>
          <w:szCs w:val="28"/>
          <w:lang w:val="az-Latn-AZ"/>
        </w:rPr>
        <w:t xml:space="preserve">mmunications in social networks from people’s views and develop small and potential businesses. </w:t>
      </w:r>
      <w:r w:rsidRPr="00D47A32">
        <w:rPr>
          <w:rFonts w:ascii="Times New Roman" w:hAnsi="Times New Roman" w:cs="Times New Roman"/>
          <w:sz w:val="28"/>
          <w:szCs w:val="28"/>
          <w:lang w:val="az-Latn-AZ"/>
        </w:rPr>
        <w:t xml:space="preserve">The </w:t>
      </w:r>
      <w:r w:rsidRPr="00D47A32">
        <w:rPr>
          <w:rFonts w:ascii="Times New Roman" w:hAnsi="Times New Roman" w:cs="Times New Roman"/>
          <w:b/>
          <w:sz w:val="28"/>
          <w:szCs w:val="28"/>
          <w:lang w:val="az-Latn-AZ"/>
        </w:rPr>
        <w:t xml:space="preserve">practical </w:t>
      </w:r>
      <w:r w:rsidR="00A66805" w:rsidRPr="00D47A32">
        <w:rPr>
          <w:rFonts w:ascii="Times New Roman" w:hAnsi="Times New Roman" w:cs="Times New Roman"/>
          <w:b/>
          <w:sz w:val="28"/>
          <w:szCs w:val="28"/>
          <w:lang w:val="az-Latn-AZ"/>
        </w:rPr>
        <w:t>significance</w:t>
      </w:r>
      <w:r w:rsidR="00A66805" w:rsidRPr="00D47A32">
        <w:rPr>
          <w:rFonts w:ascii="Times New Roman" w:hAnsi="Times New Roman" w:cs="Times New Roman"/>
          <w:sz w:val="28"/>
          <w:szCs w:val="28"/>
          <w:lang w:val="az-Latn-AZ"/>
        </w:rPr>
        <w:t xml:space="preserve"> of this work is </w:t>
      </w:r>
      <w:r w:rsidRPr="00D47A32">
        <w:rPr>
          <w:rFonts w:ascii="Times New Roman" w:hAnsi="Times New Roman" w:cs="Times New Roman"/>
          <w:sz w:val="28"/>
          <w:szCs w:val="28"/>
          <w:lang w:val="az-Latn-AZ"/>
        </w:rPr>
        <w:t>the possibility of using the results of the study in a later work on the problem of promoting and attracting the target audience through social networks.</w:t>
      </w:r>
    </w:p>
    <w:p w:rsidR="00BA378D" w:rsidRPr="00D47A32" w:rsidRDefault="00BA378D" w:rsidP="00D47A32">
      <w:pPr>
        <w:spacing w:after="0" w:line="360" w:lineRule="auto"/>
        <w:ind w:firstLine="708"/>
        <w:contextualSpacing/>
        <w:jc w:val="both"/>
        <w:rPr>
          <w:rFonts w:ascii="Times New Roman" w:hAnsi="Times New Roman" w:cs="Times New Roman"/>
          <w:sz w:val="28"/>
          <w:szCs w:val="28"/>
          <w:lang w:val="az-Latn-AZ"/>
        </w:rPr>
      </w:pPr>
      <w:r w:rsidRPr="00D47A32">
        <w:rPr>
          <w:rFonts w:ascii="Times New Roman" w:hAnsi="Times New Roman" w:cs="Times New Roman"/>
          <w:sz w:val="28"/>
          <w:szCs w:val="28"/>
          <w:lang w:val="az-Latn-AZ"/>
        </w:rPr>
        <w:t xml:space="preserve">The </w:t>
      </w:r>
      <w:r w:rsidRPr="00D47A32">
        <w:rPr>
          <w:rFonts w:ascii="Times New Roman" w:hAnsi="Times New Roman" w:cs="Times New Roman"/>
          <w:b/>
          <w:sz w:val="28"/>
          <w:szCs w:val="28"/>
          <w:lang w:val="az-Latn-AZ"/>
        </w:rPr>
        <w:t>aim</w:t>
      </w:r>
      <w:r w:rsidRPr="00D47A32">
        <w:rPr>
          <w:rFonts w:ascii="Times New Roman" w:hAnsi="Times New Roman" w:cs="Times New Roman"/>
          <w:sz w:val="28"/>
          <w:szCs w:val="28"/>
          <w:lang w:val="az-Latn-AZ"/>
        </w:rPr>
        <w:t xml:space="preserve"> of this study is to develop a complex SMM </w:t>
      </w:r>
      <w:r w:rsidR="005F2B23" w:rsidRPr="00D47A32">
        <w:rPr>
          <w:rFonts w:ascii="Times New Roman" w:hAnsi="Times New Roman" w:cs="Times New Roman"/>
          <w:sz w:val="28"/>
          <w:szCs w:val="28"/>
          <w:lang w:val="az-Latn-AZ"/>
        </w:rPr>
        <w:t xml:space="preserve">campaigns </w:t>
      </w:r>
      <w:r w:rsidRPr="00D47A32">
        <w:rPr>
          <w:rFonts w:ascii="Times New Roman" w:hAnsi="Times New Roman" w:cs="Times New Roman"/>
          <w:sz w:val="28"/>
          <w:szCs w:val="28"/>
          <w:lang w:val="az-Latn-AZ"/>
        </w:rPr>
        <w:t xml:space="preserve">to </w:t>
      </w:r>
      <w:r w:rsidR="005F2B23" w:rsidRPr="00D47A32">
        <w:rPr>
          <w:rFonts w:ascii="Times New Roman" w:hAnsi="Times New Roman" w:cs="Times New Roman"/>
          <w:sz w:val="28"/>
          <w:szCs w:val="28"/>
          <w:lang w:val="az-Latn-AZ"/>
        </w:rPr>
        <w:t xml:space="preserve">promote and develop </w:t>
      </w:r>
      <w:r w:rsidRPr="00D47A32">
        <w:rPr>
          <w:rFonts w:ascii="Times New Roman" w:hAnsi="Times New Roman" w:cs="Times New Roman"/>
          <w:sz w:val="28"/>
          <w:szCs w:val="28"/>
          <w:lang w:val="az-Latn-AZ"/>
        </w:rPr>
        <w:t xml:space="preserve">small businesses in social networks and analysis of the </w:t>
      </w:r>
      <w:r w:rsidR="005F2B23" w:rsidRPr="00D47A32">
        <w:rPr>
          <w:rFonts w:ascii="Times New Roman" w:hAnsi="Times New Roman" w:cs="Times New Roman"/>
          <w:sz w:val="28"/>
          <w:szCs w:val="28"/>
          <w:lang w:val="az-Latn-AZ"/>
        </w:rPr>
        <w:t>collected data</w:t>
      </w:r>
      <w:r w:rsidRPr="00D47A32">
        <w:rPr>
          <w:rFonts w:ascii="Times New Roman" w:hAnsi="Times New Roman" w:cs="Times New Roman"/>
          <w:sz w:val="28"/>
          <w:szCs w:val="28"/>
          <w:lang w:val="az-Latn-AZ"/>
        </w:rPr>
        <w:t xml:space="preserve"> </w:t>
      </w:r>
      <w:r w:rsidR="005F2B23" w:rsidRPr="00D47A32">
        <w:rPr>
          <w:rFonts w:ascii="Times New Roman" w:hAnsi="Times New Roman" w:cs="Times New Roman"/>
          <w:sz w:val="28"/>
          <w:szCs w:val="28"/>
          <w:lang w:val="az-Latn-AZ"/>
        </w:rPr>
        <w:t>to measure the effectiveness of the SMM plan.</w:t>
      </w:r>
    </w:p>
    <w:p w:rsidR="005F2B23" w:rsidRPr="00D47A32" w:rsidRDefault="005F2B23" w:rsidP="00D47A32">
      <w:pPr>
        <w:spacing w:after="0" w:line="360" w:lineRule="auto"/>
        <w:ind w:firstLine="708"/>
        <w:contextualSpacing/>
        <w:jc w:val="both"/>
        <w:rPr>
          <w:rFonts w:ascii="Times New Roman" w:hAnsi="Times New Roman" w:cs="Times New Roman"/>
          <w:sz w:val="28"/>
          <w:szCs w:val="28"/>
          <w:lang w:val="az-Latn-AZ"/>
        </w:rPr>
      </w:pPr>
      <w:r w:rsidRPr="00D47A32">
        <w:rPr>
          <w:rFonts w:ascii="Times New Roman" w:hAnsi="Times New Roman" w:cs="Times New Roman"/>
          <w:sz w:val="28"/>
          <w:szCs w:val="28"/>
          <w:lang w:val="az-Latn-AZ"/>
        </w:rPr>
        <w:t xml:space="preserve">The </w:t>
      </w:r>
      <w:r w:rsidRPr="00D47A32">
        <w:rPr>
          <w:rFonts w:ascii="Times New Roman" w:hAnsi="Times New Roman" w:cs="Times New Roman"/>
          <w:b/>
          <w:sz w:val="28"/>
          <w:szCs w:val="28"/>
          <w:lang w:val="az-Latn-AZ"/>
        </w:rPr>
        <w:t>object</w:t>
      </w:r>
      <w:r w:rsidRPr="00D47A32">
        <w:rPr>
          <w:rFonts w:ascii="Times New Roman" w:hAnsi="Times New Roman" w:cs="Times New Roman"/>
          <w:sz w:val="28"/>
          <w:szCs w:val="28"/>
          <w:lang w:val="az-Latn-AZ"/>
        </w:rPr>
        <w:t xml:space="preserve"> of the study is social networks as a channel and marketing communications, whose use is available to all companies, especially vital for the improvement of the small businesses.</w:t>
      </w:r>
    </w:p>
    <w:p w:rsidR="00A2732F" w:rsidRPr="00D47A32" w:rsidRDefault="005F2B23" w:rsidP="00D47A32">
      <w:pPr>
        <w:spacing w:after="0" w:line="360" w:lineRule="auto"/>
        <w:ind w:firstLine="708"/>
        <w:contextualSpacing/>
        <w:jc w:val="both"/>
        <w:rPr>
          <w:rFonts w:ascii="Times New Roman" w:hAnsi="Times New Roman" w:cs="Times New Roman"/>
          <w:sz w:val="28"/>
          <w:szCs w:val="28"/>
          <w:lang w:val="az-Latn-AZ"/>
        </w:rPr>
      </w:pPr>
      <w:r w:rsidRPr="00D47A32">
        <w:rPr>
          <w:rFonts w:ascii="Times New Roman" w:hAnsi="Times New Roman" w:cs="Times New Roman"/>
          <w:sz w:val="28"/>
          <w:szCs w:val="28"/>
          <w:lang w:val="az-Latn-AZ"/>
        </w:rPr>
        <w:t xml:space="preserve">The </w:t>
      </w:r>
      <w:r w:rsidRPr="00D47A32">
        <w:rPr>
          <w:rFonts w:ascii="Times New Roman" w:hAnsi="Times New Roman" w:cs="Times New Roman"/>
          <w:b/>
          <w:sz w:val="28"/>
          <w:szCs w:val="28"/>
          <w:lang w:val="az-Latn-AZ"/>
        </w:rPr>
        <w:t>subject</w:t>
      </w:r>
      <w:r w:rsidRPr="00D47A32">
        <w:rPr>
          <w:rFonts w:ascii="Times New Roman" w:hAnsi="Times New Roman" w:cs="Times New Roman"/>
          <w:sz w:val="28"/>
          <w:szCs w:val="28"/>
          <w:lang w:val="az-Latn-AZ"/>
        </w:rPr>
        <w:t xml:space="preserve"> of the study </w:t>
      </w:r>
      <w:r w:rsidR="007127D2" w:rsidRPr="00D47A32">
        <w:rPr>
          <w:rFonts w:ascii="Times New Roman" w:hAnsi="Times New Roman" w:cs="Times New Roman"/>
          <w:sz w:val="28"/>
          <w:szCs w:val="28"/>
          <w:lang w:val="az-Latn-AZ"/>
        </w:rPr>
        <w:t>is the tools</w:t>
      </w:r>
      <w:r w:rsidRPr="00D47A32">
        <w:rPr>
          <w:rFonts w:ascii="Times New Roman" w:hAnsi="Times New Roman" w:cs="Times New Roman"/>
          <w:sz w:val="28"/>
          <w:szCs w:val="28"/>
          <w:lang w:val="az-Latn-AZ"/>
        </w:rPr>
        <w:t xml:space="preserve"> of the SMM and the </w:t>
      </w:r>
      <w:r w:rsidR="007127D2" w:rsidRPr="00D47A32">
        <w:rPr>
          <w:rFonts w:ascii="Times New Roman" w:hAnsi="Times New Roman" w:cs="Times New Roman"/>
          <w:sz w:val="28"/>
          <w:szCs w:val="28"/>
          <w:lang w:val="az-Latn-AZ"/>
        </w:rPr>
        <w:t>views</w:t>
      </w:r>
      <w:r w:rsidRPr="00D47A32">
        <w:rPr>
          <w:rFonts w:ascii="Times New Roman" w:hAnsi="Times New Roman" w:cs="Times New Roman"/>
          <w:sz w:val="28"/>
          <w:szCs w:val="28"/>
          <w:lang w:val="az-Latn-AZ"/>
        </w:rPr>
        <w:t xml:space="preserve"> of </w:t>
      </w:r>
      <w:r w:rsidR="007127D2" w:rsidRPr="00D47A32">
        <w:rPr>
          <w:rFonts w:ascii="Times New Roman" w:hAnsi="Times New Roman" w:cs="Times New Roman"/>
          <w:sz w:val="28"/>
          <w:szCs w:val="28"/>
          <w:lang w:val="az-Latn-AZ"/>
        </w:rPr>
        <w:t>the people to the SMM campaigns for developing small businesses.</w:t>
      </w:r>
    </w:p>
    <w:p w:rsidR="00A66875" w:rsidRDefault="00A66875" w:rsidP="00D7041D">
      <w:pPr>
        <w:spacing w:line="360" w:lineRule="auto"/>
        <w:jc w:val="both"/>
        <w:rPr>
          <w:rFonts w:ascii="Times New Roman" w:hAnsi="Times New Roman" w:cs="Times New Roman"/>
          <w:sz w:val="24"/>
          <w:lang w:val="az-Latn-AZ"/>
        </w:rPr>
      </w:pPr>
    </w:p>
    <w:p w:rsidR="003F5FE2" w:rsidRDefault="003F5FE2" w:rsidP="00A66875">
      <w:pPr>
        <w:spacing w:line="360" w:lineRule="auto"/>
        <w:jc w:val="both"/>
        <w:rPr>
          <w:rFonts w:ascii="Times New Roman" w:hAnsi="Times New Roman" w:cs="Times New Roman"/>
          <w:sz w:val="24"/>
          <w:lang w:val="az-Latn-AZ"/>
        </w:rPr>
      </w:pPr>
    </w:p>
    <w:p w:rsidR="00C14EC2" w:rsidRPr="001C716B" w:rsidRDefault="003F5FE2" w:rsidP="00D47A32">
      <w:pPr>
        <w:spacing w:after="0" w:line="360" w:lineRule="auto"/>
        <w:jc w:val="center"/>
        <w:rPr>
          <w:rFonts w:ascii="Times New Roman" w:hAnsi="Times New Roman" w:cs="Times New Roman"/>
          <w:b/>
          <w:sz w:val="28"/>
          <w:szCs w:val="28"/>
          <w:lang w:val="az-Latn-AZ"/>
        </w:rPr>
      </w:pPr>
      <w:r w:rsidRPr="001C716B">
        <w:rPr>
          <w:rFonts w:ascii="Times New Roman" w:hAnsi="Times New Roman" w:cs="Times New Roman"/>
          <w:b/>
          <w:sz w:val="28"/>
          <w:szCs w:val="28"/>
          <w:lang w:val="az-Latn-AZ"/>
        </w:rPr>
        <w:t xml:space="preserve">CHAPTER 1. </w:t>
      </w:r>
      <w:r w:rsidR="006B4FBE">
        <w:rPr>
          <w:rFonts w:ascii="Times New Roman" w:hAnsi="Times New Roman" w:cs="Times New Roman"/>
          <w:b/>
          <w:sz w:val="28"/>
          <w:szCs w:val="28"/>
          <w:lang w:val="az-Latn-AZ"/>
        </w:rPr>
        <w:t xml:space="preserve">THEORETICAL ANALYSIS OF THE SMM </w:t>
      </w:r>
      <w:r w:rsidR="00017BC5" w:rsidRPr="00017BC5">
        <w:rPr>
          <w:rFonts w:ascii="Times New Roman" w:hAnsi="Times New Roman" w:cs="Times New Roman"/>
          <w:b/>
          <w:sz w:val="28"/>
          <w:szCs w:val="28"/>
          <w:lang w:val="az-Latn-AZ"/>
        </w:rPr>
        <w:t>AND ITS CAMPAIGNS</w:t>
      </w:r>
    </w:p>
    <w:p w:rsidR="003F5FE2" w:rsidRPr="001C716B" w:rsidRDefault="003F5FE2" w:rsidP="00D47A32">
      <w:pPr>
        <w:spacing w:after="0" w:line="360" w:lineRule="auto"/>
        <w:jc w:val="center"/>
        <w:rPr>
          <w:rFonts w:ascii="Times New Roman" w:hAnsi="Times New Roman" w:cs="Times New Roman"/>
          <w:b/>
          <w:sz w:val="28"/>
          <w:szCs w:val="28"/>
          <w:lang w:val="az-Latn-AZ"/>
        </w:rPr>
      </w:pPr>
      <w:r w:rsidRPr="001C716B">
        <w:rPr>
          <w:rFonts w:ascii="Times New Roman" w:hAnsi="Times New Roman" w:cs="Times New Roman"/>
          <w:b/>
          <w:sz w:val="28"/>
          <w:szCs w:val="28"/>
          <w:lang w:val="az-Latn-AZ"/>
        </w:rPr>
        <w:t>1.1. Definition, history, and trends of the social networks</w:t>
      </w:r>
    </w:p>
    <w:p w:rsidR="005F2D59" w:rsidRPr="001C716B" w:rsidRDefault="001C716B" w:rsidP="00A83D6A">
      <w:pPr>
        <w:spacing w:after="0" w:line="360" w:lineRule="auto"/>
        <w:ind w:firstLine="708"/>
        <w:jc w:val="both"/>
        <w:rPr>
          <w:rFonts w:ascii="Times New Roman" w:hAnsi="Times New Roman" w:cs="Times New Roman"/>
          <w:sz w:val="28"/>
          <w:szCs w:val="28"/>
          <w:lang w:val="az-Latn-AZ"/>
        </w:rPr>
      </w:pPr>
      <w:r w:rsidRPr="001C716B">
        <w:rPr>
          <w:rFonts w:ascii="Times New Roman" w:hAnsi="Times New Roman" w:cs="Times New Roman"/>
          <w:sz w:val="28"/>
          <w:szCs w:val="28"/>
          <w:lang w:val="az-Latn-AZ"/>
        </w:rPr>
        <w:t>I</w:t>
      </w:r>
      <w:r w:rsidR="00DD74C6" w:rsidRPr="001C716B">
        <w:rPr>
          <w:rFonts w:ascii="Times New Roman" w:hAnsi="Times New Roman" w:cs="Times New Roman"/>
          <w:sz w:val="28"/>
          <w:szCs w:val="28"/>
          <w:lang w:val="az-Latn-AZ"/>
        </w:rPr>
        <w:t>n "</w:t>
      </w:r>
      <w:r w:rsidR="00BB35BA">
        <w:rPr>
          <w:rFonts w:ascii="Times New Roman" w:hAnsi="Times New Roman" w:cs="Times New Roman"/>
          <w:sz w:val="28"/>
          <w:szCs w:val="28"/>
          <w:lang w:val="az-Latn-AZ"/>
        </w:rPr>
        <w:t xml:space="preserve">Influence </w:t>
      </w:r>
      <w:r w:rsidR="00DD74C6" w:rsidRPr="001C716B">
        <w:rPr>
          <w:rFonts w:ascii="Times New Roman" w:hAnsi="Times New Roman" w:cs="Times New Roman"/>
          <w:sz w:val="28"/>
          <w:szCs w:val="28"/>
          <w:lang w:val="az-Latn-AZ"/>
        </w:rPr>
        <w:t xml:space="preserve">of social </w:t>
      </w:r>
      <w:r w:rsidR="00BB35BA">
        <w:rPr>
          <w:rFonts w:ascii="Times New Roman" w:hAnsi="Times New Roman" w:cs="Times New Roman"/>
          <w:sz w:val="28"/>
          <w:szCs w:val="28"/>
          <w:lang w:val="az-Latn-AZ"/>
        </w:rPr>
        <w:t xml:space="preserve">media </w:t>
      </w:r>
      <w:r w:rsidR="00A21D35" w:rsidRPr="001C716B">
        <w:rPr>
          <w:rFonts w:ascii="Times New Roman" w:hAnsi="Times New Roman" w:cs="Times New Roman"/>
          <w:sz w:val="28"/>
          <w:szCs w:val="28"/>
          <w:lang w:val="az-Latn-AZ"/>
        </w:rPr>
        <w:t>i</w:t>
      </w:r>
      <w:r w:rsidR="00DD74C6" w:rsidRPr="001C716B">
        <w:rPr>
          <w:rFonts w:ascii="Times New Roman" w:hAnsi="Times New Roman" w:cs="Times New Roman"/>
          <w:sz w:val="28"/>
          <w:szCs w:val="28"/>
          <w:lang w:val="az-Latn-AZ"/>
        </w:rPr>
        <w:t>n business communications"</w:t>
      </w:r>
      <w:r w:rsidRPr="001C716B">
        <w:rPr>
          <w:rFonts w:ascii="Times New Roman" w:hAnsi="Times New Roman" w:cs="Times New Roman"/>
          <w:sz w:val="28"/>
          <w:szCs w:val="28"/>
          <w:lang w:val="az-Latn-AZ"/>
        </w:rPr>
        <w:t xml:space="preserve"> by G. N. Neyaskin (2010)</w:t>
      </w:r>
      <w:r w:rsidR="00DD74C6" w:rsidRPr="001C716B">
        <w:rPr>
          <w:rFonts w:ascii="Times New Roman" w:hAnsi="Times New Roman" w:cs="Times New Roman"/>
          <w:sz w:val="28"/>
          <w:szCs w:val="28"/>
          <w:lang w:val="az-Latn-AZ"/>
        </w:rPr>
        <w:t>, the concept of "social networks" appeared relatively recently due to the appearance of several new techn</w:t>
      </w:r>
      <w:r w:rsidR="00A21D35" w:rsidRPr="001C716B">
        <w:rPr>
          <w:rFonts w:ascii="Times New Roman" w:hAnsi="Times New Roman" w:cs="Times New Roman"/>
          <w:sz w:val="28"/>
          <w:szCs w:val="28"/>
          <w:lang w:val="az-Latn-AZ"/>
        </w:rPr>
        <w:t>ologies (RSS, blogs, etc.) and i</w:t>
      </w:r>
      <w:r w:rsidR="00DD74C6" w:rsidRPr="001C716B">
        <w:rPr>
          <w:rFonts w:ascii="Times New Roman" w:hAnsi="Times New Roman" w:cs="Times New Roman"/>
          <w:sz w:val="28"/>
          <w:szCs w:val="28"/>
          <w:lang w:val="az-Latn-AZ"/>
        </w:rPr>
        <w:t>nternet re</w:t>
      </w:r>
      <w:r w:rsidR="00A21D35" w:rsidRPr="001C716B">
        <w:rPr>
          <w:rFonts w:ascii="Times New Roman" w:hAnsi="Times New Roman" w:cs="Times New Roman"/>
          <w:sz w:val="28"/>
          <w:szCs w:val="28"/>
          <w:lang w:val="az-Latn-AZ"/>
        </w:rPr>
        <w:t xml:space="preserve">sources (social networks, </w:t>
      </w:r>
      <w:r w:rsidR="00DD74C6" w:rsidRPr="001C716B">
        <w:rPr>
          <w:rFonts w:ascii="Times New Roman" w:hAnsi="Times New Roman" w:cs="Times New Roman"/>
          <w:sz w:val="28"/>
          <w:szCs w:val="28"/>
          <w:lang w:val="az-Latn-AZ"/>
        </w:rPr>
        <w:t>etc.)</w:t>
      </w:r>
      <w:r w:rsidR="00A21D35" w:rsidRPr="001C716B">
        <w:rPr>
          <w:rFonts w:ascii="Times New Roman" w:hAnsi="Times New Roman" w:cs="Times New Roman"/>
          <w:sz w:val="28"/>
          <w:szCs w:val="28"/>
          <w:lang w:val="az-Latn-AZ"/>
        </w:rPr>
        <w:t>. As the internet consisted mainly of static pages, the circle of these heterogeneous phenomena is united by the fact that they all serve to facilitate the exchange of information between users compared to the technologies of the previous generation. Currently, the concept of "social media" is not scientifically worked out.</w:t>
      </w:r>
      <w:r w:rsidR="00A21D35" w:rsidRPr="001C716B">
        <w:rPr>
          <w:rFonts w:ascii="Times New Roman" w:hAnsi="Times New Roman" w:cs="Times New Roman"/>
          <w:sz w:val="28"/>
          <w:szCs w:val="28"/>
          <w:lang w:val="en-US"/>
        </w:rPr>
        <w:t xml:space="preserve"> </w:t>
      </w:r>
      <w:r w:rsidR="00A21D35" w:rsidRPr="001C716B">
        <w:rPr>
          <w:rFonts w:ascii="Times New Roman" w:hAnsi="Times New Roman" w:cs="Times New Roman"/>
          <w:sz w:val="28"/>
          <w:szCs w:val="28"/>
          <w:lang w:val="az-Latn-AZ"/>
        </w:rPr>
        <w:t>There are two common approaches to th</w:t>
      </w:r>
      <w:r w:rsidR="00A83D6A" w:rsidRPr="001C716B">
        <w:rPr>
          <w:rFonts w:ascii="Times New Roman" w:hAnsi="Times New Roman" w:cs="Times New Roman"/>
          <w:sz w:val="28"/>
          <w:szCs w:val="28"/>
          <w:lang w:val="az-Latn-AZ"/>
        </w:rPr>
        <w:t xml:space="preserve">e concept of "social networks": </w:t>
      </w:r>
      <w:r w:rsidR="005F2D59" w:rsidRPr="001C716B">
        <w:rPr>
          <w:rFonts w:ascii="Times New Roman" w:hAnsi="Times New Roman" w:cs="Times New Roman"/>
          <w:sz w:val="28"/>
          <w:szCs w:val="28"/>
          <w:lang w:val="az-Latn-AZ"/>
        </w:rPr>
        <w:t>h</w:t>
      </w:r>
      <w:r w:rsidR="00A83D6A" w:rsidRPr="001C716B">
        <w:rPr>
          <w:rFonts w:ascii="Times New Roman" w:hAnsi="Times New Roman" w:cs="Times New Roman"/>
          <w:sz w:val="28"/>
          <w:szCs w:val="28"/>
          <w:lang w:val="az-Latn-AZ"/>
        </w:rPr>
        <w:t xml:space="preserve">ow to use technology and </w:t>
      </w:r>
      <w:r w:rsidR="00C30BC4" w:rsidRPr="001C716B">
        <w:rPr>
          <w:rFonts w:ascii="Times New Roman" w:hAnsi="Times New Roman" w:cs="Times New Roman"/>
          <w:sz w:val="28"/>
          <w:szCs w:val="28"/>
          <w:lang w:val="az-Latn-AZ"/>
        </w:rPr>
        <w:t xml:space="preserve">how to use </w:t>
      </w:r>
      <w:r w:rsidR="00A21D35" w:rsidRPr="001C716B">
        <w:rPr>
          <w:rFonts w:ascii="Times New Roman" w:hAnsi="Times New Roman" w:cs="Times New Roman"/>
          <w:sz w:val="28"/>
          <w:szCs w:val="28"/>
          <w:lang w:val="az-Latn-AZ"/>
        </w:rPr>
        <w:t xml:space="preserve">websites. </w:t>
      </w:r>
    </w:p>
    <w:p w:rsidR="00F30527" w:rsidRPr="001C716B" w:rsidRDefault="00A21D35" w:rsidP="005F2D59">
      <w:pPr>
        <w:spacing w:after="0" w:line="360" w:lineRule="auto"/>
        <w:ind w:firstLine="708"/>
        <w:jc w:val="both"/>
        <w:rPr>
          <w:rFonts w:ascii="Times New Roman" w:hAnsi="Times New Roman" w:cs="Times New Roman"/>
          <w:sz w:val="28"/>
          <w:szCs w:val="28"/>
          <w:lang w:val="az-Latn-AZ"/>
        </w:rPr>
      </w:pPr>
      <w:r w:rsidRPr="001C716B">
        <w:rPr>
          <w:rFonts w:ascii="Times New Roman" w:hAnsi="Times New Roman" w:cs="Times New Roman"/>
          <w:sz w:val="28"/>
          <w:szCs w:val="28"/>
          <w:lang w:val="az-Latn-AZ"/>
        </w:rPr>
        <w:t>In practice, technologies are closely related to the virtual spaces that work with their help.</w:t>
      </w:r>
      <w:r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az-Latn-AZ"/>
        </w:rPr>
        <w:t>The most popular sites that are commonly known as social networks (Facebook, Twitter, YouTube, etc.) have a unique interface work based on a certain set of technologies that make this site a unique communication tool.</w:t>
      </w:r>
      <w:r w:rsidRPr="001C716B">
        <w:rPr>
          <w:rFonts w:ascii="Times New Roman" w:hAnsi="Times New Roman" w:cs="Times New Roman"/>
          <w:sz w:val="28"/>
          <w:szCs w:val="28"/>
          <w:lang w:val="en-US"/>
        </w:rPr>
        <w:t xml:space="preserve"> </w:t>
      </w:r>
      <w:r w:rsidR="00F30527" w:rsidRPr="001C716B">
        <w:rPr>
          <w:rFonts w:ascii="Times New Roman" w:hAnsi="Times New Roman" w:cs="Times New Roman"/>
          <w:sz w:val="28"/>
          <w:szCs w:val="28"/>
          <w:lang w:val="az-Latn-AZ"/>
        </w:rPr>
        <w:t>During the study, G.</w:t>
      </w:r>
      <w:r w:rsidR="00AB77C0" w:rsidRPr="001C716B">
        <w:rPr>
          <w:rFonts w:ascii="Times New Roman" w:hAnsi="Times New Roman" w:cs="Times New Roman"/>
          <w:sz w:val="28"/>
          <w:szCs w:val="28"/>
          <w:lang w:val="az-Latn-AZ"/>
        </w:rPr>
        <w:t xml:space="preserve"> </w:t>
      </w:r>
      <w:r w:rsidR="00F30527" w:rsidRPr="001C716B">
        <w:rPr>
          <w:rFonts w:ascii="Times New Roman" w:hAnsi="Times New Roman" w:cs="Times New Roman"/>
          <w:sz w:val="28"/>
          <w:szCs w:val="28"/>
          <w:lang w:val="az-Latn-AZ"/>
        </w:rPr>
        <w:t>N.</w:t>
      </w:r>
      <w:r w:rsidR="00AB77C0" w:rsidRPr="001C716B">
        <w:rPr>
          <w:rFonts w:ascii="Times New Roman" w:hAnsi="Times New Roman" w:cs="Times New Roman"/>
          <w:sz w:val="28"/>
          <w:szCs w:val="28"/>
          <w:lang w:val="az-Latn-AZ"/>
        </w:rPr>
        <w:t xml:space="preserve"> </w:t>
      </w:r>
      <w:r w:rsidRPr="001C716B">
        <w:rPr>
          <w:rFonts w:ascii="Times New Roman" w:hAnsi="Times New Roman" w:cs="Times New Roman"/>
          <w:sz w:val="28"/>
          <w:szCs w:val="28"/>
          <w:lang w:val="az-Latn-AZ"/>
        </w:rPr>
        <w:t>Neyaskin</w:t>
      </w:r>
      <w:r w:rsidR="001D617D">
        <w:rPr>
          <w:rFonts w:ascii="Times New Roman" w:hAnsi="Times New Roman" w:cs="Times New Roman"/>
          <w:sz w:val="28"/>
          <w:szCs w:val="28"/>
          <w:lang w:val="az-Latn-AZ"/>
        </w:rPr>
        <w:t xml:space="preserve"> </w:t>
      </w:r>
      <w:r w:rsidR="001D617D" w:rsidRPr="001C716B">
        <w:rPr>
          <w:rFonts w:ascii="Times New Roman" w:hAnsi="Times New Roman" w:cs="Times New Roman"/>
          <w:sz w:val="28"/>
          <w:szCs w:val="28"/>
          <w:lang w:val="az-Latn-AZ"/>
        </w:rPr>
        <w:t>(2010)</w:t>
      </w:r>
      <w:r w:rsidR="001D617D">
        <w:rPr>
          <w:rFonts w:ascii="Times New Roman" w:hAnsi="Times New Roman" w:cs="Times New Roman"/>
          <w:sz w:val="28"/>
          <w:szCs w:val="28"/>
          <w:lang w:val="az-Latn-AZ"/>
        </w:rPr>
        <w:t xml:space="preserve"> </w:t>
      </w:r>
      <w:r w:rsidRPr="001C716B">
        <w:rPr>
          <w:rFonts w:ascii="Times New Roman" w:hAnsi="Times New Roman" w:cs="Times New Roman"/>
          <w:sz w:val="28"/>
          <w:szCs w:val="28"/>
          <w:lang w:val="az-Latn-AZ"/>
        </w:rPr>
        <w:t>defined social networks as a category of websites that offer the possibility of publishing, sharing</w:t>
      </w:r>
      <w:r w:rsidR="001D617D">
        <w:rPr>
          <w:rFonts w:ascii="Times New Roman" w:hAnsi="Times New Roman" w:cs="Times New Roman"/>
          <w:sz w:val="28"/>
          <w:szCs w:val="28"/>
          <w:lang w:val="az-Latn-AZ"/>
        </w:rPr>
        <w:t>,</w:t>
      </w:r>
      <w:r w:rsidRPr="001C716B">
        <w:rPr>
          <w:rFonts w:ascii="Times New Roman" w:hAnsi="Times New Roman" w:cs="Times New Roman"/>
          <w:sz w:val="28"/>
          <w:szCs w:val="28"/>
          <w:lang w:val="az-Latn-AZ"/>
        </w:rPr>
        <w:t xml:space="preserve"> and discussing content with a wide audience of users.</w:t>
      </w:r>
      <w:r w:rsidR="000F1D50">
        <w:rPr>
          <w:rFonts w:ascii="Times New Roman" w:hAnsi="Times New Roman" w:cs="Times New Roman"/>
          <w:sz w:val="28"/>
          <w:szCs w:val="28"/>
          <w:lang w:val="en-US"/>
        </w:rPr>
        <w:t xml:space="preserve"> </w:t>
      </w:r>
      <w:r w:rsidR="00F30527" w:rsidRPr="001C716B">
        <w:rPr>
          <w:rFonts w:ascii="Times New Roman" w:hAnsi="Times New Roman" w:cs="Times New Roman"/>
          <w:sz w:val="28"/>
          <w:szCs w:val="28"/>
          <w:lang w:val="az-Latn-AZ"/>
        </w:rPr>
        <w:t>Social media can gather an audience comparable in size to the audience of traditional media.</w:t>
      </w:r>
      <w:r w:rsidR="00F30527" w:rsidRPr="001C716B">
        <w:rPr>
          <w:rFonts w:ascii="Times New Roman" w:hAnsi="Times New Roman" w:cs="Times New Roman"/>
          <w:sz w:val="28"/>
          <w:szCs w:val="28"/>
          <w:lang w:val="en-US"/>
        </w:rPr>
        <w:t xml:space="preserve"> </w:t>
      </w:r>
      <w:r w:rsidR="00F30527" w:rsidRPr="001C716B">
        <w:rPr>
          <w:rFonts w:ascii="Times New Roman" w:hAnsi="Times New Roman" w:cs="Times New Roman"/>
          <w:sz w:val="28"/>
          <w:szCs w:val="28"/>
          <w:lang w:val="az-Latn-AZ"/>
        </w:rPr>
        <w:t>The definition of "audience" is applicable to most of the users of social networks, since, despite the wide opportunities for feedback and the production of their own content, in reality, most users take the</w:t>
      </w:r>
      <w:r w:rsidR="001D617D">
        <w:rPr>
          <w:rFonts w:ascii="Times New Roman" w:hAnsi="Times New Roman" w:cs="Times New Roman"/>
          <w:sz w:val="28"/>
          <w:szCs w:val="28"/>
          <w:lang w:val="az-Latn-AZ"/>
        </w:rPr>
        <w:t xml:space="preserve"> position of passive observers.</w:t>
      </w:r>
    </w:p>
    <w:p w:rsidR="00211A33" w:rsidRPr="001C716B" w:rsidRDefault="00F30527" w:rsidP="000F1D50">
      <w:pPr>
        <w:spacing w:after="0" w:line="360" w:lineRule="auto"/>
        <w:ind w:firstLine="708"/>
        <w:jc w:val="both"/>
        <w:rPr>
          <w:rFonts w:ascii="Times New Roman" w:hAnsi="Times New Roman" w:cs="Times New Roman"/>
          <w:sz w:val="28"/>
          <w:szCs w:val="28"/>
          <w:lang w:val="az-Latn-AZ"/>
        </w:rPr>
      </w:pPr>
      <w:r w:rsidRPr="001C716B">
        <w:rPr>
          <w:rFonts w:ascii="Times New Roman" w:hAnsi="Times New Roman" w:cs="Times New Roman"/>
          <w:sz w:val="28"/>
          <w:szCs w:val="28"/>
          <w:lang w:val="az-Latn-AZ"/>
        </w:rPr>
        <w:t xml:space="preserve">The phenomenon of feedback </w:t>
      </w:r>
      <w:r w:rsidR="00AB77C0" w:rsidRPr="001C716B">
        <w:rPr>
          <w:rFonts w:ascii="Times New Roman" w:hAnsi="Times New Roman" w:cs="Times New Roman"/>
          <w:sz w:val="28"/>
          <w:szCs w:val="28"/>
          <w:lang w:val="az-Latn-AZ"/>
        </w:rPr>
        <w:t xml:space="preserve">and interaction was considered by J. </w:t>
      </w:r>
      <w:r w:rsidRPr="001C716B">
        <w:rPr>
          <w:rFonts w:ascii="Times New Roman" w:hAnsi="Times New Roman" w:cs="Times New Roman"/>
          <w:sz w:val="28"/>
          <w:szCs w:val="28"/>
          <w:lang w:val="az-Latn-AZ"/>
        </w:rPr>
        <w:t>Niels</w:t>
      </w:r>
      <w:r w:rsidR="00AB77C0" w:rsidRPr="001C716B">
        <w:rPr>
          <w:rFonts w:ascii="Times New Roman" w:hAnsi="Times New Roman" w:cs="Times New Roman"/>
          <w:sz w:val="28"/>
          <w:szCs w:val="28"/>
          <w:lang w:val="az-Latn-AZ"/>
        </w:rPr>
        <w:t>en (2006), who called this phenomenon as "P</w:t>
      </w:r>
      <w:r w:rsidRPr="001C716B">
        <w:rPr>
          <w:rFonts w:ascii="Times New Roman" w:hAnsi="Times New Roman" w:cs="Times New Roman"/>
          <w:sz w:val="28"/>
          <w:szCs w:val="28"/>
          <w:lang w:val="az-Latn-AZ"/>
        </w:rPr>
        <w:t>articipation</w:t>
      </w:r>
      <w:r w:rsidR="00AB77C0" w:rsidRPr="001C716B">
        <w:rPr>
          <w:rFonts w:ascii="Times New Roman" w:hAnsi="Times New Roman" w:cs="Times New Roman"/>
          <w:sz w:val="28"/>
          <w:szCs w:val="28"/>
          <w:lang w:val="az-Latn-AZ"/>
        </w:rPr>
        <w:t xml:space="preserve"> inequality</w:t>
      </w:r>
      <w:r w:rsidRPr="001C716B">
        <w:rPr>
          <w:rFonts w:ascii="Times New Roman" w:hAnsi="Times New Roman" w:cs="Times New Roman"/>
          <w:sz w:val="28"/>
          <w:szCs w:val="28"/>
          <w:lang w:val="az-Latn-AZ"/>
        </w:rPr>
        <w:t>" and propo</w:t>
      </w:r>
      <w:r w:rsidR="00AB77C0" w:rsidRPr="001C716B">
        <w:rPr>
          <w:rFonts w:ascii="Times New Roman" w:hAnsi="Times New Roman" w:cs="Times New Roman"/>
          <w:sz w:val="28"/>
          <w:szCs w:val="28"/>
          <w:lang w:val="az-Latn-AZ"/>
        </w:rPr>
        <w:t xml:space="preserve">sed the formula "90-9-1". The </w:t>
      </w:r>
      <w:r w:rsidRPr="001C716B">
        <w:rPr>
          <w:rFonts w:ascii="Times New Roman" w:hAnsi="Times New Roman" w:cs="Times New Roman"/>
          <w:sz w:val="28"/>
          <w:szCs w:val="28"/>
          <w:lang w:val="az-Latn-AZ"/>
        </w:rPr>
        <w:t>essence is that 90% of participants in online communities are passive observers, 9% contribute f</w:t>
      </w:r>
      <w:r w:rsidR="00AB77C0" w:rsidRPr="001C716B">
        <w:rPr>
          <w:rFonts w:ascii="Times New Roman" w:hAnsi="Times New Roman" w:cs="Times New Roman"/>
          <w:sz w:val="28"/>
          <w:szCs w:val="28"/>
          <w:lang w:val="az-Latn-AZ"/>
        </w:rPr>
        <w:t>rom time to time and 1% show "strong activity</w:t>
      </w:r>
      <w:r w:rsidR="000F1D50">
        <w:rPr>
          <w:rFonts w:ascii="Times New Roman" w:hAnsi="Times New Roman" w:cs="Times New Roman"/>
          <w:sz w:val="28"/>
          <w:szCs w:val="28"/>
          <w:lang w:val="az-Latn-AZ"/>
        </w:rPr>
        <w:t>".</w:t>
      </w:r>
    </w:p>
    <w:p w:rsidR="00C145A8" w:rsidRPr="001C716B" w:rsidRDefault="00C145A8" w:rsidP="00D7041D">
      <w:pPr>
        <w:spacing w:after="0" w:line="360" w:lineRule="auto"/>
        <w:ind w:firstLine="708"/>
        <w:jc w:val="both"/>
        <w:rPr>
          <w:rFonts w:ascii="Times New Roman" w:hAnsi="Times New Roman" w:cs="Times New Roman"/>
          <w:sz w:val="28"/>
          <w:szCs w:val="28"/>
          <w:lang w:val="az-Latn-AZ"/>
        </w:rPr>
      </w:pPr>
      <w:r w:rsidRPr="001C716B">
        <w:rPr>
          <w:rFonts w:ascii="Times New Roman" w:hAnsi="Times New Roman" w:cs="Times New Roman"/>
          <w:sz w:val="28"/>
          <w:szCs w:val="28"/>
          <w:lang w:val="az-Latn-AZ"/>
        </w:rPr>
        <w:t>Next, consider the classification of social networks.</w:t>
      </w:r>
      <w:r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az-Latn-AZ"/>
        </w:rPr>
        <w:t>Despite a number of common characteristics, internet communication tools that fall into the category of social networks can vary considerably in terms of the functions and features they provide to users.</w:t>
      </w:r>
      <w:r w:rsidR="000F1D50">
        <w:rPr>
          <w:rFonts w:ascii="Times New Roman" w:hAnsi="Times New Roman" w:cs="Times New Roman"/>
          <w:sz w:val="28"/>
          <w:szCs w:val="28"/>
          <w:lang w:val="en-US"/>
        </w:rPr>
        <w:t xml:space="preserve"> </w:t>
      </w:r>
      <w:r w:rsidRPr="001C716B">
        <w:rPr>
          <w:rFonts w:ascii="Times New Roman" w:hAnsi="Times New Roman" w:cs="Times New Roman"/>
          <w:sz w:val="28"/>
          <w:szCs w:val="28"/>
          <w:lang w:val="az-Latn-AZ"/>
        </w:rPr>
        <w:t>The difficulty of classification also lies in the increasing integration of social networks.</w:t>
      </w:r>
    </w:p>
    <w:p w:rsidR="002F4929" w:rsidRPr="001C716B" w:rsidRDefault="00C145A8" w:rsidP="00D7041D">
      <w:pPr>
        <w:spacing w:after="0" w:line="360" w:lineRule="auto"/>
        <w:ind w:firstLine="708"/>
        <w:jc w:val="both"/>
        <w:rPr>
          <w:rFonts w:ascii="Times New Roman" w:hAnsi="Times New Roman" w:cs="Times New Roman"/>
          <w:sz w:val="28"/>
          <w:szCs w:val="28"/>
          <w:lang w:val="en-US"/>
        </w:rPr>
      </w:pPr>
      <w:r w:rsidRPr="001C716B">
        <w:rPr>
          <w:rFonts w:ascii="Times New Roman" w:hAnsi="Times New Roman" w:cs="Times New Roman"/>
          <w:sz w:val="28"/>
          <w:szCs w:val="28"/>
          <w:lang w:val="az-Latn-AZ"/>
        </w:rPr>
        <w:t>G. N. Neyaskin (2010) in his report on "</w:t>
      </w:r>
      <w:r w:rsidR="001D617D">
        <w:rPr>
          <w:rFonts w:ascii="Times New Roman" w:hAnsi="Times New Roman" w:cs="Times New Roman"/>
          <w:sz w:val="28"/>
          <w:szCs w:val="28"/>
          <w:lang w:val="az-Latn-AZ"/>
        </w:rPr>
        <w:t xml:space="preserve">Influence of </w:t>
      </w:r>
      <w:r w:rsidRPr="001C716B">
        <w:rPr>
          <w:rFonts w:ascii="Times New Roman" w:hAnsi="Times New Roman" w:cs="Times New Roman"/>
          <w:sz w:val="28"/>
          <w:szCs w:val="28"/>
          <w:lang w:val="az-Latn-AZ"/>
        </w:rPr>
        <w:t xml:space="preserve">social </w:t>
      </w:r>
      <w:r w:rsidR="001D617D">
        <w:rPr>
          <w:rFonts w:ascii="Times New Roman" w:hAnsi="Times New Roman" w:cs="Times New Roman"/>
          <w:sz w:val="28"/>
          <w:szCs w:val="28"/>
          <w:lang w:val="az-Latn-AZ"/>
        </w:rPr>
        <w:t xml:space="preserve">media </w:t>
      </w:r>
      <w:r w:rsidRPr="001C716B">
        <w:rPr>
          <w:rFonts w:ascii="Times New Roman" w:hAnsi="Times New Roman" w:cs="Times New Roman"/>
          <w:sz w:val="28"/>
          <w:szCs w:val="28"/>
          <w:lang w:val="az-Latn-AZ"/>
        </w:rPr>
        <w:t>in business communications"</w:t>
      </w:r>
      <w:r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az-Latn-AZ"/>
        </w:rPr>
        <w:t>pointed out that social networks can be divided according to their purpose. Some sites provide favorable conditions for individual expression, while the value of others lies in the cooperation of many users and this process is generally anonymous, which partly correlates with the classification of anonymity.</w:t>
      </w:r>
      <w:r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az-Latn-AZ"/>
        </w:rPr>
        <w:t xml:space="preserve">A blog </w:t>
      </w:r>
      <w:r w:rsidR="002F4929" w:rsidRPr="001C716B">
        <w:rPr>
          <w:rFonts w:ascii="Times New Roman" w:hAnsi="Times New Roman" w:cs="Times New Roman"/>
          <w:sz w:val="28"/>
          <w:szCs w:val="28"/>
          <w:lang w:val="az-Latn-AZ"/>
        </w:rPr>
        <w:t>is an example of social network</w:t>
      </w:r>
      <w:r w:rsidRPr="001C716B">
        <w:rPr>
          <w:rFonts w:ascii="Times New Roman" w:hAnsi="Times New Roman" w:cs="Times New Roman"/>
          <w:sz w:val="28"/>
          <w:szCs w:val="28"/>
          <w:lang w:val="az-Latn-AZ"/>
        </w:rPr>
        <w:t xml:space="preserve"> with a focus on the identity of the author.</w:t>
      </w:r>
      <w:r w:rsidR="002F4929" w:rsidRPr="001C716B">
        <w:rPr>
          <w:rFonts w:ascii="Times New Roman" w:hAnsi="Times New Roman" w:cs="Times New Roman"/>
          <w:sz w:val="28"/>
          <w:szCs w:val="28"/>
          <w:lang w:val="en-US"/>
        </w:rPr>
        <w:t xml:space="preserve"> </w:t>
      </w:r>
      <w:r w:rsidR="002F4929" w:rsidRPr="001C716B">
        <w:rPr>
          <w:rFonts w:ascii="Times New Roman" w:hAnsi="Times New Roman" w:cs="Times New Roman"/>
          <w:sz w:val="28"/>
          <w:szCs w:val="28"/>
          <w:lang w:val="az-Latn-AZ"/>
        </w:rPr>
        <w:t>On the other hand, multiuser blog services provide users with the ability to create communities and generate content through the power of many users, a feature that characterizes collaborative social networks.</w:t>
      </w:r>
      <w:r w:rsidR="002F4929" w:rsidRPr="001C716B">
        <w:rPr>
          <w:rFonts w:ascii="Times New Roman" w:hAnsi="Times New Roman" w:cs="Times New Roman"/>
          <w:sz w:val="28"/>
          <w:szCs w:val="28"/>
          <w:lang w:val="en-US"/>
        </w:rPr>
        <w:t xml:space="preserve"> </w:t>
      </w:r>
      <w:r w:rsidR="002F4929" w:rsidRPr="001C716B">
        <w:rPr>
          <w:rFonts w:ascii="Times New Roman" w:hAnsi="Times New Roman" w:cs="Times New Roman"/>
          <w:sz w:val="28"/>
          <w:szCs w:val="28"/>
          <w:lang w:val="az-Latn-AZ"/>
        </w:rPr>
        <w:t>Examples of purely collaborative social networks are Wikipedia and collective blogs.</w:t>
      </w:r>
      <w:r w:rsidR="002F4929" w:rsidRPr="001C716B">
        <w:rPr>
          <w:rFonts w:ascii="Times New Roman" w:hAnsi="Times New Roman" w:cs="Times New Roman"/>
          <w:sz w:val="28"/>
          <w:szCs w:val="28"/>
          <w:lang w:val="en-US"/>
        </w:rPr>
        <w:t xml:space="preserve"> </w:t>
      </w:r>
    </w:p>
    <w:p w:rsidR="00C145A8" w:rsidRPr="001C716B" w:rsidRDefault="002F4929" w:rsidP="00D7041D">
      <w:pPr>
        <w:spacing w:after="0" w:line="360" w:lineRule="auto"/>
        <w:ind w:firstLine="708"/>
        <w:jc w:val="both"/>
        <w:rPr>
          <w:rFonts w:ascii="Times New Roman" w:hAnsi="Times New Roman" w:cs="Times New Roman"/>
          <w:sz w:val="28"/>
          <w:szCs w:val="28"/>
          <w:lang w:val="az-Latn-AZ"/>
        </w:rPr>
      </w:pPr>
      <w:r w:rsidRPr="001C716B">
        <w:rPr>
          <w:rFonts w:ascii="Times New Roman" w:hAnsi="Times New Roman" w:cs="Times New Roman"/>
          <w:sz w:val="28"/>
          <w:szCs w:val="28"/>
          <w:lang w:val="az-Latn-AZ"/>
        </w:rPr>
        <w:t>Another classification is based on the fact that part of the social media mainly serve to store and place content called as "content storage", while the other part is primarily for sharing it with other users that called "content sharing". Examples of "repositories": hos</w:t>
      </w:r>
      <w:r w:rsidR="00B047D6" w:rsidRPr="001C716B">
        <w:rPr>
          <w:rFonts w:ascii="Times New Roman" w:hAnsi="Times New Roman" w:cs="Times New Roman"/>
          <w:sz w:val="28"/>
          <w:szCs w:val="28"/>
          <w:lang w:val="az-Latn-AZ"/>
        </w:rPr>
        <w:t>ting videos and photos (Flickr, etc.), wiki resources and examples of "distribution points": online social networks, blog services, team blogs, etc. (Neyaskin</w:t>
      </w:r>
      <w:r w:rsidR="001D2FEF" w:rsidRPr="001C716B">
        <w:rPr>
          <w:rFonts w:ascii="Times New Roman" w:hAnsi="Times New Roman" w:cs="Times New Roman"/>
          <w:sz w:val="28"/>
          <w:szCs w:val="28"/>
          <w:lang w:val="az-Latn-AZ"/>
        </w:rPr>
        <w:t xml:space="preserve"> G. N.</w:t>
      </w:r>
      <w:r w:rsidR="00B047D6" w:rsidRPr="001C716B">
        <w:rPr>
          <w:rFonts w:ascii="Times New Roman" w:hAnsi="Times New Roman" w:cs="Times New Roman"/>
          <w:sz w:val="28"/>
          <w:szCs w:val="28"/>
          <w:lang w:val="az-Latn-AZ"/>
        </w:rPr>
        <w:t>, 2010).</w:t>
      </w:r>
    </w:p>
    <w:p w:rsidR="00B047D6" w:rsidRPr="001C716B" w:rsidRDefault="00B047D6" w:rsidP="001C716B">
      <w:pPr>
        <w:spacing w:after="0" w:line="360" w:lineRule="auto"/>
        <w:ind w:firstLine="708"/>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 xml:space="preserve">A different type of classification is presented </w:t>
      </w:r>
      <w:r w:rsidR="001C716B" w:rsidRPr="001C716B">
        <w:rPr>
          <w:rFonts w:ascii="Times New Roman" w:hAnsi="Times New Roman" w:cs="Times New Roman"/>
          <w:sz w:val="28"/>
          <w:szCs w:val="28"/>
          <w:lang w:val="en-US"/>
        </w:rPr>
        <w:t xml:space="preserve">in the article by </w:t>
      </w:r>
      <w:r w:rsidRPr="001C716B">
        <w:rPr>
          <w:rFonts w:ascii="Times New Roman" w:hAnsi="Times New Roman" w:cs="Times New Roman"/>
          <w:sz w:val="28"/>
          <w:szCs w:val="28"/>
          <w:lang w:val="en-US"/>
        </w:rPr>
        <w:t>A.</w:t>
      </w:r>
      <w:r w:rsidR="00C7573A" w:rsidRPr="001C716B">
        <w:rPr>
          <w:rFonts w:ascii="Times New Roman" w:hAnsi="Times New Roman" w:cs="Times New Roman"/>
          <w:sz w:val="28"/>
          <w:szCs w:val="28"/>
          <w:lang w:val="en-US"/>
        </w:rPr>
        <w:t xml:space="preserve"> M. </w:t>
      </w:r>
      <w:r w:rsidRPr="001C716B">
        <w:rPr>
          <w:rFonts w:ascii="Times New Roman" w:hAnsi="Times New Roman" w:cs="Times New Roman"/>
          <w:sz w:val="28"/>
          <w:szCs w:val="28"/>
          <w:lang w:val="en-US"/>
        </w:rPr>
        <w:t>Kaplan (2010). He highligh</w:t>
      </w:r>
      <w:r w:rsidR="001C716B" w:rsidRPr="001C716B">
        <w:rPr>
          <w:rFonts w:ascii="Times New Roman" w:hAnsi="Times New Roman" w:cs="Times New Roman"/>
          <w:sz w:val="28"/>
          <w:szCs w:val="28"/>
          <w:lang w:val="en-US"/>
        </w:rPr>
        <w:t xml:space="preserve">ted 6 types of social networks: Joint projects; Blogs; Content communities; Social networks; Virtual games; </w:t>
      </w:r>
      <w:r w:rsidR="00C7573A" w:rsidRPr="001C716B">
        <w:rPr>
          <w:rFonts w:ascii="Times New Roman" w:hAnsi="Times New Roman" w:cs="Times New Roman"/>
          <w:sz w:val="28"/>
          <w:szCs w:val="28"/>
          <w:lang w:val="en-US"/>
        </w:rPr>
        <w:t>Virtual w</w:t>
      </w:r>
      <w:r w:rsidRPr="001C716B">
        <w:rPr>
          <w:rFonts w:ascii="Times New Roman" w:hAnsi="Times New Roman" w:cs="Times New Roman"/>
          <w:sz w:val="28"/>
          <w:szCs w:val="28"/>
          <w:lang w:val="en-US"/>
        </w:rPr>
        <w:t>orlds</w:t>
      </w:r>
      <w:r w:rsidR="001C716B" w:rsidRPr="001C716B">
        <w:rPr>
          <w:rFonts w:ascii="Times New Roman" w:hAnsi="Times New Roman" w:cs="Times New Roman"/>
          <w:sz w:val="28"/>
          <w:szCs w:val="28"/>
          <w:lang w:val="en-US"/>
        </w:rPr>
        <w:t>.</w:t>
      </w:r>
    </w:p>
    <w:p w:rsidR="00B047D6" w:rsidRPr="001C716B" w:rsidRDefault="00B047D6" w:rsidP="00D7041D">
      <w:pPr>
        <w:spacing w:after="0" w:line="360" w:lineRule="auto"/>
        <w:ind w:firstLine="708"/>
        <w:jc w:val="right"/>
        <w:rPr>
          <w:rFonts w:ascii="Times New Roman" w:hAnsi="Times New Roman" w:cs="Times New Roman"/>
          <w:b/>
          <w:sz w:val="28"/>
          <w:szCs w:val="28"/>
          <w:lang w:val="en-US"/>
        </w:rPr>
      </w:pPr>
      <w:r w:rsidRPr="001C716B">
        <w:rPr>
          <w:rFonts w:ascii="Times New Roman" w:hAnsi="Times New Roman" w:cs="Times New Roman"/>
          <w:b/>
          <w:sz w:val="28"/>
          <w:szCs w:val="28"/>
          <w:lang w:val="en-US"/>
        </w:rPr>
        <w:t>Table 1.</w:t>
      </w:r>
    </w:p>
    <w:p w:rsidR="00B047D6" w:rsidRPr="001C716B" w:rsidRDefault="00B047D6" w:rsidP="00D7041D">
      <w:pPr>
        <w:spacing w:after="0" w:line="360" w:lineRule="auto"/>
        <w:ind w:firstLine="708"/>
        <w:jc w:val="center"/>
        <w:rPr>
          <w:rFonts w:ascii="Times New Roman" w:hAnsi="Times New Roman" w:cs="Times New Roman"/>
          <w:b/>
          <w:sz w:val="28"/>
          <w:szCs w:val="28"/>
          <w:lang w:val="en-US"/>
        </w:rPr>
      </w:pPr>
      <w:r w:rsidRPr="001C716B">
        <w:rPr>
          <w:rFonts w:ascii="Times New Roman" w:hAnsi="Times New Roman" w:cs="Times New Roman"/>
          <w:b/>
          <w:sz w:val="28"/>
          <w:szCs w:val="28"/>
          <w:lang w:val="en-US"/>
        </w:rPr>
        <w:t>Classification of social networks by presence in social networks and self-presentation</w:t>
      </w:r>
    </w:p>
    <w:tbl>
      <w:tblPr>
        <w:tblStyle w:val="TableGrid"/>
        <w:tblW w:w="9527" w:type="dxa"/>
        <w:jc w:val="center"/>
        <w:tblLook w:val="04A0" w:firstRow="1" w:lastRow="0" w:firstColumn="1" w:lastColumn="0" w:noHBand="0" w:noVBand="1"/>
      </w:tblPr>
      <w:tblGrid>
        <w:gridCol w:w="2109"/>
        <w:gridCol w:w="1655"/>
        <w:gridCol w:w="2157"/>
        <w:gridCol w:w="1926"/>
        <w:gridCol w:w="1680"/>
      </w:tblGrid>
      <w:tr w:rsidR="00D81AA4" w:rsidRPr="001C716B" w:rsidTr="00D81AA4">
        <w:trPr>
          <w:trHeight w:val="317"/>
          <w:jc w:val="center"/>
        </w:trPr>
        <w:tc>
          <w:tcPr>
            <w:tcW w:w="2109" w:type="dxa"/>
            <w:vMerge w:val="restart"/>
            <w:hideMark/>
          </w:tcPr>
          <w:p w:rsidR="00D81AA4" w:rsidRPr="001C716B" w:rsidRDefault="00D81AA4" w:rsidP="00D7041D">
            <w:pPr>
              <w:spacing w:line="360" w:lineRule="auto"/>
              <w:ind w:firstLine="708"/>
              <w:jc w:val="center"/>
              <w:rPr>
                <w:rFonts w:ascii="Times New Roman" w:hAnsi="Times New Roman" w:cs="Times New Roman"/>
                <w:b/>
                <w:sz w:val="28"/>
                <w:szCs w:val="28"/>
                <w:lang w:val="en-US"/>
              </w:rPr>
            </w:pPr>
          </w:p>
          <w:p w:rsidR="00D81AA4" w:rsidRPr="001C716B" w:rsidRDefault="00D81AA4" w:rsidP="00D7041D">
            <w:pPr>
              <w:spacing w:line="360" w:lineRule="auto"/>
              <w:ind w:firstLine="708"/>
              <w:jc w:val="center"/>
              <w:rPr>
                <w:rFonts w:ascii="Times New Roman" w:hAnsi="Times New Roman" w:cs="Times New Roman"/>
                <w:b/>
                <w:sz w:val="28"/>
                <w:szCs w:val="28"/>
                <w:lang w:val="en-US"/>
              </w:rPr>
            </w:pPr>
          </w:p>
          <w:p w:rsidR="00D81AA4" w:rsidRPr="001C716B" w:rsidRDefault="00D81AA4" w:rsidP="00D7041D">
            <w:pPr>
              <w:spacing w:line="360" w:lineRule="auto"/>
              <w:ind w:firstLine="708"/>
              <w:jc w:val="center"/>
              <w:rPr>
                <w:rFonts w:ascii="Times New Roman" w:hAnsi="Times New Roman" w:cs="Times New Roman"/>
                <w:b/>
                <w:sz w:val="28"/>
                <w:szCs w:val="28"/>
                <w:lang w:val="en-US"/>
              </w:rPr>
            </w:pPr>
          </w:p>
          <w:p w:rsidR="00D81AA4" w:rsidRPr="001C716B" w:rsidRDefault="00D81AA4" w:rsidP="00D7041D">
            <w:pPr>
              <w:spacing w:line="360" w:lineRule="auto"/>
              <w:jc w:val="center"/>
              <w:rPr>
                <w:rFonts w:ascii="Times New Roman" w:hAnsi="Times New Roman" w:cs="Times New Roman"/>
                <w:b/>
                <w:sz w:val="28"/>
                <w:szCs w:val="28"/>
                <w:lang w:val="en-US"/>
              </w:rPr>
            </w:pPr>
          </w:p>
          <w:p w:rsidR="00605CA8" w:rsidRPr="001C716B" w:rsidRDefault="00605CA8" w:rsidP="00D7041D">
            <w:pPr>
              <w:spacing w:line="360" w:lineRule="auto"/>
              <w:jc w:val="center"/>
              <w:rPr>
                <w:rFonts w:ascii="Times New Roman" w:hAnsi="Times New Roman" w:cs="Times New Roman"/>
                <w:b/>
                <w:sz w:val="28"/>
                <w:szCs w:val="28"/>
              </w:rPr>
            </w:pPr>
            <w:r w:rsidRPr="001C716B">
              <w:rPr>
                <w:rFonts w:ascii="Times New Roman" w:hAnsi="Times New Roman" w:cs="Times New Roman"/>
                <w:b/>
                <w:sz w:val="28"/>
                <w:szCs w:val="28"/>
              </w:rPr>
              <w:t>Self-presentation</w:t>
            </w:r>
          </w:p>
        </w:tc>
        <w:tc>
          <w:tcPr>
            <w:tcW w:w="7418" w:type="dxa"/>
            <w:gridSpan w:val="4"/>
            <w:noWrap/>
            <w:hideMark/>
          </w:tcPr>
          <w:p w:rsidR="00605CA8" w:rsidRPr="001C716B" w:rsidRDefault="00605CA8" w:rsidP="00D7041D">
            <w:pPr>
              <w:spacing w:line="360" w:lineRule="auto"/>
              <w:jc w:val="center"/>
              <w:rPr>
                <w:rFonts w:ascii="Times New Roman" w:hAnsi="Times New Roman" w:cs="Times New Roman"/>
                <w:b/>
                <w:sz w:val="28"/>
                <w:szCs w:val="28"/>
              </w:rPr>
            </w:pPr>
            <w:r w:rsidRPr="001C716B">
              <w:rPr>
                <w:rFonts w:ascii="Times New Roman" w:hAnsi="Times New Roman" w:cs="Times New Roman"/>
                <w:b/>
                <w:sz w:val="28"/>
                <w:szCs w:val="28"/>
              </w:rPr>
              <w:t>Media richness / social presence</w:t>
            </w:r>
          </w:p>
        </w:tc>
      </w:tr>
      <w:tr w:rsidR="00D81AA4" w:rsidRPr="001C716B" w:rsidTr="00D81AA4">
        <w:trPr>
          <w:trHeight w:val="317"/>
          <w:jc w:val="center"/>
        </w:trPr>
        <w:tc>
          <w:tcPr>
            <w:tcW w:w="2109" w:type="dxa"/>
            <w:vMerge/>
            <w:hideMark/>
          </w:tcPr>
          <w:p w:rsidR="00605CA8" w:rsidRPr="001C716B" w:rsidRDefault="00605CA8" w:rsidP="00D7041D">
            <w:pPr>
              <w:spacing w:line="360" w:lineRule="auto"/>
              <w:ind w:firstLine="708"/>
              <w:jc w:val="center"/>
              <w:rPr>
                <w:rFonts w:ascii="Times New Roman" w:hAnsi="Times New Roman" w:cs="Times New Roman"/>
                <w:b/>
                <w:sz w:val="28"/>
                <w:szCs w:val="28"/>
              </w:rPr>
            </w:pPr>
          </w:p>
        </w:tc>
        <w:tc>
          <w:tcPr>
            <w:tcW w:w="1655" w:type="dxa"/>
            <w:noWrap/>
            <w:hideMark/>
          </w:tcPr>
          <w:p w:rsidR="00605CA8" w:rsidRPr="001C716B" w:rsidRDefault="00605CA8" w:rsidP="00D7041D">
            <w:pPr>
              <w:spacing w:line="360" w:lineRule="auto"/>
              <w:ind w:firstLine="708"/>
              <w:jc w:val="center"/>
              <w:rPr>
                <w:rFonts w:ascii="Times New Roman" w:hAnsi="Times New Roman" w:cs="Times New Roman"/>
                <w:b/>
                <w:sz w:val="28"/>
                <w:szCs w:val="28"/>
              </w:rPr>
            </w:pPr>
            <w:r w:rsidRPr="001C716B">
              <w:rPr>
                <w:rFonts w:ascii="Times New Roman" w:hAnsi="Times New Roman" w:cs="Times New Roman"/>
                <w:b/>
                <w:sz w:val="28"/>
                <w:szCs w:val="28"/>
              </w:rPr>
              <w:t> </w:t>
            </w:r>
          </w:p>
        </w:tc>
        <w:tc>
          <w:tcPr>
            <w:tcW w:w="2157" w:type="dxa"/>
            <w:noWrap/>
            <w:hideMark/>
          </w:tcPr>
          <w:p w:rsidR="00605CA8" w:rsidRPr="001C716B" w:rsidRDefault="00605CA8" w:rsidP="00D7041D">
            <w:pPr>
              <w:spacing w:line="360" w:lineRule="auto"/>
              <w:jc w:val="center"/>
              <w:rPr>
                <w:rFonts w:ascii="Times New Roman" w:hAnsi="Times New Roman" w:cs="Times New Roman"/>
                <w:b/>
                <w:sz w:val="28"/>
                <w:szCs w:val="28"/>
              </w:rPr>
            </w:pPr>
            <w:r w:rsidRPr="001C716B">
              <w:rPr>
                <w:rFonts w:ascii="Times New Roman" w:hAnsi="Times New Roman" w:cs="Times New Roman"/>
                <w:b/>
                <w:sz w:val="28"/>
                <w:szCs w:val="28"/>
                <w:lang w:val="en-US"/>
              </w:rPr>
              <w:t>Low</w:t>
            </w:r>
          </w:p>
        </w:tc>
        <w:tc>
          <w:tcPr>
            <w:tcW w:w="1926" w:type="dxa"/>
            <w:noWrap/>
            <w:hideMark/>
          </w:tcPr>
          <w:p w:rsidR="00605CA8" w:rsidRPr="001C716B" w:rsidRDefault="00605CA8" w:rsidP="00D7041D">
            <w:pPr>
              <w:spacing w:line="360" w:lineRule="auto"/>
              <w:jc w:val="center"/>
              <w:rPr>
                <w:rFonts w:ascii="Times New Roman" w:hAnsi="Times New Roman" w:cs="Times New Roman"/>
                <w:b/>
                <w:sz w:val="28"/>
                <w:szCs w:val="28"/>
              </w:rPr>
            </w:pPr>
            <w:r w:rsidRPr="001C716B">
              <w:rPr>
                <w:rFonts w:ascii="Times New Roman" w:hAnsi="Times New Roman" w:cs="Times New Roman"/>
                <w:b/>
                <w:sz w:val="28"/>
                <w:szCs w:val="28"/>
                <w:lang w:val="en-US"/>
              </w:rPr>
              <w:t>Average</w:t>
            </w:r>
          </w:p>
        </w:tc>
        <w:tc>
          <w:tcPr>
            <w:tcW w:w="1677" w:type="dxa"/>
            <w:noWrap/>
            <w:hideMark/>
          </w:tcPr>
          <w:p w:rsidR="00605CA8" w:rsidRPr="001C716B" w:rsidRDefault="00605CA8" w:rsidP="00D7041D">
            <w:pPr>
              <w:spacing w:line="360" w:lineRule="auto"/>
              <w:jc w:val="center"/>
              <w:rPr>
                <w:rFonts w:ascii="Times New Roman" w:hAnsi="Times New Roman" w:cs="Times New Roman"/>
                <w:b/>
                <w:sz w:val="28"/>
                <w:szCs w:val="28"/>
              </w:rPr>
            </w:pPr>
            <w:r w:rsidRPr="001C716B">
              <w:rPr>
                <w:rFonts w:ascii="Times New Roman" w:hAnsi="Times New Roman" w:cs="Times New Roman"/>
                <w:b/>
                <w:sz w:val="28"/>
                <w:szCs w:val="28"/>
                <w:lang w:val="en-US"/>
              </w:rPr>
              <w:t>High</w:t>
            </w:r>
          </w:p>
        </w:tc>
      </w:tr>
      <w:tr w:rsidR="00D81AA4" w:rsidRPr="001C716B" w:rsidTr="00D81AA4">
        <w:trPr>
          <w:trHeight w:val="317"/>
          <w:jc w:val="center"/>
        </w:trPr>
        <w:tc>
          <w:tcPr>
            <w:tcW w:w="2109" w:type="dxa"/>
            <w:vMerge/>
            <w:hideMark/>
          </w:tcPr>
          <w:p w:rsidR="00605CA8" w:rsidRPr="001C716B" w:rsidRDefault="00605CA8" w:rsidP="00D7041D">
            <w:pPr>
              <w:spacing w:line="360" w:lineRule="auto"/>
              <w:ind w:firstLine="708"/>
              <w:jc w:val="center"/>
              <w:rPr>
                <w:rFonts w:ascii="Times New Roman" w:hAnsi="Times New Roman" w:cs="Times New Roman"/>
                <w:b/>
                <w:sz w:val="28"/>
                <w:szCs w:val="28"/>
              </w:rPr>
            </w:pPr>
          </w:p>
        </w:tc>
        <w:tc>
          <w:tcPr>
            <w:tcW w:w="1655" w:type="dxa"/>
            <w:noWrap/>
            <w:hideMark/>
          </w:tcPr>
          <w:p w:rsidR="00F00A68" w:rsidRPr="001C716B" w:rsidRDefault="00F00A68" w:rsidP="00D7041D">
            <w:pPr>
              <w:spacing w:line="360" w:lineRule="auto"/>
              <w:jc w:val="center"/>
              <w:rPr>
                <w:rFonts w:ascii="Times New Roman" w:hAnsi="Times New Roman" w:cs="Times New Roman"/>
                <w:b/>
                <w:sz w:val="28"/>
                <w:szCs w:val="28"/>
                <w:lang w:val="en-US"/>
              </w:rPr>
            </w:pPr>
          </w:p>
          <w:p w:rsidR="00605CA8" w:rsidRPr="001C716B" w:rsidRDefault="00605CA8" w:rsidP="00D7041D">
            <w:pPr>
              <w:spacing w:line="360" w:lineRule="auto"/>
              <w:jc w:val="center"/>
              <w:rPr>
                <w:rFonts w:ascii="Times New Roman" w:hAnsi="Times New Roman" w:cs="Times New Roman"/>
                <w:b/>
                <w:sz w:val="28"/>
                <w:szCs w:val="28"/>
              </w:rPr>
            </w:pPr>
            <w:r w:rsidRPr="001C716B">
              <w:rPr>
                <w:rFonts w:ascii="Times New Roman" w:hAnsi="Times New Roman" w:cs="Times New Roman"/>
                <w:b/>
                <w:sz w:val="28"/>
                <w:szCs w:val="28"/>
                <w:lang w:val="en-US"/>
              </w:rPr>
              <w:t>High</w:t>
            </w:r>
          </w:p>
        </w:tc>
        <w:tc>
          <w:tcPr>
            <w:tcW w:w="2157" w:type="dxa"/>
            <w:noWrap/>
            <w:hideMark/>
          </w:tcPr>
          <w:p w:rsidR="00D81AA4" w:rsidRPr="001C716B" w:rsidRDefault="00D81AA4" w:rsidP="00D7041D">
            <w:pPr>
              <w:spacing w:line="360" w:lineRule="auto"/>
              <w:jc w:val="center"/>
              <w:rPr>
                <w:rFonts w:ascii="Times New Roman" w:hAnsi="Times New Roman" w:cs="Times New Roman"/>
                <w:sz w:val="28"/>
                <w:szCs w:val="28"/>
                <w:lang w:val="en-US"/>
              </w:rPr>
            </w:pPr>
          </w:p>
          <w:p w:rsidR="00605CA8" w:rsidRPr="001C716B" w:rsidRDefault="00605CA8" w:rsidP="00D7041D">
            <w:pPr>
              <w:spacing w:line="360" w:lineRule="auto"/>
              <w:jc w:val="center"/>
              <w:rPr>
                <w:rFonts w:ascii="Times New Roman" w:hAnsi="Times New Roman" w:cs="Times New Roman"/>
                <w:sz w:val="28"/>
                <w:szCs w:val="28"/>
              </w:rPr>
            </w:pPr>
            <w:r w:rsidRPr="001C716B">
              <w:rPr>
                <w:rFonts w:ascii="Times New Roman" w:hAnsi="Times New Roman" w:cs="Times New Roman"/>
                <w:sz w:val="28"/>
                <w:szCs w:val="28"/>
                <w:lang w:val="en-US"/>
              </w:rPr>
              <w:t>Blogs</w:t>
            </w:r>
          </w:p>
        </w:tc>
        <w:tc>
          <w:tcPr>
            <w:tcW w:w="1926" w:type="dxa"/>
            <w:noWrap/>
            <w:hideMark/>
          </w:tcPr>
          <w:p w:rsidR="00605CA8" w:rsidRPr="001C716B" w:rsidRDefault="00D81AA4" w:rsidP="00D7041D">
            <w:pPr>
              <w:spacing w:line="360" w:lineRule="auto"/>
              <w:jc w:val="center"/>
              <w:rPr>
                <w:rFonts w:ascii="Times New Roman" w:hAnsi="Times New Roman" w:cs="Times New Roman"/>
                <w:sz w:val="28"/>
                <w:szCs w:val="28"/>
              </w:rPr>
            </w:pPr>
            <w:r w:rsidRPr="001C716B">
              <w:rPr>
                <w:rFonts w:ascii="Times New Roman" w:hAnsi="Times New Roman" w:cs="Times New Roman"/>
                <w:sz w:val="28"/>
                <w:szCs w:val="28"/>
              </w:rPr>
              <w:t xml:space="preserve">Social </w:t>
            </w:r>
            <w:r w:rsidR="00605CA8" w:rsidRPr="001C716B">
              <w:rPr>
                <w:rFonts w:ascii="Times New Roman" w:hAnsi="Times New Roman" w:cs="Times New Roman"/>
                <w:sz w:val="28"/>
                <w:szCs w:val="28"/>
              </w:rPr>
              <w:t>n</w:t>
            </w:r>
            <w:r w:rsidRPr="001C716B">
              <w:rPr>
                <w:rFonts w:ascii="Times New Roman" w:hAnsi="Times New Roman" w:cs="Times New Roman"/>
                <w:sz w:val="28"/>
                <w:szCs w:val="28"/>
              </w:rPr>
              <w:t xml:space="preserve">etworking </w:t>
            </w:r>
            <w:r w:rsidR="00605CA8" w:rsidRPr="001C716B">
              <w:rPr>
                <w:rFonts w:ascii="Times New Roman" w:hAnsi="Times New Roman" w:cs="Times New Roman"/>
                <w:sz w:val="28"/>
                <w:szCs w:val="28"/>
              </w:rPr>
              <w:t>(Facebook)</w:t>
            </w:r>
          </w:p>
        </w:tc>
        <w:tc>
          <w:tcPr>
            <w:tcW w:w="1677" w:type="dxa"/>
            <w:noWrap/>
            <w:hideMark/>
          </w:tcPr>
          <w:p w:rsidR="00605CA8" w:rsidRPr="001C716B" w:rsidRDefault="00C7573A" w:rsidP="00D7041D">
            <w:pPr>
              <w:spacing w:line="360" w:lineRule="auto"/>
              <w:jc w:val="center"/>
              <w:rPr>
                <w:rFonts w:ascii="Times New Roman" w:hAnsi="Times New Roman" w:cs="Times New Roman"/>
                <w:sz w:val="28"/>
                <w:szCs w:val="28"/>
              </w:rPr>
            </w:pPr>
            <w:r w:rsidRPr="001C716B">
              <w:rPr>
                <w:rFonts w:ascii="Times New Roman" w:hAnsi="Times New Roman" w:cs="Times New Roman"/>
                <w:sz w:val="28"/>
                <w:szCs w:val="28"/>
              </w:rPr>
              <w:t>Virtual w</w:t>
            </w:r>
            <w:r w:rsidR="00605CA8" w:rsidRPr="001C716B">
              <w:rPr>
                <w:rFonts w:ascii="Times New Roman" w:hAnsi="Times New Roman" w:cs="Times New Roman"/>
                <w:sz w:val="28"/>
                <w:szCs w:val="28"/>
              </w:rPr>
              <w:t>orlds (Second Life)</w:t>
            </w:r>
          </w:p>
        </w:tc>
      </w:tr>
      <w:tr w:rsidR="00D81AA4" w:rsidRPr="008B558E" w:rsidTr="00D81AA4">
        <w:trPr>
          <w:trHeight w:val="317"/>
          <w:jc w:val="center"/>
        </w:trPr>
        <w:tc>
          <w:tcPr>
            <w:tcW w:w="2109" w:type="dxa"/>
            <w:vMerge/>
            <w:hideMark/>
          </w:tcPr>
          <w:p w:rsidR="00605CA8" w:rsidRPr="001C716B" w:rsidRDefault="00605CA8" w:rsidP="00D7041D">
            <w:pPr>
              <w:spacing w:line="360" w:lineRule="auto"/>
              <w:ind w:firstLine="708"/>
              <w:jc w:val="center"/>
              <w:rPr>
                <w:rFonts w:ascii="Times New Roman" w:hAnsi="Times New Roman" w:cs="Times New Roman"/>
                <w:b/>
                <w:sz w:val="28"/>
                <w:szCs w:val="28"/>
              </w:rPr>
            </w:pPr>
          </w:p>
        </w:tc>
        <w:tc>
          <w:tcPr>
            <w:tcW w:w="1655" w:type="dxa"/>
            <w:noWrap/>
            <w:hideMark/>
          </w:tcPr>
          <w:p w:rsidR="00F00A68" w:rsidRPr="001C716B" w:rsidRDefault="00F00A68" w:rsidP="00D7041D">
            <w:pPr>
              <w:spacing w:line="360" w:lineRule="auto"/>
              <w:jc w:val="center"/>
              <w:rPr>
                <w:rFonts w:ascii="Times New Roman" w:hAnsi="Times New Roman" w:cs="Times New Roman"/>
                <w:b/>
                <w:sz w:val="28"/>
                <w:szCs w:val="28"/>
                <w:lang w:val="en-US"/>
              </w:rPr>
            </w:pPr>
          </w:p>
          <w:p w:rsidR="00605CA8" w:rsidRPr="001C716B" w:rsidRDefault="00605CA8" w:rsidP="00D7041D">
            <w:pPr>
              <w:spacing w:line="360" w:lineRule="auto"/>
              <w:jc w:val="center"/>
              <w:rPr>
                <w:rFonts w:ascii="Times New Roman" w:hAnsi="Times New Roman" w:cs="Times New Roman"/>
                <w:b/>
                <w:sz w:val="28"/>
                <w:szCs w:val="28"/>
              </w:rPr>
            </w:pPr>
            <w:r w:rsidRPr="001C716B">
              <w:rPr>
                <w:rFonts w:ascii="Times New Roman" w:hAnsi="Times New Roman" w:cs="Times New Roman"/>
                <w:b/>
                <w:sz w:val="28"/>
                <w:szCs w:val="28"/>
                <w:lang w:val="en-US"/>
              </w:rPr>
              <w:t>Low</w:t>
            </w:r>
          </w:p>
        </w:tc>
        <w:tc>
          <w:tcPr>
            <w:tcW w:w="2157" w:type="dxa"/>
            <w:noWrap/>
            <w:hideMark/>
          </w:tcPr>
          <w:p w:rsidR="00605CA8" w:rsidRPr="001C716B" w:rsidRDefault="00605CA8" w:rsidP="00D7041D">
            <w:pPr>
              <w:spacing w:line="360" w:lineRule="auto"/>
              <w:jc w:val="center"/>
              <w:rPr>
                <w:rFonts w:ascii="Times New Roman" w:hAnsi="Times New Roman" w:cs="Times New Roman"/>
                <w:sz w:val="28"/>
                <w:szCs w:val="28"/>
              </w:rPr>
            </w:pPr>
            <w:r w:rsidRPr="001C716B">
              <w:rPr>
                <w:rFonts w:ascii="Times New Roman" w:hAnsi="Times New Roman" w:cs="Times New Roman"/>
                <w:sz w:val="28"/>
                <w:szCs w:val="28"/>
              </w:rPr>
              <w:t xml:space="preserve">Collaborative </w:t>
            </w:r>
            <w:r w:rsidR="00D81AA4" w:rsidRPr="001C716B">
              <w:rPr>
                <w:rFonts w:ascii="Times New Roman" w:hAnsi="Times New Roman" w:cs="Times New Roman"/>
                <w:sz w:val="28"/>
                <w:szCs w:val="28"/>
                <w:lang w:val="en-US"/>
              </w:rPr>
              <w:t xml:space="preserve">     </w:t>
            </w:r>
            <w:r w:rsidR="00D81AA4" w:rsidRPr="001C716B">
              <w:rPr>
                <w:rFonts w:ascii="Times New Roman" w:hAnsi="Times New Roman" w:cs="Times New Roman"/>
                <w:sz w:val="28"/>
                <w:szCs w:val="28"/>
              </w:rPr>
              <w:t xml:space="preserve">projects </w:t>
            </w:r>
            <w:r w:rsidRPr="001C716B">
              <w:rPr>
                <w:rFonts w:ascii="Times New Roman" w:hAnsi="Times New Roman" w:cs="Times New Roman"/>
                <w:sz w:val="28"/>
                <w:szCs w:val="28"/>
              </w:rPr>
              <w:t>(Wikipedia)</w:t>
            </w:r>
          </w:p>
        </w:tc>
        <w:tc>
          <w:tcPr>
            <w:tcW w:w="1926" w:type="dxa"/>
            <w:noWrap/>
            <w:hideMark/>
          </w:tcPr>
          <w:p w:rsidR="00605CA8" w:rsidRPr="001C716B" w:rsidRDefault="00605CA8" w:rsidP="00D7041D">
            <w:pPr>
              <w:spacing w:line="360" w:lineRule="auto"/>
              <w:jc w:val="center"/>
              <w:rPr>
                <w:rFonts w:ascii="Times New Roman" w:hAnsi="Times New Roman" w:cs="Times New Roman"/>
                <w:sz w:val="28"/>
                <w:szCs w:val="28"/>
              </w:rPr>
            </w:pPr>
            <w:r w:rsidRPr="001C716B">
              <w:rPr>
                <w:rFonts w:ascii="Times New Roman" w:hAnsi="Times New Roman" w:cs="Times New Roman"/>
                <w:sz w:val="28"/>
                <w:szCs w:val="28"/>
              </w:rPr>
              <w:t xml:space="preserve">Content Community </w:t>
            </w:r>
            <w:r w:rsidR="00D81AA4"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rPr>
              <w:t>(YouTube)</w:t>
            </w:r>
          </w:p>
        </w:tc>
        <w:tc>
          <w:tcPr>
            <w:tcW w:w="1677" w:type="dxa"/>
            <w:noWrap/>
            <w:hideMark/>
          </w:tcPr>
          <w:p w:rsidR="00605CA8" w:rsidRPr="001C716B" w:rsidRDefault="00605CA8" w:rsidP="00D7041D">
            <w:pPr>
              <w:spacing w:line="360" w:lineRule="auto"/>
              <w:jc w:val="center"/>
              <w:rPr>
                <w:rFonts w:ascii="Times New Roman" w:hAnsi="Times New Roman" w:cs="Times New Roman"/>
                <w:sz w:val="28"/>
                <w:szCs w:val="28"/>
                <w:lang w:val="en-US"/>
              </w:rPr>
            </w:pPr>
            <w:r w:rsidRPr="001C716B">
              <w:rPr>
                <w:rFonts w:ascii="Times New Roman" w:hAnsi="Times New Roman" w:cs="Times New Roman"/>
                <w:sz w:val="28"/>
                <w:szCs w:val="28"/>
                <w:lang w:val="en-US"/>
              </w:rPr>
              <w:t>Virtual games (World of Warcraft)</w:t>
            </w:r>
          </w:p>
        </w:tc>
      </w:tr>
    </w:tbl>
    <w:p w:rsidR="00D81AA4" w:rsidRPr="001C716B" w:rsidRDefault="00D81AA4" w:rsidP="00D7041D">
      <w:pPr>
        <w:spacing w:after="0" w:line="360" w:lineRule="auto"/>
        <w:jc w:val="both"/>
        <w:rPr>
          <w:rFonts w:ascii="Times New Roman" w:hAnsi="Times New Roman" w:cs="Times New Roman"/>
          <w:b/>
          <w:sz w:val="28"/>
          <w:szCs w:val="28"/>
          <w:lang w:val="en-US"/>
        </w:rPr>
      </w:pPr>
    </w:p>
    <w:p w:rsidR="00C7573A" w:rsidRPr="001C716B" w:rsidRDefault="00D81AA4" w:rsidP="001C716B">
      <w:pPr>
        <w:spacing w:after="0" w:line="360" w:lineRule="auto"/>
        <w:ind w:firstLine="708"/>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 xml:space="preserve">Taking into account social presence and media richness, joint projects such as Wikipedia received a low rating, because in most cases, they focus mainly on the text and leave little space for interaction or exchange of information. The next level are the content communities such as YouTube and social networks such as Facebook, which, in addition to textual communication, allow you to share images, videos and other types of content. And at the last level there are virtual worlds </w:t>
      </w:r>
      <w:r w:rsidR="00C7573A" w:rsidRPr="001C716B">
        <w:rPr>
          <w:rFonts w:ascii="Times New Roman" w:hAnsi="Times New Roman" w:cs="Times New Roman"/>
          <w:sz w:val="28"/>
          <w:szCs w:val="28"/>
          <w:lang w:val="en-US"/>
        </w:rPr>
        <w:t xml:space="preserve">such as Second Life and virtual games such as </w:t>
      </w:r>
      <w:r w:rsidRPr="001C716B">
        <w:rPr>
          <w:rFonts w:ascii="Times New Roman" w:hAnsi="Times New Roman" w:cs="Times New Roman"/>
          <w:sz w:val="28"/>
          <w:szCs w:val="28"/>
          <w:lang w:val="en-US"/>
        </w:rPr>
        <w:t>World of Warcraft, which try to imitate all aspects of real interaction and communication in a virtual environment.</w:t>
      </w:r>
      <w:r w:rsidR="00C7573A" w:rsidRPr="001C716B">
        <w:rPr>
          <w:rFonts w:ascii="Times New Roman" w:hAnsi="Times New Roman" w:cs="Times New Roman"/>
          <w:sz w:val="28"/>
          <w:szCs w:val="28"/>
          <w:lang w:val="en-US"/>
        </w:rPr>
        <w:t xml:space="preserve"> In terms of self-presentation, blogs, in general, are much appreciated compared to joint projects, because the latter specialize in certain area</w:t>
      </w:r>
      <w:r w:rsidR="001D2FEF" w:rsidRPr="001C716B">
        <w:rPr>
          <w:rFonts w:ascii="Times New Roman" w:hAnsi="Times New Roman" w:cs="Times New Roman"/>
          <w:sz w:val="28"/>
          <w:szCs w:val="28"/>
          <w:lang w:val="en-US"/>
        </w:rPr>
        <w:t>s of content. (</w:t>
      </w:r>
      <w:r w:rsidR="00D7041D" w:rsidRPr="001C716B">
        <w:rPr>
          <w:rFonts w:ascii="Times New Roman" w:hAnsi="Times New Roman" w:cs="Times New Roman"/>
          <w:sz w:val="28"/>
          <w:szCs w:val="28"/>
          <w:lang w:val="en-US"/>
        </w:rPr>
        <w:t>Haenlein</w:t>
      </w:r>
      <w:r w:rsidR="001D2FEF" w:rsidRPr="001C716B">
        <w:rPr>
          <w:rFonts w:ascii="Times New Roman" w:hAnsi="Times New Roman" w:cs="Times New Roman"/>
          <w:sz w:val="28"/>
          <w:szCs w:val="28"/>
          <w:lang w:val="en-US"/>
        </w:rPr>
        <w:t xml:space="preserve"> M.; </w:t>
      </w:r>
      <w:r w:rsidR="00C7573A" w:rsidRPr="001C716B">
        <w:rPr>
          <w:rFonts w:ascii="Times New Roman" w:hAnsi="Times New Roman" w:cs="Times New Roman"/>
          <w:sz w:val="28"/>
          <w:szCs w:val="28"/>
          <w:lang w:val="en-US"/>
        </w:rPr>
        <w:t>Kaplan</w:t>
      </w:r>
      <w:r w:rsidR="001D2FEF" w:rsidRPr="001C716B">
        <w:rPr>
          <w:rFonts w:ascii="Times New Roman" w:hAnsi="Times New Roman" w:cs="Times New Roman"/>
          <w:sz w:val="28"/>
          <w:szCs w:val="28"/>
          <w:lang w:val="en-US"/>
        </w:rPr>
        <w:t xml:space="preserve"> A. M.</w:t>
      </w:r>
      <w:r w:rsidR="001C716B" w:rsidRPr="001C716B">
        <w:rPr>
          <w:rFonts w:ascii="Times New Roman" w:hAnsi="Times New Roman" w:cs="Times New Roman"/>
          <w:sz w:val="28"/>
          <w:szCs w:val="28"/>
          <w:lang w:val="en-US"/>
        </w:rPr>
        <w:t xml:space="preserve">, 2010). </w:t>
      </w:r>
      <w:r w:rsidR="00C7573A" w:rsidRPr="001C716B">
        <w:rPr>
          <w:rFonts w:ascii="Times New Roman" w:hAnsi="Times New Roman" w:cs="Times New Roman"/>
          <w:sz w:val="28"/>
          <w:szCs w:val="28"/>
          <w:lang w:val="en-US"/>
        </w:rPr>
        <w:t>In addition, the author considers in detail each of these six different types of social networks.</w:t>
      </w:r>
    </w:p>
    <w:p w:rsidR="00C7573A" w:rsidRPr="001C716B" w:rsidRDefault="00D75460" w:rsidP="00D7041D">
      <w:pPr>
        <w:spacing w:after="0" w:line="360" w:lineRule="auto"/>
        <w:ind w:firstLine="708"/>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 xml:space="preserve">Collaborative </w:t>
      </w:r>
      <w:r w:rsidR="00C30BC4" w:rsidRPr="001C716B">
        <w:rPr>
          <w:rFonts w:ascii="Times New Roman" w:hAnsi="Times New Roman" w:cs="Times New Roman"/>
          <w:sz w:val="28"/>
          <w:szCs w:val="28"/>
          <w:lang w:val="en-US"/>
        </w:rPr>
        <w:t xml:space="preserve">projects - </w:t>
      </w:r>
      <w:r w:rsidR="00C7573A" w:rsidRPr="001C716B">
        <w:rPr>
          <w:rFonts w:ascii="Times New Roman" w:hAnsi="Times New Roman" w:cs="Times New Roman"/>
          <w:sz w:val="28"/>
          <w:szCs w:val="28"/>
          <w:lang w:val="en-US"/>
        </w:rPr>
        <w:t>There are two types of collaborative projects: wikis, where users can add, delete, and change text, and social bookmarks that enable</w:t>
      </w:r>
      <w:r w:rsidR="00064B5F" w:rsidRPr="001C716B">
        <w:rPr>
          <w:rFonts w:ascii="Times New Roman" w:hAnsi="Times New Roman" w:cs="Times New Roman"/>
          <w:sz w:val="28"/>
          <w:szCs w:val="28"/>
          <w:lang w:val="en-US"/>
        </w:rPr>
        <w:t xml:space="preserve"> group gathering and rating of i</w:t>
      </w:r>
      <w:r w:rsidR="00C7573A" w:rsidRPr="001C716B">
        <w:rPr>
          <w:rFonts w:ascii="Times New Roman" w:hAnsi="Times New Roman" w:cs="Times New Roman"/>
          <w:sz w:val="28"/>
          <w:szCs w:val="28"/>
          <w:lang w:val="en-US"/>
        </w:rPr>
        <w:t>nternet links or media content.</w:t>
      </w:r>
      <w:r w:rsidR="00064B5F" w:rsidRPr="001C716B">
        <w:rPr>
          <w:rFonts w:ascii="Times New Roman" w:hAnsi="Times New Roman" w:cs="Times New Roman"/>
          <w:sz w:val="28"/>
          <w:szCs w:val="28"/>
          <w:lang w:val="en-US"/>
        </w:rPr>
        <w:t xml:space="preserve"> The essential idea of joint projects is the joint effort of many participants, which leads to a better result, compared to the result obtained by the participant </w:t>
      </w:r>
      <w:r w:rsidR="00D7041D" w:rsidRPr="001C716B">
        <w:rPr>
          <w:rFonts w:ascii="Times New Roman" w:hAnsi="Times New Roman" w:cs="Times New Roman"/>
          <w:sz w:val="28"/>
          <w:szCs w:val="28"/>
          <w:lang w:val="en-US"/>
        </w:rPr>
        <w:t xml:space="preserve">individually. </w:t>
      </w:r>
      <w:r w:rsidR="007B274D" w:rsidRPr="001C716B">
        <w:rPr>
          <w:rFonts w:ascii="Times New Roman" w:hAnsi="Times New Roman" w:cs="Times New Roman"/>
          <w:sz w:val="28"/>
          <w:szCs w:val="28"/>
          <w:lang w:val="en-US"/>
        </w:rPr>
        <w:t>(Ha</w:t>
      </w:r>
      <w:r w:rsidR="005962B0">
        <w:rPr>
          <w:rFonts w:ascii="Times New Roman" w:hAnsi="Times New Roman" w:cs="Times New Roman"/>
          <w:sz w:val="28"/>
          <w:szCs w:val="28"/>
          <w:lang w:val="en-US"/>
        </w:rPr>
        <w:t xml:space="preserve">enlein M.; Kaplan A. M., 2010). </w:t>
      </w:r>
      <w:r w:rsidR="00064B5F" w:rsidRPr="001C716B">
        <w:rPr>
          <w:rFonts w:ascii="Times New Roman" w:hAnsi="Times New Roman" w:cs="Times New Roman"/>
          <w:sz w:val="28"/>
          <w:szCs w:val="28"/>
          <w:lang w:val="en-US"/>
        </w:rPr>
        <w:t>Although not everything that is written on Wikipedia can be correct, more and more users believe that the information available on this resource can play a significant role in relation to the c</w:t>
      </w:r>
      <w:r w:rsidR="007B274D" w:rsidRPr="001C716B">
        <w:rPr>
          <w:rFonts w:ascii="Times New Roman" w:hAnsi="Times New Roman" w:cs="Times New Roman"/>
          <w:sz w:val="28"/>
          <w:szCs w:val="28"/>
          <w:lang w:val="en-US"/>
        </w:rPr>
        <w:t>orporate crisis. (</w:t>
      </w:r>
      <w:r w:rsidR="00D7041D" w:rsidRPr="001C716B">
        <w:rPr>
          <w:rFonts w:ascii="Times New Roman" w:hAnsi="Times New Roman" w:cs="Times New Roman"/>
          <w:sz w:val="28"/>
          <w:szCs w:val="28"/>
          <w:lang w:val="en-US"/>
        </w:rPr>
        <w:t>Ellison</w:t>
      </w:r>
      <w:r w:rsidR="007B274D" w:rsidRPr="001C716B">
        <w:rPr>
          <w:rFonts w:ascii="Times New Roman" w:hAnsi="Times New Roman" w:cs="Times New Roman"/>
          <w:sz w:val="28"/>
          <w:szCs w:val="28"/>
          <w:lang w:val="en-US"/>
        </w:rPr>
        <w:t xml:space="preserve"> N.; </w:t>
      </w:r>
      <w:r w:rsidR="00D7041D" w:rsidRPr="001C716B">
        <w:rPr>
          <w:rFonts w:ascii="Times New Roman" w:hAnsi="Times New Roman" w:cs="Times New Roman"/>
          <w:sz w:val="28"/>
          <w:szCs w:val="28"/>
          <w:lang w:val="en-US"/>
        </w:rPr>
        <w:t>Steinfield</w:t>
      </w:r>
      <w:r w:rsidR="007B274D" w:rsidRPr="001C716B">
        <w:rPr>
          <w:rFonts w:ascii="Times New Roman" w:hAnsi="Times New Roman" w:cs="Times New Roman"/>
          <w:sz w:val="28"/>
          <w:szCs w:val="28"/>
          <w:lang w:val="en-US"/>
        </w:rPr>
        <w:t xml:space="preserve"> C.; </w:t>
      </w:r>
      <w:r w:rsidR="00064B5F" w:rsidRPr="001C716B">
        <w:rPr>
          <w:rFonts w:ascii="Times New Roman" w:hAnsi="Times New Roman" w:cs="Times New Roman"/>
          <w:sz w:val="28"/>
          <w:szCs w:val="28"/>
          <w:lang w:val="en-US"/>
        </w:rPr>
        <w:t>Lampe</w:t>
      </w:r>
      <w:r w:rsidR="007B274D" w:rsidRPr="001C716B">
        <w:rPr>
          <w:rFonts w:ascii="Times New Roman" w:hAnsi="Times New Roman" w:cs="Times New Roman"/>
          <w:sz w:val="28"/>
          <w:szCs w:val="28"/>
          <w:lang w:val="en-US"/>
        </w:rPr>
        <w:t xml:space="preserve"> C.</w:t>
      </w:r>
      <w:r w:rsidR="00064B5F" w:rsidRPr="001C716B">
        <w:rPr>
          <w:rFonts w:ascii="Times New Roman" w:hAnsi="Times New Roman" w:cs="Times New Roman"/>
          <w:sz w:val="28"/>
          <w:szCs w:val="28"/>
          <w:lang w:val="en-US"/>
        </w:rPr>
        <w:t>, 2007).</w:t>
      </w:r>
    </w:p>
    <w:p w:rsidR="005F2D59" w:rsidRPr="001C716B" w:rsidRDefault="00064B5F" w:rsidP="00D7041D">
      <w:p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ab/>
        <w:t xml:space="preserve">Blogs </w:t>
      </w:r>
      <w:r w:rsidR="00442F85" w:rsidRPr="001C716B">
        <w:rPr>
          <w:rFonts w:ascii="Times New Roman" w:hAnsi="Times New Roman" w:cs="Times New Roman"/>
          <w:sz w:val="28"/>
          <w:szCs w:val="28"/>
          <w:lang w:val="en-US"/>
        </w:rPr>
        <w:t>–</w:t>
      </w:r>
      <w:r w:rsidR="0046417B">
        <w:rPr>
          <w:rFonts w:ascii="Times New Roman" w:hAnsi="Times New Roman" w:cs="Times New Roman"/>
          <w:sz w:val="28"/>
          <w:szCs w:val="28"/>
          <w:lang w:val="en-US"/>
        </w:rPr>
        <w:t xml:space="preserve"> </w:t>
      </w:r>
      <w:r w:rsidR="00442F85" w:rsidRPr="001C716B">
        <w:rPr>
          <w:rFonts w:ascii="Times New Roman" w:hAnsi="Times New Roman" w:cs="Times New Roman"/>
          <w:sz w:val="28"/>
          <w:szCs w:val="28"/>
          <w:lang w:val="en-US"/>
        </w:rPr>
        <w:t xml:space="preserve">also represent the equivalent of personal webpages and have many different variations, starting with personal diaries, describing the author's life and ending with reviews, where all the necessary information about a specific area is collected. </w:t>
      </w:r>
      <w:r w:rsidR="002C5A92" w:rsidRPr="001C716B">
        <w:rPr>
          <w:rFonts w:ascii="Times New Roman" w:hAnsi="Times New Roman" w:cs="Times New Roman"/>
          <w:sz w:val="28"/>
          <w:szCs w:val="28"/>
          <w:lang w:val="en-US"/>
        </w:rPr>
        <w:t xml:space="preserve">Blogs are usually run by a single person, but by adding comments, they offer an opportunity to interact with other members. </w:t>
      </w:r>
      <w:r w:rsidR="0046417B">
        <w:rPr>
          <w:rFonts w:ascii="Times New Roman" w:hAnsi="Times New Roman" w:cs="Times New Roman"/>
          <w:sz w:val="28"/>
          <w:szCs w:val="28"/>
          <w:lang w:val="en-US"/>
        </w:rPr>
        <w:t xml:space="preserve">(OECD, 2007). </w:t>
      </w:r>
      <w:r w:rsidR="00442F85" w:rsidRPr="001C716B">
        <w:rPr>
          <w:rFonts w:ascii="Times New Roman" w:hAnsi="Times New Roman" w:cs="Times New Roman"/>
          <w:sz w:val="28"/>
          <w:szCs w:val="28"/>
          <w:lang w:val="en-US"/>
        </w:rPr>
        <w:t xml:space="preserve">However, in this case, companies face two types of risks: </w:t>
      </w:r>
    </w:p>
    <w:p w:rsidR="005F2D59" w:rsidRPr="001C716B" w:rsidRDefault="005F2D59" w:rsidP="005F2D59">
      <w:pPr>
        <w:pStyle w:val="ListParagraph"/>
        <w:numPr>
          <w:ilvl w:val="0"/>
          <w:numId w:val="2"/>
        </w:num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F</w:t>
      </w:r>
      <w:r w:rsidR="00442F85" w:rsidRPr="001C716B">
        <w:rPr>
          <w:rFonts w:ascii="Times New Roman" w:hAnsi="Times New Roman" w:cs="Times New Roman"/>
          <w:sz w:val="28"/>
          <w:szCs w:val="28"/>
          <w:lang w:val="en-US"/>
        </w:rPr>
        <w:t xml:space="preserve">irst, customers who for one reason or another are dissatisfied with the services / products provided by the company can leave complaints online or organize a protest in the form of </w:t>
      </w:r>
      <w:r w:rsidR="007B274D" w:rsidRPr="001C716B">
        <w:rPr>
          <w:rFonts w:ascii="Times New Roman" w:hAnsi="Times New Roman" w:cs="Times New Roman"/>
          <w:sz w:val="28"/>
          <w:szCs w:val="28"/>
          <w:lang w:val="en-US"/>
        </w:rPr>
        <w:t>websites or relevant blogs. (</w:t>
      </w:r>
      <w:r w:rsidR="00442F85" w:rsidRPr="001C716B">
        <w:rPr>
          <w:rFonts w:ascii="Times New Roman" w:hAnsi="Times New Roman" w:cs="Times New Roman"/>
          <w:sz w:val="28"/>
          <w:szCs w:val="28"/>
          <w:lang w:val="en-US"/>
        </w:rPr>
        <w:t>Wellman</w:t>
      </w:r>
      <w:r w:rsidR="007B274D" w:rsidRPr="001C716B">
        <w:rPr>
          <w:rFonts w:ascii="Times New Roman" w:hAnsi="Times New Roman" w:cs="Times New Roman"/>
          <w:sz w:val="28"/>
          <w:szCs w:val="28"/>
          <w:lang w:val="en-US"/>
        </w:rPr>
        <w:t xml:space="preserve"> B.</w:t>
      </w:r>
      <w:r w:rsidR="00442F85" w:rsidRPr="001C716B">
        <w:rPr>
          <w:rFonts w:ascii="Times New Roman" w:hAnsi="Times New Roman" w:cs="Times New Roman"/>
          <w:sz w:val="28"/>
          <w:szCs w:val="28"/>
          <w:lang w:val="en-US"/>
        </w:rPr>
        <w:t xml:space="preserve">, 1988). They may also spread unwanted information about companies in the online environment. </w:t>
      </w:r>
    </w:p>
    <w:p w:rsidR="00064B5F" w:rsidRPr="001C716B" w:rsidRDefault="005F2D59" w:rsidP="005F2D59">
      <w:pPr>
        <w:pStyle w:val="ListParagraph"/>
        <w:numPr>
          <w:ilvl w:val="0"/>
          <w:numId w:val="2"/>
        </w:num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T</w:t>
      </w:r>
      <w:r w:rsidR="00442F85" w:rsidRPr="001C716B">
        <w:rPr>
          <w:rFonts w:ascii="Times New Roman" w:hAnsi="Times New Roman" w:cs="Times New Roman"/>
          <w:sz w:val="28"/>
          <w:szCs w:val="28"/>
          <w:lang w:val="en-US"/>
        </w:rPr>
        <w:t>he second type of risk is that companies that encourage their employees to be active on blogs may have to deal with the resulting problems because of employees writing negatively about the company.</w:t>
      </w:r>
    </w:p>
    <w:p w:rsidR="00D54685" w:rsidRPr="001C716B" w:rsidRDefault="00D54685" w:rsidP="007B274D">
      <w:p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ab/>
        <w:t>Content communities - The main objective of content communities is to share multimedia content among users.</w:t>
      </w:r>
      <w:r w:rsidR="00DD0898" w:rsidRPr="001C716B">
        <w:rPr>
          <w:rFonts w:ascii="Times New Roman" w:hAnsi="Times New Roman" w:cs="Times New Roman"/>
          <w:sz w:val="28"/>
          <w:szCs w:val="28"/>
          <w:lang w:val="en-US"/>
        </w:rPr>
        <w:t xml:space="preserve"> Content, the most powerful tool for business development in the vast social network, is one of the main reasons for joining community. The content topic is becoming increasingly popular as it has become one of the most discussed and defining trends in internet marketing since mid-2015. </w:t>
      </w:r>
      <w:r w:rsidRPr="001C716B">
        <w:rPr>
          <w:rFonts w:ascii="Times New Roman" w:hAnsi="Times New Roman" w:cs="Times New Roman"/>
          <w:sz w:val="28"/>
          <w:szCs w:val="28"/>
          <w:lang w:val="en-US"/>
        </w:rPr>
        <w:t>Content communities contain various types of media, including text, pho</w:t>
      </w:r>
      <w:r w:rsidR="00DD0898" w:rsidRPr="001C716B">
        <w:rPr>
          <w:rFonts w:ascii="Times New Roman" w:hAnsi="Times New Roman" w:cs="Times New Roman"/>
          <w:sz w:val="28"/>
          <w:szCs w:val="28"/>
          <w:lang w:val="en-US"/>
        </w:rPr>
        <w:t xml:space="preserve">tos, videos, and presentations. </w:t>
      </w:r>
      <w:r w:rsidR="007B274D" w:rsidRPr="001C716B">
        <w:rPr>
          <w:rFonts w:ascii="Times New Roman" w:hAnsi="Times New Roman" w:cs="Times New Roman"/>
          <w:sz w:val="28"/>
          <w:szCs w:val="28"/>
          <w:lang w:val="en-US"/>
        </w:rPr>
        <w:t>(Haenlein M.; Kaplan A. M., 2010).</w:t>
      </w:r>
    </w:p>
    <w:p w:rsidR="00D54685" w:rsidRPr="001C716B" w:rsidRDefault="00D54685" w:rsidP="00D7041D">
      <w:p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ab/>
        <w:t>S</w:t>
      </w:r>
      <w:r w:rsidR="00517322" w:rsidRPr="001C716B">
        <w:rPr>
          <w:rFonts w:ascii="Times New Roman" w:hAnsi="Times New Roman" w:cs="Times New Roman"/>
          <w:sz w:val="28"/>
          <w:szCs w:val="28"/>
          <w:lang w:val="en-US"/>
        </w:rPr>
        <w:t xml:space="preserve">ocial networks - </w:t>
      </w:r>
      <w:r w:rsidRPr="001C716B">
        <w:rPr>
          <w:rFonts w:ascii="Times New Roman" w:hAnsi="Times New Roman" w:cs="Times New Roman"/>
          <w:sz w:val="28"/>
          <w:szCs w:val="28"/>
          <w:lang w:val="en-US"/>
        </w:rPr>
        <w:t>are platforms that allow users to interact with each other, create profiles with personal information, invite friends or colleagues, and exchange instant messages. Such profiles may contain personal information of various types: they may be photos, videos, audio or a blog (diary). Some companies use</w:t>
      </w:r>
      <w:r w:rsidR="00321DDA" w:rsidRPr="001C716B">
        <w:rPr>
          <w:rFonts w:ascii="Times New Roman" w:hAnsi="Times New Roman" w:cs="Times New Roman"/>
          <w:sz w:val="28"/>
          <w:szCs w:val="28"/>
          <w:lang w:val="en-US"/>
        </w:rPr>
        <w:t xml:space="preserve"> this</w:t>
      </w:r>
      <w:r w:rsidRPr="001C716B">
        <w:rPr>
          <w:rFonts w:ascii="Times New Roman" w:hAnsi="Times New Roman" w:cs="Times New Roman"/>
          <w:sz w:val="28"/>
          <w:szCs w:val="28"/>
          <w:lang w:val="en-US"/>
        </w:rPr>
        <w:t xml:space="preserve"> networks to support th</w:t>
      </w:r>
      <w:r w:rsidR="00321DDA" w:rsidRPr="001C716B">
        <w:rPr>
          <w:rFonts w:ascii="Times New Roman" w:hAnsi="Times New Roman" w:cs="Times New Roman"/>
          <w:sz w:val="28"/>
          <w:szCs w:val="28"/>
          <w:lang w:val="en-US"/>
        </w:rPr>
        <w:t>e creation of bran</w:t>
      </w:r>
      <w:r w:rsidR="007B274D" w:rsidRPr="001C716B">
        <w:rPr>
          <w:rFonts w:ascii="Times New Roman" w:hAnsi="Times New Roman" w:cs="Times New Roman"/>
          <w:sz w:val="28"/>
          <w:szCs w:val="28"/>
          <w:lang w:val="en-US"/>
        </w:rPr>
        <w:t>d communities (</w:t>
      </w:r>
      <w:r w:rsidR="003E1E96" w:rsidRPr="001C716B">
        <w:rPr>
          <w:rFonts w:ascii="Times New Roman" w:hAnsi="Times New Roman" w:cs="Times New Roman"/>
          <w:sz w:val="28"/>
          <w:szCs w:val="28"/>
          <w:lang w:val="en-US"/>
        </w:rPr>
        <w:t>Muniz</w:t>
      </w:r>
      <w:r w:rsidR="007B274D" w:rsidRPr="001C716B">
        <w:rPr>
          <w:rFonts w:ascii="Times New Roman" w:hAnsi="Times New Roman" w:cs="Times New Roman"/>
          <w:sz w:val="28"/>
          <w:szCs w:val="28"/>
          <w:lang w:val="en-US"/>
        </w:rPr>
        <w:t xml:space="preserve"> A. M.; </w:t>
      </w:r>
      <w:r w:rsidR="00321DDA" w:rsidRPr="001C716B">
        <w:rPr>
          <w:rFonts w:ascii="Times New Roman" w:hAnsi="Times New Roman" w:cs="Times New Roman"/>
          <w:sz w:val="28"/>
          <w:szCs w:val="28"/>
          <w:lang w:val="en-US"/>
        </w:rPr>
        <w:t>O’Guinn</w:t>
      </w:r>
      <w:r w:rsidR="007B274D" w:rsidRPr="001C716B">
        <w:rPr>
          <w:rFonts w:ascii="Times New Roman" w:hAnsi="Times New Roman" w:cs="Times New Roman"/>
          <w:sz w:val="28"/>
          <w:szCs w:val="28"/>
          <w:lang w:val="en-US"/>
        </w:rPr>
        <w:t xml:space="preserve"> T. C.</w:t>
      </w:r>
      <w:r w:rsidR="00A83D6A" w:rsidRPr="001C716B">
        <w:rPr>
          <w:rFonts w:ascii="Times New Roman" w:hAnsi="Times New Roman" w:cs="Times New Roman"/>
          <w:sz w:val="28"/>
          <w:szCs w:val="28"/>
          <w:lang w:val="en-US"/>
        </w:rPr>
        <w:t xml:space="preserve">, </w:t>
      </w:r>
      <w:r w:rsidR="00321DDA" w:rsidRPr="001C716B">
        <w:rPr>
          <w:rFonts w:ascii="Times New Roman" w:hAnsi="Times New Roman" w:cs="Times New Roman"/>
          <w:sz w:val="28"/>
          <w:szCs w:val="28"/>
          <w:lang w:val="en-US"/>
        </w:rPr>
        <w:t xml:space="preserve">2001) or for marketing </w:t>
      </w:r>
      <w:r w:rsidR="002C5A92" w:rsidRPr="001C716B">
        <w:rPr>
          <w:rFonts w:ascii="Times New Roman" w:hAnsi="Times New Roman" w:cs="Times New Roman"/>
          <w:sz w:val="28"/>
          <w:szCs w:val="28"/>
          <w:lang w:val="en-US"/>
        </w:rPr>
        <w:t>research</w:t>
      </w:r>
      <w:r w:rsidR="00DD0898" w:rsidRPr="001C716B">
        <w:rPr>
          <w:rFonts w:ascii="Times New Roman" w:hAnsi="Times New Roman" w:cs="Times New Roman"/>
          <w:sz w:val="28"/>
          <w:szCs w:val="28"/>
          <w:lang w:val="en-US"/>
        </w:rPr>
        <w:t xml:space="preserve"> in the context of netnography.</w:t>
      </w:r>
      <w:r w:rsidR="002C5A92" w:rsidRPr="001C716B">
        <w:rPr>
          <w:rFonts w:ascii="Times New Roman" w:hAnsi="Times New Roman" w:cs="Times New Roman"/>
          <w:sz w:val="28"/>
          <w:szCs w:val="28"/>
          <w:lang w:val="en-US"/>
        </w:rPr>
        <w:t xml:space="preserve"> </w:t>
      </w:r>
      <w:r w:rsidR="007B274D" w:rsidRPr="001C716B">
        <w:rPr>
          <w:rFonts w:ascii="Times New Roman" w:hAnsi="Times New Roman" w:cs="Times New Roman"/>
          <w:sz w:val="28"/>
          <w:szCs w:val="28"/>
          <w:lang w:val="en-US"/>
        </w:rPr>
        <w:t>(</w:t>
      </w:r>
      <w:r w:rsidR="00321DDA" w:rsidRPr="001C716B">
        <w:rPr>
          <w:rFonts w:ascii="Times New Roman" w:hAnsi="Times New Roman" w:cs="Times New Roman"/>
          <w:sz w:val="28"/>
          <w:szCs w:val="28"/>
          <w:lang w:val="en-US"/>
        </w:rPr>
        <w:t>Kozinets</w:t>
      </w:r>
      <w:r w:rsidR="007B274D" w:rsidRPr="001C716B">
        <w:rPr>
          <w:rFonts w:ascii="Times New Roman" w:hAnsi="Times New Roman" w:cs="Times New Roman"/>
          <w:sz w:val="28"/>
          <w:szCs w:val="28"/>
          <w:lang w:val="en-US"/>
        </w:rPr>
        <w:t xml:space="preserve"> R. V.</w:t>
      </w:r>
      <w:r w:rsidR="00321DDA" w:rsidRPr="001C716B">
        <w:rPr>
          <w:rFonts w:ascii="Times New Roman" w:hAnsi="Times New Roman" w:cs="Times New Roman"/>
          <w:sz w:val="28"/>
          <w:szCs w:val="28"/>
          <w:lang w:val="en-US"/>
        </w:rPr>
        <w:t>, 2002).</w:t>
      </w:r>
    </w:p>
    <w:p w:rsidR="00B537DF" w:rsidRPr="001C716B" w:rsidRDefault="00B537DF" w:rsidP="007B274D">
      <w:p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ab/>
        <w:t xml:space="preserve">Virtual games - </w:t>
      </w:r>
      <w:r w:rsidR="00616E49" w:rsidRPr="001C716B">
        <w:rPr>
          <w:rFonts w:ascii="Times New Roman" w:hAnsi="Times New Roman" w:cs="Times New Roman"/>
          <w:sz w:val="28"/>
          <w:szCs w:val="28"/>
          <w:lang w:val="en-US"/>
        </w:rPr>
        <w:t>About virtual gaming heard at least once by everyone who uses the internet or plays computer games. Virtual game is a non - existent world artificially created by technical means. A person immersed in it can perform the same actions as in real life, interact with the outside world, using vi</w:t>
      </w:r>
      <w:r w:rsidR="000F1D50">
        <w:rPr>
          <w:rFonts w:ascii="Times New Roman" w:hAnsi="Times New Roman" w:cs="Times New Roman"/>
          <w:sz w:val="28"/>
          <w:szCs w:val="28"/>
          <w:lang w:val="en-US"/>
        </w:rPr>
        <w:t xml:space="preserve">rtual gaming systems and tools. </w:t>
      </w:r>
      <w:r w:rsidR="00616E49" w:rsidRPr="001C716B">
        <w:rPr>
          <w:rFonts w:ascii="Times New Roman" w:hAnsi="Times New Roman" w:cs="Times New Roman"/>
          <w:sz w:val="28"/>
          <w:szCs w:val="28"/>
          <w:lang w:val="en-US"/>
        </w:rPr>
        <w:t xml:space="preserve">Active presence of person in virtual </w:t>
      </w:r>
      <w:r w:rsidR="001C716B" w:rsidRPr="001C716B">
        <w:rPr>
          <w:rFonts w:ascii="Times New Roman" w:hAnsi="Times New Roman" w:cs="Times New Roman"/>
          <w:sz w:val="28"/>
          <w:szCs w:val="28"/>
          <w:lang w:val="en-US"/>
        </w:rPr>
        <w:t xml:space="preserve">gaming, </w:t>
      </w:r>
      <w:r w:rsidR="00616E49" w:rsidRPr="001C716B">
        <w:rPr>
          <w:rFonts w:ascii="Times New Roman" w:hAnsi="Times New Roman" w:cs="Times New Roman"/>
          <w:sz w:val="28"/>
          <w:szCs w:val="28"/>
          <w:lang w:val="en-US"/>
        </w:rPr>
        <w:t>makes advertising and promotion profitable and provides vast amount of information.</w:t>
      </w:r>
    </w:p>
    <w:p w:rsidR="00B537DF" w:rsidRPr="001C716B" w:rsidRDefault="00B537DF" w:rsidP="007B274D">
      <w:p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ab/>
        <w:t xml:space="preserve">Virtual worlds - </w:t>
      </w:r>
      <w:r w:rsidR="00616E49" w:rsidRPr="001C716B">
        <w:rPr>
          <w:rFonts w:ascii="Times New Roman" w:hAnsi="Times New Roman" w:cs="Times New Roman"/>
          <w:sz w:val="28"/>
          <w:szCs w:val="28"/>
          <w:lang w:val="en-US"/>
        </w:rPr>
        <w:t xml:space="preserve">The scope of virtual world is quite wide - from entertaining interactive video games to auxiliary training methods for surgeons or pilots to safe airship piloting. </w:t>
      </w:r>
      <w:r w:rsidRPr="001C716B">
        <w:rPr>
          <w:rFonts w:ascii="Times New Roman" w:hAnsi="Times New Roman" w:cs="Times New Roman"/>
          <w:sz w:val="28"/>
          <w:szCs w:val="28"/>
          <w:lang w:val="en-US"/>
        </w:rPr>
        <w:t>As in virtual games, users of the virtual world can present themselves as avatars and interact in a virtual three-dimensional environment; however, there are no rules in this area that limit the range of possible interactions.</w:t>
      </w:r>
      <w:r w:rsidR="00EA0B46" w:rsidRPr="001C716B">
        <w:rPr>
          <w:rFonts w:ascii="Times New Roman" w:hAnsi="Times New Roman" w:cs="Times New Roman"/>
          <w:sz w:val="28"/>
          <w:szCs w:val="28"/>
          <w:lang w:val="en-US"/>
        </w:rPr>
        <w:t xml:space="preserve"> Therefore, a wide range of self-presentation strategies is available here. It was also found that by increasing the intensity of use and consumption experience, users of virtual social worlds, or "residents", as they prefer to call themselves, behave as they would in real lif</w:t>
      </w:r>
      <w:r w:rsidR="003E1E96" w:rsidRPr="001C716B">
        <w:rPr>
          <w:rFonts w:ascii="Times New Roman" w:hAnsi="Times New Roman" w:cs="Times New Roman"/>
          <w:sz w:val="28"/>
          <w:szCs w:val="28"/>
          <w:lang w:val="en-US"/>
        </w:rPr>
        <w:t xml:space="preserve">e situations. </w:t>
      </w:r>
      <w:r w:rsidR="007B274D" w:rsidRPr="001C716B">
        <w:rPr>
          <w:rFonts w:ascii="Times New Roman" w:hAnsi="Times New Roman" w:cs="Times New Roman"/>
          <w:sz w:val="28"/>
          <w:szCs w:val="28"/>
          <w:lang w:val="en-US"/>
        </w:rPr>
        <w:t xml:space="preserve">(Haenlein M.; Kaplan A. M., 2009). </w:t>
      </w:r>
      <w:r w:rsidR="00EA0B46" w:rsidRPr="001C716B">
        <w:rPr>
          <w:rFonts w:ascii="Times New Roman" w:hAnsi="Times New Roman" w:cs="Times New Roman"/>
          <w:sz w:val="28"/>
          <w:szCs w:val="28"/>
          <w:lang w:val="en-US"/>
        </w:rPr>
        <w:t>Virtual worlds offer many opportunities for companies working in the field of marketing (advertising / communication, online sales, market research), as well as in the field of human resources and internal proces</w:t>
      </w:r>
      <w:r w:rsidR="003E1E96" w:rsidRPr="001C716B">
        <w:rPr>
          <w:rFonts w:ascii="Times New Roman" w:hAnsi="Times New Roman" w:cs="Times New Roman"/>
          <w:sz w:val="28"/>
          <w:szCs w:val="28"/>
          <w:lang w:val="en-US"/>
        </w:rPr>
        <w:t xml:space="preserve">s management. </w:t>
      </w:r>
      <w:r w:rsidR="007B274D" w:rsidRPr="001C716B">
        <w:rPr>
          <w:rFonts w:ascii="Times New Roman" w:hAnsi="Times New Roman" w:cs="Times New Roman"/>
          <w:sz w:val="28"/>
          <w:szCs w:val="28"/>
          <w:lang w:val="en-US"/>
        </w:rPr>
        <w:t>(Haenlein M.; Kaplan A. M., 2010).</w:t>
      </w:r>
    </w:p>
    <w:p w:rsidR="00EA0B46" w:rsidRPr="001C716B" w:rsidRDefault="00EA0B46" w:rsidP="00D7041D">
      <w:p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ab/>
        <w:t>Another type of classification was reviewed by the Digital Ingate Agency</w:t>
      </w:r>
      <w:r w:rsidR="00781F95" w:rsidRPr="001C716B">
        <w:rPr>
          <w:rFonts w:ascii="Times New Roman" w:hAnsi="Times New Roman" w:cs="Times New Roman"/>
          <w:sz w:val="28"/>
          <w:szCs w:val="28"/>
          <w:lang w:val="en-US"/>
        </w:rPr>
        <w:t xml:space="preserve"> (Promotion in social networks: numb</w:t>
      </w:r>
      <w:r w:rsidR="00617418">
        <w:rPr>
          <w:rFonts w:ascii="Times New Roman" w:hAnsi="Times New Roman" w:cs="Times New Roman"/>
          <w:sz w:val="28"/>
          <w:szCs w:val="28"/>
          <w:lang w:val="en-US"/>
        </w:rPr>
        <w:t>ers, trends, recommendations -</w:t>
      </w:r>
      <w:r w:rsidR="006B4FBE">
        <w:rPr>
          <w:rFonts w:ascii="Times New Roman" w:hAnsi="Times New Roman" w:cs="Times New Roman"/>
          <w:sz w:val="28"/>
          <w:szCs w:val="28"/>
          <w:lang w:val="en-US"/>
        </w:rPr>
        <w:t xml:space="preserve"> </w:t>
      </w:r>
      <w:r w:rsidR="00617418">
        <w:rPr>
          <w:rFonts w:ascii="Times New Roman" w:hAnsi="Times New Roman" w:cs="Times New Roman"/>
          <w:sz w:val="28"/>
          <w:szCs w:val="28"/>
          <w:lang w:val="en-US"/>
        </w:rPr>
        <w:t xml:space="preserve"> </w:t>
      </w:r>
      <w:r w:rsidR="00781F95" w:rsidRPr="001C716B">
        <w:rPr>
          <w:rFonts w:ascii="Times New Roman" w:hAnsi="Times New Roman" w:cs="Times New Roman"/>
          <w:color w:val="0000FF"/>
          <w:sz w:val="28"/>
          <w:szCs w:val="28"/>
          <w:u w:val="single"/>
          <w:lang w:val="en-US"/>
        </w:rPr>
        <w:t>http://digital.ingate.ru/#aware-books</w:t>
      </w:r>
      <w:r w:rsidR="00781F95" w:rsidRPr="001C716B">
        <w:rPr>
          <w:rFonts w:ascii="Times New Roman" w:hAnsi="Times New Roman" w:cs="Times New Roman"/>
          <w:sz w:val="28"/>
          <w:szCs w:val="28"/>
          <w:lang w:val="en-US"/>
        </w:rPr>
        <w:t>)</w:t>
      </w:r>
      <w:r w:rsidRPr="001C716B">
        <w:rPr>
          <w:rFonts w:ascii="Times New Roman" w:hAnsi="Times New Roman" w:cs="Times New Roman"/>
          <w:sz w:val="28"/>
          <w:szCs w:val="28"/>
          <w:lang w:val="en-US"/>
        </w:rPr>
        <w:t xml:space="preserve">, where social networks are divided into mass, thematic and photo / video accommodation. Mass social media is designed for any internet user where </w:t>
      </w:r>
      <w:r w:rsidR="00F22C52">
        <w:rPr>
          <w:rFonts w:ascii="Times New Roman" w:hAnsi="Times New Roman" w:cs="Times New Roman"/>
          <w:sz w:val="28"/>
          <w:szCs w:val="28"/>
          <w:lang w:val="en-US"/>
        </w:rPr>
        <w:t>they</w:t>
      </w:r>
      <w:r w:rsidRPr="001C716B">
        <w:rPr>
          <w:rFonts w:ascii="Times New Roman" w:hAnsi="Times New Roman" w:cs="Times New Roman"/>
          <w:sz w:val="28"/>
          <w:szCs w:val="28"/>
          <w:lang w:val="en-US"/>
        </w:rPr>
        <w:t xml:space="preserve"> can communicate on any topic (Facebook). Thematic social media have some kind of communication focus: by interest or professional. Photo and video hosting services involve communication through comme</w:t>
      </w:r>
      <w:r w:rsidR="001D617D">
        <w:rPr>
          <w:rFonts w:ascii="Times New Roman" w:hAnsi="Times New Roman" w:cs="Times New Roman"/>
          <w:sz w:val="28"/>
          <w:szCs w:val="28"/>
          <w:lang w:val="en-US"/>
        </w:rPr>
        <w:t xml:space="preserve">nting photos and video clips </w:t>
      </w:r>
      <w:r w:rsidRPr="001C716B">
        <w:rPr>
          <w:rFonts w:ascii="Times New Roman" w:hAnsi="Times New Roman" w:cs="Times New Roman"/>
          <w:sz w:val="28"/>
          <w:szCs w:val="28"/>
          <w:lang w:val="en-US"/>
        </w:rPr>
        <w:t>(YouTube).</w:t>
      </w:r>
    </w:p>
    <w:p w:rsidR="00781F95" w:rsidRPr="001C716B" w:rsidRDefault="00781F95" w:rsidP="00D7041D">
      <w:p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ab/>
      </w:r>
      <w:r w:rsidR="000563AB" w:rsidRPr="001C716B">
        <w:rPr>
          <w:rFonts w:ascii="Times New Roman" w:hAnsi="Times New Roman" w:cs="Times New Roman"/>
          <w:sz w:val="28"/>
          <w:szCs w:val="28"/>
          <w:lang w:val="en-US"/>
        </w:rPr>
        <w:t xml:space="preserve">It's an inevitable future to use social networks, but the main thing is not to lose reality. </w:t>
      </w:r>
      <w:r w:rsidRPr="001C716B">
        <w:rPr>
          <w:rFonts w:ascii="Times New Roman" w:hAnsi="Times New Roman" w:cs="Times New Roman"/>
          <w:sz w:val="28"/>
          <w:szCs w:val="28"/>
          <w:lang w:val="en-US"/>
        </w:rPr>
        <w:t>Most of these sites maintain existing social connections, but others help unfamiliar people find each other based on common interests, political views or their activities. N. B. Ellison in her article "Social Network Sites: Definition, History and Scholarship" examined in detail the phenomenon of social networks, starting with their definition and history, and ending with their further research.</w:t>
      </w:r>
      <w:r w:rsidR="007B274D" w:rsidRPr="001C716B">
        <w:rPr>
          <w:rFonts w:ascii="Times New Roman" w:hAnsi="Times New Roman" w:cs="Times New Roman"/>
          <w:sz w:val="28"/>
          <w:szCs w:val="28"/>
          <w:lang w:val="en-US"/>
        </w:rPr>
        <w:t xml:space="preserve"> (</w:t>
      </w:r>
      <w:r w:rsidR="003E1E96" w:rsidRPr="001C716B">
        <w:rPr>
          <w:rFonts w:ascii="Times New Roman" w:hAnsi="Times New Roman" w:cs="Times New Roman"/>
          <w:sz w:val="28"/>
          <w:szCs w:val="28"/>
          <w:lang w:val="en-US"/>
        </w:rPr>
        <w:t>Boyd</w:t>
      </w:r>
      <w:r w:rsidR="007B274D" w:rsidRPr="001C716B">
        <w:rPr>
          <w:rFonts w:ascii="Times New Roman" w:hAnsi="Times New Roman" w:cs="Times New Roman"/>
          <w:sz w:val="28"/>
          <w:szCs w:val="28"/>
          <w:lang w:val="en-US"/>
        </w:rPr>
        <w:t xml:space="preserve"> D. M.; </w:t>
      </w:r>
      <w:r w:rsidRPr="001C716B">
        <w:rPr>
          <w:rFonts w:ascii="Times New Roman" w:hAnsi="Times New Roman" w:cs="Times New Roman"/>
          <w:sz w:val="28"/>
          <w:szCs w:val="28"/>
          <w:lang w:val="en-US"/>
        </w:rPr>
        <w:t>Ellison</w:t>
      </w:r>
      <w:r w:rsidR="007B274D" w:rsidRPr="001C716B">
        <w:rPr>
          <w:rFonts w:ascii="Times New Roman" w:hAnsi="Times New Roman" w:cs="Times New Roman"/>
          <w:sz w:val="28"/>
          <w:szCs w:val="28"/>
          <w:lang w:val="en-US"/>
        </w:rPr>
        <w:t xml:space="preserve"> N. B.</w:t>
      </w:r>
      <w:r w:rsidRPr="001C716B">
        <w:rPr>
          <w:rFonts w:ascii="Times New Roman" w:hAnsi="Times New Roman" w:cs="Times New Roman"/>
          <w:sz w:val="28"/>
          <w:szCs w:val="28"/>
          <w:lang w:val="en-US"/>
        </w:rPr>
        <w:t>, 2008)</w:t>
      </w:r>
      <w:r w:rsidR="00F92DB1" w:rsidRPr="001C716B">
        <w:rPr>
          <w:rFonts w:ascii="Times New Roman" w:hAnsi="Times New Roman" w:cs="Times New Roman"/>
          <w:sz w:val="28"/>
          <w:szCs w:val="28"/>
          <w:lang w:val="en-US"/>
        </w:rPr>
        <w:t>.</w:t>
      </w:r>
    </w:p>
    <w:p w:rsidR="00C340EA" w:rsidRPr="001C716B" w:rsidRDefault="00C340EA" w:rsidP="00D7041D">
      <w:p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ab/>
        <w:t>Early years - The prototype of the first social networks are the traditional forums, which appeared for the first time in the nineties. In these sites, people can lead discussions and share different opinions and experiences. This period can be called the era of internet sites, or the era of one-sided connections, when websites and applications created by the companies were primarily focused on their customers. At the same time, the communication of simple members of the network, which grew rapidly, was limited only to internet forums. Therefore, in the early stages of the development of a one-way communication model, professionals created inf</w:t>
      </w:r>
      <w:r w:rsidR="000F1D50">
        <w:rPr>
          <w:rFonts w:ascii="Times New Roman" w:hAnsi="Times New Roman" w:cs="Times New Roman"/>
          <w:sz w:val="28"/>
          <w:szCs w:val="28"/>
          <w:lang w:val="en-US"/>
        </w:rPr>
        <w:t>ormation and users consumed it.</w:t>
      </w:r>
    </w:p>
    <w:p w:rsidR="00DB470D" w:rsidRPr="001C716B" w:rsidRDefault="00E704C3" w:rsidP="00DB470D">
      <w:p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ab/>
        <w:t xml:space="preserve">The widespread dissemination of blogs as a phenomenon began in 1996. Later, in the late 1990s, the word </w:t>
      </w:r>
      <w:r w:rsidR="00E9065D" w:rsidRPr="001C716B">
        <w:rPr>
          <w:rFonts w:ascii="Times New Roman" w:hAnsi="Times New Roman" w:cs="Times New Roman"/>
          <w:sz w:val="28"/>
          <w:szCs w:val="28"/>
          <w:lang w:val="en-US"/>
        </w:rPr>
        <w:t xml:space="preserve">"blog" </w:t>
      </w:r>
      <w:r w:rsidRPr="001C716B">
        <w:rPr>
          <w:rFonts w:ascii="Times New Roman" w:hAnsi="Times New Roman" w:cs="Times New Roman"/>
          <w:sz w:val="28"/>
          <w:szCs w:val="28"/>
          <w:lang w:val="en-US"/>
        </w:rPr>
        <w:t>itself came into use, which was formed fro</w:t>
      </w:r>
      <w:r w:rsidR="00E9065D" w:rsidRPr="001C716B">
        <w:rPr>
          <w:rFonts w:ascii="Times New Roman" w:hAnsi="Times New Roman" w:cs="Times New Roman"/>
          <w:sz w:val="28"/>
          <w:szCs w:val="28"/>
          <w:lang w:val="en-US"/>
        </w:rPr>
        <w:t xml:space="preserve">m the phrase "blogging the web" </w:t>
      </w:r>
      <w:r w:rsidRPr="001C716B">
        <w:rPr>
          <w:rFonts w:ascii="Times New Roman" w:hAnsi="Times New Roman" w:cs="Times New Roman"/>
          <w:sz w:val="28"/>
          <w:szCs w:val="28"/>
          <w:lang w:val="en-US"/>
        </w:rPr>
        <w:t xml:space="preserve">- the verb became a noun. In August 1999, the computer company Pyra Labs from San Francisco opened Blogger - the </w:t>
      </w:r>
      <w:r w:rsidR="007B274D" w:rsidRPr="001C716B">
        <w:rPr>
          <w:rFonts w:ascii="Times New Roman" w:hAnsi="Times New Roman" w:cs="Times New Roman"/>
          <w:sz w:val="28"/>
          <w:szCs w:val="28"/>
          <w:lang w:val="en-US"/>
        </w:rPr>
        <w:t>first free blog service. (</w:t>
      </w:r>
      <w:r w:rsidRPr="001C716B">
        <w:rPr>
          <w:rFonts w:ascii="Times New Roman" w:hAnsi="Times New Roman" w:cs="Times New Roman"/>
          <w:sz w:val="28"/>
          <w:szCs w:val="28"/>
          <w:lang w:val="en-US"/>
        </w:rPr>
        <w:t>Bondarev</w:t>
      </w:r>
      <w:r w:rsidR="007B274D" w:rsidRPr="001C716B">
        <w:rPr>
          <w:rFonts w:ascii="Times New Roman" w:hAnsi="Times New Roman" w:cs="Times New Roman"/>
          <w:sz w:val="28"/>
          <w:szCs w:val="28"/>
          <w:lang w:val="en-US"/>
        </w:rPr>
        <w:t xml:space="preserve"> N. S.</w:t>
      </w:r>
      <w:r w:rsidR="000F1D50">
        <w:rPr>
          <w:rFonts w:ascii="Times New Roman" w:hAnsi="Times New Roman" w:cs="Times New Roman"/>
          <w:sz w:val="28"/>
          <w:szCs w:val="28"/>
          <w:lang w:val="en-US"/>
        </w:rPr>
        <w:t>, 2014).</w:t>
      </w:r>
    </w:p>
    <w:p w:rsidR="003E1E96" w:rsidRPr="001C716B" w:rsidRDefault="003B2D45" w:rsidP="003E1E96">
      <w:p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ab/>
        <w:t>Connecting online and offline - Ellison, Steinfield and Lampe (2007) suggest that Facebook is used to maintain and strengthen existing offline relationships, rather than to meet new people. These relationships may not be so close, however, as a rule, there are some common elements among people who have added each other as friends. J. H. Choi (2006), in</w:t>
      </w:r>
      <w:r w:rsidR="00E9065D" w:rsidRPr="001C716B">
        <w:rPr>
          <w:rFonts w:ascii="Times New Roman" w:hAnsi="Times New Roman" w:cs="Times New Roman"/>
          <w:sz w:val="28"/>
          <w:szCs w:val="28"/>
          <w:lang w:val="en-US"/>
        </w:rPr>
        <w:t xml:space="preserve"> his study "</w:t>
      </w:r>
      <w:r w:rsidRPr="001C716B">
        <w:rPr>
          <w:rFonts w:ascii="Times New Roman" w:hAnsi="Times New Roman" w:cs="Times New Roman"/>
          <w:sz w:val="28"/>
          <w:szCs w:val="28"/>
          <w:lang w:val="en-US"/>
        </w:rPr>
        <w:t>Living in Cyworld</w:t>
      </w:r>
      <w:r w:rsidR="00E9065D"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noted that 80% of respondents are registered on social networks to maintain existing connections, and their use is the main motive for being in cyberspace.</w:t>
      </w:r>
    </w:p>
    <w:p w:rsidR="009E02DF" w:rsidRDefault="003B2D45" w:rsidP="00935F6A">
      <w:p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ab/>
        <w:t>Confidentiality of information - Publications of popular newspapers highlight the potential problems of confidentiality of private information, primarily regarding the safety of young users.</w:t>
      </w:r>
      <w:r w:rsidR="007B274D"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George</w:t>
      </w:r>
      <w:r w:rsidR="007B274D" w:rsidRPr="001C716B">
        <w:rPr>
          <w:rFonts w:ascii="Times New Roman" w:hAnsi="Times New Roman" w:cs="Times New Roman"/>
          <w:sz w:val="28"/>
          <w:szCs w:val="28"/>
          <w:lang w:val="en-US"/>
        </w:rPr>
        <w:t xml:space="preserve"> A.,</w:t>
      </w:r>
      <w:r w:rsidRPr="001C716B">
        <w:rPr>
          <w:rFonts w:ascii="Times New Roman" w:hAnsi="Times New Roman" w:cs="Times New Roman"/>
          <w:sz w:val="28"/>
          <w:szCs w:val="28"/>
          <w:lang w:val="en-US"/>
        </w:rPr>
        <w:t xml:space="preserve"> 2006). In one of the first privacy studies on social networks, Gross and Acquisti (2005) analyzed 4000 Facebook profiles at Carnegie Mellon University and found potential threats to the privacy of personal information contained on students’ personal pages.</w:t>
      </w:r>
      <w:r w:rsidR="00377AFE" w:rsidRPr="001C716B">
        <w:rPr>
          <w:rFonts w:ascii="Times New Roman" w:hAnsi="Times New Roman" w:cs="Times New Roman"/>
          <w:sz w:val="28"/>
          <w:szCs w:val="28"/>
          <w:lang w:val="en-US"/>
        </w:rPr>
        <w:t xml:space="preserve"> </w:t>
      </w:r>
      <w:r w:rsidR="001B2B9A" w:rsidRPr="001B2B9A">
        <w:rPr>
          <w:rFonts w:ascii="Times New Roman" w:hAnsi="Times New Roman" w:cs="Times New Roman"/>
          <w:sz w:val="28"/>
          <w:szCs w:val="28"/>
          <w:lang w:val="en-US"/>
        </w:rPr>
        <w:t>Privacy settings provided by social networks do not satisfy users with the resilience needed to resolve conflicts. (Preibusch S.; Hoser B.</w:t>
      </w:r>
      <w:r w:rsidR="001B2B9A">
        <w:rPr>
          <w:rFonts w:ascii="Times New Roman" w:hAnsi="Times New Roman" w:cs="Times New Roman"/>
          <w:sz w:val="28"/>
          <w:szCs w:val="28"/>
          <w:lang w:val="en-US"/>
        </w:rPr>
        <w:t xml:space="preserve">; Gurses S.; Berendt B., 2007). </w:t>
      </w:r>
      <w:r w:rsidR="00377AFE" w:rsidRPr="001C716B">
        <w:rPr>
          <w:rFonts w:ascii="Times New Roman" w:hAnsi="Times New Roman" w:cs="Times New Roman"/>
          <w:sz w:val="28"/>
          <w:szCs w:val="28"/>
          <w:lang w:val="en-US"/>
        </w:rPr>
        <w:t>Moreover, social networks questioned some legal aspects regarding the confidentiality of private information. M. J. Hodge (2006) argued that the fourth amendment to the US Constitution and legal decisions that relate to private life, is not adapted to solve problems with social networks.</w:t>
      </w:r>
    </w:p>
    <w:p w:rsidR="005962B0" w:rsidRPr="001C716B" w:rsidRDefault="005962B0" w:rsidP="00935F6A">
      <w:pPr>
        <w:spacing w:after="0" w:line="360" w:lineRule="auto"/>
        <w:jc w:val="both"/>
        <w:rPr>
          <w:rFonts w:ascii="Times New Roman" w:hAnsi="Times New Roman" w:cs="Times New Roman"/>
          <w:sz w:val="28"/>
          <w:szCs w:val="28"/>
          <w:lang w:val="en-US"/>
        </w:rPr>
      </w:pPr>
    </w:p>
    <w:p w:rsidR="00377AFE" w:rsidRPr="001C716B" w:rsidRDefault="00377AFE" w:rsidP="00D47A32">
      <w:pPr>
        <w:spacing w:after="0" w:line="360" w:lineRule="auto"/>
        <w:jc w:val="center"/>
        <w:rPr>
          <w:rFonts w:ascii="Times New Roman" w:hAnsi="Times New Roman" w:cs="Times New Roman"/>
          <w:b/>
          <w:sz w:val="28"/>
          <w:szCs w:val="28"/>
          <w:lang w:val="en-US"/>
        </w:rPr>
      </w:pPr>
      <w:r w:rsidRPr="001C716B">
        <w:rPr>
          <w:rFonts w:ascii="Times New Roman" w:hAnsi="Times New Roman" w:cs="Times New Roman"/>
          <w:b/>
          <w:sz w:val="28"/>
          <w:szCs w:val="28"/>
          <w:lang w:val="en-US"/>
        </w:rPr>
        <w:t>1.2. P</w:t>
      </w:r>
      <w:r w:rsidR="006B4FBE">
        <w:rPr>
          <w:rFonts w:ascii="Times New Roman" w:hAnsi="Times New Roman" w:cs="Times New Roman"/>
          <w:b/>
          <w:sz w:val="28"/>
          <w:szCs w:val="28"/>
          <w:lang w:val="en-US"/>
        </w:rPr>
        <w:t xml:space="preserve">romotion in social networks and </w:t>
      </w:r>
      <w:r w:rsidRPr="001C716B">
        <w:rPr>
          <w:rFonts w:ascii="Times New Roman" w:hAnsi="Times New Roman" w:cs="Times New Roman"/>
          <w:b/>
          <w:sz w:val="28"/>
          <w:szCs w:val="28"/>
          <w:lang w:val="en-US"/>
        </w:rPr>
        <w:t>benefits</w:t>
      </w:r>
      <w:r w:rsidR="006B4FBE">
        <w:rPr>
          <w:rFonts w:ascii="Times New Roman" w:hAnsi="Times New Roman" w:cs="Times New Roman"/>
          <w:b/>
          <w:sz w:val="28"/>
          <w:szCs w:val="28"/>
          <w:lang w:val="en-US"/>
        </w:rPr>
        <w:t xml:space="preserve"> of the SMM</w:t>
      </w:r>
    </w:p>
    <w:p w:rsidR="00A83D6A" w:rsidRPr="001C716B" w:rsidRDefault="00377AFE" w:rsidP="00A83D6A">
      <w:pPr>
        <w:spacing w:after="0" w:line="360" w:lineRule="auto"/>
        <w:ind w:firstLine="708"/>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 xml:space="preserve">Now let's take a closer look at social media marketing: let's consider its </w:t>
      </w:r>
      <w:r w:rsidR="00545513" w:rsidRPr="001C716B">
        <w:rPr>
          <w:rFonts w:ascii="Times New Roman" w:hAnsi="Times New Roman" w:cs="Times New Roman"/>
          <w:sz w:val="28"/>
          <w:szCs w:val="28"/>
          <w:lang w:val="en-US"/>
        </w:rPr>
        <w:t>benefits</w:t>
      </w:r>
      <w:r w:rsidR="00A83D6A" w:rsidRPr="001C716B">
        <w:rPr>
          <w:rFonts w:ascii="Times New Roman" w:hAnsi="Times New Roman" w:cs="Times New Roman"/>
          <w:sz w:val="28"/>
          <w:szCs w:val="28"/>
          <w:lang w:val="en-US"/>
        </w:rPr>
        <w:t xml:space="preserve">, which </w:t>
      </w:r>
      <w:r w:rsidRPr="001C716B">
        <w:rPr>
          <w:rFonts w:ascii="Times New Roman" w:hAnsi="Times New Roman" w:cs="Times New Roman"/>
          <w:sz w:val="28"/>
          <w:szCs w:val="28"/>
          <w:lang w:val="en-US"/>
        </w:rPr>
        <w:t>problems of organizations are solved t</w:t>
      </w:r>
      <w:r w:rsidR="00545513" w:rsidRPr="001C716B">
        <w:rPr>
          <w:rFonts w:ascii="Times New Roman" w:hAnsi="Times New Roman" w:cs="Times New Roman"/>
          <w:sz w:val="28"/>
          <w:szCs w:val="28"/>
          <w:lang w:val="en-US"/>
        </w:rPr>
        <w:t xml:space="preserve">hanks to social media marketing </w:t>
      </w:r>
      <w:r w:rsidRPr="001C716B">
        <w:rPr>
          <w:rFonts w:ascii="Times New Roman" w:hAnsi="Times New Roman" w:cs="Times New Roman"/>
          <w:sz w:val="28"/>
          <w:szCs w:val="28"/>
          <w:lang w:val="en-US"/>
        </w:rPr>
        <w:t>and what tools exist in social media marketing.</w:t>
      </w:r>
      <w:r w:rsidR="00545513" w:rsidRPr="001C716B">
        <w:rPr>
          <w:rFonts w:ascii="Times New Roman" w:hAnsi="Times New Roman" w:cs="Times New Roman"/>
          <w:sz w:val="28"/>
          <w:szCs w:val="28"/>
          <w:lang w:val="en-US"/>
        </w:rPr>
        <w:t xml:space="preserve"> According to the integrated marketing analytics platform TrackMaven</w:t>
      </w:r>
      <w:r w:rsidR="002E177D">
        <w:rPr>
          <w:rFonts w:ascii="Times New Roman" w:hAnsi="Times New Roman" w:cs="Times New Roman"/>
          <w:sz w:val="28"/>
          <w:szCs w:val="28"/>
          <w:lang w:val="en-US"/>
        </w:rPr>
        <w:t xml:space="preserve"> </w:t>
      </w:r>
      <w:r w:rsidR="002E177D" w:rsidRPr="00114AAD">
        <w:rPr>
          <w:rFonts w:ascii="Times New Roman" w:hAnsi="Times New Roman" w:cs="Times New Roman"/>
          <w:sz w:val="28"/>
          <w:szCs w:val="28"/>
          <w:lang w:val="en-US"/>
        </w:rPr>
        <w:t>(</w:t>
      </w:r>
      <w:r w:rsidR="002E177D" w:rsidRPr="00114AAD">
        <w:rPr>
          <w:rFonts w:ascii="Times New Roman" w:hAnsi="Times New Roman" w:cs="Times New Roman"/>
          <w:color w:val="0000FF"/>
          <w:sz w:val="28"/>
          <w:szCs w:val="28"/>
          <w:u w:val="single"/>
          <w:lang w:val="en-US"/>
        </w:rPr>
        <w:t>http://trackmaven.com/</w:t>
      </w:r>
      <w:r w:rsidR="002E177D" w:rsidRPr="00114AAD">
        <w:rPr>
          <w:rFonts w:ascii="Times New Roman" w:hAnsi="Times New Roman" w:cs="Times New Roman"/>
          <w:sz w:val="28"/>
          <w:szCs w:val="28"/>
          <w:lang w:val="en-US"/>
        </w:rPr>
        <w:t>)</w:t>
      </w:r>
      <w:r w:rsidR="00545513" w:rsidRPr="001C716B">
        <w:rPr>
          <w:rFonts w:ascii="Times New Roman" w:hAnsi="Times New Roman" w:cs="Times New Roman"/>
          <w:sz w:val="28"/>
          <w:szCs w:val="28"/>
          <w:lang w:val="en-US"/>
        </w:rPr>
        <w:t>, SMM is a set of measures to promote companies, brands, goods and services in social networks, to attract thematic visitors to the main site due to unobtrusive exposure. Marketing in social networks is, first of all, the promotion (positioning) of a product or company using social services through the involvement of the existing audience of users on the service in the communication process associated with this product or company. With the help of promotion in social networks there is an increase in interest and loyalty of the target audience to the brand. The main tasks that are solved with the help of social media marketing:</w:t>
      </w:r>
      <w:r w:rsidR="00A83D6A" w:rsidRPr="001C716B">
        <w:rPr>
          <w:rFonts w:ascii="Times New Roman" w:hAnsi="Times New Roman" w:cs="Times New Roman"/>
          <w:sz w:val="28"/>
          <w:szCs w:val="28"/>
          <w:lang w:val="en-US"/>
        </w:rPr>
        <w:t xml:space="preserve"> </w:t>
      </w:r>
      <w:r w:rsidR="00545513" w:rsidRPr="001C716B">
        <w:rPr>
          <w:rFonts w:ascii="Times New Roman" w:hAnsi="Times New Roman" w:cs="Times New Roman"/>
          <w:sz w:val="28"/>
          <w:szCs w:val="28"/>
          <w:lang w:val="en-US"/>
        </w:rPr>
        <w:t>promotion of services;</w:t>
      </w:r>
      <w:r w:rsidR="00A83D6A" w:rsidRPr="001C716B">
        <w:rPr>
          <w:rFonts w:ascii="Times New Roman" w:hAnsi="Times New Roman" w:cs="Times New Roman"/>
          <w:sz w:val="28"/>
          <w:szCs w:val="28"/>
          <w:lang w:val="en-US"/>
        </w:rPr>
        <w:t xml:space="preserve"> </w:t>
      </w:r>
      <w:r w:rsidR="00545513" w:rsidRPr="001C716B">
        <w:rPr>
          <w:rFonts w:ascii="Times New Roman" w:hAnsi="Times New Roman" w:cs="Times New Roman"/>
          <w:sz w:val="28"/>
          <w:szCs w:val="28"/>
          <w:lang w:val="en-US"/>
        </w:rPr>
        <w:t>customer support;</w:t>
      </w:r>
      <w:r w:rsidR="00A83D6A" w:rsidRPr="001C716B">
        <w:rPr>
          <w:rFonts w:ascii="Times New Roman" w:hAnsi="Times New Roman" w:cs="Times New Roman"/>
          <w:sz w:val="28"/>
          <w:szCs w:val="28"/>
          <w:lang w:val="en-US"/>
        </w:rPr>
        <w:t xml:space="preserve"> </w:t>
      </w:r>
      <w:r w:rsidR="00545513" w:rsidRPr="001C716B">
        <w:rPr>
          <w:rFonts w:ascii="Times New Roman" w:hAnsi="Times New Roman" w:cs="Times New Roman"/>
          <w:sz w:val="28"/>
          <w:szCs w:val="28"/>
          <w:lang w:val="en-US"/>
        </w:rPr>
        <w:t>development and creation of communities, groups, publics in social networks;</w:t>
      </w:r>
      <w:r w:rsidR="00A83D6A" w:rsidRPr="001C716B">
        <w:rPr>
          <w:rFonts w:ascii="Times New Roman" w:hAnsi="Times New Roman" w:cs="Times New Roman"/>
          <w:sz w:val="28"/>
          <w:szCs w:val="28"/>
          <w:lang w:val="en-US"/>
        </w:rPr>
        <w:t xml:space="preserve"> </w:t>
      </w:r>
      <w:r w:rsidR="00545513" w:rsidRPr="001C716B">
        <w:rPr>
          <w:rFonts w:ascii="Times New Roman" w:hAnsi="Times New Roman" w:cs="Times New Roman"/>
          <w:sz w:val="28"/>
          <w:szCs w:val="28"/>
          <w:lang w:val="en-US"/>
        </w:rPr>
        <w:t>stimulating audience interest in the community, attracting new participants through, contests and competitions;</w:t>
      </w:r>
      <w:r w:rsidR="00A83D6A" w:rsidRPr="001C716B">
        <w:rPr>
          <w:rFonts w:ascii="Times New Roman" w:hAnsi="Times New Roman" w:cs="Times New Roman"/>
          <w:sz w:val="28"/>
          <w:szCs w:val="28"/>
          <w:lang w:val="en-US"/>
        </w:rPr>
        <w:t xml:space="preserve"> </w:t>
      </w:r>
      <w:r w:rsidR="00545513" w:rsidRPr="001C716B">
        <w:rPr>
          <w:rFonts w:ascii="Times New Roman" w:hAnsi="Times New Roman" w:cs="Times New Roman"/>
          <w:sz w:val="28"/>
          <w:szCs w:val="28"/>
          <w:lang w:val="en-US"/>
        </w:rPr>
        <w:t>creation of applications, games, useful utilities and their promotion among users of networks;</w:t>
      </w:r>
      <w:r w:rsidR="00A83D6A" w:rsidRPr="001C716B">
        <w:rPr>
          <w:rFonts w:ascii="Times New Roman" w:hAnsi="Times New Roman" w:cs="Times New Roman"/>
          <w:sz w:val="28"/>
          <w:szCs w:val="28"/>
          <w:lang w:val="en-US"/>
        </w:rPr>
        <w:t xml:space="preserve"> </w:t>
      </w:r>
      <w:r w:rsidR="00266F96" w:rsidRPr="001C716B">
        <w:rPr>
          <w:rFonts w:ascii="Times New Roman" w:hAnsi="Times New Roman" w:cs="Times New Roman"/>
          <w:sz w:val="28"/>
          <w:szCs w:val="28"/>
          <w:lang w:val="en-US"/>
        </w:rPr>
        <w:t>website promotion in communities (working on blogs and forums, leading discussions with real network participants, publishing posts, reviews and articles);</w:t>
      </w:r>
      <w:r w:rsidR="00A83D6A" w:rsidRPr="001C716B">
        <w:rPr>
          <w:rFonts w:ascii="Times New Roman" w:hAnsi="Times New Roman" w:cs="Times New Roman"/>
          <w:sz w:val="28"/>
          <w:szCs w:val="28"/>
          <w:lang w:val="en-US"/>
        </w:rPr>
        <w:t xml:space="preserve"> </w:t>
      </w:r>
      <w:r w:rsidR="00266F96" w:rsidRPr="001C716B">
        <w:rPr>
          <w:rFonts w:ascii="Times New Roman" w:hAnsi="Times New Roman" w:cs="Times New Roman"/>
          <w:sz w:val="28"/>
          <w:szCs w:val="28"/>
          <w:lang w:val="en-US"/>
        </w:rPr>
        <w:t xml:space="preserve">analytics: monitoring networks and communities, analyzing the situation and developing recommendations </w:t>
      </w:r>
      <w:r w:rsidR="00114AAD">
        <w:rPr>
          <w:rFonts w:ascii="Times New Roman" w:hAnsi="Times New Roman" w:cs="Times New Roman"/>
          <w:sz w:val="28"/>
          <w:szCs w:val="28"/>
          <w:lang w:val="en-US"/>
        </w:rPr>
        <w:t xml:space="preserve">for the promotion of a company, </w:t>
      </w:r>
      <w:r w:rsidR="00266F96" w:rsidRPr="001C716B">
        <w:rPr>
          <w:rFonts w:ascii="Times New Roman" w:hAnsi="Times New Roman" w:cs="Times New Roman"/>
          <w:sz w:val="28"/>
          <w:szCs w:val="28"/>
          <w:lang w:val="en-US"/>
        </w:rPr>
        <w:t>creating a strategy for promoting a company in the network</w:t>
      </w:r>
      <w:r w:rsidR="00F41D3F" w:rsidRPr="001C716B">
        <w:rPr>
          <w:rFonts w:ascii="Times New Roman" w:hAnsi="Times New Roman" w:cs="Times New Roman"/>
          <w:sz w:val="28"/>
          <w:szCs w:val="28"/>
          <w:lang w:val="en-US"/>
        </w:rPr>
        <w:t>;</w:t>
      </w:r>
      <w:r w:rsidR="00A83D6A" w:rsidRPr="001C716B">
        <w:rPr>
          <w:rFonts w:ascii="Times New Roman" w:hAnsi="Times New Roman" w:cs="Times New Roman"/>
          <w:sz w:val="28"/>
          <w:szCs w:val="28"/>
          <w:lang w:val="en-US"/>
        </w:rPr>
        <w:t xml:space="preserve"> </w:t>
      </w:r>
      <w:r w:rsidR="00266F96" w:rsidRPr="001C716B">
        <w:rPr>
          <w:rFonts w:ascii="Times New Roman" w:hAnsi="Times New Roman" w:cs="Times New Roman"/>
          <w:sz w:val="28"/>
          <w:szCs w:val="28"/>
          <w:lang w:val="en-US"/>
        </w:rPr>
        <w:t xml:space="preserve">sales promotion. </w:t>
      </w:r>
    </w:p>
    <w:p w:rsidR="00266F96" w:rsidRPr="001C716B" w:rsidRDefault="00266F96" w:rsidP="00A83D6A">
      <w:pPr>
        <w:spacing w:after="0" w:line="360" w:lineRule="auto"/>
        <w:ind w:firstLine="708"/>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 xml:space="preserve">Social networks can be a great traffic donor. To do this, simply collect the target audience in thematic groups and redirect it to your site. </w:t>
      </w:r>
      <w:r w:rsidR="005962B0">
        <w:rPr>
          <w:rFonts w:ascii="Times New Roman" w:hAnsi="Times New Roman" w:cs="Times New Roman"/>
          <w:sz w:val="28"/>
          <w:szCs w:val="28"/>
          <w:lang w:val="en-US"/>
        </w:rPr>
        <w:t>A</w:t>
      </w:r>
      <w:r w:rsidRPr="001C716B">
        <w:rPr>
          <w:rFonts w:ascii="Times New Roman" w:hAnsi="Times New Roman" w:cs="Times New Roman"/>
          <w:sz w:val="28"/>
          <w:szCs w:val="28"/>
          <w:lang w:val="en-US"/>
        </w:rPr>
        <w:t xml:space="preserve">nother bonus work with social networks is the possibility of organizing an autonomous trading system; goods can </w:t>
      </w:r>
      <w:r w:rsidR="00F41D3F" w:rsidRPr="001C716B">
        <w:rPr>
          <w:rFonts w:ascii="Times New Roman" w:hAnsi="Times New Roman" w:cs="Times New Roman"/>
          <w:sz w:val="28"/>
          <w:szCs w:val="28"/>
          <w:lang w:val="en-US"/>
        </w:rPr>
        <w:t>be sold directly from your page;</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 xml:space="preserve">increasing brand awareness; creating a profitable company image; This is </w:t>
      </w:r>
      <w:r w:rsidR="00F41D3F" w:rsidRPr="001C716B">
        <w:rPr>
          <w:rFonts w:ascii="Times New Roman" w:hAnsi="Times New Roman" w:cs="Times New Roman"/>
          <w:sz w:val="28"/>
          <w:szCs w:val="28"/>
          <w:lang w:val="en-US"/>
        </w:rPr>
        <w:t>mainly due to the word of mouth;</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pooling loyal users. Social networks can assist you to "attach yourself" to customers. Participants in an organized community will not only be able to familiarize themselves in detail with the company's offer, but also read reviews from other users, win in some kind of competition and get a prize. All these actions hold potential customers and ma</w:t>
      </w:r>
      <w:r w:rsidR="00F41D3F" w:rsidRPr="001C716B">
        <w:rPr>
          <w:rFonts w:ascii="Times New Roman" w:hAnsi="Times New Roman" w:cs="Times New Roman"/>
          <w:sz w:val="28"/>
          <w:szCs w:val="28"/>
          <w:lang w:val="en-US"/>
        </w:rPr>
        <w:t>ke them want to make a purchase;</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opposition to negativity. This is one of the most important tasks of SMM. In order not to destroy the positive image of the company, it is important for administrators of groups to react in time to the manifestation of negative from users.</w:t>
      </w:r>
    </w:p>
    <w:p w:rsidR="00F41D3F" w:rsidRPr="001C716B" w:rsidRDefault="00266F96" w:rsidP="00A83D6A">
      <w:pPr>
        <w:spacing w:after="0" w:line="360" w:lineRule="auto"/>
        <w:ind w:firstLine="708"/>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The main focus of the SMM is on creating relevant and initiating communication between content users. To achieve this goal, it is necessary to periodically repeat the study of the needs of the audience. Messages that people will distribute independently will cause more trust among potential consumers of a given product or service. This is due to the recommendation scheme of distribution in social networks. From here, the following SMM tools can be distinguished:</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creation, design, content materials (maintenance) of the blog on various platforms;</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blog promotion</w:t>
      </w:r>
      <w:r w:rsidR="00F41D3F" w:rsidRPr="001C716B">
        <w:rPr>
          <w:rFonts w:ascii="Times New Roman" w:hAnsi="Times New Roman" w:cs="Times New Roman"/>
          <w:sz w:val="28"/>
          <w:szCs w:val="28"/>
          <w:lang w:val="en-US"/>
        </w:rPr>
        <w:t>;</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informational messages in thematic communities, support of discussions, responses to comments;</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working with popular thematic forums: launching and supporting discussions, hidden marketing;</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conducting discussions on behalf of the company (direct marketing);</w:t>
      </w:r>
      <w:r w:rsidR="00A83D6A" w:rsidRPr="001C716B">
        <w:rPr>
          <w:rFonts w:ascii="Times New Roman" w:hAnsi="Times New Roman" w:cs="Times New Roman"/>
          <w:sz w:val="28"/>
          <w:szCs w:val="28"/>
          <w:lang w:val="en-US"/>
        </w:rPr>
        <w:t xml:space="preserve"> </w:t>
      </w:r>
      <w:r w:rsidR="00F41D3F" w:rsidRPr="001C716B">
        <w:rPr>
          <w:rFonts w:ascii="Times New Roman" w:hAnsi="Times New Roman" w:cs="Times New Roman"/>
          <w:sz w:val="28"/>
          <w:szCs w:val="28"/>
          <w:lang w:val="en-US"/>
        </w:rPr>
        <w:t>direct advertising in thematic communities and on the pages of popular bloggers;</w:t>
      </w:r>
      <w:r w:rsidR="00A83D6A" w:rsidRPr="001C716B">
        <w:rPr>
          <w:rFonts w:ascii="Times New Roman" w:hAnsi="Times New Roman" w:cs="Times New Roman"/>
          <w:sz w:val="28"/>
          <w:szCs w:val="28"/>
          <w:lang w:val="en-US"/>
        </w:rPr>
        <w:t xml:space="preserve"> </w:t>
      </w:r>
      <w:r w:rsidR="00F41D3F" w:rsidRPr="001C716B">
        <w:rPr>
          <w:rFonts w:ascii="Times New Roman" w:hAnsi="Times New Roman" w:cs="Times New Roman"/>
          <w:sz w:val="28"/>
          <w:szCs w:val="28"/>
          <w:lang w:val="en-US"/>
        </w:rPr>
        <w:t>viral marketing;</w:t>
      </w:r>
      <w:r w:rsidR="00A83D6A" w:rsidRPr="001C716B">
        <w:rPr>
          <w:rFonts w:ascii="Times New Roman" w:hAnsi="Times New Roman" w:cs="Times New Roman"/>
          <w:sz w:val="28"/>
          <w:szCs w:val="28"/>
          <w:lang w:val="en-US"/>
        </w:rPr>
        <w:t xml:space="preserve"> </w:t>
      </w:r>
      <w:r w:rsidR="00F41D3F" w:rsidRPr="001C716B">
        <w:rPr>
          <w:rFonts w:ascii="Times New Roman" w:hAnsi="Times New Roman" w:cs="Times New Roman"/>
          <w:sz w:val="28"/>
          <w:szCs w:val="28"/>
          <w:lang w:val="en-US"/>
        </w:rPr>
        <w:t>monitoring positive and negative feedback;</w:t>
      </w:r>
      <w:r w:rsidR="00A83D6A" w:rsidRPr="001C716B">
        <w:rPr>
          <w:rFonts w:ascii="Times New Roman" w:hAnsi="Times New Roman" w:cs="Times New Roman"/>
          <w:sz w:val="28"/>
          <w:szCs w:val="28"/>
          <w:lang w:val="en-US"/>
        </w:rPr>
        <w:t xml:space="preserve"> </w:t>
      </w:r>
      <w:r w:rsidR="00F41D3F" w:rsidRPr="001C716B">
        <w:rPr>
          <w:rFonts w:ascii="Times New Roman" w:hAnsi="Times New Roman" w:cs="Times New Roman"/>
          <w:sz w:val="28"/>
          <w:szCs w:val="28"/>
          <w:lang w:val="en-US"/>
        </w:rPr>
        <w:t>optimization of the company's internet resources for social media (SMO - Social Media Optimization).</w:t>
      </w:r>
    </w:p>
    <w:p w:rsidR="005F2D59" w:rsidRPr="001C716B" w:rsidRDefault="00F41D3F" w:rsidP="00A83D6A">
      <w:pPr>
        <w:spacing w:after="0" w:line="360" w:lineRule="auto"/>
        <w:ind w:firstLine="708"/>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 xml:space="preserve">Promotion in social networks is due to the extensive range of activities that is aimed at getting the target audience. </w:t>
      </w:r>
      <w:r w:rsidR="00C14EC2" w:rsidRPr="001C716B">
        <w:rPr>
          <w:rFonts w:ascii="Times New Roman" w:hAnsi="Times New Roman" w:cs="Times New Roman"/>
          <w:sz w:val="28"/>
          <w:szCs w:val="28"/>
          <w:lang w:val="en-US"/>
        </w:rPr>
        <w:t>A number of loyal clients increase when u</w:t>
      </w:r>
      <w:r w:rsidRPr="001C716B">
        <w:rPr>
          <w:rFonts w:ascii="Times New Roman" w:hAnsi="Times New Roman" w:cs="Times New Roman"/>
          <w:sz w:val="28"/>
          <w:szCs w:val="28"/>
          <w:lang w:val="en-US"/>
        </w:rPr>
        <w:t>sing in the course of advancement such an instrument of influence as communicatio</w:t>
      </w:r>
      <w:r w:rsidR="00C14EC2" w:rsidRPr="001C716B">
        <w:rPr>
          <w:rFonts w:ascii="Times New Roman" w:hAnsi="Times New Roman" w:cs="Times New Roman"/>
          <w:sz w:val="28"/>
          <w:szCs w:val="28"/>
          <w:lang w:val="en-US"/>
        </w:rPr>
        <w:t>n and consultation</w:t>
      </w:r>
      <w:r w:rsidRPr="001C716B">
        <w:rPr>
          <w:rFonts w:ascii="Times New Roman" w:hAnsi="Times New Roman" w:cs="Times New Roman"/>
          <w:sz w:val="28"/>
          <w:szCs w:val="28"/>
          <w:lang w:val="en-US"/>
        </w:rPr>
        <w:t xml:space="preserve">. It is worth noting that the promotion in social networks allows </w:t>
      </w:r>
      <w:r w:rsidR="00F22C52">
        <w:rPr>
          <w:rFonts w:ascii="Times New Roman" w:hAnsi="Times New Roman" w:cs="Times New Roman"/>
          <w:sz w:val="28"/>
          <w:szCs w:val="28"/>
          <w:lang w:val="en-US"/>
        </w:rPr>
        <w:t>companies</w:t>
      </w:r>
      <w:r w:rsidRPr="001C716B">
        <w:rPr>
          <w:rFonts w:ascii="Times New Roman" w:hAnsi="Times New Roman" w:cs="Times New Roman"/>
          <w:sz w:val="28"/>
          <w:szCs w:val="28"/>
          <w:lang w:val="en-US"/>
        </w:rPr>
        <w:t xml:space="preserve"> to bring to the market a new product or service, while showing their unique characteristics, while increasing brand awareness. In the literature, the concepts of promotion and marketing communications often do not have fundamental differences. For example, A. L. Razumovskaya </w:t>
      </w:r>
      <w:r w:rsidR="00E9065D" w:rsidRPr="001C716B">
        <w:rPr>
          <w:rFonts w:ascii="Times New Roman" w:hAnsi="Times New Roman" w:cs="Times New Roman"/>
          <w:sz w:val="28"/>
          <w:szCs w:val="28"/>
          <w:lang w:val="en-US"/>
        </w:rPr>
        <w:t>(2009) in his book "Technology of effective services promotion"</w:t>
      </w:r>
      <w:r w:rsidRPr="001C716B">
        <w:rPr>
          <w:rFonts w:ascii="Times New Roman" w:hAnsi="Times New Roman" w:cs="Times New Roman"/>
          <w:sz w:val="28"/>
          <w:szCs w:val="28"/>
          <w:lang w:val="en-US"/>
        </w:rPr>
        <w:t xml:space="preserve"> does not distinguish between the terms promotion and marketing communications.</w:t>
      </w:r>
      <w:r w:rsidR="00E9065D" w:rsidRPr="001C716B">
        <w:rPr>
          <w:rFonts w:ascii="Times New Roman" w:hAnsi="Times New Roman" w:cs="Times New Roman"/>
          <w:sz w:val="28"/>
          <w:szCs w:val="28"/>
          <w:lang w:val="en-US"/>
        </w:rPr>
        <w:t xml:space="preserve"> A marketing communications complex, also called a stimulation complex, or a promotion complex, consists of four main means of influence: </w:t>
      </w:r>
      <w:r w:rsidR="00A83D6A" w:rsidRPr="001C716B">
        <w:rPr>
          <w:rFonts w:ascii="Times New Roman" w:hAnsi="Times New Roman" w:cs="Times New Roman"/>
          <w:sz w:val="28"/>
          <w:szCs w:val="28"/>
          <w:lang w:val="en-US"/>
        </w:rPr>
        <w:t xml:space="preserve"> </w:t>
      </w:r>
      <w:r w:rsidR="005F2D59" w:rsidRPr="001C716B">
        <w:rPr>
          <w:rFonts w:ascii="Times New Roman" w:hAnsi="Times New Roman" w:cs="Times New Roman"/>
          <w:sz w:val="28"/>
          <w:szCs w:val="28"/>
          <w:lang w:val="en-US"/>
        </w:rPr>
        <w:t>advertising;</w:t>
      </w:r>
      <w:r w:rsidR="00A83D6A" w:rsidRPr="001C716B">
        <w:rPr>
          <w:rFonts w:ascii="Times New Roman" w:hAnsi="Times New Roman" w:cs="Times New Roman"/>
          <w:sz w:val="28"/>
          <w:szCs w:val="28"/>
          <w:lang w:val="en-US"/>
        </w:rPr>
        <w:t xml:space="preserve"> </w:t>
      </w:r>
      <w:r w:rsidR="005F2D59" w:rsidRPr="001C716B">
        <w:rPr>
          <w:rFonts w:ascii="Times New Roman" w:hAnsi="Times New Roman" w:cs="Times New Roman"/>
          <w:sz w:val="28"/>
          <w:szCs w:val="28"/>
          <w:lang w:val="en-US"/>
        </w:rPr>
        <w:t>sales promotion;</w:t>
      </w:r>
      <w:r w:rsidR="00A83D6A" w:rsidRPr="001C716B">
        <w:rPr>
          <w:rFonts w:ascii="Times New Roman" w:hAnsi="Times New Roman" w:cs="Times New Roman"/>
          <w:sz w:val="28"/>
          <w:szCs w:val="28"/>
          <w:lang w:val="en-US"/>
        </w:rPr>
        <w:t xml:space="preserve"> </w:t>
      </w:r>
      <w:r w:rsidR="00E9065D" w:rsidRPr="001C716B">
        <w:rPr>
          <w:rFonts w:ascii="Times New Roman" w:hAnsi="Times New Roman" w:cs="Times New Roman"/>
          <w:sz w:val="28"/>
          <w:szCs w:val="28"/>
          <w:lang w:val="en-US"/>
        </w:rPr>
        <w:t>propagand</w:t>
      </w:r>
      <w:r w:rsidR="005F2D59" w:rsidRPr="001C716B">
        <w:rPr>
          <w:rFonts w:ascii="Times New Roman" w:hAnsi="Times New Roman" w:cs="Times New Roman"/>
          <w:sz w:val="28"/>
          <w:szCs w:val="28"/>
          <w:lang w:val="en-US"/>
        </w:rPr>
        <w:t>a;</w:t>
      </w:r>
      <w:r w:rsidR="00A83D6A" w:rsidRPr="001C716B">
        <w:rPr>
          <w:rFonts w:ascii="Times New Roman" w:hAnsi="Times New Roman" w:cs="Times New Roman"/>
          <w:sz w:val="28"/>
          <w:szCs w:val="28"/>
          <w:lang w:val="en-US"/>
        </w:rPr>
        <w:t xml:space="preserve"> </w:t>
      </w:r>
      <w:r w:rsidR="00E9065D" w:rsidRPr="001C716B">
        <w:rPr>
          <w:rFonts w:ascii="Times New Roman" w:hAnsi="Times New Roman" w:cs="Times New Roman"/>
          <w:sz w:val="28"/>
          <w:szCs w:val="28"/>
          <w:lang w:val="en-US"/>
        </w:rPr>
        <w:t xml:space="preserve">personal selling. </w:t>
      </w:r>
    </w:p>
    <w:p w:rsidR="00E9065D" w:rsidRPr="001C716B" w:rsidRDefault="00E9065D" w:rsidP="00E636B2">
      <w:pPr>
        <w:spacing w:after="0" w:line="360" w:lineRule="auto"/>
        <w:ind w:firstLine="708"/>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Complex promotion is an integral part of the marketing mix. We can distinguish the main methods of promotion in social networks:</w:t>
      </w:r>
    </w:p>
    <w:p w:rsidR="00E9065D" w:rsidRPr="001C716B" w:rsidRDefault="00E9065D" w:rsidP="001C716B">
      <w:pPr>
        <w:pStyle w:val="ListParagraph"/>
        <w:numPr>
          <w:ilvl w:val="0"/>
          <w:numId w:val="1"/>
        </w:num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Creating a community. A group of participants is formed where communication takes place around a brand (company).</w:t>
      </w:r>
    </w:p>
    <w:p w:rsidR="00E9065D" w:rsidRPr="001C716B" w:rsidRDefault="00E9065D" w:rsidP="00E636B2">
      <w:pPr>
        <w:pStyle w:val="ListParagraph"/>
        <w:numPr>
          <w:ilvl w:val="0"/>
          <w:numId w:val="1"/>
        </w:num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Special projects (draws, tests, prize contests, etc.). A plus, in this case, will be attracting and informing a large number of people about this product. However, the organization of such special projects does not guarantee an increase in consumer preferences regarding the product.</w:t>
      </w:r>
    </w:p>
    <w:p w:rsidR="00E636B2" w:rsidRPr="001C716B" w:rsidRDefault="00E9065D" w:rsidP="00E636B2">
      <w:pPr>
        <w:pStyle w:val="ListParagraph"/>
        <w:numPr>
          <w:ilvl w:val="0"/>
          <w:numId w:val="1"/>
        </w:num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 xml:space="preserve">Dialogue and interaction with potential customers. </w:t>
      </w:r>
      <w:r w:rsidR="00755EFD" w:rsidRPr="001C716B">
        <w:rPr>
          <w:rFonts w:ascii="Times New Roman" w:hAnsi="Times New Roman" w:cs="Times New Roman"/>
          <w:sz w:val="28"/>
          <w:szCs w:val="28"/>
          <w:lang w:val="en-US"/>
        </w:rPr>
        <w:t xml:space="preserve">This method can be considered </w:t>
      </w:r>
      <w:r w:rsidRPr="001C716B">
        <w:rPr>
          <w:rFonts w:ascii="Times New Roman" w:hAnsi="Times New Roman" w:cs="Times New Roman"/>
          <w:sz w:val="28"/>
          <w:szCs w:val="28"/>
          <w:lang w:val="en-US"/>
        </w:rPr>
        <w:t>the most productive, but at the same time the most time consuming. It is based on the study and in-depth analysis of user profiles, based on a list of potential clients.</w:t>
      </w:r>
      <w:r w:rsidR="00E636B2" w:rsidRPr="001C716B">
        <w:rPr>
          <w:rFonts w:ascii="Times New Roman" w:hAnsi="Times New Roman" w:cs="Times New Roman"/>
          <w:sz w:val="28"/>
          <w:szCs w:val="28"/>
          <w:lang w:val="en-US"/>
        </w:rPr>
        <w:t xml:space="preserve"> Further, these users are engaged in dialogue, using various methods and tools that will cause the client’s interest in the company).</w:t>
      </w:r>
    </w:p>
    <w:p w:rsidR="004025D6" w:rsidRPr="001C716B" w:rsidRDefault="00E636B2" w:rsidP="00A83D6A">
      <w:pPr>
        <w:spacing w:after="0" w:line="360" w:lineRule="auto"/>
        <w:ind w:firstLine="708"/>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A. L. Razumovskaya (2009) highlighted the</w:t>
      </w:r>
      <w:r w:rsidR="00A83D6A" w:rsidRPr="001C716B">
        <w:rPr>
          <w:rFonts w:ascii="Times New Roman" w:hAnsi="Times New Roman" w:cs="Times New Roman"/>
          <w:sz w:val="28"/>
          <w:szCs w:val="28"/>
          <w:lang w:val="en-US"/>
        </w:rPr>
        <w:t xml:space="preserve"> following stages of promotion: </w:t>
      </w:r>
      <w:r w:rsidRPr="001C716B">
        <w:rPr>
          <w:rFonts w:ascii="Times New Roman" w:hAnsi="Times New Roman" w:cs="Times New Roman"/>
          <w:sz w:val="28"/>
          <w:szCs w:val="28"/>
          <w:lang w:val="en-US"/>
        </w:rPr>
        <w:t>definition of th</w:t>
      </w:r>
      <w:r w:rsidR="00A83D6A" w:rsidRPr="001C716B">
        <w:rPr>
          <w:rFonts w:ascii="Times New Roman" w:hAnsi="Times New Roman" w:cs="Times New Roman"/>
          <w:sz w:val="28"/>
          <w:szCs w:val="28"/>
          <w:lang w:val="en-US"/>
        </w:rPr>
        <w:t xml:space="preserve">e company's marketing strategy; </w:t>
      </w:r>
      <w:r w:rsidRPr="001C716B">
        <w:rPr>
          <w:rFonts w:ascii="Times New Roman" w:hAnsi="Times New Roman" w:cs="Times New Roman"/>
          <w:sz w:val="28"/>
          <w:szCs w:val="28"/>
          <w:lang w:val="en-US"/>
        </w:rPr>
        <w:t>formu</w:t>
      </w:r>
      <w:r w:rsidR="00A83D6A" w:rsidRPr="001C716B">
        <w:rPr>
          <w:rFonts w:ascii="Times New Roman" w:hAnsi="Times New Roman" w:cs="Times New Roman"/>
          <w:sz w:val="28"/>
          <w:szCs w:val="28"/>
          <w:lang w:val="en-US"/>
        </w:rPr>
        <w:t xml:space="preserve">lation of marketing objectives; </w:t>
      </w:r>
      <w:r w:rsidRPr="001C716B">
        <w:rPr>
          <w:rFonts w:ascii="Times New Roman" w:hAnsi="Times New Roman" w:cs="Times New Roman"/>
          <w:sz w:val="28"/>
          <w:szCs w:val="28"/>
          <w:lang w:val="en-US"/>
        </w:rPr>
        <w:t>the formulation of the objectives of the promotion, including behavioral and communicative;</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deciding on the principle of budgeting promotion activities;</w:t>
      </w:r>
      <w:r w:rsidR="00A83D6A" w:rsidRPr="001C716B">
        <w:rPr>
          <w:rFonts w:ascii="Times New Roman" w:hAnsi="Times New Roman" w:cs="Times New Roman"/>
          <w:sz w:val="28"/>
          <w:szCs w:val="28"/>
          <w:lang w:val="en-US"/>
        </w:rPr>
        <w:t xml:space="preserve"> </w:t>
      </w:r>
      <w:r w:rsidR="00E117F7" w:rsidRPr="001C716B">
        <w:rPr>
          <w:rFonts w:ascii="Times New Roman" w:hAnsi="Times New Roman" w:cs="Times New Roman"/>
          <w:sz w:val="28"/>
          <w:szCs w:val="28"/>
          <w:lang w:val="en-US"/>
        </w:rPr>
        <w:t>target audience identification;</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positioning; definition of the concept and creative component of the planned promotion event;</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selection of integrated marketing communications channels, determination of frequencies, sizes, duration of outputs, impact volumes;</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budget definition and optimization;</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organization of feedback and evaluation of results.</w:t>
      </w:r>
    </w:p>
    <w:p w:rsidR="00064BED" w:rsidRPr="001C716B" w:rsidRDefault="00E636B2" w:rsidP="001C716B">
      <w:pPr>
        <w:spacing w:after="0" w:line="360" w:lineRule="auto"/>
        <w:ind w:firstLine="708"/>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 xml:space="preserve">Social networks have a number of advantages over other online marketing tools (search engine optimization, contextual and banner advertising), as well as traditional advertising tools (television and outdoor advertising, product placement). Next, consider the benefits of marketing in social networks, which highlighted by the author of the book, D. Khalilov (2013) - </w:t>
      </w:r>
      <w:r w:rsidR="00755EFD" w:rsidRPr="001C716B">
        <w:rPr>
          <w:rFonts w:ascii="Times New Roman" w:hAnsi="Times New Roman" w:cs="Times New Roman"/>
          <w:sz w:val="28"/>
          <w:szCs w:val="28"/>
          <w:lang w:val="en-US"/>
        </w:rPr>
        <w:t>"</w:t>
      </w:r>
      <w:r w:rsidRPr="001C716B">
        <w:rPr>
          <w:rFonts w:ascii="Times New Roman" w:hAnsi="Times New Roman" w:cs="Times New Roman"/>
          <w:sz w:val="28"/>
          <w:szCs w:val="28"/>
          <w:lang w:val="en-US"/>
        </w:rPr>
        <w:t>Marketing in social netw</w:t>
      </w:r>
      <w:r w:rsidR="00755EFD" w:rsidRPr="001C716B">
        <w:rPr>
          <w:rFonts w:ascii="Times New Roman" w:hAnsi="Times New Roman" w:cs="Times New Roman"/>
          <w:sz w:val="28"/>
          <w:szCs w:val="28"/>
          <w:lang w:val="en-US"/>
        </w:rPr>
        <w:t>orks":</w:t>
      </w:r>
      <w:r w:rsidR="001C716B" w:rsidRPr="001C716B">
        <w:rPr>
          <w:rFonts w:ascii="Times New Roman" w:hAnsi="Times New Roman" w:cs="Times New Roman"/>
          <w:sz w:val="28"/>
          <w:szCs w:val="28"/>
          <w:lang w:val="en-US"/>
        </w:rPr>
        <w:t xml:space="preserve"> </w:t>
      </w:r>
      <w:r w:rsidR="00755EFD" w:rsidRPr="001C716B">
        <w:rPr>
          <w:rFonts w:ascii="Times New Roman" w:hAnsi="Times New Roman" w:cs="Times New Roman"/>
          <w:sz w:val="28"/>
          <w:szCs w:val="28"/>
          <w:lang w:val="en-US"/>
        </w:rPr>
        <w:t>"Word of mouth" - Users tend to share interesting information with their surroundings. With the right approach, this feature can be used for the widest possible dissemination of information. It is on this mechanism that the so-called viral marketing</w:t>
      </w:r>
      <w:r w:rsidR="00064BED" w:rsidRPr="001C716B">
        <w:rPr>
          <w:rFonts w:ascii="Times New Roman" w:hAnsi="Times New Roman" w:cs="Times New Roman"/>
          <w:sz w:val="28"/>
          <w:szCs w:val="28"/>
          <w:lang w:val="en-US"/>
        </w:rPr>
        <w:t xml:space="preserve"> (videos, infographics, viral sites, etc.)</w:t>
      </w:r>
      <w:r w:rsidR="00755EFD" w:rsidRPr="001C716B">
        <w:rPr>
          <w:rFonts w:ascii="Times New Roman" w:hAnsi="Times New Roman" w:cs="Times New Roman"/>
          <w:sz w:val="28"/>
          <w:szCs w:val="28"/>
          <w:lang w:val="en-US"/>
        </w:rPr>
        <w:t xml:space="preserve"> is built - the creation of brand-linked information leads, content, interactive applications that users </w:t>
      </w:r>
      <w:r w:rsidR="001C716B" w:rsidRPr="001C716B">
        <w:rPr>
          <w:rFonts w:ascii="Times New Roman" w:hAnsi="Times New Roman" w:cs="Times New Roman"/>
          <w:sz w:val="28"/>
          <w:szCs w:val="28"/>
          <w:lang w:val="en-US"/>
        </w:rPr>
        <w:t xml:space="preserve">distribute in their environment; </w:t>
      </w:r>
      <w:r w:rsidR="00064BED" w:rsidRPr="001C716B">
        <w:rPr>
          <w:rFonts w:ascii="Times New Roman" w:hAnsi="Times New Roman" w:cs="Times New Roman"/>
          <w:sz w:val="28"/>
          <w:szCs w:val="28"/>
          <w:lang w:val="en-US"/>
        </w:rPr>
        <w:t xml:space="preserve">Targeting / Hypertargeting - The key advantage of social networks is maximum audience targeting (i.e., focusing an advertising campaign on a specific </w:t>
      </w:r>
      <w:r w:rsidR="001C716B" w:rsidRPr="001C716B">
        <w:rPr>
          <w:rFonts w:ascii="Times New Roman" w:hAnsi="Times New Roman" w:cs="Times New Roman"/>
          <w:sz w:val="28"/>
          <w:szCs w:val="28"/>
          <w:lang w:val="en-US"/>
        </w:rPr>
        <w:t xml:space="preserve">segment of the target audience); </w:t>
      </w:r>
      <w:r w:rsidR="00064BED" w:rsidRPr="001C716B">
        <w:rPr>
          <w:rFonts w:ascii="Times New Roman" w:hAnsi="Times New Roman" w:cs="Times New Roman"/>
          <w:sz w:val="28"/>
          <w:szCs w:val="28"/>
          <w:lang w:val="en-US"/>
        </w:rPr>
        <w:t>Non-advertising format / Interactive interaction - The main mechanism of interaction is communication on topics of relevance to the user and the distribution of interesting content. Naturally, both communication and content contain obligatory promo-binding, but, unlike advertising, they are of value to the user. In the case of most other marketing tools, work with the audience is built in one-sided format: the advertiser conveys information about his product and is not able to get feedback. In social networks, this process is bilateral: users can express their opinion, ask, participate in polls. As a result, there is a deeper interaction with the target audience than in the case of traditional advertising. Social networks, in a sense, are analogous to personal sales, when the possibilities of psychological adjustment for a client repeatedly increase due to the synchronous maintenance of contact with him and quick feedback. Users can express their opinion about the product, participate in online surveys, ask company questions, etc. In the process of communication with the brand on the social platform, the user himself imperceptibly begins to get in</w:t>
      </w:r>
      <w:r w:rsidR="001C716B" w:rsidRPr="001C716B">
        <w:rPr>
          <w:rFonts w:ascii="Times New Roman" w:hAnsi="Times New Roman" w:cs="Times New Roman"/>
          <w:sz w:val="28"/>
          <w:szCs w:val="28"/>
          <w:lang w:val="en-US"/>
        </w:rPr>
        <w:t xml:space="preserve">volved in the life of the brand; </w:t>
      </w:r>
      <w:r w:rsidR="00064BED" w:rsidRPr="001C716B">
        <w:rPr>
          <w:rFonts w:ascii="Times New Roman" w:hAnsi="Times New Roman" w:cs="Times New Roman"/>
          <w:sz w:val="28"/>
          <w:szCs w:val="28"/>
          <w:lang w:val="en-US"/>
        </w:rPr>
        <w:t>Lack of compulsory familiarity, unobtrusiveness and active expression of interest from the target audiences. The user himself is interested in the thematic group or public page of the brand and consumes voluntarily relevant content of a hidden or open advertising nature. This situation is fundamentally different from the imposed interrupting co</w:t>
      </w:r>
      <w:r w:rsidR="001C716B" w:rsidRPr="001C716B">
        <w:rPr>
          <w:rFonts w:ascii="Times New Roman" w:hAnsi="Times New Roman" w:cs="Times New Roman"/>
          <w:sz w:val="28"/>
          <w:szCs w:val="28"/>
          <w:lang w:val="en-US"/>
        </w:rPr>
        <w:t xml:space="preserve">mmercial on television or radio; </w:t>
      </w:r>
      <w:r w:rsidR="00064BED" w:rsidRPr="001C716B">
        <w:rPr>
          <w:rFonts w:ascii="Times New Roman" w:hAnsi="Times New Roman" w:cs="Times New Roman"/>
          <w:sz w:val="28"/>
          <w:szCs w:val="28"/>
          <w:lang w:val="en-US"/>
        </w:rPr>
        <w:t>Image building - raising awareness of the product, increasing loyalty, increasing the number of brand advocates, tracking opinions and attitudes of the target audience.</w:t>
      </w:r>
    </w:p>
    <w:p w:rsidR="006B4FBE" w:rsidRDefault="007007B3" w:rsidP="005962B0">
      <w:pPr>
        <w:spacing w:after="0" w:line="360" w:lineRule="auto"/>
        <w:ind w:firstLine="708"/>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In this section, we’ll take a closer look at the benefits of social media marketing, such as company branding. Branding a company in social networks involves the pursuit of three main goals:</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bringing a new brand or product to the market with its presentation and attracting the attention of a new audience; receiving feedback from the target audience and, in this case, openness and willingness to directly interact with users on the social network, which strengthens the positive image of the company or brand and attracts loyal consumers;</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 xml:space="preserve">brand image, instant information dissemination among users of social networks, which allows </w:t>
      </w:r>
      <w:r w:rsidR="00F22C52">
        <w:rPr>
          <w:rFonts w:ascii="Times New Roman" w:hAnsi="Times New Roman" w:cs="Times New Roman"/>
          <w:sz w:val="28"/>
          <w:szCs w:val="28"/>
          <w:lang w:val="en-US"/>
        </w:rPr>
        <w:t>companies</w:t>
      </w:r>
      <w:r w:rsidRPr="001C716B">
        <w:rPr>
          <w:rFonts w:ascii="Times New Roman" w:hAnsi="Times New Roman" w:cs="Times New Roman"/>
          <w:sz w:val="28"/>
          <w:szCs w:val="28"/>
          <w:lang w:val="en-US"/>
        </w:rPr>
        <w:t xml:space="preserve"> to quickly and with minimal effort correct the already existing brand image, that is, to produce rebranding.</w:t>
      </w:r>
    </w:p>
    <w:p w:rsidR="005962B0" w:rsidRPr="001C716B" w:rsidRDefault="005962B0" w:rsidP="005962B0">
      <w:pPr>
        <w:spacing w:after="0" w:line="360" w:lineRule="auto"/>
        <w:ind w:firstLine="708"/>
        <w:jc w:val="both"/>
        <w:rPr>
          <w:rFonts w:ascii="Times New Roman" w:hAnsi="Times New Roman" w:cs="Times New Roman"/>
          <w:sz w:val="28"/>
          <w:szCs w:val="28"/>
          <w:lang w:val="en-US"/>
        </w:rPr>
      </w:pPr>
    </w:p>
    <w:p w:rsidR="007007B3" w:rsidRPr="001C716B" w:rsidRDefault="007007B3" w:rsidP="00D47A32">
      <w:pPr>
        <w:spacing w:after="0" w:line="360" w:lineRule="auto"/>
        <w:ind w:firstLine="708"/>
        <w:jc w:val="center"/>
        <w:rPr>
          <w:rFonts w:ascii="Times New Roman" w:hAnsi="Times New Roman" w:cs="Times New Roman"/>
          <w:b/>
          <w:sz w:val="28"/>
          <w:szCs w:val="28"/>
          <w:lang w:val="en-US"/>
        </w:rPr>
      </w:pPr>
      <w:r w:rsidRPr="001C716B">
        <w:rPr>
          <w:rFonts w:ascii="Times New Roman" w:hAnsi="Times New Roman" w:cs="Times New Roman"/>
          <w:b/>
          <w:sz w:val="28"/>
          <w:szCs w:val="28"/>
          <w:lang w:val="en-US"/>
        </w:rPr>
        <w:t xml:space="preserve">1.3. Evaluation of the effectiveness of </w:t>
      </w:r>
      <w:r w:rsidR="006B4FBE">
        <w:rPr>
          <w:rFonts w:ascii="Times New Roman" w:hAnsi="Times New Roman" w:cs="Times New Roman"/>
          <w:b/>
          <w:sz w:val="28"/>
          <w:szCs w:val="28"/>
          <w:lang w:val="en-US"/>
        </w:rPr>
        <w:t xml:space="preserve">SMM </w:t>
      </w:r>
      <w:r w:rsidRPr="001C716B">
        <w:rPr>
          <w:rFonts w:ascii="Times New Roman" w:hAnsi="Times New Roman" w:cs="Times New Roman"/>
          <w:b/>
          <w:sz w:val="28"/>
          <w:szCs w:val="28"/>
          <w:lang w:val="en-US"/>
        </w:rPr>
        <w:t>campaigns</w:t>
      </w:r>
    </w:p>
    <w:p w:rsidR="00003F09" w:rsidRPr="001C716B" w:rsidRDefault="00857C94" w:rsidP="00A83D6A">
      <w:pPr>
        <w:spacing w:after="0" w:line="360" w:lineRule="auto"/>
        <w:ind w:firstLine="708"/>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 xml:space="preserve">As in any other marketing activity, in the case of SMM, one of the most important tasks is to evaluate the effectiveness of the campaign. The online environment provides more opportunities for analytics than traditional marketing tools such as outdoor or television advertising and through feedback mechanisms, social networks allow </w:t>
      </w:r>
      <w:r w:rsidR="00F22C52">
        <w:rPr>
          <w:rFonts w:ascii="Times New Roman" w:hAnsi="Times New Roman" w:cs="Times New Roman"/>
          <w:sz w:val="28"/>
          <w:szCs w:val="28"/>
          <w:lang w:val="en-US"/>
        </w:rPr>
        <w:t>companies</w:t>
      </w:r>
      <w:r w:rsidRPr="001C716B">
        <w:rPr>
          <w:rFonts w:ascii="Times New Roman" w:hAnsi="Times New Roman" w:cs="Times New Roman"/>
          <w:sz w:val="28"/>
          <w:szCs w:val="28"/>
          <w:lang w:val="en-US"/>
        </w:rPr>
        <w:t xml:space="preserve"> to analyze the effectiveness even deeper. As analyst D. Khalilov (2013) writes, the main sources of information for research can be:</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web analytics data (traffic, user activity, targeted actions);</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analysis of user actions in social networks (likes, comments, added materials);</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internal statistics of communities and blogs in social networks (attendance, number of pages viewed, portrait of the audience, etc.);</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monitoring data of social networks and blogs (number of mentions, their tonality, resonance);</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open statistics on third-party sites (number of views on video aggregators, number of visits to topics on forums, etc.);</w:t>
      </w:r>
      <w:r w:rsidR="00A83D6A" w:rsidRPr="001C716B">
        <w:rPr>
          <w:rFonts w:ascii="Times New Roman" w:hAnsi="Times New Roman" w:cs="Times New Roman"/>
          <w:sz w:val="28"/>
          <w:szCs w:val="28"/>
          <w:lang w:val="en-US"/>
        </w:rPr>
        <w:t xml:space="preserve"> </w:t>
      </w:r>
      <w:r w:rsidR="00003F09" w:rsidRPr="001C716B">
        <w:rPr>
          <w:rFonts w:ascii="Times New Roman" w:hAnsi="Times New Roman" w:cs="Times New Roman"/>
          <w:sz w:val="28"/>
          <w:szCs w:val="28"/>
          <w:lang w:val="en-US"/>
        </w:rPr>
        <w:t>classical sociological tools adapted for social networks (polls, work with focus groups, etc.);</w:t>
      </w:r>
      <w:r w:rsidR="00A83D6A" w:rsidRPr="001C716B">
        <w:rPr>
          <w:rFonts w:ascii="Times New Roman" w:hAnsi="Times New Roman" w:cs="Times New Roman"/>
          <w:sz w:val="28"/>
          <w:szCs w:val="28"/>
          <w:lang w:val="en-US"/>
        </w:rPr>
        <w:t xml:space="preserve"> </w:t>
      </w:r>
      <w:r w:rsidR="00003F09" w:rsidRPr="001C716B">
        <w:rPr>
          <w:rFonts w:ascii="Times New Roman" w:hAnsi="Times New Roman" w:cs="Times New Roman"/>
          <w:sz w:val="28"/>
          <w:szCs w:val="28"/>
          <w:lang w:val="en-US"/>
        </w:rPr>
        <w:t>special marketing activities (promotional code system, dedicated phone numbers, etc.).</w:t>
      </w:r>
    </w:p>
    <w:p w:rsidR="00003F09" w:rsidRPr="001C716B" w:rsidRDefault="00003F09" w:rsidP="001C716B">
      <w:pPr>
        <w:spacing w:after="0" w:line="360" w:lineRule="auto"/>
        <w:ind w:firstLine="708"/>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Understanding the effectiveness of the ongoing SMM campaign is necessary for several main reasons:</w:t>
      </w:r>
      <w:r w:rsidR="001C716B"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 xml:space="preserve">The final goal of any marketing actions is direct or indirect profit growth, therefore, the performance evaluation system should </w:t>
      </w:r>
      <w:r w:rsidR="001C716B" w:rsidRPr="001C716B">
        <w:rPr>
          <w:rFonts w:ascii="Times New Roman" w:hAnsi="Times New Roman" w:cs="Times New Roman"/>
          <w:sz w:val="28"/>
          <w:szCs w:val="28"/>
          <w:lang w:val="en-US"/>
        </w:rPr>
        <w:t xml:space="preserve">be built with regard to the ROI; </w:t>
      </w:r>
      <w:r w:rsidRPr="001C716B">
        <w:rPr>
          <w:rFonts w:ascii="Times New Roman" w:hAnsi="Times New Roman" w:cs="Times New Roman"/>
          <w:sz w:val="28"/>
          <w:szCs w:val="28"/>
          <w:lang w:val="en-US"/>
        </w:rPr>
        <w:t xml:space="preserve">Correction of the ongoing campaign. Failure to achieve certain metrics indicates one of the following facts: either the tools are not used efficiently enough, or the initial performance predictions were too high. Accordingly, in this case, it is necessary </w:t>
      </w:r>
      <w:r w:rsidR="001C716B" w:rsidRPr="001C716B">
        <w:rPr>
          <w:rFonts w:ascii="Times New Roman" w:hAnsi="Times New Roman" w:cs="Times New Roman"/>
          <w:sz w:val="28"/>
          <w:szCs w:val="28"/>
          <w:lang w:val="en-US"/>
        </w:rPr>
        <w:t xml:space="preserve">to adjust the campaign strategy; </w:t>
      </w:r>
      <w:r w:rsidR="006F1317" w:rsidRPr="001C716B">
        <w:rPr>
          <w:rFonts w:ascii="Times New Roman" w:hAnsi="Times New Roman" w:cs="Times New Roman"/>
          <w:sz w:val="28"/>
          <w:szCs w:val="28"/>
          <w:lang w:val="en-US"/>
        </w:rPr>
        <w:t xml:space="preserve">Evaluation of the effectiveness of using certain methods. </w:t>
      </w:r>
      <w:r w:rsidRPr="001C716B">
        <w:rPr>
          <w:rFonts w:ascii="Times New Roman" w:hAnsi="Times New Roman" w:cs="Times New Roman"/>
          <w:sz w:val="28"/>
          <w:szCs w:val="28"/>
          <w:lang w:val="en-US"/>
        </w:rPr>
        <w:t>Often, an evaluation of the effectiveness of a campaign shows that the return on certain instruments is much higher than on others. This may be due to various reasons, for example, the fact that there were not enough target audiences on the site. In such cases, you must first try to optimize your actions on these sites and, if this does not help, concentrate efforts on</w:t>
      </w:r>
      <w:r w:rsidR="001C716B" w:rsidRPr="001C716B">
        <w:rPr>
          <w:rFonts w:ascii="Times New Roman" w:hAnsi="Times New Roman" w:cs="Times New Roman"/>
          <w:sz w:val="28"/>
          <w:szCs w:val="28"/>
          <w:lang w:val="en-US"/>
        </w:rPr>
        <w:t xml:space="preserve"> sites with the greatest return; </w:t>
      </w:r>
      <w:r w:rsidRPr="001C716B">
        <w:rPr>
          <w:rFonts w:ascii="Times New Roman" w:hAnsi="Times New Roman" w:cs="Times New Roman"/>
          <w:sz w:val="28"/>
          <w:szCs w:val="28"/>
          <w:lang w:val="en-US"/>
        </w:rPr>
        <w:t xml:space="preserve">Comparing the results of SMM with the results of other marketing activities. Getting an idea of the impact of each direction of marketing allows </w:t>
      </w:r>
      <w:r w:rsidR="00F22C52">
        <w:rPr>
          <w:rFonts w:ascii="Times New Roman" w:hAnsi="Times New Roman" w:cs="Times New Roman"/>
          <w:sz w:val="28"/>
          <w:szCs w:val="28"/>
          <w:lang w:val="en-US"/>
        </w:rPr>
        <w:t>companies</w:t>
      </w:r>
      <w:r w:rsidRPr="001C716B">
        <w:rPr>
          <w:rFonts w:ascii="Times New Roman" w:hAnsi="Times New Roman" w:cs="Times New Roman"/>
          <w:sz w:val="28"/>
          <w:szCs w:val="28"/>
          <w:lang w:val="en-US"/>
        </w:rPr>
        <w:t xml:space="preserve"> to understand what gives the greatest effect and in which of the areas it is worth continuing to invest resources.</w:t>
      </w:r>
    </w:p>
    <w:p w:rsidR="000B1139" w:rsidRPr="001C716B" w:rsidRDefault="00003F09" w:rsidP="00A83D6A">
      <w:pPr>
        <w:spacing w:after="0" w:line="360" w:lineRule="auto"/>
        <w:ind w:firstLine="708"/>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O. Blanchard (2011) highlighted the following measurement indicators:</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 xml:space="preserve">number of followers on </w:t>
      </w:r>
      <w:r w:rsidR="00057F30" w:rsidRPr="001C716B">
        <w:rPr>
          <w:rFonts w:ascii="Times New Roman" w:hAnsi="Times New Roman" w:cs="Times New Roman"/>
          <w:sz w:val="28"/>
          <w:szCs w:val="28"/>
          <w:lang w:val="en-US"/>
        </w:rPr>
        <w:t>social media;</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the number of outgoing tweets per day;</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the</w:t>
      </w:r>
      <w:r w:rsidR="00057F30" w:rsidRPr="001C716B">
        <w:rPr>
          <w:rFonts w:ascii="Times New Roman" w:hAnsi="Times New Roman" w:cs="Times New Roman"/>
          <w:sz w:val="28"/>
          <w:szCs w:val="28"/>
          <w:lang w:val="en-US"/>
        </w:rPr>
        <w:t xml:space="preserve"> number of responses </w:t>
      </w:r>
      <w:r w:rsidRPr="001C716B">
        <w:rPr>
          <w:rFonts w:ascii="Times New Roman" w:hAnsi="Times New Roman" w:cs="Times New Roman"/>
          <w:sz w:val="28"/>
          <w:szCs w:val="28"/>
          <w:lang w:val="en-US"/>
        </w:rPr>
        <w:t>per day;</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volume of outgoing updates per day;</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the number of comments / likes per day;</w:t>
      </w:r>
      <w:r w:rsidR="00A83D6A" w:rsidRPr="001C716B">
        <w:rPr>
          <w:rFonts w:ascii="Times New Roman" w:hAnsi="Times New Roman" w:cs="Times New Roman"/>
          <w:sz w:val="28"/>
          <w:szCs w:val="28"/>
          <w:lang w:val="en-US"/>
        </w:rPr>
        <w:t xml:space="preserve"> </w:t>
      </w:r>
      <w:r w:rsidR="00057F30" w:rsidRPr="001C716B">
        <w:rPr>
          <w:rFonts w:ascii="Times New Roman" w:hAnsi="Times New Roman" w:cs="Times New Roman"/>
          <w:sz w:val="28"/>
          <w:szCs w:val="28"/>
          <w:lang w:val="en-US"/>
        </w:rPr>
        <w:t xml:space="preserve">other activities </w:t>
      </w:r>
      <w:r w:rsidRPr="001C716B">
        <w:rPr>
          <w:rFonts w:ascii="Times New Roman" w:hAnsi="Times New Roman" w:cs="Times New Roman"/>
          <w:sz w:val="28"/>
          <w:szCs w:val="28"/>
          <w:lang w:val="en-US"/>
        </w:rPr>
        <w:t>(discussions, subscribing to events, downloading files);</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the number of daily blog visitors per day;</w:t>
      </w:r>
      <w:r w:rsidR="00A83D6A"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the number of unique visitors to the blog for the message / article;</w:t>
      </w:r>
      <w:r w:rsidR="00A83D6A" w:rsidRPr="001C716B">
        <w:rPr>
          <w:rFonts w:ascii="Times New Roman" w:hAnsi="Times New Roman" w:cs="Times New Roman"/>
          <w:sz w:val="28"/>
          <w:szCs w:val="28"/>
          <w:lang w:val="en-US"/>
        </w:rPr>
        <w:t xml:space="preserve"> </w:t>
      </w:r>
      <w:r w:rsidR="00891631" w:rsidRPr="001C716B">
        <w:rPr>
          <w:rFonts w:ascii="Times New Roman" w:hAnsi="Times New Roman" w:cs="Times New Roman"/>
          <w:sz w:val="28"/>
          <w:szCs w:val="28"/>
          <w:lang w:val="en-US"/>
        </w:rPr>
        <w:t>number of comments per day / to the article;</w:t>
      </w:r>
      <w:r w:rsidR="00A83D6A" w:rsidRPr="001C716B">
        <w:rPr>
          <w:rFonts w:ascii="Times New Roman" w:hAnsi="Times New Roman" w:cs="Times New Roman"/>
          <w:sz w:val="28"/>
          <w:szCs w:val="28"/>
          <w:lang w:val="en-US"/>
        </w:rPr>
        <w:t xml:space="preserve"> </w:t>
      </w:r>
      <w:r w:rsidR="000B1139" w:rsidRPr="001C716B">
        <w:rPr>
          <w:rFonts w:ascii="Times New Roman" w:hAnsi="Times New Roman" w:cs="Times New Roman"/>
          <w:sz w:val="28"/>
          <w:szCs w:val="28"/>
          <w:lang w:val="en-US"/>
        </w:rPr>
        <w:t>number of views and downloads (video);</w:t>
      </w:r>
      <w:r w:rsidR="00A83D6A" w:rsidRPr="001C716B">
        <w:rPr>
          <w:rFonts w:ascii="Times New Roman" w:hAnsi="Times New Roman" w:cs="Times New Roman"/>
          <w:sz w:val="28"/>
          <w:szCs w:val="28"/>
          <w:lang w:val="en-US"/>
        </w:rPr>
        <w:t xml:space="preserve"> </w:t>
      </w:r>
      <w:r w:rsidR="000B1139" w:rsidRPr="001C716B">
        <w:rPr>
          <w:rFonts w:ascii="Times New Roman" w:hAnsi="Times New Roman" w:cs="Times New Roman"/>
          <w:sz w:val="28"/>
          <w:szCs w:val="28"/>
          <w:lang w:val="en-US"/>
        </w:rPr>
        <w:t>number of downloads (audio / podcast);</w:t>
      </w:r>
      <w:r w:rsidR="00A83D6A" w:rsidRPr="001C716B">
        <w:rPr>
          <w:rFonts w:ascii="Times New Roman" w:hAnsi="Times New Roman" w:cs="Times New Roman"/>
          <w:sz w:val="28"/>
          <w:szCs w:val="28"/>
          <w:lang w:val="en-US"/>
        </w:rPr>
        <w:t xml:space="preserve"> </w:t>
      </w:r>
      <w:r w:rsidR="000B1139" w:rsidRPr="001C716B">
        <w:rPr>
          <w:rFonts w:ascii="Times New Roman" w:hAnsi="Times New Roman" w:cs="Times New Roman"/>
          <w:sz w:val="28"/>
          <w:szCs w:val="28"/>
          <w:lang w:val="en-US"/>
        </w:rPr>
        <w:t>the volume of references (brand and</w:t>
      </w:r>
      <w:r w:rsidR="00A83D6A" w:rsidRPr="001C716B">
        <w:rPr>
          <w:rFonts w:ascii="Times New Roman" w:hAnsi="Times New Roman" w:cs="Times New Roman"/>
          <w:sz w:val="28"/>
          <w:szCs w:val="28"/>
          <w:lang w:val="en-US"/>
        </w:rPr>
        <w:t xml:space="preserve"> various keywords) by channels; </w:t>
      </w:r>
      <w:r w:rsidR="000B1139" w:rsidRPr="001C716B">
        <w:rPr>
          <w:rFonts w:ascii="Times New Roman" w:hAnsi="Times New Roman" w:cs="Times New Roman"/>
          <w:sz w:val="28"/>
          <w:szCs w:val="28"/>
          <w:lang w:val="en-US"/>
        </w:rPr>
        <w:t>overall brand assessment;</w:t>
      </w:r>
      <w:r w:rsidR="00A83D6A" w:rsidRPr="001C716B">
        <w:rPr>
          <w:rFonts w:ascii="Times New Roman" w:hAnsi="Times New Roman" w:cs="Times New Roman"/>
          <w:sz w:val="28"/>
          <w:szCs w:val="28"/>
          <w:lang w:val="en-US"/>
        </w:rPr>
        <w:t xml:space="preserve"> </w:t>
      </w:r>
      <w:r w:rsidR="000B1139" w:rsidRPr="001C716B">
        <w:rPr>
          <w:rFonts w:ascii="Times New Roman" w:hAnsi="Times New Roman" w:cs="Times New Roman"/>
          <w:sz w:val="28"/>
          <w:szCs w:val="28"/>
          <w:lang w:val="en-US"/>
        </w:rPr>
        <w:t>positive reviews written directly to the corporate brand account;</w:t>
      </w:r>
      <w:r w:rsidR="00A83D6A" w:rsidRPr="001C716B">
        <w:rPr>
          <w:rFonts w:ascii="Times New Roman" w:hAnsi="Times New Roman" w:cs="Times New Roman"/>
          <w:sz w:val="28"/>
          <w:szCs w:val="28"/>
          <w:lang w:val="en-US"/>
        </w:rPr>
        <w:t xml:space="preserve"> </w:t>
      </w:r>
      <w:r w:rsidR="000B1139" w:rsidRPr="001C716B">
        <w:rPr>
          <w:rFonts w:ascii="Times New Roman" w:hAnsi="Times New Roman" w:cs="Times New Roman"/>
          <w:sz w:val="28"/>
          <w:szCs w:val="28"/>
          <w:lang w:val="en-US"/>
        </w:rPr>
        <w:t>general brand complaints;</w:t>
      </w:r>
      <w:r w:rsidR="00A83D6A" w:rsidRPr="001C716B">
        <w:rPr>
          <w:rFonts w:ascii="Times New Roman" w:hAnsi="Times New Roman" w:cs="Times New Roman"/>
          <w:sz w:val="28"/>
          <w:szCs w:val="28"/>
          <w:lang w:val="en-US"/>
        </w:rPr>
        <w:t xml:space="preserve"> </w:t>
      </w:r>
      <w:r w:rsidR="000B1139" w:rsidRPr="001C716B">
        <w:rPr>
          <w:rFonts w:ascii="Times New Roman" w:hAnsi="Times New Roman" w:cs="Times New Roman"/>
          <w:sz w:val="28"/>
          <w:szCs w:val="28"/>
          <w:lang w:val="en-US"/>
        </w:rPr>
        <w:t>negative reviews written directly to the corporate brand account;</w:t>
      </w:r>
      <w:r w:rsidR="00A83D6A" w:rsidRPr="001C716B">
        <w:rPr>
          <w:rFonts w:ascii="Times New Roman" w:hAnsi="Times New Roman" w:cs="Times New Roman"/>
          <w:sz w:val="28"/>
          <w:szCs w:val="28"/>
          <w:lang w:val="en-US"/>
        </w:rPr>
        <w:t xml:space="preserve"> </w:t>
      </w:r>
      <w:r w:rsidR="000B1139" w:rsidRPr="001C716B">
        <w:rPr>
          <w:rFonts w:ascii="Times New Roman" w:hAnsi="Times New Roman" w:cs="Times New Roman"/>
          <w:sz w:val="28"/>
          <w:szCs w:val="28"/>
          <w:lang w:val="en-US"/>
        </w:rPr>
        <w:t>average amount of time to satisfy customer service request;</w:t>
      </w:r>
      <w:r w:rsidR="00A83D6A" w:rsidRPr="001C716B">
        <w:rPr>
          <w:rFonts w:ascii="Times New Roman" w:hAnsi="Times New Roman" w:cs="Times New Roman"/>
          <w:sz w:val="28"/>
          <w:szCs w:val="28"/>
          <w:lang w:val="en-US"/>
        </w:rPr>
        <w:t xml:space="preserve"> the number of resolve</w:t>
      </w:r>
      <w:r w:rsidR="000B1139" w:rsidRPr="001C716B">
        <w:rPr>
          <w:rFonts w:ascii="Times New Roman" w:hAnsi="Times New Roman" w:cs="Times New Roman"/>
          <w:sz w:val="28"/>
          <w:szCs w:val="28"/>
          <w:lang w:val="en-US"/>
        </w:rPr>
        <w:t>d / unresolved customer service requests;</w:t>
      </w:r>
      <w:r w:rsidR="00A83D6A" w:rsidRPr="001C716B">
        <w:rPr>
          <w:rFonts w:ascii="Times New Roman" w:hAnsi="Times New Roman" w:cs="Times New Roman"/>
          <w:sz w:val="28"/>
          <w:szCs w:val="28"/>
          <w:lang w:val="en-US"/>
        </w:rPr>
        <w:t xml:space="preserve"> </w:t>
      </w:r>
      <w:r w:rsidR="000B1139" w:rsidRPr="001C716B">
        <w:rPr>
          <w:rFonts w:ascii="Times New Roman" w:hAnsi="Times New Roman" w:cs="Times New Roman"/>
          <w:sz w:val="28"/>
          <w:szCs w:val="28"/>
          <w:lang w:val="en-US"/>
        </w:rPr>
        <w:t>net potential coverage;</w:t>
      </w:r>
      <w:r w:rsidR="00A83D6A" w:rsidRPr="001C716B">
        <w:rPr>
          <w:rFonts w:ascii="Times New Roman" w:hAnsi="Times New Roman" w:cs="Times New Roman"/>
          <w:sz w:val="28"/>
          <w:szCs w:val="28"/>
          <w:lang w:val="en-US"/>
        </w:rPr>
        <w:t xml:space="preserve"> </w:t>
      </w:r>
      <w:r w:rsidR="000B1139" w:rsidRPr="001C716B">
        <w:rPr>
          <w:rFonts w:ascii="Times New Roman" w:hAnsi="Times New Roman" w:cs="Times New Roman"/>
          <w:sz w:val="28"/>
          <w:szCs w:val="28"/>
          <w:lang w:val="en-US"/>
        </w:rPr>
        <w:t>unique site visitors;</w:t>
      </w:r>
      <w:r w:rsidR="00A83D6A" w:rsidRPr="001C716B">
        <w:rPr>
          <w:rFonts w:ascii="Times New Roman" w:hAnsi="Times New Roman" w:cs="Times New Roman"/>
          <w:sz w:val="28"/>
          <w:szCs w:val="28"/>
          <w:lang w:val="en-US"/>
        </w:rPr>
        <w:t xml:space="preserve"> </w:t>
      </w:r>
      <w:r w:rsidR="000B1139" w:rsidRPr="001C716B">
        <w:rPr>
          <w:rFonts w:ascii="Times New Roman" w:hAnsi="Times New Roman" w:cs="Times New Roman"/>
          <w:sz w:val="28"/>
          <w:szCs w:val="28"/>
          <w:lang w:val="en-US"/>
        </w:rPr>
        <w:t>unique visitors to the site, following the link from the social networks;</w:t>
      </w:r>
      <w:r w:rsidR="00A83D6A" w:rsidRPr="001C716B">
        <w:rPr>
          <w:rFonts w:ascii="Times New Roman" w:hAnsi="Times New Roman" w:cs="Times New Roman"/>
          <w:sz w:val="28"/>
          <w:szCs w:val="28"/>
          <w:lang w:val="en-US"/>
        </w:rPr>
        <w:t xml:space="preserve"> </w:t>
      </w:r>
      <w:r w:rsidR="000B1139" w:rsidRPr="001C716B">
        <w:rPr>
          <w:rFonts w:ascii="Times New Roman" w:hAnsi="Times New Roman" w:cs="Times New Roman"/>
          <w:sz w:val="28"/>
          <w:szCs w:val="28"/>
          <w:lang w:val="en-US"/>
        </w:rPr>
        <w:t>number of online transactions;</w:t>
      </w:r>
      <w:r w:rsidR="00A83D6A" w:rsidRPr="001C716B">
        <w:rPr>
          <w:rFonts w:ascii="Times New Roman" w:hAnsi="Times New Roman" w:cs="Times New Roman"/>
          <w:sz w:val="28"/>
          <w:szCs w:val="28"/>
          <w:lang w:val="en-US"/>
        </w:rPr>
        <w:t xml:space="preserve"> </w:t>
      </w:r>
      <w:r w:rsidR="000B1139" w:rsidRPr="001C716B">
        <w:rPr>
          <w:rFonts w:ascii="Times New Roman" w:hAnsi="Times New Roman" w:cs="Times New Roman"/>
          <w:sz w:val="28"/>
          <w:szCs w:val="28"/>
          <w:lang w:val="en-US"/>
        </w:rPr>
        <w:t>sales volume (total, by products, categories, by location, etc.);</w:t>
      </w:r>
      <w:r w:rsidR="00A83D6A" w:rsidRPr="001C716B">
        <w:rPr>
          <w:rFonts w:ascii="Times New Roman" w:hAnsi="Times New Roman" w:cs="Times New Roman"/>
          <w:sz w:val="28"/>
          <w:szCs w:val="28"/>
          <w:lang w:val="en-US"/>
        </w:rPr>
        <w:t xml:space="preserve"> </w:t>
      </w:r>
      <w:r w:rsidR="000B1139" w:rsidRPr="001C716B">
        <w:rPr>
          <w:rFonts w:ascii="Times New Roman" w:hAnsi="Times New Roman" w:cs="Times New Roman"/>
          <w:sz w:val="28"/>
          <w:szCs w:val="28"/>
          <w:lang w:val="en-US"/>
        </w:rPr>
        <w:t>event attendance.</w:t>
      </w:r>
    </w:p>
    <w:p w:rsidR="000B1139" w:rsidRPr="001C716B" w:rsidRDefault="000B1139" w:rsidP="007B274D">
      <w:pPr>
        <w:spacing w:after="0" w:line="360" w:lineRule="auto"/>
        <w:ind w:firstLine="708"/>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Such key KPIs (Key Performance Indicator - performance indicator) are assessed in the framework of the standard SMM campaign. However, for each specific task its own performance evaluation system is selected. That is, if the task of the campaign consists of increasing user awareness of the brand, it will be necessary to analyze the involvement metrics.</w:t>
      </w:r>
      <w:r w:rsidR="005E7EF3" w:rsidRPr="001C716B">
        <w:rPr>
          <w:rFonts w:ascii="Times New Roman" w:hAnsi="Times New Roman" w:cs="Times New Roman"/>
          <w:sz w:val="28"/>
          <w:szCs w:val="28"/>
          <w:lang w:val="en-US"/>
        </w:rPr>
        <w:t xml:space="preserve"> If the program is aimed at increasing sales, then it is worth tracking the conversion rate of visitors into buyers. Let us consider in more detail the main sources from which the final assessment of efficiency will be formed:</w:t>
      </w:r>
    </w:p>
    <w:p w:rsidR="005E7EF3" w:rsidRPr="001C716B" w:rsidRDefault="005E7EF3" w:rsidP="007B274D">
      <w:pPr>
        <w:pStyle w:val="ListParagraph"/>
        <w:numPr>
          <w:ilvl w:val="0"/>
          <w:numId w:val="1"/>
        </w:num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Stable growth in the number of subscribers: it is necessary to establish a stable positive dynamics of growth of participants, because if growth charts have sharp jumps that are not followed by continued growth, then perhaps the chosen marketing strategy does not fit the target audience.</w:t>
      </w:r>
    </w:p>
    <w:p w:rsidR="005E7EF3" w:rsidRPr="001C716B" w:rsidRDefault="005E7EF3" w:rsidP="007B274D">
      <w:pPr>
        <w:pStyle w:val="ListParagraph"/>
        <w:numPr>
          <w:ilvl w:val="0"/>
          <w:numId w:val="1"/>
        </w:num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"Quality" of subscribers: in this case it is necessary to track the number of non-living accounts and the correspondence of the participants to the desired target number. Moreover, it is important not only socio-demographic conformity, but also the activity of the received audience.</w:t>
      </w:r>
    </w:p>
    <w:p w:rsidR="005E7EF3" w:rsidRPr="001C716B" w:rsidRDefault="005E7EF3" w:rsidP="007B274D">
      <w:pPr>
        <w:pStyle w:val="ListParagraph"/>
        <w:numPr>
          <w:ilvl w:val="0"/>
          <w:numId w:val="1"/>
        </w:num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Subscribers activity in the community: what is the percentage of involvement in the published content. Specific figures depend on many factors: the size of the audience, the subject of business, socio-demographic characteristics of the audience, etc.</w:t>
      </w:r>
    </w:p>
    <w:p w:rsidR="005E7EF3" w:rsidRPr="001C716B" w:rsidRDefault="005E7EF3" w:rsidP="007B274D">
      <w:pPr>
        <w:pStyle w:val="ListParagraph"/>
        <w:numPr>
          <w:ilvl w:val="0"/>
          <w:numId w:val="1"/>
        </w:num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The number of transitions from the community to the company's website (using the Googly Analytics service, unique URL identifiers are created, and then for each of them transitions to the corresponding page and further actions on the site are calculated).</w:t>
      </w:r>
    </w:p>
    <w:p w:rsidR="005E7EF3" w:rsidRPr="001C716B" w:rsidRDefault="005E7EF3" w:rsidP="007B274D">
      <w:pPr>
        <w:pStyle w:val="ListParagraph"/>
        <w:numPr>
          <w:ilvl w:val="0"/>
          <w:numId w:val="1"/>
        </w:num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 xml:space="preserve">The number of transitions to the community: through search engines, external sites, from other communities, etc. </w:t>
      </w:r>
    </w:p>
    <w:p w:rsidR="005E7EF3" w:rsidRPr="001C716B" w:rsidRDefault="005E7EF3" w:rsidP="007B274D">
      <w:pPr>
        <w:pStyle w:val="ListParagraph"/>
        <w:numPr>
          <w:ilvl w:val="0"/>
          <w:numId w:val="1"/>
        </w:num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"Quality" of transitions from the community to the website: tracking the actions of visitors on the company's website (time spent on the page, number of pages viewed, etc.).</w:t>
      </w:r>
    </w:p>
    <w:p w:rsidR="005E7EF3" w:rsidRPr="001C716B" w:rsidRDefault="005E7EF3" w:rsidP="007B274D">
      <w:pPr>
        <w:pStyle w:val="ListParagraph"/>
        <w:numPr>
          <w:ilvl w:val="0"/>
          <w:numId w:val="1"/>
        </w:num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The number of attracted subscribers from advertising: how many people entered from advertisements or purchased posts.</w:t>
      </w:r>
    </w:p>
    <w:p w:rsidR="00402B80" w:rsidRPr="001C716B" w:rsidRDefault="00402B80" w:rsidP="007B274D">
      <w:pPr>
        <w:pStyle w:val="ListParagraph"/>
        <w:numPr>
          <w:ilvl w:val="0"/>
          <w:numId w:val="1"/>
        </w:num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Growth in the number of subscribers and behavioral indicators during the competitions.</w:t>
      </w:r>
    </w:p>
    <w:p w:rsidR="00402B80" w:rsidRPr="001C716B" w:rsidRDefault="00402B80" w:rsidP="007B274D">
      <w:pPr>
        <w:pStyle w:val="ListParagraph"/>
        <w:numPr>
          <w:ilvl w:val="0"/>
          <w:numId w:val="1"/>
        </w:num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Number of community references.</w:t>
      </w:r>
    </w:p>
    <w:p w:rsidR="00402B80" w:rsidRPr="001C716B" w:rsidRDefault="00402B80" w:rsidP="007B274D">
      <w:pPr>
        <w:pStyle w:val="ListParagraph"/>
        <w:numPr>
          <w:ilvl w:val="0"/>
          <w:numId w:val="1"/>
        </w:numPr>
        <w:spacing w:after="0" w:line="360" w:lineRule="auto"/>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Resonance - This is an indicator of how often materials (posts, photos and videos) are republished by users. The important task of the SMM is to initiate viral dissemination of information, to stimulate constant republishing, thereby reaching an increasing volume of audience.</w:t>
      </w:r>
    </w:p>
    <w:p w:rsidR="00402B80" w:rsidRPr="001C716B" w:rsidRDefault="00402B80" w:rsidP="001C716B">
      <w:pPr>
        <w:spacing w:after="0" w:line="360" w:lineRule="auto"/>
        <w:ind w:firstLine="708"/>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We should also consider such a metric as sales. However, an important clarification needs to be made: this indicator can be effectively calculated only for companies focused on direct sales: online stores, retail stores, etc. There are several mechanisms for tracking sales sources:</w:t>
      </w:r>
      <w:r w:rsidR="001C716B" w:rsidRPr="001C716B">
        <w:rPr>
          <w:rFonts w:ascii="Times New Roman" w:hAnsi="Times New Roman" w:cs="Times New Roman"/>
          <w:sz w:val="28"/>
          <w:szCs w:val="28"/>
          <w:lang w:val="en-US"/>
        </w:rPr>
        <w:t xml:space="preserve"> </w:t>
      </w:r>
      <w:r w:rsidRPr="001C716B">
        <w:rPr>
          <w:rFonts w:ascii="Times New Roman" w:hAnsi="Times New Roman" w:cs="Times New Roman"/>
          <w:sz w:val="28"/>
          <w:szCs w:val="28"/>
          <w:lang w:val="en-US"/>
        </w:rPr>
        <w:t xml:space="preserve">Web analytics - If sales are made exclusively online, then </w:t>
      </w:r>
      <w:r w:rsidR="00F22C52">
        <w:rPr>
          <w:rFonts w:ascii="Times New Roman" w:hAnsi="Times New Roman" w:cs="Times New Roman"/>
          <w:sz w:val="28"/>
          <w:szCs w:val="28"/>
          <w:lang w:val="en-US"/>
        </w:rPr>
        <w:t>companies</w:t>
      </w:r>
      <w:r w:rsidRPr="001C716B">
        <w:rPr>
          <w:rFonts w:ascii="Times New Roman" w:hAnsi="Times New Roman" w:cs="Times New Roman"/>
          <w:sz w:val="28"/>
          <w:szCs w:val="28"/>
          <w:lang w:val="en-US"/>
        </w:rPr>
        <w:t xml:space="preserve"> can track their sources through web analytics: unique URLs are formed, a purchase is set as a target action, then these data are correlated with data in the customer relationship management system (CRM), and if the payment is received, then that the sale is ma</w:t>
      </w:r>
      <w:r w:rsidR="001C716B" w:rsidRPr="001C716B">
        <w:rPr>
          <w:rFonts w:ascii="Times New Roman" w:hAnsi="Times New Roman" w:cs="Times New Roman"/>
          <w:sz w:val="28"/>
          <w:szCs w:val="28"/>
          <w:lang w:val="en-US"/>
        </w:rPr>
        <w:t xml:space="preserve">de and its source is determined; </w:t>
      </w:r>
      <w:r w:rsidRPr="001C716B">
        <w:rPr>
          <w:rFonts w:ascii="Times New Roman" w:hAnsi="Times New Roman" w:cs="Times New Roman"/>
          <w:sz w:val="28"/>
          <w:szCs w:val="28"/>
          <w:lang w:val="en-US"/>
        </w:rPr>
        <w:t>Dedicated phone number. In this case, by using special services, several phone numbers are created (each of which forwards the call to the main number). As a result, it is possible to trace how many calls ended with the sale were made for each of the activities. (Khalilov</w:t>
      </w:r>
      <w:r w:rsidR="007B274D" w:rsidRPr="001C716B">
        <w:rPr>
          <w:rFonts w:ascii="Times New Roman" w:hAnsi="Times New Roman" w:cs="Times New Roman"/>
          <w:sz w:val="28"/>
          <w:szCs w:val="28"/>
          <w:lang w:val="en-US"/>
        </w:rPr>
        <w:t xml:space="preserve"> D.</w:t>
      </w:r>
      <w:r w:rsidRPr="001C716B">
        <w:rPr>
          <w:rFonts w:ascii="Times New Roman" w:hAnsi="Times New Roman" w:cs="Times New Roman"/>
          <w:sz w:val="28"/>
          <w:szCs w:val="28"/>
          <w:lang w:val="en-US"/>
        </w:rPr>
        <w:t>, 2013)</w:t>
      </w:r>
    </w:p>
    <w:p w:rsidR="005F2D59" w:rsidRPr="001C716B" w:rsidRDefault="00C14EC2" w:rsidP="00C14EC2">
      <w:pPr>
        <w:spacing w:after="0" w:line="360" w:lineRule="auto"/>
        <w:ind w:firstLine="708"/>
        <w:jc w:val="both"/>
        <w:rPr>
          <w:rFonts w:ascii="Times New Roman" w:hAnsi="Times New Roman" w:cs="Times New Roman"/>
          <w:sz w:val="28"/>
          <w:szCs w:val="28"/>
          <w:lang w:val="en-US"/>
        </w:rPr>
      </w:pPr>
      <w:r w:rsidRPr="001C716B">
        <w:rPr>
          <w:rFonts w:ascii="Times New Roman" w:hAnsi="Times New Roman" w:cs="Times New Roman"/>
          <w:sz w:val="28"/>
          <w:szCs w:val="28"/>
          <w:lang w:val="en-US"/>
        </w:rPr>
        <w:t xml:space="preserve">It is </w:t>
      </w:r>
      <w:r w:rsidR="005F2D59" w:rsidRPr="001C716B">
        <w:rPr>
          <w:rFonts w:ascii="Times New Roman" w:hAnsi="Times New Roman" w:cs="Times New Roman"/>
          <w:sz w:val="28"/>
          <w:szCs w:val="28"/>
          <w:lang w:val="en-US"/>
        </w:rPr>
        <w:t>worth noting the performance indicators for s</w:t>
      </w:r>
      <w:r w:rsidRPr="001C716B">
        <w:rPr>
          <w:rFonts w:ascii="Times New Roman" w:hAnsi="Times New Roman" w:cs="Times New Roman"/>
          <w:sz w:val="28"/>
          <w:szCs w:val="28"/>
          <w:lang w:val="en-US"/>
        </w:rPr>
        <w:t xml:space="preserve">uch companies, whose task is to </w:t>
      </w:r>
      <w:r w:rsidR="005F2D59" w:rsidRPr="001C716B">
        <w:rPr>
          <w:rFonts w:ascii="Times New Roman" w:hAnsi="Times New Roman" w:cs="Times New Roman"/>
          <w:sz w:val="28"/>
          <w:szCs w:val="28"/>
          <w:lang w:val="en-US"/>
        </w:rPr>
        <w:t>increase sales.</w:t>
      </w:r>
      <w:r w:rsidRPr="001C716B">
        <w:rPr>
          <w:rFonts w:ascii="Times New Roman" w:hAnsi="Times New Roman" w:cs="Times New Roman"/>
          <w:sz w:val="28"/>
          <w:szCs w:val="28"/>
          <w:lang w:val="en-US"/>
        </w:rPr>
        <w:t xml:space="preserve"> In this case, companies need to track the number of transitions to the landing page (landing pages of the company's website) and, accordingly, the number of applications left. For example, such information can be obtained using the Google Analytics services.</w:t>
      </w:r>
    </w:p>
    <w:p w:rsidR="006B4FBE" w:rsidRDefault="006B4FBE" w:rsidP="005962B0">
      <w:pPr>
        <w:spacing w:after="0" w:line="360" w:lineRule="auto"/>
        <w:rPr>
          <w:rFonts w:ascii="Times New Roman" w:hAnsi="Times New Roman" w:cs="Times New Roman"/>
          <w:sz w:val="28"/>
          <w:szCs w:val="28"/>
          <w:lang w:val="en-US"/>
        </w:rPr>
      </w:pPr>
    </w:p>
    <w:p w:rsidR="005962B0" w:rsidRDefault="005962B0" w:rsidP="005962B0">
      <w:pPr>
        <w:spacing w:after="0" w:line="360" w:lineRule="auto"/>
        <w:rPr>
          <w:rFonts w:ascii="Times New Roman" w:hAnsi="Times New Roman" w:cs="Times New Roman"/>
          <w:sz w:val="28"/>
          <w:szCs w:val="28"/>
          <w:lang w:val="en-US"/>
        </w:rPr>
      </w:pPr>
    </w:p>
    <w:p w:rsidR="005962B0" w:rsidRDefault="005962B0" w:rsidP="005962B0">
      <w:pPr>
        <w:spacing w:after="0" w:line="360" w:lineRule="auto"/>
        <w:rPr>
          <w:rFonts w:ascii="Times New Roman" w:hAnsi="Times New Roman" w:cs="Times New Roman"/>
          <w:b/>
          <w:sz w:val="28"/>
          <w:lang w:val="az-Latn-AZ"/>
        </w:rPr>
      </w:pPr>
    </w:p>
    <w:p w:rsidR="000F1D50" w:rsidRDefault="000F1D50" w:rsidP="00D47A32">
      <w:pPr>
        <w:spacing w:after="0" w:line="360" w:lineRule="auto"/>
        <w:jc w:val="center"/>
        <w:rPr>
          <w:rFonts w:ascii="Times New Roman" w:hAnsi="Times New Roman" w:cs="Times New Roman"/>
          <w:b/>
          <w:sz w:val="28"/>
          <w:szCs w:val="28"/>
          <w:lang w:val="az-Latn-AZ"/>
        </w:rPr>
      </w:pPr>
    </w:p>
    <w:p w:rsidR="000F1D50" w:rsidRDefault="000F1D50" w:rsidP="00D47A32">
      <w:pPr>
        <w:spacing w:after="0" w:line="360" w:lineRule="auto"/>
        <w:jc w:val="center"/>
        <w:rPr>
          <w:rFonts w:ascii="Times New Roman" w:hAnsi="Times New Roman" w:cs="Times New Roman"/>
          <w:b/>
          <w:sz w:val="28"/>
          <w:szCs w:val="28"/>
          <w:lang w:val="az-Latn-AZ"/>
        </w:rPr>
      </w:pPr>
    </w:p>
    <w:p w:rsidR="000F1D50" w:rsidRDefault="000F1D50" w:rsidP="00D47A32">
      <w:pPr>
        <w:spacing w:after="0" w:line="360" w:lineRule="auto"/>
        <w:jc w:val="center"/>
        <w:rPr>
          <w:rFonts w:ascii="Times New Roman" w:hAnsi="Times New Roman" w:cs="Times New Roman"/>
          <w:b/>
          <w:sz w:val="28"/>
          <w:szCs w:val="28"/>
          <w:lang w:val="az-Latn-AZ"/>
        </w:rPr>
      </w:pPr>
    </w:p>
    <w:p w:rsidR="000F1D50" w:rsidRDefault="000F1D50" w:rsidP="00D47A32">
      <w:pPr>
        <w:spacing w:after="0" w:line="360" w:lineRule="auto"/>
        <w:jc w:val="center"/>
        <w:rPr>
          <w:rFonts w:ascii="Times New Roman" w:hAnsi="Times New Roman" w:cs="Times New Roman"/>
          <w:b/>
          <w:sz w:val="28"/>
          <w:szCs w:val="28"/>
          <w:lang w:val="az-Latn-AZ"/>
        </w:rPr>
      </w:pPr>
    </w:p>
    <w:p w:rsidR="000F1D50" w:rsidRDefault="000F1D50" w:rsidP="00D47A32">
      <w:pPr>
        <w:spacing w:after="0" w:line="360" w:lineRule="auto"/>
        <w:jc w:val="center"/>
        <w:rPr>
          <w:rFonts w:ascii="Times New Roman" w:hAnsi="Times New Roman" w:cs="Times New Roman"/>
          <w:b/>
          <w:sz w:val="28"/>
          <w:szCs w:val="28"/>
          <w:lang w:val="az-Latn-AZ"/>
        </w:rPr>
      </w:pPr>
    </w:p>
    <w:p w:rsidR="000F1D50" w:rsidRDefault="000F1D50" w:rsidP="00D47A32">
      <w:pPr>
        <w:spacing w:after="0" w:line="360" w:lineRule="auto"/>
        <w:jc w:val="center"/>
        <w:rPr>
          <w:rFonts w:ascii="Times New Roman" w:hAnsi="Times New Roman" w:cs="Times New Roman"/>
          <w:b/>
          <w:sz w:val="28"/>
          <w:szCs w:val="28"/>
          <w:lang w:val="az-Latn-AZ"/>
        </w:rPr>
      </w:pPr>
    </w:p>
    <w:p w:rsidR="000F1D50" w:rsidRDefault="000F1D50" w:rsidP="00D47A32">
      <w:pPr>
        <w:spacing w:after="0" w:line="360" w:lineRule="auto"/>
        <w:jc w:val="center"/>
        <w:rPr>
          <w:rFonts w:ascii="Times New Roman" w:hAnsi="Times New Roman" w:cs="Times New Roman"/>
          <w:b/>
          <w:sz w:val="28"/>
          <w:szCs w:val="28"/>
          <w:lang w:val="az-Latn-AZ"/>
        </w:rPr>
      </w:pPr>
    </w:p>
    <w:p w:rsidR="0065609D" w:rsidRPr="00813A00" w:rsidRDefault="0065609D" w:rsidP="00D47A32">
      <w:pPr>
        <w:spacing w:after="0" w:line="360" w:lineRule="auto"/>
        <w:jc w:val="center"/>
        <w:rPr>
          <w:rFonts w:ascii="Times New Roman" w:hAnsi="Times New Roman" w:cs="Times New Roman"/>
          <w:b/>
          <w:sz w:val="28"/>
          <w:szCs w:val="28"/>
          <w:lang w:val="az-Latn-AZ"/>
        </w:rPr>
      </w:pPr>
      <w:r w:rsidRPr="00813A00">
        <w:rPr>
          <w:rFonts w:ascii="Times New Roman" w:hAnsi="Times New Roman" w:cs="Times New Roman"/>
          <w:b/>
          <w:sz w:val="28"/>
          <w:szCs w:val="28"/>
          <w:lang w:val="az-Latn-AZ"/>
        </w:rPr>
        <w:t>CHAPTER 2. METHODOLOGICAL ASPECTS AND EMPIRICAL RESEARCH OF ASSESSING ATTRACTIVENESS OF SMM IN AZERBAIJAN</w:t>
      </w:r>
    </w:p>
    <w:p w:rsidR="0065609D" w:rsidRPr="00813A00" w:rsidRDefault="0065609D" w:rsidP="00D47A32">
      <w:pPr>
        <w:spacing w:after="0" w:line="360" w:lineRule="auto"/>
        <w:jc w:val="center"/>
        <w:rPr>
          <w:rFonts w:ascii="Times New Roman" w:hAnsi="Times New Roman" w:cs="Times New Roman"/>
          <w:b/>
          <w:sz w:val="28"/>
          <w:szCs w:val="28"/>
          <w:lang w:val="az-Latn-AZ"/>
        </w:rPr>
      </w:pPr>
      <w:r w:rsidRPr="00813A00">
        <w:rPr>
          <w:rFonts w:ascii="Times New Roman" w:hAnsi="Times New Roman" w:cs="Times New Roman"/>
          <w:b/>
          <w:sz w:val="28"/>
          <w:szCs w:val="28"/>
          <w:lang w:val="az-Latn-AZ"/>
        </w:rPr>
        <w:t>2.1. Analysis of the promotion of companies by means of SMM in Azerbaijan and features of promotion in the social networks</w:t>
      </w:r>
    </w:p>
    <w:p w:rsidR="0065609D" w:rsidRPr="00813A00" w:rsidRDefault="00CF5F85" w:rsidP="00D47A32">
      <w:pPr>
        <w:spacing w:after="0" w:line="360" w:lineRule="auto"/>
        <w:ind w:firstLine="708"/>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 xml:space="preserve">For a start, consider the number of users of </w:t>
      </w:r>
      <w:r w:rsidR="006C2433" w:rsidRPr="00813A00">
        <w:rPr>
          <w:rFonts w:ascii="Times New Roman" w:hAnsi="Times New Roman" w:cs="Times New Roman"/>
          <w:sz w:val="28"/>
          <w:szCs w:val="28"/>
          <w:lang w:val="az-Latn-AZ"/>
        </w:rPr>
        <w:t xml:space="preserve">internet and </w:t>
      </w:r>
      <w:r w:rsidRPr="00813A00">
        <w:rPr>
          <w:rFonts w:ascii="Times New Roman" w:hAnsi="Times New Roman" w:cs="Times New Roman"/>
          <w:sz w:val="28"/>
          <w:szCs w:val="28"/>
          <w:lang w:val="az-Latn-AZ"/>
        </w:rPr>
        <w:t>social networks</w:t>
      </w:r>
      <w:r w:rsidR="006C2433" w:rsidRPr="00813A00">
        <w:rPr>
          <w:rFonts w:ascii="Times New Roman" w:hAnsi="Times New Roman" w:cs="Times New Roman"/>
          <w:sz w:val="28"/>
          <w:szCs w:val="28"/>
          <w:lang w:val="az-Latn-AZ"/>
        </w:rPr>
        <w:t xml:space="preserve"> in Azerbaijan</w:t>
      </w:r>
      <w:r w:rsidRPr="00813A00">
        <w:rPr>
          <w:rFonts w:ascii="Times New Roman" w:hAnsi="Times New Roman" w:cs="Times New Roman"/>
          <w:sz w:val="28"/>
          <w:szCs w:val="28"/>
          <w:lang w:val="az-Latn-AZ"/>
        </w:rPr>
        <w:t>, based on data provided by the</w:t>
      </w:r>
      <w:r w:rsidR="006C2433" w:rsidRPr="00813A00">
        <w:rPr>
          <w:rFonts w:ascii="Times New Roman" w:hAnsi="Times New Roman" w:cs="Times New Roman"/>
          <w:sz w:val="28"/>
          <w:szCs w:val="28"/>
          <w:lang w:val="az-Latn-AZ"/>
        </w:rPr>
        <w:t xml:space="preserve"> WeAreSocial and Hootsuite (2018) in their report – </w:t>
      </w:r>
      <w:r w:rsidR="006C2433" w:rsidRPr="00813A00">
        <w:rPr>
          <w:rFonts w:ascii="Times New Roman" w:hAnsi="Times New Roman" w:cs="Times New Roman"/>
          <w:sz w:val="28"/>
          <w:szCs w:val="28"/>
          <w:lang w:val="en-US"/>
        </w:rPr>
        <w:t>"</w:t>
      </w:r>
      <w:r w:rsidR="006C2433" w:rsidRPr="00813A00">
        <w:rPr>
          <w:rFonts w:ascii="Times New Roman" w:hAnsi="Times New Roman" w:cs="Times New Roman"/>
          <w:sz w:val="28"/>
          <w:szCs w:val="28"/>
          <w:lang w:val="az-Latn-AZ"/>
        </w:rPr>
        <w:t>Digital in 2018 in Western Asia, Part 1 - North-West</w:t>
      </w:r>
      <w:r w:rsidR="006C2433" w:rsidRPr="00813A00">
        <w:rPr>
          <w:rFonts w:ascii="Times New Roman" w:hAnsi="Times New Roman" w:cs="Times New Roman"/>
          <w:sz w:val="28"/>
          <w:szCs w:val="28"/>
          <w:lang w:val="en-US"/>
        </w:rPr>
        <w:t>". (</w:t>
      </w:r>
      <w:hyperlink r:id="rId14" w:history="1">
        <w:r w:rsidR="006C2433" w:rsidRPr="00813A00">
          <w:rPr>
            <w:rStyle w:val="Hyperlink"/>
            <w:rFonts w:ascii="Times New Roman" w:hAnsi="Times New Roman" w:cs="Times New Roman"/>
            <w:sz w:val="28"/>
            <w:szCs w:val="28"/>
            <w:lang w:val="en-US"/>
          </w:rPr>
          <w:t>https://www.slideshare.net/wearesocial/digital-in-2018-in-western-asia-part-1-northwest-86865983</w:t>
        </w:r>
      </w:hyperlink>
      <w:r w:rsidR="006C2433" w:rsidRPr="00813A00">
        <w:rPr>
          <w:rFonts w:ascii="Times New Roman" w:hAnsi="Times New Roman" w:cs="Times New Roman"/>
          <w:sz w:val="28"/>
          <w:szCs w:val="28"/>
          <w:lang w:val="en-US"/>
        </w:rPr>
        <w:t>)</w:t>
      </w:r>
      <w:r w:rsidR="00C545CA" w:rsidRPr="00813A00">
        <w:rPr>
          <w:rFonts w:ascii="Times New Roman" w:hAnsi="Times New Roman" w:cs="Times New Roman"/>
          <w:sz w:val="28"/>
          <w:szCs w:val="28"/>
          <w:lang w:val="en-US"/>
        </w:rPr>
        <w:t xml:space="preserve">. According to the data provided, in Azerbaijan, there are 7.90 million internet users that make up 80% of the total population (9.88 million total population). Since January 2017, there is 3% annual growth in the number of internet users. At the same time, active social media users are 2.70 million and constitute 27% of the total population. (29% annual growth in the number of active social media users since January 2017). </w:t>
      </w:r>
      <w:r w:rsidR="00985413" w:rsidRPr="00813A00">
        <w:rPr>
          <w:rFonts w:ascii="Times New Roman" w:hAnsi="Times New Roman" w:cs="Times New Roman"/>
          <w:sz w:val="28"/>
          <w:szCs w:val="28"/>
          <w:lang w:val="en-US"/>
        </w:rPr>
        <w:t>There are 1.80 million</w:t>
      </w:r>
      <w:r w:rsidR="00C545CA" w:rsidRPr="00813A00">
        <w:rPr>
          <w:rFonts w:ascii="Times New Roman" w:hAnsi="Times New Roman" w:cs="Times New Roman"/>
          <w:sz w:val="28"/>
          <w:szCs w:val="28"/>
          <w:lang w:val="en-US"/>
        </w:rPr>
        <w:t xml:space="preserve"> </w:t>
      </w:r>
      <w:r w:rsidR="00985413" w:rsidRPr="00813A00">
        <w:rPr>
          <w:rFonts w:ascii="Times New Roman" w:hAnsi="Times New Roman" w:cs="Times New Roman"/>
          <w:sz w:val="28"/>
          <w:szCs w:val="28"/>
          <w:lang w:val="en-US"/>
        </w:rPr>
        <w:t xml:space="preserve">active </w:t>
      </w:r>
      <w:r w:rsidR="00C545CA" w:rsidRPr="00813A00">
        <w:rPr>
          <w:rFonts w:ascii="Times New Roman" w:hAnsi="Times New Roman" w:cs="Times New Roman"/>
          <w:sz w:val="28"/>
          <w:szCs w:val="28"/>
          <w:lang w:val="en-US"/>
        </w:rPr>
        <w:t>mobile</w:t>
      </w:r>
      <w:r w:rsidR="00985413" w:rsidRPr="00813A00">
        <w:rPr>
          <w:rFonts w:ascii="Times New Roman" w:hAnsi="Times New Roman" w:cs="Times New Roman"/>
          <w:sz w:val="28"/>
          <w:szCs w:val="28"/>
          <w:lang w:val="en-US"/>
        </w:rPr>
        <w:t xml:space="preserve"> social</w:t>
      </w:r>
      <w:r w:rsidR="00C545CA" w:rsidRPr="00813A00">
        <w:rPr>
          <w:rFonts w:ascii="Times New Roman" w:hAnsi="Times New Roman" w:cs="Times New Roman"/>
          <w:sz w:val="28"/>
          <w:szCs w:val="28"/>
          <w:lang w:val="en-US"/>
        </w:rPr>
        <w:t xml:space="preserve"> users, and since January 2017, an annual increase of 13% has been observed.</w:t>
      </w:r>
      <w:r w:rsidR="00985413" w:rsidRPr="00813A00">
        <w:rPr>
          <w:rFonts w:ascii="Times New Roman" w:hAnsi="Times New Roman" w:cs="Times New Roman"/>
          <w:sz w:val="28"/>
          <w:szCs w:val="28"/>
          <w:lang w:val="az-Latn-AZ"/>
        </w:rPr>
        <w:t xml:space="preserve"> Total number of monthly active Facebook and Instagram users are 2.70 million and 2 million, accordingly.</w:t>
      </w:r>
    </w:p>
    <w:p w:rsidR="00985413" w:rsidRPr="00813A00" w:rsidRDefault="00985413" w:rsidP="00985413">
      <w:pPr>
        <w:spacing w:after="0" w:line="360" w:lineRule="auto"/>
        <w:ind w:firstLine="708"/>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The penetration of social networks into everyday life in the world, as well as, in Azerbaijan is constantly growing.</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Social networks are one of the most popular online activities with a high degree of user involvement.</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Next, we consider the most popular social networks abroad (Stelzner M.</w:t>
      </w:r>
      <w:r w:rsidR="004A53FE" w:rsidRPr="00813A00">
        <w:rPr>
          <w:rFonts w:ascii="Times New Roman" w:hAnsi="Times New Roman" w:cs="Times New Roman"/>
          <w:sz w:val="28"/>
          <w:szCs w:val="28"/>
          <w:lang w:val="az-Latn-AZ"/>
        </w:rPr>
        <w:t xml:space="preserve"> A.</w:t>
      </w:r>
      <w:r w:rsidRPr="00813A00">
        <w:rPr>
          <w:rFonts w:ascii="Times New Roman" w:hAnsi="Times New Roman" w:cs="Times New Roman"/>
          <w:sz w:val="28"/>
          <w:szCs w:val="28"/>
          <w:lang w:val="az-Latn-AZ"/>
        </w:rPr>
        <w:t>,</w:t>
      </w:r>
      <w:r w:rsidR="004A53FE" w:rsidRPr="00813A00">
        <w:rPr>
          <w:rFonts w:ascii="Times New Roman" w:hAnsi="Times New Roman" w:cs="Times New Roman"/>
          <w:sz w:val="28"/>
          <w:szCs w:val="28"/>
          <w:lang w:val="az-Latn-AZ"/>
        </w:rPr>
        <w:t xml:space="preserve"> 2018</w:t>
      </w:r>
      <w:r w:rsidRPr="00813A00">
        <w:rPr>
          <w:rFonts w:ascii="Times New Roman" w:hAnsi="Times New Roman" w:cs="Times New Roman"/>
          <w:sz w:val="28"/>
          <w:szCs w:val="28"/>
          <w:lang w:val="az-Latn-AZ"/>
        </w:rPr>
        <w:t>):</w:t>
      </w:r>
    </w:p>
    <w:p w:rsidR="004A53FE" w:rsidRPr="00813A00" w:rsidRDefault="004A53FE" w:rsidP="004A53FE">
      <w:pPr>
        <w:spacing w:after="0" w:line="360" w:lineRule="auto"/>
        <w:ind w:firstLine="708"/>
        <w:jc w:val="right"/>
        <w:rPr>
          <w:rFonts w:ascii="Times New Roman" w:hAnsi="Times New Roman" w:cs="Times New Roman"/>
          <w:b/>
          <w:sz w:val="28"/>
          <w:szCs w:val="28"/>
          <w:lang w:val="en-US"/>
        </w:rPr>
      </w:pPr>
      <w:r w:rsidRPr="00813A00">
        <w:rPr>
          <w:rFonts w:ascii="Times New Roman" w:hAnsi="Times New Roman" w:cs="Times New Roman"/>
          <w:b/>
          <w:sz w:val="28"/>
          <w:szCs w:val="28"/>
          <w:lang w:val="en-US"/>
        </w:rPr>
        <w:t>Table 2.</w:t>
      </w:r>
    </w:p>
    <w:p w:rsidR="004A53FE" w:rsidRPr="00813A00" w:rsidRDefault="00D7188D" w:rsidP="004A53FE">
      <w:pPr>
        <w:spacing w:after="0" w:line="360" w:lineRule="auto"/>
        <w:ind w:firstLine="708"/>
        <w:jc w:val="center"/>
        <w:rPr>
          <w:rFonts w:ascii="Times New Roman" w:hAnsi="Times New Roman" w:cs="Times New Roman"/>
          <w:sz w:val="28"/>
          <w:szCs w:val="28"/>
          <w:lang w:val="en-US"/>
        </w:rPr>
      </w:pPr>
      <w:r w:rsidRPr="00813A00">
        <w:rPr>
          <w:rFonts w:ascii="Times New Roman" w:hAnsi="Times New Roman" w:cs="Times New Roman"/>
          <w:b/>
          <w:sz w:val="28"/>
          <w:szCs w:val="28"/>
          <w:lang w:val="en-US"/>
        </w:rPr>
        <w:t xml:space="preserve">Widely </w:t>
      </w:r>
      <w:r w:rsidR="009F200F" w:rsidRPr="00813A00">
        <w:rPr>
          <w:rFonts w:ascii="Times New Roman" w:hAnsi="Times New Roman" w:cs="Times New Roman"/>
          <w:b/>
          <w:sz w:val="28"/>
          <w:szCs w:val="28"/>
          <w:lang w:val="en-US"/>
        </w:rPr>
        <w:t xml:space="preserve">used social </w:t>
      </w:r>
      <w:r w:rsidRPr="00813A00">
        <w:rPr>
          <w:rFonts w:ascii="Times New Roman" w:hAnsi="Times New Roman" w:cs="Times New Roman"/>
          <w:b/>
          <w:sz w:val="28"/>
          <w:szCs w:val="28"/>
          <w:lang w:val="en-US"/>
        </w:rPr>
        <w:t>networking sites</w:t>
      </w:r>
    </w:p>
    <w:tbl>
      <w:tblPr>
        <w:tblStyle w:val="TableGrid"/>
        <w:tblW w:w="0" w:type="auto"/>
        <w:tblLook w:val="04A0" w:firstRow="1" w:lastRow="0" w:firstColumn="1" w:lastColumn="0" w:noHBand="0" w:noVBand="1"/>
      </w:tblPr>
      <w:tblGrid>
        <w:gridCol w:w="4530"/>
        <w:gridCol w:w="4530"/>
      </w:tblGrid>
      <w:tr w:rsidR="009F200F" w:rsidRPr="00813A00" w:rsidTr="009F200F">
        <w:tc>
          <w:tcPr>
            <w:tcW w:w="4530" w:type="dxa"/>
          </w:tcPr>
          <w:p w:rsidR="009F200F" w:rsidRPr="00813A00" w:rsidRDefault="009F200F" w:rsidP="009F200F">
            <w:pPr>
              <w:spacing w:line="360" w:lineRule="auto"/>
              <w:jc w:val="center"/>
              <w:rPr>
                <w:rFonts w:ascii="Times New Roman" w:hAnsi="Times New Roman" w:cs="Times New Roman"/>
                <w:b/>
                <w:sz w:val="28"/>
                <w:szCs w:val="28"/>
                <w:lang w:val="az-Latn-AZ"/>
              </w:rPr>
            </w:pPr>
            <w:r w:rsidRPr="00813A00">
              <w:rPr>
                <w:rFonts w:ascii="Times New Roman" w:hAnsi="Times New Roman" w:cs="Times New Roman"/>
                <w:b/>
                <w:sz w:val="28"/>
                <w:szCs w:val="28"/>
                <w:lang w:val="az-Latn-AZ"/>
              </w:rPr>
              <w:t>Social media platform</w:t>
            </w:r>
          </w:p>
        </w:tc>
        <w:tc>
          <w:tcPr>
            <w:tcW w:w="4530" w:type="dxa"/>
          </w:tcPr>
          <w:p w:rsidR="009F200F" w:rsidRPr="00813A00" w:rsidRDefault="009F200F" w:rsidP="009F200F">
            <w:pPr>
              <w:spacing w:line="360" w:lineRule="auto"/>
              <w:jc w:val="center"/>
              <w:rPr>
                <w:rFonts w:ascii="Times New Roman" w:hAnsi="Times New Roman" w:cs="Times New Roman"/>
                <w:b/>
                <w:sz w:val="28"/>
                <w:szCs w:val="28"/>
                <w:lang w:val="az-Latn-AZ"/>
              </w:rPr>
            </w:pPr>
            <w:r w:rsidRPr="00813A00">
              <w:rPr>
                <w:rFonts w:ascii="Times New Roman" w:hAnsi="Times New Roman" w:cs="Times New Roman"/>
                <w:b/>
                <w:sz w:val="28"/>
                <w:szCs w:val="28"/>
                <w:lang w:val="az-Latn-AZ"/>
              </w:rPr>
              <w:t>Percentage</w:t>
            </w:r>
          </w:p>
        </w:tc>
      </w:tr>
      <w:tr w:rsidR="009F200F" w:rsidRPr="00813A00" w:rsidTr="009F200F">
        <w:tc>
          <w:tcPr>
            <w:tcW w:w="4530" w:type="dxa"/>
          </w:tcPr>
          <w:p w:rsidR="009F200F" w:rsidRPr="00813A00" w:rsidRDefault="009F200F" w:rsidP="009F200F">
            <w:pPr>
              <w:spacing w:line="360" w:lineRule="auto"/>
              <w:jc w:val="center"/>
              <w:rPr>
                <w:rFonts w:ascii="Times New Roman" w:hAnsi="Times New Roman" w:cs="Times New Roman"/>
                <w:sz w:val="28"/>
                <w:szCs w:val="28"/>
                <w:lang w:val="az-Latn-AZ"/>
              </w:rPr>
            </w:pPr>
            <w:r w:rsidRPr="00813A00">
              <w:rPr>
                <w:rFonts w:ascii="Times New Roman" w:hAnsi="Times New Roman" w:cs="Times New Roman"/>
                <w:sz w:val="28"/>
                <w:szCs w:val="28"/>
                <w:lang w:val="az-Latn-AZ"/>
              </w:rPr>
              <w:t>Facebook</w:t>
            </w:r>
          </w:p>
        </w:tc>
        <w:tc>
          <w:tcPr>
            <w:tcW w:w="4530" w:type="dxa"/>
          </w:tcPr>
          <w:p w:rsidR="009F200F" w:rsidRPr="00813A00" w:rsidRDefault="009F200F" w:rsidP="009F200F">
            <w:pPr>
              <w:spacing w:line="360" w:lineRule="auto"/>
              <w:jc w:val="center"/>
              <w:rPr>
                <w:rFonts w:ascii="Times New Roman" w:hAnsi="Times New Roman" w:cs="Times New Roman"/>
                <w:sz w:val="28"/>
                <w:szCs w:val="28"/>
                <w:lang w:val="az-Latn-AZ"/>
              </w:rPr>
            </w:pPr>
            <w:r w:rsidRPr="00813A00">
              <w:rPr>
                <w:rFonts w:ascii="Times New Roman" w:hAnsi="Times New Roman" w:cs="Times New Roman"/>
                <w:sz w:val="28"/>
                <w:szCs w:val="28"/>
                <w:lang w:val="az-Latn-AZ"/>
              </w:rPr>
              <w:t>94%</w:t>
            </w:r>
          </w:p>
        </w:tc>
      </w:tr>
      <w:tr w:rsidR="009F200F" w:rsidRPr="00813A00" w:rsidTr="009F200F">
        <w:tc>
          <w:tcPr>
            <w:tcW w:w="4530" w:type="dxa"/>
          </w:tcPr>
          <w:p w:rsidR="009F200F" w:rsidRPr="00813A00" w:rsidRDefault="009F200F" w:rsidP="009F200F">
            <w:pPr>
              <w:spacing w:line="360" w:lineRule="auto"/>
              <w:jc w:val="center"/>
              <w:rPr>
                <w:rFonts w:ascii="Times New Roman" w:hAnsi="Times New Roman" w:cs="Times New Roman"/>
                <w:sz w:val="28"/>
                <w:szCs w:val="28"/>
                <w:lang w:val="az-Latn-AZ"/>
              </w:rPr>
            </w:pPr>
            <w:r w:rsidRPr="00813A00">
              <w:rPr>
                <w:rFonts w:ascii="Times New Roman" w:hAnsi="Times New Roman" w:cs="Times New Roman"/>
                <w:sz w:val="28"/>
                <w:szCs w:val="28"/>
                <w:lang w:val="az-Latn-AZ"/>
              </w:rPr>
              <w:t>Instagram</w:t>
            </w:r>
          </w:p>
        </w:tc>
        <w:tc>
          <w:tcPr>
            <w:tcW w:w="4530" w:type="dxa"/>
          </w:tcPr>
          <w:p w:rsidR="009F200F" w:rsidRPr="00813A00" w:rsidRDefault="009F200F" w:rsidP="009F200F">
            <w:pPr>
              <w:spacing w:line="360" w:lineRule="auto"/>
              <w:jc w:val="center"/>
              <w:rPr>
                <w:rFonts w:ascii="Times New Roman" w:hAnsi="Times New Roman" w:cs="Times New Roman"/>
                <w:sz w:val="28"/>
                <w:szCs w:val="28"/>
                <w:lang w:val="az-Latn-AZ"/>
              </w:rPr>
            </w:pPr>
            <w:r w:rsidRPr="00813A00">
              <w:rPr>
                <w:rFonts w:ascii="Times New Roman" w:hAnsi="Times New Roman" w:cs="Times New Roman"/>
                <w:sz w:val="28"/>
                <w:szCs w:val="28"/>
                <w:lang w:val="az-Latn-AZ"/>
              </w:rPr>
              <w:t>66%</w:t>
            </w:r>
          </w:p>
        </w:tc>
      </w:tr>
      <w:tr w:rsidR="009F200F" w:rsidRPr="00813A00" w:rsidTr="009F200F">
        <w:tc>
          <w:tcPr>
            <w:tcW w:w="4530" w:type="dxa"/>
          </w:tcPr>
          <w:p w:rsidR="009F200F" w:rsidRPr="00813A00" w:rsidRDefault="009F200F" w:rsidP="009F200F">
            <w:pPr>
              <w:spacing w:line="360" w:lineRule="auto"/>
              <w:jc w:val="center"/>
              <w:rPr>
                <w:rFonts w:ascii="Times New Roman" w:hAnsi="Times New Roman" w:cs="Times New Roman"/>
                <w:sz w:val="28"/>
                <w:szCs w:val="28"/>
                <w:lang w:val="az-Latn-AZ"/>
              </w:rPr>
            </w:pPr>
            <w:r w:rsidRPr="00813A00">
              <w:rPr>
                <w:rFonts w:ascii="Times New Roman" w:hAnsi="Times New Roman" w:cs="Times New Roman"/>
                <w:sz w:val="28"/>
                <w:szCs w:val="28"/>
                <w:lang w:val="az-Latn-AZ"/>
              </w:rPr>
              <w:t>Twitter</w:t>
            </w:r>
          </w:p>
        </w:tc>
        <w:tc>
          <w:tcPr>
            <w:tcW w:w="4530" w:type="dxa"/>
          </w:tcPr>
          <w:p w:rsidR="009F200F" w:rsidRPr="00813A00" w:rsidRDefault="009F200F" w:rsidP="009F200F">
            <w:pPr>
              <w:spacing w:line="360" w:lineRule="auto"/>
              <w:jc w:val="center"/>
              <w:rPr>
                <w:rFonts w:ascii="Times New Roman" w:hAnsi="Times New Roman" w:cs="Times New Roman"/>
                <w:sz w:val="28"/>
                <w:szCs w:val="28"/>
                <w:lang w:val="az-Latn-AZ"/>
              </w:rPr>
            </w:pPr>
            <w:r w:rsidRPr="00813A00">
              <w:rPr>
                <w:rFonts w:ascii="Times New Roman" w:hAnsi="Times New Roman" w:cs="Times New Roman"/>
                <w:sz w:val="28"/>
                <w:szCs w:val="28"/>
                <w:lang w:val="az-Latn-AZ"/>
              </w:rPr>
              <w:t>62%</w:t>
            </w:r>
          </w:p>
        </w:tc>
      </w:tr>
      <w:tr w:rsidR="009F200F" w:rsidRPr="00813A00" w:rsidTr="009F200F">
        <w:tc>
          <w:tcPr>
            <w:tcW w:w="4530" w:type="dxa"/>
          </w:tcPr>
          <w:p w:rsidR="009F200F" w:rsidRPr="00813A00" w:rsidRDefault="009F200F" w:rsidP="009F200F">
            <w:pPr>
              <w:spacing w:line="360" w:lineRule="auto"/>
              <w:jc w:val="center"/>
              <w:rPr>
                <w:rFonts w:ascii="Times New Roman" w:hAnsi="Times New Roman" w:cs="Times New Roman"/>
                <w:sz w:val="28"/>
                <w:szCs w:val="28"/>
                <w:lang w:val="az-Latn-AZ"/>
              </w:rPr>
            </w:pPr>
            <w:r w:rsidRPr="00813A00">
              <w:rPr>
                <w:rFonts w:ascii="Times New Roman" w:hAnsi="Times New Roman" w:cs="Times New Roman"/>
                <w:sz w:val="28"/>
                <w:szCs w:val="28"/>
                <w:lang w:val="az-Latn-AZ"/>
              </w:rPr>
              <w:t>LinkedIn</w:t>
            </w:r>
          </w:p>
        </w:tc>
        <w:tc>
          <w:tcPr>
            <w:tcW w:w="4530" w:type="dxa"/>
          </w:tcPr>
          <w:p w:rsidR="009F200F" w:rsidRPr="00813A00" w:rsidRDefault="009F200F" w:rsidP="009F200F">
            <w:pPr>
              <w:spacing w:line="360" w:lineRule="auto"/>
              <w:jc w:val="center"/>
              <w:rPr>
                <w:rFonts w:ascii="Times New Roman" w:hAnsi="Times New Roman" w:cs="Times New Roman"/>
                <w:sz w:val="28"/>
                <w:szCs w:val="28"/>
                <w:lang w:val="az-Latn-AZ"/>
              </w:rPr>
            </w:pPr>
            <w:r w:rsidRPr="00813A00">
              <w:rPr>
                <w:rFonts w:ascii="Times New Roman" w:hAnsi="Times New Roman" w:cs="Times New Roman"/>
                <w:sz w:val="28"/>
                <w:szCs w:val="28"/>
                <w:lang w:val="az-Latn-AZ"/>
              </w:rPr>
              <w:t>56%</w:t>
            </w:r>
          </w:p>
        </w:tc>
      </w:tr>
      <w:tr w:rsidR="009F200F" w:rsidRPr="00813A00" w:rsidTr="009F200F">
        <w:tc>
          <w:tcPr>
            <w:tcW w:w="4530" w:type="dxa"/>
          </w:tcPr>
          <w:p w:rsidR="009F200F" w:rsidRPr="00813A00" w:rsidRDefault="009F200F" w:rsidP="009F200F">
            <w:pPr>
              <w:spacing w:line="360" w:lineRule="auto"/>
              <w:jc w:val="center"/>
              <w:rPr>
                <w:rFonts w:ascii="Times New Roman" w:hAnsi="Times New Roman" w:cs="Times New Roman"/>
                <w:sz w:val="28"/>
                <w:szCs w:val="28"/>
                <w:lang w:val="az-Latn-AZ"/>
              </w:rPr>
            </w:pPr>
            <w:r w:rsidRPr="00813A00">
              <w:rPr>
                <w:rFonts w:ascii="Times New Roman" w:hAnsi="Times New Roman" w:cs="Times New Roman"/>
                <w:sz w:val="28"/>
                <w:szCs w:val="28"/>
                <w:lang w:val="az-Latn-AZ"/>
              </w:rPr>
              <w:t>YouTube</w:t>
            </w:r>
          </w:p>
        </w:tc>
        <w:tc>
          <w:tcPr>
            <w:tcW w:w="4530" w:type="dxa"/>
          </w:tcPr>
          <w:p w:rsidR="009F200F" w:rsidRPr="00813A00" w:rsidRDefault="009F200F" w:rsidP="009F200F">
            <w:pPr>
              <w:spacing w:line="360" w:lineRule="auto"/>
              <w:jc w:val="center"/>
              <w:rPr>
                <w:rFonts w:ascii="Times New Roman" w:hAnsi="Times New Roman" w:cs="Times New Roman"/>
                <w:sz w:val="28"/>
                <w:szCs w:val="28"/>
                <w:lang w:val="az-Latn-AZ"/>
              </w:rPr>
            </w:pPr>
            <w:r w:rsidRPr="00813A00">
              <w:rPr>
                <w:rFonts w:ascii="Times New Roman" w:hAnsi="Times New Roman" w:cs="Times New Roman"/>
                <w:sz w:val="28"/>
                <w:szCs w:val="28"/>
                <w:lang w:val="az-Latn-AZ"/>
              </w:rPr>
              <w:t>50%</w:t>
            </w:r>
          </w:p>
        </w:tc>
      </w:tr>
      <w:tr w:rsidR="009F200F" w:rsidRPr="00813A00" w:rsidTr="009F200F">
        <w:tc>
          <w:tcPr>
            <w:tcW w:w="4530" w:type="dxa"/>
          </w:tcPr>
          <w:p w:rsidR="009F200F" w:rsidRPr="00813A00" w:rsidRDefault="009F200F" w:rsidP="009F200F">
            <w:pPr>
              <w:spacing w:line="360" w:lineRule="auto"/>
              <w:jc w:val="center"/>
              <w:rPr>
                <w:rFonts w:ascii="Times New Roman" w:hAnsi="Times New Roman" w:cs="Times New Roman"/>
                <w:sz w:val="28"/>
                <w:szCs w:val="28"/>
                <w:lang w:val="az-Latn-AZ"/>
              </w:rPr>
            </w:pPr>
            <w:r w:rsidRPr="00813A00">
              <w:rPr>
                <w:rFonts w:ascii="Times New Roman" w:hAnsi="Times New Roman" w:cs="Times New Roman"/>
                <w:sz w:val="28"/>
                <w:szCs w:val="28"/>
                <w:lang w:val="az-Latn-AZ"/>
              </w:rPr>
              <w:t>Pinterest</w:t>
            </w:r>
          </w:p>
        </w:tc>
        <w:tc>
          <w:tcPr>
            <w:tcW w:w="4530" w:type="dxa"/>
          </w:tcPr>
          <w:p w:rsidR="009F200F" w:rsidRPr="00813A00" w:rsidRDefault="009F200F" w:rsidP="009F200F">
            <w:pPr>
              <w:spacing w:line="360" w:lineRule="auto"/>
              <w:jc w:val="center"/>
              <w:rPr>
                <w:rFonts w:ascii="Times New Roman" w:hAnsi="Times New Roman" w:cs="Times New Roman"/>
                <w:sz w:val="28"/>
                <w:szCs w:val="28"/>
                <w:lang w:val="az-Latn-AZ"/>
              </w:rPr>
            </w:pPr>
            <w:r w:rsidRPr="00813A00">
              <w:rPr>
                <w:rFonts w:ascii="Times New Roman" w:hAnsi="Times New Roman" w:cs="Times New Roman"/>
                <w:sz w:val="28"/>
                <w:szCs w:val="28"/>
                <w:lang w:val="az-Latn-AZ"/>
              </w:rPr>
              <w:t>27%</w:t>
            </w:r>
          </w:p>
        </w:tc>
      </w:tr>
      <w:tr w:rsidR="009F200F" w:rsidRPr="00813A00" w:rsidTr="009F200F">
        <w:tc>
          <w:tcPr>
            <w:tcW w:w="4530" w:type="dxa"/>
          </w:tcPr>
          <w:p w:rsidR="009F200F" w:rsidRPr="00813A00" w:rsidRDefault="009F200F" w:rsidP="009F200F">
            <w:pPr>
              <w:spacing w:line="360" w:lineRule="auto"/>
              <w:jc w:val="center"/>
              <w:rPr>
                <w:rFonts w:ascii="Times New Roman" w:hAnsi="Times New Roman" w:cs="Times New Roman"/>
                <w:sz w:val="28"/>
                <w:szCs w:val="28"/>
                <w:lang w:val="az-Latn-AZ"/>
              </w:rPr>
            </w:pPr>
            <w:r w:rsidRPr="00813A00">
              <w:rPr>
                <w:rFonts w:ascii="Times New Roman" w:hAnsi="Times New Roman" w:cs="Times New Roman"/>
                <w:sz w:val="28"/>
                <w:szCs w:val="28"/>
                <w:lang w:val="az-Latn-AZ"/>
              </w:rPr>
              <w:t>Snapchat</w:t>
            </w:r>
          </w:p>
        </w:tc>
        <w:tc>
          <w:tcPr>
            <w:tcW w:w="4530" w:type="dxa"/>
          </w:tcPr>
          <w:p w:rsidR="009F200F" w:rsidRPr="00813A00" w:rsidRDefault="009F200F" w:rsidP="009F200F">
            <w:pPr>
              <w:spacing w:line="360" w:lineRule="auto"/>
              <w:jc w:val="center"/>
              <w:rPr>
                <w:rFonts w:ascii="Times New Roman" w:hAnsi="Times New Roman" w:cs="Times New Roman"/>
                <w:sz w:val="28"/>
                <w:szCs w:val="28"/>
                <w:lang w:val="az-Latn-AZ"/>
              </w:rPr>
            </w:pPr>
            <w:r w:rsidRPr="00813A00">
              <w:rPr>
                <w:rFonts w:ascii="Times New Roman" w:hAnsi="Times New Roman" w:cs="Times New Roman"/>
                <w:sz w:val="28"/>
                <w:szCs w:val="28"/>
                <w:lang w:val="az-Latn-AZ"/>
              </w:rPr>
              <w:t>8%</w:t>
            </w:r>
          </w:p>
        </w:tc>
      </w:tr>
    </w:tbl>
    <w:p w:rsidR="00D20BC9" w:rsidRPr="00813A00" w:rsidRDefault="00D20BC9" w:rsidP="002135BB">
      <w:pPr>
        <w:spacing w:line="360" w:lineRule="auto"/>
        <w:jc w:val="both"/>
        <w:rPr>
          <w:rFonts w:ascii="Times New Roman" w:hAnsi="Times New Roman" w:cs="Times New Roman"/>
          <w:b/>
          <w:sz w:val="28"/>
          <w:szCs w:val="28"/>
          <w:lang w:val="az-Latn-AZ"/>
        </w:rPr>
      </w:pPr>
    </w:p>
    <w:p w:rsidR="00D20BC9" w:rsidRPr="00813A00" w:rsidRDefault="00D20BC9" w:rsidP="000E3BFE">
      <w:pPr>
        <w:spacing w:after="0" w:line="360" w:lineRule="auto"/>
        <w:ind w:firstLine="708"/>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As can be seen in Table 2, Facebook, Instagram, Twitter, LinkedIn, YouTube, Pinterest, and Snapchat are among the seven main platforms used by marketers, and Facebook is the leader among them.</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With billions of active users per month, Facebook is currently leading the market in terms of reach and scale.</w:t>
      </w:r>
    </w:p>
    <w:p w:rsidR="000E3BFE" w:rsidRPr="00813A00" w:rsidRDefault="000E3BFE" w:rsidP="007A4F1C">
      <w:pPr>
        <w:spacing w:after="0" w:line="360" w:lineRule="auto"/>
        <w:ind w:firstLine="708"/>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Based on the main goal and to achieve it, lower-level main goals are formed, then intermediate, etc.</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Business objectives are the starting point for developing the objectives of a marketing plan.</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 xml:space="preserve">They become the basis for setting lower-level marketing goals and determine the long-term vector of the company's development in the market. </w:t>
      </w:r>
      <w:r w:rsidR="007A4F1C" w:rsidRPr="00813A00">
        <w:rPr>
          <w:rFonts w:ascii="Times New Roman" w:hAnsi="Times New Roman" w:cs="Times New Roman"/>
          <w:sz w:val="28"/>
          <w:szCs w:val="28"/>
          <w:lang w:val="az-Latn-AZ"/>
        </w:rPr>
        <w:t>(Batra R.; Meyers J.; Aaker D., 1999).</w:t>
      </w:r>
      <w:r w:rsidR="007A4F1C" w:rsidRPr="00813A00">
        <w:rPr>
          <w:rFonts w:ascii="Times New Roman" w:hAnsi="Times New Roman" w:cs="Times New Roman"/>
          <w:sz w:val="28"/>
          <w:szCs w:val="28"/>
          <w:lang w:val="en-US"/>
        </w:rPr>
        <w:t xml:space="preserve"> </w:t>
      </w:r>
      <w:r w:rsidR="007A4F1C" w:rsidRPr="00813A00">
        <w:rPr>
          <w:rFonts w:ascii="Times New Roman" w:hAnsi="Times New Roman" w:cs="Times New Roman"/>
          <w:sz w:val="28"/>
          <w:szCs w:val="28"/>
          <w:lang w:val="az-Latn-AZ"/>
        </w:rPr>
        <w:t>Strategic marketing objectives are to improve or change the consumer base and grow the company's audience, increase loyalty to the company's product and attract a new audience.</w:t>
      </w:r>
    </w:p>
    <w:p w:rsidR="007A4F1C" w:rsidRPr="00813A00" w:rsidRDefault="007A4F1C" w:rsidP="007A4F1C">
      <w:pPr>
        <w:spacing w:after="0" w:line="360" w:lineRule="auto"/>
        <w:ind w:firstLine="708"/>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Communication objectives are an important stage of marketing planning and objectives are formed from communication objectives for main advertising campaigns and individual marketing communications.</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Media goals are expressed in the form of key media indicators, communication channels and other parameters that should be considered in the media planning process.</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Thus, the marketing goals of the small business brand can be as follows:</w:t>
      </w:r>
    </w:p>
    <w:p w:rsidR="00813A00" w:rsidRDefault="007A4F1C" w:rsidP="00813A00">
      <w:pPr>
        <w:pStyle w:val="ListParagraph"/>
        <w:numPr>
          <w:ilvl w:val="0"/>
          <w:numId w:val="1"/>
        </w:numPr>
        <w:spacing w:after="0" w:line="360" w:lineRule="auto"/>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increase brand awareness;</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thus, the company needs to attach the attention of the potential consumer and form the initial pool of customers.</w:t>
      </w:r>
    </w:p>
    <w:p w:rsidR="007A4F1C" w:rsidRPr="00813A00" w:rsidRDefault="007A4F1C" w:rsidP="00813A00">
      <w:pPr>
        <w:pStyle w:val="ListParagraph"/>
        <w:numPr>
          <w:ilvl w:val="0"/>
          <w:numId w:val="1"/>
        </w:numPr>
        <w:spacing w:after="0" w:line="360" w:lineRule="auto"/>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development of a "distinctive advantage</w:t>
      </w:r>
      <w:r w:rsidR="002C6C22" w:rsidRPr="00813A00">
        <w:rPr>
          <w:rFonts w:ascii="Times New Roman" w:hAnsi="Times New Roman" w:cs="Times New Roman"/>
          <w:sz w:val="28"/>
          <w:szCs w:val="28"/>
          <w:lang w:val="az-Latn-AZ"/>
        </w:rPr>
        <w:t xml:space="preserve">" </w:t>
      </w:r>
      <w:r w:rsidR="002135BB">
        <w:rPr>
          <w:rFonts w:ascii="Times New Roman" w:hAnsi="Times New Roman" w:cs="Times New Roman"/>
          <w:sz w:val="28"/>
          <w:szCs w:val="28"/>
          <w:lang w:val="az-Latn-AZ"/>
        </w:rPr>
        <w:t>(unique product range);</w:t>
      </w:r>
    </w:p>
    <w:p w:rsidR="002135BB" w:rsidRDefault="007A4F1C" w:rsidP="007A4F1C">
      <w:pPr>
        <w:pStyle w:val="ListParagraph"/>
        <w:numPr>
          <w:ilvl w:val="0"/>
          <w:numId w:val="1"/>
        </w:numPr>
        <w:spacing w:after="0" w:line="360" w:lineRule="auto"/>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formation of increased loyalty;</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in social networks, the brand behaves openly and is available for dialogue and suggestions.</w:t>
      </w:r>
      <w:r w:rsidRPr="00813A00">
        <w:rPr>
          <w:rFonts w:ascii="Times New Roman" w:hAnsi="Times New Roman" w:cs="Times New Roman"/>
          <w:sz w:val="28"/>
          <w:szCs w:val="28"/>
          <w:lang w:val="en-US"/>
        </w:rPr>
        <w:t xml:space="preserve"> </w:t>
      </w:r>
    </w:p>
    <w:p w:rsidR="007A4F1C" w:rsidRPr="00813A00" w:rsidRDefault="007A4F1C" w:rsidP="007A4F1C">
      <w:pPr>
        <w:pStyle w:val="ListParagraph"/>
        <w:numPr>
          <w:ilvl w:val="0"/>
          <w:numId w:val="1"/>
        </w:numPr>
        <w:spacing w:after="0" w:line="360" w:lineRule="auto"/>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increase sales, thereby obtaining the desired profit.</w:t>
      </w:r>
    </w:p>
    <w:p w:rsidR="00CB6AD6" w:rsidRDefault="008A23EE" w:rsidP="00CB6AD6">
      <w:pPr>
        <w:spacing w:after="0" w:line="360" w:lineRule="auto"/>
        <w:ind w:firstLine="708"/>
        <w:jc w:val="both"/>
        <w:rPr>
          <w:rFonts w:ascii="Times New Roman" w:hAnsi="Times New Roman" w:cs="Times New Roman"/>
          <w:sz w:val="28"/>
          <w:szCs w:val="28"/>
          <w:lang w:val="en-US"/>
        </w:rPr>
      </w:pPr>
      <w:r w:rsidRPr="00813A00">
        <w:rPr>
          <w:rFonts w:ascii="Times New Roman" w:hAnsi="Times New Roman" w:cs="Times New Roman"/>
          <w:sz w:val="28"/>
          <w:szCs w:val="28"/>
          <w:lang w:val="en-US"/>
        </w:rPr>
        <w:t xml:space="preserve">Using RTM (real-time marketing) can also be an effective promotion strategy in SMM. Famous author D. M. Scott (2013), in his book, </w:t>
      </w:r>
      <w:r w:rsidR="002C6C22" w:rsidRPr="00813A00">
        <w:rPr>
          <w:rFonts w:ascii="Times New Roman" w:hAnsi="Times New Roman" w:cs="Times New Roman"/>
          <w:sz w:val="28"/>
          <w:szCs w:val="28"/>
          <w:lang w:val="az-Latn-AZ"/>
        </w:rPr>
        <w:t>"</w:t>
      </w:r>
      <w:r w:rsidRPr="00813A00">
        <w:rPr>
          <w:rFonts w:ascii="Times New Roman" w:hAnsi="Times New Roman" w:cs="Times New Roman"/>
          <w:sz w:val="28"/>
          <w:szCs w:val="28"/>
          <w:lang w:val="en-US"/>
        </w:rPr>
        <w:t>The New Rules of Marketing and PR</w:t>
      </w:r>
      <w:r w:rsidR="002C6C22" w:rsidRPr="00813A00">
        <w:rPr>
          <w:rFonts w:ascii="Times New Roman" w:hAnsi="Times New Roman" w:cs="Times New Roman"/>
          <w:sz w:val="28"/>
          <w:szCs w:val="28"/>
          <w:lang w:val="az-Latn-AZ"/>
        </w:rPr>
        <w:t>"</w:t>
      </w:r>
      <w:r w:rsidRPr="00813A00">
        <w:rPr>
          <w:rFonts w:ascii="Times New Roman" w:hAnsi="Times New Roman" w:cs="Times New Roman"/>
          <w:sz w:val="28"/>
          <w:szCs w:val="28"/>
          <w:lang w:val="en-US"/>
        </w:rPr>
        <w:t>,</w:t>
      </w:r>
      <w:r w:rsidR="002C6C22" w:rsidRPr="00813A00">
        <w:rPr>
          <w:rFonts w:ascii="Times New Roman" w:hAnsi="Times New Roman" w:cs="Times New Roman"/>
          <w:sz w:val="28"/>
          <w:szCs w:val="28"/>
          <w:lang w:val="en-US"/>
        </w:rPr>
        <w:t xml:space="preserve"> noted that marketing and PR in real time allows:</w:t>
      </w:r>
      <w:r w:rsidR="00813A00">
        <w:rPr>
          <w:rFonts w:ascii="Times New Roman" w:hAnsi="Times New Roman" w:cs="Times New Roman"/>
          <w:sz w:val="28"/>
          <w:szCs w:val="28"/>
          <w:lang w:val="en-US"/>
        </w:rPr>
        <w:t xml:space="preserve"> </w:t>
      </w:r>
      <w:r w:rsidR="002C6C22" w:rsidRPr="00813A00">
        <w:rPr>
          <w:rFonts w:ascii="Times New Roman" w:hAnsi="Times New Roman" w:cs="Times New Roman"/>
          <w:sz w:val="28"/>
          <w:szCs w:val="28"/>
          <w:lang w:val="en-US"/>
        </w:rPr>
        <w:t>develop the business culture of the company and encourage speed of processes;</w:t>
      </w:r>
      <w:r w:rsidR="00813A00">
        <w:rPr>
          <w:rFonts w:ascii="Times New Roman" w:hAnsi="Times New Roman" w:cs="Times New Roman"/>
          <w:sz w:val="28"/>
          <w:szCs w:val="28"/>
          <w:lang w:val="en-US"/>
        </w:rPr>
        <w:t xml:space="preserve"> </w:t>
      </w:r>
      <w:r w:rsidR="002C6C22" w:rsidRPr="00813A00">
        <w:rPr>
          <w:rFonts w:ascii="Times New Roman" w:hAnsi="Times New Roman" w:cs="Times New Roman"/>
          <w:sz w:val="28"/>
          <w:szCs w:val="28"/>
          <w:lang w:val="en-US"/>
        </w:rPr>
        <w:t>read signals of readiness to purchase, from potential customers;</w:t>
      </w:r>
      <w:r w:rsidR="00813A00">
        <w:rPr>
          <w:rFonts w:ascii="Times New Roman" w:hAnsi="Times New Roman" w:cs="Times New Roman"/>
          <w:sz w:val="28"/>
          <w:szCs w:val="28"/>
          <w:lang w:val="en-US"/>
        </w:rPr>
        <w:t xml:space="preserve"> </w:t>
      </w:r>
      <w:r w:rsidR="002C6C22" w:rsidRPr="00813A00">
        <w:rPr>
          <w:rFonts w:ascii="Times New Roman" w:hAnsi="Times New Roman" w:cs="Times New Roman"/>
          <w:sz w:val="28"/>
          <w:szCs w:val="28"/>
          <w:lang w:val="en-US"/>
        </w:rPr>
        <w:t>increase the company's presence in the media;</w:t>
      </w:r>
      <w:r w:rsidR="00813A00">
        <w:rPr>
          <w:rFonts w:ascii="Times New Roman" w:hAnsi="Times New Roman" w:cs="Times New Roman"/>
          <w:sz w:val="28"/>
          <w:szCs w:val="28"/>
          <w:lang w:val="en-US"/>
        </w:rPr>
        <w:t xml:space="preserve"> </w:t>
      </w:r>
      <w:r w:rsidR="002C6C22" w:rsidRPr="00813A00">
        <w:rPr>
          <w:rFonts w:ascii="Times New Roman" w:hAnsi="Times New Roman" w:cs="Times New Roman"/>
          <w:sz w:val="28"/>
          <w:szCs w:val="28"/>
          <w:lang w:val="en-US"/>
        </w:rPr>
        <w:t>set high prices for goods;</w:t>
      </w:r>
      <w:r w:rsidR="00813A00">
        <w:rPr>
          <w:rFonts w:ascii="Times New Roman" w:hAnsi="Times New Roman" w:cs="Times New Roman"/>
          <w:sz w:val="28"/>
          <w:szCs w:val="28"/>
          <w:lang w:val="en-US"/>
        </w:rPr>
        <w:t xml:space="preserve"> </w:t>
      </w:r>
      <w:r w:rsidR="002C6C22" w:rsidRPr="00813A00">
        <w:rPr>
          <w:rFonts w:ascii="Times New Roman" w:hAnsi="Times New Roman" w:cs="Times New Roman"/>
          <w:sz w:val="28"/>
          <w:szCs w:val="28"/>
          <w:lang w:val="en-US"/>
        </w:rPr>
        <w:t>use technology to communicate and interact with potential consumers;</w:t>
      </w:r>
      <w:r w:rsidR="00813A00">
        <w:rPr>
          <w:rFonts w:ascii="Times New Roman" w:hAnsi="Times New Roman" w:cs="Times New Roman"/>
          <w:sz w:val="28"/>
          <w:szCs w:val="28"/>
          <w:lang w:val="en-US"/>
        </w:rPr>
        <w:t xml:space="preserve"> </w:t>
      </w:r>
      <w:r w:rsidR="002C6C22" w:rsidRPr="00813A00">
        <w:rPr>
          <w:rFonts w:ascii="Times New Roman" w:hAnsi="Times New Roman" w:cs="Times New Roman"/>
          <w:sz w:val="28"/>
          <w:szCs w:val="28"/>
          <w:lang w:val="en-US"/>
        </w:rPr>
        <w:t>use crowdsourcing to improve the product, naming and even creating promotional activities.</w:t>
      </w:r>
      <w:r w:rsidR="00CB6AD6">
        <w:rPr>
          <w:rFonts w:ascii="Times New Roman" w:hAnsi="Times New Roman" w:cs="Times New Roman"/>
          <w:sz w:val="28"/>
          <w:szCs w:val="28"/>
          <w:lang w:val="en-US"/>
        </w:rPr>
        <w:t xml:space="preserve"> </w:t>
      </w:r>
    </w:p>
    <w:p w:rsidR="002C6C22" w:rsidRPr="00813A00" w:rsidRDefault="002C6C22" w:rsidP="00CB6AD6">
      <w:pPr>
        <w:spacing w:after="0" w:line="360" w:lineRule="auto"/>
        <w:ind w:firstLine="708"/>
        <w:jc w:val="both"/>
        <w:rPr>
          <w:rFonts w:ascii="Times New Roman" w:hAnsi="Times New Roman" w:cs="Times New Roman"/>
          <w:sz w:val="28"/>
          <w:szCs w:val="28"/>
          <w:lang w:val="en-US"/>
        </w:rPr>
      </w:pPr>
      <w:r w:rsidRPr="00813A00">
        <w:rPr>
          <w:rFonts w:ascii="Times New Roman" w:hAnsi="Times New Roman" w:cs="Times New Roman"/>
          <w:sz w:val="28"/>
          <w:szCs w:val="28"/>
          <w:lang w:val="en-US"/>
        </w:rPr>
        <w:t>According to the authors, E. Walter and J. Gioglio (2014), such indicators as a positive attitude, interest, recommendations, purchase of brand products increased markedly due to real-time marketing.</w:t>
      </w:r>
    </w:p>
    <w:p w:rsidR="00EA3C08" w:rsidRPr="00813A00" w:rsidRDefault="002C6C22" w:rsidP="00813A00">
      <w:pPr>
        <w:spacing w:after="0" w:line="360" w:lineRule="auto"/>
        <w:ind w:firstLine="708"/>
        <w:jc w:val="both"/>
        <w:rPr>
          <w:rFonts w:ascii="Times New Roman" w:hAnsi="Times New Roman" w:cs="Times New Roman"/>
          <w:sz w:val="28"/>
          <w:szCs w:val="28"/>
          <w:lang w:val="en-US"/>
        </w:rPr>
      </w:pPr>
      <w:r w:rsidRPr="00813A00">
        <w:rPr>
          <w:rFonts w:ascii="Times New Roman" w:hAnsi="Times New Roman" w:cs="Times New Roman"/>
          <w:sz w:val="28"/>
          <w:szCs w:val="28"/>
          <w:lang w:val="en-US"/>
        </w:rPr>
        <w:t>One of the most popular social networks in Azerbaijan is Facebook, since promotion in it provides access to a large audience, most of which is the target segment of many companies. Facebook audience is very much alive, that is, not only studies the finished content, but also shares it, and even creates it.</w:t>
      </w:r>
      <w:r w:rsidR="00EA3C08" w:rsidRPr="00813A00">
        <w:rPr>
          <w:rFonts w:ascii="Times New Roman" w:hAnsi="Times New Roman" w:cs="Times New Roman"/>
          <w:sz w:val="28"/>
          <w:szCs w:val="28"/>
          <w:lang w:val="en-US"/>
        </w:rPr>
        <w:t xml:space="preserve"> Sometimes users prefer to use the Facebook only and not to visit other sites. All of the above features make the social network attractive in terms of brand promotion. Despite the fact that every day more and more new social networks appear, the number of Facebook users does not decrease. </w:t>
      </w:r>
    </w:p>
    <w:p w:rsidR="00E778A4" w:rsidRPr="00813A00" w:rsidRDefault="00EA3C08" w:rsidP="002327D4">
      <w:pPr>
        <w:spacing w:after="0" w:line="360" w:lineRule="auto"/>
        <w:ind w:firstLine="708"/>
        <w:jc w:val="both"/>
        <w:rPr>
          <w:rFonts w:ascii="Times New Roman" w:hAnsi="Times New Roman" w:cs="Times New Roman"/>
          <w:sz w:val="28"/>
          <w:szCs w:val="28"/>
          <w:lang w:val="en-US"/>
        </w:rPr>
      </w:pPr>
      <w:r w:rsidRPr="00813A00">
        <w:rPr>
          <w:rFonts w:ascii="Times New Roman" w:hAnsi="Times New Roman" w:cs="Times New Roman"/>
          <w:sz w:val="28"/>
          <w:szCs w:val="28"/>
          <w:lang w:val="en-US"/>
        </w:rPr>
        <w:t xml:space="preserve">Despite minor flaws, Facebook remains the most sought-after platform of the SMM promotion in Azerbaijan: it is here that </w:t>
      </w:r>
      <w:r w:rsidR="00F22C52">
        <w:rPr>
          <w:rFonts w:ascii="Times New Roman" w:hAnsi="Times New Roman" w:cs="Times New Roman"/>
          <w:sz w:val="28"/>
          <w:szCs w:val="28"/>
          <w:lang w:val="en-US"/>
        </w:rPr>
        <w:t>companies</w:t>
      </w:r>
      <w:r w:rsidRPr="00813A00">
        <w:rPr>
          <w:rFonts w:ascii="Times New Roman" w:hAnsi="Times New Roman" w:cs="Times New Roman"/>
          <w:sz w:val="28"/>
          <w:szCs w:val="28"/>
          <w:lang w:val="en-US"/>
        </w:rPr>
        <w:t xml:space="preserve"> can implement most of the successful promotion programs. The most effective technologies for brand promotion are as follows:</w:t>
      </w:r>
      <w:r w:rsidR="00813A00">
        <w:rPr>
          <w:rFonts w:ascii="Times New Roman" w:hAnsi="Times New Roman" w:cs="Times New Roman"/>
          <w:sz w:val="28"/>
          <w:szCs w:val="28"/>
          <w:lang w:val="en-US"/>
        </w:rPr>
        <w:t xml:space="preserve"> Cross marketing - </w:t>
      </w:r>
      <w:r w:rsidRPr="00813A00">
        <w:rPr>
          <w:rFonts w:ascii="Times New Roman" w:hAnsi="Times New Roman" w:cs="Times New Roman"/>
          <w:sz w:val="28"/>
          <w:szCs w:val="28"/>
          <w:lang w:val="en-US"/>
        </w:rPr>
        <w:t xml:space="preserve">This is a relatively new and effective technology to promote a product or brand on the market. One of the principles of this method is the expression </w:t>
      </w:r>
      <w:r w:rsidR="00F70A1B" w:rsidRPr="001C716B">
        <w:rPr>
          <w:rFonts w:ascii="Times New Roman" w:hAnsi="Times New Roman" w:cs="Times New Roman"/>
          <w:sz w:val="28"/>
          <w:szCs w:val="28"/>
          <w:lang w:val="az-Latn-AZ"/>
        </w:rPr>
        <w:t>"</w:t>
      </w:r>
      <w:r w:rsidRPr="00813A00">
        <w:rPr>
          <w:rFonts w:ascii="Times New Roman" w:hAnsi="Times New Roman" w:cs="Times New Roman"/>
          <w:sz w:val="28"/>
          <w:szCs w:val="28"/>
          <w:lang w:val="en-US"/>
        </w:rPr>
        <w:t>to fish where it is found</w:t>
      </w:r>
      <w:r w:rsidR="00F70A1B" w:rsidRPr="001C716B">
        <w:rPr>
          <w:rFonts w:ascii="Times New Roman" w:hAnsi="Times New Roman" w:cs="Times New Roman"/>
          <w:sz w:val="28"/>
          <w:szCs w:val="28"/>
          <w:lang w:val="az-Latn-AZ"/>
        </w:rPr>
        <w:t>"</w:t>
      </w:r>
      <w:r w:rsidRPr="00813A00">
        <w:rPr>
          <w:rFonts w:ascii="Times New Roman" w:hAnsi="Times New Roman" w:cs="Times New Roman"/>
          <w:sz w:val="28"/>
          <w:szCs w:val="28"/>
          <w:lang w:val="en-US"/>
        </w:rPr>
        <w:t xml:space="preserve">, that is, communication and sales should be in the place where the person is. </w:t>
      </w:r>
      <w:r w:rsidR="00817318" w:rsidRPr="00813A00">
        <w:rPr>
          <w:rFonts w:ascii="Times New Roman" w:hAnsi="Times New Roman" w:cs="Times New Roman"/>
          <w:sz w:val="28"/>
          <w:szCs w:val="28"/>
          <w:lang w:val="en-US"/>
        </w:rPr>
        <w:t xml:space="preserve">Some want to increase the number of buyers at the expense of the customer base, others - to achieve awareness of their brand. Crossing audiences is the main criterion for the effective use of cross-marketing techniques. Often this opportunity </w:t>
      </w:r>
      <w:r w:rsidR="00813A00">
        <w:rPr>
          <w:rFonts w:ascii="Times New Roman" w:hAnsi="Times New Roman" w:cs="Times New Roman"/>
          <w:sz w:val="28"/>
          <w:szCs w:val="28"/>
          <w:lang w:val="en-US"/>
        </w:rPr>
        <w:t xml:space="preserve">is used for communities, groups; </w:t>
      </w:r>
      <w:r w:rsidR="00817318" w:rsidRPr="00813A00">
        <w:rPr>
          <w:rFonts w:ascii="Times New Roman" w:hAnsi="Times New Roman" w:cs="Times New Roman"/>
          <w:sz w:val="28"/>
          <w:szCs w:val="28"/>
          <w:lang w:val="en-US"/>
        </w:rPr>
        <w:t>Targeted advertising is one of the most advanced online marketing channels. The main idea of targeted advertising is that an ad is displayed in the user's page, a link from which can lead anywhere within the Facebook</w:t>
      </w:r>
      <w:r w:rsidR="00813A00">
        <w:rPr>
          <w:rFonts w:ascii="Times New Roman" w:hAnsi="Times New Roman" w:cs="Times New Roman"/>
          <w:sz w:val="28"/>
          <w:szCs w:val="28"/>
          <w:lang w:val="en-US"/>
        </w:rPr>
        <w:t xml:space="preserve"> network and to thematic sites; </w:t>
      </w:r>
      <w:r w:rsidR="00817318" w:rsidRPr="00813A00">
        <w:rPr>
          <w:rFonts w:ascii="Times New Roman" w:hAnsi="Times New Roman" w:cs="Times New Roman"/>
          <w:sz w:val="28"/>
          <w:szCs w:val="28"/>
          <w:lang w:val="en-US"/>
        </w:rPr>
        <w:t>Advertising in well-known communities and authoritative groups for instant coverage of a large target audience. The publication about the company is placed in the most authoritative and popular communities of Facebook, the number of which is thousands or millions of subscribers, therefore, the company’s awareness increases and the potentially interested users o</w:t>
      </w:r>
      <w:r w:rsidR="00813A00">
        <w:rPr>
          <w:rFonts w:ascii="Times New Roman" w:hAnsi="Times New Roman" w:cs="Times New Roman"/>
          <w:sz w:val="28"/>
          <w:szCs w:val="28"/>
          <w:lang w:val="en-US"/>
        </w:rPr>
        <w:t xml:space="preserve">f the communities are motivated; </w:t>
      </w:r>
      <w:r w:rsidR="00817318" w:rsidRPr="00813A00">
        <w:rPr>
          <w:rFonts w:ascii="Times New Roman" w:hAnsi="Times New Roman" w:cs="Times New Roman"/>
          <w:sz w:val="28"/>
          <w:szCs w:val="28"/>
          <w:lang w:val="en-US"/>
        </w:rPr>
        <w:t>Conducting competitions and contests alone or together with popular communities.</w:t>
      </w:r>
    </w:p>
    <w:p w:rsidR="0009648B" w:rsidRDefault="0009648B" w:rsidP="00D47A32">
      <w:pPr>
        <w:spacing w:after="0" w:line="360" w:lineRule="auto"/>
        <w:jc w:val="center"/>
        <w:rPr>
          <w:rFonts w:ascii="Times New Roman" w:hAnsi="Times New Roman" w:cs="Times New Roman"/>
          <w:b/>
          <w:sz w:val="28"/>
          <w:szCs w:val="28"/>
          <w:lang w:val="en-US"/>
        </w:rPr>
      </w:pPr>
    </w:p>
    <w:p w:rsidR="00E778A4" w:rsidRPr="00813A00" w:rsidRDefault="00E778A4" w:rsidP="00D47A32">
      <w:pPr>
        <w:spacing w:after="0" w:line="360" w:lineRule="auto"/>
        <w:jc w:val="center"/>
        <w:rPr>
          <w:rFonts w:ascii="Times New Roman" w:hAnsi="Times New Roman" w:cs="Times New Roman"/>
          <w:b/>
          <w:sz w:val="28"/>
          <w:szCs w:val="28"/>
          <w:lang w:val="en-US"/>
        </w:rPr>
      </w:pPr>
      <w:r w:rsidRPr="00813A00">
        <w:rPr>
          <w:rFonts w:ascii="Times New Roman" w:hAnsi="Times New Roman" w:cs="Times New Roman"/>
          <w:b/>
          <w:sz w:val="28"/>
          <w:szCs w:val="28"/>
          <w:lang w:val="en-US"/>
        </w:rPr>
        <w:t xml:space="preserve">2.2. Development of an action plan for implementation </w:t>
      </w:r>
      <w:r w:rsidR="006B4FBE" w:rsidRPr="00813A00">
        <w:rPr>
          <w:rFonts w:ascii="Times New Roman" w:hAnsi="Times New Roman" w:cs="Times New Roman"/>
          <w:b/>
          <w:sz w:val="28"/>
          <w:szCs w:val="28"/>
          <w:lang w:val="en-US"/>
        </w:rPr>
        <w:t xml:space="preserve">SMM </w:t>
      </w:r>
      <w:r w:rsidRPr="00813A00">
        <w:rPr>
          <w:rFonts w:ascii="Times New Roman" w:hAnsi="Times New Roman" w:cs="Times New Roman"/>
          <w:b/>
          <w:sz w:val="28"/>
          <w:szCs w:val="28"/>
          <w:lang w:val="en-US"/>
        </w:rPr>
        <w:t>campaigns for small businesses</w:t>
      </w:r>
    </w:p>
    <w:p w:rsidR="00E778A4" w:rsidRPr="00813A00" w:rsidRDefault="00E778A4" w:rsidP="00D47A32">
      <w:pPr>
        <w:spacing w:after="0" w:line="360" w:lineRule="auto"/>
        <w:ind w:firstLine="708"/>
        <w:jc w:val="both"/>
        <w:rPr>
          <w:rFonts w:ascii="Times New Roman" w:hAnsi="Times New Roman" w:cs="Times New Roman"/>
          <w:sz w:val="28"/>
          <w:szCs w:val="28"/>
          <w:lang w:val="en-US"/>
        </w:rPr>
      </w:pPr>
      <w:r w:rsidRPr="00813A00">
        <w:rPr>
          <w:rFonts w:ascii="Times New Roman" w:hAnsi="Times New Roman" w:cs="Times New Roman"/>
          <w:sz w:val="28"/>
          <w:szCs w:val="28"/>
          <w:lang w:val="en-US"/>
        </w:rPr>
        <w:t>We will look at the analysis of running small businesses in social networks in general, the features of conducting marketing activities in the social networks and the step-by-step construction of a SMM campaign plan, namely, collecting information about the company, setting goals and objectives, analyzing competitors and developing content plan.</w:t>
      </w:r>
    </w:p>
    <w:p w:rsidR="00E778A4" w:rsidRPr="00813A00" w:rsidRDefault="00E778A4" w:rsidP="00E778A4">
      <w:pPr>
        <w:spacing w:line="360" w:lineRule="auto"/>
        <w:ind w:firstLine="708"/>
        <w:jc w:val="both"/>
        <w:rPr>
          <w:rFonts w:ascii="Times New Roman" w:hAnsi="Times New Roman" w:cs="Times New Roman"/>
          <w:sz w:val="28"/>
          <w:szCs w:val="28"/>
          <w:lang w:val="en-US"/>
        </w:rPr>
      </w:pPr>
      <w:r w:rsidRPr="00813A00">
        <w:rPr>
          <w:rFonts w:ascii="Times New Roman" w:hAnsi="Times New Roman" w:cs="Times New Roman"/>
          <w:sz w:val="28"/>
          <w:szCs w:val="28"/>
          <w:lang w:val="en-US"/>
        </w:rPr>
        <w:t xml:space="preserve">Most small business companies understand the importance of social media, because it is precisely small business that is most interested in sales growth, attracting new customers </w:t>
      </w:r>
      <w:r w:rsidR="0009648B">
        <w:rPr>
          <w:rFonts w:ascii="Times New Roman" w:hAnsi="Times New Roman" w:cs="Times New Roman"/>
          <w:sz w:val="28"/>
          <w:szCs w:val="28"/>
          <w:lang w:val="en-US"/>
        </w:rPr>
        <w:t xml:space="preserve">and shaping the brand image. </w:t>
      </w:r>
      <w:r w:rsidRPr="00813A00">
        <w:rPr>
          <w:rFonts w:ascii="Times New Roman" w:hAnsi="Times New Roman" w:cs="Times New Roman"/>
          <w:sz w:val="28"/>
          <w:szCs w:val="28"/>
          <w:lang w:val="en-US"/>
        </w:rPr>
        <w:t>Thus, we consider the statistics provided by the social media and online media monitoring service IQBuzz. (</w:t>
      </w:r>
      <w:hyperlink r:id="rId15" w:history="1">
        <w:r w:rsidR="00191CD2" w:rsidRPr="00813A00">
          <w:rPr>
            <w:rStyle w:val="Hyperlink"/>
            <w:rFonts w:ascii="Times New Roman" w:hAnsi="Times New Roman" w:cs="Times New Roman"/>
            <w:sz w:val="28"/>
            <w:szCs w:val="28"/>
            <w:lang w:val="en-US"/>
          </w:rPr>
          <w:t>http</w:t>
        </w:r>
        <w:r w:rsidR="00191CD2" w:rsidRPr="00114AAD">
          <w:rPr>
            <w:rStyle w:val="Hyperlink"/>
            <w:rFonts w:ascii="Times New Roman" w:hAnsi="Times New Roman" w:cs="Times New Roman"/>
            <w:sz w:val="28"/>
            <w:szCs w:val="28"/>
            <w:lang w:val="en-US"/>
          </w:rPr>
          <w:t>://iq</w:t>
        </w:r>
        <w:r w:rsidR="00191CD2" w:rsidRPr="00813A00">
          <w:rPr>
            <w:rStyle w:val="Hyperlink"/>
            <w:rFonts w:ascii="Times New Roman" w:hAnsi="Times New Roman" w:cs="Times New Roman"/>
            <w:sz w:val="28"/>
            <w:szCs w:val="28"/>
            <w:lang w:val="en-US"/>
          </w:rPr>
          <w:t>buzz.pro</w:t>
        </w:r>
      </w:hyperlink>
      <w:r w:rsidRPr="00813A00">
        <w:rPr>
          <w:rFonts w:ascii="Times New Roman" w:hAnsi="Times New Roman" w:cs="Times New Roman"/>
          <w:sz w:val="28"/>
          <w:szCs w:val="28"/>
          <w:lang w:val="en-US"/>
        </w:rPr>
        <w:t>)</w:t>
      </w:r>
      <w:r w:rsidR="00191CD2" w:rsidRPr="00813A00">
        <w:rPr>
          <w:rFonts w:ascii="Times New Roman" w:hAnsi="Times New Roman" w:cs="Times New Roman"/>
          <w:sz w:val="28"/>
          <w:szCs w:val="28"/>
          <w:lang w:val="en-US"/>
        </w:rPr>
        <w:t>.</w:t>
      </w:r>
    </w:p>
    <w:p w:rsidR="00191CD2" w:rsidRPr="00813A00" w:rsidRDefault="00191CD2" w:rsidP="00191CD2">
      <w:pPr>
        <w:spacing w:after="0" w:line="360" w:lineRule="auto"/>
        <w:ind w:firstLine="708"/>
        <w:jc w:val="right"/>
        <w:rPr>
          <w:rFonts w:ascii="Times New Roman" w:hAnsi="Times New Roman" w:cs="Times New Roman"/>
          <w:b/>
          <w:sz w:val="28"/>
          <w:szCs w:val="28"/>
          <w:lang w:val="en-US"/>
        </w:rPr>
      </w:pPr>
      <w:r w:rsidRPr="00813A00">
        <w:rPr>
          <w:rFonts w:ascii="Times New Roman" w:hAnsi="Times New Roman" w:cs="Times New Roman"/>
          <w:b/>
          <w:sz w:val="28"/>
          <w:szCs w:val="28"/>
          <w:lang w:val="en-US"/>
        </w:rPr>
        <w:t>Table 3.</w:t>
      </w:r>
    </w:p>
    <w:p w:rsidR="00191CD2" w:rsidRPr="00813A00" w:rsidRDefault="00191CD2" w:rsidP="00842F0E">
      <w:pPr>
        <w:spacing w:after="0" w:line="360" w:lineRule="auto"/>
        <w:ind w:firstLine="708"/>
        <w:jc w:val="center"/>
        <w:rPr>
          <w:rFonts w:ascii="Times New Roman" w:hAnsi="Times New Roman" w:cs="Times New Roman"/>
          <w:b/>
          <w:sz w:val="28"/>
          <w:szCs w:val="28"/>
          <w:lang w:val="en-US"/>
        </w:rPr>
      </w:pPr>
      <w:r w:rsidRPr="00813A00">
        <w:rPr>
          <w:rFonts w:ascii="Times New Roman" w:hAnsi="Times New Roman" w:cs="Times New Roman"/>
          <w:b/>
          <w:sz w:val="28"/>
          <w:szCs w:val="28"/>
          <w:lang w:val="en-US"/>
        </w:rPr>
        <w:t>Use of social networks by small businesses</w:t>
      </w:r>
    </w:p>
    <w:tbl>
      <w:tblPr>
        <w:tblStyle w:val="TableGrid"/>
        <w:tblW w:w="0" w:type="auto"/>
        <w:tblLook w:val="04A0" w:firstRow="1" w:lastRow="0" w:firstColumn="1" w:lastColumn="0" w:noHBand="0" w:noVBand="1"/>
      </w:tblPr>
      <w:tblGrid>
        <w:gridCol w:w="4530"/>
        <w:gridCol w:w="4530"/>
      </w:tblGrid>
      <w:tr w:rsidR="00191CD2" w:rsidRPr="00813A00" w:rsidTr="00191CD2">
        <w:tc>
          <w:tcPr>
            <w:tcW w:w="4530" w:type="dxa"/>
          </w:tcPr>
          <w:p w:rsidR="00191CD2" w:rsidRPr="00813A00" w:rsidRDefault="00191CD2" w:rsidP="00842F0E">
            <w:pPr>
              <w:spacing w:line="360" w:lineRule="auto"/>
              <w:jc w:val="center"/>
              <w:rPr>
                <w:rFonts w:ascii="Times New Roman" w:hAnsi="Times New Roman" w:cs="Times New Roman"/>
                <w:sz w:val="28"/>
                <w:szCs w:val="28"/>
                <w:lang w:val="en-US"/>
              </w:rPr>
            </w:pPr>
            <w:r w:rsidRPr="00813A00">
              <w:rPr>
                <w:rFonts w:ascii="Times New Roman" w:hAnsi="Times New Roman" w:cs="Times New Roman"/>
                <w:sz w:val="28"/>
                <w:szCs w:val="28"/>
                <w:lang w:val="en-US"/>
              </w:rPr>
              <w:t>Companies blogging in social media</w:t>
            </w:r>
          </w:p>
        </w:tc>
        <w:tc>
          <w:tcPr>
            <w:tcW w:w="4530" w:type="dxa"/>
          </w:tcPr>
          <w:p w:rsidR="00191CD2" w:rsidRPr="00813A00" w:rsidRDefault="00191CD2" w:rsidP="00842F0E">
            <w:pPr>
              <w:spacing w:line="360" w:lineRule="auto"/>
              <w:jc w:val="center"/>
              <w:rPr>
                <w:rFonts w:ascii="Times New Roman" w:hAnsi="Times New Roman" w:cs="Times New Roman"/>
                <w:sz w:val="28"/>
                <w:szCs w:val="28"/>
                <w:lang w:val="en-US"/>
              </w:rPr>
            </w:pPr>
            <w:r w:rsidRPr="00813A00">
              <w:rPr>
                <w:rFonts w:ascii="Times New Roman" w:hAnsi="Times New Roman" w:cs="Times New Roman"/>
                <w:sz w:val="28"/>
                <w:szCs w:val="28"/>
                <w:lang w:val="en-US"/>
              </w:rPr>
              <w:t>50%</w:t>
            </w:r>
          </w:p>
        </w:tc>
      </w:tr>
      <w:tr w:rsidR="00191CD2" w:rsidRPr="00813A00" w:rsidTr="00191CD2">
        <w:tc>
          <w:tcPr>
            <w:tcW w:w="4530" w:type="dxa"/>
          </w:tcPr>
          <w:p w:rsidR="00191CD2" w:rsidRPr="00813A00" w:rsidRDefault="00191CD2" w:rsidP="00191CD2">
            <w:pPr>
              <w:spacing w:line="360" w:lineRule="auto"/>
              <w:jc w:val="center"/>
              <w:rPr>
                <w:rFonts w:ascii="Times New Roman" w:hAnsi="Times New Roman" w:cs="Times New Roman"/>
                <w:sz w:val="28"/>
                <w:szCs w:val="28"/>
                <w:lang w:val="en-US"/>
              </w:rPr>
            </w:pPr>
            <w:r w:rsidRPr="00813A00">
              <w:rPr>
                <w:rFonts w:ascii="Times New Roman" w:hAnsi="Times New Roman" w:cs="Times New Roman"/>
                <w:sz w:val="28"/>
                <w:szCs w:val="28"/>
                <w:lang w:val="en-US"/>
              </w:rPr>
              <w:t>Use social networks to communicate with current and potential consumers</w:t>
            </w:r>
          </w:p>
        </w:tc>
        <w:tc>
          <w:tcPr>
            <w:tcW w:w="4530" w:type="dxa"/>
          </w:tcPr>
          <w:p w:rsidR="00191CD2" w:rsidRPr="00813A00" w:rsidRDefault="00191CD2" w:rsidP="00191CD2">
            <w:pPr>
              <w:spacing w:line="360" w:lineRule="auto"/>
              <w:jc w:val="center"/>
              <w:rPr>
                <w:rFonts w:ascii="Times New Roman" w:hAnsi="Times New Roman" w:cs="Times New Roman"/>
                <w:sz w:val="28"/>
                <w:szCs w:val="28"/>
                <w:lang w:val="en-US"/>
              </w:rPr>
            </w:pPr>
            <w:r w:rsidRPr="00813A00">
              <w:rPr>
                <w:rFonts w:ascii="Times New Roman" w:hAnsi="Times New Roman" w:cs="Times New Roman"/>
                <w:sz w:val="28"/>
                <w:szCs w:val="28"/>
                <w:lang w:val="en-US"/>
              </w:rPr>
              <w:t>80%</w:t>
            </w:r>
          </w:p>
        </w:tc>
      </w:tr>
      <w:tr w:rsidR="00191CD2" w:rsidRPr="00813A00" w:rsidTr="00191CD2">
        <w:tc>
          <w:tcPr>
            <w:tcW w:w="4530" w:type="dxa"/>
          </w:tcPr>
          <w:p w:rsidR="00191CD2" w:rsidRPr="00813A00" w:rsidRDefault="00191CD2" w:rsidP="00191CD2">
            <w:pPr>
              <w:spacing w:line="360" w:lineRule="auto"/>
              <w:jc w:val="center"/>
              <w:rPr>
                <w:rFonts w:ascii="Times New Roman" w:hAnsi="Times New Roman" w:cs="Times New Roman"/>
                <w:sz w:val="28"/>
                <w:szCs w:val="28"/>
                <w:lang w:val="en-US"/>
              </w:rPr>
            </w:pPr>
            <w:r w:rsidRPr="00813A00">
              <w:rPr>
                <w:rFonts w:ascii="Times New Roman" w:hAnsi="Times New Roman" w:cs="Times New Roman"/>
                <w:sz w:val="28"/>
                <w:szCs w:val="28"/>
                <w:lang w:val="en-US"/>
              </w:rPr>
              <w:t>Plan to organize social media events in the coming year to interact with their customers</w:t>
            </w:r>
          </w:p>
        </w:tc>
        <w:tc>
          <w:tcPr>
            <w:tcW w:w="4530" w:type="dxa"/>
          </w:tcPr>
          <w:p w:rsidR="00191CD2" w:rsidRPr="00813A00" w:rsidRDefault="00191CD2" w:rsidP="00191CD2">
            <w:pPr>
              <w:spacing w:line="360" w:lineRule="auto"/>
              <w:jc w:val="center"/>
              <w:rPr>
                <w:rFonts w:ascii="Times New Roman" w:hAnsi="Times New Roman" w:cs="Times New Roman"/>
                <w:sz w:val="28"/>
                <w:szCs w:val="28"/>
                <w:lang w:val="en-US"/>
              </w:rPr>
            </w:pPr>
            <w:r w:rsidRPr="00813A00">
              <w:rPr>
                <w:rFonts w:ascii="Times New Roman" w:hAnsi="Times New Roman" w:cs="Times New Roman"/>
                <w:sz w:val="28"/>
                <w:szCs w:val="28"/>
                <w:lang w:val="en-US"/>
              </w:rPr>
              <w:t>60%</w:t>
            </w:r>
          </w:p>
        </w:tc>
      </w:tr>
      <w:tr w:rsidR="00191CD2" w:rsidRPr="00813A00" w:rsidTr="00191CD2">
        <w:tc>
          <w:tcPr>
            <w:tcW w:w="4530" w:type="dxa"/>
          </w:tcPr>
          <w:p w:rsidR="00191CD2" w:rsidRPr="00813A00" w:rsidRDefault="00191CD2" w:rsidP="00191CD2">
            <w:pPr>
              <w:spacing w:line="360" w:lineRule="auto"/>
              <w:jc w:val="center"/>
              <w:rPr>
                <w:rFonts w:ascii="Times New Roman" w:hAnsi="Times New Roman" w:cs="Times New Roman"/>
                <w:sz w:val="28"/>
                <w:szCs w:val="28"/>
                <w:lang w:val="en-US"/>
              </w:rPr>
            </w:pPr>
            <w:r w:rsidRPr="00813A00">
              <w:rPr>
                <w:rFonts w:ascii="Times New Roman" w:hAnsi="Times New Roman" w:cs="Times New Roman"/>
                <w:sz w:val="28"/>
                <w:szCs w:val="28"/>
                <w:lang w:val="en-US"/>
              </w:rPr>
              <w:t>Consider their actions effective</w:t>
            </w:r>
          </w:p>
        </w:tc>
        <w:tc>
          <w:tcPr>
            <w:tcW w:w="4530" w:type="dxa"/>
          </w:tcPr>
          <w:p w:rsidR="00191CD2" w:rsidRPr="00813A00" w:rsidRDefault="00191CD2" w:rsidP="00191CD2">
            <w:pPr>
              <w:spacing w:line="360" w:lineRule="auto"/>
              <w:jc w:val="center"/>
              <w:rPr>
                <w:rFonts w:ascii="Times New Roman" w:hAnsi="Times New Roman" w:cs="Times New Roman"/>
                <w:sz w:val="28"/>
                <w:szCs w:val="28"/>
                <w:lang w:val="en-US"/>
              </w:rPr>
            </w:pPr>
            <w:r w:rsidRPr="00813A00">
              <w:rPr>
                <w:rFonts w:ascii="Times New Roman" w:hAnsi="Times New Roman" w:cs="Times New Roman"/>
                <w:sz w:val="28"/>
                <w:szCs w:val="28"/>
                <w:lang w:val="en-US"/>
              </w:rPr>
              <w:t>60%</w:t>
            </w:r>
          </w:p>
        </w:tc>
      </w:tr>
    </w:tbl>
    <w:p w:rsidR="00191CD2" w:rsidRPr="00813A00" w:rsidRDefault="00191CD2" w:rsidP="000F1D50">
      <w:pPr>
        <w:spacing w:after="0" w:line="360" w:lineRule="auto"/>
        <w:jc w:val="both"/>
        <w:rPr>
          <w:rFonts w:ascii="Times New Roman" w:hAnsi="Times New Roman" w:cs="Times New Roman"/>
          <w:sz w:val="28"/>
          <w:szCs w:val="28"/>
          <w:lang w:val="en-US"/>
        </w:rPr>
      </w:pPr>
    </w:p>
    <w:p w:rsidR="00191CD2" w:rsidRPr="00813A00" w:rsidRDefault="00191CD2" w:rsidP="00E066A4">
      <w:pPr>
        <w:spacing w:after="0" w:line="360" w:lineRule="auto"/>
        <w:ind w:firstLine="708"/>
        <w:jc w:val="both"/>
        <w:rPr>
          <w:rFonts w:ascii="Times New Roman" w:hAnsi="Times New Roman" w:cs="Times New Roman"/>
          <w:sz w:val="28"/>
          <w:szCs w:val="28"/>
          <w:lang w:val="en-US"/>
        </w:rPr>
      </w:pPr>
      <w:r w:rsidRPr="00813A00">
        <w:rPr>
          <w:rFonts w:ascii="Times New Roman" w:hAnsi="Times New Roman" w:cs="Times New Roman"/>
          <w:sz w:val="28"/>
          <w:szCs w:val="28"/>
          <w:lang w:val="en-US"/>
        </w:rPr>
        <w:t>Next, we will look at a study conducted by the international center for online commerce, named among its subscribers —</w:t>
      </w:r>
      <w:r w:rsidR="00E066A4" w:rsidRPr="00813A00">
        <w:rPr>
          <w:rFonts w:ascii="Times New Roman" w:hAnsi="Times New Roman" w:cs="Times New Roman"/>
          <w:sz w:val="28"/>
          <w:szCs w:val="28"/>
          <w:lang w:val="en-US"/>
        </w:rPr>
        <w:t xml:space="preserve"> Allbiz,</w:t>
      </w:r>
      <w:r w:rsidRPr="00813A00">
        <w:rPr>
          <w:rFonts w:ascii="Times New Roman" w:hAnsi="Times New Roman" w:cs="Times New Roman"/>
          <w:sz w:val="28"/>
          <w:szCs w:val="28"/>
          <w:lang w:val="en-US"/>
        </w:rPr>
        <w:t xml:space="preserve"> heads of Russian small and medium-sized businesses about sales efficiency through social networks.</w:t>
      </w:r>
      <w:r w:rsidR="00E066A4" w:rsidRPr="00813A00">
        <w:rPr>
          <w:rFonts w:ascii="Times New Roman" w:hAnsi="Times New Roman" w:cs="Times New Roman"/>
          <w:sz w:val="28"/>
          <w:szCs w:val="28"/>
          <w:lang w:val="en-US"/>
        </w:rPr>
        <w:t xml:space="preserve"> (</w:t>
      </w:r>
      <w:hyperlink r:id="rId16" w:history="1">
        <w:r w:rsidR="00E066A4" w:rsidRPr="00813A00">
          <w:rPr>
            <w:rStyle w:val="Hyperlink"/>
            <w:rFonts w:ascii="Times New Roman" w:hAnsi="Times New Roman" w:cs="Times New Roman"/>
            <w:sz w:val="28"/>
            <w:szCs w:val="28"/>
            <w:lang w:val="en-US"/>
          </w:rPr>
          <w:t>http://www.all.biz/</w:t>
        </w:r>
      </w:hyperlink>
      <w:r w:rsidR="00E066A4" w:rsidRPr="00813A00">
        <w:rPr>
          <w:rFonts w:ascii="Times New Roman" w:hAnsi="Times New Roman" w:cs="Times New Roman"/>
          <w:sz w:val="28"/>
          <w:szCs w:val="28"/>
          <w:lang w:val="en-US"/>
        </w:rPr>
        <w:t xml:space="preserve">). According to the results of the study, the majority of managers (78% of surveyed companies) believe that customers can be attracted through social networks, however, the pages of their companies / brands in the social networks develop only 50% of respondents. As for the purpose of using corporate pages in social networks, 6% of participants expect to increase awareness of the company among potential customers. 28% use social networks to communicate with existing customers and get feedback from them, and as many are confident that they receive a new sales channel. And 7% of companies believe that using social accounts will be able to encourage current customers to buy something else. </w:t>
      </w:r>
    </w:p>
    <w:p w:rsidR="00E066A4" w:rsidRPr="00813A00" w:rsidRDefault="00E066A4" w:rsidP="00813A00">
      <w:pPr>
        <w:spacing w:after="0" w:line="360" w:lineRule="auto"/>
        <w:ind w:firstLine="708"/>
        <w:jc w:val="both"/>
        <w:rPr>
          <w:rFonts w:ascii="Times New Roman" w:hAnsi="Times New Roman" w:cs="Times New Roman"/>
          <w:sz w:val="28"/>
          <w:szCs w:val="28"/>
          <w:lang w:val="en-US"/>
        </w:rPr>
      </w:pPr>
      <w:r w:rsidRPr="00813A00">
        <w:rPr>
          <w:rFonts w:ascii="Times New Roman" w:hAnsi="Times New Roman" w:cs="Times New Roman"/>
          <w:sz w:val="28"/>
          <w:szCs w:val="28"/>
          <w:lang w:val="en-US"/>
        </w:rPr>
        <w:t>The specific tasks of the organizations are as follows:</w:t>
      </w:r>
      <w:r w:rsid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en-US"/>
        </w:rPr>
        <w:t>develop and implement the SMM campaign for the communities in a social network to attract the attention of users and to form the support of the brand image;</w:t>
      </w:r>
      <w:r w:rsid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en-US"/>
        </w:rPr>
        <w:t>maintain loyalty to the existing audience;</w:t>
      </w:r>
      <w:r w:rsid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en-US"/>
        </w:rPr>
        <w:t>stimulate product discussions.</w:t>
      </w:r>
    </w:p>
    <w:p w:rsidR="00E066A4" w:rsidRPr="00813A00" w:rsidRDefault="00E066A4" w:rsidP="00D17A74">
      <w:pPr>
        <w:spacing w:after="0" w:line="360" w:lineRule="auto"/>
        <w:ind w:firstLine="708"/>
        <w:jc w:val="both"/>
        <w:rPr>
          <w:rFonts w:ascii="Times New Roman" w:hAnsi="Times New Roman" w:cs="Times New Roman"/>
          <w:sz w:val="28"/>
          <w:szCs w:val="28"/>
          <w:lang w:val="en-US"/>
        </w:rPr>
      </w:pPr>
      <w:r w:rsidRPr="00813A00">
        <w:rPr>
          <w:rFonts w:ascii="Times New Roman" w:hAnsi="Times New Roman" w:cs="Times New Roman"/>
          <w:sz w:val="28"/>
          <w:szCs w:val="28"/>
          <w:lang w:val="en-US"/>
        </w:rPr>
        <w:t>It is necessary to attract the target audience, to create the desired image of the brand, product or service. Coming to social networks should be meaningful, planned, with clearly defined objectives.</w:t>
      </w:r>
      <w:r w:rsidR="00D17A74" w:rsidRPr="00813A00">
        <w:rPr>
          <w:rFonts w:ascii="Times New Roman" w:hAnsi="Times New Roman" w:cs="Times New Roman"/>
          <w:sz w:val="28"/>
          <w:szCs w:val="28"/>
          <w:lang w:val="en-US"/>
        </w:rPr>
        <w:t xml:space="preserve"> Only in this case, the campaign will give a tangible effect. Therefore, it is necessary to analyze in advance all the prerequisites of the campaign, form a system of promotion in social networks and continue to work according to a clear plan. (Pimenov Y. S., 2002). </w:t>
      </w:r>
    </w:p>
    <w:p w:rsidR="000E0DAC" w:rsidRPr="00813A00" w:rsidRDefault="002135BB" w:rsidP="00813A0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Target audience determination - </w:t>
      </w:r>
      <w:r w:rsidR="00D17A74" w:rsidRPr="00813A00">
        <w:rPr>
          <w:rFonts w:ascii="Times New Roman" w:hAnsi="Times New Roman" w:cs="Times New Roman"/>
          <w:sz w:val="28"/>
          <w:szCs w:val="28"/>
          <w:lang w:val="en-US"/>
        </w:rPr>
        <w:t>The definition of the portrait of the target audience should be made for the following reasons:</w:t>
      </w:r>
      <w:r w:rsidR="00813A00">
        <w:rPr>
          <w:rFonts w:ascii="Times New Roman" w:hAnsi="Times New Roman" w:cs="Times New Roman"/>
          <w:sz w:val="28"/>
          <w:szCs w:val="28"/>
          <w:lang w:val="en-US"/>
        </w:rPr>
        <w:t xml:space="preserve"> d</w:t>
      </w:r>
      <w:r w:rsidR="000E0DAC" w:rsidRPr="00813A00">
        <w:rPr>
          <w:rFonts w:ascii="Times New Roman" w:hAnsi="Times New Roman" w:cs="Times New Roman"/>
          <w:sz w:val="28"/>
          <w:szCs w:val="28"/>
          <w:lang w:val="en-US"/>
        </w:rPr>
        <w:t>etermination of the total value for the target audience on the basis of which in the futu</w:t>
      </w:r>
      <w:r w:rsidR="00813A00">
        <w:rPr>
          <w:rFonts w:ascii="Times New Roman" w:hAnsi="Times New Roman" w:cs="Times New Roman"/>
          <w:sz w:val="28"/>
          <w:szCs w:val="28"/>
          <w:lang w:val="en-US"/>
        </w:rPr>
        <w:t>re to build marketing processes; f</w:t>
      </w:r>
      <w:r w:rsidR="000E0DAC" w:rsidRPr="00813A00">
        <w:rPr>
          <w:rFonts w:ascii="Times New Roman" w:hAnsi="Times New Roman" w:cs="Times New Roman"/>
          <w:sz w:val="28"/>
          <w:szCs w:val="28"/>
          <w:lang w:val="en-US"/>
        </w:rPr>
        <w:t>ormation of appeal to consumers, which will be present in many promotional materials</w:t>
      </w:r>
      <w:r w:rsidR="00813A00">
        <w:rPr>
          <w:rFonts w:ascii="Times New Roman" w:hAnsi="Times New Roman" w:cs="Times New Roman"/>
          <w:sz w:val="28"/>
          <w:szCs w:val="28"/>
          <w:lang w:val="en-US"/>
        </w:rPr>
        <w:t>; c</w:t>
      </w:r>
      <w:r w:rsidR="000E0DAC" w:rsidRPr="00813A00">
        <w:rPr>
          <w:rFonts w:ascii="Times New Roman" w:hAnsi="Times New Roman" w:cs="Times New Roman"/>
          <w:sz w:val="28"/>
          <w:szCs w:val="28"/>
          <w:lang w:val="en-US"/>
        </w:rPr>
        <w:t>hoosing the most effective promotion channels and not wasting advertising budget. (Khalilov D., 2013)</w:t>
      </w:r>
    </w:p>
    <w:p w:rsidR="002135BB" w:rsidRDefault="001E3148" w:rsidP="004062FC">
      <w:pPr>
        <w:spacing w:after="0" w:line="360" w:lineRule="auto"/>
        <w:ind w:firstLine="708"/>
        <w:jc w:val="both"/>
        <w:rPr>
          <w:rFonts w:ascii="Times New Roman" w:hAnsi="Times New Roman" w:cs="Times New Roman"/>
          <w:sz w:val="28"/>
          <w:szCs w:val="28"/>
          <w:lang w:val="en-US"/>
        </w:rPr>
      </w:pPr>
      <w:r w:rsidRPr="00813A00">
        <w:rPr>
          <w:rFonts w:ascii="Times New Roman" w:hAnsi="Times New Roman" w:cs="Times New Roman"/>
          <w:sz w:val="28"/>
          <w:szCs w:val="28"/>
          <w:lang w:val="en-US"/>
        </w:rPr>
        <w:t xml:space="preserve">Analysis of competitors and audience behavioral characteristics - After analyzing consumers, it is necessary to find out which competitors in this market and how they promote their businesses in the network. </w:t>
      </w:r>
    </w:p>
    <w:p w:rsidR="00F15259" w:rsidRPr="00813A00" w:rsidRDefault="00F15259" w:rsidP="004062FC">
      <w:pPr>
        <w:spacing w:after="0" w:line="360" w:lineRule="auto"/>
        <w:ind w:firstLine="708"/>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Content Strategy Development - The objective is to create and distribute useful information to attract and retain the attention of the target audience.</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However, what is it for?</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Why does content need to have some value for the audience?</w:t>
      </w:r>
    </w:p>
    <w:p w:rsidR="00F15259" w:rsidRPr="00813A00" w:rsidRDefault="0016722D" w:rsidP="00F15259">
      <w:pPr>
        <w:pStyle w:val="ListParagraph"/>
        <w:numPr>
          <w:ilvl w:val="0"/>
          <w:numId w:val="1"/>
        </w:numPr>
        <w:spacing w:after="0" w:line="360" w:lineRule="auto"/>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Informational</w:t>
      </w:r>
      <w:r w:rsidR="00F15259" w:rsidRPr="00813A00">
        <w:rPr>
          <w:rFonts w:ascii="Times New Roman" w:hAnsi="Times New Roman" w:cs="Times New Roman"/>
          <w:sz w:val="28"/>
          <w:szCs w:val="28"/>
          <w:lang w:val="az-Latn-AZ"/>
        </w:rPr>
        <w:t>: inspires consumer confidence in company expertise</w:t>
      </w:r>
      <w:r w:rsidRPr="00813A00">
        <w:rPr>
          <w:rFonts w:ascii="Times New Roman" w:hAnsi="Times New Roman" w:cs="Times New Roman"/>
          <w:sz w:val="28"/>
          <w:szCs w:val="28"/>
          <w:lang w:val="az-Latn-AZ"/>
        </w:rPr>
        <w:t>.</w:t>
      </w:r>
    </w:p>
    <w:p w:rsidR="0016722D" w:rsidRPr="00813A00" w:rsidRDefault="0016722D" w:rsidP="0016722D">
      <w:pPr>
        <w:pStyle w:val="ListParagraph"/>
        <w:numPr>
          <w:ilvl w:val="0"/>
          <w:numId w:val="1"/>
        </w:numPr>
        <w:spacing w:after="0" w:line="360" w:lineRule="auto"/>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Educational : such content helps the client to avoid those or other mistakes that the client would make without becoming familiar with it.</w:t>
      </w:r>
    </w:p>
    <w:p w:rsidR="0016722D" w:rsidRPr="00813A00" w:rsidRDefault="0016722D" w:rsidP="0016722D">
      <w:pPr>
        <w:pStyle w:val="ListParagraph"/>
        <w:numPr>
          <w:ilvl w:val="0"/>
          <w:numId w:val="1"/>
        </w:numPr>
        <w:spacing w:after="0" w:line="360" w:lineRule="auto"/>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Entertaining content: engages in dialogue and creates a positive impression of the openness and friendliness of the company.</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The task of such content is also to reduce the distance between the company and the audience.</w:t>
      </w:r>
    </w:p>
    <w:p w:rsidR="0016722D" w:rsidRPr="00813A00" w:rsidRDefault="0016722D" w:rsidP="00813A00">
      <w:pPr>
        <w:spacing w:after="0" w:line="360" w:lineRule="auto"/>
        <w:ind w:firstLine="708"/>
        <w:jc w:val="both"/>
        <w:rPr>
          <w:rFonts w:ascii="Times New Roman" w:hAnsi="Times New Roman" w:cs="Times New Roman"/>
          <w:sz w:val="28"/>
          <w:szCs w:val="28"/>
          <w:lang w:val="en-US"/>
        </w:rPr>
      </w:pPr>
      <w:r w:rsidRPr="00813A00">
        <w:rPr>
          <w:rFonts w:ascii="Times New Roman" w:hAnsi="Times New Roman" w:cs="Times New Roman"/>
          <w:sz w:val="28"/>
          <w:szCs w:val="28"/>
          <w:lang w:val="az-Latn-AZ"/>
        </w:rPr>
        <w:t>First, consider what constitutes viral content.</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Viral content is a publication with a potential for self-replication, i.e. natural replication of materials by users of social networks.</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The audience uses sharing buttons to distribute publications.</w:t>
      </w:r>
      <w:r w:rsidRPr="00813A00">
        <w:rPr>
          <w:rFonts w:ascii="Times New Roman" w:hAnsi="Times New Roman" w:cs="Times New Roman"/>
          <w:sz w:val="28"/>
          <w:szCs w:val="28"/>
          <w:lang w:val="en-US"/>
        </w:rPr>
        <w:t xml:space="preserve"> (</w:t>
      </w:r>
      <w:hyperlink r:id="rId17" w:history="1">
        <w:r w:rsidRPr="00813A00">
          <w:rPr>
            <w:rStyle w:val="Hyperlink"/>
            <w:rFonts w:ascii="Times New Roman" w:hAnsi="Times New Roman" w:cs="Times New Roman"/>
            <w:sz w:val="28"/>
            <w:szCs w:val="28"/>
            <w:lang w:val="en-US"/>
          </w:rPr>
          <w:t>http://www.cossa.ru</w:t>
        </w:r>
      </w:hyperlink>
      <w:r w:rsidR="002135BB">
        <w:rPr>
          <w:rFonts w:ascii="Times New Roman" w:hAnsi="Times New Roman" w:cs="Times New Roman"/>
          <w:sz w:val="28"/>
          <w:szCs w:val="28"/>
          <w:lang w:val="en-US"/>
        </w:rPr>
        <w:t xml:space="preserve">). </w:t>
      </w:r>
    </w:p>
    <w:p w:rsidR="00413113" w:rsidRPr="00813A00" w:rsidRDefault="00413113" w:rsidP="00813A00">
      <w:pPr>
        <w:spacing w:after="0" w:line="360" w:lineRule="auto"/>
        <w:ind w:firstLine="708"/>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Getting directly to the development of a content plan, you need to decide on the main theme of community content.</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In addition, it is necessary to monitor the reaction of the audience to the latest events in the world to be aware of the mood of users.</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Analyzing the content of other sites with similar or common themes will also help determine the content vectors.</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In addition to thematic news, companies can track news from other areas such as politics, sports, etc.</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 xml:space="preserve">And to be aware of the latest events, </w:t>
      </w:r>
      <w:r w:rsidR="00F22C52">
        <w:rPr>
          <w:rFonts w:ascii="Times New Roman" w:hAnsi="Times New Roman" w:cs="Times New Roman"/>
          <w:sz w:val="28"/>
          <w:szCs w:val="28"/>
          <w:lang w:val="az-Latn-AZ"/>
        </w:rPr>
        <w:t>companies</w:t>
      </w:r>
      <w:r w:rsidRPr="00813A00">
        <w:rPr>
          <w:rFonts w:ascii="Times New Roman" w:hAnsi="Times New Roman" w:cs="Times New Roman"/>
          <w:sz w:val="28"/>
          <w:szCs w:val="28"/>
          <w:lang w:val="az-Latn-AZ"/>
        </w:rPr>
        <w:t xml:space="preserve"> need to constantly monitor news resources, which is not the easiest task.</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For this there are special tools, among which are:</w:t>
      </w:r>
      <w:r w:rsidR="00813A00">
        <w:rPr>
          <w:rFonts w:ascii="Times New Roman" w:hAnsi="Times New Roman" w:cs="Times New Roman"/>
          <w:sz w:val="28"/>
          <w:szCs w:val="28"/>
          <w:lang w:val="az-Latn-AZ"/>
        </w:rPr>
        <w:t xml:space="preserve"> </w:t>
      </w:r>
      <w:r w:rsidRPr="00813A00">
        <w:rPr>
          <w:rFonts w:ascii="Times New Roman" w:hAnsi="Times New Roman" w:cs="Times New Roman"/>
          <w:sz w:val="28"/>
          <w:szCs w:val="28"/>
          <w:lang w:val="az-Latn-AZ"/>
        </w:rPr>
        <w:t>m</w:t>
      </w:r>
      <w:r w:rsidR="00813A00">
        <w:rPr>
          <w:rFonts w:ascii="Times New Roman" w:hAnsi="Times New Roman" w:cs="Times New Roman"/>
          <w:sz w:val="28"/>
          <w:szCs w:val="28"/>
          <w:lang w:val="az-Latn-AZ"/>
        </w:rPr>
        <w:t>edia and soci</w:t>
      </w:r>
      <w:r w:rsidRPr="00813A00">
        <w:rPr>
          <w:rFonts w:ascii="Times New Roman" w:hAnsi="Times New Roman" w:cs="Times New Roman"/>
          <w:sz w:val="28"/>
          <w:szCs w:val="28"/>
          <w:lang w:val="az-Latn-AZ"/>
        </w:rPr>
        <w:t>al media search services;</w:t>
      </w:r>
      <w:r w:rsidR="00813A00">
        <w:rPr>
          <w:rFonts w:ascii="Times New Roman" w:hAnsi="Times New Roman" w:cs="Times New Roman"/>
          <w:sz w:val="28"/>
          <w:szCs w:val="28"/>
          <w:lang w:val="az-Latn-AZ"/>
        </w:rPr>
        <w:t xml:space="preserve"> </w:t>
      </w:r>
      <w:r w:rsidRPr="00813A00">
        <w:rPr>
          <w:rFonts w:ascii="Times New Roman" w:hAnsi="Times New Roman" w:cs="Times New Roman"/>
          <w:sz w:val="28"/>
          <w:szCs w:val="28"/>
          <w:lang w:val="az-Latn-AZ"/>
        </w:rPr>
        <w:t>graphic analysis tools;</w:t>
      </w:r>
      <w:r w:rsidR="00813A00">
        <w:rPr>
          <w:rFonts w:ascii="Times New Roman" w:hAnsi="Times New Roman" w:cs="Times New Roman"/>
          <w:sz w:val="28"/>
          <w:szCs w:val="28"/>
          <w:lang w:val="az-Latn-AZ"/>
        </w:rPr>
        <w:t xml:space="preserve"> </w:t>
      </w:r>
      <w:r w:rsidRPr="00813A00">
        <w:rPr>
          <w:rFonts w:ascii="Times New Roman" w:hAnsi="Times New Roman" w:cs="Times New Roman"/>
          <w:sz w:val="28"/>
          <w:szCs w:val="28"/>
          <w:lang w:val="az-Latn-AZ"/>
        </w:rPr>
        <w:t>blog search services;</w:t>
      </w:r>
      <w:r w:rsidR="00813A00">
        <w:rPr>
          <w:rFonts w:ascii="Times New Roman" w:hAnsi="Times New Roman" w:cs="Times New Roman"/>
          <w:sz w:val="28"/>
          <w:szCs w:val="28"/>
          <w:lang w:val="az-Latn-AZ"/>
        </w:rPr>
        <w:t xml:space="preserve"> </w:t>
      </w:r>
      <w:r w:rsidRPr="00813A00">
        <w:rPr>
          <w:rFonts w:ascii="Times New Roman" w:hAnsi="Times New Roman" w:cs="Times New Roman"/>
          <w:sz w:val="28"/>
          <w:szCs w:val="28"/>
          <w:lang w:val="az-Latn-AZ"/>
        </w:rPr>
        <w:t>information services.</w:t>
      </w:r>
    </w:p>
    <w:p w:rsidR="002135BB" w:rsidRDefault="00413113" w:rsidP="00413113">
      <w:pPr>
        <w:spacing w:after="0" w:line="360" w:lineRule="auto"/>
        <w:ind w:firstLine="708"/>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In addition to unpredictable information shows, there are a number of events that take place in the world at set intervals, namely, the Oscar ceremony, presidential and parliamentary elections, the Olympic Games, music festivals, the long-awaited premieres of the films, etc.</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 xml:space="preserve">In addition, international holidays, such as New Year, Valentine's Day are also such informational occasions with which companies can realize real-time marketing </w:t>
      </w:r>
      <w:r w:rsidR="00800772" w:rsidRPr="00813A00">
        <w:rPr>
          <w:rFonts w:ascii="Times New Roman" w:hAnsi="Times New Roman" w:cs="Times New Roman"/>
          <w:sz w:val="28"/>
          <w:szCs w:val="28"/>
          <w:lang w:val="az-Latn-AZ"/>
        </w:rPr>
        <w:t>in social networks.</w:t>
      </w:r>
      <w:r w:rsidR="00800772" w:rsidRPr="00813A00">
        <w:rPr>
          <w:rFonts w:ascii="Times New Roman" w:hAnsi="Times New Roman" w:cs="Times New Roman"/>
          <w:sz w:val="28"/>
          <w:szCs w:val="28"/>
          <w:lang w:val="en-US"/>
        </w:rPr>
        <w:t xml:space="preserve"> </w:t>
      </w:r>
    </w:p>
    <w:p w:rsidR="00800772" w:rsidRPr="00813A00" w:rsidRDefault="00800772" w:rsidP="00413113">
      <w:pPr>
        <w:spacing w:after="0" w:line="360" w:lineRule="auto"/>
        <w:ind w:firstLine="708"/>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The next element that will shape the content strategy for the community is the frequency of publications.</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Information content or annoyance is the main problem that may arise when choosing the frequency of publication.</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Based on the current frequency of posting posts in the community, companies do not try to be intrusive to the audience and publishes content 3-4 times a week, on average.</w:t>
      </w:r>
      <w:r w:rsidRPr="00813A00">
        <w:rPr>
          <w:rFonts w:ascii="Times New Roman" w:hAnsi="Times New Roman" w:cs="Times New Roman"/>
          <w:sz w:val="28"/>
          <w:szCs w:val="28"/>
          <w:lang w:val="en-US"/>
        </w:rPr>
        <w:t xml:space="preserve"> </w:t>
      </w:r>
    </w:p>
    <w:p w:rsidR="00800772" w:rsidRPr="00813A00" w:rsidRDefault="00800772" w:rsidP="00813A00">
      <w:pPr>
        <w:spacing w:after="0" w:line="360" w:lineRule="auto"/>
        <w:ind w:firstLine="708"/>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The next important element of content strategy is the stylist of publications.</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The task of the current marketing campaign in social networks is to increase brand awareness and increase loyalty.</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Accordingly, in order to keep in touch with the audience and their interest, it is necessary to publish content that is close to the subject of the community:</w:t>
      </w:r>
      <w:r w:rsidR="00813A00">
        <w:rPr>
          <w:rFonts w:ascii="Times New Roman" w:hAnsi="Times New Roman" w:cs="Times New Roman"/>
          <w:sz w:val="28"/>
          <w:szCs w:val="28"/>
          <w:lang w:val="az-Latn-AZ"/>
        </w:rPr>
        <w:t xml:space="preserve"> </w:t>
      </w:r>
      <w:r w:rsidRPr="00813A00">
        <w:rPr>
          <w:rFonts w:ascii="Times New Roman" w:hAnsi="Times New Roman" w:cs="Times New Roman"/>
          <w:sz w:val="28"/>
          <w:szCs w:val="28"/>
          <w:lang w:val="az-Latn-AZ"/>
        </w:rPr>
        <w:t>announcements of new products;</w:t>
      </w:r>
      <w:r w:rsidR="00813A00">
        <w:rPr>
          <w:rFonts w:ascii="Times New Roman" w:hAnsi="Times New Roman" w:cs="Times New Roman"/>
          <w:sz w:val="28"/>
          <w:szCs w:val="28"/>
          <w:lang w:val="az-Latn-AZ"/>
        </w:rPr>
        <w:t xml:space="preserve"> </w:t>
      </w:r>
      <w:r w:rsidRPr="00813A00">
        <w:rPr>
          <w:rFonts w:ascii="Times New Roman" w:hAnsi="Times New Roman" w:cs="Times New Roman"/>
          <w:sz w:val="28"/>
          <w:szCs w:val="28"/>
          <w:lang w:val="az-Latn-AZ"/>
        </w:rPr>
        <w:t>professional photos;</w:t>
      </w:r>
      <w:r w:rsidR="00813A00">
        <w:rPr>
          <w:rFonts w:ascii="Times New Roman" w:hAnsi="Times New Roman" w:cs="Times New Roman"/>
          <w:sz w:val="28"/>
          <w:szCs w:val="28"/>
          <w:lang w:val="az-Latn-AZ"/>
        </w:rPr>
        <w:t xml:space="preserve"> </w:t>
      </w:r>
      <w:r w:rsidRPr="00813A00">
        <w:rPr>
          <w:rFonts w:ascii="Times New Roman" w:hAnsi="Times New Roman" w:cs="Times New Roman"/>
          <w:sz w:val="28"/>
          <w:szCs w:val="28"/>
          <w:lang w:val="az-Latn-AZ"/>
        </w:rPr>
        <w:t>amateur photos of customers or reviews of satisfied customers;</w:t>
      </w:r>
      <w:r w:rsidR="00813A00">
        <w:rPr>
          <w:rFonts w:ascii="Times New Roman" w:hAnsi="Times New Roman" w:cs="Times New Roman"/>
          <w:sz w:val="28"/>
          <w:szCs w:val="28"/>
          <w:lang w:val="az-Latn-AZ"/>
        </w:rPr>
        <w:t xml:space="preserve"> </w:t>
      </w:r>
      <w:r w:rsidRPr="00813A00">
        <w:rPr>
          <w:rFonts w:ascii="Times New Roman" w:hAnsi="Times New Roman" w:cs="Times New Roman"/>
          <w:sz w:val="28"/>
          <w:szCs w:val="28"/>
          <w:lang w:val="az-Latn-AZ"/>
        </w:rPr>
        <w:t>photos / videos of the processes;</w:t>
      </w:r>
      <w:r w:rsidR="00813A00">
        <w:rPr>
          <w:rFonts w:ascii="Times New Roman" w:hAnsi="Times New Roman" w:cs="Times New Roman"/>
          <w:sz w:val="28"/>
          <w:szCs w:val="28"/>
          <w:lang w:val="az-Latn-AZ"/>
        </w:rPr>
        <w:t xml:space="preserve"> </w:t>
      </w:r>
      <w:r w:rsidRPr="00813A00">
        <w:rPr>
          <w:rFonts w:ascii="Times New Roman" w:hAnsi="Times New Roman" w:cs="Times New Roman"/>
          <w:sz w:val="28"/>
          <w:szCs w:val="28"/>
          <w:lang w:val="az-Latn-AZ"/>
        </w:rPr>
        <w:t>entertaining (humorous) posts;</w:t>
      </w:r>
      <w:r w:rsidR="00813A00">
        <w:rPr>
          <w:rFonts w:ascii="Times New Roman" w:hAnsi="Times New Roman" w:cs="Times New Roman"/>
          <w:sz w:val="28"/>
          <w:szCs w:val="28"/>
          <w:lang w:val="az-Latn-AZ"/>
        </w:rPr>
        <w:t xml:space="preserve"> </w:t>
      </w:r>
      <w:r w:rsidRPr="00813A00">
        <w:rPr>
          <w:rFonts w:ascii="Times New Roman" w:hAnsi="Times New Roman" w:cs="Times New Roman"/>
          <w:sz w:val="28"/>
          <w:szCs w:val="28"/>
          <w:lang w:val="az-Latn-AZ"/>
        </w:rPr>
        <w:t>discounts, promotions, contests, sweepstakes;</w:t>
      </w:r>
      <w:r w:rsidR="00813A00">
        <w:rPr>
          <w:rFonts w:ascii="Times New Roman" w:hAnsi="Times New Roman" w:cs="Times New Roman"/>
          <w:sz w:val="28"/>
          <w:szCs w:val="28"/>
          <w:lang w:val="az-Latn-AZ"/>
        </w:rPr>
        <w:t xml:space="preserve"> </w:t>
      </w:r>
      <w:r w:rsidRPr="00813A00">
        <w:rPr>
          <w:rFonts w:ascii="Times New Roman" w:hAnsi="Times New Roman" w:cs="Times New Roman"/>
          <w:sz w:val="28"/>
          <w:szCs w:val="28"/>
          <w:lang w:val="az-Latn-AZ"/>
        </w:rPr>
        <w:t>congratulations on holidays, reviews and discussions, collection of opinions of community members and active dialogue with them.</w:t>
      </w:r>
    </w:p>
    <w:p w:rsidR="00800772" w:rsidRPr="00813A00" w:rsidRDefault="00471EEE" w:rsidP="00800772">
      <w:pPr>
        <w:spacing w:after="0" w:line="360" w:lineRule="auto"/>
        <w:ind w:firstLine="708"/>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Calculation of the budget and effici</w:t>
      </w:r>
      <w:r w:rsidR="00800772" w:rsidRPr="00813A00">
        <w:rPr>
          <w:rFonts w:ascii="Times New Roman" w:hAnsi="Times New Roman" w:cs="Times New Roman"/>
          <w:sz w:val="28"/>
          <w:szCs w:val="28"/>
          <w:lang w:val="az-Latn-AZ"/>
        </w:rPr>
        <w:t xml:space="preserve">ency of </w:t>
      </w:r>
      <w:r w:rsidRPr="00813A00">
        <w:rPr>
          <w:rFonts w:ascii="Times New Roman" w:hAnsi="Times New Roman" w:cs="Times New Roman"/>
          <w:sz w:val="28"/>
          <w:szCs w:val="28"/>
          <w:lang w:val="az-Latn-AZ"/>
        </w:rPr>
        <w:t>implementation of the promotional campaign in soci</w:t>
      </w:r>
      <w:r w:rsidR="00800772" w:rsidRPr="00813A00">
        <w:rPr>
          <w:rFonts w:ascii="Times New Roman" w:hAnsi="Times New Roman" w:cs="Times New Roman"/>
          <w:sz w:val="28"/>
          <w:szCs w:val="28"/>
          <w:lang w:val="az-Latn-AZ"/>
        </w:rPr>
        <w:t>al networks</w:t>
      </w:r>
      <w:r w:rsidRPr="00813A00">
        <w:rPr>
          <w:rFonts w:ascii="Times New Roman" w:hAnsi="Times New Roman" w:cs="Times New Roman"/>
          <w:sz w:val="28"/>
          <w:szCs w:val="28"/>
          <w:lang w:val="az-Latn-AZ"/>
        </w:rPr>
        <w:t xml:space="preserve"> - the compulsory stage of the development of the program for the promotion of the small businesses in social networks is budgeting and evaluating the effectiveness of the promotion package conducted in social networks.</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Such a strategy is costly and an important expense point is not only the prize for participating in the contest, but also advertising crops and targeted advertising.</w:t>
      </w:r>
      <w:r w:rsidRPr="00813A00">
        <w:rPr>
          <w:rFonts w:ascii="Times New Roman" w:hAnsi="Times New Roman" w:cs="Times New Roman"/>
          <w:sz w:val="28"/>
          <w:szCs w:val="28"/>
          <w:lang w:val="en-US"/>
        </w:rPr>
        <w:t xml:space="preserve"> </w:t>
      </w:r>
    </w:p>
    <w:p w:rsidR="00471EEE" w:rsidRPr="00813A00" w:rsidRDefault="00471EEE" w:rsidP="00471EEE">
      <w:pPr>
        <w:spacing w:after="0" w:line="360" w:lineRule="auto"/>
        <w:ind w:firstLine="708"/>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Determining the nature of the situation - to determine this, it is necessary to analyze the possible risks:</w:t>
      </w:r>
    </w:p>
    <w:p w:rsidR="00471EEE" w:rsidRPr="00813A00" w:rsidRDefault="00471EEE" w:rsidP="00471EEE">
      <w:pPr>
        <w:pStyle w:val="ListParagraph"/>
        <w:numPr>
          <w:ilvl w:val="0"/>
          <w:numId w:val="1"/>
        </w:numPr>
        <w:spacing w:after="0" w:line="360" w:lineRule="auto"/>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Financial: demand instability; the rapid growth of competitors who can offer better products.</w:t>
      </w:r>
    </w:p>
    <w:p w:rsidR="00471EEE" w:rsidRPr="00813A00" w:rsidRDefault="00471EEE" w:rsidP="00471EEE">
      <w:pPr>
        <w:pStyle w:val="ListParagraph"/>
        <w:numPr>
          <w:ilvl w:val="0"/>
          <w:numId w:val="1"/>
        </w:numPr>
        <w:spacing w:after="0" w:line="360" w:lineRule="auto"/>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Production:</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increase in the cost of materials for the production;</w:t>
      </w:r>
      <w:r w:rsidRPr="00813A00">
        <w:rPr>
          <w:rFonts w:ascii="Times New Roman" w:hAnsi="Times New Roman" w:cs="Times New Roman"/>
          <w:sz w:val="28"/>
          <w:szCs w:val="28"/>
          <w:lang w:val="en-US"/>
        </w:rPr>
        <w:t xml:space="preserve"> </w:t>
      </w:r>
      <w:r w:rsidRPr="00813A00">
        <w:rPr>
          <w:rFonts w:ascii="Times New Roman" w:hAnsi="Times New Roman" w:cs="Times New Roman"/>
          <w:sz w:val="28"/>
          <w:szCs w:val="28"/>
          <w:lang w:val="az-Latn-AZ"/>
        </w:rPr>
        <w:t>problems with the delivery and a decrease in the number of manufactured products.</w:t>
      </w:r>
    </w:p>
    <w:p w:rsidR="00471EEE" w:rsidRPr="00813A00" w:rsidRDefault="00471EEE" w:rsidP="00471EEE">
      <w:pPr>
        <w:pStyle w:val="ListParagraph"/>
        <w:numPr>
          <w:ilvl w:val="0"/>
          <w:numId w:val="1"/>
        </w:numPr>
        <w:spacing w:after="0" w:line="360" w:lineRule="auto"/>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Social: solvency.</w:t>
      </w:r>
    </w:p>
    <w:p w:rsidR="00800772" w:rsidRPr="00813A00" w:rsidRDefault="00471EEE" w:rsidP="00813A00">
      <w:pPr>
        <w:spacing w:after="0" w:line="360" w:lineRule="auto"/>
        <w:ind w:firstLine="708"/>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Calculation of the cost of promotion in social networks - there are some types of promotion in social networks:</w:t>
      </w:r>
      <w:r w:rsidR="00813A00">
        <w:rPr>
          <w:rFonts w:ascii="Times New Roman" w:hAnsi="Times New Roman" w:cs="Times New Roman"/>
          <w:sz w:val="28"/>
          <w:szCs w:val="28"/>
          <w:lang w:val="az-Latn-AZ"/>
        </w:rPr>
        <w:t xml:space="preserve"> </w:t>
      </w:r>
      <w:r w:rsidRPr="00813A00">
        <w:rPr>
          <w:rFonts w:ascii="Times New Roman" w:hAnsi="Times New Roman" w:cs="Times New Roman"/>
          <w:sz w:val="28"/>
          <w:szCs w:val="28"/>
          <w:lang w:val="az-Latn-AZ"/>
        </w:rPr>
        <w:t>placing an advertisement;</w:t>
      </w:r>
      <w:r w:rsidR="00813A00">
        <w:rPr>
          <w:rFonts w:ascii="Times New Roman" w:hAnsi="Times New Roman" w:cs="Times New Roman"/>
          <w:sz w:val="28"/>
          <w:szCs w:val="28"/>
          <w:lang w:val="az-Latn-AZ"/>
        </w:rPr>
        <w:t xml:space="preserve"> </w:t>
      </w:r>
      <w:r w:rsidRPr="00813A00">
        <w:rPr>
          <w:rFonts w:ascii="Times New Roman" w:hAnsi="Times New Roman" w:cs="Times New Roman"/>
          <w:sz w:val="28"/>
          <w:szCs w:val="28"/>
          <w:lang w:val="az-Latn-AZ"/>
        </w:rPr>
        <w:t>advertise posts;</w:t>
      </w:r>
      <w:r w:rsidR="00813A00">
        <w:rPr>
          <w:rFonts w:ascii="Times New Roman" w:hAnsi="Times New Roman" w:cs="Times New Roman"/>
          <w:sz w:val="28"/>
          <w:szCs w:val="28"/>
          <w:lang w:val="az-Latn-AZ"/>
        </w:rPr>
        <w:t xml:space="preserve"> </w:t>
      </w:r>
      <w:r w:rsidRPr="00813A00">
        <w:rPr>
          <w:rFonts w:ascii="Times New Roman" w:hAnsi="Times New Roman" w:cs="Times New Roman"/>
          <w:sz w:val="28"/>
          <w:szCs w:val="28"/>
          <w:lang w:val="az-Latn-AZ"/>
        </w:rPr>
        <w:t>contests.</w:t>
      </w:r>
    </w:p>
    <w:p w:rsidR="00877496" w:rsidRPr="00CB6AD6" w:rsidRDefault="00877496" w:rsidP="00CB6AD6">
      <w:pPr>
        <w:spacing w:after="0" w:line="360" w:lineRule="auto"/>
        <w:ind w:firstLine="708"/>
        <w:jc w:val="both"/>
        <w:rPr>
          <w:rFonts w:ascii="Times New Roman" w:hAnsi="Times New Roman" w:cs="Times New Roman"/>
          <w:sz w:val="28"/>
          <w:szCs w:val="28"/>
          <w:lang w:val="az-Latn-AZ"/>
        </w:rPr>
      </w:pPr>
      <w:r w:rsidRPr="00813A00">
        <w:rPr>
          <w:rFonts w:ascii="Times New Roman" w:hAnsi="Times New Roman" w:cs="Times New Roman"/>
          <w:sz w:val="28"/>
          <w:szCs w:val="28"/>
          <w:lang w:val="az-Latn-AZ"/>
        </w:rPr>
        <w:t>Calculation of the effectiveness of the implementation of marketing activities in the social networks - there are two fundamentally different types of advertising campaign effectiveness:</w:t>
      </w:r>
      <w:r w:rsidR="00CB6AD6">
        <w:rPr>
          <w:rFonts w:ascii="Times New Roman" w:hAnsi="Times New Roman" w:cs="Times New Roman"/>
          <w:sz w:val="28"/>
          <w:szCs w:val="28"/>
          <w:lang w:val="az-Latn-AZ"/>
        </w:rPr>
        <w:t xml:space="preserve"> </w:t>
      </w:r>
      <w:r w:rsidRPr="00CB6AD6">
        <w:rPr>
          <w:rFonts w:ascii="Times New Roman" w:hAnsi="Times New Roman" w:cs="Times New Roman"/>
          <w:sz w:val="28"/>
          <w:szCs w:val="28"/>
          <w:lang w:val="az-Latn-AZ"/>
        </w:rPr>
        <w:t>the effectiveness of psychological influence (communicative efficiency) is the degree of the influence of advertising on a person, i.e. evaluation of consumer attention, memorability of advertising, the impact of advertising on the motive of purchase, etc.;</w:t>
      </w:r>
      <w:r w:rsidR="00CB6AD6">
        <w:rPr>
          <w:rFonts w:ascii="Times New Roman" w:hAnsi="Times New Roman" w:cs="Times New Roman"/>
          <w:sz w:val="28"/>
          <w:szCs w:val="28"/>
          <w:lang w:val="az-Latn-AZ"/>
        </w:rPr>
        <w:t xml:space="preserve"> e</w:t>
      </w:r>
      <w:r w:rsidRPr="00CB6AD6">
        <w:rPr>
          <w:rFonts w:ascii="Times New Roman" w:hAnsi="Times New Roman" w:cs="Times New Roman"/>
          <w:sz w:val="28"/>
          <w:szCs w:val="28"/>
          <w:lang w:val="az-Latn-AZ"/>
        </w:rPr>
        <w:t>conomic efficiency is an economic result obtained as a result of using an advertising medium or conducting an advertising campaign.</w:t>
      </w:r>
      <w:r w:rsidRPr="00CB6AD6">
        <w:rPr>
          <w:rFonts w:ascii="Times New Roman" w:hAnsi="Times New Roman" w:cs="Times New Roman"/>
          <w:sz w:val="28"/>
          <w:szCs w:val="28"/>
          <w:lang w:val="en-US"/>
        </w:rPr>
        <w:t xml:space="preserve"> </w:t>
      </w:r>
      <w:r w:rsidRPr="00CB6AD6">
        <w:rPr>
          <w:rFonts w:ascii="Times New Roman" w:hAnsi="Times New Roman" w:cs="Times New Roman"/>
          <w:sz w:val="28"/>
          <w:szCs w:val="28"/>
          <w:lang w:val="az-Latn-AZ"/>
        </w:rPr>
        <w:t>The main difficulties in determining the economic effect are:</w:t>
      </w:r>
      <w:r w:rsidRPr="00CB6AD6">
        <w:rPr>
          <w:rFonts w:ascii="Times New Roman" w:hAnsi="Times New Roman" w:cs="Times New Roman"/>
          <w:sz w:val="28"/>
          <w:szCs w:val="28"/>
          <w:lang w:val="en-US"/>
        </w:rPr>
        <w:t xml:space="preserve"> </w:t>
      </w:r>
      <w:r w:rsidRPr="00CB6AD6">
        <w:rPr>
          <w:rFonts w:ascii="Times New Roman" w:hAnsi="Times New Roman" w:cs="Times New Roman"/>
          <w:sz w:val="28"/>
          <w:szCs w:val="28"/>
          <w:lang w:val="az-Latn-AZ"/>
        </w:rPr>
        <w:t>any advertising or advertising campaign, as a rule, does not give the full effect immediately;</w:t>
      </w:r>
      <w:r w:rsidRPr="00CB6AD6">
        <w:rPr>
          <w:rFonts w:ascii="Times New Roman" w:hAnsi="Times New Roman" w:cs="Times New Roman"/>
          <w:sz w:val="28"/>
          <w:szCs w:val="28"/>
          <w:lang w:val="en-US"/>
        </w:rPr>
        <w:t xml:space="preserve"> </w:t>
      </w:r>
      <w:r w:rsidRPr="00CB6AD6">
        <w:rPr>
          <w:rFonts w:ascii="Times New Roman" w:hAnsi="Times New Roman" w:cs="Times New Roman"/>
          <w:sz w:val="28"/>
          <w:szCs w:val="28"/>
          <w:lang w:val="az-Latn-AZ"/>
        </w:rPr>
        <w:t>growth in turnover or profits may be caused by other (non-advertising) reasons.</w:t>
      </w:r>
    </w:p>
    <w:p w:rsidR="00054717" w:rsidRPr="00813A00" w:rsidRDefault="00054717" w:rsidP="00054717">
      <w:pPr>
        <w:spacing w:after="0" w:line="360" w:lineRule="auto"/>
        <w:jc w:val="both"/>
        <w:rPr>
          <w:rFonts w:ascii="Times New Roman" w:hAnsi="Times New Roman" w:cs="Times New Roman"/>
          <w:sz w:val="28"/>
          <w:szCs w:val="28"/>
          <w:lang w:val="az-Latn-AZ"/>
        </w:rPr>
      </w:pPr>
    </w:p>
    <w:p w:rsidR="00054717" w:rsidRDefault="00054717" w:rsidP="00CB6AD6">
      <w:pPr>
        <w:spacing w:after="0" w:line="360" w:lineRule="auto"/>
        <w:jc w:val="center"/>
        <w:rPr>
          <w:rFonts w:ascii="Times New Roman" w:hAnsi="Times New Roman" w:cs="Times New Roman"/>
          <w:b/>
          <w:sz w:val="28"/>
          <w:szCs w:val="28"/>
          <w:lang w:val="en-US"/>
        </w:rPr>
      </w:pPr>
      <w:r w:rsidRPr="00813A00">
        <w:rPr>
          <w:rFonts w:ascii="Times New Roman" w:hAnsi="Times New Roman" w:cs="Times New Roman"/>
          <w:b/>
          <w:sz w:val="28"/>
          <w:szCs w:val="28"/>
          <w:lang w:val="en-US"/>
        </w:rPr>
        <w:t xml:space="preserve">2.3. Evaluation of the answers of respondents about </w:t>
      </w:r>
      <w:r w:rsidR="00CB6AD6">
        <w:rPr>
          <w:rFonts w:ascii="Times New Roman" w:hAnsi="Times New Roman" w:cs="Times New Roman"/>
          <w:b/>
          <w:sz w:val="28"/>
          <w:szCs w:val="28"/>
          <w:lang w:val="en-US"/>
        </w:rPr>
        <w:t>SMM</w:t>
      </w:r>
    </w:p>
    <w:p w:rsidR="00AD6ED3" w:rsidRDefault="00AD6ED3" w:rsidP="00AD6ED3">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For identifying m</w:t>
      </w:r>
      <w:r w:rsidRPr="00AD6ED3">
        <w:rPr>
          <w:rFonts w:ascii="Times New Roman" w:hAnsi="Times New Roman" w:cs="Times New Roman"/>
          <w:sz w:val="28"/>
          <w:szCs w:val="28"/>
          <w:lang w:val="en-US"/>
        </w:rPr>
        <w:t xml:space="preserve">ethodological aspects and </w:t>
      </w:r>
      <w:r>
        <w:rPr>
          <w:rFonts w:ascii="Times New Roman" w:hAnsi="Times New Roman" w:cs="Times New Roman"/>
          <w:sz w:val="28"/>
          <w:szCs w:val="28"/>
          <w:lang w:val="en-US"/>
        </w:rPr>
        <w:t xml:space="preserve">analyzing results of the </w:t>
      </w:r>
      <w:r w:rsidRPr="00AD6ED3">
        <w:rPr>
          <w:rFonts w:ascii="Times New Roman" w:hAnsi="Times New Roman" w:cs="Times New Roman"/>
          <w:sz w:val="28"/>
          <w:szCs w:val="28"/>
          <w:lang w:val="en-US"/>
        </w:rPr>
        <w:t xml:space="preserve">empirical research of assessing attractiveness of </w:t>
      </w:r>
      <w:r>
        <w:rPr>
          <w:rFonts w:ascii="Times New Roman" w:hAnsi="Times New Roman" w:cs="Times New Roman"/>
          <w:sz w:val="28"/>
          <w:szCs w:val="28"/>
          <w:lang w:val="en-US"/>
        </w:rPr>
        <w:t>SMM</w:t>
      </w:r>
      <w:r w:rsidR="007C3EE0">
        <w:rPr>
          <w:rFonts w:ascii="Times New Roman" w:hAnsi="Times New Roman" w:cs="Times New Roman"/>
          <w:sz w:val="28"/>
          <w:szCs w:val="28"/>
          <w:lang w:val="en-US"/>
        </w:rPr>
        <w:t xml:space="preserve">, </w:t>
      </w:r>
      <w:r w:rsidR="007C3EE0" w:rsidRPr="007C3EE0">
        <w:rPr>
          <w:rFonts w:ascii="Times New Roman" w:hAnsi="Times New Roman" w:cs="Times New Roman"/>
          <w:sz w:val="28"/>
          <w:szCs w:val="28"/>
          <w:lang w:val="en-US"/>
        </w:rPr>
        <w:t>I conducted a</w:t>
      </w:r>
      <w:r w:rsidR="007C3EE0">
        <w:rPr>
          <w:rFonts w:ascii="Times New Roman" w:hAnsi="Times New Roman" w:cs="Times New Roman"/>
          <w:sz w:val="28"/>
          <w:szCs w:val="28"/>
          <w:lang w:val="en-US"/>
        </w:rPr>
        <w:t>n online</w:t>
      </w:r>
      <w:r w:rsidR="007C3EE0" w:rsidRPr="007C3EE0">
        <w:rPr>
          <w:rFonts w:ascii="Times New Roman" w:hAnsi="Times New Roman" w:cs="Times New Roman"/>
          <w:sz w:val="28"/>
          <w:szCs w:val="28"/>
          <w:lang w:val="en-US"/>
        </w:rPr>
        <w:t xml:space="preserve"> </w:t>
      </w:r>
      <w:r w:rsidR="007C3EE0">
        <w:rPr>
          <w:rFonts w:ascii="Times New Roman" w:hAnsi="Times New Roman" w:cs="Times New Roman"/>
          <w:sz w:val="28"/>
          <w:szCs w:val="28"/>
          <w:lang w:val="en-US"/>
        </w:rPr>
        <w:t xml:space="preserve">survey </w:t>
      </w:r>
      <w:r w:rsidR="007C3EE0">
        <w:rPr>
          <w:rFonts w:ascii="Times New Roman" w:hAnsi="Times New Roman" w:cs="Times New Roman"/>
          <w:sz w:val="28"/>
          <w:szCs w:val="28"/>
          <w:lang w:val="az-Latn-AZ"/>
        </w:rPr>
        <w:t xml:space="preserve">with 10 questions </w:t>
      </w:r>
      <w:r w:rsidR="007C3EE0">
        <w:rPr>
          <w:rFonts w:ascii="Times New Roman" w:hAnsi="Times New Roman" w:cs="Times New Roman"/>
          <w:sz w:val="28"/>
          <w:szCs w:val="28"/>
          <w:lang w:val="en-US"/>
        </w:rPr>
        <w:t>covering 204 respondents from Azerbaijan.</w:t>
      </w:r>
      <w:r w:rsidR="007C3EE0" w:rsidRPr="007C3EE0">
        <w:rPr>
          <w:lang w:val="en-US"/>
        </w:rPr>
        <w:t xml:space="preserve"> </w:t>
      </w:r>
      <w:r w:rsidR="007C3EE0" w:rsidRPr="007C3EE0">
        <w:rPr>
          <w:rFonts w:ascii="Times New Roman" w:hAnsi="Times New Roman" w:cs="Times New Roman"/>
          <w:sz w:val="28"/>
          <w:szCs w:val="28"/>
          <w:lang w:val="en-US"/>
        </w:rPr>
        <w:t xml:space="preserve">Given that the diversity of people's opinions can create different approaches to the </w:t>
      </w:r>
      <w:r w:rsidR="007C3EE0">
        <w:rPr>
          <w:rFonts w:ascii="Times New Roman" w:hAnsi="Times New Roman" w:cs="Times New Roman"/>
          <w:sz w:val="28"/>
          <w:szCs w:val="28"/>
          <w:lang w:val="en-US"/>
        </w:rPr>
        <w:t>SMM</w:t>
      </w:r>
      <w:r w:rsidR="007C3EE0" w:rsidRPr="007C3EE0">
        <w:rPr>
          <w:rFonts w:ascii="Times New Roman" w:hAnsi="Times New Roman" w:cs="Times New Roman"/>
          <w:sz w:val="28"/>
          <w:szCs w:val="28"/>
          <w:lang w:val="en-US"/>
        </w:rPr>
        <w:t xml:space="preserve">, I have decided to conduct this survey. Chapter 3 </w:t>
      </w:r>
      <w:r w:rsidR="007C3EE0">
        <w:rPr>
          <w:rFonts w:ascii="Times New Roman" w:hAnsi="Times New Roman" w:cs="Times New Roman"/>
          <w:sz w:val="28"/>
          <w:szCs w:val="28"/>
          <w:lang w:val="en-US"/>
        </w:rPr>
        <w:t>of this work will contain t</w:t>
      </w:r>
      <w:r w:rsidR="007C3EE0" w:rsidRPr="007C3EE0">
        <w:rPr>
          <w:rFonts w:ascii="Times New Roman" w:hAnsi="Times New Roman" w:cs="Times New Roman"/>
          <w:sz w:val="28"/>
          <w:szCs w:val="28"/>
          <w:lang w:val="en-US"/>
        </w:rPr>
        <w:t xml:space="preserve">he results </w:t>
      </w:r>
      <w:r w:rsidR="007C3EE0">
        <w:rPr>
          <w:rFonts w:ascii="Times New Roman" w:hAnsi="Times New Roman" w:cs="Times New Roman"/>
          <w:sz w:val="28"/>
          <w:szCs w:val="28"/>
          <w:lang w:val="en-US"/>
        </w:rPr>
        <w:t>of the analysis</w:t>
      </w:r>
      <w:r w:rsidR="007C3EE0" w:rsidRPr="007C3EE0">
        <w:rPr>
          <w:rFonts w:ascii="Times New Roman" w:hAnsi="Times New Roman" w:cs="Times New Roman"/>
          <w:sz w:val="28"/>
          <w:szCs w:val="28"/>
          <w:lang w:val="en-US"/>
        </w:rPr>
        <w:t xml:space="preserve"> in </w:t>
      </w:r>
      <w:r w:rsidR="007C3EE0">
        <w:rPr>
          <w:rFonts w:ascii="Times New Roman" w:hAnsi="Times New Roman" w:cs="Times New Roman"/>
          <w:sz w:val="28"/>
          <w:szCs w:val="28"/>
          <w:lang w:val="en-US"/>
        </w:rPr>
        <w:t xml:space="preserve">the form of </w:t>
      </w:r>
      <w:r w:rsidR="004D138C">
        <w:rPr>
          <w:rFonts w:ascii="Times New Roman" w:hAnsi="Times New Roman" w:cs="Times New Roman"/>
          <w:sz w:val="28"/>
          <w:szCs w:val="28"/>
          <w:lang w:val="en-US"/>
        </w:rPr>
        <w:t xml:space="preserve">figures </w:t>
      </w:r>
      <w:r w:rsidR="007C3EE0" w:rsidRPr="007C3EE0">
        <w:rPr>
          <w:rFonts w:ascii="Times New Roman" w:hAnsi="Times New Roman" w:cs="Times New Roman"/>
          <w:sz w:val="28"/>
          <w:szCs w:val="28"/>
          <w:lang w:val="en-US"/>
        </w:rPr>
        <w:t>in Microsoft Office Excel.</w:t>
      </w:r>
      <w:r w:rsidR="007C3EE0" w:rsidRPr="007C3EE0">
        <w:rPr>
          <w:lang w:val="en-US"/>
        </w:rPr>
        <w:t xml:space="preserve"> </w:t>
      </w:r>
      <w:r w:rsidR="007C3EE0" w:rsidRPr="007C3EE0">
        <w:rPr>
          <w:rFonts w:ascii="Times New Roman" w:hAnsi="Times New Roman" w:cs="Times New Roman"/>
          <w:sz w:val="28"/>
          <w:szCs w:val="28"/>
          <w:lang w:val="en-US"/>
        </w:rPr>
        <w:t xml:space="preserve">The answers </w:t>
      </w:r>
      <w:r w:rsidR="007C3EE0">
        <w:rPr>
          <w:rFonts w:ascii="Times New Roman" w:hAnsi="Times New Roman" w:cs="Times New Roman"/>
          <w:sz w:val="28"/>
          <w:szCs w:val="28"/>
          <w:lang w:val="en-US"/>
        </w:rPr>
        <w:t>of</w:t>
      </w:r>
      <w:r w:rsidR="007C3EE0" w:rsidRPr="007C3EE0">
        <w:rPr>
          <w:rFonts w:ascii="Times New Roman" w:hAnsi="Times New Roman" w:cs="Times New Roman"/>
          <w:sz w:val="28"/>
          <w:szCs w:val="28"/>
          <w:lang w:val="en-US"/>
        </w:rPr>
        <w:t xml:space="preserve"> the </w:t>
      </w:r>
      <w:r w:rsidR="007C3EE0">
        <w:rPr>
          <w:rFonts w:ascii="Times New Roman" w:hAnsi="Times New Roman" w:cs="Times New Roman"/>
          <w:sz w:val="28"/>
          <w:szCs w:val="28"/>
          <w:lang w:val="en-US"/>
        </w:rPr>
        <w:t>respondents</w:t>
      </w:r>
      <w:r w:rsidR="007C3EE0" w:rsidRPr="007C3EE0">
        <w:rPr>
          <w:rFonts w:ascii="Times New Roman" w:hAnsi="Times New Roman" w:cs="Times New Roman"/>
          <w:sz w:val="28"/>
          <w:szCs w:val="28"/>
          <w:lang w:val="en-US"/>
        </w:rPr>
        <w:t xml:space="preserve"> are given in the following </w:t>
      </w:r>
      <w:r w:rsidR="007C3EE0">
        <w:rPr>
          <w:rFonts w:ascii="Times New Roman" w:hAnsi="Times New Roman" w:cs="Times New Roman"/>
          <w:sz w:val="28"/>
          <w:szCs w:val="28"/>
          <w:lang w:val="en-US"/>
        </w:rPr>
        <w:t>table</w:t>
      </w:r>
      <w:r w:rsidR="00727C65">
        <w:rPr>
          <w:rFonts w:ascii="Times New Roman" w:hAnsi="Times New Roman" w:cs="Times New Roman"/>
          <w:sz w:val="28"/>
          <w:szCs w:val="28"/>
          <w:lang w:val="en-US"/>
        </w:rPr>
        <w:t>s:</w:t>
      </w:r>
    </w:p>
    <w:p w:rsidR="00727C65" w:rsidRDefault="00727C65" w:rsidP="00AD6ED3">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Starting with the gender of respondents, we</w:t>
      </w:r>
      <w:r w:rsidRPr="00727C65">
        <w:rPr>
          <w:rFonts w:ascii="Times New Roman" w:hAnsi="Times New Roman" w:cs="Times New Roman"/>
          <w:sz w:val="28"/>
          <w:szCs w:val="28"/>
          <w:lang w:val="en-US"/>
        </w:rPr>
        <w:t xml:space="preserve"> can get acquainted with the </w:t>
      </w:r>
      <w:r>
        <w:rPr>
          <w:rFonts w:ascii="Times New Roman" w:hAnsi="Times New Roman" w:cs="Times New Roman"/>
          <w:sz w:val="28"/>
          <w:szCs w:val="28"/>
          <w:lang w:val="en-US"/>
        </w:rPr>
        <w:t xml:space="preserve">gender </w:t>
      </w:r>
      <w:r w:rsidRPr="00727C65">
        <w:rPr>
          <w:rFonts w:ascii="Times New Roman" w:hAnsi="Times New Roman" w:cs="Times New Roman"/>
          <w:sz w:val="28"/>
          <w:szCs w:val="28"/>
          <w:lang w:val="en-US"/>
        </w:rPr>
        <w:t xml:space="preserve">distribution of the </w:t>
      </w:r>
      <w:r>
        <w:rPr>
          <w:rFonts w:ascii="Times New Roman" w:hAnsi="Times New Roman" w:cs="Times New Roman"/>
          <w:sz w:val="28"/>
          <w:szCs w:val="28"/>
          <w:lang w:val="en-US"/>
        </w:rPr>
        <w:t>respondents</w:t>
      </w:r>
      <w:r w:rsidRPr="00727C65">
        <w:rPr>
          <w:rFonts w:ascii="Times New Roman" w:hAnsi="Times New Roman" w:cs="Times New Roman"/>
          <w:sz w:val="28"/>
          <w:szCs w:val="28"/>
          <w:lang w:val="en-US"/>
        </w:rPr>
        <w:t xml:space="preserve"> through the table below</w:t>
      </w:r>
      <w:r>
        <w:rPr>
          <w:rFonts w:ascii="Times New Roman" w:hAnsi="Times New Roman" w:cs="Times New Roman"/>
          <w:sz w:val="28"/>
          <w:szCs w:val="28"/>
          <w:lang w:val="en-US"/>
        </w:rPr>
        <w:t>.</w:t>
      </w:r>
    </w:p>
    <w:p w:rsidR="00727C65" w:rsidRPr="001C716B" w:rsidRDefault="00727C65" w:rsidP="00727C65">
      <w:pPr>
        <w:spacing w:after="0" w:line="360" w:lineRule="auto"/>
        <w:ind w:firstLine="708"/>
        <w:jc w:val="right"/>
        <w:rPr>
          <w:rFonts w:ascii="Times New Roman" w:hAnsi="Times New Roman" w:cs="Times New Roman"/>
          <w:b/>
          <w:sz w:val="28"/>
          <w:szCs w:val="28"/>
          <w:lang w:val="en-US"/>
        </w:rPr>
      </w:pPr>
      <w:r>
        <w:rPr>
          <w:rFonts w:ascii="Times New Roman" w:hAnsi="Times New Roman" w:cs="Times New Roman"/>
          <w:b/>
          <w:sz w:val="28"/>
          <w:szCs w:val="28"/>
          <w:lang w:val="en-US"/>
        </w:rPr>
        <w:t>Table 4</w:t>
      </w:r>
      <w:r w:rsidRPr="001C716B">
        <w:rPr>
          <w:rFonts w:ascii="Times New Roman" w:hAnsi="Times New Roman" w:cs="Times New Roman"/>
          <w:b/>
          <w:sz w:val="28"/>
          <w:szCs w:val="28"/>
          <w:lang w:val="en-US"/>
        </w:rPr>
        <w:t>.</w:t>
      </w:r>
    </w:p>
    <w:p w:rsidR="00727C65" w:rsidRPr="0009648B" w:rsidRDefault="00727C65" w:rsidP="0009648B">
      <w:pPr>
        <w:spacing w:after="0" w:line="36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t>Gender of the respondents</w:t>
      </w:r>
    </w:p>
    <w:tbl>
      <w:tblPr>
        <w:tblStyle w:val="TableGrid"/>
        <w:tblW w:w="0" w:type="auto"/>
        <w:tblLook w:val="04A0" w:firstRow="1" w:lastRow="0" w:firstColumn="1" w:lastColumn="0" w:noHBand="0" w:noVBand="1"/>
      </w:tblPr>
      <w:tblGrid>
        <w:gridCol w:w="3020"/>
        <w:gridCol w:w="3020"/>
        <w:gridCol w:w="3020"/>
      </w:tblGrid>
      <w:tr w:rsidR="00727C65" w:rsidTr="00727C65">
        <w:tc>
          <w:tcPr>
            <w:tcW w:w="3020" w:type="dxa"/>
          </w:tcPr>
          <w:p w:rsidR="00727C65" w:rsidRPr="00727C65" w:rsidRDefault="00727C65" w:rsidP="00727C65">
            <w:pPr>
              <w:spacing w:line="360" w:lineRule="auto"/>
              <w:jc w:val="center"/>
              <w:rPr>
                <w:rFonts w:ascii="Times New Roman" w:hAnsi="Times New Roman" w:cs="Times New Roman"/>
                <w:b/>
                <w:sz w:val="28"/>
                <w:szCs w:val="28"/>
                <w:lang w:val="az-Latn-AZ"/>
              </w:rPr>
            </w:pPr>
            <w:r w:rsidRPr="00727C65">
              <w:rPr>
                <w:rFonts w:ascii="Times New Roman" w:hAnsi="Times New Roman" w:cs="Times New Roman"/>
                <w:b/>
                <w:sz w:val="28"/>
                <w:szCs w:val="28"/>
                <w:lang w:val="az-Latn-AZ"/>
              </w:rPr>
              <w:t>Gender</w:t>
            </w:r>
          </w:p>
        </w:tc>
        <w:tc>
          <w:tcPr>
            <w:tcW w:w="3020" w:type="dxa"/>
          </w:tcPr>
          <w:p w:rsidR="00727C65" w:rsidRPr="00727C65" w:rsidRDefault="00727C65" w:rsidP="00727C65">
            <w:pPr>
              <w:spacing w:line="360" w:lineRule="auto"/>
              <w:jc w:val="center"/>
              <w:rPr>
                <w:rFonts w:ascii="Times New Roman" w:hAnsi="Times New Roman" w:cs="Times New Roman"/>
                <w:b/>
                <w:sz w:val="28"/>
                <w:szCs w:val="28"/>
                <w:lang w:val="az-Latn-AZ"/>
              </w:rPr>
            </w:pPr>
            <w:r w:rsidRPr="00727C65">
              <w:rPr>
                <w:rFonts w:ascii="Times New Roman" w:hAnsi="Times New Roman" w:cs="Times New Roman"/>
                <w:b/>
                <w:sz w:val="28"/>
                <w:szCs w:val="28"/>
                <w:lang w:val="az-Latn-AZ"/>
              </w:rPr>
              <w:t>Frequency</w:t>
            </w:r>
          </w:p>
        </w:tc>
        <w:tc>
          <w:tcPr>
            <w:tcW w:w="3020" w:type="dxa"/>
          </w:tcPr>
          <w:p w:rsidR="00727C65" w:rsidRPr="00727C65" w:rsidRDefault="00727C65" w:rsidP="00727C65">
            <w:pPr>
              <w:spacing w:line="360" w:lineRule="auto"/>
              <w:jc w:val="center"/>
              <w:rPr>
                <w:rFonts w:ascii="Times New Roman" w:hAnsi="Times New Roman" w:cs="Times New Roman"/>
                <w:b/>
                <w:sz w:val="28"/>
                <w:szCs w:val="28"/>
                <w:lang w:val="az-Latn-AZ"/>
              </w:rPr>
            </w:pPr>
            <w:r w:rsidRPr="00727C65">
              <w:rPr>
                <w:rFonts w:ascii="Times New Roman" w:hAnsi="Times New Roman" w:cs="Times New Roman"/>
                <w:b/>
                <w:sz w:val="28"/>
                <w:szCs w:val="28"/>
                <w:lang w:val="az-Latn-AZ"/>
              </w:rPr>
              <w:t>Percentage</w:t>
            </w:r>
          </w:p>
        </w:tc>
      </w:tr>
      <w:tr w:rsidR="00727C65" w:rsidTr="00727C65">
        <w:tc>
          <w:tcPr>
            <w:tcW w:w="3020" w:type="dxa"/>
          </w:tcPr>
          <w:p w:rsidR="00727C65" w:rsidRDefault="00727C65" w:rsidP="00727C65">
            <w:pPr>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Male</w:t>
            </w:r>
          </w:p>
        </w:tc>
        <w:tc>
          <w:tcPr>
            <w:tcW w:w="3020" w:type="dxa"/>
          </w:tcPr>
          <w:p w:rsidR="00727C65" w:rsidRDefault="00727C65" w:rsidP="00727C65">
            <w:pPr>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104</w:t>
            </w:r>
          </w:p>
        </w:tc>
        <w:tc>
          <w:tcPr>
            <w:tcW w:w="3020" w:type="dxa"/>
          </w:tcPr>
          <w:p w:rsidR="00727C65" w:rsidRDefault="00727C65" w:rsidP="00727C65">
            <w:pPr>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51%</w:t>
            </w:r>
          </w:p>
        </w:tc>
      </w:tr>
      <w:tr w:rsidR="00727C65" w:rsidTr="00727C65">
        <w:tc>
          <w:tcPr>
            <w:tcW w:w="3020" w:type="dxa"/>
          </w:tcPr>
          <w:p w:rsidR="00727C65" w:rsidRDefault="00727C65" w:rsidP="00727C65">
            <w:pPr>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Female</w:t>
            </w:r>
          </w:p>
        </w:tc>
        <w:tc>
          <w:tcPr>
            <w:tcW w:w="3020" w:type="dxa"/>
          </w:tcPr>
          <w:p w:rsidR="00727C65" w:rsidRDefault="00727C65" w:rsidP="00727C65">
            <w:pPr>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100</w:t>
            </w:r>
          </w:p>
        </w:tc>
        <w:tc>
          <w:tcPr>
            <w:tcW w:w="3020" w:type="dxa"/>
          </w:tcPr>
          <w:p w:rsidR="00727C65" w:rsidRPr="00727C65" w:rsidRDefault="00727C65" w:rsidP="00727C65">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az-Latn-AZ"/>
              </w:rPr>
              <w:t>49%</w:t>
            </w:r>
          </w:p>
        </w:tc>
      </w:tr>
      <w:tr w:rsidR="00727C65" w:rsidTr="00727C65">
        <w:tc>
          <w:tcPr>
            <w:tcW w:w="3020" w:type="dxa"/>
          </w:tcPr>
          <w:p w:rsidR="00727C65" w:rsidRPr="00727C65" w:rsidRDefault="00727C65" w:rsidP="00727C65">
            <w:pPr>
              <w:spacing w:line="360" w:lineRule="auto"/>
              <w:jc w:val="center"/>
              <w:rPr>
                <w:rFonts w:ascii="Times New Roman" w:hAnsi="Times New Roman" w:cs="Times New Roman"/>
                <w:b/>
                <w:sz w:val="28"/>
                <w:szCs w:val="28"/>
                <w:lang w:val="az-Latn-AZ"/>
              </w:rPr>
            </w:pPr>
            <w:r w:rsidRPr="00727C65">
              <w:rPr>
                <w:rFonts w:ascii="Times New Roman" w:hAnsi="Times New Roman" w:cs="Times New Roman"/>
                <w:b/>
                <w:sz w:val="28"/>
                <w:szCs w:val="28"/>
                <w:lang w:val="az-Latn-AZ"/>
              </w:rPr>
              <w:t>Total</w:t>
            </w:r>
            <w:r>
              <w:rPr>
                <w:rFonts w:ascii="Times New Roman" w:hAnsi="Times New Roman" w:cs="Times New Roman"/>
                <w:b/>
                <w:sz w:val="28"/>
                <w:szCs w:val="28"/>
                <w:lang w:val="az-Latn-AZ"/>
              </w:rPr>
              <w:t>:</w:t>
            </w:r>
          </w:p>
        </w:tc>
        <w:tc>
          <w:tcPr>
            <w:tcW w:w="3020" w:type="dxa"/>
          </w:tcPr>
          <w:p w:rsidR="00727C65" w:rsidRPr="00727C65" w:rsidRDefault="00727C65" w:rsidP="00727C65">
            <w:pPr>
              <w:spacing w:line="360" w:lineRule="auto"/>
              <w:jc w:val="center"/>
              <w:rPr>
                <w:rFonts w:ascii="Times New Roman" w:hAnsi="Times New Roman" w:cs="Times New Roman"/>
                <w:b/>
                <w:sz w:val="28"/>
                <w:szCs w:val="28"/>
                <w:lang w:val="az-Latn-AZ"/>
              </w:rPr>
            </w:pPr>
            <w:r w:rsidRPr="00727C65">
              <w:rPr>
                <w:rFonts w:ascii="Times New Roman" w:hAnsi="Times New Roman" w:cs="Times New Roman"/>
                <w:b/>
                <w:sz w:val="28"/>
                <w:szCs w:val="28"/>
                <w:lang w:val="az-Latn-AZ"/>
              </w:rPr>
              <w:t>204</w:t>
            </w:r>
          </w:p>
        </w:tc>
        <w:tc>
          <w:tcPr>
            <w:tcW w:w="3020" w:type="dxa"/>
          </w:tcPr>
          <w:p w:rsidR="00727C65" w:rsidRPr="00727C65" w:rsidRDefault="00727C65" w:rsidP="00727C65">
            <w:pPr>
              <w:spacing w:line="360" w:lineRule="auto"/>
              <w:jc w:val="center"/>
              <w:rPr>
                <w:rFonts w:ascii="Times New Roman" w:hAnsi="Times New Roman" w:cs="Times New Roman"/>
                <w:b/>
                <w:sz w:val="28"/>
                <w:szCs w:val="28"/>
                <w:lang w:val="az-Latn-AZ"/>
              </w:rPr>
            </w:pPr>
            <w:r w:rsidRPr="00727C65">
              <w:rPr>
                <w:rFonts w:ascii="Times New Roman" w:hAnsi="Times New Roman" w:cs="Times New Roman"/>
                <w:b/>
                <w:sz w:val="28"/>
                <w:szCs w:val="28"/>
                <w:lang w:val="az-Latn-AZ"/>
              </w:rPr>
              <w:t>100%</w:t>
            </w:r>
          </w:p>
        </w:tc>
      </w:tr>
    </w:tbl>
    <w:p w:rsidR="00727C65" w:rsidRPr="00727C65" w:rsidRDefault="00727C65" w:rsidP="000C6952">
      <w:pPr>
        <w:spacing w:after="0" w:line="360" w:lineRule="auto"/>
        <w:rPr>
          <w:rFonts w:ascii="Times New Roman" w:hAnsi="Times New Roman" w:cs="Times New Roman"/>
          <w:sz w:val="28"/>
          <w:szCs w:val="28"/>
          <w:lang w:val="az-Latn-AZ"/>
        </w:rPr>
      </w:pPr>
    </w:p>
    <w:p w:rsidR="000C6952" w:rsidRPr="00AF3079" w:rsidRDefault="0084401F" w:rsidP="00AF3079">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84401F">
        <w:rPr>
          <w:rFonts w:ascii="Times New Roman" w:hAnsi="Times New Roman" w:cs="Times New Roman"/>
          <w:sz w:val="28"/>
          <w:szCs w:val="28"/>
          <w:lang w:val="az-Latn-AZ"/>
        </w:rPr>
        <w:t>As can b</w:t>
      </w:r>
      <w:r>
        <w:rPr>
          <w:rFonts w:ascii="Times New Roman" w:hAnsi="Times New Roman" w:cs="Times New Roman"/>
          <w:sz w:val="28"/>
          <w:szCs w:val="28"/>
          <w:lang w:val="az-Latn-AZ"/>
        </w:rPr>
        <w:t xml:space="preserve">e seen from the table above, 51% of respondents were male and 49% </w:t>
      </w:r>
      <w:r w:rsidRPr="0084401F">
        <w:rPr>
          <w:rFonts w:ascii="Times New Roman" w:hAnsi="Times New Roman" w:cs="Times New Roman"/>
          <w:sz w:val="28"/>
          <w:szCs w:val="28"/>
          <w:lang w:val="az-Latn-AZ"/>
        </w:rPr>
        <w:t xml:space="preserve">were </w:t>
      </w:r>
      <w:r>
        <w:rPr>
          <w:rFonts w:ascii="Times New Roman" w:hAnsi="Times New Roman" w:cs="Times New Roman"/>
          <w:sz w:val="28"/>
          <w:szCs w:val="28"/>
          <w:lang w:val="az-Latn-AZ"/>
        </w:rPr>
        <w:t>female</w:t>
      </w:r>
      <w:r w:rsidRPr="0084401F">
        <w:rPr>
          <w:rFonts w:ascii="Times New Roman" w:hAnsi="Times New Roman" w:cs="Times New Roman"/>
          <w:sz w:val="28"/>
          <w:szCs w:val="28"/>
          <w:lang w:val="az-Latn-AZ"/>
        </w:rPr>
        <w:t>.</w:t>
      </w:r>
      <w:r w:rsidRPr="0084401F">
        <w:rPr>
          <w:lang w:val="en-US"/>
        </w:rPr>
        <w:t xml:space="preserve"> </w:t>
      </w:r>
      <w:r>
        <w:rPr>
          <w:rFonts w:ascii="Times New Roman" w:hAnsi="Times New Roman" w:cs="Times New Roman"/>
          <w:sz w:val="28"/>
          <w:szCs w:val="28"/>
          <w:lang w:val="az-Latn-AZ"/>
        </w:rPr>
        <w:t>Gender equality is also protected to avoid future problems.</w:t>
      </w:r>
    </w:p>
    <w:p w:rsidR="000C6952" w:rsidRPr="000C6952" w:rsidRDefault="000C6952" w:rsidP="000C6952">
      <w:pPr>
        <w:spacing w:after="0" w:line="360" w:lineRule="auto"/>
        <w:ind w:firstLine="708"/>
        <w:jc w:val="both"/>
        <w:rPr>
          <w:rFonts w:ascii="Times New Roman" w:hAnsi="Times New Roman" w:cs="Times New Roman"/>
          <w:sz w:val="28"/>
          <w:szCs w:val="28"/>
          <w:lang w:val="az-Latn-AZ"/>
        </w:rPr>
      </w:pPr>
      <w:r w:rsidRPr="000C6952">
        <w:rPr>
          <w:rFonts w:ascii="Times New Roman" w:hAnsi="Times New Roman" w:cs="Times New Roman"/>
          <w:sz w:val="28"/>
          <w:szCs w:val="28"/>
          <w:lang w:val="az-Latn-AZ"/>
        </w:rPr>
        <w:t xml:space="preserve">Question 2 </w:t>
      </w:r>
      <w:r>
        <w:rPr>
          <w:rFonts w:ascii="Times New Roman" w:hAnsi="Times New Roman" w:cs="Times New Roman"/>
          <w:sz w:val="28"/>
          <w:szCs w:val="28"/>
          <w:lang w:val="az-Latn-AZ"/>
        </w:rPr>
        <w:t>was</w:t>
      </w:r>
      <w:r w:rsidRPr="000C6952">
        <w:rPr>
          <w:rFonts w:ascii="Times New Roman" w:hAnsi="Times New Roman" w:cs="Times New Roman"/>
          <w:sz w:val="28"/>
          <w:szCs w:val="28"/>
          <w:lang w:val="az-Latn-AZ"/>
        </w:rPr>
        <w:t xml:space="preserve"> related to the age group of respondents. </w:t>
      </w:r>
      <w:r w:rsidRPr="0084401F">
        <w:rPr>
          <w:rFonts w:ascii="Times New Roman" w:hAnsi="Times New Roman" w:cs="Times New Roman"/>
          <w:sz w:val="28"/>
          <w:szCs w:val="28"/>
          <w:lang w:val="az-Latn-AZ"/>
        </w:rPr>
        <w:t xml:space="preserve">The table below provides information on the respondents' </w:t>
      </w:r>
      <w:r>
        <w:rPr>
          <w:rFonts w:ascii="Times New Roman" w:hAnsi="Times New Roman" w:cs="Times New Roman"/>
          <w:sz w:val="28"/>
          <w:szCs w:val="28"/>
          <w:lang w:val="az-Latn-AZ"/>
        </w:rPr>
        <w:t>age group</w:t>
      </w:r>
      <w:r w:rsidRPr="0084401F">
        <w:rPr>
          <w:rFonts w:ascii="Times New Roman" w:hAnsi="Times New Roman" w:cs="Times New Roman"/>
          <w:sz w:val="28"/>
          <w:szCs w:val="28"/>
          <w:lang w:val="az-Latn-AZ"/>
        </w:rPr>
        <w:t>.</w:t>
      </w:r>
    </w:p>
    <w:p w:rsidR="000C6952" w:rsidRPr="001C716B" w:rsidRDefault="000C6952" w:rsidP="000C6952">
      <w:pPr>
        <w:spacing w:after="0" w:line="360" w:lineRule="auto"/>
        <w:ind w:firstLine="708"/>
        <w:jc w:val="right"/>
        <w:rPr>
          <w:rFonts w:ascii="Times New Roman" w:hAnsi="Times New Roman" w:cs="Times New Roman"/>
          <w:b/>
          <w:sz w:val="28"/>
          <w:szCs w:val="28"/>
          <w:lang w:val="en-US"/>
        </w:rPr>
      </w:pPr>
      <w:r>
        <w:rPr>
          <w:rFonts w:ascii="Times New Roman" w:hAnsi="Times New Roman" w:cs="Times New Roman"/>
          <w:b/>
          <w:sz w:val="28"/>
          <w:szCs w:val="28"/>
          <w:lang w:val="en-US"/>
        </w:rPr>
        <w:t>Table 5</w:t>
      </w:r>
      <w:r w:rsidRPr="001C716B">
        <w:rPr>
          <w:rFonts w:ascii="Times New Roman" w:hAnsi="Times New Roman" w:cs="Times New Roman"/>
          <w:b/>
          <w:sz w:val="28"/>
          <w:szCs w:val="28"/>
          <w:lang w:val="en-US"/>
        </w:rPr>
        <w:t>.</w:t>
      </w:r>
    </w:p>
    <w:p w:rsidR="000C6952" w:rsidRDefault="000C6952" w:rsidP="000C6952">
      <w:pPr>
        <w:spacing w:after="0" w:line="36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t>Age of the respondents</w:t>
      </w:r>
    </w:p>
    <w:tbl>
      <w:tblPr>
        <w:tblStyle w:val="TableGrid"/>
        <w:tblW w:w="0" w:type="auto"/>
        <w:tblLook w:val="04A0" w:firstRow="1" w:lastRow="0" w:firstColumn="1" w:lastColumn="0" w:noHBand="0" w:noVBand="1"/>
      </w:tblPr>
      <w:tblGrid>
        <w:gridCol w:w="3020"/>
        <w:gridCol w:w="3020"/>
        <w:gridCol w:w="3020"/>
      </w:tblGrid>
      <w:tr w:rsidR="000C6952" w:rsidTr="000C6952">
        <w:tc>
          <w:tcPr>
            <w:tcW w:w="3020" w:type="dxa"/>
          </w:tcPr>
          <w:p w:rsidR="000C6952" w:rsidRPr="00AF3079" w:rsidRDefault="000C6952" w:rsidP="000C6952">
            <w:pPr>
              <w:spacing w:line="360" w:lineRule="auto"/>
              <w:jc w:val="center"/>
              <w:rPr>
                <w:rFonts w:ascii="Times New Roman" w:hAnsi="Times New Roman" w:cs="Times New Roman"/>
                <w:b/>
                <w:sz w:val="28"/>
                <w:szCs w:val="28"/>
                <w:lang w:val="en-US"/>
              </w:rPr>
            </w:pPr>
            <w:r w:rsidRPr="00AF3079">
              <w:rPr>
                <w:rFonts w:ascii="Times New Roman" w:hAnsi="Times New Roman" w:cs="Times New Roman"/>
                <w:b/>
                <w:sz w:val="28"/>
                <w:szCs w:val="28"/>
                <w:lang w:val="en-US"/>
              </w:rPr>
              <w:t>Age group</w:t>
            </w:r>
          </w:p>
        </w:tc>
        <w:tc>
          <w:tcPr>
            <w:tcW w:w="3020" w:type="dxa"/>
          </w:tcPr>
          <w:p w:rsidR="000C6952" w:rsidRPr="00AF3079" w:rsidRDefault="000C6952" w:rsidP="000C6952">
            <w:pPr>
              <w:spacing w:line="360" w:lineRule="auto"/>
              <w:jc w:val="center"/>
              <w:rPr>
                <w:rFonts w:ascii="Times New Roman" w:hAnsi="Times New Roman" w:cs="Times New Roman"/>
                <w:b/>
                <w:sz w:val="28"/>
                <w:szCs w:val="28"/>
                <w:lang w:val="en-US"/>
              </w:rPr>
            </w:pPr>
            <w:r w:rsidRPr="00AF3079">
              <w:rPr>
                <w:rFonts w:ascii="Times New Roman" w:hAnsi="Times New Roman" w:cs="Times New Roman"/>
                <w:b/>
                <w:sz w:val="28"/>
                <w:szCs w:val="28"/>
                <w:lang w:val="en-US"/>
              </w:rPr>
              <w:t>Frequency</w:t>
            </w:r>
          </w:p>
        </w:tc>
        <w:tc>
          <w:tcPr>
            <w:tcW w:w="3020" w:type="dxa"/>
          </w:tcPr>
          <w:p w:rsidR="000C6952" w:rsidRPr="00AF3079" w:rsidRDefault="000C6952" w:rsidP="000C6952">
            <w:pPr>
              <w:spacing w:line="360" w:lineRule="auto"/>
              <w:jc w:val="center"/>
              <w:rPr>
                <w:rFonts w:ascii="Times New Roman" w:hAnsi="Times New Roman" w:cs="Times New Roman"/>
                <w:b/>
                <w:sz w:val="28"/>
                <w:szCs w:val="28"/>
                <w:lang w:val="en-US"/>
              </w:rPr>
            </w:pPr>
            <w:r w:rsidRPr="00AF3079">
              <w:rPr>
                <w:rFonts w:ascii="Times New Roman" w:hAnsi="Times New Roman" w:cs="Times New Roman"/>
                <w:b/>
                <w:sz w:val="28"/>
                <w:szCs w:val="28"/>
                <w:lang w:val="en-US"/>
              </w:rPr>
              <w:t>Percentage</w:t>
            </w:r>
          </w:p>
        </w:tc>
      </w:tr>
      <w:tr w:rsidR="000C6952" w:rsidTr="000C6952">
        <w:tc>
          <w:tcPr>
            <w:tcW w:w="3020" w:type="dxa"/>
          </w:tcPr>
          <w:p w:rsidR="000C6952" w:rsidRPr="000C6952" w:rsidRDefault="000C6952" w:rsidP="000C695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18 - 25</w:t>
            </w:r>
          </w:p>
        </w:tc>
        <w:tc>
          <w:tcPr>
            <w:tcW w:w="3020" w:type="dxa"/>
          </w:tcPr>
          <w:p w:rsidR="000C6952" w:rsidRPr="000C6952" w:rsidRDefault="00AF3079" w:rsidP="000C695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3020" w:type="dxa"/>
          </w:tcPr>
          <w:p w:rsidR="000C6952" w:rsidRPr="000C6952" w:rsidRDefault="00AF3079" w:rsidP="000C695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88.7%</w:t>
            </w:r>
          </w:p>
        </w:tc>
      </w:tr>
      <w:tr w:rsidR="000C6952" w:rsidTr="000C6952">
        <w:tc>
          <w:tcPr>
            <w:tcW w:w="3020" w:type="dxa"/>
          </w:tcPr>
          <w:p w:rsidR="000C6952" w:rsidRPr="000C6952" w:rsidRDefault="000C6952" w:rsidP="000C695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26 - 35</w:t>
            </w:r>
          </w:p>
        </w:tc>
        <w:tc>
          <w:tcPr>
            <w:tcW w:w="3020" w:type="dxa"/>
          </w:tcPr>
          <w:p w:rsidR="000C6952" w:rsidRPr="000C6952" w:rsidRDefault="00AF3079" w:rsidP="000C695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3020" w:type="dxa"/>
          </w:tcPr>
          <w:p w:rsidR="000C6952" w:rsidRPr="000C6952" w:rsidRDefault="00AF3079" w:rsidP="000C695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6.9%</w:t>
            </w:r>
          </w:p>
        </w:tc>
      </w:tr>
      <w:tr w:rsidR="000C6952" w:rsidTr="000C6952">
        <w:tc>
          <w:tcPr>
            <w:tcW w:w="3020" w:type="dxa"/>
          </w:tcPr>
          <w:p w:rsidR="000C6952" w:rsidRPr="000C6952" w:rsidRDefault="000C6952" w:rsidP="000C695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36 - 45</w:t>
            </w:r>
          </w:p>
        </w:tc>
        <w:tc>
          <w:tcPr>
            <w:tcW w:w="3020" w:type="dxa"/>
          </w:tcPr>
          <w:p w:rsidR="000C6952" w:rsidRPr="000C6952" w:rsidRDefault="00AF3079" w:rsidP="000C695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020" w:type="dxa"/>
          </w:tcPr>
          <w:p w:rsidR="000C6952" w:rsidRPr="000C6952" w:rsidRDefault="00AF3079" w:rsidP="000C695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r>
      <w:tr w:rsidR="000C6952" w:rsidTr="000C6952">
        <w:tc>
          <w:tcPr>
            <w:tcW w:w="3020" w:type="dxa"/>
          </w:tcPr>
          <w:p w:rsidR="000C6952" w:rsidRPr="000C6952" w:rsidRDefault="000C6952" w:rsidP="000C695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 and more</w:t>
            </w:r>
          </w:p>
        </w:tc>
        <w:tc>
          <w:tcPr>
            <w:tcW w:w="3020" w:type="dxa"/>
          </w:tcPr>
          <w:p w:rsidR="000C6952" w:rsidRPr="000C6952" w:rsidRDefault="00AF3079" w:rsidP="000C695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3020" w:type="dxa"/>
          </w:tcPr>
          <w:p w:rsidR="000C6952" w:rsidRPr="000C6952" w:rsidRDefault="00AF3079" w:rsidP="000C695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r>
      <w:tr w:rsidR="000C6952" w:rsidTr="000C6952">
        <w:tc>
          <w:tcPr>
            <w:tcW w:w="3020" w:type="dxa"/>
          </w:tcPr>
          <w:p w:rsidR="000C6952" w:rsidRPr="00AF3079" w:rsidRDefault="000C6952" w:rsidP="000C6952">
            <w:pPr>
              <w:spacing w:line="360" w:lineRule="auto"/>
              <w:jc w:val="center"/>
              <w:rPr>
                <w:rFonts w:ascii="Times New Roman" w:hAnsi="Times New Roman" w:cs="Times New Roman"/>
                <w:b/>
                <w:sz w:val="28"/>
                <w:szCs w:val="28"/>
                <w:lang w:val="en-US"/>
              </w:rPr>
            </w:pPr>
            <w:r w:rsidRPr="00AF3079">
              <w:rPr>
                <w:rFonts w:ascii="Times New Roman" w:hAnsi="Times New Roman" w:cs="Times New Roman"/>
                <w:b/>
                <w:sz w:val="28"/>
                <w:szCs w:val="28"/>
                <w:lang w:val="en-US"/>
              </w:rPr>
              <w:t>Total:</w:t>
            </w:r>
          </w:p>
        </w:tc>
        <w:tc>
          <w:tcPr>
            <w:tcW w:w="3020" w:type="dxa"/>
          </w:tcPr>
          <w:p w:rsidR="000C6952" w:rsidRPr="00AF3079" w:rsidRDefault="00AF3079" w:rsidP="000C6952">
            <w:pPr>
              <w:spacing w:line="360" w:lineRule="auto"/>
              <w:jc w:val="center"/>
              <w:rPr>
                <w:rFonts w:ascii="Times New Roman" w:hAnsi="Times New Roman" w:cs="Times New Roman"/>
                <w:b/>
                <w:sz w:val="28"/>
                <w:szCs w:val="28"/>
                <w:lang w:val="en-US"/>
              </w:rPr>
            </w:pPr>
            <w:r w:rsidRPr="00AF3079">
              <w:rPr>
                <w:rFonts w:ascii="Times New Roman" w:hAnsi="Times New Roman" w:cs="Times New Roman"/>
                <w:b/>
                <w:sz w:val="28"/>
                <w:szCs w:val="28"/>
                <w:lang w:val="en-US"/>
              </w:rPr>
              <w:t>204</w:t>
            </w:r>
          </w:p>
        </w:tc>
        <w:tc>
          <w:tcPr>
            <w:tcW w:w="3020" w:type="dxa"/>
          </w:tcPr>
          <w:p w:rsidR="000C6952" w:rsidRPr="00AF3079" w:rsidRDefault="00AF3079" w:rsidP="000C6952">
            <w:pPr>
              <w:spacing w:line="360" w:lineRule="auto"/>
              <w:jc w:val="center"/>
              <w:rPr>
                <w:rFonts w:ascii="Times New Roman" w:hAnsi="Times New Roman" w:cs="Times New Roman"/>
                <w:b/>
                <w:sz w:val="28"/>
                <w:szCs w:val="28"/>
                <w:lang w:val="en-US"/>
              </w:rPr>
            </w:pPr>
            <w:r w:rsidRPr="00AF3079">
              <w:rPr>
                <w:rFonts w:ascii="Times New Roman" w:hAnsi="Times New Roman" w:cs="Times New Roman"/>
                <w:b/>
                <w:sz w:val="28"/>
                <w:szCs w:val="28"/>
                <w:lang w:val="en-US"/>
              </w:rPr>
              <w:t>100%</w:t>
            </w:r>
          </w:p>
        </w:tc>
      </w:tr>
    </w:tbl>
    <w:p w:rsidR="000C6952" w:rsidRDefault="000C6952" w:rsidP="00AF3079">
      <w:pPr>
        <w:spacing w:after="0" w:line="360" w:lineRule="auto"/>
        <w:jc w:val="both"/>
        <w:rPr>
          <w:rFonts w:ascii="Times New Roman" w:hAnsi="Times New Roman" w:cs="Times New Roman"/>
          <w:sz w:val="28"/>
          <w:szCs w:val="28"/>
          <w:lang w:val="az-Latn-AZ"/>
        </w:rPr>
      </w:pPr>
    </w:p>
    <w:p w:rsidR="00AF3079" w:rsidRDefault="00AF3079" w:rsidP="00AF3079">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84401F">
        <w:rPr>
          <w:rFonts w:ascii="Times New Roman" w:hAnsi="Times New Roman" w:cs="Times New Roman"/>
          <w:sz w:val="28"/>
          <w:szCs w:val="28"/>
          <w:lang w:val="az-Latn-AZ"/>
        </w:rPr>
        <w:t>As can b</w:t>
      </w:r>
      <w:r>
        <w:rPr>
          <w:rFonts w:ascii="Times New Roman" w:hAnsi="Times New Roman" w:cs="Times New Roman"/>
          <w:sz w:val="28"/>
          <w:szCs w:val="28"/>
          <w:lang w:val="az-Latn-AZ"/>
        </w:rPr>
        <w:t>e seen from the table above, 88.7% of respondents were included in 18 – 25 age group,</w:t>
      </w:r>
      <w:r w:rsidRPr="00AF307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6.9% of respondents were in 26 – 35 age group,</w:t>
      </w:r>
      <w:r w:rsidRPr="00AF307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1.5% of respondents were in 36 – 45 age group, and 2.9% of respondents were aged 46 and more. </w:t>
      </w:r>
      <w:r w:rsidRPr="00AF3079">
        <w:rPr>
          <w:rFonts w:ascii="Times New Roman" w:hAnsi="Times New Roman" w:cs="Times New Roman"/>
          <w:sz w:val="28"/>
          <w:szCs w:val="28"/>
          <w:lang w:val="az-Latn-AZ"/>
        </w:rPr>
        <w:t xml:space="preserve">The fact that most </w:t>
      </w:r>
      <w:r>
        <w:rPr>
          <w:rFonts w:ascii="Times New Roman" w:hAnsi="Times New Roman" w:cs="Times New Roman"/>
          <w:sz w:val="28"/>
          <w:szCs w:val="28"/>
          <w:lang w:val="az-Latn-AZ"/>
        </w:rPr>
        <w:t>of the respondents are young is</w:t>
      </w:r>
      <w:r w:rsidRPr="00AF3079">
        <w:rPr>
          <w:rFonts w:ascii="Times New Roman" w:hAnsi="Times New Roman" w:cs="Times New Roman"/>
          <w:sz w:val="28"/>
          <w:szCs w:val="28"/>
          <w:lang w:val="az-Latn-AZ"/>
        </w:rPr>
        <w:t xml:space="preserve"> important </w:t>
      </w:r>
      <w:r>
        <w:rPr>
          <w:rFonts w:ascii="Times New Roman" w:hAnsi="Times New Roman" w:cs="Times New Roman"/>
          <w:sz w:val="28"/>
          <w:szCs w:val="28"/>
          <w:lang w:val="az-Latn-AZ"/>
        </w:rPr>
        <w:t>because of</w:t>
      </w:r>
      <w:r w:rsidRPr="00AF3079">
        <w:rPr>
          <w:rFonts w:ascii="Times New Roman" w:hAnsi="Times New Roman" w:cs="Times New Roman"/>
          <w:sz w:val="28"/>
          <w:szCs w:val="28"/>
          <w:lang w:val="az-Latn-AZ"/>
        </w:rPr>
        <w:t xml:space="preserve"> the</w:t>
      </w:r>
      <w:r>
        <w:rPr>
          <w:rFonts w:ascii="Times New Roman" w:hAnsi="Times New Roman" w:cs="Times New Roman"/>
          <w:sz w:val="28"/>
          <w:szCs w:val="28"/>
          <w:lang w:val="az-Latn-AZ"/>
        </w:rPr>
        <w:t>ir</w:t>
      </w:r>
      <w:r w:rsidRPr="00AF3079">
        <w:rPr>
          <w:rFonts w:ascii="Times New Roman" w:hAnsi="Times New Roman" w:cs="Times New Roman"/>
          <w:sz w:val="28"/>
          <w:szCs w:val="28"/>
          <w:lang w:val="az-Latn-AZ"/>
        </w:rPr>
        <w:t xml:space="preserve"> role and ideas in future activities of the SMM.</w:t>
      </w:r>
    </w:p>
    <w:p w:rsidR="0084401F" w:rsidRDefault="0084401F" w:rsidP="000C6952">
      <w:pPr>
        <w:spacing w:after="0" w:line="360" w:lineRule="auto"/>
        <w:ind w:firstLine="708"/>
        <w:jc w:val="both"/>
        <w:rPr>
          <w:rFonts w:ascii="Times New Roman" w:hAnsi="Times New Roman" w:cs="Times New Roman"/>
          <w:sz w:val="28"/>
          <w:szCs w:val="28"/>
          <w:lang w:val="az-Latn-AZ"/>
        </w:rPr>
      </w:pPr>
      <w:r w:rsidRPr="0084401F">
        <w:rPr>
          <w:rFonts w:ascii="Times New Roman" w:hAnsi="Times New Roman" w:cs="Times New Roman"/>
          <w:sz w:val="28"/>
          <w:szCs w:val="28"/>
          <w:lang w:val="az-Latn-AZ"/>
        </w:rPr>
        <w:t xml:space="preserve">The </w:t>
      </w:r>
      <w:r w:rsidR="000C6952">
        <w:rPr>
          <w:rFonts w:ascii="Times New Roman" w:hAnsi="Times New Roman" w:cs="Times New Roman"/>
          <w:sz w:val="28"/>
          <w:szCs w:val="28"/>
          <w:lang w:val="az-Latn-AZ"/>
        </w:rPr>
        <w:t>third</w:t>
      </w:r>
      <w:r w:rsidRPr="0084401F">
        <w:rPr>
          <w:rFonts w:ascii="Times New Roman" w:hAnsi="Times New Roman" w:cs="Times New Roman"/>
          <w:sz w:val="28"/>
          <w:szCs w:val="28"/>
          <w:lang w:val="az-Latn-AZ"/>
        </w:rPr>
        <w:t xml:space="preserve"> question was related to the respondents'</w:t>
      </w:r>
      <w:r>
        <w:rPr>
          <w:rFonts w:ascii="Times New Roman" w:hAnsi="Times New Roman" w:cs="Times New Roman"/>
          <w:sz w:val="28"/>
          <w:szCs w:val="28"/>
          <w:lang w:val="az-Latn-AZ"/>
        </w:rPr>
        <w:t xml:space="preserve"> </w:t>
      </w:r>
      <w:r w:rsidRPr="0084401F">
        <w:rPr>
          <w:rFonts w:ascii="Times New Roman" w:hAnsi="Times New Roman" w:cs="Times New Roman"/>
          <w:sz w:val="28"/>
          <w:szCs w:val="28"/>
          <w:lang w:val="az-Latn-AZ"/>
        </w:rPr>
        <w:t>education</w:t>
      </w:r>
      <w:r>
        <w:rPr>
          <w:rFonts w:ascii="Times New Roman" w:hAnsi="Times New Roman" w:cs="Times New Roman"/>
          <w:sz w:val="28"/>
          <w:szCs w:val="28"/>
          <w:lang w:val="az-Latn-AZ"/>
        </w:rPr>
        <w:t xml:space="preserve"> levels.</w:t>
      </w:r>
      <w:r w:rsidRPr="0084401F">
        <w:rPr>
          <w:lang w:val="en-US"/>
        </w:rPr>
        <w:t xml:space="preserve"> </w:t>
      </w:r>
      <w:r w:rsidRPr="0084401F">
        <w:rPr>
          <w:rFonts w:ascii="Times New Roman" w:hAnsi="Times New Roman" w:cs="Times New Roman"/>
          <w:sz w:val="28"/>
          <w:szCs w:val="28"/>
          <w:lang w:val="az-Latn-AZ"/>
        </w:rPr>
        <w:t>The table below provides information on the respondents' education</w:t>
      </w:r>
      <w:r>
        <w:rPr>
          <w:rFonts w:ascii="Times New Roman" w:hAnsi="Times New Roman" w:cs="Times New Roman"/>
          <w:sz w:val="28"/>
          <w:szCs w:val="28"/>
          <w:lang w:val="az-Latn-AZ"/>
        </w:rPr>
        <w:t>al</w:t>
      </w:r>
      <w:r w:rsidRPr="0084401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degrees</w:t>
      </w:r>
      <w:r w:rsidRPr="0084401F">
        <w:rPr>
          <w:rFonts w:ascii="Times New Roman" w:hAnsi="Times New Roman" w:cs="Times New Roman"/>
          <w:sz w:val="28"/>
          <w:szCs w:val="28"/>
          <w:lang w:val="az-Latn-AZ"/>
        </w:rPr>
        <w:t>.</w:t>
      </w:r>
    </w:p>
    <w:p w:rsidR="0084401F" w:rsidRPr="001C716B" w:rsidRDefault="000C6952" w:rsidP="0084401F">
      <w:pPr>
        <w:spacing w:after="0" w:line="360" w:lineRule="auto"/>
        <w:ind w:firstLine="708"/>
        <w:jc w:val="right"/>
        <w:rPr>
          <w:rFonts w:ascii="Times New Roman" w:hAnsi="Times New Roman" w:cs="Times New Roman"/>
          <w:b/>
          <w:sz w:val="28"/>
          <w:szCs w:val="28"/>
          <w:lang w:val="en-US"/>
        </w:rPr>
      </w:pPr>
      <w:r>
        <w:rPr>
          <w:rFonts w:ascii="Times New Roman" w:hAnsi="Times New Roman" w:cs="Times New Roman"/>
          <w:b/>
          <w:sz w:val="28"/>
          <w:szCs w:val="28"/>
          <w:lang w:val="en-US"/>
        </w:rPr>
        <w:t>Table 6</w:t>
      </w:r>
      <w:r w:rsidR="0084401F" w:rsidRPr="001C716B">
        <w:rPr>
          <w:rFonts w:ascii="Times New Roman" w:hAnsi="Times New Roman" w:cs="Times New Roman"/>
          <w:b/>
          <w:sz w:val="28"/>
          <w:szCs w:val="28"/>
          <w:lang w:val="en-US"/>
        </w:rPr>
        <w:t>.</w:t>
      </w:r>
    </w:p>
    <w:p w:rsidR="0084401F" w:rsidRDefault="0084401F" w:rsidP="0084401F">
      <w:pPr>
        <w:spacing w:after="0" w:line="36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t>Education of the respondents</w:t>
      </w:r>
    </w:p>
    <w:tbl>
      <w:tblPr>
        <w:tblStyle w:val="TableGrid"/>
        <w:tblW w:w="0" w:type="auto"/>
        <w:tblLook w:val="04A0" w:firstRow="1" w:lastRow="0" w:firstColumn="1" w:lastColumn="0" w:noHBand="0" w:noVBand="1"/>
      </w:tblPr>
      <w:tblGrid>
        <w:gridCol w:w="3020"/>
        <w:gridCol w:w="3020"/>
        <w:gridCol w:w="3020"/>
      </w:tblGrid>
      <w:tr w:rsidR="0084401F" w:rsidTr="0084401F">
        <w:tc>
          <w:tcPr>
            <w:tcW w:w="3020" w:type="dxa"/>
          </w:tcPr>
          <w:p w:rsidR="0084401F" w:rsidRPr="004E4B2C" w:rsidRDefault="0084401F" w:rsidP="0084401F">
            <w:pPr>
              <w:spacing w:line="360" w:lineRule="auto"/>
              <w:jc w:val="center"/>
              <w:rPr>
                <w:rFonts w:ascii="Times New Roman" w:hAnsi="Times New Roman" w:cs="Times New Roman"/>
                <w:b/>
                <w:sz w:val="28"/>
                <w:szCs w:val="28"/>
                <w:lang w:val="en-US"/>
              </w:rPr>
            </w:pPr>
            <w:r w:rsidRPr="004E4B2C">
              <w:rPr>
                <w:rFonts w:ascii="Times New Roman" w:hAnsi="Times New Roman" w:cs="Times New Roman"/>
                <w:b/>
                <w:sz w:val="28"/>
                <w:szCs w:val="28"/>
                <w:lang w:val="en-US"/>
              </w:rPr>
              <w:t>Degree</w:t>
            </w:r>
          </w:p>
        </w:tc>
        <w:tc>
          <w:tcPr>
            <w:tcW w:w="3020" w:type="dxa"/>
          </w:tcPr>
          <w:p w:rsidR="0084401F" w:rsidRPr="004E4B2C" w:rsidRDefault="0084401F" w:rsidP="0084401F">
            <w:pPr>
              <w:spacing w:line="360" w:lineRule="auto"/>
              <w:jc w:val="center"/>
              <w:rPr>
                <w:rFonts w:ascii="Times New Roman" w:hAnsi="Times New Roman" w:cs="Times New Roman"/>
                <w:b/>
                <w:sz w:val="28"/>
                <w:szCs w:val="28"/>
                <w:lang w:val="en-US"/>
              </w:rPr>
            </w:pPr>
            <w:r w:rsidRPr="004E4B2C">
              <w:rPr>
                <w:rFonts w:ascii="Times New Roman" w:hAnsi="Times New Roman" w:cs="Times New Roman"/>
                <w:b/>
                <w:sz w:val="28"/>
                <w:szCs w:val="28"/>
                <w:lang w:val="az-Latn-AZ"/>
              </w:rPr>
              <w:t>Frequency</w:t>
            </w:r>
          </w:p>
        </w:tc>
        <w:tc>
          <w:tcPr>
            <w:tcW w:w="3020" w:type="dxa"/>
          </w:tcPr>
          <w:p w:rsidR="0084401F" w:rsidRPr="004E4B2C" w:rsidRDefault="0084401F" w:rsidP="0084401F">
            <w:pPr>
              <w:spacing w:line="360" w:lineRule="auto"/>
              <w:jc w:val="center"/>
              <w:rPr>
                <w:rFonts w:ascii="Times New Roman" w:hAnsi="Times New Roman" w:cs="Times New Roman"/>
                <w:b/>
                <w:sz w:val="28"/>
                <w:szCs w:val="28"/>
                <w:lang w:val="az-Latn-AZ"/>
              </w:rPr>
            </w:pPr>
            <w:r w:rsidRPr="004E4B2C">
              <w:rPr>
                <w:rFonts w:ascii="Times New Roman" w:hAnsi="Times New Roman" w:cs="Times New Roman"/>
                <w:b/>
                <w:sz w:val="28"/>
                <w:szCs w:val="28"/>
                <w:lang w:val="az-Latn-AZ"/>
              </w:rPr>
              <w:t>Percentage</w:t>
            </w:r>
          </w:p>
        </w:tc>
      </w:tr>
      <w:tr w:rsidR="0084401F" w:rsidTr="0084401F">
        <w:tc>
          <w:tcPr>
            <w:tcW w:w="3020" w:type="dxa"/>
          </w:tcPr>
          <w:p w:rsidR="0084401F" w:rsidRPr="004E4B2C" w:rsidRDefault="00917D85" w:rsidP="0084401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Bachelor</w:t>
            </w:r>
          </w:p>
        </w:tc>
        <w:tc>
          <w:tcPr>
            <w:tcW w:w="3020" w:type="dxa"/>
          </w:tcPr>
          <w:p w:rsidR="0084401F" w:rsidRPr="004E4B2C" w:rsidRDefault="00917D85" w:rsidP="0084401F">
            <w:pPr>
              <w:spacing w:line="360" w:lineRule="auto"/>
              <w:jc w:val="center"/>
              <w:rPr>
                <w:rFonts w:ascii="Times New Roman" w:hAnsi="Times New Roman" w:cs="Times New Roman"/>
                <w:sz w:val="28"/>
                <w:szCs w:val="28"/>
                <w:lang w:val="en-US"/>
              </w:rPr>
            </w:pPr>
            <w:r w:rsidRPr="004E4B2C">
              <w:rPr>
                <w:rFonts w:ascii="Times New Roman" w:hAnsi="Times New Roman" w:cs="Times New Roman"/>
                <w:sz w:val="28"/>
                <w:szCs w:val="28"/>
                <w:lang w:val="en-US"/>
              </w:rPr>
              <w:t>183</w:t>
            </w:r>
          </w:p>
        </w:tc>
        <w:tc>
          <w:tcPr>
            <w:tcW w:w="3020" w:type="dxa"/>
          </w:tcPr>
          <w:p w:rsidR="0084401F" w:rsidRPr="004E4B2C" w:rsidRDefault="00917D85" w:rsidP="0084401F">
            <w:pPr>
              <w:spacing w:line="360" w:lineRule="auto"/>
              <w:jc w:val="center"/>
              <w:rPr>
                <w:rFonts w:ascii="Times New Roman" w:hAnsi="Times New Roman" w:cs="Times New Roman"/>
                <w:sz w:val="28"/>
                <w:szCs w:val="28"/>
                <w:lang w:val="en-US"/>
              </w:rPr>
            </w:pPr>
            <w:r w:rsidRPr="004E4B2C">
              <w:rPr>
                <w:rFonts w:ascii="Times New Roman" w:hAnsi="Times New Roman" w:cs="Times New Roman"/>
                <w:sz w:val="28"/>
                <w:szCs w:val="28"/>
                <w:lang w:val="en-US"/>
              </w:rPr>
              <w:t>89.7%</w:t>
            </w:r>
          </w:p>
        </w:tc>
      </w:tr>
      <w:tr w:rsidR="0084401F" w:rsidTr="0084401F">
        <w:tc>
          <w:tcPr>
            <w:tcW w:w="3020" w:type="dxa"/>
          </w:tcPr>
          <w:p w:rsidR="0084401F" w:rsidRPr="004E4B2C" w:rsidRDefault="004E4B2C" w:rsidP="0084401F">
            <w:pPr>
              <w:spacing w:line="360" w:lineRule="auto"/>
              <w:jc w:val="center"/>
              <w:rPr>
                <w:rFonts w:ascii="Times New Roman" w:hAnsi="Times New Roman" w:cs="Times New Roman"/>
                <w:sz w:val="28"/>
                <w:szCs w:val="28"/>
                <w:lang w:val="en-US"/>
              </w:rPr>
            </w:pPr>
            <w:r w:rsidRPr="004E4B2C">
              <w:rPr>
                <w:rFonts w:ascii="Times New Roman" w:hAnsi="Times New Roman" w:cs="Times New Roman"/>
                <w:sz w:val="28"/>
                <w:szCs w:val="28"/>
                <w:lang w:val="en-US"/>
              </w:rPr>
              <w:t>Master</w:t>
            </w:r>
          </w:p>
        </w:tc>
        <w:tc>
          <w:tcPr>
            <w:tcW w:w="3020" w:type="dxa"/>
          </w:tcPr>
          <w:p w:rsidR="0084401F" w:rsidRPr="004E4B2C" w:rsidRDefault="004E4B2C" w:rsidP="0084401F">
            <w:pPr>
              <w:spacing w:line="360" w:lineRule="auto"/>
              <w:jc w:val="center"/>
              <w:rPr>
                <w:rFonts w:ascii="Times New Roman" w:hAnsi="Times New Roman" w:cs="Times New Roman"/>
                <w:sz w:val="28"/>
                <w:szCs w:val="28"/>
                <w:lang w:val="en-US"/>
              </w:rPr>
            </w:pPr>
            <w:r w:rsidRPr="004E4B2C">
              <w:rPr>
                <w:rFonts w:ascii="Times New Roman" w:hAnsi="Times New Roman" w:cs="Times New Roman"/>
                <w:sz w:val="28"/>
                <w:szCs w:val="28"/>
                <w:lang w:val="en-US"/>
              </w:rPr>
              <w:t>9</w:t>
            </w:r>
          </w:p>
        </w:tc>
        <w:tc>
          <w:tcPr>
            <w:tcW w:w="3020" w:type="dxa"/>
          </w:tcPr>
          <w:p w:rsidR="0084401F" w:rsidRPr="004E4B2C" w:rsidRDefault="004E4B2C" w:rsidP="0084401F">
            <w:pPr>
              <w:spacing w:line="360" w:lineRule="auto"/>
              <w:jc w:val="center"/>
              <w:rPr>
                <w:rFonts w:ascii="Times New Roman" w:hAnsi="Times New Roman" w:cs="Times New Roman"/>
                <w:sz w:val="28"/>
                <w:szCs w:val="28"/>
                <w:lang w:val="en-US"/>
              </w:rPr>
            </w:pPr>
            <w:r w:rsidRPr="004E4B2C">
              <w:rPr>
                <w:rFonts w:ascii="Times New Roman" w:hAnsi="Times New Roman" w:cs="Times New Roman"/>
                <w:sz w:val="28"/>
                <w:szCs w:val="28"/>
                <w:lang w:val="en-US"/>
              </w:rPr>
              <w:t>4.4%</w:t>
            </w:r>
          </w:p>
        </w:tc>
      </w:tr>
      <w:tr w:rsidR="0084401F" w:rsidTr="0084401F">
        <w:tc>
          <w:tcPr>
            <w:tcW w:w="3020" w:type="dxa"/>
          </w:tcPr>
          <w:p w:rsidR="0084401F" w:rsidRPr="004E4B2C" w:rsidRDefault="00917D85" w:rsidP="0084401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PhD</w:t>
            </w:r>
          </w:p>
        </w:tc>
        <w:tc>
          <w:tcPr>
            <w:tcW w:w="3020" w:type="dxa"/>
          </w:tcPr>
          <w:p w:rsidR="0084401F" w:rsidRPr="004E4B2C" w:rsidRDefault="00917D85" w:rsidP="00917D85">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3020" w:type="dxa"/>
          </w:tcPr>
          <w:p w:rsidR="0084401F" w:rsidRPr="004E4B2C" w:rsidRDefault="00917D85" w:rsidP="0084401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w:t>
            </w:r>
            <w:r w:rsidR="004E4B2C" w:rsidRPr="004E4B2C">
              <w:rPr>
                <w:rFonts w:ascii="Times New Roman" w:hAnsi="Times New Roman" w:cs="Times New Roman"/>
                <w:sz w:val="28"/>
                <w:szCs w:val="28"/>
                <w:lang w:val="en-US"/>
              </w:rPr>
              <w:t>%</w:t>
            </w:r>
          </w:p>
        </w:tc>
      </w:tr>
      <w:tr w:rsidR="0084401F" w:rsidTr="0084401F">
        <w:tc>
          <w:tcPr>
            <w:tcW w:w="3020" w:type="dxa"/>
          </w:tcPr>
          <w:p w:rsidR="0084401F" w:rsidRPr="004E4B2C" w:rsidRDefault="004E4B2C" w:rsidP="0084401F">
            <w:pPr>
              <w:spacing w:line="360" w:lineRule="auto"/>
              <w:jc w:val="center"/>
              <w:rPr>
                <w:rFonts w:ascii="Times New Roman" w:hAnsi="Times New Roman" w:cs="Times New Roman"/>
                <w:sz w:val="28"/>
                <w:szCs w:val="28"/>
                <w:lang w:val="en-US"/>
              </w:rPr>
            </w:pPr>
            <w:r w:rsidRPr="004E4B2C">
              <w:rPr>
                <w:rFonts w:ascii="Times New Roman" w:hAnsi="Times New Roman" w:cs="Times New Roman"/>
                <w:sz w:val="28"/>
                <w:szCs w:val="28"/>
                <w:lang w:val="en-US"/>
              </w:rPr>
              <w:t>Secondary education</w:t>
            </w:r>
          </w:p>
        </w:tc>
        <w:tc>
          <w:tcPr>
            <w:tcW w:w="3020" w:type="dxa"/>
          </w:tcPr>
          <w:p w:rsidR="0084401F" w:rsidRPr="004E4B2C" w:rsidRDefault="004E4B2C" w:rsidP="0084401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3020" w:type="dxa"/>
          </w:tcPr>
          <w:p w:rsidR="0084401F" w:rsidRPr="004E4B2C" w:rsidRDefault="004E4B2C" w:rsidP="0084401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r>
      <w:tr w:rsidR="0084401F" w:rsidTr="0084401F">
        <w:tc>
          <w:tcPr>
            <w:tcW w:w="3020" w:type="dxa"/>
          </w:tcPr>
          <w:p w:rsidR="0084401F" w:rsidRPr="004E4B2C" w:rsidRDefault="0084401F" w:rsidP="0084401F">
            <w:pPr>
              <w:spacing w:line="360" w:lineRule="auto"/>
              <w:jc w:val="center"/>
              <w:rPr>
                <w:rFonts w:ascii="Times New Roman" w:hAnsi="Times New Roman" w:cs="Times New Roman"/>
                <w:b/>
                <w:sz w:val="28"/>
                <w:szCs w:val="28"/>
                <w:lang w:val="az-Latn-AZ"/>
              </w:rPr>
            </w:pPr>
            <w:r w:rsidRPr="004E4B2C">
              <w:rPr>
                <w:rFonts w:ascii="Times New Roman" w:hAnsi="Times New Roman" w:cs="Times New Roman"/>
                <w:b/>
                <w:sz w:val="28"/>
                <w:szCs w:val="28"/>
                <w:lang w:val="az-Latn-AZ"/>
              </w:rPr>
              <w:t>Total:</w:t>
            </w:r>
          </w:p>
        </w:tc>
        <w:tc>
          <w:tcPr>
            <w:tcW w:w="3020" w:type="dxa"/>
          </w:tcPr>
          <w:p w:rsidR="0084401F" w:rsidRPr="004E4B2C" w:rsidRDefault="004E4B2C" w:rsidP="0084401F">
            <w:pPr>
              <w:spacing w:line="360" w:lineRule="auto"/>
              <w:jc w:val="center"/>
              <w:rPr>
                <w:rFonts w:ascii="Times New Roman" w:hAnsi="Times New Roman" w:cs="Times New Roman"/>
                <w:b/>
                <w:sz w:val="28"/>
                <w:szCs w:val="28"/>
                <w:lang w:val="en-US"/>
              </w:rPr>
            </w:pPr>
            <w:r w:rsidRPr="004E4B2C">
              <w:rPr>
                <w:rFonts w:ascii="Times New Roman" w:hAnsi="Times New Roman" w:cs="Times New Roman"/>
                <w:b/>
                <w:sz w:val="28"/>
                <w:szCs w:val="28"/>
                <w:lang w:val="en-US"/>
              </w:rPr>
              <w:t>204</w:t>
            </w:r>
          </w:p>
        </w:tc>
        <w:tc>
          <w:tcPr>
            <w:tcW w:w="3020" w:type="dxa"/>
          </w:tcPr>
          <w:p w:rsidR="0084401F" w:rsidRPr="004E4B2C" w:rsidRDefault="004E4B2C" w:rsidP="004E4B2C">
            <w:pPr>
              <w:spacing w:line="360" w:lineRule="auto"/>
              <w:jc w:val="center"/>
              <w:rPr>
                <w:rFonts w:ascii="Times New Roman" w:hAnsi="Times New Roman" w:cs="Times New Roman"/>
                <w:b/>
                <w:sz w:val="28"/>
                <w:szCs w:val="28"/>
                <w:lang w:val="en-US"/>
              </w:rPr>
            </w:pPr>
            <w:r w:rsidRPr="004E4B2C">
              <w:rPr>
                <w:rFonts w:ascii="Times New Roman" w:hAnsi="Times New Roman" w:cs="Times New Roman"/>
                <w:b/>
                <w:sz w:val="28"/>
                <w:szCs w:val="28"/>
                <w:lang w:val="en-US"/>
              </w:rPr>
              <w:t>100%</w:t>
            </w:r>
          </w:p>
        </w:tc>
      </w:tr>
    </w:tbl>
    <w:p w:rsidR="0084401F" w:rsidRDefault="0084401F" w:rsidP="0084401F">
      <w:pPr>
        <w:spacing w:after="0" w:line="360" w:lineRule="auto"/>
        <w:ind w:firstLine="708"/>
        <w:jc w:val="center"/>
        <w:rPr>
          <w:rFonts w:ascii="Times New Roman" w:hAnsi="Times New Roman" w:cs="Times New Roman"/>
          <w:b/>
          <w:sz w:val="28"/>
          <w:szCs w:val="28"/>
          <w:lang w:val="en-US"/>
        </w:rPr>
      </w:pPr>
    </w:p>
    <w:p w:rsidR="004E4B2C" w:rsidRDefault="004E4B2C" w:rsidP="004E4B2C">
      <w:pPr>
        <w:spacing w:after="0" w:line="360" w:lineRule="auto"/>
        <w:ind w:firstLine="708"/>
        <w:jc w:val="both"/>
        <w:rPr>
          <w:rFonts w:ascii="Times New Roman" w:hAnsi="Times New Roman" w:cs="Times New Roman"/>
          <w:sz w:val="28"/>
          <w:szCs w:val="28"/>
          <w:lang w:val="en-US"/>
        </w:rPr>
      </w:pPr>
      <w:r w:rsidRPr="0084401F">
        <w:rPr>
          <w:rFonts w:ascii="Times New Roman" w:hAnsi="Times New Roman" w:cs="Times New Roman"/>
          <w:sz w:val="28"/>
          <w:szCs w:val="28"/>
          <w:lang w:val="az-Latn-AZ"/>
        </w:rPr>
        <w:t>As can b</w:t>
      </w:r>
      <w:r>
        <w:rPr>
          <w:rFonts w:ascii="Times New Roman" w:hAnsi="Times New Roman" w:cs="Times New Roman"/>
          <w:sz w:val="28"/>
          <w:szCs w:val="28"/>
          <w:lang w:val="az-Latn-AZ"/>
        </w:rPr>
        <w:t>e seen from the table above, 89.7% of respondents were bachelor degree students</w:t>
      </w:r>
      <w:r w:rsidRPr="000C6952">
        <w:rPr>
          <w:rFonts w:ascii="Times New Roman" w:hAnsi="Times New Roman" w:cs="Times New Roman"/>
          <w:sz w:val="28"/>
          <w:szCs w:val="28"/>
          <w:lang w:val="az-Latn-AZ"/>
        </w:rPr>
        <w:t>, 4.4% have masters degree, 2.5% have PhD degree and 3.4% have secondary education.</w:t>
      </w:r>
      <w:r w:rsidRPr="000C6952">
        <w:rPr>
          <w:rFonts w:ascii="Times New Roman" w:hAnsi="Times New Roman" w:cs="Times New Roman"/>
          <w:sz w:val="28"/>
          <w:szCs w:val="28"/>
          <w:lang w:val="en-US"/>
        </w:rPr>
        <w:t xml:space="preserve"> </w:t>
      </w:r>
      <w:r w:rsidR="000C6952" w:rsidRPr="000C6952">
        <w:rPr>
          <w:rFonts w:ascii="Times New Roman" w:hAnsi="Times New Roman" w:cs="Times New Roman"/>
          <w:sz w:val="28"/>
          <w:szCs w:val="28"/>
          <w:lang w:val="en-US"/>
        </w:rPr>
        <w:t xml:space="preserve">As the education level plays a special role in the evaluation of SMM and scientific </w:t>
      </w:r>
      <w:r w:rsidR="000C6952">
        <w:rPr>
          <w:rFonts w:ascii="Times New Roman" w:hAnsi="Times New Roman" w:cs="Times New Roman"/>
          <w:sz w:val="28"/>
          <w:szCs w:val="28"/>
          <w:lang w:val="en-US"/>
        </w:rPr>
        <w:t>viewpoint</w:t>
      </w:r>
      <w:r w:rsidR="000C6952" w:rsidRPr="000C6952">
        <w:rPr>
          <w:rFonts w:ascii="Times New Roman" w:hAnsi="Times New Roman" w:cs="Times New Roman"/>
          <w:sz w:val="28"/>
          <w:szCs w:val="28"/>
          <w:lang w:val="en-US"/>
        </w:rPr>
        <w:t xml:space="preserve">, </w:t>
      </w:r>
      <w:r w:rsidR="000C6952">
        <w:rPr>
          <w:rFonts w:ascii="Times New Roman" w:hAnsi="Times New Roman" w:cs="Times New Roman"/>
          <w:sz w:val="28"/>
          <w:szCs w:val="28"/>
          <w:lang w:val="en-US"/>
        </w:rPr>
        <w:t>96.6%</w:t>
      </w:r>
      <w:r w:rsidR="000C6952" w:rsidRPr="000C6952">
        <w:rPr>
          <w:rFonts w:ascii="Times New Roman" w:hAnsi="Times New Roman" w:cs="Times New Roman"/>
          <w:sz w:val="28"/>
          <w:szCs w:val="28"/>
          <w:lang w:val="en-US"/>
        </w:rPr>
        <w:t xml:space="preserve"> of the respondents have a scientific degree.</w:t>
      </w:r>
    </w:p>
    <w:p w:rsidR="00FD2296" w:rsidRDefault="00FD2296" w:rsidP="004E4B2C">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Question 4</w:t>
      </w:r>
      <w:r w:rsidRPr="00FD2296">
        <w:rPr>
          <w:rFonts w:ascii="Times New Roman" w:hAnsi="Times New Roman" w:cs="Times New Roman"/>
          <w:sz w:val="28"/>
          <w:szCs w:val="28"/>
          <w:lang w:val="en-US"/>
        </w:rPr>
        <w:t xml:space="preserve"> was related to the </w:t>
      </w:r>
      <w:r>
        <w:rPr>
          <w:rFonts w:ascii="Times New Roman" w:hAnsi="Times New Roman" w:cs="Times New Roman"/>
          <w:sz w:val="28"/>
          <w:szCs w:val="28"/>
          <w:lang w:val="en-US"/>
        </w:rPr>
        <w:t>work-life</w:t>
      </w:r>
      <w:r w:rsidRPr="00FD2296">
        <w:rPr>
          <w:rFonts w:ascii="Times New Roman" w:hAnsi="Times New Roman" w:cs="Times New Roman"/>
          <w:sz w:val="28"/>
          <w:szCs w:val="28"/>
          <w:lang w:val="en-US"/>
        </w:rPr>
        <w:t xml:space="preserve"> of respondents. The table below provides information on the respondents' </w:t>
      </w:r>
      <w:r w:rsidR="00264510">
        <w:rPr>
          <w:rFonts w:ascii="Times New Roman" w:hAnsi="Times New Roman" w:cs="Times New Roman"/>
          <w:sz w:val="28"/>
          <w:szCs w:val="28"/>
          <w:lang w:val="en-US"/>
        </w:rPr>
        <w:t>work-life cycle</w:t>
      </w:r>
      <w:r w:rsidRPr="00FD2296">
        <w:rPr>
          <w:rFonts w:ascii="Times New Roman" w:hAnsi="Times New Roman" w:cs="Times New Roman"/>
          <w:sz w:val="28"/>
          <w:szCs w:val="28"/>
          <w:lang w:val="en-US"/>
        </w:rPr>
        <w:t>.</w:t>
      </w:r>
    </w:p>
    <w:p w:rsidR="00FD2296" w:rsidRPr="001C716B" w:rsidRDefault="00FD2296" w:rsidP="00FD2296">
      <w:pPr>
        <w:spacing w:after="0" w:line="360" w:lineRule="auto"/>
        <w:ind w:firstLine="708"/>
        <w:jc w:val="right"/>
        <w:rPr>
          <w:rFonts w:ascii="Times New Roman" w:hAnsi="Times New Roman" w:cs="Times New Roman"/>
          <w:b/>
          <w:sz w:val="28"/>
          <w:szCs w:val="28"/>
          <w:lang w:val="en-US"/>
        </w:rPr>
      </w:pPr>
      <w:r>
        <w:rPr>
          <w:rFonts w:ascii="Times New Roman" w:hAnsi="Times New Roman" w:cs="Times New Roman"/>
          <w:b/>
          <w:sz w:val="28"/>
          <w:szCs w:val="28"/>
          <w:lang w:val="en-US"/>
        </w:rPr>
        <w:t>Table 7</w:t>
      </w:r>
      <w:r w:rsidRPr="001C716B">
        <w:rPr>
          <w:rFonts w:ascii="Times New Roman" w:hAnsi="Times New Roman" w:cs="Times New Roman"/>
          <w:b/>
          <w:sz w:val="28"/>
          <w:szCs w:val="28"/>
          <w:lang w:val="en-US"/>
        </w:rPr>
        <w:t>.</w:t>
      </w:r>
    </w:p>
    <w:p w:rsidR="00FD2296" w:rsidRDefault="00FD2296" w:rsidP="00FD2296">
      <w:pPr>
        <w:spacing w:after="0" w:line="36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t>Work-life cycle of the respondents</w:t>
      </w:r>
    </w:p>
    <w:tbl>
      <w:tblPr>
        <w:tblStyle w:val="TableGrid"/>
        <w:tblW w:w="0" w:type="auto"/>
        <w:tblLook w:val="04A0" w:firstRow="1" w:lastRow="0" w:firstColumn="1" w:lastColumn="0" w:noHBand="0" w:noVBand="1"/>
      </w:tblPr>
      <w:tblGrid>
        <w:gridCol w:w="3020"/>
        <w:gridCol w:w="3020"/>
        <w:gridCol w:w="3020"/>
      </w:tblGrid>
      <w:tr w:rsidR="00FD2296" w:rsidTr="00FD2296">
        <w:tc>
          <w:tcPr>
            <w:tcW w:w="3020" w:type="dxa"/>
          </w:tcPr>
          <w:p w:rsidR="00FD2296" w:rsidRDefault="00FD2296" w:rsidP="00FD2296">
            <w:pPr>
              <w:spacing w:line="360" w:lineRule="auto"/>
              <w:jc w:val="center"/>
              <w:rPr>
                <w:rFonts w:ascii="Times New Roman" w:hAnsi="Times New Roman" w:cs="Times New Roman"/>
                <w:sz w:val="28"/>
                <w:szCs w:val="28"/>
                <w:lang w:val="en-US"/>
              </w:rPr>
            </w:pPr>
            <w:r>
              <w:rPr>
                <w:rFonts w:ascii="Times New Roman" w:hAnsi="Times New Roman" w:cs="Times New Roman"/>
                <w:b/>
                <w:sz w:val="28"/>
                <w:szCs w:val="28"/>
                <w:lang w:val="en-US"/>
              </w:rPr>
              <w:t>Work-life cycle</w:t>
            </w:r>
          </w:p>
        </w:tc>
        <w:tc>
          <w:tcPr>
            <w:tcW w:w="3020" w:type="dxa"/>
          </w:tcPr>
          <w:p w:rsidR="00FD2296" w:rsidRDefault="00FD2296" w:rsidP="00FD2296">
            <w:pPr>
              <w:spacing w:line="360" w:lineRule="auto"/>
              <w:jc w:val="center"/>
              <w:rPr>
                <w:rFonts w:ascii="Times New Roman" w:hAnsi="Times New Roman" w:cs="Times New Roman"/>
                <w:sz w:val="28"/>
                <w:szCs w:val="28"/>
                <w:lang w:val="en-US"/>
              </w:rPr>
            </w:pPr>
            <w:r w:rsidRPr="004E4B2C">
              <w:rPr>
                <w:rFonts w:ascii="Times New Roman" w:hAnsi="Times New Roman" w:cs="Times New Roman"/>
                <w:b/>
                <w:sz w:val="28"/>
                <w:szCs w:val="28"/>
                <w:lang w:val="az-Latn-AZ"/>
              </w:rPr>
              <w:t>Frequency</w:t>
            </w:r>
          </w:p>
        </w:tc>
        <w:tc>
          <w:tcPr>
            <w:tcW w:w="3020" w:type="dxa"/>
          </w:tcPr>
          <w:p w:rsidR="00FD2296" w:rsidRPr="004E4B2C" w:rsidRDefault="00FD2296" w:rsidP="00FD2296">
            <w:pPr>
              <w:spacing w:line="360" w:lineRule="auto"/>
              <w:jc w:val="center"/>
              <w:rPr>
                <w:rFonts w:ascii="Times New Roman" w:hAnsi="Times New Roman" w:cs="Times New Roman"/>
                <w:b/>
                <w:sz w:val="28"/>
                <w:szCs w:val="28"/>
                <w:lang w:val="az-Latn-AZ"/>
              </w:rPr>
            </w:pPr>
            <w:r w:rsidRPr="004E4B2C">
              <w:rPr>
                <w:rFonts w:ascii="Times New Roman" w:hAnsi="Times New Roman" w:cs="Times New Roman"/>
                <w:b/>
                <w:sz w:val="28"/>
                <w:szCs w:val="28"/>
                <w:lang w:val="az-Latn-AZ"/>
              </w:rPr>
              <w:t>Percentage</w:t>
            </w:r>
          </w:p>
        </w:tc>
      </w:tr>
      <w:tr w:rsidR="00FD2296" w:rsidTr="00FD2296">
        <w:tc>
          <w:tcPr>
            <w:tcW w:w="3020" w:type="dxa"/>
          </w:tcPr>
          <w:p w:rsidR="00FD2296" w:rsidRDefault="00FD2296" w:rsidP="00FD229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w:t>
            </w:r>
            <w:r w:rsidRPr="00FD2296">
              <w:rPr>
                <w:rFonts w:ascii="Times New Roman" w:hAnsi="Times New Roman" w:cs="Times New Roman"/>
                <w:sz w:val="28"/>
                <w:szCs w:val="28"/>
                <w:lang w:val="en-US"/>
              </w:rPr>
              <w:t xml:space="preserve">urrently </w:t>
            </w:r>
            <w:r>
              <w:rPr>
                <w:rFonts w:ascii="Times New Roman" w:hAnsi="Times New Roman" w:cs="Times New Roman"/>
                <w:sz w:val="28"/>
                <w:szCs w:val="28"/>
                <w:lang w:val="en-US"/>
              </w:rPr>
              <w:t xml:space="preserve">not </w:t>
            </w:r>
            <w:r w:rsidRPr="00FD2296">
              <w:rPr>
                <w:rFonts w:ascii="Times New Roman" w:hAnsi="Times New Roman" w:cs="Times New Roman"/>
                <w:sz w:val="28"/>
                <w:szCs w:val="28"/>
                <w:lang w:val="en-US"/>
              </w:rPr>
              <w:t>working</w:t>
            </w:r>
          </w:p>
        </w:tc>
        <w:tc>
          <w:tcPr>
            <w:tcW w:w="3020" w:type="dxa"/>
          </w:tcPr>
          <w:p w:rsidR="00FD2296" w:rsidRDefault="00FD2296" w:rsidP="00FD229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3020" w:type="dxa"/>
          </w:tcPr>
          <w:p w:rsidR="00FD2296" w:rsidRDefault="00FD2296" w:rsidP="00FD229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62.3%</w:t>
            </w:r>
          </w:p>
        </w:tc>
      </w:tr>
      <w:tr w:rsidR="00FD2296" w:rsidTr="00FD2296">
        <w:tc>
          <w:tcPr>
            <w:tcW w:w="3020" w:type="dxa"/>
          </w:tcPr>
          <w:p w:rsidR="00FD2296" w:rsidRDefault="00FD2296" w:rsidP="00FD2296">
            <w:pPr>
              <w:spacing w:line="360" w:lineRule="auto"/>
              <w:jc w:val="center"/>
              <w:rPr>
                <w:rFonts w:ascii="Times New Roman" w:hAnsi="Times New Roman" w:cs="Times New Roman"/>
                <w:sz w:val="28"/>
                <w:szCs w:val="28"/>
                <w:lang w:val="en-US"/>
              </w:rPr>
            </w:pPr>
            <w:r w:rsidRPr="00FD2296">
              <w:rPr>
                <w:rFonts w:ascii="Times New Roman" w:hAnsi="Times New Roman" w:cs="Times New Roman"/>
                <w:sz w:val="28"/>
                <w:szCs w:val="28"/>
                <w:lang w:val="en-US"/>
              </w:rPr>
              <w:t>Less than 1 year</w:t>
            </w:r>
          </w:p>
        </w:tc>
        <w:tc>
          <w:tcPr>
            <w:tcW w:w="3020" w:type="dxa"/>
          </w:tcPr>
          <w:p w:rsidR="00FD2296" w:rsidRDefault="00FD2296" w:rsidP="00FD229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3020" w:type="dxa"/>
          </w:tcPr>
          <w:p w:rsidR="00FD2296" w:rsidRDefault="00FD2296" w:rsidP="00FD229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20.1%</w:t>
            </w:r>
          </w:p>
        </w:tc>
      </w:tr>
      <w:tr w:rsidR="00FD2296" w:rsidTr="00FD2296">
        <w:tc>
          <w:tcPr>
            <w:tcW w:w="3020" w:type="dxa"/>
          </w:tcPr>
          <w:p w:rsidR="00FD2296" w:rsidRDefault="00FD2296" w:rsidP="00FD229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 – 2 years</w:t>
            </w:r>
          </w:p>
        </w:tc>
        <w:tc>
          <w:tcPr>
            <w:tcW w:w="3020" w:type="dxa"/>
          </w:tcPr>
          <w:p w:rsidR="00FD2296" w:rsidRDefault="00FD2296" w:rsidP="00FD229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3020" w:type="dxa"/>
          </w:tcPr>
          <w:p w:rsidR="00FD2296" w:rsidRDefault="00FD2296" w:rsidP="00FD229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6.9%</w:t>
            </w:r>
          </w:p>
        </w:tc>
      </w:tr>
      <w:tr w:rsidR="00FD2296" w:rsidTr="00FD2296">
        <w:tc>
          <w:tcPr>
            <w:tcW w:w="3020" w:type="dxa"/>
          </w:tcPr>
          <w:p w:rsidR="00FD2296" w:rsidRDefault="00FD2296" w:rsidP="00FD2296">
            <w:pPr>
              <w:spacing w:line="360" w:lineRule="auto"/>
              <w:jc w:val="center"/>
              <w:rPr>
                <w:rFonts w:ascii="Times New Roman" w:hAnsi="Times New Roman" w:cs="Times New Roman"/>
                <w:sz w:val="28"/>
                <w:szCs w:val="28"/>
                <w:lang w:val="en-US"/>
              </w:rPr>
            </w:pPr>
            <w:r w:rsidRPr="00FD2296">
              <w:rPr>
                <w:rFonts w:ascii="Times New Roman" w:hAnsi="Times New Roman" w:cs="Times New Roman"/>
                <w:sz w:val="28"/>
                <w:szCs w:val="28"/>
                <w:lang w:val="en-US"/>
              </w:rPr>
              <w:t>2 years and more</w:t>
            </w:r>
          </w:p>
        </w:tc>
        <w:tc>
          <w:tcPr>
            <w:tcW w:w="3020" w:type="dxa"/>
          </w:tcPr>
          <w:p w:rsidR="00FD2296" w:rsidRDefault="00FD2296" w:rsidP="00FD229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w:t>
            </w:r>
          </w:p>
        </w:tc>
        <w:tc>
          <w:tcPr>
            <w:tcW w:w="3020" w:type="dxa"/>
          </w:tcPr>
          <w:p w:rsidR="00FD2296" w:rsidRDefault="00FD2296" w:rsidP="00FD229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r>
      <w:tr w:rsidR="00FD2296" w:rsidTr="00FD2296">
        <w:tc>
          <w:tcPr>
            <w:tcW w:w="3020" w:type="dxa"/>
          </w:tcPr>
          <w:p w:rsidR="00FD2296" w:rsidRDefault="00FD2296" w:rsidP="00FD2296">
            <w:pPr>
              <w:spacing w:line="360" w:lineRule="auto"/>
              <w:jc w:val="center"/>
              <w:rPr>
                <w:rFonts w:ascii="Times New Roman" w:hAnsi="Times New Roman" w:cs="Times New Roman"/>
                <w:sz w:val="28"/>
                <w:szCs w:val="28"/>
                <w:lang w:val="en-US"/>
              </w:rPr>
            </w:pPr>
            <w:r w:rsidRPr="004E4B2C">
              <w:rPr>
                <w:rFonts w:ascii="Times New Roman" w:hAnsi="Times New Roman" w:cs="Times New Roman"/>
                <w:b/>
                <w:sz w:val="28"/>
                <w:szCs w:val="28"/>
                <w:lang w:val="az-Latn-AZ"/>
              </w:rPr>
              <w:t>Total:</w:t>
            </w:r>
          </w:p>
        </w:tc>
        <w:tc>
          <w:tcPr>
            <w:tcW w:w="3020" w:type="dxa"/>
          </w:tcPr>
          <w:p w:rsidR="00FD2296" w:rsidRDefault="00FD2296" w:rsidP="00FD2296">
            <w:pPr>
              <w:spacing w:line="360" w:lineRule="auto"/>
              <w:jc w:val="center"/>
              <w:rPr>
                <w:rFonts w:ascii="Times New Roman" w:hAnsi="Times New Roman" w:cs="Times New Roman"/>
                <w:sz w:val="28"/>
                <w:szCs w:val="28"/>
                <w:lang w:val="en-US"/>
              </w:rPr>
            </w:pPr>
            <w:r w:rsidRPr="004E4B2C">
              <w:rPr>
                <w:rFonts w:ascii="Times New Roman" w:hAnsi="Times New Roman" w:cs="Times New Roman"/>
                <w:b/>
                <w:sz w:val="28"/>
                <w:szCs w:val="28"/>
                <w:lang w:val="en-US"/>
              </w:rPr>
              <w:t>204</w:t>
            </w:r>
          </w:p>
        </w:tc>
        <w:tc>
          <w:tcPr>
            <w:tcW w:w="3020" w:type="dxa"/>
          </w:tcPr>
          <w:p w:rsidR="00FD2296" w:rsidRPr="004E4B2C" w:rsidRDefault="00FD2296" w:rsidP="00FD2296">
            <w:pPr>
              <w:spacing w:line="360" w:lineRule="auto"/>
              <w:jc w:val="center"/>
              <w:rPr>
                <w:rFonts w:ascii="Times New Roman" w:hAnsi="Times New Roman" w:cs="Times New Roman"/>
                <w:b/>
                <w:sz w:val="28"/>
                <w:szCs w:val="28"/>
                <w:lang w:val="en-US"/>
              </w:rPr>
            </w:pPr>
            <w:r w:rsidRPr="004E4B2C">
              <w:rPr>
                <w:rFonts w:ascii="Times New Roman" w:hAnsi="Times New Roman" w:cs="Times New Roman"/>
                <w:b/>
                <w:sz w:val="28"/>
                <w:szCs w:val="28"/>
                <w:lang w:val="en-US"/>
              </w:rPr>
              <w:t>100%</w:t>
            </w:r>
          </w:p>
        </w:tc>
      </w:tr>
    </w:tbl>
    <w:p w:rsidR="00FD2296" w:rsidRDefault="00FD2296" w:rsidP="00FD2296">
      <w:pPr>
        <w:spacing w:after="0" w:line="360" w:lineRule="auto"/>
        <w:ind w:firstLine="708"/>
        <w:jc w:val="both"/>
        <w:rPr>
          <w:rFonts w:ascii="Times New Roman" w:hAnsi="Times New Roman" w:cs="Times New Roman"/>
          <w:sz w:val="28"/>
          <w:szCs w:val="28"/>
          <w:lang w:val="az-Latn-AZ"/>
        </w:rPr>
      </w:pPr>
    </w:p>
    <w:p w:rsidR="00FD2296" w:rsidRDefault="00FD2296" w:rsidP="00FD2296">
      <w:pPr>
        <w:spacing w:after="0" w:line="360" w:lineRule="auto"/>
        <w:ind w:firstLine="708"/>
        <w:jc w:val="both"/>
        <w:rPr>
          <w:rFonts w:ascii="Times New Roman" w:hAnsi="Times New Roman" w:cs="Times New Roman"/>
          <w:sz w:val="28"/>
          <w:szCs w:val="28"/>
          <w:lang w:val="az-Latn-AZ"/>
        </w:rPr>
      </w:pPr>
      <w:r w:rsidRPr="0084401F">
        <w:rPr>
          <w:rFonts w:ascii="Times New Roman" w:hAnsi="Times New Roman" w:cs="Times New Roman"/>
          <w:sz w:val="28"/>
          <w:szCs w:val="28"/>
          <w:lang w:val="az-Latn-AZ"/>
        </w:rPr>
        <w:t>As can b</w:t>
      </w:r>
      <w:r>
        <w:rPr>
          <w:rFonts w:ascii="Times New Roman" w:hAnsi="Times New Roman" w:cs="Times New Roman"/>
          <w:sz w:val="28"/>
          <w:szCs w:val="28"/>
          <w:lang w:val="az-Latn-AZ"/>
        </w:rPr>
        <w:t>e seen from the table above, 62.3% of respondents were not working currently</w:t>
      </w:r>
      <w:r w:rsidRPr="000C695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20.1</w:t>
      </w:r>
      <w:r w:rsidRPr="000C695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of respondents were working for less than 1 year, 6.9</w:t>
      </w:r>
      <w:r w:rsidRPr="000C695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were working for 1 – 2 years, and 10.8</w:t>
      </w:r>
      <w:r w:rsidRPr="000C695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were working for 2 years and more.</w:t>
      </w:r>
      <w:r w:rsidR="00E5628C" w:rsidRPr="00E5628C">
        <w:rPr>
          <w:lang w:val="en-US"/>
        </w:rPr>
        <w:t xml:space="preserve"> </w:t>
      </w:r>
      <w:r w:rsidR="00E5628C" w:rsidRPr="00E5628C">
        <w:rPr>
          <w:rFonts w:ascii="Times New Roman" w:hAnsi="Times New Roman" w:cs="Times New Roman"/>
          <w:sz w:val="28"/>
          <w:szCs w:val="28"/>
          <w:lang w:val="az-Latn-AZ"/>
        </w:rPr>
        <w:t xml:space="preserve">The relatively large portion of the currently unemployed can give them the opportunity to create small business in the future and apply SMM </w:t>
      </w:r>
      <w:r w:rsidR="00264510">
        <w:rPr>
          <w:rFonts w:ascii="Times New Roman" w:hAnsi="Times New Roman" w:cs="Times New Roman"/>
          <w:sz w:val="28"/>
          <w:szCs w:val="28"/>
          <w:lang w:val="az-Latn-AZ"/>
        </w:rPr>
        <w:t xml:space="preserve">activities </w:t>
      </w:r>
      <w:r w:rsidR="00E5628C" w:rsidRPr="00E5628C">
        <w:rPr>
          <w:rFonts w:ascii="Times New Roman" w:hAnsi="Times New Roman" w:cs="Times New Roman"/>
          <w:sz w:val="28"/>
          <w:szCs w:val="28"/>
          <w:lang w:val="az-Latn-AZ"/>
        </w:rPr>
        <w:t>to this business.</w:t>
      </w:r>
    </w:p>
    <w:p w:rsidR="00FD2296" w:rsidRDefault="00E5628C" w:rsidP="00E5628C">
      <w:pPr>
        <w:spacing w:after="0" w:line="360" w:lineRule="auto"/>
        <w:ind w:firstLine="708"/>
        <w:jc w:val="both"/>
        <w:rPr>
          <w:rFonts w:ascii="Times New Roman" w:hAnsi="Times New Roman" w:cs="Times New Roman"/>
          <w:sz w:val="28"/>
          <w:szCs w:val="28"/>
          <w:lang w:val="en-US"/>
        </w:rPr>
      </w:pPr>
      <w:r w:rsidRPr="00E5628C">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fifth question was </w:t>
      </w:r>
      <w:r w:rsidRPr="00E5628C">
        <w:rPr>
          <w:rFonts w:ascii="Times New Roman" w:hAnsi="Times New Roman" w:cs="Times New Roman"/>
          <w:sz w:val="28"/>
          <w:szCs w:val="28"/>
          <w:lang w:val="en-US"/>
        </w:rPr>
        <w:t xml:space="preserve">used to find out whether the respondents or the company they were working on </w:t>
      </w:r>
      <w:r>
        <w:rPr>
          <w:rFonts w:ascii="Times New Roman" w:hAnsi="Times New Roman" w:cs="Times New Roman"/>
          <w:sz w:val="28"/>
          <w:szCs w:val="28"/>
          <w:lang w:val="en-US"/>
        </w:rPr>
        <w:t>are</w:t>
      </w:r>
      <w:r w:rsidRPr="00E5628C">
        <w:rPr>
          <w:rFonts w:ascii="Times New Roman" w:hAnsi="Times New Roman" w:cs="Times New Roman"/>
          <w:sz w:val="28"/>
          <w:szCs w:val="28"/>
          <w:lang w:val="en-US"/>
        </w:rPr>
        <w:t xml:space="preserve"> </w:t>
      </w:r>
      <w:r>
        <w:rPr>
          <w:rFonts w:ascii="Times New Roman" w:hAnsi="Times New Roman" w:cs="Times New Roman"/>
          <w:sz w:val="28"/>
          <w:szCs w:val="28"/>
          <w:lang w:val="en-US"/>
        </w:rPr>
        <w:t>aware</w:t>
      </w:r>
      <w:r w:rsidRPr="00E5628C">
        <w:rPr>
          <w:rFonts w:ascii="Times New Roman" w:hAnsi="Times New Roman" w:cs="Times New Roman"/>
          <w:sz w:val="28"/>
          <w:szCs w:val="28"/>
          <w:lang w:val="en-US"/>
        </w:rPr>
        <w:t xml:space="preserve"> about social media marketing.</w:t>
      </w:r>
    </w:p>
    <w:p w:rsidR="00E5628C" w:rsidRPr="001C716B" w:rsidRDefault="00E5628C" w:rsidP="00E5628C">
      <w:pPr>
        <w:spacing w:after="0" w:line="360" w:lineRule="auto"/>
        <w:ind w:firstLine="708"/>
        <w:jc w:val="right"/>
        <w:rPr>
          <w:rFonts w:ascii="Times New Roman" w:hAnsi="Times New Roman" w:cs="Times New Roman"/>
          <w:b/>
          <w:sz w:val="28"/>
          <w:szCs w:val="28"/>
          <w:lang w:val="en-US"/>
        </w:rPr>
      </w:pPr>
      <w:r>
        <w:rPr>
          <w:rFonts w:ascii="Times New Roman" w:hAnsi="Times New Roman" w:cs="Times New Roman"/>
          <w:b/>
          <w:sz w:val="28"/>
          <w:szCs w:val="28"/>
          <w:lang w:val="en-US"/>
        </w:rPr>
        <w:t>Table 8</w:t>
      </w:r>
      <w:r w:rsidRPr="001C716B">
        <w:rPr>
          <w:rFonts w:ascii="Times New Roman" w:hAnsi="Times New Roman" w:cs="Times New Roman"/>
          <w:b/>
          <w:sz w:val="28"/>
          <w:szCs w:val="28"/>
          <w:lang w:val="en-US"/>
        </w:rPr>
        <w:t>.</w:t>
      </w:r>
    </w:p>
    <w:p w:rsidR="00E5628C" w:rsidRDefault="00F85A01" w:rsidP="00E5628C">
      <w:pPr>
        <w:spacing w:after="0" w:line="360" w:lineRule="auto"/>
        <w:ind w:firstLine="708"/>
        <w:jc w:val="center"/>
        <w:rPr>
          <w:rFonts w:ascii="Times New Roman" w:hAnsi="Times New Roman" w:cs="Times New Roman"/>
          <w:b/>
          <w:sz w:val="28"/>
          <w:szCs w:val="28"/>
          <w:lang w:val="en-US"/>
        </w:rPr>
      </w:pPr>
      <w:r w:rsidRPr="00E5628C">
        <w:rPr>
          <w:rFonts w:ascii="Times New Roman" w:hAnsi="Times New Roman" w:cs="Times New Roman"/>
          <w:b/>
          <w:sz w:val="28"/>
          <w:szCs w:val="28"/>
          <w:lang w:val="en-US"/>
        </w:rPr>
        <w:t>Awareness about SMM</w:t>
      </w:r>
      <w:r>
        <w:rPr>
          <w:rFonts w:ascii="Times New Roman" w:hAnsi="Times New Roman" w:cs="Times New Roman"/>
          <w:b/>
          <w:sz w:val="28"/>
          <w:szCs w:val="28"/>
          <w:lang w:val="en-US"/>
        </w:rPr>
        <w:t xml:space="preserve"> by respondents</w:t>
      </w:r>
    </w:p>
    <w:tbl>
      <w:tblPr>
        <w:tblStyle w:val="TableGrid"/>
        <w:tblW w:w="0" w:type="auto"/>
        <w:tblLook w:val="04A0" w:firstRow="1" w:lastRow="0" w:firstColumn="1" w:lastColumn="0" w:noHBand="0" w:noVBand="1"/>
      </w:tblPr>
      <w:tblGrid>
        <w:gridCol w:w="3020"/>
        <w:gridCol w:w="3020"/>
        <w:gridCol w:w="3020"/>
      </w:tblGrid>
      <w:tr w:rsidR="00E5628C" w:rsidTr="00E5628C">
        <w:tc>
          <w:tcPr>
            <w:tcW w:w="3020" w:type="dxa"/>
          </w:tcPr>
          <w:p w:rsidR="00E5628C" w:rsidRPr="00E5628C" w:rsidRDefault="00E5628C" w:rsidP="00E5628C">
            <w:pPr>
              <w:spacing w:line="360" w:lineRule="auto"/>
              <w:jc w:val="center"/>
              <w:rPr>
                <w:rFonts w:ascii="Times New Roman" w:hAnsi="Times New Roman" w:cs="Times New Roman"/>
                <w:b/>
                <w:sz w:val="28"/>
                <w:szCs w:val="28"/>
                <w:lang w:val="en-US"/>
              </w:rPr>
            </w:pPr>
            <w:r w:rsidRPr="00E5628C">
              <w:rPr>
                <w:rFonts w:ascii="Times New Roman" w:hAnsi="Times New Roman" w:cs="Times New Roman"/>
                <w:b/>
                <w:sz w:val="28"/>
                <w:szCs w:val="28"/>
                <w:lang w:val="en-US"/>
              </w:rPr>
              <w:t>Awareness about SMM</w:t>
            </w:r>
          </w:p>
        </w:tc>
        <w:tc>
          <w:tcPr>
            <w:tcW w:w="3020" w:type="dxa"/>
          </w:tcPr>
          <w:p w:rsidR="00E5628C" w:rsidRDefault="00E5628C" w:rsidP="00E5628C">
            <w:pPr>
              <w:spacing w:line="360" w:lineRule="auto"/>
              <w:jc w:val="center"/>
              <w:rPr>
                <w:rFonts w:ascii="Times New Roman" w:hAnsi="Times New Roman" w:cs="Times New Roman"/>
                <w:sz w:val="28"/>
                <w:szCs w:val="28"/>
                <w:lang w:val="en-US"/>
              </w:rPr>
            </w:pPr>
            <w:r w:rsidRPr="004E4B2C">
              <w:rPr>
                <w:rFonts w:ascii="Times New Roman" w:hAnsi="Times New Roman" w:cs="Times New Roman"/>
                <w:b/>
                <w:sz w:val="28"/>
                <w:szCs w:val="28"/>
                <w:lang w:val="az-Latn-AZ"/>
              </w:rPr>
              <w:t>Frequency</w:t>
            </w:r>
          </w:p>
        </w:tc>
        <w:tc>
          <w:tcPr>
            <w:tcW w:w="3020" w:type="dxa"/>
          </w:tcPr>
          <w:p w:rsidR="00E5628C" w:rsidRDefault="00E5628C" w:rsidP="00E5628C">
            <w:pPr>
              <w:spacing w:line="360" w:lineRule="auto"/>
              <w:jc w:val="center"/>
              <w:rPr>
                <w:rFonts w:ascii="Times New Roman" w:hAnsi="Times New Roman" w:cs="Times New Roman"/>
                <w:sz w:val="28"/>
                <w:szCs w:val="28"/>
                <w:lang w:val="en-US"/>
              </w:rPr>
            </w:pPr>
            <w:r w:rsidRPr="004E4B2C">
              <w:rPr>
                <w:rFonts w:ascii="Times New Roman" w:hAnsi="Times New Roman" w:cs="Times New Roman"/>
                <w:b/>
                <w:sz w:val="28"/>
                <w:szCs w:val="28"/>
                <w:lang w:val="az-Latn-AZ"/>
              </w:rPr>
              <w:t>Percentage</w:t>
            </w:r>
          </w:p>
        </w:tc>
      </w:tr>
      <w:tr w:rsidR="00E5628C" w:rsidTr="00E5628C">
        <w:tc>
          <w:tcPr>
            <w:tcW w:w="3020" w:type="dxa"/>
          </w:tcPr>
          <w:p w:rsidR="00E5628C" w:rsidRDefault="00E5628C" w:rsidP="00E5628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Yes</w:t>
            </w:r>
          </w:p>
        </w:tc>
        <w:tc>
          <w:tcPr>
            <w:tcW w:w="3020" w:type="dxa"/>
          </w:tcPr>
          <w:p w:rsidR="00E5628C" w:rsidRDefault="00E5628C" w:rsidP="00E5628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3020" w:type="dxa"/>
          </w:tcPr>
          <w:p w:rsidR="00E5628C" w:rsidRDefault="00E5628C" w:rsidP="00E5628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65.7%</w:t>
            </w:r>
          </w:p>
        </w:tc>
      </w:tr>
      <w:tr w:rsidR="00E5628C" w:rsidTr="00E5628C">
        <w:tc>
          <w:tcPr>
            <w:tcW w:w="3020" w:type="dxa"/>
          </w:tcPr>
          <w:p w:rsidR="00E5628C" w:rsidRDefault="00E5628C" w:rsidP="00E5628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No</w:t>
            </w:r>
          </w:p>
        </w:tc>
        <w:tc>
          <w:tcPr>
            <w:tcW w:w="3020" w:type="dxa"/>
          </w:tcPr>
          <w:p w:rsidR="00E5628C" w:rsidRDefault="00E5628C" w:rsidP="00E5628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70</w:t>
            </w:r>
          </w:p>
        </w:tc>
        <w:tc>
          <w:tcPr>
            <w:tcW w:w="3020" w:type="dxa"/>
          </w:tcPr>
          <w:p w:rsidR="00E5628C" w:rsidRDefault="00E5628C" w:rsidP="00E5628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34.3%</w:t>
            </w:r>
          </w:p>
        </w:tc>
      </w:tr>
      <w:tr w:rsidR="00E5628C" w:rsidTr="00E5628C">
        <w:tc>
          <w:tcPr>
            <w:tcW w:w="3020" w:type="dxa"/>
          </w:tcPr>
          <w:p w:rsidR="00E5628C" w:rsidRDefault="00E5628C" w:rsidP="00E5628C">
            <w:pPr>
              <w:spacing w:line="360" w:lineRule="auto"/>
              <w:jc w:val="center"/>
              <w:rPr>
                <w:rFonts w:ascii="Times New Roman" w:hAnsi="Times New Roman" w:cs="Times New Roman"/>
                <w:sz w:val="28"/>
                <w:szCs w:val="28"/>
                <w:lang w:val="en-US"/>
              </w:rPr>
            </w:pPr>
            <w:r w:rsidRPr="004E4B2C">
              <w:rPr>
                <w:rFonts w:ascii="Times New Roman" w:hAnsi="Times New Roman" w:cs="Times New Roman"/>
                <w:b/>
                <w:sz w:val="28"/>
                <w:szCs w:val="28"/>
                <w:lang w:val="az-Latn-AZ"/>
              </w:rPr>
              <w:t>Total:</w:t>
            </w:r>
          </w:p>
        </w:tc>
        <w:tc>
          <w:tcPr>
            <w:tcW w:w="3020" w:type="dxa"/>
          </w:tcPr>
          <w:p w:rsidR="00E5628C" w:rsidRDefault="00E5628C" w:rsidP="00E5628C">
            <w:pPr>
              <w:spacing w:line="360" w:lineRule="auto"/>
              <w:jc w:val="center"/>
              <w:rPr>
                <w:rFonts w:ascii="Times New Roman" w:hAnsi="Times New Roman" w:cs="Times New Roman"/>
                <w:sz w:val="28"/>
                <w:szCs w:val="28"/>
                <w:lang w:val="en-US"/>
              </w:rPr>
            </w:pPr>
            <w:r w:rsidRPr="004E4B2C">
              <w:rPr>
                <w:rFonts w:ascii="Times New Roman" w:hAnsi="Times New Roman" w:cs="Times New Roman"/>
                <w:b/>
                <w:sz w:val="28"/>
                <w:szCs w:val="28"/>
                <w:lang w:val="en-US"/>
              </w:rPr>
              <w:t>204</w:t>
            </w:r>
          </w:p>
        </w:tc>
        <w:tc>
          <w:tcPr>
            <w:tcW w:w="3020" w:type="dxa"/>
          </w:tcPr>
          <w:p w:rsidR="00E5628C" w:rsidRPr="004E4B2C" w:rsidRDefault="00E5628C" w:rsidP="00E5628C">
            <w:pPr>
              <w:spacing w:line="360" w:lineRule="auto"/>
              <w:jc w:val="center"/>
              <w:rPr>
                <w:rFonts w:ascii="Times New Roman" w:hAnsi="Times New Roman" w:cs="Times New Roman"/>
                <w:b/>
                <w:sz w:val="28"/>
                <w:szCs w:val="28"/>
                <w:lang w:val="en-US"/>
              </w:rPr>
            </w:pPr>
            <w:r w:rsidRPr="004E4B2C">
              <w:rPr>
                <w:rFonts w:ascii="Times New Roman" w:hAnsi="Times New Roman" w:cs="Times New Roman"/>
                <w:b/>
                <w:sz w:val="28"/>
                <w:szCs w:val="28"/>
                <w:lang w:val="en-US"/>
              </w:rPr>
              <w:t>100%</w:t>
            </w:r>
          </w:p>
        </w:tc>
      </w:tr>
    </w:tbl>
    <w:p w:rsidR="00E5628C" w:rsidRPr="00FD2296" w:rsidRDefault="00E5628C" w:rsidP="00E5628C">
      <w:pPr>
        <w:spacing w:after="0" w:line="360" w:lineRule="auto"/>
        <w:ind w:firstLine="708"/>
        <w:jc w:val="both"/>
        <w:rPr>
          <w:rFonts w:ascii="Times New Roman" w:hAnsi="Times New Roman" w:cs="Times New Roman"/>
          <w:sz w:val="28"/>
          <w:szCs w:val="28"/>
          <w:lang w:val="en-US"/>
        </w:rPr>
      </w:pPr>
    </w:p>
    <w:p w:rsidR="00FD2296" w:rsidRDefault="00E5628C" w:rsidP="00E5628C">
      <w:pPr>
        <w:spacing w:after="0" w:line="360" w:lineRule="auto"/>
        <w:ind w:firstLine="708"/>
        <w:jc w:val="both"/>
        <w:rPr>
          <w:rFonts w:ascii="Times New Roman" w:hAnsi="Times New Roman" w:cs="Times New Roman"/>
          <w:sz w:val="28"/>
          <w:szCs w:val="28"/>
          <w:lang w:val="az-Latn-AZ"/>
        </w:rPr>
      </w:pPr>
      <w:r w:rsidRPr="0084401F">
        <w:rPr>
          <w:rFonts w:ascii="Times New Roman" w:hAnsi="Times New Roman" w:cs="Times New Roman"/>
          <w:sz w:val="28"/>
          <w:szCs w:val="28"/>
          <w:lang w:val="az-Latn-AZ"/>
        </w:rPr>
        <w:t>As can b</w:t>
      </w:r>
      <w:r>
        <w:rPr>
          <w:rFonts w:ascii="Times New Roman" w:hAnsi="Times New Roman" w:cs="Times New Roman"/>
          <w:sz w:val="28"/>
          <w:szCs w:val="28"/>
          <w:lang w:val="az-Latn-AZ"/>
        </w:rPr>
        <w:t xml:space="preserve">e seen from the table above, 65.7% of respondents or the company that they working on were aware about social media marketing and the remainder </w:t>
      </w:r>
      <w:r>
        <w:rPr>
          <w:rFonts w:ascii="Times New Roman" w:hAnsi="Times New Roman" w:cs="Times New Roman"/>
          <w:sz w:val="28"/>
          <w:szCs w:val="28"/>
          <w:lang w:val="en-US"/>
        </w:rPr>
        <w:t>34.3% were not aware</w:t>
      </w:r>
      <w:r w:rsidRPr="00E5628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about social media marketing. This is a proof that the social media marketing can be developed in Azerbaijan among companies and </w:t>
      </w:r>
      <w:r w:rsidR="00F85A01">
        <w:rPr>
          <w:rFonts w:ascii="Times New Roman" w:hAnsi="Times New Roman" w:cs="Times New Roman"/>
          <w:sz w:val="28"/>
          <w:szCs w:val="28"/>
          <w:lang w:val="az-Latn-AZ"/>
        </w:rPr>
        <w:t>workers. Awareness level can also be increased in this sphere.</w:t>
      </w:r>
    </w:p>
    <w:p w:rsidR="00B56398" w:rsidRPr="00B56398" w:rsidRDefault="00F85A01" w:rsidP="00B56398">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Question 6 was </w:t>
      </w:r>
      <w:r w:rsidRPr="00F85A01">
        <w:rPr>
          <w:rFonts w:ascii="Times New Roman" w:hAnsi="Times New Roman" w:cs="Times New Roman"/>
          <w:sz w:val="28"/>
          <w:szCs w:val="28"/>
          <w:lang w:val="en-US"/>
        </w:rPr>
        <w:t>designed to measure how much time spent</w:t>
      </w:r>
      <w:r>
        <w:rPr>
          <w:rFonts w:ascii="Times New Roman" w:hAnsi="Times New Roman" w:cs="Times New Roman"/>
          <w:sz w:val="28"/>
          <w:szCs w:val="28"/>
          <w:lang w:val="en-US"/>
        </w:rPr>
        <w:t xml:space="preserve"> by the respondents to use i</w:t>
      </w:r>
      <w:r w:rsidRPr="00F85A01">
        <w:rPr>
          <w:rFonts w:ascii="Times New Roman" w:hAnsi="Times New Roman" w:cs="Times New Roman"/>
          <w:sz w:val="28"/>
          <w:szCs w:val="28"/>
          <w:lang w:val="en-US"/>
        </w:rPr>
        <w:t>nternet and social networks during the day.</w:t>
      </w:r>
      <w:r>
        <w:rPr>
          <w:rFonts w:ascii="Times New Roman" w:hAnsi="Times New Roman" w:cs="Times New Roman"/>
          <w:sz w:val="28"/>
          <w:szCs w:val="28"/>
          <w:lang w:val="en-US"/>
        </w:rPr>
        <w:t xml:space="preserve"> </w:t>
      </w:r>
      <w:r w:rsidR="00B56398" w:rsidRPr="00B56398">
        <w:rPr>
          <w:rFonts w:ascii="Times New Roman" w:hAnsi="Times New Roman" w:cs="Times New Roman"/>
          <w:sz w:val="28"/>
          <w:szCs w:val="28"/>
          <w:lang w:val="en-US"/>
        </w:rPr>
        <w:t>The following table includes data about it.</w:t>
      </w:r>
    </w:p>
    <w:p w:rsidR="00F85A01" w:rsidRPr="001C716B" w:rsidRDefault="00F85A01" w:rsidP="00B56398">
      <w:pPr>
        <w:spacing w:after="0" w:line="360" w:lineRule="auto"/>
        <w:ind w:firstLine="708"/>
        <w:jc w:val="right"/>
        <w:rPr>
          <w:rFonts w:ascii="Times New Roman" w:hAnsi="Times New Roman" w:cs="Times New Roman"/>
          <w:b/>
          <w:sz w:val="28"/>
          <w:szCs w:val="28"/>
          <w:lang w:val="en-US"/>
        </w:rPr>
      </w:pPr>
      <w:r>
        <w:rPr>
          <w:rFonts w:ascii="Times New Roman" w:hAnsi="Times New Roman" w:cs="Times New Roman"/>
          <w:b/>
          <w:sz w:val="28"/>
          <w:szCs w:val="28"/>
          <w:lang w:val="en-US"/>
        </w:rPr>
        <w:t>Table 9</w:t>
      </w:r>
      <w:r w:rsidRPr="001C716B">
        <w:rPr>
          <w:rFonts w:ascii="Times New Roman" w:hAnsi="Times New Roman" w:cs="Times New Roman"/>
          <w:b/>
          <w:sz w:val="28"/>
          <w:szCs w:val="28"/>
          <w:lang w:val="en-US"/>
        </w:rPr>
        <w:t>.</w:t>
      </w:r>
    </w:p>
    <w:p w:rsidR="00F85A01" w:rsidRPr="00E5628C" w:rsidRDefault="00F85A01" w:rsidP="00F85A01">
      <w:pPr>
        <w:spacing w:after="0" w:line="360" w:lineRule="auto"/>
        <w:ind w:firstLine="708"/>
        <w:jc w:val="center"/>
        <w:rPr>
          <w:rFonts w:ascii="Times New Roman" w:hAnsi="Times New Roman" w:cs="Times New Roman"/>
          <w:sz w:val="28"/>
          <w:szCs w:val="28"/>
          <w:lang w:val="en-US"/>
        </w:rPr>
      </w:pPr>
      <w:r>
        <w:rPr>
          <w:rFonts w:ascii="Times New Roman" w:hAnsi="Times New Roman" w:cs="Times New Roman"/>
          <w:b/>
          <w:sz w:val="28"/>
          <w:szCs w:val="28"/>
          <w:lang w:val="en-US"/>
        </w:rPr>
        <w:t>Time spent</w:t>
      </w:r>
      <w:r w:rsidRPr="00F85A01">
        <w:rPr>
          <w:rFonts w:ascii="Times New Roman" w:hAnsi="Times New Roman" w:cs="Times New Roman"/>
          <w:b/>
          <w:sz w:val="28"/>
          <w:szCs w:val="28"/>
          <w:lang w:val="en-US"/>
        </w:rPr>
        <w:t xml:space="preserve"> </w:t>
      </w:r>
      <w:r>
        <w:rPr>
          <w:rFonts w:ascii="Times New Roman" w:hAnsi="Times New Roman" w:cs="Times New Roman"/>
          <w:b/>
          <w:sz w:val="28"/>
          <w:szCs w:val="28"/>
          <w:lang w:val="en-US"/>
        </w:rPr>
        <w:t>by respondents</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on the i</w:t>
      </w:r>
      <w:r w:rsidRPr="00F85A01">
        <w:rPr>
          <w:rFonts w:ascii="Times New Roman" w:hAnsi="Times New Roman" w:cs="Times New Roman"/>
          <w:b/>
          <w:sz w:val="28"/>
          <w:szCs w:val="28"/>
          <w:lang w:val="en-US"/>
        </w:rPr>
        <w:t>nternet and social networks</w:t>
      </w:r>
      <w:r>
        <w:rPr>
          <w:rFonts w:ascii="Times New Roman" w:hAnsi="Times New Roman" w:cs="Times New Roman"/>
          <w:b/>
          <w:sz w:val="28"/>
          <w:szCs w:val="28"/>
          <w:lang w:val="en-US"/>
        </w:rPr>
        <w:t xml:space="preserve"> </w:t>
      </w:r>
    </w:p>
    <w:tbl>
      <w:tblPr>
        <w:tblStyle w:val="TableGrid"/>
        <w:tblW w:w="0" w:type="auto"/>
        <w:tblLook w:val="04A0" w:firstRow="1" w:lastRow="0" w:firstColumn="1" w:lastColumn="0" w:noHBand="0" w:noVBand="1"/>
      </w:tblPr>
      <w:tblGrid>
        <w:gridCol w:w="3020"/>
        <w:gridCol w:w="3020"/>
        <w:gridCol w:w="3020"/>
      </w:tblGrid>
      <w:tr w:rsidR="00F85A01" w:rsidTr="00F85A01">
        <w:tc>
          <w:tcPr>
            <w:tcW w:w="3020" w:type="dxa"/>
          </w:tcPr>
          <w:p w:rsidR="00F85A01" w:rsidRPr="00F85A01" w:rsidRDefault="00F85A01" w:rsidP="00F85A01">
            <w:pPr>
              <w:spacing w:line="360" w:lineRule="auto"/>
              <w:jc w:val="center"/>
              <w:rPr>
                <w:rFonts w:ascii="Times New Roman" w:hAnsi="Times New Roman" w:cs="Times New Roman"/>
                <w:b/>
                <w:sz w:val="28"/>
                <w:szCs w:val="28"/>
                <w:lang w:val="en-US"/>
              </w:rPr>
            </w:pPr>
            <w:r w:rsidRPr="00F85A01">
              <w:rPr>
                <w:rFonts w:ascii="Times New Roman" w:hAnsi="Times New Roman" w:cs="Times New Roman"/>
                <w:b/>
                <w:sz w:val="28"/>
                <w:szCs w:val="28"/>
                <w:lang w:val="en-US"/>
              </w:rPr>
              <w:t>Time spent</w:t>
            </w:r>
          </w:p>
        </w:tc>
        <w:tc>
          <w:tcPr>
            <w:tcW w:w="3020" w:type="dxa"/>
          </w:tcPr>
          <w:p w:rsidR="00F85A01" w:rsidRDefault="00F85A01" w:rsidP="00F85A01">
            <w:pPr>
              <w:spacing w:line="360" w:lineRule="auto"/>
              <w:jc w:val="center"/>
              <w:rPr>
                <w:rFonts w:ascii="Times New Roman" w:hAnsi="Times New Roman" w:cs="Times New Roman"/>
                <w:sz w:val="28"/>
                <w:szCs w:val="28"/>
                <w:lang w:val="en-US"/>
              </w:rPr>
            </w:pPr>
            <w:r w:rsidRPr="004E4B2C">
              <w:rPr>
                <w:rFonts w:ascii="Times New Roman" w:hAnsi="Times New Roman" w:cs="Times New Roman"/>
                <w:b/>
                <w:sz w:val="28"/>
                <w:szCs w:val="28"/>
                <w:lang w:val="az-Latn-AZ"/>
              </w:rPr>
              <w:t>Frequency</w:t>
            </w:r>
          </w:p>
        </w:tc>
        <w:tc>
          <w:tcPr>
            <w:tcW w:w="3020" w:type="dxa"/>
          </w:tcPr>
          <w:p w:rsidR="00F85A01" w:rsidRDefault="00F85A01" w:rsidP="00F85A01">
            <w:pPr>
              <w:spacing w:line="360" w:lineRule="auto"/>
              <w:jc w:val="center"/>
              <w:rPr>
                <w:rFonts w:ascii="Times New Roman" w:hAnsi="Times New Roman" w:cs="Times New Roman"/>
                <w:sz w:val="28"/>
                <w:szCs w:val="28"/>
                <w:lang w:val="en-US"/>
              </w:rPr>
            </w:pPr>
            <w:r w:rsidRPr="004E4B2C">
              <w:rPr>
                <w:rFonts w:ascii="Times New Roman" w:hAnsi="Times New Roman" w:cs="Times New Roman"/>
                <w:b/>
                <w:sz w:val="28"/>
                <w:szCs w:val="28"/>
                <w:lang w:val="az-Latn-AZ"/>
              </w:rPr>
              <w:t>Percentage</w:t>
            </w:r>
          </w:p>
        </w:tc>
      </w:tr>
      <w:tr w:rsidR="00F85A01" w:rsidTr="00F85A01">
        <w:tc>
          <w:tcPr>
            <w:tcW w:w="3020" w:type="dxa"/>
          </w:tcPr>
          <w:p w:rsidR="00F85A01" w:rsidRDefault="00F85A01" w:rsidP="00F85A01">
            <w:pPr>
              <w:spacing w:line="360" w:lineRule="auto"/>
              <w:jc w:val="center"/>
              <w:rPr>
                <w:rFonts w:ascii="Times New Roman" w:hAnsi="Times New Roman" w:cs="Times New Roman"/>
                <w:sz w:val="28"/>
                <w:szCs w:val="28"/>
                <w:lang w:val="en-US"/>
              </w:rPr>
            </w:pPr>
            <w:r w:rsidRPr="00F85A01">
              <w:rPr>
                <w:rFonts w:ascii="Times New Roman" w:hAnsi="Times New Roman" w:cs="Times New Roman"/>
                <w:sz w:val="28"/>
                <w:szCs w:val="28"/>
                <w:lang w:val="en-US"/>
              </w:rPr>
              <w:t>Less than 1 hour</w:t>
            </w:r>
          </w:p>
        </w:tc>
        <w:tc>
          <w:tcPr>
            <w:tcW w:w="3020" w:type="dxa"/>
          </w:tcPr>
          <w:p w:rsidR="00F85A01" w:rsidRDefault="00F85A01" w:rsidP="00F85A01">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3020" w:type="dxa"/>
          </w:tcPr>
          <w:p w:rsidR="00F85A01" w:rsidRDefault="00F85A01" w:rsidP="00F85A01">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r>
      <w:tr w:rsidR="00F85A01" w:rsidTr="00F85A01">
        <w:tc>
          <w:tcPr>
            <w:tcW w:w="3020" w:type="dxa"/>
          </w:tcPr>
          <w:p w:rsidR="00F85A01" w:rsidRDefault="00F85A01" w:rsidP="00F85A01">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 – 2 hours</w:t>
            </w:r>
          </w:p>
        </w:tc>
        <w:tc>
          <w:tcPr>
            <w:tcW w:w="3020" w:type="dxa"/>
          </w:tcPr>
          <w:p w:rsidR="00F85A01" w:rsidRDefault="00F85A01" w:rsidP="00F85A01">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3020" w:type="dxa"/>
          </w:tcPr>
          <w:p w:rsidR="00F85A01" w:rsidRDefault="00F85A01" w:rsidP="00F85A01">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30.9%</w:t>
            </w:r>
          </w:p>
        </w:tc>
      </w:tr>
      <w:tr w:rsidR="00F85A01" w:rsidTr="00F85A01">
        <w:tc>
          <w:tcPr>
            <w:tcW w:w="3020" w:type="dxa"/>
          </w:tcPr>
          <w:p w:rsidR="00F85A01" w:rsidRDefault="00F85A01" w:rsidP="00F85A01">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 – 4 hours</w:t>
            </w:r>
          </w:p>
        </w:tc>
        <w:tc>
          <w:tcPr>
            <w:tcW w:w="3020" w:type="dxa"/>
          </w:tcPr>
          <w:p w:rsidR="00F85A01" w:rsidRDefault="00F85A01" w:rsidP="00F85A01">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3020" w:type="dxa"/>
          </w:tcPr>
          <w:p w:rsidR="00F85A01" w:rsidRDefault="00F85A01" w:rsidP="00F85A01">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30.9%</w:t>
            </w:r>
          </w:p>
        </w:tc>
      </w:tr>
      <w:tr w:rsidR="00F85A01" w:rsidTr="00F85A01">
        <w:tc>
          <w:tcPr>
            <w:tcW w:w="3020" w:type="dxa"/>
          </w:tcPr>
          <w:p w:rsidR="00F85A01" w:rsidRDefault="00F85A01" w:rsidP="00F85A01">
            <w:pPr>
              <w:spacing w:line="360" w:lineRule="auto"/>
              <w:jc w:val="center"/>
              <w:rPr>
                <w:rFonts w:ascii="Times New Roman" w:hAnsi="Times New Roman" w:cs="Times New Roman"/>
                <w:sz w:val="28"/>
                <w:szCs w:val="28"/>
                <w:lang w:val="en-US"/>
              </w:rPr>
            </w:pPr>
            <w:r w:rsidRPr="00F85A01">
              <w:rPr>
                <w:rFonts w:ascii="Times New Roman" w:hAnsi="Times New Roman" w:cs="Times New Roman"/>
                <w:sz w:val="28"/>
                <w:szCs w:val="28"/>
                <w:lang w:val="en-US"/>
              </w:rPr>
              <w:t xml:space="preserve">4 hours </w:t>
            </w:r>
            <w:r>
              <w:rPr>
                <w:rFonts w:ascii="Times New Roman" w:hAnsi="Times New Roman" w:cs="Times New Roman"/>
                <w:sz w:val="28"/>
                <w:szCs w:val="28"/>
                <w:lang w:val="en-US"/>
              </w:rPr>
              <w:t>and</w:t>
            </w:r>
            <w:r w:rsidRPr="00F85A01">
              <w:rPr>
                <w:rFonts w:ascii="Times New Roman" w:hAnsi="Times New Roman" w:cs="Times New Roman"/>
                <w:sz w:val="28"/>
                <w:szCs w:val="28"/>
                <w:lang w:val="en-US"/>
              </w:rPr>
              <w:t xml:space="preserve"> more</w:t>
            </w:r>
          </w:p>
        </w:tc>
        <w:tc>
          <w:tcPr>
            <w:tcW w:w="3020" w:type="dxa"/>
          </w:tcPr>
          <w:p w:rsidR="00F85A01" w:rsidRDefault="00F85A01" w:rsidP="00F85A01">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3020" w:type="dxa"/>
          </w:tcPr>
          <w:p w:rsidR="00F85A01" w:rsidRDefault="00F85A01" w:rsidP="00F85A01">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33.3%</w:t>
            </w:r>
          </w:p>
        </w:tc>
      </w:tr>
      <w:tr w:rsidR="00A330E6" w:rsidTr="00F85A01">
        <w:tc>
          <w:tcPr>
            <w:tcW w:w="3020" w:type="dxa"/>
          </w:tcPr>
          <w:p w:rsidR="00A330E6" w:rsidRDefault="00A330E6" w:rsidP="00A330E6">
            <w:pPr>
              <w:spacing w:line="360" w:lineRule="auto"/>
              <w:jc w:val="center"/>
              <w:rPr>
                <w:rFonts w:ascii="Times New Roman" w:hAnsi="Times New Roman" w:cs="Times New Roman"/>
                <w:sz w:val="28"/>
                <w:szCs w:val="28"/>
                <w:lang w:val="en-US"/>
              </w:rPr>
            </w:pPr>
            <w:r w:rsidRPr="004E4B2C">
              <w:rPr>
                <w:rFonts w:ascii="Times New Roman" w:hAnsi="Times New Roman" w:cs="Times New Roman"/>
                <w:b/>
                <w:sz w:val="28"/>
                <w:szCs w:val="28"/>
                <w:lang w:val="az-Latn-AZ"/>
              </w:rPr>
              <w:t>Total:</w:t>
            </w:r>
          </w:p>
        </w:tc>
        <w:tc>
          <w:tcPr>
            <w:tcW w:w="3020" w:type="dxa"/>
          </w:tcPr>
          <w:p w:rsidR="00A330E6" w:rsidRPr="00A330E6" w:rsidRDefault="00A330E6" w:rsidP="00A330E6">
            <w:pPr>
              <w:spacing w:line="360" w:lineRule="auto"/>
              <w:jc w:val="center"/>
              <w:rPr>
                <w:rFonts w:ascii="Times New Roman" w:hAnsi="Times New Roman" w:cs="Times New Roman"/>
                <w:b/>
                <w:sz w:val="28"/>
                <w:szCs w:val="28"/>
                <w:lang w:val="en-US"/>
              </w:rPr>
            </w:pPr>
            <w:r w:rsidRPr="00A330E6">
              <w:rPr>
                <w:rFonts w:ascii="Times New Roman" w:hAnsi="Times New Roman" w:cs="Times New Roman"/>
                <w:b/>
                <w:sz w:val="28"/>
                <w:szCs w:val="28"/>
                <w:lang w:val="en-US"/>
              </w:rPr>
              <w:t>204</w:t>
            </w:r>
          </w:p>
        </w:tc>
        <w:tc>
          <w:tcPr>
            <w:tcW w:w="3020" w:type="dxa"/>
          </w:tcPr>
          <w:p w:rsidR="00A330E6" w:rsidRPr="004E4B2C" w:rsidRDefault="00A330E6" w:rsidP="00A330E6">
            <w:pPr>
              <w:spacing w:line="360" w:lineRule="auto"/>
              <w:jc w:val="center"/>
              <w:rPr>
                <w:rFonts w:ascii="Times New Roman" w:hAnsi="Times New Roman" w:cs="Times New Roman"/>
                <w:b/>
                <w:sz w:val="28"/>
                <w:szCs w:val="28"/>
                <w:lang w:val="en-US"/>
              </w:rPr>
            </w:pPr>
            <w:r w:rsidRPr="004E4B2C">
              <w:rPr>
                <w:rFonts w:ascii="Times New Roman" w:hAnsi="Times New Roman" w:cs="Times New Roman"/>
                <w:b/>
                <w:sz w:val="28"/>
                <w:szCs w:val="28"/>
                <w:lang w:val="en-US"/>
              </w:rPr>
              <w:t>100%</w:t>
            </w:r>
          </w:p>
        </w:tc>
      </w:tr>
    </w:tbl>
    <w:p w:rsidR="00AF3079" w:rsidRPr="00F85A01" w:rsidRDefault="00AF3079" w:rsidP="00F85A01">
      <w:pPr>
        <w:spacing w:after="0" w:line="360" w:lineRule="auto"/>
        <w:jc w:val="center"/>
        <w:rPr>
          <w:rFonts w:ascii="Times New Roman" w:hAnsi="Times New Roman" w:cs="Times New Roman"/>
          <w:sz w:val="28"/>
          <w:szCs w:val="28"/>
          <w:lang w:val="en-US"/>
        </w:rPr>
      </w:pPr>
    </w:p>
    <w:p w:rsidR="00A330E6" w:rsidRDefault="00A330E6" w:rsidP="00A330E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az-Latn-AZ"/>
        </w:rPr>
        <w:t>It is obvious from the table above, 64.2% of the respondents spent 3 – 4 hours and more</w:t>
      </w:r>
      <w:r w:rsidRPr="00A330E6">
        <w:rPr>
          <w:rFonts w:ascii="Times New Roman" w:hAnsi="Times New Roman" w:cs="Times New Roman"/>
          <w:sz w:val="28"/>
          <w:szCs w:val="28"/>
          <w:lang w:val="en-US"/>
        </w:rPr>
        <w:t xml:space="preserve"> </w:t>
      </w:r>
      <w:r>
        <w:rPr>
          <w:rFonts w:ascii="Times New Roman" w:hAnsi="Times New Roman" w:cs="Times New Roman"/>
          <w:sz w:val="28"/>
          <w:szCs w:val="28"/>
          <w:lang w:val="en-US"/>
        </w:rPr>
        <w:t>to use i</w:t>
      </w:r>
      <w:r w:rsidRPr="00F85A01">
        <w:rPr>
          <w:rFonts w:ascii="Times New Roman" w:hAnsi="Times New Roman" w:cs="Times New Roman"/>
          <w:sz w:val="28"/>
          <w:szCs w:val="28"/>
          <w:lang w:val="en-US"/>
        </w:rPr>
        <w:t xml:space="preserve">nternet and social </w:t>
      </w:r>
      <w:r>
        <w:rPr>
          <w:rFonts w:ascii="Times New Roman" w:hAnsi="Times New Roman" w:cs="Times New Roman"/>
          <w:sz w:val="28"/>
          <w:szCs w:val="28"/>
          <w:lang w:val="en-US"/>
        </w:rPr>
        <w:t>media</w:t>
      </w:r>
      <w:r w:rsidRPr="00A330E6">
        <w:rPr>
          <w:rFonts w:ascii="Times New Roman" w:hAnsi="Times New Roman" w:cs="Times New Roman"/>
          <w:sz w:val="28"/>
          <w:szCs w:val="28"/>
          <w:lang w:val="en-US"/>
        </w:rPr>
        <w:t xml:space="preserve"> </w:t>
      </w:r>
      <w:r w:rsidRPr="00F85A01">
        <w:rPr>
          <w:rFonts w:ascii="Times New Roman" w:hAnsi="Times New Roman" w:cs="Times New Roman"/>
          <w:sz w:val="28"/>
          <w:szCs w:val="28"/>
          <w:lang w:val="en-US"/>
        </w:rPr>
        <w:t>during the day</w:t>
      </w:r>
      <w:r>
        <w:rPr>
          <w:rFonts w:ascii="Times New Roman" w:hAnsi="Times New Roman" w:cs="Times New Roman"/>
          <w:sz w:val="28"/>
          <w:szCs w:val="28"/>
          <w:lang w:val="en-US"/>
        </w:rPr>
        <w:t>. 35.8%</w:t>
      </w:r>
      <w:r w:rsidRPr="00A330E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of the respondents spent 1 – 2 hours at least</w:t>
      </w:r>
      <w:r w:rsidRPr="00A330E6">
        <w:rPr>
          <w:rFonts w:ascii="Times New Roman" w:hAnsi="Times New Roman" w:cs="Times New Roman"/>
          <w:sz w:val="28"/>
          <w:szCs w:val="28"/>
          <w:lang w:val="en-US"/>
        </w:rPr>
        <w:t xml:space="preserve"> </w:t>
      </w:r>
      <w:r>
        <w:rPr>
          <w:rFonts w:ascii="Times New Roman" w:hAnsi="Times New Roman" w:cs="Times New Roman"/>
          <w:sz w:val="28"/>
          <w:szCs w:val="28"/>
          <w:lang w:val="en-US"/>
        </w:rPr>
        <w:t>to use i</w:t>
      </w:r>
      <w:r w:rsidRPr="00F85A01">
        <w:rPr>
          <w:rFonts w:ascii="Times New Roman" w:hAnsi="Times New Roman" w:cs="Times New Roman"/>
          <w:sz w:val="28"/>
          <w:szCs w:val="28"/>
          <w:lang w:val="en-US"/>
        </w:rPr>
        <w:t xml:space="preserve">nternet and social </w:t>
      </w:r>
      <w:r>
        <w:rPr>
          <w:rFonts w:ascii="Times New Roman" w:hAnsi="Times New Roman" w:cs="Times New Roman"/>
          <w:sz w:val="28"/>
          <w:szCs w:val="28"/>
          <w:lang w:val="en-US"/>
        </w:rPr>
        <w:t>media</w:t>
      </w:r>
      <w:r w:rsidRPr="00A330E6">
        <w:rPr>
          <w:rFonts w:ascii="Times New Roman" w:hAnsi="Times New Roman" w:cs="Times New Roman"/>
          <w:sz w:val="28"/>
          <w:szCs w:val="28"/>
          <w:lang w:val="en-US"/>
        </w:rPr>
        <w:t xml:space="preserve"> </w:t>
      </w:r>
      <w:r w:rsidRPr="00F85A01">
        <w:rPr>
          <w:rFonts w:ascii="Times New Roman" w:hAnsi="Times New Roman" w:cs="Times New Roman"/>
          <w:sz w:val="28"/>
          <w:szCs w:val="28"/>
          <w:lang w:val="en-US"/>
        </w:rPr>
        <w:t>during the day</w:t>
      </w:r>
      <w:r>
        <w:rPr>
          <w:rFonts w:ascii="Times New Roman" w:hAnsi="Times New Roman" w:cs="Times New Roman"/>
          <w:sz w:val="28"/>
          <w:szCs w:val="28"/>
          <w:lang w:val="en-US"/>
        </w:rPr>
        <w:t>.</w:t>
      </w:r>
      <w:r w:rsidRPr="00A330E6">
        <w:rPr>
          <w:lang w:val="en-US"/>
        </w:rPr>
        <w:t xml:space="preserve"> </w:t>
      </w:r>
      <w:r w:rsidRPr="00A330E6">
        <w:rPr>
          <w:rFonts w:ascii="Times New Roman" w:hAnsi="Times New Roman" w:cs="Times New Roman"/>
          <w:sz w:val="28"/>
          <w:szCs w:val="28"/>
          <w:lang w:val="en-US"/>
        </w:rPr>
        <w:t xml:space="preserve">It means that </w:t>
      </w:r>
      <w:r>
        <w:rPr>
          <w:rFonts w:ascii="Times New Roman" w:hAnsi="Times New Roman" w:cs="Times New Roman"/>
          <w:sz w:val="28"/>
          <w:szCs w:val="28"/>
          <w:lang w:val="en-US"/>
        </w:rPr>
        <w:t>all</w:t>
      </w:r>
      <w:r w:rsidRPr="00A330E6">
        <w:rPr>
          <w:rFonts w:ascii="Times New Roman" w:hAnsi="Times New Roman" w:cs="Times New Roman"/>
          <w:sz w:val="28"/>
          <w:szCs w:val="28"/>
          <w:lang w:val="en-US"/>
        </w:rPr>
        <w:t xml:space="preserve"> age group</w:t>
      </w:r>
      <w:r>
        <w:rPr>
          <w:rFonts w:ascii="Times New Roman" w:hAnsi="Times New Roman" w:cs="Times New Roman"/>
          <w:sz w:val="28"/>
          <w:szCs w:val="28"/>
          <w:lang w:val="en-US"/>
        </w:rPr>
        <w:t>s</w:t>
      </w:r>
      <w:r w:rsidRPr="00A330E6">
        <w:rPr>
          <w:rFonts w:ascii="Times New Roman" w:hAnsi="Times New Roman" w:cs="Times New Roman"/>
          <w:sz w:val="28"/>
          <w:szCs w:val="28"/>
          <w:lang w:val="en-US"/>
        </w:rPr>
        <w:t xml:space="preserve"> in Azerbaijan </w:t>
      </w:r>
      <w:r>
        <w:rPr>
          <w:rFonts w:ascii="Times New Roman" w:hAnsi="Times New Roman" w:cs="Times New Roman"/>
          <w:sz w:val="28"/>
          <w:szCs w:val="28"/>
          <w:lang w:val="en-US"/>
        </w:rPr>
        <w:t>spend</w:t>
      </w:r>
      <w:r w:rsidRPr="00A330E6">
        <w:rPr>
          <w:rFonts w:ascii="Times New Roman" w:hAnsi="Times New Roman" w:cs="Times New Roman"/>
          <w:sz w:val="28"/>
          <w:szCs w:val="28"/>
          <w:lang w:val="en-US"/>
        </w:rPr>
        <w:t xml:space="preserve"> ti</w:t>
      </w:r>
      <w:r>
        <w:rPr>
          <w:rFonts w:ascii="Times New Roman" w:hAnsi="Times New Roman" w:cs="Times New Roman"/>
          <w:sz w:val="28"/>
          <w:szCs w:val="28"/>
          <w:lang w:val="en-US"/>
        </w:rPr>
        <w:t>me to use social media and the internet during a day.</w:t>
      </w:r>
      <w:r w:rsidRPr="00A330E6">
        <w:rPr>
          <w:lang w:val="en-US"/>
        </w:rPr>
        <w:t xml:space="preserve"> </w:t>
      </w:r>
      <w:r w:rsidRPr="00A330E6">
        <w:rPr>
          <w:rFonts w:ascii="Times New Roman" w:hAnsi="Times New Roman" w:cs="Times New Roman"/>
          <w:sz w:val="28"/>
          <w:szCs w:val="28"/>
          <w:lang w:val="en-US"/>
        </w:rPr>
        <w:t xml:space="preserve">Therefore, the effective and efficient use of social media marketing can attract the attention of the population and </w:t>
      </w:r>
      <w:r>
        <w:rPr>
          <w:rFonts w:ascii="Times New Roman" w:hAnsi="Times New Roman" w:cs="Times New Roman"/>
          <w:sz w:val="28"/>
          <w:szCs w:val="28"/>
          <w:lang w:val="en-US"/>
        </w:rPr>
        <w:t xml:space="preserve">thus, </w:t>
      </w:r>
      <w:r w:rsidRPr="00A330E6">
        <w:rPr>
          <w:rFonts w:ascii="Times New Roman" w:hAnsi="Times New Roman" w:cs="Times New Roman"/>
          <w:sz w:val="28"/>
          <w:szCs w:val="28"/>
          <w:lang w:val="en-US"/>
        </w:rPr>
        <w:t xml:space="preserve">achieve </w:t>
      </w:r>
      <w:r>
        <w:rPr>
          <w:rFonts w:ascii="Times New Roman" w:hAnsi="Times New Roman" w:cs="Times New Roman"/>
          <w:sz w:val="28"/>
          <w:szCs w:val="28"/>
          <w:lang w:val="en-US"/>
        </w:rPr>
        <w:t>marketing</w:t>
      </w:r>
      <w:r w:rsidRPr="00A330E6">
        <w:rPr>
          <w:rFonts w:ascii="Times New Roman" w:hAnsi="Times New Roman" w:cs="Times New Roman"/>
          <w:sz w:val="28"/>
          <w:szCs w:val="28"/>
          <w:lang w:val="en-US"/>
        </w:rPr>
        <w:t xml:space="preserve"> </w:t>
      </w:r>
      <w:r>
        <w:rPr>
          <w:rFonts w:ascii="Times New Roman" w:hAnsi="Times New Roman" w:cs="Times New Roman"/>
          <w:sz w:val="28"/>
          <w:szCs w:val="28"/>
          <w:lang w:val="en-US"/>
        </w:rPr>
        <w:t>objectives</w:t>
      </w:r>
      <w:r w:rsidRPr="00A330E6">
        <w:rPr>
          <w:rFonts w:ascii="Times New Roman" w:hAnsi="Times New Roman" w:cs="Times New Roman"/>
          <w:sz w:val="28"/>
          <w:szCs w:val="28"/>
          <w:lang w:val="en-US"/>
        </w:rPr>
        <w:t>.</w:t>
      </w:r>
    </w:p>
    <w:p w:rsidR="00B56398" w:rsidRPr="00B56398" w:rsidRDefault="00A330E6" w:rsidP="00B56398">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az-Latn-AZ"/>
        </w:rPr>
        <w:t>The seven</w:t>
      </w:r>
      <w:r w:rsidRPr="00A330E6">
        <w:rPr>
          <w:rFonts w:ascii="Times New Roman" w:hAnsi="Times New Roman" w:cs="Times New Roman"/>
          <w:sz w:val="28"/>
          <w:szCs w:val="28"/>
          <w:lang w:val="az-Latn-AZ"/>
        </w:rPr>
        <w:t xml:space="preserve">th question was used to find out </w:t>
      </w:r>
      <w:r w:rsidR="00D017BC">
        <w:rPr>
          <w:rFonts w:ascii="Times New Roman" w:hAnsi="Times New Roman" w:cs="Times New Roman"/>
          <w:sz w:val="28"/>
          <w:szCs w:val="28"/>
          <w:lang w:val="az-Latn-AZ"/>
        </w:rPr>
        <w:t>respondents</w:t>
      </w:r>
      <w:r w:rsidR="00D017BC">
        <w:rPr>
          <w:rFonts w:ascii="Times New Roman" w:hAnsi="Times New Roman" w:cs="Times New Roman"/>
          <w:sz w:val="28"/>
          <w:szCs w:val="28"/>
          <w:lang w:val="en-US"/>
        </w:rPr>
        <w:t xml:space="preserve">’ </w:t>
      </w:r>
      <w:r w:rsidR="00D017BC" w:rsidRPr="00D017BC">
        <w:rPr>
          <w:rFonts w:ascii="Times New Roman" w:hAnsi="Times New Roman" w:cs="Times New Roman"/>
          <w:sz w:val="28"/>
          <w:szCs w:val="28"/>
          <w:lang w:val="az-Latn-AZ"/>
        </w:rPr>
        <w:t>perspect</w:t>
      </w:r>
      <w:r w:rsidR="00223641">
        <w:rPr>
          <w:rFonts w:ascii="Times New Roman" w:hAnsi="Times New Roman" w:cs="Times New Roman"/>
          <w:sz w:val="28"/>
          <w:szCs w:val="28"/>
          <w:lang w:val="az-Latn-AZ"/>
        </w:rPr>
        <w:t>ive on the scope of SMM activities</w:t>
      </w:r>
      <w:r w:rsidR="00D017BC" w:rsidRPr="00D017BC">
        <w:rPr>
          <w:rFonts w:ascii="Times New Roman" w:hAnsi="Times New Roman" w:cs="Times New Roman"/>
          <w:sz w:val="28"/>
          <w:szCs w:val="28"/>
          <w:lang w:val="az-Latn-AZ"/>
        </w:rPr>
        <w:t xml:space="preserve"> when creating a small business</w:t>
      </w:r>
      <w:r w:rsidR="00D017BC">
        <w:rPr>
          <w:rFonts w:ascii="Times New Roman" w:hAnsi="Times New Roman" w:cs="Times New Roman"/>
          <w:sz w:val="28"/>
          <w:szCs w:val="28"/>
          <w:lang w:val="az-Latn-AZ"/>
        </w:rPr>
        <w:t>.</w:t>
      </w:r>
      <w:r w:rsidR="00D017BC" w:rsidRPr="00D017BC">
        <w:rPr>
          <w:rFonts w:ascii="Times New Roman" w:hAnsi="Times New Roman" w:cs="Times New Roman"/>
          <w:sz w:val="28"/>
          <w:szCs w:val="28"/>
          <w:lang w:val="en-US"/>
        </w:rPr>
        <w:t xml:space="preserve"> </w:t>
      </w:r>
      <w:r w:rsidR="00B56398" w:rsidRPr="00B56398">
        <w:rPr>
          <w:rFonts w:ascii="Times New Roman" w:hAnsi="Times New Roman" w:cs="Times New Roman"/>
          <w:sz w:val="28"/>
          <w:szCs w:val="28"/>
          <w:lang w:val="en-US"/>
        </w:rPr>
        <w:t>The following table includes data about it.</w:t>
      </w:r>
    </w:p>
    <w:p w:rsidR="00D017BC" w:rsidRPr="001C716B" w:rsidRDefault="00D017BC" w:rsidP="00B56398">
      <w:pPr>
        <w:spacing w:after="0" w:line="360" w:lineRule="auto"/>
        <w:ind w:firstLine="708"/>
        <w:jc w:val="right"/>
        <w:rPr>
          <w:rFonts w:ascii="Times New Roman" w:hAnsi="Times New Roman" w:cs="Times New Roman"/>
          <w:b/>
          <w:sz w:val="28"/>
          <w:szCs w:val="28"/>
          <w:lang w:val="en-US"/>
        </w:rPr>
      </w:pPr>
      <w:r>
        <w:rPr>
          <w:rFonts w:ascii="Times New Roman" w:hAnsi="Times New Roman" w:cs="Times New Roman"/>
          <w:b/>
          <w:sz w:val="28"/>
          <w:szCs w:val="28"/>
          <w:lang w:val="en-US"/>
        </w:rPr>
        <w:t>Table 10</w:t>
      </w:r>
      <w:r w:rsidRPr="001C716B">
        <w:rPr>
          <w:rFonts w:ascii="Times New Roman" w:hAnsi="Times New Roman" w:cs="Times New Roman"/>
          <w:b/>
          <w:sz w:val="28"/>
          <w:szCs w:val="28"/>
          <w:lang w:val="en-US"/>
        </w:rPr>
        <w:t>.</w:t>
      </w:r>
    </w:p>
    <w:p w:rsidR="00A330E6" w:rsidRDefault="00D017BC" w:rsidP="00842F0E">
      <w:pPr>
        <w:spacing w:after="0" w:line="36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t>R</w:t>
      </w:r>
      <w:r w:rsidRPr="00D017BC">
        <w:rPr>
          <w:rFonts w:ascii="Times New Roman" w:hAnsi="Times New Roman" w:cs="Times New Roman"/>
          <w:b/>
          <w:sz w:val="28"/>
          <w:szCs w:val="28"/>
          <w:lang w:val="en-US"/>
        </w:rPr>
        <w:t>espondents’ perspect</w:t>
      </w:r>
      <w:r w:rsidR="00223641">
        <w:rPr>
          <w:rFonts w:ascii="Times New Roman" w:hAnsi="Times New Roman" w:cs="Times New Roman"/>
          <w:b/>
          <w:sz w:val="28"/>
          <w:szCs w:val="28"/>
          <w:lang w:val="en-US"/>
        </w:rPr>
        <w:t>ive on the scope of SMM activities</w:t>
      </w:r>
    </w:p>
    <w:tbl>
      <w:tblPr>
        <w:tblStyle w:val="TableGrid"/>
        <w:tblW w:w="0" w:type="auto"/>
        <w:jc w:val="center"/>
        <w:tblLook w:val="04A0" w:firstRow="1" w:lastRow="0" w:firstColumn="1" w:lastColumn="0" w:noHBand="0" w:noVBand="1"/>
      </w:tblPr>
      <w:tblGrid>
        <w:gridCol w:w="3020"/>
        <w:gridCol w:w="3020"/>
        <w:gridCol w:w="3020"/>
      </w:tblGrid>
      <w:tr w:rsidR="00D017BC" w:rsidTr="00D017BC">
        <w:trPr>
          <w:jc w:val="center"/>
        </w:trPr>
        <w:tc>
          <w:tcPr>
            <w:tcW w:w="3020" w:type="dxa"/>
          </w:tcPr>
          <w:p w:rsidR="00D017BC" w:rsidRDefault="00D017BC" w:rsidP="00D017BC">
            <w:pPr>
              <w:spacing w:line="360" w:lineRule="auto"/>
              <w:jc w:val="center"/>
              <w:rPr>
                <w:rFonts w:ascii="Times New Roman" w:hAnsi="Times New Roman" w:cs="Times New Roman"/>
                <w:sz w:val="28"/>
                <w:szCs w:val="28"/>
                <w:lang w:val="en-US"/>
              </w:rPr>
            </w:pPr>
            <w:r>
              <w:rPr>
                <w:rFonts w:ascii="Times New Roman" w:hAnsi="Times New Roman" w:cs="Times New Roman"/>
                <w:b/>
                <w:sz w:val="28"/>
                <w:szCs w:val="28"/>
                <w:lang w:val="en-US"/>
              </w:rPr>
              <w:t>S</w:t>
            </w:r>
            <w:r w:rsidRPr="00D017BC">
              <w:rPr>
                <w:rFonts w:ascii="Times New Roman" w:hAnsi="Times New Roman" w:cs="Times New Roman"/>
                <w:b/>
                <w:sz w:val="28"/>
                <w:szCs w:val="28"/>
                <w:lang w:val="en-US"/>
              </w:rPr>
              <w:t>cope of SMM activity</w:t>
            </w:r>
          </w:p>
        </w:tc>
        <w:tc>
          <w:tcPr>
            <w:tcW w:w="3020" w:type="dxa"/>
          </w:tcPr>
          <w:p w:rsidR="00D017BC" w:rsidRDefault="00D017BC" w:rsidP="00D017BC">
            <w:pPr>
              <w:spacing w:line="360" w:lineRule="auto"/>
              <w:jc w:val="center"/>
              <w:rPr>
                <w:rFonts w:ascii="Times New Roman" w:hAnsi="Times New Roman" w:cs="Times New Roman"/>
                <w:sz w:val="28"/>
                <w:szCs w:val="28"/>
                <w:lang w:val="en-US"/>
              </w:rPr>
            </w:pPr>
            <w:r w:rsidRPr="004E4B2C">
              <w:rPr>
                <w:rFonts w:ascii="Times New Roman" w:hAnsi="Times New Roman" w:cs="Times New Roman"/>
                <w:b/>
                <w:sz w:val="28"/>
                <w:szCs w:val="28"/>
                <w:lang w:val="az-Latn-AZ"/>
              </w:rPr>
              <w:t>Frequency</w:t>
            </w:r>
          </w:p>
        </w:tc>
        <w:tc>
          <w:tcPr>
            <w:tcW w:w="3020" w:type="dxa"/>
          </w:tcPr>
          <w:p w:rsidR="00D017BC" w:rsidRDefault="00D017BC" w:rsidP="00D017BC">
            <w:pPr>
              <w:spacing w:line="360" w:lineRule="auto"/>
              <w:jc w:val="center"/>
              <w:rPr>
                <w:rFonts w:ascii="Times New Roman" w:hAnsi="Times New Roman" w:cs="Times New Roman"/>
                <w:sz w:val="28"/>
                <w:szCs w:val="28"/>
                <w:lang w:val="en-US"/>
              </w:rPr>
            </w:pPr>
            <w:r w:rsidRPr="004E4B2C">
              <w:rPr>
                <w:rFonts w:ascii="Times New Roman" w:hAnsi="Times New Roman" w:cs="Times New Roman"/>
                <w:b/>
                <w:sz w:val="28"/>
                <w:szCs w:val="28"/>
                <w:lang w:val="az-Latn-AZ"/>
              </w:rPr>
              <w:t>Percentage</w:t>
            </w:r>
          </w:p>
        </w:tc>
      </w:tr>
      <w:tr w:rsidR="00D017BC" w:rsidTr="00D017BC">
        <w:trPr>
          <w:jc w:val="center"/>
        </w:trPr>
        <w:tc>
          <w:tcPr>
            <w:tcW w:w="3020" w:type="dxa"/>
          </w:tcPr>
          <w:p w:rsidR="00D017BC" w:rsidRPr="00D017BC" w:rsidRDefault="00D017BC" w:rsidP="00D017BC">
            <w:pPr>
              <w:spacing w:line="360" w:lineRule="auto"/>
              <w:jc w:val="center"/>
              <w:rPr>
                <w:rFonts w:ascii="Times New Roman" w:hAnsi="Times New Roman" w:cs="Times New Roman"/>
                <w:sz w:val="28"/>
                <w:szCs w:val="28"/>
                <w:lang w:val="az-Latn-AZ"/>
              </w:rPr>
            </w:pPr>
            <w:r w:rsidRPr="00D017BC">
              <w:rPr>
                <w:rFonts w:ascii="Times New Roman" w:hAnsi="Times New Roman" w:cs="Times New Roman"/>
                <w:sz w:val="28"/>
                <w:szCs w:val="28"/>
                <w:lang w:val="en-US"/>
              </w:rPr>
              <w:t>Broad scope of activity</w:t>
            </w:r>
          </w:p>
        </w:tc>
        <w:tc>
          <w:tcPr>
            <w:tcW w:w="3020" w:type="dxa"/>
          </w:tcPr>
          <w:p w:rsidR="00D017BC" w:rsidRDefault="00D017BC" w:rsidP="00D017B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118</w:t>
            </w:r>
          </w:p>
        </w:tc>
        <w:tc>
          <w:tcPr>
            <w:tcW w:w="3020" w:type="dxa"/>
          </w:tcPr>
          <w:p w:rsidR="00D017BC" w:rsidRDefault="00D017BC" w:rsidP="00D017B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57.8%</w:t>
            </w:r>
          </w:p>
        </w:tc>
      </w:tr>
      <w:tr w:rsidR="00D017BC" w:rsidTr="00D017BC">
        <w:trPr>
          <w:jc w:val="center"/>
        </w:trPr>
        <w:tc>
          <w:tcPr>
            <w:tcW w:w="3020" w:type="dxa"/>
          </w:tcPr>
          <w:p w:rsidR="00D017BC" w:rsidRPr="00D017BC" w:rsidRDefault="00D017BC" w:rsidP="00D017BC">
            <w:pPr>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en-US"/>
              </w:rPr>
              <w:t>Medium</w:t>
            </w:r>
            <w:r w:rsidRPr="00D017BC">
              <w:rPr>
                <w:rFonts w:ascii="Times New Roman" w:hAnsi="Times New Roman" w:cs="Times New Roman"/>
                <w:sz w:val="28"/>
                <w:szCs w:val="28"/>
                <w:lang w:val="en-US"/>
              </w:rPr>
              <w:t xml:space="preserve"> scope of activity</w:t>
            </w:r>
          </w:p>
        </w:tc>
        <w:tc>
          <w:tcPr>
            <w:tcW w:w="3020" w:type="dxa"/>
          </w:tcPr>
          <w:p w:rsidR="00D017BC" w:rsidRDefault="00D017BC" w:rsidP="00D017B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3020" w:type="dxa"/>
          </w:tcPr>
          <w:p w:rsidR="00D017BC" w:rsidRDefault="00D017BC" w:rsidP="00D017B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39.7%</w:t>
            </w:r>
          </w:p>
        </w:tc>
      </w:tr>
      <w:tr w:rsidR="00D017BC" w:rsidTr="00D017BC">
        <w:trPr>
          <w:jc w:val="center"/>
        </w:trPr>
        <w:tc>
          <w:tcPr>
            <w:tcW w:w="3020" w:type="dxa"/>
          </w:tcPr>
          <w:p w:rsidR="00D017BC" w:rsidRPr="00D017BC" w:rsidRDefault="00D017BC" w:rsidP="00D017BC">
            <w:pPr>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en-US"/>
              </w:rPr>
              <w:t>Narrow</w:t>
            </w:r>
            <w:r w:rsidRPr="00D017BC">
              <w:rPr>
                <w:rFonts w:ascii="Times New Roman" w:hAnsi="Times New Roman" w:cs="Times New Roman"/>
                <w:sz w:val="28"/>
                <w:szCs w:val="28"/>
                <w:lang w:val="en-US"/>
              </w:rPr>
              <w:t xml:space="preserve"> scope of activity</w:t>
            </w:r>
          </w:p>
        </w:tc>
        <w:tc>
          <w:tcPr>
            <w:tcW w:w="3020" w:type="dxa"/>
          </w:tcPr>
          <w:p w:rsidR="00D017BC" w:rsidRDefault="00D017BC" w:rsidP="00D017B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020" w:type="dxa"/>
          </w:tcPr>
          <w:p w:rsidR="00D017BC" w:rsidRDefault="00D017BC" w:rsidP="00D017B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0.5%</w:t>
            </w:r>
          </w:p>
        </w:tc>
      </w:tr>
      <w:tr w:rsidR="00D017BC" w:rsidTr="00D017BC">
        <w:trPr>
          <w:jc w:val="center"/>
        </w:trPr>
        <w:tc>
          <w:tcPr>
            <w:tcW w:w="3020" w:type="dxa"/>
          </w:tcPr>
          <w:p w:rsidR="00D017BC" w:rsidRDefault="00D017BC" w:rsidP="00D017B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No SMM activity</w:t>
            </w:r>
          </w:p>
        </w:tc>
        <w:tc>
          <w:tcPr>
            <w:tcW w:w="3020" w:type="dxa"/>
          </w:tcPr>
          <w:p w:rsidR="00D017BC" w:rsidRDefault="00D017BC" w:rsidP="00D017B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3020" w:type="dxa"/>
          </w:tcPr>
          <w:p w:rsidR="00D017BC" w:rsidRDefault="00D017BC" w:rsidP="00D017B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D017BC" w:rsidTr="00D017BC">
        <w:trPr>
          <w:jc w:val="center"/>
        </w:trPr>
        <w:tc>
          <w:tcPr>
            <w:tcW w:w="3020" w:type="dxa"/>
          </w:tcPr>
          <w:p w:rsidR="00D017BC" w:rsidRDefault="00D017BC" w:rsidP="00D017BC">
            <w:pPr>
              <w:spacing w:line="360" w:lineRule="auto"/>
              <w:jc w:val="center"/>
              <w:rPr>
                <w:rFonts w:ascii="Times New Roman" w:hAnsi="Times New Roman" w:cs="Times New Roman"/>
                <w:sz w:val="28"/>
                <w:szCs w:val="28"/>
                <w:lang w:val="en-US"/>
              </w:rPr>
            </w:pPr>
            <w:r w:rsidRPr="004E4B2C">
              <w:rPr>
                <w:rFonts w:ascii="Times New Roman" w:hAnsi="Times New Roman" w:cs="Times New Roman"/>
                <w:b/>
                <w:sz w:val="28"/>
                <w:szCs w:val="28"/>
                <w:lang w:val="az-Latn-AZ"/>
              </w:rPr>
              <w:t>Total:</w:t>
            </w:r>
          </w:p>
        </w:tc>
        <w:tc>
          <w:tcPr>
            <w:tcW w:w="3020" w:type="dxa"/>
          </w:tcPr>
          <w:p w:rsidR="00D017BC" w:rsidRPr="00A330E6" w:rsidRDefault="00D017BC" w:rsidP="00D017BC">
            <w:pPr>
              <w:spacing w:line="360" w:lineRule="auto"/>
              <w:jc w:val="center"/>
              <w:rPr>
                <w:rFonts w:ascii="Times New Roman" w:hAnsi="Times New Roman" w:cs="Times New Roman"/>
                <w:b/>
                <w:sz w:val="28"/>
                <w:szCs w:val="28"/>
                <w:lang w:val="en-US"/>
              </w:rPr>
            </w:pPr>
            <w:r w:rsidRPr="00A330E6">
              <w:rPr>
                <w:rFonts w:ascii="Times New Roman" w:hAnsi="Times New Roman" w:cs="Times New Roman"/>
                <w:b/>
                <w:sz w:val="28"/>
                <w:szCs w:val="28"/>
                <w:lang w:val="en-US"/>
              </w:rPr>
              <w:t>204</w:t>
            </w:r>
          </w:p>
        </w:tc>
        <w:tc>
          <w:tcPr>
            <w:tcW w:w="3020" w:type="dxa"/>
          </w:tcPr>
          <w:p w:rsidR="00D017BC" w:rsidRPr="004E4B2C" w:rsidRDefault="00D017BC" w:rsidP="00D017BC">
            <w:pPr>
              <w:spacing w:line="360" w:lineRule="auto"/>
              <w:jc w:val="center"/>
              <w:rPr>
                <w:rFonts w:ascii="Times New Roman" w:hAnsi="Times New Roman" w:cs="Times New Roman"/>
                <w:b/>
                <w:sz w:val="28"/>
                <w:szCs w:val="28"/>
                <w:lang w:val="en-US"/>
              </w:rPr>
            </w:pPr>
            <w:r w:rsidRPr="004E4B2C">
              <w:rPr>
                <w:rFonts w:ascii="Times New Roman" w:hAnsi="Times New Roman" w:cs="Times New Roman"/>
                <w:b/>
                <w:sz w:val="28"/>
                <w:szCs w:val="28"/>
                <w:lang w:val="en-US"/>
              </w:rPr>
              <w:t>100%</w:t>
            </w:r>
          </w:p>
        </w:tc>
      </w:tr>
    </w:tbl>
    <w:p w:rsidR="00D017BC" w:rsidRDefault="00D017BC" w:rsidP="00D017BC">
      <w:pPr>
        <w:spacing w:after="0" w:line="360" w:lineRule="auto"/>
        <w:ind w:firstLine="708"/>
        <w:jc w:val="both"/>
        <w:rPr>
          <w:rFonts w:ascii="Times New Roman" w:hAnsi="Times New Roman" w:cs="Times New Roman"/>
          <w:sz w:val="28"/>
          <w:szCs w:val="28"/>
          <w:lang w:val="az-Latn-AZ"/>
        </w:rPr>
      </w:pPr>
    </w:p>
    <w:p w:rsidR="00A0434A" w:rsidRDefault="00D017BC" w:rsidP="00A0434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az-Latn-AZ"/>
        </w:rPr>
        <w:t>It is clear from the table above, i</w:t>
      </w:r>
      <w:r w:rsidRPr="00D017BC">
        <w:rPr>
          <w:rFonts w:ascii="Times New Roman" w:hAnsi="Times New Roman" w:cs="Times New Roman"/>
          <w:sz w:val="28"/>
          <w:szCs w:val="28"/>
          <w:lang w:val="az-Latn-AZ"/>
        </w:rPr>
        <w:t xml:space="preserve">f </w:t>
      </w:r>
      <w:r>
        <w:rPr>
          <w:rFonts w:ascii="Times New Roman" w:hAnsi="Times New Roman" w:cs="Times New Roman"/>
          <w:sz w:val="28"/>
          <w:szCs w:val="28"/>
          <w:lang w:val="az-Latn-AZ"/>
        </w:rPr>
        <w:t>respondents</w:t>
      </w:r>
      <w:r w:rsidR="00A0434A">
        <w:rPr>
          <w:rFonts w:ascii="Times New Roman" w:hAnsi="Times New Roman" w:cs="Times New Roman"/>
          <w:sz w:val="28"/>
          <w:szCs w:val="28"/>
          <w:lang w:val="az-Latn-AZ"/>
        </w:rPr>
        <w:t xml:space="preserve"> create a small business, </w:t>
      </w:r>
      <w:r w:rsidR="00A0434A">
        <w:rPr>
          <w:rFonts w:ascii="Times New Roman" w:hAnsi="Times New Roman" w:cs="Times New Roman"/>
          <w:sz w:val="28"/>
          <w:szCs w:val="28"/>
          <w:lang w:val="en-US"/>
        </w:rPr>
        <w:t>57.8% of them would apply b</w:t>
      </w:r>
      <w:r w:rsidR="00A0434A" w:rsidRPr="00D017BC">
        <w:rPr>
          <w:rFonts w:ascii="Times New Roman" w:hAnsi="Times New Roman" w:cs="Times New Roman"/>
          <w:sz w:val="28"/>
          <w:szCs w:val="28"/>
          <w:lang w:val="en-US"/>
        </w:rPr>
        <w:t xml:space="preserve">road scope of </w:t>
      </w:r>
      <w:r w:rsidR="00A0434A">
        <w:rPr>
          <w:rFonts w:ascii="Times New Roman" w:hAnsi="Times New Roman" w:cs="Times New Roman"/>
          <w:sz w:val="28"/>
          <w:szCs w:val="28"/>
          <w:lang w:val="en-US"/>
        </w:rPr>
        <w:t xml:space="preserve">SMM </w:t>
      </w:r>
      <w:r w:rsidR="00A0434A" w:rsidRPr="00D017BC">
        <w:rPr>
          <w:rFonts w:ascii="Times New Roman" w:hAnsi="Times New Roman" w:cs="Times New Roman"/>
          <w:sz w:val="28"/>
          <w:szCs w:val="28"/>
          <w:lang w:val="en-US"/>
        </w:rPr>
        <w:t>activity</w:t>
      </w:r>
      <w:r w:rsidR="00A0434A">
        <w:rPr>
          <w:rFonts w:ascii="Times New Roman" w:hAnsi="Times New Roman" w:cs="Times New Roman"/>
          <w:sz w:val="28"/>
          <w:szCs w:val="28"/>
          <w:lang w:val="en-US"/>
        </w:rPr>
        <w:t>,</w:t>
      </w:r>
      <w:r w:rsidR="00A0434A" w:rsidRPr="00A0434A">
        <w:rPr>
          <w:rFonts w:ascii="Times New Roman" w:hAnsi="Times New Roman" w:cs="Times New Roman"/>
          <w:sz w:val="28"/>
          <w:szCs w:val="28"/>
          <w:lang w:val="en-US"/>
        </w:rPr>
        <w:t xml:space="preserve"> </w:t>
      </w:r>
      <w:r w:rsidR="00A0434A">
        <w:rPr>
          <w:rFonts w:ascii="Times New Roman" w:hAnsi="Times New Roman" w:cs="Times New Roman"/>
          <w:sz w:val="28"/>
          <w:szCs w:val="28"/>
          <w:lang w:val="en-US"/>
        </w:rPr>
        <w:t>39.7% of them would apply medium</w:t>
      </w:r>
      <w:r w:rsidR="00A0434A" w:rsidRPr="00D017BC">
        <w:rPr>
          <w:rFonts w:ascii="Times New Roman" w:hAnsi="Times New Roman" w:cs="Times New Roman"/>
          <w:sz w:val="28"/>
          <w:szCs w:val="28"/>
          <w:lang w:val="en-US"/>
        </w:rPr>
        <w:t xml:space="preserve"> scope of </w:t>
      </w:r>
      <w:r w:rsidR="00A0434A">
        <w:rPr>
          <w:rFonts w:ascii="Times New Roman" w:hAnsi="Times New Roman" w:cs="Times New Roman"/>
          <w:sz w:val="28"/>
          <w:szCs w:val="28"/>
          <w:lang w:val="en-US"/>
        </w:rPr>
        <w:t xml:space="preserve">SMM </w:t>
      </w:r>
      <w:r w:rsidR="00A0434A" w:rsidRPr="00D017BC">
        <w:rPr>
          <w:rFonts w:ascii="Times New Roman" w:hAnsi="Times New Roman" w:cs="Times New Roman"/>
          <w:sz w:val="28"/>
          <w:szCs w:val="28"/>
          <w:lang w:val="en-US"/>
        </w:rPr>
        <w:t>activity</w:t>
      </w:r>
      <w:r w:rsidR="00A0434A">
        <w:rPr>
          <w:rFonts w:ascii="Times New Roman" w:hAnsi="Times New Roman" w:cs="Times New Roman"/>
          <w:sz w:val="28"/>
          <w:szCs w:val="28"/>
          <w:lang w:val="en-US"/>
        </w:rPr>
        <w:t>, and 0.5% of them would apply narrow</w:t>
      </w:r>
      <w:r w:rsidR="00A0434A" w:rsidRPr="00D017BC">
        <w:rPr>
          <w:rFonts w:ascii="Times New Roman" w:hAnsi="Times New Roman" w:cs="Times New Roman"/>
          <w:sz w:val="28"/>
          <w:szCs w:val="28"/>
          <w:lang w:val="en-US"/>
        </w:rPr>
        <w:t xml:space="preserve"> scope of </w:t>
      </w:r>
      <w:r w:rsidR="00A0434A">
        <w:rPr>
          <w:rFonts w:ascii="Times New Roman" w:hAnsi="Times New Roman" w:cs="Times New Roman"/>
          <w:sz w:val="28"/>
          <w:szCs w:val="28"/>
          <w:lang w:val="en-US"/>
        </w:rPr>
        <w:t xml:space="preserve">SMM </w:t>
      </w:r>
      <w:r w:rsidR="00A0434A" w:rsidRPr="00D017BC">
        <w:rPr>
          <w:rFonts w:ascii="Times New Roman" w:hAnsi="Times New Roman" w:cs="Times New Roman"/>
          <w:sz w:val="28"/>
          <w:szCs w:val="28"/>
          <w:lang w:val="en-US"/>
        </w:rPr>
        <w:t>activity</w:t>
      </w:r>
      <w:r w:rsidR="00A0434A">
        <w:rPr>
          <w:rFonts w:ascii="Times New Roman" w:hAnsi="Times New Roman" w:cs="Times New Roman"/>
          <w:sz w:val="28"/>
          <w:szCs w:val="28"/>
          <w:lang w:val="en-US"/>
        </w:rPr>
        <w:t xml:space="preserve">. 2% of respondents think that there is no need for SMM activities. </w:t>
      </w:r>
      <w:r w:rsidR="00A0434A" w:rsidRPr="00A0434A">
        <w:rPr>
          <w:rFonts w:ascii="Times New Roman" w:hAnsi="Times New Roman" w:cs="Times New Roman"/>
          <w:sz w:val="28"/>
          <w:szCs w:val="28"/>
          <w:lang w:val="en-US"/>
        </w:rPr>
        <w:t xml:space="preserve">It is </w:t>
      </w:r>
      <w:r w:rsidR="00A0434A">
        <w:rPr>
          <w:rFonts w:ascii="Times New Roman" w:hAnsi="Times New Roman" w:cs="Times New Roman"/>
          <w:sz w:val="28"/>
          <w:szCs w:val="28"/>
          <w:lang w:val="en-US"/>
        </w:rPr>
        <w:t>evident</w:t>
      </w:r>
      <w:r w:rsidR="00A0434A" w:rsidRPr="00A0434A">
        <w:rPr>
          <w:rFonts w:ascii="Times New Roman" w:hAnsi="Times New Roman" w:cs="Times New Roman"/>
          <w:sz w:val="28"/>
          <w:szCs w:val="28"/>
          <w:lang w:val="en-US"/>
        </w:rPr>
        <w:t xml:space="preserve"> from this table that,</w:t>
      </w:r>
      <w:r w:rsidR="00A0434A">
        <w:rPr>
          <w:rFonts w:ascii="Times New Roman" w:hAnsi="Times New Roman" w:cs="Times New Roman"/>
          <w:sz w:val="28"/>
          <w:szCs w:val="28"/>
          <w:lang w:val="en-US"/>
        </w:rPr>
        <w:t xml:space="preserve"> 98% of the respondents think SMM activities are important for companies and they would apply </w:t>
      </w:r>
      <w:r w:rsidR="00223641">
        <w:rPr>
          <w:rFonts w:ascii="Times New Roman" w:hAnsi="Times New Roman" w:cs="Times New Roman"/>
          <w:sz w:val="28"/>
          <w:szCs w:val="28"/>
          <w:lang w:val="en-US"/>
        </w:rPr>
        <w:t>these activities</w:t>
      </w:r>
      <w:r w:rsidR="00A0434A">
        <w:rPr>
          <w:rFonts w:ascii="Times New Roman" w:hAnsi="Times New Roman" w:cs="Times New Roman"/>
          <w:sz w:val="28"/>
          <w:szCs w:val="28"/>
          <w:lang w:val="en-US"/>
        </w:rPr>
        <w:t xml:space="preserve"> if they have small businesses.</w:t>
      </w:r>
    </w:p>
    <w:p w:rsidR="00B56398" w:rsidRPr="00B56398" w:rsidRDefault="00A0434A" w:rsidP="00B56398">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Question 8 </w:t>
      </w:r>
      <w:r w:rsidRPr="00A0434A">
        <w:rPr>
          <w:rFonts w:ascii="Times New Roman" w:hAnsi="Times New Roman" w:cs="Times New Roman"/>
          <w:sz w:val="28"/>
          <w:szCs w:val="28"/>
          <w:lang w:val="en-US"/>
        </w:rPr>
        <w:t xml:space="preserve">was used to find out respondents’ perspective on the </w:t>
      </w:r>
      <w:r>
        <w:rPr>
          <w:rFonts w:ascii="Times New Roman" w:hAnsi="Times New Roman" w:cs="Times New Roman"/>
          <w:sz w:val="28"/>
          <w:szCs w:val="28"/>
          <w:lang w:val="en-US"/>
        </w:rPr>
        <w:t>benefits</w:t>
      </w:r>
      <w:r w:rsidR="00223641">
        <w:rPr>
          <w:rFonts w:ascii="Times New Roman" w:hAnsi="Times New Roman" w:cs="Times New Roman"/>
          <w:sz w:val="28"/>
          <w:szCs w:val="28"/>
          <w:lang w:val="en-US"/>
        </w:rPr>
        <w:t xml:space="preserve"> of SMM activities</w:t>
      </w:r>
      <w:r w:rsidRPr="00A0434A">
        <w:rPr>
          <w:rFonts w:ascii="Times New Roman" w:hAnsi="Times New Roman" w:cs="Times New Roman"/>
          <w:sz w:val="28"/>
          <w:szCs w:val="28"/>
          <w:lang w:val="en-US"/>
        </w:rPr>
        <w:t xml:space="preserve"> when creating a small business. </w:t>
      </w:r>
      <w:r w:rsidR="00B56398" w:rsidRPr="00B56398">
        <w:rPr>
          <w:rFonts w:ascii="Times New Roman" w:hAnsi="Times New Roman" w:cs="Times New Roman"/>
          <w:sz w:val="28"/>
          <w:szCs w:val="28"/>
          <w:lang w:val="en-US"/>
        </w:rPr>
        <w:t>The following table includes data about it.</w:t>
      </w:r>
    </w:p>
    <w:p w:rsidR="00A0434A" w:rsidRPr="001C716B" w:rsidRDefault="00A0434A" w:rsidP="00B56398">
      <w:pPr>
        <w:spacing w:after="0" w:line="360" w:lineRule="auto"/>
        <w:ind w:firstLine="708"/>
        <w:jc w:val="right"/>
        <w:rPr>
          <w:rFonts w:ascii="Times New Roman" w:hAnsi="Times New Roman" w:cs="Times New Roman"/>
          <w:b/>
          <w:sz w:val="28"/>
          <w:szCs w:val="28"/>
          <w:lang w:val="en-US"/>
        </w:rPr>
      </w:pPr>
      <w:r>
        <w:rPr>
          <w:rFonts w:ascii="Times New Roman" w:hAnsi="Times New Roman" w:cs="Times New Roman"/>
          <w:b/>
          <w:sz w:val="28"/>
          <w:szCs w:val="28"/>
          <w:lang w:val="en-US"/>
        </w:rPr>
        <w:t>Table 11</w:t>
      </w:r>
      <w:r w:rsidRPr="001C716B">
        <w:rPr>
          <w:rFonts w:ascii="Times New Roman" w:hAnsi="Times New Roman" w:cs="Times New Roman"/>
          <w:b/>
          <w:sz w:val="28"/>
          <w:szCs w:val="28"/>
          <w:lang w:val="en-US"/>
        </w:rPr>
        <w:t>.</w:t>
      </w:r>
    </w:p>
    <w:p w:rsidR="00A0434A" w:rsidRDefault="00A0434A" w:rsidP="00A0434A">
      <w:pPr>
        <w:spacing w:after="0" w:line="36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t>R</w:t>
      </w:r>
      <w:r w:rsidRPr="00D017BC">
        <w:rPr>
          <w:rFonts w:ascii="Times New Roman" w:hAnsi="Times New Roman" w:cs="Times New Roman"/>
          <w:b/>
          <w:sz w:val="28"/>
          <w:szCs w:val="28"/>
          <w:lang w:val="en-US"/>
        </w:rPr>
        <w:t xml:space="preserve">espondents’ perspective on the </w:t>
      </w:r>
      <w:r>
        <w:rPr>
          <w:rFonts w:ascii="Times New Roman" w:hAnsi="Times New Roman" w:cs="Times New Roman"/>
          <w:b/>
          <w:sz w:val="28"/>
          <w:szCs w:val="28"/>
          <w:lang w:val="en-US"/>
        </w:rPr>
        <w:t>benefits</w:t>
      </w:r>
      <w:r w:rsidR="00223641">
        <w:rPr>
          <w:rFonts w:ascii="Times New Roman" w:hAnsi="Times New Roman" w:cs="Times New Roman"/>
          <w:b/>
          <w:sz w:val="28"/>
          <w:szCs w:val="28"/>
          <w:lang w:val="en-US"/>
        </w:rPr>
        <w:t xml:space="preserve"> of SMM activities</w:t>
      </w:r>
    </w:p>
    <w:tbl>
      <w:tblPr>
        <w:tblStyle w:val="TableGrid"/>
        <w:tblW w:w="0" w:type="auto"/>
        <w:tblLook w:val="04A0" w:firstRow="1" w:lastRow="0" w:firstColumn="1" w:lastColumn="0" w:noHBand="0" w:noVBand="1"/>
      </w:tblPr>
      <w:tblGrid>
        <w:gridCol w:w="3020"/>
        <w:gridCol w:w="3020"/>
        <w:gridCol w:w="3020"/>
      </w:tblGrid>
      <w:tr w:rsidR="00A0434A" w:rsidTr="00A0434A">
        <w:tc>
          <w:tcPr>
            <w:tcW w:w="3020" w:type="dxa"/>
          </w:tcPr>
          <w:p w:rsidR="00A0434A" w:rsidRPr="007460C3" w:rsidRDefault="007460C3" w:rsidP="00A0434A">
            <w:pPr>
              <w:spacing w:line="360" w:lineRule="auto"/>
              <w:jc w:val="center"/>
              <w:rPr>
                <w:rFonts w:ascii="Times New Roman" w:hAnsi="Times New Roman" w:cs="Times New Roman"/>
                <w:b/>
                <w:sz w:val="28"/>
                <w:szCs w:val="28"/>
                <w:lang w:val="en-US"/>
              </w:rPr>
            </w:pPr>
            <w:r w:rsidRPr="007460C3">
              <w:rPr>
                <w:rFonts w:ascii="Times New Roman" w:hAnsi="Times New Roman" w:cs="Times New Roman"/>
                <w:b/>
                <w:sz w:val="28"/>
                <w:szCs w:val="28"/>
                <w:lang w:val="en-US"/>
              </w:rPr>
              <w:t>Businesses can benefit from the SMM activity</w:t>
            </w:r>
          </w:p>
        </w:tc>
        <w:tc>
          <w:tcPr>
            <w:tcW w:w="3020" w:type="dxa"/>
          </w:tcPr>
          <w:p w:rsidR="00A0434A" w:rsidRDefault="00A0434A" w:rsidP="00A0434A">
            <w:pPr>
              <w:spacing w:line="360" w:lineRule="auto"/>
              <w:jc w:val="center"/>
              <w:rPr>
                <w:rFonts w:ascii="Times New Roman" w:hAnsi="Times New Roman" w:cs="Times New Roman"/>
                <w:sz w:val="28"/>
                <w:szCs w:val="28"/>
                <w:lang w:val="en-US"/>
              </w:rPr>
            </w:pPr>
            <w:r w:rsidRPr="004E4B2C">
              <w:rPr>
                <w:rFonts w:ascii="Times New Roman" w:hAnsi="Times New Roman" w:cs="Times New Roman"/>
                <w:b/>
                <w:sz w:val="28"/>
                <w:szCs w:val="28"/>
                <w:lang w:val="az-Latn-AZ"/>
              </w:rPr>
              <w:t>Frequency</w:t>
            </w:r>
          </w:p>
        </w:tc>
        <w:tc>
          <w:tcPr>
            <w:tcW w:w="3020" w:type="dxa"/>
          </w:tcPr>
          <w:p w:rsidR="00A0434A" w:rsidRDefault="00A0434A" w:rsidP="00A0434A">
            <w:pPr>
              <w:spacing w:line="360" w:lineRule="auto"/>
              <w:jc w:val="center"/>
              <w:rPr>
                <w:rFonts w:ascii="Times New Roman" w:hAnsi="Times New Roman" w:cs="Times New Roman"/>
                <w:sz w:val="28"/>
                <w:szCs w:val="28"/>
                <w:lang w:val="en-US"/>
              </w:rPr>
            </w:pPr>
            <w:r w:rsidRPr="004E4B2C">
              <w:rPr>
                <w:rFonts w:ascii="Times New Roman" w:hAnsi="Times New Roman" w:cs="Times New Roman"/>
                <w:b/>
                <w:sz w:val="28"/>
                <w:szCs w:val="28"/>
                <w:lang w:val="az-Latn-AZ"/>
              </w:rPr>
              <w:t>Percentage</w:t>
            </w:r>
          </w:p>
        </w:tc>
      </w:tr>
      <w:tr w:rsidR="00A0434A" w:rsidTr="00A0434A">
        <w:tc>
          <w:tcPr>
            <w:tcW w:w="3020" w:type="dxa"/>
          </w:tcPr>
          <w:p w:rsidR="00A0434A" w:rsidRDefault="007460C3" w:rsidP="00A0434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Totally agree</w:t>
            </w:r>
          </w:p>
        </w:tc>
        <w:tc>
          <w:tcPr>
            <w:tcW w:w="3020" w:type="dxa"/>
          </w:tcPr>
          <w:p w:rsidR="00A0434A" w:rsidRDefault="007460C3" w:rsidP="00A0434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3020" w:type="dxa"/>
          </w:tcPr>
          <w:p w:rsidR="00A0434A" w:rsidRDefault="007460C3" w:rsidP="00A0434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44.6%</w:t>
            </w:r>
          </w:p>
        </w:tc>
      </w:tr>
      <w:tr w:rsidR="00A0434A" w:rsidTr="00A0434A">
        <w:tc>
          <w:tcPr>
            <w:tcW w:w="3020" w:type="dxa"/>
          </w:tcPr>
          <w:p w:rsidR="00A0434A" w:rsidRDefault="007460C3" w:rsidP="00A0434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Agree</w:t>
            </w:r>
          </w:p>
        </w:tc>
        <w:tc>
          <w:tcPr>
            <w:tcW w:w="3020" w:type="dxa"/>
          </w:tcPr>
          <w:p w:rsidR="00A0434A" w:rsidRDefault="007460C3" w:rsidP="00A0434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3020" w:type="dxa"/>
          </w:tcPr>
          <w:p w:rsidR="00A0434A" w:rsidRDefault="007460C3" w:rsidP="00A0434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42.6%</w:t>
            </w:r>
          </w:p>
        </w:tc>
      </w:tr>
      <w:tr w:rsidR="00A0434A" w:rsidTr="00A0434A">
        <w:tc>
          <w:tcPr>
            <w:tcW w:w="3020" w:type="dxa"/>
          </w:tcPr>
          <w:p w:rsidR="00A0434A" w:rsidRDefault="007460C3" w:rsidP="00A0434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Partially agree</w:t>
            </w:r>
          </w:p>
        </w:tc>
        <w:tc>
          <w:tcPr>
            <w:tcW w:w="3020" w:type="dxa"/>
          </w:tcPr>
          <w:p w:rsidR="00A0434A" w:rsidRDefault="007460C3" w:rsidP="00A0434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3020" w:type="dxa"/>
          </w:tcPr>
          <w:p w:rsidR="00A0434A" w:rsidRDefault="007460C3" w:rsidP="00A0434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r>
      <w:tr w:rsidR="00A0434A" w:rsidTr="00A0434A">
        <w:tc>
          <w:tcPr>
            <w:tcW w:w="3020" w:type="dxa"/>
          </w:tcPr>
          <w:p w:rsidR="00A0434A" w:rsidRPr="007460C3" w:rsidRDefault="007460C3" w:rsidP="00A0434A">
            <w:pPr>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Disagree</w:t>
            </w:r>
          </w:p>
        </w:tc>
        <w:tc>
          <w:tcPr>
            <w:tcW w:w="3020" w:type="dxa"/>
          </w:tcPr>
          <w:p w:rsidR="00A0434A" w:rsidRDefault="007460C3" w:rsidP="00A0434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020" w:type="dxa"/>
          </w:tcPr>
          <w:p w:rsidR="00A0434A" w:rsidRDefault="007460C3" w:rsidP="00A0434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r>
      <w:tr w:rsidR="007460C3" w:rsidTr="00A0434A">
        <w:tc>
          <w:tcPr>
            <w:tcW w:w="3020" w:type="dxa"/>
          </w:tcPr>
          <w:p w:rsidR="007460C3" w:rsidRDefault="007460C3" w:rsidP="007460C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Totally disagree</w:t>
            </w:r>
          </w:p>
        </w:tc>
        <w:tc>
          <w:tcPr>
            <w:tcW w:w="3020" w:type="dxa"/>
          </w:tcPr>
          <w:p w:rsidR="007460C3" w:rsidRDefault="007460C3" w:rsidP="007460C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020" w:type="dxa"/>
          </w:tcPr>
          <w:p w:rsidR="007460C3" w:rsidRDefault="007460C3" w:rsidP="007460C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r>
      <w:tr w:rsidR="007460C3" w:rsidTr="00A0434A">
        <w:tc>
          <w:tcPr>
            <w:tcW w:w="3020" w:type="dxa"/>
          </w:tcPr>
          <w:p w:rsidR="007460C3" w:rsidRDefault="007460C3" w:rsidP="007460C3">
            <w:pPr>
              <w:spacing w:line="360" w:lineRule="auto"/>
              <w:jc w:val="center"/>
              <w:rPr>
                <w:rFonts w:ascii="Times New Roman" w:hAnsi="Times New Roman" w:cs="Times New Roman"/>
                <w:sz w:val="28"/>
                <w:szCs w:val="28"/>
                <w:lang w:val="en-US"/>
              </w:rPr>
            </w:pPr>
            <w:r w:rsidRPr="004E4B2C">
              <w:rPr>
                <w:rFonts w:ascii="Times New Roman" w:hAnsi="Times New Roman" w:cs="Times New Roman"/>
                <w:b/>
                <w:sz w:val="28"/>
                <w:szCs w:val="28"/>
                <w:lang w:val="az-Latn-AZ"/>
              </w:rPr>
              <w:t>Total:</w:t>
            </w:r>
          </w:p>
        </w:tc>
        <w:tc>
          <w:tcPr>
            <w:tcW w:w="3020" w:type="dxa"/>
          </w:tcPr>
          <w:p w:rsidR="007460C3" w:rsidRDefault="007460C3" w:rsidP="007460C3">
            <w:pPr>
              <w:spacing w:line="360" w:lineRule="auto"/>
              <w:jc w:val="center"/>
              <w:rPr>
                <w:rFonts w:ascii="Times New Roman" w:hAnsi="Times New Roman" w:cs="Times New Roman"/>
                <w:sz w:val="28"/>
                <w:szCs w:val="28"/>
                <w:lang w:val="en-US"/>
              </w:rPr>
            </w:pPr>
            <w:r w:rsidRPr="00A330E6">
              <w:rPr>
                <w:rFonts w:ascii="Times New Roman" w:hAnsi="Times New Roman" w:cs="Times New Roman"/>
                <w:b/>
                <w:sz w:val="28"/>
                <w:szCs w:val="28"/>
                <w:lang w:val="en-US"/>
              </w:rPr>
              <w:t>204</w:t>
            </w:r>
          </w:p>
        </w:tc>
        <w:tc>
          <w:tcPr>
            <w:tcW w:w="3020" w:type="dxa"/>
          </w:tcPr>
          <w:p w:rsidR="007460C3" w:rsidRPr="004E4B2C" w:rsidRDefault="007460C3" w:rsidP="007460C3">
            <w:pPr>
              <w:spacing w:line="360" w:lineRule="auto"/>
              <w:jc w:val="center"/>
              <w:rPr>
                <w:rFonts w:ascii="Times New Roman" w:hAnsi="Times New Roman" w:cs="Times New Roman"/>
                <w:b/>
                <w:sz w:val="28"/>
                <w:szCs w:val="28"/>
                <w:lang w:val="en-US"/>
              </w:rPr>
            </w:pPr>
            <w:r w:rsidRPr="004E4B2C">
              <w:rPr>
                <w:rFonts w:ascii="Times New Roman" w:hAnsi="Times New Roman" w:cs="Times New Roman"/>
                <w:b/>
                <w:sz w:val="28"/>
                <w:szCs w:val="28"/>
                <w:lang w:val="en-US"/>
              </w:rPr>
              <w:t>100%</w:t>
            </w:r>
          </w:p>
        </w:tc>
      </w:tr>
    </w:tbl>
    <w:p w:rsidR="00A0434A" w:rsidRPr="00A0434A" w:rsidRDefault="00A0434A" w:rsidP="00A0434A">
      <w:pPr>
        <w:spacing w:after="0" w:line="360" w:lineRule="auto"/>
        <w:ind w:firstLine="708"/>
        <w:jc w:val="both"/>
        <w:rPr>
          <w:rFonts w:ascii="Times New Roman" w:hAnsi="Times New Roman" w:cs="Times New Roman"/>
          <w:sz w:val="28"/>
          <w:szCs w:val="28"/>
          <w:lang w:val="en-US"/>
        </w:rPr>
      </w:pPr>
    </w:p>
    <w:p w:rsidR="007460C3" w:rsidRDefault="007460C3" w:rsidP="007460C3">
      <w:pPr>
        <w:spacing w:after="0" w:line="360" w:lineRule="auto"/>
        <w:ind w:firstLine="708"/>
        <w:jc w:val="both"/>
        <w:rPr>
          <w:rFonts w:ascii="Times New Roman" w:hAnsi="Times New Roman" w:cs="Times New Roman"/>
          <w:sz w:val="28"/>
          <w:szCs w:val="28"/>
          <w:lang w:val="en-US"/>
        </w:rPr>
      </w:pPr>
      <w:r w:rsidRPr="007460C3">
        <w:rPr>
          <w:rFonts w:ascii="Times New Roman" w:hAnsi="Times New Roman" w:cs="Times New Roman"/>
          <w:sz w:val="28"/>
          <w:szCs w:val="28"/>
          <w:lang w:val="az-Latn-AZ"/>
        </w:rPr>
        <w:t xml:space="preserve">From the information given in the table </w:t>
      </w:r>
      <w:r w:rsidR="0087084D">
        <w:rPr>
          <w:rFonts w:ascii="Times New Roman" w:hAnsi="Times New Roman" w:cs="Times New Roman"/>
          <w:sz w:val="28"/>
          <w:szCs w:val="28"/>
          <w:lang w:val="az-Latn-AZ"/>
        </w:rPr>
        <w:t>above</w:t>
      </w:r>
      <w:r w:rsidRPr="007460C3">
        <w:rPr>
          <w:rFonts w:ascii="Times New Roman" w:hAnsi="Times New Roman" w:cs="Times New Roman"/>
          <w:sz w:val="28"/>
          <w:szCs w:val="28"/>
          <w:lang w:val="az-Latn-AZ"/>
        </w:rPr>
        <w:t>, we can conclude that,</w:t>
      </w:r>
      <w:r w:rsidRPr="007460C3">
        <w:rPr>
          <w:lang w:val="en-US"/>
        </w:rPr>
        <w:t xml:space="preserve"> </w:t>
      </w:r>
      <w:r w:rsidRPr="007460C3">
        <w:rPr>
          <w:rFonts w:ascii="Times New Roman" w:hAnsi="Times New Roman" w:cs="Times New Roman"/>
          <w:sz w:val="28"/>
          <w:szCs w:val="28"/>
          <w:lang w:val="en-US"/>
        </w:rPr>
        <w:t xml:space="preserve">97% of the respondents is agreed on </w:t>
      </w:r>
      <w:r>
        <w:rPr>
          <w:rFonts w:ascii="Times New Roman" w:hAnsi="Times New Roman" w:cs="Times New Roman"/>
          <w:sz w:val="28"/>
          <w:szCs w:val="28"/>
          <w:lang w:val="en-US"/>
        </w:rPr>
        <w:t>b</w:t>
      </w:r>
      <w:r w:rsidRPr="007460C3">
        <w:rPr>
          <w:rFonts w:ascii="Times New Roman" w:hAnsi="Times New Roman" w:cs="Times New Roman"/>
          <w:sz w:val="28"/>
          <w:szCs w:val="28"/>
          <w:lang w:val="en-US"/>
        </w:rPr>
        <w:t>usinesses c</w:t>
      </w:r>
      <w:r>
        <w:rPr>
          <w:rFonts w:ascii="Times New Roman" w:hAnsi="Times New Roman" w:cs="Times New Roman"/>
          <w:sz w:val="28"/>
          <w:szCs w:val="28"/>
          <w:lang w:val="en-US"/>
        </w:rPr>
        <w:t>an benefit from the SMM activities.</w:t>
      </w:r>
      <w:r w:rsidRPr="007460C3">
        <w:rPr>
          <w:lang w:val="en-US"/>
        </w:rPr>
        <w:t xml:space="preserve"> </w:t>
      </w:r>
      <w:r w:rsidRPr="007460C3">
        <w:rPr>
          <w:rFonts w:ascii="Times New Roman" w:hAnsi="Times New Roman" w:cs="Times New Roman"/>
          <w:sz w:val="28"/>
          <w:szCs w:val="28"/>
          <w:lang w:val="en-US"/>
        </w:rPr>
        <w:t xml:space="preserve">This result shows that it is possible to take advantage of </w:t>
      </w:r>
      <w:r>
        <w:rPr>
          <w:rFonts w:ascii="Times New Roman" w:hAnsi="Times New Roman" w:cs="Times New Roman"/>
          <w:sz w:val="28"/>
          <w:szCs w:val="28"/>
          <w:lang w:val="en-US"/>
        </w:rPr>
        <w:t xml:space="preserve">SMM activities when creating </w:t>
      </w:r>
      <w:r w:rsidRPr="007460C3">
        <w:rPr>
          <w:rFonts w:ascii="Times New Roman" w:hAnsi="Times New Roman" w:cs="Times New Roman"/>
          <w:sz w:val="28"/>
          <w:szCs w:val="28"/>
          <w:lang w:val="en-US"/>
        </w:rPr>
        <w:t>small business</w:t>
      </w:r>
      <w:r>
        <w:rPr>
          <w:rFonts w:ascii="Times New Roman" w:hAnsi="Times New Roman" w:cs="Times New Roman"/>
          <w:sz w:val="28"/>
          <w:szCs w:val="28"/>
          <w:lang w:val="en-US"/>
        </w:rPr>
        <w:t xml:space="preserve">. </w:t>
      </w:r>
      <w:r w:rsidRPr="007460C3">
        <w:rPr>
          <w:rFonts w:ascii="Times New Roman" w:hAnsi="Times New Roman" w:cs="Times New Roman"/>
          <w:sz w:val="28"/>
          <w:szCs w:val="28"/>
          <w:lang w:val="en-US"/>
        </w:rPr>
        <w:t xml:space="preserve">The </w:t>
      </w:r>
      <w:r>
        <w:rPr>
          <w:rFonts w:ascii="Times New Roman" w:hAnsi="Times New Roman" w:cs="Times New Roman"/>
          <w:sz w:val="28"/>
          <w:szCs w:val="28"/>
          <w:lang w:val="en-US"/>
        </w:rPr>
        <w:t>perspective</w:t>
      </w:r>
      <w:r w:rsidRPr="007460C3">
        <w:rPr>
          <w:rFonts w:ascii="Times New Roman" w:hAnsi="Times New Roman" w:cs="Times New Roman"/>
          <w:sz w:val="28"/>
          <w:szCs w:val="28"/>
          <w:lang w:val="en-US"/>
        </w:rPr>
        <w:t xml:space="preserve"> of respondents also coincide</w:t>
      </w:r>
      <w:r w:rsidR="00223641">
        <w:rPr>
          <w:rFonts w:ascii="Times New Roman" w:hAnsi="Times New Roman" w:cs="Times New Roman"/>
          <w:sz w:val="28"/>
          <w:szCs w:val="28"/>
          <w:lang w:val="en-US"/>
        </w:rPr>
        <w:t>s</w:t>
      </w:r>
      <w:r w:rsidRPr="007460C3">
        <w:rPr>
          <w:rFonts w:ascii="Times New Roman" w:hAnsi="Times New Roman" w:cs="Times New Roman"/>
          <w:sz w:val="28"/>
          <w:szCs w:val="28"/>
          <w:lang w:val="en-US"/>
        </w:rPr>
        <w:t xml:space="preserve"> with this result</w:t>
      </w:r>
      <w:r>
        <w:rPr>
          <w:rFonts w:ascii="Times New Roman" w:hAnsi="Times New Roman" w:cs="Times New Roman"/>
          <w:sz w:val="28"/>
          <w:szCs w:val="28"/>
          <w:lang w:val="en-US"/>
        </w:rPr>
        <w:t>s.</w:t>
      </w:r>
    </w:p>
    <w:p w:rsidR="00B56398" w:rsidRPr="00B56398" w:rsidRDefault="007460C3" w:rsidP="00B56398">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az-Latn-AZ"/>
        </w:rPr>
        <w:t>The ninth</w:t>
      </w:r>
      <w:r w:rsidRPr="00A330E6">
        <w:rPr>
          <w:rFonts w:ascii="Times New Roman" w:hAnsi="Times New Roman" w:cs="Times New Roman"/>
          <w:sz w:val="28"/>
          <w:szCs w:val="28"/>
          <w:lang w:val="az-Latn-AZ"/>
        </w:rPr>
        <w:t xml:space="preserve"> question was used to find out </w:t>
      </w:r>
      <w:r>
        <w:rPr>
          <w:rFonts w:ascii="Times New Roman" w:hAnsi="Times New Roman" w:cs="Times New Roman"/>
          <w:sz w:val="28"/>
          <w:szCs w:val="28"/>
          <w:lang w:val="az-Latn-AZ"/>
        </w:rPr>
        <w:t>respondents</w:t>
      </w:r>
      <w:r>
        <w:rPr>
          <w:rFonts w:ascii="Times New Roman" w:hAnsi="Times New Roman" w:cs="Times New Roman"/>
          <w:sz w:val="28"/>
          <w:szCs w:val="28"/>
          <w:lang w:val="en-US"/>
        </w:rPr>
        <w:t xml:space="preserve">’ </w:t>
      </w:r>
      <w:r w:rsidRPr="00D017BC">
        <w:rPr>
          <w:rFonts w:ascii="Times New Roman" w:hAnsi="Times New Roman" w:cs="Times New Roman"/>
          <w:sz w:val="28"/>
          <w:szCs w:val="28"/>
          <w:lang w:val="az-Latn-AZ"/>
        </w:rPr>
        <w:t xml:space="preserve">perspective </w:t>
      </w:r>
      <w:r w:rsidR="0087084D" w:rsidRPr="00A0434A">
        <w:rPr>
          <w:rFonts w:ascii="Times New Roman" w:hAnsi="Times New Roman" w:cs="Times New Roman"/>
          <w:sz w:val="28"/>
          <w:szCs w:val="28"/>
          <w:lang w:val="en-US"/>
        </w:rPr>
        <w:t xml:space="preserve">on the </w:t>
      </w:r>
      <w:r w:rsidR="0087084D">
        <w:rPr>
          <w:rFonts w:ascii="Times New Roman" w:hAnsi="Times New Roman" w:cs="Times New Roman"/>
          <w:sz w:val="28"/>
          <w:szCs w:val="28"/>
          <w:lang w:val="en-US"/>
        </w:rPr>
        <w:t>significance</w:t>
      </w:r>
      <w:r w:rsidR="00223641">
        <w:rPr>
          <w:rFonts w:ascii="Times New Roman" w:hAnsi="Times New Roman" w:cs="Times New Roman"/>
          <w:sz w:val="28"/>
          <w:szCs w:val="28"/>
          <w:lang w:val="en-US"/>
        </w:rPr>
        <w:t xml:space="preserve"> of SMM activities</w:t>
      </w:r>
      <w:r w:rsidR="0087084D" w:rsidRPr="00A0434A">
        <w:rPr>
          <w:rFonts w:ascii="Times New Roman" w:hAnsi="Times New Roman" w:cs="Times New Roman"/>
          <w:sz w:val="28"/>
          <w:szCs w:val="28"/>
          <w:lang w:val="en-US"/>
        </w:rPr>
        <w:t xml:space="preserve"> when creating a small business. </w:t>
      </w:r>
      <w:r w:rsidR="00B56398" w:rsidRPr="00B56398">
        <w:rPr>
          <w:rFonts w:ascii="Times New Roman" w:hAnsi="Times New Roman" w:cs="Times New Roman"/>
          <w:sz w:val="28"/>
          <w:szCs w:val="28"/>
          <w:lang w:val="en-US"/>
        </w:rPr>
        <w:t>The following table includes data about it.</w:t>
      </w:r>
    </w:p>
    <w:p w:rsidR="0087084D" w:rsidRPr="001C716B" w:rsidRDefault="0087084D" w:rsidP="00B56398">
      <w:pPr>
        <w:spacing w:after="0" w:line="360" w:lineRule="auto"/>
        <w:ind w:firstLine="708"/>
        <w:jc w:val="right"/>
        <w:rPr>
          <w:rFonts w:ascii="Times New Roman" w:hAnsi="Times New Roman" w:cs="Times New Roman"/>
          <w:b/>
          <w:sz w:val="28"/>
          <w:szCs w:val="28"/>
          <w:lang w:val="en-US"/>
        </w:rPr>
      </w:pPr>
      <w:r>
        <w:rPr>
          <w:rFonts w:ascii="Times New Roman" w:hAnsi="Times New Roman" w:cs="Times New Roman"/>
          <w:b/>
          <w:sz w:val="28"/>
          <w:szCs w:val="28"/>
          <w:lang w:val="en-US"/>
        </w:rPr>
        <w:t>Table 12</w:t>
      </w:r>
      <w:r w:rsidRPr="001C716B">
        <w:rPr>
          <w:rFonts w:ascii="Times New Roman" w:hAnsi="Times New Roman" w:cs="Times New Roman"/>
          <w:b/>
          <w:sz w:val="28"/>
          <w:szCs w:val="28"/>
          <w:lang w:val="en-US"/>
        </w:rPr>
        <w:t>.</w:t>
      </w:r>
    </w:p>
    <w:p w:rsidR="0087084D" w:rsidRPr="0087084D" w:rsidRDefault="0087084D" w:rsidP="0087084D">
      <w:pPr>
        <w:spacing w:after="0" w:line="360" w:lineRule="auto"/>
        <w:ind w:firstLine="708"/>
        <w:rPr>
          <w:rFonts w:ascii="Times New Roman" w:hAnsi="Times New Roman" w:cs="Times New Roman"/>
          <w:b/>
          <w:sz w:val="28"/>
          <w:szCs w:val="28"/>
          <w:lang w:val="en-US"/>
        </w:rPr>
      </w:pPr>
      <w:r w:rsidRPr="0087084D">
        <w:rPr>
          <w:rFonts w:ascii="Times New Roman" w:hAnsi="Times New Roman" w:cs="Times New Roman"/>
          <w:b/>
          <w:sz w:val="28"/>
          <w:szCs w:val="28"/>
          <w:lang w:val="en-US"/>
        </w:rPr>
        <w:t xml:space="preserve">Respondents’ perspective on the significance </w:t>
      </w:r>
      <w:r w:rsidR="00223641">
        <w:rPr>
          <w:rFonts w:ascii="Times New Roman" w:hAnsi="Times New Roman" w:cs="Times New Roman"/>
          <w:b/>
          <w:sz w:val="28"/>
          <w:szCs w:val="28"/>
          <w:lang w:val="en-US"/>
        </w:rPr>
        <w:t>of SMM activities</w:t>
      </w:r>
    </w:p>
    <w:tbl>
      <w:tblPr>
        <w:tblStyle w:val="TableGrid"/>
        <w:tblW w:w="0" w:type="auto"/>
        <w:tblLook w:val="04A0" w:firstRow="1" w:lastRow="0" w:firstColumn="1" w:lastColumn="0" w:noHBand="0" w:noVBand="1"/>
      </w:tblPr>
      <w:tblGrid>
        <w:gridCol w:w="3020"/>
        <w:gridCol w:w="3020"/>
        <w:gridCol w:w="3020"/>
      </w:tblGrid>
      <w:tr w:rsidR="0087084D" w:rsidTr="005962B0">
        <w:tc>
          <w:tcPr>
            <w:tcW w:w="3020" w:type="dxa"/>
          </w:tcPr>
          <w:p w:rsidR="0087084D" w:rsidRPr="007460C3" w:rsidRDefault="0087084D" w:rsidP="0087084D">
            <w:pPr>
              <w:spacing w:line="360" w:lineRule="auto"/>
              <w:jc w:val="center"/>
              <w:rPr>
                <w:rFonts w:ascii="Times New Roman" w:hAnsi="Times New Roman" w:cs="Times New Roman"/>
                <w:b/>
                <w:sz w:val="28"/>
                <w:szCs w:val="28"/>
                <w:lang w:val="en-US"/>
              </w:rPr>
            </w:pPr>
            <w:r w:rsidRPr="0087084D">
              <w:rPr>
                <w:rFonts w:ascii="Times New Roman" w:hAnsi="Times New Roman" w:cs="Times New Roman"/>
                <w:b/>
                <w:sz w:val="28"/>
                <w:szCs w:val="28"/>
                <w:lang w:val="en-US"/>
              </w:rPr>
              <w:t>S</w:t>
            </w:r>
            <w:r>
              <w:rPr>
                <w:rFonts w:ascii="Times New Roman" w:hAnsi="Times New Roman" w:cs="Times New Roman"/>
                <w:b/>
                <w:sz w:val="28"/>
                <w:szCs w:val="28"/>
                <w:lang w:val="en-US"/>
              </w:rPr>
              <w:t>MM is significant for the company</w:t>
            </w:r>
          </w:p>
        </w:tc>
        <w:tc>
          <w:tcPr>
            <w:tcW w:w="3020" w:type="dxa"/>
          </w:tcPr>
          <w:p w:rsidR="0087084D" w:rsidRDefault="0087084D" w:rsidP="005962B0">
            <w:pPr>
              <w:spacing w:line="360" w:lineRule="auto"/>
              <w:jc w:val="center"/>
              <w:rPr>
                <w:rFonts w:ascii="Times New Roman" w:hAnsi="Times New Roman" w:cs="Times New Roman"/>
                <w:sz w:val="28"/>
                <w:szCs w:val="28"/>
                <w:lang w:val="en-US"/>
              </w:rPr>
            </w:pPr>
            <w:r w:rsidRPr="004E4B2C">
              <w:rPr>
                <w:rFonts w:ascii="Times New Roman" w:hAnsi="Times New Roman" w:cs="Times New Roman"/>
                <w:b/>
                <w:sz w:val="28"/>
                <w:szCs w:val="28"/>
                <w:lang w:val="az-Latn-AZ"/>
              </w:rPr>
              <w:t>Frequency</w:t>
            </w:r>
          </w:p>
        </w:tc>
        <w:tc>
          <w:tcPr>
            <w:tcW w:w="3020" w:type="dxa"/>
          </w:tcPr>
          <w:p w:rsidR="0087084D" w:rsidRDefault="0087084D" w:rsidP="005962B0">
            <w:pPr>
              <w:spacing w:line="360" w:lineRule="auto"/>
              <w:jc w:val="center"/>
              <w:rPr>
                <w:rFonts w:ascii="Times New Roman" w:hAnsi="Times New Roman" w:cs="Times New Roman"/>
                <w:sz w:val="28"/>
                <w:szCs w:val="28"/>
                <w:lang w:val="en-US"/>
              </w:rPr>
            </w:pPr>
            <w:r w:rsidRPr="004E4B2C">
              <w:rPr>
                <w:rFonts w:ascii="Times New Roman" w:hAnsi="Times New Roman" w:cs="Times New Roman"/>
                <w:b/>
                <w:sz w:val="28"/>
                <w:szCs w:val="28"/>
                <w:lang w:val="az-Latn-AZ"/>
              </w:rPr>
              <w:t>Percentage</w:t>
            </w:r>
          </w:p>
        </w:tc>
      </w:tr>
      <w:tr w:rsidR="0087084D" w:rsidTr="005962B0">
        <w:tc>
          <w:tcPr>
            <w:tcW w:w="3020" w:type="dxa"/>
          </w:tcPr>
          <w:p w:rsidR="0087084D" w:rsidRDefault="0087084D"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Totally agree</w:t>
            </w:r>
          </w:p>
        </w:tc>
        <w:tc>
          <w:tcPr>
            <w:tcW w:w="3020" w:type="dxa"/>
          </w:tcPr>
          <w:p w:rsidR="0087084D" w:rsidRDefault="0087084D"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88</w:t>
            </w:r>
          </w:p>
        </w:tc>
        <w:tc>
          <w:tcPr>
            <w:tcW w:w="3020" w:type="dxa"/>
          </w:tcPr>
          <w:p w:rsidR="0087084D" w:rsidRDefault="0087084D"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43.1%</w:t>
            </w:r>
          </w:p>
        </w:tc>
      </w:tr>
      <w:tr w:rsidR="0087084D" w:rsidTr="005962B0">
        <w:tc>
          <w:tcPr>
            <w:tcW w:w="3020" w:type="dxa"/>
          </w:tcPr>
          <w:p w:rsidR="0087084D" w:rsidRDefault="0087084D"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Agree</w:t>
            </w:r>
          </w:p>
        </w:tc>
        <w:tc>
          <w:tcPr>
            <w:tcW w:w="3020" w:type="dxa"/>
          </w:tcPr>
          <w:p w:rsidR="0087084D" w:rsidRDefault="0087084D"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3020" w:type="dxa"/>
          </w:tcPr>
          <w:p w:rsidR="0087084D" w:rsidRDefault="0087084D"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42.6%</w:t>
            </w:r>
          </w:p>
        </w:tc>
      </w:tr>
      <w:tr w:rsidR="0087084D" w:rsidTr="005962B0">
        <w:tc>
          <w:tcPr>
            <w:tcW w:w="3020" w:type="dxa"/>
          </w:tcPr>
          <w:p w:rsidR="0087084D" w:rsidRDefault="0087084D"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Partially agree</w:t>
            </w:r>
          </w:p>
        </w:tc>
        <w:tc>
          <w:tcPr>
            <w:tcW w:w="3020" w:type="dxa"/>
          </w:tcPr>
          <w:p w:rsidR="0087084D" w:rsidRDefault="0087084D"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3020" w:type="dxa"/>
          </w:tcPr>
          <w:p w:rsidR="0087084D" w:rsidRDefault="0087084D"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r>
      <w:tr w:rsidR="0087084D" w:rsidTr="005962B0">
        <w:tc>
          <w:tcPr>
            <w:tcW w:w="3020" w:type="dxa"/>
          </w:tcPr>
          <w:p w:rsidR="0087084D" w:rsidRPr="007460C3" w:rsidRDefault="0087084D" w:rsidP="005962B0">
            <w:pPr>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Disagree</w:t>
            </w:r>
          </w:p>
        </w:tc>
        <w:tc>
          <w:tcPr>
            <w:tcW w:w="3020" w:type="dxa"/>
          </w:tcPr>
          <w:p w:rsidR="0087084D" w:rsidRDefault="0087084D"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3020" w:type="dxa"/>
          </w:tcPr>
          <w:p w:rsidR="0087084D" w:rsidRDefault="0087084D"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w:t>
            </w:r>
          </w:p>
        </w:tc>
      </w:tr>
      <w:tr w:rsidR="0087084D" w:rsidTr="005962B0">
        <w:tc>
          <w:tcPr>
            <w:tcW w:w="3020" w:type="dxa"/>
          </w:tcPr>
          <w:p w:rsidR="0087084D" w:rsidRDefault="0087084D"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Totally disagree</w:t>
            </w:r>
          </w:p>
        </w:tc>
        <w:tc>
          <w:tcPr>
            <w:tcW w:w="3020" w:type="dxa"/>
          </w:tcPr>
          <w:p w:rsidR="0087084D" w:rsidRDefault="0087084D"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020" w:type="dxa"/>
          </w:tcPr>
          <w:p w:rsidR="0087084D" w:rsidRDefault="0087084D"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0.5%</w:t>
            </w:r>
          </w:p>
        </w:tc>
      </w:tr>
      <w:tr w:rsidR="0087084D" w:rsidTr="005962B0">
        <w:tc>
          <w:tcPr>
            <w:tcW w:w="3020" w:type="dxa"/>
          </w:tcPr>
          <w:p w:rsidR="0087084D" w:rsidRDefault="0087084D" w:rsidP="005962B0">
            <w:pPr>
              <w:spacing w:line="360" w:lineRule="auto"/>
              <w:jc w:val="center"/>
              <w:rPr>
                <w:rFonts w:ascii="Times New Roman" w:hAnsi="Times New Roman" w:cs="Times New Roman"/>
                <w:sz w:val="28"/>
                <w:szCs w:val="28"/>
                <w:lang w:val="en-US"/>
              </w:rPr>
            </w:pPr>
            <w:r w:rsidRPr="004E4B2C">
              <w:rPr>
                <w:rFonts w:ascii="Times New Roman" w:hAnsi="Times New Roman" w:cs="Times New Roman"/>
                <w:b/>
                <w:sz w:val="28"/>
                <w:szCs w:val="28"/>
                <w:lang w:val="az-Latn-AZ"/>
              </w:rPr>
              <w:t>Total:</w:t>
            </w:r>
          </w:p>
        </w:tc>
        <w:tc>
          <w:tcPr>
            <w:tcW w:w="3020" w:type="dxa"/>
          </w:tcPr>
          <w:p w:rsidR="0087084D" w:rsidRDefault="0087084D" w:rsidP="005962B0">
            <w:pPr>
              <w:spacing w:line="360" w:lineRule="auto"/>
              <w:jc w:val="center"/>
              <w:rPr>
                <w:rFonts w:ascii="Times New Roman" w:hAnsi="Times New Roman" w:cs="Times New Roman"/>
                <w:sz w:val="28"/>
                <w:szCs w:val="28"/>
                <w:lang w:val="en-US"/>
              </w:rPr>
            </w:pPr>
            <w:r w:rsidRPr="00A330E6">
              <w:rPr>
                <w:rFonts w:ascii="Times New Roman" w:hAnsi="Times New Roman" w:cs="Times New Roman"/>
                <w:b/>
                <w:sz w:val="28"/>
                <w:szCs w:val="28"/>
                <w:lang w:val="en-US"/>
              </w:rPr>
              <w:t>204</w:t>
            </w:r>
          </w:p>
        </w:tc>
        <w:tc>
          <w:tcPr>
            <w:tcW w:w="3020" w:type="dxa"/>
          </w:tcPr>
          <w:p w:rsidR="0087084D" w:rsidRPr="004E4B2C" w:rsidRDefault="0087084D" w:rsidP="005962B0">
            <w:pPr>
              <w:spacing w:line="360" w:lineRule="auto"/>
              <w:jc w:val="center"/>
              <w:rPr>
                <w:rFonts w:ascii="Times New Roman" w:hAnsi="Times New Roman" w:cs="Times New Roman"/>
                <w:b/>
                <w:sz w:val="28"/>
                <w:szCs w:val="28"/>
                <w:lang w:val="en-US"/>
              </w:rPr>
            </w:pPr>
            <w:r w:rsidRPr="004E4B2C">
              <w:rPr>
                <w:rFonts w:ascii="Times New Roman" w:hAnsi="Times New Roman" w:cs="Times New Roman"/>
                <w:b/>
                <w:sz w:val="28"/>
                <w:szCs w:val="28"/>
                <w:lang w:val="en-US"/>
              </w:rPr>
              <w:t>100%</w:t>
            </w:r>
          </w:p>
        </w:tc>
      </w:tr>
    </w:tbl>
    <w:p w:rsidR="007460C3" w:rsidRPr="0087084D" w:rsidRDefault="007460C3" w:rsidP="0087084D">
      <w:pPr>
        <w:spacing w:after="0" w:line="360" w:lineRule="auto"/>
        <w:ind w:firstLine="708"/>
        <w:jc w:val="both"/>
        <w:rPr>
          <w:rFonts w:ascii="Times New Roman" w:hAnsi="Times New Roman" w:cs="Times New Roman"/>
          <w:sz w:val="28"/>
          <w:szCs w:val="28"/>
          <w:lang w:val="en-US"/>
        </w:rPr>
      </w:pPr>
    </w:p>
    <w:p w:rsidR="0084401F" w:rsidRDefault="0087084D" w:rsidP="0084401F">
      <w:pPr>
        <w:spacing w:after="0" w:line="360" w:lineRule="auto"/>
        <w:ind w:firstLine="708"/>
        <w:jc w:val="both"/>
        <w:rPr>
          <w:rFonts w:ascii="Times New Roman" w:hAnsi="Times New Roman" w:cs="Times New Roman"/>
          <w:sz w:val="28"/>
          <w:szCs w:val="28"/>
          <w:lang w:val="en-US"/>
        </w:rPr>
      </w:pPr>
      <w:r w:rsidRPr="007460C3">
        <w:rPr>
          <w:rFonts w:ascii="Times New Roman" w:hAnsi="Times New Roman" w:cs="Times New Roman"/>
          <w:sz w:val="28"/>
          <w:szCs w:val="28"/>
          <w:lang w:val="az-Latn-AZ"/>
        </w:rPr>
        <w:t xml:space="preserve">From the information given in the table </w:t>
      </w:r>
      <w:r>
        <w:rPr>
          <w:rFonts w:ascii="Times New Roman" w:hAnsi="Times New Roman" w:cs="Times New Roman"/>
          <w:sz w:val="28"/>
          <w:szCs w:val="28"/>
          <w:lang w:val="az-Latn-AZ"/>
        </w:rPr>
        <w:t>above</w:t>
      </w:r>
      <w:r w:rsidRPr="007460C3">
        <w:rPr>
          <w:rFonts w:ascii="Times New Roman" w:hAnsi="Times New Roman" w:cs="Times New Roman"/>
          <w:sz w:val="28"/>
          <w:szCs w:val="28"/>
          <w:lang w:val="az-Latn-AZ"/>
        </w:rPr>
        <w:t>, we can conclude that,</w:t>
      </w:r>
      <w:r w:rsidRPr="007460C3">
        <w:rPr>
          <w:lang w:val="en-US"/>
        </w:rPr>
        <w:t xml:space="preserve"> </w:t>
      </w:r>
      <w:r w:rsidRPr="007460C3">
        <w:rPr>
          <w:rFonts w:ascii="Times New Roman" w:hAnsi="Times New Roman" w:cs="Times New Roman"/>
          <w:sz w:val="28"/>
          <w:szCs w:val="28"/>
          <w:lang w:val="en-US"/>
        </w:rPr>
        <w:t xml:space="preserve">97% of the respondents is agreed on </w:t>
      </w:r>
      <w:r>
        <w:rPr>
          <w:rFonts w:ascii="Times New Roman" w:hAnsi="Times New Roman" w:cs="Times New Roman"/>
          <w:sz w:val="28"/>
          <w:szCs w:val="28"/>
          <w:lang w:val="en-US"/>
        </w:rPr>
        <w:t>"</w:t>
      </w:r>
      <w:r w:rsidRPr="0087084D">
        <w:rPr>
          <w:rFonts w:ascii="Times New Roman" w:hAnsi="Times New Roman" w:cs="Times New Roman"/>
          <w:sz w:val="28"/>
          <w:szCs w:val="28"/>
          <w:lang w:val="en-US"/>
        </w:rPr>
        <w:t>SMM is significant for the company</w:t>
      </w:r>
      <w:r w:rsidRPr="001C716B">
        <w:rPr>
          <w:rFonts w:ascii="Times New Roman" w:hAnsi="Times New Roman" w:cs="Times New Roman"/>
          <w:sz w:val="28"/>
          <w:szCs w:val="28"/>
          <w:lang w:val="en-US"/>
        </w:rPr>
        <w:t>"</w:t>
      </w:r>
      <w:r>
        <w:rPr>
          <w:rFonts w:ascii="Times New Roman" w:hAnsi="Times New Roman" w:cs="Times New Roman"/>
          <w:sz w:val="28"/>
          <w:szCs w:val="28"/>
          <w:lang w:val="en-US"/>
        </w:rPr>
        <w:t>. This result shows that respondents are aware about significant role of the SMM activities when improving small businesses.</w:t>
      </w:r>
    </w:p>
    <w:p w:rsidR="0087084D" w:rsidRDefault="0087084D" w:rsidP="00B56398">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Question 10 </w:t>
      </w:r>
      <w:r w:rsidRPr="00A0434A">
        <w:rPr>
          <w:rFonts w:ascii="Times New Roman" w:hAnsi="Times New Roman" w:cs="Times New Roman"/>
          <w:sz w:val="28"/>
          <w:szCs w:val="28"/>
          <w:lang w:val="en-US"/>
        </w:rPr>
        <w:t>was used to fi</w:t>
      </w:r>
      <w:r>
        <w:rPr>
          <w:rFonts w:ascii="Times New Roman" w:hAnsi="Times New Roman" w:cs="Times New Roman"/>
          <w:sz w:val="28"/>
          <w:szCs w:val="28"/>
          <w:lang w:val="en-US"/>
        </w:rPr>
        <w:t xml:space="preserve">nd out respondents’ perspective </w:t>
      </w:r>
      <w:r w:rsidRPr="0087084D">
        <w:rPr>
          <w:rFonts w:ascii="Times New Roman" w:hAnsi="Times New Roman" w:cs="Times New Roman"/>
          <w:sz w:val="28"/>
          <w:szCs w:val="28"/>
          <w:lang w:val="en-US"/>
        </w:rPr>
        <w:t>on the</w:t>
      </w:r>
      <w:r w:rsidR="00223641">
        <w:rPr>
          <w:rFonts w:ascii="Times New Roman" w:hAnsi="Times New Roman" w:cs="Times New Roman"/>
          <w:sz w:val="28"/>
          <w:szCs w:val="28"/>
          <w:lang w:val="en-US"/>
        </w:rPr>
        <w:t xml:space="preserve"> increasing role of SMM activities</w:t>
      </w:r>
      <w:r w:rsidRPr="0087084D">
        <w:rPr>
          <w:rFonts w:ascii="Times New Roman" w:hAnsi="Times New Roman" w:cs="Times New Roman"/>
          <w:sz w:val="28"/>
          <w:szCs w:val="28"/>
          <w:lang w:val="en-US"/>
        </w:rPr>
        <w:t xml:space="preserve"> in the future</w:t>
      </w:r>
      <w:r>
        <w:rPr>
          <w:rFonts w:ascii="Times New Roman" w:hAnsi="Times New Roman" w:cs="Times New Roman"/>
          <w:sz w:val="28"/>
          <w:szCs w:val="28"/>
          <w:lang w:val="en-US"/>
        </w:rPr>
        <w:t>.</w:t>
      </w:r>
      <w:r w:rsidRPr="00A0434A">
        <w:rPr>
          <w:rFonts w:ascii="Times New Roman" w:hAnsi="Times New Roman" w:cs="Times New Roman"/>
          <w:sz w:val="28"/>
          <w:szCs w:val="28"/>
          <w:lang w:val="en-US"/>
        </w:rPr>
        <w:t xml:space="preserve"> </w:t>
      </w:r>
      <w:r w:rsidR="00B56398" w:rsidRPr="00B56398">
        <w:rPr>
          <w:rFonts w:ascii="Times New Roman" w:hAnsi="Times New Roman" w:cs="Times New Roman"/>
          <w:sz w:val="28"/>
          <w:szCs w:val="28"/>
          <w:lang w:val="en-US"/>
        </w:rPr>
        <w:t>The following table includes data about it.</w:t>
      </w:r>
    </w:p>
    <w:p w:rsidR="0087084D" w:rsidRPr="001C716B" w:rsidRDefault="0087084D" w:rsidP="0087084D">
      <w:pPr>
        <w:spacing w:after="0" w:line="360" w:lineRule="auto"/>
        <w:ind w:firstLine="708"/>
        <w:jc w:val="right"/>
        <w:rPr>
          <w:rFonts w:ascii="Times New Roman" w:hAnsi="Times New Roman" w:cs="Times New Roman"/>
          <w:b/>
          <w:sz w:val="28"/>
          <w:szCs w:val="28"/>
          <w:lang w:val="en-US"/>
        </w:rPr>
      </w:pPr>
      <w:r>
        <w:rPr>
          <w:rFonts w:ascii="Times New Roman" w:hAnsi="Times New Roman" w:cs="Times New Roman"/>
          <w:b/>
          <w:sz w:val="28"/>
          <w:szCs w:val="28"/>
          <w:lang w:val="en-US"/>
        </w:rPr>
        <w:t>Table 13</w:t>
      </w:r>
      <w:r w:rsidRPr="001C716B">
        <w:rPr>
          <w:rFonts w:ascii="Times New Roman" w:hAnsi="Times New Roman" w:cs="Times New Roman"/>
          <w:b/>
          <w:sz w:val="28"/>
          <w:szCs w:val="28"/>
          <w:lang w:val="en-US"/>
        </w:rPr>
        <w:t>.</w:t>
      </w:r>
    </w:p>
    <w:p w:rsidR="0087084D" w:rsidRDefault="0087084D" w:rsidP="0087084D">
      <w:pPr>
        <w:spacing w:after="0" w:line="360" w:lineRule="auto"/>
        <w:ind w:firstLine="708"/>
        <w:jc w:val="center"/>
        <w:rPr>
          <w:rFonts w:ascii="Times New Roman" w:hAnsi="Times New Roman" w:cs="Times New Roman"/>
          <w:b/>
          <w:sz w:val="28"/>
          <w:szCs w:val="28"/>
          <w:lang w:val="en-US"/>
        </w:rPr>
      </w:pPr>
      <w:r w:rsidRPr="0087084D">
        <w:rPr>
          <w:rFonts w:ascii="Times New Roman" w:hAnsi="Times New Roman" w:cs="Times New Roman"/>
          <w:b/>
          <w:sz w:val="28"/>
          <w:szCs w:val="28"/>
          <w:lang w:val="en-US"/>
        </w:rPr>
        <w:t>Respondents’ perspective on the</w:t>
      </w:r>
      <w:r w:rsidR="00223641">
        <w:rPr>
          <w:rFonts w:ascii="Times New Roman" w:hAnsi="Times New Roman" w:cs="Times New Roman"/>
          <w:b/>
          <w:sz w:val="28"/>
          <w:szCs w:val="28"/>
          <w:lang w:val="en-US"/>
        </w:rPr>
        <w:t xml:space="preserve"> increasing role of SMM activities</w:t>
      </w:r>
      <w:r w:rsidR="00AF7357">
        <w:rPr>
          <w:rFonts w:ascii="Times New Roman" w:hAnsi="Times New Roman" w:cs="Times New Roman"/>
          <w:b/>
          <w:sz w:val="28"/>
          <w:szCs w:val="28"/>
          <w:lang w:val="en-US"/>
        </w:rPr>
        <w:t xml:space="preserve"> in the future</w:t>
      </w:r>
    </w:p>
    <w:tbl>
      <w:tblPr>
        <w:tblStyle w:val="TableGrid"/>
        <w:tblW w:w="0" w:type="auto"/>
        <w:tblLook w:val="04A0" w:firstRow="1" w:lastRow="0" w:firstColumn="1" w:lastColumn="0" w:noHBand="0" w:noVBand="1"/>
      </w:tblPr>
      <w:tblGrid>
        <w:gridCol w:w="3020"/>
        <w:gridCol w:w="3020"/>
        <w:gridCol w:w="3020"/>
      </w:tblGrid>
      <w:tr w:rsidR="00AF7357" w:rsidTr="005962B0">
        <w:tc>
          <w:tcPr>
            <w:tcW w:w="3020" w:type="dxa"/>
          </w:tcPr>
          <w:p w:rsidR="00AF7357" w:rsidRPr="007460C3" w:rsidRDefault="00AF7357" w:rsidP="00AF7357">
            <w:pPr>
              <w:spacing w:line="360" w:lineRule="auto"/>
              <w:jc w:val="center"/>
              <w:rPr>
                <w:rFonts w:ascii="Times New Roman" w:hAnsi="Times New Roman" w:cs="Times New Roman"/>
                <w:b/>
                <w:sz w:val="28"/>
                <w:szCs w:val="28"/>
                <w:lang w:val="en-US"/>
              </w:rPr>
            </w:pPr>
            <w:r w:rsidRPr="00AF7357">
              <w:rPr>
                <w:rFonts w:ascii="Times New Roman" w:hAnsi="Times New Roman" w:cs="Times New Roman"/>
                <w:b/>
                <w:sz w:val="28"/>
                <w:szCs w:val="28"/>
                <w:lang w:val="en-US"/>
              </w:rPr>
              <w:t xml:space="preserve">SMM's role will be further </w:t>
            </w:r>
            <w:r>
              <w:rPr>
                <w:rFonts w:ascii="Times New Roman" w:hAnsi="Times New Roman" w:cs="Times New Roman"/>
                <w:b/>
                <w:sz w:val="28"/>
                <w:szCs w:val="28"/>
                <w:lang w:val="en-US"/>
              </w:rPr>
              <w:t>increased in the future</w:t>
            </w:r>
          </w:p>
        </w:tc>
        <w:tc>
          <w:tcPr>
            <w:tcW w:w="3020" w:type="dxa"/>
          </w:tcPr>
          <w:p w:rsidR="00AF7357" w:rsidRDefault="00AF7357" w:rsidP="005962B0">
            <w:pPr>
              <w:spacing w:line="360" w:lineRule="auto"/>
              <w:jc w:val="center"/>
              <w:rPr>
                <w:rFonts w:ascii="Times New Roman" w:hAnsi="Times New Roman" w:cs="Times New Roman"/>
                <w:sz w:val="28"/>
                <w:szCs w:val="28"/>
                <w:lang w:val="en-US"/>
              </w:rPr>
            </w:pPr>
            <w:r w:rsidRPr="004E4B2C">
              <w:rPr>
                <w:rFonts w:ascii="Times New Roman" w:hAnsi="Times New Roman" w:cs="Times New Roman"/>
                <w:b/>
                <w:sz w:val="28"/>
                <w:szCs w:val="28"/>
                <w:lang w:val="az-Latn-AZ"/>
              </w:rPr>
              <w:t>Frequency</w:t>
            </w:r>
          </w:p>
        </w:tc>
        <w:tc>
          <w:tcPr>
            <w:tcW w:w="3020" w:type="dxa"/>
          </w:tcPr>
          <w:p w:rsidR="00AF7357" w:rsidRDefault="00AF7357" w:rsidP="005962B0">
            <w:pPr>
              <w:spacing w:line="360" w:lineRule="auto"/>
              <w:jc w:val="center"/>
              <w:rPr>
                <w:rFonts w:ascii="Times New Roman" w:hAnsi="Times New Roman" w:cs="Times New Roman"/>
                <w:sz w:val="28"/>
                <w:szCs w:val="28"/>
                <w:lang w:val="en-US"/>
              </w:rPr>
            </w:pPr>
            <w:r w:rsidRPr="004E4B2C">
              <w:rPr>
                <w:rFonts w:ascii="Times New Roman" w:hAnsi="Times New Roman" w:cs="Times New Roman"/>
                <w:b/>
                <w:sz w:val="28"/>
                <w:szCs w:val="28"/>
                <w:lang w:val="az-Latn-AZ"/>
              </w:rPr>
              <w:t>Percentage</w:t>
            </w:r>
          </w:p>
        </w:tc>
      </w:tr>
      <w:tr w:rsidR="00AF7357" w:rsidTr="005962B0">
        <w:tc>
          <w:tcPr>
            <w:tcW w:w="3020" w:type="dxa"/>
          </w:tcPr>
          <w:p w:rsidR="00AF7357" w:rsidRDefault="00AF7357"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Totally agree</w:t>
            </w:r>
          </w:p>
        </w:tc>
        <w:tc>
          <w:tcPr>
            <w:tcW w:w="3020" w:type="dxa"/>
          </w:tcPr>
          <w:p w:rsidR="00AF7357" w:rsidRDefault="00AF7357"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3020" w:type="dxa"/>
          </w:tcPr>
          <w:p w:rsidR="00AF7357" w:rsidRDefault="00AF7357"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56.9%</w:t>
            </w:r>
          </w:p>
        </w:tc>
      </w:tr>
      <w:tr w:rsidR="00AF7357" w:rsidTr="005962B0">
        <w:tc>
          <w:tcPr>
            <w:tcW w:w="3020" w:type="dxa"/>
          </w:tcPr>
          <w:p w:rsidR="00AF7357" w:rsidRDefault="00AF7357"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Agree</w:t>
            </w:r>
          </w:p>
        </w:tc>
        <w:tc>
          <w:tcPr>
            <w:tcW w:w="3020" w:type="dxa"/>
          </w:tcPr>
          <w:p w:rsidR="00AF7357" w:rsidRDefault="00AF7357"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3020" w:type="dxa"/>
          </w:tcPr>
          <w:p w:rsidR="00AF7357" w:rsidRDefault="00AF7357"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31.4%</w:t>
            </w:r>
          </w:p>
        </w:tc>
      </w:tr>
      <w:tr w:rsidR="00AF7357" w:rsidTr="005962B0">
        <w:tc>
          <w:tcPr>
            <w:tcW w:w="3020" w:type="dxa"/>
          </w:tcPr>
          <w:p w:rsidR="00AF7357" w:rsidRDefault="00AF7357"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Partially agree</w:t>
            </w:r>
          </w:p>
        </w:tc>
        <w:tc>
          <w:tcPr>
            <w:tcW w:w="3020" w:type="dxa"/>
          </w:tcPr>
          <w:p w:rsidR="00AF7357" w:rsidRDefault="00AF7357"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3020" w:type="dxa"/>
          </w:tcPr>
          <w:p w:rsidR="00AF7357" w:rsidRDefault="00AF7357"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r>
      <w:tr w:rsidR="00AF7357" w:rsidTr="005962B0">
        <w:tc>
          <w:tcPr>
            <w:tcW w:w="3020" w:type="dxa"/>
          </w:tcPr>
          <w:p w:rsidR="00AF7357" w:rsidRPr="007460C3" w:rsidRDefault="00AF7357" w:rsidP="005962B0">
            <w:pPr>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Disagree</w:t>
            </w:r>
          </w:p>
        </w:tc>
        <w:tc>
          <w:tcPr>
            <w:tcW w:w="3020" w:type="dxa"/>
          </w:tcPr>
          <w:p w:rsidR="00AF7357" w:rsidRDefault="00AF7357"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020" w:type="dxa"/>
          </w:tcPr>
          <w:p w:rsidR="00AF7357" w:rsidRDefault="00AF7357"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r>
      <w:tr w:rsidR="00AF7357" w:rsidTr="005962B0">
        <w:tc>
          <w:tcPr>
            <w:tcW w:w="3020" w:type="dxa"/>
          </w:tcPr>
          <w:p w:rsidR="00AF7357" w:rsidRDefault="00AF7357"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Totally disagree</w:t>
            </w:r>
          </w:p>
        </w:tc>
        <w:tc>
          <w:tcPr>
            <w:tcW w:w="3020" w:type="dxa"/>
          </w:tcPr>
          <w:p w:rsidR="00AF7357" w:rsidRDefault="00AF7357"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020" w:type="dxa"/>
          </w:tcPr>
          <w:p w:rsidR="00AF7357" w:rsidRDefault="00AF7357" w:rsidP="005962B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0.5%</w:t>
            </w:r>
          </w:p>
        </w:tc>
      </w:tr>
      <w:tr w:rsidR="00AF7357" w:rsidTr="005962B0">
        <w:tc>
          <w:tcPr>
            <w:tcW w:w="3020" w:type="dxa"/>
          </w:tcPr>
          <w:p w:rsidR="00AF7357" w:rsidRDefault="00AF7357" w:rsidP="005962B0">
            <w:pPr>
              <w:spacing w:line="360" w:lineRule="auto"/>
              <w:jc w:val="center"/>
              <w:rPr>
                <w:rFonts w:ascii="Times New Roman" w:hAnsi="Times New Roman" w:cs="Times New Roman"/>
                <w:sz w:val="28"/>
                <w:szCs w:val="28"/>
                <w:lang w:val="en-US"/>
              </w:rPr>
            </w:pPr>
            <w:r w:rsidRPr="004E4B2C">
              <w:rPr>
                <w:rFonts w:ascii="Times New Roman" w:hAnsi="Times New Roman" w:cs="Times New Roman"/>
                <w:b/>
                <w:sz w:val="28"/>
                <w:szCs w:val="28"/>
                <w:lang w:val="az-Latn-AZ"/>
              </w:rPr>
              <w:t>Total:</w:t>
            </w:r>
          </w:p>
        </w:tc>
        <w:tc>
          <w:tcPr>
            <w:tcW w:w="3020" w:type="dxa"/>
          </w:tcPr>
          <w:p w:rsidR="00AF7357" w:rsidRDefault="00AF7357" w:rsidP="005962B0">
            <w:pPr>
              <w:spacing w:line="360" w:lineRule="auto"/>
              <w:jc w:val="center"/>
              <w:rPr>
                <w:rFonts w:ascii="Times New Roman" w:hAnsi="Times New Roman" w:cs="Times New Roman"/>
                <w:sz w:val="28"/>
                <w:szCs w:val="28"/>
                <w:lang w:val="en-US"/>
              </w:rPr>
            </w:pPr>
            <w:r w:rsidRPr="00A330E6">
              <w:rPr>
                <w:rFonts w:ascii="Times New Roman" w:hAnsi="Times New Roman" w:cs="Times New Roman"/>
                <w:b/>
                <w:sz w:val="28"/>
                <w:szCs w:val="28"/>
                <w:lang w:val="en-US"/>
              </w:rPr>
              <w:t>204</w:t>
            </w:r>
          </w:p>
        </w:tc>
        <w:tc>
          <w:tcPr>
            <w:tcW w:w="3020" w:type="dxa"/>
          </w:tcPr>
          <w:p w:rsidR="00AF7357" w:rsidRPr="004E4B2C" w:rsidRDefault="00AF7357" w:rsidP="005962B0">
            <w:pPr>
              <w:spacing w:line="360" w:lineRule="auto"/>
              <w:jc w:val="center"/>
              <w:rPr>
                <w:rFonts w:ascii="Times New Roman" w:hAnsi="Times New Roman" w:cs="Times New Roman"/>
                <w:b/>
                <w:sz w:val="28"/>
                <w:szCs w:val="28"/>
                <w:lang w:val="en-US"/>
              </w:rPr>
            </w:pPr>
            <w:r w:rsidRPr="004E4B2C">
              <w:rPr>
                <w:rFonts w:ascii="Times New Roman" w:hAnsi="Times New Roman" w:cs="Times New Roman"/>
                <w:b/>
                <w:sz w:val="28"/>
                <w:szCs w:val="28"/>
                <w:lang w:val="en-US"/>
              </w:rPr>
              <w:t>100%</w:t>
            </w:r>
          </w:p>
        </w:tc>
      </w:tr>
    </w:tbl>
    <w:p w:rsidR="00AF7357" w:rsidRDefault="00AF7357" w:rsidP="00AF7357">
      <w:pPr>
        <w:spacing w:after="0" w:line="360" w:lineRule="auto"/>
        <w:ind w:firstLine="708"/>
        <w:jc w:val="both"/>
        <w:rPr>
          <w:rFonts w:ascii="Times New Roman" w:hAnsi="Times New Roman" w:cs="Times New Roman"/>
          <w:sz w:val="28"/>
          <w:szCs w:val="28"/>
          <w:lang w:val="az-Latn-AZ"/>
        </w:rPr>
      </w:pPr>
    </w:p>
    <w:p w:rsidR="00AF7357" w:rsidRDefault="00AF7357" w:rsidP="00AF7357">
      <w:pPr>
        <w:spacing w:after="0" w:line="360" w:lineRule="auto"/>
        <w:ind w:firstLine="708"/>
        <w:jc w:val="both"/>
        <w:rPr>
          <w:rFonts w:ascii="Times New Roman" w:hAnsi="Times New Roman" w:cs="Times New Roman"/>
          <w:sz w:val="28"/>
          <w:szCs w:val="28"/>
          <w:lang w:val="en-US"/>
        </w:rPr>
      </w:pPr>
      <w:r w:rsidRPr="007460C3">
        <w:rPr>
          <w:rFonts w:ascii="Times New Roman" w:hAnsi="Times New Roman" w:cs="Times New Roman"/>
          <w:sz w:val="28"/>
          <w:szCs w:val="28"/>
          <w:lang w:val="az-Latn-AZ"/>
        </w:rPr>
        <w:t xml:space="preserve">From the information given in the table </w:t>
      </w:r>
      <w:r>
        <w:rPr>
          <w:rFonts w:ascii="Times New Roman" w:hAnsi="Times New Roman" w:cs="Times New Roman"/>
          <w:sz w:val="28"/>
          <w:szCs w:val="28"/>
          <w:lang w:val="az-Latn-AZ"/>
        </w:rPr>
        <w:t>above</w:t>
      </w:r>
      <w:r w:rsidRPr="007460C3">
        <w:rPr>
          <w:rFonts w:ascii="Times New Roman" w:hAnsi="Times New Roman" w:cs="Times New Roman"/>
          <w:sz w:val="28"/>
          <w:szCs w:val="28"/>
          <w:lang w:val="az-Latn-AZ"/>
        </w:rPr>
        <w:t>, we can conclude that,</w:t>
      </w:r>
      <w:r w:rsidRPr="007460C3">
        <w:rPr>
          <w:lang w:val="en-US"/>
        </w:rPr>
        <w:t xml:space="preserve"> </w:t>
      </w:r>
      <w:r>
        <w:rPr>
          <w:rFonts w:ascii="Times New Roman" w:hAnsi="Times New Roman" w:cs="Times New Roman"/>
          <w:sz w:val="28"/>
          <w:szCs w:val="28"/>
          <w:lang w:val="en-US"/>
        </w:rPr>
        <w:t>98</w:t>
      </w:r>
      <w:r w:rsidRPr="007460C3">
        <w:rPr>
          <w:rFonts w:ascii="Times New Roman" w:hAnsi="Times New Roman" w:cs="Times New Roman"/>
          <w:sz w:val="28"/>
          <w:szCs w:val="28"/>
          <w:lang w:val="en-US"/>
        </w:rPr>
        <w:t xml:space="preserve">% of the respondents is agreed on </w:t>
      </w:r>
      <w:r>
        <w:rPr>
          <w:rFonts w:ascii="Times New Roman" w:hAnsi="Times New Roman" w:cs="Times New Roman"/>
          <w:sz w:val="28"/>
          <w:szCs w:val="28"/>
          <w:lang w:val="en-US"/>
        </w:rPr>
        <w:t>"</w:t>
      </w:r>
      <w:r w:rsidRPr="00AF7357">
        <w:rPr>
          <w:rFonts w:ascii="Times New Roman" w:hAnsi="Times New Roman" w:cs="Times New Roman"/>
          <w:sz w:val="28"/>
          <w:szCs w:val="28"/>
          <w:lang w:val="en-US"/>
        </w:rPr>
        <w:t xml:space="preserve">SMM's role will be </w:t>
      </w:r>
      <w:r w:rsidR="00DF7D38">
        <w:rPr>
          <w:rFonts w:ascii="Times New Roman" w:hAnsi="Times New Roman" w:cs="Times New Roman"/>
          <w:sz w:val="28"/>
          <w:szCs w:val="28"/>
          <w:lang w:val="en-US"/>
        </w:rPr>
        <w:t>further increased in the future</w:t>
      </w:r>
      <w:r w:rsidRPr="001C716B">
        <w:rPr>
          <w:rFonts w:ascii="Times New Roman" w:hAnsi="Times New Roman" w:cs="Times New Roman"/>
          <w:sz w:val="28"/>
          <w:szCs w:val="28"/>
          <w:lang w:val="en-US"/>
        </w:rPr>
        <w:t>"</w:t>
      </w:r>
      <w:r>
        <w:rPr>
          <w:rFonts w:ascii="Times New Roman" w:hAnsi="Times New Roman" w:cs="Times New Roman"/>
          <w:sz w:val="28"/>
          <w:szCs w:val="28"/>
          <w:lang w:val="en-US"/>
        </w:rPr>
        <w:t>. This result shows that respondents are aware about future importance of the role of SMM in the development of small businesses.</w:t>
      </w:r>
      <w:r w:rsidRPr="00AF7357">
        <w:rPr>
          <w:lang w:val="en-US"/>
        </w:rPr>
        <w:t xml:space="preserve"> </w:t>
      </w:r>
      <w:r>
        <w:rPr>
          <w:rFonts w:ascii="Times New Roman" w:hAnsi="Times New Roman" w:cs="Times New Roman"/>
          <w:sz w:val="28"/>
          <w:szCs w:val="28"/>
          <w:lang w:val="en-US"/>
        </w:rPr>
        <w:t>This results coincide</w:t>
      </w:r>
      <w:r w:rsidRPr="00AF7357">
        <w:rPr>
          <w:rFonts w:ascii="Times New Roman" w:hAnsi="Times New Roman" w:cs="Times New Roman"/>
          <w:sz w:val="28"/>
          <w:szCs w:val="28"/>
          <w:lang w:val="en-US"/>
        </w:rPr>
        <w:t xml:space="preserve"> with </w:t>
      </w:r>
      <w:r>
        <w:rPr>
          <w:rFonts w:ascii="Times New Roman" w:hAnsi="Times New Roman" w:cs="Times New Roman"/>
          <w:sz w:val="28"/>
          <w:szCs w:val="28"/>
          <w:lang w:val="en-US"/>
        </w:rPr>
        <w:t>world practice on the sphere of SMM.</w:t>
      </w:r>
    </w:p>
    <w:p w:rsidR="00AF7357" w:rsidRPr="002327D4" w:rsidRDefault="00AF7357" w:rsidP="00AF7357">
      <w:pPr>
        <w:spacing w:after="0" w:line="360" w:lineRule="auto"/>
        <w:ind w:firstLine="708"/>
        <w:jc w:val="both"/>
        <w:rPr>
          <w:rFonts w:ascii="Times New Roman" w:hAnsi="Times New Roman" w:cs="Times New Roman"/>
          <w:sz w:val="28"/>
          <w:szCs w:val="28"/>
          <w:lang w:val="en-US"/>
        </w:rPr>
      </w:pPr>
      <w:r w:rsidRPr="00AF7357">
        <w:rPr>
          <w:rFonts w:ascii="Times New Roman" w:hAnsi="Times New Roman" w:cs="Times New Roman"/>
          <w:sz w:val="28"/>
          <w:szCs w:val="28"/>
          <w:lang w:val="az-Latn-AZ"/>
        </w:rPr>
        <w:t>From the general analysis of the survey we can conclude that in Azerbaijan, people</w:t>
      </w:r>
      <w:r w:rsidR="002327D4">
        <w:rPr>
          <w:rFonts w:ascii="Times New Roman" w:hAnsi="Times New Roman" w:cs="Times New Roman"/>
          <w:sz w:val="28"/>
          <w:szCs w:val="28"/>
          <w:lang w:val="az-Latn-AZ"/>
        </w:rPr>
        <w:t xml:space="preserve"> are quite aware of SMM activities</w:t>
      </w:r>
      <w:r w:rsidRPr="00AF7357">
        <w:rPr>
          <w:rFonts w:ascii="Times New Roman" w:hAnsi="Times New Roman" w:cs="Times New Roman"/>
          <w:sz w:val="28"/>
          <w:szCs w:val="28"/>
          <w:lang w:val="az-Latn-AZ"/>
        </w:rPr>
        <w:t xml:space="preserve"> and spend enough time on internet and social networks.</w:t>
      </w:r>
      <w:r w:rsidR="002327D4" w:rsidRPr="002327D4">
        <w:rPr>
          <w:lang w:val="en-US"/>
        </w:rPr>
        <w:t xml:space="preserve"> </w:t>
      </w:r>
      <w:r w:rsidR="002327D4" w:rsidRPr="002327D4">
        <w:rPr>
          <w:rFonts w:ascii="Times New Roman" w:hAnsi="Times New Roman" w:cs="Times New Roman"/>
          <w:sz w:val="28"/>
          <w:szCs w:val="28"/>
          <w:lang w:val="az-Latn-AZ"/>
        </w:rPr>
        <w:t xml:space="preserve">The importance and benefits of SMM can play an </w:t>
      </w:r>
      <w:r w:rsidR="002327D4">
        <w:rPr>
          <w:rFonts w:ascii="Times New Roman" w:hAnsi="Times New Roman" w:cs="Times New Roman"/>
          <w:sz w:val="28"/>
          <w:szCs w:val="28"/>
          <w:lang w:val="az-Latn-AZ"/>
        </w:rPr>
        <w:t>essential</w:t>
      </w:r>
      <w:r w:rsidR="002327D4" w:rsidRPr="002327D4">
        <w:rPr>
          <w:rFonts w:ascii="Times New Roman" w:hAnsi="Times New Roman" w:cs="Times New Roman"/>
          <w:sz w:val="28"/>
          <w:szCs w:val="28"/>
          <w:lang w:val="az-Latn-AZ"/>
        </w:rPr>
        <w:t xml:space="preserve"> role in the development of</w:t>
      </w:r>
      <w:r w:rsidR="002327D4">
        <w:rPr>
          <w:rFonts w:ascii="Times New Roman" w:hAnsi="Times New Roman" w:cs="Times New Roman"/>
          <w:sz w:val="28"/>
          <w:szCs w:val="28"/>
          <w:lang w:val="az-Latn-AZ"/>
        </w:rPr>
        <w:t xml:space="preserve"> small businesses in the future in Azerbaijan.</w:t>
      </w:r>
    </w:p>
    <w:p w:rsidR="00AF7357" w:rsidRPr="0087084D" w:rsidRDefault="00AF7357" w:rsidP="0087084D">
      <w:pPr>
        <w:spacing w:after="0" w:line="360" w:lineRule="auto"/>
        <w:ind w:firstLine="708"/>
        <w:jc w:val="center"/>
        <w:rPr>
          <w:rFonts w:ascii="Times New Roman" w:hAnsi="Times New Roman" w:cs="Times New Roman"/>
          <w:b/>
          <w:sz w:val="28"/>
          <w:szCs w:val="28"/>
          <w:lang w:val="en-US"/>
        </w:rPr>
      </w:pPr>
    </w:p>
    <w:p w:rsidR="000F1D50" w:rsidRDefault="000F1D50" w:rsidP="00842F0E">
      <w:pPr>
        <w:spacing w:after="0" w:line="360" w:lineRule="auto"/>
        <w:jc w:val="center"/>
        <w:rPr>
          <w:rFonts w:ascii="Times New Roman" w:hAnsi="Times New Roman" w:cs="Times New Roman"/>
          <w:b/>
          <w:sz w:val="28"/>
          <w:szCs w:val="28"/>
          <w:lang w:val="az-Latn-AZ"/>
        </w:rPr>
      </w:pPr>
    </w:p>
    <w:p w:rsidR="000F1D50" w:rsidRDefault="000F1D50" w:rsidP="00842F0E">
      <w:pPr>
        <w:spacing w:after="0" w:line="360" w:lineRule="auto"/>
        <w:jc w:val="center"/>
        <w:rPr>
          <w:rFonts w:ascii="Times New Roman" w:hAnsi="Times New Roman" w:cs="Times New Roman"/>
          <w:b/>
          <w:sz w:val="28"/>
          <w:szCs w:val="28"/>
          <w:lang w:val="az-Latn-AZ"/>
        </w:rPr>
      </w:pPr>
    </w:p>
    <w:p w:rsidR="000F1D50" w:rsidRDefault="000F1D50" w:rsidP="00842F0E">
      <w:pPr>
        <w:spacing w:after="0" w:line="360" w:lineRule="auto"/>
        <w:jc w:val="center"/>
        <w:rPr>
          <w:rFonts w:ascii="Times New Roman" w:hAnsi="Times New Roman" w:cs="Times New Roman"/>
          <w:b/>
          <w:sz w:val="28"/>
          <w:szCs w:val="28"/>
          <w:lang w:val="az-Latn-AZ"/>
        </w:rPr>
      </w:pPr>
    </w:p>
    <w:p w:rsidR="000F1D50" w:rsidRDefault="000F1D50" w:rsidP="00842F0E">
      <w:pPr>
        <w:spacing w:after="0" w:line="360" w:lineRule="auto"/>
        <w:jc w:val="center"/>
        <w:rPr>
          <w:rFonts w:ascii="Times New Roman" w:hAnsi="Times New Roman" w:cs="Times New Roman"/>
          <w:b/>
          <w:sz w:val="28"/>
          <w:szCs w:val="28"/>
          <w:lang w:val="az-Latn-AZ"/>
        </w:rPr>
      </w:pPr>
    </w:p>
    <w:p w:rsidR="000F1D50" w:rsidRDefault="000F1D50" w:rsidP="00842F0E">
      <w:pPr>
        <w:spacing w:after="0" w:line="360" w:lineRule="auto"/>
        <w:jc w:val="center"/>
        <w:rPr>
          <w:rFonts w:ascii="Times New Roman" w:hAnsi="Times New Roman" w:cs="Times New Roman"/>
          <w:b/>
          <w:sz w:val="28"/>
          <w:szCs w:val="28"/>
          <w:lang w:val="az-Latn-AZ"/>
        </w:rPr>
      </w:pPr>
    </w:p>
    <w:p w:rsidR="002135BB" w:rsidRDefault="002135BB" w:rsidP="00842F0E">
      <w:pPr>
        <w:spacing w:after="0" w:line="360" w:lineRule="auto"/>
        <w:jc w:val="center"/>
        <w:rPr>
          <w:rFonts w:ascii="Times New Roman" w:hAnsi="Times New Roman" w:cs="Times New Roman"/>
          <w:b/>
          <w:sz w:val="28"/>
          <w:szCs w:val="28"/>
          <w:lang w:val="az-Latn-AZ"/>
        </w:rPr>
      </w:pPr>
    </w:p>
    <w:p w:rsidR="002135BB" w:rsidRDefault="002135BB" w:rsidP="00842F0E">
      <w:pPr>
        <w:spacing w:after="0" w:line="360" w:lineRule="auto"/>
        <w:jc w:val="center"/>
        <w:rPr>
          <w:rFonts w:ascii="Times New Roman" w:hAnsi="Times New Roman" w:cs="Times New Roman"/>
          <w:b/>
          <w:sz w:val="28"/>
          <w:szCs w:val="28"/>
          <w:lang w:val="az-Latn-AZ"/>
        </w:rPr>
      </w:pPr>
    </w:p>
    <w:p w:rsidR="002135BB" w:rsidRDefault="002135BB" w:rsidP="00842F0E">
      <w:pPr>
        <w:spacing w:after="0" w:line="360" w:lineRule="auto"/>
        <w:jc w:val="center"/>
        <w:rPr>
          <w:rFonts w:ascii="Times New Roman" w:hAnsi="Times New Roman" w:cs="Times New Roman"/>
          <w:b/>
          <w:sz w:val="28"/>
          <w:szCs w:val="28"/>
          <w:lang w:val="az-Latn-AZ"/>
        </w:rPr>
      </w:pPr>
    </w:p>
    <w:p w:rsidR="002135BB" w:rsidRDefault="002135BB" w:rsidP="00842F0E">
      <w:pPr>
        <w:spacing w:after="0" w:line="360" w:lineRule="auto"/>
        <w:jc w:val="center"/>
        <w:rPr>
          <w:rFonts w:ascii="Times New Roman" w:hAnsi="Times New Roman" w:cs="Times New Roman"/>
          <w:b/>
          <w:sz w:val="28"/>
          <w:szCs w:val="28"/>
          <w:lang w:val="az-Latn-AZ"/>
        </w:rPr>
      </w:pPr>
    </w:p>
    <w:p w:rsidR="002135BB" w:rsidRDefault="002135BB" w:rsidP="00842F0E">
      <w:pPr>
        <w:spacing w:after="0" w:line="360" w:lineRule="auto"/>
        <w:jc w:val="center"/>
        <w:rPr>
          <w:rFonts w:ascii="Times New Roman" w:hAnsi="Times New Roman" w:cs="Times New Roman"/>
          <w:b/>
          <w:sz w:val="28"/>
          <w:szCs w:val="28"/>
          <w:lang w:val="az-Latn-AZ"/>
        </w:rPr>
      </w:pPr>
    </w:p>
    <w:p w:rsidR="002135BB" w:rsidRDefault="002135BB" w:rsidP="00842F0E">
      <w:pPr>
        <w:spacing w:after="0" w:line="360" w:lineRule="auto"/>
        <w:jc w:val="center"/>
        <w:rPr>
          <w:rFonts w:ascii="Times New Roman" w:hAnsi="Times New Roman" w:cs="Times New Roman"/>
          <w:b/>
          <w:sz w:val="28"/>
          <w:szCs w:val="28"/>
          <w:lang w:val="az-Latn-AZ"/>
        </w:rPr>
      </w:pPr>
    </w:p>
    <w:p w:rsidR="002135BB" w:rsidRDefault="002135BB" w:rsidP="00842F0E">
      <w:pPr>
        <w:spacing w:after="0" w:line="360" w:lineRule="auto"/>
        <w:jc w:val="center"/>
        <w:rPr>
          <w:rFonts w:ascii="Times New Roman" w:hAnsi="Times New Roman" w:cs="Times New Roman"/>
          <w:b/>
          <w:sz w:val="28"/>
          <w:szCs w:val="28"/>
          <w:lang w:val="az-Latn-AZ"/>
        </w:rPr>
      </w:pPr>
    </w:p>
    <w:p w:rsidR="002135BB" w:rsidRDefault="002135BB" w:rsidP="00842F0E">
      <w:pPr>
        <w:spacing w:after="0" w:line="360" w:lineRule="auto"/>
        <w:jc w:val="center"/>
        <w:rPr>
          <w:rFonts w:ascii="Times New Roman" w:hAnsi="Times New Roman" w:cs="Times New Roman"/>
          <w:b/>
          <w:sz w:val="28"/>
          <w:szCs w:val="28"/>
          <w:lang w:val="az-Latn-AZ"/>
        </w:rPr>
      </w:pPr>
    </w:p>
    <w:p w:rsidR="002135BB" w:rsidRDefault="002135BB" w:rsidP="00842F0E">
      <w:pPr>
        <w:spacing w:after="0" w:line="360" w:lineRule="auto"/>
        <w:jc w:val="center"/>
        <w:rPr>
          <w:rFonts w:ascii="Times New Roman" w:hAnsi="Times New Roman" w:cs="Times New Roman"/>
          <w:b/>
          <w:sz w:val="28"/>
          <w:szCs w:val="28"/>
          <w:lang w:val="az-Latn-AZ"/>
        </w:rPr>
      </w:pPr>
    </w:p>
    <w:p w:rsidR="002135BB" w:rsidRDefault="002135BB" w:rsidP="00842F0E">
      <w:pPr>
        <w:spacing w:after="0" w:line="360" w:lineRule="auto"/>
        <w:jc w:val="center"/>
        <w:rPr>
          <w:rFonts w:ascii="Times New Roman" w:hAnsi="Times New Roman" w:cs="Times New Roman"/>
          <w:b/>
          <w:sz w:val="28"/>
          <w:szCs w:val="28"/>
          <w:lang w:val="az-Latn-AZ"/>
        </w:rPr>
      </w:pPr>
    </w:p>
    <w:p w:rsidR="002135BB" w:rsidRDefault="002135BB" w:rsidP="00842F0E">
      <w:pPr>
        <w:spacing w:after="0" w:line="360" w:lineRule="auto"/>
        <w:jc w:val="center"/>
        <w:rPr>
          <w:rFonts w:ascii="Times New Roman" w:hAnsi="Times New Roman" w:cs="Times New Roman"/>
          <w:b/>
          <w:sz w:val="28"/>
          <w:szCs w:val="28"/>
          <w:lang w:val="az-Latn-AZ"/>
        </w:rPr>
      </w:pPr>
    </w:p>
    <w:p w:rsidR="002135BB" w:rsidRDefault="002135BB" w:rsidP="00842F0E">
      <w:pPr>
        <w:spacing w:after="0" w:line="360" w:lineRule="auto"/>
        <w:jc w:val="center"/>
        <w:rPr>
          <w:rFonts w:ascii="Times New Roman" w:hAnsi="Times New Roman" w:cs="Times New Roman"/>
          <w:b/>
          <w:sz w:val="28"/>
          <w:szCs w:val="28"/>
          <w:lang w:val="az-Latn-AZ"/>
        </w:rPr>
      </w:pPr>
    </w:p>
    <w:p w:rsidR="002327D4" w:rsidRDefault="002327D4" w:rsidP="00842F0E">
      <w:pPr>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CHAPTER 3</w:t>
      </w:r>
      <w:r w:rsidRPr="00813A00">
        <w:rPr>
          <w:rFonts w:ascii="Times New Roman" w:hAnsi="Times New Roman" w:cs="Times New Roman"/>
          <w:b/>
          <w:sz w:val="28"/>
          <w:szCs w:val="28"/>
          <w:lang w:val="az-Latn-AZ"/>
        </w:rPr>
        <w:t xml:space="preserve">. </w:t>
      </w:r>
      <w:r w:rsidRPr="002327D4">
        <w:rPr>
          <w:rFonts w:ascii="Times New Roman" w:hAnsi="Times New Roman" w:cs="Times New Roman"/>
          <w:b/>
          <w:sz w:val="28"/>
          <w:szCs w:val="28"/>
          <w:lang w:val="az-Latn-AZ"/>
        </w:rPr>
        <w:t>RESULTS OF IMPLEMENTATION OF THE SMM AND EMPIRICAL RESEARCH IN THE PROCESS OF ASSESSING CUSTOMER PERSPECTIVE</w:t>
      </w:r>
    </w:p>
    <w:p w:rsidR="00054717" w:rsidRDefault="00842F0E" w:rsidP="00DE786E">
      <w:pPr>
        <w:spacing w:after="0" w:line="360" w:lineRule="auto"/>
        <w:ind w:firstLine="708"/>
        <w:jc w:val="center"/>
        <w:rPr>
          <w:rFonts w:ascii="Times New Roman" w:hAnsi="Times New Roman" w:cs="Times New Roman"/>
          <w:sz w:val="28"/>
          <w:szCs w:val="28"/>
          <w:lang w:val="az-Latn-AZ"/>
        </w:rPr>
      </w:pPr>
      <w:r w:rsidRPr="00842F0E">
        <w:rPr>
          <w:rFonts w:ascii="Times New Roman" w:hAnsi="Times New Roman" w:cs="Times New Roman"/>
          <w:b/>
          <w:sz w:val="28"/>
          <w:szCs w:val="28"/>
          <w:lang w:val="az-Latn-AZ"/>
        </w:rPr>
        <w:t xml:space="preserve">3.1. Results according to the </w:t>
      </w:r>
      <w:r w:rsidR="009D688A">
        <w:rPr>
          <w:rFonts w:ascii="Times New Roman" w:hAnsi="Times New Roman" w:cs="Times New Roman"/>
          <w:b/>
          <w:sz w:val="28"/>
          <w:szCs w:val="28"/>
          <w:lang w:val="az-Latn-AZ"/>
        </w:rPr>
        <w:t>respondents’</w:t>
      </w:r>
      <w:r w:rsidRPr="00842F0E">
        <w:rPr>
          <w:rFonts w:ascii="Times New Roman" w:hAnsi="Times New Roman" w:cs="Times New Roman"/>
          <w:b/>
          <w:sz w:val="28"/>
          <w:szCs w:val="28"/>
          <w:lang w:val="az-Latn-AZ"/>
        </w:rPr>
        <w:t xml:space="preserve"> perspective on the scope of SMM activity when creating a small business</w:t>
      </w:r>
    </w:p>
    <w:p w:rsidR="006D5C51" w:rsidRDefault="00DE786E" w:rsidP="009651E8">
      <w:pPr>
        <w:spacing w:after="0" w:line="360" w:lineRule="auto"/>
        <w:ind w:firstLine="708"/>
        <w:jc w:val="both"/>
        <w:rPr>
          <w:rFonts w:ascii="Times New Roman" w:hAnsi="Times New Roman" w:cs="Times New Roman"/>
          <w:sz w:val="28"/>
          <w:szCs w:val="28"/>
          <w:lang w:val="en-US"/>
        </w:rPr>
      </w:pPr>
      <w:r w:rsidRPr="00DE786E">
        <w:rPr>
          <w:rFonts w:ascii="Times New Roman" w:hAnsi="Times New Roman" w:cs="Times New Roman"/>
          <w:sz w:val="28"/>
          <w:szCs w:val="28"/>
          <w:lang w:val="en-US"/>
        </w:rPr>
        <w:t>Following the section "Evaluation of the answers of respondents about SMM"</w:t>
      </w:r>
      <w:r>
        <w:rPr>
          <w:rFonts w:ascii="Times New Roman" w:hAnsi="Times New Roman" w:cs="Times New Roman"/>
          <w:sz w:val="28"/>
          <w:szCs w:val="28"/>
          <w:lang w:val="en-US"/>
        </w:rPr>
        <w:t xml:space="preserve"> </w:t>
      </w:r>
      <w:r w:rsidRPr="00DE786E">
        <w:rPr>
          <w:rFonts w:ascii="Times New Roman" w:hAnsi="Times New Roman" w:cs="Times New Roman"/>
          <w:sz w:val="28"/>
          <w:szCs w:val="28"/>
          <w:lang w:val="en-US"/>
        </w:rPr>
        <w:t xml:space="preserve">in Chapter 2 of this work, a general analysis of approaches to the SMM </w:t>
      </w:r>
      <w:r>
        <w:rPr>
          <w:rFonts w:ascii="Times New Roman" w:hAnsi="Times New Roman" w:cs="Times New Roman"/>
          <w:sz w:val="28"/>
          <w:szCs w:val="28"/>
          <w:lang w:val="en-US"/>
        </w:rPr>
        <w:t xml:space="preserve">in Azerbaijan will be conducted in this chapter. </w:t>
      </w:r>
      <w:r w:rsidRPr="00DE786E">
        <w:rPr>
          <w:rFonts w:ascii="Times New Roman" w:hAnsi="Times New Roman" w:cs="Times New Roman"/>
          <w:sz w:val="28"/>
          <w:szCs w:val="28"/>
          <w:lang w:val="en-US"/>
        </w:rPr>
        <w:t xml:space="preserve">The purpose of this analysis is to study how people in Azerbaijan, </w:t>
      </w:r>
      <w:r w:rsidR="003F6877">
        <w:rPr>
          <w:rFonts w:ascii="Times New Roman" w:hAnsi="Times New Roman" w:cs="Times New Roman"/>
          <w:sz w:val="28"/>
          <w:szCs w:val="28"/>
          <w:lang w:val="en-US"/>
        </w:rPr>
        <w:t xml:space="preserve">with a differences </w:t>
      </w:r>
      <w:r w:rsidRPr="00DE786E">
        <w:rPr>
          <w:rFonts w:ascii="Times New Roman" w:hAnsi="Times New Roman" w:cs="Times New Roman"/>
          <w:sz w:val="28"/>
          <w:szCs w:val="28"/>
          <w:lang w:val="en-US"/>
        </w:rPr>
        <w:t xml:space="preserve">such as gender, age, education, </w:t>
      </w:r>
      <w:r w:rsidR="003F6877">
        <w:rPr>
          <w:rFonts w:ascii="Times New Roman" w:hAnsi="Times New Roman" w:cs="Times New Roman"/>
          <w:sz w:val="28"/>
          <w:szCs w:val="28"/>
          <w:lang w:val="en-US"/>
        </w:rPr>
        <w:t>work-life cycle</w:t>
      </w:r>
      <w:r w:rsidRPr="00DE786E">
        <w:rPr>
          <w:rFonts w:ascii="Times New Roman" w:hAnsi="Times New Roman" w:cs="Times New Roman"/>
          <w:sz w:val="28"/>
          <w:szCs w:val="28"/>
          <w:lang w:val="en-US"/>
        </w:rPr>
        <w:t xml:space="preserve">, </w:t>
      </w:r>
      <w:r w:rsidR="003F6877">
        <w:rPr>
          <w:rFonts w:ascii="Times New Roman" w:hAnsi="Times New Roman" w:cs="Times New Roman"/>
          <w:sz w:val="28"/>
          <w:szCs w:val="28"/>
          <w:lang w:val="en-US"/>
        </w:rPr>
        <w:t>awareness about SMM and time spent on the internet and social media, reacts to the scope of SMM activities and its significance, benefits and increasing role in the future.</w:t>
      </w:r>
      <w:r w:rsidR="003F6877" w:rsidRPr="003F6877">
        <w:rPr>
          <w:lang w:val="en-US"/>
        </w:rPr>
        <w:t xml:space="preserve"> </w:t>
      </w:r>
      <w:r w:rsidR="003F6877" w:rsidRPr="003F6877">
        <w:rPr>
          <w:rFonts w:ascii="Times New Roman" w:hAnsi="Times New Roman" w:cs="Times New Roman"/>
          <w:sz w:val="28"/>
          <w:szCs w:val="28"/>
          <w:lang w:val="en-US"/>
        </w:rPr>
        <w:t xml:space="preserve">To do this, I'll combine the data collected through the </w:t>
      </w:r>
      <w:r w:rsidR="003F6877">
        <w:rPr>
          <w:rFonts w:ascii="Times New Roman" w:hAnsi="Times New Roman" w:cs="Times New Roman"/>
          <w:sz w:val="28"/>
          <w:szCs w:val="28"/>
          <w:lang w:val="en-US"/>
        </w:rPr>
        <w:t xml:space="preserve">survey into </w:t>
      </w:r>
      <w:r w:rsidR="00AF0AAE">
        <w:rPr>
          <w:rFonts w:ascii="Times New Roman" w:hAnsi="Times New Roman" w:cs="Times New Roman"/>
          <w:sz w:val="28"/>
          <w:szCs w:val="28"/>
          <w:lang w:val="en-US"/>
        </w:rPr>
        <w:t>figures</w:t>
      </w:r>
      <w:r w:rsidR="003F6877" w:rsidRPr="003F6877">
        <w:rPr>
          <w:rFonts w:ascii="Times New Roman" w:hAnsi="Times New Roman" w:cs="Times New Roman"/>
          <w:sz w:val="28"/>
          <w:szCs w:val="28"/>
          <w:lang w:val="en-US"/>
        </w:rPr>
        <w:t>.</w:t>
      </w:r>
      <w:r w:rsidR="003F6877">
        <w:rPr>
          <w:rFonts w:ascii="Times New Roman" w:hAnsi="Times New Roman" w:cs="Times New Roman"/>
          <w:sz w:val="28"/>
          <w:szCs w:val="28"/>
          <w:lang w:val="en-US"/>
        </w:rPr>
        <w:t xml:space="preserve"> Starting with </w:t>
      </w:r>
      <w:r w:rsidR="003F6877" w:rsidRPr="00DE786E">
        <w:rPr>
          <w:rFonts w:ascii="Times New Roman" w:hAnsi="Times New Roman" w:cs="Times New Roman"/>
          <w:sz w:val="28"/>
          <w:szCs w:val="28"/>
          <w:lang w:val="en-US"/>
        </w:rPr>
        <w:t>"</w:t>
      </w:r>
      <w:r w:rsidR="003F6877" w:rsidRPr="003F6877">
        <w:rPr>
          <w:rFonts w:ascii="Times New Roman" w:hAnsi="Times New Roman" w:cs="Times New Roman"/>
          <w:sz w:val="28"/>
          <w:szCs w:val="28"/>
          <w:lang w:val="en-US"/>
        </w:rPr>
        <w:t>Respondents’ perspective on the scope of SMM activities</w:t>
      </w:r>
      <w:r w:rsidR="003F6877" w:rsidRPr="00DE786E">
        <w:rPr>
          <w:rFonts w:ascii="Times New Roman" w:hAnsi="Times New Roman" w:cs="Times New Roman"/>
          <w:sz w:val="28"/>
          <w:szCs w:val="28"/>
          <w:lang w:val="en-US"/>
        </w:rPr>
        <w:t>"</w:t>
      </w:r>
      <w:r w:rsidR="003F6877">
        <w:rPr>
          <w:rFonts w:ascii="Times New Roman" w:hAnsi="Times New Roman" w:cs="Times New Roman"/>
          <w:sz w:val="28"/>
          <w:szCs w:val="28"/>
          <w:lang w:val="en-US"/>
        </w:rPr>
        <w:t>, we already know that 57.8% of them would apply b</w:t>
      </w:r>
      <w:r w:rsidR="003F6877" w:rsidRPr="00D017BC">
        <w:rPr>
          <w:rFonts w:ascii="Times New Roman" w:hAnsi="Times New Roman" w:cs="Times New Roman"/>
          <w:sz w:val="28"/>
          <w:szCs w:val="28"/>
          <w:lang w:val="en-US"/>
        </w:rPr>
        <w:t xml:space="preserve">road scope of </w:t>
      </w:r>
      <w:r w:rsidR="003F6877">
        <w:rPr>
          <w:rFonts w:ascii="Times New Roman" w:hAnsi="Times New Roman" w:cs="Times New Roman"/>
          <w:sz w:val="28"/>
          <w:szCs w:val="28"/>
          <w:lang w:val="en-US"/>
        </w:rPr>
        <w:t xml:space="preserve">SMM </w:t>
      </w:r>
      <w:r w:rsidR="003F6877" w:rsidRPr="00D017BC">
        <w:rPr>
          <w:rFonts w:ascii="Times New Roman" w:hAnsi="Times New Roman" w:cs="Times New Roman"/>
          <w:sz w:val="28"/>
          <w:szCs w:val="28"/>
          <w:lang w:val="en-US"/>
        </w:rPr>
        <w:t>activity</w:t>
      </w:r>
      <w:r w:rsidR="003F6877">
        <w:rPr>
          <w:rFonts w:ascii="Times New Roman" w:hAnsi="Times New Roman" w:cs="Times New Roman"/>
          <w:sz w:val="28"/>
          <w:szCs w:val="28"/>
          <w:lang w:val="en-US"/>
        </w:rPr>
        <w:t>,</w:t>
      </w:r>
      <w:r w:rsidR="003F6877" w:rsidRPr="00A0434A">
        <w:rPr>
          <w:rFonts w:ascii="Times New Roman" w:hAnsi="Times New Roman" w:cs="Times New Roman"/>
          <w:sz w:val="28"/>
          <w:szCs w:val="28"/>
          <w:lang w:val="en-US"/>
        </w:rPr>
        <w:t xml:space="preserve"> </w:t>
      </w:r>
      <w:r w:rsidR="003F6877">
        <w:rPr>
          <w:rFonts w:ascii="Times New Roman" w:hAnsi="Times New Roman" w:cs="Times New Roman"/>
          <w:sz w:val="28"/>
          <w:szCs w:val="28"/>
          <w:lang w:val="en-US"/>
        </w:rPr>
        <w:t>39.7% of them would apply medium</w:t>
      </w:r>
      <w:r w:rsidR="003F6877" w:rsidRPr="00D017BC">
        <w:rPr>
          <w:rFonts w:ascii="Times New Roman" w:hAnsi="Times New Roman" w:cs="Times New Roman"/>
          <w:sz w:val="28"/>
          <w:szCs w:val="28"/>
          <w:lang w:val="en-US"/>
        </w:rPr>
        <w:t xml:space="preserve"> scope of </w:t>
      </w:r>
      <w:r w:rsidR="003F6877">
        <w:rPr>
          <w:rFonts w:ascii="Times New Roman" w:hAnsi="Times New Roman" w:cs="Times New Roman"/>
          <w:sz w:val="28"/>
          <w:szCs w:val="28"/>
          <w:lang w:val="en-US"/>
        </w:rPr>
        <w:t xml:space="preserve">SMM </w:t>
      </w:r>
      <w:r w:rsidR="003F6877" w:rsidRPr="00D017BC">
        <w:rPr>
          <w:rFonts w:ascii="Times New Roman" w:hAnsi="Times New Roman" w:cs="Times New Roman"/>
          <w:sz w:val="28"/>
          <w:szCs w:val="28"/>
          <w:lang w:val="en-US"/>
        </w:rPr>
        <w:t>activity</w:t>
      </w:r>
      <w:r w:rsidR="003F6877">
        <w:rPr>
          <w:rFonts w:ascii="Times New Roman" w:hAnsi="Times New Roman" w:cs="Times New Roman"/>
          <w:sz w:val="28"/>
          <w:szCs w:val="28"/>
          <w:lang w:val="en-US"/>
        </w:rPr>
        <w:t>, and 0.5% of them would apply narrow</w:t>
      </w:r>
      <w:r w:rsidR="003F6877" w:rsidRPr="00D017BC">
        <w:rPr>
          <w:rFonts w:ascii="Times New Roman" w:hAnsi="Times New Roman" w:cs="Times New Roman"/>
          <w:sz w:val="28"/>
          <w:szCs w:val="28"/>
          <w:lang w:val="en-US"/>
        </w:rPr>
        <w:t xml:space="preserve"> scope of </w:t>
      </w:r>
      <w:r w:rsidR="003F6877">
        <w:rPr>
          <w:rFonts w:ascii="Times New Roman" w:hAnsi="Times New Roman" w:cs="Times New Roman"/>
          <w:sz w:val="28"/>
          <w:szCs w:val="28"/>
          <w:lang w:val="en-US"/>
        </w:rPr>
        <w:t xml:space="preserve">SMM </w:t>
      </w:r>
      <w:r w:rsidR="003F6877" w:rsidRPr="00D017BC">
        <w:rPr>
          <w:rFonts w:ascii="Times New Roman" w:hAnsi="Times New Roman" w:cs="Times New Roman"/>
          <w:sz w:val="28"/>
          <w:szCs w:val="28"/>
          <w:lang w:val="en-US"/>
        </w:rPr>
        <w:t>activity</w:t>
      </w:r>
      <w:r w:rsidR="003F6877">
        <w:rPr>
          <w:rFonts w:ascii="Times New Roman" w:hAnsi="Times New Roman" w:cs="Times New Roman"/>
          <w:sz w:val="28"/>
          <w:szCs w:val="28"/>
          <w:lang w:val="en-US"/>
        </w:rPr>
        <w:t xml:space="preserve">. 2% of respondents think that there is no need for SMM activities. </w:t>
      </w:r>
      <w:r w:rsidR="003F6877" w:rsidRPr="00A0434A">
        <w:rPr>
          <w:rFonts w:ascii="Times New Roman" w:hAnsi="Times New Roman" w:cs="Times New Roman"/>
          <w:sz w:val="28"/>
          <w:szCs w:val="28"/>
          <w:lang w:val="en-US"/>
        </w:rPr>
        <w:t xml:space="preserve">It is </w:t>
      </w:r>
      <w:r w:rsidR="003F6877">
        <w:rPr>
          <w:rFonts w:ascii="Times New Roman" w:hAnsi="Times New Roman" w:cs="Times New Roman"/>
          <w:sz w:val="28"/>
          <w:szCs w:val="28"/>
          <w:lang w:val="en-US"/>
        </w:rPr>
        <w:t>evident</w:t>
      </w:r>
      <w:r w:rsidR="003F6877" w:rsidRPr="00A0434A">
        <w:rPr>
          <w:rFonts w:ascii="Times New Roman" w:hAnsi="Times New Roman" w:cs="Times New Roman"/>
          <w:sz w:val="28"/>
          <w:szCs w:val="28"/>
          <w:lang w:val="en-US"/>
        </w:rPr>
        <w:t xml:space="preserve"> that,</w:t>
      </w:r>
      <w:r w:rsidR="003F6877">
        <w:rPr>
          <w:rFonts w:ascii="Times New Roman" w:hAnsi="Times New Roman" w:cs="Times New Roman"/>
          <w:sz w:val="28"/>
          <w:szCs w:val="28"/>
          <w:lang w:val="en-US"/>
        </w:rPr>
        <w:t xml:space="preserve"> 98% of the respondents think SMM activit</w:t>
      </w:r>
      <w:r w:rsidR="006D5C51">
        <w:rPr>
          <w:rFonts w:ascii="Times New Roman" w:hAnsi="Times New Roman" w:cs="Times New Roman"/>
          <w:sz w:val="28"/>
          <w:szCs w:val="28"/>
          <w:lang w:val="en-US"/>
        </w:rPr>
        <w:t>ies are important for companies.</w:t>
      </w:r>
    </w:p>
    <w:p w:rsidR="009651E8" w:rsidRDefault="009651E8" w:rsidP="009651E8">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Firstly, we can analyze </w:t>
      </w:r>
      <w:r w:rsidR="00CE6BA8">
        <w:rPr>
          <w:rFonts w:ascii="Times New Roman" w:hAnsi="Times New Roman" w:cs="Times New Roman"/>
          <w:sz w:val="28"/>
          <w:szCs w:val="28"/>
          <w:lang w:val="en-US"/>
        </w:rPr>
        <w:t xml:space="preserve">the combination of the respondents’ </w:t>
      </w:r>
      <w:r>
        <w:rPr>
          <w:rFonts w:ascii="Times New Roman" w:hAnsi="Times New Roman" w:cs="Times New Roman"/>
          <w:sz w:val="28"/>
          <w:szCs w:val="28"/>
          <w:lang w:val="en-US"/>
        </w:rPr>
        <w:t xml:space="preserve">gender </w:t>
      </w:r>
      <w:r w:rsidR="00CE6BA8">
        <w:rPr>
          <w:rFonts w:ascii="Times New Roman" w:hAnsi="Times New Roman" w:cs="Times New Roman"/>
          <w:sz w:val="28"/>
          <w:szCs w:val="28"/>
          <w:lang w:val="en-US"/>
        </w:rPr>
        <w:t xml:space="preserve">and </w:t>
      </w:r>
      <w:r w:rsidR="00CE6BA8" w:rsidRPr="00CE6BA8">
        <w:rPr>
          <w:rFonts w:ascii="Times New Roman" w:hAnsi="Times New Roman" w:cs="Times New Roman"/>
          <w:sz w:val="28"/>
          <w:szCs w:val="28"/>
          <w:lang w:val="en-US"/>
        </w:rPr>
        <w:t>perspective on the scope of SMM activities</w:t>
      </w:r>
      <w:r w:rsidR="00CE6BA8">
        <w:rPr>
          <w:rFonts w:ascii="Times New Roman" w:hAnsi="Times New Roman" w:cs="Times New Roman"/>
          <w:sz w:val="28"/>
          <w:szCs w:val="28"/>
          <w:lang w:val="en-US"/>
        </w:rPr>
        <w:t xml:space="preserve">. </w:t>
      </w:r>
      <w:r w:rsidR="00CE6BA8" w:rsidRPr="00CE6BA8">
        <w:rPr>
          <w:rFonts w:ascii="Times New Roman" w:hAnsi="Times New Roman" w:cs="Times New Roman"/>
          <w:sz w:val="28"/>
          <w:szCs w:val="28"/>
          <w:lang w:val="en-US"/>
        </w:rPr>
        <w:t xml:space="preserve">The following </w:t>
      </w:r>
      <w:r w:rsidR="00AF0AAE">
        <w:rPr>
          <w:rFonts w:ascii="Times New Roman" w:hAnsi="Times New Roman" w:cs="Times New Roman"/>
          <w:sz w:val="28"/>
          <w:szCs w:val="28"/>
          <w:lang w:val="en-US"/>
        </w:rPr>
        <w:t>figure</w:t>
      </w:r>
      <w:r w:rsidR="00CE6BA8" w:rsidRPr="00CE6BA8">
        <w:rPr>
          <w:rFonts w:ascii="Times New Roman" w:hAnsi="Times New Roman" w:cs="Times New Roman"/>
          <w:sz w:val="28"/>
          <w:szCs w:val="28"/>
          <w:lang w:val="en-US"/>
        </w:rPr>
        <w:t xml:space="preserve"> includes data about it.</w:t>
      </w:r>
    </w:p>
    <w:p w:rsidR="00945CFD" w:rsidRDefault="00945CFD" w:rsidP="00945CFD">
      <w:pPr>
        <w:spacing w:after="0" w:line="360" w:lineRule="auto"/>
        <w:jc w:val="center"/>
        <w:rPr>
          <w:rFonts w:ascii="Times New Roman" w:hAnsi="Times New Roman" w:cs="Times New Roman"/>
          <w:sz w:val="28"/>
          <w:szCs w:val="28"/>
          <w:lang w:val="en-US"/>
        </w:rPr>
      </w:pPr>
      <w:r>
        <w:rPr>
          <w:noProof/>
          <w:lang w:val="en-US"/>
        </w:rPr>
        <w:drawing>
          <wp:inline distT="0" distB="0" distL="0" distR="0" wp14:anchorId="2A2EFA67" wp14:editId="6749011B">
            <wp:extent cx="5759450" cy="2438400"/>
            <wp:effectExtent l="0" t="0" r="1270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D5C51" w:rsidRDefault="006D5C51" w:rsidP="00AF0AAE">
      <w:pPr>
        <w:spacing w:after="0" w:line="360" w:lineRule="auto"/>
        <w:ind w:firstLine="708"/>
        <w:jc w:val="both"/>
        <w:rPr>
          <w:rFonts w:ascii="Times New Roman" w:hAnsi="Times New Roman" w:cs="Times New Roman"/>
          <w:sz w:val="28"/>
          <w:szCs w:val="28"/>
          <w:lang w:val="en-US"/>
        </w:rPr>
      </w:pPr>
      <w:r w:rsidRPr="006D5C51">
        <w:rPr>
          <w:rFonts w:ascii="Times New Roman" w:hAnsi="Times New Roman" w:cs="Times New Roman"/>
          <w:sz w:val="28"/>
          <w:szCs w:val="28"/>
          <w:lang w:val="az-Latn-AZ"/>
        </w:rPr>
        <w:t xml:space="preserve">From the information given in the </w:t>
      </w:r>
      <w:r w:rsidR="00AF0AAE">
        <w:rPr>
          <w:rFonts w:ascii="Times New Roman" w:hAnsi="Times New Roman" w:cs="Times New Roman"/>
          <w:sz w:val="28"/>
          <w:szCs w:val="28"/>
          <w:lang w:val="az-Latn-AZ"/>
        </w:rPr>
        <w:t>figure</w:t>
      </w:r>
      <w:r w:rsidRPr="006D5C51">
        <w:rPr>
          <w:rFonts w:ascii="Times New Roman" w:hAnsi="Times New Roman" w:cs="Times New Roman"/>
          <w:sz w:val="28"/>
          <w:szCs w:val="28"/>
          <w:lang w:val="az-Latn-AZ"/>
        </w:rPr>
        <w:t xml:space="preserve"> above</w:t>
      </w:r>
      <w:r>
        <w:rPr>
          <w:rFonts w:ascii="Times New Roman" w:hAnsi="Times New Roman" w:cs="Times New Roman"/>
          <w:sz w:val="28"/>
          <w:szCs w:val="28"/>
          <w:lang w:val="az-Latn-AZ"/>
        </w:rPr>
        <w:t xml:space="preserve">, we can conclude that both </w:t>
      </w:r>
      <w:r>
        <w:rPr>
          <w:rFonts w:ascii="Times New Roman" w:hAnsi="Times New Roman" w:cs="Times New Roman"/>
          <w:sz w:val="28"/>
          <w:szCs w:val="28"/>
          <w:lang w:val="en-US"/>
        </w:rPr>
        <w:t>males</w:t>
      </w:r>
      <w:r w:rsidRPr="006D5C51">
        <w:rPr>
          <w:rFonts w:ascii="Times New Roman" w:hAnsi="Times New Roman" w:cs="Times New Roman"/>
          <w:sz w:val="28"/>
          <w:szCs w:val="28"/>
          <w:lang w:val="en-US"/>
        </w:rPr>
        <w:t xml:space="preserve"> and </w:t>
      </w:r>
      <w:r>
        <w:rPr>
          <w:rFonts w:ascii="Times New Roman" w:hAnsi="Times New Roman" w:cs="Times New Roman"/>
          <w:sz w:val="28"/>
          <w:szCs w:val="28"/>
          <w:lang w:val="en-US"/>
        </w:rPr>
        <w:t>females</w:t>
      </w:r>
      <w:r w:rsidRPr="006D5C51">
        <w:rPr>
          <w:rFonts w:ascii="Times New Roman" w:hAnsi="Times New Roman" w:cs="Times New Roman"/>
          <w:sz w:val="28"/>
          <w:szCs w:val="28"/>
          <w:lang w:val="en-US"/>
        </w:rPr>
        <w:t xml:space="preserve"> have almost the same idea on the scope of SMM activities</w:t>
      </w:r>
      <w:r>
        <w:rPr>
          <w:rFonts w:ascii="Times New Roman" w:hAnsi="Times New Roman" w:cs="Times New Roman"/>
          <w:sz w:val="28"/>
          <w:szCs w:val="28"/>
          <w:lang w:val="en-US"/>
        </w:rPr>
        <w:t>.</w:t>
      </w:r>
      <w:r w:rsidR="00C74C94" w:rsidRPr="00C74C94">
        <w:rPr>
          <w:lang w:val="en-US"/>
        </w:rPr>
        <w:t xml:space="preserve"> </w:t>
      </w:r>
      <w:r w:rsidR="00C74C94" w:rsidRPr="00C74C94">
        <w:rPr>
          <w:rFonts w:ascii="Times New Roman" w:hAnsi="Times New Roman" w:cs="Times New Roman"/>
          <w:sz w:val="28"/>
          <w:szCs w:val="28"/>
          <w:lang w:val="en-US"/>
        </w:rPr>
        <w:t xml:space="preserve">Regardless of gender, individuals in Azerbaijan support </w:t>
      </w:r>
      <w:r w:rsidR="00C74C94">
        <w:rPr>
          <w:rFonts w:ascii="Times New Roman" w:hAnsi="Times New Roman" w:cs="Times New Roman"/>
          <w:sz w:val="28"/>
          <w:szCs w:val="28"/>
          <w:lang w:val="en-US"/>
        </w:rPr>
        <w:t xml:space="preserve">broad scope of the social </w:t>
      </w:r>
      <w:r w:rsidR="00C74C94" w:rsidRPr="00C74C94">
        <w:rPr>
          <w:rFonts w:ascii="Times New Roman" w:hAnsi="Times New Roman" w:cs="Times New Roman"/>
          <w:sz w:val="28"/>
          <w:szCs w:val="28"/>
          <w:lang w:val="en-US"/>
        </w:rPr>
        <w:t xml:space="preserve">media </w:t>
      </w:r>
      <w:r w:rsidR="00C74C94">
        <w:rPr>
          <w:rFonts w:ascii="Times New Roman" w:hAnsi="Times New Roman" w:cs="Times New Roman"/>
          <w:sz w:val="28"/>
          <w:szCs w:val="28"/>
          <w:lang w:val="en-US"/>
        </w:rPr>
        <w:t>marketing</w:t>
      </w:r>
      <w:r w:rsidR="00C74C94" w:rsidRPr="00C74C94">
        <w:rPr>
          <w:rFonts w:ascii="Times New Roman" w:hAnsi="Times New Roman" w:cs="Times New Roman"/>
          <w:sz w:val="28"/>
          <w:szCs w:val="28"/>
          <w:lang w:val="en-US"/>
        </w:rPr>
        <w:t>.</w:t>
      </w:r>
    </w:p>
    <w:p w:rsidR="006D5C51" w:rsidRDefault="006D5C51" w:rsidP="006D5C5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Secondly, we can analyze the combination of the respondents’ </w:t>
      </w:r>
      <w:r w:rsidR="002447B4">
        <w:rPr>
          <w:rFonts w:ascii="Times New Roman" w:hAnsi="Times New Roman" w:cs="Times New Roman"/>
          <w:sz w:val="28"/>
          <w:szCs w:val="28"/>
          <w:lang w:val="en-US"/>
        </w:rPr>
        <w:t>age</w:t>
      </w:r>
      <w:r>
        <w:rPr>
          <w:rFonts w:ascii="Times New Roman" w:hAnsi="Times New Roman" w:cs="Times New Roman"/>
          <w:sz w:val="28"/>
          <w:szCs w:val="28"/>
          <w:lang w:val="en-US"/>
        </w:rPr>
        <w:t xml:space="preserve"> and </w:t>
      </w:r>
      <w:r w:rsidRPr="00CE6BA8">
        <w:rPr>
          <w:rFonts w:ascii="Times New Roman" w:hAnsi="Times New Roman" w:cs="Times New Roman"/>
          <w:sz w:val="28"/>
          <w:szCs w:val="28"/>
          <w:lang w:val="en-US"/>
        </w:rPr>
        <w:t>perspective on the scope of SMM activities</w:t>
      </w:r>
      <w:r>
        <w:rPr>
          <w:rFonts w:ascii="Times New Roman" w:hAnsi="Times New Roman" w:cs="Times New Roman"/>
          <w:sz w:val="28"/>
          <w:szCs w:val="28"/>
          <w:lang w:val="en-US"/>
        </w:rPr>
        <w:t xml:space="preserve">. </w:t>
      </w:r>
      <w:r w:rsidRPr="00CE6BA8">
        <w:rPr>
          <w:rFonts w:ascii="Times New Roman" w:hAnsi="Times New Roman" w:cs="Times New Roman"/>
          <w:sz w:val="28"/>
          <w:szCs w:val="28"/>
          <w:lang w:val="en-US"/>
        </w:rPr>
        <w:t xml:space="preserve">The following </w:t>
      </w:r>
      <w:r w:rsidR="00AF0AAE">
        <w:rPr>
          <w:rFonts w:ascii="Times New Roman" w:hAnsi="Times New Roman" w:cs="Times New Roman"/>
          <w:sz w:val="28"/>
          <w:szCs w:val="28"/>
          <w:lang w:val="en-US"/>
        </w:rPr>
        <w:t>figure</w:t>
      </w:r>
      <w:r w:rsidRPr="00CE6BA8">
        <w:rPr>
          <w:rFonts w:ascii="Times New Roman" w:hAnsi="Times New Roman" w:cs="Times New Roman"/>
          <w:sz w:val="28"/>
          <w:szCs w:val="28"/>
          <w:lang w:val="en-US"/>
        </w:rPr>
        <w:t xml:space="preserve"> includes data about it.</w:t>
      </w:r>
    </w:p>
    <w:p w:rsidR="00874D5C" w:rsidRDefault="00277D47" w:rsidP="00277D47">
      <w:pPr>
        <w:spacing w:after="0" w:line="360" w:lineRule="auto"/>
        <w:jc w:val="center"/>
        <w:rPr>
          <w:rFonts w:ascii="Times New Roman" w:hAnsi="Times New Roman" w:cs="Times New Roman"/>
          <w:sz w:val="28"/>
          <w:szCs w:val="28"/>
          <w:lang w:val="az-Latn-AZ"/>
        </w:rPr>
      </w:pPr>
      <w:r>
        <w:rPr>
          <w:noProof/>
          <w:lang w:val="en-US"/>
        </w:rPr>
        <w:drawing>
          <wp:inline distT="0" distB="0" distL="0" distR="0" wp14:anchorId="0AD04E76" wp14:editId="24C044EA">
            <wp:extent cx="5759450" cy="4543425"/>
            <wp:effectExtent l="0" t="0" r="1270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74D5C" w:rsidRDefault="00874D5C" w:rsidP="006D5C51">
      <w:pPr>
        <w:spacing w:after="0" w:line="360" w:lineRule="auto"/>
        <w:ind w:firstLine="708"/>
        <w:jc w:val="both"/>
        <w:rPr>
          <w:lang w:val="en-US"/>
        </w:rPr>
      </w:pPr>
      <w:r w:rsidRPr="006D5C51">
        <w:rPr>
          <w:rFonts w:ascii="Times New Roman" w:hAnsi="Times New Roman" w:cs="Times New Roman"/>
          <w:sz w:val="28"/>
          <w:szCs w:val="28"/>
          <w:lang w:val="az-Latn-AZ"/>
        </w:rPr>
        <w:t xml:space="preserve">From the information given in the </w:t>
      </w:r>
      <w:r w:rsidR="00277D47">
        <w:rPr>
          <w:rFonts w:ascii="Times New Roman" w:hAnsi="Times New Roman" w:cs="Times New Roman"/>
          <w:sz w:val="28"/>
          <w:szCs w:val="28"/>
          <w:lang w:val="az-Latn-AZ"/>
        </w:rPr>
        <w:t>figure</w:t>
      </w:r>
      <w:r w:rsidRPr="006D5C51">
        <w:rPr>
          <w:rFonts w:ascii="Times New Roman" w:hAnsi="Times New Roman" w:cs="Times New Roman"/>
          <w:sz w:val="28"/>
          <w:szCs w:val="28"/>
          <w:lang w:val="az-Latn-AZ"/>
        </w:rPr>
        <w:t xml:space="preserve"> above</w:t>
      </w:r>
      <w:r w:rsidR="000E7118">
        <w:rPr>
          <w:rFonts w:ascii="Times New Roman" w:hAnsi="Times New Roman" w:cs="Times New Roman"/>
          <w:sz w:val="28"/>
          <w:szCs w:val="28"/>
          <w:lang w:val="az-Latn-AZ"/>
        </w:rPr>
        <w:t xml:space="preserve">, we can conclude that </w:t>
      </w:r>
      <w:r w:rsidR="000E7118" w:rsidRPr="000E7118">
        <w:rPr>
          <w:rFonts w:ascii="Times New Roman" w:hAnsi="Times New Roman" w:cs="Times New Roman"/>
          <w:sz w:val="28"/>
          <w:szCs w:val="28"/>
          <w:lang w:val="az-Latn-AZ"/>
        </w:rPr>
        <w:t xml:space="preserve">most of the </w:t>
      </w:r>
      <w:r w:rsidR="00C74C94">
        <w:rPr>
          <w:rFonts w:ascii="Times New Roman" w:hAnsi="Times New Roman" w:cs="Times New Roman"/>
          <w:sz w:val="28"/>
          <w:szCs w:val="28"/>
          <w:lang w:val="az-Latn-AZ"/>
        </w:rPr>
        <w:t xml:space="preserve">supporters of </w:t>
      </w:r>
      <w:r w:rsidR="000E7118">
        <w:rPr>
          <w:rFonts w:ascii="Times New Roman" w:hAnsi="Times New Roman" w:cs="Times New Roman"/>
          <w:sz w:val="28"/>
          <w:szCs w:val="28"/>
          <w:lang w:val="az-Latn-AZ"/>
        </w:rPr>
        <w:t>b</w:t>
      </w:r>
      <w:r w:rsidR="000E7118" w:rsidRPr="000E7118">
        <w:rPr>
          <w:rFonts w:ascii="Times New Roman" w:hAnsi="Times New Roman" w:cs="Times New Roman"/>
          <w:sz w:val="28"/>
          <w:szCs w:val="28"/>
          <w:lang w:val="az-Latn-AZ"/>
        </w:rPr>
        <w:t xml:space="preserve">road </w:t>
      </w:r>
      <w:r w:rsidR="000E7118">
        <w:rPr>
          <w:rFonts w:ascii="Times New Roman" w:hAnsi="Times New Roman" w:cs="Times New Roman"/>
          <w:sz w:val="28"/>
          <w:szCs w:val="28"/>
          <w:lang w:val="az-Latn-AZ"/>
        </w:rPr>
        <w:t xml:space="preserve">and medium </w:t>
      </w:r>
      <w:r w:rsidR="000E7118" w:rsidRPr="000E7118">
        <w:rPr>
          <w:rFonts w:ascii="Times New Roman" w:hAnsi="Times New Roman" w:cs="Times New Roman"/>
          <w:sz w:val="28"/>
          <w:szCs w:val="28"/>
          <w:lang w:val="az-Latn-AZ"/>
        </w:rPr>
        <w:t xml:space="preserve">scope of </w:t>
      </w:r>
      <w:r w:rsidR="00C74C94">
        <w:rPr>
          <w:rFonts w:ascii="Times New Roman" w:hAnsi="Times New Roman" w:cs="Times New Roman"/>
          <w:sz w:val="28"/>
          <w:szCs w:val="28"/>
          <w:lang w:val="az-Latn-AZ"/>
        </w:rPr>
        <w:t xml:space="preserve">SMM activities </w:t>
      </w:r>
      <w:r w:rsidR="00E92B78">
        <w:rPr>
          <w:rFonts w:ascii="Times New Roman" w:hAnsi="Times New Roman" w:cs="Times New Roman"/>
          <w:sz w:val="28"/>
          <w:szCs w:val="28"/>
          <w:lang w:val="az-Latn-AZ"/>
        </w:rPr>
        <w:t xml:space="preserve">in Azerbaijan </w:t>
      </w:r>
      <w:r w:rsidR="00C74C94">
        <w:rPr>
          <w:rFonts w:ascii="Times New Roman" w:hAnsi="Times New Roman" w:cs="Times New Roman"/>
          <w:sz w:val="28"/>
          <w:szCs w:val="28"/>
          <w:lang w:val="az-Latn-AZ"/>
        </w:rPr>
        <w:t xml:space="preserve">are youngsters. </w:t>
      </w:r>
      <w:r w:rsidR="00C74C94" w:rsidRPr="00C74C94">
        <w:rPr>
          <w:rFonts w:ascii="Times New Roman" w:hAnsi="Times New Roman" w:cs="Times New Roman"/>
          <w:sz w:val="28"/>
          <w:szCs w:val="28"/>
          <w:lang w:val="az-Latn-AZ"/>
        </w:rPr>
        <w:t xml:space="preserve">Taking into account the important role of youth in the future, these results indicate that </w:t>
      </w:r>
      <w:r w:rsidR="00C74C94">
        <w:rPr>
          <w:rFonts w:ascii="Times New Roman" w:hAnsi="Times New Roman" w:cs="Times New Roman"/>
          <w:sz w:val="28"/>
          <w:szCs w:val="28"/>
          <w:lang w:val="az-Latn-AZ"/>
        </w:rPr>
        <w:t xml:space="preserve">the scope of the </w:t>
      </w:r>
      <w:r w:rsidR="00C74C94" w:rsidRPr="00C74C94">
        <w:rPr>
          <w:rFonts w:ascii="Times New Roman" w:hAnsi="Times New Roman" w:cs="Times New Roman"/>
          <w:sz w:val="28"/>
          <w:szCs w:val="28"/>
          <w:lang w:val="az-Latn-AZ"/>
        </w:rPr>
        <w:t>SMM activit</w:t>
      </w:r>
      <w:r w:rsidR="00C74C94">
        <w:rPr>
          <w:rFonts w:ascii="Times New Roman" w:hAnsi="Times New Roman" w:cs="Times New Roman"/>
          <w:sz w:val="28"/>
          <w:szCs w:val="28"/>
          <w:lang w:val="az-Latn-AZ"/>
        </w:rPr>
        <w:t>ies</w:t>
      </w:r>
      <w:r w:rsidR="00C74C94" w:rsidRPr="00C74C94">
        <w:rPr>
          <w:rFonts w:ascii="Times New Roman" w:hAnsi="Times New Roman" w:cs="Times New Roman"/>
          <w:sz w:val="28"/>
          <w:szCs w:val="28"/>
          <w:lang w:val="az-Latn-AZ"/>
        </w:rPr>
        <w:t xml:space="preserve"> will increase further.</w:t>
      </w:r>
    </w:p>
    <w:p w:rsidR="00277D47" w:rsidRDefault="00700595" w:rsidP="00B12F7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Thirdly, we can analyze the combination of the respondents’ education level and </w:t>
      </w:r>
      <w:r w:rsidRPr="00CE6BA8">
        <w:rPr>
          <w:rFonts w:ascii="Times New Roman" w:hAnsi="Times New Roman" w:cs="Times New Roman"/>
          <w:sz w:val="28"/>
          <w:szCs w:val="28"/>
          <w:lang w:val="en-US"/>
        </w:rPr>
        <w:t>perspective on the scope of SMM activities</w:t>
      </w:r>
      <w:r>
        <w:rPr>
          <w:rFonts w:ascii="Times New Roman" w:hAnsi="Times New Roman" w:cs="Times New Roman"/>
          <w:sz w:val="28"/>
          <w:szCs w:val="28"/>
          <w:lang w:val="en-US"/>
        </w:rPr>
        <w:t xml:space="preserve">. </w:t>
      </w:r>
      <w:r w:rsidRPr="00CE6BA8">
        <w:rPr>
          <w:rFonts w:ascii="Times New Roman" w:hAnsi="Times New Roman" w:cs="Times New Roman"/>
          <w:sz w:val="28"/>
          <w:szCs w:val="28"/>
          <w:lang w:val="en-US"/>
        </w:rPr>
        <w:t xml:space="preserve">The following </w:t>
      </w:r>
      <w:r w:rsidR="00277D47">
        <w:rPr>
          <w:rFonts w:ascii="Times New Roman" w:hAnsi="Times New Roman" w:cs="Times New Roman"/>
          <w:sz w:val="28"/>
          <w:szCs w:val="28"/>
          <w:lang w:val="en-US"/>
        </w:rPr>
        <w:t>figure</w:t>
      </w:r>
      <w:r w:rsidRPr="00CE6BA8">
        <w:rPr>
          <w:rFonts w:ascii="Times New Roman" w:hAnsi="Times New Roman" w:cs="Times New Roman"/>
          <w:sz w:val="28"/>
          <w:szCs w:val="28"/>
          <w:lang w:val="en-US"/>
        </w:rPr>
        <w:t xml:space="preserve"> includes data about it.</w:t>
      </w:r>
    </w:p>
    <w:p w:rsidR="00700595" w:rsidRDefault="00277D47" w:rsidP="00277D47">
      <w:pPr>
        <w:spacing w:after="0" w:line="360" w:lineRule="auto"/>
        <w:jc w:val="both"/>
        <w:rPr>
          <w:rFonts w:ascii="Times New Roman" w:hAnsi="Times New Roman" w:cs="Times New Roman"/>
          <w:sz w:val="28"/>
          <w:szCs w:val="28"/>
          <w:lang w:val="en-US"/>
        </w:rPr>
      </w:pPr>
      <w:r>
        <w:rPr>
          <w:noProof/>
          <w:lang w:val="en-US"/>
        </w:rPr>
        <w:drawing>
          <wp:inline distT="0" distB="0" distL="0" distR="0" wp14:anchorId="68F62723" wp14:editId="73470BB9">
            <wp:extent cx="5759450" cy="5791200"/>
            <wp:effectExtent l="0" t="0" r="1270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12F7D" w:rsidRDefault="00E92B78" w:rsidP="00B12F7D">
      <w:pPr>
        <w:spacing w:after="0" w:line="360" w:lineRule="auto"/>
        <w:ind w:firstLine="708"/>
        <w:jc w:val="both"/>
        <w:rPr>
          <w:rFonts w:ascii="Times New Roman" w:hAnsi="Times New Roman" w:cs="Times New Roman"/>
          <w:sz w:val="28"/>
          <w:szCs w:val="28"/>
          <w:lang w:val="az-Latn-AZ"/>
        </w:rPr>
      </w:pPr>
      <w:r w:rsidRPr="00E92B78">
        <w:rPr>
          <w:rFonts w:ascii="Times New Roman" w:hAnsi="Times New Roman" w:cs="Times New Roman"/>
          <w:sz w:val="28"/>
          <w:szCs w:val="28"/>
          <w:lang w:val="az-Latn-AZ"/>
        </w:rPr>
        <w:t xml:space="preserve">From the information given in the </w:t>
      </w:r>
      <w:r w:rsidR="00277D47">
        <w:rPr>
          <w:rFonts w:ascii="Times New Roman" w:hAnsi="Times New Roman" w:cs="Times New Roman"/>
          <w:sz w:val="28"/>
          <w:szCs w:val="28"/>
          <w:lang w:val="az-Latn-AZ"/>
        </w:rPr>
        <w:t>figure</w:t>
      </w:r>
      <w:r w:rsidRPr="00E92B78">
        <w:rPr>
          <w:rFonts w:ascii="Times New Roman" w:hAnsi="Times New Roman" w:cs="Times New Roman"/>
          <w:sz w:val="28"/>
          <w:szCs w:val="28"/>
          <w:lang w:val="az-Latn-AZ"/>
        </w:rPr>
        <w:t xml:space="preserve"> above, we can conclude that most of the supporters of broad and</w:t>
      </w:r>
      <w:r>
        <w:rPr>
          <w:rFonts w:ascii="Times New Roman" w:hAnsi="Times New Roman" w:cs="Times New Roman"/>
          <w:sz w:val="28"/>
          <w:szCs w:val="28"/>
          <w:lang w:val="az-Latn-AZ"/>
        </w:rPr>
        <w:t xml:space="preserve"> medium scope of SMM activities in Azerbaijan </w:t>
      </w:r>
      <w:r w:rsidR="00B12F7D">
        <w:rPr>
          <w:rFonts w:ascii="Times New Roman" w:hAnsi="Times New Roman" w:cs="Times New Roman"/>
          <w:sz w:val="28"/>
          <w:szCs w:val="28"/>
          <w:lang w:val="az-Latn-AZ"/>
        </w:rPr>
        <w:t>have degrees in bachelor, master or PhD</w:t>
      </w:r>
      <w:r w:rsidR="00B12F7D" w:rsidRPr="000E7118">
        <w:rPr>
          <w:rFonts w:ascii="Times New Roman" w:hAnsi="Times New Roman" w:cs="Times New Roman"/>
          <w:sz w:val="28"/>
          <w:szCs w:val="28"/>
          <w:lang w:val="az-Latn-AZ"/>
        </w:rPr>
        <w:t>.</w:t>
      </w:r>
      <w:r w:rsidR="00B12F7D" w:rsidRPr="00B12F7D">
        <w:rPr>
          <w:lang w:val="en-US"/>
        </w:rPr>
        <w:t xml:space="preserve"> </w:t>
      </w:r>
      <w:r w:rsidRPr="00E92B78">
        <w:rPr>
          <w:rFonts w:ascii="Times New Roman" w:hAnsi="Times New Roman" w:cs="Times New Roman"/>
          <w:sz w:val="28"/>
          <w:szCs w:val="28"/>
          <w:lang w:val="az-Latn-AZ"/>
        </w:rPr>
        <w:t xml:space="preserve">The fact that respondents have </w:t>
      </w:r>
      <w:r>
        <w:rPr>
          <w:rFonts w:ascii="Times New Roman" w:hAnsi="Times New Roman" w:cs="Times New Roman"/>
          <w:sz w:val="28"/>
          <w:szCs w:val="28"/>
          <w:lang w:val="az-Latn-AZ"/>
        </w:rPr>
        <w:t>educational level</w:t>
      </w:r>
      <w:r w:rsidRPr="00E92B78">
        <w:rPr>
          <w:rFonts w:ascii="Times New Roman" w:hAnsi="Times New Roman" w:cs="Times New Roman"/>
          <w:sz w:val="28"/>
          <w:szCs w:val="28"/>
          <w:lang w:val="az-Latn-AZ"/>
        </w:rPr>
        <w:t xml:space="preserve"> or academic degree has created a new and scientific viewpoint for SMM</w:t>
      </w:r>
      <w:r>
        <w:rPr>
          <w:rFonts w:ascii="Times New Roman" w:hAnsi="Times New Roman" w:cs="Times New Roman"/>
          <w:sz w:val="28"/>
          <w:szCs w:val="28"/>
          <w:lang w:val="az-Latn-AZ"/>
        </w:rPr>
        <w:t xml:space="preserve"> on them</w:t>
      </w:r>
      <w:r w:rsidRPr="00E92B78">
        <w:rPr>
          <w:rFonts w:ascii="Times New Roman" w:hAnsi="Times New Roman" w:cs="Times New Roman"/>
          <w:sz w:val="28"/>
          <w:szCs w:val="28"/>
          <w:lang w:val="az-Latn-AZ"/>
        </w:rPr>
        <w:t>.</w:t>
      </w:r>
      <w:r w:rsidRPr="00E92B78">
        <w:rPr>
          <w:lang w:val="en-US"/>
        </w:rPr>
        <w:t xml:space="preserve"> </w:t>
      </w:r>
      <w:r w:rsidRPr="00E92B78">
        <w:rPr>
          <w:rFonts w:ascii="Times New Roman" w:hAnsi="Times New Roman" w:cs="Times New Roman"/>
          <w:sz w:val="28"/>
          <w:szCs w:val="28"/>
          <w:lang w:val="az-Latn-AZ"/>
        </w:rPr>
        <w:t xml:space="preserve">As the education level is quite high, respondents understand that </w:t>
      </w:r>
      <w:r>
        <w:rPr>
          <w:rFonts w:ascii="Times New Roman" w:hAnsi="Times New Roman" w:cs="Times New Roman"/>
          <w:sz w:val="28"/>
          <w:szCs w:val="28"/>
          <w:lang w:val="az-Latn-AZ"/>
        </w:rPr>
        <w:t>SMM</w:t>
      </w:r>
      <w:r w:rsidRPr="00E92B78">
        <w:rPr>
          <w:rFonts w:ascii="Times New Roman" w:hAnsi="Times New Roman" w:cs="Times New Roman"/>
          <w:sz w:val="28"/>
          <w:szCs w:val="28"/>
          <w:lang w:val="az-Latn-AZ"/>
        </w:rPr>
        <w:t>'s high-</w:t>
      </w:r>
      <w:r>
        <w:rPr>
          <w:rFonts w:ascii="Times New Roman" w:hAnsi="Times New Roman" w:cs="Times New Roman"/>
          <w:sz w:val="28"/>
          <w:szCs w:val="28"/>
          <w:lang w:val="az-Latn-AZ"/>
        </w:rPr>
        <w:t>scope</w:t>
      </w:r>
      <w:r w:rsidRPr="00E92B78">
        <w:rPr>
          <w:rFonts w:ascii="Times New Roman" w:hAnsi="Times New Roman" w:cs="Times New Roman"/>
          <w:sz w:val="28"/>
          <w:szCs w:val="28"/>
          <w:lang w:val="az-Latn-AZ"/>
        </w:rPr>
        <w:t xml:space="preserve"> application can play a</w:t>
      </w:r>
      <w:r>
        <w:rPr>
          <w:rFonts w:ascii="Times New Roman" w:hAnsi="Times New Roman" w:cs="Times New Roman"/>
          <w:sz w:val="28"/>
          <w:szCs w:val="28"/>
          <w:lang w:val="az-Latn-AZ"/>
        </w:rPr>
        <w:t>n essential</w:t>
      </w:r>
      <w:r w:rsidRPr="00E92B78">
        <w:rPr>
          <w:rFonts w:ascii="Times New Roman" w:hAnsi="Times New Roman" w:cs="Times New Roman"/>
          <w:sz w:val="28"/>
          <w:szCs w:val="28"/>
          <w:lang w:val="az-Latn-AZ"/>
        </w:rPr>
        <w:t xml:space="preserve"> role in the development of small businesses.</w:t>
      </w:r>
    </w:p>
    <w:p w:rsidR="00B12F7D" w:rsidRPr="00917D85" w:rsidRDefault="00B12F7D" w:rsidP="00917D85">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Next, we can analyze the combination of the respondents’ w</w:t>
      </w:r>
      <w:r w:rsidRPr="00B12F7D">
        <w:rPr>
          <w:rFonts w:ascii="Times New Roman" w:hAnsi="Times New Roman" w:cs="Times New Roman"/>
          <w:sz w:val="28"/>
          <w:szCs w:val="28"/>
          <w:lang w:val="en-US"/>
        </w:rPr>
        <w:t xml:space="preserve">ork-life cycle </w:t>
      </w:r>
      <w:r>
        <w:rPr>
          <w:rFonts w:ascii="Times New Roman" w:hAnsi="Times New Roman" w:cs="Times New Roman"/>
          <w:sz w:val="28"/>
          <w:szCs w:val="28"/>
          <w:lang w:val="en-US"/>
        </w:rPr>
        <w:t xml:space="preserve">and </w:t>
      </w:r>
      <w:r w:rsidRPr="00CE6BA8">
        <w:rPr>
          <w:rFonts w:ascii="Times New Roman" w:hAnsi="Times New Roman" w:cs="Times New Roman"/>
          <w:sz w:val="28"/>
          <w:szCs w:val="28"/>
          <w:lang w:val="en-US"/>
        </w:rPr>
        <w:t>perspective on the scope of SMM activities</w:t>
      </w:r>
      <w:r>
        <w:rPr>
          <w:rFonts w:ascii="Times New Roman" w:hAnsi="Times New Roman" w:cs="Times New Roman"/>
          <w:sz w:val="28"/>
          <w:szCs w:val="28"/>
          <w:lang w:val="en-US"/>
        </w:rPr>
        <w:t xml:space="preserve">. </w:t>
      </w:r>
      <w:r w:rsidRPr="00CE6BA8">
        <w:rPr>
          <w:rFonts w:ascii="Times New Roman" w:hAnsi="Times New Roman" w:cs="Times New Roman"/>
          <w:sz w:val="28"/>
          <w:szCs w:val="28"/>
          <w:lang w:val="en-US"/>
        </w:rPr>
        <w:t xml:space="preserve">The following </w:t>
      </w:r>
      <w:r w:rsidR="00277D47">
        <w:rPr>
          <w:rFonts w:ascii="Times New Roman" w:hAnsi="Times New Roman" w:cs="Times New Roman"/>
          <w:sz w:val="28"/>
          <w:szCs w:val="28"/>
          <w:lang w:val="en-US"/>
        </w:rPr>
        <w:t>figure</w:t>
      </w:r>
      <w:r w:rsidRPr="00CE6BA8">
        <w:rPr>
          <w:rFonts w:ascii="Times New Roman" w:hAnsi="Times New Roman" w:cs="Times New Roman"/>
          <w:sz w:val="28"/>
          <w:szCs w:val="28"/>
          <w:lang w:val="en-US"/>
        </w:rPr>
        <w:t xml:space="preserve"> includes data about it.</w:t>
      </w:r>
      <w:r>
        <w:rPr>
          <w:lang w:val="en-US"/>
        </w:rPr>
        <w:fldChar w:fldCharType="begin"/>
      </w:r>
      <w:r>
        <w:rPr>
          <w:lang w:val="en-US"/>
        </w:rPr>
        <w:instrText xml:space="preserve"> LINK </w:instrText>
      </w:r>
      <w:r w:rsidR="00DF7D38">
        <w:rPr>
          <w:lang w:val="en-US"/>
        </w:rPr>
        <w:instrText xml:space="preserve">Excel.Sheet.12 C:\\Users\\User-PC\\Desktop\\C2.xlsx Лист1!R11C1:R17C6 </w:instrText>
      </w:r>
      <w:r>
        <w:rPr>
          <w:lang w:val="en-US"/>
        </w:rPr>
        <w:instrText xml:space="preserve">\a \f 4 \h </w:instrText>
      </w:r>
      <w:r w:rsidR="00917D85">
        <w:rPr>
          <w:lang w:val="en-US"/>
        </w:rPr>
        <w:instrText xml:space="preserve"> \* MERGEFORMAT </w:instrText>
      </w:r>
      <w:r>
        <w:rPr>
          <w:lang w:val="en-US"/>
        </w:rPr>
        <w:fldChar w:fldCharType="separate"/>
      </w:r>
    </w:p>
    <w:p w:rsidR="000F7A84" w:rsidRDefault="00B12F7D" w:rsidP="000F7A8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fldChar w:fldCharType="end"/>
      </w:r>
      <w:r w:rsidR="000F7A84">
        <w:rPr>
          <w:noProof/>
          <w:lang w:val="en-US"/>
        </w:rPr>
        <w:drawing>
          <wp:inline distT="0" distB="0" distL="0" distR="0" wp14:anchorId="590C4F2B" wp14:editId="0F5DD211">
            <wp:extent cx="5759450" cy="5819775"/>
            <wp:effectExtent l="0" t="0" r="1270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12F7D" w:rsidRPr="00E92B78" w:rsidRDefault="00E92B78" w:rsidP="00B12F7D">
      <w:pPr>
        <w:spacing w:after="0" w:line="360" w:lineRule="auto"/>
        <w:ind w:firstLine="708"/>
        <w:jc w:val="both"/>
        <w:rPr>
          <w:rFonts w:ascii="Times New Roman" w:hAnsi="Times New Roman" w:cs="Times New Roman"/>
          <w:sz w:val="28"/>
          <w:szCs w:val="28"/>
          <w:lang w:val="az-Latn-AZ"/>
        </w:rPr>
      </w:pPr>
      <w:r w:rsidRPr="00E92B78">
        <w:rPr>
          <w:rFonts w:ascii="Times New Roman" w:hAnsi="Times New Roman" w:cs="Times New Roman"/>
          <w:sz w:val="28"/>
          <w:szCs w:val="28"/>
          <w:lang w:val="en-US"/>
        </w:rPr>
        <w:t xml:space="preserve">From the information given in the </w:t>
      </w:r>
      <w:r w:rsidR="000F7A84">
        <w:rPr>
          <w:rFonts w:ascii="Times New Roman" w:hAnsi="Times New Roman" w:cs="Times New Roman"/>
          <w:sz w:val="28"/>
          <w:szCs w:val="28"/>
          <w:lang w:val="en-US"/>
        </w:rPr>
        <w:t>figure</w:t>
      </w:r>
      <w:r w:rsidRPr="00E92B78">
        <w:rPr>
          <w:rFonts w:ascii="Times New Roman" w:hAnsi="Times New Roman" w:cs="Times New Roman"/>
          <w:sz w:val="28"/>
          <w:szCs w:val="28"/>
          <w:lang w:val="en-US"/>
        </w:rPr>
        <w:t xml:space="preserve"> above, we can conclude that most of the supporters of broad and medium scope of SMM activities in Azerbaijan </w:t>
      </w:r>
      <w:r w:rsidR="00917D85">
        <w:rPr>
          <w:rFonts w:ascii="Times New Roman" w:hAnsi="Times New Roman" w:cs="Times New Roman"/>
          <w:sz w:val="28"/>
          <w:szCs w:val="28"/>
          <w:lang w:val="en-US"/>
        </w:rPr>
        <w:t xml:space="preserve">are </w:t>
      </w:r>
      <w:r>
        <w:rPr>
          <w:rFonts w:ascii="Times New Roman" w:hAnsi="Times New Roman" w:cs="Times New Roman"/>
          <w:sz w:val="28"/>
          <w:szCs w:val="28"/>
          <w:lang w:val="en-US"/>
        </w:rPr>
        <w:t>currently not working</w:t>
      </w:r>
      <w:r w:rsidR="00917D85">
        <w:rPr>
          <w:rFonts w:ascii="Times New Roman" w:hAnsi="Times New Roman" w:cs="Times New Roman"/>
          <w:sz w:val="28"/>
          <w:szCs w:val="28"/>
          <w:lang w:val="en-US"/>
        </w:rPr>
        <w:t xml:space="preserve"> </w:t>
      </w:r>
      <w:r>
        <w:rPr>
          <w:rFonts w:ascii="Times New Roman" w:hAnsi="Times New Roman" w:cs="Times New Roman"/>
          <w:sz w:val="28"/>
          <w:szCs w:val="28"/>
          <w:lang w:val="en-US"/>
        </w:rPr>
        <w:t>or have working experience.</w:t>
      </w:r>
      <w:r w:rsidRPr="00E92B78">
        <w:rPr>
          <w:lang w:val="en-US"/>
        </w:rPr>
        <w:t xml:space="preserve"> </w:t>
      </w:r>
      <w:r w:rsidRPr="00E92B78">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working </w:t>
      </w:r>
      <w:r w:rsidRPr="00E92B78">
        <w:rPr>
          <w:rFonts w:ascii="Times New Roman" w:hAnsi="Times New Roman" w:cs="Times New Roman"/>
          <w:sz w:val="28"/>
          <w:szCs w:val="28"/>
          <w:lang w:val="en-US"/>
        </w:rPr>
        <w:t xml:space="preserve">experience of respondents has changed their attitudes towards the role of SMM and has allowed them to better understand </w:t>
      </w:r>
      <w:r>
        <w:rPr>
          <w:rFonts w:ascii="Times New Roman" w:hAnsi="Times New Roman" w:cs="Times New Roman"/>
          <w:sz w:val="28"/>
          <w:szCs w:val="28"/>
          <w:lang w:val="en-US"/>
        </w:rPr>
        <w:t>it</w:t>
      </w:r>
      <w:r w:rsidRPr="00E92B78">
        <w:rPr>
          <w:rFonts w:ascii="Times New Roman" w:hAnsi="Times New Roman" w:cs="Times New Roman"/>
          <w:sz w:val="28"/>
          <w:szCs w:val="28"/>
          <w:lang w:val="en-US"/>
        </w:rPr>
        <w:t>.</w:t>
      </w:r>
      <w:r w:rsidRPr="00E92B78">
        <w:rPr>
          <w:lang w:val="en-US"/>
        </w:rPr>
        <w:t xml:space="preserve"> </w:t>
      </w:r>
      <w:r w:rsidRPr="00E92B78">
        <w:rPr>
          <w:rFonts w:ascii="Times New Roman" w:hAnsi="Times New Roman" w:cs="Times New Roman"/>
          <w:sz w:val="28"/>
          <w:szCs w:val="28"/>
          <w:lang w:val="en-US"/>
        </w:rPr>
        <w:t xml:space="preserve">The lack of experience of respondents allowed them to pay greater attention to the role of SMM, to understand the benefits of </w:t>
      </w:r>
      <w:r>
        <w:rPr>
          <w:rFonts w:ascii="Times New Roman" w:hAnsi="Times New Roman" w:cs="Times New Roman"/>
          <w:sz w:val="28"/>
          <w:szCs w:val="28"/>
          <w:lang w:val="en-US"/>
        </w:rPr>
        <w:t>it</w:t>
      </w:r>
      <w:r w:rsidRPr="00E92B78">
        <w:rPr>
          <w:rFonts w:ascii="Times New Roman" w:hAnsi="Times New Roman" w:cs="Times New Roman"/>
          <w:sz w:val="28"/>
          <w:szCs w:val="28"/>
          <w:lang w:val="en-US"/>
        </w:rPr>
        <w:t xml:space="preserve">, and to apply SMM to </w:t>
      </w:r>
      <w:r>
        <w:rPr>
          <w:rFonts w:ascii="Times New Roman" w:hAnsi="Times New Roman" w:cs="Times New Roman"/>
          <w:sz w:val="28"/>
          <w:szCs w:val="28"/>
          <w:lang w:val="en-US"/>
        </w:rPr>
        <w:t>their</w:t>
      </w:r>
      <w:r w:rsidRPr="00E92B78">
        <w:rPr>
          <w:rFonts w:ascii="Times New Roman" w:hAnsi="Times New Roman" w:cs="Times New Roman"/>
          <w:sz w:val="28"/>
          <w:szCs w:val="28"/>
          <w:lang w:val="en-US"/>
        </w:rPr>
        <w:t xml:space="preserve"> business</w:t>
      </w:r>
      <w:r>
        <w:rPr>
          <w:rFonts w:ascii="Times New Roman" w:hAnsi="Times New Roman" w:cs="Times New Roman"/>
          <w:sz w:val="28"/>
          <w:szCs w:val="28"/>
          <w:lang w:val="en-US"/>
        </w:rPr>
        <w:t>es</w:t>
      </w:r>
      <w:r w:rsidRPr="00E92B78">
        <w:rPr>
          <w:rFonts w:ascii="Times New Roman" w:hAnsi="Times New Roman" w:cs="Times New Roman"/>
          <w:sz w:val="28"/>
          <w:szCs w:val="28"/>
          <w:lang w:val="en-US"/>
        </w:rPr>
        <w:t xml:space="preserve"> if they </w:t>
      </w:r>
      <w:r>
        <w:rPr>
          <w:rFonts w:ascii="Times New Roman" w:hAnsi="Times New Roman" w:cs="Times New Roman"/>
          <w:sz w:val="28"/>
          <w:szCs w:val="28"/>
          <w:lang w:val="en-US"/>
        </w:rPr>
        <w:t>set up business in the future.</w:t>
      </w:r>
    </w:p>
    <w:p w:rsidR="0078653A" w:rsidRPr="0078653A" w:rsidRDefault="00917D85" w:rsidP="0078653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Following, we can analyze the combination of the respondents’ a</w:t>
      </w:r>
      <w:r w:rsidRPr="00917D85">
        <w:rPr>
          <w:rFonts w:ascii="Times New Roman" w:hAnsi="Times New Roman" w:cs="Times New Roman"/>
          <w:sz w:val="28"/>
          <w:szCs w:val="28"/>
          <w:lang w:val="en-US"/>
        </w:rPr>
        <w:t>wareness</w:t>
      </w:r>
      <w:r w:rsidRPr="00B12F7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w:t>
      </w:r>
      <w:r w:rsidRPr="00CE6BA8">
        <w:rPr>
          <w:rFonts w:ascii="Times New Roman" w:hAnsi="Times New Roman" w:cs="Times New Roman"/>
          <w:sz w:val="28"/>
          <w:szCs w:val="28"/>
          <w:lang w:val="en-US"/>
        </w:rPr>
        <w:t>perspective on the scope of SMM activities</w:t>
      </w:r>
      <w:r>
        <w:rPr>
          <w:rFonts w:ascii="Times New Roman" w:hAnsi="Times New Roman" w:cs="Times New Roman"/>
          <w:sz w:val="28"/>
          <w:szCs w:val="28"/>
          <w:lang w:val="en-US"/>
        </w:rPr>
        <w:t xml:space="preserve">. </w:t>
      </w:r>
      <w:r w:rsidRPr="00CE6BA8">
        <w:rPr>
          <w:rFonts w:ascii="Times New Roman" w:hAnsi="Times New Roman" w:cs="Times New Roman"/>
          <w:sz w:val="28"/>
          <w:szCs w:val="28"/>
          <w:lang w:val="en-US"/>
        </w:rPr>
        <w:t xml:space="preserve">The following </w:t>
      </w:r>
      <w:r w:rsidR="000F7A84">
        <w:rPr>
          <w:rFonts w:ascii="Times New Roman" w:hAnsi="Times New Roman" w:cs="Times New Roman"/>
          <w:sz w:val="28"/>
          <w:szCs w:val="28"/>
          <w:lang w:val="en-US"/>
        </w:rPr>
        <w:t>figure</w:t>
      </w:r>
      <w:r w:rsidRPr="00CE6BA8">
        <w:rPr>
          <w:rFonts w:ascii="Times New Roman" w:hAnsi="Times New Roman" w:cs="Times New Roman"/>
          <w:sz w:val="28"/>
          <w:szCs w:val="28"/>
          <w:lang w:val="en-US"/>
        </w:rPr>
        <w:t xml:space="preserve"> includes data about it.</w:t>
      </w:r>
      <w:r w:rsidR="0078653A">
        <w:rPr>
          <w:lang w:val="en-US"/>
        </w:rPr>
        <w:fldChar w:fldCharType="begin"/>
      </w:r>
      <w:r w:rsidR="0078653A">
        <w:rPr>
          <w:lang w:val="en-US"/>
        </w:rPr>
        <w:instrText xml:space="preserve"> LINK </w:instrText>
      </w:r>
      <w:r w:rsidR="00DF7D38">
        <w:rPr>
          <w:lang w:val="en-US"/>
        </w:rPr>
        <w:instrText xml:space="preserve">Excel.Sheet.12 C:\\Users\\User-PC\\Desktop\\C2.xlsx Лист1!R1C1:R7C4 </w:instrText>
      </w:r>
      <w:r w:rsidR="0078653A">
        <w:rPr>
          <w:lang w:val="en-US"/>
        </w:rPr>
        <w:instrText xml:space="preserve">\a \f 4 \h  \* MERGEFORMAT </w:instrText>
      </w:r>
      <w:r w:rsidR="0078653A">
        <w:rPr>
          <w:lang w:val="en-US"/>
        </w:rPr>
        <w:fldChar w:fldCharType="separate"/>
      </w:r>
    </w:p>
    <w:p w:rsidR="0078653A" w:rsidRDefault="0078653A" w:rsidP="008721E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fldChar w:fldCharType="end"/>
      </w:r>
      <w:r w:rsidR="008721E2">
        <w:rPr>
          <w:noProof/>
          <w:lang w:val="en-US"/>
        </w:rPr>
        <w:drawing>
          <wp:inline distT="0" distB="0" distL="0" distR="0" wp14:anchorId="73E9A95E" wp14:editId="7CDBA0A4">
            <wp:extent cx="5759450" cy="5819775"/>
            <wp:effectExtent l="0" t="0" r="1270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8653A" w:rsidRDefault="000C4F30" w:rsidP="0078653A">
      <w:pPr>
        <w:spacing w:after="0" w:line="360" w:lineRule="auto"/>
        <w:ind w:firstLine="708"/>
        <w:jc w:val="both"/>
        <w:rPr>
          <w:rFonts w:ascii="Times New Roman" w:hAnsi="Times New Roman" w:cs="Times New Roman"/>
          <w:sz w:val="28"/>
          <w:szCs w:val="28"/>
          <w:lang w:val="en-US"/>
        </w:rPr>
      </w:pPr>
      <w:r w:rsidRPr="000C4F30">
        <w:rPr>
          <w:rFonts w:ascii="Times New Roman" w:hAnsi="Times New Roman" w:cs="Times New Roman"/>
          <w:sz w:val="28"/>
          <w:szCs w:val="28"/>
          <w:lang w:val="en-US"/>
        </w:rPr>
        <w:t xml:space="preserve">From the information given in the </w:t>
      </w:r>
      <w:r w:rsidR="008721E2">
        <w:rPr>
          <w:rFonts w:ascii="Times New Roman" w:hAnsi="Times New Roman" w:cs="Times New Roman"/>
          <w:sz w:val="28"/>
          <w:szCs w:val="28"/>
          <w:lang w:val="en-US"/>
        </w:rPr>
        <w:t>figure</w:t>
      </w:r>
      <w:r w:rsidRPr="000C4F30">
        <w:rPr>
          <w:rFonts w:ascii="Times New Roman" w:hAnsi="Times New Roman" w:cs="Times New Roman"/>
          <w:sz w:val="28"/>
          <w:szCs w:val="28"/>
          <w:lang w:val="en-US"/>
        </w:rPr>
        <w:t xml:space="preserve"> above, we can conclude that most of the supporters of broad and medium scope of SMM activities in Azerbaijan </w:t>
      </w:r>
      <w:r w:rsidR="0078653A">
        <w:rPr>
          <w:rFonts w:ascii="Times New Roman" w:hAnsi="Times New Roman" w:cs="Times New Roman"/>
          <w:sz w:val="28"/>
          <w:szCs w:val="28"/>
          <w:lang w:val="en-US"/>
        </w:rPr>
        <w:t>both are aware and unaware about SMM would apply broad and medium scope of activities of SMM in Azerbaijan. It is the perceived power of SMM on the minds of people.</w:t>
      </w:r>
      <w:r w:rsidRPr="000C4F30">
        <w:rPr>
          <w:lang w:val="en-US"/>
        </w:rPr>
        <w:t xml:space="preserve"> </w:t>
      </w:r>
      <w:r w:rsidRPr="000C4F30">
        <w:rPr>
          <w:rFonts w:ascii="Times New Roman" w:hAnsi="Times New Roman" w:cs="Times New Roman"/>
          <w:sz w:val="28"/>
          <w:szCs w:val="28"/>
          <w:lang w:val="en-US"/>
        </w:rPr>
        <w:t xml:space="preserve">Being unaware of the SMM does not mean that </w:t>
      </w:r>
      <w:r>
        <w:rPr>
          <w:rFonts w:ascii="Times New Roman" w:hAnsi="Times New Roman" w:cs="Times New Roman"/>
          <w:sz w:val="28"/>
          <w:szCs w:val="28"/>
          <w:lang w:val="en-US"/>
        </w:rPr>
        <w:t>people</w:t>
      </w:r>
      <w:r w:rsidRPr="000C4F30">
        <w:rPr>
          <w:rFonts w:ascii="Times New Roman" w:hAnsi="Times New Roman" w:cs="Times New Roman"/>
          <w:sz w:val="28"/>
          <w:szCs w:val="28"/>
          <w:lang w:val="en-US"/>
        </w:rPr>
        <w:t xml:space="preserve"> do not understand its benefits later.</w:t>
      </w:r>
      <w:r w:rsidRPr="000C4F30">
        <w:rPr>
          <w:lang w:val="en-US"/>
        </w:rPr>
        <w:t xml:space="preserve"> </w:t>
      </w:r>
      <w:r w:rsidRPr="000C4F30">
        <w:rPr>
          <w:rFonts w:ascii="Times New Roman" w:hAnsi="Times New Roman" w:cs="Times New Roman"/>
          <w:sz w:val="28"/>
          <w:szCs w:val="28"/>
          <w:lang w:val="en-US"/>
        </w:rPr>
        <w:t>Awareness of the SMM allows for further expansion of its coverage and furthe</w:t>
      </w:r>
      <w:r>
        <w:rPr>
          <w:rFonts w:ascii="Times New Roman" w:hAnsi="Times New Roman" w:cs="Times New Roman"/>
          <w:sz w:val="28"/>
          <w:szCs w:val="28"/>
          <w:lang w:val="en-US"/>
        </w:rPr>
        <w:t>r enhancing the SMM in action.</w:t>
      </w:r>
    </w:p>
    <w:p w:rsidR="0078653A" w:rsidRDefault="0078653A" w:rsidP="008721E2">
      <w:pPr>
        <w:spacing w:after="0" w:line="360" w:lineRule="auto"/>
        <w:ind w:firstLine="708"/>
        <w:jc w:val="both"/>
        <w:rPr>
          <w:lang w:val="en-US"/>
        </w:rPr>
      </w:pPr>
      <w:r>
        <w:rPr>
          <w:rFonts w:ascii="Times New Roman" w:hAnsi="Times New Roman" w:cs="Times New Roman"/>
          <w:sz w:val="28"/>
          <w:szCs w:val="28"/>
          <w:lang w:val="az-Latn-AZ"/>
        </w:rPr>
        <w:t xml:space="preserve">Finally, </w:t>
      </w:r>
      <w:r>
        <w:rPr>
          <w:rFonts w:ascii="Times New Roman" w:hAnsi="Times New Roman" w:cs="Times New Roman"/>
          <w:sz w:val="28"/>
          <w:szCs w:val="28"/>
          <w:lang w:val="en-US"/>
        </w:rPr>
        <w:t>we can analyze the combination of the t</w:t>
      </w:r>
      <w:r w:rsidRPr="0078653A">
        <w:rPr>
          <w:rFonts w:ascii="Times New Roman" w:hAnsi="Times New Roman" w:cs="Times New Roman"/>
          <w:sz w:val="28"/>
          <w:szCs w:val="28"/>
          <w:lang w:val="en-US"/>
        </w:rPr>
        <w:t xml:space="preserve">ime spent by respondents on the internet and social networks </w:t>
      </w:r>
      <w:r>
        <w:rPr>
          <w:rFonts w:ascii="Times New Roman" w:hAnsi="Times New Roman" w:cs="Times New Roman"/>
          <w:sz w:val="28"/>
          <w:szCs w:val="28"/>
          <w:lang w:val="en-US"/>
        </w:rPr>
        <w:t xml:space="preserve">and their </w:t>
      </w:r>
      <w:r w:rsidRPr="00CE6BA8">
        <w:rPr>
          <w:rFonts w:ascii="Times New Roman" w:hAnsi="Times New Roman" w:cs="Times New Roman"/>
          <w:sz w:val="28"/>
          <w:szCs w:val="28"/>
          <w:lang w:val="en-US"/>
        </w:rPr>
        <w:t>perspective on the scope of SMM activities</w:t>
      </w:r>
      <w:r>
        <w:rPr>
          <w:rFonts w:ascii="Times New Roman" w:hAnsi="Times New Roman" w:cs="Times New Roman"/>
          <w:sz w:val="28"/>
          <w:szCs w:val="28"/>
          <w:lang w:val="en-US"/>
        </w:rPr>
        <w:t xml:space="preserve">. </w:t>
      </w:r>
      <w:r w:rsidRPr="00CE6BA8">
        <w:rPr>
          <w:rFonts w:ascii="Times New Roman" w:hAnsi="Times New Roman" w:cs="Times New Roman"/>
          <w:sz w:val="28"/>
          <w:szCs w:val="28"/>
          <w:lang w:val="en-US"/>
        </w:rPr>
        <w:t xml:space="preserve">The following </w:t>
      </w:r>
      <w:r w:rsidR="008721E2">
        <w:rPr>
          <w:rFonts w:ascii="Times New Roman" w:hAnsi="Times New Roman" w:cs="Times New Roman"/>
          <w:sz w:val="28"/>
          <w:szCs w:val="28"/>
          <w:lang w:val="en-US"/>
        </w:rPr>
        <w:t>figure</w:t>
      </w:r>
      <w:r w:rsidRPr="00CE6BA8">
        <w:rPr>
          <w:rFonts w:ascii="Times New Roman" w:hAnsi="Times New Roman" w:cs="Times New Roman"/>
          <w:sz w:val="28"/>
          <w:szCs w:val="28"/>
          <w:lang w:val="en-US"/>
        </w:rPr>
        <w:t xml:space="preserve"> includes data about it.</w:t>
      </w:r>
      <w:r w:rsidR="00957B68">
        <w:rPr>
          <w:lang w:val="en-US"/>
        </w:rPr>
        <w:fldChar w:fldCharType="begin"/>
      </w:r>
      <w:r w:rsidR="00957B68">
        <w:rPr>
          <w:lang w:val="en-US"/>
        </w:rPr>
        <w:instrText xml:space="preserve"> LINK </w:instrText>
      </w:r>
      <w:r w:rsidR="00DF7D38">
        <w:rPr>
          <w:lang w:val="en-US"/>
        </w:rPr>
        <w:instrText xml:space="preserve">Excel.Sheet.12 C:\\Users\\User-PC\\Desktop\\C2.xlsx Лист1!R11C1:R17C6 </w:instrText>
      </w:r>
      <w:r w:rsidR="00957B68">
        <w:rPr>
          <w:lang w:val="en-US"/>
        </w:rPr>
        <w:instrText xml:space="preserve">\a \f 4 \h  \* MERGEFORMAT </w:instrText>
      </w:r>
      <w:r w:rsidR="00957B68">
        <w:rPr>
          <w:lang w:val="en-US"/>
        </w:rPr>
        <w:fldChar w:fldCharType="end"/>
      </w:r>
    </w:p>
    <w:p w:rsidR="008721E2" w:rsidRPr="008721E2" w:rsidRDefault="008721E2" w:rsidP="008721E2">
      <w:pPr>
        <w:spacing w:after="0" w:line="360" w:lineRule="auto"/>
        <w:jc w:val="both"/>
        <w:rPr>
          <w:rFonts w:ascii="Times New Roman" w:hAnsi="Times New Roman" w:cs="Times New Roman"/>
          <w:sz w:val="28"/>
          <w:szCs w:val="28"/>
          <w:lang w:val="az-Latn-AZ"/>
        </w:rPr>
      </w:pPr>
      <w:r>
        <w:rPr>
          <w:noProof/>
          <w:lang w:val="en-US"/>
        </w:rPr>
        <w:drawing>
          <wp:inline distT="0" distB="0" distL="0" distR="0" wp14:anchorId="09398A73" wp14:editId="56D840FC">
            <wp:extent cx="5759450" cy="7038975"/>
            <wp:effectExtent l="0" t="0" r="1270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E786E" w:rsidRDefault="000C4F30" w:rsidP="008721E2">
      <w:pPr>
        <w:spacing w:after="0" w:line="360" w:lineRule="auto"/>
        <w:ind w:firstLine="708"/>
        <w:jc w:val="both"/>
        <w:rPr>
          <w:rFonts w:ascii="Times New Roman" w:hAnsi="Times New Roman" w:cs="Times New Roman"/>
          <w:sz w:val="28"/>
          <w:szCs w:val="28"/>
          <w:lang w:val="en-US"/>
        </w:rPr>
      </w:pPr>
      <w:r w:rsidRPr="000C4F30">
        <w:rPr>
          <w:rFonts w:ascii="Times New Roman" w:hAnsi="Times New Roman" w:cs="Times New Roman"/>
          <w:sz w:val="28"/>
          <w:szCs w:val="28"/>
          <w:lang w:val="en-US"/>
        </w:rPr>
        <w:t xml:space="preserve">From the information given in the </w:t>
      </w:r>
      <w:r w:rsidR="008721E2">
        <w:rPr>
          <w:rFonts w:ascii="Times New Roman" w:hAnsi="Times New Roman" w:cs="Times New Roman"/>
          <w:sz w:val="28"/>
          <w:szCs w:val="28"/>
          <w:lang w:val="en-US"/>
        </w:rPr>
        <w:t>figure</w:t>
      </w:r>
      <w:r w:rsidRPr="000C4F30">
        <w:rPr>
          <w:rFonts w:ascii="Times New Roman" w:hAnsi="Times New Roman" w:cs="Times New Roman"/>
          <w:sz w:val="28"/>
          <w:szCs w:val="28"/>
          <w:lang w:val="en-US"/>
        </w:rPr>
        <w:t xml:space="preserve"> above, we can conclude that most of the supporters of broad and medium scope of SMM activities in Azerbaijan</w:t>
      </w:r>
      <w:r w:rsidR="00957B68" w:rsidRPr="000C4F30">
        <w:rPr>
          <w:rFonts w:ascii="Times New Roman" w:hAnsi="Times New Roman" w:cs="Times New Roman"/>
          <w:sz w:val="28"/>
          <w:szCs w:val="28"/>
          <w:lang w:val="en-US"/>
        </w:rPr>
        <w:t xml:space="preserve"> </w:t>
      </w:r>
      <w:r w:rsidR="00957B68">
        <w:rPr>
          <w:rFonts w:ascii="Times New Roman" w:hAnsi="Times New Roman" w:cs="Times New Roman"/>
          <w:sz w:val="28"/>
          <w:szCs w:val="28"/>
          <w:lang w:val="en-US"/>
        </w:rPr>
        <w:t>spent long hours on</w:t>
      </w:r>
      <w:r>
        <w:rPr>
          <w:rFonts w:ascii="Times New Roman" w:hAnsi="Times New Roman" w:cs="Times New Roman"/>
          <w:sz w:val="28"/>
          <w:szCs w:val="28"/>
          <w:lang w:val="en-US"/>
        </w:rPr>
        <w:t xml:space="preserve"> the internet and social media. Having a lot of time on the i</w:t>
      </w:r>
      <w:r w:rsidRPr="000C4F30">
        <w:rPr>
          <w:rFonts w:ascii="Times New Roman" w:hAnsi="Times New Roman" w:cs="Times New Roman"/>
          <w:sz w:val="28"/>
          <w:szCs w:val="28"/>
          <w:lang w:val="en-US"/>
        </w:rPr>
        <w:t>nternet and social networks can make SMM more effective and efficient.</w:t>
      </w:r>
      <w:r w:rsidRPr="000C4F30">
        <w:rPr>
          <w:lang w:val="en-US"/>
        </w:rPr>
        <w:t xml:space="preserve"> </w:t>
      </w:r>
      <w:r w:rsidRPr="000C4F30">
        <w:rPr>
          <w:rFonts w:ascii="Times New Roman" w:hAnsi="Times New Roman" w:cs="Times New Roman"/>
          <w:sz w:val="28"/>
          <w:szCs w:val="28"/>
          <w:lang w:val="en-US"/>
        </w:rPr>
        <w:t xml:space="preserve">Thus, people can see more advertising and PR through SMM, which can in turn lead to a rapid and efficient </w:t>
      </w:r>
      <w:r>
        <w:rPr>
          <w:rFonts w:ascii="Times New Roman" w:hAnsi="Times New Roman" w:cs="Times New Roman"/>
          <w:sz w:val="28"/>
          <w:szCs w:val="28"/>
          <w:lang w:val="en-US"/>
        </w:rPr>
        <w:t>rational</w:t>
      </w:r>
      <w:r w:rsidRPr="000C4F30">
        <w:rPr>
          <w:rFonts w:ascii="Times New Roman" w:hAnsi="Times New Roman" w:cs="Times New Roman"/>
          <w:sz w:val="28"/>
          <w:szCs w:val="28"/>
          <w:lang w:val="en-US"/>
        </w:rPr>
        <w:t xml:space="preserve"> growth.</w:t>
      </w:r>
    </w:p>
    <w:p w:rsidR="008721E2" w:rsidRDefault="00CD6769" w:rsidP="00CD6769">
      <w:pPr>
        <w:spacing w:after="0" w:line="360" w:lineRule="auto"/>
        <w:ind w:firstLine="708"/>
        <w:jc w:val="center"/>
        <w:rPr>
          <w:rFonts w:ascii="Times New Roman" w:hAnsi="Times New Roman" w:cs="Times New Roman"/>
          <w:b/>
          <w:sz w:val="28"/>
          <w:szCs w:val="28"/>
          <w:lang w:val="en-US"/>
        </w:rPr>
      </w:pPr>
      <w:r w:rsidRPr="00CD6769">
        <w:rPr>
          <w:rFonts w:ascii="Times New Roman" w:hAnsi="Times New Roman" w:cs="Times New Roman"/>
          <w:b/>
          <w:sz w:val="28"/>
          <w:szCs w:val="28"/>
          <w:lang w:val="en-US"/>
        </w:rPr>
        <w:t xml:space="preserve">3.2. Results according to the </w:t>
      </w:r>
      <w:r w:rsidR="009D688A">
        <w:rPr>
          <w:rFonts w:ascii="Times New Roman" w:hAnsi="Times New Roman" w:cs="Times New Roman"/>
          <w:b/>
          <w:sz w:val="28"/>
          <w:szCs w:val="28"/>
          <w:lang w:val="en-US"/>
        </w:rPr>
        <w:t>respondents’</w:t>
      </w:r>
      <w:r w:rsidRPr="00CD6769">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perspective on the benefits and </w:t>
      </w:r>
      <w:r w:rsidRPr="00CD6769">
        <w:rPr>
          <w:rFonts w:ascii="Times New Roman" w:hAnsi="Times New Roman" w:cs="Times New Roman"/>
          <w:b/>
          <w:sz w:val="28"/>
          <w:szCs w:val="28"/>
          <w:lang w:val="en-US"/>
        </w:rPr>
        <w:t>significance of SMM activity in the businesses</w:t>
      </w:r>
    </w:p>
    <w:p w:rsidR="00CD6769" w:rsidRDefault="00CD6769" w:rsidP="00CD6769">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Secondly</w:t>
      </w:r>
      <w:r w:rsidR="00DF7D38">
        <w:rPr>
          <w:rFonts w:ascii="Times New Roman" w:hAnsi="Times New Roman" w:cs="Times New Roman"/>
          <w:sz w:val="28"/>
          <w:szCs w:val="28"/>
          <w:lang w:val="en-US"/>
        </w:rPr>
        <w:t>,</w:t>
      </w:r>
      <w:r>
        <w:rPr>
          <w:rFonts w:ascii="Times New Roman" w:hAnsi="Times New Roman" w:cs="Times New Roman"/>
          <w:sz w:val="28"/>
          <w:szCs w:val="28"/>
          <w:lang w:val="en-US"/>
        </w:rPr>
        <w:t xml:space="preserve"> from</w:t>
      </w:r>
      <w:r w:rsidRPr="00CD6769">
        <w:rPr>
          <w:rFonts w:ascii="Times New Roman" w:hAnsi="Times New Roman" w:cs="Times New Roman"/>
          <w:sz w:val="28"/>
          <w:szCs w:val="28"/>
          <w:lang w:val="en-US"/>
        </w:rPr>
        <w:t xml:space="preserve"> "</w:t>
      </w:r>
      <w:r w:rsidR="009D688A">
        <w:rPr>
          <w:rFonts w:ascii="Times New Roman" w:hAnsi="Times New Roman" w:cs="Times New Roman"/>
          <w:sz w:val="28"/>
          <w:szCs w:val="28"/>
          <w:lang w:val="en-US"/>
        </w:rPr>
        <w:t>R</w:t>
      </w:r>
      <w:r w:rsidR="009D688A" w:rsidRPr="009D688A">
        <w:rPr>
          <w:rFonts w:ascii="Times New Roman" w:hAnsi="Times New Roman" w:cs="Times New Roman"/>
          <w:sz w:val="28"/>
          <w:szCs w:val="28"/>
          <w:lang w:val="en-US"/>
        </w:rPr>
        <w:t>espondents’ perspective on the benefits and significance of</w:t>
      </w:r>
      <w:r w:rsidR="00DF7D38">
        <w:rPr>
          <w:rFonts w:ascii="Times New Roman" w:hAnsi="Times New Roman" w:cs="Times New Roman"/>
          <w:sz w:val="28"/>
          <w:szCs w:val="28"/>
          <w:lang w:val="en-US"/>
        </w:rPr>
        <w:t xml:space="preserve"> SMM activity in the businesses</w:t>
      </w:r>
      <w:r w:rsidRPr="00CD6769">
        <w:rPr>
          <w:rFonts w:ascii="Times New Roman" w:hAnsi="Times New Roman" w:cs="Times New Roman"/>
          <w:sz w:val="28"/>
          <w:szCs w:val="28"/>
          <w:lang w:val="en-US"/>
        </w:rPr>
        <w:t>", we already know that</w:t>
      </w:r>
      <w:r w:rsidR="009D688A" w:rsidRPr="009D688A">
        <w:rPr>
          <w:rFonts w:ascii="Times New Roman" w:hAnsi="Times New Roman" w:cs="Times New Roman"/>
          <w:sz w:val="28"/>
          <w:szCs w:val="28"/>
          <w:lang w:val="en-US"/>
        </w:rPr>
        <w:t>, 97% of the respondents is agreed on businesses can benefit from the SMM activities. This result shows that it is possible to take advantage of SMM activities when creating small business. The perspective of respondents also coincides with this results.</w:t>
      </w:r>
      <w:r w:rsidR="009D688A" w:rsidRPr="009D688A">
        <w:rPr>
          <w:lang w:val="en-US"/>
        </w:rPr>
        <w:t xml:space="preserve"> </w:t>
      </w:r>
      <w:r w:rsidR="009D688A" w:rsidRPr="009D688A">
        <w:rPr>
          <w:rFonts w:ascii="Times New Roman" w:hAnsi="Times New Roman" w:cs="Times New Roman"/>
          <w:sz w:val="28"/>
          <w:szCs w:val="28"/>
          <w:lang w:val="en-US"/>
        </w:rPr>
        <w:t>97% of the respondents is agreed on "SMM is significant</w:t>
      </w:r>
      <w:r w:rsidR="009D688A">
        <w:rPr>
          <w:rFonts w:ascii="Times New Roman" w:hAnsi="Times New Roman" w:cs="Times New Roman"/>
          <w:sz w:val="28"/>
          <w:szCs w:val="28"/>
          <w:lang w:val="en-US"/>
        </w:rPr>
        <w:t xml:space="preserve"> for the company". This result also s</w:t>
      </w:r>
      <w:r w:rsidR="009D688A" w:rsidRPr="009D688A">
        <w:rPr>
          <w:rFonts w:ascii="Times New Roman" w:hAnsi="Times New Roman" w:cs="Times New Roman"/>
          <w:sz w:val="28"/>
          <w:szCs w:val="28"/>
          <w:lang w:val="en-US"/>
        </w:rPr>
        <w:t xml:space="preserve">hows that respondents are aware about significant role of the SMM activities when </w:t>
      </w:r>
      <w:r w:rsidR="009D688A">
        <w:rPr>
          <w:rFonts w:ascii="Times New Roman" w:hAnsi="Times New Roman" w:cs="Times New Roman"/>
          <w:sz w:val="28"/>
          <w:szCs w:val="28"/>
          <w:lang w:val="en-US"/>
        </w:rPr>
        <w:t>developing</w:t>
      </w:r>
      <w:r w:rsidR="009D688A" w:rsidRPr="009D688A">
        <w:rPr>
          <w:rFonts w:ascii="Times New Roman" w:hAnsi="Times New Roman" w:cs="Times New Roman"/>
          <w:sz w:val="28"/>
          <w:szCs w:val="28"/>
          <w:lang w:val="en-US"/>
        </w:rPr>
        <w:t xml:space="preserve"> small businesses.</w:t>
      </w:r>
    </w:p>
    <w:p w:rsidR="00E56D2D" w:rsidRDefault="00E56D2D" w:rsidP="00CD6769">
      <w:pPr>
        <w:spacing w:after="0" w:line="360" w:lineRule="auto"/>
        <w:ind w:firstLine="708"/>
        <w:jc w:val="both"/>
        <w:rPr>
          <w:rFonts w:ascii="Times New Roman" w:hAnsi="Times New Roman" w:cs="Times New Roman"/>
          <w:sz w:val="28"/>
          <w:szCs w:val="28"/>
          <w:lang w:val="en-US"/>
        </w:rPr>
      </w:pPr>
      <w:r w:rsidRPr="00E56D2D">
        <w:rPr>
          <w:rFonts w:ascii="Times New Roman" w:hAnsi="Times New Roman" w:cs="Times New Roman"/>
          <w:sz w:val="28"/>
          <w:szCs w:val="28"/>
          <w:lang w:val="en-US"/>
        </w:rPr>
        <w:t>Firstly, we can analyze the combination of the respondents’ gender and perspective on the b</w:t>
      </w:r>
      <w:r>
        <w:rPr>
          <w:rFonts w:ascii="Times New Roman" w:hAnsi="Times New Roman" w:cs="Times New Roman"/>
          <w:sz w:val="28"/>
          <w:szCs w:val="28"/>
          <w:lang w:val="en-US"/>
        </w:rPr>
        <w:t xml:space="preserve">enefits and significance of SMM </w:t>
      </w:r>
      <w:r w:rsidRPr="00E56D2D">
        <w:rPr>
          <w:rFonts w:ascii="Times New Roman" w:hAnsi="Times New Roman" w:cs="Times New Roman"/>
          <w:sz w:val="28"/>
          <w:szCs w:val="28"/>
          <w:lang w:val="en-US"/>
        </w:rPr>
        <w:t>activities. The following figure includes data about it.</w:t>
      </w:r>
    </w:p>
    <w:p w:rsidR="005420E6" w:rsidRDefault="00B0268B" w:rsidP="005420E6">
      <w:pPr>
        <w:spacing w:after="0" w:line="360" w:lineRule="auto"/>
        <w:jc w:val="both"/>
        <w:rPr>
          <w:rFonts w:ascii="Times New Roman" w:hAnsi="Times New Roman" w:cs="Times New Roman"/>
          <w:sz w:val="28"/>
          <w:szCs w:val="28"/>
          <w:lang w:val="en-US"/>
        </w:rPr>
      </w:pPr>
      <w:r>
        <w:rPr>
          <w:noProof/>
          <w:lang w:val="en-US"/>
        </w:rPr>
        <w:drawing>
          <wp:inline distT="0" distB="0" distL="0" distR="0" wp14:anchorId="1CAA0ECC" wp14:editId="160063C8">
            <wp:extent cx="5759450" cy="4886325"/>
            <wp:effectExtent l="0" t="0" r="1270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420E6" w:rsidRDefault="005420E6" w:rsidP="00B0268B">
      <w:pPr>
        <w:spacing w:after="0" w:line="360" w:lineRule="auto"/>
        <w:ind w:firstLine="708"/>
        <w:jc w:val="both"/>
        <w:rPr>
          <w:rFonts w:ascii="Times New Roman" w:hAnsi="Times New Roman" w:cs="Times New Roman"/>
          <w:sz w:val="28"/>
          <w:szCs w:val="28"/>
          <w:lang w:val="en-US"/>
        </w:rPr>
      </w:pPr>
      <w:r w:rsidRPr="005420E6">
        <w:rPr>
          <w:rFonts w:ascii="Times New Roman" w:hAnsi="Times New Roman" w:cs="Times New Roman"/>
          <w:sz w:val="28"/>
          <w:szCs w:val="28"/>
          <w:lang w:val="en-US"/>
        </w:rPr>
        <w:t>From the information given in the figure above, we can conclude t</w:t>
      </w:r>
      <w:r>
        <w:rPr>
          <w:rFonts w:ascii="Times New Roman" w:hAnsi="Times New Roman" w:cs="Times New Roman"/>
          <w:sz w:val="28"/>
          <w:szCs w:val="28"/>
          <w:lang w:val="en-US"/>
        </w:rPr>
        <w:t xml:space="preserve">hat both males and females </w:t>
      </w:r>
      <w:r w:rsidR="0004564D">
        <w:rPr>
          <w:rFonts w:ascii="Times New Roman" w:hAnsi="Times New Roman" w:cs="Times New Roman"/>
          <w:sz w:val="28"/>
          <w:szCs w:val="28"/>
          <w:lang w:val="en-US"/>
        </w:rPr>
        <w:t xml:space="preserve">perceived the </w:t>
      </w:r>
      <w:r w:rsidRPr="005420E6">
        <w:rPr>
          <w:rFonts w:ascii="Times New Roman" w:hAnsi="Times New Roman" w:cs="Times New Roman"/>
          <w:sz w:val="28"/>
          <w:szCs w:val="28"/>
          <w:lang w:val="en-US"/>
        </w:rPr>
        <w:t xml:space="preserve">benefits and significance of SMM activities. Regardless of gender, individuals in Azerbaijan support </w:t>
      </w:r>
      <w:r w:rsidR="0004564D">
        <w:rPr>
          <w:rFonts w:ascii="Times New Roman" w:hAnsi="Times New Roman" w:cs="Times New Roman"/>
          <w:sz w:val="28"/>
          <w:szCs w:val="28"/>
          <w:lang w:val="en-US"/>
        </w:rPr>
        <w:t>the idea that</w:t>
      </w:r>
      <w:r w:rsidR="0004564D" w:rsidRPr="0004564D">
        <w:rPr>
          <w:rFonts w:ascii="Times New Roman" w:hAnsi="Times New Roman" w:cs="Times New Roman"/>
          <w:sz w:val="28"/>
          <w:szCs w:val="28"/>
          <w:lang w:val="en-US"/>
        </w:rPr>
        <w:t xml:space="preserve"> </w:t>
      </w:r>
      <w:r w:rsidR="0004564D">
        <w:rPr>
          <w:rFonts w:ascii="Times New Roman" w:hAnsi="Times New Roman" w:cs="Times New Roman"/>
          <w:sz w:val="28"/>
          <w:szCs w:val="28"/>
          <w:lang w:val="en-US"/>
        </w:rPr>
        <w:t xml:space="preserve">the </w:t>
      </w:r>
      <w:r w:rsidR="0004564D" w:rsidRPr="005420E6">
        <w:rPr>
          <w:rFonts w:ascii="Times New Roman" w:hAnsi="Times New Roman" w:cs="Times New Roman"/>
          <w:sz w:val="28"/>
          <w:szCs w:val="28"/>
          <w:lang w:val="en-US"/>
        </w:rPr>
        <w:t>benefits and significance of SMM activities</w:t>
      </w:r>
      <w:r w:rsidR="0004564D">
        <w:rPr>
          <w:rFonts w:ascii="Times New Roman" w:hAnsi="Times New Roman" w:cs="Times New Roman"/>
          <w:sz w:val="28"/>
          <w:szCs w:val="28"/>
          <w:lang w:val="en-US"/>
        </w:rPr>
        <w:t xml:space="preserve"> make businesses more profitable and productive.</w:t>
      </w:r>
      <w:r w:rsidR="0004564D" w:rsidRPr="0004564D">
        <w:rPr>
          <w:lang w:val="en-US"/>
        </w:rPr>
        <w:t xml:space="preserve"> </w:t>
      </w:r>
      <w:r w:rsidR="0004564D" w:rsidRPr="0004564D">
        <w:rPr>
          <w:rFonts w:ascii="Times New Roman" w:hAnsi="Times New Roman" w:cs="Times New Roman"/>
          <w:sz w:val="28"/>
          <w:szCs w:val="28"/>
          <w:lang w:val="en-US"/>
        </w:rPr>
        <w:t xml:space="preserve">Very few respondents have a negative idea of the benefits and </w:t>
      </w:r>
      <w:r w:rsidR="0004564D">
        <w:rPr>
          <w:rFonts w:ascii="Times New Roman" w:hAnsi="Times New Roman" w:cs="Times New Roman"/>
          <w:sz w:val="28"/>
          <w:szCs w:val="28"/>
          <w:lang w:val="en-US"/>
        </w:rPr>
        <w:t>significance</w:t>
      </w:r>
      <w:r w:rsidR="0004564D" w:rsidRPr="0004564D">
        <w:rPr>
          <w:rFonts w:ascii="Times New Roman" w:hAnsi="Times New Roman" w:cs="Times New Roman"/>
          <w:sz w:val="28"/>
          <w:szCs w:val="28"/>
          <w:lang w:val="en-US"/>
        </w:rPr>
        <w:t xml:space="preserve"> of SMM, and over time, these thoughts can become positive.</w:t>
      </w:r>
    </w:p>
    <w:p w:rsidR="0004564D" w:rsidRDefault="0004564D" w:rsidP="005420E6">
      <w:pPr>
        <w:spacing w:after="0" w:line="360" w:lineRule="auto"/>
        <w:ind w:firstLine="708"/>
        <w:jc w:val="both"/>
        <w:rPr>
          <w:rFonts w:ascii="Times New Roman" w:hAnsi="Times New Roman" w:cs="Times New Roman"/>
          <w:sz w:val="28"/>
          <w:szCs w:val="28"/>
          <w:lang w:val="en-US"/>
        </w:rPr>
      </w:pPr>
      <w:r w:rsidRPr="0004564D">
        <w:rPr>
          <w:rFonts w:ascii="Times New Roman" w:hAnsi="Times New Roman" w:cs="Times New Roman"/>
          <w:sz w:val="28"/>
          <w:szCs w:val="28"/>
          <w:lang w:val="en-US"/>
        </w:rPr>
        <w:t xml:space="preserve">Secondly, we can analyze the combination of the respondents’ age and perspective on the benefits and </w:t>
      </w:r>
      <w:r>
        <w:rPr>
          <w:rFonts w:ascii="Times New Roman" w:hAnsi="Times New Roman" w:cs="Times New Roman"/>
          <w:sz w:val="28"/>
          <w:szCs w:val="28"/>
          <w:lang w:val="en-US"/>
        </w:rPr>
        <w:t xml:space="preserve">significance of SMM activities. </w:t>
      </w:r>
      <w:r w:rsidRPr="0004564D">
        <w:rPr>
          <w:rFonts w:ascii="Times New Roman" w:hAnsi="Times New Roman" w:cs="Times New Roman"/>
          <w:sz w:val="28"/>
          <w:szCs w:val="28"/>
          <w:lang w:val="en-US"/>
        </w:rPr>
        <w:t>The following figure includes data about it.</w:t>
      </w:r>
    </w:p>
    <w:p w:rsidR="0004564D" w:rsidRDefault="006B6731" w:rsidP="0004564D">
      <w:pPr>
        <w:spacing w:after="0" w:line="360" w:lineRule="auto"/>
        <w:jc w:val="both"/>
        <w:rPr>
          <w:rFonts w:ascii="Times New Roman" w:hAnsi="Times New Roman" w:cs="Times New Roman"/>
          <w:sz w:val="28"/>
          <w:szCs w:val="28"/>
          <w:lang w:val="en-US"/>
        </w:rPr>
      </w:pPr>
      <w:r>
        <w:rPr>
          <w:noProof/>
          <w:lang w:val="en-US"/>
        </w:rPr>
        <w:drawing>
          <wp:inline distT="0" distB="0" distL="0" distR="0" wp14:anchorId="13045EB2" wp14:editId="29F03249">
            <wp:extent cx="5759450" cy="6048375"/>
            <wp:effectExtent l="0" t="0" r="12700"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B4E99" w:rsidRDefault="003B4E99" w:rsidP="006B6731">
      <w:pPr>
        <w:spacing w:after="0" w:line="360" w:lineRule="auto"/>
        <w:ind w:firstLine="708"/>
        <w:jc w:val="both"/>
        <w:rPr>
          <w:rFonts w:ascii="Times New Roman" w:hAnsi="Times New Roman" w:cs="Times New Roman"/>
          <w:sz w:val="28"/>
          <w:szCs w:val="28"/>
          <w:lang w:val="az-Latn-AZ"/>
        </w:rPr>
      </w:pPr>
      <w:r w:rsidRPr="006D5C51">
        <w:rPr>
          <w:rFonts w:ascii="Times New Roman" w:hAnsi="Times New Roman" w:cs="Times New Roman"/>
          <w:sz w:val="28"/>
          <w:szCs w:val="28"/>
          <w:lang w:val="az-Latn-AZ"/>
        </w:rPr>
        <w:t xml:space="preserve">From the information given in the </w:t>
      </w:r>
      <w:r>
        <w:rPr>
          <w:rFonts w:ascii="Times New Roman" w:hAnsi="Times New Roman" w:cs="Times New Roman"/>
          <w:sz w:val="28"/>
          <w:szCs w:val="28"/>
          <w:lang w:val="az-Latn-AZ"/>
        </w:rPr>
        <w:t>figure</w:t>
      </w:r>
      <w:r w:rsidRPr="006D5C51">
        <w:rPr>
          <w:rFonts w:ascii="Times New Roman" w:hAnsi="Times New Roman" w:cs="Times New Roman"/>
          <w:sz w:val="28"/>
          <w:szCs w:val="28"/>
          <w:lang w:val="az-Latn-AZ"/>
        </w:rPr>
        <w:t xml:space="preserve"> above</w:t>
      </w:r>
      <w:r>
        <w:rPr>
          <w:rFonts w:ascii="Times New Roman" w:hAnsi="Times New Roman" w:cs="Times New Roman"/>
          <w:sz w:val="28"/>
          <w:szCs w:val="28"/>
          <w:lang w:val="az-Latn-AZ"/>
        </w:rPr>
        <w:t xml:space="preserve">, we can conclude that </w:t>
      </w:r>
      <w:r w:rsidRPr="000E7118">
        <w:rPr>
          <w:rFonts w:ascii="Times New Roman" w:hAnsi="Times New Roman" w:cs="Times New Roman"/>
          <w:sz w:val="28"/>
          <w:szCs w:val="28"/>
          <w:lang w:val="az-Latn-AZ"/>
        </w:rPr>
        <w:t xml:space="preserve">most of the </w:t>
      </w:r>
      <w:r>
        <w:rPr>
          <w:rFonts w:ascii="Times New Roman" w:hAnsi="Times New Roman" w:cs="Times New Roman"/>
          <w:sz w:val="28"/>
          <w:szCs w:val="28"/>
          <w:lang w:val="az-Latn-AZ"/>
        </w:rPr>
        <w:t>responde</w:t>
      </w:r>
      <w:r w:rsidR="00D77433">
        <w:rPr>
          <w:rFonts w:ascii="Times New Roman" w:hAnsi="Times New Roman" w:cs="Times New Roman"/>
          <w:sz w:val="28"/>
          <w:szCs w:val="28"/>
          <w:lang w:val="az-Latn-AZ"/>
        </w:rPr>
        <w:t>n</w:t>
      </w:r>
      <w:r>
        <w:rPr>
          <w:rFonts w:ascii="Times New Roman" w:hAnsi="Times New Roman" w:cs="Times New Roman"/>
          <w:sz w:val="28"/>
          <w:szCs w:val="28"/>
          <w:lang w:val="az-Latn-AZ"/>
        </w:rPr>
        <w:t xml:space="preserve">ts in Azerbaijan </w:t>
      </w:r>
      <w:r>
        <w:rPr>
          <w:rFonts w:ascii="Times New Roman" w:hAnsi="Times New Roman" w:cs="Times New Roman"/>
          <w:sz w:val="28"/>
          <w:szCs w:val="28"/>
          <w:lang w:val="en-US"/>
        </w:rPr>
        <w:t xml:space="preserve">who believe that the SMM has its own benefits and significance </w:t>
      </w:r>
      <w:r>
        <w:rPr>
          <w:rFonts w:ascii="Times New Roman" w:hAnsi="Times New Roman" w:cs="Times New Roman"/>
          <w:sz w:val="28"/>
          <w:szCs w:val="28"/>
          <w:lang w:val="az-Latn-AZ"/>
        </w:rPr>
        <w:t xml:space="preserve">are youngsters. </w:t>
      </w:r>
      <w:r w:rsidRPr="00C74C94">
        <w:rPr>
          <w:rFonts w:ascii="Times New Roman" w:hAnsi="Times New Roman" w:cs="Times New Roman"/>
          <w:sz w:val="28"/>
          <w:szCs w:val="28"/>
          <w:lang w:val="az-Latn-AZ"/>
        </w:rPr>
        <w:t>Taking into account the important role of you</w:t>
      </w:r>
      <w:r>
        <w:rPr>
          <w:rFonts w:ascii="Times New Roman" w:hAnsi="Times New Roman" w:cs="Times New Roman"/>
          <w:sz w:val="28"/>
          <w:szCs w:val="28"/>
          <w:lang w:val="az-Latn-AZ"/>
        </w:rPr>
        <w:t>ngsters</w:t>
      </w:r>
      <w:r w:rsidRPr="00C74C94">
        <w:rPr>
          <w:rFonts w:ascii="Times New Roman" w:hAnsi="Times New Roman" w:cs="Times New Roman"/>
          <w:sz w:val="28"/>
          <w:szCs w:val="28"/>
          <w:lang w:val="az-Latn-AZ"/>
        </w:rPr>
        <w:t xml:space="preserve"> in the future, these results indicate that </w:t>
      </w:r>
      <w:r>
        <w:rPr>
          <w:rFonts w:ascii="Times New Roman" w:hAnsi="Times New Roman" w:cs="Times New Roman"/>
          <w:sz w:val="28"/>
          <w:szCs w:val="28"/>
          <w:lang w:val="az-Latn-AZ"/>
        </w:rPr>
        <w:t>they will take advantage of the benefits of the SMM and increase its significance.</w:t>
      </w:r>
    </w:p>
    <w:p w:rsidR="003B4E99" w:rsidRDefault="003B4E99" w:rsidP="003B4E99">
      <w:pPr>
        <w:spacing w:after="0" w:line="360" w:lineRule="auto"/>
        <w:ind w:firstLine="708"/>
        <w:jc w:val="both"/>
        <w:rPr>
          <w:rFonts w:ascii="Times New Roman" w:hAnsi="Times New Roman" w:cs="Times New Roman"/>
          <w:sz w:val="28"/>
          <w:szCs w:val="28"/>
          <w:lang w:val="az-Latn-AZ"/>
        </w:rPr>
      </w:pPr>
      <w:r w:rsidRPr="003B4E99">
        <w:rPr>
          <w:rFonts w:ascii="Times New Roman" w:hAnsi="Times New Roman" w:cs="Times New Roman"/>
          <w:sz w:val="28"/>
          <w:szCs w:val="28"/>
          <w:lang w:val="az-Latn-AZ"/>
        </w:rPr>
        <w:t>Thirdly, we can analyze the combination of the respondents’ education level and perspective on the benefits and significance of SMM activities.  The following figure includes data about it.</w:t>
      </w:r>
    </w:p>
    <w:p w:rsidR="000828EB" w:rsidRPr="006B6731" w:rsidRDefault="006B6731" w:rsidP="006B6731">
      <w:pPr>
        <w:spacing w:after="0" w:line="360" w:lineRule="auto"/>
        <w:jc w:val="both"/>
        <w:rPr>
          <w:rFonts w:ascii="Times New Roman" w:hAnsi="Times New Roman" w:cs="Times New Roman"/>
          <w:sz w:val="28"/>
          <w:szCs w:val="28"/>
          <w:lang w:val="az-Latn-AZ"/>
        </w:rPr>
      </w:pPr>
      <w:r>
        <w:rPr>
          <w:noProof/>
          <w:lang w:val="en-US"/>
        </w:rPr>
        <w:drawing>
          <wp:inline distT="0" distB="0" distL="0" distR="0" wp14:anchorId="65EC0916" wp14:editId="013431BA">
            <wp:extent cx="5759450" cy="6400800"/>
            <wp:effectExtent l="0" t="0" r="1270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B4E99" w:rsidRPr="00D77433" w:rsidRDefault="00D77433" w:rsidP="006B6731">
      <w:pPr>
        <w:spacing w:after="0" w:line="360" w:lineRule="auto"/>
        <w:ind w:firstLine="708"/>
        <w:jc w:val="both"/>
        <w:rPr>
          <w:rFonts w:ascii="Times New Roman" w:hAnsi="Times New Roman" w:cs="Times New Roman"/>
          <w:sz w:val="28"/>
          <w:lang w:val="en-US"/>
        </w:rPr>
      </w:pPr>
      <w:r w:rsidRPr="00D77433">
        <w:rPr>
          <w:rFonts w:ascii="Times New Roman" w:hAnsi="Times New Roman" w:cs="Times New Roman"/>
          <w:sz w:val="28"/>
          <w:lang w:val="en-US"/>
        </w:rPr>
        <w:t>From the information given in the figure above, we can conclude that most of the responde</w:t>
      </w:r>
      <w:r>
        <w:rPr>
          <w:rFonts w:ascii="Times New Roman" w:hAnsi="Times New Roman" w:cs="Times New Roman"/>
          <w:sz w:val="28"/>
          <w:lang w:val="en-US"/>
        </w:rPr>
        <w:t>n</w:t>
      </w:r>
      <w:r w:rsidRPr="00D77433">
        <w:rPr>
          <w:rFonts w:ascii="Times New Roman" w:hAnsi="Times New Roman" w:cs="Times New Roman"/>
          <w:sz w:val="28"/>
          <w:lang w:val="en-US"/>
        </w:rPr>
        <w:t xml:space="preserve">ts in Azerbaijan who believe that the SMM has its own benefits </w:t>
      </w:r>
      <w:r>
        <w:rPr>
          <w:rFonts w:ascii="Times New Roman" w:hAnsi="Times New Roman" w:cs="Times New Roman"/>
          <w:sz w:val="28"/>
          <w:lang w:val="en-US"/>
        </w:rPr>
        <w:t xml:space="preserve">and significance are </w:t>
      </w:r>
      <w:r w:rsidRPr="00D77433">
        <w:rPr>
          <w:rFonts w:ascii="Times New Roman" w:hAnsi="Times New Roman" w:cs="Times New Roman"/>
          <w:sz w:val="28"/>
          <w:lang w:val="en-US"/>
        </w:rPr>
        <w:t xml:space="preserve">have degrees </w:t>
      </w:r>
      <w:r>
        <w:rPr>
          <w:rFonts w:ascii="Times New Roman" w:hAnsi="Times New Roman" w:cs="Times New Roman"/>
          <w:sz w:val="28"/>
          <w:lang w:val="en-US"/>
        </w:rPr>
        <w:t xml:space="preserve">especially </w:t>
      </w:r>
      <w:r w:rsidRPr="00D77433">
        <w:rPr>
          <w:rFonts w:ascii="Times New Roman" w:hAnsi="Times New Roman" w:cs="Times New Roman"/>
          <w:sz w:val="28"/>
          <w:lang w:val="en-US"/>
        </w:rPr>
        <w:t>in bachelor</w:t>
      </w:r>
      <w:r>
        <w:rPr>
          <w:rFonts w:ascii="Times New Roman" w:hAnsi="Times New Roman" w:cs="Times New Roman"/>
          <w:sz w:val="28"/>
          <w:lang w:val="en-US"/>
        </w:rPr>
        <w:t xml:space="preserve">, and </w:t>
      </w:r>
      <w:r w:rsidRPr="00D77433">
        <w:rPr>
          <w:rFonts w:ascii="Times New Roman" w:hAnsi="Times New Roman" w:cs="Times New Roman"/>
          <w:sz w:val="28"/>
          <w:lang w:val="en-US"/>
        </w:rPr>
        <w:t xml:space="preserve">master or PhD. The fact that respondents have educational level or academic degree has created a </w:t>
      </w:r>
      <w:r>
        <w:rPr>
          <w:rFonts w:ascii="Times New Roman" w:hAnsi="Times New Roman" w:cs="Times New Roman"/>
          <w:sz w:val="28"/>
          <w:lang w:val="en-US"/>
        </w:rPr>
        <w:t>viewpoint that can provide benefits and importance</w:t>
      </w:r>
      <w:r w:rsidRPr="00D77433">
        <w:rPr>
          <w:rFonts w:ascii="Times New Roman" w:hAnsi="Times New Roman" w:cs="Times New Roman"/>
          <w:sz w:val="28"/>
          <w:lang w:val="en-US"/>
        </w:rPr>
        <w:t xml:space="preserve"> </w:t>
      </w:r>
      <w:r>
        <w:rPr>
          <w:rFonts w:ascii="Times New Roman" w:hAnsi="Times New Roman" w:cs="Times New Roman"/>
          <w:sz w:val="28"/>
          <w:lang w:val="en-US"/>
        </w:rPr>
        <w:t>of</w:t>
      </w:r>
      <w:r w:rsidRPr="00D77433">
        <w:rPr>
          <w:rFonts w:ascii="Times New Roman" w:hAnsi="Times New Roman" w:cs="Times New Roman"/>
          <w:sz w:val="28"/>
          <w:lang w:val="en-US"/>
        </w:rPr>
        <w:t xml:space="preserve"> SMM </w:t>
      </w:r>
      <w:r>
        <w:rPr>
          <w:rFonts w:ascii="Times New Roman" w:hAnsi="Times New Roman" w:cs="Times New Roman"/>
          <w:sz w:val="28"/>
          <w:lang w:val="en-US"/>
        </w:rPr>
        <w:t>to</w:t>
      </w:r>
      <w:r w:rsidRPr="00D77433">
        <w:rPr>
          <w:rFonts w:ascii="Times New Roman" w:hAnsi="Times New Roman" w:cs="Times New Roman"/>
          <w:sz w:val="28"/>
          <w:lang w:val="en-US"/>
        </w:rPr>
        <w:t xml:space="preserve"> them. As the education level is quite high, respondents understand that SMM's </w:t>
      </w:r>
      <w:r>
        <w:rPr>
          <w:rFonts w:ascii="Times New Roman" w:hAnsi="Times New Roman" w:cs="Times New Roman"/>
          <w:sz w:val="28"/>
          <w:lang w:val="en-US"/>
        </w:rPr>
        <w:t>advantages and essentiality</w:t>
      </w:r>
      <w:r w:rsidRPr="00D77433">
        <w:rPr>
          <w:rFonts w:ascii="Times New Roman" w:hAnsi="Times New Roman" w:cs="Times New Roman"/>
          <w:sz w:val="28"/>
          <w:lang w:val="en-US"/>
        </w:rPr>
        <w:t xml:space="preserve"> can play an </w:t>
      </w:r>
      <w:r>
        <w:rPr>
          <w:rFonts w:ascii="Times New Roman" w:hAnsi="Times New Roman" w:cs="Times New Roman"/>
          <w:sz w:val="28"/>
          <w:lang w:val="en-US"/>
        </w:rPr>
        <w:t>important</w:t>
      </w:r>
      <w:r w:rsidRPr="00D77433">
        <w:rPr>
          <w:rFonts w:ascii="Times New Roman" w:hAnsi="Times New Roman" w:cs="Times New Roman"/>
          <w:sz w:val="28"/>
          <w:lang w:val="en-US"/>
        </w:rPr>
        <w:t xml:space="preserve"> role in the development of small businesses.</w:t>
      </w:r>
    </w:p>
    <w:p w:rsidR="00D77433" w:rsidRDefault="00D77433" w:rsidP="00D77433">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Next, we can analyze the combination of the respondents’ w</w:t>
      </w:r>
      <w:r w:rsidRPr="00B12F7D">
        <w:rPr>
          <w:rFonts w:ascii="Times New Roman" w:hAnsi="Times New Roman" w:cs="Times New Roman"/>
          <w:sz w:val="28"/>
          <w:szCs w:val="28"/>
          <w:lang w:val="en-US"/>
        </w:rPr>
        <w:t xml:space="preserve">ork-life cycle </w:t>
      </w:r>
      <w:r>
        <w:rPr>
          <w:rFonts w:ascii="Times New Roman" w:hAnsi="Times New Roman" w:cs="Times New Roman"/>
          <w:sz w:val="28"/>
          <w:szCs w:val="28"/>
          <w:lang w:val="en-US"/>
        </w:rPr>
        <w:t xml:space="preserve">and perspective </w:t>
      </w:r>
      <w:r w:rsidRPr="00D77433">
        <w:rPr>
          <w:rFonts w:ascii="Times New Roman" w:hAnsi="Times New Roman" w:cs="Times New Roman"/>
          <w:sz w:val="28"/>
          <w:szCs w:val="28"/>
          <w:lang w:val="en-US"/>
        </w:rPr>
        <w:t xml:space="preserve">on the benefits and significance </w:t>
      </w:r>
      <w:r>
        <w:rPr>
          <w:rFonts w:ascii="Times New Roman" w:hAnsi="Times New Roman" w:cs="Times New Roman"/>
          <w:sz w:val="28"/>
          <w:szCs w:val="28"/>
          <w:lang w:val="en-US"/>
        </w:rPr>
        <w:t xml:space="preserve">of SMM activities. </w:t>
      </w:r>
      <w:r w:rsidRPr="00CE6BA8">
        <w:rPr>
          <w:rFonts w:ascii="Times New Roman" w:hAnsi="Times New Roman" w:cs="Times New Roman"/>
          <w:sz w:val="28"/>
          <w:szCs w:val="28"/>
          <w:lang w:val="en-US"/>
        </w:rPr>
        <w:t xml:space="preserve">The following </w:t>
      </w:r>
      <w:r>
        <w:rPr>
          <w:rFonts w:ascii="Times New Roman" w:hAnsi="Times New Roman" w:cs="Times New Roman"/>
          <w:sz w:val="28"/>
          <w:szCs w:val="28"/>
          <w:lang w:val="en-US"/>
        </w:rPr>
        <w:t>figure</w:t>
      </w:r>
      <w:r w:rsidRPr="00CE6BA8">
        <w:rPr>
          <w:rFonts w:ascii="Times New Roman" w:hAnsi="Times New Roman" w:cs="Times New Roman"/>
          <w:sz w:val="28"/>
          <w:szCs w:val="28"/>
          <w:lang w:val="en-US"/>
        </w:rPr>
        <w:t xml:space="preserve"> includes data about it.</w:t>
      </w:r>
    </w:p>
    <w:p w:rsidR="006B6731" w:rsidRDefault="006B6731" w:rsidP="006B6731">
      <w:pPr>
        <w:spacing w:after="0" w:line="360" w:lineRule="auto"/>
        <w:jc w:val="both"/>
        <w:rPr>
          <w:rFonts w:ascii="Times New Roman" w:hAnsi="Times New Roman" w:cs="Times New Roman"/>
          <w:sz w:val="28"/>
          <w:szCs w:val="28"/>
          <w:lang w:val="en-US"/>
        </w:rPr>
      </w:pPr>
      <w:r>
        <w:rPr>
          <w:noProof/>
          <w:lang w:val="en-US"/>
        </w:rPr>
        <w:drawing>
          <wp:inline distT="0" distB="0" distL="0" distR="0" wp14:anchorId="3E1FDE3F" wp14:editId="32356C94">
            <wp:extent cx="5759450" cy="5800725"/>
            <wp:effectExtent l="0" t="0" r="12700"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828EB" w:rsidRDefault="000828EB" w:rsidP="006B6731">
      <w:pPr>
        <w:spacing w:after="0" w:line="360" w:lineRule="auto"/>
        <w:ind w:firstLine="708"/>
        <w:jc w:val="both"/>
        <w:rPr>
          <w:rFonts w:ascii="Times New Roman" w:hAnsi="Times New Roman" w:cs="Times New Roman"/>
          <w:sz w:val="28"/>
          <w:szCs w:val="28"/>
          <w:lang w:val="en-US"/>
        </w:rPr>
      </w:pPr>
      <w:r w:rsidRPr="00E92B78">
        <w:rPr>
          <w:rFonts w:ascii="Times New Roman" w:hAnsi="Times New Roman" w:cs="Times New Roman"/>
          <w:sz w:val="28"/>
          <w:szCs w:val="28"/>
          <w:lang w:val="en-US"/>
        </w:rPr>
        <w:t xml:space="preserve">From the information given in the </w:t>
      </w:r>
      <w:r>
        <w:rPr>
          <w:rFonts w:ascii="Times New Roman" w:hAnsi="Times New Roman" w:cs="Times New Roman"/>
          <w:sz w:val="28"/>
          <w:szCs w:val="28"/>
          <w:lang w:val="en-US"/>
        </w:rPr>
        <w:t>figure</w:t>
      </w:r>
      <w:r w:rsidRPr="00E92B78">
        <w:rPr>
          <w:rFonts w:ascii="Times New Roman" w:hAnsi="Times New Roman" w:cs="Times New Roman"/>
          <w:sz w:val="28"/>
          <w:szCs w:val="28"/>
          <w:lang w:val="en-US"/>
        </w:rPr>
        <w:t xml:space="preserve"> above, we can conclude that </w:t>
      </w:r>
      <w:r w:rsidRPr="000828EB">
        <w:rPr>
          <w:rFonts w:ascii="Times New Roman" w:hAnsi="Times New Roman" w:cs="Times New Roman"/>
          <w:sz w:val="28"/>
          <w:szCs w:val="28"/>
          <w:lang w:val="en-US"/>
        </w:rPr>
        <w:t>most of the respondents in Azerbaijan who believe that the SMM has its own benefits and significance</w:t>
      </w:r>
      <w:r>
        <w:rPr>
          <w:rFonts w:ascii="Times New Roman" w:hAnsi="Times New Roman" w:cs="Times New Roman"/>
          <w:sz w:val="28"/>
          <w:szCs w:val="28"/>
          <w:lang w:val="en-US"/>
        </w:rPr>
        <w:t xml:space="preserve"> are currently not working or have working experience.</w:t>
      </w:r>
      <w:r w:rsidRPr="00E92B78">
        <w:rPr>
          <w:lang w:val="en-US"/>
        </w:rPr>
        <w:t xml:space="preserve"> </w:t>
      </w:r>
      <w:r w:rsidRPr="00E92B78">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working </w:t>
      </w:r>
      <w:r w:rsidRPr="00E92B78">
        <w:rPr>
          <w:rFonts w:ascii="Times New Roman" w:hAnsi="Times New Roman" w:cs="Times New Roman"/>
          <w:sz w:val="28"/>
          <w:szCs w:val="28"/>
          <w:lang w:val="en-US"/>
        </w:rPr>
        <w:t xml:space="preserve">experience of respondents has changed their attitudes towards the role of SMM and has allowed them to better understand </w:t>
      </w:r>
      <w:r>
        <w:rPr>
          <w:rFonts w:ascii="Times New Roman" w:hAnsi="Times New Roman" w:cs="Times New Roman"/>
          <w:sz w:val="28"/>
          <w:szCs w:val="28"/>
          <w:lang w:val="en-US"/>
        </w:rPr>
        <w:t>it as we said before</w:t>
      </w:r>
      <w:r w:rsidRPr="00E92B78">
        <w:rPr>
          <w:rFonts w:ascii="Times New Roman" w:hAnsi="Times New Roman" w:cs="Times New Roman"/>
          <w:sz w:val="28"/>
          <w:szCs w:val="28"/>
          <w:lang w:val="en-US"/>
        </w:rPr>
        <w:t>.</w:t>
      </w:r>
      <w:r w:rsidRPr="00E92B78">
        <w:rPr>
          <w:lang w:val="en-US"/>
        </w:rPr>
        <w:t xml:space="preserve"> </w:t>
      </w:r>
      <w:r w:rsidRPr="00E92B78">
        <w:rPr>
          <w:rFonts w:ascii="Times New Roman" w:hAnsi="Times New Roman" w:cs="Times New Roman"/>
          <w:sz w:val="28"/>
          <w:szCs w:val="28"/>
          <w:lang w:val="en-US"/>
        </w:rPr>
        <w:t xml:space="preserve">The lack of experience of respondents allowed them to pay greater attention to the role of SMM, to understand the benefits </w:t>
      </w:r>
      <w:r>
        <w:rPr>
          <w:rFonts w:ascii="Times New Roman" w:hAnsi="Times New Roman" w:cs="Times New Roman"/>
          <w:sz w:val="28"/>
          <w:szCs w:val="28"/>
          <w:lang w:val="en-US"/>
        </w:rPr>
        <w:t xml:space="preserve">and significance </w:t>
      </w:r>
      <w:r w:rsidRPr="00E92B78">
        <w:rPr>
          <w:rFonts w:ascii="Times New Roman" w:hAnsi="Times New Roman" w:cs="Times New Roman"/>
          <w:sz w:val="28"/>
          <w:szCs w:val="28"/>
          <w:lang w:val="en-US"/>
        </w:rPr>
        <w:t xml:space="preserve">of </w:t>
      </w:r>
      <w:r>
        <w:rPr>
          <w:rFonts w:ascii="Times New Roman" w:hAnsi="Times New Roman" w:cs="Times New Roman"/>
          <w:sz w:val="28"/>
          <w:szCs w:val="28"/>
          <w:lang w:val="en-US"/>
        </w:rPr>
        <w:t>it</w:t>
      </w:r>
      <w:r w:rsidRPr="00E92B78">
        <w:rPr>
          <w:rFonts w:ascii="Times New Roman" w:hAnsi="Times New Roman" w:cs="Times New Roman"/>
          <w:sz w:val="28"/>
          <w:szCs w:val="28"/>
          <w:lang w:val="en-US"/>
        </w:rPr>
        <w:t xml:space="preserve">, and to apply SMM to </w:t>
      </w:r>
      <w:r>
        <w:rPr>
          <w:rFonts w:ascii="Times New Roman" w:hAnsi="Times New Roman" w:cs="Times New Roman"/>
          <w:sz w:val="28"/>
          <w:szCs w:val="28"/>
          <w:lang w:val="en-US"/>
        </w:rPr>
        <w:t>their</w:t>
      </w:r>
      <w:r w:rsidRPr="00E92B78">
        <w:rPr>
          <w:rFonts w:ascii="Times New Roman" w:hAnsi="Times New Roman" w:cs="Times New Roman"/>
          <w:sz w:val="28"/>
          <w:szCs w:val="28"/>
          <w:lang w:val="en-US"/>
        </w:rPr>
        <w:t xml:space="preserve"> business</w:t>
      </w:r>
      <w:r>
        <w:rPr>
          <w:rFonts w:ascii="Times New Roman" w:hAnsi="Times New Roman" w:cs="Times New Roman"/>
          <w:sz w:val="28"/>
          <w:szCs w:val="28"/>
          <w:lang w:val="en-US"/>
        </w:rPr>
        <w:t>es</w:t>
      </w:r>
      <w:r w:rsidRPr="00E92B78">
        <w:rPr>
          <w:rFonts w:ascii="Times New Roman" w:hAnsi="Times New Roman" w:cs="Times New Roman"/>
          <w:sz w:val="28"/>
          <w:szCs w:val="28"/>
          <w:lang w:val="en-US"/>
        </w:rPr>
        <w:t xml:space="preserve"> if they </w:t>
      </w:r>
      <w:r>
        <w:rPr>
          <w:rFonts w:ascii="Times New Roman" w:hAnsi="Times New Roman" w:cs="Times New Roman"/>
          <w:sz w:val="28"/>
          <w:szCs w:val="28"/>
          <w:lang w:val="en-US"/>
        </w:rPr>
        <w:t>set up business in the future.</w:t>
      </w:r>
    </w:p>
    <w:p w:rsidR="000828EB" w:rsidRDefault="000828EB" w:rsidP="000828EB">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Following, we can analyze the combination of the respondents’ a</w:t>
      </w:r>
      <w:r w:rsidRPr="00917D85">
        <w:rPr>
          <w:rFonts w:ascii="Times New Roman" w:hAnsi="Times New Roman" w:cs="Times New Roman"/>
          <w:sz w:val="28"/>
          <w:szCs w:val="28"/>
          <w:lang w:val="en-US"/>
        </w:rPr>
        <w:t>wareness</w:t>
      </w:r>
      <w:r w:rsidRPr="00B12F7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w:t>
      </w:r>
      <w:r w:rsidRPr="000828EB">
        <w:rPr>
          <w:rFonts w:ascii="Times New Roman" w:hAnsi="Times New Roman" w:cs="Times New Roman"/>
          <w:sz w:val="28"/>
          <w:szCs w:val="28"/>
          <w:lang w:val="en-US"/>
        </w:rPr>
        <w:t xml:space="preserve">perspective on the benefits and </w:t>
      </w:r>
      <w:r>
        <w:rPr>
          <w:rFonts w:ascii="Times New Roman" w:hAnsi="Times New Roman" w:cs="Times New Roman"/>
          <w:sz w:val="28"/>
          <w:szCs w:val="28"/>
          <w:lang w:val="en-US"/>
        </w:rPr>
        <w:t xml:space="preserve">significance of SMM activities. </w:t>
      </w:r>
      <w:r w:rsidRPr="00CE6BA8">
        <w:rPr>
          <w:rFonts w:ascii="Times New Roman" w:hAnsi="Times New Roman" w:cs="Times New Roman"/>
          <w:sz w:val="28"/>
          <w:szCs w:val="28"/>
          <w:lang w:val="en-US"/>
        </w:rPr>
        <w:t xml:space="preserve">The following </w:t>
      </w:r>
      <w:r>
        <w:rPr>
          <w:rFonts w:ascii="Times New Roman" w:hAnsi="Times New Roman" w:cs="Times New Roman"/>
          <w:sz w:val="28"/>
          <w:szCs w:val="28"/>
          <w:lang w:val="en-US"/>
        </w:rPr>
        <w:t>figure</w:t>
      </w:r>
      <w:r w:rsidRPr="00CE6BA8">
        <w:rPr>
          <w:rFonts w:ascii="Times New Roman" w:hAnsi="Times New Roman" w:cs="Times New Roman"/>
          <w:sz w:val="28"/>
          <w:szCs w:val="28"/>
          <w:lang w:val="en-US"/>
        </w:rPr>
        <w:t xml:space="preserve"> includes data about it.</w:t>
      </w:r>
    </w:p>
    <w:p w:rsidR="006B6731" w:rsidRDefault="006B6731" w:rsidP="006B6731">
      <w:pPr>
        <w:spacing w:after="0" w:line="360" w:lineRule="auto"/>
        <w:jc w:val="both"/>
        <w:rPr>
          <w:rFonts w:ascii="Times New Roman" w:hAnsi="Times New Roman" w:cs="Times New Roman"/>
          <w:sz w:val="28"/>
          <w:szCs w:val="28"/>
          <w:lang w:val="en-US"/>
        </w:rPr>
      </w:pPr>
      <w:r>
        <w:rPr>
          <w:noProof/>
          <w:lang w:val="en-US"/>
        </w:rPr>
        <w:drawing>
          <wp:inline distT="0" distB="0" distL="0" distR="0" wp14:anchorId="77ABD3C1" wp14:editId="3BB1BC44">
            <wp:extent cx="5759450" cy="5505450"/>
            <wp:effectExtent l="0" t="0" r="1270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828EB" w:rsidRDefault="000828EB" w:rsidP="006B6731">
      <w:pPr>
        <w:spacing w:after="0" w:line="360" w:lineRule="auto"/>
        <w:ind w:firstLine="708"/>
        <w:jc w:val="both"/>
        <w:rPr>
          <w:rFonts w:ascii="Times New Roman" w:hAnsi="Times New Roman" w:cs="Times New Roman"/>
          <w:sz w:val="28"/>
          <w:szCs w:val="28"/>
          <w:lang w:val="en-US"/>
        </w:rPr>
      </w:pPr>
      <w:r w:rsidRPr="000C4F30">
        <w:rPr>
          <w:rFonts w:ascii="Times New Roman" w:hAnsi="Times New Roman" w:cs="Times New Roman"/>
          <w:sz w:val="28"/>
          <w:szCs w:val="28"/>
          <w:lang w:val="en-US"/>
        </w:rPr>
        <w:t xml:space="preserve">From the information given in the </w:t>
      </w:r>
      <w:r>
        <w:rPr>
          <w:rFonts w:ascii="Times New Roman" w:hAnsi="Times New Roman" w:cs="Times New Roman"/>
          <w:sz w:val="28"/>
          <w:szCs w:val="28"/>
          <w:lang w:val="en-US"/>
        </w:rPr>
        <w:t>figure</w:t>
      </w:r>
      <w:r w:rsidRPr="000C4F30">
        <w:rPr>
          <w:rFonts w:ascii="Times New Roman" w:hAnsi="Times New Roman" w:cs="Times New Roman"/>
          <w:sz w:val="28"/>
          <w:szCs w:val="28"/>
          <w:lang w:val="en-US"/>
        </w:rPr>
        <w:t xml:space="preserve"> above, we can conclude that most </w:t>
      </w:r>
      <w:r w:rsidRPr="000828EB">
        <w:rPr>
          <w:rFonts w:ascii="Times New Roman" w:hAnsi="Times New Roman" w:cs="Times New Roman"/>
          <w:sz w:val="28"/>
          <w:szCs w:val="28"/>
          <w:lang w:val="en-US"/>
        </w:rPr>
        <w:t xml:space="preserve">of the respondents in Azerbaijan who believe that the SMM has its own benefits and significance both are aware and unaware about SMM. Being unaware of the SMM does not mean that people do not understand its benefits and significance later. It is interesting to conclude </w:t>
      </w:r>
      <w:r>
        <w:rPr>
          <w:rFonts w:ascii="Times New Roman" w:hAnsi="Times New Roman" w:cs="Times New Roman"/>
          <w:sz w:val="28"/>
          <w:szCs w:val="28"/>
          <w:lang w:val="en-US"/>
        </w:rPr>
        <w:t xml:space="preserve">from the figure </w:t>
      </w:r>
      <w:r w:rsidRPr="000828EB">
        <w:rPr>
          <w:rFonts w:ascii="Times New Roman" w:hAnsi="Times New Roman" w:cs="Times New Roman"/>
          <w:sz w:val="28"/>
          <w:szCs w:val="28"/>
          <w:lang w:val="en-US"/>
        </w:rPr>
        <w:t xml:space="preserve">that </w:t>
      </w:r>
      <w:r>
        <w:rPr>
          <w:rFonts w:ascii="Times New Roman" w:hAnsi="Times New Roman" w:cs="Times New Roman"/>
          <w:sz w:val="28"/>
          <w:szCs w:val="28"/>
          <w:lang w:val="en-US"/>
        </w:rPr>
        <w:t xml:space="preserve">most of </w:t>
      </w:r>
      <w:r w:rsidRPr="000828EB">
        <w:rPr>
          <w:rFonts w:ascii="Times New Roman" w:hAnsi="Times New Roman" w:cs="Times New Roman"/>
          <w:sz w:val="28"/>
          <w:szCs w:val="28"/>
          <w:lang w:val="en-US"/>
        </w:rPr>
        <w:t>the respondents who are not aware of the SM</w:t>
      </w:r>
      <w:r>
        <w:rPr>
          <w:rFonts w:ascii="Times New Roman" w:hAnsi="Times New Roman" w:cs="Times New Roman"/>
          <w:sz w:val="28"/>
          <w:szCs w:val="28"/>
          <w:lang w:val="en-US"/>
        </w:rPr>
        <w:t>M</w:t>
      </w:r>
      <w:r w:rsidRPr="000828EB">
        <w:rPr>
          <w:rFonts w:ascii="Times New Roman" w:hAnsi="Times New Roman" w:cs="Times New Roman"/>
          <w:sz w:val="28"/>
          <w:szCs w:val="28"/>
          <w:lang w:val="en-US"/>
        </w:rPr>
        <w:t xml:space="preserve"> are </w:t>
      </w:r>
      <w:r>
        <w:rPr>
          <w:rFonts w:ascii="Times New Roman" w:hAnsi="Times New Roman" w:cs="Times New Roman"/>
          <w:sz w:val="28"/>
          <w:szCs w:val="28"/>
          <w:lang w:val="en-US"/>
        </w:rPr>
        <w:t xml:space="preserve">totally agree </w:t>
      </w:r>
      <w:r w:rsidRPr="000828EB">
        <w:rPr>
          <w:rFonts w:ascii="Times New Roman" w:hAnsi="Times New Roman" w:cs="Times New Roman"/>
          <w:sz w:val="28"/>
          <w:szCs w:val="28"/>
          <w:lang w:val="en-US"/>
        </w:rPr>
        <w:t xml:space="preserve">with or agree with the benefits and </w:t>
      </w:r>
      <w:r>
        <w:rPr>
          <w:rFonts w:ascii="Times New Roman" w:hAnsi="Times New Roman" w:cs="Times New Roman"/>
          <w:sz w:val="28"/>
          <w:szCs w:val="28"/>
          <w:lang w:val="en-US"/>
        </w:rPr>
        <w:t>importance</w:t>
      </w:r>
      <w:r w:rsidRPr="000828EB">
        <w:rPr>
          <w:rFonts w:ascii="Times New Roman" w:hAnsi="Times New Roman" w:cs="Times New Roman"/>
          <w:sz w:val="28"/>
          <w:szCs w:val="28"/>
          <w:lang w:val="en-US"/>
        </w:rPr>
        <w:t xml:space="preserve"> of the SMM.</w:t>
      </w:r>
    </w:p>
    <w:p w:rsidR="000828EB" w:rsidRDefault="000828EB" w:rsidP="000828EB">
      <w:pPr>
        <w:spacing w:after="0" w:line="360" w:lineRule="auto"/>
        <w:ind w:firstLine="708"/>
        <w:jc w:val="both"/>
        <w:rPr>
          <w:lang w:val="en-US"/>
        </w:rPr>
      </w:pPr>
      <w:r>
        <w:rPr>
          <w:rFonts w:ascii="Times New Roman" w:hAnsi="Times New Roman" w:cs="Times New Roman"/>
          <w:sz w:val="28"/>
          <w:szCs w:val="28"/>
          <w:lang w:val="az-Latn-AZ"/>
        </w:rPr>
        <w:t xml:space="preserve">Finally, </w:t>
      </w:r>
      <w:r>
        <w:rPr>
          <w:rFonts w:ascii="Times New Roman" w:hAnsi="Times New Roman" w:cs="Times New Roman"/>
          <w:sz w:val="28"/>
          <w:szCs w:val="28"/>
          <w:lang w:val="en-US"/>
        </w:rPr>
        <w:t>we can analyze the combination of the t</w:t>
      </w:r>
      <w:r w:rsidRPr="0078653A">
        <w:rPr>
          <w:rFonts w:ascii="Times New Roman" w:hAnsi="Times New Roman" w:cs="Times New Roman"/>
          <w:sz w:val="28"/>
          <w:szCs w:val="28"/>
          <w:lang w:val="en-US"/>
        </w:rPr>
        <w:t xml:space="preserve">ime spent by respondents on the internet and social networks </w:t>
      </w:r>
      <w:r>
        <w:rPr>
          <w:rFonts w:ascii="Times New Roman" w:hAnsi="Times New Roman" w:cs="Times New Roman"/>
          <w:sz w:val="28"/>
          <w:szCs w:val="28"/>
          <w:lang w:val="en-US"/>
        </w:rPr>
        <w:t xml:space="preserve">and their </w:t>
      </w:r>
      <w:r w:rsidRPr="000828EB">
        <w:rPr>
          <w:rFonts w:ascii="Times New Roman" w:hAnsi="Times New Roman" w:cs="Times New Roman"/>
          <w:sz w:val="28"/>
          <w:szCs w:val="28"/>
          <w:lang w:val="en-US"/>
        </w:rPr>
        <w:t>perspective on the benefits and significance of SMM activities.</w:t>
      </w:r>
      <w:r>
        <w:rPr>
          <w:rFonts w:ascii="Times New Roman" w:hAnsi="Times New Roman" w:cs="Times New Roman"/>
          <w:sz w:val="28"/>
          <w:szCs w:val="28"/>
          <w:lang w:val="en-US"/>
        </w:rPr>
        <w:t xml:space="preserve"> </w:t>
      </w:r>
      <w:r w:rsidRPr="00CE6BA8">
        <w:rPr>
          <w:rFonts w:ascii="Times New Roman" w:hAnsi="Times New Roman" w:cs="Times New Roman"/>
          <w:sz w:val="28"/>
          <w:szCs w:val="28"/>
          <w:lang w:val="en-US"/>
        </w:rPr>
        <w:t xml:space="preserve">The following </w:t>
      </w:r>
      <w:r>
        <w:rPr>
          <w:rFonts w:ascii="Times New Roman" w:hAnsi="Times New Roman" w:cs="Times New Roman"/>
          <w:sz w:val="28"/>
          <w:szCs w:val="28"/>
          <w:lang w:val="en-US"/>
        </w:rPr>
        <w:t>figure</w:t>
      </w:r>
      <w:r w:rsidRPr="00CE6BA8">
        <w:rPr>
          <w:rFonts w:ascii="Times New Roman" w:hAnsi="Times New Roman" w:cs="Times New Roman"/>
          <w:sz w:val="28"/>
          <w:szCs w:val="28"/>
          <w:lang w:val="en-US"/>
        </w:rPr>
        <w:t xml:space="preserve"> includes data about it.</w:t>
      </w:r>
      <w:r>
        <w:rPr>
          <w:lang w:val="en-US"/>
        </w:rPr>
        <w:fldChar w:fldCharType="begin"/>
      </w:r>
      <w:r>
        <w:rPr>
          <w:lang w:val="en-US"/>
        </w:rPr>
        <w:instrText xml:space="preserve"> LINK </w:instrText>
      </w:r>
      <w:r w:rsidR="00DF7D38">
        <w:rPr>
          <w:lang w:val="en-US"/>
        </w:rPr>
        <w:instrText xml:space="preserve">Excel.Sheet.12 C:\\Users\\User-PC\\Desktop\\C2.xlsx Лист1!R11C1:R17C6 </w:instrText>
      </w:r>
      <w:r>
        <w:rPr>
          <w:lang w:val="en-US"/>
        </w:rPr>
        <w:instrText xml:space="preserve">\a \f 4 \h  \* MERGEFORMAT </w:instrText>
      </w:r>
      <w:r>
        <w:rPr>
          <w:lang w:val="en-US"/>
        </w:rPr>
        <w:fldChar w:fldCharType="end"/>
      </w:r>
    </w:p>
    <w:p w:rsidR="000828EB" w:rsidRPr="000828EB" w:rsidRDefault="000828EB" w:rsidP="000828EB">
      <w:pPr>
        <w:spacing w:after="0" w:line="360" w:lineRule="auto"/>
        <w:jc w:val="both"/>
        <w:rPr>
          <w:rFonts w:ascii="Times New Roman" w:hAnsi="Times New Roman" w:cs="Times New Roman"/>
          <w:sz w:val="28"/>
          <w:szCs w:val="28"/>
          <w:lang w:val="az-Latn-AZ"/>
        </w:rPr>
      </w:pPr>
      <w:r>
        <w:rPr>
          <w:noProof/>
          <w:lang w:val="en-US"/>
        </w:rPr>
        <w:drawing>
          <wp:inline distT="0" distB="0" distL="0" distR="0" wp14:anchorId="2D589E83" wp14:editId="3BBE85C6">
            <wp:extent cx="5759450" cy="5810250"/>
            <wp:effectExtent l="0" t="0" r="1270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828EB" w:rsidRDefault="000828EB" w:rsidP="000828EB">
      <w:pPr>
        <w:spacing w:after="0" w:line="360" w:lineRule="auto"/>
        <w:ind w:firstLine="708"/>
        <w:jc w:val="both"/>
        <w:rPr>
          <w:rFonts w:ascii="Times New Roman" w:hAnsi="Times New Roman" w:cs="Times New Roman"/>
          <w:sz w:val="28"/>
          <w:szCs w:val="28"/>
          <w:lang w:val="en-US"/>
        </w:rPr>
      </w:pPr>
      <w:r w:rsidRPr="000C4F30">
        <w:rPr>
          <w:rFonts w:ascii="Times New Roman" w:hAnsi="Times New Roman" w:cs="Times New Roman"/>
          <w:sz w:val="28"/>
          <w:szCs w:val="28"/>
          <w:lang w:val="en-US"/>
        </w:rPr>
        <w:t xml:space="preserve">From the information given in the </w:t>
      </w:r>
      <w:r>
        <w:rPr>
          <w:rFonts w:ascii="Times New Roman" w:hAnsi="Times New Roman" w:cs="Times New Roman"/>
          <w:sz w:val="28"/>
          <w:szCs w:val="28"/>
          <w:lang w:val="en-US"/>
        </w:rPr>
        <w:t>figure</w:t>
      </w:r>
      <w:r w:rsidRPr="000C4F30">
        <w:rPr>
          <w:rFonts w:ascii="Times New Roman" w:hAnsi="Times New Roman" w:cs="Times New Roman"/>
          <w:sz w:val="28"/>
          <w:szCs w:val="28"/>
          <w:lang w:val="en-US"/>
        </w:rPr>
        <w:t xml:space="preserve"> above, we can conclude that</w:t>
      </w:r>
      <w:r w:rsidR="00B0268B" w:rsidRPr="00B0268B">
        <w:rPr>
          <w:rFonts w:ascii="Times New Roman" w:hAnsi="Times New Roman" w:cs="Times New Roman"/>
          <w:sz w:val="28"/>
          <w:szCs w:val="28"/>
          <w:lang w:val="en-US"/>
        </w:rPr>
        <w:t xml:space="preserve"> </w:t>
      </w:r>
      <w:r w:rsidR="00B0268B" w:rsidRPr="000C4F30">
        <w:rPr>
          <w:rFonts w:ascii="Times New Roman" w:hAnsi="Times New Roman" w:cs="Times New Roman"/>
          <w:sz w:val="28"/>
          <w:szCs w:val="28"/>
          <w:lang w:val="en-US"/>
        </w:rPr>
        <w:t xml:space="preserve">most </w:t>
      </w:r>
      <w:r w:rsidR="00B0268B" w:rsidRPr="000828EB">
        <w:rPr>
          <w:rFonts w:ascii="Times New Roman" w:hAnsi="Times New Roman" w:cs="Times New Roman"/>
          <w:sz w:val="28"/>
          <w:szCs w:val="28"/>
          <w:lang w:val="en-US"/>
        </w:rPr>
        <w:t>of the respondents</w:t>
      </w:r>
      <w:r w:rsidR="00B0268B">
        <w:rPr>
          <w:rFonts w:ascii="Times New Roman" w:hAnsi="Times New Roman" w:cs="Times New Roman"/>
          <w:sz w:val="28"/>
          <w:szCs w:val="28"/>
          <w:lang w:val="en-US"/>
        </w:rPr>
        <w:t xml:space="preserve"> </w:t>
      </w:r>
      <w:r w:rsidR="00B0268B" w:rsidRPr="00B0268B">
        <w:rPr>
          <w:rFonts w:ascii="Times New Roman" w:hAnsi="Times New Roman" w:cs="Times New Roman"/>
          <w:sz w:val="28"/>
          <w:szCs w:val="28"/>
          <w:lang w:val="en-US"/>
        </w:rPr>
        <w:t>in Azerbaijan who believe that the SMM has it</w:t>
      </w:r>
      <w:r w:rsidR="00B0268B">
        <w:rPr>
          <w:rFonts w:ascii="Times New Roman" w:hAnsi="Times New Roman" w:cs="Times New Roman"/>
          <w:sz w:val="28"/>
          <w:szCs w:val="28"/>
          <w:lang w:val="en-US"/>
        </w:rPr>
        <w:t xml:space="preserve">s own benefits and significance </w:t>
      </w:r>
      <w:r>
        <w:rPr>
          <w:rFonts w:ascii="Times New Roman" w:hAnsi="Times New Roman" w:cs="Times New Roman"/>
          <w:sz w:val="28"/>
          <w:szCs w:val="28"/>
          <w:lang w:val="en-US"/>
        </w:rPr>
        <w:t>spent long hours on the internet and social media. Having a lot of time on the i</w:t>
      </w:r>
      <w:r w:rsidRPr="000C4F30">
        <w:rPr>
          <w:rFonts w:ascii="Times New Roman" w:hAnsi="Times New Roman" w:cs="Times New Roman"/>
          <w:sz w:val="28"/>
          <w:szCs w:val="28"/>
          <w:lang w:val="en-US"/>
        </w:rPr>
        <w:t xml:space="preserve">nternet and social networks can make SMM more </w:t>
      </w:r>
      <w:r w:rsidR="00B0268B">
        <w:rPr>
          <w:rFonts w:ascii="Times New Roman" w:hAnsi="Times New Roman" w:cs="Times New Roman"/>
          <w:sz w:val="28"/>
          <w:szCs w:val="28"/>
          <w:lang w:val="en-US"/>
        </w:rPr>
        <w:t>useful</w:t>
      </w:r>
      <w:r w:rsidRPr="000C4F30">
        <w:rPr>
          <w:rFonts w:ascii="Times New Roman" w:hAnsi="Times New Roman" w:cs="Times New Roman"/>
          <w:sz w:val="28"/>
          <w:szCs w:val="28"/>
          <w:lang w:val="en-US"/>
        </w:rPr>
        <w:t xml:space="preserve"> and </w:t>
      </w:r>
      <w:r w:rsidR="00B0268B">
        <w:rPr>
          <w:rFonts w:ascii="Times New Roman" w:hAnsi="Times New Roman" w:cs="Times New Roman"/>
          <w:sz w:val="28"/>
          <w:szCs w:val="28"/>
          <w:lang w:val="en-US"/>
        </w:rPr>
        <w:t>rational</w:t>
      </w:r>
      <w:r w:rsidRPr="000C4F30">
        <w:rPr>
          <w:rFonts w:ascii="Times New Roman" w:hAnsi="Times New Roman" w:cs="Times New Roman"/>
          <w:sz w:val="28"/>
          <w:szCs w:val="28"/>
          <w:lang w:val="en-US"/>
        </w:rPr>
        <w:t>.</w:t>
      </w:r>
      <w:r w:rsidRPr="000C4F30">
        <w:rPr>
          <w:lang w:val="en-US"/>
        </w:rPr>
        <w:t xml:space="preserve"> </w:t>
      </w:r>
      <w:r w:rsidRPr="000C4F30">
        <w:rPr>
          <w:rFonts w:ascii="Times New Roman" w:hAnsi="Times New Roman" w:cs="Times New Roman"/>
          <w:sz w:val="28"/>
          <w:szCs w:val="28"/>
          <w:lang w:val="en-US"/>
        </w:rPr>
        <w:t xml:space="preserve">Thus, people can see more advertising and PR through SMM, which can in turn lead to a rapid and efficient </w:t>
      </w:r>
      <w:r>
        <w:rPr>
          <w:rFonts w:ascii="Times New Roman" w:hAnsi="Times New Roman" w:cs="Times New Roman"/>
          <w:sz w:val="28"/>
          <w:szCs w:val="28"/>
          <w:lang w:val="en-US"/>
        </w:rPr>
        <w:t>rational</w:t>
      </w:r>
      <w:r w:rsidRPr="000C4F30">
        <w:rPr>
          <w:rFonts w:ascii="Times New Roman" w:hAnsi="Times New Roman" w:cs="Times New Roman"/>
          <w:sz w:val="28"/>
          <w:szCs w:val="28"/>
          <w:lang w:val="en-US"/>
        </w:rPr>
        <w:t xml:space="preserve"> growth.</w:t>
      </w:r>
    </w:p>
    <w:p w:rsidR="00DF7D38" w:rsidRDefault="00DF7D38" w:rsidP="000828EB">
      <w:pPr>
        <w:spacing w:after="0" w:line="360" w:lineRule="auto"/>
        <w:ind w:firstLine="708"/>
        <w:jc w:val="both"/>
        <w:rPr>
          <w:rFonts w:ascii="Times New Roman" w:hAnsi="Times New Roman" w:cs="Times New Roman"/>
          <w:sz w:val="28"/>
          <w:szCs w:val="28"/>
          <w:lang w:val="en-US"/>
        </w:rPr>
      </w:pPr>
      <w:r w:rsidRPr="00DF7D38">
        <w:rPr>
          <w:rFonts w:ascii="Times New Roman" w:hAnsi="Times New Roman" w:cs="Times New Roman"/>
          <w:sz w:val="28"/>
          <w:szCs w:val="28"/>
          <w:lang w:val="en-US"/>
        </w:rPr>
        <w:t>Generally, the growing number of users of social networks continues, and they are the most popular channel of communication and dissemination of information in the world. The active development of social networks has led to the fact that users began to strive to obtain the maximum amount of information of interest to them through social media. The popularity of social networks is used by brands and companies engaged in the promotion of resources on the internet, to improve reputation, brand awareness, attract the target audience and turn it into the company's customers. Therefore, one of the conditions for successful development of a company is promotion in social networks. SMM is considered to be a very effective channel for promoting goods and services on the network.</w:t>
      </w:r>
    </w:p>
    <w:p w:rsidR="00DF7D38" w:rsidRPr="00DF7D38" w:rsidRDefault="00DF7D38" w:rsidP="00DF7D38">
      <w:pPr>
        <w:spacing w:after="0" w:line="360" w:lineRule="auto"/>
        <w:ind w:firstLine="708"/>
        <w:jc w:val="both"/>
        <w:rPr>
          <w:rFonts w:ascii="Times New Roman" w:hAnsi="Times New Roman" w:cs="Times New Roman"/>
          <w:sz w:val="28"/>
          <w:szCs w:val="28"/>
          <w:lang w:val="en-US"/>
        </w:rPr>
      </w:pPr>
      <w:r w:rsidRPr="00DF7D38">
        <w:rPr>
          <w:rFonts w:ascii="Times New Roman" w:hAnsi="Times New Roman" w:cs="Times New Roman"/>
          <w:sz w:val="28"/>
          <w:szCs w:val="28"/>
          <w:lang w:val="en-US"/>
        </w:rPr>
        <w:t>Advertising in social networks allows to improve the position of the company in the results of search results, to form a positive image of the company and significantly expand the range of product consumers by attracting interested visitors.</w:t>
      </w:r>
    </w:p>
    <w:p w:rsidR="00DF7D38" w:rsidRPr="00DF7D38" w:rsidRDefault="00DF7D38" w:rsidP="00DF7D38">
      <w:pPr>
        <w:spacing w:after="0" w:line="360" w:lineRule="auto"/>
        <w:ind w:firstLine="708"/>
        <w:jc w:val="both"/>
        <w:rPr>
          <w:rFonts w:ascii="Times New Roman" w:hAnsi="Times New Roman" w:cs="Times New Roman"/>
          <w:sz w:val="28"/>
          <w:szCs w:val="28"/>
          <w:lang w:val="en-US"/>
        </w:rPr>
      </w:pPr>
      <w:r w:rsidRPr="00DF7D38">
        <w:rPr>
          <w:rFonts w:ascii="Times New Roman" w:hAnsi="Times New Roman" w:cs="Times New Roman"/>
          <w:sz w:val="28"/>
          <w:szCs w:val="28"/>
          <w:lang w:val="en-US"/>
        </w:rPr>
        <w:t>To start a campaign, companies need to create a page, group, community or combination of them in one or several social networks, create useful and interesting content for the user, and begin to collect the target audience of the group or community - its subscribers. To do this, they can use advertising in social networks, as a channel to attract subscribers to their page. SMM promotion involves the dissemination of information about goods and services through the creation and development of public tables, as well as through the use of targeted</w:t>
      </w:r>
    </w:p>
    <w:p w:rsidR="00DF7D38" w:rsidRPr="005939A8" w:rsidRDefault="00DF7D38" w:rsidP="00DF7D38">
      <w:pPr>
        <w:spacing w:after="0" w:line="360" w:lineRule="auto"/>
        <w:jc w:val="both"/>
        <w:rPr>
          <w:rFonts w:ascii="Times New Roman" w:hAnsi="Times New Roman" w:cs="Times New Roman"/>
          <w:sz w:val="28"/>
          <w:szCs w:val="28"/>
          <w:lang w:val="az-Latn-AZ"/>
        </w:rPr>
      </w:pPr>
      <w:r w:rsidRPr="005939A8">
        <w:rPr>
          <w:rFonts w:ascii="Times New Roman" w:hAnsi="Times New Roman" w:cs="Times New Roman"/>
          <w:sz w:val="28"/>
          <w:szCs w:val="28"/>
          <w:lang w:val="az-Latn-AZ"/>
        </w:rPr>
        <w:t>advertising, which makes it possible to reach the desired segment of the audience. Using social group widgets encourages users to visit advertised resources.</w:t>
      </w:r>
    </w:p>
    <w:p w:rsidR="003B4E99" w:rsidRDefault="00DF7D38" w:rsidP="00DF7D38">
      <w:pPr>
        <w:spacing w:after="0" w:line="360" w:lineRule="auto"/>
        <w:jc w:val="center"/>
        <w:rPr>
          <w:rFonts w:ascii="Times New Roman" w:hAnsi="Times New Roman" w:cs="Times New Roman"/>
          <w:b/>
          <w:sz w:val="28"/>
          <w:szCs w:val="28"/>
          <w:lang w:val="az-Latn-AZ"/>
        </w:rPr>
      </w:pPr>
      <w:r w:rsidRPr="00DF7D38">
        <w:rPr>
          <w:rFonts w:ascii="Times New Roman" w:hAnsi="Times New Roman" w:cs="Times New Roman"/>
          <w:b/>
          <w:sz w:val="28"/>
          <w:szCs w:val="28"/>
          <w:lang w:val="az-Latn-AZ"/>
        </w:rPr>
        <w:t>3.3. Results according to the respondents’ perspective on the increasing role of SMM activity in the future</w:t>
      </w:r>
    </w:p>
    <w:p w:rsidR="00DF7D38" w:rsidRDefault="00DF7D38" w:rsidP="00DF7D38">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Finally, </w:t>
      </w:r>
      <w:r w:rsidRPr="00DF7D38">
        <w:rPr>
          <w:rFonts w:ascii="Times New Roman" w:hAnsi="Times New Roman" w:cs="Times New Roman"/>
          <w:sz w:val="28"/>
          <w:szCs w:val="28"/>
          <w:lang w:val="en-US"/>
        </w:rPr>
        <w:t>from "</w:t>
      </w:r>
      <w:r>
        <w:rPr>
          <w:rFonts w:ascii="Times New Roman" w:hAnsi="Times New Roman" w:cs="Times New Roman"/>
          <w:sz w:val="28"/>
          <w:szCs w:val="28"/>
          <w:lang w:val="en-US"/>
        </w:rPr>
        <w:t>R</w:t>
      </w:r>
      <w:r w:rsidRPr="00DF7D38">
        <w:rPr>
          <w:rFonts w:ascii="Times New Roman" w:hAnsi="Times New Roman" w:cs="Times New Roman"/>
          <w:sz w:val="28"/>
          <w:szCs w:val="28"/>
          <w:lang w:val="en-US"/>
        </w:rPr>
        <w:t>espondents’ perspective on the increasing role of SMM activity in the future", we already know that, 98% of</w:t>
      </w:r>
      <w:r>
        <w:rPr>
          <w:rFonts w:ascii="Times New Roman" w:hAnsi="Times New Roman" w:cs="Times New Roman"/>
          <w:sz w:val="28"/>
          <w:szCs w:val="28"/>
          <w:lang w:val="en-US"/>
        </w:rPr>
        <w:t xml:space="preserve"> the respondents is agreed on "</w:t>
      </w:r>
      <w:r w:rsidRPr="00DF7D38">
        <w:rPr>
          <w:rFonts w:ascii="Times New Roman" w:hAnsi="Times New Roman" w:cs="Times New Roman"/>
          <w:sz w:val="28"/>
          <w:szCs w:val="28"/>
          <w:lang w:val="en-US"/>
        </w:rPr>
        <w:t xml:space="preserve">SMM's role will be </w:t>
      </w:r>
      <w:r>
        <w:rPr>
          <w:rFonts w:ascii="Times New Roman" w:hAnsi="Times New Roman" w:cs="Times New Roman"/>
          <w:sz w:val="28"/>
          <w:szCs w:val="28"/>
          <w:lang w:val="en-US"/>
        </w:rPr>
        <w:t>further increased in the future</w:t>
      </w:r>
      <w:r w:rsidRPr="00DF7D38">
        <w:rPr>
          <w:rFonts w:ascii="Times New Roman" w:hAnsi="Times New Roman" w:cs="Times New Roman"/>
          <w:sz w:val="28"/>
          <w:szCs w:val="28"/>
          <w:lang w:val="en-US"/>
        </w:rPr>
        <w:t xml:space="preserve">". This result shows that respondents are aware about future importance of the role of SMM in the development of small businesses. This results </w:t>
      </w:r>
      <w:r>
        <w:rPr>
          <w:rFonts w:ascii="Times New Roman" w:hAnsi="Times New Roman" w:cs="Times New Roman"/>
          <w:sz w:val="28"/>
          <w:szCs w:val="28"/>
          <w:lang w:val="en-US"/>
        </w:rPr>
        <w:t xml:space="preserve">also </w:t>
      </w:r>
      <w:r w:rsidRPr="00DF7D38">
        <w:rPr>
          <w:rFonts w:ascii="Times New Roman" w:hAnsi="Times New Roman" w:cs="Times New Roman"/>
          <w:sz w:val="28"/>
          <w:szCs w:val="28"/>
          <w:lang w:val="en-US"/>
        </w:rPr>
        <w:t>coincide with world practice on the sphere of SMM.</w:t>
      </w:r>
    </w:p>
    <w:p w:rsidR="00DF7D38" w:rsidRDefault="00DF7D38" w:rsidP="00DF7D38">
      <w:pPr>
        <w:spacing w:after="0" w:line="360" w:lineRule="auto"/>
        <w:ind w:firstLine="708"/>
        <w:jc w:val="both"/>
        <w:rPr>
          <w:rFonts w:ascii="Times New Roman" w:hAnsi="Times New Roman" w:cs="Times New Roman"/>
          <w:sz w:val="28"/>
          <w:szCs w:val="28"/>
          <w:lang w:val="en-US"/>
        </w:rPr>
      </w:pPr>
      <w:r w:rsidRPr="00E56D2D">
        <w:rPr>
          <w:rFonts w:ascii="Times New Roman" w:hAnsi="Times New Roman" w:cs="Times New Roman"/>
          <w:sz w:val="28"/>
          <w:szCs w:val="28"/>
          <w:lang w:val="en-US"/>
        </w:rPr>
        <w:t xml:space="preserve">Firstly, we can analyze the combination of the respondents’ gender and </w:t>
      </w:r>
      <w:r w:rsidRPr="00DF7D38">
        <w:rPr>
          <w:rFonts w:ascii="Times New Roman" w:hAnsi="Times New Roman" w:cs="Times New Roman"/>
          <w:sz w:val="28"/>
          <w:szCs w:val="28"/>
          <w:lang w:val="en-US"/>
        </w:rPr>
        <w:t>perspective on the increasing role of SMM activity in the future</w:t>
      </w:r>
      <w:r>
        <w:rPr>
          <w:rFonts w:ascii="Times New Roman" w:hAnsi="Times New Roman" w:cs="Times New Roman"/>
          <w:sz w:val="28"/>
          <w:szCs w:val="28"/>
          <w:lang w:val="en-US"/>
        </w:rPr>
        <w:t xml:space="preserve">. </w:t>
      </w:r>
      <w:r w:rsidRPr="00E56D2D">
        <w:rPr>
          <w:rFonts w:ascii="Times New Roman" w:hAnsi="Times New Roman" w:cs="Times New Roman"/>
          <w:sz w:val="28"/>
          <w:szCs w:val="28"/>
          <w:lang w:val="en-US"/>
        </w:rPr>
        <w:t>The following figure includes data about it.</w:t>
      </w:r>
    </w:p>
    <w:p w:rsidR="00DF7D38" w:rsidRDefault="00DF7D38" w:rsidP="00DF7D38">
      <w:pPr>
        <w:spacing w:after="0" w:line="360" w:lineRule="auto"/>
        <w:jc w:val="both"/>
        <w:rPr>
          <w:rFonts w:ascii="Times New Roman" w:hAnsi="Times New Roman" w:cs="Times New Roman"/>
          <w:sz w:val="28"/>
          <w:szCs w:val="28"/>
          <w:lang w:val="en-US"/>
        </w:rPr>
      </w:pPr>
      <w:r>
        <w:rPr>
          <w:noProof/>
          <w:lang w:val="en-US"/>
        </w:rPr>
        <w:drawing>
          <wp:inline distT="0" distB="0" distL="0" distR="0" wp14:anchorId="21DB4AA0" wp14:editId="5D0ACFE9">
            <wp:extent cx="5759450" cy="5476875"/>
            <wp:effectExtent l="0" t="0" r="1270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F7D38" w:rsidRDefault="00DF7D38" w:rsidP="00DF7D38">
      <w:pPr>
        <w:spacing w:after="0" w:line="360" w:lineRule="auto"/>
        <w:ind w:firstLine="708"/>
        <w:jc w:val="both"/>
        <w:rPr>
          <w:rFonts w:ascii="Times New Roman" w:hAnsi="Times New Roman" w:cs="Times New Roman"/>
          <w:sz w:val="28"/>
          <w:szCs w:val="28"/>
          <w:lang w:val="en-US"/>
        </w:rPr>
      </w:pPr>
      <w:r w:rsidRPr="005420E6">
        <w:rPr>
          <w:rFonts w:ascii="Times New Roman" w:hAnsi="Times New Roman" w:cs="Times New Roman"/>
          <w:sz w:val="28"/>
          <w:szCs w:val="28"/>
          <w:lang w:val="en-US"/>
        </w:rPr>
        <w:t>From the information given in the figure above, we can conclude t</w:t>
      </w:r>
      <w:r>
        <w:rPr>
          <w:rFonts w:ascii="Times New Roman" w:hAnsi="Times New Roman" w:cs="Times New Roman"/>
          <w:sz w:val="28"/>
          <w:szCs w:val="28"/>
          <w:lang w:val="en-US"/>
        </w:rPr>
        <w:t xml:space="preserve">hat both males and females’ </w:t>
      </w:r>
      <w:r w:rsidRPr="00DF7D38">
        <w:rPr>
          <w:rFonts w:ascii="Times New Roman" w:hAnsi="Times New Roman" w:cs="Times New Roman"/>
          <w:sz w:val="28"/>
          <w:szCs w:val="28"/>
          <w:lang w:val="en-US"/>
        </w:rPr>
        <w:t xml:space="preserve">perspective </w:t>
      </w:r>
      <w:r>
        <w:rPr>
          <w:rFonts w:ascii="Times New Roman" w:hAnsi="Times New Roman" w:cs="Times New Roman"/>
          <w:sz w:val="28"/>
          <w:szCs w:val="28"/>
          <w:lang w:val="en-US"/>
        </w:rPr>
        <w:t xml:space="preserve">are </w:t>
      </w:r>
      <w:r w:rsidRPr="00DF7D38">
        <w:rPr>
          <w:rFonts w:ascii="Times New Roman" w:hAnsi="Times New Roman" w:cs="Times New Roman"/>
          <w:sz w:val="28"/>
          <w:szCs w:val="28"/>
          <w:lang w:val="en-US"/>
        </w:rPr>
        <w:t xml:space="preserve">on the increasing role of SMM activity in the future. </w:t>
      </w:r>
      <w:r w:rsidRPr="005420E6">
        <w:rPr>
          <w:rFonts w:ascii="Times New Roman" w:hAnsi="Times New Roman" w:cs="Times New Roman"/>
          <w:sz w:val="28"/>
          <w:szCs w:val="28"/>
          <w:lang w:val="en-US"/>
        </w:rPr>
        <w:t xml:space="preserve">Regardless of gender, individuals in Azerbaijan support </w:t>
      </w:r>
      <w:r>
        <w:rPr>
          <w:rFonts w:ascii="Times New Roman" w:hAnsi="Times New Roman" w:cs="Times New Roman"/>
          <w:sz w:val="28"/>
          <w:szCs w:val="28"/>
          <w:lang w:val="en-US"/>
        </w:rPr>
        <w:t>the idea that</w:t>
      </w:r>
      <w:r w:rsidRPr="0004564D">
        <w:rPr>
          <w:rFonts w:ascii="Times New Roman" w:hAnsi="Times New Roman" w:cs="Times New Roman"/>
          <w:sz w:val="28"/>
          <w:szCs w:val="28"/>
          <w:lang w:val="en-US"/>
        </w:rPr>
        <w:t xml:space="preserve"> </w:t>
      </w:r>
      <w:r w:rsidRPr="00DF7D38">
        <w:rPr>
          <w:rFonts w:ascii="Times New Roman" w:hAnsi="Times New Roman" w:cs="Times New Roman"/>
          <w:sz w:val="28"/>
          <w:szCs w:val="28"/>
          <w:lang w:val="en-US"/>
        </w:rPr>
        <w:t>the increasing role</w:t>
      </w:r>
      <w:r>
        <w:rPr>
          <w:rFonts w:ascii="Times New Roman" w:hAnsi="Times New Roman" w:cs="Times New Roman"/>
          <w:sz w:val="28"/>
          <w:szCs w:val="28"/>
          <w:lang w:val="en-US"/>
        </w:rPr>
        <w:t xml:space="preserve"> of SMM activity in the future will make businesses more improved.</w:t>
      </w:r>
      <w:r w:rsidRPr="0004564D">
        <w:rPr>
          <w:lang w:val="en-US"/>
        </w:rPr>
        <w:t xml:space="preserve"> </w:t>
      </w:r>
      <w:r w:rsidRPr="0004564D">
        <w:rPr>
          <w:rFonts w:ascii="Times New Roman" w:hAnsi="Times New Roman" w:cs="Times New Roman"/>
          <w:sz w:val="28"/>
          <w:szCs w:val="28"/>
          <w:lang w:val="en-US"/>
        </w:rPr>
        <w:t xml:space="preserve">Very few respondents </w:t>
      </w:r>
      <w:r>
        <w:rPr>
          <w:rFonts w:ascii="Times New Roman" w:hAnsi="Times New Roman" w:cs="Times New Roman"/>
          <w:sz w:val="28"/>
          <w:szCs w:val="28"/>
          <w:lang w:val="en-US"/>
        </w:rPr>
        <w:t xml:space="preserve">disagree on </w:t>
      </w:r>
      <w:r w:rsidRPr="00DF7D38">
        <w:rPr>
          <w:rFonts w:ascii="Times New Roman" w:hAnsi="Times New Roman" w:cs="Times New Roman"/>
          <w:sz w:val="28"/>
          <w:szCs w:val="28"/>
          <w:lang w:val="en-US"/>
        </w:rPr>
        <w:t>the increasing role of SMM activity in the future,</w:t>
      </w:r>
      <w:r w:rsidRPr="0004564D">
        <w:rPr>
          <w:rFonts w:ascii="Times New Roman" w:hAnsi="Times New Roman" w:cs="Times New Roman"/>
          <w:sz w:val="28"/>
          <w:szCs w:val="28"/>
          <w:lang w:val="en-US"/>
        </w:rPr>
        <w:t xml:space="preserve"> and over time, these thoughts can </w:t>
      </w:r>
      <w:r>
        <w:rPr>
          <w:rFonts w:ascii="Times New Roman" w:hAnsi="Times New Roman" w:cs="Times New Roman"/>
          <w:sz w:val="28"/>
          <w:szCs w:val="28"/>
          <w:lang w:val="en-US"/>
        </w:rPr>
        <w:t>be changed</w:t>
      </w:r>
      <w:r w:rsidRPr="0004564D">
        <w:rPr>
          <w:rFonts w:ascii="Times New Roman" w:hAnsi="Times New Roman" w:cs="Times New Roman"/>
          <w:sz w:val="28"/>
          <w:szCs w:val="28"/>
          <w:lang w:val="en-US"/>
        </w:rPr>
        <w:t>.</w:t>
      </w:r>
    </w:p>
    <w:p w:rsidR="00DF7D38" w:rsidRDefault="00DF7D38" w:rsidP="00DF7D38">
      <w:pPr>
        <w:spacing w:after="0" w:line="360" w:lineRule="auto"/>
        <w:ind w:firstLine="708"/>
        <w:jc w:val="both"/>
        <w:rPr>
          <w:rFonts w:ascii="Times New Roman" w:hAnsi="Times New Roman" w:cs="Times New Roman"/>
          <w:sz w:val="28"/>
          <w:szCs w:val="28"/>
          <w:lang w:val="en-US"/>
        </w:rPr>
      </w:pPr>
      <w:r w:rsidRPr="0004564D">
        <w:rPr>
          <w:rFonts w:ascii="Times New Roman" w:hAnsi="Times New Roman" w:cs="Times New Roman"/>
          <w:sz w:val="28"/>
          <w:szCs w:val="28"/>
          <w:lang w:val="en-US"/>
        </w:rPr>
        <w:t xml:space="preserve">Secondly, we can analyze the combination of the respondents’ age </w:t>
      </w:r>
      <w:r>
        <w:rPr>
          <w:rFonts w:ascii="Times New Roman" w:hAnsi="Times New Roman" w:cs="Times New Roman"/>
          <w:sz w:val="28"/>
          <w:szCs w:val="28"/>
          <w:lang w:val="en-US"/>
        </w:rPr>
        <w:t xml:space="preserve">and </w:t>
      </w:r>
      <w:r w:rsidRPr="00DF7D38">
        <w:rPr>
          <w:rFonts w:ascii="Times New Roman" w:hAnsi="Times New Roman" w:cs="Times New Roman"/>
          <w:sz w:val="28"/>
          <w:szCs w:val="28"/>
          <w:lang w:val="en-US"/>
        </w:rPr>
        <w:t>perspective on the increasing role of SMM activity in the future</w:t>
      </w:r>
      <w:r>
        <w:rPr>
          <w:rFonts w:ascii="Times New Roman" w:hAnsi="Times New Roman" w:cs="Times New Roman"/>
          <w:sz w:val="28"/>
          <w:szCs w:val="28"/>
          <w:lang w:val="en-US"/>
        </w:rPr>
        <w:t xml:space="preserve">. </w:t>
      </w:r>
      <w:r w:rsidRPr="00E56D2D">
        <w:rPr>
          <w:rFonts w:ascii="Times New Roman" w:hAnsi="Times New Roman" w:cs="Times New Roman"/>
          <w:sz w:val="28"/>
          <w:szCs w:val="28"/>
          <w:lang w:val="en-US"/>
        </w:rPr>
        <w:t>The following figure includes data about it.</w:t>
      </w:r>
    </w:p>
    <w:p w:rsidR="00DF7D38" w:rsidRDefault="00DF7D38" w:rsidP="00DF7D38">
      <w:pPr>
        <w:spacing w:after="0" w:line="360" w:lineRule="auto"/>
        <w:jc w:val="both"/>
        <w:rPr>
          <w:rFonts w:ascii="Times New Roman" w:hAnsi="Times New Roman" w:cs="Times New Roman"/>
          <w:sz w:val="28"/>
          <w:szCs w:val="28"/>
          <w:lang w:val="en-US"/>
        </w:rPr>
      </w:pPr>
      <w:r>
        <w:rPr>
          <w:noProof/>
          <w:lang w:val="en-US"/>
        </w:rPr>
        <w:drawing>
          <wp:inline distT="0" distB="0" distL="0" distR="0" wp14:anchorId="4973DEE2" wp14:editId="67D19084">
            <wp:extent cx="5759450" cy="6105525"/>
            <wp:effectExtent l="0" t="0" r="1270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F7D38" w:rsidRDefault="0004396D" w:rsidP="0004396D">
      <w:pPr>
        <w:spacing w:after="0" w:line="360" w:lineRule="auto"/>
        <w:ind w:firstLine="708"/>
        <w:jc w:val="both"/>
        <w:rPr>
          <w:rFonts w:ascii="Times New Roman" w:hAnsi="Times New Roman" w:cs="Times New Roman"/>
          <w:sz w:val="28"/>
          <w:szCs w:val="28"/>
          <w:lang w:val="en-US"/>
        </w:rPr>
      </w:pPr>
      <w:r w:rsidRPr="006D5C51">
        <w:rPr>
          <w:rFonts w:ascii="Times New Roman" w:hAnsi="Times New Roman" w:cs="Times New Roman"/>
          <w:sz w:val="28"/>
          <w:szCs w:val="28"/>
          <w:lang w:val="az-Latn-AZ"/>
        </w:rPr>
        <w:t xml:space="preserve">From the information given in the </w:t>
      </w:r>
      <w:r>
        <w:rPr>
          <w:rFonts w:ascii="Times New Roman" w:hAnsi="Times New Roman" w:cs="Times New Roman"/>
          <w:sz w:val="28"/>
          <w:szCs w:val="28"/>
          <w:lang w:val="az-Latn-AZ"/>
        </w:rPr>
        <w:t>figure</w:t>
      </w:r>
      <w:r w:rsidRPr="006D5C51">
        <w:rPr>
          <w:rFonts w:ascii="Times New Roman" w:hAnsi="Times New Roman" w:cs="Times New Roman"/>
          <w:sz w:val="28"/>
          <w:szCs w:val="28"/>
          <w:lang w:val="az-Latn-AZ"/>
        </w:rPr>
        <w:t xml:space="preserve"> above</w:t>
      </w:r>
      <w:r>
        <w:rPr>
          <w:rFonts w:ascii="Times New Roman" w:hAnsi="Times New Roman" w:cs="Times New Roman"/>
          <w:sz w:val="28"/>
          <w:szCs w:val="28"/>
          <w:lang w:val="az-Latn-AZ"/>
        </w:rPr>
        <w:t xml:space="preserve">, we can conclude that </w:t>
      </w:r>
      <w:r w:rsidRPr="000E7118">
        <w:rPr>
          <w:rFonts w:ascii="Times New Roman" w:hAnsi="Times New Roman" w:cs="Times New Roman"/>
          <w:sz w:val="28"/>
          <w:szCs w:val="28"/>
          <w:lang w:val="az-Latn-AZ"/>
        </w:rPr>
        <w:t xml:space="preserve">most of the </w:t>
      </w:r>
      <w:r>
        <w:rPr>
          <w:rFonts w:ascii="Times New Roman" w:hAnsi="Times New Roman" w:cs="Times New Roman"/>
          <w:sz w:val="28"/>
          <w:szCs w:val="28"/>
          <w:lang w:val="az-Latn-AZ"/>
        </w:rPr>
        <w:t xml:space="preserve">respondents in Azerbaijan </w:t>
      </w:r>
      <w:r>
        <w:rPr>
          <w:rFonts w:ascii="Times New Roman" w:hAnsi="Times New Roman" w:cs="Times New Roman"/>
          <w:sz w:val="28"/>
          <w:szCs w:val="28"/>
          <w:lang w:val="en-US"/>
        </w:rPr>
        <w:t xml:space="preserve">who believe </w:t>
      </w:r>
      <w:r w:rsidRPr="0004396D">
        <w:rPr>
          <w:rFonts w:ascii="Times New Roman" w:hAnsi="Times New Roman" w:cs="Times New Roman"/>
          <w:sz w:val="28"/>
          <w:szCs w:val="28"/>
          <w:lang w:val="en-US"/>
        </w:rPr>
        <w:t>on the increasing rol</w:t>
      </w:r>
      <w:r>
        <w:rPr>
          <w:rFonts w:ascii="Times New Roman" w:hAnsi="Times New Roman" w:cs="Times New Roman"/>
          <w:sz w:val="28"/>
          <w:szCs w:val="28"/>
          <w:lang w:val="en-US"/>
        </w:rPr>
        <w:t xml:space="preserve">e of SMM activity in the future </w:t>
      </w:r>
      <w:r>
        <w:rPr>
          <w:rFonts w:ascii="Times New Roman" w:hAnsi="Times New Roman" w:cs="Times New Roman"/>
          <w:sz w:val="28"/>
          <w:szCs w:val="28"/>
          <w:lang w:val="az-Latn-AZ"/>
        </w:rPr>
        <w:t xml:space="preserve">are youngsters. </w:t>
      </w:r>
      <w:r w:rsidRPr="00C74C94">
        <w:rPr>
          <w:rFonts w:ascii="Times New Roman" w:hAnsi="Times New Roman" w:cs="Times New Roman"/>
          <w:sz w:val="28"/>
          <w:szCs w:val="28"/>
          <w:lang w:val="az-Latn-AZ"/>
        </w:rPr>
        <w:t xml:space="preserve">Taking into account the </w:t>
      </w:r>
      <w:r>
        <w:rPr>
          <w:rFonts w:ascii="Times New Roman" w:hAnsi="Times New Roman" w:cs="Times New Roman"/>
          <w:sz w:val="28"/>
          <w:szCs w:val="28"/>
          <w:lang w:val="az-Latn-AZ"/>
        </w:rPr>
        <w:t>substantial</w:t>
      </w:r>
      <w:r w:rsidRPr="00C74C94">
        <w:rPr>
          <w:rFonts w:ascii="Times New Roman" w:hAnsi="Times New Roman" w:cs="Times New Roman"/>
          <w:sz w:val="28"/>
          <w:szCs w:val="28"/>
          <w:lang w:val="az-Latn-AZ"/>
        </w:rPr>
        <w:t xml:space="preserve"> role of you</w:t>
      </w:r>
      <w:r>
        <w:rPr>
          <w:rFonts w:ascii="Times New Roman" w:hAnsi="Times New Roman" w:cs="Times New Roman"/>
          <w:sz w:val="28"/>
          <w:szCs w:val="28"/>
          <w:lang w:val="az-Latn-AZ"/>
        </w:rPr>
        <w:t>ngsters</w:t>
      </w:r>
      <w:r w:rsidRPr="00C74C94">
        <w:rPr>
          <w:rFonts w:ascii="Times New Roman" w:hAnsi="Times New Roman" w:cs="Times New Roman"/>
          <w:sz w:val="28"/>
          <w:szCs w:val="28"/>
          <w:lang w:val="az-Latn-AZ"/>
        </w:rPr>
        <w:t xml:space="preserve"> in the future, these results indicate that </w:t>
      </w:r>
      <w:r>
        <w:rPr>
          <w:rFonts w:ascii="Times New Roman" w:hAnsi="Times New Roman" w:cs="Times New Roman"/>
          <w:sz w:val="28"/>
          <w:szCs w:val="28"/>
          <w:lang w:val="az-Latn-AZ"/>
        </w:rPr>
        <w:t xml:space="preserve">current </w:t>
      </w:r>
      <w:r w:rsidRPr="0004396D">
        <w:rPr>
          <w:rFonts w:ascii="Times New Roman" w:hAnsi="Times New Roman" w:cs="Times New Roman"/>
          <w:sz w:val="28"/>
          <w:szCs w:val="28"/>
          <w:lang w:val="en-US"/>
        </w:rPr>
        <w:t>increasing rol</w:t>
      </w:r>
      <w:r>
        <w:rPr>
          <w:rFonts w:ascii="Times New Roman" w:hAnsi="Times New Roman" w:cs="Times New Roman"/>
          <w:sz w:val="28"/>
          <w:szCs w:val="28"/>
          <w:lang w:val="en-US"/>
        </w:rPr>
        <w:t>e of SMM will be further grow.</w:t>
      </w:r>
    </w:p>
    <w:p w:rsidR="0004396D" w:rsidRDefault="0004396D" w:rsidP="0004396D">
      <w:pPr>
        <w:spacing w:after="0" w:line="360" w:lineRule="auto"/>
        <w:ind w:firstLine="708"/>
        <w:jc w:val="both"/>
        <w:rPr>
          <w:rFonts w:ascii="Times New Roman" w:hAnsi="Times New Roman" w:cs="Times New Roman"/>
          <w:sz w:val="28"/>
          <w:szCs w:val="28"/>
          <w:lang w:val="en-US"/>
        </w:rPr>
      </w:pPr>
      <w:r w:rsidRPr="0004396D">
        <w:rPr>
          <w:rFonts w:ascii="Times New Roman" w:hAnsi="Times New Roman" w:cs="Times New Roman"/>
          <w:sz w:val="28"/>
          <w:szCs w:val="28"/>
          <w:lang w:val="az-Latn-AZ"/>
        </w:rPr>
        <w:t xml:space="preserve">Thirdly, we can analyze the combination of the </w:t>
      </w:r>
      <w:r w:rsidRPr="0004564D">
        <w:rPr>
          <w:rFonts w:ascii="Times New Roman" w:hAnsi="Times New Roman" w:cs="Times New Roman"/>
          <w:sz w:val="28"/>
          <w:szCs w:val="28"/>
          <w:lang w:val="en-US"/>
        </w:rPr>
        <w:t xml:space="preserve">respondents’ </w:t>
      </w:r>
      <w:r>
        <w:rPr>
          <w:rFonts w:ascii="Times New Roman" w:hAnsi="Times New Roman" w:cs="Times New Roman"/>
          <w:sz w:val="28"/>
          <w:szCs w:val="28"/>
          <w:lang w:val="en-US"/>
        </w:rPr>
        <w:t>education level</w:t>
      </w:r>
      <w:r w:rsidRPr="0004564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w:t>
      </w:r>
      <w:r w:rsidRPr="00DF7D38">
        <w:rPr>
          <w:rFonts w:ascii="Times New Roman" w:hAnsi="Times New Roman" w:cs="Times New Roman"/>
          <w:sz w:val="28"/>
          <w:szCs w:val="28"/>
          <w:lang w:val="en-US"/>
        </w:rPr>
        <w:t>perspective on the increasing role of SMM activity in the future</w:t>
      </w:r>
      <w:r>
        <w:rPr>
          <w:rFonts w:ascii="Times New Roman" w:hAnsi="Times New Roman" w:cs="Times New Roman"/>
          <w:sz w:val="28"/>
          <w:szCs w:val="28"/>
          <w:lang w:val="en-US"/>
        </w:rPr>
        <w:t xml:space="preserve">. </w:t>
      </w:r>
      <w:r w:rsidRPr="00E56D2D">
        <w:rPr>
          <w:rFonts w:ascii="Times New Roman" w:hAnsi="Times New Roman" w:cs="Times New Roman"/>
          <w:sz w:val="28"/>
          <w:szCs w:val="28"/>
          <w:lang w:val="en-US"/>
        </w:rPr>
        <w:t>The following figure includes data about it.</w:t>
      </w:r>
    </w:p>
    <w:p w:rsidR="0004396D" w:rsidRDefault="0004396D" w:rsidP="0004396D">
      <w:pPr>
        <w:spacing w:after="0" w:line="360" w:lineRule="auto"/>
        <w:jc w:val="both"/>
        <w:rPr>
          <w:rFonts w:ascii="Times New Roman" w:hAnsi="Times New Roman" w:cs="Times New Roman"/>
          <w:sz w:val="28"/>
          <w:szCs w:val="28"/>
          <w:lang w:val="en-US"/>
        </w:rPr>
      </w:pPr>
      <w:r>
        <w:rPr>
          <w:noProof/>
          <w:lang w:val="en-US"/>
        </w:rPr>
        <w:drawing>
          <wp:inline distT="0" distB="0" distL="0" distR="0" wp14:anchorId="016B9C16" wp14:editId="38179460">
            <wp:extent cx="5759450" cy="6372225"/>
            <wp:effectExtent l="0" t="0" r="1270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F7D38" w:rsidRDefault="0004396D" w:rsidP="0004396D">
      <w:pPr>
        <w:spacing w:after="0" w:line="360" w:lineRule="auto"/>
        <w:ind w:firstLine="708"/>
        <w:jc w:val="both"/>
        <w:rPr>
          <w:rFonts w:ascii="Times New Roman" w:hAnsi="Times New Roman" w:cs="Times New Roman"/>
          <w:sz w:val="28"/>
          <w:szCs w:val="28"/>
          <w:lang w:val="az-Latn-AZ"/>
        </w:rPr>
      </w:pPr>
      <w:r w:rsidRPr="0004396D">
        <w:rPr>
          <w:rFonts w:ascii="Times New Roman" w:hAnsi="Times New Roman" w:cs="Times New Roman"/>
          <w:sz w:val="28"/>
          <w:szCs w:val="28"/>
          <w:lang w:val="az-Latn-AZ"/>
        </w:rPr>
        <w:t>From the information given in the figure above, we can conclude that most of the respondents in Azerbaijan who believe on the increasing role</w:t>
      </w:r>
      <w:r>
        <w:rPr>
          <w:rFonts w:ascii="Times New Roman" w:hAnsi="Times New Roman" w:cs="Times New Roman"/>
          <w:sz w:val="28"/>
          <w:szCs w:val="28"/>
          <w:lang w:val="az-Latn-AZ"/>
        </w:rPr>
        <w:t xml:space="preserve"> of SMM activity in the future </w:t>
      </w:r>
      <w:r w:rsidRPr="0004396D">
        <w:rPr>
          <w:rFonts w:ascii="Times New Roman" w:hAnsi="Times New Roman" w:cs="Times New Roman"/>
          <w:sz w:val="28"/>
          <w:szCs w:val="28"/>
          <w:lang w:val="az-Latn-AZ"/>
        </w:rPr>
        <w:t>have degrees especially in bachelor, and master or PhD. The fact that respondents have educational level or academic degree has created a viewpoint that can provide</w:t>
      </w:r>
      <w:r>
        <w:rPr>
          <w:rFonts w:ascii="Times New Roman" w:hAnsi="Times New Roman" w:cs="Times New Roman"/>
          <w:sz w:val="28"/>
          <w:szCs w:val="28"/>
          <w:lang w:val="az-Latn-AZ"/>
        </w:rPr>
        <w:t xml:space="preserve"> future and enhanced role of the SMM</w:t>
      </w:r>
      <w:r w:rsidRPr="0004396D">
        <w:rPr>
          <w:rFonts w:ascii="Times New Roman" w:hAnsi="Times New Roman" w:cs="Times New Roman"/>
          <w:sz w:val="28"/>
          <w:szCs w:val="28"/>
          <w:lang w:val="az-Latn-AZ"/>
        </w:rPr>
        <w:t xml:space="preserve">. As the education level is quite high, respondents understand that SMM's </w:t>
      </w:r>
      <w:r>
        <w:rPr>
          <w:rFonts w:ascii="Times New Roman" w:hAnsi="Times New Roman" w:cs="Times New Roman"/>
          <w:sz w:val="28"/>
          <w:szCs w:val="28"/>
          <w:lang w:val="az-Latn-AZ"/>
        </w:rPr>
        <w:t>forthcoming part in marketing</w:t>
      </w:r>
      <w:r w:rsidRPr="0004396D">
        <w:rPr>
          <w:rFonts w:ascii="Times New Roman" w:hAnsi="Times New Roman" w:cs="Times New Roman"/>
          <w:sz w:val="28"/>
          <w:szCs w:val="28"/>
          <w:lang w:val="az-Latn-AZ"/>
        </w:rPr>
        <w:t xml:space="preserve"> and </w:t>
      </w:r>
      <w:r>
        <w:rPr>
          <w:rFonts w:ascii="Times New Roman" w:hAnsi="Times New Roman" w:cs="Times New Roman"/>
          <w:sz w:val="28"/>
          <w:szCs w:val="28"/>
          <w:lang w:val="az-Latn-AZ"/>
        </w:rPr>
        <w:t xml:space="preserve">it </w:t>
      </w:r>
      <w:r w:rsidRPr="0004396D">
        <w:rPr>
          <w:rFonts w:ascii="Times New Roman" w:hAnsi="Times New Roman" w:cs="Times New Roman"/>
          <w:sz w:val="28"/>
          <w:szCs w:val="28"/>
          <w:lang w:val="az-Latn-AZ"/>
        </w:rPr>
        <w:t xml:space="preserve">can play an </w:t>
      </w:r>
      <w:r>
        <w:rPr>
          <w:rFonts w:ascii="Times New Roman" w:hAnsi="Times New Roman" w:cs="Times New Roman"/>
          <w:sz w:val="28"/>
          <w:szCs w:val="28"/>
          <w:lang w:val="az-Latn-AZ"/>
        </w:rPr>
        <w:t>essential</w:t>
      </w:r>
      <w:r w:rsidRPr="0004396D">
        <w:rPr>
          <w:rFonts w:ascii="Times New Roman" w:hAnsi="Times New Roman" w:cs="Times New Roman"/>
          <w:sz w:val="28"/>
          <w:szCs w:val="28"/>
          <w:lang w:val="az-Latn-AZ"/>
        </w:rPr>
        <w:t xml:space="preserve"> role in the development of small businesses.</w:t>
      </w:r>
    </w:p>
    <w:p w:rsidR="00E95F41" w:rsidRDefault="00E95F41" w:rsidP="00E95F4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Next, we can analyze the combination of the respondents’ work-life cycle </w:t>
      </w:r>
      <w:r w:rsidRPr="00E95F41">
        <w:rPr>
          <w:rFonts w:ascii="Times New Roman" w:hAnsi="Times New Roman" w:cs="Times New Roman"/>
          <w:sz w:val="28"/>
          <w:szCs w:val="28"/>
          <w:lang w:val="en-US"/>
        </w:rPr>
        <w:t>and perspective on the increasing role of SMM activity in the future.</w:t>
      </w:r>
      <w:r>
        <w:rPr>
          <w:rFonts w:ascii="Times New Roman" w:hAnsi="Times New Roman" w:cs="Times New Roman"/>
          <w:sz w:val="28"/>
          <w:szCs w:val="28"/>
          <w:lang w:val="en-US"/>
        </w:rPr>
        <w:t xml:space="preserve"> </w:t>
      </w:r>
      <w:r w:rsidRPr="00CE6BA8">
        <w:rPr>
          <w:rFonts w:ascii="Times New Roman" w:hAnsi="Times New Roman" w:cs="Times New Roman"/>
          <w:sz w:val="28"/>
          <w:szCs w:val="28"/>
          <w:lang w:val="en-US"/>
        </w:rPr>
        <w:t xml:space="preserve">The following </w:t>
      </w:r>
      <w:r>
        <w:rPr>
          <w:rFonts w:ascii="Times New Roman" w:hAnsi="Times New Roman" w:cs="Times New Roman"/>
          <w:sz w:val="28"/>
          <w:szCs w:val="28"/>
          <w:lang w:val="en-US"/>
        </w:rPr>
        <w:t>figure</w:t>
      </w:r>
      <w:r w:rsidRPr="00CE6BA8">
        <w:rPr>
          <w:rFonts w:ascii="Times New Roman" w:hAnsi="Times New Roman" w:cs="Times New Roman"/>
          <w:sz w:val="28"/>
          <w:szCs w:val="28"/>
          <w:lang w:val="en-US"/>
        </w:rPr>
        <w:t xml:space="preserve"> includes data about it.</w:t>
      </w:r>
    </w:p>
    <w:p w:rsidR="00E95F41" w:rsidRDefault="00E95F41" w:rsidP="00E95F41">
      <w:pPr>
        <w:spacing w:after="0" w:line="360" w:lineRule="auto"/>
        <w:jc w:val="both"/>
        <w:rPr>
          <w:rFonts w:ascii="Times New Roman" w:hAnsi="Times New Roman" w:cs="Times New Roman"/>
          <w:sz w:val="28"/>
          <w:szCs w:val="28"/>
          <w:lang w:val="en-US"/>
        </w:rPr>
      </w:pPr>
      <w:r>
        <w:rPr>
          <w:noProof/>
          <w:lang w:val="en-US"/>
        </w:rPr>
        <w:drawing>
          <wp:inline distT="0" distB="0" distL="0" distR="0" wp14:anchorId="2FF7F89A" wp14:editId="4188A143">
            <wp:extent cx="5759450" cy="5476875"/>
            <wp:effectExtent l="0" t="0" r="1270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95F41" w:rsidRDefault="00E95F41" w:rsidP="00E95F41">
      <w:pPr>
        <w:spacing w:after="0" w:line="360" w:lineRule="auto"/>
        <w:ind w:firstLine="708"/>
        <w:jc w:val="both"/>
        <w:rPr>
          <w:rFonts w:ascii="Times New Roman" w:hAnsi="Times New Roman" w:cs="Times New Roman"/>
          <w:sz w:val="28"/>
          <w:szCs w:val="28"/>
          <w:lang w:val="en-US"/>
        </w:rPr>
      </w:pPr>
      <w:r w:rsidRPr="00E92B78">
        <w:rPr>
          <w:rFonts w:ascii="Times New Roman" w:hAnsi="Times New Roman" w:cs="Times New Roman"/>
          <w:sz w:val="28"/>
          <w:szCs w:val="28"/>
          <w:lang w:val="en-US"/>
        </w:rPr>
        <w:t xml:space="preserve">From the information given in the </w:t>
      </w:r>
      <w:r>
        <w:rPr>
          <w:rFonts w:ascii="Times New Roman" w:hAnsi="Times New Roman" w:cs="Times New Roman"/>
          <w:sz w:val="28"/>
          <w:szCs w:val="28"/>
          <w:lang w:val="en-US"/>
        </w:rPr>
        <w:t>figure</w:t>
      </w:r>
      <w:r w:rsidRPr="00E92B78">
        <w:rPr>
          <w:rFonts w:ascii="Times New Roman" w:hAnsi="Times New Roman" w:cs="Times New Roman"/>
          <w:sz w:val="28"/>
          <w:szCs w:val="28"/>
          <w:lang w:val="en-US"/>
        </w:rPr>
        <w:t xml:space="preserve"> above, we can conclude that </w:t>
      </w:r>
      <w:r w:rsidRPr="00E95F41">
        <w:rPr>
          <w:rFonts w:ascii="Times New Roman" w:hAnsi="Times New Roman" w:cs="Times New Roman"/>
          <w:sz w:val="28"/>
          <w:szCs w:val="28"/>
          <w:lang w:val="en-US"/>
        </w:rPr>
        <w:t>most of the respondents in Azerbaijan who believe on the increasing role of SMM activity in the future</w:t>
      </w:r>
      <w:r>
        <w:rPr>
          <w:rFonts w:ascii="Times New Roman" w:hAnsi="Times New Roman" w:cs="Times New Roman"/>
          <w:sz w:val="28"/>
          <w:szCs w:val="28"/>
          <w:lang w:val="en-US"/>
        </w:rPr>
        <w:t xml:space="preserve"> are currently not working or have working experience.</w:t>
      </w:r>
      <w:r w:rsidRPr="00E92B78">
        <w:rPr>
          <w:lang w:val="en-US"/>
        </w:rPr>
        <w:t xml:space="preserve"> </w:t>
      </w:r>
      <w:r w:rsidRPr="00E92B78">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working </w:t>
      </w:r>
      <w:r w:rsidRPr="00E92B78">
        <w:rPr>
          <w:rFonts w:ascii="Times New Roman" w:hAnsi="Times New Roman" w:cs="Times New Roman"/>
          <w:sz w:val="28"/>
          <w:szCs w:val="28"/>
          <w:lang w:val="en-US"/>
        </w:rPr>
        <w:t xml:space="preserve">experience of respondents has changed their attitudes towards the role of SMM and has allowed them to better understand </w:t>
      </w:r>
      <w:r>
        <w:rPr>
          <w:rFonts w:ascii="Times New Roman" w:hAnsi="Times New Roman" w:cs="Times New Roman"/>
          <w:sz w:val="28"/>
          <w:szCs w:val="28"/>
          <w:lang w:val="en-US"/>
        </w:rPr>
        <w:t>it as we previously said</w:t>
      </w:r>
      <w:r w:rsidRPr="00E92B78">
        <w:rPr>
          <w:rFonts w:ascii="Times New Roman" w:hAnsi="Times New Roman" w:cs="Times New Roman"/>
          <w:sz w:val="28"/>
          <w:szCs w:val="28"/>
          <w:lang w:val="en-US"/>
        </w:rPr>
        <w:t>.</w:t>
      </w:r>
      <w:r w:rsidRPr="00E92B78">
        <w:rPr>
          <w:lang w:val="en-US"/>
        </w:rPr>
        <w:t xml:space="preserve"> </w:t>
      </w:r>
      <w:r w:rsidRPr="00E92B78">
        <w:rPr>
          <w:rFonts w:ascii="Times New Roman" w:hAnsi="Times New Roman" w:cs="Times New Roman"/>
          <w:sz w:val="28"/>
          <w:szCs w:val="28"/>
          <w:lang w:val="en-US"/>
        </w:rPr>
        <w:t xml:space="preserve">The lack of experience of respondents allowed them to pay greater attention to the role of SMM, to understand the </w:t>
      </w:r>
      <w:r>
        <w:rPr>
          <w:rFonts w:ascii="Times New Roman" w:hAnsi="Times New Roman" w:cs="Times New Roman"/>
          <w:sz w:val="28"/>
          <w:szCs w:val="28"/>
          <w:lang w:val="en-US"/>
        </w:rPr>
        <w:t>its further role</w:t>
      </w:r>
      <w:r w:rsidRPr="00E92B78">
        <w:rPr>
          <w:rFonts w:ascii="Times New Roman" w:hAnsi="Times New Roman" w:cs="Times New Roman"/>
          <w:sz w:val="28"/>
          <w:szCs w:val="28"/>
          <w:lang w:val="en-US"/>
        </w:rPr>
        <w:t xml:space="preserve">, and to apply SMM to </w:t>
      </w:r>
      <w:r>
        <w:rPr>
          <w:rFonts w:ascii="Times New Roman" w:hAnsi="Times New Roman" w:cs="Times New Roman"/>
          <w:sz w:val="28"/>
          <w:szCs w:val="28"/>
          <w:lang w:val="en-US"/>
        </w:rPr>
        <w:t>their</w:t>
      </w:r>
      <w:r w:rsidRPr="00E92B78">
        <w:rPr>
          <w:rFonts w:ascii="Times New Roman" w:hAnsi="Times New Roman" w:cs="Times New Roman"/>
          <w:sz w:val="28"/>
          <w:szCs w:val="28"/>
          <w:lang w:val="en-US"/>
        </w:rPr>
        <w:t xml:space="preserve"> business</w:t>
      </w:r>
      <w:r>
        <w:rPr>
          <w:rFonts w:ascii="Times New Roman" w:hAnsi="Times New Roman" w:cs="Times New Roman"/>
          <w:sz w:val="28"/>
          <w:szCs w:val="28"/>
          <w:lang w:val="en-US"/>
        </w:rPr>
        <w:t>es</w:t>
      </w:r>
      <w:r w:rsidRPr="00E92B78">
        <w:rPr>
          <w:rFonts w:ascii="Times New Roman" w:hAnsi="Times New Roman" w:cs="Times New Roman"/>
          <w:sz w:val="28"/>
          <w:szCs w:val="28"/>
          <w:lang w:val="en-US"/>
        </w:rPr>
        <w:t xml:space="preserve"> if they </w:t>
      </w:r>
      <w:r>
        <w:rPr>
          <w:rFonts w:ascii="Times New Roman" w:hAnsi="Times New Roman" w:cs="Times New Roman"/>
          <w:sz w:val="28"/>
          <w:szCs w:val="28"/>
          <w:lang w:val="en-US"/>
        </w:rPr>
        <w:t>set up business in the future.</w:t>
      </w:r>
    </w:p>
    <w:p w:rsidR="00E95F41" w:rsidRDefault="00E95F41" w:rsidP="00E95F4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Following, we can analyze the combination of the respondents’ a</w:t>
      </w:r>
      <w:r w:rsidRPr="00917D85">
        <w:rPr>
          <w:rFonts w:ascii="Times New Roman" w:hAnsi="Times New Roman" w:cs="Times New Roman"/>
          <w:sz w:val="28"/>
          <w:szCs w:val="28"/>
          <w:lang w:val="en-US"/>
        </w:rPr>
        <w:t>wareness</w:t>
      </w:r>
      <w:r w:rsidRPr="00B12F7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w:t>
      </w:r>
      <w:r w:rsidR="002810A1" w:rsidRPr="00E95F41">
        <w:rPr>
          <w:rFonts w:ascii="Times New Roman" w:hAnsi="Times New Roman" w:cs="Times New Roman"/>
          <w:sz w:val="28"/>
          <w:szCs w:val="28"/>
          <w:lang w:val="en-US"/>
        </w:rPr>
        <w:t>perspective on the increasing role of SMM activity in the future.</w:t>
      </w:r>
      <w:r w:rsidR="002810A1">
        <w:rPr>
          <w:rFonts w:ascii="Times New Roman" w:hAnsi="Times New Roman" w:cs="Times New Roman"/>
          <w:sz w:val="28"/>
          <w:szCs w:val="28"/>
          <w:lang w:val="en-US"/>
        </w:rPr>
        <w:t xml:space="preserve"> </w:t>
      </w:r>
      <w:r w:rsidRPr="00CE6BA8">
        <w:rPr>
          <w:rFonts w:ascii="Times New Roman" w:hAnsi="Times New Roman" w:cs="Times New Roman"/>
          <w:sz w:val="28"/>
          <w:szCs w:val="28"/>
          <w:lang w:val="en-US"/>
        </w:rPr>
        <w:t xml:space="preserve">The following </w:t>
      </w:r>
      <w:r>
        <w:rPr>
          <w:rFonts w:ascii="Times New Roman" w:hAnsi="Times New Roman" w:cs="Times New Roman"/>
          <w:sz w:val="28"/>
          <w:szCs w:val="28"/>
          <w:lang w:val="en-US"/>
        </w:rPr>
        <w:t>figure</w:t>
      </w:r>
      <w:r w:rsidRPr="00CE6BA8">
        <w:rPr>
          <w:rFonts w:ascii="Times New Roman" w:hAnsi="Times New Roman" w:cs="Times New Roman"/>
          <w:sz w:val="28"/>
          <w:szCs w:val="28"/>
          <w:lang w:val="en-US"/>
        </w:rPr>
        <w:t xml:space="preserve"> includes data about it.</w:t>
      </w:r>
    </w:p>
    <w:p w:rsidR="002810A1" w:rsidRDefault="002810A1" w:rsidP="002810A1">
      <w:pPr>
        <w:spacing w:after="0" w:line="360" w:lineRule="auto"/>
        <w:jc w:val="both"/>
        <w:rPr>
          <w:rFonts w:ascii="Times New Roman" w:hAnsi="Times New Roman" w:cs="Times New Roman"/>
          <w:sz w:val="28"/>
          <w:szCs w:val="28"/>
          <w:lang w:val="en-US"/>
        </w:rPr>
      </w:pPr>
      <w:r>
        <w:rPr>
          <w:noProof/>
          <w:lang w:val="en-US"/>
        </w:rPr>
        <w:drawing>
          <wp:inline distT="0" distB="0" distL="0" distR="0" wp14:anchorId="02418E15" wp14:editId="7CD070E5">
            <wp:extent cx="5759450" cy="5486400"/>
            <wp:effectExtent l="0" t="0" r="1270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810A1" w:rsidRDefault="002810A1" w:rsidP="002810A1">
      <w:pPr>
        <w:spacing w:after="0" w:line="360" w:lineRule="auto"/>
        <w:ind w:firstLine="708"/>
        <w:jc w:val="both"/>
        <w:rPr>
          <w:rFonts w:ascii="Times New Roman" w:hAnsi="Times New Roman" w:cs="Times New Roman"/>
          <w:sz w:val="28"/>
          <w:szCs w:val="28"/>
          <w:lang w:val="en-US"/>
        </w:rPr>
      </w:pPr>
      <w:r w:rsidRPr="000C4F30">
        <w:rPr>
          <w:rFonts w:ascii="Times New Roman" w:hAnsi="Times New Roman" w:cs="Times New Roman"/>
          <w:sz w:val="28"/>
          <w:szCs w:val="28"/>
          <w:lang w:val="en-US"/>
        </w:rPr>
        <w:t xml:space="preserve">From the information given in the </w:t>
      </w:r>
      <w:r>
        <w:rPr>
          <w:rFonts w:ascii="Times New Roman" w:hAnsi="Times New Roman" w:cs="Times New Roman"/>
          <w:sz w:val="28"/>
          <w:szCs w:val="28"/>
          <w:lang w:val="en-US"/>
        </w:rPr>
        <w:t>figure</w:t>
      </w:r>
      <w:r w:rsidRPr="000C4F30">
        <w:rPr>
          <w:rFonts w:ascii="Times New Roman" w:hAnsi="Times New Roman" w:cs="Times New Roman"/>
          <w:sz w:val="28"/>
          <w:szCs w:val="28"/>
          <w:lang w:val="en-US"/>
        </w:rPr>
        <w:t xml:space="preserve"> above, we can conclude that most </w:t>
      </w:r>
      <w:r w:rsidRPr="000828EB">
        <w:rPr>
          <w:rFonts w:ascii="Times New Roman" w:hAnsi="Times New Roman" w:cs="Times New Roman"/>
          <w:sz w:val="28"/>
          <w:szCs w:val="28"/>
          <w:lang w:val="en-US"/>
        </w:rPr>
        <w:t xml:space="preserve">of the respondents in Azerbaijan </w:t>
      </w:r>
      <w:r w:rsidRPr="00E95F41">
        <w:rPr>
          <w:rFonts w:ascii="Times New Roman" w:hAnsi="Times New Roman" w:cs="Times New Roman"/>
          <w:sz w:val="28"/>
          <w:szCs w:val="28"/>
          <w:lang w:val="en-US"/>
        </w:rPr>
        <w:t>who believe on the increasing role of SMM activity in the future</w:t>
      </w:r>
      <w:r w:rsidRPr="000828EB">
        <w:rPr>
          <w:rFonts w:ascii="Times New Roman" w:hAnsi="Times New Roman" w:cs="Times New Roman"/>
          <w:sz w:val="28"/>
          <w:szCs w:val="28"/>
          <w:lang w:val="en-US"/>
        </w:rPr>
        <w:t xml:space="preserve"> both are aware and unaware about SMM. Being unaware of the SMM does not mean that people do not understand its </w:t>
      </w:r>
      <w:r>
        <w:rPr>
          <w:rFonts w:ascii="Times New Roman" w:hAnsi="Times New Roman" w:cs="Times New Roman"/>
          <w:sz w:val="28"/>
          <w:szCs w:val="28"/>
          <w:lang w:val="en-US"/>
        </w:rPr>
        <w:t>enhancing role later</w:t>
      </w:r>
      <w:r w:rsidRPr="000828EB">
        <w:rPr>
          <w:rFonts w:ascii="Times New Roman" w:hAnsi="Times New Roman" w:cs="Times New Roman"/>
          <w:sz w:val="28"/>
          <w:szCs w:val="28"/>
          <w:lang w:val="en-US"/>
        </w:rPr>
        <w:t xml:space="preserve">. It is interesting to conclude </w:t>
      </w:r>
      <w:r>
        <w:rPr>
          <w:rFonts w:ascii="Times New Roman" w:hAnsi="Times New Roman" w:cs="Times New Roman"/>
          <w:sz w:val="28"/>
          <w:szCs w:val="28"/>
          <w:lang w:val="en-US"/>
        </w:rPr>
        <w:t xml:space="preserve">from the figure </w:t>
      </w:r>
      <w:r w:rsidRPr="000828EB">
        <w:rPr>
          <w:rFonts w:ascii="Times New Roman" w:hAnsi="Times New Roman" w:cs="Times New Roman"/>
          <w:sz w:val="28"/>
          <w:szCs w:val="28"/>
          <w:lang w:val="en-US"/>
        </w:rPr>
        <w:t xml:space="preserve">that </w:t>
      </w:r>
      <w:r>
        <w:rPr>
          <w:rFonts w:ascii="Times New Roman" w:hAnsi="Times New Roman" w:cs="Times New Roman"/>
          <w:sz w:val="28"/>
          <w:szCs w:val="28"/>
          <w:lang w:val="en-US"/>
        </w:rPr>
        <w:t xml:space="preserve">most of </w:t>
      </w:r>
      <w:r w:rsidRPr="000828EB">
        <w:rPr>
          <w:rFonts w:ascii="Times New Roman" w:hAnsi="Times New Roman" w:cs="Times New Roman"/>
          <w:sz w:val="28"/>
          <w:szCs w:val="28"/>
          <w:lang w:val="en-US"/>
        </w:rPr>
        <w:t>the respondents who are not aware of the SM</w:t>
      </w:r>
      <w:r>
        <w:rPr>
          <w:rFonts w:ascii="Times New Roman" w:hAnsi="Times New Roman" w:cs="Times New Roman"/>
          <w:sz w:val="28"/>
          <w:szCs w:val="28"/>
          <w:lang w:val="en-US"/>
        </w:rPr>
        <w:t>M</w:t>
      </w:r>
      <w:r w:rsidRPr="000828EB">
        <w:rPr>
          <w:rFonts w:ascii="Times New Roman" w:hAnsi="Times New Roman" w:cs="Times New Roman"/>
          <w:sz w:val="28"/>
          <w:szCs w:val="28"/>
          <w:lang w:val="en-US"/>
        </w:rPr>
        <w:t xml:space="preserve"> are </w:t>
      </w:r>
      <w:r>
        <w:rPr>
          <w:rFonts w:ascii="Times New Roman" w:hAnsi="Times New Roman" w:cs="Times New Roman"/>
          <w:sz w:val="28"/>
          <w:szCs w:val="28"/>
          <w:lang w:val="en-US"/>
        </w:rPr>
        <w:t xml:space="preserve">totally agree </w:t>
      </w:r>
      <w:r w:rsidRPr="000828EB">
        <w:rPr>
          <w:rFonts w:ascii="Times New Roman" w:hAnsi="Times New Roman" w:cs="Times New Roman"/>
          <w:sz w:val="28"/>
          <w:szCs w:val="28"/>
          <w:lang w:val="en-US"/>
        </w:rPr>
        <w:t xml:space="preserve">with or agree with the </w:t>
      </w:r>
      <w:r>
        <w:rPr>
          <w:rFonts w:ascii="Times New Roman" w:hAnsi="Times New Roman" w:cs="Times New Roman"/>
          <w:sz w:val="28"/>
          <w:szCs w:val="28"/>
          <w:lang w:val="en-US"/>
        </w:rPr>
        <w:t>increasing role of the SMM.</w:t>
      </w:r>
    </w:p>
    <w:p w:rsidR="002810A1" w:rsidRDefault="002810A1" w:rsidP="002810A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az-Latn-AZ"/>
        </w:rPr>
        <w:t xml:space="preserve">Finally, </w:t>
      </w:r>
      <w:r>
        <w:rPr>
          <w:rFonts w:ascii="Times New Roman" w:hAnsi="Times New Roman" w:cs="Times New Roman"/>
          <w:sz w:val="28"/>
          <w:szCs w:val="28"/>
          <w:lang w:val="en-US"/>
        </w:rPr>
        <w:t>we can analyze the combination of the t</w:t>
      </w:r>
      <w:r w:rsidRPr="0078653A">
        <w:rPr>
          <w:rFonts w:ascii="Times New Roman" w:hAnsi="Times New Roman" w:cs="Times New Roman"/>
          <w:sz w:val="28"/>
          <w:szCs w:val="28"/>
          <w:lang w:val="en-US"/>
        </w:rPr>
        <w:t xml:space="preserve">ime spent by respondents on the internet and social networks </w:t>
      </w:r>
      <w:r>
        <w:rPr>
          <w:rFonts w:ascii="Times New Roman" w:hAnsi="Times New Roman" w:cs="Times New Roman"/>
          <w:sz w:val="28"/>
          <w:szCs w:val="28"/>
          <w:lang w:val="en-US"/>
        </w:rPr>
        <w:t xml:space="preserve">and their </w:t>
      </w:r>
      <w:r w:rsidRPr="002810A1">
        <w:rPr>
          <w:rFonts w:ascii="Times New Roman" w:hAnsi="Times New Roman" w:cs="Times New Roman"/>
          <w:sz w:val="28"/>
          <w:szCs w:val="28"/>
          <w:lang w:val="en-US"/>
        </w:rPr>
        <w:t>perspective on the increasing role</w:t>
      </w:r>
      <w:r>
        <w:rPr>
          <w:rFonts w:ascii="Times New Roman" w:hAnsi="Times New Roman" w:cs="Times New Roman"/>
          <w:sz w:val="28"/>
          <w:szCs w:val="28"/>
          <w:lang w:val="en-US"/>
        </w:rPr>
        <w:t xml:space="preserve"> of SMM activity in the future. </w:t>
      </w:r>
      <w:r w:rsidRPr="00CE6BA8">
        <w:rPr>
          <w:rFonts w:ascii="Times New Roman" w:hAnsi="Times New Roman" w:cs="Times New Roman"/>
          <w:sz w:val="28"/>
          <w:szCs w:val="28"/>
          <w:lang w:val="en-US"/>
        </w:rPr>
        <w:t xml:space="preserve">The following </w:t>
      </w:r>
      <w:r>
        <w:rPr>
          <w:rFonts w:ascii="Times New Roman" w:hAnsi="Times New Roman" w:cs="Times New Roman"/>
          <w:sz w:val="28"/>
          <w:szCs w:val="28"/>
          <w:lang w:val="en-US"/>
        </w:rPr>
        <w:t>figure</w:t>
      </w:r>
      <w:r w:rsidRPr="00CE6BA8">
        <w:rPr>
          <w:rFonts w:ascii="Times New Roman" w:hAnsi="Times New Roman" w:cs="Times New Roman"/>
          <w:sz w:val="28"/>
          <w:szCs w:val="28"/>
          <w:lang w:val="en-US"/>
        </w:rPr>
        <w:t xml:space="preserve"> includes data about it.</w:t>
      </w:r>
    </w:p>
    <w:p w:rsidR="002810A1" w:rsidRPr="002468EE" w:rsidRDefault="002468EE" w:rsidP="002810A1">
      <w:pPr>
        <w:spacing w:after="0" w:line="360" w:lineRule="auto"/>
        <w:jc w:val="both"/>
        <w:rPr>
          <w:rFonts w:ascii="Times New Roman" w:hAnsi="Times New Roman" w:cs="Times New Roman"/>
          <w:sz w:val="28"/>
          <w:szCs w:val="28"/>
          <w:lang w:val="en-US"/>
        </w:rPr>
      </w:pPr>
      <w:r>
        <w:rPr>
          <w:noProof/>
          <w:lang w:val="en-US"/>
        </w:rPr>
        <w:drawing>
          <wp:inline distT="0" distB="0" distL="0" distR="0" wp14:anchorId="0FD2752E" wp14:editId="2466CAB4">
            <wp:extent cx="5759450" cy="5800725"/>
            <wp:effectExtent l="0" t="0" r="1270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2810A1">
        <w:rPr>
          <w:lang w:val="en-US"/>
        </w:rPr>
        <w:fldChar w:fldCharType="begin"/>
      </w:r>
      <w:r w:rsidR="002810A1">
        <w:rPr>
          <w:lang w:val="en-US"/>
        </w:rPr>
        <w:instrText xml:space="preserve"> LINK Excel.Sheet.12 C:\\Users\\User-PC\\Desktop\\C2.xlsx Лист1!R11C1:R17C6 \a \f 4 \h  \* MERGEFORMAT </w:instrText>
      </w:r>
      <w:r w:rsidR="002810A1">
        <w:rPr>
          <w:lang w:val="en-US"/>
        </w:rPr>
        <w:fldChar w:fldCharType="end"/>
      </w:r>
    </w:p>
    <w:p w:rsidR="002468EE" w:rsidRDefault="002468EE" w:rsidP="002468EE">
      <w:pPr>
        <w:spacing w:after="0" w:line="360" w:lineRule="auto"/>
        <w:ind w:firstLine="708"/>
        <w:jc w:val="both"/>
        <w:rPr>
          <w:rFonts w:ascii="Times New Roman" w:hAnsi="Times New Roman" w:cs="Times New Roman"/>
          <w:sz w:val="28"/>
          <w:szCs w:val="28"/>
          <w:lang w:val="en-US"/>
        </w:rPr>
      </w:pPr>
      <w:r w:rsidRPr="000C4F30">
        <w:rPr>
          <w:rFonts w:ascii="Times New Roman" w:hAnsi="Times New Roman" w:cs="Times New Roman"/>
          <w:sz w:val="28"/>
          <w:szCs w:val="28"/>
          <w:lang w:val="en-US"/>
        </w:rPr>
        <w:t xml:space="preserve">From the information given in the </w:t>
      </w:r>
      <w:r>
        <w:rPr>
          <w:rFonts w:ascii="Times New Roman" w:hAnsi="Times New Roman" w:cs="Times New Roman"/>
          <w:sz w:val="28"/>
          <w:szCs w:val="28"/>
          <w:lang w:val="en-US"/>
        </w:rPr>
        <w:t>figure</w:t>
      </w:r>
      <w:r w:rsidRPr="000C4F30">
        <w:rPr>
          <w:rFonts w:ascii="Times New Roman" w:hAnsi="Times New Roman" w:cs="Times New Roman"/>
          <w:sz w:val="28"/>
          <w:szCs w:val="28"/>
          <w:lang w:val="en-US"/>
        </w:rPr>
        <w:t xml:space="preserve"> above, we can conclude that</w:t>
      </w:r>
      <w:r w:rsidRPr="00B0268B">
        <w:rPr>
          <w:rFonts w:ascii="Times New Roman" w:hAnsi="Times New Roman" w:cs="Times New Roman"/>
          <w:sz w:val="28"/>
          <w:szCs w:val="28"/>
          <w:lang w:val="en-US"/>
        </w:rPr>
        <w:t xml:space="preserve"> </w:t>
      </w:r>
      <w:r w:rsidRPr="000C4F30">
        <w:rPr>
          <w:rFonts w:ascii="Times New Roman" w:hAnsi="Times New Roman" w:cs="Times New Roman"/>
          <w:sz w:val="28"/>
          <w:szCs w:val="28"/>
          <w:lang w:val="en-US"/>
        </w:rPr>
        <w:t xml:space="preserve">most </w:t>
      </w:r>
      <w:r w:rsidRPr="000828EB">
        <w:rPr>
          <w:rFonts w:ascii="Times New Roman" w:hAnsi="Times New Roman" w:cs="Times New Roman"/>
          <w:sz w:val="28"/>
          <w:szCs w:val="28"/>
          <w:lang w:val="en-US"/>
        </w:rPr>
        <w:t xml:space="preserve">of the </w:t>
      </w:r>
      <w:r w:rsidRPr="002468EE">
        <w:rPr>
          <w:rFonts w:ascii="Times New Roman" w:hAnsi="Times New Roman" w:cs="Times New Roman"/>
          <w:sz w:val="28"/>
          <w:szCs w:val="28"/>
          <w:lang w:val="en-US"/>
        </w:rPr>
        <w:t xml:space="preserve">respondents in Azerbaijan who believe on the increasing role of SMM activity in the future spent long hours on the internet and social media. Having a lot of time on the internet and social networks can make SMM more beneficial, helpful and attractive. </w:t>
      </w:r>
      <w:r>
        <w:rPr>
          <w:rFonts w:ascii="Times New Roman" w:hAnsi="Times New Roman" w:cs="Times New Roman"/>
          <w:sz w:val="28"/>
          <w:szCs w:val="28"/>
          <w:lang w:val="en-US"/>
        </w:rPr>
        <w:t>Having more time on the i</w:t>
      </w:r>
      <w:r w:rsidRPr="002468EE">
        <w:rPr>
          <w:rFonts w:ascii="Times New Roman" w:hAnsi="Times New Roman" w:cs="Times New Roman"/>
          <w:sz w:val="28"/>
          <w:szCs w:val="28"/>
          <w:lang w:val="en-US"/>
        </w:rPr>
        <w:t xml:space="preserve">nternet positively affects the role of SMM and people's </w:t>
      </w:r>
      <w:r>
        <w:rPr>
          <w:rFonts w:ascii="Times New Roman" w:hAnsi="Times New Roman" w:cs="Times New Roman"/>
          <w:sz w:val="28"/>
          <w:szCs w:val="28"/>
          <w:lang w:val="en-US"/>
        </w:rPr>
        <w:t xml:space="preserve">increasing </w:t>
      </w:r>
      <w:r w:rsidRPr="002468EE">
        <w:rPr>
          <w:rFonts w:ascii="Times New Roman" w:hAnsi="Times New Roman" w:cs="Times New Roman"/>
          <w:sz w:val="28"/>
          <w:szCs w:val="28"/>
          <w:lang w:val="en-US"/>
        </w:rPr>
        <w:t xml:space="preserve">interest </w:t>
      </w:r>
      <w:r>
        <w:rPr>
          <w:rFonts w:ascii="Times New Roman" w:hAnsi="Times New Roman" w:cs="Times New Roman"/>
          <w:sz w:val="28"/>
          <w:szCs w:val="28"/>
          <w:lang w:val="en-US"/>
        </w:rPr>
        <w:t xml:space="preserve">to the </w:t>
      </w:r>
      <w:r w:rsidRPr="002468EE">
        <w:rPr>
          <w:rFonts w:ascii="Times New Roman" w:hAnsi="Times New Roman" w:cs="Times New Roman"/>
          <w:sz w:val="28"/>
          <w:szCs w:val="28"/>
          <w:lang w:val="en-US"/>
        </w:rPr>
        <w:t xml:space="preserve">social networks, giving </w:t>
      </w:r>
      <w:r>
        <w:rPr>
          <w:rFonts w:ascii="Times New Roman" w:hAnsi="Times New Roman" w:cs="Times New Roman"/>
          <w:sz w:val="28"/>
          <w:szCs w:val="28"/>
          <w:lang w:val="en-US"/>
        </w:rPr>
        <w:t>SMM</w:t>
      </w:r>
      <w:r w:rsidRPr="002468EE">
        <w:rPr>
          <w:rFonts w:ascii="Times New Roman" w:hAnsi="Times New Roman" w:cs="Times New Roman"/>
          <w:sz w:val="28"/>
          <w:szCs w:val="28"/>
          <w:lang w:val="en-US"/>
        </w:rPr>
        <w:t xml:space="preserve"> an indispensable r</w:t>
      </w:r>
      <w:r>
        <w:rPr>
          <w:rFonts w:ascii="Times New Roman" w:hAnsi="Times New Roman" w:cs="Times New Roman"/>
          <w:sz w:val="28"/>
          <w:szCs w:val="28"/>
          <w:lang w:val="en-US"/>
        </w:rPr>
        <w:t>ole in the future.</w:t>
      </w:r>
    </w:p>
    <w:p w:rsidR="002468EE" w:rsidRPr="002468EE" w:rsidRDefault="002468EE" w:rsidP="002468EE">
      <w:pPr>
        <w:spacing w:after="0" w:line="360" w:lineRule="auto"/>
        <w:ind w:firstLine="708"/>
        <w:jc w:val="both"/>
        <w:rPr>
          <w:rFonts w:ascii="Times New Roman" w:hAnsi="Times New Roman" w:cs="Times New Roman"/>
          <w:sz w:val="28"/>
          <w:szCs w:val="28"/>
          <w:lang w:val="az-Latn-AZ"/>
        </w:rPr>
      </w:pPr>
      <w:r w:rsidRPr="002468EE">
        <w:rPr>
          <w:rFonts w:ascii="Times New Roman" w:hAnsi="Times New Roman" w:cs="Times New Roman"/>
          <w:sz w:val="28"/>
          <w:szCs w:val="28"/>
          <w:lang w:val="az-Latn-AZ"/>
        </w:rPr>
        <w:t>Implementing this data analysis into SMM can create main advantage - targeted advertising in social networks. These ways can assist to clearly select the target audience with which advertisements will be displayed. Using the data specified in the profiles of users of social networks, SMM can segment target audience by gender, age, education, profession and work-life cycle, and other data specified in the survey. This will help to avoid wasting advertising budget on users who are not interested in participating in businesses’ group and those who simply do not need their product or service due to age, gender or other signs.</w:t>
      </w:r>
    </w:p>
    <w:p w:rsidR="002468EE" w:rsidRPr="002468EE" w:rsidRDefault="002468EE" w:rsidP="002468EE">
      <w:pPr>
        <w:spacing w:after="0" w:line="360" w:lineRule="auto"/>
        <w:ind w:firstLine="708"/>
        <w:jc w:val="both"/>
        <w:rPr>
          <w:rFonts w:ascii="Times New Roman" w:hAnsi="Times New Roman" w:cs="Times New Roman"/>
          <w:sz w:val="28"/>
          <w:szCs w:val="28"/>
          <w:lang w:val="az-Latn-AZ"/>
        </w:rPr>
      </w:pPr>
      <w:r w:rsidRPr="002468EE">
        <w:rPr>
          <w:rFonts w:ascii="Times New Roman" w:hAnsi="Times New Roman" w:cs="Times New Roman"/>
          <w:sz w:val="28"/>
          <w:szCs w:val="28"/>
          <w:lang w:val="az-Latn-AZ"/>
        </w:rPr>
        <w:t>Advertising in social networks has a relatively low cost compared to other types of advertising, and to start work, just a small budget needed to start an advertising campaign.</w:t>
      </w:r>
    </w:p>
    <w:p w:rsidR="002468EE" w:rsidRPr="002468EE" w:rsidRDefault="002468EE" w:rsidP="002468EE">
      <w:pPr>
        <w:spacing w:after="0" w:line="360" w:lineRule="auto"/>
        <w:ind w:firstLine="708"/>
        <w:jc w:val="both"/>
        <w:rPr>
          <w:rFonts w:ascii="Times New Roman" w:hAnsi="Times New Roman" w:cs="Times New Roman"/>
          <w:sz w:val="28"/>
          <w:szCs w:val="28"/>
          <w:lang w:val="az-Latn-AZ"/>
        </w:rPr>
      </w:pPr>
      <w:r w:rsidRPr="002468EE">
        <w:rPr>
          <w:rFonts w:ascii="Times New Roman" w:hAnsi="Times New Roman" w:cs="Times New Roman"/>
          <w:sz w:val="28"/>
          <w:szCs w:val="28"/>
          <w:lang w:val="az-Latn-AZ"/>
        </w:rPr>
        <w:t>When successfully implemented, with the help of the analyzes, speed of advertising will be much higher, unlike search promotion, and the results of advertising do not have to wait weeks or months, and with proper advertising campaign, new subscribers will appear minutes after the launch of advertising on a social network.</w:t>
      </w:r>
    </w:p>
    <w:p w:rsidR="002468EE" w:rsidRPr="002468EE" w:rsidRDefault="002468EE" w:rsidP="002468EE">
      <w:pPr>
        <w:spacing w:after="0" w:line="360" w:lineRule="auto"/>
        <w:ind w:firstLine="708"/>
        <w:jc w:val="both"/>
        <w:rPr>
          <w:rFonts w:ascii="Times New Roman" w:hAnsi="Times New Roman" w:cs="Times New Roman"/>
          <w:sz w:val="28"/>
          <w:szCs w:val="28"/>
          <w:lang w:val="az-Latn-AZ"/>
        </w:rPr>
      </w:pPr>
      <w:r w:rsidRPr="002468EE">
        <w:rPr>
          <w:rFonts w:ascii="Times New Roman" w:hAnsi="Times New Roman" w:cs="Times New Roman"/>
          <w:sz w:val="28"/>
          <w:szCs w:val="28"/>
          <w:lang w:val="az-Latn-AZ"/>
        </w:rPr>
        <w:t>Users do not refer to the promotion in social networks as advertising, and this causes more confidence, unlike ordinary advertisements.</w:t>
      </w:r>
    </w:p>
    <w:p w:rsidR="002468EE" w:rsidRPr="002468EE" w:rsidRDefault="002468EE" w:rsidP="002468EE">
      <w:pPr>
        <w:spacing w:after="0" w:line="360" w:lineRule="auto"/>
        <w:ind w:firstLine="708"/>
        <w:jc w:val="both"/>
        <w:rPr>
          <w:rFonts w:ascii="Times New Roman" w:hAnsi="Times New Roman" w:cs="Times New Roman"/>
          <w:sz w:val="28"/>
          <w:szCs w:val="28"/>
          <w:lang w:val="az-Latn-AZ"/>
        </w:rPr>
      </w:pPr>
      <w:r w:rsidRPr="002468EE">
        <w:rPr>
          <w:rFonts w:ascii="Times New Roman" w:hAnsi="Times New Roman" w:cs="Times New Roman"/>
          <w:sz w:val="28"/>
          <w:szCs w:val="28"/>
          <w:lang w:val="az-Latn-AZ"/>
        </w:rPr>
        <w:t xml:space="preserve">If companies are not promoting their company, brand, product or service with the help of social media marketing, then they will definitely need to use this channel to attract customers and targeted traffic to their web resource. </w:t>
      </w:r>
    </w:p>
    <w:p w:rsidR="002810A1" w:rsidRDefault="002810A1" w:rsidP="002810A1">
      <w:pPr>
        <w:spacing w:after="0" w:line="360" w:lineRule="auto"/>
        <w:ind w:firstLine="708"/>
        <w:jc w:val="both"/>
        <w:rPr>
          <w:rFonts w:ascii="Times New Roman" w:hAnsi="Times New Roman" w:cs="Times New Roman"/>
          <w:sz w:val="28"/>
          <w:szCs w:val="28"/>
          <w:lang w:val="en-US"/>
        </w:rPr>
      </w:pPr>
    </w:p>
    <w:p w:rsidR="00E95F41" w:rsidRDefault="00CD03E4" w:rsidP="00CD03E4">
      <w:pPr>
        <w:spacing w:after="0" w:line="360" w:lineRule="auto"/>
        <w:ind w:firstLine="708"/>
        <w:jc w:val="center"/>
        <w:rPr>
          <w:rFonts w:ascii="Times New Roman" w:hAnsi="Times New Roman" w:cs="Times New Roman"/>
          <w:b/>
          <w:sz w:val="28"/>
          <w:szCs w:val="28"/>
          <w:lang w:val="az-Latn-AZ"/>
        </w:rPr>
      </w:pPr>
      <w:r w:rsidRPr="00CD03E4">
        <w:rPr>
          <w:rFonts w:ascii="Times New Roman" w:hAnsi="Times New Roman" w:cs="Times New Roman"/>
          <w:b/>
          <w:sz w:val="28"/>
          <w:szCs w:val="28"/>
          <w:lang w:val="az-Latn-AZ"/>
        </w:rPr>
        <w:t>CONCLUSION</w:t>
      </w:r>
    </w:p>
    <w:p w:rsidR="00D072F7" w:rsidRDefault="00D072F7" w:rsidP="00D072F7">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During the study, definition, history, classification, and trends </w:t>
      </w:r>
      <w:r w:rsidRPr="00D072F7">
        <w:rPr>
          <w:rFonts w:ascii="Times New Roman" w:hAnsi="Times New Roman" w:cs="Times New Roman"/>
          <w:sz w:val="28"/>
          <w:szCs w:val="28"/>
          <w:lang w:val="az-Latn-AZ"/>
        </w:rPr>
        <w:t xml:space="preserve">of the social networks are clarified, </w:t>
      </w:r>
      <w:r>
        <w:rPr>
          <w:rFonts w:ascii="Times New Roman" w:hAnsi="Times New Roman" w:cs="Times New Roman"/>
          <w:sz w:val="28"/>
          <w:szCs w:val="28"/>
          <w:lang w:val="az-Latn-AZ"/>
        </w:rPr>
        <w:t xml:space="preserve">promotion in social media and </w:t>
      </w:r>
      <w:r w:rsidRPr="00D072F7">
        <w:rPr>
          <w:rFonts w:ascii="Times New Roman" w:hAnsi="Times New Roman" w:cs="Times New Roman"/>
          <w:sz w:val="28"/>
          <w:szCs w:val="28"/>
          <w:lang w:val="az-Latn-AZ"/>
        </w:rPr>
        <w:t>evaluatio</w:t>
      </w:r>
      <w:r>
        <w:rPr>
          <w:rFonts w:ascii="Times New Roman" w:hAnsi="Times New Roman" w:cs="Times New Roman"/>
          <w:sz w:val="28"/>
          <w:szCs w:val="28"/>
          <w:lang w:val="az-Latn-AZ"/>
        </w:rPr>
        <w:t>n of its benefits are revealed, the effectiveness of SMM campaigns are evaluated. F</w:t>
      </w:r>
      <w:r w:rsidRPr="00D072F7">
        <w:rPr>
          <w:rFonts w:ascii="Times New Roman" w:hAnsi="Times New Roman" w:cs="Times New Roman"/>
          <w:sz w:val="28"/>
          <w:szCs w:val="28"/>
          <w:lang w:val="az-Latn-AZ"/>
        </w:rPr>
        <w:t>eatures of promotion</w:t>
      </w:r>
      <w:r>
        <w:rPr>
          <w:rFonts w:ascii="Times New Roman" w:hAnsi="Times New Roman" w:cs="Times New Roman"/>
          <w:sz w:val="28"/>
          <w:szCs w:val="28"/>
          <w:lang w:val="az-Latn-AZ"/>
        </w:rPr>
        <w:t xml:space="preserve"> by means of SMM</w:t>
      </w:r>
      <w:r w:rsidRPr="00D072F7">
        <w:rPr>
          <w:rFonts w:ascii="Times New Roman" w:hAnsi="Times New Roman" w:cs="Times New Roman"/>
          <w:sz w:val="28"/>
          <w:szCs w:val="28"/>
          <w:lang w:val="az-Latn-AZ"/>
        </w:rPr>
        <w:t xml:space="preserve"> and action plan for small businesses are disclosed; answers of respondents </w:t>
      </w:r>
      <w:r>
        <w:rPr>
          <w:rFonts w:ascii="Times New Roman" w:hAnsi="Times New Roman" w:cs="Times New Roman"/>
          <w:sz w:val="28"/>
          <w:szCs w:val="28"/>
          <w:lang w:val="az-Latn-AZ"/>
        </w:rPr>
        <w:t xml:space="preserve">in Azerbaijan </w:t>
      </w:r>
      <w:r w:rsidRPr="00D072F7">
        <w:rPr>
          <w:rFonts w:ascii="Times New Roman" w:hAnsi="Times New Roman" w:cs="Times New Roman"/>
          <w:sz w:val="28"/>
          <w:szCs w:val="28"/>
          <w:lang w:val="az-Latn-AZ"/>
        </w:rPr>
        <w:t>are evaluated.</w:t>
      </w:r>
      <w:r>
        <w:rPr>
          <w:rFonts w:ascii="Times New Roman" w:hAnsi="Times New Roman" w:cs="Times New Roman"/>
          <w:sz w:val="28"/>
          <w:szCs w:val="28"/>
          <w:lang w:val="az-Latn-AZ"/>
        </w:rPr>
        <w:t xml:space="preserve"> R</w:t>
      </w:r>
      <w:r w:rsidRPr="00D072F7">
        <w:rPr>
          <w:rFonts w:ascii="Times New Roman" w:hAnsi="Times New Roman" w:cs="Times New Roman"/>
          <w:sz w:val="28"/>
          <w:szCs w:val="28"/>
          <w:lang w:val="az-Latn-AZ"/>
        </w:rPr>
        <w:t xml:space="preserve">esults of the data analyzes are summarized and </w:t>
      </w:r>
      <w:r>
        <w:rPr>
          <w:rFonts w:ascii="Times New Roman" w:hAnsi="Times New Roman" w:cs="Times New Roman"/>
          <w:sz w:val="28"/>
          <w:szCs w:val="28"/>
          <w:lang w:val="az-Latn-AZ"/>
        </w:rPr>
        <w:t>figures</w:t>
      </w:r>
      <w:r w:rsidRPr="00D072F7">
        <w:rPr>
          <w:rFonts w:ascii="Times New Roman" w:hAnsi="Times New Roman" w:cs="Times New Roman"/>
          <w:sz w:val="28"/>
          <w:szCs w:val="28"/>
          <w:lang w:val="az-Latn-AZ"/>
        </w:rPr>
        <w:t xml:space="preserve"> are </w:t>
      </w:r>
      <w:r>
        <w:rPr>
          <w:rFonts w:ascii="Times New Roman" w:hAnsi="Times New Roman" w:cs="Times New Roman"/>
          <w:sz w:val="28"/>
          <w:szCs w:val="28"/>
          <w:lang w:val="az-Latn-AZ"/>
        </w:rPr>
        <w:t>generalized</w:t>
      </w:r>
      <w:r w:rsidRPr="00D072F7">
        <w:rPr>
          <w:rFonts w:ascii="Times New Roman" w:hAnsi="Times New Roman" w:cs="Times New Roman"/>
          <w:sz w:val="28"/>
          <w:szCs w:val="28"/>
          <w:lang w:val="az-Latn-AZ"/>
        </w:rPr>
        <w:t>.</w:t>
      </w:r>
    </w:p>
    <w:p w:rsidR="00D072F7" w:rsidRDefault="00D072F7" w:rsidP="00D072F7">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This study focuses on type of i</w:t>
      </w:r>
      <w:r w:rsidRPr="00D072F7">
        <w:rPr>
          <w:rFonts w:ascii="Times New Roman" w:hAnsi="Times New Roman" w:cs="Times New Roman"/>
          <w:sz w:val="28"/>
          <w:szCs w:val="28"/>
          <w:lang w:val="az-Latn-AZ"/>
        </w:rPr>
        <w:t>nternet marketing as social media marketing using various technologies to increase audience engagement, attract</w:t>
      </w:r>
      <w:r>
        <w:rPr>
          <w:rFonts w:ascii="Times New Roman" w:hAnsi="Times New Roman" w:cs="Times New Roman"/>
          <w:sz w:val="28"/>
          <w:szCs w:val="28"/>
          <w:lang w:val="az-Latn-AZ"/>
        </w:rPr>
        <w:t>,</w:t>
      </w:r>
      <w:r w:rsidRPr="00D072F7">
        <w:rPr>
          <w:rFonts w:ascii="Times New Roman" w:hAnsi="Times New Roman" w:cs="Times New Roman"/>
          <w:sz w:val="28"/>
          <w:szCs w:val="28"/>
          <w:lang w:val="az-Latn-AZ"/>
        </w:rPr>
        <w:t xml:space="preserve"> and retain their attention and form a pool of loyal consumers.</w:t>
      </w:r>
      <w:r>
        <w:rPr>
          <w:rFonts w:ascii="Times New Roman" w:hAnsi="Times New Roman" w:cs="Times New Roman"/>
          <w:sz w:val="28"/>
          <w:szCs w:val="28"/>
          <w:lang w:val="az-Latn-AZ"/>
        </w:rPr>
        <w:t xml:space="preserve"> The i</w:t>
      </w:r>
      <w:r w:rsidRPr="00D072F7">
        <w:rPr>
          <w:rFonts w:ascii="Times New Roman" w:hAnsi="Times New Roman" w:cs="Times New Roman"/>
          <w:sz w:val="28"/>
          <w:szCs w:val="28"/>
          <w:lang w:val="az-Latn-AZ"/>
        </w:rPr>
        <w:t>nternet is a dynamic and exciting environment that has changed the w</w:t>
      </w:r>
      <w:r>
        <w:rPr>
          <w:rFonts w:ascii="Times New Roman" w:hAnsi="Times New Roman" w:cs="Times New Roman"/>
          <w:sz w:val="28"/>
          <w:szCs w:val="28"/>
          <w:lang w:val="az-Latn-AZ"/>
        </w:rPr>
        <w:t xml:space="preserve">ay people communicate, interact, </w:t>
      </w:r>
      <w:r w:rsidRPr="00D072F7">
        <w:rPr>
          <w:rFonts w:ascii="Times New Roman" w:hAnsi="Times New Roman" w:cs="Times New Roman"/>
          <w:sz w:val="28"/>
          <w:szCs w:val="28"/>
          <w:lang w:val="az-Latn-AZ"/>
        </w:rPr>
        <w:t>and express themselves, and also forces companies and individuals to change their approach to their work.</w:t>
      </w:r>
      <w:r w:rsidRPr="00D072F7">
        <w:rPr>
          <w:lang w:val="en-US"/>
        </w:rPr>
        <w:t xml:space="preserve"> </w:t>
      </w:r>
      <w:r>
        <w:rPr>
          <w:rFonts w:ascii="Times New Roman" w:hAnsi="Times New Roman" w:cs="Times New Roman"/>
          <w:sz w:val="28"/>
          <w:szCs w:val="28"/>
          <w:lang w:val="az-Latn-AZ"/>
        </w:rPr>
        <w:t xml:space="preserve">It </w:t>
      </w:r>
      <w:r w:rsidRPr="00D072F7">
        <w:rPr>
          <w:rFonts w:ascii="Times New Roman" w:hAnsi="Times New Roman" w:cs="Times New Roman"/>
          <w:sz w:val="28"/>
          <w:szCs w:val="28"/>
          <w:lang w:val="az-Latn-AZ"/>
        </w:rPr>
        <w:t>has given cus</w:t>
      </w:r>
      <w:r>
        <w:rPr>
          <w:rFonts w:ascii="Times New Roman" w:hAnsi="Times New Roman" w:cs="Times New Roman"/>
          <w:sz w:val="28"/>
          <w:szCs w:val="28"/>
          <w:lang w:val="az-Latn-AZ"/>
        </w:rPr>
        <w:t xml:space="preserve">tomers a platform to respond to </w:t>
      </w:r>
      <w:r w:rsidRPr="00D072F7">
        <w:rPr>
          <w:rFonts w:ascii="Times New Roman" w:hAnsi="Times New Roman" w:cs="Times New Roman"/>
          <w:sz w:val="28"/>
          <w:szCs w:val="28"/>
          <w:lang w:val="az-Latn-AZ"/>
        </w:rPr>
        <w:t>marketing and advertising messages and provided opportunities for companies and brands to participate in negotiations with them, in addition to simply publishing information.</w:t>
      </w:r>
      <w:r w:rsidR="000742E7" w:rsidRPr="000742E7">
        <w:rPr>
          <w:lang w:val="en-US"/>
        </w:rPr>
        <w:t xml:space="preserve"> </w:t>
      </w:r>
      <w:r w:rsidR="000742E7" w:rsidRPr="000742E7">
        <w:rPr>
          <w:rFonts w:ascii="Times New Roman" w:hAnsi="Times New Roman" w:cs="Times New Roman"/>
          <w:sz w:val="28"/>
          <w:szCs w:val="28"/>
          <w:lang w:val="az-Latn-AZ"/>
        </w:rPr>
        <w:t>Many people believe that social media complements traditional media, and also believes that blogs and social networks influence the coverage of events in traditional media.</w:t>
      </w:r>
      <w:r w:rsidR="000742E7" w:rsidRPr="000742E7">
        <w:rPr>
          <w:lang w:val="en-US"/>
        </w:rPr>
        <w:t xml:space="preserve"> </w:t>
      </w:r>
      <w:r w:rsidR="000742E7" w:rsidRPr="000742E7">
        <w:rPr>
          <w:rFonts w:ascii="Times New Roman" w:hAnsi="Times New Roman" w:cs="Times New Roman"/>
          <w:sz w:val="28"/>
          <w:szCs w:val="28"/>
          <w:lang w:val="az-Latn-AZ"/>
        </w:rPr>
        <w:t>And an important advantage of social networks over other types of promotional offers is a huge audience and the ability to reach the target audience of the advertiser.</w:t>
      </w:r>
    </w:p>
    <w:p w:rsidR="00D072F7" w:rsidRDefault="000742E7" w:rsidP="00D072F7">
      <w:pPr>
        <w:spacing w:after="0" w:line="360" w:lineRule="auto"/>
        <w:ind w:firstLine="708"/>
        <w:jc w:val="both"/>
        <w:rPr>
          <w:rFonts w:ascii="Times New Roman" w:hAnsi="Times New Roman" w:cs="Times New Roman"/>
          <w:sz w:val="28"/>
          <w:szCs w:val="28"/>
          <w:lang w:val="az-Latn-AZ"/>
        </w:rPr>
      </w:pPr>
      <w:r w:rsidRPr="000742E7">
        <w:rPr>
          <w:rFonts w:ascii="Times New Roman" w:hAnsi="Times New Roman" w:cs="Times New Roman"/>
          <w:sz w:val="28"/>
          <w:szCs w:val="28"/>
          <w:lang w:val="az-Latn-AZ"/>
        </w:rPr>
        <w:t xml:space="preserve">During the </w:t>
      </w:r>
      <w:r>
        <w:rPr>
          <w:rFonts w:ascii="Times New Roman" w:hAnsi="Times New Roman" w:cs="Times New Roman"/>
          <w:sz w:val="28"/>
          <w:szCs w:val="28"/>
          <w:lang w:val="az-Latn-AZ"/>
        </w:rPr>
        <w:t>study</w:t>
      </w:r>
      <w:r w:rsidRPr="000742E7">
        <w:rPr>
          <w:rFonts w:ascii="Times New Roman" w:hAnsi="Times New Roman" w:cs="Times New Roman"/>
          <w:sz w:val="28"/>
          <w:szCs w:val="28"/>
          <w:lang w:val="az-Latn-AZ"/>
        </w:rPr>
        <w:t xml:space="preserve">, the varieties of respondents in </w:t>
      </w:r>
      <w:r>
        <w:rPr>
          <w:rFonts w:ascii="Times New Roman" w:hAnsi="Times New Roman" w:cs="Times New Roman"/>
          <w:sz w:val="28"/>
          <w:szCs w:val="28"/>
          <w:lang w:val="az-Latn-AZ"/>
        </w:rPr>
        <w:t>gender</w:t>
      </w:r>
      <w:r>
        <w:rPr>
          <w:rFonts w:ascii="Times New Roman" w:hAnsi="Times New Roman" w:cs="Times New Roman"/>
          <w:sz w:val="28"/>
          <w:szCs w:val="28"/>
          <w:lang w:val="en-US"/>
        </w:rPr>
        <w:t xml:space="preserve">, </w:t>
      </w:r>
      <w:r w:rsidRPr="000742E7">
        <w:rPr>
          <w:rFonts w:ascii="Times New Roman" w:hAnsi="Times New Roman" w:cs="Times New Roman"/>
          <w:sz w:val="28"/>
          <w:szCs w:val="28"/>
          <w:lang w:val="az-Latn-AZ"/>
        </w:rPr>
        <w:t>age</w:t>
      </w:r>
      <w:r>
        <w:rPr>
          <w:rFonts w:ascii="Times New Roman" w:hAnsi="Times New Roman" w:cs="Times New Roman"/>
          <w:sz w:val="28"/>
          <w:szCs w:val="28"/>
          <w:lang w:val="az-Latn-AZ"/>
        </w:rPr>
        <w:t>, education level, work-life cycle, awareness, time spent on internet and social media</w:t>
      </w:r>
      <w:r w:rsidRPr="000742E7">
        <w:rPr>
          <w:rFonts w:ascii="Times New Roman" w:hAnsi="Times New Roman" w:cs="Times New Roman"/>
          <w:sz w:val="28"/>
          <w:szCs w:val="28"/>
          <w:lang w:val="az-Latn-AZ"/>
        </w:rPr>
        <w:t xml:space="preserve"> were measured and how these differences could affect the scope, benefits, and </w:t>
      </w:r>
      <w:r>
        <w:rPr>
          <w:rFonts w:ascii="Times New Roman" w:hAnsi="Times New Roman" w:cs="Times New Roman"/>
          <w:sz w:val="28"/>
          <w:szCs w:val="28"/>
          <w:lang w:val="az-Latn-AZ"/>
        </w:rPr>
        <w:t xml:space="preserve">significance, as well as, future role </w:t>
      </w:r>
      <w:r w:rsidRPr="000742E7">
        <w:rPr>
          <w:rFonts w:ascii="Times New Roman" w:hAnsi="Times New Roman" w:cs="Times New Roman"/>
          <w:sz w:val="28"/>
          <w:szCs w:val="28"/>
          <w:lang w:val="az-Latn-AZ"/>
        </w:rPr>
        <w:t>of the SMM</w:t>
      </w:r>
      <w:r>
        <w:rPr>
          <w:rFonts w:ascii="Times New Roman" w:hAnsi="Times New Roman" w:cs="Times New Roman"/>
          <w:sz w:val="28"/>
          <w:szCs w:val="28"/>
          <w:lang w:val="az-Latn-AZ"/>
        </w:rPr>
        <w:t xml:space="preserve"> were examined</w:t>
      </w:r>
      <w:r w:rsidRPr="000742E7">
        <w:rPr>
          <w:rFonts w:ascii="Times New Roman" w:hAnsi="Times New Roman" w:cs="Times New Roman"/>
          <w:sz w:val="28"/>
          <w:szCs w:val="28"/>
          <w:lang w:val="az-Latn-AZ"/>
        </w:rPr>
        <w:t>.</w:t>
      </w:r>
    </w:p>
    <w:p w:rsidR="000742E7" w:rsidRDefault="000742E7" w:rsidP="00D072F7">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Based on the study, </w:t>
      </w:r>
      <w:r>
        <w:rPr>
          <w:rFonts w:ascii="Times New Roman" w:hAnsi="Times New Roman" w:cs="Times New Roman"/>
          <w:sz w:val="28"/>
          <w:szCs w:val="28"/>
          <w:lang w:val="en-US"/>
        </w:rPr>
        <w:t>w</w:t>
      </w:r>
      <w:r w:rsidRPr="000742E7">
        <w:rPr>
          <w:rFonts w:ascii="Times New Roman" w:hAnsi="Times New Roman" w:cs="Times New Roman"/>
          <w:sz w:val="28"/>
          <w:szCs w:val="28"/>
          <w:lang w:val="az-Latn-AZ"/>
        </w:rPr>
        <w:t>e can say that people in Azerbaijan are positive about SMM</w:t>
      </w:r>
      <w:r w:rsidR="00A70B97">
        <w:rPr>
          <w:rFonts w:ascii="Times New Roman" w:hAnsi="Times New Roman" w:cs="Times New Roman"/>
          <w:sz w:val="28"/>
          <w:szCs w:val="28"/>
          <w:lang w:val="az-Latn-AZ"/>
        </w:rPr>
        <w:t xml:space="preserve"> activities</w:t>
      </w:r>
      <w:r w:rsidRPr="000742E7">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0742E7">
        <w:rPr>
          <w:rFonts w:ascii="Times New Roman" w:hAnsi="Times New Roman" w:cs="Times New Roman"/>
          <w:sz w:val="28"/>
          <w:szCs w:val="28"/>
          <w:lang w:val="az-Latn-AZ"/>
        </w:rPr>
        <w:t xml:space="preserve">They support the expansion of the SMM's </w:t>
      </w:r>
      <w:r>
        <w:rPr>
          <w:rFonts w:ascii="Times New Roman" w:hAnsi="Times New Roman" w:cs="Times New Roman"/>
          <w:sz w:val="28"/>
          <w:szCs w:val="28"/>
          <w:lang w:val="az-Latn-AZ"/>
        </w:rPr>
        <w:t>scope</w:t>
      </w:r>
      <w:r w:rsidRPr="000742E7">
        <w:rPr>
          <w:rFonts w:ascii="Times New Roman" w:hAnsi="Times New Roman" w:cs="Times New Roman"/>
          <w:sz w:val="28"/>
          <w:szCs w:val="28"/>
          <w:lang w:val="az-Latn-AZ"/>
        </w:rPr>
        <w:t xml:space="preserve"> of activities and are aware of its benefits and </w:t>
      </w:r>
      <w:r>
        <w:rPr>
          <w:rFonts w:ascii="Times New Roman" w:hAnsi="Times New Roman" w:cs="Times New Roman"/>
          <w:sz w:val="28"/>
          <w:szCs w:val="28"/>
          <w:lang w:val="az-Latn-AZ"/>
        </w:rPr>
        <w:t>significance</w:t>
      </w:r>
      <w:r w:rsidRPr="000742E7">
        <w:rPr>
          <w:rFonts w:ascii="Times New Roman" w:hAnsi="Times New Roman" w:cs="Times New Roman"/>
          <w:sz w:val="28"/>
          <w:szCs w:val="28"/>
          <w:lang w:val="az-Latn-AZ"/>
        </w:rPr>
        <w:t>.</w:t>
      </w:r>
      <w:r w:rsidRPr="000742E7">
        <w:rPr>
          <w:lang w:val="en-US"/>
        </w:rPr>
        <w:t xml:space="preserve"> </w:t>
      </w:r>
      <w:r w:rsidRPr="000742E7">
        <w:rPr>
          <w:rFonts w:ascii="Times New Roman" w:hAnsi="Times New Roman" w:cs="Times New Roman"/>
          <w:sz w:val="28"/>
          <w:szCs w:val="28"/>
          <w:lang w:val="az-Latn-AZ"/>
        </w:rPr>
        <w:t>Also, people are interested in increasing the future role of SMM.</w:t>
      </w:r>
    </w:p>
    <w:p w:rsidR="00955D5D" w:rsidRPr="00D072F7" w:rsidRDefault="00955D5D" w:rsidP="00D072F7">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Promotion with SMM</w:t>
      </w:r>
      <w:r w:rsidRPr="00955D5D">
        <w:rPr>
          <w:rFonts w:ascii="Times New Roman" w:hAnsi="Times New Roman" w:cs="Times New Roman"/>
          <w:sz w:val="28"/>
          <w:szCs w:val="28"/>
          <w:lang w:val="az-Latn-AZ"/>
        </w:rPr>
        <w:t xml:space="preserve"> can be an excellent option for developing </w:t>
      </w:r>
      <w:r>
        <w:rPr>
          <w:rFonts w:ascii="Times New Roman" w:hAnsi="Times New Roman" w:cs="Times New Roman"/>
          <w:sz w:val="28"/>
          <w:szCs w:val="28"/>
          <w:lang w:val="az-Latn-AZ"/>
        </w:rPr>
        <w:t>small</w:t>
      </w:r>
      <w:r w:rsidRPr="00955D5D">
        <w:rPr>
          <w:rFonts w:ascii="Times New Roman" w:hAnsi="Times New Roman" w:cs="Times New Roman"/>
          <w:sz w:val="28"/>
          <w:szCs w:val="28"/>
          <w:lang w:val="az-Latn-AZ"/>
        </w:rPr>
        <w:t xml:space="preserve"> business</w:t>
      </w:r>
      <w:r>
        <w:rPr>
          <w:rFonts w:ascii="Times New Roman" w:hAnsi="Times New Roman" w:cs="Times New Roman"/>
          <w:sz w:val="28"/>
          <w:szCs w:val="28"/>
          <w:lang w:val="az-Latn-AZ"/>
        </w:rPr>
        <w:t>es</w:t>
      </w:r>
      <w:r w:rsidRPr="00955D5D">
        <w:rPr>
          <w:rFonts w:ascii="Times New Roman" w:hAnsi="Times New Roman" w:cs="Times New Roman"/>
          <w:sz w:val="28"/>
          <w:szCs w:val="28"/>
          <w:lang w:val="az-Latn-AZ"/>
        </w:rPr>
        <w:t xml:space="preserve">. All this indicates that small businesses in Azerbaijan have a good </w:t>
      </w:r>
      <w:r>
        <w:rPr>
          <w:rFonts w:ascii="Times New Roman" w:hAnsi="Times New Roman" w:cs="Times New Roman"/>
          <w:sz w:val="28"/>
          <w:szCs w:val="28"/>
          <w:lang w:val="az-Latn-AZ"/>
        </w:rPr>
        <w:t>opportunity</w:t>
      </w:r>
      <w:r w:rsidRPr="00955D5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to develop their sphere with the help of SMM</w:t>
      </w:r>
      <w:r w:rsidRPr="00955D5D">
        <w:rPr>
          <w:rFonts w:ascii="Times New Roman" w:hAnsi="Times New Roman" w:cs="Times New Roman"/>
          <w:sz w:val="28"/>
          <w:szCs w:val="28"/>
          <w:lang w:val="az-Latn-AZ"/>
        </w:rPr>
        <w:t xml:space="preserve">, and </w:t>
      </w:r>
      <w:r>
        <w:rPr>
          <w:rFonts w:ascii="Times New Roman" w:hAnsi="Times New Roman" w:cs="Times New Roman"/>
          <w:sz w:val="28"/>
          <w:szCs w:val="28"/>
          <w:lang w:val="az-Latn-AZ"/>
        </w:rPr>
        <w:t>they</w:t>
      </w:r>
      <w:r w:rsidRPr="00955D5D">
        <w:rPr>
          <w:rFonts w:ascii="Times New Roman" w:hAnsi="Times New Roman" w:cs="Times New Roman"/>
          <w:sz w:val="28"/>
          <w:szCs w:val="28"/>
          <w:lang w:val="az-Latn-AZ"/>
        </w:rPr>
        <w:t xml:space="preserve"> can take advantage of these benefits.</w:t>
      </w:r>
      <w:r w:rsidRPr="00955D5D">
        <w:rPr>
          <w:lang w:val="en-US"/>
        </w:rPr>
        <w:t xml:space="preserve"> </w:t>
      </w:r>
      <w:r w:rsidRPr="00955D5D">
        <w:rPr>
          <w:rFonts w:ascii="Times New Roman" w:hAnsi="Times New Roman" w:cs="Times New Roman"/>
          <w:sz w:val="28"/>
          <w:szCs w:val="28"/>
          <w:lang w:val="az-Latn-AZ"/>
        </w:rPr>
        <w:t xml:space="preserve">As </w:t>
      </w:r>
      <w:r>
        <w:rPr>
          <w:rFonts w:ascii="Times New Roman" w:hAnsi="Times New Roman" w:cs="Times New Roman"/>
          <w:sz w:val="28"/>
          <w:szCs w:val="28"/>
          <w:lang w:val="az-Latn-AZ"/>
        </w:rPr>
        <w:t>we</w:t>
      </w:r>
      <w:r w:rsidRPr="00955D5D">
        <w:rPr>
          <w:rFonts w:ascii="Times New Roman" w:hAnsi="Times New Roman" w:cs="Times New Roman"/>
          <w:sz w:val="28"/>
          <w:szCs w:val="28"/>
          <w:lang w:val="az-Latn-AZ"/>
        </w:rPr>
        <w:t xml:space="preserve"> know, </w:t>
      </w:r>
      <w:r>
        <w:rPr>
          <w:rFonts w:ascii="Times New Roman" w:hAnsi="Times New Roman" w:cs="Times New Roman"/>
          <w:sz w:val="28"/>
          <w:szCs w:val="28"/>
          <w:lang w:val="az-Latn-AZ"/>
        </w:rPr>
        <w:t xml:space="preserve">initially, </w:t>
      </w:r>
      <w:r w:rsidRPr="00955D5D">
        <w:rPr>
          <w:rFonts w:ascii="Times New Roman" w:hAnsi="Times New Roman" w:cs="Times New Roman"/>
          <w:sz w:val="28"/>
          <w:szCs w:val="28"/>
          <w:lang w:val="az-Latn-AZ"/>
        </w:rPr>
        <w:t xml:space="preserve">small businesses </w:t>
      </w:r>
      <w:r>
        <w:rPr>
          <w:rFonts w:ascii="Times New Roman" w:hAnsi="Times New Roman" w:cs="Times New Roman"/>
          <w:sz w:val="28"/>
          <w:szCs w:val="28"/>
          <w:lang w:val="az-Latn-AZ"/>
        </w:rPr>
        <w:t>have</w:t>
      </w:r>
      <w:r w:rsidRPr="00955D5D">
        <w:rPr>
          <w:rFonts w:ascii="Times New Roman" w:hAnsi="Times New Roman" w:cs="Times New Roman"/>
          <w:sz w:val="28"/>
          <w:szCs w:val="28"/>
          <w:lang w:val="az-Latn-AZ"/>
        </w:rPr>
        <w:t xml:space="preserve"> a </w:t>
      </w:r>
      <w:r>
        <w:rPr>
          <w:rFonts w:ascii="Times New Roman" w:hAnsi="Times New Roman" w:cs="Times New Roman"/>
          <w:sz w:val="28"/>
          <w:szCs w:val="28"/>
          <w:lang w:val="az-Latn-AZ"/>
        </w:rPr>
        <w:t>long</w:t>
      </w:r>
      <w:r w:rsidRPr="00955D5D">
        <w:rPr>
          <w:rFonts w:ascii="Times New Roman" w:hAnsi="Times New Roman" w:cs="Times New Roman"/>
          <w:sz w:val="28"/>
          <w:szCs w:val="28"/>
          <w:lang w:val="az-Latn-AZ"/>
        </w:rPr>
        <w:t xml:space="preserve"> way to develop and this can be accelerated through SMM.</w:t>
      </w:r>
      <w:r>
        <w:rPr>
          <w:lang w:val="en-US"/>
        </w:rPr>
        <w:t xml:space="preserve"> </w:t>
      </w:r>
      <w:r w:rsidRPr="00955D5D">
        <w:rPr>
          <w:rFonts w:ascii="Times New Roman" w:hAnsi="Times New Roman" w:cs="Times New Roman"/>
          <w:sz w:val="28"/>
          <w:szCs w:val="28"/>
          <w:lang w:val="az-Latn-AZ"/>
        </w:rPr>
        <w:t xml:space="preserve">Proper planning, timely advertising, attracting potential </w:t>
      </w:r>
      <w:r>
        <w:rPr>
          <w:rFonts w:ascii="Times New Roman" w:hAnsi="Times New Roman" w:cs="Times New Roman"/>
          <w:sz w:val="28"/>
          <w:szCs w:val="28"/>
          <w:lang w:val="az-Latn-AZ"/>
        </w:rPr>
        <w:t>customers</w:t>
      </w:r>
      <w:r w:rsidRPr="00955D5D">
        <w:rPr>
          <w:rFonts w:ascii="Times New Roman" w:hAnsi="Times New Roman" w:cs="Times New Roman"/>
          <w:sz w:val="28"/>
          <w:szCs w:val="28"/>
          <w:lang w:val="az-Latn-AZ"/>
        </w:rPr>
        <w:t xml:space="preserve"> and transforming them into real customers</w:t>
      </w:r>
      <w:r>
        <w:rPr>
          <w:rFonts w:ascii="Times New Roman" w:hAnsi="Times New Roman" w:cs="Times New Roman"/>
          <w:sz w:val="28"/>
          <w:szCs w:val="28"/>
          <w:lang w:val="az-Latn-AZ"/>
        </w:rPr>
        <w:t xml:space="preserve"> </w:t>
      </w:r>
      <w:r>
        <w:rPr>
          <w:rFonts w:ascii="Times New Roman" w:hAnsi="Times New Roman" w:cs="Times New Roman"/>
          <w:sz w:val="28"/>
          <w:szCs w:val="28"/>
          <w:lang w:val="en-US"/>
        </w:rPr>
        <w:t xml:space="preserve">with </w:t>
      </w:r>
      <w:r w:rsidRPr="00955D5D">
        <w:rPr>
          <w:rFonts w:ascii="Times New Roman" w:hAnsi="Times New Roman" w:cs="Times New Roman"/>
          <w:sz w:val="28"/>
          <w:szCs w:val="28"/>
          <w:lang w:val="az-Latn-AZ"/>
        </w:rPr>
        <w:t xml:space="preserve">PR </w:t>
      </w:r>
      <w:r>
        <w:rPr>
          <w:rFonts w:ascii="Times New Roman" w:hAnsi="Times New Roman" w:cs="Times New Roman"/>
          <w:sz w:val="28"/>
          <w:szCs w:val="28"/>
          <w:lang w:val="az-Latn-AZ"/>
        </w:rPr>
        <w:t xml:space="preserve">and SMM </w:t>
      </w:r>
      <w:r w:rsidRPr="00955D5D">
        <w:rPr>
          <w:rFonts w:ascii="Times New Roman" w:hAnsi="Times New Roman" w:cs="Times New Roman"/>
          <w:sz w:val="28"/>
          <w:szCs w:val="28"/>
          <w:lang w:val="az-Latn-AZ"/>
        </w:rPr>
        <w:t xml:space="preserve">can benefit </w:t>
      </w:r>
      <w:r>
        <w:rPr>
          <w:rFonts w:ascii="Times New Roman" w:hAnsi="Times New Roman" w:cs="Times New Roman"/>
          <w:sz w:val="28"/>
          <w:szCs w:val="28"/>
          <w:lang w:val="az-Latn-AZ"/>
        </w:rPr>
        <w:t>small businesses greatly</w:t>
      </w:r>
      <w:r w:rsidRPr="00955D5D">
        <w:rPr>
          <w:rFonts w:ascii="Times New Roman" w:hAnsi="Times New Roman" w:cs="Times New Roman"/>
          <w:sz w:val="28"/>
          <w:szCs w:val="28"/>
          <w:lang w:val="az-Latn-AZ"/>
        </w:rPr>
        <w:t>, and can accelerate their development.</w:t>
      </w:r>
    </w:p>
    <w:p w:rsidR="00CD03E4" w:rsidRPr="00A70B97" w:rsidRDefault="00955D5D" w:rsidP="00CD03E4">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In addition, p</w:t>
      </w:r>
      <w:r w:rsidRPr="00955D5D">
        <w:rPr>
          <w:rFonts w:ascii="Times New Roman" w:hAnsi="Times New Roman" w:cs="Times New Roman"/>
          <w:sz w:val="28"/>
          <w:szCs w:val="28"/>
          <w:lang w:val="az-Latn-AZ"/>
        </w:rPr>
        <w:t xml:space="preserve">romotion in social networks has its </w:t>
      </w:r>
      <w:r>
        <w:rPr>
          <w:rFonts w:ascii="Times New Roman" w:hAnsi="Times New Roman" w:cs="Times New Roman"/>
          <w:sz w:val="28"/>
          <w:szCs w:val="28"/>
          <w:lang w:val="az-Latn-AZ"/>
        </w:rPr>
        <w:t xml:space="preserve">other </w:t>
      </w:r>
      <w:r w:rsidRPr="00955D5D">
        <w:rPr>
          <w:rFonts w:ascii="Times New Roman" w:hAnsi="Times New Roman" w:cs="Times New Roman"/>
          <w:sz w:val="28"/>
          <w:szCs w:val="28"/>
          <w:lang w:val="az-Latn-AZ"/>
        </w:rPr>
        <w:t>undeniable advantages compared to other types of promotion:</w:t>
      </w:r>
      <w:r>
        <w:rPr>
          <w:rFonts w:ascii="Times New Roman" w:hAnsi="Times New Roman" w:cs="Times New Roman"/>
          <w:sz w:val="28"/>
          <w:szCs w:val="28"/>
          <w:lang w:val="az-Latn-AZ"/>
        </w:rPr>
        <w:t xml:space="preserve"> i</w:t>
      </w:r>
      <w:r w:rsidRPr="00955D5D">
        <w:rPr>
          <w:rFonts w:ascii="Times New Roman" w:hAnsi="Times New Roman" w:cs="Times New Roman"/>
          <w:sz w:val="28"/>
          <w:szCs w:val="28"/>
          <w:lang w:val="az-Latn-AZ"/>
        </w:rPr>
        <w:t xml:space="preserve">f </w:t>
      </w:r>
      <w:r>
        <w:rPr>
          <w:rFonts w:ascii="Times New Roman" w:hAnsi="Times New Roman" w:cs="Times New Roman"/>
          <w:sz w:val="28"/>
          <w:szCs w:val="28"/>
          <w:lang w:val="az-Latn-AZ"/>
        </w:rPr>
        <w:t>small businesses</w:t>
      </w:r>
      <w:r w:rsidRPr="00955D5D">
        <w:rPr>
          <w:rFonts w:ascii="Times New Roman" w:hAnsi="Times New Roman" w:cs="Times New Roman"/>
          <w:sz w:val="28"/>
          <w:szCs w:val="28"/>
          <w:lang w:val="az-Latn-AZ"/>
        </w:rPr>
        <w:t xml:space="preserve"> place ads in thematic </w:t>
      </w:r>
      <w:r w:rsidRPr="00A70B97">
        <w:rPr>
          <w:rFonts w:ascii="Times New Roman" w:hAnsi="Times New Roman" w:cs="Times New Roman"/>
          <w:sz w:val="28"/>
          <w:szCs w:val="28"/>
          <w:lang w:val="az-Latn-AZ"/>
        </w:rPr>
        <w:t>public groups, the percentage of targeted traffic to the site increases significantly;</w:t>
      </w:r>
      <w:r w:rsidRPr="00A70B97">
        <w:rPr>
          <w:rFonts w:ascii="Times New Roman" w:hAnsi="Times New Roman" w:cs="Times New Roman"/>
          <w:sz w:val="28"/>
          <w:szCs w:val="28"/>
          <w:lang w:val="en-US"/>
        </w:rPr>
        <w:t xml:space="preserve"> </w:t>
      </w:r>
      <w:r w:rsidRPr="00A70B97">
        <w:rPr>
          <w:rFonts w:ascii="Times New Roman" w:hAnsi="Times New Roman" w:cs="Times New Roman"/>
          <w:sz w:val="28"/>
          <w:szCs w:val="28"/>
          <w:lang w:val="az-Latn-AZ"/>
        </w:rPr>
        <w:t>comparative cheapness of this kind of advertising in comparison with adv</w:t>
      </w:r>
      <w:r w:rsidR="00A70B97" w:rsidRPr="00A70B97">
        <w:rPr>
          <w:rFonts w:ascii="Times New Roman" w:hAnsi="Times New Roman" w:cs="Times New Roman"/>
          <w:sz w:val="28"/>
          <w:szCs w:val="28"/>
          <w:lang w:val="az-Latn-AZ"/>
        </w:rPr>
        <w:t>ertising in the media or street can be a great assistance to the small businesses.</w:t>
      </w:r>
      <w:r w:rsidR="00A70B97" w:rsidRPr="00A70B97">
        <w:rPr>
          <w:rFonts w:ascii="Times New Roman" w:hAnsi="Times New Roman" w:cs="Times New Roman"/>
          <w:sz w:val="28"/>
          <w:szCs w:val="28"/>
          <w:lang w:val="en-US"/>
        </w:rPr>
        <w:t xml:space="preserve"> In other words, t</w:t>
      </w:r>
      <w:r w:rsidR="00A70B97" w:rsidRPr="00A70B97">
        <w:rPr>
          <w:rFonts w:ascii="Times New Roman" w:hAnsi="Times New Roman" w:cs="Times New Roman"/>
          <w:sz w:val="28"/>
          <w:szCs w:val="28"/>
          <w:lang w:val="az-Latn-AZ"/>
        </w:rPr>
        <w:t>his is an affordable and highly effective method to promote a business and stay “afloat” for many years. To promote an advertising campaign in social networks, it is important to develop a strategy and create a content plan.</w:t>
      </w:r>
    </w:p>
    <w:p w:rsidR="00A70B97" w:rsidRPr="00CD03E4" w:rsidRDefault="00A70B97" w:rsidP="00CD03E4">
      <w:pPr>
        <w:spacing w:after="0" w:line="360" w:lineRule="auto"/>
        <w:ind w:firstLine="708"/>
        <w:jc w:val="both"/>
        <w:rPr>
          <w:rFonts w:ascii="Times New Roman" w:hAnsi="Times New Roman" w:cs="Times New Roman"/>
          <w:sz w:val="28"/>
          <w:szCs w:val="28"/>
          <w:lang w:val="az-Latn-AZ"/>
        </w:rPr>
      </w:pPr>
      <w:r w:rsidRPr="00A70B97">
        <w:rPr>
          <w:rFonts w:ascii="Times New Roman" w:hAnsi="Times New Roman" w:cs="Times New Roman"/>
          <w:sz w:val="28"/>
          <w:szCs w:val="28"/>
          <w:lang w:val="az-Latn-AZ"/>
        </w:rPr>
        <w:t>Small businesses must remember that the scope of SMM is now actively and dynamically developing. It is necessary to regularly study useful thematic information, be ready for possible changes, be able to adapt and then eve</w:t>
      </w:r>
      <w:r>
        <w:rPr>
          <w:rFonts w:ascii="Times New Roman" w:hAnsi="Times New Roman" w:cs="Times New Roman"/>
          <w:sz w:val="28"/>
          <w:szCs w:val="28"/>
          <w:lang w:val="az-Latn-AZ"/>
        </w:rPr>
        <w:t>rything will certainly work out.</w:t>
      </w:r>
    </w:p>
    <w:p w:rsidR="00E95F41" w:rsidRPr="00E95F41" w:rsidRDefault="00E95F41" w:rsidP="0004396D">
      <w:pPr>
        <w:spacing w:after="0" w:line="360" w:lineRule="auto"/>
        <w:ind w:firstLine="708"/>
        <w:jc w:val="both"/>
        <w:rPr>
          <w:rFonts w:ascii="Times New Roman" w:hAnsi="Times New Roman" w:cs="Times New Roman"/>
          <w:sz w:val="28"/>
          <w:szCs w:val="28"/>
          <w:lang w:val="en-US"/>
        </w:rPr>
      </w:pPr>
    </w:p>
    <w:p w:rsidR="00DF7D38" w:rsidRDefault="00DF7D38" w:rsidP="00DF7D38">
      <w:pPr>
        <w:spacing w:after="0" w:line="360" w:lineRule="auto"/>
        <w:jc w:val="both"/>
        <w:rPr>
          <w:rFonts w:ascii="Times New Roman" w:hAnsi="Times New Roman" w:cs="Times New Roman"/>
          <w:sz w:val="28"/>
          <w:szCs w:val="28"/>
          <w:lang w:val="en-US"/>
        </w:rPr>
      </w:pPr>
    </w:p>
    <w:p w:rsidR="00A70B97" w:rsidRDefault="00A70B97" w:rsidP="00DF7D38">
      <w:pPr>
        <w:spacing w:after="0" w:line="360" w:lineRule="auto"/>
        <w:jc w:val="both"/>
        <w:rPr>
          <w:rFonts w:ascii="Times New Roman" w:hAnsi="Times New Roman" w:cs="Times New Roman"/>
          <w:sz w:val="28"/>
          <w:szCs w:val="28"/>
          <w:lang w:val="en-US"/>
        </w:rPr>
      </w:pPr>
    </w:p>
    <w:p w:rsidR="00A70B97" w:rsidRDefault="00A70B97" w:rsidP="00DF7D38">
      <w:pPr>
        <w:spacing w:after="0" w:line="360" w:lineRule="auto"/>
        <w:jc w:val="both"/>
        <w:rPr>
          <w:rFonts w:ascii="Times New Roman" w:hAnsi="Times New Roman" w:cs="Times New Roman"/>
          <w:sz w:val="28"/>
          <w:szCs w:val="28"/>
          <w:lang w:val="en-US"/>
        </w:rPr>
      </w:pPr>
    </w:p>
    <w:p w:rsidR="00A70B97" w:rsidRDefault="00A70B97" w:rsidP="00DF7D38">
      <w:pPr>
        <w:spacing w:after="0" w:line="360" w:lineRule="auto"/>
        <w:jc w:val="both"/>
        <w:rPr>
          <w:rFonts w:ascii="Times New Roman" w:hAnsi="Times New Roman" w:cs="Times New Roman"/>
          <w:sz w:val="28"/>
          <w:szCs w:val="28"/>
          <w:lang w:val="en-US"/>
        </w:rPr>
      </w:pPr>
    </w:p>
    <w:p w:rsidR="00A70B97" w:rsidRDefault="00A70B97" w:rsidP="00DF7D38">
      <w:pPr>
        <w:spacing w:after="0" w:line="360" w:lineRule="auto"/>
        <w:jc w:val="both"/>
        <w:rPr>
          <w:rFonts w:ascii="Times New Roman" w:hAnsi="Times New Roman" w:cs="Times New Roman"/>
          <w:sz w:val="28"/>
          <w:szCs w:val="28"/>
          <w:lang w:val="en-US"/>
        </w:rPr>
      </w:pPr>
    </w:p>
    <w:p w:rsidR="00A70B97" w:rsidRDefault="00A70B97" w:rsidP="00DF7D38">
      <w:pPr>
        <w:spacing w:after="0" w:line="360" w:lineRule="auto"/>
        <w:jc w:val="both"/>
        <w:rPr>
          <w:rFonts w:ascii="Times New Roman" w:hAnsi="Times New Roman" w:cs="Times New Roman"/>
          <w:sz w:val="28"/>
          <w:szCs w:val="28"/>
          <w:lang w:val="en-US"/>
        </w:rPr>
      </w:pPr>
    </w:p>
    <w:p w:rsidR="00A70B97" w:rsidRDefault="00A70B97" w:rsidP="00DF7D38">
      <w:pPr>
        <w:spacing w:after="0" w:line="360" w:lineRule="auto"/>
        <w:jc w:val="both"/>
        <w:rPr>
          <w:rFonts w:ascii="Times New Roman" w:hAnsi="Times New Roman" w:cs="Times New Roman"/>
          <w:sz w:val="28"/>
          <w:szCs w:val="28"/>
          <w:lang w:val="en-US"/>
        </w:rPr>
      </w:pPr>
    </w:p>
    <w:p w:rsidR="00A70B97" w:rsidRDefault="00A70B97" w:rsidP="00A70B97">
      <w:pPr>
        <w:spacing w:after="0" w:line="360" w:lineRule="auto"/>
        <w:jc w:val="center"/>
        <w:rPr>
          <w:rFonts w:ascii="Times New Roman" w:hAnsi="Times New Roman" w:cs="Times New Roman"/>
          <w:b/>
          <w:sz w:val="28"/>
          <w:szCs w:val="28"/>
          <w:lang w:val="en-US"/>
        </w:rPr>
      </w:pPr>
      <w:r w:rsidRPr="00A70B97">
        <w:rPr>
          <w:rFonts w:ascii="Times New Roman" w:hAnsi="Times New Roman" w:cs="Times New Roman"/>
          <w:b/>
          <w:sz w:val="28"/>
          <w:szCs w:val="28"/>
          <w:lang w:val="en-US"/>
        </w:rPr>
        <w:t>R</w:t>
      </w:r>
      <w:r>
        <w:rPr>
          <w:rFonts w:ascii="Times New Roman" w:hAnsi="Times New Roman" w:cs="Times New Roman"/>
          <w:b/>
          <w:sz w:val="28"/>
          <w:szCs w:val="28"/>
          <w:lang w:val="en-US"/>
        </w:rPr>
        <w:t>EFERENCES</w:t>
      </w:r>
    </w:p>
    <w:p w:rsidR="00D0257D" w:rsidRPr="00D0257D" w:rsidRDefault="00D0257D" w:rsidP="00D0257D">
      <w:pPr>
        <w:spacing w:line="360" w:lineRule="auto"/>
        <w:jc w:val="both"/>
        <w:rPr>
          <w:rFonts w:ascii="Times New Roman" w:hAnsi="Times New Roman" w:cs="Times New Roman"/>
          <w:sz w:val="28"/>
          <w:szCs w:val="28"/>
          <w:lang w:val="en-US"/>
        </w:rPr>
      </w:pPr>
      <w:r>
        <w:rPr>
          <w:rFonts w:ascii="Times New Roman" w:hAnsi="Times New Roman" w:cs="Times New Roman"/>
          <w:sz w:val="28"/>
          <w:lang w:val="en-US"/>
        </w:rPr>
        <w:t xml:space="preserve">1. </w:t>
      </w:r>
      <w:r w:rsidRPr="00D0257D">
        <w:rPr>
          <w:rFonts w:ascii="Times New Roman" w:hAnsi="Times New Roman" w:cs="Times New Roman"/>
          <w:sz w:val="28"/>
          <w:szCs w:val="28"/>
          <w:lang w:val="en-US"/>
        </w:rPr>
        <w:t>Batra, R., Meyers, J., Aaker, D. (1999). Advertising management. St. Petersburg: Williams Publishing House, 784 p.</w:t>
      </w:r>
    </w:p>
    <w:p w:rsidR="00D0257D" w:rsidRPr="00D0257D" w:rsidRDefault="00D0257D" w:rsidP="00D0257D">
      <w:pPr>
        <w:spacing w:line="360" w:lineRule="auto"/>
        <w:jc w:val="both"/>
        <w:rPr>
          <w:rFonts w:ascii="Times New Roman" w:hAnsi="Times New Roman" w:cs="Times New Roman"/>
          <w:sz w:val="28"/>
          <w:lang w:val="en-US"/>
        </w:rPr>
      </w:pPr>
      <w:r w:rsidRPr="00D0257D">
        <w:rPr>
          <w:rFonts w:ascii="Times New Roman" w:hAnsi="Times New Roman" w:cs="Times New Roman"/>
          <w:sz w:val="28"/>
          <w:lang w:val="en-US"/>
        </w:rPr>
        <w:t>2.</w:t>
      </w:r>
      <w:r>
        <w:rPr>
          <w:rFonts w:ascii="Times New Roman" w:hAnsi="Times New Roman" w:cs="Times New Roman"/>
          <w:sz w:val="28"/>
          <w:lang w:val="en-US"/>
        </w:rPr>
        <w:t xml:space="preserve"> </w:t>
      </w:r>
      <w:r w:rsidRPr="00D0257D">
        <w:rPr>
          <w:rFonts w:ascii="Times New Roman" w:hAnsi="Times New Roman" w:cs="Times New Roman"/>
          <w:sz w:val="28"/>
          <w:lang w:val="en-US"/>
        </w:rPr>
        <w:t>Bondarev, N. S. (2014). Social media in modern political processes: technologies and resources of influence. Moscow, 198 p.</w:t>
      </w:r>
    </w:p>
    <w:p w:rsidR="00D0257D" w:rsidRPr="00D0257D" w:rsidRDefault="00D0257D" w:rsidP="00D0257D">
      <w:pPr>
        <w:spacing w:line="360" w:lineRule="auto"/>
        <w:jc w:val="both"/>
        <w:rPr>
          <w:rFonts w:ascii="Times New Roman" w:hAnsi="Times New Roman" w:cs="Times New Roman"/>
          <w:sz w:val="28"/>
          <w:lang w:val="en-US"/>
        </w:rPr>
      </w:pPr>
      <w:r w:rsidRPr="00D0257D">
        <w:rPr>
          <w:rFonts w:ascii="Times New Roman" w:hAnsi="Times New Roman" w:cs="Times New Roman"/>
          <w:sz w:val="28"/>
          <w:lang w:val="en-US"/>
        </w:rPr>
        <w:t>3.</w:t>
      </w:r>
      <w:r w:rsidRPr="00D0257D">
        <w:rPr>
          <w:lang w:val="en-US"/>
        </w:rPr>
        <w:t xml:space="preserve"> </w:t>
      </w:r>
      <w:r w:rsidRPr="00D0257D">
        <w:rPr>
          <w:rFonts w:ascii="Times New Roman" w:hAnsi="Times New Roman" w:cs="Times New Roman"/>
          <w:sz w:val="28"/>
          <w:lang w:val="en-US"/>
        </w:rPr>
        <w:t>Boyd, D. M., Ellison, N. B. (2008). Social network sites: Definition, history, and scholarship. Journal of Computer-Mediated Communication // Journal of Computer-Mediated Communication. №13, pp. 210 – 230.</w:t>
      </w:r>
    </w:p>
    <w:p w:rsidR="00D0257D" w:rsidRPr="00D0257D" w:rsidRDefault="00D0257D" w:rsidP="00D0257D">
      <w:pPr>
        <w:spacing w:line="360" w:lineRule="auto"/>
        <w:jc w:val="both"/>
        <w:rPr>
          <w:rFonts w:ascii="Times New Roman" w:hAnsi="Times New Roman" w:cs="Times New Roman"/>
          <w:sz w:val="28"/>
          <w:lang w:val="en-US"/>
        </w:rPr>
      </w:pPr>
      <w:r w:rsidRPr="00D0257D">
        <w:rPr>
          <w:rFonts w:ascii="Times New Roman" w:hAnsi="Times New Roman" w:cs="Times New Roman"/>
          <w:sz w:val="28"/>
          <w:lang w:val="en-US"/>
        </w:rPr>
        <w:t>4.</w:t>
      </w:r>
      <w:r w:rsidRPr="00D0257D">
        <w:rPr>
          <w:lang w:val="en-US"/>
        </w:rPr>
        <w:t xml:space="preserve"> </w:t>
      </w:r>
      <w:r w:rsidRPr="00D0257D">
        <w:rPr>
          <w:rFonts w:ascii="Times New Roman" w:hAnsi="Times New Roman" w:cs="Times New Roman"/>
          <w:sz w:val="28"/>
          <w:lang w:val="en-US"/>
        </w:rPr>
        <w:t>Blanchard, O. (2011). Social Media ROI: Managing and Measuring Social Media Efforts in Your Organization. Pearson Education, 350 p.</w:t>
      </w:r>
    </w:p>
    <w:p w:rsidR="00D0257D" w:rsidRPr="00D0257D" w:rsidRDefault="00D0257D" w:rsidP="00D0257D">
      <w:pPr>
        <w:spacing w:line="360" w:lineRule="auto"/>
        <w:jc w:val="both"/>
        <w:rPr>
          <w:rFonts w:ascii="Times New Roman" w:hAnsi="Times New Roman" w:cs="Times New Roman"/>
          <w:sz w:val="28"/>
          <w:lang w:val="en-US"/>
        </w:rPr>
      </w:pPr>
      <w:r w:rsidRPr="00D0257D">
        <w:rPr>
          <w:rFonts w:ascii="Times New Roman" w:hAnsi="Times New Roman" w:cs="Times New Roman"/>
          <w:sz w:val="28"/>
          <w:lang w:val="en-US"/>
        </w:rPr>
        <w:t>5.</w:t>
      </w:r>
      <w:r w:rsidRPr="00D0257D">
        <w:rPr>
          <w:lang w:val="en-US"/>
        </w:rPr>
        <w:t xml:space="preserve"> </w:t>
      </w:r>
      <w:r w:rsidRPr="00D0257D">
        <w:rPr>
          <w:rFonts w:ascii="Times New Roman" w:hAnsi="Times New Roman" w:cs="Times New Roman"/>
          <w:sz w:val="28"/>
          <w:lang w:val="en-US"/>
        </w:rPr>
        <w:t>Choi, J. H. (2006). Living in Cyworld: Contextualising Cy-Ties in South Korea. In A. Bruns &amp; J. Jacobs (Eds.), Use of Blogs (Digital Formations). New York: Peter Lang Publishing, 186 p.</w:t>
      </w:r>
    </w:p>
    <w:p w:rsidR="00D0257D" w:rsidRPr="00D0257D" w:rsidRDefault="00D0257D" w:rsidP="00D0257D">
      <w:pPr>
        <w:spacing w:line="360" w:lineRule="auto"/>
        <w:jc w:val="both"/>
        <w:rPr>
          <w:rFonts w:ascii="Times New Roman" w:hAnsi="Times New Roman" w:cs="Times New Roman"/>
          <w:sz w:val="28"/>
          <w:lang w:val="en-US"/>
        </w:rPr>
      </w:pPr>
      <w:r w:rsidRPr="00D0257D">
        <w:rPr>
          <w:rFonts w:ascii="Times New Roman" w:hAnsi="Times New Roman" w:cs="Times New Roman"/>
          <w:sz w:val="28"/>
          <w:lang w:val="en-US"/>
        </w:rPr>
        <w:t>6. Ellison, N., Steinfield, C., Lampe, C. (2007). The benefits of Facebook "friends": Exploring the relationship between college students’ use of online social networks and social capital // Journal of Computer-Mediated Communication. №12(3), pp. 1143 – 1168.</w:t>
      </w:r>
    </w:p>
    <w:p w:rsidR="00D0257D" w:rsidRPr="00D0257D" w:rsidRDefault="00D0257D" w:rsidP="00D0257D">
      <w:pPr>
        <w:spacing w:line="360" w:lineRule="auto"/>
        <w:jc w:val="both"/>
        <w:rPr>
          <w:rFonts w:ascii="Times New Roman" w:hAnsi="Times New Roman" w:cs="Times New Roman"/>
          <w:sz w:val="28"/>
          <w:lang w:val="en-US"/>
        </w:rPr>
      </w:pPr>
      <w:r w:rsidRPr="00D0257D">
        <w:rPr>
          <w:rFonts w:ascii="Times New Roman" w:hAnsi="Times New Roman" w:cs="Times New Roman"/>
          <w:sz w:val="28"/>
          <w:lang w:val="en-US"/>
        </w:rPr>
        <w:t>7.</w:t>
      </w:r>
      <w:r w:rsidRPr="00D0257D">
        <w:rPr>
          <w:rFonts w:ascii="Times New Roman" w:hAnsi="Times New Roman" w:cs="Times New Roman"/>
          <w:sz w:val="28"/>
          <w:szCs w:val="28"/>
          <w:lang w:val="en-US"/>
        </w:rPr>
        <w:t xml:space="preserve"> George, A. (2006). Living online: The end of privacy? // New Scientist.</w:t>
      </w:r>
    </w:p>
    <w:p w:rsidR="00D0257D" w:rsidRPr="00D0257D" w:rsidRDefault="00D0257D" w:rsidP="00D0257D">
      <w:pPr>
        <w:spacing w:line="360" w:lineRule="auto"/>
        <w:jc w:val="both"/>
        <w:rPr>
          <w:rFonts w:ascii="Times New Roman" w:hAnsi="Times New Roman" w:cs="Times New Roman"/>
          <w:sz w:val="28"/>
          <w:szCs w:val="28"/>
          <w:lang w:val="en-US"/>
        </w:rPr>
      </w:pPr>
      <w:r w:rsidRPr="00D0257D">
        <w:rPr>
          <w:rFonts w:ascii="Times New Roman" w:hAnsi="Times New Roman" w:cs="Times New Roman"/>
          <w:sz w:val="28"/>
          <w:lang w:val="en-US"/>
        </w:rPr>
        <w:t>8.</w:t>
      </w:r>
      <w:r w:rsidRPr="00D0257D">
        <w:rPr>
          <w:rFonts w:ascii="Times New Roman" w:hAnsi="Times New Roman" w:cs="Times New Roman"/>
          <w:sz w:val="28"/>
          <w:szCs w:val="28"/>
          <w:lang w:val="en-US"/>
        </w:rPr>
        <w:t xml:space="preserve"> Gross, R., Acquisti, A. (2005). Information revelation and privacy in online social networks // ACM Workshop on Privacy in the Electronic Society (WPES). 11 p.</w:t>
      </w:r>
    </w:p>
    <w:p w:rsidR="00D0257D" w:rsidRPr="00D0257D" w:rsidRDefault="00D0257D" w:rsidP="00D0257D">
      <w:pPr>
        <w:spacing w:line="360" w:lineRule="auto"/>
        <w:jc w:val="both"/>
        <w:rPr>
          <w:rFonts w:ascii="Times New Roman" w:hAnsi="Times New Roman" w:cs="Times New Roman"/>
          <w:sz w:val="28"/>
          <w:lang w:val="en-US"/>
        </w:rPr>
      </w:pPr>
      <w:r w:rsidRPr="00D0257D">
        <w:rPr>
          <w:rFonts w:ascii="Times New Roman" w:hAnsi="Times New Roman" w:cs="Times New Roman"/>
          <w:sz w:val="28"/>
          <w:lang w:val="en-US"/>
        </w:rPr>
        <w:t xml:space="preserve">9. </w:t>
      </w:r>
      <w:r w:rsidRPr="00D0257D">
        <w:rPr>
          <w:rFonts w:ascii="Times New Roman" w:hAnsi="Times New Roman" w:cs="Times New Roman"/>
          <w:sz w:val="28"/>
          <w:szCs w:val="28"/>
          <w:lang w:val="en-US"/>
        </w:rPr>
        <w:t>Haenlein, M., Kaplan, A. M. (2009). Flagship brand stores within virtual worlds: The impact of virtual store exposure on real life brand attitudes and purchase intent // Recherche et Applications en Marketing. №24(3), pp. 57 – 79.</w:t>
      </w:r>
    </w:p>
    <w:p w:rsidR="00D0257D" w:rsidRPr="00D0257D" w:rsidRDefault="00D0257D" w:rsidP="00D0257D">
      <w:pPr>
        <w:spacing w:line="360" w:lineRule="auto"/>
        <w:jc w:val="both"/>
        <w:rPr>
          <w:rFonts w:ascii="Times New Roman" w:hAnsi="Times New Roman" w:cs="Times New Roman"/>
          <w:sz w:val="28"/>
          <w:szCs w:val="28"/>
          <w:lang w:val="en-US"/>
        </w:rPr>
      </w:pPr>
      <w:r w:rsidRPr="00D0257D">
        <w:rPr>
          <w:rFonts w:ascii="Times New Roman" w:hAnsi="Times New Roman" w:cs="Times New Roman"/>
          <w:sz w:val="28"/>
          <w:lang w:val="en-US"/>
        </w:rPr>
        <w:t>10.</w:t>
      </w:r>
      <w:r w:rsidRPr="00D0257D">
        <w:rPr>
          <w:rFonts w:ascii="Times New Roman" w:hAnsi="Times New Roman" w:cs="Times New Roman"/>
          <w:sz w:val="28"/>
          <w:szCs w:val="28"/>
          <w:lang w:val="en-US"/>
        </w:rPr>
        <w:t xml:space="preserve"> Haenlein, M., Kaplan, A. M. (2010). Users of the world, unite! The challenges and opportunities of Social Media // Business Horizons. №53, pp. 59 – 68.</w:t>
      </w:r>
    </w:p>
    <w:p w:rsidR="00D0257D" w:rsidRPr="00D0257D" w:rsidRDefault="00D0257D" w:rsidP="00D0257D">
      <w:pPr>
        <w:spacing w:line="360" w:lineRule="auto"/>
        <w:jc w:val="both"/>
        <w:rPr>
          <w:rFonts w:ascii="Times New Roman" w:hAnsi="Times New Roman" w:cs="Times New Roman"/>
          <w:sz w:val="28"/>
          <w:szCs w:val="28"/>
          <w:lang w:val="en-US"/>
        </w:rPr>
      </w:pPr>
      <w:r w:rsidRPr="00D0257D">
        <w:rPr>
          <w:rFonts w:ascii="Times New Roman" w:hAnsi="Times New Roman" w:cs="Times New Roman"/>
          <w:sz w:val="28"/>
          <w:lang w:val="en-US"/>
        </w:rPr>
        <w:t>11.</w:t>
      </w:r>
      <w:r w:rsidRPr="00D0257D">
        <w:rPr>
          <w:rFonts w:ascii="Times New Roman" w:hAnsi="Times New Roman" w:cs="Times New Roman"/>
          <w:sz w:val="28"/>
          <w:szCs w:val="28"/>
          <w:lang w:val="en-US"/>
        </w:rPr>
        <w:t xml:space="preserve"> Hodge, M. J. (2006). The Fourth Amendment and privacy issues on the "new" Internet: Facebook.com and MySpace.com // Southern Illinois University Law Journal. №31, pp. 95 – 123.</w:t>
      </w:r>
    </w:p>
    <w:p w:rsidR="00D0257D" w:rsidRPr="00D0257D" w:rsidRDefault="00D0257D" w:rsidP="00D0257D">
      <w:pPr>
        <w:spacing w:line="360" w:lineRule="auto"/>
        <w:jc w:val="both"/>
        <w:rPr>
          <w:rFonts w:ascii="Times New Roman" w:hAnsi="Times New Roman" w:cs="Times New Roman"/>
          <w:sz w:val="28"/>
          <w:lang w:val="en-US"/>
        </w:rPr>
      </w:pPr>
      <w:r w:rsidRPr="00D0257D">
        <w:rPr>
          <w:rFonts w:ascii="Times New Roman" w:hAnsi="Times New Roman" w:cs="Times New Roman"/>
          <w:sz w:val="28"/>
          <w:szCs w:val="28"/>
          <w:lang w:val="en-US"/>
        </w:rPr>
        <w:t>12. Khalilov, D. (2013). Social Media Marketing. Moscow: Mann, Ivanov and Ferber Publishing House, 240 p.</w:t>
      </w:r>
    </w:p>
    <w:p w:rsidR="00D0257D" w:rsidRPr="00D0257D" w:rsidRDefault="00D0257D" w:rsidP="00D0257D">
      <w:pPr>
        <w:spacing w:line="360" w:lineRule="auto"/>
        <w:jc w:val="both"/>
        <w:rPr>
          <w:rFonts w:ascii="Times New Roman" w:hAnsi="Times New Roman" w:cs="Times New Roman"/>
          <w:sz w:val="28"/>
          <w:lang w:val="en-US"/>
        </w:rPr>
      </w:pPr>
      <w:r w:rsidRPr="00D0257D">
        <w:rPr>
          <w:rFonts w:ascii="Times New Roman" w:hAnsi="Times New Roman" w:cs="Times New Roman"/>
          <w:sz w:val="28"/>
          <w:lang w:val="en-US"/>
        </w:rPr>
        <w:t xml:space="preserve">13. </w:t>
      </w:r>
      <w:r w:rsidRPr="00D0257D">
        <w:rPr>
          <w:rFonts w:ascii="Times New Roman" w:hAnsi="Times New Roman" w:cs="Times New Roman"/>
          <w:sz w:val="28"/>
          <w:szCs w:val="28"/>
          <w:lang w:val="en-US"/>
        </w:rPr>
        <w:t>Kozinets, R. V. (2002). The field behind the screen: Using netnography for marketing research in online communities // Journal of Marketing Research. №39(1), 36 p.</w:t>
      </w:r>
    </w:p>
    <w:p w:rsidR="00D0257D" w:rsidRPr="00D0257D" w:rsidRDefault="00D0257D" w:rsidP="00D0257D">
      <w:pPr>
        <w:spacing w:line="360" w:lineRule="auto"/>
        <w:jc w:val="both"/>
        <w:rPr>
          <w:rFonts w:ascii="Times New Roman" w:hAnsi="Times New Roman" w:cs="Times New Roman"/>
          <w:sz w:val="28"/>
          <w:lang w:val="en-US"/>
        </w:rPr>
      </w:pPr>
      <w:r w:rsidRPr="00D0257D">
        <w:rPr>
          <w:rFonts w:ascii="Times New Roman" w:hAnsi="Times New Roman" w:cs="Times New Roman"/>
          <w:sz w:val="28"/>
          <w:lang w:val="en-US"/>
        </w:rPr>
        <w:t>14.</w:t>
      </w:r>
      <w:r w:rsidRPr="00D0257D">
        <w:rPr>
          <w:rFonts w:ascii="Times New Roman" w:hAnsi="Times New Roman" w:cs="Times New Roman"/>
          <w:sz w:val="28"/>
          <w:szCs w:val="28"/>
          <w:lang w:val="en-US"/>
        </w:rPr>
        <w:t xml:space="preserve"> Muniz, A. M., O’Guinn, T. C. (2001). Brand community // Journal of Consumer Research. №27(4), pp. 412 – 432.</w:t>
      </w:r>
    </w:p>
    <w:p w:rsidR="00D0257D" w:rsidRPr="00D0257D" w:rsidRDefault="00D0257D" w:rsidP="00D0257D">
      <w:pPr>
        <w:spacing w:line="360" w:lineRule="auto"/>
        <w:jc w:val="both"/>
        <w:rPr>
          <w:rFonts w:ascii="Times New Roman" w:hAnsi="Times New Roman" w:cs="Times New Roman"/>
          <w:sz w:val="28"/>
          <w:lang w:val="en-US"/>
        </w:rPr>
      </w:pPr>
      <w:r w:rsidRPr="00D0257D">
        <w:rPr>
          <w:rFonts w:ascii="Times New Roman" w:hAnsi="Times New Roman" w:cs="Times New Roman"/>
          <w:sz w:val="28"/>
          <w:lang w:val="en-US"/>
        </w:rPr>
        <w:t>15.</w:t>
      </w:r>
      <w:r>
        <w:rPr>
          <w:rFonts w:ascii="Times New Roman" w:hAnsi="Times New Roman" w:cs="Times New Roman"/>
          <w:sz w:val="28"/>
          <w:szCs w:val="28"/>
          <w:lang w:val="en-US"/>
        </w:rPr>
        <w:t xml:space="preserve"> </w:t>
      </w:r>
      <w:r w:rsidRPr="00D0257D">
        <w:rPr>
          <w:rFonts w:ascii="Times New Roman" w:hAnsi="Times New Roman" w:cs="Times New Roman"/>
          <w:sz w:val="28"/>
          <w:szCs w:val="28"/>
          <w:lang w:val="en-US"/>
        </w:rPr>
        <w:t>Neyaskin, G. N. (2010). Influence of social media on business communications // Internet conference "Dialogue communications in business". 17 p.</w:t>
      </w:r>
    </w:p>
    <w:p w:rsidR="00D0257D" w:rsidRPr="00D0257D" w:rsidRDefault="00D0257D" w:rsidP="00D0257D">
      <w:pPr>
        <w:spacing w:line="360" w:lineRule="auto"/>
        <w:jc w:val="both"/>
        <w:rPr>
          <w:rFonts w:ascii="Times New Roman" w:hAnsi="Times New Roman" w:cs="Times New Roman"/>
          <w:sz w:val="28"/>
          <w:lang w:val="en-US"/>
        </w:rPr>
      </w:pPr>
      <w:r w:rsidRPr="00D0257D">
        <w:rPr>
          <w:rFonts w:ascii="Times New Roman" w:hAnsi="Times New Roman" w:cs="Times New Roman"/>
          <w:sz w:val="28"/>
          <w:lang w:val="en-US"/>
        </w:rPr>
        <w:t>16.</w:t>
      </w:r>
      <w:r w:rsidRPr="00D0257D">
        <w:rPr>
          <w:rFonts w:ascii="Times New Roman" w:hAnsi="Times New Roman" w:cs="Times New Roman"/>
          <w:sz w:val="28"/>
          <w:szCs w:val="28"/>
          <w:lang w:val="en-US"/>
        </w:rPr>
        <w:t xml:space="preserve"> Nielsen, J. (2006). Participation Inequality: Encouraging More Users to Contribute // Alertbox: Current Issues in Web Usability.</w:t>
      </w:r>
    </w:p>
    <w:p w:rsidR="00D0257D" w:rsidRPr="00D0257D" w:rsidRDefault="00D0257D" w:rsidP="00D0257D">
      <w:pPr>
        <w:spacing w:line="360" w:lineRule="auto"/>
        <w:jc w:val="both"/>
        <w:rPr>
          <w:rFonts w:ascii="Times New Roman" w:hAnsi="Times New Roman" w:cs="Times New Roman"/>
          <w:sz w:val="28"/>
          <w:lang w:val="en-US"/>
        </w:rPr>
      </w:pPr>
      <w:r w:rsidRPr="00D0257D">
        <w:rPr>
          <w:rFonts w:ascii="Times New Roman" w:hAnsi="Times New Roman" w:cs="Times New Roman"/>
          <w:sz w:val="28"/>
          <w:lang w:val="en-US"/>
        </w:rPr>
        <w:t>17.</w:t>
      </w:r>
      <w:r w:rsidRPr="00D0257D">
        <w:rPr>
          <w:rFonts w:ascii="Times New Roman" w:hAnsi="Times New Roman" w:cs="Times New Roman"/>
          <w:sz w:val="28"/>
          <w:szCs w:val="28"/>
          <w:lang w:val="en-US"/>
        </w:rPr>
        <w:t xml:space="preserve"> OECD (Organisation for Economic Co-operation and Development). (2007). Participative web and user-created content: Web 2.0, wikis, and social networking // Paris: Organisation for Economic Co-operation and Development. 74 p.</w:t>
      </w:r>
    </w:p>
    <w:p w:rsidR="00D0257D" w:rsidRPr="00D0257D" w:rsidRDefault="00D0257D" w:rsidP="00D0257D">
      <w:pPr>
        <w:spacing w:line="360" w:lineRule="auto"/>
        <w:jc w:val="both"/>
        <w:rPr>
          <w:rFonts w:ascii="Times New Roman" w:hAnsi="Times New Roman" w:cs="Times New Roman"/>
          <w:sz w:val="28"/>
          <w:lang w:val="en-US"/>
        </w:rPr>
      </w:pPr>
      <w:r w:rsidRPr="00D0257D">
        <w:rPr>
          <w:rFonts w:ascii="Times New Roman" w:hAnsi="Times New Roman" w:cs="Times New Roman"/>
          <w:sz w:val="28"/>
          <w:lang w:val="en-US"/>
        </w:rPr>
        <w:t>18.</w:t>
      </w:r>
      <w:r w:rsidRPr="00D0257D">
        <w:rPr>
          <w:rFonts w:ascii="Times New Roman" w:hAnsi="Times New Roman" w:cs="Times New Roman"/>
          <w:sz w:val="28"/>
          <w:szCs w:val="28"/>
          <w:lang w:val="en-US"/>
        </w:rPr>
        <w:t xml:space="preserve"> Pimenov, Y. S. (2002). Using the Internet in the marketing system // Marketing in Russia and abroad. №1, pp. 36 – 45.</w:t>
      </w:r>
    </w:p>
    <w:p w:rsidR="00D0257D" w:rsidRPr="00D0257D" w:rsidRDefault="00D0257D" w:rsidP="00D0257D">
      <w:pPr>
        <w:spacing w:line="360" w:lineRule="auto"/>
        <w:jc w:val="both"/>
        <w:rPr>
          <w:rFonts w:ascii="Times New Roman" w:hAnsi="Times New Roman" w:cs="Times New Roman"/>
          <w:sz w:val="28"/>
          <w:lang w:val="en-US"/>
        </w:rPr>
      </w:pPr>
      <w:r w:rsidRPr="00D0257D">
        <w:rPr>
          <w:rFonts w:ascii="Times New Roman" w:hAnsi="Times New Roman" w:cs="Times New Roman"/>
          <w:sz w:val="28"/>
          <w:lang w:val="en-US"/>
        </w:rPr>
        <w:t>19.</w:t>
      </w:r>
      <w:r w:rsidRPr="00D0257D">
        <w:rPr>
          <w:rFonts w:ascii="Times New Roman" w:hAnsi="Times New Roman" w:cs="Times New Roman"/>
          <w:sz w:val="28"/>
          <w:szCs w:val="28"/>
          <w:lang w:val="en-US"/>
        </w:rPr>
        <w:t xml:space="preserve"> Preibusch, S., Hoser, B., Gurses, S., Berendt, B. (2007). Ubiquitous social networks – opportunities and challenges for privacy-aware user modelling. Proceedings of Workshop on Data Mining for User Modeling // DIW Berlin. Discussion paper 698. 27 p.</w:t>
      </w:r>
    </w:p>
    <w:p w:rsidR="00D0257D" w:rsidRPr="00D0257D" w:rsidRDefault="00D0257D" w:rsidP="00D0257D">
      <w:pPr>
        <w:spacing w:line="360" w:lineRule="auto"/>
        <w:jc w:val="both"/>
        <w:rPr>
          <w:rFonts w:ascii="Times New Roman" w:hAnsi="Times New Roman" w:cs="Times New Roman"/>
          <w:sz w:val="28"/>
          <w:lang w:val="en-US"/>
        </w:rPr>
      </w:pPr>
      <w:r w:rsidRPr="00D0257D">
        <w:rPr>
          <w:rFonts w:ascii="Times New Roman" w:hAnsi="Times New Roman" w:cs="Times New Roman"/>
          <w:sz w:val="28"/>
          <w:lang w:val="en-US"/>
        </w:rPr>
        <w:t xml:space="preserve">20. </w:t>
      </w:r>
      <w:r w:rsidRPr="00D0257D">
        <w:rPr>
          <w:rFonts w:ascii="Times New Roman" w:hAnsi="Times New Roman" w:cs="Times New Roman"/>
          <w:sz w:val="28"/>
          <w:szCs w:val="28"/>
          <w:lang w:val="en-US"/>
        </w:rPr>
        <w:t>Razumovskaya, A. L. (2009). Technology of effective services promotion. St. Petersburg: Peter Publishing House, 281 p.</w:t>
      </w:r>
    </w:p>
    <w:p w:rsidR="00D0257D" w:rsidRPr="00D0257D" w:rsidRDefault="00D0257D" w:rsidP="00D0257D">
      <w:pPr>
        <w:spacing w:line="360" w:lineRule="auto"/>
        <w:jc w:val="both"/>
        <w:rPr>
          <w:rFonts w:ascii="Times New Roman" w:hAnsi="Times New Roman" w:cs="Times New Roman"/>
          <w:sz w:val="28"/>
          <w:lang w:val="en-US"/>
        </w:rPr>
      </w:pPr>
      <w:r w:rsidRPr="00D0257D">
        <w:rPr>
          <w:rFonts w:ascii="Times New Roman" w:hAnsi="Times New Roman" w:cs="Times New Roman"/>
          <w:sz w:val="28"/>
          <w:lang w:val="en-US"/>
        </w:rPr>
        <w:t>21.</w:t>
      </w:r>
      <w:r w:rsidRPr="00D0257D">
        <w:rPr>
          <w:rFonts w:ascii="Times New Roman" w:hAnsi="Times New Roman" w:cs="Times New Roman"/>
          <w:sz w:val="28"/>
          <w:szCs w:val="28"/>
          <w:lang w:val="en-US"/>
        </w:rPr>
        <w:t xml:space="preserve"> Scott, D. M. (2013). The New Rules of Marketing and PR: How to use social media, blogs, podcasts and viral marketing to reach buyers directly. Publishing House Alpina Publisher, 352 p.</w:t>
      </w:r>
    </w:p>
    <w:p w:rsidR="00D0257D" w:rsidRPr="00D0257D" w:rsidRDefault="00D0257D" w:rsidP="00D0257D">
      <w:pPr>
        <w:spacing w:line="360" w:lineRule="auto"/>
        <w:jc w:val="both"/>
        <w:rPr>
          <w:rFonts w:ascii="Times New Roman" w:hAnsi="Times New Roman" w:cs="Times New Roman"/>
          <w:sz w:val="28"/>
          <w:lang w:val="en-US"/>
        </w:rPr>
      </w:pPr>
      <w:r w:rsidRPr="00D0257D">
        <w:rPr>
          <w:rFonts w:ascii="Times New Roman" w:hAnsi="Times New Roman" w:cs="Times New Roman"/>
          <w:sz w:val="28"/>
          <w:lang w:val="en-US"/>
        </w:rPr>
        <w:t>22.</w:t>
      </w:r>
      <w:r w:rsidRPr="00D0257D">
        <w:rPr>
          <w:rFonts w:ascii="Times New Roman" w:hAnsi="Times New Roman" w:cs="Times New Roman"/>
          <w:sz w:val="28"/>
          <w:szCs w:val="28"/>
          <w:lang w:val="en-US"/>
        </w:rPr>
        <w:t xml:space="preserve"> Stelzner, M. A. (2018).  Social Media Marketing Industry Report // Social Media Examiner. 44 p.</w:t>
      </w:r>
    </w:p>
    <w:p w:rsidR="00D0257D" w:rsidRPr="00D0257D" w:rsidRDefault="00D0257D" w:rsidP="00D0257D">
      <w:pPr>
        <w:spacing w:line="360" w:lineRule="auto"/>
        <w:jc w:val="both"/>
        <w:rPr>
          <w:rFonts w:ascii="Times New Roman" w:hAnsi="Times New Roman" w:cs="Times New Roman"/>
          <w:sz w:val="28"/>
          <w:szCs w:val="28"/>
          <w:lang w:val="en-US"/>
        </w:rPr>
      </w:pPr>
      <w:r w:rsidRPr="00D0257D">
        <w:rPr>
          <w:rFonts w:ascii="Times New Roman" w:hAnsi="Times New Roman" w:cs="Times New Roman"/>
          <w:sz w:val="28"/>
          <w:lang w:val="en-US"/>
        </w:rPr>
        <w:t>23.</w:t>
      </w:r>
      <w:r w:rsidRPr="00D0257D">
        <w:rPr>
          <w:rFonts w:ascii="Times New Roman" w:hAnsi="Times New Roman" w:cs="Times New Roman"/>
          <w:sz w:val="28"/>
          <w:szCs w:val="28"/>
          <w:lang w:val="en-US"/>
        </w:rPr>
        <w:t xml:space="preserve"> Walter, E., Gioglio, J. (2014). The Power of Visual Storytelling: How to Use Visuals, Videos, and Social Media to Market Your Brand. McGraw-Hill Professional, 256 p.</w:t>
      </w:r>
    </w:p>
    <w:p w:rsidR="00D0257D" w:rsidRPr="00D0257D" w:rsidRDefault="00D0257D" w:rsidP="00D0257D">
      <w:pPr>
        <w:spacing w:line="360" w:lineRule="auto"/>
        <w:jc w:val="both"/>
        <w:rPr>
          <w:rFonts w:ascii="Times New Roman" w:hAnsi="Times New Roman" w:cs="Times New Roman"/>
          <w:sz w:val="28"/>
          <w:szCs w:val="28"/>
          <w:lang w:val="en-US"/>
        </w:rPr>
      </w:pPr>
      <w:r w:rsidRPr="00D0257D">
        <w:rPr>
          <w:rFonts w:ascii="Times New Roman" w:hAnsi="Times New Roman" w:cs="Times New Roman"/>
          <w:sz w:val="28"/>
          <w:lang w:val="en-US"/>
        </w:rPr>
        <w:t>24.</w:t>
      </w:r>
      <w:r w:rsidRPr="00D0257D">
        <w:rPr>
          <w:rFonts w:ascii="Times New Roman" w:hAnsi="Times New Roman" w:cs="Times New Roman"/>
          <w:sz w:val="28"/>
          <w:szCs w:val="28"/>
          <w:lang w:val="en-US"/>
        </w:rPr>
        <w:t xml:space="preserve"> Wellman, B. (1988). Structural analysis: From method and metaphor to theory and substance. In B. Wellman &amp; S. D. Berkowitz (Eds.), Social Structures: A Network Approach. Cambridge, UK: Cambridge University Press, 61 p.</w:t>
      </w:r>
    </w:p>
    <w:p w:rsidR="00D0257D" w:rsidRPr="00D0257D" w:rsidRDefault="00D0257D" w:rsidP="00D0257D">
      <w:pPr>
        <w:spacing w:line="360" w:lineRule="auto"/>
        <w:jc w:val="both"/>
        <w:rPr>
          <w:rFonts w:ascii="Times New Roman" w:hAnsi="Times New Roman" w:cs="Times New Roman"/>
          <w:color w:val="0000FF"/>
          <w:sz w:val="28"/>
          <w:szCs w:val="28"/>
          <w:u w:val="single"/>
          <w:lang w:val="en-US"/>
        </w:rPr>
      </w:pPr>
      <w:r w:rsidRPr="00D0257D">
        <w:rPr>
          <w:rFonts w:ascii="Times New Roman" w:hAnsi="Times New Roman" w:cs="Times New Roman"/>
          <w:sz w:val="28"/>
          <w:szCs w:val="28"/>
          <w:lang w:val="en-US"/>
        </w:rPr>
        <w:t xml:space="preserve">25. "Digital in 2018 in Western Asia, Part 1 – North-West", WeAreSocial and Hootsuite (2018). Internet access: </w:t>
      </w:r>
      <w:hyperlink r:id="rId36" w:history="1">
        <w:r w:rsidRPr="00D0257D">
          <w:rPr>
            <w:rFonts w:ascii="Times New Roman" w:hAnsi="Times New Roman" w:cs="Times New Roman"/>
            <w:color w:val="0000FF"/>
            <w:sz w:val="28"/>
            <w:szCs w:val="28"/>
            <w:u w:val="single"/>
            <w:lang w:val="en-US"/>
          </w:rPr>
          <w:t>https://www.slideshare.net/wearesocial/digital-in-2018-in-western-asia-part-1-northwest-86865983</w:t>
        </w:r>
      </w:hyperlink>
      <w:r w:rsidRPr="00D0257D">
        <w:rPr>
          <w:rFonts w:ascii="Times New Roman" w:hAnsi="Times New Roman" w:cs="Times New Roman"/>
          <w:color w:val="0000FF"/>
          <w:sz w:val="28"/>
          <w:szCs w:val="28"/>
          <w:u w:val="single"/>
          <w:lang w:val="en-US"/>
        </w:rPr>
        <w:t xml:space="preserve"> </w:t>
      </w:r>
    </w:p>
    <w:p w:rsidR="00D0257D" w:rsidRPr="00D0257D" w:rsidRDefault="00861741" w:rsidP="00D0257D">
      <w:pPr>
        <w:spacing w:line="360" w:lineRule="auto"/>
        <w:jc w:val="both"/>
        <w:rPr>
          <w:rFonts w:ascii="Times New Roman" w:hAnsi="Times New Roman" w:cs="Times New Roman"/>
          <w:color w:val="0000FF"/>
          <w:sz w:val="28"/>
          <w:szCs w:val="28"/>
          <w:u w:val="single"/>
          <w:lang w:val="en-US"/>
        </w:rPr>
      </w:pPr>
      <w:hyperlink r:id="rId37" w:history="1">
        <w:r w:rsidR="00D0257D" w:rsidRPr="00D0257D">
          <w:rPr>
            <w:rFonts w:ascii="Times New Roman" w:hAnsi="Times New Roman" w:cs="Times New Roman"/>
            <w:color w:val="0000FF"/>
            <w:sz w:val="28"/>
            <w:szCs w:val="28"/>
            <w:u w:val="single"/>
            <w:lang w:val="en-US"/>
          </w:rPr>
          <w:t>https://digitalreport.wearesocial.com/</w:t>
        </w:r>
      </w:hyperlink>
    </w:p>
    <w:p w:rsidR="00D0257D" w:rsidRPr="00D0257D" w:rsidRDefault="00D0257D" w:rsidP="00D0257D">
      <w:pPr>
        <w:spacing w:line="360" w:lineRule="auto"/>
        <w:jc w:val="both"/>
        <w:rPr>
          <w:rFonts w:ascii="Times New Roman" w:hAnsi="Times New Roman" w:cs="Times New Roman"/>
          <w:color w:val="0000FF"/>
          <w:sz w:val="28"/>
          <w:szCs w:val="28"/>
          <w:u w:val="single"/>
          <w:lang w:val="en-US"/>
        </w:rPr>
      </w:pPr>
      <w:r w:rsidRPr="00D0257D">
        <w:rPr>
          <w:rFonts w:ascii="Times New Roman" w:hAnsi="Times New Roman" w:cs="Times New Roman"/>
          <w:color w:val="0000FF"/>
          <w:sz w:val="28"/>
          <w:szCs w:val="28"/>
          <w:u w:val="single"/>
          <w:lang w:val="en-US"/>
        </w:rPr>
        <w:t>https://hootsuite.com/pages/digital-in-2018</w:t>
      </w:r>
    </w:p>
    <w:p w:rsidR="00D0257D" w:rsidRPr="00D0257D" w:rsidRDefault="00D0257D" w:rsidP="00D0257D">
      <w:pPr>
        <w:spacing w:line="360" w:lineRule="auto"/>
        <w:jc w:val="both"/>
        <w:rPr>
          <w:rFonts w:ascii="Times New Roman" w:hAnsi="Times New Roman" w:cs="Times New Roman"/>
          <w:sz w:val="28"/>
          <w:szCs w:val="28"/>
          <w:lang w:val="en-US"/>
        </w:rPr>
      </w:pPr>
      <w:r w:rsidRPr="00D0257D">
        <w:rPr>
          <w:rFonts w:ascii="Times New Roman" w:hAnsi="Times New Roman" w:cs="Times New Roman"/>
          <w:sz w:val="28"/>
          <w:lang w:val="en-US"/>
        </w:rPr>
        <w:t>26.</w:t>
      </w:r>
      <w:r w:rsidRPr="00D0257D">
        <w:rPr>
          <w:rFonts w:ascii="Times New Roman" w:hAnsi="Times New Roman" w:cs="Times New Roman"/>
          <w:sz w:val="28"/>
          <w:szCs w:val="28"/>
          <w:lang w:val="en-US"/>
        </w:rPr>
        <w:t xml:space="preserve"> Integrated marketing analytics platform TrackMaven – Internet access: </w:t>
      </w:r>
      <w:hyperlink r:id="rId38" w:history="1">
        <w:r w:rsidRPr="00D0257D">
          <w:rPr>
            <w:rFonts w:ascii="Times New Roman" w:hAnsi="Times New Roman" w:cs="Times New Roman"/>
            <w:color w:val="0000FF"/>
            <w:sz w:val="28"/>
            <w:szCs w:val="28"/>
            <w:u w:val="single"/>
            <w:lang w:val="en-US"/>
          </w:rPr>
          <w:t>http://trackmaven.com/</w:t>
        </w:r>
      </w:hyperlink>
    </w:p>
    <w:p w:rsidR="00D0257D" w:rsidRPr="00D0257D" w:rsidRDefault="00D0257D" w:rsidP="00D0257D">
      <w:pPr>
        <w:spacing w:line="360" w:lineRule="auto"/>
        <w:jc w:val="both"/>
        <w:rPr>
          <w:rFonts w:ascii="Times New Roman" w:hAnsi="Times New Roman" w:cs="Times New Roman"/>
          <w:sz w:val="28"/>
          <w:szCs w:val="28"/>
          <w:lang w:val="en-US"/>
        </w:rPr>
      </w:pPr>
      <w:r w:rsidRPr="00D0257D">
        <w:rPr>
          <w:rFonts w:ascii="Times New Roman" w:hAnsi="Times New Roman" w:cs="Times New Roman"/>
          <w:sz w:val="28"/>
          <w:lang w:val="en-US"/>
        </w:rPr>
        <w:t>27.</w:t>
      </w:r>
      <w:r w:rsidRPr="00D0257D">
        <w:rPr>
          <w:rFonts w:ascii="Times New Roman" w:hAnsi="Times New Roman" w:cs="Times New Roman"/>
          <w:sz w:val="28"/>
          <w:szCs w:val="28"/>
          <w:lang w:val="en-US"/>
        </w:rPr>
        <w:t xml:space="preserve"> International e-commerce center, Allbiz – Internet access</w:t>
      </w:r>
      <w:r w:rsidRPr="00D0257D">
        <w:rPr>
          <w:rFonts w:ascii="Times New Roman" w:hAnsi="Times New Roman" w:cs="Times New Roman"/>
          <w:color w:val="0000FF"/>
          <w:sz w:val="28"/>
          <w:szCs w:val="28"/>
          <w:lang w:val="en-US"/>
        </w:rPr>
        <w:t xml:space="preserve">: </w:t>
      </w:r>
      <w:hyperlink r:id="rId39" w:history="1">
        <w:r w:rsidRPr="00D0257D">
          <w:rPr>
            <w:rFonts w:ascii="Times New Roman" w:hAnsi="Times New Roman" w:cs="Times New Roman"/>
            <w:color w:val="0000FF"/>
            <w:sz w:val="28"/>
            <w:szCs w:val="28"/>
            <w:u w:val="single"/>
            <w:lang w:val="en-US"/>
          </w:rPr>
          <w:t>http://www.all.biz/</w:t>
        </w:r>
      </w:hyperlink>
    </w:p>
    <w:p w:rsidR="00D0257D" w:rsidRPr="00D0257D" w:rsidRDefault="00D0257D" w:rsidP="00D0257D">
      <w:pPr>
        <w:spacing w:line="360" w:lineRule="auto"/>
        <w:jc w:val="both"/>
        <w:rPr>
          <w:rFonts w:ascii="Times New Roman" w:hAnsi="Times New Roman" w:cs="Times New Roman"/>
          <w:sz w:val="28"/>
          <w:lang w:val="en-US"/>
        </w:rPr>
      </w:pPr>
      <w:r w:rsidRPr="00D0257D">
        <w:rPr>
          <w:rFonts w:ascii="Times New Roman" w:hAnsi="Times New Roman" w:cs="Times New Roman"/>
          <w:sz w:val="28"/>
          <w:lang w:val="en-US"/>
        </w:rPr>
        <w:t>28.</w:t>
      </w:r>
      <w:r w:rsidRPr="00D0257D">
        <w:rPr>
          <w:rFonts w:ascii="Times New Roman" w:hAnsi="Times New Roman" w:cs="Times New Roman"/>
          <w:sz w:val="28"/>
          <w:szCs w:val="28"/>
          <w:lang w:val="en-US"/>
        </w:rPr>
        <w:t xml:space="preserve"> Internet publication on marketing and communications in a digital environment </w:t>
      </w:r>
      <w:r w:rsidRPr="00D0257D">
        <w:rPr>
          <w:rFonts w:ascii="Times New Roman" w:hAnsi="Times New Roman" w:cs="Times New Roman"/>
          <w:b/>
          <w:sz w:val="28"/>
          <w:szCs w:val="28"/>
          <w:lang w:val="en-US"/>
        </w:rPr>
        <w:t>–</w:t>
      </w:r>
      <w:r w:rsidRPr="00D0257D">
        <w:rPr>
          <w:rFonts w:ascii="Times New Roman" w:hAnsi="Times New Roman" w:cs="Times New Roman"/>
          <w:sz w:val="28"/>
          <w:szCs w:val="28"/>
          <w:lang w:val="en-US"/>
        </w:rPr>
        <w:t xml:space="preserve"> Internet access: </w:t>
      </w:r>
      <w:hyperlink r:id="rId40" w:history="1">
        <w:r w:rsidRPr="00D0257D">
          <w:rPr>
            <w:rFonts w:ascii="Times New Roman" w:hAnsi="Times New Roman" w:cs="Times New Roman"/>
            <w:color w:val="0000FF"/>
            <w:sz w:val="28"/>
            <w:szCs w:val="28"/>
            <w:u w:val="single"/>
            <w:lang w:val="en-US"/>
          </w:rPr>
          <w:t>http://www.cossa.ru</w:t>
        </w:r>
      </w:hyperlink>
    </w:p>
    <w:p w:rsidR="00D0257D" w:rsidRPr="00D0257D" w:rsidRDefault="00D0257D" w:rsidP="00D0257D">
      <w:pPr>
        <w:spacing w:line="360" w:lineRule="auto"/>
        <w:jc w:val="both"/>
        <w:rPr>
          <w:rFonts w:ascii="Times New Roman" w:hAnsi="Times New Roman" w:cs="Times New Roman"/>
          <w:color w:val="0000FF"/>
          <w:sz w:val="28"/>
          <w:szCs w:val="28"/>
          <w:lang w:val="en-US"/>
        </w:rPr>
      </w:pPr>
      <w:r w:rsidRPr="00D0257D">
        <w:rPr>
          <w:rFonts w:ascii="Times New Roman" w:hAnsi="Times New Roman" w:cs="Times New Roman"/>
          <w:sz w:val="28"/>
          <w:lang w:val="en-US"/>
        </w:rPr>
        <w:t>29.</w:t>
      </w:r>
      <w:r w:rsidRPr="00D0257D">
        <w:rPr>
          <w:rFonts w:ascii="Times New Roman" w:hAnsi="Times New Roman" w:cs="Times New Roman"/>
          <w:sz w:val="28"/>
          <w:szCs w:val="28"/>
          <w:lang w:val="en-US"/>
        </w:rPr>
        <w:t xml:space="preserve"> Promotion in social networks: numbers, trends, recommendations, Ingate –Internet access: </w:t>
      </w:r>
      <w:hyperlink r:id="rId41" w:anchor="awarebooks" w:history="1">
        <w:r w:rsidRPr="00D0257D">
          <w:rPr>
            <w:rFonts w:ascii="Times New Roman" w:hAnsi="Times New Roman" w:cs="Times New Roman"/>
            <w:color w:val="0000FF"/>
            <w:sz w:val="28"/>
            <w:szCs w:val="28"/>
            <w:u w:val="single"/>
            <w:lang w:val="en-US"/>
          </w:rPr>
          <w:t>http://digital.ingate.ru/#awarebooks</w:t>
        </w:r>
      </w:hyperlink>
    </w:p>
    <w:p w:rsidR="00D0257D" w:rsidRDefault="00D0257D" w:rsidP="00D0257D">
      <w:pPr>
        <w:spacing w:line="360" w:lineRule="auto"/>
        <w:jc w:val="both"/>
        <w:rPr>
          <w:rFonts w:ascii="Times New Roman" w:hAnsi="Times New Roman" w:cs="Times New Roman"/>
          <w:sz w:val="28"/>
          <w:szCs w:val="28"/>
          <w:lang w:val="en-US"/>
        </w:rPr>
      </w:pPr>
      <w:r w:rsidRPr="00D0257D">
        <w:rPr>
          <w:rFonts w:ascii="Times New Roman" w:hAnsi="Times New Roman" w:cs="Times New Roman"/>
          <w:sz w:val="28"/>
          <w:lang w:val="en-US"/>
        </w:rPr>
        <w:t>30.</w:t>
      </w:r>
      <w:r w:rsidRPr="00D0257D">
        <w:rPr>
          <w:rFonts w:ascii="Times New Roman" w:hAnsi="Times New Roman" w:cs="Times New Roman"/>
          <w:sz w:val="28"/>
          <w:szCs w:val="28"/>
          <w:lang w:val="en-US"/>
        </w:rPr>
        <w:t xml:space="preserve"> Social media and online media monitoring service, IQBuzz – Internet access: </w:t>
      </w:r>
      <w:hyperlink r:id="rId42" w:history="1">
        <w:r w:rsidRPr="00D0257D">
          <w:rPr>
            <w:rFonts w:ascii="Times New Roman" w:hAnsi="Times New Roman" w:cs="Times New Roman"/>
            <w:color w:val="0000FF"/>
            <w:sz w:val="28"/>
            <w:szCs w:val="28"/>
            <w:u w:val="single"/>
            <w:lang w:val="en-US"/>
          </w:rPr>
          <w:t>http://iqbuzz.pro</w:t>
        </w:r>
      </w:hyperlink>
    </w:p>
    <w:p w:rsidR="00A70B97" w:rsidRPr="00D0257D" w:rsidRDefault="00A70B97" w:rsidP="00D0257D">
      <w:pPr>
        <w:spacing w:after="0" w:line="360" w:lineRule="auto"/>
        <w:jc w:val="center"/>
        <w:rPr>
          <w:rFonts w:ascii="Times New Roman" w:hAnsi="Times New Roman" w:cs="Times New Roman"/>
          <w:sz w:val="28"/>
          <w:szCs w:val="28"/>
          <w:lang w:val="en-US"/>
        </w:rPr>
      </w:pPr>
      <w:r>
        <w:rPr>
          <w:rFonts w:ascii="Times New Roman" w:hAnsi="Times New Roman" w:cs="Times New Roman"/>
          <w:b/>
          <w:sz w:val="28"/>
          <w:szCs w:val="28"/>
          <w:lang w:val="en-US"/>
        </w:rPr>
        <w:t>APPENDIX 1</w:t>
      </w:r>
    </w:p>
    <w:p w:rsidR="00A70B97" w:rsidRDefault="00A70B97" w:rsidP="00D0257D">
      <w:pPr>
        <w:spacing w:after="0" w:line="360" w:lineRule="auto"/>
        <w:jc w:val="both"/>
        <w:rPr>
          <w:rFonts w:ascii="Times New Roman" w:hAnsi="Times New Roman" w:cs="Times New Roman"/>
          <w:sz w:val="28"/>
          <w:szCs w:val="28"/>
          <w:lang w:val="en-US"/>
        </w:rPr>
      </w:pPr>
      <w:r w:rsidRPr="00A70B97">
        <w:rPr>
          <w:rFonts w:ascii="Times New Roman" w:hAnsi="Times New Roman" w:cs="Times New Roman"/>
          <w:sz w:val="28"/>
          <w:szCs w:val="28"/>
          <w:lang w:val="en-US"/>
        </w:rPr>
        <w:t xml:space="preserve">This </w:t>
      </w:r>
      <w:r>
        <w:rPr>
          <w:rFonts w:ascii="Times New Roman" w:hAnsi="Times New Roman" w:cs="Times New Roman"/>
          <w:sz w:val="28"/>
          <w:szCs w:val="28"/>
          <w:lang w:val="en-US"/>
        </w:rPr>
        <w:t>survey</w:t>
      </w:r>
      <w:r w:rsidRPr="00A70B97">
        <w:rPr>
          <w:rFonts w:ascii="Times New Roman" w:hAnsi="Times New Roman" w:cs="Times New Roman"/>
          <w:sz w:val="28"/>
          <w:szCs w:val="28"/>
          <w:lang w:val="en-US"/>
        </w:rPr>
        <w:t xml:space="preserve"> was compiled by Khayal Mammadli, a </w:t>
      </w:r>
      <w:r>
        <w:rPr>
          <w:rFonts w:ascii="Times New Roman" w:hAnsi="Times New Roman" w:cs="Times New Roman"/>
          <w:sz w:val="28"/>
          <w:szCs w:val="28"/>
          <w:lang w:val="en-US"/>
        </w:rPr>
        <w:t>senior</w:t>
      </w:r>
      <w:r w:rsidR="007253DB">
        <w:rPr>
          <w:rFonts w:ascii="Times New Roman" w:hAnsi="Times New Roman" w:cs="Times New Roman"/>
          <w:sz w:val="28"/>
          <w:szCs w:val="28"/>
          <w:lang w:val="en-US"/>
        </w:rPr>
        <w:t xml:space="preserve"> </w:t>
      </w:r>
      <w:r w:rsidRPr="00A70B97">
        <w:rPr>
          <w:rFonts w:ascii="Times New Roman" w:hAnsi="Times New Roman" w:cs="Times New Roman"/>
          <w:sz w:val="28"/>
          <w:szCs w:val="28"/>
          <w:lang w:val="en-US"/>
        </w:rPr>
        <w:t xml:space="preserve">student studying marketing </w:t>
      </w:r>
      <w:r w:rsidR="007253DB">
        <w:rPr>
          <w:rFonts w:ascii="Times New Roman" w:hAnsi="Times New Roman" w:cs="Times New Roman"/>
          <w:sz w:val="28"/>
          <w:szCs w:val="28"/>
          <w:lang w:val="en-US"/>
        </w:rPr>
        <w:t>major in</w:t>
      </w:r>
      <w:r w:rsidRPr="00A70B97">
        <w:rPr>
          <w:rFonts w:ascii="Times New Roman" w:hAnsi="Times New Roman" w:cs="Times New Roman"/>
          <w:sz w:val="28"/>
          <w:szCs w:val="28"/>
          <w:lang w:val="en-US"/>
        </w:rPr>
        <w:t xml:space="preserve"> SABAH groups of Azerbaijan State Economic University.</w:t>
      </w:r>
      <w:r w:rsidR="007253DB" w:rsidRPr="007253DB">
        <w:rPr>
          <w:lang w:val="en-US"/>
        </w:rPr>
        <w:t xml:space="preserve"> </w:t>
      </w:r>
      <w:r w:rsidR="007253DB" w:rsidRPr="007253DB">
        <w:rPr>
          <w:rFonts w:ascii="Times New Roman" w:hAnsi="Times New Roman" w:cs="Times New Roman"/>
          <w:sz w:val="28"/>
          <w:szCs w:val="28"/>
          <w:lang w:val="en-US"/>
        </w:rPr>
        <w:t xml:space="preserve">The goal is to write a </w:t>
      </w:r>
      <w:r w:rsidR="005607C4">
        <w:rPr>
          <w:rFonts w:ascii="Times New Roman" w:hAnsi="Times New Roman" w:cs="Times New Roman"/>
          <w:sz w:val="28"/>
          <w:szCs w:val="28"/>
          <w:lang w:val="en-US"/>
        </w:rPr>
        <w:t xml:space="preserve">thesis </w:t>
      </w:r>
      <w:r w:rsidR="007253DB" w:rsidRPr="007253DB">
        <w:rPr>
          <w:rFonts w:ascii="Times New Roman" w:hAnsi="Times New Roman" w:cs="Times New Roman"/>
          <w:sz w:val="28"/>
          <w:szCs w:val="28"/>
          <w:lang w:val="en-US"/>
        </w:rPr>
        <w:t>on the "Development of social media marketing campaign for small businesses" and the information collected will only be used for this purpose.</w:t>
      </w:r>
    </w:p>
    <w:p w:rsidR="007253DB" w:rsidRPr="00085A89" w:rsidRDefault="007253DB" w:rsidP="00085A89">
      <w:pPr>
        <w:spacing w:after="0" w:line="360" w:lineRule="auto"/>
        <w:ind w:firstLine="708"/>
        <w:jc w:val="both"/>
        <w:rPr>
          <w:rFonts w:ascii="Times New Roman" w:hAnsi="Times New Roman" w:cs="Times New Roman"/>
          <w:b/>
          <w:sz w:val="28"/>
          <w:szCs w:val="28"/>
          <w:lang w:val="en-US"/>
        </w:rPr>
      </w:pPr>
      <w:r w:rsidRPr="00085A89">
        <w:rPr>
          <w:rFonts w:ascii="Times New Roman" w:hAnsi="Times New Roman" w:cs="Times New Roman"/>
          <w:b/>
          <w:sz w:val="28"/>
          <w:szCs w:val="28"/>
          <w:lang w:val="en-US"/>
        </w:rPr>
        <w:t>1. Choose your gender.</w:t>
      </w:r>
    </w:p>
    <w:p w:rsidR="007253DB" w:rsidRDefault="007253DB" w:rsidP="00085A89">
      <w:pPr>
        <w:spacing w:after="0" w:line="360" w:lineRule="auto"/>
        <w:ind w:firstLine="708"/>
        <w:jc w:val="both"/>
        <w:rPr>
          <w:rFonts w:ascii="Times New Roman" w:hAnsi="Times New Roman" w:cs="Times New Roman"/>
          <w:sz w:val="28"/>
          <w:szCs w:val="28"/>
          <w:lang w:val="en-US"/>
        </w:rPr>
      </w:pPr>
      <w:r w:rsidRPr="00085A89">
        <w:rPr>
          <w:rFonts w:ascii="Times New Roman" w:hAnsi="Times New Roman" w:cs="Times New Roman"/>
          <w:b/>
          <w:sz w:val="28"/>
          <w:szCs w:val="28"/>
          <w:lang w:val="en-US"/>
        </w:rPr>
        <w:t>A)</w:t>
      </w:r>
      <w:r>
        <w:rPr>
          <w:rFonts w:ascii="Times New Roman" w:hAnsi="Times New Roman" w:cs="Times New Roman"/>
          <w:sz w:val="28"/>
          <w:szCs w:val="28"/>
          <w:lang w:val="en-US"/>
        </w:rPr>
        <w:t xml:space="preserve"> Male</w:t>
      </w:r>
      <w:r w:rsidR="00085A89">
        <w:rPr>
          <w:rFonts w:ascii="Times New Roman" w:hAnsi="Times New Roman" w:cs="Times New Roman"/>
          <w:sz w:val="28"/>
          <w:szCs w:val="28"/>
          <w:lang w:val="en-US"/>
        </w:rPr>
        <w:t xml:space="preserve"> </w:t>
      </w:r>
      <w:r w:rsidRPr="00085A89">
        <w:rPr>
          <w:rFonts w:ascii="Times New Roman" w:hAnsi="Times New Roman" w:cs="Times New Roman"/>
          <w:b/>
          <w:sz w:val="28"/>
          <w:szCs w:val="28"/>
          <w:lang w:val="en-US"/>
        </w:rPr>
        <w:t>B)</w:t>
      </w:r>
      <w:r>
        <w:rPr>
          <w:rFonts w:ascii="Times New Roman" w:hAnsi="Times New Roman" w:cs="Times New Roman"/>
          <w:sz w:val="28"/>
          <w:szCs w:val="28"/>
          <w:lang w:val="en-US"/>
        </w:rPr>
        <w:t xml:space="preserve"> Female</w:t>
      </w:r>
    </w:p>
    <w:p w:rsidR="007253DB" w:rsidRPr="00085A89" w:rsidRDefault="007253DB" w:rsidP="00085A89">
      <w:pPr>
        <w:spacing w:after="0" w:line="360" w:lineRule="auto"/>
        <w:ind w:firstLine="708"/>
        <w:jc w:val="both"/>
        <w:rPr>
          <w:rFonts w:ascii="Times New Roman" w:hAnsi="Times New Roman" w:cs="Times New Roman"/>
          <w:b/>
          <w:sz w:val="28"/>
          <w:szCs w:val="28"/>
          <w:lang w:val="en-US"/>
        </w:rPr>
      </w:pPr>
      <w:r w:rsidRPr="00085A89">
        <w:rPr>
          <w:rFonts w:ascii="Times New Roman" w:hAnsi="Times New Roman" w:cs="Times New Roman"/>
          <w:b/>
          <w:sz w:val="28"/>
          <w:szCs w:val="28"/>
          <w:lang w:val="en-US"/>
        </w:rPr>
        <w:t>2. Choose your age.</w:t>
      </w:r>
    </w:p>
    <w:p w:rsidR="007253DB" w:rsidRDefault="007253DB" w:rsidP="00085A89">
      <w:pPr>
        <w:spacing w:after="0" w:line="360" w:lineRule="auto"/>
        <w:ind w:firstLine="708"/>
        <w:jc w:val="both"/>
        <w:rPr>
          <w:rFonts w:ascii="Times New Roman" w:hAnsi="Times New Roman" w:cs="Times New Roman"/>
          <w:sz w:val="28"/>
          <w:szCs w:val="28"/>
          <w:lang w:val="en-US"/>
        </w:rPr>
      </w:pPr>
      <w:r w:rsidRPr="00085A89">
        <w:rPr>
          <w:rFonts w:ascii="Times New Roman" w:hAnsi="Times New Roman" w:cs="Times New Roman"/>
          <w:b/>
          <w:sz w:val="28"/>
          <w:szCs w:val="28"/>
          <w:lang w:val="en-US"/>
        </w:rPr>
        <w:t>A)</w:t>
      </w:r>
      <w:r>
        <w:rPr>
          <w:rFonts w:ascii="Times New Roman" w:hAnsi="Times New Roman" w:cs="Times New Roman"/>
          <w:sz w:val="28"/>
          <w:szCs w:val="28"/>
          <w:lang w:val="en-US"/>
        </w:rPr>
        <w:t xml:space="preserve"> 18 –</w:t>
      </w:r>
      <w:r w:rsidR="00085A89">
        <w:rPr>
          <w:rFonts w:ascii="Times New Roman" w:hAnsi="Times New Roman" w:cs="Times New Roman"/>
          <w:sz w:val="28"/>
          <w:szCs w:val="28"/>
          <w:lang w:val="en-US"/>
        </w:rPr>
        <w:t xml:space="preserve"> 25 </w:t>
      </w:r>
      <w:r w:rsidRPr="00085A89">
        <w:rPr>
          <w:rFonts w:ascii="Times New Roman" w:hAnsi="Times New Roman" w:cs="Times New Roman"/>
          <w:b/>
          <w:sz w:val="28"/>
          <w:szCs w:val="28"/>
          <w:lang w:val="en-US"/>
        </w:rPr>
        <w:t>B)</w:t>
      </w:r>
      <w:r>
        <w:rPr>
          <w:rFonts w:ascii="Times New Roman" w:hAnsi="Times New Roman" w:cs="Times New Roman"/>
          <w:sz w:val="28"/>
          <w:szCs w:val="28"/>
          <w:lang w:val="en-US"/>
        </w:rPr>
        <w:t xml:space="preserve"> 26 –</w:t>
      </w:r>
      <w:r w:rsidR="00085A89">
        <w:rPr>
          <w:rFonts w:ascii="Times New Roman" w:hAnsi="Times New Roman" w:cs="Times New Roman"/>
          <w:sz w:val="28"/>
          <w:szCs w:val="28"/>
          <w:lang w:val="en-US"/>
        </w:rPr>
        <w:t xml:space="preserve"> 35 </w:t>
      </w:r>
      <w:r w:rsidRPr="00085A89">
        <w:rPr>
          <w:rFonts w:ascii="Times New Roman" w:hAnsi="Times New Roman" w:cs="Times New Roman"/>
          <w:b/>
          <w:sz w:val="28"/>
          <w:szCs w:val="28"/>
          <w:lang w:val="en-US"/>
        </w:rPr>
        <w:t>C)</w:t>
      </w:r>
      <w:r>
        <w:rPr>
          <w:rFonts w:ascii="Times New Roman" w:hAnsi="Times New Roman" w:cs="Times New Roman"/>
          <w:sz w:val="28"/>
          <w:szCs w:val="28"/>
          <w:lang w:val="en-US"/>
        </w:rPr>
        <w:t xml:space="preserve"> 36 – 45</w:t>
      </w:r>
      <w:r w:rsidR="00085A89">
        <w:rPr>
          <w:rFonts w:ascii="Times New Roman" w:hAnsi="Times New Roman" w:cs="Times New Roman"/>
          <w:sz w:val="28"/>
          <w:szCs w:val="28"/>
          <w:lang w:val="en-US"/>
        </w:rPr>
        <w:t xml:space="preserve"> </w:t>
      </w:r>
      <w:r w:rsidRPr="00085A89">
        <w:rPr>
          <w:rFonts w:ascii="Times New Roman" w:hAnsi="Times New Roman" w:cs="Times New Roman"/>
          <w:b/>
          <w:sz w:val="28"/>
          <w:szCs w:val="28"/>
          <w:lang w:val="en-US"/>
        </w:rPr>
        <w:t>D)</w:t>
      </w:r>
      <w:r>
        <w:rPr>
          <w:rFonts w:ascii="Times New Roman" w:hAnsi="Times New Roman" w:cs="Times New Roman"/>
          <w:sz w:val="28"/>
          <w:szCs w:val="28"/>
          <w:lang w:val="en-US"/>
        </w:rPr>
        <w:t xml:space="preserve"> 46 and more </w:t>
      </w:r>
    </w:p>
    <w:p w:rsidR="007253DB" w:rsidRPr="00085A89" w:rsidRDefault="007253DB" w:rsidP="00085A89">
      <w:pPr>
        <w:spacing w:after="0" w:line="360" w:lineRule="auto"/>
        <w:ind w:firstLine="708"/>
        <w:jc w:val="both"/>
        <w:rPr>
          <w:rFonts w:ascii="Times New Roman" w:hAnsi="Times New Roman" w:cs="Times New Roman"/>
          <w:b/>
          <w:sz w:val="28"/>
          <w:szCs w:val="28"/>
          <w:lang w:val="en-US"/>
        </w:rPr>
      </w:pPr>
      <w:r w:rsidRPr="00085A89">
        <w:rPr>
          <w:rFonts w:ascii="Times New Roman" w:hAnsi="Times New Roman" w:cs="Times New Roman"/>
          <w:b/>
          <w:sz w:val="28"/>
          <w:szCs w:val="28"/>
          <w:lang w:val="en-US"/>
        </w:rPr>
        <w:t>3. Choose your education degree.</w:t>
      </w:r>
    </w:p>
    <w:p w:rsidR="007253DB" w:rsidRDefault="00085A89" w:rsidP="00085A89">
      <w:pPr>
        <w:spacing w:after="0" w:line="360" w:lineRule="auto"/>
        <w:ind w:firstLine="708"/>
        <w:jc w:val="both"/>
        <w:rPr>
          <w:rFonts w:ascii="Times New Roman" w:hAnsi="Times New Roman" w:cs="Times New Roman"/>
          <w:sz w:val="28"/>
          <w:szCs w:val="28"/>
          <w:lang w:val="en-US"/>
        </w:rPr>
      </w:pPr>
      <w:r w:rsidRPr="00085A89">
        <w:rPr>
          <w:rFonts w:ascii="Times New Roman" w:hAnsi="Times New Roman" w:cs="Times New Roman"/>
          <w:b/>
          <w:sz w:val="28"/>
          <w:szCs w:val="28"/>
          <w:lang w:val="en-US"/>
        </w:rPr>
        <w:t>A)</w:t>
      </w:r>
      <w:r>
        <w:rPr>
          <w:rFonts w:ascii="Times New Roman" w:hAnsi="Times New Roman" w:cs="Times New Roman"/>
          <w:sz w:val="28"/>
          <w:szCs w:val="28"/>
          <w:lang w:val="en-US"/>
        </w:rPr>
        <w:t xml:space="preserve"> Bachelor </w:t>
      </w:r>
      <w:r w:rsidRPr="00085A89">
        <w:rPr>
          <w:rFonts w:ascii="Times New Roman" w:hAnsi="Times New Roman" w:cs="Times New Roman"/>
          <w:b/>
          <w:sz w:val="28"/>
          <w:szCs w:val="28"/>
          <w:lang w:val="en-US"/>
        </w:rPr>
        <w:t>B)</w:t>
      </w:r>
      <w:r>
        <w:rPr>
          <w:rFonts w:ascii="Times New Roman" w:hAnsi="Times New Roman" w:cs="Times New Roman"/>
          <w:sz w:val="28"/>
          <w:szCs w:val="28"/>
          <w:lang w:val="en-US"/>
        </w:rPr>
        <w:t xml:space="preserve"> Master </w:t>
      </w:r>
      <w:r w:rsidRPr="00085A89">
        <w:rPr>
          <w:rFonts w:ascii="Times New Roman" w:hAnsi="Times New Roman" w:cs="Times New Roman"/>
          <w:b/>
          <w:sz w:val="28"/>
          <w:szCs w:val="28"/>
          <w:lang w:val="en-US"/>
        </w:rPr>
        <w:t>C)</w:t>
      </w:r>
      <w:r>
        <w:rPr>
          <w:rFonts w:ascii="Times New Roman" w:hAnsi="Times New Roman" w:cs="Times New Roman"/>
          <w:sz w:val="28"/>
          <w:szCs w:val="28"/>
          <w:lang w:val="en-US"/>
        </w:rPr>
        <w:t xml:space="preserve"> PhD </w:t>
      </w:r>
      <w:r w:rsidR="007253DB" w:rsidRPr="00085A89">
        <w:rPr>
          <w:rFonts w:ascii="Times New Roman" w:hAnsi="Times New Roman" w:cs="Times New Roman"/>
          <w:b/>
          <w:sz w:val="28"/>
          <w:szCs w:val="28"/>
          <w:lang w:val="en-US"/>
        </w:rPr>
        <w:t>D)</w:t>
      </w:r>
      <w:r w:rsidR="007253DB">
        <w:rPr>
          <w:rFonts w:ascii="Times New Roman" w:hAnsi="Times New Roman" w:cs="Times New Roman"/>
          <w:sz w:val="28"/>
          <w:szCs w:val="28"/>
          <w:lang w:val="en-US"/>
        </w:rPr>
        <w:t xml:space="preserve"> Secondary education</w:t>
      </w:r>
    </w:p>
    <w:p w:rsidR="007253DB" w:rsidRPr="00085A89" w:rsidRDefault="007253DB" w:rsidP="00085A89">
      <w:pPr>
        <w:spacing w:after="0" w:line="360" w:lineRule="auto"/>
        <w:ind w:firstLine="708"/>
        <w:jc w:val="both"/>
        <w:rPr>
          <w:rFonts w:ascii="Times New Roman" w:hAnsi="Times New Roman" w:cs="Times New Roman"/>
          <w:b/>
          <w:sz w:val="28"/>
          <w:szCs w:val="28"/>
          <w:lang w:val="en-US"/>
        </w:rPr>
      </w:pPr>
      <w:r w:rsidRPr="00085A89">
        <w:rPr>
          <w:rFonts w:ascii="Times New Roman" w:hAnsi="Times New Roman" w:cs="Times New Roman"/>
          <w:b/>
          <w:sz w:val="28"/>
          <w:szCs w:val="28"/>
          <w:lang w:val="en-US"/>
        </w:rPr>
        <w:t>4. Are you working? If so, choose how long you have been working.</w:t>
      </w:r>
    </w:p>
    <w:p w:rsidR="007253DB" w:rsidRDefault="00085A89" w:rsidP="00085A89">
      <w:pPr>
        <w:spacing w:after="0" w:line="360" w:lineRule="auto"/>
        <w:ind w:left="708"/>
        <w:jc w:val="both"/>
        <w:rPr>
          <w:rFonts w:ascii="Times New Roman" w:hAnsi="Times New Roman" w:cs="Times New Roman"/>
          <w:sz w:val="28"/>
          <w:szCs w:val="28"/>
          <w:lang w:val="en-US"/>
        </w:rPr>
      </w:pPr>
      <w:r w:rsidRPr="00085A89">
        <w:rPr>
          <w:rFonts w:ascii="Times New Roman" w:hAnsi="Times New Roman" w:cs="Times New Roman"/>
          <w:b/>
          <w:sz w:val="28"/>
          <w:szCs w:val="28"/>
          <w:lang w:val="en-US"/>
        </w:rPr>
        <w:t>A)</w:t>
      </w:r>
      <w:r>
        <w:rPr>
          <w:rFonts w:ascii="Times New Roman" w:hAnsi="Times New Roman" w:cs="Times New Roman"/>
          <w:sz w:val="28"/>
          <w:szCs w:val="28"/>
          <w:lang w:val="en-US"/>
        </w:rPr>
        <w:t xml:space="preserve"> Currently not working </w:t>
      </w:r>
      <w:r w:rsidR="007253DB" w:rsidRPr="00085A89">
        <w:rPr>
          <w:rFonts w:ascii="Times New Roman" w:hAnsi="Times New Roman" w:cs="Times New Roman"/>
          <w:b/>
          <w:sz w:val="28"/>
          <w:szCs w:val="28"/>
          <w:lang w:val="en-US"/>
        </w:rPr>
        <w:t>B)</w:t>
      </w:r>
      <w:r w:rsidR="007253DB">
        <w:rPr>
          <w:rFonts w:ascii="Times New Roman" w:hAnsi="Times New Roman" w:cs="Times New Roman"/>
          <w:sz w:val="28"/>
          <w:szCs w:val="28"/>
          <w:lang w:val="en-US"/>
        </w:rPr>
        <w:t xml:space="preserve"> </w:t>
      </w:r>
      <w:r w:rsidR="00423606">
        <w:rPr>
          <w:rFonts w:ascii="Times New Roman" w:hAnsi="Times New Roman" w:cs="Times New Roman"/>
          <w:sz w:val="28"/>
          <w:szCs w:val="28"/>
          <w:lang w:val="en-US"/>
        </w:rPr>
        <w:t xml:space="preserve">Less than </w:t>
      </w:r>
      <w:r w:rsidR="005607C4">
        <w:rPr>
          <w:rFonts w:ascii="Times New Roman" w:hAnsi="Times New Roman" w:cs="Times New Roman"/>
          <w:sz w:val="28"/>
          <w:szCs w:val="28"/>
          <w:lang w:val="en-US"/>
        </w:rPr>
        <w:t xml:space="preserve">1 </w:t>
      </w:r>
      <w:r>
        <w:rPr>
          <w:rFonts w:ascii="Times New Roman" w:hAnsi="Times New Roman" w:cs="Times New Roman"/>
          <w:sz w:val="28"/>
          <w:szCs w:val="28"/>
          <w:lang w:val="en-US"/>
        </w:rPr>
        <w:t xml:space="preserve">year </w:t>
      </w:r>
      <w:r w:rsidR="007253DB" w:rsidRPr="00085A89">
        <w:rPr>
          <w:rFonts w:ascii="Times New Roman" w:hAnsi="Times New Roman" w:cs="Times New Roman"/>
          <w:b/>
          <w:sz w:val="28"/>
          <w:szCs w:val="28"/>
          <w:lang w:val="en-US"/>
        </w:rPr>
        <w:t>C)</w:t>
      </w:r>
      <w:r w:rsidR="007253DB">
        <w:rPr>
          <w:rFonts w:ascii="Times New Roman" w:hAnsi="Times New Roman" w:cs="Times New Roman"/>
          <w:sz w:val="28"/>
          <w:szCs w:val="28"/>
          <w:lang w:val="en-US"/>
        </w:rPr>
        <w:t xml:space="preserve"> 1 – 2 </w:t>
      </w:r>
      <w:r>
        <w:rPr>
          <w:rFonts w:ascii="Times New Roman" w:hAnsi="Times New Roman" w:cs="Times New Roman"/>
          <w:sz w:val="28"/>
          <w:szCs w:val="28"/>
          <w:lang w:val="en-US"/>
        </w:rPr>
        <w:t xml:space="preserve">years </w:t>
      </w:r>
      <w:r w:rsidR="007253DB" w:rsidRPr="00085A89">
        <w:rPr>
          <w:rFonts w:ascii="Times New Roman" w:hAnsi="Times New Roman" w:cs="Times New Roman"/>
          <w:b/>
          <w:sz w:val="28"/>
          <w:szCs w:val="28"/>
          <w:lang w:val="en-US"/>
        </w:rPr>
        <w:t>D)</w:t>
      </w:r>
      <w:r w:rsidR="007253DB">
        <w:rPr>
          <w:rFonts w:ascii="Times New Roman" w:hAnsi="Times New Roman" w:cs="Times New Roman"/>
          <w:sz w:val="28"/>
          <w:szCs w:val="28"/>
          <w:lang w:val="en-US"/>
        </w:rPr>
        <w:t xml:space="preserve"> 2 years and more</w:t>
      </w:r>
    </w:p>
    <w:p w:rsidR="00085A89" w:rsidRPr="00085A89" w:rsidRDefault="00085A89" w:rsidP="00085A89">
      <w:pPr>
        <w:spacing w:after="0" w:line="360" w:lineRule="auto"/>
        <w:ind w:left="708"/>
        <w:jc w:val="both"/>
        <w:rPr>
          <w:rFonts w:ascii="Times New Roman" w:hAnsi="Times New Roman" w:cs="Times New Roman"/>
          <w:b/>
          <w:sz w:val="28"/>
          <w:szCs w:val="28"/>
          <w:lang w:val="en-US"/>
        </w:rPr>
      </w:pPr>
      <w:r w:rsidRPr="00085A89">
        <w:rPr>
          <w:rFonts w:ascii="Times New Roman" w:hAnsi="Times New Roman" w:cs="Times New Roman"/>
          <w:b/>
          <w:sz w:val="28"/>
          <w:szCs w:val="28"/>
          <w:lang w:val="en-US"/>
        </w:rPr>
        <w:t>5. Are you or the company you are working for aware of the social media marketing?</w:t>
      </w:r>
    </w:p>
    <w:p w:rsidR="00085A89" w:rsidRDefault="00085A89" w:rsidP="00085A89">
      <w:pPr>
        <w:spacing w:after="0" w:line="360" w:lineRule="auto"/>
        <w:ind w:left="708"/>
        <w:jc w:val="both"/>
        <w:rPr>
          <w:rFonts w:ascii="Times New Roman" w:hAnsi="Times New Roman" w:cs="Times New Roman"/>
          <w:sz w:val="28"/>
          <w:szCs w:val="28"/>
          <w:lang w:val="en-US"/>
        </w:rPr>
      </w:pPr>
      <w:r w:rsidRPr="00085A89">
        <w:rPr>
          <w:rFonts w:ascii="Times New Roman" w:hAnsi="Times New Roman" w:cs="Times New Roman"/>
          <w:b/>
          <w:sz w:val="28"/>
          <w:szCs w:val="28"/>
          <w:lang w:val="en-US"/>
        </w:rPr>
        <w:t>A)</w:t>
      </w:r>
      <w:r>
        <w:rPr>
          <w:rFonts w:ascii="Times New Roman" w:hAnsi="Times New Roman" w:cs="Times New Roman"/>
          <w:sz w:val="28"/>
          <w:szCs w:val="28"/>
          <w:lang w:val="en-US"/>
        </w:rPr>
        <w:t xml:space="preserve"> Yes </w:t>
      </w:r>
      <w:r w:rsidRPr="00085A89">
        <w:rPr>
          <w:rFonts w:ascii="Times New Roman" w:hAnsi="Times New Roman" w:cs="Times New Roman"/>
          <w:b/>
          <w:sz w:val="28"/>
          <w:szCs w:val="28"/>
          <w:lang w:val="en-US"/>
        </w:rPr>
        <w:t>B)</w:t>
      </w:r>
      <w:r>
        <w:rPr>
          <w:rFonts w:ascii="Times New Roman" w:hAnsi="Times New Roman" w:cs="Times New Roman"/>
          <w:sz w:val="28"/>
          <w:szCs w:val="28"/>
          <w:lang w:val="en-US"/>
        </w:rPr>
        <w:t xml:space="preserve"> No</w:t>
      </w:r>
    </w:p>
    <w:p w:rsidR="00085A89" w:rsidRPr="00423606" w:rsidRDefault="00085A89" w:rsidP="00085A89">
      <w:pPr>
        <w:spacing w:after="0" w:line="360" w:lineRule="auto"/>
        <w:ind w:left="708"/>
        <w:jc w:val="both"/>
        <w:rPr>
          <w:rFonts w:ascii="Times New Roman" w:hAnsi="Times New Roman" w:cs="Times New Roman"/>
          <w:b/>
          <w:sz w:val="28"/>
          <w:szCs w:val="28"/>
          <w:lang w:val="en-US"/>
        </w:rPr>
      </w:pPr>
      <w:r w:rsidRPr="00423606">
        <w:rPr>
          <w:rFonts w:ascii="Times New Roman" w:hAnsi="Times New Roman" w:cs="Times New Roman"/>
          <w:b/>
          <w:sz w:val="28"/>
          <w:szCs w:val="28"/>
          <w:lang w:val="en-US"/>
        </w:rPr>
        <w:t>6. If you use the internet and social networks, how much time do you spend during a day?</w:t>
      </w:r>
    </w:p>
    <w:p w:rsidR="00085A89" w:rsidRDefault="00085A89" w:rsidP="00423606">
      <w:pPr>
        <w:spacing w:after="0" w:line="360" w:lineRule="auto"/>
        <w:ind w:firstLine="708"/>
        <w:jc w:val="both"/>
        <w:rPr>
          <w:rFonts w:ascii="Times New Roman" w:hAnsi="Times New Roman" w:cs="Times New Roman"/>
          <w:sz w:val="28"/>
          <w:szCs w:val="28"/>
          <w:lang w:val="en-US"/>
        </w:rPr>
      </w:pPr>
      <w:r w:rsidRPr="00423606">
        <w:rPr>
          <w:rFonts w:ascii="Times New Roman" w:hAnsi="Times New Roman" w:cs="Times New Roman"/>
          <w:b/>
          <w:sz w:val="28"/>
          <w:szCs w:val="28"/>
          <w:lang w:val="en-US"/>
        </w:rPr>
        <w:t>A)</w:t>
      </w:r>
      <w:r>
        <w:rPr>
          <w:rFonts w:ascii="Times New Roman" w:hAnsi="Times New Roman" w:cs="Times New Roman"/>
          <w:sz w:val="28"/>
          <w:szCs w:val="28"/>
          <w:lang w:val="en-US"/>
        </w:rPr>
        <w:t xml:space="preserve"> Less than 1 hour</w:t>
      </w:r>
      <w:r w:rsidR="00423606">
        <w:rPr>
          <w:rFonts w:ascii="Times New Roman" w:hAnsi="Times New Roman" w:cs="Times New Roman"/>
          <w:sz w:val="28"/>
          <w:szCs w:val="28"/>
          <w:lang w:val="en-US"/>
        </w:rPr>
        <w:t xml:space="preserve"> </w:t>
      </w:r>
      <w:r w:rsidRPr="00423606">
        <w:rPr>
          <w:rFonts w:ascii="Times New Roman" w:hAnsi="Times New Roman" w:cs="Times New Roman"/>
          <w:b/>
          <w:sz w:val="28"/>
          <w:szCs w:val="28"/>
          <w:lang w:val="en-US"/>
        </w:rPr>
        <w:t>B)</w:t>
      </w:r>
      <w:r>
        <w:rPr>
          <w:rFonts w:ascii="Times New Roman" w:hAnsi="Times New Roman" w:cs="Times New Roman"/>
          <w:sz w:val="28"/>
          <w:szCs w:val="28"/>
          <w:lang w:val="en-US"/>
        </w:rPr>
        <w:t xml:space="preserve"> 1 – 2 hours</w:t>
      </w:r>
      <w:r w:rsidR="00423606">
        <w:rPr>
          <w:rFonts w:ascii="Times New Roman" w:hAnsi="Times New Roman" w:cs="Times New Roman"/>
          <w:sz w:val="28"/>
          <w:szCs w:val="28"/>
          <w:lang w:val="en-US"/>
        </w:rPr>
        <w:t xml:space="preserve"> </w:t>
      </w:r>
      <w:r w:rsidRPr="00423606">
        <w:rPr>
          <w:rFonts w:ascii="Times New Roman" w:hAnsi="Times New Roman" w:cs="Times New Roman"/>
          <w:b/>
          <w:sz w:val="28"/>
          <w:szCs w:val="28"/>
          <w:lang w:val="en-US"/>
        </w:rPr>
        <w:t>C)</w:t>
      </w:r>
      <w:r>
        <w:rPr>
          <w:rFonts w:ascii="Times New Roman" w:hAnsi="Times New Roman" w:cs="Times New Roman"/>
          <w:sz w:val="28"/>
          <w:szCs w:val="28"/>
          <w:lang w:val="en-US"/>
        </w:rPr>
        <w:t xml:space="preserve"> 3 – 4 hours</w:t>
      </w:r>
      <w:r w:rsidR="00423606">
        <w:rPr>
          <w:rFonts w:ascii="Times New Roman" w:hAnsi="Times New Roman" w:cs="Times New Roman"/>
          <w:sz w:val="28"/>
          <w:szCs w:val="28"/>
          <w:lang w:val="en-US"/>
        </w:rPr>
        <w:t xml:space="preserve"> </w:t>
      </w:r>
      <w:r w:rsidRPr="00423606">
        <w:rPr>
          <w:rFonts w:ascii="Times New Roman" w:hAnsi="Times New Roman" w:cs="Times New Roman"/>
          <w:b/>
          <w:sz w:val="28"/>
          <w:szCs w:val="28"/>
          <w:lang w:val="en-US"/>
        </w:rPr>
        <w:t>D)</w:t>
      </w:r>
      <w:r>
        <w:rPr>
          <w:rFonts w:ascii="Times New Roman" w:hAnsi="Times New Roman" w:cs="Times New Roman"/>
          <w:sz w:val="28"/>
          <w:szCs w:val="28"/>
          <w:lang w:val="en-US"/>
        </w:rPr>
        <w:t xml:space="preserve"> 4 hours and more </w:t>
      </w:r>
    </w:p>
    <w:p w:rsidR="00085A89" w:rsidRPr="00423606" w:rsidRDefault="00085A89" w:rsidP="00085A89">
      <w:pPr>
        <w:spacing w:after="0" w:line="360" w:lineRule="auto"/>
        <w:ind w:left="708"/>
        <w:jc w:val="both"/>
        <w:rPr>
          <w:rFonts w:ascii="Times New Roman" w:hAnsi="Times New Roman" w:cs="Times New Roman"/>
          <w:b/>
          <w:sz w:val="28"/>
          <w:szCs w:val="28"/>
          <w:lang w:val="en-US"/>
        </w:rPr>
      </w:pPr>
      <w:r w:rsidRPr="00423606">
        <w:rPr>
          <w:rFonts w:ascii="Times New Roman" w:hAnsi="Times New Roman" w:cs="Times New Roman"/>
          <w:b/>
          <w:sz w:val="28"/>
          <w:szCs w:val="28"/>
          <w:lang w:val="en-US"/>
        </w:rPr>
        <w:t>7. Let's say you are creating a new company. How much attention will you pay to SMM activity at this time?</w:t>
      </w:r>
    </w:p>
    <w:p w:rsidR="00085A89" w:rsidRDefault="00085A89" w:rsidP="00085A89">
      <w:pPr>
        <w:spacing w:after="0" w:line="360" w:lineRule="auto"/>
        <w:ind w:left="708"/>
        <w:jc w:val="both"/>
        <w:rPr>
          <w:rFonts w:ascii="Times New Roman" w:hAnsi="Times New Roman" w:cs="Times New Roman"/>
          <w:sz w:val="28"/>
          <w:szCs w:val="28"/>
          <w:lang w:val="en-US"/>
        </w:rPr>
      </w:pPr>
      <w:r w:rsidRPr="00423606">
        <w:rPr>
          <w:rFonts w:ascii="Times New Roman" w:hAnsi="Times New Roman" w:cs="Times New Roman"/>
          <w:b/>
          <w:sz w:val="28"/>
          <w:szCs w:val="28"/>
          <w:lang w:val="en-US"/>
        </w:rPr>
        <w:t>A)</w:t>
      </w:r>
      <w:r>
        <w:rPr>
          <w:rFonts w:ascii="Times New Roman" w:hAnsi="Times New Roman" w:cs="Times New Roman"/>
          <w:sz w:val="28"/>
          <w:szCs w:val="28"/>
          <w:lang w:val="en-US"/>
        </w:rPr>
        <w:t xml:space="preserve"> </w:t>
      </w:r>
      <w:r w:rsidR="00423606">
        <w:rPr>
          <w:rFonts w:ascii="Times New Roman" w:hAnsi="Times New Roman" w:cs="Times New Roman"/>
          <w:sz w:val="28"/>
          <w:szCs w:val="28"/>
          <w:lang w:val="en-US"/>
        </w:rPr>
        <w:t xml:space="preserve">Broad scope </w:t>
      </w:r>
      <w:r w:rsidRPr="00423606">
        <w:rPr>
          <w:rFonts w:ascii="Times New Roman" w:hAnsi="Times New Roman" w:cs="Times New Roman"/>
          <w:b/>
          <w:sz w:val="28"/>
          <w:szCs w:val="28"/>
          <w:lang w:val="en-US"/>
        </w:rPr>
        <w:t>B)</w:t>
      </w:r>
      <w:r>
        <w:rPr>
          <w:rFonts w:ascii="Times New Roman" w:hAnsi="Times New Roman" w:cs="Times New Roman"/>
          <w:sz w:val="28"/>
          <w:szCs w:val="28"/>
          <w:lang w:val="en-US"/>
        </w:rPr>
        <w:t xml:space="preserve"> Medium scope</w:t>
      </w:r>
      <w:r w:rsidR="00423606">
        <w:rPr>
          <w:rFonts w:ascii="Times New Roman" w:hAnsi="Times New Roman" w:cs="Times New Roman"/>
          <w:sz w:val="28"/>
          <w:szCs w:val="28"/>
          <w:lang w:val="en-US"/>
        </w:rPr>
        <w:t xml:space="preserve"> </w:t>
      </w:r>
      <w:r w:rsidRPr="00423606">
        <w:rPr>
          <w:rFonts w:ascii="Times New Roman" w:hAnsi="Times New Roman" w:cs="Times New Roman"/>
          <w:b/>
          <w:sz w:val="28"/>
          <w:szCs w:val="28"/>
          <w:lang w:val="en-US"/>
        </w:rPr>
        <w:t>C)</w:t>
      </w:r>
      <w:r w:rsidR="00423606">
        <w:rPr>
          <w:rFonts w:ascii="Times New Roman" w:hAnsi="Times New Roman" w:cs="Times New Roman"/>
          <w:sz w:val="28"/>
          <w:szCs w:val="28"/>
          <w:lang w:val="en-US"/>
        </w:rPr>
        <w:t xml:space="preserve"> Narrow scope </w:t>
      </w:r>
      <w:r w:rsidRPr="00423606">
        <w:rPr>
          <w:rFonts w:ascii="Times New Roman" w:hAnsi="Times New Roman" w:cs="Times New Roman"/>
          <w:b/>
          <w:sz w:val="28"/>
          <w:szCs w:val="28"/>
          <w:lang w:val="en-US"/>
        </w:rPr>
        <w:t>D)</w:t>
      </w:r>
      <w:r>
        <w:rPr>
          <w:rFonts w:ascii="Times New Roman" w:hAnsi="Times New Roman" w:cs="Times New Roman"/>
          <w:sz w:val="28"/>
          <w:szCs w:val="28"/>
          <w:lang w:val="en-US"/>
        </w:rPr>
        <w:t xml:space="preserve"> No SMM</w:t>
      </w:r>
    </w:p>
    <w:p w:rsidR="00085A89" w:rsidRPr="00423606" w:rsidRDefault="00085A89" w:rsidP="00085A89">
      <w:pPr>
        <w:spacing w:after="0" w:line="360" w:lineRule="auto"/>
        <w:ind w:left="708"/>
        <w:jc w:val="both"/>
        <w:rPr>
          <w:rFonts w:ascii="Times New Roman" w:hAnsi="Times New Roman" w:cs="Times New Roman"/>
          <w:b/>
          <w:sz w:val="28"/>
          <w:szCs w:val="28"/>
          <w:lang w:val="en-US"/>
        </w:rPr>
      </w:pPr>
      <w:r w:rsidRPr="00423606">
        <w:rPr>
          <w:rFonts w:ascii="Times New Roman" w:hAnsi="Times New Roman" w:cs="Times New Roman"/>
          <w:b/>
          <w:sz w:val="28"/>
          <w:szCs w:val="28"/>
          <w:lang w:val="en-US"/>
        </w:rPr>
        <w:t>8. How do you think companies can benefit from SMM?</w:t>
      </w:r>
    </w:p>
    <w:p w:rsidR="00085A89" w:rsidRDefault="00423606" w:rsidP="00085A89">
      <w:pPr>
        <w:spacing w:after="0" w:line="360" w:lineRule="auto"/>
        <w:ind w:left="708"/>
        <w:jc w:val="both"/>
        <w:rPr>
          <w:rFonts w:ascii="Times New Roman" w:hAnsi="Times New Roman" w:cs="Times New Roman"/>
          <w:sz w:val="28"/>
          <w:szCs w:val="28"/>
          <w:lang w:val="en-US"/>
        </w:rPr>
      </w:pPr>
      <w:r w:rsidRPr="00423606">
        <w:rPr>
          <w:rFonts w:ascii="Times New Roman" w:hAnsi="Times New Roman" w:cs="Times New Roman"/>
          <w:b/>
          <w:sz w:val="28"/>
          <w:szCs w:val="28"/>
          <w:lang w:val="en-US"/>
        </w:rPr>
        <w:t>A)</w:t>
      </w:r>
      <w:r>
        <w:rPr>
          <w:rFonts w:ascii="Times New Roman" w:hAnsi="Times New Roman" w:cs="Times New Roman"/>
          <w:sz w:val="28"/>
          <w:szCs w:val="28"/>
          <w:lang w:val="en-US"/>
        </w:rPr>
        <w:t xml:space="preserve"> </w:t>
      </w:r>
      <w:r w:rsidR="00085A89">
        <w:rPr>
          <w:rFonts w:ascii="Times New Roman" w:hAnsi="Times New Roman" w:cs="Times New Roman"/>
          <w:sz w:val="28"/>
          <w:szCs w:val="28"/>
          <w:lang w:val="en-US"/>
        </w:rPr>
        <w:t xml:space="preserve">Totally agree </w:t>
      </w:r>
      <w:r w:rsidR="00085A89" w:rsidRPr="00423606">
        <w:rPr>
          <w:rFonts w:ascii="Times New Roman" w:hAnsi="Times New Roman" w:cs="Times New Roman"/>
          <w:b/>
          <w:sz w:val="28"/>
          <w:szCs w:val="28"/>
          <w:lang w:val="en-US"/>
        </w:rPr>
        <w:t>B)</w:t>
      </w:r>
      <w:r>
        <w:rPr>
          <w:rFonts w:ascii="Times New Roman" w:hAnsi="Times New Roman" w:cs="Times New Roman"/>
          <w:sz w:val="28"/>
          <w:szCs w:val="28"/>
          <w:lang w:val="en-US"/>
        </w:rPr>
        <w:t xml:space="preserve"> Agree </w:t>
      </w:r>
      <w:r w:rsidR="00085A89" w:rsidRPr="00423606">
        <w:rPr>
          <w:rFonts w:ascii="Times New Roman" w:hAnsi="Times New Roman" w:cs="Times New Roman"/>
          <w:b/>
          <w:sz w:val="28"/>
          <w:szCs w:val="28"/>
          <w:lang w:val="en-US"/>
        </w:rPr>
        <w:t>C)</w:t>
      </w:r>
      <w:r w:rsidR="00085A89">
        <w:rPr>
          <w:rFonts w:ascii="Times New Roman" w:hAnsi="Times New Roman" w:cs="Times New Roman"/>
          <w:sz w:val="28"/>
          <w:szCs w:val="28"/>
          <w:lang w:val="en-US"/>
        </w:rPr>
        <w:t xml:space="preserve"> Partially agree </w:t>
      </w:r>
      <w:r w:rsidR="00085A89" w:rsidRPr="00423606">
        <w:rPr>
          <w:rFonts w:ascii="Times New Roman" w:hAnsi="Times New Roman" w:cs="Times New Roman"/>
          <w:b/>
          <w:sz w:val="28"/>
          <w:szCs w:val="28"/>
          <w:lang w:val="en-US"/>
        </w:rPr>
        <w:t>D)</w:t>
      </w:r>
      <w:r w:rsidR="00085A89">
        <w:rPr>
          <w:rFonts w:ascii="Times New Roman" w:hAnsi="Times New Roman" w:cs="Times New Roman"/>
          <w:sz w:val="28"/>
          <w:szCs w:val="28"/>
          <w:lang w:val="en-US"/>
        </w:rPr>
        <w:t xml:space="preserve"> Disagree </w:t>
      </w:r>
      <w:r w:rsidR="00085A89" w:rsidRPr="00423606">
        <w:rPr>
          <w:rFonts w:ascii="Times New Roman" w:hAnsi="Times New Roman" w:cs="Times New Roman"/>
          <w:b/>
          <w:sz w:val="28"/>
          <w:szCs w:val="28"/>
          <w:lang w:val="en-US"/>
        </w:rPr>
        <w:t>E)</w:t>
      </w:r>
      <w:r w:rsidR="00085A89">
        <w:rPr>
          <w:rFonts w:ascii="Times New Roman" w:hAnsi="Times New Roman" w:cs="Times New Roman"/>
          <w:sz w:val="28"/>
          <w:szCs w:val="28"/>
          <w:lang w:val="en-US"/>
        </w:rPr>
        <w:t xml:space="preserve"> Totally disagree</w:t>
      </w:r>
    </w:p>
    <w:p w:rsidR="00085A89" w:rsidRPr="00423606" w:rsidRDefault="00085A89" w:rsidP="00085A89">
      <w:pPr>
        <w:spacing w:after="0" w:line="360" w:lineRule="auto"/>
        <w:ind w:left="708"/>
        <w:jc w:val="both"/>
        <w:rPr>
          <w:rFonts w:ascii="Times New Roman" w:hAnsi="Times New Roman" w:cs="Times New Roman"/>
          <w:b/>
          <w:sz w:val="28"/>
          <w:szCs w:val="28"/>
          <w:lang w:val="en-US"/>
        </w:rPr>
      </w:pPr>
      <w:r w:rsidRPr="00423606">
        <w:rPr>
          <w:rFonts w:ascii="Times New Roman" w:hAnsi="Times New Roman" w:cs="Times New Roman"/>
          <w:b/>
          <w:sz w:val="28"/>
          <w:szCs w:val="28"/>
          <w:lang w:val="en-US"/>
        </w:rPr>
        <w:t>9. SMM is significant for the company.</w:t>
      </w:r>
    </w:p>
    <w:p w:rsidR="00085A89" w:rsidRDefault="00085A89" w:rsidP="00085A89">
      <w:pPr>
        <w:spacing w:after="0" w:line="360" w:lineRule="auto"/>
        <w:ind w:left="708"/>
        <w:jc w:val="both"/>
        <w:rPr>
          <w:rFonts w:ascii="Times New Roman" w:hAnsi="Times New Roman" w:cs="Times New Roman"/>
          <w:sz w:val="28"/>
          <w:szCs w:val="28"/>
          <w:lang w:val="en-US"/>
        </w:rPr>
      </w:pPr>
      <w:r w:rsidRPr="00423606">
        <w:rPr>
          <w:rFonts w:ascii="Times New Roman" w:hAnsi="Times New Roman" w:cs="Times New Roman"/>
          <w:b/>
          <w:sz w:val="28"/>
          <w:szCs w:val="28"/>
          <w:lang w:val="en-US"/>
        </w:rPr>
        <w:t>A)</w:t>
      </w:r>
      <w:r>
        <w:rPr>
          <w:rFonts w:ascii="Times New Roman" w:hAnsi="Times New Roman" w:cs="Times New Roman"/>
          <w:sz w:val="28"/>
          <w:szCs w:val="28"/>
          <w:lang w:val="en-US"/>
        </w:rPr>
        <w:t xml:space="preserve"> Totally agree </w:t>
      </w:r>
      <w:r w:rsidRPr="00423606">
        <w:rPr>
          <w:rFonts w:ascii="Times New Roman" w:hAnsi="Times New Roman" w:cs="Times New Roman"/>
          <w:b/>
          <w:sz w:val="28"/>
          <w:szCs w:val="28"/>
          <w:lang w:val="en-US"/>
        </w:rPr>
        <w:t>B)</w:t>
      </w:r>
      <w:r>
        <w:rPr>
          <w:rFonts w:ascii="Times New Roman" w:hAnsi="Times New Roman" w:cs="Times New Roman"/>
          <w:sz w:val="28"/>
          <w:szCs w:val="28"/>
          <w:lang w:val="en-US"/>
        </w:rPr>
        <w:t xml:space="preserve"> Agree </w:t>
      </w:r>
      <w:r w:rsidRPr="00423606">
        <w:rPr>
          <w:rFonts w:ascii="Times New Roman" w:hAnsi="Times New Roman" w:cs="Times New Roman"/>
          <w:b/>
          <w:sz w:val="28"/>
          <w:szCs w:val="28"/>
          <w:lang w:val="en-US"/>
        </w:rPr>
        <w:t>C)</w:t>
      </w:r>
      <w:r>
        <w:rPr>
          <w:rFonts w:ascii="Times New Roman" w:hAnsi="Times New Roman" w:cs="Times New Roman"/>
          <w:sz w:val="28"/>
          <w:szCs w:val="28"/>
          <w:lang w:val="en-US"/>
        </w:rPr>
        <w:t xml:space="preserve"> Partially agree </w:t>
      </w:r>
      <w:r w:rsidRPr="00423606">
        <w:rPr>
          <w:rFonts w:ascii="Times New Roman" w:hAnsi="Times New Roman" w:cs="Times New Roman"/>
          <w:b/>
          <w:sz w:val="28"/>
          <w:szCs w:val="28"/>
          <w:lang w:val="en-US"/>
        </w:rPr>
        <w:t>D)</w:t>
      </w:r>
      <w:r>
        <w:rPr>
          <w:rFonts w:ascii="Times New Roman" w:hAnsi="Times New Roman" w:cs="Times New Roman"/>
          <w:sz w:val="28"/>
          <w:szCs w:val="28"/>
          <w:lang w:val="en-US"/>
        </w:rPr>
        <w:t xml:space="preserve"> Disagree </w:t>
      </w:r>
      <w:r w:rsidRPr="00423606">
        <w:rPr>
          <w:rFonts w:ascii="Times New Roman" w:hAnsi="Times New Roman" w:cs="Times New Roman"/>
          <w:b/>
          <w:sz w:val="28"/>
          <w:szCs w:val="28"/>
          <w:lang w:val="en-US"/>
        </w:rPr>
        <w:t>E)</w:t>
      </w:r>
      <w:r>
        <w:rPr>
          <w:rFonts w:ascii="Times New Roman" w:hAnsi="Times New Roman" w:cs="Times New Roman"/>
          <w:sz w:val="28"/>
          <w:szCs w:val="28"/>
          <w:lang w:val="en-US"/>
        </w:rPr>
        <w:t xml:space="preserve"> Totally disagree</w:t>
      </w:r>
    </w:p>
    <w:p w:rsidR="00085A89" w:rsidRPr="00423606" w:rsidRDefault="00085A89" w:rsidP="00085A89">
      <w:pPr>
        <w:spacing w:after="0" w:line="360" w:lineRule="auto"/>
        <w:ind w:left="708"/>
        <w:jc w:val="both"/>
        <w:rPr>
          <w:rFonts w:ascii="Times New Roman" w:hAnsi="Times New Roman" w:cs="Times New Roman"/>
          <w:b/>
          <w:sz w:val="28"/>
          <w:szCs w:val="28"/>
          <w:lang w:val="en-US"/>
        </w:rPr>
      </w:pPr>
      <w:r w:rsidRPr="00423606">
        <w:rPr>
          <w:rFonts w:ascii="Times New Roman" w:hAnsi="Times New Roman" w:cs="Times New Roman"/>
          <w:b/>
          <w:sz w:val="28"/>
          <w:szCs w:val="28"/>
          <w:lang w:val="en-US"/>
        </w:rPr>
        <w:t>10. SMM's role will be further increased in the future.</w:t>
      </w:r>
    </w:p>
    <w:p w:rsidR="00085A89" w:rsidRDefault="00085A89" w:rsidP="00085A89">
      <w:pPr>
        <w:spacing w:after="0" w:line="360" w:lineRule="auto"/>
        <w:ind w:left="708"/>
        <w:jc w:val="both"/>
        <w:rPr>
          <w:rFonts w:ascii="Times New Roman" w:hAnsi="Times New Roman" w:cs="Times New Roman"/>
          <w:sz w:val="28"/>
          <w:szCs w:val="28"/>
          <w:lang w:val="en-US"/>
        </w:rPr>
      </w:pPr>
      <w:r w:rsidRPr="00423606">
        <w:rPr>
          <w:rFonts w:ascii="Times New Roman" w:hAnsi="Times New Roman" w:cs="Times New Roman"/>
          <w:b/>
          <w:sz w:val="28"/>
          <w:szCs w:val="28"/>
          <w:lang w:val="en-US"/>
        </w:rPr>
        <w:t>A)</w:t>
      </w:r>
      <w:r>
        <w:rPr>
          <w:rFonts w:ascii="Times New Roman" w:hAnsi="Times New Roman" w:cs="Times New Roman"/>
          <w:sz w:val="28"/>
          <w:szCs w:val="28"/>
          <w:lang w:val="en-US"/>
        </w:rPr>
        <w:t xml:space="preserve"> Totally agree </w:t>
      </w:r>
      <w:r w:rsidRPr="00423606">
        <w:rPr>
          <w:rFonts w:ascii="Times New Roman" w:hAnsi="Times New Roman" w:cs="Times New Roman"/>
          <w:b/>
          <w:sz w:val="28"/>
          <w:szCs w:val="28"/>
          <w:lang w:val="en-US"/>
        </w:rPr>
        <w:t>B)</w:t>
      </w:r>
      <w:r>
        <w:rPr>
          <w:rFonts w:ascii="Times New Roman" w:hAnsi="Times New Roman" w:cs="Times New Roman"/>
          <w:sz w:val="28"/>
          <w:szCs w:val="28"/>
          <w:lang w:val="en-US"/>
        </w:rPr>
        <w:t xml:space="preserve"> Agree </w:t>
      </w:r>
      <w:r w:rsidRPr="00423606">
        <w:rPr>
          <w:rFonts w:ascii="Times New Roman" w:hAnsi="Times New Roman" w:cs="Times New Roman"/>
          <w:b/>
          <w:sz w:val="28"/>
          <w:szCs w:val="28"/>
          <w:lang w:val="en-US"/>
        </w:rPr>
        <w:t>C)</w:t>
      </w:r>
      <w:r>
        <w:rPr>
          <w:rFonts w:ascii="Times New Roman" w:hAnsi="Times New Roman" w:cs="Times New Roman"/>
          <w:sz w:val="28"/>
          <w:szCs w:val="28"/>
          <w:lang w:val="en-US"/>
        </w:rPr>
        <w:t xml:space="preserve"> Partially agree </w:t>
      </w:r>
      <w:r w:rsidRPr="00423606">
        <w:rPr>
          <w:rFonts w:ascii="Times New Roman" w:hAnsi="Times New Roman" w:cs="Times New Roman"/>
          <w:b/>
          <w:sz w:val="28"/>
          <w:szCs w:val="28"/>
          <w:lang w:val="en-US"/>
        </w:rPr>
        <w:t>D)</w:t>
      </w:r>
      <w:r>
        <w:rPr>
          <w:rFonts w:ascii="Times New Roman" w:hAnsi="Times New Roman" w:cs="Times New Roman"/>
          <w:sz w:val="28"/>
          <w:szCs w:val="28"/>
          <w:lang w:val="en-US"/>
        </w:rPr>
        <w:t xml:space="preserve"> Disagree </w:t>
      </w:r>
      <w:r w:rsidRPr="00423606">
        <w:rPr>
          <w:rFonts w:ascii="Times New Roman" w:hAnsi="Times New Roman" w:cs="Times New Roman"/>
          <w:b/>
          <w:sz w:val="28"/>
          <w:szCs w:val="28"/>
          <w:lang w:val="en-US"/>
        </w:rPr>
        <w:t>E)</w:t>
      </w:r>
      <w:r>
        <w:rPr>
          <w:rFonts w:ascii="Times New Roman" w:hAnsi="Times New Roman" w:cs="Times New Roman"/>
          <w:sz w:val="28"/>
          <w:szCs w:val="28"/>
          <w:lang w:val="en-US"/>
        </w:rPr>
        <w:t xml:space="preserve"> Totally disagree</w:t>
      </w:r>
    </w:p>
    <w:p w:rsidR="00085A89" w:rsidRDefault="00085A89" w:rsidP="00085A89">
      <w:pPr>
        <w:spacing w:after="0" w:line="360" w:lineRule="auto"/>
        <w:ind w:left="708"/>
        <w:jc w:val="both"/>
        <w:rPr>
          <w:rFonts w:ascii="Times New Roman" w:hAnsi="Times New Roman" w:cs="Times New Roman"/>
          <w:sz w:val="28"/>
          <w:szCs w:val="28"/>
          <w:lang w:val="en-US"/>
        </w:rPr>
      </w:pPr>
    </w:p>
    <w:p w:rsidR="00085A89" w:rsidRDefault="00085A89" w:rsidP="00085A89">
      <w:pPr>
        <w:spacing w:after="0" w:line="360" w:lineRule="auto"/>
        <w:ind w:left="708"/>
        <w:jc w:val="both"/>
        <w:rPr>
          <w:rFonts w:ascii="Times New Roman" w:hAnsi="Times New Roman" w:cs="Times New Roman"/>
          <w:sz w:val="28"/>
          <w:szCs w:val="28"/>
          <w:lang w:val="en-US"/>
        </w:rPr>
      </w:pPr>
    </w:p>
    <w:p w:rsidR="00085A89" w:rsidRDefault="00085A89" w:rsidP="00085A89">
      <w:pPr>
        <w:spacing w:after="0" w:line="360" w:lineRule="auto"/>
        <w:ind w:firstLine="708"/>
        <w:rPr>
          <w:rFonts w:ascii="Times New Roman" w:hAnsi="Times New Roman" w:cs="Times New Roman"/>
          <w:sz w:val="28"/>
          <w:szCs w:val="28"/>
          <w:lang w:val="en-US"/>
        </w:rPr>
      </w:pPr>
    </w:p>
    <w:p w:rsidR="007253DB" w:rsidRPr="00A70B97" w:rsidRDefault="007253DB" w:rsidP="007253DB">
      <w:pPr>
        <w:spacing w:after="0" w:line="360" w:lineRule="auto"/>
        <w:ind w:firstLine="708"/>
        <w:rPr>
          <w:rFonts w:ascii="Times New Roman" w:hAnsi="Times New Roman" w:cs="Times New Roman"/>
          <w:sz w:val="28"/>
          <w:szCs w:val="28"/>
          <w:lang w:val="en-US"/>
        </w:rPr>
      </w:pPr>
    </w:p>
    <w:sectPr w:rsidR="007253DB" w:rsidRPr="00A70B97" w:rsidSect="00C3470C">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741" w:rsidRDefault="00861741" w:rsidP="002C3FAE">
      <w:pPr>
        <w:spacing w:after="0" w:line="240" w:lineRule="auto"/>
      </w:pPr>
      <w:r>
        <w:separator/>
      </w:r>
    </w:p>
  </w:endnote>
  <w:endnote w:type="continuationSeparator" w:id="0">
    <w:p w:rsidR="00861741" w:rsidRDefault="00861741" w:rsidP="002C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564873"/>
      <w:docPartObj>
        <w:docPartGallery w:val="Page Numbers (Bottom of Page)"/>
        <w:docPartUnique/>
      </w:docPartObj>
    </w:sdtPr>
    <w:sdtEndPr>
      <w:rPr>
        <w:sz w:val="28"/>
      </w:rPr>
    </w:sdtEndPr>
    <w:sdtContent>
      <w:p w:rsidR="008B558E" w:rsidRPr="00E5731A" w:rsidRDefault="008B558E">
        <w:pPr>
          <w:pStyle w:val="Footer"/>
          <w:jc w:val="right"/>
          <w:rPr>
            <w:sz w:val="28"/>
          </w:rPr>
        </w:pPr>
        <w:r w:rsidRPr="00E5731A">
          <w:rPr>
            <w:sz w:val="28"/>
          </w:rPr>
          <w:fldChar w:fldCharType="begin"/>
        </w:r>
        <w:r w:rsidRPr="00E5731A">
          <w:rPr>
            <w:sz w:val="28"/>
          </w:rPr>
          <w:instrText>PAGE   \* MERGEFORMAT</w:instrText>
        </w:r>
        <w:r w:rsidRPr="00E5731A">
          <w:rPr>
            <w:sz w:val="28"/>
          </w:rPr>
          <w:fldChar w:fldCharType="separate"/>
        </w:r>
        <w:r w:rsidR="00A207EB">
          <w:rPr>
            <w:noProof/>
            <w:sz w:val="28"/>
          </w:rPr>
          <w:t>20</w:t>
        </w:r>
        <w:r w:rsidRPr="00E5731A">
          <w:rPr>
            <w:sz w:val="28"/>
          </w:rPr>
          <w:fldChar w:fldCharType="end"/>
        </w:r>
      </w:p>
    </w:sdtContent>
  </w:sdt>
  <w:p w:rsidR="008B558E" w:rsidRDefault="008B5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741" w:rsidRDefault="00861741" w:rsidP="002C3FAE">
      <w:pPr>
        <w:spacing w:after="0" w:line="240" w:lineRule="auto"/>
      </w:pPr>
      <w:r>
        <w:separator/>
      </w:r>
    </w:p>
  </w:footnote>
  <w:footnote w:type="continuationSeparator" w:id="0">
    <w:p w:rsidR="00861741" w:rsidRDefault="00861741" w:rsidP="002C3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C6CD3"/>
    <w:multiLevelType w:val="hybridMultilevel"/>
    <w:tmpl w:val="2674A41E"/>
    <w:lvl w:ilvl="0" w:tplc="7DA0D732">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72B1F4E"/>
    <w:multiLevelType w:val="hybridMultilevel"/>
    <w:tmpl w:val="468006D8"/>
    <w:lvl w:ilvl="0" w:tplc="525CE4E2">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0A"/>
    <w:rsid w:val="00001DE4"/>
    <w:rsid w:val="00003F09"/>
    <w:rsid w:val="00016F87"/>
    <w:rsid w:val="00017BC5"/>
    <w:rsid w:val="000232A5"/>
    <w:rsid w:val="00035AFA"/>
    <w:rsid w:val="00037190"/>
    <w:rsid w:val="000378F3"/>
    <w:rsid w:val="000406A3"/>
    <w:rsid w:val="0004396D"/>
    <w:rsid w:val="00044136"/>
    <w:rsid w:val="0004564D"/>
    <w:rsid w:val="0004721E"/>
    <w:rsid w:val="00047D45"/>
    <w:rsid w:val="00050684"/>
    <w:rsid w:val="00054717"/>
    <w:rsid w:val="00054DDA"/>
    <w:rsid w:val="000563AB"/>
    <w:rsid w:val="000566D9"/>
    <w:rsid w:val="00057F30"/>
    <w:rsid w:val="00061148"/>
    <w:rsid w:val="00064B5F"/>
    <w:rsid w:val="00064BED"/>
    <w:rsid w:val="000742E7"/>
    <w:rsid w:val="000748C4"/>
    <w:rsid w:val="00074DB1"/>
    <w:rsid w:val="000828EB"/>
    <w:rsid w:val="00085A89"/>
    <w:rsid w:val="00085F49"/>
    <w:rsid w:val="00086C1D"/>
    <w:rsid w:val="000875FC"/>
    <w:rsid w:val="0009262C"/>
    <w:rsid w:val="0009349B"/>
    <w:rsid w:val="00093AD5"/>
    <w:rsid w:val="0009648B"/>
    <w:rsid w:val="000A23AC"/>
    <w:rsid w:val="000A2EB8"/>
    <w:rsid w:val="000A2FF3"/>
    <w:rsid w:val="000B1139"/>
    <w:rsid w:val="000B3CF2"/>
    <w:rsid w:val="000B4FC0"/>
    <w:rsid w:val="000C4F30"/>
    <w:rsid w:val="000C6952"/>
    <w:rsid w:val="000D0E10"/>
    <w:rsid w:val="000D189D"/>
    <w:rsid w:val="000D46E2"/>
    <w:rsid w:val="000E0B4E"/>
    <w:rsid w:val="000E0D50"/>
    <w:rsid w:val="000E0DAC"/>
    <w:rsid w:val="000E202C"/>
    <w:rsid w:val="000E2639"/>
    <w:rsid w:val="000E3BFE"/>
    <w:rsid w:val="000E48FF"/>
    <w:rsid w:val="000E7118"/>
    <w:rsid w:val="000F0B78"/>
    <w:rsid w:val="000F182E"/>
    <w:rsid w:val="000F1D50"/>
    <w:rsid w:val="000F4BA0"/>
    <w:rsid w:val="000F7A84"/>
    <w:rsid w:val="00106D76"/>
    <w:rsid w:val="0011021C"/>
    <w:rsid w:val="00114AAD"/>
    <w:rsid w:val="0012055C"/>
    <w:rsid w:val="00121EF4"/>
    <w:rsid w:val="0012366B"/>
    <w:rsid w:val="00133756"/>
    <w:rsid w:val="0014209B"/>
    <w:rsid w:val="00146325"/>
    <w:rsid w:val="00147987"/>
    <w:rsid w:val="001620CB"/>
    <w:rsid w:val="0016722D"/>
    <w:rsid w:val="0016787A"/>
    <w:rsid w:val="00173387"/>
    <w:rsid w:val="00175A99"/>
    <w:rsid w:val="0018442E"/>
    <w:rsid w:val="00191CD2"/>
    <w:rsid w:val="001928A0"/>
    <w:rsid w:val="001A2366"/>
    <w:rsid w:val="001A2CF4"/>
    <w:rsid w:val="001B07A5"/>
    <w:rsid w:val="001B12F5"/>
    <w:rsid w:val="001B260D"/>
    <w:rsid w:val="001B2B9A"/>
    <w:rsid w:val="001B65FC"/>
    <w:rsid w:val="001C2C7C"/>
    <w:rsid w:val="001C716B"/>
    <w:rsid w:val="001D2FEF"/>
    <w:rsid w:val="001D4A21"/>
    <w:rsid w:val="001D617D"/>
    <w:rsid w:val="001E3148"/>
    <w:rsid w:val="001E776B"/>
    <w:rsid w:val="001E79C8"/>
    <w:rsid w:val="001F0754"/>
    <w:rsid w:val="001F09DA"/>
    <w:rsid w:val="001F574F"/>
    <w:rsid w:val="00205490"/>
    <w:rsid w:val="00206BFE"/>
    <w:rsid w:val="00207982"/>
    <w:rsid w:val="00211A33"/>
    <w:rsid w:val="0021358E"/>
    <w:rsid w:val="002135BB"/>
    <w:rsid w:val="00215E67"/>
    <w:rsid w:val="00222AA7"/>
    <w:rsid w:val="00223641"/>
    <w:rsid w:val="00224E04"/>
    <w:rsid w:val="002271B2"/>
    <w:rsid w:val="0023241C"/>
    <w:rsid w:val="0023257C"/>
    <w:rsid w:val="002327D4"/>
    <w:rsid w:val="00232EE8"/>
    <w:rsid w:val="002334F1"/>
    <w:rsid w:val="0023525B"/>
    <w:rsid w:val="002400E4"/>
    <w:rsid w:val="0024176F"/>
    <w:rsid w:val="00243485"/>
    <w:rsid w:val="00244464"/>
    <w:rsid w:val="002447B4"/>
    <w:rsid w:val="00245947"/>
    <w:rsid w:val="002460B0"/>
    <w:rsid w:val="002468EE"/>
    <w:rsid w:val="00252372"/>
    <w:rsid w:val="00253E65"/>
    <w:rsid w:val="002565F4"/>
    <w:rsid w:val="00262228"/>
    <w:rsid w:val="00263D8B"/>
    <w:rsid w:val="00264510"/>
    <w:rsid w:val="00266F96"/>
    <w:rsid w:val="00270A7D"/>
    <w:rsid w:val="0027464E"/>
    <w:rsid w:val="002747BC"/>
    <w:rsid w:val="00277D47"/>
    <w:rsid w:val="002810A1"/>
    <w:rsid w:val="00285180"/>
    <w:rsid w:val="00286494"/>
    <w:rsid w:val="00287673"/>
    <w:rsid w:val="002A15D6"/>
    <w:rsid w:val="002A5D05"/>
    <w:rsid w:val="002B2EF5"/>
    <w:rsid w:val="002B62B9"/>
    <w:rsid w:val="002C036D"/>
    <w:rsid w:val="002C2EE1"/>
    <w:rsid w:val="002C3FAE"/>
    <w:rsid w:val="002C5A92"/>
    <w:rsid w:val="002C5EFE"/>
    <w:rsid w:val="002C6C22"/>
    <w:rsid w:val="002D12BD"/>
    <w:rsid w:val="002D6393"/>
    <w:rsid w:val="002E177D"/>
    <w:rsid w:val="002E4563"/>
    <w:rsid w:val="002F4929"/>
    <w:rsid w:val="002F5C1D"/>
    <w:rsid w:val="00304849"/>
    <w:rsid w:val="00304BC3"/>
    <w:rsid w:val="00311B26"/>
    <w:rsid w:val="00321DDA"/>
    <w:rsid w:val="003355C6"/>
    <w:rsid w:val="0034013C"/>
    <w:rsid w:val="00341A00"/>
    <w:rsid w:val="00351C3C"/>
    <w:rsid w:val="00355B3B"/>
    <w:rsid w:val="003667F5"/>
    <w:rsid w:val="003672BC"/>
    <w:rsid w:val="00377AFE"/>
    <w:rsid w:val="00382BCE"/>
    <w:rsid w:val="00387E52"/>
    <w:rsid w:val="00392593"/>
    <w:rsid w:val="0039382C"/>
    <w:rsid w:val="0039653B"/>
    <w:rsid w:val="003A06C8"/>
    <w:rsid w:val="003A0F91"/>
    <w:rsid w:val="003B12FF"/>
    <w:rsid w:val="003B2D45"/>
    <w:rsid w:val="003B4E99"/>
    <w:rsid w:val="003C01EA"/>
    <w:rsid w:val="003C3743"/>
    <w:rsid w:val="003C5420"/>
    <w:rsid w:val="003C545B"/>
    <w:rsid w:val="003C56BB"/>
    <w:rsid w:val="003C69B5"/>
    <w:rsid w:val="003D7340"/>
    <w:rsid w:val="003E0FB5"/>
    <w:rsid w:val="003E1E96"/>
    <w:rsid w:val="003E2A22"/>
    <w:rsid w:val="003F5FE2"/>
    <w:rsid w:val="003F6877"/>
    <w:rsid w:val="0040231F"/>
    <w:rsid w:val="004023DE"/>
    <w:rsid w:val="004025D6"/>
    <w:rsid w:val="00402B80"/>
    <w:rsid w:val="004062FC"/>
    <w:rsid w:val="00411108"/>
    <w:rsid w:val="00413113"/>
    <w:rsid w:val="0041699D"/>
    <w:rsid w:val="00421441"/>
    <w:rsid w:val="00423606"/>
    <w:rsid w:val="00431476"/>
    <w:rsid w:val="00442F85"/>
    <w:rsid w:val="004446B4"/>
    <w:rsid w:val="00445217"/>
    <w:rsid w:val="00445483"/>
    <w:rsid w:val="00446571"/>
    <w:rsid w:val="004468D0"/>
    <w:rsid w:val="00447765"/>
    <w:rsid w:val="00450A32"/>
    <w:rsid w:val="004511D7"/>
    <w:rsid w:val="00453C0F"/>
    <w:rsid w:val="004609DB"/>
    <w:rsid w:val="0046417B"/>
    <w:rsid w:val="00471EEE"/>
    <w:rsid w:val="004720E3"/>
    <w:rsid w:val="00483B10"/>
    <w:rsid w:val="00483EF1"/>
    <w:rsid w:val="004916C9"/>
    <w:rsid w:val="00494016"/>
    <w:rsid w:val="004946D5"/>
    <w:rsid w:val="004A53FE"/>
    <w:rsid w:val="004A5610"/>
    <w:rsid w:val="004A7126"/>
    <w:rsid w:val="004B091F"/>
    <w:rsid w:val="004B3418"/>
    <w:rsid w:val="004B6A13"/>
    <w:rsid w:val="004C3CC3"/>
    <w:rsid w:val="004C692A"/>
    <w:rsid w:val="004D138C"/>
    <w:rsid w:val="004D468A"/>
    <w:rsid w:val="004E4B2C"/>
    <w:rsid w:val="004F6B27"/>
    <w:rsid w:val="00504E04"/>
    <w:rsid w:val="005128E7"/>
    <w:rsid w:val="00517322"/>
    <w:rsid w:val="005210ED"/>
    <w:rsid w:val="00540083"/>
    <w:rsid w:val="005420E6"/>
    <w:rsid w:val="00545513"/>
    <w:rsid w:val="005534D7"/>
    <w:rsid w:val="005548B1"/>
    <w:rsid w:val="0055494C"/>
    <w:rsid w:val="005607C4"/>
    <w:rsid w:val="0056085D"/>
    <w:rsid w:val="005612F8"/>
    <w:rsid w:val="00562E81"/>
    <w:rsid w:val="00563BAD"/>
    <w:rsid w:val="0056594F"/>
    <w:rsid w:val="005707EF"/>
    <w:rsid w:val="00575577"/>
    <w:rsid w:val="00576B11"/>
    <w:rsid w:val="00583989"/>
    <w:rsid w:val="00584D96"/>
    <w:rsid w:val="00584ED8"/>
    <w:rsid w:val="0058784C"/>
    <w:rsid w:val="00592791"/>
    <w:rsid w:val="005939A8"/>
    <w:rsid w:val="00593E3E"/>
    <w:rsid w:val="00595C74"/>
    <w:rsid w:val="005962B0"/>
    <w:rsid w:val="005B2091"/>
    <w:rsid w:val="005B263E"/>
    <w:rsid w:val="005B3171"/>
    <w:rsid w:val="005B5221"/>
    <w:rsid w:val="005B7F43"/>
    <w:rsid w:val="005C0620"/>
    <w:rsid w:val="005C147D"/>
    <w:rsid w:val="005C699E"/>
    <w:rsid w:val="005D0B9A"/>
    <w:rsid w:val="005D2D43"/>
    <w:rsid w:val="005D4C5E"/>
    <w:rsid w:val="005D71B6"/>
    <w:rsid w:val="005D74F3"/>
    <w:rsid w:val="005D7557"/>
    <w:rsid w:val="005E1432"/>
    <w:rsid w:val="005E1FC5"/>
    <w:rsid w:val="005E2BBB"/>
    <w:rsid w:val="005E6341"/>
    <w:rsid w:val="005E7EF3"/>
    <w:rsid w:val="005F26BC"/>
    <w:rsid w:val="005F2B23"/>
    <w:rsid w:val="005F2D59"/>
    <w:rsid w:val="00600918"/>
    <w:rsid w:val="00602615"/>
    <w:rsid w:val="00605CA8"/>
    <w:rsid w:val="00615511"/>
    <w:rsid w:val="0061663B"/>
    <w:rsid w:val="00616E49"/>
    <w:rsid w:val="00616ED8"/>
    <w:rsid w:val="00617418"/>
    <w:rsid w:val="00617B6E"/>
    <w:rsid w:val="0062068A"/>
    <w:rsid w:val="00621C5B"/>
    <w:rsid w:val="00622B90"/>
    <w:rsid w:val="006254AB"/>
    <w:rsid w:val="00627A45"/>
    <w:rsid w:val="00634A09"/>
    <w:rsid w:val="00634AA6"/>
    <w:rsid w:val="00636F26"/>
    <w:rsid w:val="006428A6"/>
    <w:rsid w:val="006441A8"/>
    <w:rsid w:val="00644373"/>
    <w:rsid w:val="00650E4A"/>
    <w:rsid w:val="0065609D"/>
    <w:rsid w:val="00657845"/>
    <w:rsid w:val="00662E66"/>
    <w:rsid w:val="00671833"/>
    <w:rsid w:val="00674076"/>
    <w:rsid w:val="006826CC"/>
    <w:rsid w:val="00693EC2"/>
    <w:rsid w:val="0069536B"/>
    <w:rsid w:val="006A3506"/>
    <w:rsid w:val="006A7D07"/>
    <w:rsid w:val="006B1CD3"/>
    <w:rsid w:val="006B4FBE"/>
    <w:rsid w:val="006B6731"/>
    <w:rsid w:val="006B7AFE"/>
    <w:rsid w:val="006C2356"/>
    <w:rsid w:val="006C2433"/>
    <w:rsid w:val="006C5143"/>
    <w:rsid w:val="006C59E2"/>
    <w:rsid w:val="006D39C3"/>
    <w:rsid w:val="006D4A75"/>
    <w:rsid w:val="006D5C51"/>
    <w:rsid w:val="006D5EFD"/>
    <w:rsid w:val="006E12FC"/>
    <w:rsid w:val="006E2409"/>
    <w:rsid w:val="006E3537"/>
    <w:rsid w:val="006E6C3F"/>
    <w:rsid w:val="006F0263"/>
    <w:rsid w:val="006F1317"/>
    <w:rsid w:val="00700595"/>
    <w:rsid w:val="007007B3"/>
    <w:rsid w:val="00701C7C"/>
    <w:rsid w:val="007127D2"/>
    <w:rsid w:val="00712B93"/>
    <w:rsid w:val="007136CB"/>
    <w:rsid w:val="0071486D"/>
    <w:rsid w:val="00717BCC"/>
    <w:rsid w:val="007229C2"/>
    <w:rsid w:val="007253DB"/>
    <w:rsid w:val="00725A25"/>
    <w:rsid w:val="00726F21"/>
    <w:rsid w:val="00727C65"/>
    <w:rsid w:val="007440A0"/>
    <w:rsid w:val="007445AF"/>
    <w:rsid w:val="00745F4F"/>
    <w:rsid w:val="007460C3"/>
    <w:rsid w:val="00752352"/>
    <w:rsid w:val="007532FE"/>
    <w:rsid w:val="00755EFD"/>
    <w:rsid w:val="007607D7"/>
    <w:rsid w:val="00765C51"/>
    <w:rsid w:val="00771F4C"/>
    <w:rsid w:val="0077537A"/>
    <w:rsid w:val="007803D0"/>
    <w:rsid w:val="00781656"/>
    <w:rsid w:val="00781F95"/>
    <w:rsid w:val="00781FB7"/>
    <w:rsid w:val="00784744"/>
    <w:rsid w:val="0078653A"/>
    <w:rsid w:val="00786718"/>
    <w:rsid w:val="007907B5"/>
    <w:rsid w:val="00795093"/>
    <w:rsid w:val="00795E8C"/>
    <w:rsid w:val="0079780F"/>
    <w:rsid w:val="007A2403"/>
    <w:rsid w:val="007A278C"/>
    <w:rsid w:val="007A4F1C"/>
    <w:rsid w:val="007B14B5"/>
    <w:rsid w:val="007B274D"/>
    <w:rsid w:val="007C1E77"/>
    <w:rsid w:val="007C3EE0"/>
    <w:rsid w:val="007C5249"/>
    <w:rsid w:val="007C659D"/>
    <w:rsid w:val="007D5BF9"/>
    <w:rsid w:val="007E3ADE"/>
    <w:rsid w:val="007E4874"/>
    <w:rsid w:val="007E4EE6"/>
    <w:rsid w:val="007F126E"/>
    <w:rsid w:val="007F187E"/>
    <w:rsid w:val="007F5135"/>
    <w:rsid w:val="007F5328"/>
    <w:rsid w:val="007F635A"/>
    <w:rsid w:val="007F6B5A"/>
    <w:rsid w:val="00800772"/>
    <w:rsid w:val="00800818"/>
    <w:rsid w:val="00800BAA"/>
    <w:rsid w:val="00804BCA"/>
    <w:rsid w:val="00806FD7"/>
    <w:rsid w:val="0081220A"/>
    <w:rsid w:val="00813A00"/>
    <w:rsid w:val="0081461A"/>
    <w:rsid w:val="00815460"/>
    <w:rsid w:val="00817318"/>
    <w:rsid w:val="00817B4F"/>
    <w:rsid w:val="00817C9D"/>
    <w:rsid w:val="0082224C"/>
    <w:rsid w:val="00824578"/>
    <w:rsid w:val="00830AD0"/>
    <w:rsid w:val="00830B4D"/>
    <w:rsid w:val="00836113"/>
    <w:rsid w:val="00842F0E"/>
    <w:rsid w:val="0084401F"/>
    <w:rsid w:val="008441B2"/>
    <w:rsid w:val="00857C94"/>
    <w:rsid w:val="00857E00"/>
    <w:rsid w:val="00861741"/>
    <w:rsid w:val="0087084D"/>
    <w:rsid w:val="008721E2"/>
    <w:rsid w:val="00872A56"/>
    <w:rsid w:val="00874D5C"/>
    <w:rsid w:val="00876D88"/>
    <w:rsid w:val="00877496"/>
    <w:rsid w:val="00877853"/>
    <w:rsid w:val="00877F50"/>
    <w:rsid w:val="008800EC"/>
    <w:rsid w:val="00884554"/>
    <w:rsid w:val="008862B2"/>
    <w:rsid w:val="0088753D"/>
    <w:rsid w:val="00887AB7"/>
    <w:rsid w:val="00891631"/>
    <w:rsid w:val="0089208C"/>
    <w:rsid w:val="0089649F"/>
    <w:rsid w:val="00897E1D"/>
    <w:rsid w:val="008A23EE"/>
    <w:rsid w:val="008A3DDC"/>
    <w:rsid w:val="008B558E"/>
    <w:rsid w:val="008C3096"/>
    <w:rsid w:val="008D233F"/>
    <w:rsid w:val="008D264B"/>
    <w:rsid w:val="008D3C5C"/>
    <w:rsid w:val="008F0553"/>
    <w:rsid w:val="008F1F71"/>
    <w:rsid w:val="00902741"/>
    <w:rsid w:val="0091391D"/>
    <w:rsid w:val="00917D85"/>
    <w:rsid w:val="009251F4"/>
    <w:rsid w:val="009258CD"/>
    <w:rsid w:val="00932E9A"/>
    <w:rsid w:val="00935F6A"/>
    <w:rsid w:val="0093751E"/>
    <w:rsid w:val="00942ADD"/>
    <w:rsid w:val="00945CFD"/>
    <w:rsid w:val="0094640B"/>
    <w:rsid w:val="00954919"/>
    <w:rsid w:val="00955D5D"/>
    <w:rsid w:val="009569DE"/>
    <w:rsid w:val="00957B68"/>
    <w:rsid w:val="009603D7"/>
    <w:rsid w:val="00962ED0"/>
    <w:rsid w:val="009651E8"/>
    <w:rsid w:val="00970250"/>
    <w:rsid w:val="0097697F"/>
    <w:rsid w:val="00982779"/>
    <w:rsid w:val="00985413"/>
    <w:rsid w:val="0098595E"/>
    <w:rsid w:val="00987320"/>
    <w:rsid w:val="009874BC"/>
    <w:rsid w:val="00987710"/>
    <w:rsid w:val="00992454"/>
    <w:rsid w:val="009938FC"/>
    <w:rsid w:val="009A4DAF"/>
    <w:rsid w:val="009A66AF"/>
    <w:rsid w:val="009B20FB"/>
    <w:rsid w:val="009B7837"/>
    <w:rsid w:val="009C29A2"/>
    <w:rsid w:val="009D0107"/>
    <w:rsid w:val="009D638A"/>
    <w:rsid w:val="009D688A"/>
    <w:rsid w:val="009E02DF"/>
    <w:rsid w:val="009E2221"/>
    <w:rsid w:val="009E7585"/>
    <w:rsid w:val="009F200F"/>
    <w:rsid w:val="009F3A59"/>
    <w:rsid w:val="009F451A"/>
    <w:rsid w:val="009F6AAF"/>
    <w:rsid w:val="00A025A8"/>
    <w:rsid w:val="00A0434A"/>
    <w:rsid w:val="00A1624A"/>
    <w:rsid w:val="00A207EB"/>
    <w:rsid w:val="00A21D35"/>
    <w:rsid w:val="00A23406"/>
    <w:rsid w:val="00A24AB6"/>
    <w:rsid w:val="00A25244"/>
    <w:rsid w:val="00A2732F"/>
    <w:rsid w:val="00A330E6"/>
    <w:rsid w:val="00A33C5B"/>
    <w:rsid w:val="00A44E80"/>
    <w:rsid w:val="00A60A49"/>
    <w:rsid w:val="00A626CB"/>
    <w:rsid w:val="00A6660B"/>
    <w:rsid w:val="00A66805"/>
    <w:rsid w:val="00A66875"/>
    <w:rsid w:val="00A70B97"/>
    <w:rsid w:val="00A72FEA"/>
    <w:rsid w:val="00A72FED"/>
    <w:rsid w:val="00A744EC"/>
    <w:rsid w:val="00A7484B"/>
    <w:rsid w:val="00A74EC1"/>
    <w:rsid w:val="00A7561F"/>
    <w:rsid w:val="00A77616"/>
    <w:rsid w:val="00A8141C"/>
    <w:rsid w:val="00A83D6A"/>
    <w:rsid w:val="00A87758"/>
    <w:rsid w:val="00A97C71"/>
    <w:rsid w:val="00AA32C5"/>
    <w:rsid w:val="00AA75E4"/>
    <w:rsid w:val="00AB5D29"/>
    <w:rsid w:val="00AB77C0"/>
    <w:rsid w:val="00AC0518"/>
    <w:rsid w:val="00AC3E95"/>
    <w:rsid w:val="00AC7450"/>
    <w:rsid w:val="00AD598C"/>
    <w:rsid w:val="00AD6ED3"/>
    <w:rsid w:val="00AE7628"/>
    <w:rsid w:val="00AE7A48"/>
    <w:rsid w:val="00AF0AAE"/>
    <w:rsid w:val="00AF2A20"/>
    <w:rsid w:val="00AF3079"/>
    <w:rsid w:val="00AF33A0"/>
    <w:rsid w:val="00AF7357"/>
    <w:rsid w:val="00B021F9"/>
    <w:rsid w:val="00B0268B"/>
    <w:rsid w:val="00B047D6"/>
    <w:rsid w:val="00B116C4"/>
    <w:rsid w:val="00B12F7D"/>
    <w:rsid w:val="00B17E33"/>
    <w:rsid w:val="00B20BE0"/>
    <w:rsid w:val="00B25766"/>
    <w:rsid w:val="00B3682B"/>
    <w:rsid w:val="00B36EEE"/>
    <w:rsid w:val="00B43311"/>
    <w:rsid w:val="00B44D9D"/>
    <w:rsid w:val="00B477A8"/>
    <w:rsid w:val="00B529D7"/>
    <w:rsid w:val="00B537DF"/>
    <w:rsid w:val="00B56398"/>
    <w:rsid w:val="00B625CD"/>
    <w:rsid w:val="00B655AA"/>
    <w:rsid w:val="00B723E8"/>
    <w:rsid w:val="00B72A10"/>
    <w:rsid w:val="00B80B06"/>
    <w:rsid w:val="00B80C5F"/>
    <w:rsid w:val="00B82414"/>
    <w:rsid w:val="00B832E4"/>
    <w:rsid w:val="00B90D22"/>
    <w:rsid w:val="00B92976"/>
    <w:rsid w:val="00B93E98"/>
    <w:rsid w:val="00BA0AA6"/>
    <w:rsid w:val="00BA378D"/>
    <w:rsid w:val="00BA4C08"/>
    <w:rsid w:val="00BA7EC4"/>
    <w:rsid w:val="00BB35BA"/>
    <w:rsid w:val="00BC0E87"/>
    <w:rsid w:val="00BC1312"/>
    <w:rsid w:val="00BC157E"/>
    <w:rsid w:val="00BD4FFB"/>
    <w:rsid w:val="00BE2159"/>
    <w:rsid w:val="00BE5B12"/>
    <w:rsid w:val="00BE71D4"/>
    <w:rsid w:val="00BF1150"/>
    <w:rsid w:val="00BF19DF"/>
    <w:rsid w:val="00BF3C61"/>
    <w:rsid w:val="00BF64A8"/>
    <w:rsid w:val="00C02148"/>
    <w:rsid w:val="00C0424B"/>
    <w:rsid w:val="00C046F1"/>
    <w:rsid w:val="00C0472F"/>
    <w:rsid w:val="00C0733E"/>
    <w:rsid w:val="00C145A8"/>
    <w:rsid w:val="00C14EC2"/>
    <w:rsid w:val="00C1569F"/>
    <w:rsid w:val="00C169F6"/>
    <w:rsid w:val="00C22F19"/>
    <w:rsid w:val="00C26999"/>
    <w:rsid w:val="00C30BC4"/>
    <w:rsid w:val="00C31D30"/>
    <w:rsid w:val="00C340EA"/>
    <w:rsid w:val="00C3470C"/>
    <w:rsid w:val="00C3717E"/>
    <w:rsid w:val="00C519C2"/>
    <w:rsid w:val="00C52D51"/>
    <w:rsid w:val="00C54580"/>
    <w:rsid w:val="00C545CA"/>
    <w:rsid w:val="00C552A1"/>
    <w:rsid w:val="00C5588E"/>
    <w:rsid w:val="00C6139A"/>
    <w:rsid w:val="00C62435"/>
    <w:rsid w:val="00C6476D"/>
    <w:rsid w:val="00C74C94"/>
    <w:rsid w:val="00C7573A"/>
    <w:rsid w:val="00C8031F"/>
    <w:rsid w:val="00C84A67"/>
    <w:rsid w:val="00C86E21"/>
    <w:rsid w:val="00CB10FF"/>
    <w:rsid w:val="00CB231C"/>
    <w:rsid w:val="00CB6AD6"/>
    <w:rsid w:val="00CB7C91"/>
    <w:rsid w:val="00CC3525"/>
    <w:rsid w:val="00CC4E58"/>
    <w:rsid w:val="00CC75AE"/>
    <w:rsid w:val="00CC7D3E"/>
    <w:rsid w:val="00CD03E4"/>
    <w:rsid w:val="00CD2A1F"/>
    <w:rsid w:val="00CD2F22"/>
    <w:rsid w:val="00CD6769"/>
    <w:rsid w:val="00CE25CB"/>
    <w:rsid w:val="00CE624A"/>
    <w:rsid w:val="00CE6BA8"/>
    <w:rsid w:val="00CE7312"/>
    <w:rsid w:val="00CF241B"/>
    <w:rsid w:val="00CF24C3"/>
    <w:rsid w:val="00CF42B6"/>
    <w:rsid w:val="00CF465C"/>
    <w:rsid w:val="00CF4BEB"/>
    <w:rsid w:val="00CF5F85"/>
    <w:rsid w:val="00D017BC"/>
    <w:rsid w:val="00D0257D"/>
    <w:rsid w:val="00D05180"/>
    <w:rsid w:val="00D0643C"/>
    <w:rsid w:val="00D072F7"/>
    <w:rsid w:val="00D11334"/>
    <w:rsid w:val="00D1292B"/>
    <w:rsid w:val="00D17A74"/>
    <w:rsid w:val="00D20BC9"/>
    <w:rsid w:val="00D25DE7"/>
    <w:rsid w:val="00D409F0"/>
    <w:rsid w:val="00D40CDE"/>
    <w:rsid w:val="00D45F2A"/>
    <w:rsid w:val="00D46A2F"/>
    <w:rsid w:val="00D47A32"/>
    <w:rsid w:val="00D52782"/>
    <w:rsid w:val="00D54685"/>
    <w:rsid w:val="00D63388"/>
    <w:rsid w:val="00D7041D"/>
    <w:rsid w:val="00D70E45"/>
    <w:rsid w:val="00D7188D"/>
    <w:rsid w:val="00D71C48"/>
    <w:rsid w:val="00D75460"/>
    <w:rsid w:val="00D755F0"/>
    <w:rsid w:val="00D765A9"/>
    <w:rsid w:val="00D77433"/>
    <w:rsid w:val="00D81385"/>
    <w:rsid w:val="00D81AA4"/>
    <w:rsid w:val="00DA4F86"/>
    <w:rsid w:val="00DB02FD"/>
    <w:rsid w:val="00DB1872"/>
    <w:rsid w:val="00DB38D9"/>
    <w:rsid w:val="00DB470D"/>
    <w:rsid w:val="00DB5E14"/>
    <w:rsid w:val="00DC1224"/>
    <w:rsid w:val="00DC2618"/>
    <w:rsid w:val="00DC2965"/>
    <w:rsid w:val="00DC2E12"/>
    <w:rsid w:val="00DC371A"/>
    <w:rsid w:val="00DC3F22"/>
    <w:rsid w:val="00DC4703"/>
    <w:rsid w:val="00DD0898"/>
    <w:rsid w:val="00DD1CF3"/>
    <w:rsid w:val="00DD2197"/>
    <w:rsid w:val="00DD2B25"/>
    <w:rsid w:val="00DD5234"/>
    <w:rsid w:val="00DD6FBD"/>
    <w:rsid w:val="00DD74C6"/>
    <w:rsid w:val="00DE786E"/>
    <w:rsid w:val="00DF5942"/>
    <w:rsid w:val="00DF7D38"/>
    <w:rsid w:val="00E04C46"/>
    <w:rsid w:val="00E0530D"/>
    <w:rsid w:val="00E066A4"/>
    <w:rsid w:val="00E117F7"/>
    <w:rsid w:val="00E12720"/>
    <w:rsid w:val="00E147A8"/>
    <w:rsid w:val="00E163EA"/>
    <w:rsid w:val="00E1762C"/>
    <w:rsid w:val="00E1777F"/>
    <w:rsid w:val="00E214C1"/>
    <w:rsid w:val="00E258A5"/>
    <w:rsid w:val="00E26387"/>
    <w:rsid w:val="00E3747D"/>
    <w:rsid w:val="00E40E61"/>
    <w:rsid w:val="00E427E5"/>
    <w:rsid w:val="00E42F33"/>
    <w:rsid w:val="00E5494A"/>
    <w:rsid w:val="00E5628C"/>
    <w:rsid w:val="00E56D2D"/>
    <w:rsid w:val="00E5731A"/>
    <w:rsid w:val="00E61F9E"/>
    <w:rsid w:val="00E636B2"/>
    <w:rsid w:val="00E704C3"/>
    <w:rsid w:val="00E778A4"/>
    <w:rsid w:val="00E83F01"/>
    <w:rsid w:val="00E9065D"/>
    <w:rsid w:val="00E908CF"/>
    <w:rsid w:val="00E91536"/>
    <w:rsid w:val="00E92B78"/>
    <w:rsid w:val="00E947B3"/>
    <w:rsid w:val="00E95F41"/>
    <w:rsid w:val="00EA0B46"/>
    <w:rsid w:val="00EA2794"/>
    <w:rsid w:val="00EA2A46"/>
    <w:rsid w:val="00EA3A94"/>
    <w:rsid w:val="00EA3C08"/>
    <w:rsid w:val="00EA6222"/>
    <w:rsid w:val="00EB6B21"/>
    <w:rsid w:val="00EC2F90"/>
    <w:rsid w:val="00EC3480"/>
    <w:rsid w:val="00EC40DD"/>
    <w:rsid w:val="00ED2303"/>
    <w:rsid w:val="00ED47E1"/>
    <w:rsid w:val="00EE0D0F"/>
    <w:rsid w:val="00EE1107"/>
    <w:rsid w:val="00EF1819"/>
    <w:rsid w:val="00EF1934"/>
    <w:rsid w:val="00EF756A"/>
    <w:rsid w:val="00F000DD"/>
    <w:rsid w:val="00F00A68"/>
    <w:rsid w:val="00F100AC"/>
    <w:rsid w:val="00F12F6F"/>
    <w:rsid w:val="00F15259"/>
    <w:rsid w:val="00F21F5C"/>
    <w:rsid w:val="00F2229C"/>
    <w:rsid w:val="00F22C52"/>
    <w:rsid w:val="00F30527"/>
    <w:rsid w:val="00F3673F"/>
    <w:rsid w:val="00F41D3F"/>
    <w:rsid w:val="00F44227"/>
    <w:rsid w:val="00F51920"/>
    <w:rsid w:val="00F661FD"/>
    <w:rsid w:val="00F70A1B"/>
    <w:rsid w:val="00F71B75"/>
    <w:rsid w:val="00F71CCF"/>
    <w:rsid w:val="00F73AE8"/>
    <w:rsid w:val="00F82850"/>
    <w:rsid w:val="00F82F11"/>
    <w:rsid w:val="00F85A01"/>
    <w:rsid w:val="00F85E35"/>
    <w:rsid w:val="00F92DB1"/>
    <w:rsid w:val="00F94FAB"/>
    <w:rsid w:val="00FA406D"/>
    <w:rsid w:val="00FA4612"/>
    <w:rsid w:val="00FA7F7C"/>
    <w:rsid w:val="00FB7E50"/>
    <w:rsid w:val="00FC0E77"/>
    <w:rsid w:val="00FC768F"/>
    <w:rsid w:val="00FD2296"/>
    <w:rsid w:val="00FD2A09"/>
    <w:rsid w:val="00FD2F2E"/>
    <w:rsid w:val="00FE027D"/>
    <w:rsid w:val="00FE0E27"/>
    <w:rsid w:val="00FF5951"/>
    <w:rsid w:val="00FF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38F594-7E35-481A-91C3-61EC01F5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FA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3FAE"/>
  </w:style>
  <w:style w:type="paragraph" w:styleId="Footer">
    <w:name w:val="footer"/>
    <w:basedOn w:val="Normal"/>
    <w:link w:val="FooterChar"/>
    <w:uiPriority w:val="99"/>
    <w:unhideWhenUsed/>
    <w:rsid w:val="002C3FA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3FAE"/>
  </w:style>
  <w:style w:type="character" w:styleId="Hyperlink">
    <w:name w:val="Hyperlink"/>
    <w:uiPriority w:val="99"/>
    <w:unhideWhenUsed/>
    <w:rsid w:val="00CB7C91"/>
    <w:rPr>
      <w:color w:val="0000FF"/>
      <w:u w:val="single"/>
    </w:rPr>
  </w:style>
  <w:style w:type="paragraph" w:styleId="TOC1">
    <w:name w:val="toc 1"/>
    <w:basedOn w:val="Normal"/>
    <w:next w:val="Normal"/>
    <w:autoRedefine/>
    <w:uiPriority w:val="39"/>
    <w:unhideWhenUsed/>
    <w:rsid w:val="00CB7C91"/>
    <w:pPr>
      <w:tabs>
        <w:tab w:val="right" w:leader="dot" w:pos="9639"/>
      </w:tabs>
      <w:spacing w:after="0" w:line="276" w:lineRule="auto"/>
      <w:jc w:val="both"/>
    </w:pPr>
    <w:rPr>
      <w:rFonts w:ascii="Times New Roman" w:hAnsi="Times New Roman" w:cs="Times New Roman"/>
      <w:sz w:val="28"/>
      <w:szCs w:val="28"/>
      <w:lang w:val="en-US"/>
    </w:rPr>
  </w:style>
  <w:style w:type="paragraph" w:styleId="TOC2">
    <w:name w:val="toc 2"/>
    <w:basedOn w:val="Normal"/>
    <w:next w:val="Normal"/>
    <w:autoRedefine/>
    <w:uiPriority w:val="39"/>
    <w:unhideWhenUsed/>
    <w:rsid w:val="00CB7C91"/>
    <w:pPr>
      <w:tabs>
        <w:tab w:val="right" w:leader="dot" w:pos="9072"/>
      </w:tabs>
      <w:spacing w:after="0" w:line="360" w:lineRule="auto"/>
      <w:jc w:val="both"/>
    </w:pPr>
    <w:rPr>
      <w:rFonts w:ascii="Times New Roman" w:hAnsi="Times New Roman" w:cs="Times New Roman"/>
      <w:b/>
      <w:noProof/>
      <w:sz w:val="28"/>
      <w:lang w:val="az-Latn-AZ"/>
    </w:rPr>
  </w:style>
  <w:style w:type="table" w:styleId="TableGrid">
    <w:name w:val="Table Grid"/>
    <w:basedOn w:val="TableNormal"/>
    <w:uiPriority w:val="39"/>
    <w:rsid w:val="00605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3141">
      <w:bodyDiv w:val="1"/>
      <w:marLeft w:val="0"/>
      <w:marRight w:val="0"/>
      <w:marTop w:val="0"/>
      <w:marBottom w:val="0"/>
      <w:divBdr>
        <w:top w:val="none" w:sz="0" w:space="0" w:color="auto"/>
        <w:left w:val="none" w:sz="0" w:space="0" w:color="auto"/>
        <w:bottom w:val="none" w:sz="0" w:space="0" w:color="auto"/>
        <w:right w:val="none" w:sz="0" w:space="0" w:color="auto"/>
      </w:divBdr>
    </w:div>
    <w:div w:id="133911976">
      <w:bodyDiv w:val="1"/>
      <w:marLeft w:val="0"/>
      <w:marRight w:val="0"/>
      <w:marTop w:val="0"/>
      <w:marBottom w:val="0"/>
      <w:divBdr>
        <w:top w:val="none" w:sz="0" w:space="0" w:color="auto"/>
        <w:left w:val="none" w:sz="0" w:space="0" w:color="auto"/>
        <w:bottom w:val="none" w:sz="0" w:space="0" w:color="auto"/>
        <w:right w:val="none" w:sz="0" w:space="0" w:color="auto"/>
      </w:divBdr>
    </w:div>
    <w:div w:id="158010351">
      <w:bodyDiv w:val="1"/>
      <w:marLeft w:val="0"/>
      <w:marRight w:val="0"/>
      <w:marTop w:val="0"/>
      <w:marBottom w:val="0"/>
      <w:divBdr>
        <w:top w:val="none" w:sz="0" w:space="0" w:color="auto"/>
        <w:left w:val="none" w:sz="0" w:space="0" w:color="auto"/>
        <w:bottom w:val="none" w:sz="0" w:space="0" w:color="auto"/>
        <w:right w:val="none" w:sz="0" w:space="0" w:color="auto"/>
      </w:divBdr>
    </w:div>
    <w:div w:id="298652396">
      <w:bodyDiv w:val="1"/>
      <w:marLeft w:val="0"/>
      <w:marRight w:val="0"/>
      <w:marTop w:val="0"/>
      <w:marBottom w:val="0"/>
      <w:divBdr>
        <w:top w:val="none" w:sz="0" w:space="0" w:color="auto"/>
        <w:left w:val="none" w:sz="0" w:space="0" w:color="auto"/>
        <w:bottom w:val="none" w:sz="0" w:space="0" w:color="auto"/>
        <w:right w:val="none" w:sz="0" w:space="0" w:color="auto"/>
      </w:divBdr>
    </w:div>
    <w:div w:id="302007638">
      <w:bodyDiv w:val="1"/>
      <w:marLeft w:val="0"/>
      <w:marRight w:val="0"/>
      <w:marTop w:val="0"/>
      <w:marBottom w:val="0"/>
      <w:divBdr>
        <w:top w:val="none" w:sz="0" w:space="0" w:color="auto"/>
        <w:left w:val="none" w:sz="0" w:space="0" w:color="auto"/>
        <w:bottom w:val="none" w:sz="0" w:space="0" w:color="auto"/>
        <w:right w:val="none" w:sz="0" w:space="0" w:color="auto"/>
      </w:divBdr>
    </w:div>
    <w:div w:id="745080437">
      <w:bodyDiv w:val="1"/>
      <w:marLeft w:val="0"/>
      <w:marRight w:val="0"/>
      <w:marTop w:val="0"/>
      <w:marBottom w:val="0"/>
      <w:divBdr>
        <w:top w:val="none" w:sz="0" w:space="0" w:color="auto"/>
        <w:left w:val="none" w:sz="0" w:space="0" w:color="auto"/>
        <w:bottom w:val="none" w:sz="0" w:space="0" w:color="auto"/>
        <w:right w:val="none" w:sz="0" w:space="0" w:color="auto"/>
      </w:divBdr>
    </w:div>
    <w:div w:id="820267484">
      <w:bodyDiv w:val="1"/>
      <w:marLeft w:val="0"/>
      <w:marRight w:val="0"/>
      <w:marTop w:val="0"/>
      <w:marBottom w:val="0"/>
      <w:divBdr>
        <w:top w:val="none" w:sz="0" w:space="0" w:color="auto"/>
        <w:left w:val="none" w:sz="0" w:space="0" w:color="auto"/>
        <w:bottom w:val="none" w:sz="0" w:space="0" w:color="auto"/>
        <w:right w:val="none" w:sz="0" w:space="0" w:color="auto"/>
      </w:divBdr>
    </w:div>
    <w:div w:id="863860241">
      <w:bodyDiv w:val="1"/>
      <w:marLeft w:val="0"/>
      <w:marRight w:val="0"/>
      <w:marTop w:val="0"/>
      <w:marBottom w:val="0"/>
      <w:divBdr>
        <w:top w:val="none" w:sz="0" w:space="0" w:color="auto"/>
        <w:left w:val="none" w:sz="0" w:space="0" w:color="auto"/>
        <w:bottom w:val="none" w:sz="0" w:space="0" w:color="auto"/>
        <w:right w:val="none" w:sz="0" w:space="0" w:color="auto"/>
      </w:divBdr>
    </w:div>
    <w:div w:id="1058551883">
      <w:bodyDiv w:val="1"/>
      <w:marLeft w:val="0"/>
      <w:marRight w:val="0"/>
      <w:marTop w:val="0"/>
      <w:marBottom w:val="0"/>
      <w:divBdr>
        <w:top w:val="none" w:sz="0" w:space="0" w:color="auto"/>
        <w:left w:val="none" w:sz="0" w:space="0" w:color="auto"/>
        <w:bottom w:val="none" w:sz="0" w:space="0" w:color="auto"/>
        <w:right w:val="none" w:sz="0" w:space="0" w:color="auto"/>
      </w:divBdr>
    </w:div>
    <w:div w:id="1493065772">
      <w:bodyDiv w:val="1"/>
      <w:marLeft w:val="0"/>
      <w:marRight w:val="0"/>
      <w:marTop w:val="0"/>
      <w:marBottom w:val="0"/>
      <w:divBdr>
        <w:top w:val="none" w:sz="0" w:space="0" w:color="auto"/>
        <w:left w:val="none" w:sz="0" w:space="0" w:color="auto"/>
        <w:bottom w:val="none" w:sz="0" w:space="0" w:color="auto"/>
        <w:right w:val="none" w:sz="0" w:space="0" w:color="auto"/>
      </w:divBdr>
    </w:div>
    <w:div w:id="1854758290">
      <w:bodyDiv w:val="1"/>
      <w:marLeft w:val="0"/>
      <w:marRight w:val="0"/>
      <w:marTop w:val="0"/>
      <w:marBottom w:val="0"/>
      <w:divBdr>
        <w:top w:val="none" w:sz="0" w:space="0" w:color="auto"/>
        <w:left w:val="none" w:sz="0" w:space="0" w:color="auto"/>
        <w:bottom w:val="none" w:sz="0" w:space="0" w:color="auto"/>
        <w:right w:val="none" w:sz="0" w:space="0" w:color="auto"/>
      </w:divBdr>
    </w:div>
    <w:div w:id="1996031508">
      <w:bodyDiv w:val="1"/>
      <w:marLeft w:val="0"/>
      <w:marRight w:val="0"/>
      <w:marTop w:val="0"/>
      <w:marBottom w:val="0"/>
      <w:divBdr>
        <w:top w:val="none" w:sz="0" w:space="0" w:color="auto"/>
        <w:left w:val="none" w:sz="0" w:space="0" w:color="auto"/>
        <w:bottom w:val="none" w:sz="0" w:space="0" w:color="auto"/>
        <w:right w:val="none" w:sz="0" w:space="0" w:color="auto"/>
      </w:divBdr>
    </w:div>
    <w:div w:id="212226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hyperlink" Target="http://www.all.biz/" TargetMode="External"/><Relationship Id="rId21" Type="http://schemas.openxmlformats.org/officeDocument/2006/relationships/chart" Target="charts/chart4.xml"/><Relationship Id="rId34" Type="http://schemas.openxmlformats.org/officeDocument/2006/relationships/chart" Target="charts/chart17.xml"/><Relationship Id="rId42" Type="http://schemas.openxmlformats.org/officeDocument/2006/relationships/hyperlink" Target="http://iqbuzz.pr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ll.biz/" TargetMode="External"/><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hyperlink" Target="http://digital.ingat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hyperlink" Target="https://digitalreport.wearesocial.com/" TargetMode="External"/><Relationship Id="rId40" Type="http://schemas.openxmlformats.org/officeDocument/2006/relationships/hyperlink" Target="http://www.cossa.ru" TargetMode="External"/><Relationship Id="rId5" Type="http://schemas.openxmlformats.org/officeDocument/2006/relationships/webSettings" Target="webSettings.xml"/><Relationship Id="rId15" Type="http://schemas.openxmlformats.org/officeDocument/2006/relationships/hyperlink" Target="http://iqbuzz.pro" TargetMode="Externa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hyperlink" Target="https://www.slideshare.net/wearesocial/digital-in-2018-in-western-asia-part-1-northwest-86865983" TargetMode="External"/><Relationship Id="rId10" Type="http://schemas.openxmlformats.org/officeDocument/2006/relationships/oleObject" Target="embeddings/oleObject1.bin"/><Relationship Id="rId19" Type="http://schemas.openxmlformats.org/officeDocument/2006/relationships/chart" Target="charts/chart2.xml"/><Relationship Id="rId31" Type="http://schemas.openxmlformats.org/officeDocument/2006/relationships/chart" Target="charts/chart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lideshare.net/wearesocial/digital-in-2018-in-western-asia-part-1-northwest-86865983" TargetMode="Externa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http://www.cossa.ru" TargetMode="External"/><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hyperlink" Target="http://trackmaven.co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3" Type="http://schemas.openxmlformats.org/officeDocument/2006/relationships/oleObject" Target="&#1050;&#1085;&#1080;&#1075;&#1072;3"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Fig. 1. Gender</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Лист1!$B$1:$B$2</c:f>
              <c:strCache>
                <c:ptCount val="2"/>
                <c:pt idx="0">
                  <c:v>Gender</c:v>
                </c:pt>
                <c:pt idx="1">
                  <c:v>Male</c:v>
                </c:pt>
              </c:strCache>
            </c:strRef>
          </c:tx>
          <c:spPr>
            <a:solidFill>
              <a:srgbClr val="00B050"/>
            </a:solidFill>
            <a:ln>
              <a:noFill/>
            </a:ln>
            <a:effectLst/>
          </c:spPr>
          <c:invertIfNegative val="0"/>
          <c:cat>
            <c:strRef>
              <c:f>Лист1!$A$3:$A$7</c:f>
              <c:strCache>
                <c:ptCount val="5"/>
                <c:pt idx="0">
                  <c:v>Broad scope of activity</c:v>
                </c:pt>
                <c:pt idx="1">
                  <c:v>Medium scope of activity</c:v>
                </c:pt>
                <c:pt idx="2">
                  <c:v>Narrow scope of activity</c:v>
                </c:pt>
                <c:pt idx="3">
                  <c:v>No SMM activity</c:v>
                </c:pt>
                <c:pt idx="4">
                  <c:v>Total:</c:v>
                </c:pt>
              </c:strCache>
            </c:strRef>
          </c:cat>
          <c:val>
            <c:numRef>
              <c:f>Лист1!$B$3:$B$7</c:f>
              <c:numCache>
                <c:formatCode>General</c:formatCode>
                <c:ptCount val="5"/>
                <c:pt idx="0">
                  <c:v>60</c:v>
                </c:pt>
                <c:pt idx="1">
                  <c:v>41</c:v>
                </c:pt>
                <c:pt idx="2">
                  <c:v>1</c:v>
                </c:pt>
                <c:pt idx="3">
                  <c:v>2</c:v>
                </c:pt>
                <c:pt idx="4">
                  <c:v>104</c:v>
                </c:pt>
              </c:numCache>
            </c:numRef>
          </c:val>
          <c:extLst xmlns:c16r2="http://schemas.microsoft.com/office/drawing/2015/06/chart">
            <c:ext xmlns:c16="http://schemas.microsoft.com/office/drawing/2014/chart" uri="{C3380CC4-5D6E-409C-BE32-E72D297353CC}">
              <c16:uniqueId val="{00000000-1C81-4E13-A3D2-D8A482B6E703}"/>
            </c:ext>
          </c:extLst>
        </c:ser>
        <c:ser>
          <c:idx val="1"/>
          <c:order val="1"/>
          <c:tx>
            <c:strRef>
              <c:f>Лист1!$C$1:$C$2</c:f>
              <c:strCache>
                <c:ptCount val="2"/>
                <c:pt idx="0">
                  <c:v>Gender</c:v>
                </c:pt>
                <c:pt idx="1">
                  <c:v>Female</c:v>
                </c:pt>
              </c:strCache>
            </c:strRef>
          </c:tx>
          <c:spPr>
            <a:solidFill>
              <a:srgbClr val="FF0000"/>
            </a:solidFill>
            <a:ln>
              <a:noFill/>
            </a:ln>
            <a:effectLst/>
          </c:spPr>
          <c:invertIfNegative val="0"/>
          <c:cat>
            <c:strRef>
              <c:f>Лист1!$A$3:$A$7</c:f>
              <c:strCache>
                <c:ptCount val="5"/>
                <c:pt idx="0">
                  <c:v>Broad scope of activity</c:v>
                </c:pt>
                <c:pt idx="1">
                  <c:v>Medium scope of activity</c:v>
                </c:pt>
                <c:pt idx="2">
                  <c:v>Narrow scope of activity</c:v>
                </c:pt>
                <c:pt idx="3">
                  <c:v>No SMM activity</c:v>
                </c:pt>
                <c:pt idx="4">
                  <c:v>Total:</c:v>
                </c:pt>
              </c:strCache>
            </c:strRef>
          </c:cat>
          <c:val>
            <c:numRef>
              <c:f>Лист1!$C$3:$C$7</c:f>
              <c:numCache>
                <c:formatCode>General</c:formatCode>
                <c:ptCount val="5"/>
                <c:pt idx="0">
                  <c:v>58</c:v>
                </c:pt>
                <c:pt idx="1">
                  <c:v>40</c:v>
                </c:pt>
                <c:pt idx="2">
                  <c:v>0</c:v>
                </c:pt>
                <c:pt idx="3">
                  <c:v>2</c:v>
                </c:pt>
                <c:pt idx="4">
                  <c:v>100</c:v>
                </c:pt>
              </c:numCache>
            </c:numRef>
          </c:val>
          <c:extLst xmlns:c16r2="http://schemas.microsoft.com/office/drawing/2015/06/chart">
            <c:ext xmlns:c16="http://schemas.microsoft.com/office/drawing/2014/chart" uri="{C3380CC4-5D6E-409C-BE32-E72D297353CC}">
              <c16:uniqueId val="{00000001-1C81-4E13-A3D2-D8A482B6E703}"/>
            </c:ext>
          </c:extLst>
        </c:ser>
        <c:ser>
          <c:idx val="2"/>
          <c:order val="2"/>
          <c:tx>
            <c:strRef>
              <c:f>Лист1!$D$1:$D$2</c:f>
              <c:strCache>
                <c:ptCount val="2"/>
                <c:pt idx="0">
                  <c:v>Gender</c:v>
                </c:pt>
                <c:pt idx="1">
                  <c:v>Total:</c:v>
                </c:pt>
              </c:strCache>
            </c:strRef>
          </c:tx>
          <c:spPr>
            <a:solidFill>
              <a:srgbClr val="0070C0"/>
            </a:solidFill>
            <a:ln>
              <a:noFill/>
            </a:ln>
            <a:effectLst/>
          </c:spPr>
          <c:invertIfNegative val="0"/>
          <c:cat>
            <c:strRef>
              <c:f>Лист1!$A$3:$A$7</c:f>
              <c:strCache>
                <c:ptCount val="5"/>
                <c:pt idx="0">
                  <c:v>Broad scope of activity</c:v>
                </c:pt>
                <c:pt idx="1">
                  <c:v>Medium scope of activity</c:v>
                </c:pt>
                <c:pt idx="2">
                  <c:v>Narrow scope of activity</c:v>
                </c:pt>
                <c:pt idx="3">
                  <c:v>No SMM activity</c:v>
                </c:pt>
                <c:pt idx="4">
                  <c:v>Total:</c:v>
                </c:pt>
              </c:strCache>
            </c:strRef>
          </c:cat>
          <c:val>
            <c:numRef>
              <c:f>Лист1!$D$3:$D$7</c:f>
              <c:numCache>
                <c:formatCode>General</c:formatCode>
                <c:ptCount val="5"/>
                <c:pt idx="0">
                  <c:v>118</c:v>
                </c:pt>
                <c:pt idx="1">
                  <c:v>81</c:v>
                </c:pt>
                <c:pt idx="2">
                  <c:v>1</c:v>
                </c:pt>
                <c:pt idx="3">
                  <c:v>4</c:v>
                </c:pt>
                <c:pt idx="4">
                  <c:v>204</c:v>
                </c:pt>
              </c:numCache>
            </c:numRef>
          </c:val>
          <c:extLst xmlns:c16r2="http://schemas.microsoft.com/office/drawing/2015/06/chart">
            <c:ext xmlns:c16="http://schemas.microsoft.com/office/drawing/2014/chart" uri="{C3380CC4-5D6E-409C-BE32-E72D297353CC}">
              <c16:uniqueId val="{00000002-1C81-4E13-A3D2-D8A482B6E703}"/>
            </c:ext>
          </c:extLst>
        </c:ser>
        <c:dLbls>
          <c:showLegendKey val="0"/>
          <c:showVal val="0"/>
          <c:showCatName val="0"/>
          <c:showSerName val="0"/>
          <c:showPercent val="0"/>
          <c:showBubbleSize val="0"/>
        </c:dLbls>
        <c:gapWidth val="182"/>
        <c:axId val="1006271488"/>
        <c:axId val="1006273664"/>
      </c:barChart>
      <c:catAx>
        <c:axId val="1006271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06273664"/>
        <c:crosses val="autoZero"/>
        <c:auto val="1"/>
        <c:lblAlgn val="ctr"/>
        <c:lblOffset val="100"/>
        <c:noMultiLvlLbl val="0"/>
      </c:catAx>
      <c:valAx>
        <c:axId val="1006273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062714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b="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Fig. 10. Work-life</a:t>
            </a:r>
            <a:r>
              <a:rPr lang="en-US" b="1" baseline="0"/>
              <a:t> cycle</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Лист2!$A$3</c:f>
              <c:strCache>
                <c:ptCount val="1"/>
                <c:pt idx="0">
                  <c:v>Totally agree</c:v>
                </c:pt>
              </c:strCache>
            </c:strRef>
          </c:tx>
          <c:spPr>
            <a:solidFill>
              <a:srgbClr val="0070C0"/>
            </a:solidFill>
            <a:ln>
              <a:noFill/>
            </a:ln>
            <a:effectLst/>
          </c:spPr>
          <c:invertIfNegative val="0"/>
          <c:cat>
            <c:multiLvlStrRef>
              <c:f>Лист2!$B$1:$F$2</c:f>
              <c:multiLvlStrCache>
                <c:ptCount val="5"/>
                <c:lvl>
                  <c:pt idx="0">
                    <c:v>Currently not working</c:v>
                  </c:pt>
                  <c:pt idx="1">
                    <c:v>Less than 1 year</c:v>
                  </c:pt>
                  <c:pt idx="2">
                    <c:v>1 – 2 years</c:v>
                  </c:pt>
                  <c:pt idx="3">
                    <c:v>2 years and more</c:v>
                  </c:pt>
                </c:lvl>
                <c:lvl>
                  <c:pt idx="0">
                    <c:v>Work-life cycle</c:v>
                  </c:pt>
                  <c:pt idx="4">
                    <c:v>Total:</c:v>
                  </c:pt>
                </c:lvl>
              </c:multiLvlStrCache>
            </c:multiLvlStrRef>
          </c:cat>
          <c:val>
            <c:numRef>
              <c:f>Лист2!$B$3:$F$3</c:f>
              <c:numCache>
                <c:formatCode>General</c:formatCode>
                <c:ptCount val="5"/>
                <c:pt idx="0">
                  <c:v>50</c:v>
                </c:pt>
                <c:pt idx="1">
                  <c:v>27</c:v>
                </c:pt>
                <c:pt idx="2">
                  <c:v>9</c:v>
                </c:pt>
                <c:pt idx="3">
                  <c:v>5</c:v>
                </c:pt>
                <c:pt idx="4">
                  <c:v>91</c:v>
                </c:pt>
              </c:numCache>
            </c:numRef>
          </c:val>
          <c:extLst xmlns:c16r2="http://schemas.microsoft.com/office/drawing/2015/06/chart">
            <c:ext xmlns:c16="http://schemas.microsoft.com/office/drawing/2014/chart" uri="{C3380CC4-5D6E-409C-BE32-E72D297353CC}">
              <c16:uniqueId val="{00000000-8626-44F4-A04A-F1991CC711D7}"/>
            </c:ext>
          </c:extLst>
        </c:ser>
        <c:ser>
          <c:idx val="1"/>
          <c:order val="1"/>
          <c:tx>
            <c:strRef>
              <c:f>Лист2!$A$4</c:f>
              <c:strCache>
                <c:ptCount val="1"/>
                <c:pt idx="0">
                  <c:v>Agree</c:v>
                </c:pt>
              </c:strCache>
            </c:strRef>
          </c:tx>
          <c:spPr>
            <a:solidFill>
              <a:srgbClr val="FF0000"/>
            </a:solidFill>
            <a:ln>
              <a:noFill/>
            </a:ln>
            <a:effectLst/>
          </c:spPr>
          <c:invertIfNegative val="0"/>
          <c:cat>
            <c:multiLvlStrRef>
              <c:f>Лист2!$B$1:$F$2</c:f>
              <c:multiLvlStrCache>
                <c:ptCount val="5"/>
                <c:lvl>
                  <c:pt idx="0">
                    <c:v>Currently not working</c:v>
                  </c:pt>
                  <c:pt idx="1">
                    <c:v>Less than 1 year</c:v>
                  </c:pt>
                  <c:pt idx="2">
                    <c:v>1 – 2 years</c:v>
                  </c:pt>
                  <c:pt idx="3">
                    <c:v>2 years and more</c:v>
                  </c:pt>
                </c:lvl>
                <c:lvl>
                  <c:pt idx="0">
                    <c:v>Work-life cycle</c:v>
                  </c:pt>
                  <c:pt idx="4">
                    <c:v>Total:</c:v>
                  </c:pt>
                </c:lvl>
              </c:multiLvlStrCache>
            </c:multiLvlStrRef>
          </c:cat>
          <c:val>
            <c:numRef>
              <c:f>Лист2!$B$4:$F$4</c:f>
              <c:numCache>
                <c:formatCode>General</c:formatCode>
                <c:ptCount val="5"/>
                <c:pt idx="0">
                  <c:v>60</c:v>
                </c:pt>
                <c:pt idx="1">
                  <c:v>12</c:v>
                </c:pt>
                <c:pt idx="2">
                  <c:v>5</c:v>
                </c:pt>
                <c:pt idx="3">
                  <c:v>10</c:v>
                </c:pt>
                <c:pt idx="4">
                  <c:v>87</c:v>
                </c:pt>
              </c:numCache>
            </c:numRef>
          </c:val>
          <c:extLst xmlns:c16r2="http://schemas.microsoft.com/office/drawing/2015/06/chart">
            <c:ext xmlns:c16="http://schemas.microsoft.com/office/drawing/2014/chart" uri="{C3380CC4-5D6E-409C-BE32-E72D297353CC}">
              <c16:uniqueId val="{00000001-8626-44F4-A04A-F1991CC711D7}"/>
            </c:ext>
          </c:extLst>
        </c:ser>
        <c:ser>
          <c:idx val="2"/>
          <c:order val="2"/>
          <c:tx>
            <c:strRef>
              <c:f>Лист2!$A$5</c:f>
              <c:strCache>
                <c:ptCount val="1"/>
                <c:pt idx="0">
                  <c:v>Partially agree</c:v>
                </c:pt>
              </c:strCache>
            </c:strRef>
          </c:tx>
          <c:spPr>
            <a:solidFill>
              <a:srgbClr val="FFFF00"/>
            </a:solidFill>
            <a:ln>
              <a:noFill/>
            </a:ln>
            <a:effectLst/>
          </c:spPr>
          <c:invertIfNegative val="0"/>
          <c:cat>
            <c:multiLvlStrRef>
              <c:f>Лист2!$B$1:$F$2</c:f>
              <c:multiLvlStrCache>
                <c:ptCount val="5"/>
                <c:lvl>
                  <c:pt idx="0">
                    <c:v>Currently not working</c:v>
                  </c:pt>
                  <c:pt idx="1">
                    <c:v>Less than 1 year</c:v>
                  </c:pt>
                  <c:pt idx="2">
                    <c:v>1 – 2 years</c:v>
                  </c:pt>
                  <c:pt idx="3">
                    <c:v>2 years and more</c:v>
                  </c:pt>
                </c:lvl>
                <c:lvl>
                  <c:pt idx="0">
                    <c:v>Work-life cycle</c:v>
                  </c:pt>
                  <c:pt idx="4">
                    <c:v>Total:</c:v>
                  </c:pt>
                </c:lvl>
              </c:multiLvlStrCache>
            </c:multiLvlStrRef>
          </c:cat>
          <c:val>
            <c:numRef>
              <c:f>Лист2!$B$5:$F$5</c:f>
              <c:numCache>
                <c:formatCode>General</c:formatCode>
                <c:ptCount val="5"/>
                <c:pt idx="0">
                  <c:v>12</c:v>
                </c:pt>
                <c:pt idx="1">
                  <c:v>2</c:v>
                </c:pt>
                <c:pt idx="2">
                  <c:v>0</c:v>
                </c:pt>
                <c:pt idx="3">
                  <c:v>6</c:v>
                </c:pt>
                <c:pt idx="4">
                  <c:v>20</c:v>
                </c:pt>
              </c:numCache>
            </c:numRef>
          </c:val>
          <c:extLst xmlns:c16r2="http://schemas.microsoft.com/office/drawing/2015/06/chart">
            <c:ext xmlns:c16="http://schemas.microsoft.com/office/drawing/2014/chart" uri="{C3380CC4-5D6E-409C-BE32-E72D297353CC}">
              <c16:uniqueId val="{00000002-8626-44F4-A04A-F1991CC711D7}"/>
            </c:ext>
          </c:extLst>
        </c:ser>
        <c:ser>
          <c:idx val="3"/>
          <c:order val="3"/>
          <c:tx>
            <c:strRef>
              <c:f>Лист2!$A$6</c:f>
              <c:strCache>
                <c:ptCount val="1"/>
                <c:pt idx="0">
                  <c:v>Disagree</c:v>
                </c:pt>
              </c:strCache>
            </c:strRef>
          </c:tx>
          <c:spPr>
            <a:solidFill>
              <a:srgbClr val="00B050"/>
            </a:solidFill>
            <a:ln>
              <a:noFill/>
            </a:ln>
            <a:effectLst/>
          </c:spPr>
          <c:invertIfNegative val="0"/>
          <c:cat>
            <c:multiLvlStrRef>
              <c:f>Лист2!$B$1:$F$2</c:f>
              <c:multiLvlStrCache>
                <c:ptCount val="5"/>
                <c:lvl>
                  <c:pt idx="0">
                    <c:v>Currently not working</c:v>
                  </c:pt>
                  <c:pt idx="1">
                    <c:v>Less than 1 year</c:v>
                  </c:pt>
                  <c:pt idx="2">
                    <c:v>1 – 2 years</c:v>
                  </c:pt>
                  <c:pt idx="3">
                    <c:v>2 years and more</c:v>
                  </c:pt>
                </c:lvl>
                <c:lvl>
                  <c:pt idx="0">
                    <c:v>Work-life cycle</c:v>
                  </c:pt>
                  <c:pt idx="4">
                    <c:v>Total:</c:v>
                  </c:pt>
                </c:lvl>
              </c:multiLvlStrCache>
            </c:multiLvlStrRef>
          </c:cat>
          <c:val>
            <c:numRef>
              <c:f>Лист2!$B$6:$F$6</c:f>
              <c:numCache>
                <c:formatCode>General</c:formatCode>
                <c:ptCount val="5"/>
                <c:pt idx="0">
                  <c:v>3</c:v>
                </c:pt>
                <c:pt idx="1">
                  <c:v>0</c:v>
                </c:pt>
                <c:pt idx="2">
                  <c:v>0</c:v>
                </c:pt>
                <c:pt idx="3">
                  <c:v>0</c:v>
                </c:pt>
                <c:pt idx="4">
                  <c:v>3</c:v>
                </c:pt>
              </c:numCache>
            </c:numRef>
          </c:val>
          <c:extLst xmlns:c16r2="http://schemas.microsoft.com/office/drawing/2015/06/chart">
            <c:ext xmlns:c16="http://schemas.microsoft.com/office/drawing/2014/chart" uri="{C3380CC4-5D6E-409C-BE32-E72D297353CC}">
              <c16:uniqueId val="{00000003-8626-44F4-A04A-F1991CC711D7}"/>
            </c:ext>
          </c:extLst>
        </c:ser>
        <c:ser>
          <c:idx val="4"/>
          <c:order val="4"/>
          <c:tx>
            <c:strRef>
              <c:f>Лист2!$A$7</c:f>
              <c:strCache>
                <c:ptCount val="1"/>
                <c:pt idx="0">
                  <c:v>Totally disagree</c:v>
                </c:pt>
              </c:strCache>
            </c:strRef>
          </c:tx>
          <c:spPr>
            <a:solidFill>
              <a:schemeClr val="tx1"/>
            </a:solidFill>
            <a:ln>
              <a:noFill/>
            </a:ln>
            <a:effectLst/>
          </c:spPr>
          <c:invertIfNegative val="0"/>
          <c:cat>
            <c:multiLvlStrRef>
              <c:f>Лист2!$B$1:$F$2</c:f>
              <c:multiLvlStrCache>
                <c:ptCount val="5"/>
                <c:lvl>
                  <c:pt idx="0">
                    <c:v>Currently not working</c:v>
                  </c:pt>
                  <c:pt idx="1">
                    <c:v>Less than 1 year</c:v>
                  </c:pt>
                  <c:pt idx="2">
                    <c:v>1 – 2 years</c:v>
                  </c:pt>
                  <c:pt idx="3">
                    <c:v>2 years and more</c:v>
                  </c:pt>
                </c:lvl>
                <c:lvl>
                  <c:pt idx="0">
                    <c:v>Work-life cycle</c:v>
                  </c:pt>
                  <c:pt idx="4">
                    <c:v>Total:</c:v>
                  </c:pt>
                </c:lvl>
              </c:multiLvlStrCache>
            </c:multiLvlStrRef>
          </c:cat>
          <c:val>
            <c:numRef>
              <c:f>Лист2!$B$7:$F$7</c:f>
              <c:numCache>
                <c:formatCode>General</c:formatCode>
                <c:ptCount val="5"/>
                <c:pt idx="0">
                  <c:v>2</c:v>
                </c:pt>
                <c:pt idx="1">
                  <c:v>0</c:v>
                </c:pt>
                <c:pt idx="2">
                  <c:v>0</c:v>
                </c:pt>
                <c:pt idx="3">
                  <c:v>1</c:v>
                </c:pt>
                <c:pt idx="4">
                  <c:v>3</c:v>
                </c:pt>
              </c:numCache>
            </c:numRef>
          </c:val>
          <c:extLst xmlns:c16r2="http://schemas.microsoft.com/office/drawing/2015/06/chart">
            <c:ext xmlns:c16="http://schemas.microsoft.com/office/drawing/2014/chart" uri="{C3380CC4-5D6E-409C-BE32-E72D297353CC}">
              <c16:uniqueId val="{00000004-8626-44F4-A04A-F1991CC711D7}"/>
            </c:ext>
          </c:extLst>
        </c:ser>
        <c:dLbls>
          <c:showLegendKey val="0"/>
          <c:showVal val="0"/>
          <c:showCatName val="0"/>
          <c:showSerName val="0"/>
          <c:showPercent val="0"/>
          <c:showBubbleSize val="0"/>
        </c:dLbls>
        <c:gapWidth val="219"/>
        <c:overlap val="-27"/>
        <c:axId val="1006226080"/>
        <c:axId val="1006221184"/>
      </c:barChart>
      <c:catAx>
        <c:axId val="100622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06221184"/>
        <c:crosses val="autoZero"/>
        <c:auto val="1"/>
        <c:lblAlgn val="ctr"/>
        <c:lblOffset val="100"/>
        <c:noMultiLvlLbl val="0"/>
      </c:catAx>
      <c:valAx>
        <c:axId val="1006221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062260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Fig. 11. Awareness</a:t>
            </a:r>
            <a:r>
              <a:rPr lang="en-US" b="1" baseline="0"/>
              <a:t> about SMM</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Лист1!$B$1:$B$2</c:f>
              <c:strCache>
                <c:ptCount val="2"/>
                <c:pt idx="0">
                  <c:v>Awareness about SMM</c:v>
                </c:pt>
                <c:pt idx="1">
                  <c:v>Yes</c:v>
                </c:pt>
              </c:strCache>
            </c:strRef>
          </c:tx>
          <c:spPr>
            <a:solidFill>
              <a:srgbClr val="00B050"/>
            </a:solidFill>
            <a:ln>
              <a:noFill/>
            </a:ln>
            <a:effectLst/>
          </c:spPr>
          <c:invertIfNegative val="0"/>
          <c:cat>
            <c:strRef>
              <c:f>Лист1!$A$3:$A$7</c:f>
              <c:strCache>
                <c:ptCount val="5"/>
                <c:pt idx="0">
                  <c:v>Totally agree</c:v>
                </c:pt>
                <c:pt idx="1">
                  <c:v>Agree</c:v>
                </c:pt>
                <c:pt idx="2">
                  <c:v>Partially agree</c:v>
                </c:pt>
                <c:pt idx="3">
                  <c:v>Disagree</c:v>
                </c:pt>
                <c:pt idx="4">
                  <c:v>Totally disagree</c:v>
                </c:pt>
              </c:strCache>
            </c:strRef>
          </c:cat>
          <c:val>
            <c:numRef>
              <c:f>Лист1!$B$3:$B$7</c:f>
              <c:numCache>
                <c:formatCode>General</c:formatCode>
                <c:ptCount val="5"/>
                <c:pt idx="0">
                  <c:v>71</c:v>
                </c:pt>
                <c:pt idx="1">
                  <c:v>50</c:v>
                </c:pt>
                <c:pt idx="2">
                  <c:v>13</c:v>
                </c:pt>
                <c:pt idx="3">
                  <c:v>0</c:v>
                </c:pt>
                <c:pt idx="4">
                  <c:v>0</c:v>
                </c:pt>
              </c:numCache>
            </c:numRef>
          </c:val>
          <c:extLst xmlns:c16r2="http://schemas.microsoft.com/office/drawing/2015/06/chart">
            <c:ext xmlns:c16="http://schemas.microsoft.com/office/drawing/2014/chart" uri="{C3380CC4-5D6E-409C-BE32-E72D297353CC}">
              <c16:uniqueId val="{00000000-C95C-4A7F-B9F5-DF017D0BCA3F}"/>
            </c:ext>
          </c:extLst>
        </c:ser>
        <c:ser>
          <c:idx val="1"/>
          <c:order val="1"/>
          <c:tx>
            <c:strRef>
              <c:f>Лист1!$C$1:$C$2</c:f>
              <c:strCache>
                <c:ptCount val="2"/>
                <c:pt idx="0">
                  <c:v>Awareness about SMM</c:v>
                </c:pt>
                <c:pt idx="1">
                  <c:v>No</c:v>
                </c:pt>
              </c:strCache>
            </c:strRef>
          </c:tx>
          <c:spPr>
            <a:solidFill>
              <a:srgbClr val="FF0000"/>
            </a:solidFill>
            <a:ln>
              <a:noFill/>
            </a:ln>
            <a:effectLst/>
          </c:spPr>
          <c:invertIfNegative val="0"/>
          <c:cat>
            <c:strRef>
              <c:f>Лист1!$A$3:$A$7</c:f>
              <c:strCache>
                <c:ptCount val="5"/>
                <c:pt idx="0">
                  <c:v>Totally agree</c:v>
                </c:pt>
                <c:pt idx="1">
                  <c:v>Agree</c:v>
                </c:pt>
                <c:pt idx="2">
                  <c:v>Partially agree</c:v>
                </c:pt>
                <c:pt idx="3">
                  <c:v>Disagree</c:v>
                </c:pt>
                <c:pt idx="4">
                  <c:v>Totally disagree</c:v>
                </c:pt>
              </c:strCache>
            </c:strRef>
          </c:cat>
          <c:val>
            <c:numRef>
              <c:f>Лист1!$C$3:$C$7</c:f>
              <c:numCache>
                <c:formatCode>General</c:formatCode>
                <c:ptCount val="5"/>
                <c:pt idx="0">
                  <c:v>20</c:v>
                </c:pt>
                <c:pt idx="1">
                  <c:v>37</c:v>
                </c:pt>
                <c:pt idx="2">
                  <c:v>7</c:v>
                </c:pt>
                <c:pt idx="3">
                  <c:v>3</c:v>
                </c:pt>
                <c:pt idx="4">
                  <c:v>3</c:v>
                </c:pt>
              </c:numCache>
            </c:numRef>
          </c:val>
          <c:extLst xmlns:c16r2="http://schemas.microsoft.com/office/drawing/2015/06/chart">
            <c:ext xmlns:c16="http://schemas.microsoft.com/office/drawing/2014/chart" uri="{C3380CC4-5D6E-409C-BE32-E72D297353CC}">
              <c16:uniqueId val="{00000001-C95C-4A7F-B9F5-DF017D0BCA3F}"/>
            </c:ext>
          </c:extLst>
        </c:ser>
        <c:ser>
          <c:idx val="2"/>
          <c:order val="2"/>
          <c:tx>
            <c:strRef>
              <c:f>Лист1!$D$1:$D$2</c:f>
              <c:strCache>
                <c:ptCount val="2"/>
                <c:pt idx="0">
                  <c:v>Awareness about SMM</c:v>
                </c:pt>
                <c:pt idx="1">
                  <c:v>Total:</c:v>
                </c:pt>
              </c:strCache>
            </c:strRef>
          </c:tx>
          <c:spPr>
            <a:solidFill>
              <a:srgbClr val="0070C0"/>
            </a:solidFill>
            <a:ln>
              <a:noFill/>
            </a:ln>
            <a:effectLst/>
          </c:spPr>
          <c:invertIfNegative val="0"/>
          <c:cat>
            <c:strRef>
              <c:f>Лист1!$A$3:$A$7</c:f>
              <c:strCache>
                <c:ptCount val="5"/>
                <c:pt idx="0">
                  <c:v>Totally agree</c:v>
                </c:pt>
                <c:pt idx="1">
                  <c:v>Agree</c:v>
                </c:pt>
                <c:pt idx="2">
                  <c:v>Partially agree</c:v>
                </c:pt>
                <c:pt idx="3">
                  <c:v>Disagree</c:v>
                </c:pt>
                <c:pt idx="4">
                  <c:v>Totally disagree</c:v>
                </c:pt>
              </c:strCache>
            </c:strRef>
          </c:cat>
          <c:val>
            <c:numRef>
              <c:f>Лист1!$D$3:$D$7</c:f>
              <c:numCache>
                <c:formatCode>General</c:formatCode>
                <c:ptCount val="5"/>
                <c:pt idx="0">
                  <c:v>91</c:v>
                </c:pt>
                <c:pt idx="1">
                  <c:v>87</c:v>
                </c:pt>
                <c:pt idx="2">
                  <c:v>20</c:v>
                </c:pt>
                <c:pt idx="3">
                  <c:v>3</c:v>
                </c:pt>
                <c:pt idx="4">
                  <c:v>3</c:v>
                </c:pt>
              </c:numCache>
            </c:numRef>
          </c:val>
          <c:extLst xmlns:c16r2="http://schemas.microsoft.com/office/drawing/2015/06/chart">
            <c:ext xmlns:c16="http://schemas.microsoft.com/office/drawing/2014/chart" uri="{C3380CC4-5D6E-409C-BE32-E72D297353CC}">
              <c16:uniqueId val="{00000002-C95C-4A7F-B9F5-DF017D0BCA3F}"/>
            </c:ext>
          </c:extLst>
        </c:ser>
        <c:dLbls>
          <c:showLegendKey val="0"/>
          <c:showVal val="0"/>
          <c:showCatName val="0"/>
          <c:showSerName val="0"/>
          <c:showPercent val="0"/>
          <c:showBubbleSize val="0"/>
        </c:dLbls>
        <c:gapWidth val="182"/>
        <c:axId val="1006224448"/>
        <c:axId val="1006224992"/>
      </c:barChart>
      <c:catAx>
        <c:axId val="1006224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06224992"/>
        <c:crosses val="autoZero"/>
        <c:auto val="1"/>
        <c:lblAlgn val="ctr"/>
        <c:lblOffset val="100"/>
        <c:noMultiLvlLbl val="0"/>
      </c:catAx>
      <c:valAx>
        <c:axId val="1006224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062244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Fig. 1</a:t>
            </a:r>
            <a:r>
              <a:rPr lang="az-Latn-AZ" b="1"/>
              <a:t>2</a:t>
            </a:r>
            <a:r>
              <a:rPr lang="en-US" b="1"/>
              <a:t>. </a:t>
            </a:r>
            <a:r>
              <a:rPr lang="en-US" sz="1400" b="1" i="0" u="none" strike="noStrike" baseline="0">
                <a:effectLst/>
              </a:rPr>
              <a:t>Time spent by respondents on the internet and social networks </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Лист2!$A$3</c:f>
              <c:strCache>
                <c:ptCount val="1"/>
                <c:pt idx="0">
                  <c:v>Totally agree</c:v>
                </c:pt>
              </c:strCache>
            </c:strRef>
          </c:tx>
          <c:spPr>
            <a:solidFill>
              <a:srgbClr val="0070C0"/>
            </a:solidFill>
            <a:ln>
              <a:noFill/>
            </a:ln>
            <a:effectLst/>
          </c:spPr>
          <c:invertIfNegative val="0"/>
          <c:cat>
            <c:multiLvlStrRef>
              <c:f>Лист2!$B$1:$F$2</c:f>
              <c:multiLvlStrCache>
                <c:ptCount val="5"/>
                <c:lvl>
                  <c:pt idx="0">
                    <c:v>Less than 1 hour</c:v>
                  </c:pt>
                  <c:pt idx="1">
                    <c:v>1 – 2 hours</c:v>
                  </c:pt>
                  <c:pt idx="2">
                    <c:v>3 – 4 hours</c:v>
                  </c:pt>
                  <c:pt idx="3">
                    <c:v>4 hours and more</c:v>
                  </c:pt>
                </c:lvl>
                <c:lvl>
                  <c:pt idx="0">
                    <c:v>Time spent by respondents on the internet and social networks</c:v>
                  </c:pt>
                  <c:pt idx="4">
                    <c:v>Total:</c:v>
                  </c:pt>
                </c:lvl>
              </c:multiLvlStrCache>
            </c:multiLvlStrRef>
          </c:cat>
          <c:val>
            <c:numRef>
              <c:f>Лист2!$B$3:$F$3</c:f>
              <c:numCache>
                <c:formatCode>General</c:formatCode>
                <c:ptCount val="5"/>
                <c:pt idx="0">
                  <c:v>4</c:v>
                </c:pt>
                <c:pt idx="1">
                  <c:v>25</c:v>
                </c:pt>
                <c:pt idx="2">
                  <c:v>31</c:v>
                </c:pt>
                <c:pt idx="3">
                  <c:v>31</c:v>
                </c:pt>
                <c:pt idx="4">
                  <c:v>91</c:v>
                </c:pt>
              </c:numCache>
            </c:numRef>
          </c:val>
          <c:extLst xmlns:c16r2="http://schemas.microsoft.com/office/drawing/2015/06/chart">
            <c:ext xmlns:c16="http://schemas.microsoft.com/office/drawing/2014/chart" uri="{C3380CC4-5D6E-409C-BE32-E72D297353CC}">
              <c16:uniqueId val="{00000000-4A81-4DDD-9D75-EAD2665711F4}"/>
            </c:ext>
          </c:extLst>
        </c:ser>
        <c:ser>
          <c:idx val="1"/>
          <c:order val="1"/>
          <c:tx>
            <c:strRef>
              <c:f>Лист2!$A$4</c:f>
              <c:strCache>
                <c:ptCount val="1"/>
                <c:pt idx="0">
                  <c:v>Agree</c:v>
                </c:pt>
              </c:strCache>
            </c:strRef>
          </c:tx>
          <c:spPr>
            <a:solidFill>
              <a:srgbClr val="FF0000"/>
            </a:solidFill>
            <a:ln>
              <a:noFill/>
            </a:ln>
            <a:effectLst/>
          </c:spPr>
          <c:invertIfNegative val="0"/>
          <c:cat>
            <c:multiLvlStrRef>
              <c:f>Лист2!$B$1:$F$2</c:f>
              <c:multiLvlStrCache>
                <c:ptCount val="5"/>
                <c:lvl>
                  <c:pt idx="0">
                    <c:v>Less than 1 hour</c:v>
                  </c:pt>
                  <c:pt idx="1">
                    <c:v>1 – 2 hours</c:v>
                  </c:pt>
                  <c:pt idx="2">
                    <c:v>3 – 4 hours</c:v>
                  </c:pt>
                  <c:pt idx="3">
                    <c:v>4 hours and more</c:v>
                  </c:pt>
                </c:lvl>
                <c:lvl>
                  <c:pt idx="0">
                    <c:v>Time spent by respondents on the internet and social networks</c:v>
                  </c:pt>
                  <c:pt idx="4">
                    <c:v>Total:</c:v>
                  </c:pt>
                </c:lvl>
              </c:multiLvlStrCache>
            </c:multiLvlStrRef>
          </c:cat>
          <c:val>
            <c:numRef>
              <c:f>Лист2!$B$4:$F$4</c:f>
              <c:numCache>
                <c:formatCode>General</c:formatCode>
                <c:ptCount val="5"/>
                <c:pt idx="0">
                  <c:v>2</c:v>
                </c:pt>
                <c:pt idx="1">
                  <c:v>28</c:v>
                </c:pt>
                <c:pt idx="2">
                  <c:v>25</c:v>
                </c:pt>
                <c:pt idx="3">
                  <c:v>32</c:v>
                </c:pt>
                <c:pt idx="4">
                  <c:v>87</c:v>
                </c:pt>
              </c:numCache>
            </c:numRef>
          </c:val>
          <c:extLst xmlns:c16r2="http://schemas.microsoft.com/office/drawing/2015/06/chart">
            <c:ext xmlns:c16="http://schemas.microsoft.com/office/drawing/2014/chart" uri="{C3380CC4-5D6E-409C-BE32-E72D297353CC}">
              <c16:uniqueId val="{00000001-4A81-4DDD-9D75-EAD2665711F4}"/>
            </c:ext>
          </c:extLst>
        </c:ser>
        <c:ser>
          <c:idx val="2"/>
          <c:order val="2"/>
          <c:tx>
            <c:strRef>
              <c:f>Лист2!$A$5</c:f>
              <c:strCache>
                <c:ptCount val="1"/>
                <c:pt idx="0">
                  <c:v>Partially agree</c:v>
                </c:pt>
              </c:strCache>
            </c:strRef>
          </c:tx>
          <c:spPr>
            <a:solidFill>
              <a:srgbClr val="FFFF00"/>
            </a:solidFill>
            <a:ln>
              <a:noFill/>
            </a:ln>
            <a:effectLst/>
          </c:spPr>
          <c:invertIfNegative val="0"/>
          <c:cat>
            <c:multiLvlStrRef>
              <c:f>Лист2!$B$1:$F$2</c:f>
              <c:multiLvlStrCache>
                <c:ptCount val="5"/>
                <c:lvl>
                  <c:pt idx="0">
                    <c:v>Less than 1 hour</c:v>
                  </c:pt>
                  <c:pt idx="1">
                    <c:v>1 – 2 hours</c:v>
                  </c:pt>
                  <c:pt idx="2">
                    <c:v>3 – 4 hours</c:v>
                  </c:pt>
                  <c:pt idx="3">
                    <c:v>4 hours and more</c:v>
                  </c:pt>
                </c:lvl>
                <c:lvl>
                  <c:pt idx="0">
                    <c:v>Time spent by respondents on the internet and social networks</c:v>
                  </c:pt>
                  <c:pt idx="4">
                    <c:v>Total:</c:v>
                  </c:pt>
                </c:lvl>
              </c:multiLvlStrCache>
            </c:multiLvlStrRef>
          </c:cat>
          <c:val>
            <c:numRef>
              <c:f>Лист2!$B$5:$F$5</c:f>
              <c:numCache>
                <c:formatCode>General</c:formatCode>
                <c:ptCount val="5"/>
                <c:pt idx="0">
                  <c:v>3</c:v>
                </c:pt>
                <c:pt idx="1">
                  <c:v>8</c:v>
                </c:pt>
                <c:pt idx="2">
                  <c:v>6</c:v>
                </c:pt>
                <c:pt idx="3">
                  <c:v>3</c:v>
                </c:pt>
                <c:pt idx="4">
                  <c:v>20</c:v>
                </c:pt>
              </c:numCache>
            </c:numRef>
          </c:val>
          <c:extLst xmlns:c16r2="http://schemas.microsoft.com/office/drawing/2015/06/chart">
            <c:ext xmlns:c16="http://schemas.microsoft.com/office/drawing/2014/chart" uri="{C3380CC4-5D6E-409C-BE32-E72D297353CC}">
              <c16:uniqueId val="{00000002-4A81-4DDD-9D75-EAD2665711F4}"/>
            </c:ext>
          </c:extLst>
        </c:ser>
        <c:ser>
          <c:idx val="3"/>
          <c:order val="3"/>
          <c:tx>
            <c:strRef>
              <c:f>Лист2!$A$6</c:f>
              <c:strCache>
                <c:ptCount val="1"/>
                <c:pt idx="0">
                  <c:v>Disagree</c:v>
                </c:pt>
              </c:strCache>
            </c:strRef>
          </c:tx>
          <c:spPr>
            <a:solidFill>
              <a:srgbClr val="00B050"/>
            </a:solidFill>
            <a:ln>
              <a:noFill/>
            </a:ln>
            <a:effectLst/>
          </c:spPr>
          <c:invertIfNegative val="0"/>
          <c:cat>
            <c:multiLvlStrRef>
              <c:f>Лист2!$B$1:$F$2</c:f>
              <c:multiLvlStrCache>
                <c:ptCount val="5"/>
                <c:lvl>
                  <c:pt idx="0">
                    <c:v>Less than 1 hour</c:v>
                  </c:pt>
                  <c:pt idx="1">
                    <c:v>1 – 2 hours</c:v>
                  </c:pt>
                  <c:pt idx="2">
                    <c:v>3 – 4 hours</c:v>
                  </c:pt>
                  <c:pt idx="3">
                    <c:v>4 hours and more</c:v>
                  </c:pt>
                </c:lvl>
                <c:lvl>
                  <c:pt idx="0">
                    <c:v>Time spent by respondents on the internet and social networks</c:v>
                  </c:pt>
                  <c:pt idx="4">
                    <c:v>Total:</c:v>
                  </c:pt>
                </c:lvl>
              </c:multiLvlStrCache>
            </c:multiLvlStrRef>
          </c:cat>
          <c:val>
            <c:numRef>
              <c:f>Лист2!$B$6:$F$6</c:f>
              <c:numCache>
                <c:formatCode>General</c:formatCode>
                <c:ptCount val="5"/>
                <c:pt idx="0">
                  <c:v>0</c:v>
                </c:pt>
                <c:pt idx="1">
                  <c:v>1</c:v>
                </c:pt>
                <c:pt idx="2">
                  <c:v>0</c:v>
                </c:pt>
                <c:pt idx="3">
                  <c:v>2</c:v>
                </c:pt>
                <c:pt idx="4">
                  <c:v>3</c:v>
                </c:pt>
              </c:numCache>
            </c:numRef>
          </c:val>
          <c:extLst xmlns:c16r2="http://schemas.microsoft.com/office/drawing/2015/06/chart">
            <c:ext xmlns:c16="http://schemas.microsoft.com/office/drawing/2014/chart" uri="{C3380CC4-5D6E-409C-BE32-E72D297353CC}">
              <c16:uniqueId val="{00000003-4A81-4DDD-9D75-EAD2665711F4}"/>
            </c:ext>
          </c:extLst>
        </c:ser>
        <c:ser>
          <c:idx val="4"/>
          <c:order val="4"/>
          <c:tx>
            <c:strRef>
              <c:f>Лист2!$A$7</c:f>
              <c:strCache>
                <c:ptCount val="1"/>
                <c:pt idx="0">
                  <c:v>Totally disagree</c:v>
                </c:pt>
              </c:strCache>
            </c:strRef>
          </c:tx>
          <c:spPr>
            <a:solidFill>
              <a:schemeClr val="tx1"/>
            </a:solidFill>
            <a:ln>
              <a:noFill/>
            </a:ln>
            <a:effectLst/>
          </c:spPr>
          <c:invertIfNegative val="0"/>
          <c:cat>
            <c:multiLvlStrRef>
              <c:f>Лист2!$B$1:$F$2</c:f>
              <c:multiLvlStrCache>
                <c:ptCount val="5"/>
                <c:lvl>
                  <c:pt idx="0">
                    <c:v>Less than 1 hour</c:v>
                  </c:pt>
                  <c:pt idx="1">
                    <c:v>1 – 2 hours</c:v>
                  </c:pt>
                  <c:pt idx="2">
                    <c:v>3 – 4 hours</c:v>
                  </c:pt>
                  <c:pt idx="3">
                    <c:v>4 hours and more</c:v>
                  </c:pt>
                </c:lvl>
                <c:lvl>
                  <c:pt idx="0">
                    <c:v>Time spent by respondents on the internet and social networks</c:v>
                  </c:pt>
                  <c:pt idx="4">
                    <c:v>Total:</c:v>
                  </c:pt>
                </c:lvl>
              </c:multiLvlStrCache>
            </c:multiLvlStrRef>
          </c:cat>
          <c:val>
            <c:numRef>
              <c:f>Лист2!$B$7:$F$7</c:f>
              <c:numCache>
                <c:formatCode>General</c:formatCode>
                <c:ptCount val="5"/>
                <c:pt idx="0">
                  <c:v>1</c:v>
                </c:pt>
                <c:pt idx="1">
                  <c:v>1</c:v>
                </c:pt>
                <c:pt idx="2">
                  <c:v>1</c:v>
                </c:pt>
                <c:pt idx="3">
                  <c:v>0</c:v>
                </c:pt>
                <c:pt idx="4">
                  <c:v>3</c:v>
                </c:pt>
              </c:numCache>
            </c:numRef>
          </c:val>
          <c:extLst xmlns:c16r2="http://schemas.microsoft.com/office/drawing/2015/06/chart">
            <c:ext xmlns:c16="http://schemas.microsoft.com/office/drawing/2014/chart" uri="{C3380CC4-5D6E-409C-BE32-E72D297353CC}">
              <c16:uniqueId val="{00000004-4A81-4DDD-9D75-EAD2665711F4}"/>
            </c:ext>
          </c:extLst>
        </c:ser>
        <c:dLbls>
          <c:showLegendKey val="0"/>
          <c:showVal val="0"/>
          <c:showCatName val="0"/>
          <c:showSerName val="0"/>
          <c:showPercent val="0"/>
          <c:showBubbleSize val="0"/>
        </c:dLbls>
        <c:gapWidth val="219"/>
        <c:overlap val="-27"/>
        <c:axId val="835594768"/>
        <c:axId val="835596944"/>
      </c:barChart>
      <c:catAx>
        <c:axId val="83559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35596944"/>
        <c:crosses val="autoZero"/>
        <c:auto val="1"/>
        <c:lblAlgn val="ctr"/>
        <c:lblOffset val="100"/>
        <c:noMultiLvlLbl val="0"/>
      </c:catAx>
      <c:valAx>
        <c:axId val="83559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355947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Fig. 13. Gender</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Лист1!$B$1:$B$2</c:f>
              <c:strCache>
                <c:ptCount val="2"/>
                <c:pt idx="0">
                  <c:v>Gender</c:v>
                </c:pt>
                <c:pt idx="1">
                  <c:v>Male</c:v>
                </c:pt>
              </c:strCache>
            </c:strRef>
          </c:tx>
          <c:spPr>
            <a:solidFill>
              <a:srgbClr val="00B050"/>
            </a:solidFill>
            <a:ln>
              <a:noFill/>
            </a:ln>
            <a:effectLst/>
          </c:spPr>
          <c:invertIfNegative val="0"/>
          <c:cat>
            <c:strRef>
              <c:f>Лист1!$A$3:$A$7</c:f>
              <c:strCache>
                <c:ptCount val="5"/>
                <c:pt idx="0">
                  <c:v>Totally agree</c:v>
                </c:pt>
                <c:pt idx="1">
                  <c:v>Agree</c:v>
                </c:pt>
                <c:pt idx="2">
                  <c:v>Partially agree</c:v>
                </c:pt>
                <c:pt idx="3">
                  <c:v>Disagree</c:v>
                </c:pt>
                <c:pt idx="4">
                  <c:v>Totally disagree</c:v>
                </c:pt>
              </c:strCache>
            </c:strRef>
          </c:cat>
          <c:val>
            <c:numRef>
              <c:f>Лист1!$B$3:$B$7</c:f>
              <c:numCache>
                <c:formatCode>General</c:formatCode>
                <c:ptCount val="5"/>
                <c:pt idx="0">
                  <c:v>59</c:v>
                </c:pt>
                <c:pt idx="1">
                  <c:v>33</c:v>
                </c:pt>
                <c:pt idx="2">
                  <c:v>12</c:v>
                </c:pt>
                <c:pt idx="3">
                  <c:v>0</c:v>
                </c:pt>
                <c:pt idx="4">
                  <c:v>0</c:v>
                </c:pt>
              </c:numCache>
            </c:numRef>
          </c:val>
          <c:extLst xmlns:c16r2="http://schemas.microsoft.com/office/drawing/2015/06/chart">
            <c:ext xmlns:c16="http://schemas.microsoft.com/office/drawing/2014/chart" uri="{C3380CC4-5D6E-409C-BE32-E72D297353CC}">
              <c16:uniqueId val="{00000000-22B0-49D5-9FDC-8905992B9AD1}"/>
            </c:ext>
          </c:extLst>
        </c:ser>
        <c:ser>
          <c:idx val="1"/>
          <c:order val="1"/>
          <c:tx>
            <c:strRef>
              <c:f>Лист1!$C$1:$C$2</c:f>
              <c:strCache>
                <c:ptCount val="2"/>
                <c:pt idx="0">
                  <c:v>Gender</c:v>
                </c:pt>
                <c:pt idx="1">
                  <c:v>Female</c:v>
                </c:pt>
              </c:strCache>
            </c:strRef>
          </c:tx>
          <c:spPr>
            <a:solidFill>
              <a:srgbClr val="FF0000"/>
            </a:solidFill>
            <a:ln>
              <a:noFill/>
            </a:ln>
            <a:effectLst/>
          </c:spPr>
          <c:invertIfNegative val="0"/>
          <c:cat>
            <c:strRef>
              <c:f>Лист1!$A$3:$A$7</c:f>
              <c:strCache>
                <c:ptCount val="5"/>
                <c:pt idx="0">
                  <c:v>Totally agree</c:v>
                </c:pt>
                <c:pt idx="1">
                  <c:v>Agree</c:v>
                </c:pt>
                <c:pt idx="2">
                  <c:v>Partially agree</c:v>
                </c:pt>
                <c:pt idx="3">
                  <c:v>Disagree</c:v>
                </c:pt>
                <c:pt idx="4">
                  <c:v>Totally disagree</c:v>
                </c:pt>
              </c:strCache>
            </c:strRef>
          </c:cat>
          <c:val>
            <c:numRef>
              <c:f>Лист1!$C$3:$C$7</c:f>
              <c:numCache>
                <c:formatCode>General</c:formatCode>
                <c:ptCount val="5"/>
                <c:pt idx="0">
                  <c:v>57</c:v>
                </c:pt>
                <c:pt idx="1">
                  <c:v>31</c:v>
                </c:pt>
                <c:pt idx="2">
                  <c:v>8</c:v>
                </c:pt>
                <c:pt idx="3">
                  <c:v>3</c:v>
                </c:pt>
                <c:pt idx="4">
                  <c:v>1</c:v>
                </c:pt>
              </c:numCache>
            </c:numRef>
          </c:val>
          <c:extLst xmlns:c16r2="http://schemas.microsoft.com/office/drawing/2015/06/chart">
            <c:ext xmlns:c16="http://schemas.microsoft.com/office/drawing/2014/chart" uri="{C3380CC4-5D6E-409C-BE32-E72D297353CC}">
              <c16:uniqueId val="{00000001-22B0-49D5-9FDC-8905992B9AD1}"/>
            </c:ext>
          </c:extLst>
        </c:ser>
        <c:ser>
          <c:idx val="2"/>
          <c:order val="2"/>
          <c:tx>
            <c:strRef>
              <c:f>Лист1!$D$1:$D$2</c:f>
              <c:strCache>
                <c:ptCount val="2"/>
                <c:pt idx="0">
                  <c:v>Gender</c:v>
                </c:pt>
                <c:pt idx="1">
                  <c:v>Total:</c:v>
                </c:pt>
              </c:strCache>
            </c:strRef>
          </c:tx>
          <c:spPr>
            <a:solidFill>
              <a:srgbClr val="0070C0"/>
            </a:solidFill>
            <a:ln>
              <a:noFill/>
            </a:ln>
            <a:effectLst/>
          </c:spPr>
          <c:invertIfNegative val="0"/>
          <c:cat>
            <c:strRef>
              <c:f>Лист1!$A$3:$A$7</c:f>
              <c:strCache>
                <c:ptCount val="5"/>
                <c:pt idx="0">
                  <c:v>Totally agree</c:v>
                </c:pt>
                <c:pt idx="1">
                  <c:v>Agree</c:v>
                </c:pt>
                <c:pt idx="2">
                  <c:v>Partially agree</c:v>
                </c:pt>
                <c:pt idx="3">
                  <c:v>Disagree</c:v>
                </c:pt>
                <c:pt idx="4">
                  <c:v>Totally disagree</c:v>
                </c:pt>
              </c:strCache>
            </c:strRef>
          </c:cat>
          <c:val>
            <c:numRef>
              <c:f>Лист1!$D$3:$D$7</c:f>
              <c:numCache>
                <c:formatCode>General</c:formatCode>
                <c:ptCount val="5"/>
                <c:pt idx="0">
                  <c:v>116</c:v>
                </c:pt>
                <c:pt idx="1">
                  <c:v>64</c:v>
                </c:pt>
                <c:pt idx="2">
                  <c:v>20</c:v>
                </c:pt>
                <c:pt idx="3">
                  <c:v>3</c:v>
                </c:pt>
                <c:pt idx="4">
                  <c:v>1</c:v>
                </c:pt>
              </c:numCache>
            </c:numRef>
          </c:val>
          <c:extLst xmlns:c16r2="http://schemas.microsoft.com/office/drawing/2015/06/chart">
            <c:ext xmlns:c16="http://schemas.microsoft.com/office/drawing/2014/chart" uri="{C3380CC4-5D6E-409C-BE32-E72D297353CC}">
              <c16:uniqueId val="{00000002-22B0-49D5-9FDC-8905992B9AD1}"/>
            </c:ext>
          </c:extLst>
        </c:ser>
        <c:dLbls>
          <c:showLegendKey val="0"/>
          <c:showVal val="0"/>
          <c:showCatName val="0"/>
          <c:showSerName val="0"/>
          <c:showPercent val="0"/>
          <c:showBubbleSize val="0"/>
        </c:dLbls>
        <c:gapWidth val="182"/>
        <c:axId val="835598576"/>
        <c:axId val="835595312"/>
      </c:barChart>
      <c:catAx>
        <c:axId val="835598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35595312"/>
        <c:crosses val="autoZero"/>
        <c:auto val="1"/>
        <c:lblAlgn val="ctr"/>
        <c:lblOffset val="100"/>
        <c:noMultiLvlLbl val="0"/>
      </c:catAx>
      <c:valAx>
        <c:axId val="835595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355985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Fig. 14. Age group</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Лист2!$A$3</c:f>
              <c:strCache>
                <c:ptCount val="1"/>
                <c:pt idx="0">
                  <c:v>Totally agree</c:v>
                </c:pt>
              </c:strCache>
            </c:strRef>
          </c:tx>
          <c:spPr>
            <a:solidFill>
              <a:srgbClr val="0070C0"/>
            </a:solidFill>
            <a:ln>
              <a:noFill/>
            </a:ln>
            <a:effectLst/>
          </c:spPr>
          <c:invertIfNegative val="0"/>
          <c:cat>
            <c:multiLvlStrRef>
              <c:f>Лист2!$B$1:$F$2</c:f>
              <c:multiLvlStrCache>
                <c:ptCount val="5"/>
                <c:lvl>
                  <c:pt idx="0">
                    <c:v>18 - 25</c:v>
                  </c:pt>
                  <c:pt idx="1">
                    <c:v>26 - 35</c:v>
                  </c:pt>
                  <c:pt idx="2">
                    <c:v>36 - 45</c:v>
                  </c:pt>
                  <c:pt idx="3">
                    <c:v>46 and more</c:v>
                  </c:pt>
                </c:lvl>
                <c:lvl>
                  <c:pt idx="0">
                    <c:v>Age group</c:v>
                  </c:pt>
                  <c:pt idx="4">
                    <c:v>Total:</c:v>
                  </c:pt>
                </c:lvl>
              </c:multiLvlStrCache>
            </c:multiLvlStrRef>
          </c:cat>
          <c:val>
            <c:numRef>
              <c:f>Лист2!$B$3:$F$3</c:f>
              <c:numCache>
                <c:formatCode>General</c:formatCode>
                <c:ptCount val="5"/>
                <c:pt idx="0">
                  <c:v>109</c:v>
                </c:pt>
                <c:pt idx="1">
                  <c:v>4</c:v>
                </c:pt>
                <c:pt idx="2">
                  <c:v>1</c:v>
                </c:pt>
                <c:pt idx="3">
                  <c:v>2</c:v>
                </c:pt>
                <c:pt idx="4">
                  <c:v>116</c:v>
                </c:pt>
              </c:numCache>
            </c:numRef>
          </c:val>
          <c:extLst xmlns:c16r2="http://schemas.microsoft.com/office/drawing/2015/06/chart">
            <c:ext xmlns:c16="http://schemas.microsoft.com/office/drawing/2014/chart" uri="{C3380CC4-5D6E-409C-BE32-E72D297353CC}">
              <c16:uniqueId val="{00000000-19DA-4C41-86C7-EBFB96490F1D}"/>
            </c:ext>
          </c:extLst>
        </c:ser>
        <c:ser>
          <c:idx val="1"/>
          <c:order val="1"/>
          <c:tx>
            <c:strRef>
              <c:f>Лист2!$A$4</c:f>
              <c:strCache>
                <c:ptCount val="1"/>
                <c:pt idx="0">
                  <c:v>Agree</c:v>
                </c:pt>
              </c:strCache>
            </c:strRef>
          </c:tx>
          <c:spPr>
            <a:solidFill>
              <a:srgbClr val="FF0000"/>
            </a:solidFill>
            <a:ln>
              <a:noFill/>
            </a:ln>
            <a:effectLst/>
          </c:spPr>
          <c:invertIfNegative val="0"/>
          <c:cat>
            <c:multiLvlStrRef>
              <c:f>Лист2!$B$1:$F$2</c:f>
              <c:multiLvlStrCache>
                <c:ptCount val="5"/>
                <c:lvl>
                  <c:pt idx="0">
                    <c:v>18 - 25</c:v>
                  </c:pt>
                  <c:pt idx="1">
                    <c:v>26 - 35</c:v>
                  </c:pt>
                  <c:pt idx="2">
                    <c:v>36 - 45</c:v>
                  </c:pt>
                  <c:pt idx="3">
                    <c:v>46 and more</c:v>
                  </c:pt>
                </c:lvl>
                <c:lvl>
                  <c:pt idx="0">
                    <c:v>Age group</c:v>
                  </c:pt>
                  <c:pt idx="4">
                    <c:v>Total:</c:v>
                  </c:pt>
                </c:lvl>
              </c:multiLvlStrCache>
            </c:multiLvlStrRef>
          </c:cat>
          <c:val>
            <c:numRef>
              <c:f>Лист2!$B$4:$F$4</c:f>
              <c:numCache>
                <c:formatCode>General</c:formatCode>
                <c:ptCount val="5"/>
                <c:pt idx="0">
                  <c:v>51</c:v>
                </c:pt>
                <c:pt idx="1">
                  <c:v>8</c:v>
                </c:pt>
                <c:pt idx="2">
                  <c:v>1</c:v>
                </c:pt>
                <c:pt idx="3">
                  <c:v>4</c:v>
                </c:pt>
                <c:pt idx="4">
                  <c:v>64</c:v>
                </c:pt>
              </c:numCache>
            </c:numRef>
          </c:val>
          <c:extLst xmlns:c16r2="http://schemas.microsoft.com/office/drawing/2015/06/chart">
            <c:ext xmlns:c16="http://schemas.microsoft.com/office/drawing/2014/chart" uri="{C3380CC4-5D6E-409C-BE32-E72D297353CC}">
              <c16:uniqueId val="{00000001-19DA-4C41-86C7-EBFB96490F1D}"/>
            </c:ext>
          </c:extLst>
        </c:ser>
        <c:ser>
          <c:idx val="2"/>
          <c:order val="2"/>
          <c:tx>
            <c:strRef>
              <c:f>Лист2!$A$5</c:f>
              <c:strCache>
                <c:ptCount val="1"/>
                <c:pt idx="0">
                  <c:v>Partially agree</c:v>
                </c:pt>
              </c:strCache>
            </c:strRef>
          </c:tx>
          <c:spPr>
            <a:solidFill>
              <a:srgbClr val="FFFF00"/>
            </a:solidFill>
            <a:ln>
              <a:noFill/>
            </a:ln>
            <a:effectLst/>
          </c:spPr>
          <c:invertIfNegative val="0"/>
          <c:cat>
            <c:multiLvlStrRef>
              <c:f>Лист2!$B$1:$F$2</c:f>
              <c:multiLvlStrCache>
                <c:ptCount val="5"/>
                <c:lvl>
                  <c:pt idx="0">
                    <c:v>18 - 25</c:v>
                  </c:pt>
                  <c:pt idx="1">
                    <c:v>26 - 35</c:v>
                  </c:pt>
                  <c:pt idx="2">
                    <c:v>36 - 45</c:v>
                  </c:pt>
                  <c:pt idx="3">
                    <c:v>46 and more</c:v>
                  </c:pt>
                </c:lvl>
                <c:lvl>
                  <c:pt idx="0">
                    <c:v>Age group</c:v>
                  </c:pt>
                  <c:pt idx="4">
                    <c:v>Total:</c:v>
                  </c:pt>
                </c:lvl>
              </c:multiLvlStrCache>
            </c:multiLvlStrRef>
          </c:cat>
          <c:val>
            <c:numRef>
              <c:f>Лист2!$B$5:$F$5</c:f>
              <c:numCache>
                <c:formatCode>General</c:formatCode>
                <c:ptCount val="5"/>
                <c:pt idx="0">
                  <c:v>18</c:v>
                </c:pt>
                <c:pt idx="1">
                  <c:v>2</c:v>
                </c:pt>
                <c:pt idx="2">
                  <c:v>0</c:v>
                </c:pt>
                <c:pt idx="3">
                  <c:v>0</c:v>
                </c:pt>
                <c:pt idx="4">
                  <c:v>20</c:v>
                </c:pt>
              </c:numCache>
            </c:numRef>
          </c:val>
          <c:extLst xmlns:c16r2="http://schemas.microsoft.com/office/drawing/2015/06/chart">
            <c:ext xmlns:c16="http://schemas.microsoft.com/office/drawing/2014/chart" uri="{C3380CC4-5D6E-409C-BE32-E72D297353CC}">
              <c16:uniqueId val="{00000002-19DA-4C41-86C7-EBFB96490F1D}"/>
            </c:ext>
          </c:extLst>
        </c:ser>
        <c:ser>
          <c:idx val="3"/>
          <c:order val="3"/>
          <c:tx>
            <c:strRef>
              <c:f>Лист2!$A$6</c:f>
              <c:strCache>
                <c:ptCount val="1"/>
                <c:pt idx="0">
                  <c:v>Disagree</c:v>
                </c:pt>
              </c:strCache>
            </c:strRef>
          </c:tx>
          <c:spPr>
            <a:solidFill>
              <a:srgbClr val="00B050"/>
            </a:solidFill>
            <a:ln>
              <a:noFill/>
            </a:ln>
            <a:effectLst/>
          </c:spPr>
          <c:invertIfNegative val="0"/>
          <c:cat>
            <c:multiLvlStrRef>
              <c:f>Лист2!$B$1:$F$2</c:f>
              <c:multiLvlStrCache>
                <c:ptCount val="5"/>
                <c:lvl>
                  <c:pt idx="0">
                    <c:v>18 - 25</c:v>
                  </c:pt>
                  <c:pt idx="1">
                    <c:v>26 - 35</c:v>
                  </c:pt>
                  <c:pt idx="2">
                    <c:v>36 - 45</c:v>
                  </c:pt>
                  <c:pt idx="3">
                    <c:v>46 and more</c:v>
                  </c:pt>
                </c:lvl>
                <c:lvl>
                  <c:pt idx="0">
                    <c:v>Age group</c:v>
                  </c:pt>
                  <c:pt idx="4">
                    <c:v>Total:</c:v>
                  </c:pt>
                </c:lvl>
              </c:multiLvlStrCache>
            </c:multiLvlStrRef>
          </c:cat>
          <c:val>
            <c:numRef>
              <c:f>Лист2!$B$6:$F$6</c:f>
              <c:numCache>
                <c:formatCode>General</c:formatCode>
                <c:ptCount val="5"/>
                <c:pt idx="0">
                  <c:v>3</c:v>
                </c:pt>
                <c:pt idx="1">
                  <c:v>0</c:v>
                </c:pt>
                <c:pt idx="2">
                  <c:v>0</c:v>
                </c:pt>
                <c:pt idx="3">
                  <c:v>0</c:v>
                </c:pt>
                <c:pt idx="4">
                  <c:v>3</c:v>
                </c:pt>
              </c:numCache>
            </c:numRef>
          </c:val>
          <c:extLst xmlns:c16r2="http://schemas.microsoft.com/office/drawing/2015/06/chart">
            <c:ext xmlns:c16="http://schemas.microsoft.com/office/drawing/2014/chart" uri="{C3380CC4-5D6E-409C-BE32-E72D297353CC}">
              <c16:uniqueId val="{00000003-19DA-4C41-86C7-EBFB96490F1D}"/>
            </c:ext>
          </c:extLst>
        </c:ser>
        <c:ser>
          <c:idx val="4"/>
          <c:order val="4"/>
          <c:tx>
            <c:strRef>
              <c:f>Лист2!$A$7</c:f>
              <c:strCache>
                <c:ptCount val="1"/>
                <c:pt idx="0">
                  <c:v>Totally disagree</c:v>
                </c:pt>
              </c:strCache>
            </c:strRef>
          </c:tx>
          <c:spPr>
            <a:solidFill>
              <a:schemeClr val="tx1"/>
            </a:solidFill>
            <a:ln>
              <a:noFill/>
            </a:ln>
            <a:effectLst/>
          </c:spPr>
          <c:invertIfNegative val="0"/>
          <c:cat>
            <c:multiLvlStrRef>
              <c:f>Лист2!$B$1:$F$2</c:f>
              <c:multiLvlStrCache>
                <c:ptCount val="5"/>
                <c:lvl>
                  <c:pt idx="0">
                    <c:v>18 - 25</c:v>
                  </c:pt>
                  <c:pt idx="1">
                    <c:v>26 - 35</c:v>
                  </c:pt>
                  <c:pt idx="2">
                    <c:v>36 - 45</c:v>
                  </c:pt>
                  <c:pt idx="3">
                    <c:v>46 and more</c:v>
                  </c:pt>
                </c:lvl>
                <c:lvl>
                  <c:pt idx="0">
                    <c:v>Age group</c:v>
                  </c:pt>
                  <c:pt idx="4">
                    <c:v>Total:</c:v>
                  </c:pt>
                </c:lvl>
              </c:multiLvlStrCache>
            </c:multiLvlStrRef>
          </c:cat>
          <c:val>
            <c:numRef>
              <c:f>Лист2!$B$7:$F$7</c:f>
              <c:numCache>
                <c:formatCode>General</c:formatCode>
                <c:ptCount val="5"/>
                <c:pt idx="0">
                  <c:v>0</c:v>
                </c:pt>
                <c:pt idx="1">
                  <c:v>0</c:v>
                </c:pt>
                <c:pt idx="2">
                  <c:v>1</c:v>
                </c:pt>
                <c:pt idx="3">
                  <c:v>0</c:v>
                </c:pt>
                <c:pt idx="4">
                  <c:v>1</c:v>
                </c:pt>
              </c:numCache>
            </c:numRef>
          </c:val>
          <c:extLst xmlns:c16r2="http://schemas.microsoft.com/office/drawing/2015/06/chart">
            <c:ext xmlns:c16="http://schemas.microsoft.com/office/drawing/2014/chart" uri="{C3380CC4-5D6E-409C-BE32-E72D297353CC}">
              <c16:uniqueId val="{00000004-19DA-4C41-86C7-EBFB96490F1D}"/>
            </c:ext>
          </c:extLst>
        </c:ser>
        <c:dLbls>
          <c:showLegendKey val="0"/>
          <c:showVal val="0"/>
          <c:showCatName val="0"/>
          <c:showSerName val="0"/>
          <c:showPercent val="0"/>
          <c:showBubbleSize val="0"/>
        </c:dLbls>
        <c:gapWidth val="219"/>
        <c:overlap val="-27"/>
        <c:axId val="835597488"/>
        <c:axId val="886940064"/>
      </c:barChart>
      <c:catAx>
        <c:axId val="83559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86940064"/>
        <c:crosses val="autoZero"/>
        <c:auto val="1"/>
        <c:lblAlgn val="ctr"/>
        <c:lblOffset val="100"/>
        <c:noMultiLvlLbl val="0"/>
      </c:catAx>
      <c:valAx>
        <c:axId val="88694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355974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Fig. 15. Education</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Лист2!$A$3</c:f>
              <c:strCache>
                <c:ptCount val="1"/>
                <c:pt idx="0">
                  <c:v>Totally agree</c:v>
                </c:pt>
              </c:strCache>
            </c:strRef>
          </c:tx>
          <c:spPr>
            <a:solidFill>
              <a:srgbClr val="0070C0"/>
            </a:solidFill>
            <a:ln>
              <a:noFill/>
            </a:ln>
            <a:effectLst/>
          </c:spPr>
          <c:invertIfNegative val="0"/>
          <c:cat>
            <c:multiLvlStrRef>
              <c:f>Лист2!$B$1:$F$2</c:f>
              <c:multiLvlStrCache>
                <c:ptCount val="5"/>
                <c:lvl>
                  <c:pt idx="0">
                    <c:v>Bachelor</c:v>
                  </c:pt>
                  <c:pt idx="1">
                    <c:v>Master</c:v>
                  </c:pt>
                  <c:pt idx="2">
                    <c:v>PhD</c:v>
                  </c:pt>
                  <c:pt idx="3">
                    <c:v>Secondary education</c:v>
                  </c:pt>
                </c:lvl>
                <c:lvl>
                  <c:pt idx="0">
                    <c:v>Education</c:v>
                  </c:pt>
                  <c:pt idx="4">
                    <c:v>Total:</c:v>
                  </c:pt>
                </c:lvl>
              </c:multiLvlStrCache>
            </c:multiLvlStrRef>
          </c:cat>
          <c:val>
            <c:numRef>
              <c:f>Лист2!$B$3:$F$3</c:f>
              <c:numCache>
                <c:formatCode>General</c:formatCode>
                <c:ptCount val="5"/>
                <c:pt idx="0">
                  <c:v>109</c:v>
                </c:pt>
                <c:pt idx="1">
                  <c:v>4</c:v>
                </c:pt>
                <c:pt idx="2">
                  <c:v>0</c:v>
                </c:pt>
                <c:pt idx="3">
                  <c:v>3</c:v>
                </c:pt>
                <c:pt idx="4">
                  <c:v>116</c:v>
                </c:pt>
              </c:numCache>
            </c:numRef>
          </c:val>
          <c:extLst xmlns:c16r2="http://schemas.microsoft.com/office/drawing/2015/06/chart">
            <c:ext xmlns:c16="http://schemas.microsoft.com/office/drawing/2014/chart" uri="{C3380CC4-5D6E-409C-BE32-E72D297353CC}">
              <c16:uniqueId val="{00000000-89AB-4DA2-AE5F-87CF288CCB13}"/>
            </c:ext>
          </c:extLst>
        </c:ser>
        <c:ser>
          <c:idx val="1"/>
          <c:order val="1"/>
          <c:tx>
            <c:strRef>
              <c:f>Лист2!$A$4</c:f>
              <c:strCache>
                <c:ptCount val="1"/>
                <c:pt idx="0">
                  <c:v>Agree</c:v>
                </c:pt>
              </c:strCache>
            </c:strRef>
          </c:tx>
          <c:spPr>
            <a:solidFill>
              <a:srgbClr val="FF0000"/>
            </a:solidFill>
            <a:ln>
              <a:noFill/>
            </a:ln>
            <a:effectLst/>
          </c:spPr>
          <c:invertIfNegative val="0"/>
          <c:cat>
            <c:multiLvlStrRef>
              <c:f>Лист2!$B$1:$F$2</c:f>
              <c:multiLvlStrCache>
                <c:ptCount val="5"/>
                <c:lvl>
                  <c:pt idx="0">
                    <c:v>Bachelor</c:v>
                  </c:pt>
                  <c:pt idx="1">
                    <c:v>Master</c:v>
                  </c:pt>
                  <c:pt idx="2">
                    <c:v>PhD</c:v>
                  </c:pt>
                  <c:pt idx="3">
                    <c:v>Secondary education</c:v>
                  </c:pt>
                </c:lvl>
                <c:lvl>
                  <c:pt idx="0">
                    <c:v>Education</c:v>
                  </c:pt>
                  <c:pt idx="4">
                    <c:v>Total:</c:v>
                  </c:pt>
                </c:lvl>
              </c:multiLvlStrCache>
            </c:multiLvlStrRef>
          </c:cat>
          <c:val>
            <c:numRef>
              <c:f>Лист2!$B$4:$F$4</c:f>
              <c:numCache>
                <c:formatCode>General</c:formatCode>
                <c:ptCount val="5"/>
                <c:pt idx="0">
                  <c:v>53</c:v>
                </c:pt>
                <c:pt idx="1">
                  <c:v>4</c:v>
                </c:pt>
                <c:pt idx="2">
                  <c:v>4</c:v>
                </c:pt>
                <c:pt idx="3">
                  <c:v>3</c:v>
                </c:pt>
                <c:pt idx="4">
                  <c:v>64</c:v>
                </c:pt>
              </c:numCache>
            </c:numRef>
          </c:val>
          <c:extLst xmlns:c16r2="http://schemas.microsoft.com/office/drawing/2015/06/chart">
            <c:ext xmlns:c16="http://schemas.microsoft.com/office/drawing/2014/chart" uri="{C3380CC4-5D6E-409C-BE32-E72D297353CC}">
              <c16:uniqueId val="{00000001-89AB-4DA2-AE5F-87CF288CCB13}"/>
            </c:ext>
          </c:extLst>
        </c:ser>
        <c:ser>
          <c:idx val="2"/>
          <c:order val="2"/>
          <c:tx>
            <c:strRef>
              <c:f>Лист2!$A$5</c:f>
              <c:strCache>
                <c:ptCount val="1"/>
                <c:pt idx="0">
                  <c:v>Partially agree</c:v>
                </c:pt>
              </c:strCache>
            </c:strRef>
          </c:tx>
          <c:spPr>
            <a:solidFill>
              <a:srgbClr val="FFFF00"/>
            </a:solidFill>
            <a:ln>
              <a:noFill/>
            </a:ln>
            <a:effectLst/>
          </c:spPr>
          <c:invertIfNegative val="0"/>
          <c:cat>
            <c:multiLvlStrRef>
              <c:f>Лист2!$B$1:$F$2</c:f>
              <c:multiLvlStrCache>
                <c:ptCount val="5"/>
                <c:lvl>
                  <c:pt idx="0">
                    <c:v>Bachelor</c:v>
                  </c:pt>
                  <c:pt idx="1">
                    <c:v>Master</c:v>
                  </c:pt>
                  <c:pt idx="2">
                    <c:v>PhD</c:v>
                  </c:pt>
                  <c:pt idx="3">
                    <c:v>Secondary education</c:v>
                  </c:pt>
                </c:lvl>
                <c:lvl>
                  <c:pt idx="0">
                    <c:v>Education</c:v>
                  </c:pt>
                  <c:pt idx="4">
                    <c:v>Total:</c:v>
                  </c:pt>
                </c:lvl>
              </c:multiLvlStrCache>
            </c:multiLvlStrRef>
          </c:cat>
          <c:val>
            <c:numRef>
              <c:f>Лист2!$B$5:$F$5</c:f>
              <c:numCache>
                <c:formatCode>General</c:formatCode>
                <c:ptCount val="5"/>
                <c:pt idx="0">
                  <c:v>19</c:v>
                </c:pt>
                <c:pt idx="1">
                  <c:v>0</c:v>
                </c:pt>
                <c:pt idx="2">
                  <c:v>1</c:v>
                </c:pt>
                <c:pt idx="3">
                  <c:v>0</c:v>
                </c:pt>
                <c:pt idx="4">
                  <c:v>20</c:v>
                </c:pt>
              </c:numCache>
            </c:numRef>
          </c:val>
          <c:extLst xmlns:c16r2="http://schemas.microsoft.com/office/drawing/2015/06/chart">
            <c:ext xmlns:c16="http://schemas.microsoft.com/office/drawing/2014/chart" uri="{C3380CC4-5D6E-409C-BE32-E72D297353CC}">
              <c16:uniqueId val="{00000002-89AB-4DA2-AE5F-87CF288CCB13}"/>
            </c:ext>
          </c:extLst>
        </c:ser>
        <c:ser>
          <c:idx val="3"/>
          <c:order val="3"/>
          <c:tx>
            <c:strRef>
              <c:f>Лист2!$A$6</c:f>
              <c:strCache>
                <c:ptCount val="1"/>
                <c:pt idx="0">
                  <c:v>Disagree</c:v>
                </c:pt>
              </c:strCache>
            </c:strRef>
          </c:tx>
          <c:spPr>
            <a:solidFill>
              <a:srgbClr val="00B050"/>
            </a:solidFill>
            <a:ln>
              <a:noFill/>
            </a:ln>
            <a:effectLst/>
          </c:spPr>
          <c:invertIfNegative val="0"/>
          <c:cat>
            <c:multiLvlStrRef>
              <c:f>Лист2!$B$1:$F$2</c:f>
              <c:multiLvlStrCache>
                <c:ptCount val="5"/>
                <c:lvl>
                  <c:pt idx="0">
                    <c:v>Bachelor</c:v>
                  </c:pt>
                  <c:pt idx="1">
                    <c:v>Master</c:v>
                  </c:pt>
                  <c:pt idx="2">
                    <c:v>PhD</c:v>
                  </c:pt>
                  <c:pt idx="3">
                    <c:v>Secondary education</c:v>
                  </c:pt>
                </c:lvl>
                <c:lvl>
                  <c:pt idx="0">
                    <c:v>Education</c:v>
                  </c:pt>
                  <c:pt idx="4">
                    <c:v>Total:</c:v>
                  </c:pt>
                </c:lvl>
              </c:multiLvlStrCache>
            </c:multiLvlStrRef>
          </c:cat>
          <c:val>
            <c:numRef>
              <c:f>Лист2!$B$6:$F$6</c:f>
              <c:numCache>
                <c:formatCode>General</c:formatCode>
                <c:ptCount val="5"/>
                <c:pt idx="0">
                  <c:v>1</c:v>
                </c:pt>
                <c:pt idx="1">
                  <c:v>1</c:v>
                </c:pt>
                <c:pt idx="2">
                  <c:v>0</c:v>
                </c:pt>
                <c:pt idx="3">
                  <c:v>1</c:v>
                </c:pt>
                <c:pt idx="4">
                  <c:v>3</c:v>
                </c:pt>
              </c:numCache>
            </c:numRef>
          </c:val>
          <c:extLst xmlns:c16r2="http://schemas.microsoft.com/office/drawing/2015/06/chart">
            <c:ext xmlns:c16="http://schemas.microsoft.com/office/drawing/2014/chart" uri="{C3380CC4-5D6E-409C-BE32-E72D297353CC}">
              <c16:uniqueId val="{00000003-89AB-4DA2-AE5F-87CF288CCB13}"/>
            </c:ext>
          </c:extLst>
        </c:ser>
        <c:ser>
          <c:idx val="4"/>
          <c:order val="4"/>
          <c:tx>
            <c:strRef>
              <c:f>Лист2!$A$7</c:f>
              <c:strCache>
                <c:ptCount val="1"/>
                <c:pt idx="0">
                  <c:v>Totally disagree</c:v>
                </c:pt>
              </c:strCache>
            </c:strRef>
          </c:tx>
          <c:spPr>
            <a:solidFill>
              <a:schemeClr val="tx1"/>
            </a:solidFill>
            <a:ln>
              <a:noFill/>
            </a:ln>
            <a:effectLst/>
          </c:spPr>
          <c:invertIfNegative val="0"/>
          <c:cat>
            <c:multiLvlStrRef>
              <c:f>Лист2!$B$1:$F$2</c:f>
              <c:multiLvlStrCache>
                <c:ptCount val="5"/>
                <c:lvl>
                  <c:pt idx="0">
                    <c:v>Bachelor</c:v>
                  </c:pt>
                  <c:pt idx="1">
                    <c:v>Master</c:v>
                  </c:pt>
                  <c:pt idx="2">
                    <c:v>PhD</c:v>
                  </c:pt>
                  <c:pt idx="3">
                    <c:v>Secondary education</c:v>
                  </c:pt>
                </c:lvl>
                <c:lvl>
                  <c:pt idx="0">
                    <c:v>Education</c:v>
                  </c:pt>
                  <c:pt idx="4">
                    <c:v>Total:</c:v>
                  </c:pt>
                </c:lvl>
              </c:multiLvlStrCache>
            </c:multiLvlStrRef>
          </c:cat>
          <c:val>
            <c:numRef>
              <c:f>Лист2!$B$7:$F$7</c:f>
              <c:numCache>
                <c:formatCode>General</c:formatCode>
                <c:ptCount val="5"/>
                <c:pt idx="0">
                  <c:v>1</c:v>
                </c:pt>
                <c:pt idx="1">
                  <c:v>0</c:v>
                </c:pt>
                <c:pt idx="2">
                  <c:v>0</c:v>
                </c:pt>
                <c:pt idx="3">
                  <c:v>0</c:v>
                </c:pt>
                <c:pt idx="4">
                  <c:v>1</c:v>
                </c:pt>
              </c:numCache>
            </c:numRef>
          </c:val>
          <c:extLst xmlns:c16r2="http://schemas.microsoft.com/office/drawing/2015/06/chart">
            <c:ext xmlns:c16="http://schemas.microsoft.com/office/drawing/2014/chart" uri="{C3380CC4-5D6E-409C-BE32-E72D297353CC}">
              <c16:uniqueId val="{00000004-89AB-4DA2-AE5F-87CF288CCB13}"/>
            </c:ext>
          </c:extLst>
        </c:ser>
        <c:dLbls>
          <c:showLegendKey val="0"/>
          <c:showVal val="0"/>
          <c:showCatName val="0"/>
          <c:showSerName val="0"/>
          <c:showPercent val="0"/>
          <c:showBubbleSize val="0"/>
        </c:dLbls>
        <c:gapWidth val="219"/>
        <c:overlap val="-27"/>
        <c:axId val="886935712"/>
        <c:axId val="886936256"/>
      </c:barChart>
      <c:catAx>
        <c:axId val="88693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86936256"/>
        <c:crosses val="autoZero"/>
        <c:auto val="1"/>
        <c:lblAlgn val="ctr"/>
        <c:lblOffset val="100"/>
        <c:noMultiLvlLbl val="0"/>
      </c:catAx>
      <c:valAx>
        <c:axId val="886936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869357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Fig. 16. Work-life cycle</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Лист2!$A$3</c:f>
              <c:strCache>
                <c:ptCount val="1"/>
                <c:pt idx="0">
                  <c:v>Totally agree</c:v>
                </c:pt>
              </c:strCache>
            </c:strRef>
          </c:tx>
          <c:spPr>
            <a:solidFill>
              <a:srgbClr val="0070C0"/>
            </a:solidFill>
            <a:ln>
              <a:noFill/>
            </a:ln>
            <a:effectLst/>
          </c:spPr>
          <c:invertIfNegative val="0"/>
          <c:cat>
            <c:multiLvlStrRef>
              <c:f>Лист2!$B$1:$F$2</c:f>
              <c:multiLvlStrCache>
                <c:ptCount val="5"/>
                <c:lvl>
                  <c:pt idx="0">
                    <c:v>Currently not working</c:v>
                  </c:pt>
                  <c:pt idx="1">
                    <c:v>Less than 1 year</c:v>
                  </c:pt>
                  <c:pt idx="2">
                    <c:v>1 – 2 years</c:v>
                  </c:pt>
                  <c:pt idx="3">
                    <c:v>2 years and more</c:v>
                  </c:pt>
                </c:lvl>
                <c:lvl>
                  <c:pt idx="0">
                    <c:v>Work-life cycle</c:v>
                  </c:pt>
                  <c:pt idx="4">
                    <c:v>Total:</c:v>
                  </c:pt>
                </c:lvl>
              </c:multiLvlStrCache>
            </c:multiLvlStrRef>
          </c:cat>
          <c:val>
            <c:numRef>
              <c:f>Лист2!$B$3:$F$3</c:f>
              <c:numCache>
                <c:formatCode>General</c:formatCode>
                <c:ptCount val="5"/>
                <c:pt idx="0">
                  <c:v>67</c:v>
                </c:pt>
                <c:pt idx="1">
                  <c:v>30</c:v>
                </c:pt>
                <c:pt idx="2">
                  <c:v>9</c:v>
                </c:pt>
                <c:pt idx="3">
                  <c:v>10</c:v>
                </c:pt>
                <c:pt idx="4">
                  <c:v>116</c:v>
                </c:pt>
              </c:numCache>
            </c:numRef>
          </c:val>
          <c:extLst xmlns:c16r2="http://schemas.microsoft.com/office/drawing/2015/06/chart">
            <c:ext xmlns:c16="http://schemas.microsoft.com/office/drawing/2014/chart" uri="{C3380CC4-5D6E-409C-BE32-E72D297353CC}">
              <c16:uniqueId val="{00000000-D93F-4262-93AC-9F77E532D83B}"/>
            </c:ext>
          </c:extLst>
        </c:ser>
        <c:ser>
          <c:idx val="1"/>
          <c:order val="1"/>
          <c:tx>
            <c:strRef>
              <c:f>Лист2!$A$4</c:f>
              <c:strCache>
                <c:ptCount val="1"/>
                <c:pt idx="0">
                  <c:v>Agree</c:v>
                </c:pt>
              </c:strCache>
            </c:strRef>
          </c:tx>
          <c:spPr>
            <a:solidFill>
              <a:srgbClr val="FF0000"/>
            </a:solidFill>
            <a:ln>
              <a:noFill/>
            </a:ln>
            <a:effectLst/>
          </c:spPr>
          <c:invertIfNegative val="0"/>
          <c:cat>
            <c:multiLvlStrRef>
              <c:f>Лист2!$B$1:$F$2</c:f>
              <c:multiLvlStrCache>
                <c:ptCount val="5"/>
                <c:lvl>
                  <c:pt idx="0">
                    <c:v>Currently not working</c:v>
                  </c:pt>
                  <c:pt idx="1">
                    <c:v>Less than 1 year</c:v>
                  </c:pt>
                  <c:pt idx="2">
                    <c:v>1 – 2 years</c:v>
                  </c:pt>
                  <c:pt idx="3">
                    <c:v>2 years and more</c:v>
                  </c:pt>
                </c:lvl>
                <c:lvl>
                  <c:pt idx="0">
                    <c:v>Work-life cycle</c:v>
                  </c:pt>
                  <c:pt idx="4">
                    <c:v>Total:</c:v>
                  </c:pt>
                </c:lvl>
              </c:multiLvlStrCache>
            </c:multiLvlStrRef>
          </c:cat>
          <c:val>
            <c:numRef>
              <c:f>Лист2!$B$4:$F$4</c:f>
              <c:numCache>
                <c:formatCode>General</c:formatCode>
                <c:ptCount val="5"/>
                <c:pt idx="0">
                  <c:v>41</c:v>
                </c:pt>
                <c:pt idx="1">
                  <c:v>10</c:v>
                </c:pt>
                <c:pt idx="2">
                  <c:v>3</c:v>
                </c:pt>
                <c:pt idx="3">
                  <c:v>10</c:v>
                </c:pt>
                <c:pt idx="4">
                  <c:v>64</c:v>
                </c:pt>
              </c:numCache>
            </c:numRef>
          </c:val>
          <c:extLst xmlns:c16r2="http://schemas.microsoft.com/office/drawing/2015/06/chart">
            <c:ext xmlns:c16="http://schemas.microsoft.com/office/drawing/2014/chart" uri="{C3380CC4-5D6E-409C-BE32-E72D297353CC}">
              <c16:uniqueId val="{00000001-D93F-4262-93AC-9F77E532D83B}"/>
            </c:ext>
          </c:extLst>
        </c:ser>
        <c:ser>
          <c:idx val="2"/>
          <c:order val="2"/>
          <c:tx>
            <c:strRef>
              <c:f>Лист2!$A$5</c:f>
              <c:strCache>
                <c:ptCount val="1"/>
                <c:pt idx="0">
                  <c:v>Partially agree</c:v>
                </c:pt>
              </c:strCache>
            </c:strRef>
          </c:tx>
          <c:spPr>
            <a:solidFill>
              <a:srgbClr val="FFFF00"/>
            </a:solidFill>
            <a:ln>
              <a:noFill/>
            </a:ln>
            <a:effectLst/>
          </c:spPr>
          <c:invertIfNegative val="0"/>
          <c:cat>
            <c:multiLvlStrRef>
              <c:f>Лист2!$B$1:$F$2</c:f>
              <c:multiLvlStrCache>
                <c:ptCount val="5"/>
                <c:lvl>
                  <c:pt idx="0">
                    <c:v>Currently not working</c:v>
                  </c:pt>
                  <c:pt idx="1">
                    <c:v>Less than 1 year</c:v>
                  </c:pt>
                  <c:pt idx="2">
                    <c:v>1 – 2 years</c:v>
                  </c:pt>
                  <c:pt idx="3">
                    <c:v>2 years and more</c:v>
                  </c:pt>
                </c:lvl>
                <c:lvl>
                  <c:pt idx="0">
                    <c:v>Work-life cycle</c:v>
                  </c:pt>
                  <c:pt idx="4">
                    <c:v>Total:</c:v>
                  </c:pt>
                </c:lvl>
              </c:multiLvlStrCache>
            </c:multiLvlStrRef>
          </c:cat>
          <c:val>
            <c:numRef>
              <c:f>Лист2!$B$5:$F$5</c:f>
              <c:numCache>
                <c:formatCode>General</c:formatCode>
                <c:ptCount val="5"/>
                <c:pt idx="0">
                  <c:v>16</c:v>
                </c:pt>
                <c:pt idx="1">
                  <c:v>1</c:v>
                </c:pt>
                <c:pt idx="2">
                  <c:v>1</c:v>
                </c:pt>
                <c:pt idx="3">
                  <c:v>2</c:v>
                </c:pt>
                <c:pt idx="4">
                  <c:v>20</c:v>
                </c:pt>
              </c:numCache>
            </c:numRef>
          </c:val>
          <c:extLst xmlns:c16r2="http://schemas.microsoft.com/office/drawing/2015/06/chart">
            <c:ext xmlns:c16="http://schemas.microsoft.com/office/drawing/2014/chart" uri="{C3380CC4-5D6E-409C-BE32-E72D297353CC}">
              <c16:uniqueId val="{00000002-D93F-4262-93AC-9F77E532D83B}"/>
            </c:ext>
          </c:extLst>
        </c:ser>
        <c:ser>
          <c:idx val="3"/>
          <c:order val="3"/>
          <c:tx>
            <c:strRef>
              <c:f>Лист2!$A$6</c:f>
              <c:strCache>
                <c:ptCount val="1"/>
                <c:pt idx="0">
                  <c:v>Disagree</c:v>
                </c:pt>
              </c:strCache>
            </c:strRef>
          </c:tx>
          <c:spPr>
            <a:solidFill>
              <a:srgbClr val="00B050"/>
            </a:solidFill>
            <a:ln>
              <a:noFill/>
            </a:ln>
            <a:effectLst/>
          </c:spPr>
          <c:invertIfNegative val="0"/>
          <c:cat>
            <c:multiLvlStrRef>
              <c:f>Лист2!$B$1:$F$2</c:f>
              <c:multiLvlStrCache>
                <c:ptCount val="5"/>
                <c:lvl>
                  <c:pt idx="0">
                    <c:v>Currently not working</c:v>
                  </c:pt>
                  <c:pt idx="1">
                    <c:v>Less than 1 year</c:v>
                  </c:pt>
                  <c:pt idx="2">
                    <c:v>1 – 2 years</c:v>
                  </c:pt>
                  <c:pt idx="3">
                    <c:v>2 years and more</c:v>
                  </c:pt>
                </c:lvl>
                <c:lvl>
                  <c:pt idx="0">
                    <c:v>Work-life cycle</c:v>
                  </c:pt>
                  <c:pt idx="4">
                    <c:v>Total:</c:v>
                  </c:pt>
                </c:lvl>
              </c:multiLvlStrCache>
            </c:multiLvlStrRef>
          </c:cat>
          <c:val>
            <c:numRef>
              <c:f>Лист2!$B$6:$F$6</c:f>
              <c:numCache>
                <c:formatCode>General</c:formatCode>
                <c:ptCount val="5"/>
                <c:pt idx="0">
                  <c:v>2</c:v>
                </c:pt>
                <c:pt idx="1">
                  <c:v>0</c:v>
                </c:pt>
                <c:pt idx="2">
                  <c:v>1</c:v>
                </c:pt>
                <c:pt idx="3">
                  <c:v>0</c:v>
                </c:pt>
                <c:pt idx="4">
                  <c:v>3</c:v>
                </c:pt>
              </c:numCache>
            </c:numRef>
          </c:val>
          <c:extLst xmlns:c16r2="http://schemas.microsoft.com/office/drawing/2015/06/chart">
            <c:ext xmlns:c16="http://schemas.microsoft.com/office/drawing/2014/chart" uri="{C3380CC4-5D6E-409C-BE32-E72D297353CC}">
              <c16:uniqueId val="{00000003-D93F-4262-93AC-9F77E532D83B}"/>
            </c:ext>
          </c:extLst>
        </c:ser>
        <c:ser>
          <c:idx val="4"/>
          <c:order val="4"/>
          <c:tx>
            <c:strRef>
              <c:f>Лист2!$A$7</c:f>
              <c:strCache>
                <c:ptCount val="1"/>
                <c:pt idx="0">
                  <c:v>Totally disagree</c:v>
                </c:pt>
              </c:strCache>
            </c:strRef>
          </c:tx>
          <c:spPr>
            <a:solidFill>
              <a:schemeClr val="tx1"/>
            </a:solidFill>
            <a:ln>
              <a:noFill/>
            </a:ln>
            <a:effectLst/>
          </c:spPr>
          <c:invertIfNegative val="0"/>
          <c:cat>
            <c:multiLvlStrRef>
              <c:f>Лист2!$B$1:$F$2</c:f>
              <c:multiLvlStrCache>
                <c:ptCount val="5"/>
                <c:lvl>
                  <c:pt idx="0">
                    <c:v>Currently not working</c:v>
                  </c:pt>
                  <c:pt idx="1">
                    <c:v>Less than 1 year</c:v>
                  </c:pt>
                  <c:pt idx="2">
                    <c:v>1 – 2 years</c:v>
                  </c:pt>
                  <c:pt idx="3">
                    <c:v>2 years and more</c:v>
                  </c:pt>
                </c:lvl>
                <c:lvl>
                  <c:pt idx="0">
                    <c:v>Work-life cycle</c:v>
                  </c:pt>
                  <c:pt idx="4">
                    <c:v>Total:</c:v>
                  </c:pt>
                </c:lvl>
              </c:multiLvlStrCache>
            </c:multiLvlStrRef>
          </c:cat>
          <c:val>
            <c:numRef>
              <c:f>Лист2!$B$7:$F$7</c:f>
              <c:numCache>
                <c:formatCode>General</c:formatCode>
                <c:ptCount val="5"/>
                <c:pt idx="0">
                  <c:v>1</c:v>
                </c:pt>
                <c:pt idx="1">
                  <c:v>0</c:v>
                </c:pt>
                <c:pt idx="2">
                  <c:v>0</c:v>
                </c:pt>
                <c:pt idx="3">
                  <c:v>0</c:v>
                </c:pt>
                <c:pt idx="4">
                  <c:v>1</c:v>
                </c:pt>
              </c:numCache>
            </c:numRef>
          </c:val>
          <c:extLst xmlns:c16r2="http://schemas.microsoft.com/office/drawing/2015/06/chart">
            <c:ext xmlns:c16="http://schemas.microsoft.com/office/drawing/2014/chart" uri="{C3380CC4-5D6E-409C-BE32-E72D297353CC}">
              <c16:uniqueId val="{00000004-D93F-4262-93AC-9F77E532D83B}"/>
            </c:ext>
          </c:extLst>
        </c:ser>
        <c:dLbls>
          <c:showLegendKey val="0"/>
          <c:showVal val="0"/>
          <c:showCatName val="0"/>
          <c:showSerName val="0"/>
          <c:showPercent val="0"/>
          <c:showBubbleSize val="0"/>
        </c:dLbls>
        <c:gapWidth val="219"/>
        <c:overlap val="-27"/>
        <c:axId val="886940608"/>
        <c:axId val="886937888"/>
      </c:barChart>
      <c:catAx>
        <c:axId val="88694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86937888"/>
        <c:crosses val="autoZero"/>
        <c:auto val="1"/>
        <c:lblAlgn val="ctr"/>
        <c:lblOffset val="100"/>
        <c:noMultiLvlLbl val="0"/>
      </c:catAx>
      <c:valAx>
        <c:axId val="886937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869406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Fig. 17. Awareness about SMM</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Лист1!$B$1:$B$2</c:f>
              <c:strCache>
                <c:ptCount val="2"/>
                <c:pt idx="0">
                  <c:v>Awareness about SMM</c:v>
                </c:pt>
                <c:pt idx="1">
                  <c:v>Yes</c:v>
                </c:pt>
              </c:strCache>
            </c:strRef>
          </c:tx>
          <c:spPr>
            <a:solidFill>
              <a:srgbClr val="00B050"/>
            </a:solidFill>
            <a:ln>
              <a:noFill/>
            </a:ln>
            <a:effectLst/>
          </c:spPr>
          <c:invertIfNegative val="0"/>
          <c:cat>
            <c:strRef>
              <c:f>Лист1!$A$3:$A$7</c:f>
              <c:strCache>
                <c:ptCount val="5"/>
                <c:pt idx="0">
                  <c:v>Totally agree</c:v>
                </c:pt>
                <c:pt idx="1">
                  <c:v>Agree</c:v>
                </c:pt>
                <c:pt idx="2">
                  <c:v>Partially agree</c:v>
                </c:pt>
                <c:pt idx="3">
                  <c:v>Disagree</c:v>
                </c:pt>
                <c:pt idx="4">
                  <c:v>Totally disagree</c:v>
                </c:pt>
              </c:strCache>
            </c:strRef>
          </c:cat>
          <c:val>
            <c:numRef>
              <c:f>Лист1!$B$3:$B$7</c:f>
              <c:numCache>
                <c:formatCode>General</c:formatCode>
                <c:ptCount val="5"/>
                <c:pt idx="0">
                  <c:v>82</c:v>
                </c:pt>
                <c:pt idx="1">
                  <c:v>38</c:v>
                </c:pt>
                <c:pt idx="2">
                  <c:v>12</c:v>
                </c:pt>
                <c:pt idx="3">
                  <c:v>2</c:v>
                </c:pt>
                <c:pt idx="4">
                  <c:v>0</c:v>
                </c:pt>
              </c:numCache>
            </c:numRef>
          </c:val>
          <c:extLst xmlns:c16r2="http://schemas.microsoft.com/office/drawing/2015/06/chart">
            <c:ext xmlns:c16="http://schemas.microsoft.com/office/drawing/2014/chart" uri="{C3380CC4-5D6E-409C-BE32-E72D297353CC}">
              <c16:uniqueId val="{00000000-DDB9-44C5-A976-2D84C1A36906}"/>
            </c:ext>
          </c:extLst>
        </c:ser>
        <c:ser>
          <c:idx val="1"/>
          <c:order val="1"/>
          <c:tx>
            <c:strRef>
              <c:f>Лист1!$C$1:$C$2</c:f>
              <c:strCache>
                <c:ptCount val="2"/>
                <c:pt idx="0">
                  <c:v>Awareness about SMM</c:v>
                </c:pt>
                <c:pt idx="1">
                  <c:v>No</c:v>
                </c:pt>
              </c:strCache>
            </c:strRef>
          </c:tx>
          <c:spPr>
            <a:solidFill>
              <a:srgbClr val="FF0000"/>
            </a:solidFill>
            <a:ln>
              <a:noFill/>
            </a:ln>
            <a:effectLst/>
          </c:spPr>
          <c:invertIfNegative val="0"/>
          <c:cat>
            <c:strRef>
              <c:f>Лист1!$A$3:$A$7</c:f>
              <c:strCache>
                <c:ptCount val="5"/>
                <c:pt idx="0">
                  <c:v>Totally agree</c:v>
                </c:pt>
                <c:pt idx="1">
                  <c:v>Agree</c:v>
                </c:pt>
                <c:pt idx="2">
                  <c:v>Partially agree</c:v>
                </c:pt>
                <c:pt idx="3">
                  <c:v>Disagree</c:v>
                </c:pt>
                <c:pt idx="4">
                  <c:v>Totally disagree</c:v>
                </c:pt>
              </c:strCache>
            </c:strRef>
          </c:cat>
          <c:val>
            <c:numRef>
              <c:f>Лист1!$C$3:$C$7</c:f>
              <c:numCache>
                <c:formatCode>General</c:formatCode>
                <c:ptCount val="5"/>
                <c:pt idx="0">
                  <c:v>34</c:v>
                </c:pt>
                <c:pt idx="1">
                  <c:v>26</c:v>
                </c:pt>
                <c:pt idx="2">
                  <c:v>8</c:v>
                </c:pt>
                <c:pt idx="3">
                  <c:v>1</c:v>
                </c:pt>
                <c:pt idx="4">
                  <c:v>1</c:v>
                </c:pt>
              </c:numCache>
            </c:numRef>
          </c:val>
          <c:extLst xmlns:c16r2="http://schemas.microsoft.com/office/drawing/2015/06/chart">
            <c:ext xmlns:c16="http://schemas.microsoft.com/office/drawing/2014/chart" uri="{C3380CC4-5D6E-409C-BE32-E72D297353CC}">
              <c16:uniqueId val="{00000001-DDB9-44C5-A976-2D84C1A36906}"/>
            </c:ext>
          </c:extLst>
        </c:ser>
        <c:ser>
          <c:idx val="2"/>
          <c:order val="2"/>
          <c:tx>
            <c:strRef>
              <c:f>Лист1!$D$1:$D$2</c:f>
              <c:strCache>
                <c:ptCount val="2"/>
                <c:pt idx="0">
                  <c:v>Awareness about SMM</c:v>
                </c:pt>
                <c:pt idx="1">
                  <c:v>Total:</c:v>
                </c:pt>
              </c:strCache>
            </c:strRef>
          </c:tx>
          <c:spPr>
            <a:solidFill>
              <a:srgbClr val="0070C0"/>
            </a:solidFill>
            <a:ln>
              <a:noFill/>
            </a:ln>
            <a:effectLst/>
          </c:spPr>
          <c:invertIfNegative val="0"/>
          <c:cat>
            <c:strRef>
              <c:f>Лист1!$A$3:$A$7</c:f>
              <c:strCache>
                <c:ptCount val="5"/>
                <c:pt idx="0">
                  <c:v>Totally agree</c:v>
                </c:pt>
                <c:pt idx="1">
                  <c:v>Agree</c:v>
                </c:pt>
                <c:pt idx="2">
                  <c:v>Partially agree</c:v>
                </c:pt>
                <c:pt idx="3">
                  <c:v>Disagree</c:v>
                </c:pt>
                <c:pt idx="4">
                  <c:v>Totally disagree</c:v>
                </c:pt>
              </c:strCache>
            </c:strRef>
          </c:cat>
          <c:val>
            <c:numRef>
              <c:f>Лист1!$D$3:$D$7</c:f>
              <c:numCache>
                <c:formatCode>General</c:formatCode>
                <c:ptCount val="5"/>
                <c:pt idx="0">
                  <c:v>116</c:v>
                </c:pt>
                <c:pt idx="1">
                  <c:v>64</c:v>
                </c:pt>
                <c:pt idx="2">
                  <c:v>20</c:v>
                </c:pt>
                <c:pt idx="3">
                  <c:v>3</c:v>
                </c:pt>
                <c:pt idx="4">
                  <c:v>1</c:v>
                </c:pt>
              </c:numCache>
            </c:numRef>
          </c:val>
          <c:extLst xmlns:c16r2="http://schemas.microsoft.com/office/drawing/2015/06/chart">
            <c:ext xmlns:c16="http://schemas.microsoft.com/office/drawing/2014/chart" uri="{C3380CC4-5D6E-409C-BE32-E72D297353CC}">
              <c16:uniqueId val="{00000002-DDB9-44C5-A976-2D84C1A36906}"/>
            </c:ext>
          </c:extLst>
        </c:ser>
        <c:dLbls>
          <c:showLegendKey val="0"/>
          <c:showVal val="0"/>
          <c:showCatName val="0"/>
          <c:showSerName val="0"/>
          <c:showPercent val="0"/>
          <c:showBubbleSize val="0"/>
        </c:dLbls>
        <c:gapWidth val="182"/>
        <c:axId val="1011661536"/>
        <c:axId val="1011666432"/>
      </c:barChart>
      <c:catAx>
        <c:axId val="1011661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11666432"/>
        <c:crosses val="autoZero"/>
        <c:auto val="1"/>
        <c:lblAlgn val="ctr"/>
        <c:lblOffset val="100"/>
        <c:noMultiLvlLbl val="0"/>
      </c:catAx>
      <c:valAx>
        <c:axId val="1011666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116615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Fig. 18. </a:t>
            </a:r>
            <a:r>
              <a:rPr lang="en-US" sz="1400" b="1" i="0" u="none" strike="noStrike" baseline="0">
                <a:effectLst/>
              </a:rPr>
              <a:t>Time spent by respondents on the internet and social networks </a:t>
            </a:r>
            <a:r>
              <a:rPr lang="en-US" sz="1400" b="0" i="0" u="none" strike="noStrike" baseline="0"/>
              <a:t> </a:t>
            </a:r>
            <a:endParaRPr lang="ru-RU" b="1"/>
          </a:p>
        </c:rich>
      </c:tx>
      <c:layout>
        <c:manualLayout>
          <c:xMode val="edge"/>
          <c:yMode val="edge"/>
          <c:x val="0.1802757207719487"/>
          <c:y val="1.61812532054182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Лист2!$A$3</c:f>
              <c:strCache>
                <c:ptCount val="1"/>
                <c:pt idx="0">
                  <c:v>Totally agree</c:v>
                </c:pt>
              </c:strCache>
            </c:strRef>
          </c:tx>
          <c:spPr>
            <a:solidFill>
              <a:srgbClr val="0070C0"/>
            </a:solidFill>
            <a:ln>
              <a:noFill/>
            </a:ln>
            <a:effectLst/>
          </c:spPr>
          <c:invertIfNegative val="0"/>
          <c:cat>
            <c:multiLvlStrRef>
              <c:f>Лист2!$B$1:$F$2</c:f>
              <c:multiLvlStrCache>
                <c:ptCount val="5"/>
                <c:lvl>
                  <c:pt idx="0">
                    <c:v>Less than 1 hour</c:v>
                  </c:pt>
                  <c:pt idx="1">
                    <c:v>1 – 2 hours</c:v>
                  </c:pt>
                  <c:pt idx="2">
                    <c:v>3 – 4 hours</c:v>
                  </c:pt>
                  <c:pt idx="3">
                    <c:v>4 hours and more</c:v>
                  </c:pt>
                </c:lvl>
                <c:lvl>
                  <c:pt idx="0">
                    <c:v>Time spent by respondents on the internet and social networks </c:v>
                  </c:pt>
                  <c:pt idx="4">
                    <c:v>Total:</c:v>
                  </c:pt>
                </c:lvl>
              </c:multiLvlStrCache>
            </c:multiLvlStrRef>
          </c:cat>
          <c:val>
            <c:numRef>
              <c:f>Лист2!$B$3:$F$3</c:f>
              <c:numCache>
                <c:formatCode>General</c:formatCode>
                <c:ptCount val="5"/>
                <c:pt idx="0">
                  <c:v>5</c:v>
                </c:pt>
                <c:pt idx="1">
                  <c:v>37</c:v>
                </c:pt>
                <c:pt idx="2">
                  <c:v>36</c:v>
                </c:pt>
                <c:pt idx="3">
                  <c:v>38</c:v>
                </c:pt>
                <c:pt idx="4">
                  <c:v>116</c:v>
                </c:pt>
              </c:numCache>
            </c:numRef>
          </c:val>
          <c:extLst xmlns:c16r2="http://schemas.microsoft.com/office/drawing/2015/06/chart">
            <c:ext xmlns:c16="http://schemas.microsoft.com/office/drawing/2014/chart" uri="{C3380CC4-5D6E-409C-BE32-E72D297353CC}">
              <c16:uniqueId val="{00000000-8AA9-4B6D-81EE-07342D9258E8}"/>
            </c:ext>
          </c:extLst>
        </c:ser>
        <c:ser>
          <c:idx val="1"/>
          <c:order val="1"/>
          <c:tx>
            <c:strRef>
              <c:f>Лист2!$A$4</c:f>
              <c:strCache>
                <c:ptCount val="1"/>
                <c:pt idx="0">
                  <c:v>Agree</c:v>
                </c:pt>
              </c:strCache>
            </c:strRef>
          </c:tx>
          <c:spPr>
            <a:solidFill>
              <a:srgbClr val="FF0000"/>
            </a:solidFill>
            <a:ln>
              <a:noFill/>
            </a:ln>
            <a:effectLst/>
          </c:spPr>
          <c:invertIfNegative val="0"/>
          <c:cat>
            <c:multiLvlStrRef>
              <c:f>Лист2!$B$1:$F$2</c:f>
              <c:multiLvlStrCache>
                <c:ptCount val="5"/>
                <c:lvl>
                  <c:pt idx="0">
                    <c:v>Less than 1 hour</c:v>
                  </c:pt>
                  <c:pt idx="1">
                    <c:v>1 – 2 hours</c:v>
                  </c:pt>
                  <c:pt idx="2">
                    <c:v>3 – 4 hours</c:v>
                  </c:pt>
                  <c:pt idx="3">
                    <c:v>4 hours and more</c:v>
                  </c:pt>
                </c:lvl>
                <c:lvl>
                  <c:pt idx="0">
                    <c:v>Time spent by respondents on the internet and social networks </c:v>
                  </c:pt>
                  <c:pt idx="4">
                    <c:v>Total:</c:v>
                  </c:pt>
                </c:lvl>
              </c:multiLvlStrCache>
            </c:multiLvlStrRef>
          </c:cat>
          <c:val>
            <c:numRef>
              <c:f>Лист2!$B$4:$F$4</c:f>
              <c:numCache>
                <c:formatCode>General</c:formatCode>
                <c:ptCount val="5"/>
                <c:pt idx="0">
                  <c:v>4</c:v>
                </c:pt>
                <c:pt idx="1">
                  <c:v>19</c:v>
                </c:pt>
                <c:pt idx="2">
                  <c:v>21</c:v>
                </c:pt>
                <c:pt idx="3">
                  <c:v>20</c:v>
                </c:pt>
                <c:pt idx="4">
                  <c:v>64</c:v>
                </c:pt>
              </c:numCache>
            </c:numRef>
          </c:val>
          <c:extLst xmlns:c16r2="http://schemas.microsoft.com/office/drawing/2015/06/chart">
            <c:ext xmlns:c16="http://schemas.microsoft.com/office/drawing/2014/chart" uri="{C3380CC4-5D6E-409C-BE32-E72D297353CC}">
              <c16:uniqueId val="{00000001-8AA9-4B6D-81EE-07342D9258E8}"/>
            </c:ext>
          </c:extLst>
        </c:ser>
        <c:ser>
          <c:idx val="2"/>
          <c:order val="2"/>
          <c:tx>
            <c:strRef>
              <c:f>Лист2!$A$5</c:f>
              <c:strCache>
                <c:ptCount val="1"/>
                <c:pt idx="0">
                  <c:v>Partially agree</c:v>
                </c:pt>
              </c:strCache>
            </c:strRef>
          </c:tx>
          <c:spPr>
            <a:solidFill>
              <a:srgbClr val="FFFF00"/>
            </a:solidFill>
            <a:ln>
              <a:noFill/>
            </a:ln>
            <a:effectLst/>
          </c:spPr>
          <c:invertIfNegative val="0"/>
          <c:cat>
            <c:multiLvlStrRef>
              <c:f>Лист2!$B$1:$F$2</c:f>
              <c:multiLvlStrCache>
                <c:ptCount val="5"/>
                <c:lvl>
                  <c:pt idx="0">
                    <c:v>Less than 1 hour</c:v>
                  </c:pt>
                  <c:pt idx="1">
                    <c:v>1 – 2 hours</c:v>
                  </c:pt>
                  <c:pt idx="2">
                    <c:v>3 – 4 hours</c:v>
                  </c:pt>
                  <c:pt idx="3">
                    <c:v>4 hours and more</c:v>
                  </c:pt>
                </c:lvl>
                <c:lvl>
                  <c:pt idx="0">
                    <c:v>Time spent by respondents on the internet and social networks </c:v>
                  </c:pt>
                  <c:pt idx="4">
                    <c:v>Total:</c:v>
                  </c:pt>
                </c:lvl>
              </c:multiLvlStrCache>
            </c:multiLvlStrRef>
          </c:cat>
          <c:val>
            <c:numRef>
              <c:f>Лист2!$B$5:$F$5</c:f>
              <c:numCache>
                <c:formatCode>General</c:formatCode>
                <c:ptCount val="5"/>
                <c:pt idx="0">
                  <c:v>1</c:v>
                </c:pt>
                <c:pt idx="1">
                  <c:v>6</c:v>
                </c:pt>
                <c:pt idx="2">
                  <c:v>4</c:v>
                </c:pt>
                <c:pt idx="3">
                  <c:v>9</c:v>
                </c:pt>
                <c:pt idx="4">
                  <c:v>20</c:v>
                </c:pt>
              </c:numCache>
            </c:numRef>
          </c:val>
          <c:extLst xmlns:c16r2="http://schemas.microsoft.com/office/drawing/2015/06/chart">
            <c:ext xmlns:c16="http://schemas.microsoft.com/office/drawing/2014/chart" uri="{C3380CC4-5D6E-409C-BE32-E72D297353CC}">
              <c16:uniqueId val="{00000002-8AA9-4B6D-81EE-07342D9258E8}"/>
            </c:ext>
          </c:extLst>
        </c:ser>
        <c:ser>
          <c:idx val="3"/>
          <c:order val="3"/>
          <c:tx>
            <c:strRef>
              <c:f>Лист2!$A$6</c:f>
              <c:strCache>
                <c:ptCount val="1"/>
                <c:pt idx="0">
                  <c:v>Disagree</c:v>
                </c:pt>
              </c:strCache>
            </c:strRef>
          </c:tx>
          <c:spPr>
            <a:solidFill>
              <a:srgbClr val="00B050"/>
            </a:solidFill>
            <a:ln>
              <a:noFill/>
            </a:ln>
            <a:effectLst/>
          </c:spPr>
          <c:invertIfNegative val="0"/>
          <c:cat>
            <c:multiLvlStrRef>
              <c:f>Лист2!$B$1:$F$2</c:f>
              <c:multiLvlStrCache>
                <c:ptCount val="5"/>
                <c:lvl>
                  <c:pt idx="0">
                    <c:v>Less than 1 hour</c:v>
                  </c:pt>
                  <c:pt idx="1">
                    <c:v>1 – 2 hours</c:v>
                  </c:pt>
                  <c:pt idx="2">
                    <c:v>3 – 4 hours</c:v>
                  </c:pt>
                  <c:pt idx="3">
                    <c:v>4 hours and more</c:v>
                  </c:pt>
                </c:lvl>
                <c:lvl>
                  <c:pt idx="0">
                    <c:v>Time spent by respondents on the internet and social networks </c:v>
                  </c:pt>
                  <c:pt idx="4">
                    <c:v>Total:</c:v>
                  </c:pt>
                </c:lvl>
              </c:multiLvlStrCache>
            </c:multiLvlStrRef>
          </c:cat>
          <c:val>
            <c:numRef>
              <c:f>Лист2!$B$6:$F$6</c:f>
              <c:numCache>
                <c:formatCode>General</c:formatCode>
                <c:ptCount val="5"/>
                <c:pt idx="0">
                  <c:v>0</c:v>
                </c:pt>
                <c:pt idx="1">
                  <c:v>0</c:v>
                </c:pt>
                <c:pt idx="2">
                  <c:v>2</c:v>
                </c:pt>
                <c:pt idx="3">
                  <c:v>1</c:v>
                </c:pt>
                <c:pt idx="4">
                  <c:v>3</c:v>
                </c:pt>
              </c:numCache>
            </c:numRef>
          </c:val>
          <c:extLst xmlns:c16r2="http://schemas.microsoft.com/office/drawing/2015/06/chart">
            <c:ext xmlns:c16="http://schemas.microsoft.com/office/drawing/2014/chart" uri="{C3380CC4-5D6E-409C-BE32-E72D297353CC}">
              <c16:uniqueId val="{00000003-8AA9-4B6D-81EE-07342D9258E8}"/>
            </c:ext>
          </c:extLst>
        </c:ser>
        <c:ser>
          <c:idx val="4"/>
          <c:order val="4"/>
          <c:tx>
            <c:strRef>
              <c:f>Лист2!$A$7</c:f>
              <c:strCache>
                <c:ptCount val="1"/>
                <c:pt idx="0">
                  <c:v>Totally disagree</c:v>
                </c:pt>
              </c:strCache>
            </c:strRef>
          </c:tx>
          <c:spPr>
            <a:solidFill>
              <a:schemeClr val="tx1"/>
            </a:solidFill>
            <a:ln>
              <a:noFill/>
            </a:ln>
            <a:effectLst/>
          </c:spPr>
          <c:invertIfNegative val="0"/>
          <c:cat>
            <c:multiLvlStrRef>
              <c:f>Лист2!$B$1:$F$2</c:f>
              <c:multiLvlStrCache>
                <c:ptCount val="5"/>
                <c:lvl>
                  <c:pt idx="0">
                    <c:v>Less than 1 hour</c:v>
                  </c:pt>
                  <c:pt idx="1">
                    <c:v>1 – 2 hours</c:v>
                  </c:pt>
                  <c:pt idx="2">
                    <c:v>3 – 4 hours</c:v>
                  </c:pt>
                  <c:pt idx="3">
                    <c:v>4 hours and more</c:v>
                  </c:pt>
                </c:lvl>
                <c:lvl>
                  <c:pt idx="0">
                    <c:v>Time spent by respondents on the internet and social networks </c:v>
                  </c:pt>
                  <c:pt idx="4">
                    <c:v>Total:</c:v>
                  </c:pt>
                </c:lvl>
              </c:multiLvlStrCache>
            </c:multiLvlStrRef>
          </c:cat>
          <c:val>
            <c:numRef>
              <c:f>Лист2!$B$7:$F$7</c:f>
              <c:numCache>
                <c:formatCode>General</c:formatCode>
                <c:ptCount val="5"/>
                <c:pt idx="0">
                  <c:v>0</c:v>
                </c:pt>
                <c:pt idx="1">
                  <c:v>1</c:v>
                </c:pt>
                <c:pt idx="2">
                  <c:v>0</c:v>
                </c:pt>
                <c:pt idx="3">
                  <c:v>0</c:v>
                </c:pt>
                <c:pt idx="4">
                  <c:v>1</c:v>
                </c:pt>
              </c:numCache>
            </c:numRef>
          </c:val>
          <c:extLst xmlns:c16r2="http://schemas.microsoft.com/office/drawing/2015/06/chart">
            <c:ext xmlns:c16="http://schemas.microsoft.com/office/drawing/2014/chart" uri="{C3380CC4-5D6E-409C-BE32-E72D297353CC}">
              <c16:uniqueId val="{00000004-8AA9-4B6D-81EE-07342D9258E8}"/>
            </c:ext>
          </c:extLst>
        </c:ser>
        <c:dLbls>
          <c:showLegendKey val="0"/>
          <c:showVal val="0"/>
          <c:showCatName val="0"/>
          <c:showSerName val="0"/>
          <c:showPercent val="0"/>
          <c:showBubbleSize val="0"/>
        </c:dLbls>
        <c:gapWidth val="219"/>
        <c:overlap val="-27"/>
        <c:axId val="1011663168"/>
        <c:axId val="1011663712"/>
      </c:barChart>
      <c:catAx>
        <c:axId val="101166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11663712"/>
        <c:crosses val="autoZero"/>
        <c:auto val="1"/>
        <c:lblAlgn val="ctr"/>
        <c:lblOffset val="100"/>
        <c:noMultiLvlLbl val="0"/>
      </c:catAx>
      <c:valAx>
        <c:axId val="101166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116631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Fig. 2. Age group</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Лист2!$A$3</c:f>
              <c:strCache>
                <c:ptCount val="1"/>
                <c:pt idx="0">
                  <c:v>Broad scope of activity</c:v>
                </c:pt>
              </c:strCache>
            </c:strRef>
          </c:tx>
          <c:spPr>
            <a:solidFill>
              <a:srgbClr val="0070C0"/>
            </a:solidFill>
            <a:ln>
              <a:noFill/>
            </a:ln>
            <a:effectLst/>
          </c:spPr>
          <c:invertIfNegative val="0"/>
          <c:cat>
            <c:multiLvlStrRef>
              <c:f>Лист2!$B$1:$F$2</c:f>
              <c:multiLvlStrCache>
                <c:ptCount val="5"/>
                <c:lvl>
                  <c:pt idx="0">
                    <c:v>18 - 25</c:v>
                  </c:pt>
                  <c:pt idx="1">
                    <c:v>26 - 35</c:v>
                  </c:pt>
                  <c:pt idx="2">
                    <c:v>36 - 45</c:v>
                  </c:pt>
                  <c:pt idx="3">
                    <c:v>46 and more</c:v>
                  </c:pt>
                </c:lvl>
                <c:lvl>
                  <c:pt idx="0">
                    <c:v>Age group</c:v>
                  </c:pt>
                  <c:pt idx="4">
                    <c:v>Total:</c:v>
                  </c:pt>
                </c:lvl>
              </c:multiLvlStrCache>
            </c:multiLvlStrRef>
          </c:cat>
          <c:val>
            <c:numRef>
              <c:f>Лист2!$B$3:$F$3</c:f>
              <c:numCache>
                <c:formatCode>General</c:formatCode>
                <c:ptCount val="5"/>
                <c:pt idx="0">
                  <c:v>107</c:v>
                </c:pt>
                <c:pt idx="1">
                  <c:v>7</c:v>
                </c:pt>
                <c:pt idx="2">
                  <c:v>1</c:v>
                </c:pt>
                <c:pt idx="3">
                  <c:v>3</c:v>
                </c:pt>
                <c:pt idx="4">
                  <c:v>118</c:v>
                </c:pt>
              </c:numCache>
            </c:numRef>
          </c:val>
          <c:extLst xmlns:c16r2="http://schemas.microsoft.com/office/drawing/2015/06/chart">
            <c:ext xmlns:c16="http://schemas.microsoft.com/office/drawing/2014/chart" uri="{C3380CC4-5D6E-409C-BE32-E72D297353CC}">
              <c16:uniqueId val="{00000000-56B4-4896-970D-B48C859BFAF1}"/>
            </c:ext>
          </c:extLst>
        </c:ser>
        <c:ser>
          <c:idx val="1"/>
          <c:order val="1"/>
          <c:tx>
            <c:strRef>
              <c:f>Лист2!$A$4</c:f>
              <c:strCache>
                <c:ptCount val="1"/>
                <c:pt idx="0">
                  <c:v>Medium scope of activity</c:v>
                </c:pt>
              </c:strCache>
            </c:strRef>
          </c:tx>
          <c:spPr>
            <a:solidFill>
              <a:srgbClr val="FF0000"/>
            </a:solidFill>
            <a:ln>
              <a:noFill/>
            </a:ln>
            <a:effectLst/>
          </c:spPr>
          <c:invertIfNegative val="0"/>
          <c:cat>
            <c:multiLvlStrRef>
              <c:f>Лист2!$B$1:$F$2</c:f>
              <c:multiLvlStrCache>
                <c:ptCount val="5"/>
                <c:lvl>
                  <c:pt idx="0">
                    <c:v>18 - 25</c:v>
                  </c:pt>
                  <c:pt idx="1">
                    <c:v>26 - 35</c:v>
                  </c:pt>
                  <c:pt idx="2">
                    <c:v>36 - 45</c:v>
                  </c:pt>
                  <c:pt idx="3">
                    <c:v>46 and more</c:v>
                  </c:pt>
                </c:lvl>
                <c:lvl>
                  <c:pt idx="0">
                    <c:v>Age group</c:v>
                  </c:pt>
                  <c:pt idx="4">
                    <c:v>Total:</c:v>
                  </c:pt>
                </c:lvl>
              </c:multiLvlStrCache>
            </c:multiLvlStrRef>
          </c:cat>
          <c:val>
            <c:numRef>
              <c:f>Лист2!$B$4:$F$4</c:f>
              <c:numCache>
                <c:formatCode>General</c:formatCode>
                <c:ptCount val="5"/>
                <c:pt idx="0">
                  <c:v>71</c:v>
                </c:pt>
                <c:pt idx="1">
                  <c:v>7</c:v>
                </c:pt>
                <c:pt idx="2">
                  <c:v>0</c:v>
                </c:pt>
                <c:pt idx="3">
                  <c:v>3</c:v>
                </c:pt>
                <c:pt idx="4">
                  <c:v>81</c:v>
                </c:pt>
              </c:numCache>
            </c:numRef>
          </c:val>
          <c:extLst xmlns:c16r2="http://schemas.microsoft.com/office/drawing/2015/06/chart">
            <c:ext xmlns:c16="http://schemas.microsoft.com/office/drawing/2014/chart" uri="{C3380CC4-5D6E-409C-BE32-E72D297353CC}">
              <c16:uniqueId val="{00000001-56B4-4896-970D-B48C859BFAF1}"/>
            </c:ext>
          </c:extLst>
        </c:ser>
        <c:ser>
          <c:idx val="2"/>
          <c:order val="2"/>
          <c:tx>
            <c:strRef>
              <c:f>Лист2!$A$5</c:f>
              <c:strCache>
                <c:ptCount val="1"/>
                <c:pt idx="0">
                  <c:v>Narrow scope of activity</c:v>
                </c:pt>
              </c:strCache>
            </c:strRef>
          </c:tx>
          <c:spPr>
            <a:solidFill>
              <a:srgbClr val="FFFF00"/>
            </a:solidFill>
            <a:ln>
              <a:noFill/>
            </a:ln>
            <a:effectLst/>
          </c:spPr>
          <c:invertIfNegative val="0"/>
          <c:cat>
            <c:multiLvlStrRef>
              <c:f>Лист2!$B$1:$F$2</c:f>
              <c:multiLvlStrCache>
                <c:ptCount val="5"/>
                <c:lvl>
                  <c:pt idx="0">
                    <c:v>18 - 25</c:v>
                  </c:pt>
                  <c:pt idx="1">
                    <c:v>26 - 35</c:v>
                  </c:pt>
                  <c:pt idx="2">
                    <c:v>36 - 45</c:v>
                  </c:pt>
                  <c:pt idx="3">
                    <c:v>46 and more</c:v>
                  </c:pt>
                </c:lvl>
                <c:lvl>
                  <c:pt idx="0">
                    <c:v>Age group</c:v>
                  </c:pt>
                  <c:pt idx="4">
                    <c:v>Total:</c:v>
                  </c:pt>
                </c:lvl>
              </c:multiLvlStrCache>
            </c:multiLvlStrRef>
          </c:cat>
          <c:val>
            <c:numRef>
              <c:f>Лист2!$B$5:$F$5</c:f>
              <c:numCache>
                <c:formatCode>General</c:formatCode>
                <c:ptCount val="5"/>
                <c:pt idx="0">
                  <c:v>1</c:v>
                </c:pt>
                <c:pt idx="1">
                  <c:v>0</c:v>
                </c:pt>
                <c:pt idx="2">
                  <c:v>0</c:v>
                </c:pt>
                <c:pt idx="3">
                  <c:v>0</c:v>
                </c:pt>
                <c:pt idx="4">
                  <c:v>1</c:v>
                </c:pt>
              </c:numCache>
            </c:numRef>
          </c:val>
          <c:extLst xmlns:c16r2="http://schemas.microsoft.com/office/drawing/2015/06/chart">
            <c:ext xmlns:c16="http://schemas.microsoft.com/office/drawing/2014/chart" uri="{C3380CC4-5D6E-409C-BE32-E72D297353CC}">
              <c16:uniqueId val="{00000002-56B4-4896-970D-B48C859BFAF1}"/>
            </c:ext>
          </c:extLst>
        </c:ser>
        <c:ser>
          <c:idx val="3"/>
          <c:order val="3"/>
          <c:tx>
            <c:strRef>
              <c:f>Лист2!$A$6</c:f>
              <c:strCache>
                <c:ptCount val="1"/>
                <c:pt idx="0">
                  <c:v>No SMM activity</c:v>
                </c:pt>
              </c:strCache>
            </c:strRef>
          </c:tx>
          <c:spPr>
            <a:solidFill>
              <a:srgbClr val="00B050"/>
            </a:solidFill>
            <a:ln>
              <a:noFill/>
            </a:ln>
            <a:effectLst/>
          </c:spPr>
          <c:invertIfNegative val="0"/>
          <c:cat>
            <c:multiLvlStrRef>
              <c:f>Лист2!$B$1:$F$2</c:f>
              <c:multiLvlStrCache>
                <c:ptCount val="5"/>
                <c:lvl>
                  <c:pt idx="0">
                    <c:v>18 - 25</c:v>
                  </c:pt>
                  <c:pt idx="1">
                    <c:v>26 - 35</c:v>
                  </c:pt>
                  <c:pt idx="2">
                    <c:v>36 - 45</c:v>
                  </c:pt>
                  <c:pt idx="3">
                    <c:v>46 and more</c:v>
                  </c:pt>
                </c:lvl>
                <c:lvl>
                  <c:pt idx="0">
                    <c:v>Age group</c:v>
                  </c:pt>
                  <c:pt idx="4">
                    <c:v>Total:</c:v>
                  </c:pt>
                </c:lvl>
              </c:multiLvlStrCache>
            </c:multiLvlStrRef>
          </c:cat>
          <c:val>
            <c:numRef>
              <c:f>Лист2!$B$6:$F$6</c:f>
              <c:numCache>
                <c:formatCode>General</c:formatCode>
                <c:ptCount val="5"/>
                <c:pt idx="0">
                  <c:v>2</c:v>
                </c:pt>
                <c:pt idx="1">
                  <c:v>0</c:v>
                </c:pt>
                <c:pt idx="2">
                  <c:v>2</c:v>
                </c:pt>
                <c:pt idx="3">
                  <c:v>0</c:v>
                </c:pt>
                <c:pt idx="4">
                  <c:v>4</c:v>
                </c:pt>
              </c:numCache>
            </c:numRef>
          </c:val>
          <c:extLst xmlns:c16r2="http://schemas.microsoft.com/office/drawing/2015/06/chart">
            <c:ext xmlns:c16="http://schemas.microsoft.com/office/drawing/2014/chart" uri="{C3380CC4-5D6E-409C-BE32-E72D297353CC}">
              <c16:uniqueId val="{00000003-56B4-4896-970D-B48C859BFAF1}"/>
            </c:ext>
          </c:extLst>
        </c:ser>
        <c:ser>
          <c:idx val="4"/>
          <c:order val="4"/>
          <c:tx>
            <c:strRef>
              <c:f>Лист2!$A$7</c:f>
              <c:strCache>
                <c:ptCount val="1"/>
                <c:pt idx="0">
                  <c:v>Total:</c:v>
                </c:pt>
              </c:strCache>
            </c:strRef>
          </c:tx>
          <c:spPr>
            <a:solidFill>
              <a:schemeClr val="tx1"/>
            </a:solidFill>
            <a:ln>
              <a:noFill/>
            </a:ln>
            <a:effectLst/>
          </c:spPr>
          <c:invertIfNegative val="0"/>
          <c:cat>
            <c:multiLvlStrRef>
              <c:f>Лист2!$B$1:$F$2</c:f>
              <c:multiLvlStrCache>
                <c:ptCount val="5"/>
                <c:lvl>
                  <c:pt idx="0">
                    <c:v>18 - 25</c:v>
                  </c:pt>
                  <c:pt idx="1">
                    <c:v>26 - 35</c:v>
                  </c:pt>
                  <c:pt idx="2">
                    <c:v>36 - 45</c:v>
                  </c:pt>
                  <c:pt idx="3">
                    <c:v>46 and more</c:v>
                  </c:pt>
                </c:lvl>
                <c:lvl>
                  <c:pt idx="0">
                    <c:v>Age group</c:v>
                  </c:pt>
                  <c:pt idx="4">
                    <c:v>Total:</c:v>
                  </c:pt>
                </c:lvl>
              </c:multiLvlStrCache>
            </c:multiLvlStrRef>
          </c:cat>
          <c:val>
            <c:numRef>
              <c:f>Лист2!$B$7:$F$7</c:f>
              <c:numCache>
                <c:formatCode>General</c:formatCode>
                <c:ptCount val="5"/>
                <c:pt idx="0">
                  <c:v>181</c:v>
                </c:pt>
                <c:pt idx="1">
                  <c:v>14</c:v>
                </c:pt>
                <c:pt idx="2">
                  <c:v>3</c:v>
                </c:pt>
                <c:pt idx="3">
                  <c:v>6</c:v>
                </c:pt>
                <c:pt idx="4">
                  <c:v>204</c:v>
                </c:pt>
              </c:numCache>
            </c:numRef>
          </c:val>
          <c:extLst xmlns:c16r2="http://schemas.microsoft.com/office/drawing/2015/06/chart">
            <c:ext xmlns:c16="http://schemas.microsoft.com/office/drawing/2014/chart" uri="{C3380CC4-5D6E-409C-BE32-E72D297353CC}">
              <c16:uniqueId val="{00000004-56B4-4896-970D-B48C859BFAF1}"/>
            </c:ext>
          </c:extLst>
        </c:ser>
        <c:dLbls>
          <c:showLegendKey val="0"/>
          <c:showVal val="0"/>
          <c:showCatName val="0"/>
          <c:showSerName val="0"/>
          <c:showPercent val="0"/>
          <c:showBubbleSize val="0"/>
        </c:dLbls>
        <c:gapWidth val="219"/>
        <c:overlap val="-27"/>
        <c:axId val="829896176"/>
        <c:axId val="829895632"/>
      </c:barChart>
      <c:catAx>
        <c:axId val="82989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29895632"/>
        <c:crosses val="autoZero"/>
        <c:auto val="1"/>
        <c:lblAlgn val="ctr"/>
        <c:lblOffset val="100"/>
        <c:noMultiLvlLbl val="0"/>
      </c:catAx>
      <c:valAx>
        <c:axId val="829895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298961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Fig. 3. Education</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Лист2!$A$3</c:f>
              <c:strCache>
                <c:ptCount val="1"/>
                <c:pt idx="0">
                  <c:v>Broad scope of activity</c:v>
                </c:pt>
              </c:strCache>
            </c:strRef>
          </c:tx>
          <c:spPr>
            <a:solidFill>
              <a:srgbClr val="0070C0"/>
            </a:solidFill>
            <a:ln>
              <a:noFill/>
            </a:ln>
            <a:effectLst/>
          </c:spPr>
          <c:invertIfNegative val="0"/>
          <c:cat>
            <c:multiLvlStrRef>
              <c:f>Лист2!$B$1:$F$2</c:f>
              <c:multiLvlStrCache>
                <c:ptCount val="5"/>
                <c:lvl>
                  <c:pt idx="0">
                    <c:v>Bachelor</c:v>
                  </c:pt>
                  <c:pt idx="1">
                    <c:v>Master</c:v>
                  </c:pt>
                  <c:pt idx="2">
                    <c:v>PhD</c:v>
                  </c:pt>
                  <c:pt idx="3">
                    <c:v>Secondary education</c:v>
                  </c:pt>
                </c:lvl>
                <c:lvl>
                  <c:pt idx="0">
                    <c:v>Education</c:v>
                  </c:pt>
                  <c:pt idx="4">
                    <c:v>Total:</c:v>
                  </c:pt>
                </c:lvl>
              </c:multiLvlStrCache>
            </c:multiLvlStrRef>
          </c:cat>
          <c:val>
            <c:numRef>
              <c:f>Лист2!$B$3:$F$3</c:f>
              <c:numCache>
                <c:formatCode>General</c:formatCode>
                <c:ptCount val="5"/>
                <c:pt idx="0">
                  <c:v>110</c:v>
                </c:pt>
                <c:pt idx="1">
                  <c:v>4</c:v>
                </c:pt>
                <c:pt idx="2">
                  <c:v>1</c:v>
                </c:pt>
                <c:pt idx="3">
                  <c:v>3</c:v>
                </c:pt>
                <c:pt idx="4">
                  <c:v>118</c:v>
                </c:pt>
              </c:numCache>
            </c:numRef>
          </c:val>
          <c:extLst xmlns:c16r2="http://schemas.microsoft.com/office/drawing/2015/06/chart">
            <c:ext xmlns:c16="http://schemas.microsoft.com/office/drawing/2014/chart" uri="{C3380CC4-5D6E-409C-BE32-E72D297353CC}">
              <c16:uniqueId val="{00000000-5D0A-49EC-B8F3-94EB4BAF3380}"/>
            </c:ext>
          </c:extLst>
        </c:ser>
        <c:ser>
          <c:idx val="1"/>
          <c:order val="1"/>
          <c:tx>
            <c:strRef>
              <c:f>Лист2!$A$4</c:f>
              <c:strCache>
                <c:ptCount val="1"/>
                <c:pt idx="0">
                  <c:v>Medium scope of activity</c:v>
                </c:pt>
              </c:strCache>
            </c:strRef>
          </c:tx>
          <c:spPr>
            <a:solidFill>
              <a:srgbClr val="FF0000"/>
            </a:solidFill>
            <a:ln>
              <a:noFill/>
            </a:ln>
            <a:effectLst/>
          </c:spPr>
          <c:invertIfNegative val="0"/>
          <c:cat>
            <c:multiLvlStrRef>
              <c:f>Лист2!$B$1:$F$2</c:f>
              <c:multiLvlStrCache>
                <c:ptCount val="5"/>
                <c:lvl>
                  <c:pt idx="0">
                    <c:v>Bachelor</c:v>
                  </c:pt>
                  <c:pt idx="1">
                    <c:v>Master</c:v>
                  </c:pt>
                  <c:pt idx="2">
                    <c:v>PhD</c:v>
                  </c:pt>
                  <c:pt idx="3">
                    <c:v>Secondary education</c:v>
                  </c:pt>
                </c:lvl>
                <c:lvl>
                  <c:pt idx="0">
                    <c:v>Education</c:v>
                  </c:pt>
                  <c:pt idx="4">
                    <c:v>Total:</c:v>
                  </c:pt>
                </c:lvl>
              </c:multiLvlStrCache>
            </c:multiLvlStrRef>
          </c:cat>
          <c:val>
            <c:numRef>
              <c:f>Лист2!$B$4:$F$4</c:f>
              <c:numCache>
                <c:formatCode>General</c:formatCode>
                <c:ptCount val="5"/>
                <c:pt idx="0">
                  <c:v>69</c:v>
                </c:pt>
                <c:pt idx="1">
                  <c:v>5</c:v>
                </c:pt>
                <c:pt idx="2">
                  <c:v>4</c:v>
                </c:pt>
                <c:pt idx="3">
                  <c:v>3</c:v>
                </c:pt>
                <c:pt idx="4">
                  <c:v>81</c:v>
                </c:pt>
              </c:numCache>
            </c:numRef>
          </c:val>
          <c:extLst xmlns:c16r2="http://schemas.microsoft.com/office/drawing/2015/06/chart">
            <c:ext xmlns:c16="http://schemas.microsoft.com/office/drawing/2014/chart" uri="{C3380CC4-5D6E-409C-BE32-E72D297353CC}">
              <c16:uniqueId val="{00000001-5D0A-49EC-B8F3-94EB4BAF3380}"/>
            </c:ext>
          </c:extLst>
        </c:ser>
        <c:ser>
          <c:idx val="2"/>
          <c:order val="2"/>
          <c:tx>
            <c:strRef>
              <c:f>Лист2!$A$5</c:f>
              <c:strCache>
                <c:ptCount val="1"/>
                <c:pt idx="0">
                  <c:v>Narrow scope of activity</c:v>
                </c:pt>
              </c:strCache>
            </c:strRef>
          </c:tx>
          <c:spPr>
            <a:solidFill>
              <a:srgbClr val="FFFF00"/>
            </a:solidFill>
            <a:ln>
              <a:noFill/>
            </a:ln>
            <a:effectLst/>
          </c:spPr>
          <c:invertIfNegative val="0"/>
          <c:cat>
            <c:multiLvlStrRef>
              <c:f>Лист2!$B$1:$F$2</c:f>
              <c:multiLvlStrCache>
                <c:ptCount val="5"/>
                <c:lvl>
                  <c:pt idx="0">
                    <c:v>Bachelor</c:v>
                  </c:pt>
                  <c:pt idx="1">
                    <c:v>Master</c:v>
                  </c:pt>
                  <c:pt idx="2">
                    <c:v>PhD</c:v>
                  </c:pt>
                  <c:pt idx="3">
                    <c:v>Secondary education</c:v>
                  </c:pt>
                </c:lvl>
                <c:lvl>
                  <c:pt idx="0">
                    <c:v>Education</c:v>
                  </c:pt>
                  <c:pt idx="4">
                    <c:v>Total:</c:v>
                  </c:pt>
                </c:lvl>
              </c:multiLvlStrCache>
            </c:multiLvlStrRef>
          </c:cat>
          <c:val>
            <c:numRef>
              <c:f>Лист2!$B$5:$F$5</c:f>
              <c:numCache>
                <c:formatCode>General</c:formatCode>
                <c:ptCount val="5"/>
                <c:pt idx="0">
                  <c:v>1</c:v>
                </c:pt>
                <c:pt idx="1">
                  <c:v>0</c:v>
                </c:pt>
                <c:pt idx="2">
                  <c:v>0</c:v>
                </c:pt>
                <c:pt idx="3">
                  <c:v>0</c:v>
                </c:pt>
                <c:pt idx="4">
                  <c:v>1</c:v>
                </c:pt>
              </c:numCache>
            </c:numRef>
          </c:val>
          <c:extLst xmlns:c16r2="http://schemas.microsoft.com/office/drawing/2015/06/chart">
            <c:ext xmlns:c16="http://schemas.microsoft.com/office/drawing/2014/chart" uri="{C3380CC4-5D6E-409C-BE32-E72D297353CC}">
              <c16:uniqueId val="{00000002-5D0A-49EC-B8F3-94EB4BAF3380}"/>
            </c:ext>
          </c:extLst>
        </c:ser>
        <c:ser>
          <c:idx val="3"/>
          <c:order val="3"/>
          <c:tx>
            <c:strRef>
              <c:f>Лист2!$A$6</c:f>
              <c:strCache>
                <c:ptCount val="1"/>
                <c:pt idx="0">
                  <c:v>No SMM activity</c:v>
                </c:pt>
              </c:strCache>
            </c:strRef>
          </c:tx>
          <c:spPr>
            <a:solidFill>
              <a:srgbClr val="00B050"/>
            </a:solidFill>
            <a:ln>
              <a:noFill/>
            </a:ln>
            <a:effectLst/>
          </c:spPr>
          <c:invertIfNegative val="0"/>
          <c:cat>
            <c:multiLvlStrRef>
              <c:f>Лист2!$B$1:$F$2</c:f>
              <c:multiLvlStrCache>
                <c:ptCount val="5"/>
                <c:lvl>
                  <c:pt idx="0">
                    <c:v>Bachelor</c:v>
                  </c:pt>
                  <c:pt idx="1">
                    <c:v>Master</c:v>
                  </c:pt>
                  <c:pt idx="2">
                    <c:v>PhD</c:v>
                  </c:pt>
                  <c:pt idx="3">
                    <c:v>Secondary education</c:v>
                  </c:pt>
                </c:lvl>
                <c:lvl>
                  <c:pt idx="0">
                    <c:v>Education</c:v>
                  </c:pt>
                  <c:pt idx="4">
                    <c:v>Total:</c:v>
                  </c:pt>
                </c:lvl>
              </c:multiLvlStrCache>
            </c:multiLvlStrRef>
          </c:cat>
          <c:val>
            <c:numRef>
              <c:f>Лист2!$B$6:$F$6</c:f>
              <c:numCache>
                <c:formatCode>General</c:formatCode>
                <c:ptCount val="5"/>
                <c:pt idx="0">
                  <c:v>3</c:v>
                </c:pt>
                <c:pt idx="1">
                  <c:v>0</c:v>
                </c:pt>
                <c:pt idx="2">
                  <c:v>0</c:v>
                </c:pt>
                <c:pt idx="3">
                  <c:v>1</c:v>
                </c:pt>
                <c:pt idx="4">
                  <c:v>4</c:v>
                </c:pt>
              </c:numCache>
            </c:numRef>
          </c:val>
          <c:extLst xmlns:c16r2="http://schemas.microsoft.com/office/drawing/2015/06/chart">
            <c:ext xmlns:c16="http://schemas.microsoft.com/office/drawing/2014/chart" uri="{C3380CC4-5D6E-409C-BE32-E72D297353CC}">
              <c16:uniqueId val="{00000003-5D0A-49EC-B8F3-94EB4BAF3380}"/>
            </c:ext>
          </c:extLst>
        </c:ser>
        <c:ser>
          <c:idx val="4"/>
          <c:order val="4"/>
          <c:tx>
            <c:strRef>
              <c:f>Лист2!$A$7</c:f>
              <c:strCache>
                <c:ptCount val="1"/>
                <c:pt idx="0">
                  <c:v>Total:</c:v>
                </c:pt>
              </c:strCache>
            </c:strRef>
          </c:tx>
          <c:spPr>
            <a:solidFill>
              <a:schemeClr val="tx1"/>
            </a:solidFill>
            <a:ln>
              <a:noFill/>
            </a:ln>
            <a:effectLst/>
          </c:spPr>
          <c:invertIfNegative val="0"/>
          <c:cat>
            <c:multiLvlStrRef>
              <c:f>Лист2!$B$1:$F$2</c:f>
              <c:multiLvlStrCache>
                <c:ptCount val="5"/>
                <c:lvl>
                  <c:pt idx="0">
                    <c:v>Bachelor</c:v>
                  </c:pt>
                  <c:pt idx="1">
                    <c:v>Master</c:v>
                  </c:pt>
                  <c:pt idx="2">
                    <c:v>PhD</c:v>
                  </c:pt>
                  <c:pt idx="3">
                    <c:v>Secondary education</c:v>
                  </c:pt>
                </c:lvl>
                <c:lvl>
                  <c:pt idx="0">
                    <c:v>Education</c:v>
                  </c:pt>
                  <c:pt idx="4">
                    <c:v>Total:</c:v>
                  </c:pt>
                </c:lvl>
              </c:multiLvlStrCache>
            </c:multiLvlStrRef>
          </c:cat>
          <c:val>
            <c:numRef>
              <c:f>Лист2!$B$7:$F$7</c:f>
              <c:numCache>
                <c:formatCode>General</c:formatCode>
                <c:ptCount val="5"/>
                <c:pt idx="0">
                  <c:v>183</c:v>
                </c:pt>
                <c:pt idx="1">
                  <c:v>9</c:v>
                </c:pt>
                <c:pt idx="2">
                  <c:v>5</c:v>
                </c:pt>
                <c:pt idx="3">
                  <c:v>7</c:v>
                </c:pt>
                <c:pt idx="4">
                  <c:v>204</c:v>
                </c:pt>
              </c:numCache>
            </c:numRef>
          </c:val>
          <c:extLst xmlns:c16r2="http://schemas.microsoft.com/office/drawing/2015/06/chart">
            <c:ext xmlns:c16="http://schemas.microsoft.com/office/drawing/2014/chart" uri="{C3380CC4-5D6E-409C-BE32-E72D297353CC}">
              <c16:uniqueId val="{00000004-5D0A-49EC-B8F3-94EB4BAF3380}"/>
            </c:ext>
          </c:extLst>
        </c:ser>
        <c:dLbls>
          <c:showLegendKey val="0"/>
          <c:showVal val="0"/>
          <c:showCatName val="0"/>
          <c:showSerName val="0"/>
          <c:showPercent val="0"/>
          <c:showBubbleSize val="0"/>
        </c:dLbls>
        <c:gapWidth val="219"/>
        <c:overlap val="-27"/>
        <c:axId val="736046624"/>
        <c:axId val="736047712"/>
      </c:barChart>
      <c:catAx>
        <c:axId val="73604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36047712"/>
        <c:crosses val="autoZero"/>
        <c:auto val="1"/>
        <c:lblAlgn val="ctr"/>
        <c:lblOffset val="100"/>
        <c:noMultiLvlLbl val="0"/>
      </c:catAx>
      <c:valAx>
        <c:axId val="736047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360466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Fig. 4. Work-life cycle</a:t>
            </a:r>
            <a:endParaRPr lang="ru-RU" b="1"/>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Лист2!$A$3</c:f>
              <c:strCache>
                <c:ptCount val="1"/>
                <c:pt idx="0">
                  <c:v>Broad scope of activity</c:v>
                </c:pt>
              </c:strCache>
            </c:strRef>
          </c:tx>
          <c:spPr>
            <a:solidFill>
              <a:srgbClr val="0070C0"/>
            </a:solidFill>
            <a:ln>
              <a:noFill/>
            </a:ln>
            <a:effectLst/>
          </c:spPr>
          <c:invertIfNegative val="0"/>
          <c:cat>
            <c:multiLvlStrRef>
              <c:f>Лист2!$B$1:$F$2</c:f>
              <c:multiLvlStrCache>
                <c:ptCount val="5"/>
                <c:lvl>
                  <c:pt idx="0">
                    <c:v>Currently not working</c:v>
                  </c:pt>
                  <c:pt idx="1">
                    <c:v>Less than 1 year</c:v>
                  </c:pt>
                  <c:pt idx="2">
                    <c:v>1 – 2 years</c:v>
                  </c:pt>
                  <c:pt idx="3">
                    <c:v>2 years and more</c:v>
                  </c:pt>
                </c:lvl>
                <c:lvl>
                  <c:pt idx="0">
                    <c:v>Work-life cycle</c:v>
                  </c:pt>
                  <c:pt idx="4">
                    <c:v>Total:</c:v>
                  </c:pt>
                </c:lvl>
              </c:multiLvlStrCache>
            </c:multiLvlStrRef>
          </c:cat>
          <c:val>
            <c:numRef>
              <c:f>Лист2!$B$3:$F$3</c:f>
              <c:numCache>
                <c:formatCode>General</c:formatCode>
                <c:ptCount val="5"/>
                <c:pt idx="0">
                  <c:v>62</c:v>
                </c:pt>
                <c:pt idx="1">
                  <c:v>33</c:v>
                </c:pt>
                <c:pt idx="2">
                  <c:v>9</c:v>
                </c:pt>
                <c:pt idx="3">
                  <c:v>14</c:v>
                </c:pt>
                <c:pt idx="4">
                  <c:v>118</c:v>
                </c:pt>
              </c:numCache>
            </c:numRef>
          </c:val>
          <c:extLst xmlns:c16r2="http://schemas.microsoft.com/office/drawing/2015/06/chart">
            <c:ext xmlns:c16="http://schemas.microsoft.com/office/drawing/2014/chart" uri="{C3380CC4-5D6E-409C-BE32-E72D297353CC}">
              <c16:uniqueId val="{00000000-9C0F-40A3-A6E3-10B975E6EB38}"/>
            </c:ext>
          </c:extLst>
        </c:ser>
        <c:ser>
          <c:idx val="1"/>
          <c:order val="1"/>
          <c:tx>
            <c:strRef>
              <c:f>Лист2!$A$4</c:f>
              <c:strCache>
                <c:ptCount val="1"/>
                <c:pt idx="0">
                  <c:v>Medium scope of activity</c:v>
                </c:pt>
              </c:strCache>
            </c:strRef>
          </c:tx>
          <c:spPr>
            <a:solidFill>
              <a:srgbClr val="FF0000"/>
            </a:solidFill>
            <a:ln>
              <a:noFill/>
            </a:ln>
            <a:effectLst/>
          </c:spPr>
          <c:invertIfNegative val="0"/>
          <c:cat>
            <c:multiLvlStrRef>
              <c:f>Лист2!$B$1:$F$2</c:f>
              <c:multiLvlStrCache>
                <c:ptCount val="5"/>
                <c:lvl>
                  <c:pt idx="0">
                    <c:v>Currently not working</c:v>
                  </c:pt>
                  <c:pt idx="1">
                    <c:v>Less than 1 year</c:v>
                  </c:pt>
                  <c:pt idx="2">
                    <c:v>1 – 2 years</c:v>
                  </c:pt>
                  <c:pt idx="3">
                    <c:v>2 years and more</c:v>
                  </c:pt>
                </c:lvl>
                <c:lvl>
                  <c:pt idx="0">
                    <c:v>Work-life cycle</c:v>
                  </c:pt>
                  <c:pt idx="4">
                    <c:v>Total:</c:v>
                  </c:pt>
                </c:lvl>
              </c:multiLvlStrCache>
            </c:multiLvlStrRef>
          </c:cat>
          <c:val>
            <c:numRef>
              <c:f>Лист2!$B$4:$F$4</c:f>
              <c:numCache>
                <c:formatCode>General</c:formatCode>
                <c:ptCount val="5"/>
                <c:pt idx="0">
                  <c:v>60</c:v>
                </c:pt>
                <c:pt idx="1">
                  <c:v>8</c:v>
                </c:pt>
                <c:pt idx="2">
                  <c:v>5</c:v>
                </c:pt>
                <c:pt idx="3">
                  <c:v>8</c:v>
                </c:pt>
                <c:pt idx="4">
                  <c:v>81</c:v>
                </c:pt>
              </c:numCache>
            </c:numRef>
          </c:val>
          <c:extLst xmlns:c16r2="http://schemas.microsoft.com/office/drawing/2015/06/chart">
            <c:ext xmlns:c16="http://schemas.microsoft.com/office/drawing/2014/chart" uri="{C3380CC4-5D6E-409C-BE32-E72D297353CC}">
              <c16:uniqueId val="{00000001-9C0F-40A3-A6E3-10B975E6EB38}"/>
            </c:ext>
          </c:extLst>
        </c:ser>
        <c:ser>
          <c:idx val="2"/>
          <c:order val="2"/>
          <c:tx>
            <c:strRef>
              <c:f>Лист2!$A$5</c:f>
              <c:strCache>
                <c:ptCount val="1"/>
                <c:pt idx="0">
                  <c:v>Narrow scope of activity</c:v>
                </c:pt>
              </c:strCache>
            </c:strRef>
          </c:tx>
          <c:spPr>
            <a:solidFill>
              <a:srgbClr val="FFFF00"/>
            </a:solidFill>
            <a:ln>
              <a:noFill/>
            </a:ln>
            <a:effectLst/>
          </c:spPr>
          <c:invertIfNegative val="0"/>
          <c:cat>
            <c:multiLvlStrRef>
              <c:f>Лист2!$B$1:$F$2</c:f>
              <c:multiLvlStrCache>
                <c:ptCount val="5"/>
                <c:lvl>
                  <c:pt idx="0">
                    <c:v>Currently not working</c:v>
                  </c:pt>
                  <c:pt idx="1">
                    <c:v>Less than 1 year</c:v>
                  </c:pt>
                  <c:pt idx="2">
                    <c:v>1 – 2 years</c:v>
                  </c:pt>
                  <c:pt idx="3">
                    <c:v>2 years and more</c:v>
                  </c:pt>
                </c:lvl>
                <c:lvl>
                  <c:pt idx="0">
                    <c:v>Work-life cycle</c:v>
                  </c:pt>
                  <c:pt idx="4">
                    <c:v>Total:</c:v>
                  </c:pt>
                </c:lvl>
              </c:multiLvlStrCache>
            </c:multiLvlStrRef>
          </c:cat>
          <c:val>
            <c:numRef>
              <c:f>Лист2!$B$5:$F$5</c:f>
              <c:numCache>
                <c:formatCode>General</c:formatCode>
                <c:ptCount val="5"/>
                <c:pt idx="0">
                  <c:v>1</c:v>
                </c:pt>
                <c:pt idx="1">
                  <c:v>0</c:v>
                </c:pt>
                <c:pt idx="2">
                  <c:v>0</c:v>
                </c:pt>
                <c:pt idx="3">
                  <c:v>0</c:v>
                </c:pt>
                <c:pt idx="4">
                  <c:v>1</c:v>
                </c:pt>
              </c:numCache>
            </c:numRef>
          </c:val>
          <c:extLst xmlns:c16r2="http://schemas.microsoft.com/office/drawing/2015/06/chart">
            <c:ext xmlns:c16="http://schemas.microsoft.com/office/drawing/2014/chart" uri="{C3380CC4-5D6E-409C-BE32-E72D297353CC}">
              <c16:uniqueId val="{00000002-9C0F-40A3-A6E3-10B975E6EB38}"/>
            </c:ext>
          </c:extLst>
        </c:ser>
        <c:ser>
          <c:idx val="3"/>
          <c:order val="3"/>
          <c:tx>
            <c:strRef>
              <c:f>Лист2!$A$6</c:f>
              <c:strCache>
                <c:ptCount val="1"/>
                <c:pt idx="0">
                  <c:v>No SMM activity</c:v>
                </c:pt>
              </c:strCache>
            </c:strRef>
          </c:tx>
          <c:spPr>
            <a:solidFill>
              <a:srgbClr val="00B050"/>
            </a:solidFill>
            <a:ln>
              <a:noFill/>
            </a:ln>
            <a:effectLst/>
          </c:spPr>
          <c:invertIfNegative val="0"/>
          <c:cat>
            <c:multiLvlStrRef>
              <c:f>Лист2!$B$1:$F$2</c:f>
              <c:multiLvlStrCache>
                <c:ptCount val="5"/>
                <c:lvl>
                  <c:pt idx="0">
                    <c:v>Currently not working</c:v>
                  </c:pt>
                  <c:pt idx="1">
                    <c:v>Less than 1 year</c:v>
                  </c:pt>
                  <c:pt idx="2">
                    <c:v>1 – 2 years</c:v>
                  </c:pt>
                  <c:pt idx="3">
                    <c:v>2 years and more</c:v>
                  </c:pt>
                </c:lvl>
                <c:lvl>
                  <c:pt idx="0">
                    <c:v>Work-life cycle</c:v>
                  </c:pt>
                  <c:pt idx="4">
                    <c:v>Total:</c:v>
                  </c:pt>
                </c:lvl>
              </c:multiLvlStrCache>
            </c:multiLvlStrRef>
          </c:cat>
          <c:val>
            <c:numRef>
              <c:f>Лист2!$B$6:$F$6</c:f>
              <c:numCache>
                <c:formatCode>General</c:formatCode>
                <c:ptCount val="5"/>
                <c:pt idx="0">
                  <c:v>4</c:v>
                </c:pt>
                <c:pt idx="1">
                  <c:v>0</c:v>
                </c:pt>
                <c:pt idx="2">
                  <c:v>0</c:v>
                </c:pt>
                <c:pt idx="3">
                  <c:v>0</c:v>
                </c:pt>
                <c:pt idx="4">
                  <c:v>4</c:v>
                </c:pt>
              </c:numCache>
            </c:numRef>
          </c:val>
          <c:extLst xmlns:c16r2="http://schemas.microsoft.com/office/drawing/2015/06/chart">
            <c:ext xmlns:c16="http://schemas.microsoft.com/office/drawing/2014/chart" uri="{C3380CC4-5D6E-409C-BE32-E72D297353CC}">
              <c16:uniqueId val="{00000003-9C0F-40A3-A6E3-10B975E6EB38}"/>
            </c:ext>
          </c:extLst>
        </c:ser>
        <c:ser>
          <c:idx val="4"/>
          <c:order val="4"/>
          <c:tx>
            <c:strRef>
              <c:f>Лист2!$A$7</c:f>
              <c:strCache>
                <c:ptCount val="1"/>
                <c:pt idx="0">
                  <c:v>Total:</c:v>
                </c:pt>
              </c:strCache>
            </c:strRef>
          </c:tx>
          <c:spPr>
            <a:solidFill>
              <a:schemeClr val="tx1"/>
            </a:solidFill>
            <a:ln>
              <a:noFill/>
            </a:ln>
            <a:effectLst/>
          </c:spPr>
          <c:invertIfNegative val="0"/>
          <c:cat>
            <c:multiLvlStrRef>
              <c:f>Лист2!$B$1:$F$2</c:f>
              <c:multiLvlStrCache>
                <c:ptCount val="5"/>
                <c:lvl>
                  <c:pt idx="0">
                    <c:v>Currently not working</c:v>
                  </c:pt>
                  <c:pt idx="1">
                    <c:v>Less than 1 year</c:v>
                  </c:pt>
                  <c:pt idx="2">
                    <c:v>1 – 2 years</c:v>
                  </c:pt>
                  <c:pt idx="3">
                    <c:v>2 years and more</c:v>
                  </c:pt>
                </c:lvl>
                <c:lvl>
                  <c:pt idx="0">
                    <c:v>Work-life cycle</c:v>
                  </c:pt>
                  <c:pt idx="4">
                    <c:v>Total:</c:v>
                  </c:pt>
                </c:lvl>
              </c:multiLvlStrCache>
            </c:multiLvlStrRef>
          </c:cat>
          <c:val>
            <c:numRef>
              <c:f>Лист2!$B$7:$F$7</c:f>
              <c:numCache>
                <c:formatCode>General</c:formatCode>
                <c:ptCount val="5"/>
                <c:pt idx="0">
                  <c:v>127</c:v>
                </c:pt>
                <c:pt idx="1">
                  <c:v>41</c:v>
                </c:pt>
                <c:pt idx="2">
                  <c:v>14</c:v>
                </c:pt>
                <c:pt idx="3">
                  <c:v>22</c:v>
                </c:pt>
                <c:pt idx="4">
                  <c:v>204</c:v>
                </c:pt>
              </c:numCache>
            </c:numRef>
          </c:val>
          <c:extLst xmlns:c16r2="http://schemas.microsoft.com/office/drawing/2015/06/chart">
            <c:ext xmlns:c16="http://schemas.microsoft.com/office/drawing/2014/chart" uri="{C3380CC4-5D6E-409C-BE32-E72D297353CC}">
              <c16:uniqueId val="{00000004-9C0F-40A3-A6E3-10B975E6EB38}"/>
            </c:ext>
          </c:extLst>
        </c:ser>
        <c:dLbls>
          <c:showLegendKey val="0"/>
          <c:showVal val="0"/>
          <c:showCatName val="0"/>
          <c:showSerName val="0"/>
          <c:showPercent val="0"/>
          <c:showBubbleSize val="0"/>
        </c:dLbls>
        <c:gapWidth val="219"/>
        <c:overlap val="-27"/>
        <c:axId val="736040640"/>
        <c:axId val="736041184"/>
      </c:barChart>
      <c:catAx>
        <c:axId val="73604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36041184"/>
        <c:crosses val="autoZero"/>
        <c:auto val="1"/>
        <c:lblAlgn val="ctr"/>
        <c:lblOffset val="100"/>
        <c:noMultiLvlLbl val="0"/>
      </c:catAx>
      <c:valAx>
        <c:axId val="736041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360406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Fig. 5. Awareness about SMM  </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Лист1!$B$1:$B$2</c:f>
              <c:strCache>
                <c:ptCount val="2"/>
                <c:pt idx="0">
                  <c:v>Awareness about SMM</c:v>
                </c:pt>
                <c:pt idx="1">
                  <c:v>Yes</c:v>
                </c:pt>
              </c:strCache>
            </c:strRef>
          </c:tx>
          <c:spPr>
            <a:solidFill>
              <a:srgbClr val="00B050"/>
            </a:solidFill>
            <a:ln>
              <a:noFill/>
            </a:ln>
            <a:effectLst/>
          </c:spPr>
          <c:invertIfNegative val="0"/>
          <c:cat>
            <c:strRef>
              <c:f>Лист1!$A$3:$A$7</c:f>
              <c:strCache>
                <c:ptCount val="5"/>
                <c:pt idx="0">
                  <c:v>Broad scope of activity</c:v>
                </c:pt>
                <c:pt idx="1">
                  <c:v>Medium scope of activity</c:v>
                </c:pt>
                <c:pt idx="2">
                  <c:v>Narrow scope of activity</c:v>
                </c:pt>
                <c:pt idx="3">
                  <c:v>No SMM activity</c:v>
                </c:pt>
                <c:pt idx="4">
                  <c:v>Total:</c:v>
                </c:pt>
              </c:strCache>
            </c:strRef>
          </c:cat>
          <c:val>
            <c:numRef>
              <c:f>Лист1!$B$3:$B$7</c:f>
              <c:numCache>
                <c:formatCode>General</c:formatCode>
                <c:ptCount val="5"/>
                <c:pt idx="0">
                  <c:v>85</c:v>
                </c:pt>
                <c:pt idx="1">
                  <c:v>48</c:v>
                </c:pt>
                <c:pt idx="2">
                  <c:v>0</c:v>
                </c:pt>
                <c:pt idx="3">
                  <c:v>1</c:v>
                </c:pt>
                <c:pt idx="4">
                  <c:v>134</c:v>
                </c:pt>
              </c:numCache>
            </c:numRef>
          </c:val>
          <c:extLst xmlns:c16r2="http://schemas.microsoft.com/office/drawing/2015/06/chart">
            <c:ext xmlns:c16="http://schemas.microsoft.com/office/drawing/2014/chart" uri="{C3380CC4-5D6E-409C-BE32-E72D297353CC}">
              <c16:uniqueId val="{00000000-DCF2-42FA-9B1A-7F1F958301E4}"/>
            </c:ext>
          </c:extLst>
        </c:ser>
        <c:ser>
          <c:idx val="1"/>
          <c:order val="1"/>
          <c:tx>
            <c:strRef>
              <c:f>Лист1!$C$1:$C$2</c:f>
              <c:strCache>
                <c:ptCount val="2"/>
                <c:pt idx="0">
                  <c:v>Awareness about SMM</c:v>
                </c:pt>
                <c:pt idx="1">
                  <c:v>No</c:v>
                </c:pt>
              </c:strCache>
            </c:strRef>
          </c:tx>
          <c:spPr>
            <a:solidFill>
              <a:srgbClr val="FF0000"/>
            </a:solidFill>
            <a:ln>
              <a:noFill/>
            </a:ln>
            <a:effectLst/>
          </c:spPr>
          <c:invertIfNegative val="0"/>
          <c:cat>
            <c:strRef>
              <c:f>Лист1!$A$3:$A$7</c:f>
              <c:strCache>
                <c:ptCount val="5"/>
                <c:pt idx="0">
                  <c:v>Broad scope of activity</c:v>
                </c:pt>
                <c:pt idx="1">
                  <c:v>Medium scope of activity</c:v>
                </c:pt>
                <c:pt idx="2">
                  <c:v>Narrow scope of activity</c:v>
                </c:pt>
                <c:pt idx="3">
                  <c:v>No SMM activity</c:v>
                </c:pt>
                <c:pt idx="4">
                  <c:v>Total:</c:v>
                </c:pt>
              </c:strCache>
            </c:strRef>
          </c:cat>
          <c:val>
            <c:numRef>
              <c:f>Лист1!$C$3:$C$7</c:f>
              <c:numCache>
                <c:formatCode>General</c:formatCode>
                <c:ptCount val="5"/>
                <c:pt idx="0">
                  <c:v>33</c:v>
                </c:pt>
                <c:pt idx="1">
                  <c:v>33</c:v>
                </c:pt>
                <c:pt idx="2">
                  <c:v>1</c:v>
                </c:pt>
                <c:pt idx="3">
                  <c:v>3</c:v>
                </c:pt>
                <c:pt idx="4">
                  <c:v>70</c:v>
                </c:pt>
              </c:numCache>
            </c:numRef>
          </c:val>
          <c:extLst xmlns:c16r2="http://schemas.microsoft.com/office/drawing/2015/06/chart">
            <c:ext xmlns:c16="http://schemas.microsoft.com/office/drawing/2014/chart" uri="{C3380CC4-5D6E-409C-BE32-E72D297353CC}">
              <c16:uniqueId val="{00000001-DCF2-42FA-9B1A-7F1F958301E4}"/>
            </c:ext>
          </c:extLst>
        </c:ser>
        <c:ser>
          <c:idx val="2"/>
          <c:order val="2"/>
          <c:tx>
            <c:strRef>
              <c:f>Лист1!$D$1:$D$2</c:f>
              <c:strCache>
                <c:ptCount val="2"/>
                <c:pt idx="0">
                  <c:v>Awareness about SMM</c:v>
                </c:pt>
                <c:pt idx="1">
                  <c:v>Total:</c:v>
                </c:pt>
              </c:strCache>
            </c:strRef>
          </c:tx>
          <c:spPr>
            <a:solidFill>
              <a:srgbClr val="0070C0"/>
            </a:solidFill>
            <a:ln>
              <a:noFill/>
            </a:ln>
            <a:effectLst/>
          </c:spPr>
          <c:invertIfNegative val="0"/>
          <c:cat>
            <c:strRef>
              <c:f>Лист1!$A$3:$A$7</c:f>
              <c:strCache>
                <c:ptCount val="5"/>
                <c:pt idx="0">
                  <c:v>Broad scope of activity</c:v>
                </c:pt>
                <c:pt idx="1">
                  <c:v>Medium scope of activity</c:v>
                </c:pt>
                <c:pt idx="2">
                  <c:v>Narrow scope of activity</c:v>
                </c:pt>
                <c:pt idx="3">
                  <c:v>No SMM activity</c:v>
                </c:pt>
                <c:pt idx="4">
                  <c:v>Total:</c:v>
                </c:pt>
              </c:strCache>
            </c:strRef>
          </c:cat>
          <c:val>
            <c:numRef>
              <c:f>Лист1!$D$3:$D$7</c:f>
              <c:numCache>
                <c:formatCode>General</c:formatCode>
                <c:ptCount val="5"/>
                <c:pt idx="0">
                  <c:v>118</c:v>
                </c:pt>
                <c:pt idx="1">
                  <c:v>81</c:v>
                </c:pt>
                <c:pt idx="2">
                  <c:v>1</c:v>
                </c:pt>
                <c:pt idx="3">
                  <c:v>4</c:v>
                </c:pt>
                <c:pt idx="4">
                  <c:v>204</c:v>
                </c:pt>
              </c:numCache>
            </c:numRef>
          </c:val>
          <c:extLst xmlns:c16r2="http://schemas.microsoft.com/office/drawing/2015/06/chart">
            <c:ext xmlns:c16="http://schemas.microsoft.com/office/drawing/2014/chart" uri="{C3380CC4-5D6E-409C-BE32-E72D297353CC}">
              <c16:uniqueId val="{00000002-DCF2-42FA-9B1A-7F1F958301E4}"/>
            </c:ext>
          </c:extLst>
        </c:ser>
        <c:dLbls>
          <c:showLegendKey val="0"/>
          <c:showVal val="0"/>
          <c:showCatName val="0"/>
          <c:showSerName val="0"/>
          <c:showPercent val="0"/>
          <c:showBubbleSize val="0"/>
        </c:dLbls>
        <c:gapWidth val="182"/>
        <c:axId val="736043904"/>
        <c:axId val="736044448"/>
      </c:barChart>
      <c:catAx>
        <c:axId val="736043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36044448"/>
        <c:crosses val="autoZero"/>
        <c:auto val="1"/>
        <c:lblAlgn val="ctr"/>
        <c:lblOffset val="100"/>
        <c:noMultiLvlLbl val="0"/>
      </c:catAx>
      <c:valAx>
        <c:axId val="7360444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360439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Fig. 6. Time spent by respondents on the internet and social</a:t>
            </a:r>
            <a:r>
              <a:rPr lang="en-US" b="1" baseline="0"/>
              <a:t> networks</a:t>
            </a:r>
            <a:r>
              <a:rPr lang="en-US" b="1"/>
              <a:t> </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Лист2!$A$3</c:f>
              <c:strCache>
                <c:ptCount val="1"/>
                <c:pt idx="0">
                  <c:v>Broad scope of activity</c:v>
                </c:pt>
              </c:strCache>
            </c:strRef>
          </c:tx>
          <c:spPr>
            <a:solidFill>
              <a:srgbClr val="0070C0"/>
            </a:solidFill>
            <a:ln>
              <a:noFill/>
            </a:ln>
            <a:effectLst/>
          </c:spPr>
          <c:invertIfNegative val="0"/>
          <c:cat>
            <c:multiLvlStrRef>
              <c:f>Лист2!$B$1:$F$2</c:f>
              <c:multiLvlStrCache>
                <c:ptCount val="5"/>
                <c:lvl>
                  <c:pt idx="0">
                    <c:v>Less than 1 hour</c:v>
                  </c:pt>
                  <c:pt idx="1">
                    <c:v>1 – 2 hours</c:v>
                  </c:pt>
                  <c:pt idx="2">
                    <c:v>3 – 4 hours</c:v>
                  </c:pt>
                  <c:pt idx="3">
                    <c:v>4 hours and more</c:v>
                  </c:pt>
                </c:lvl>
                <c:lvl>
                  <c:pt idx="0">
                    <c:v>Time spent by respondents on the internet and social networks</c:v>
                  </c:pt>
                  <c:pt idx="4">
                    <c:v>Total:</c:v>
                  </c:pt>
                </c:lvl>
              </c:multiLvlStrCache>
            </c:multiLvlStrRef>
          </c:cat>
          <c:val>
            <c:numRef>
              <c:f>Лист2!$B$3:$F$3</c:f>
              <c:numCache>
                <c:formatCode>General</c:formatCode>
                <c:ptCount val="5"/>
                <c:pt idx="0">
                  <c:v>4</c:v>
                </c:pt>
                <c:pt idx="1">
                  <c:v>33</c:v>
                </c:pt>
                <c:pt idx="2">
                  <c:v>38</c:v>
                </c:pt>
                <c:pt idx="3">
                  <c:v>43</c:v>
                </c:pt>
                <c:pt idx="4">
                  <c:v>118</c:v>
                </c:pt>
              </c:numCache>
            </c:numRef>
          </c:val>
          <c:extLst xmlns:c16r2="http://schemas.microsoft.com/office/drawing/2015/06/chart">
            <c:ext xmlns:c16="http://schemas.microsoft.com/office/drawing/2014/chart" uri="{C3380CC4-5D6E-409C-BE32-E72D297353CC}">
              <c16:uniqueId val="{00000000-24C8-4E34-9356-8C5F493B59E0}"/>
            </c:ext>
          </c:extLst>
        </c:ser>
        <c:ser>
          <c:idx val="1"/>
          <c:order val="1"/>
          <c:tx>
            <c:strRef>
              <c:f>Лист2!$A$4</c:f>
              <c:strCache>
                <c:ptCount val="1"/>
                <c:pt idx="0">
                  <c:v>Medium scope of activity</c:v>
                </c:pt>
              </c:strCache>
            </c:strRef>
          </c:tx>
          <c:spPr>
            <a:solidFill>
              <a:srgbClr val="FF0000"/>
            </a:solidFill>
            <a:ln>
              <a:noFill/>
            </a:ln>
            <a:effectLst/>
          </c:spPr>
          <c:invertIfNegative val="0"/>
          <c:cat>
            <c:multiLvlStrRef>
              <c:f>Лист2!$B$1:$F$2</c:f>
              <c:multiLvlStrCache>
                <c:ptCount val="5"/>
                <c:lvl>
                  <c:pt idx="0">
                    <c:v>Less than 1 hour</c:v>
                  </c:pt>
                  <c:pt idx="1">
                    <c:v>1 – 2 hours</c:v>
                  </c:pt>
                  <c:pt idx="2">
                    <c:v>3 – 4 hours</c:v>
                  </c:pt>
                  <c:pt idx="3">
                    <c:v>4 hours and more</c:v>
                  </c:pt>
                </c:lvl>
                <c:lvl>
                  <c:pt idx="0">
                    <c:v>Time spent by respondents on the internet and social networks</c:v>
                  </c:pt>
                  <c:pt idx="4">
                    <c:v>Total:</c:v>
                  </c:pt>
                </c:lvl>
              </c:multiLvlStrCache>
            </c:multiLvlStrRef>
          </c:cat>
          <c:val>
            <c:numRef>
              <c:f>Лист2!$B$4:$F$4</c:f>
              <c:numCache>
                <c:formatCode>General</c:formatCode>
                <c:ptCount val="5"/>
                <c:pt idx="0">
                  <c:v>5</c:v>
                </c:pt>
                <c:pt idx="1">
                  <c:v>29</c:v>
                </c:pt>
                <c:pt idx="2">
                  <c:v>23</c:v>
                </c:pt>
                <c:pt idx="3">
                  <c:v>24</c:v>
                </c:pt>
                <c:pt idx="4">
                  <c:v>81</c:v>
                </c:pt>
              </c:numCache>
            </c:numRef>
          </c:val>
          <c:extLst xmlns:c16r2="http://schemas.microsoft.com/office/drawing/2015/06/chart">
            <c:ext xmlns:c16="http://schemas.microsoft.com/office/drawing/2014/chart" uri="{C3380CC4-5D6E-409C-BE32-E72D297353CC}">
              <c16:uniqueId val="{00000001-24C8-4E34-9356-8C5F493B59E0}"/>
            </c:ext>
          </c:extLst>
        </c:ser>
        <c:ser>
          <c:idx val="2"/>
          <c:order val="2"/>
          <c:tx>
            <c:strRef>
              <c:f>Лист2!$A$5</c:f>
              <c:strCache>
                <c:ptCount val="1"/>
                <c:pt idx="0">
                  <c:v>Narrow scope of activity</c:v>
                </c:pt>
              </c:strCache>
            </c:strRef>
          </c:tx>
          <c:spPr>
            <a:solidFill>
              <a:srgbClr val="FFFF00"/>
            </a:solidFill>
            <a:ln>
              <a:noFill/>
            </a:ln>
            <a:effectLst/>
          </c:spPr>
          <c:invertIfNegative val="0"/>
          <c:cat>
            <c:multiLvlStrRef>
              <c:f>Лист2!$B$1:$F$2</c:f>
              <c:multiLvlStrCache>
                <c:ptCount val="5"/>
                <c:lvl>
                  <c:pt idx="0">
                    <c:v>Less than 1 hour</c:v>
                  </c:pt>
                  <c:pt idx="1">
                    <c:v>1 – 2 hours</c:v>
                  </c:pt>
                  <c:pt idx="2">
                    <c:v>3 – 4 hours</c:v>
                  </c:pt>
                  <c:pt idx="3">
                    <c:v>4 hours and more</c:v>
                  </c:pt>
                </c:lvl>
                <c:lvl>
                  <c:pt idx="0">
                    <c:v>Time spent by respondents on the internet and social networks</c:v>
                  </c:pt>
                  <c:pt idx="4">
                    <c:v>Total:</c:v>
                  </c:pt>
                </c:lvl>
              </c:multiLvlStrCache>
            </c:multiLvlStrRef>
          </c:cat>
          <c:val>
            <c:numRef>
              <c:f>Лист2!$B$5:$F$5</c:f>
              <c:numCache>
                <c:formatCode>General</c:formatCode>
                <c:ptCount val="5"/>
                <c:pt idx="0">
                  <c:v>0</c:v>
                </c:pt>
                <c:pt idx="1">
                  <c:v>0</c:v>
                </c:pt>
                <c:pt idx="2">
                  <c:v>1</c:v>
                </c:pt>
                <c:pt idx="3">
                  <c:v>0</c:v>
                </c:pt>
                <c:pt idx="4">
                  <c:v>1</c:v>
                </c:pt>
              </c:numCache>
            </c:numRef>
          </c:val>
          <c:extLst xmlns:c16r2="http://schemas.microsoft.com/office/drawing/2015/06/chart">
            <c:ext xmlns:c16="http://schemas.microsoft.com/office/drawing/2014/chart" uri="{C3380CC4-5D6E-409C-BE32-E72D297353CC}">
              <c16:uniqueId val="{00000002-24C8-4E34-9356-8C5F493B59E0}"/>
            </c:ext>
          </c:extLst>
        </c:ser>
        <c:ser>
          <c:idx val="3"/>
          <c:order val="3"/>
          <c:tx>
            <c:strRef>
              <c:f>Лист2!$A$6</c:f>
              <c:strCache>
                <c:ptCount val="1"/>
                <c:pt idx="0">
                  <c:v>No SMM activity</c:v>
                </c:pt>
              </c:strCache>
            </c:strRef>
          </c:tx>
          <c:spPr>
            <a:solidFill>
              <a:srgbClr val="00B050"/>
            </a:solidFill>
            <a:ln>
              <a:noFill/>
            </a:ln>
            <a:effectLst/>
          </c:spPr>
          <c:invertIfNegative val="0"/>
          <c:cat>
            <c:multiLvlStrRef>
              <c:f>Лист2!$B$1:$F$2</c:f>
              <c:multiLvlStrCache>
                <c:ptCount val="5"/>
                <c:lvl>
                  <c:pt idx="0">
                    <c:v>Less than 1 hour</c:v>
                  </c:pt>
                  <c:pt idx="1">
                    <c:v>1 – 2 hours</c:v>
                  </c:pt>
                  <c:pt idx="2">
                    <c:v>3 – 4 hours</c:v>
                  </c:pt>
                  <c:pt idx="3">
                    <c:v>4 hours and more</c:v>
                  </c:pt>
                </c:lvl>
                <c:lvl>
                  <c:pt idx="0">
                    <c:v>Time spent by respondents on the internet and social networks</c:v>
                  </c:pt>
                  <c:pt idx="4">
                    <c:v>Total:</c:v>
                  </c:pt>
                </c:lvl>
              </c:multiLvlStrCache>
            </c:multiLvlStrRef>
          </c:cat>
          <c:val>
            <c:numRef>
              <c:f>Лист2!$B$6:$F$6</c:f>
              <c:numCache>
                <c:formatCode>General</c:formatCode>
                <c:ptCount val="5"/>
                <c:pt idx="0">
                  <c:v>1</c:v>
                </c:pt>
                <c:pt idx="1">
                  <c:v>1</c:v>
                </c:pt>
                <c:pt idx="2">
                  <c:v>1</c:v>
                </c:pt>
                <c:pt idx="3">
                  <c:v>1</c:v>
                </c:pt>
                <c:pt idx="4">
                  <c:v>4</c:v>
                </c:pt>
              </c:numCache>
            </c:numRef>
          </c:val>
          <c:extLst xmlns:c16r2="http://schemas.microsoft.com/office/drawing/2015/06/chart">
            <c:ext xmlns:c16="http://schemas.microsoft.com/office/drawing/2014/chart" uri="{C3380CC4-5D6E-409C-BE32-E72D297353CC}">
              <c16:uniqueId val="{00000003-24C8-4E34-9356-8C5F493B59E0}"/>
            </c:ext>
          </c:extLst>
        </c:ser>
        <c:ser>
          <c:idx val="4"/>
          <c:order val="4"/>
          <c:tx>
            <c:strRef>
              <c:f>Лист2!$A$7</c:f>
              <c:strCache>
                <c:ptCount val="1"/>
                <c:pt idx="0">
                  <c:v>Total:</c:v>
                </c:pt>
              </c:strCache>
            </c:strRef>
          </c:tx>
          <c:spPr>
            <a:solidFill>
              <a:schemeClr val="tx1"/>
            </a:solidFill>
            <a:ln>
              <a:noFill/>
            </a:ln>
            <a:effectLst/>
          </c:spPr>
          <c:invertIfNegative val="0"/>
          <c:cat>
            <c:multiLvlStrRef>
              <c:f>Лист2!$B$1:$F$2</c:f>
              <c:multiLvlStrCache>
                <c:ptCount val="5"/>
                <c:lvl>
                  <c:pt idx="0">
                    <c:v>Less than 1 hour</c:v>
                  </c:pt>
                  <c:pt idx="1">
                    <c:v>1 – 2 hours</c:v>
                  </c:pt>
                  <c:pt idx="2">
                    <c:v>3 – 4 hours</c:v>
                  </c:pt>
                  <c:pt idx="3">
                    <c:v>4 hours and more</c:v>
                  </c:pt>
                </c:lvl>
                <c:lvl>
                  <c:pt idx="0">
                    <c:v>Time spent by respondents on the internet and social networks</c:v>
                  </c:pt>
                  <c:pt idx="4">
                    <c:v>Total:</c:v>
                  </c:pt>
                </c:lvl>
              </c:multiLvlStrCache>
            </c:multiLvlStrRef>
          </c:cat>
          <c:val>
            <c:numRef>
              <c:f>Лист2!$B$7:$F$7</c:f>
              <c:numCache>
                <c:formatCode>General</c:formatCode>
                <c:ptCount val="5"/>
                <c:pt idx="0">
                  <c:v>10</c:v>
                </c:pt>
                <c:pt idx="1">
                  <c:v>63</c:v>
                </c:pt>
                <c:pt idx="2">
                  <c:v>63</c:v>
                </c:pt>
                <c:pt idx="3">
                  <c:v>68</c:v>
                </c:pt>
                <c:pt idx="4">
                  <c:v>204</c:v>
                </c:pt>
              </c:numCache>
            </c:numRef>
          </c:val>
          <c:extLst xmlns:c16r2="http://schemas.microsoft.com/office/drawing/2015/06/chart">
            <c:ext xmlns:c16="http://schemas.microsoft.com/office/drawing/2014/chart" uri="{C3380CC4-5D6E-409C-BE32-E72D297353CC}">
              <c16:uniqueId val="{00000004-24C8-4E34-9356-8C5F493B59E0}"/>
            </c:ext>
          </c:extLst>
        </c:ser>
        <c:dLbls>
          <c:showLegendKey val="0"/>
          <c:showVal val="0"/>
          <c:showCatName val="0"/>
          <c:showSerName val="0"/>
          <c:showPercent val="0"/>
          <c:showBubbleSize val="0"/>
        </c:dLbls>
        <c:gapWidth val="219"/>
        <c:overlap val="-27"/>
        <c:axId val="741292160"/>
        <c:axId val="741293248"/>
      </c:barChart>
      <c:catAx>
        <c:axId val="74129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41293248"/>
        <c:crosses val="autoZero"/>
        <c:auto val="1"/>
        <c:lblAlgn val="ctr"/>
        <c:lblOffset val="100"/>
        <c:noMultiLvlLbl val="0"/>
      </c:catAx>
      <c:valAx>
        <c:axId val="741293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412921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Fig. </a:t>
            </a:r>
            <a:r>
              <a:rPr lang="az-Latn-AZ" b="1"/>
              <a:t>7</a:t>
            </a:r>
            <a:r>
              <a:rPr lang="en-US" b="1"/>
              <a:t>. </a:t>
            </a:r>
            <a:r>
              <a:rPr lang="az-Latn-AZ" b="1"/>
              <a:t>Gender</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Лист1!$B$1:$B$2</c:f>
              <c:strCache>
                <c:ptCount val="2"/>
                <c:pt idx="0">
                  <c:v>Gender</c:v>
                </c:pt>
                <c:pt idx="1">
                  <c:v>Male</c:v>
                </c:pt>
              </c:strCache>
            </c:strRef>
          </c:tx>
          <c:spPr>
            <a:solidFill>
              <a:srgbClr val="00B050"/>
            </a:solidFill>
            <a:ln>
              <a:noFill/>
            </a:ln>
            <a:effectLst/>
          </c:spPr>
          <c:invertIfNegative val="0"/>
          <c:cat>
            <c:strRef>
              <c:f>Лист1!$A$3:$A$7</c:f>
              <c:strCache>
                <c:ptCount val="5"/>
                <c:pt idx="0">
                  <c:v>Totally agree</c:v>
                </c:pt>
                <c:pt idx="1">
                  <c:v>Agree</c:v>
                </c:pt>
                <c:pt idx="2">
                  <c:v>Partially agree</c:v>
                </c:pt>
                <c:pt idx="3">
                  <c:v>Disagree</c:v>
                </c:pt>
                <c:pt idx="4">
                  <c:v>Totally disagree</c:v>
                </c:pt>
              </c:strCache>
            </c:strRef>
          </c:cat>
          <c:val>
            <c:numRef>
              <c:f>Лист1!$B$3:$B$7</c:f>
              <c:numCache>
                <c:formatCode>General</c:formatCode>
                <c:ptCount val="5"/>
                <c:pt idx="0">
                  <c:v>49</c:v>
                </c:pt>
                <c:pt idx="1">
                  <c:v>35</c:v>
                </c:pt>
                <c:pt idx="2">
                  <c:v>17</c:v>
                </c:pt>
                <c:pt idx="3">
                  <c:v>2</c:v>
                </c:pt>
                <c:pt idx="4">
                  <c:v>1</c:v>
                </c:pt>
              </c:numCache>
            </c:numRef>
          </c:val>
          <c:extLst xmlns:c16r2="http://schemas.microsoft.com/office/drawing/2015/06/chart">
            <c:ext xmlns:c16="http://schemas.microsoft.com/office/drawing/2014/chart" uri="{C3380CC4-5D6E-409C-BE32-E72D297353CC}">
              <c16:uniqueId val="{00000000-312E-4156-AE1F-D4F2027EDE5D}"/>
            </c:ext>
          </c:extLst>
        </c:ser>
        <c:ser>
          <c:idx val="1"/>
          <c:order val="1"/>
          <c:tx>
            <c:strRef>
              <c:f>Лист1!$C$1:$C$2</c:f>
              <c:strCache>
                <c:ptCount val="2"/>
                <c:pt idx="0">
                  <c:v>Gender</c:v>
                </c:pt>
                <c:pt idx="1">
                  <c:v>Female</c:v>
                </c:pt>
              </c:strCache>
            </c:strRef>
          </c:tx>
          <c:spPr>
            <a:solidFill>
              <a:srgbClr val="FF0000"/>
            </a:solidFill>
            <a:ln>
              <a:noFill/>
            </a:ln>
            <a:effectLst/>
          </c:spPr>
          <c:invertIfNegative val="0"/>
          <c:cat>
            <c:strRef>
              <c:f>Лист1!$A$3:$A$7</c:f>
              <c:strCache>
                <c:ptCount val="5"/>
                <c:pt idx="0">
                  <c:v>Totally agree</c:v>
                </c:pt>
                <c:pt idx="1">
                  <c:v>Agree</c:v>
                </c:pt>
                <c:pt idx="2">
                  <c:v>Partially agree</c:v>
                </c:pt>
                <c:pt idx="3">
                  <c:v>Disagree</c:v>
                </c:pt>
                <c:pt idx="4">
                  <c:v>Totally disagree</c:v>
                </c:pt>
              </c:strCache>
            </c:strRef>
          </c:cat>
          <c:val>
            <c:numRef>
              <c:f>Лист1!$C$3:$C$7</c:f>
              <c:numCache>
                <c:formatCode>General</c:formatCode>
                <c:ptCount val="5"/>
                <c:pt idx="0">
                  <c:v>42</c:v>
                </c:pt>
                <c:pt idx="1">
                  <c:v>52</c:v>
                </c:pt>
                <c:pt idx="2">
                  <c:v>3</c:v>
                </c:pt>
                <c:pt idx="3">
                  <c:v>1</c:v>
                </c:pt>
                <c:pt idx="4">
                  <c:v>2</c:v>
                </c:pt>
              </c:numCache>
            </c:numRef>
          </c:val>
          <c:extLst xmlns:c16r2="http://schemas.microsoft.com/office/drawing/2015/06/chart">
            <c:ext xmlns:c16="http://schemas.microsoft.com/office/drawing/2014/chart" uri="{C3380CC4-5D6E-409C-BE32-E72D297353CC}">
              <c16:uniqueId val="{00000001-312E-4156-AE1F-D4F2027EDE5D}"/>
            </c:ext>
          </c:extLst>
        </c:ser>
        <c:ser>
          <c:idx val="2"/>
          <c:order val="2"/>
          <c:tx>
            <c:strRef>
              <c:f>Лист1!$D$1:$D$2</c:f>
              <c:strCache>
                <c:ptCount val="2"/>
                <c:pt idx="0">
                  <c:v>Gender</c:v>
                </c:pt>
                <c:pt idx="1">
                  <c:v>Total:</c:v>
                </c:pt>
              </c:strCache>
            </c:strRef>
          </c:tx>
          <c:spPr>
            <a:solidFill>
              <a:srgbClr val="0070C0"/>
            </a:solidFill>
            <a:ln>
              <a:noFill/>
            </a:ln>
            <a:effectLst/>
          </c:spPr>
          <c:invertIfNegative val="0"/>
          <c:cat>
            <c:strRef>
              <c:f>Лист1!$A$3:$A$7</c:f>
              <c:strCache>
                <c:ptCount val="5"/>
                <c:pt idx="0">
                  <c:v>Totally agree</c:v>
                </c:pt>
                <c:pt idx="1">
                  <c:v>Agree</c:v>
                </c:pt>
                <c:pt idx="2">
                  <c:v>Partially agree</c:v>
                </c:pt>
                <c:pt idx="3">
                  <c:v>Disagree</c:v>
                </c:pt>
                <c:pt idx="4">
                  <c:v>Totally disagree</c:v>
                </c:pt>
              </c:strCache>
            </c:strRef>
          </c:cat>
          <c:val>
            <c:numRef>
              <c:f>Лист1!$D$3:$D$7</c:f>
              <c:numCache>
                <c:formatCode>General</c:formatCode>
                <c:ptCount val="5"/>
                <c:pt idx="0">
                  <c:v>91</c:v>
                </c:pt>
                <c:pt idx="1">
                  <c:v>87</c:v>
                </c:pt>
                <c:pt idx="2">
                  <c:v>20</c:v>
                </c:pt>
                <c:pt idx="3">
                  <c:v>3</c:v>
                </c:pt>
                <c:pt idx="4">
                  <c:v>3</c:v>
                </c:pt>
              </c:numCache>
            </c:numRef>
          </c:val>
          <c:extLst xmlns:c16r2="http://schemas.microsoft.com/office/drawing/2015/06/chart">
            <c:ext xmlns:c16="http://schemas.microsoft.com/office/drawing/2014/chart" uri="{C3380CC4-5D6E-409C-BE32-E72D297353CC}">
              <c16:uniqueId val="{00000002-312E-4156-AE1F-D4F2027EDE5D}"/>
            </c:ext>
          </c:extLst>
        </c:ser>
        <c:dLbls>
          <c:showLegendKey val="0"/>
          <c:showVal val="0"/>
          <c:showCatName val="0"/>
          <c:showSerName val="0"/>
          <c:showPercent val="0"/>
          <c:showBubbleSize val="0"/>
        </c:dLbls>
        <c:gapWidth val="182"/>
        <c:axId val="741290528"/>
        <c:axId val="741289440"/>
      </c:barChart>
      <c:catAx>
        <c:axId val="741290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41289440"/>
        <c:crosses val="autoZero"/>
        <c:auto val="1"/>
        <c:lblAlgn val="ctr"/>
        <c:lblOffset val="100"/>
        <c:noMultiLvlLbl val="0"/>
      </c:catAx>
      <c:valAx>
        <c:axId val="741289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412905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Fig. </a:t>
            </a:r>
            <a:r>
              <a:rPr lang="az-Latn-AZ" b="1"/>
              <a:t>8</a:t>
            </a:r>
            <a:r>
              <a:rPr lang="en-US" b="1"/>
              <a:t>. </a:t>
            </a:r>
            <a:r>
              <a:rPr lang="az-Latn-AZ" b="1"/>
              <a:t>Age group</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Лист2!$A$3</c:f>
              <c:strCache>
                <c:ptCount val="1"/>
                <c:pt idx="0">
                  <c:v>Totally agree</c:v>
                </c:pt>
              </c:strCache>
            </c:strRef>
          </c:tx>
          <c:spPr>
            <a:solidFill>
              <a:srgbClr val="0070C0"/>
            </a:solidFill>
            <a:ln>
              <a:noFill/>
            </a:ln>
            <a:effectLst/>
          </c:spPr>
          <c:invertIfNegative val="0"/>
          <c:cat>
            <c:multiLvlStrRef>
              <c:f>Лист2!$B$1:$F$2</c:f>
              <c:multiLvlStrCache>
                <c:ptCount val="5"/>
                <c:lvl>
                  <c:pt idx="0">
                    <c:v>18 - 25</c:v>
                  </c:pt>
                  <c:pt idx="1">
                    <c:v>26 - 35</c:v>
                  </c:pt>
                  <c:pt idx="2">
                    <c:v>36 - 45</c:v>
                  </c:pt>
                  <c:pt idx="3">
                    <c:v>46 and more</c:v>
                  </c:pt>
                </c:lvl>
                <c:lvl>
                  <c:pt idx="0">
                    <c:v>Age group</c:v>
                  </c:pt>
                  <c:pt idx="4">
                    <c:v>Total:</c:v>
                  </c:pt>
                </c:lvl>
              </c:multiLvlStrCache>
            </c:multiLvlStrRef>
          </c:cat>
          <c:val>
            <c:numRef>
              <c:f>Лист2!$B$3:$F$3</c:f>
              <c:numCache>
                <c:formatCode>General</c:formatCode>
                <c:ptCount val="5"/>
                <c:pt idx="0">
                  <c:v>86</c:v>
                </c:pt>
                <c:pt idx="1">
                  <c:v>3</c:v>
                </c:pt>
                <c:pt idx="2">
                  <c:v>1</c:v>
                </c:pt>
                <c:pt idx="3">
                  <c:v>1</c:v>
                </c:pt>
                <c:pt idx="4">
                  <c:v>91</c:v>
                </c:pt>
              </c:numCache>
            </c:numRef>
          </c:val>
          <c:extLst xmlns:c16r2="http://schemas.microsoft.com/office/drawing/2015/06/chart">
            <c:ext xmlns:c16="http://schemas.microsoft.com/office/drawing/2014/chart" uri="{C3380CC4-5D6E-409C-BE32-E72D297353CC}">
              <c16:uniqueId val="{00000000-F91F-4A19-91CC-85B0C34A9E44}"/>
            </c:ext>
          </c:extLst>
        </c:ser>
        <c:ser>
          <c:idx val="1"/>
          <c:order val="1"/>
          <c:tx>
            <c:strRef>
              <c:f>Лист2!$A$4</c:f>
              <c:strCache>
                <c:ptCount val="1"/>
                <c:pt idx="0">
                  <c:v>Agree</c:v>
                </c:pt>
              </c:strCache>
            </c:strRef>
          </c:tx>
          <c:spPr>
            <a:solidFill>
              <a:srgbClr val="FF0000"/>
            </a:solidFill>
            <a:ln>
              <a:noFill/>
            </a:ln>
            <a:effectLst/>
          </c:spPr>
          <c:invertIfNegative val="0"/>
          <c:cat>
            <c:multiLvlStrRef>
              <c:f>Лист2!$B$1:$F$2</c:f>
              <c:multiLvlStrCache>
                <c:ptCount val="5"/>
                <c:lvl>
                  <c:pt idx="0">
                    <c:v>18 - 25</c:v>
                  </c:pt>
                  <c:pt idx="1">
                    <c:v>26 - 35</c:v>
                  </c:pt>
                  <c:pt idx="2">
                    <c:v>36 - 45</c:v>
                  </c:pt>
                  <c:pt idx="3">
                    <c:v>46 and more</c:v>
                  </c:pt>
                </c:lvl>
                <c:lvl>
                  <c:pt idx="0">
                    <c:v>Age group</c:v>
                  </c:pt>
                  <c:pt idx="4">
                    <c:v>Total:</c:v>
                  </c:pt>
                </c:lvl>
              </c:multiLvlStrCache>
            </c:multiLvlStrRef>
          </c:cat>
          <c:val>
            <c:numRef>
              <c:f>Лист2!$B$4:$F$4</c:f>
              <c:numCache>
                <c:formatCode>General</c:formatCode>
                <c:ptCount val="5"/>
                <c:pt idx="0">
                  <c:v>77</c:v>
                </c:pt>
                <c:pt idx="1">
                  <c:v>7</c:v>
                </c:pt>
                <c:pt idx="2">
                  <c:v>0</c:v>
                </c:pt>
                <c:pt idx="3">
                  <c:v>3</c:v>
                </c:pt>
                <c:pt idx="4">
                  <c:v>87</c:v>
                </c:pt>
              </c:numCache>
            </c:numRef>
          </c:val>
          <c:extLst xmlns:c16r2="http://schemas.microsoft.com/office/drawing/2015/06/chart">
            <c:ext xmlns:c16="http://schemas.microsoft.com/office/drawing/2014/chart" uri="{C3380CC4-5D6E-409C-BE32-E72D297353CC}">
              <c16:uniqueId val="{00000001-F91F-4A19-91CC-85B0C34A9E44}"/>
            </c:ext>
          </c:extLst>
        </c:ser>
        <c:ser>
          <c:idx val="2"/>
          <c:order val="2"/>
          <c:tx>
            <c:strRef>
              <c:f>Лист2!$A$5</c:f>
              <c:strCache>
                <c:ptCount val="1"/>
                <c:pt idx="0">
                  <c:v>Partially agree</c:v>
                </c:pt>
              </c:strCache>
            </c:strRef>
          </c:tx>
          <c:spPr>
            <a:solidFill>
              <a:srgbClr val="FFFF00"/>
            </a:solidFill>
            <a:ln>
              <a:noFill/>
            </a:ln>
            <a:effectLst/>
          </c:spPr>
          <c:invertIfNegative val="0"/>
          <c:cat>
            <c:multiLvlStrRef>
              <c:f>Лист2!$B$1:$F$2</c:f>
              <c:multiLvlStrCache>
                <c:ptCount val="5"/>
                <c:lvl>
                  <c:pt idx="0">
                    <c:v>18 - 25</c:v>
                  </c:pt>
                  <c:pt idx="1">
                    <c:v>26 - 35</c:v>
                  </c:pt>
                  <c:pt idx="2">
                    <c:v>36 - 45</c:v>
                  </c:pt>
                  <c:pt idx="3">
                    <c:v>46 and more</c:v>
                  </c:pt>
                </c:lvl>
                <c:lvl>
                  <c:pt idx="0">
                    <c:v>Age group</c:v>
                  </c:pt>
                  <c:pt idx="4">
                    <c:v>Total:</c:v>
                  </c:pt>
                </c:lvl>
              </c:multiLvlStrCache>
            </c:multiLvlStrRef>
          </c:cat>
          <c:val>
            <c:numRef>
              <c:f>Лист2!$B$5:$F$5</c:f>
              <c:numCache>
                <c:formatCode>General</c:formatCode>
                <c:ptCount val="5"/>
                <c:pt idx="0">
                  <c:v>14</c:v>
                </c:pt>
                <c:pt idx="1">
                  <c:v>3</c:v>
                </c:pt>
                <c:pt idx="2">
                  <c:v>1</c:v>
                </c:pt>
                <c:pt idx="3">
                  <c:v>2</c:v>
                </c:pt>
                <c:pt idx="4">
                  <c:v>20</c:v>
                </c:pt>
              </c:numCache>
            </c:numRef>
          </c:val>
          <c:extLst xmlns:c16r2="http://schemas.microsoft.com/office/drawing/2015/06/chart">
            <c:ext xmlns:c16="http://schemas.microsoft.com/office/drawing/2014/chart" uri="{C3380CC4-5D6E-409C-BE32-E72D297353CC}">
              <c16:uniqueId val="{00000002-F91F-4A19-91CC-85B0C34A9E44}"/>
            </c:ext>
          </c:extLst>
        </c:ser>
        <c:ser>
          <c:idx val="3"/>
          <c:order val="3"/>
          <c:tx>
            <c:strRef>
              <c:f>Лист2!$A$6</c:f>
              <c:strCache>
                <c:ptCount val="1"/>
                <c:pt idx="0">
                  <c:v>Disagree</c:v>
                </c:pt>
              </c:strCache>
            </c:strRef>
          </c:tx>
          <c:spPr>
            <a:solidFill>
              <a:srgbClr val="00B050"/>
            </a:solidFill>
            <a:ln>
              <a:noFill/>
            </a:ln>
            <a:effectLst/>
          </c:spPr>
          <c:invertIfNegative val="0"/>
          <c:cat>
            <c:multiLvlStrRef>
              <c:f>Лист2!$B$1:$F$2</c:f>
              <c:multiLvlStrCache>
                <c:ptCount val="5"/>
                <c:lvl>
                  <c:pt idx="0">
                    <c:v>18 - 25</c:v>
                  </c:pt>
                  <c:pt idx="1">
                    <c:v>26 - 35</c:v>
                  </c:pt>
                  <c:pt idx="2">
                    <c:v>36 - 45</c:v>
                  </c:pt>
                  <c:pt idx="3">
                    <c:v>46 and more</c:v>
                  </c:pt>
                </c:lvl>
                <c:lvl>
                  <c:pt idx="0">
                    <c:v>Age group</c:v>
                  </c:pt>
                  <c:pt idx="4">
                    <c:v>Total:</c:v>
                  </c:pt>
                </c:lvl>
              </c:multiLvlStrCache>
            </c:multiLvlStrRef>
          </c:cat>
          <c:val>
            <c:numRef>
              <c:f>Лист2!$B$6:$F$6</c:f>
              <c:numCache>
                <c:formatCode>General</c:formatCode>
                <c:ptCount val="5"/>
                <c:pt idx="0">
                  <c:v>3</c:v>
                </c:pt>
                <c:pt idx="1">
                  <c:v>0</c:v>
                </c:pt>
                <c:pt idx="2">
                  <c:v>0</c:v>
                </c:pt>
                <c:pt idx="3">
                  <c:v>0</c:v>
                </c:pt>
                <c:pt idx="4">
                  <c:v>3</c:v>
                </c:pt>
              </c:numCache>
            </c:numRef>
          </c:val>
          <c:extLst xmlns:c16r2="http://schemas.microsoft.com/office/drawing/2015/06/chart">
            <c:ext xmlns:c16="http://schemas.microsoft.com/office/drawing/2014/chart" uri="{C3380CC4-5D6E-409C-BE32-E72D297353CC}">
              <c16:uniqueId val="{00000003-F91F-4A19-91CC-85B0C34A9E44}"/>
            </c:ext>
          </c:extLst>
        </c:ser>
        <c:ser>
          <c:idx val="4"/>
          <c:order val="4"/>
          <c:tx>
            <c:strRef>
              <c:f>Лист2!$A$7</c:f>
              <c:strCache>
                <c:ptCount val="1"/>
                <c:pt idx="0">
                  <c:v>Totally disagree</c:v>
                </c:pt>
              </c:strCache>
            </c:strRef>
          </c:tx>
          <c:spPr>
            <a:solidFill>
              <a:schemeClr val="tx1"/>
            </a:solidFill>
            <a:ln>
              <a:noFill/>
            </a:ln>
            <a:effectLst/>
          </c:spPr>
          <c:invertIfNegative val="0"/>
          <c:cat>
            <c:multiLvlStrRef>
              <c:f>Лист2!$B$1:$F$2</c:f>
              <c:multiLvlStrCache>
                <c:ptCount val="5"/>
                <c:lvl>
                  <c:pt idx="0">
                    <c:v>18 - 25</c:v>
                  </c:pt>
                  <c:pt idx="1">
                    <c:v>26 - 35</c:v>
                  </c:pt>
                  <c:pt idx="2">
                    <c:v>36 - 45</c:v>
                  </c:pt>
                  <c:pt idx="3">
                    <c:v>46 and more</c:v>
                  </c:pt>
                </c:lvl>
                <c:lvl>
                  <c:pt idx="0">
                    <c:v>Age group</c:v>
                  </c:pt>
                  <c:pt idx="4">
                    <c:v>Total:</c:v>
                  </c:pt>
                </c:lvl>
              </c:multiLvlStrCache>
            </c:multiLvlStrRef>
          </c:cat>
          <c:val>
            <c:numRef>
              <c:f>Лист2!$B$7:$F$7</c:f>
              <c:numCache>
                <c:formatCode>General</c:formatCode>
                <c:ptCount val="5"/>
                <c:pt idx="0">
                  <c:v>1</c:v>
                </c:pt>
                <c:pt idx="1">
                  <c:v>1</c:v>
                </c:pt>
                <c:pt idx="2">
                  <c:v>1</c:v>
                </c:pt>
                <c:pt idx="3">
                  <c:v>0</c:v>
                </c:pt>
                <c:pt idx="4">
                  <c:v>3</c:v>
                </c:pt>
              </c:numCache>
            </c:numRef>
          </c:val>
          <c:extLst xmlns:c16r2="http://schemas.microsoft.com/office/drawing/2015/06/chart">
            <c:ext xmlns:c16="http://schemas.microsoft.com/office/drawing/2014/chart" uri="{C3380CC4-5D6E-409C-BE32-E72D297353CC}">
              <c16:uniqueId val="{00000004-F91F-4A19-91CC-85B0C34A9E44}"/>
            </c:ext>
          </c:extLst>
        </c:ser>
        <c:dLbls>
          <c:showLegendKey val="0"/>
          <c:showVal val="0"/>
          <c:showCatName val="0"/>
          <c:showSerName val="0"/>
          <c:showPercent val="0"/>
          <c:showBubbleSize val="0"/>
        </c:dLbls>
        <c:gapWidth val="219"/>
        <c:overlap val="-27"/>
        <c:axId val="741288352"/>
        <c:axId val="741291616"/>
      </c:barChart>
      <c:catAx>
        <c:axId val="74128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41291616"/>
        <c:crosses val="autoZero"/>
        <c:auto val="1"/>
        <c:lblAlgn val="ctr"/>
        <c:lblOffset val="100"/>
        <c:noMultiLvlLbl val="0"/>
      </c:catAx>
      <c:valAx>
        <c:axId val="74129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412883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Fig. </a:t>
            </a:r>
            <a:r>
              <a:rPr lang="az-Latn-AZ" b="1"/>
              <a:t>9</a:t>
            </a:r>
            <a:r>
              <a:rPr lang="en-US" b="1"/>
              <a:t>. </a:t>
            </a:r>
            <a:r>
              <a:rPr lang="az-Latn-AZ" b="1"/>
              <a:t>Education</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Лист2!$A$3</c:f>
              <c:strCache>
                <c:ptCount val="1"/>
                <c:pt idx="0">
                  <c:v>Totally agree</c:v>
                </c:pt>
              </c:strCache>
            </c:strRef>
          </c:tx>
          <c:spPr>
            <a:solidFill>
              <a:srgbClr val="0070C0"/>
            </a:solidFill>
            <a:ln>
              <a:noFill/>
            </a:ln>
            <a:effectLst/>
          </c:spPr>
          <c:invertIfNegative val="0"/>
          <c:cat>
            <c:multiLvlStrRef>
              <c:f>Лист2!$B$1:$F$2</c:f>
              <c:multiLvlStrCache>
                <c:ptCount val="5"/>
                <c:lvl>
                  <c:pt idx="0">
                    <c:v>Bachelor</c:v>
                  </c:pt>
                  <c:pt idx="1">
                    <c:v>Master</c:v>
                  </c:pt>
                  <c:pt idx="2">
                    <c:v>PhD</c:v>
                  </c:pt>
                  <c:pt idx="3">
                    <c:v>Secondary education</c:v>
                  </c:pt>
                </c:lvl>
                <c:lvl>
                  <c:pt idx="0">
                    <c:v>Education</c:v>
                  </c:pt>
                  <c:pt idx="4">
                    <c:v>Total:</c:v>
                  </c:pt>
                </c:lvl>
              </c:multiLvlStrCache>
            </c:multiLvlStrRef>
          </c:cat>
          <c:val>
            <c:numRef>
              <c:f>Лист2!$B$3:$F$3</c:f>
              <c:numCache>
                <c:formatCode>General</c:formatCode>
                <c:ptCount val="5"/>
                <c:pt idx="0">
                  <c:v>86</c:v>
                </c:pt>
                <c:pt idx="1">
                  <c:v>4</c:v>
                </c:pt>
                <c:pt idx="2">
                  <c:v>0</c:v>
                </c:pt>
                <c:pt idx="3">
                  <c:v>1</c:v>
                </c:pt>
                <c:pt idx="4">
                  <c:v>91</c:v>
                </c:pt>
              </c:numCache>
            </c:numRef>
          </c:val>
          <c:extLst xmlns:c16r2="http://schemas.microsoft.com/office/drawing/2015/06/chart">
            <c:ext xmlns:c16="http://schemas.microsoft.com/office/drawing/2014/chart" uri="{C3380CC4-5D6E-409C-BE32-E72D297353CC}">
              <c16:uniqueId val="{00000000-0A40-4EF3-B6C8-AE09CA9607A3}"/>
            </c:ext>
          </c:extLst>
        </c:ser>
        <c:ser>
          <c:idx val="1"/>
          <c:order val="1"/>
          <c:tx>
            <c:strRef>
              <c:f>Лист2!$A$4</c:f>
              <c:strCache>
                <c:ptCount val="1"/>
                <c:pt idx="0">
                  <c:v>Agree</c:v>
                </c:pt>
              </c:strCache>
            </c:strRef>
          </c:tx>
          <c:spPr>
            <a:solidFill>
              <a:srgbClr val="FF0000"/>
            </a:solidFill>
            <a:ln>
              <a:noFill/>
            </a:ln>
            <a:effectLst/>
          </c:spPr>
          <c:invertIfNegative val="0"/>
          <c:cat>
            <c:multiLvlStrRef>
              <c:f>Лист2!$B$1:$F$2</c:f>
              <c:multiLvlStrCache>
                <c:ptCount val="5"/>
                <c:lvl>
                  <c:pt idx="0">
                    <c:v>Bachelor</c:v>
                  </c:pt>
                  <c:pt idx="1">
                    <c:v>Master</c:v>
                  </c:pt>
                  <c:pt idx="2">
                    <c:v>PhD</c:v>
                  </c:pt>
                  <c:pt idx="3">
                    <c:v>Secondary education</c:v>
                  </c:pt>
                </c:lvl>
                <c:lvl>
                  <c:pt idx="0">
                    <c:v>Education</c:v>
                  </c:pt>
                  <c:pt idx="4">
                    <c:v>Total:</c:v>
                  </c:pt>
                </c:lvl>
              </c:multiLvlStrCache>
            </c:multiLvlStrRef>
          </c:cat>
          <c:val>
            <c:numRef>
              <c:f>Лист2!$B$4:$F$4</c:f>
              <c:numCache>
                <c:formatCode>General</c:formatCode>
                <c:ptCount val="5"/>
                <c:pt idx="0">
                  <c:v>78</c:v>
                </c:pt>
                <c:pt idx="1">
                  <c:v>3</c:v>
                </c:pt>
                <c:pt idx="2">
                  <c:v>3</c:v>
                </c:pt>
                <c:pt idx="3">
                  <c:v>3</c:v>
                </c:pt>
                <c:pt idx="4">
                  <c:v>87</c:v>
                </c:pt>
              </c:numCache>
            </c:numRef>
          </c:val>
          <c:extLst xmlns:c16r2="http://schemas.microsoft.com/office/drawing/2015/06/chart">
            <c:ext xmlns:c16="http://schemas.microsoft.com/office/drawing/2014/chart" uri="{C3380CC4-5D6E-409C-BE32-E72D297353CC}">
              <c16:uniqueId val="{00000001-0A40-4EF3-B6C8-AE09CA9607A3}"/>
            </c:ext>
          </c:extLst>
        </c:ser>
        <c:ser>
          <c:idx val="2"/>
          <c:order val="2"/>
          <c:tx>
            <c:strRef>
              <c:f>Лист2!$A$5</c:f>
              <c:strCache>
                <c:ptCount val="1"/>
                <c:pt idx="0">
                  <c:v>Partially agree</c:v>
                </c:pt>
              </c:strCache>
            </c:strRef>
          </c:tx>
          <c:spPr>
            <a:solidFill>
              <a:srgbClr val="FFFF00"/>
            </a:solidFill>
            <a:ln>
              <a:noFill/>
            </a:ln>
            <a:effectLst/>
          </c:spPr>
          <c:invertIfNegative val="0"/>
          <c:cat>
            <c:multiLvlStrRef>
              <c:f>Лист2!$B$1:$F$2</c:f>
              <c:multiLvlStrCache>
                <c:ptCount val="5"/>
                <c:lvl>
                  <c:pt idx="0">
                    <c:v>Bachelor</c:v>
                  </c:pt>
                  <c:pt idx="1">
                    <c:v>Master</c:v>
                  </c:pt>
                  <c:pt idx="2">
                    <c:v>PhD</c:v>
                  </c:pt>
                  <c:pt idx="3">
                    <c:v>Secondary education</c:v>
                  </c:pt>
                </c:lvl>
                <c:lvl>
                  <c:pt idx="0">
                    <c:v>Education</c:v>
                  </c:pt>
                  <c:pt idx="4">
                    <c:v>Total:</c:v>
                  </c:pt>
                </c:lvl>
              </c:multiLvlStrCache>
            </c:multiLvlStrRef>
          </c:cat>
          <c:val>
            <c:numRef>
              <c:f>Лист2!$B$5:$F$5</c:f>
              <c:numCache>
                <c:formatCode>General</c:formatCode>
                <c:ptCount val="5"/>
                <c:pt idx="0">
                  <c:v>17</c:v>
                </c:pt>
                <c:pt idx="1">
                  <c:v>1</c:v>
                </c:pt>
                <c:pt idx="2">
                  <c:v>1</c:v>
                </c:pt>
                <c:pt idx="3">
                  <c:v>1</c:v>
                </c:pt>
                <c:pt idx="4">
                  <c:v>20</c:v>
                </c:pt>
              </c:numCache>
            </c:numRef>
          </c:val>
          <c:extLst xmlns:c16r2="http://schemas.microsoft.com/office/drawing/2015/06/chart">
            <c:ext xmlns:c16="http://schemas.microsoft.com/office/drawing/2014/chart" uri="{C3380CC4-5D6E-409C-BE32-E72D297353CC}">
              <c16:uniqueId val="{00000002-0A40-4EF3-B6C8-AE09CA9607A3}"/>
            </c:ext>
          </c:extLst>
        </c:ser>
        <c:ser>
          <c:idx val="3"/>
          <c:order val="3"/>
          <c:tx>
            <c:strRef>
              <c:f>Лист2!$A$6</c:f>
              <c:strCache>
                <c:ptCount val="1"/>
                <c:pt idx="0">
                  <c:v>Disagree</c:v>
                </c:pt>
              </c:strCache>
            </c:strRef>
          </c:tx>
          <c:spPr>
            <a:solidFill>
              <a:srgbClr val="00B050"/>
            </a:solidFill>
            <a:ln>
              <a:noFill/>
            </a:ln>
            <a:effectLst/>
          </c:spPr>
          <c:invertIfNegative val="0"/>
          <c:cat>
            <c:multiLvlStrRef>
              <c:f>Лист2!$B$1:$F$2</c:f>
              <c:multiLvlStrCache>
                <c:ptCount val="5"/>
                <c:lvl>
                  <c:pt idx="0">
                    <c:v>Bachelor</c:v>
                  </c:pt>
                  <c:pt idx="1">
                    <c:v>Master</c:v>
                  </c:pt>
                  <c:pt idx="2">
                    <c:v>PhD</c:v>
                  </c:pt>
                  <c:pt idx="3">
                    <c:v>Secondary education</c:v>
                  </c:pt>
                </c:lvl>
                <c:lvl>
                  <c:pt idx="0">
                    <c:v>Education</c:v>
                  </c:pt>
                  <c:pt idx="4">
                    <c:v>Total:</c:v>
                  </c:pt>
                </c:lvl>
              </c:multiLvlStrCache>
            </c:multiLvlStrRef>
          </c:cat>
          <c:val>
            <c:numRef>
              <c:f>Лист2!$B$6:$F$6</c:f>
              <c:numCache>
                <c:formatCode>General</c:formatCode>
                <c:ptCount val="5"/>
                <c:pt idx="0">
                  <c:v>0</c:v>
                </c:pt>
                <c:pt idx="1">
                  <c:v>0</c:v>
                </c:pt>
                <c:pt idx="2">
                  <c:v>1</c:v>
                </c:pt>
                <c:pt idx="3">
                  <c:v>2</c:v>
                </c:pt>
                <c:pt idx="4">
                  <c:v>3</c:v>
                </c:pt>
              </c:numCache>
            </c:numRef>
          </c:val>
          <c:extLst xmlns:c16r2="http://schemas.microsoft.com/office/drawing/2015/06/chart">
            <c:ext xmlns:c16="http://schemas.microsoft.com/office/drawing/2014/chart" uri="{C3380CC4-5D6E-409C-BE32-E72D297353CC}">
              <c16:uniqueId val="{00000003-0A40-4EF3-B6C8-AE09CA9607A3}"/>
            </c:ext>
          </c:extLst>
        </c:ser>
        <c:ser>
          <c:idx val="4"/>
          <c:order val="4"/>
          <c:tx>
            <c:strRef>
              <c:f>Лист2!$A$7</c:f>
              <c:strCache>
                <c:ptCount val="1"/>
                <c:pt idx="0">
                  <c:v>Totally disagree</c:v>
                </c:pt>
              </c:strCache>
            </c:strRef>
          </c:tx>
          <c:spPr>
            <a:solidFill>
              <a:schemeClr val="tx1"/>
            </a:solidFill>
            <a:ln>
              <a:noFill/>
            </a:ln>
            <a:effectLst/>
          </c:spPr>
          <c:invertIfNegative val="0"/>
          <c:cat>
            <c:multiLvlStrRef>
              <c:f>Лист2!$B$1:$F$2</c:f>
              <c:multiLvlStrCache>
                <c:ptCount val="5"/>
                <c:lvl>
                  <c:pt idx="0">
                    <c:v>Bachelor</c:v>
                  </c:pt>
                  <c:pt idx="1">
                    <c:v>Master</c:v>
                  </c:pt>
                  <c:pt idx="2">
                    <c:v>PhD</c:v>
                  </c:pt>
                  <c:pt idx="3">
                    <c:v>Secondary education</c:v>
                  </c:pt>
                </c:lvl>
                <c:lvl>
                  <c:pt idx="0">
                    <c:v>Education</c:v>
                  </c:pt>
                  <c:pt idx="4">
                    <c:v>Total:</c:v>
                  </c:pt>
                </c:lvl>
              </c:multiLvlStrCache>
            </c:multiLvlStrRef>
          </c:cat>
          <c:val>
            <c:numRef>
              <c:f>Лист2!$B$7:$F$7</c:f>
              <c:numCache>
                <c:formatCode>General</c:formatCode>
                <c:ptCount val="5"/>
                <c:pt idx="0">
                  <c:v>2</c:v>
                </c:pt>
                <c:pt idx="1">
                  <c:v>1</c:v>
                </c:pt>
                <c:pt idx="2">
                  <c:v>0</c:v>
                </c:pt>
                <c:pt idx="3">
                  <c:v>0</c:v>
                </c:pt>
                <c:pt idx="4">
                  <c:v>3</c:v>
                </c:pt>
              </c:numCache>
            </c:numRef>
          </c:val>
          <c:extLst xmlns:c16r2="http://schemas.microsoft.com/office/drawing/2015/06/chart">
            <c:ext xmlns:c16="http://schemas.microsoft.com/office/drawing/2014/chart" uri="{C3380CC4-5D6E-409C-BE32-E72D297353CC}">
              <c16:uniqueId val="{00000004-0A40-4EF3-B6C8-AE09CA9607A3}"/>
            </c:ext>
          </c:extLst>
        </c:ser>
        <c:dLbls>
          <c:showLegendKey val="0"/>
          <c:showVal val="0"/>
          <c:showCatName val="0"/>
          <c:showSerName val="0"/>
          <c:showPercent val="0"/>
          <c:showBubbleSize val="0"/>
        </c:dLbls>
        <c:gapWidth val="219"/>
        <c:overlap val="-27"/>
        <c:axId val="1006226624"/>
        <c:axId val="1006227712"/>
      </c:barChart>
      <c:catAx>
        <c:axId val="100622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06227712"/>
        <c:crosses val="autoZero"/>
        <c:auto val="1"/>
        <c:lblAlgn val="ctr"/>
        <c:lblOffset val="100"/>
        <c:noMultiLvlLbl val="0"/>
      </c:catAx>
      <c:valAx>
        <c:axId val="1006227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062266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957D2-A057-4EBA-A416-400E8185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13532</Words>
  <Characters>77135</Characters>
  <Application>Microsoft Office Word</Application>
  <DocSecurity>0</DocSecurity>
  <Lines>642</Lines>
  <Paragraphs>180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90487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Khayal M. Mammadli</dc:creator>
  <cp:keywords/>
  <dc:description/>
  <cp:lastModifiedBy>Garanfil.Sadigova</cp:lastModifiedBy>
  <cp:revision>2</cp:revision>
  <dcterms:created xsi:type="dcterms:W3CDTF">2019-05-04T12:26:00Z</dcterms:created>
  <dcterms:modified xsi:type="dcterms:W3CDTF">2019-05-04T12:26:00Z</dcterms:modified>
</cp:coreProperties>
</file>