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96" w:rsidRDefault="002C6496" w:rsidP="002C6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  <w:r w:rsidRPr="002F3DA8">
        <w:rPr>
          <w:rFonts w:ascii="Times New Roman" w:hAnsi="Times New Roman" w:cs="Times New Roman"/>
          <w:b/>
          <w:i/>
          <w:sz w:val="28"/>
          <w:szCs w:val="24"/>
          <w:lang w:val="az-Latn-AZ"/>
        </w:rPr>
        <w:t>“Ümumi iqtisadiyyat” ixtisası üzrə qəbul imtahan sualları</w:t>
      </w:r>
    </w:p>
    <w:p w:rsidR="002C6496" w:rsidRPr="002F3DA8" w:rsidRDefault="002C6496" w:rsidP="002C6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illi iqtisadiyyatın inkişaf perspektivi üzrə Strateji Yol Xəritəsinin strateji məqsədləri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Müasir dövrdə Azərbaycan dövlətinin iqtisadi siyasətinin əsas istiqamətləri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 anlayışı və onun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iqtisadiyyatın inkişaf perspektivlərinə dair Strateji Yol Xəritəsinin əsas istiqamətləri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İqtisadiyyatın tənzimlənməsində  minimum və maksimum hədlər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İqtisadi inkişafı xarakterizə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 edən  makroiqtisadi göstəricilər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İnvestisiya mühitini müəyyən edən amillər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İqtisadiyyatda rəqabətqabiliyyətliliyi şərtləndirən amillər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Post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neft mərhələsinin 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Tәdiyyә balansı və onun strukturu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Regionların sosial-iqtisadi inkişafın dövlət proqramları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monetar siyasəti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Fiskal siyasətin mahiyyəti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Davamlı inkişafın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iqtisadi siyasәtin әsas mәqsәdləri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İnkluziv iqtisadi artım konsepsiyası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İnhisar və rəqabət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nsan kapitalı və onun milli iqtisadiyyatın inkişafında rolu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Mәrkәzi Bank</w:t>
      </w:r>
      <w:r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 pul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>kredit siyasәtinin әsas istiqamәtlәri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Xarici investisiyalar və sosial-iqtisadi nəticələri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milli iqtisadiyyatının inkişafının resurs potensialı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qeyri-neft sektorunun inkişaf imkanları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regional inkişafın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xarici iqtisadi əlaqələrin strukturu və prioritetləri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Davamlı inkişaf modeli və onun xarakterik cəhətləri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2019-cu il üçün Azərbaycanın dövlət büdcəsinin əsas parametrləri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iqtisadiyyatın təhlükəsizlik həddini xarakterizə edən əsas göstəricilər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Mütləq və müqayisəli üstünlüklər nəzəriyyələri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 artımın intensiv amilləri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 elminin mü</w:t>
      </w:r>
      <w:r>
        <w:rPr>
          <w:rFonts w:ascii="Times New Roman" w:hAnsi="Times New Roman" w:cs="Times New Roman"/>
          <w:sz w:val="24"/>
          <w:szCs w:val="24"/>
          <w:lang w:val="az-Latn-AZ"/>
        </w:rPr>
        <w:t>asir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 məktəbləri və nəzəriyyələri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azad və proteksionist  ticarət siyasətinin hədəfləri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sosial müdafiə siyasəti və onun formaları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 büdcəsi gəlir və xərclərinin təsnifatı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Dövlətin struktur siyasəti</w:t>
      </w:r>
    </w:p>
    <w:p w:rsidR="002C6496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sahibkarlıq fəaliyyəti və onun əsas xüsusiyyətləri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Biznesin xarici və daxili mühit amilləri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Əhali istehlakı və ona təsir edən amillər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Biznesdə risklərin idarə edilməsi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İnnovasiya biznesinin xüsusiyyətləri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Biznesin maliyyələşmə mexanizmləri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Sahibkarlıq fəaliyyətinə dövlətin təsir mexanizmləri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Biznesin inkişafına müxtəlif strateji yanaşmalar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Sosial biznes və onun inkişaf perspektivləri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Azərbaycanda KOS</w:t>
      </w:r>
      <w:r>
        <w:rPr>
          <w:rFonts w:ascii="Times New Roman" w:hAnsi="Times New Roman" w:cs="Times New Roman"/>
          <w:sz w:val="24"/>
          <w:szCs w:val="24"/>
          <w:lang w:val="az-Latn-AZ"/>
        </w:rPr>
        <w:t>-ların</w:t>
      </w: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 inkişaf strategiyası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Biznes-proseslərinin təkmilləşdirilməsi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Menecmentin təkamülü və modelləri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Menecmentin iqtisadi metodları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Strateji idarəetmə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Təşkilatda münaqişələr və onun həll edilməsi yolları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Menecmentin ümumi funksiyaları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Menecmentin sosial-psixoloji aspektləri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Ölkənin iqtisadi təhlükəsizlik indikatorları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 xml:space="preserve">İnvestisiya fəaliyyətinin tənzimlənməsi və qiymət siyasəti 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İqtisadiyyatın rəqabətqabiliyyətinin artırılması yolları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Milli iqtisadiyyatda iqtisadi artım və iqtisadi inkişaf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Qloballaşma və onun iqtisadi təzahürləri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İqtisadi azadlıq və liberalizmin perspektivləri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İqtisadiyyatın transmilliləşməsi və iqtisadi qütbləşmə problemləri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Milli iqtisadiyyatın ixrac potensialı və onun inkişaf mexanizmləri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shd w:val="clear" w:color="auto" w:fill="F4F7F7"/>
          <w:lang w:val="az-Latn-AZ"/>
        </w:rPr>
        <w:t>İqtisadiyyatın inkişafında inflyasiya meyllərinin tənzimlənməsi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 Respublikasının gömrük siyasəti və onun təkmilləşdirilməsi istiqamətləri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xarici ticarət siyasəti və xarici iqtisadi əlaqələri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Ümumdünya Ticarət Təşkilatına daxil olması problemləri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Azad İqtisadi Zonaların təşkilinin əsas problemləri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Xarici iqtisadi fəaliyyətin tarif və qeyri-tarif tənzimlənməsi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Azərbaycanın xarici ticarət əlaqələrinin inkişaf dinamikası</w:t>
      </w:r>
    </w:p>
    <w:p w:rsidR="002C6496" w:rsidRPr="0009617D" w:rsidRDefault="002C649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9617D">
        <w:rPr>
          <w:rFonts w:ascii="Times New Roman" w:hAnsi="Times New Roman" w:cs="Times New Roman"/>
          <w:sz w:val="24"/>
          <w:szCs w:val="24"/>
          <w:lang w:val="az-Latn-AZ"/>
        </w:rPr>
        <w:t>Böyük “İpək yolu”nun bərpasının beynəlxalq ticarətin inkişafında rolu</w:t>
      </w:r>
    </w:p>
    <w:p w:rsidR="002C6496" w:rsidRPr="00FB2997" w:rsidRDefault="002C6496" w:rsidP="002C649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perspektivləri üzrə strateji yol xəritəsi və onun başlıca hədəfləri</w:t>
      </w:r>
    </w:p>
    <w:p w:rsidR="002C6496" w:rsidRPr="00FB2997" w:rsidRDefault="002C6496" w:rsidP="002C649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dövlət tənzimlənməsinin konsepsiyası və modelləri</w:t>
      </w:r>
    </w:p>
    <w:p w:rsidR="002C6496" w:rsidRPr="00F9361E" w:rsidRDefault="002C6496" w:rsidP="002C649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299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iqtisadiyyatın GZIT (SWOT) təhlili və qiymətləndirilməsi</w:t>
      </w:r>
    </w:p>
    <w:p w:rsidR="002C6496" w:rsidRPr="00FB2997" w:rsidRDefault="002C6496" w:rsidP="002C6496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A05F3" w:rsidRPr="002C6496" w:rsidRDefault="00DA05F3">
      <w:pPr>
        <w:rPr>
          <w:lang w:val="az-Latn-AZ"/>
        </w:rPr>
      </w:pPr>
      <w:bookmarkStart w:id="0" w:name="_GoBack"/>
      <w:bookmarkEnd w:id="0"/>
    </w:p>
    <w:sectPr w:rsidR="00DA05F3" w:rsidRPr="002C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6"/>
    <w:rsid w:val="002C6496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7FB7-4895-498A-8C26-168E8E8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2019-01-09T08:44:00Z</dcterms:created>
  <dcterms:modified xsi:type="dcterms:W3CDTF">2019-01-09T08:45:00Z</dcterms:modified>
</cp:coreProperties>
</file>