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ED" w:rsidRPr="009B04ED" w:rsidRDefault="009B04ED" w:rsidP="009B04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04ED">
        <w:rPr>
          <w:rFonts w:ascii="Times New Roman" w:hAnsi="Times New Roman" w:cs="Times New Roman"/>
          <w:b/>
          <w:sz w:val="28"/>
          <w:szCs w:val="28"/>
          <w:lang w:val="en-US"/>
        </w:rPr>
        <w:t>Məmmədov</w:t>
      </w:r>
      <w:proofErr w:type="spellEnd"/>
      <w:r w:rsidRPr="009B04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04ED">
        <w:rPr>
          <w:rFonts w:ascii="Times New Roman" w:hAnsi="Times New Roman" w:cs="Times New Roman"/>
          <w:b/>
          <w:sz w:val="28"/>
          <w:szCs w:val="28"/>
          <w:lang w:val="en-US"/>
        </w:rPr>
        <w:t>Fəxri_Maliyyə</w:t>
      </w:r>
      <w:proofErr w:type="spellEnd"/>
      <w:r w:rsidRPr="009B04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04ED">
        <w:rPr>
          <w:rFonts w:ascii="Times New Roman" w:hAnsi="Times New Roman" w:cs="Times New Roman"/>
          <w:b/>
          <w:sz w:val="28"/>
          <w:szCs w:val="28"/>
          <w:lang w:val="en-US"/>
        </w:rPr>
        <w:t>təhlili</w:t>
      </w:r>
      <w:proofErr w:type="spellEnd"/>
    </w:p>
    <w:p w:rsidR="00852B8E" w:rsidRPr="001C57FB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>Explain the accrual basis of accounting</w:t>
      </w:r>
    </w:p>
    <w:p w:rsidR="00852B8E" w:rsidRPr="001C57FB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>Explain the term liquidity and give an example of most liquid assets</w:t>
      </w:r>
    </w:p>
    <w:p w:rsidR="00852B8E" w:rsidRPr="001C57FB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>What are the tangible and intangible assets? Give examples</w:t>
      </w:r>
    </w:p>
    <w:p w:rsidR="00B4056D" w:rsidRPr="001C57FB" w:rsidRDefault="00B4056D" w:rsidP="00B4056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>What are the main inflows and outflows in operating activities?</w:t>
      </w:r>
    </w:p>
    <w:p w:rsidR="00852B8E" w:rsidRPr="001C57FB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 xml:space="preserve">Why some companies use consolidated balance sheet? </w:t>
      </w:r>
    </w:p>
    <w:p w:rsidR="00B4056D" w:rsidRPr="001C57FB" w:rsidRDefault="00B4056D" w:rsidP="00B4056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 xml:space="preserve">What is the cost method of equity earning calculation? </w:t>
      </w:r>
    </w:p>
    <w:p w:rsidR="00852B8E" w:rsidRPr="001C57FB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 xml:space="preserve">What is the goodwill and why does it arise in on balance sheet? </w:t>
      </w:r>
    </w:p>
    <w:p w:rsidR="00852B8E" w:rsidRPr="001C57FB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57FB">
        <w:rPr>
          <w:rFonts w:ascii="Times New Roman" w:hAnsi="Times New Roman" w:cs="Times New Roman"/>
          <w:sz w:val="28"/>
          <w:szCs w:val="28"/>
          <w:lang w:val="en-US"/>
        </w:rPr>
        <w:t xml:space="preserve">Explain the retained earnings. Where can we see it and what does it show? </w:t>
      </w:r>
    </w:p>
    <w:p w:rsidR="00852B8E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Determine the effect of transaction to the balance sheet</w:t>
      </w:r>
    </w:p>
    <w:p w:rsidR="00852B8E" w:rsidRDefault="00852B8E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net income based on the information about the transactions</w:t>
      </w:r>
    </w:p>
    <w:p w:rsidR="00B4056D" w:rsidRDefault="00B4056D" w:rsidP="00852B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deferred tax liability</w:t>
      </w:r>
    </w:p>
    <w:p w:rsidR="00B4056D" w:rsidRDefault="00B4056D" w:rsidP="00B4056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net cash flow from the operating activities</w:t>
      </w:r>
    </w:p>
    <w:p w:rsidR="00B4056D" w:rsidRDefault="00B4056D" w:rsidP="00B4056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net cash flow from the investing activities</w:t>
      </w:r>
    </w:p>
    <w:p w:rsidR="00B4056D" w:rsidRDefault="00B4056D" w:rsidP="00B4056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net cash flow from the financing activities</w:t>
      </w:r>
    </w:p>
    <w:p w:rsidR="00361650" w:rsidRPr="00253AE0" w:rsidRDefault="00361650" w:rsidP="0036165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3AE0">
        <w:rPr>
          <w:rFonts w:ascii="Times New Roman" w:hAnsi="Times New Roman" w:cs="Times New Roman"/>
          <w:sz w:val="24"/>
          <w:szCs w:val="24"/>
          <w:lang w:val="en-US"/>
        </w:rPr>
        <w:t>Prepare a statement of cash flows using the indirect method.</w:t>
      </w:r>
    </w:p>
    <w:p w:rsidR="00CD62DA" w:rsidRDefault="00CD62DA" w:rsidP="00CD62D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Prepare balance sheet for the company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Explain two basic ways to increase ROA. Give examples to support your answer. </w:t>
      </w:r>
    </w:p>
    <w:p w:rsidR="00381E09" w:rsidRPr="003B2D00" w:rsidRDefault="00381E09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Du Pont analysis on ROE. Explain sources of ROE. Support your answer with examples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Explain Activity ratios and Cash cycle. Give examples. </w:t>
      </w:r>
    </w:p>
    <w:p w:rsidR="00381E09" w:rsidRPr="003B2D00" w:rsidRDefault="00381E09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does solvency ratios measure? List main solvency ratios and give examples </w:t>
      </w:r>
    </w:p>
    <w:p w:rsidR="00381E09" w:rsidRPr="003B2D00" w:rsidRDefault="00381E09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are the main activity ratios? List main activity ratios and give examples. </w:t>
      </w:r>
    </w:p>
    <w:p w:rsidR="00381E09" w:rsidRPr="003B2D00" w:rsidRDefault="00381E09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are the main market ratios?  List main market ratios and give examples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What is the call provision of the bond? Give example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the purpose of sinking fund? Explain Convertible bonds.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does the Yield to Maturity mean?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What is the current yield of the bond? Give an example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Explain the reinvestment risk of the bond?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interest rate risk of the bond.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the call risk of the bond. Give examples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is the Yield to Call of a bond? Give examples 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zero coupon bonds? How they differ from coupon bond? Which risk they don’t carry?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is a preferred stock and what similarity it has with bonds?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is the assumption behind dividend discount model?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Which dividend growth models do you know? Give examples. </w:t>
      </w:r>
    </w:p>
    <w:p w:rsidR="00381E09" w:rsidRPr="003B2D00" w:rsidRDefault="00381E09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lastRenderedPageBreak/>
        <w:t>Problems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Bonds present value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the Value of Zero Coupon bond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the value of the preferred stock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the value of a common stock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Problem on Dividend Discount model with no growth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Normal growth DDM problem calculation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Super normal growth problem solving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3B2D0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 portfolio? How can you reduce the risk using correlation coefficient (</w:t>
      </w:r>
      <w:proofErr w:type="spellStart"/>
      <w:r w:rsidRPr="003B2D00">
        <w:rPr>
          <w:rFonts w:ascii="Times New Roman" w:hAnsi="Times New Roman" w:cs="Times New Roman"/>
          <w:sz w:val="28"/>
          <w:szCs w:val="28"/>
          <w:lang w:val="en-US"/>
        </w:rPr>
        <w:t>ρij</w:t>
      </w:r>
      <w:proofErr w:type="spellEnd"/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) of 2 stocks?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What is the max and minimum numbers for rho (</w:t>
      </w:r>
      <w:proofErr w:type="spellStart"/>
      <w:r w:rsidRPr="003B2D00">
        <w:rPr>
          <w:rFonts w:ascii="Times New Roman" w:hAnsi="Times New Roman" w:cs="Times New Roman"/>
          <w:sz w:val="28"/>
          <w:szCs w:val="28"/>
          <w:lang w:val="en-US"/>
        </w:rPr>
        <w:t>ρij</w:t>
      </w:r>
      <w:proofErr w:type="spellEnd"/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) and how can portfolio manager benefit from it?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What is the diversifiable risk and which things it is caused by?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 What is the non - diversifiable risk and which things it is caused by? 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What does the SML tell us? Explain beta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the cost of capital. What does it reflect?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the difference between operating and financing leverage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conventional and non-conventional projects.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Why there is a conflict between NPV and IRR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the shortcomings of Payback Period and Profitability index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Explain the Shortcomings of IRR</w:t>
      </w:r>
    </w:p>
    <w:p w:rsidR="00381E09" w:rsidRPr="003B2D00" w:rsidRDefault="00381E09" w:rsidP="00381E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Explain the three forms of </w:t>
      </w:r>
      <w:proofErr w:type="gramStart"/>
      <w:r w:rsidRPr="003B2D00">
        <w:rPr>
          <w:rFonts w:ascii="Times New Roman" w:hAnsi="Times New Roman" w:cs="Times New Roman"/>
          <w:sz w:val="28"/>
          <w:szCs w:val="28"/>
          <w:lang w:val="en-US"/>
        </w:rPr>
        <w:t>Efficient</w:t>
      </w:r>
      <w:proofErr w:type="gramEnd"/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 markets. </w:t>
      </w:r>
    </w:p>
    <w:p w:rsidR="00381E09" w:rsidRPr="009B04ED" w:rsidRDefault="00381E09" w:rsidP="009B04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Explain the Technical and Fundamental Analysis. </w:t>
      </w:r>
      <w:bookmarkStart w:id="0" w:name="_GoBack"/>
      <w:bookmarkEnd w:id="0"/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Finding portfolio’s expected return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Finding Portfolio risk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Finding portfolio weights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the total risk of a stock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CAPM problem solving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the market risk premium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Finding NPV of the project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WACC problem Solving problem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Capital budgeting problem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 xml:space="preserve">Find the Profitability index </w:t>
      </w:r>
    </w:p>
    <w:p w:rsidR="003B2D00" w:rsidRPr="003B2D00" w:rsidRDefault="003B2D00" w:rsidP="003B2D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D00">
        <w:rPr>
          <w:rFonts w:ascii="Times New Roman" w:hAnsi="Times New Roman" w:cs="Times New Roman"/>
          <w:sz w:val="28"/>
          <w:szCs w:val="28"/>
          <w:lang w:val="en-US"/>
        </w:rPr>
        <w:t>Find the Payback period</w:t>
      </w:r>
    </w:p>
    <w:p w:rsidR="003B2D00" w:rsidRDefault="003B2D00" w:rsidP="003B2D00">
      <w:pPr>
        <w:pStyle w:val="a6"/>
        <w:ind w:left="928"/>
        <w:rPr>
          <w:b/>
          <w:lang w:val="az-Latn-AZ"/>
        </w:rPr>
      </w:pPr>
    </w:p>
    <w:p w:rsidR="00D75037" w:rsidRPr="00CD62DA" w:rsidRDefault="00D75037" w:rsidP="009A0B31">
      <w:pPr>
        <w:pStyle w:val="a6"/>
        <w:rPr>
          <w:b/>
          <w:lang w:val="en-US"/>
        </w:rPr>
      </w:pPr>
    </w:p>
    <w:sectPr w:rsidR="00D75037" w:rsidRPr="00CD62DA" w:rsidSect="00612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5FF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76496"/>
    <w:multiLevelType w:val="hybridMultilevel"/>
    <w:tmpl w:val="00A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0162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A55"/>
    <w:multiLevelType w:val="hybridMultilevel"/>
    <w:tmpl w:val="C14A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135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721E7"/>
    <w:multiLevelType w:val="hybridMultilevel"/>
    <w:tmpl w:val="58E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201DC"/>
    <w:multiLevelType w:val="hybridMultilevel"/>
    <w:tmpl w:val="DC3A35EE"/>
    <w:lvl w:ilvl="0" w:tplc="5CA0DA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6CC2DFD4">
      <w:start w:val="1"/>
      <w:numFmt w:val="lowerLetter"/>
      <w:lvlText w:val="%2."/>
      <w:lvlJc w:val="left"/>
      <w:pPr>
        <w:ind w:left="1440" w:hanging="360"/>
      </w:pPr>
    </w:lvl>
    <w:lvl w:ilvl="2" w:tplc="6C7A0784">
      <w:start w:val="1"/>
      <w:numFmt w:val="lowerRoman"/>
      <w:lvlText w:val="%3."/>
      <w:lvlJc w:val="right"/>
      <w:pPr>
        <w:ind w:left="2160" w:hanging="180"/>
      </w:pPr>
    </w:lvl>
    <w:lvl w:ilvl="3" w:tplc="B6A4581C">
      <w:start w:val="1"/>
      <w:numFmt w:val="decimal"/>
      <w:lvlText w:val="%4."/>
      <w:lvlJc w:val="left"/>
      <w:pPr>
        <w:ind w:left="2880" w:hanging="360"/>
      </w:pPr>
    </w:lvl>
    <w:lvl w:ilvl="4" w:tplc="88A0CA96">
      <w:start w:val="1"/>
      <w:numFmt w:val="lowerLetter"/>
      <w:lvlText w:val="%5."/>
      <w:lvlJc w:val="left"/>
      <w:pPr>
        <w:ind w:left="3600" w:hanging="360"/>
      </w:pPr>
    </w:lvl>
    <w:lvl w:ilvl="5" w:tplc="662619C4">
      <w:start w:val="1"/>
      <w:numFmt w:val="lowerRoman"/>
      <w:lvlText w:val="%6."/>
      <w:lvlJc w:val="right"/>
      <w:pPr>
        <w:ind w:left="4320" w:hanging="180"/>
      </w:pPr>
    </w:lvl>
    <w:lvl w:ilvl="6" w:tplc="C9DA2654">
      <w:start w:val="1"/>
      <w:numFmt w:val="decimal"/>
      <w:lvlText w:val="%7."/>
      <w:lvlJc w:val="left"/>
      <w:pPr>
        <w:ind w:left="5040" w:hanging="360"/>
      </w:pPr>
    </w:lvl>
    <w:lvl w:ilvl="7" w:tplc="BF4EBECC">
      <w:start w:val="1"/>
      <w:numFmt w:val="lowerLetter"/>
      <w:lvlText w:val="%8."/>
      <w:lvlJc w:val="left"/>
      <w:pPr>
        <w:ind w:left="5760" w:hanging="360"/>
      </w:pPr>
    </w:lvl>
    <w:lvl w:ilvl="8" w:tplc="33C229D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A21FE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474E7"/>
    <w:rsid w:val="000E7E43"/>
    <w:rsid w:val="001C57FB"/>
    <w:rsid w:val="00361650"/>
    <w:rsid w:val="00381E09"/>
    <w:rsid w:val="003B2D00"/>
    <w:rsid w:val="00487167"/>
    <w:rsid w:val="004960F8"/>
    <w:rsid w:val="004C3773"/>
    <w:rsid w:val="004E0A75"/>
    <w:rsid w:val="0055126A"/>
    <w:rsid w:val="00557340"/>
    <w:rsid w:val="005732D7"/>
    <w:rsid w:val="006120CE"/>
    <w:rsid w:val="006C6CC1"/>
    <w:rsid w:val="006F582F"/>
    <w:rsid w:val="00757D6A"/>
    <w:rsid w:val="00852B8E"/>
    <w:rsid w:val="008C4752"/>
    <w:rsid w:val="00987B73"/>
    <w:rsid w:val="009923F5"/>
    <w:rsid w:val="009A0B31"/>
    <w:rsid w:val="009B04ED"/>
    <w:rsid w:val="00AA00C5"/>
    <w:rsid w:val="00AA5E73"/>
    <w:rsid w:val="00AD6336"/>
    <w:rsid w:val="00B220BD"/>
    <w:rsid w:val="00B4056D"/>
    <w:rsid w:val="00C7196D"/>
    <w:rsid w:val="00CD62DA"/>
    <w:rsid w:val="00D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DEE0C-EDEB-41A5-90FB-D3DD3B7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q.raqif</dc:creator>
  <cp:lastModifiedBy>Cale</cp:lastModifiedBy>
  <cp:revision>2</cp:revision>
  <dcterms:created xsi:type="dcterms:W3CDTF">2019-12-26T19:50:00Z</dcterms:created>
  <dcterms:modified xsi:type="dcterms:W3CDTF">2019-12-26T19:50:00Z</dcterms:modified>
</cp:coreProperties>
</file>