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DB" w:rsidRPr="00350F4C" w:rsidRDefault="00ED6F5A" w:rsidP="00ED6F5A">
      <w:pPr>
        <w:jc w:val="center"/>
        <w:rPr>
          <w:b/>
          <w:lang w:val="az-Latn-AZ"/>
        </w:rPr>
      </w:pPr>
      <w:bookmarkStart w:id="0" w:name="_GoBack"/>
      <w:r>
        <w:rPr>
          <w:b/>
          <w:sz w:val="24"/>
          <w:lang w:val="az-Latn-AZ"/>
        </w:rPr>
        <w:t>Məmmədrzalı Şahin_İqatisadi hüquq</w:t>
      </w:r>
    </w:p>
    <w:p w:rsidR="00350F4C" w:rsidRPr="00350F4C" w:rsidRDefault="00350F4C" w:rsidP="00ED6F5A">
      <w:pPr>
        <w:jc w:val="center"/>
        <w:rPr>
          <w:b/>
          <w:lang w:val="az-Latn-AZ"/>
        </w:rPr>
      </w:pPr>
    </w:p>
    <w:bookmarkEnd w:id="0"/>
    <w:p w:rsid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en-GB"/>
        </w:rPr>
        <w:t>Economic law and legal regulation of economics</w:t>
      </w:r>
    </w:p>
    <w:p w:rsid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en-GB"/>
        </w:rPr>
        <w:t>Conceptual framework of economic law relations</w:t>
      </w:r>
    </w:p>
    <w:p w:rsid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en-GB"/>
        </w:rPr>
        <w:t>Nature and characteristics of economic law</w:t>
      </w:r>
    </w:p>
    <w:p w:rsid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en-GB"/>
        </w:rPr>
        <w:t>Is economic law a separated legal field?</w:t>
      </w:r>
    </w:p>
    <w:p w:rsidR="00350F4C" w:rsidRDefault="0038481F" w:rsidP="00350F4C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en-GB"/>
        </w:rPr>
        <w:t>Economic law and state intervention in economics</w:t>
      </w:r>
    </w:p>
    <w:p w:rsidR="00350F4C" w:rsidRDefault="00350F4C" w:rsidP="00350F4C">
      <w:pPr>
        <w:pStyle w:val="a3"/>
        <w:ind w:left="360"/>
        <w:rPr>
          <w:b/>
          <w:lang w:val="en-GB"/>
        </w:rPr>
      </w:pPr>
    </w:p>
    <w:p w:rsidR="00350F4C" w:rsidRDefault="0038481F" w:rsidP="00350F4C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en-GB"/>
        </w:rPr>
        <w:t>Public norms and economic law norms</w:t>
      </w:r>
    </w:p>
    <w:p w:rsidR="00350F4C" w:rsidRDefault="0038481F" w:rsidP="00350F4C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en-GB"/>
        </w:rPr>
        <w:t>Sources of economic law</w:t>
      </w:r>
    </w:p>
    <w:p w:rsidR="00350F4C" w:rsidRDefault="0038481F" w:rsidP="00350F4C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en-GB"/>
        </w:rPr>
        <w:t>Constitutional basis of economic law in Azerbaijan</w:t>
      </w:r>
    </w:p>
    <w:p w:rsidR="00350F4C" w:rsidRDefault="0038481F" w:rsidP="00350F4C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en-GB"/>
        </w:rPr>
        <w:t>Classification of legal acts in economic law</w:t>
      </w:r>
    </w:p>
    <w:p w:rsidR="00350F4C" w:rsidRPr="00350F4C" w:rsidRDefault="008809CE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State bodies and law-making procedure in economic law</w:t>
      </w:r>
    </w:p>
    <w:p w:rsidR="00350F4C" w:rsidRPr="00350F4C" w:rsidRDefault="00350F4C" w:rsidP="00350F4C">
      <w:pPr>
        <w:pStyle w:val="a3"/>
        <w:ind w:left="360"/>
        <w:rPr>
          <w:b/>
          <w:lang w:val="en-GB"/>
        </w:rPr>
      </w:pP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Civil law and basic civil law norms in economic law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Civil contracts related to change of owner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Civil contracts related to temporary use and benefit of goods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Civil contracts related to performance of work obligations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Civil contracts related to performing services</w:t>
      </w:r>
    </w:p>
    <w:p w:rsidR="00350F4C" w:rsidRPr="00350F4C" w:rsidRDefault="00350F4C" w:rsidP="00350F4C">
      <w:pPr>
        <w:pStyle w:val="a3"/>
        <w:ind w:left="360"/>
        <w:rPr>
          <w:b/>
          <w:lang w:val="en-GB"/>
        </w:rPr>
      </w:pP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Competition law in legal system of Azerbaijan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Legal regulation of the fight against monopoly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Subjects and sources of competition law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Forms of monopoly and legal competition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Responsibility and liability in economic law</w:t>
      </w:r>
    </w:p>
    <w:p w:rsidR="00350F4C" w:rsidRPr="00350F4C" w:rsidRDefault="00350F4C" w:rsidP="00350F4C">
      <w:pPr>
        <w:pStyle w:val="a3"/>
        <w:ind w:left="360"/>
        <w:rPr>
          <w:b/>
          <w:lang w:val="en-GB"/>
        </w:rPr>
      </w:pP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Financial law and state financial system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Content of financial law relations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Legal regulation of monetary activities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State control and subjects in financial law</w:t>
      </w:r>
    </w:p>
    <w:p w:rsidR="00350F4C" w:rsidRPr="00350F4C" w:rsidRDefault="008809CE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Conceptual basis of national financial law</w:t>
      </w:r>
    </w:p>
    <w:p w:rsidR="00350F4C" w:rsidRPr="00350F4C" w:rsidRDefault="00350F4C" w:rsidP="00350F4C">
      <w:pPr>
        <w:pStyle w:val="a3"/>
        <w:ind w:left="360"/>
        <w:rPr>
          <w:b/>
          <w:lang w:val="en-GB"/>
        </w:rPr>
      </w:pP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Content of  tax law relations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Tax law and tax system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Sources of tax law and tax law norms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Subjects of tax law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T</w:t>
      </w:r>
      <w:r w:rsidR="00350F4C">
        <w:rPr>
          <w:b/>
          <w:lang w:val="az-Latn-AZ"/>
        </w:rPr>
        <w:t>ax control and typology of taxes</w:t>
      </w:r>
    </w:p>
    <w:p w:rsidR="00350F4C" w:rsidRPr="00350F4C" w:rsidRDefault="00350F4C" w:rsidP="00350F4C">
      <w:pPr>
        <w:pStyle w:val="a3"/>
        <w:ind w:left="360"/>
        <w:rPr>
          <w:b/>
          <w:lang w:val="en-GB"/>
        </w:rPr>
      </w:pP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Legal basis of banking activity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Banking law relations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Legal fundamentals of currency regulations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Legal status of Central Bank and subjects of banking activity</w:t>
      </w:r>
    </w:p>
    <w:p w:rsidR="00350F4C" w:rsidRPr="00350F4C" w:rsidRDefault="00350F4C" w:rsidP="0038481F">
      <w:pPr>
        <w:pStyle w:val="a3"/>
        <w:numPr>
          <w:ilvl w:val="0"/>
          <w:numId w:val="1"/>
        </w:numPr>
        <w:rPr>
          <w:b/>
          <w:lang w:val="en-GB"/>
        </w:rPr>
      </w:pPr>
      <w:r>
        <w:rPr>
          <w:b/>
          <w:lang w:val="az-Latn-AZ"/>
        </w:rPr>
        <w:t>Legal regulation of credit</w:t>
      </w:r>
    </w:p>
    <w:p w:rsidR="00350F4C" w:rsidRPr="00350F4C" w:rsidRDefault="00350F4C" w:rsidP="00350F4C">
      <w:pPr>
        <w:pStyle w:val="a3"/>
        <w:ind w:left="360"/>
        <w:rPr>
          <w:b/>
          <w:lang w:val="en-GB"/>
        </w:rPr>
      </w:pP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Conceptual framework of business law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National legal regulation of entrepreneurial activities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Subjects of entrepreneurial activities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Legal regulation of objects (goods) of entrepreneurial activities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Civil law principle</w:t>
      </w:r>
      <w:r w:rsidR="00350F4C">
        <w:rPr>
          <w:b/>
          <w:lang w:val="az-Latn-AZ"/>
        </w:rPr>
        <w:t>s for entrepreneurial activitie</w:t>
      </w:r>
    </w:p>
    <w:p w:rsidR="00350F4C" w:rsidRPr="00350F4C" w:rsidRDefault="00350F4C" w:rsidP="00350F4C">
      <w:pPr>
        <w:pStyle w:val="a3"/>
        <w:ind w:left="360"/>
        <w:rPr>
          <w:b/>
          <w:lang w:val="en-GB"/>
        </w:rPr>
      </w:pP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Basis and conceptual framework of agrarian law and land law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lastRenderedPageBreak/>
        <w:t>Legal regulation of food security and food supply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Sources and principles of agrarian law and land law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Legal regulation of land market and land rights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Subjects and state bodies</w:t>
      </w:r>
      <w:r w:rsidR="00350F4C">
        <w:rPr>
          <w:b/>
          <w:lang w:val="az-Latn-AZ"/>
        </w:rPr>
        <w:t xml:space="preserve"> in agrarian sector and land la</w:t>
      </w:r>
    </w:p>
    <w:p w:rsidR="00350F4C" w:rsidRPr="00350F4C" w:rsidRDefault="00350F4C" w:rsidP="00350F4C">
      <w:pPr>
        <w:pStyle w:val="a3"/>
        <w:ind w:left="360"/>
        <w:rPr>
          <w:b/>
          <w:lang w:val="en-GB"/>
        </w:rPr>
      </w:pP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Regulation and sources of energy law relations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State control and subjects in energy law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Legal regulation of investment activity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National legal regulation of tourism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Legal regulation and content of labor law relations</w:t>
      </w:r>
    </w:p>
    <w:p w:rsidR="00350F4C" w:rsidRPr="00350F4C" w:rsidRDefault="00350F4C" w:rsidP="00350F4C">
      <w:pPr>
        <w:pStyle w:val="a3"/>
        <w:ind w:left="360"/>
        <w:rPr>
          <w:b/>
          <w:lang w:val="en-GB"/>
        </w:rPr>
      </w:pP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Commercial law system, sources, subject matter, principles and conceptual framework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Legal regulation of foreign investment and participants in investment process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Intellectual property law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Legal protection of customers</w:t>
      </w: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Conceptual framework of labor law</w:t>
      </w:r>
    </w:p>
    <w:p w:rsidR="00350F4C" w:rsidRPr="00350F4C" w:rsidRDefault="00350F4C" w:rsidP="00350F4C">
      <w:pPr>
        <w:pStyle w:val="a3"/>
        <w:ind w:left="360"/>
        <w:rPr>
          <w:b/>
          <w:lang w:val="en-GB"/>
        </w:rPr>
      </w:pPr>
    </w:p>
    <w:p w:rsidR="00350F4C" w:rsidRPr="00350F4C" w:rsidRDefault="0038481F" w:rsidP="0038481F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National legislation on information law</w:t>
      </w:r>
    </w:p>
    <w:p w:rsidR="00350F4C" w:rsidRPr="00350F4C" w:rsidRDefault="0038481F" w:rsidP="00727CC1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Content and scope of information law</w:t>
      </w:r>
    </w:p>
    <w:p w:rsidR="00350F4C" w:rsidRPr="00350F4C" w:rsidRDefault="00727CC1" w:rsidP="00727CC1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Information law relations and information security</w:t>
      </w:r>
    </w:p>
    <w:p w:rsidR="00350F4C" w:rsidRPr="00350F4C" w:rsidRDefault="00727CC1" w:rsidP="00727CC1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Ensuring social rights in national law</w:t>
      </w:r>
    </w:p>
    <w:p w:rsidR="00350F4C" w:rsidRPr="00350F4C" w:rsidRDefault="00727CC1" w:rsidP="00727CC1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Information law and economics</w:t>
      </w:r>
    </w:p>
    <w:p w:rsidR="00350F4C" w:rsidRPr="00350F4C" w:rsidRDefault="00350F4C" w:rsidP="00350F4C">
      <w:pPr>
        <w:pStyle w:val="a3"/>
        <w:ind w:left="360"/>
        <w:rPr>
          <w:b/>
          <w:lang w:val="en-GB"/>
        </w:rPr>
      </w:pPr>
    </w:p>
    <w:p w:rsidR="00350F4C" w:rsidRPr="00350F4C" w:rsidRDefault="00727CC1" w:rsidP="00727CC1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Understanding and conceptual framework of transport law system</w:t>
      </w:r>
    </w:p>
    <w:p w:rsidR="00350F4C" w:rsidRPr="00350F4C" w:rsidRDefault="00727CC1" w:rsidP="00727CC1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Content of transport law relations</w:t>
      </w:r>
    </w:p>
    <w:p w:rsidR="00350F4C" w:rsidRPr="00350F4C" w:rsidRDefault="00727CC1" w:rsidP="00727CC1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National legislation on transport and transport obligations</w:t>
      </w:r>
    </w:p>
    <w:p w:rsidR="00350F4C" w:rsidRPr="00350F4C" w:rsidRDefault="00727CC1" w:rsidP="00727CC1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General characteristics of transport contracts and agreements</w:t>
      </w:r>
    </w:p>
    <w:p w:rsidR="00350F4C" w:rsidRPr="00350F4C" w:rsidRDefault="00350F4C" w:rsidP="00727CC1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Primary institutions of transport law</w:t>
      </w:r>
    </w:p>
    <w:p w:rsidR="00350F4C" w:rsidRPr="00350F4C" w:rsidRDefault="00350F4C" w:rsidP="00350F4C">
      <w:pPr>
        <w:pStyle w:val="a3"/>
        <w:ind w:left="360"/>
        <w:rPr>
          <w:b/>
          <w:lang w:val="en-GB"/>
        </w:rPr>
      </w:pPr>
    </w:p>
    <w:p w:rsidR="00350F4C" w:rsidRPr="00350F4C" w:rsidRDefault="00727CC1" w:rsidP="00727CC1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Conceptual framework and content of customs law relations</w:t>
      </w:r>
    </w:p>
    <w:p w:rsidR="00350F4C" w:rsidRPr="00350F4C" w:rsidRDefault="00727CC1" w:rsidP="00727CC1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Legal subjects of customs law</w:t>
      </w:r>
    </w:p>
    <w:p w:rsidR="00350F4C" w:rsidRPr="00350F4C" w:rsidRDefault="00727CC1" w:rsidP="00727CC1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Sources and legal basis of customs activity</w:t>
      </w:r>
    </w:p>
    <w:p w:rsidR="00350F4C" w:rsidRPr="00350F4C" w:rsidRDefault="00727CC1" w:rsidP="00727CC1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Customs bodies as state law enforcement organs</w:t>
      </w:r>
    </w:p>
    <w:p w:rsidR="00350F4C" w:rsidRPr="00350F4C" w:rsidRDefault="00350F4C" w:rsidP="00727CC1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Customs control and transportation of of goods</w:t>
      </w:r>
    </w:p>
    <w:p w:rsidR="00350F4C" w:rsidRDefault="00350F4C" w:rsidP="00350F4C">
      <w:pPr>
        <w:pStyle w:val="a3"/>
        <w:ind w:left="360"/>
        <w:rPr>
          <w:b/>
          <w:lang w:val="az-Latn-AZ"/>
        </w:rPr>
      </w:pPr>
    </w:p>
    <w:p w:rsidR="00350F4C" w:rsidRPr="00350F4C" w:rsidRDefault="00350F4C" w:rsidP="00350F4C">
      <w:pPr>
        <w:pStyle w:val="a3"/>
        <w:ind w:left="360"/>
        <w:rPr>
          <w:b/>
          <w:lang w:val="en-GB"/>
        </w:rPr>
      </w:pPr>
    </w:p>
    <w:p w:rsidR="00350F4C" w:rsidRPr="00350F4C" w:rsidRDefault="00727CC1" w:rsidP="00727CC1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History of international economic law and globalization</w:t>
      </w:r>
    </w:p>
    <w:p w:rsidR="00350F4C" w:rsidRPr="00350F4C" w:rsidRDefault="00727CC1" w:rsidP="00727CC1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Theoretical basis, content and scope of international economic law</w:t>
      </w:r>
    </w:p>
    <w:p w:rsidR="00350F4C" w:rsidRPr="00350F4C" w:rsidRDefault="00727CC1" w:rsidP="00727CC1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Mechanisms for settlement of international economic disputes</w:t>
      </w:r>
    </w:p>
    <w:p w:rsidR="00350F4C" w:rsidRPr="00350F4C" w:rsidRDefault="00727CC1" w:rsidP="00727CC1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Subjects and sovereignty in international economic law</w:t>
      </w:r>
    </w:p>
    <w:p w:rsidR="00727CC1" w:rsidRPr="00350F4C" w:rsidRDefault="00727CC1" w:rsidP="00727CC1">
      <w:pPr>
        <w:pStyle w:val="a3"/>
        <w:numPr>
          <w:ilvl w:val="0"/>
          <w:numId w:val="1"/>
        </w:numPr>
        <w:rPr>
          <w:b/>
          <w:lang w:val="en-GB"/>
        </w:rPr>
      </w:pPr>
      <w:r w:rsidRPr="00350F4C">
        <w:rPr>
          <w:b/>
          <w:lang w:val="az-Latn-AZ"/>
        </w:rPr>
        <w:t>Legal sources and principles of international economic law</w:t>
      </w:r>
    </w:p>
    <w:sectPr w:rsidR="00727CC1" w:rsidRPr="00350F4C" w:rsidSect="00D65C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B67B9"/>
    <w:multiLevelType w:val="hybridMultilevel"/>
    <w:tmpl w:val="00A4E1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1F"/>
    <w:rsid w:val="00350F4C"/>
    <w:rsid w:val="0038481F"/>
    <w:rsid w:val="003963C0"/>
    <w:rsid w:val="00660CEA"/>
    <w:rsid w:val="00727CC1"/>
    <w:rsid w:val="008809CE"/>
    <w:rsid w:val="00CF33DB"/>
    <w:rsid w:val="00D00FF2"/>
    <w:rsid w:val="00D65CE1"/>
    <w:rsid w:val="00E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7B894-6689-4806-A9EC-ABA2B32D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Cale</cp:lastModifiedBy>
  <cp:revision>2</cp:revision>
  <dcterms:created xsi:type="dcterms:W3CDTF">2019-12-23T12:52:00Z</dcterms:created>
  <dcterms:modified xsi:type="dcterms:W3CDTF">2019-12-23T12:52:00Z</dcterms:modified>
</cp:coreProperties>
</file>