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55" w:rsidRPr="004A4332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en-US"/>
        </w:rPr>
        <w:t>The transition period in A</w:t>
      </w:r>
      <w:r w:rsidRPr="004A4332">
        <w:rPr>
          <w:rFonts w:ascii="Times New Roman" w:hAnsi="Times New Roman" w:cs="Times New Roman"/>
          <w:bCs/>
          <w:sz w:val="28"/>
          <w:szCs w:val="28"/>
          <w:lang w:val="en-US"/>
        </w:rPr>
        <w:t>zerbaijan economy.</w:t>
      </w:r>
    </w:p>
    <w:p w:rsidR="00100D55" w:rsidRPr="004A4332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Azerbaijan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economy  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4A4332">
        <w:rPr>
          <w:rFonts w:ascii="Times New Roman" w:hAnsi="Times New Roman" w:cs="Times New Roman"/>
          <w:sz w:val="28"/>
          <w:szCs w:val="28"/>
          <w:lang w:val="en-US"/>
        </w:rPr>
        <w:t>nion.</w:t>
      </w:r>
    </w:p>
    <w:p w:rsidR="00100D55" w:rsidRPr="004A4332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  <w:lang w:val="en-US"/>
        </w:rPr>
        <w:t>First period after the independence.</w:t>
      </w:r>
    </w:p>
    <w:p w:rsidR="00100D55" w:rsidRPr="004A4332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  <w:lang w:val="en-US"/>
        </w:rPr>
        <w:t>Second period after the independence (1995-2003)</w:t>
      </w:r>
    </w:p>
    <w:p w:rsidR="00100D55" w:rsidRPr="004A4332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 t</w:t>
      </w:r>
      <w:r w:rsidRPr="004A4332">
        <w:rPr>
          <w:rFonts w:ascii="Times New Roman" w:hAnsi="Times New Roman" w:cs="Times New Roman"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development period of Azerbaijan economy (</w:t>
      </w:r>
      <w:r w:rsidRPr="004A4332">
        <w:rPr>
          <w:rFonts w:ascii="Times New Roman" w:hAnsi="Times New Roman" w:cs="Times New Roman"/>
          <w:sz w:val="28"/>
          <w:szCs w:val="28"/>
          <w:lang w:val="en-US"/>
        </w:rPr>
        <w:t xml:space="preserve"> third period after the independence (from 2003)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0D55" w:rsidRPr="004A4332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The macro-economic indicators of Azerbaijan</w:t>
      </w:r>
      <w:r w:rsidRPr="004A4332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100D55" w:rsidRPr="004A4332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Unemployment in Azerbaijan.</w:t>
      </w:r>
    </w:p>
    <w:p w:rsidR="00100D55" w:rsidRPr="004A4332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Analysis of Azerbaijan’s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GDP .</w:t>
      </w:r>
      <w:proofErr w:type="gramEnd"/>
    </w:p>
    <w:p w:rsidR="00100D55" w:rsidRPr="004A4332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characteristics of inflation in Azerbaijan.</w:t>
      </w:r>
    </w:p>
    <w:p w:rsidR="00100D55" w:rsidRPr="004A4332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  <w:lang w:val="en-US"/>
        </w:rPr>
        <w:t>Privatization: the comparison between public and private sector</w:t>
      </w:r>
    </w:p>
    <w:p w:rsidR="00100D55" w:rsidRPr="004A4332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474E">
        <w:rPr>
          <w:rFonts w:ascii="Times New Roman" w:hAnsi="Times New Roman" w:cs="Times New Roman"/>
          <w:sz w:val="28"/>
          <w:szCs w:val="28"/>
          <w:lang w:val="en-US"/>
        </w:rPr>
        <w:t>State budget</w:t>
      </w:r>
      <w:r>
        <w:rPr>
          <w:rFonts w:ascii="Times New Roman" w:hAnsi="Times New Roman" w:cs="Times New Roman"/>
          <w:sz w:val="28"/>
          <w:szCs w:val="28"/>
          <w:lang w:val="en-US"/>
        </w:rPr>
        <w:t>: Revenues and expenditures.</w:t>
      </w:r>
    </w:p>
    <w:p w:rsidR="00100D55" w:rsidRPr="004A4332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structure of f</w:t>
      </w:r>
      <w:r w:rsidRPr="00DF474E">
        <w:rPr>
          <w:rFonts w:ascii="Times New Roman" w:hAnsi="Times New Roman" w:cs="Times New Roman"/>
          <w:sz w:val="28"/>
          <w:szCs w:val="28"/>
          <w:lang w:val="en-US"/>
        </w:rPr>
        <w:t>oreign debts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Azerbaijan.</w:t>
      </w:r>
    </w:p>
    <w:p w:rsidR="00100D55" w:rsidRPr="004A4332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Share of economic sectors in GDP.</w:t>
      </w:r>
    </w:p>
    <w:p w:rsidR="00100D55" w:rsidRPr="004A4332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474E">
        <w:rPr>
          <w:rFonts w:ascii="Times New Roman" w:hAnsi="Times New Roman" w:cs="Times New Roman"/>
          <w:sz w:val="28"/>
          <w:szCs w:val="28"/>
          <w:lang w:val="en-US"/>
        </w:rPr>
        <w:t>ndustry</w:t>
      </w:r>
      <w:r w:rsidRPr="004A4332">
        <w:rPr>
          <w:rFonts w:ascii="Times New Roman" w:hAnsi="Times New Roman" w:cs="Times New Roman"/>
          <w:sz w:val="28"/>
          <w:szCs w:val="28"/>
          <w:lang w:val="en-US"/>
        </w:rPr>
        <w:t>; mining industry.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electricity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sectors.</w:t>
      </w:r>
    </w:p>
    <w:p w:rsidR="00100D55" w:rsidRPr="004A4332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Non-oil sector: </w:t>
      </w:r>
      <w:r w:rsidRPr="005C3F0F">
        <w:rPr>
          <w:rFonts w:ascii="Times New Roman" w:hAnsi="Times New Roman" w:cs="Times New Roman"/>
          <w:sz w:val="28"/>
          <w:szCs w:val="28"/>
          <w:lang w:val="en-US"/>
        </w:rPr>
        <w:t>Agriculture and cattle-breeding</w:t>
      </w:r>
      <w:r w:rsidRPr="004A43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0D55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Tourism sector in Azerbaijan.</w:t>
      </w:r>
    </w:p>
    <w:p w:rsidR="00100D55" w:rsidRPr="004A4332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Transport and communication and construction sector.</w:t>
      </w:r>
    </w:p>
    <w:p w:rsidR="00100D55" w:rsidRPr="004A4332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6282">
        <w:rPr>
          <w:rFonts w:ascii="Times New Roman" w:hAnsi="Times New Roman" w:cs="Times New Roman"/>
          <w:bCs/>
          <w:sz w:val="28"/>
          <w:szCs w:val="28"/>
          <w:lang w:val="en-US"/>
        </w:rPr>
        <w:t>Regional analysis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Azerbaijan economy</w:t>
      </w:r>
      <w:r w:rsidRPr="004A4332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100D55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0D93">
        <w:rPr>
          <w:rFonts w:ascii="Times New Roman" w:hAnsi="Times New Roman" w:cs="Times New Roman"/>
          <w:sz w:val="28"/>
          <w:szCs w:val="28"/>
          <w:lang w:val="en-US"/>
        </w:rPr>
        <w:t>Economic regions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Azerbaijan Republic.</w:t>
      </w:r>
    </w:p>
    <w:p w:rsidR="00100D55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Explain </w:t>
      </w:r>
      <w:proofErr w:type="spellStart"/>
      <w:r w:rsidRPr="006F54DF">
        <w:rPr>
          <w:rFonts w:ascii="Times New Roman" w:hAnsi="Times New Roman" w:cs="Times New Roman"/>
          <w:sz w:val="28"/>
          <w:szCs w:val="28"/>
          <w:lang w:val="en-US"/>
        </w:rPr>
        <w:t>Absheron</w:t>
      </w:r>
      <w:proofErr w:type="spellEnd"/>
      <w:r w:rsidRPr="006F54DF">
        <w:rPr>
          <w:rFonts w:ascii="Times New Roman" w:hAnsi="Times New Roman" w:cs="Times New Roman"/>
          <w:sz w:val="28"/>
          <w:szCs w:val="28"/>
          <w:lang w:val="en-US"/>
        </w:rPr>
        <w:t xml:space="preserve"> economic region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0D55" w:rsidRPr="004A4332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proofErr w:type="spellStart"/>
      <w:r w:rsidRPr="006F54DF">
        <w:rPr>
          <w:rFonts w:ascii="Times New Roman" w:hAnsi="Times New Roman" w:cs="Times New Roman"/>
          <w:sz w:val="28"/>
          <w:szCs w:val="28"/>
          <w:lang w:val="en-US"/>
        </w:rPr>
        <w:t>Nakhchivan</w:t>
      </w:r>
      <w:proofErr w:type="spellEnd"/>
      <w:r w:rsidRPr="006F54DF">
        <w:rPr>
          <w:rFonts w:ascii="Times New Roman" w:hAnsi="Times New Roman" w:cs="Times New Roman"/>
          <w:sz w:val="28"/>
          <w:szCs w:val="28"/>
          <w:lang w:val="en-US"/>
        </w:rPr>
        <w:t xml:space="preserve"> economical region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0D55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Ganja-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Gazakh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economical region.</w:t>
      </w:r>
    </w:p>
    <w:p w:rsidR="00100D55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economical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region.</w:t>
      </w:r>
    </w:p>
    <w:p w:rsidR="00100D55" w:rsidRPr="004A4332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  <w:lang w:val="en-US"/>
        </w:rPr>
        <w:t>Importance of regional development programs.</w:t>
      </w:r>
    </w:p>
    <w:p w:rsidR="00100D55" w:rsidRPr="004A4332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Shaki-Zagatala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economic region.</w:t>
      </w:r>
    </w:p>
    <w:p w:rsidR="00100D55" w:rsidRPr="00D620E5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bCs/>
          <w:sz w:val="28"/>
          <w:szCs w:val="28"/>
          <w:lang w:val="en-US"/>
        </w:rPr>
        <w:t>Caspian energy resources and economic importance.</w:t>
      </w:r>
    </w:p>
    <w:p w:rsidR="00100D55" w:rsidRDefault="00100D55" w:rsidP="00100D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Contract of the Century: “Azeri-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Chirag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A4332">
        <w:rPr>
          <w:rFonts w:ascii="Times New Roman" w:hAnsi="Times New Roman" w:cs="Times New Roman"/>
          <w:sz w:val="28"/>
          <w:szCs w:val="28"/>
          <w:lang w:val="en-US"/>
        </w:rPr>
        <w:t>unesli</w:t>
      </w:r>
      <w:proofErr w:type="spellEnd"/>
      <w:r w:rsidRPr="004A4332">
        <w:rPr>
          <w:rFonts w:ascii="Times New Roman" w:hAnsi="Times New Roman" w:cs="Times New Roman"/>
          <w:sz w:val="28"/>
          <w:szCs w:val="28"/>
          <w:lang w:val="en-US"/>
        </w:rPr>
        <w:t>” fields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agreement.</w:t>
      </w:r>
    </w:p>
    <w:p w:rsidR="00100D55" w:rsidRPr="00416282" w:rsidRDefault="00100D55" w:rsidP="00100D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6282">
        <w:rPr>
          <w:rFonts w:ascii="Times New Roman" w:hAnsi="Times New Roman" w:cs="Times New Roman"/>
          <w:sz w:val="28"/>
          <w:szCs w:val="28"/>
          <w:lang w:val="en-US"/>
        </w:rPr>
        <w:t>Oil and natural gas production.</w:t>
      </w:r>
    </w:p>
    <w:p w:rsidR="00100D55" w:rsidRDefault="00100D55" w:rsidP="00100D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Oil incomes and state budget.</w:t>
      </w:r>
    </w:p>
    <w:p w:rsidR="00100D55" w:rsidRPr="00D620E5" w:rsidRDefault="00100D55" w:rsidP="00100D5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importance of oil and natural gas pipelines.</w:t>
      </w:r>
    </w:p>
    <w:p w:rsidR="00100D55" w:rsidRPr="00D620E5" w:rsidRDefault="00100D55" w:rsidP="00100D55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Shahdeniz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contract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0D55" w:rsidRPr="00416282" w:rsidRDefault="00100D55" w:rsidP="00100D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Baku-Tbilisi-Ceyhan oil pipeline.</w:t>
      </w:r>
    </w:p>
    <w:p w:rsidR="00100D55" w:rsidRPr="00D620E5" w:rsidRDefault="00100D55" w:rsidP="00100D5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Baku-Tbilisi-E</w:t>
      </w:r>
      <w:r w:rsidRPr="00416282">
        <w:rPr>
          <w:rFonts w:ascii="Times New Roman" w:hAnsi="Times New Roman" w:cs="Times New Roman"/>
          <w:sz w:val="28"/>
          <w:szCs w:val="28"/>
          <w:lang w:val="en-US"/>
        </w:rPr>
        <w:t>rzurum natural gas pipeline.</w:t>
      </w:r>
    </w:p>
    <w:p w:rsidR="00100D55" w:rsidRDefault="00100D55" w:rsidP="00100D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6282">
        <w:rPr>
          <w:rFonts w:ascii="Times New Roman" w:hAnsi="Times New Roman" w:cs="Times New Roman"/>
          <w:sz w:val="28"/>
          <w:szCs w:val="28"/>
          <w:lang w:val="en-US"/>
        </w:rPr>
        <w:t>TANAP project and its perspective.</w:t>
      </w:r>
    </w:p>
    <w:p w:rsidR="00100D55" w:rsidRPr="00416282" w:rsidRDefault="00100D55" w:rsidP="00100D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economic policy of A</w:t>
      </w:r>
      <w:r w:rsidRPr="00416282">
        <w:rPr>
          <w:rFonts w:ascii="Times New Roman" w:hAnsi="Times New Roman" w:cs="Times New Roman"/>
          <w:sz w:val="28"/>
          <w:szCs w:val="28"/>
          <w:lang w:val="en-US"/>
        </w:rPr>
        <w:t>zerbaijan.</w:t>
      </w:r>
    </w:p>
    <w:p w:rsidR="00100D55" w:rsidRPr="00416282" w:rsidRDefault="00100D55" w:rsidP="00100D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Monetary policy of Azerbaijan </w:t>
      </w:r>
    </w:p>
    <w:p w:rsidR="00100D55" w:rsidRPr="00416282" w:rsidRDefault="00100D55" w:rsidP="00100D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Financial policy of Azerbaijan</w:t>
      </w:r>
    </w:p>
    <w:p w:rsidR="00100D55" w:rsidRDefault="00100D55" w:rsidP="00100D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6282">
        <w:rPr>
          <w:rFonts w:ascii="Times New Roman" w:hAnsi="Times New Roman" w:cs="Times New Roman"/>
          <w:sz w:val="28"/>
          <w:szCs w:val="28"/>
          <w:lang w:val="en-US"/>
        </w:rPr>
        <w:t>Exchange rate po</w:t>
      </w:r>
      <w:r>
        <w:rPr>
          <w:rFonts w:ascii="Times New Roman" w:hAnsi="Times New Roman" w:cs="Times New Roman"/>
          <w:sz w:val="28"/>
          <w:szCs w:val="28"/>
          <w:lang w:val="en-US"/>
        </w:rPr>
        <w:t>licy of Azerbaijan.</w:t>
      </w:r>
    </w:p>
    <w:p w:rsidR="00100D55" w:rsidRDefault="00100D55" w:rsidP="00100D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Fiscal policy of Azerbaijan.</w:t>
      </w:r>
    </w:p>
    <w:p w:rsidR="00100D55" w:rsidRDefault="00100D55" w:rsidP="00100D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Tax system of Azerbaijan Republic.</w:t>
      </w:r>
    </w:p>
    <w:p w:rsidR="00100D55" w:rsidRPr="00D620E5" w:rsidRDefault="00100D55" w:rsidP="00100D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620E5">
        <w:rPr>
          <w:rFonts w:ascii="Times New Roman" w:hAnsi="Times New Roman" w:cs="Times New Roman"/>
          <w:bCs/>
          <w:sz w:val="28"/>
          <w:szCs w:val="28"/>
          <w:lang w:val="en-US"/>
        </w:rPr>
        <w:t>The main directions of the fiscal policy.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(on revenues and expenses)</w:t>
      </w:r>
    </w:p>
    <w:p w:rsidR="00100D55" w:rsidRPr="00416282" w:rsidRDefault="00100D55" w:rsidP="00100D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The process of A</w:t>
      </w:r>
      <w:r w:rsidRPr="00416282">
        <w:rPr>
          <w:rFonts w:ascii="Times New Roman" w:hAnsi="Times New Roman" w:cs="Times New Roman"/>
          <w:sz w:val="28"/>
          <w:szCs w:val="28"/>
          <w:lang w:val="en-US"/>
        </w:rPr>
        <w:t>zerbaijan’s integration to the world economy.</w:t>
      </w:r>
    </w:p>
    <w:p w:rsidR="00100D55" w:rsidRPr="00FA7F69" w:rsidRDefault="00100D55" w:rsidP="00100D5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Pr="00FA7F69">
        <w:rPr>
          <w:rFonts w:ascii="Times New Roman" w:hAnsi="Times New Roman" w:cs="Times New Roman"/>
          <w:sz w:val="28"/>
          <w:szCs w:val="28"/>
          <w:lang w:val="en-US"/>
        </w:rPr>
        <w:t>IMF and Azerbaijan.</w:t>
      </w:r>
    </w:p>
    <w:p w:rsidR="00100D55" w:rsidRPr="00FA7F69" w:rsidRDefault="00100D55" w:rsidP="00100D5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World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bank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Azerbaijan.</w:t>
      </w:r>
    </w:p>
    <w:p w:rsidR="00100D55" w:rsidRPr="00416282" w:rsidRDefault="00100D55" w:rsidP="00100D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6282">
        <w:rPr>
          <w:rFonts w:ascii="Times New Roman" w:hAnsi="Times New Roman" w:cs="Times New Roman"/>
          <w:sz w:val="28"/>
          <w:szCs w:val="28"/>
          <w:lang w:val="en-US"/>
        </w:rPr>
        <w:t xml:space="preserve">The ties with international economic </w:t>
      </w:r>
      <w:proofErr w:type="spellStart"/>
      <w:r w:rsidRPr="00416282">
        <w:rPr>
          <w:rFonts w:ascii="Times New Roman" w:hAnsi="Times New Roman" w:cs="Times New Roman"/>
          <w:sz w:val="28"/>
          <w:szCs w:val="28"/>
          <w:lang w:val="en-US"/>
        </w:rPr>
        <w:t>organisations</w:t>
      </w:r>
      <w:proofErr w:type="spellEnd"/>
      <w:r w:rsidRPr="004162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0D55" w:rsidRDefault="00100D55" w:rsidP="00100D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7F69">
        <w:rPr>
          <w:rFonts w:ascii="Times New Roman" w:hAnsi="Times New Roman" w:cs="Times New Roman"/>
          <w:sz w:val="28"/>
          <w:szCs w:val="28"/>
          <w:lang w:val="en-US"/>
        </w:rPr>
        <w:t>EBRD and Azerbaijan.</w:t>
      </w:r>
    </w:p>
    <w:p w:rsidR="00100D55" w:rsidRDefault="00100D55" w:rsidP="00100D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Ties with the European U</w:t>
      </w:r>
      <w:r w:rsidRPr="00416282">
        <w:rPr>
          <w:rFonts w:ascii="Times New Roman" w:hAnsi="Times New Roman" w:cs="Times New Roman"/>
          <w:sz w:val="28"/>
          <w:szCs w:val="28"/>
          <w:lang w:val="en-US"/>
        </w:rPr>
        <w:t>nion.</w:t>
      </w:r>
    </w:p>
    <w:p w:rsidR="00100D55" w:rsidRDefault="00100D55" w:rsidP="00100D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Commonwealth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Independent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416282">
        <w:rPr>
          <w:rFonts w:ascii="Times New Roman" w:hAnsi="Times New Roman" w:cs="Times New Roman"/>
          <w:sz w:val="28"/>
          <w:szCs w:val="28"/>
          <w:lang w:val="en-US"/>
        </w:rPr>
        <w:t>tates.</w:t>
      </w:r>
    </w:p>
    <w:p w:rsidR="00100D55" w:rsidRDefault="00100D55" w:rsidP="00100D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EU projects (</w:t>
      </w:r>
      <w:r w:rsidRPr="009A34B5">
        <w:rPr>
          <w:rFonts w:ascii="Times New Roman" w:hAnsi="Times New Roman" w:cs="Times New Roman"/>
          <w:sz w:val="28"/>
          <w:szCs w:val="28"/>
          <w:lang w:val="en-US"/>
        </w:rPr>
        <w:t>TACIS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A34B5">
        <w:rPr>
          <w:rFonts w:ascii="Times New Roman" w:hAnsi="Times New Roman" w:cs="Times New Roman"/>
          <w:sz w:val="28"/>
          <w:szCs w:val="28"/>
          <w:lang w:val="en-US"/>
        </w:rPr>
        <w:t>INOGATE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A7F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0441">
        <w:rPr>
          <w:rFonts w:ascii="Times New Roman" w:hAnsi="Times New Roman" w:cs="Times New Roman"/>
          <w:sz w:val="28"/>
          <w:szCs w:val="28"/>
          <w:lang w:val="en-US"/>
        </w:rPr>
        <w:t>TRACECA</w:t>
      </w:r>
      <w:r>
        <w:rPr>
          <w:rFonts w:ascii="Times New Roman" w:hAnsi="Times New Roman" w:cs="Times New Roman"/>
          <w:sz w:val="28"/>
          <w:szCs w:val="28"/>
          <w:lang w:val="en-US"/>
        </w:rPr>
        <w:t>, INOGATE)</w:t>
      </w:r>
    </w:p>
    <w:p w:rsidR="00100D55" w:rsidRPr="00416282" w:rsidRDefault="00100D55" w:rsidP="00100D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Regional economic relations( GU(U)AM, CIS)</w:t>
      </w:r>
    </w:p>
    <w:p w:rsidR="00F024F0" w:rsidRPr="005F09EF" w:rsidRDefault="004B5334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9EF">
        <w:rPr>
          <w:rFonts w:ascii="Times New Roman" w:hAnsi="Times New Roman" w:cs="Times New Roman"/>
          <w:sz w:val="28"/>
          <w:szCs w:val="28"/>
          <w:lang w:val="en-US"/>
        </w:rPr>
        <w:t>Foreign investments in Azerbaijan</w:t>
      </w:r>
      <w:r w:rsidR="00FA4253">
        <w:rPr>
          <w:rFonts w:ascii="Times New Roman" w:hAnsi="Times New Roman" w:cs="Times New Roman"/>
          <w:sz w:val="28"/>
          <w:szCs w:val="28"/>
          <w:lang w:val="en-US"/>
        </w:rPr>
        <w:t>’s non-oil sector</w:t>
      </w:r>
      <w:r w:rsidRPr="005F09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02B3" w:rsidRPr="005F09EF" w:rsidRDefault="00BD02B3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9EF">
        <w:rPr>
          <w:rFonts w:ascii="Times New Roman" w:hAnsi="Times New Roman" w:cs="Times New Roman"/>
          <w:sz w:val="28"/>
          <w:szCs w:val="28"/>
          <w:lang w:val="en-US"/>
        </w:rPr>
        <w:t>Distribution of foreign investment.</w:t>
      </w:r>
    </w:p>
    <w:p w:rsidR="004B5334" w:rsidRPr="005F09EF" w:rsidRDefault="004B5334" w:rsidP="005F09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9EF">
        <w:rPr>
          <w:rFonts w:ascii="Times New Roman" w:hAnsi="Times New Roman" w:cs="Times New Roman"/>
          <w:sz w:val="28"/>
          <w:szCs w:val="28"/>
          <w:lang w:val="en-US"/>
        </w:rPr>
        <w:t xml:space="preserve">The main problems for </w:t>
      </w:r>
      <w:proofErr w:type="gramStart"/>
      <w:r w:rsidRPr="005F09EF">
        <w:rPr>
          <w:rFonts w:ascii="Times New Roman" w:hAnsi="Times New Roman" w:cs="Times New Roman"/>
          <w:sz w:val="28"/>
          <w:szCs w:val="28"/>
          <w:lang w:val="en-US"/>
        </w:rPr>
        <w:t>Azerbaijan,</w:t>
      </w:r>
      <w:proofErr w:type="gramEnd"/>
      <w:r w:rsidRPr="005F09EF">
        <w:rPr>
          <w:rFonts w:ascii="Times New Roman" w:hAnsi="Times New Roman" w:cs="Times New Roman"/>
          <w:sz w:val="28"/>
          <w:szCs w:val="28"/>
          <w:lang w:val="en-US"/>
        </w:rPr>
        <w:t xml:space="preserve"> sourced from foreign investments.</w:t>
      </w:r>
    </w:p>
    <w:p w:rsidR="004B5334" w:rsidRPr="005F09EF" w:rsidRDefault="004B5334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9EF">
        <w:rPr>
          <w:rFonts w:ascii="Times New Roman" w:hAnsi="Times New Roman" w:cs="Times New Roman"/>
          <w:sz w:val="28"/>
          <w:szCs w:val="28"/>
          <w:lang w:val="en-US"/>
        </w:rPr>
        <w:t>Investment potential of Azerbaijan.</w:t>
      </w:r>
    </w:p>
    <w:p w:rsidR="004B5334" w:rsidRPr="005F09EF" w:rsidRDefault="00FA4253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level of export and import </w:t>
      </w:r>
      <w:r w:rsidRPr="005F09EF">
        <w:rPr>
          <w:rFonts w:ascii="Times New Roman" w:hAnsi="Times New Roman" w:cs="Times New Roman"/>
          <w:sz w:val="28"/>
          <w:szCs w:val="28"/>
          <w:lang w:val="en-US"/>
        </w:rPr>
        <w:t>between</w:t>
      </w:r>
      <w:r w:rsidR="004B5334" w:rsidRPr="005F09EF">
        <w:rPr>
          <w:rFonts w:ascii="Times New Roman" w:hAnsi="Times New Roman" w:cs="Times New Roman"/>
          <w:sz w:val="28"/>
          <w:szCs w:val="28"/>
          <w:lang w:val="en-US"/>
        </w:rPr>
        <w:t xml:space="preserve"> Azerbaijan and Turkey.</w:t>
      </w:r>
    </w:p>
    <w:p w:rsidR="004B5334" w:rsidRPr="005F09EF" w:rsidRDefault="00FA4253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Investment opportunities of non-oil sector in Azerbaijan.</w:t>
      </w:r>
    </w:p>
    <w:p w:rsidR="004B5334" w:rsidRPr="005F09EF" w:rsidRDefault="00FA4253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you should choose to invest in Azerbaijan.</w:t>
      </w:r>
    </w:p>
    <w:p w:rsidR="004B5334" w:rsidRPr="005F09EF" w:rsidRDefault="004B5334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9EF">
        <w:rPr>
          <w:rFonts w:ascii="Times New Roman" w:hAnsi="Times New Roman" w:cs="Times New Roman"/>
          <w:sz w:val="28"/>
          <w:szCs w:val="28"/>
          <w:lang w:val="en-US"/>
        </w:rPr>
        <w:t>The advantage of Turkish investments in Azerbaijan.</w:t>
      </w:r>
    </w:p>
    <w:p w:rsidR="004B5334" w:rsidRPr="005F09EF" w:rsidRDefault="004B5334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9EF">
        <w:rPr>
          <w:rFonts w:ascii="Times New Roman" w:hAnsi="Times New Roman" w:cs="Times New Roman"/>
          <w:sz w:val="28"/>
          <w:szCs w:val="28"/>
          <w:lang w:val="en-US"/>
        </w:rPr>
        <w:t>Azerbaijan investments in Turkey.</w:t>
      </w:r>
    </w:p>
    <w:p w:rsidR="004B5334" w:rsidRDefault="00C11230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9EF">
        <w:rPr>
          <w:rFonts w:ascii="Times New Roman" w:hAnsi="Times New Roman" w:cs="Times New Roman"/>
          <w:sz w:val="28"/>
          <w:szCs w:val="28"/>
          <w:lang w:val="en-US"/>
        </w:rPr>
        <w:t>The new era (Turkey and Azerbaijan relations)</w:t>
      </w:r>
      <w:r w:rsidR="005F09EF" w:rsidRPr="005F09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09EF" w:rsidRPr="005F09EF" w:rsidRDefault="005F09EF" w:rsidP="005F09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09EF">
        <w:rPr>
          <w:rFonts w:ascii="Times New Roman" w:hAnsi="Times New Roman" w:cs="Times New Roman"/>
          <w:sz w:val="28"/>
          <w:szCs w:val="28"/>
          <w:lang w:val="en-US"/>
        </w:rPr>
        <w:t>“Turkish Economic Union” or idea of “Eurasian Economic Union”</w:t>
      </w:r>
    </w:p>
    <w:p w:rsidR="005F09EF" w:rsidRPr="005F09EF" w:rsidRDefault="005F09EF" w:rsidP="005F09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09EF">
        <w:rPr>
          <w:rFonts w:ascii="Times New Roman" w:hAnsi="Times New Roman" w:cs="Times New Roman"/>
          <w:sz w:val="28"/>
          <w:szCs w:val="28"/>
          <w:lang w:val="en-US"/>
        </w:rPr>
        <w:t>The impact of global financial crisis on Azerbaijan’s economy.</w:t>
      </w:r>
    </w:p>
    <w:p w:rsidR="00C11230" w:rsidRPr="005F09EF" w:rsidRDefault="00C11230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9EF">
        <w:rPr>
          <w:rFonts w:ascii="Times New Roman" w:hAnsi="Times New Roman" w:cs="Times New Roman"/>
          <w:sz w:val="28"/>
          <w:szCs w:val="28"/>
          <w:lang w:val="en-US"/>
        </w:rPr>
        <w:t>Azerbaijan Economy in international reports.</w:t>
      </w:r>
    </w:p>
    <w:p w:rsidR="00C11230" w:rsidRPr="005F09EF" w:rsidRDefault="00C11230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9EF">
        <w:rPr>
          <w:rFonts w:ascii="Times New Roman" w:hAnsi="Times New Roman" w:cs="Times New Roman"/>
          <w:sz w:val="28"/>
          <w:szCs w:val="28"/>
          <w:lang w:val="en-US"/>
        </w:rPr>
        <w:t xml:space="preserve">Ranking of Azerbaijan in “The </w:t>
      </w:r>
      <w:proofErr w:type="gramStart"/>
      <w:r w:rsidRPr="005F09EF">
        <w:rPr>
          <w:rFonts w:ascii="Times New Roman" w:hAnsi="Times New Roman" w:cs="Times New Roman"/>
          <w:sz w:val="28"/>
          <w:szCs w:val="28"/>
          <w:lang w:val="en-US"/>
        </w:rPr>
        <w:t>Global  Competitiveness</w:t>
      </w:r>
      <w:proofErr w:type="gramEnd"/>
      <w:r w:rsidRPr="005F09EF">
        <w:rPr>
          <w:rFonts w:ascii="Times New Roman" w:hAnsi="Times New Roman" w:cs="Times New Roman"/>
          <w:sz w:val="28"/>
          <w:szCs w:val="28"/>
          <w:lang w:val="en-US"/>
        </w:rPr>
        <w:t xml:space="preserve"> Report” .</w:t>
      </w:r>
    </w:p>
    <w:p w:rsidR="00C11230" w:rsidRPr="005F09EF" w:rsidRDefault="00C11230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9EF">
        <w:rPr>
          <w:rFonts w:ascii="Times New Roman" w:hAnsi="Times New Roman" w:cs="Times New Roman"/>
          <w:sz w:val="28"/>
          <w:szCs w:val="28"/>
          <w:lang w:val="en-US"/>
        </w:rPr>
        <w:t>Doing business in Azerbaijan.</w:t>
      </w:r>
    </w:p>
    <w:p w:rsidR="00C11230" w:rsidRPr="005F09EF" w:rsidRDefault="00C11230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9E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A4253">
        <w:rPr>
          <w:rFonts w:ascii="Times New Roman" w:hAnsi="Times New Roman" w:cs="Times New Roman"/>
          <w:sz w:val="28"/>
          <w:szCs w:val="28"/>
          <w:lang w:val="en-US"/>
        </w:rPr>
        <w:t>Fitch ratings” agency report grade of Azerbaijan.</w:t>
      </w:r>
    </w:p>
    <w:p w:rsidR="008977C3" w:rsidRPr="005F09EF" w:rsidRDefault="00FA4253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goal of  </w:t>
      </w:r>
      <w:r w:rsidR="008977C3" w:rsidRPr="005F09EF">
        <w:rPr>
          <w:rFonts w:ascii="Times New Roman" w:hAnsi="Times New Roman" w:cs="Times New Roman"/>
          <w:sz w:val="28"/>
          <w:szCs w:val="28"/>
          <w:lang w:val="en-US"/>
        </w:rPr>
        <w:t>SWOT analysis of Azerbaijan’s economy.</w:t>
      </w:r>
    </w:p>
    <w:p w:rsidR="008977C3" w:rsidRPr="005F09EF" w:rsidRDefault="008977C3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9EF">
        <w:rPr>
          <w:rFonts w:ascii="Times New Roman" w:hAnsi="Times New Roman" w:cs="Times New Roman"/>
          <w:sz w:val="28"/>
          <w:szCs w:val="28"/>
          <w:lang w:val="en-US"/>
        </w:rPr>
        <w:t>The strengths from macroeconomic perspectives.</w:t>
      </w:r>
    </w:p>
    <w:p w:rsidR="008977C3" w:rsidRPr="005F09EF" w:rsidRDefault="008977C3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9EF">
        <w:rPr>
          <w:rFonts w:ascii="Times New Roman" w:hAnsi="Times New Roman" w:cs="Times New Roman"/>
          <w:sz w:val="28"/>
          <w:szCs w:val="28"/>
          <w:lang w:val="en-US"/>
        </w:rPr>
        <w:t>The strengths from sectorial and regional perspectives.</w:t>
      </w:r>
    </w:p>
    <w:p w:rsidR="008977C3" w:rsidRPr="005F09EF" w:rsidRDefault="008977C3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9EF">
        <w:rPr>
          <w:rFonts w:ascii="Times New Roman" w:hAnsi="Times New Roman" w:cs="Times New Roman"/>
          <w:sz w:val="28"/>
          <w:szCs w:val="28"/>
          <w:lang w:val="en-US"/>
        </w:rPr>
        <w:t>Non-economic strengths.</w:t>
      </w:r>
    </w:p>
    <w:p w:rsidR="008977C3" w:rsidRPr="005F09EF" w:rsidRDefault="008977C3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9EF">
        <w:rPr>
          <w:rFonts w:ascii="Times New Roman" w:hAnsi="Times New Roman" w:cs="Times New Roman"/>
          <w:sz w:val="28"/>
          <w:szCs w:val="28"/>
          <w:lang w:val="en-US"/>
        </w:rPr>
        <w:t>The weaknesses in macroeconomic perspectives.</w:t>
      </w:r>
    </w:p>
    <w:p w:rsidR="00BD02B3" w:rsidRPr="005F09EF" w:rsidRDefault="00BD02B3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09E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5F09EF">
        <w:rPr>
          <w:rFonts w:ascii="Times New Roman" w:hAnsi="Times New Roman" w:cs="Times New Roman"/>
          <w:sz w:val="28"/>
          <w:szCs w:val="28"/>
          <w:lang w:val="en-US"/>
        </w:rPr>
        <w:t xml:space="preserve"> weaknesses.</w:t>
      </w:r>
    </w:p>
    <w:p w:rsidR="008977C3" w:rsidRPr="005F09EF" w:rsidRDefault="008977C3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9EF">
        <w:rPr>
          <w:rFonts w:ascii="Times New Roman" w:hAnsi="Times New Roman" w:cs="Times New Roman"/>
          <w:sz w:val="28"/>
          <w:szCs w:val="28"/>
          <w:lang w:val="en-US"/>
        </w:rPr>
        <w:t>Weaknesses in sectorial and regional perspectives.</w:t>
      </w:r>
    </w:p>
    <w:p w:rsidR="008977C3" w:rsidRPr="005F09EF" w:rsidRDefault="00BD02B3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9EF">
        <w:rPr>
          <w:rFonts w:ascii="Times New Roman" w:hAnsi="Times New Roman" w:cs="Times New Roman"/>
          <w:sz w:val="28"/>
          <w:szCs w:val="28"/>
          <w:lang w:val="en-US"/>
        </w:rPr>
        <w:t>Threats: economic and non-economic.</w:t>
      </w:r>
    </w:p>
    <w:p w:rsidR="00BD02B3" w:rsidRPr="005F09EF" w:rsidRDefault="00BD02B3" w:rsidP="005F0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09EF">
        <w:rPr>
          <w:rFonts w:ascii="Times New Roman" w:hAnsi="Times New Roman" w:cs="Times New Roman"/>
          <w:sz w:val="28"/>
          <w:szCs w:val="28"/>
          <w:lang w:val="en-US"/>
        </w:rPr>
        <w:t>Opportunities: economic and non-economic.</w:t>
      </w:r>
    </w:p>
    <w:p w:rsidR="00BD02B3" w:rsidRPr="005F09EF" w:rsidRDefault="00BD02B3" w:rsidP="005F09EF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D02B3" w:rsidRPr="005F09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36" w:rsidRDefault="00D01236" w:rsidP="006E0F4A">
      <w:pPr>
        <w:spacing w:after="0" w:line="240" w:lineRule="auto"/>
      </w:pPr>
      <w:r>
        <w:separator/>
      </w:r>
    </w:p>
  </w:endnote>
  <w:endnote w:type="continuationSeparator" w:id="0">
    <w:p w:rsidR="00D01236" w:rsidRDefault="00D01236" w:rsidP="006E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CnB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36" w:rsidRDefault="00D01236" w:rsidP="006E0F4A">
      <w:pPr>
        <w:spacing w:after="0" w:line="240" w:lineRule="auto"/>
      </w:pPr>
      <w:r>
        <w:separator/>
      </w:r>
    </w:p>
  </w:footnote>
  <w:footnote w:type="continuationSeparator" w:id="0">
    <w:p w:rsidR="00D01236" w:rsidRDefault="00D01236" w:rsidP="006E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4A" w:rsidRDefault="006E0F4A">
    <w:pPr>
      <w:pStyle w:val="Header"/>
      <w:rPr>
        <w:lang w:val="en-US"/>
      </w:rPr>
    </w:pPr>
    <w:r>
      <w:rPr>
        <w:lang w:val="en-US"/>
      </w:rPr>
      <w:t>1021.1022</w:t>
    </w:r>
  </w:p>
  <w:p w:rsidR="006E0F4A" w:rsidRDefault="006E0F4A" w:rsidP="006E0F4A">
    <w:pPr>
      <w:pStyle w:val="Header"/>
      <w:tabs>
        <w:tab w:val="clear" w:pos="4677"/>
        <w:tab w:val="clear" w:pos="9355"/>
        <w:tab w:val="left" w:pos="2910"/>
      </w:tabs>
      <w:rPr>
        <w:lang w:val="en-US"/>
      </w:rPr>
    </w:pPr>
    <w:proofErr w:type="spellStart"/>
    <w:r>
      <w:rPr>
        <w:lang w:val="en-US"/>
      </w:rPr>
      <w:t>Gunay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Quliyeva</w:t>
    </w:r>
    <w:proofErr w:type="spellEnd"/>
    <w:r>
      <w:rPr>
        <w:lang w:val="en-US"/>
      </w:rPr>
      <w:t xml:space="preserve"> (</w:t>
    </w:r>
    <w:proofErr w:type="spellStart"/>
    <w:r>
      <w:rPr>
        <w:lang w:val="en-US"/>
      </w:rPr>
      <w:t>Aliyeva</w:t>
    </w:r>
    <w:proofErr w:type="spellEnd"/>
    <w:r>
      <w:rPr>
        <w:lang w:val="en-US"/>
      </w:rPr>
      <w:t>)</w:t>
    </w:r>
    <w:r>
      <w:rPr>
        <w:lang w:val="en-US"/>
      </w:rPr>
      <w:tab/>
    </w:r>
  </w:p>
  <w:p w:rsidR="006E0F4A" w:rsidRPr="006E0F4A" w:rsidRDefault="006E0F4A" w:rsidP="006E0F4A">
    <w:pPr>
      <w:pStyle w:val="Header"/>
      <w:tabs>
        <w:tab w:val="clear" w:pos="4677"/>
        <w:tab w:val="clear" w:pos="9355"/>
        <w:tab w:val="left" w:pos="2910"/>
      </w:tabs>
      <w:rPr>
        <w:lang w:val="az-Latn-AZ"/>
      </w:rPr>
    </w:pPr>
    <w:r>
      <w:rPr>
        <w:lang w:val="az-Latn-AZ"/>
      </w:rPr>
      <w:t>Azərbaycan iqtisadiyyatı</w:t>
    </w:r>
  </w:p>
  <w:p w:rsidR="006E0F4A" w:rsidRPr="006E0F4A" w:rsidRDefault="006E0F4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BA1"/>
    <w:multiLevelType w:val="hybridMultilevel"/>
    <w:tmpl w:val="83E8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6043B"/>
    <w:multiLevelType w:val="hybridMultilevel"/>
    <w:tmpl w:val="9DF68EC0"/>
    <w:lvl w:ilvl="0" w:tplc="4828AB72">
      <w:start w:val="1"/>
      <w:numFmt w:val="decimal"/>
      <w:lvlText w:val="%1."/>
      <w:lvlJc w:val="left"/>
      <w:pPr>
        <w:ind w:left="720" w:hanging="360"/>
      </w:pPr>
      <w:rPr>
        <w:rFonts w:ascii="Swis721CnBT,Bold" w:hAnsi="Swis721CnBT,Bold" w:cs="Swis721CnBT,Bold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43"/>
    <w:rsid w:val="00100D55"/>
    <w:rsid w:val="004B5334"/>
    <w:rsid w:val="00522B43"/>
    <w:rsid w:val="005F09EF"/>
    <w:rsid w:val="006E0F4A"/>
    <w:rsid w:val="007C4AC5"/>
    <w:rsid w:val="008977C3"/>
    <w:rsid w:val="00BD02B3"/>
    <w:rsid w:val="00C11230"/>
    <w:rsid w:val="00D01236"/>
    <w:rsid w:val="00F024F0"/>
    <w:rsid w:val="00FA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F4A"/>
  </w:style>
  <w:style w:type="paragraph" w:styleId="Footer">
    <w:name w:val="footer"/>
    <w:basedOn w:val="Normal"/>
    <w:link w:val="FooterChar"/>
    <w:uiPriority w:val="99"/>
    <w:unhideWhenUsed/>
    <w:rsid w:val="006E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F4A"/>
  </w:style>
  <w:style w:type="paragraph" w:styleId="Footer">
    <w:name w:val="footer"/>
    <w:basedOn w:val="Normal"/>
    <w:link w:val="FooterChar"/>
    <w:uiPriority w:val="99"/>
    <w:unhideWhenUsed/>
    <w:rsid w:val="006E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2075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shobe001</cp:lastModifiedBy>
  <cp:revision>5</cp:revision>
  <dcterms:created xsi:type="dcterms:W3CDTF">2017-05-30T05:41:00Z</dcterms:created>
  <dcterms:modified xsi:type="dcterms:W3CDTF">2017-05-30T08:46:00Z</dcterms:modified>
</cp:coreProperties>
</file>