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57" w:rsidRPr="00635E1F" w:rsidRDefault="00505E1B" w:rsidP="00005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Magistrantların dissertasiya mövzusunun </w:t>
      </w:r>
      <w:r w:rsidR="00FC5457"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yazılması, müzakirəsi və </w:t>
      </w:r>
    </w:p>
    <w:p w:rsidR="0048533F" w:rsidRPr="00635E1F" w:rsidRDefault="00FC5457" w:rsidP="00005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müdafiəsi </w:t>
      </w:r>
      <w:r w:rsidR="00505E1B"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>üçün</w:t>
      </w:r>
    </w:p>
    <w:p w:rsidR="00505E1B" w:rsidRPr="00635E1F" w:rsidRDefault="00505E1B" w:rsidP="00005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>YADDAŞ QEYDİ</w:t>
      </w:r>
    </w:p>
    <w:p w:rsidR="00505E1B" w:rsidRPr="00635E1F" w:rsidRDefault="00505E1B" w:rsidP="00005E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>Birinci tədris ili üzrə: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15 sentyabr – 01 oktyabr – İxtisas kafedraları tərəfindən magistrantlara tövsiyyə olunan dissertasiya mövzuları və mövzular üzrə müvafiq olaraq onlara rəhbərlik edəcək mütəxəssislər müəyyənləşdirilərək mövzu və rəhbər seçimi üçün magistrantlara təqdim olunmalıdır.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02 oktyabr – 15 oktyabr – Magistrantlar seçdikləri mövzu və rəhbəri kafedraya ərizə ilə bildirməlidirlər. Magistrantlara aktuallığı əsaslandırmaq şərti ilə tövsiyyə olunan mövzulardan kənar bir mövzu seçmək imkanı da verilir.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16 oktyabr – 15 noyabr – Magistrantlar üzrə mövzu və elmi rəhbərlər (ehtiyac yarandıqda həmçinin  məsləhətçilər) müəyyənləşdirilir, kafedranın iclasında müzakirə olunur və </w:t>
      </w:r>
      <w:r w:rsidR="00FC5457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Magistratura Mərkəzinə 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müvafiq təqdimat hazırlanır.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16 noyabr – 15 dekabr – </w:t>
      </w:r>
      <w:r w:rsidR="00635E1F">
        <w:rPr>
          <w:rFonts w:ascii="Times New Roman" w:hAnsi="Times New Roman" w:cs="Times New Roman"/>
          <w:sz w:val="28"/>
          <w:szCs w:val="28"/>
          <w:lang w:val="az-Latn-AZ"/>
        </w:rPr>
        <w:t xml:space="preserve">Mərkəzin </w:t>
      </w:r>
      <w:r w:rsidR="00FC5457" w:rsidRPr="00635E1F">
        <w:rPr>
          <w:rFonts w:ascii="Times New Roman" w:hAnsi="Times New Roman" w:cs="Times New Roman"/>
          <w:sz w:val="28"/>
          <w:szCs w:val="28"/>
          <w:lang w:val="az-Latn-AZ"/>
        </w:rPr>
        <w:t>Elmi Şurasında magi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strantların dissertasiya mövzusu, elmi rəhbəri və ehtiyac yarandıqda məsləhətçisi müzakirə olunur və təsdiqlənir və magistrantlara elan olunur.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16 dekabr – 28 dekabr – Magistrantlar fərdi iş planlarını hazırlayaraq elmi rəhbər tərəfindən təsdiqlənmiş formada kafedraya təqdim edirlər.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29 dekabr – 01 mart – Magistrantların dissertasiya planı təsdiqlənir və dissertasiya işinin yetirilməsinə başlanılır.</w:t>
      </w:r>
    </w:p>
    <w:p w:rsidR="00505E1B" w:rsidRPr="00635E1F" w:rsidRDefault="00505E1B" w:rsidP="00005E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01 may – 01 iyun – Magistrantlar fərdi iş planına müvafiq gördükləri işlər barəsində kafedrada hesabat verirlər.</w:t>
      </w:r>
    </w:p>
    <w:p w:rsidR="00FE5280" w:rsidRPr="00635E1F" w:rsidRDefault="00FE5280" w:rsidP="00005E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>İkinci tədris ili</w:t>
      </w:r>
      <w:r w:rsidR="00EB024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üzrə</w:t>
      </w:r>
      <w:bookmarkStart w:id="0" w:name="_GoBack"/>
      <w:bookmarkEnd w:id="0"/>
      <w:r w:rsidRPr="00635E1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15 sentyabr – 15 oktyabr – Kafedrada magistrantların dissertasiya işinin yerinə yetirilməsi vəziyyəti ilə bağlı hesabatı dinlənilir və ayrı ayrı magistrantlar üzrə işlərin hazırlıq səviyyəsi </w:t>
      </w:r>
      <w:r w:rsidR="00635E1F">
        <w:rPr>
          <w:rFonts w:ascii="Times New Roman" w:hAnsi="Times New Roman" w:cs="Times New Roman"/>
          <w:sz w:val="28"/>
          <w:szCs w:val="28"/>
          <w:lang w:val="az-Latn-AZ"/>
        </w:rPr>
        <w:t>ilə bağlı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hesabat hazırlanır.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15 oktyabr – 15 noyabr – Magistrantlar dissertasiya işinin ilkin variantını tamamladıqdan sonra elmi rəhbərə </w:t>
      </w:r>
      <w:r w:rsidR="00FC5457" w:rsidRPr="00635E1F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əqdim edirlər.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15 noyabr – 15 dekabr – İşin ilkin variantı ilə bağlı iradlar müvafiq qeydlər edilərək elmi rəhbər tərəfindən magistranta təhvil verilir.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15 dekabr – 15 fevral – Magistrantlar dissertasiya işini elmi rəhbərin iradlarını nəzərə almaqla tamamlayaraq elmi rəhbərə təqdim edirlər.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15 fevral – 01 mart</w:t>
      </w:r>
      <w:r w:rsidR="00635E1F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Elmi rəhbər dissertasiya işini yoxladıqdan sonra dissertasiya ilə bağlı yazdığı rəylə birlikdə ilkin müzakirə üçün kafedraya təqdim edir.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01 mart – 31 mart –</w:t>
      </w:r>
      <w:r w:rsidR="00005E7D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afedra tərəfindən ilkin müzakirələr təşkil olunur</w:t>
      </w:r>
      <w:r w:rsidR="00005E7D" w:rsidRPr="00635E1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İlkin müzakirədə müdafiəyə buraxılan magistrantlar müəyyənləşdirilir, digərlərinə isə müvafiq iradlar yazılı şəkildə bildirilərək magistrantlara nöqsanları aradan qaldırmaq üçün 15 gün (15 aprelə qədər) vaxt verilir.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15 aprel – 30 aprel – Kafedra tərəfindən dissertasiya işlərinin ilkin müzakirələri tamamlanır və yekun rəylə birlikdə </w:t>
      </w:r>
      <w:r w:rsidR="00005E7D" w:rsidRPr="00635E1F">
        <w:rPr>
          <w:rFonts w:ascii="Times New Roman" w:hAnsi="Times New Roman" w:cs="Times New Roman"/>
          <w:sz w:val="28"/>
          <w:szCs w:val="28"/>
          <w:lang w:val="az-Latn-AZ"/>
        </w:rPr>
        <w:t>mərkəz direktoruna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 təqdim olunur.</w:t>
      </w:r>
    </w:p>
    <w:p w:rsidR="00FE5280" w:rsidRPr="00635E1F" w:rsidRDefault="00FE5280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01 may – 07 may </w:t>
      </w:r>
      <w:r w:rsidR="00635E1F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005E7D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irektor </w:t>
      </w:r>
      <w:r w:rsidRPr="00635E1F">
        <w:rPr>
          <w:rFonts w:ascii="Times New Roman" w:hAnsi="Times New Roman" w:cs="Times New Roman"/>
          <w:sz w:val="28"/>
          <w:szCs w:val="28"/>
          <w:lang w:val="az-Latn-AZ"/>
        </w:rPr>
        <w:t>tərəfindən müdafiəyə buraxılmağa razılıqla bağlı Dissertasiyanın birinci səhifəsində müvafiq qeydlər edildikdən</w:t>
      </w:r>
      <w:r w:rsidR="00FC5457" w:rsidRPr="00635E1F">
        <w:rPr>
          <w:rFonts w:ascii="Times New Roman" w:hAnsi="Times New Roman" w:cs="Times New Roman"/>
          <w:sz w:val="28"/>
          <w:szCs w:val="28"/>
          <w:lang w:val="az-Latn-AZ"/>
        </w:rPr>
        <w:t xml:space="preserve"> sonra materiallar kafedralara qaytarılır.</w:t>
      </w:r>
    </w:p>
    <w:p w:rsidR="00FC5457" w:rsidRPr="00635E1F" w:rsidRDefault="00FC5457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07 may – 10 may – Müdafiəyə buraxılmış magistr dissertasiyaları rəsmi rəyçilərə  göndərilir.</w:t>
      </w:r>
    </w:p>
    <w:p w:rsidR="00FC5457" w:rsidRPr="00635E1F" w:rsidRDefault="00FC5457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11 may – 21 may – Rəyçilər tərəfindən dissertasiya işi ilə bağlı rəylər hazırlanaraq kafedraya təqdim olunur.</w:t>
      </w:r>
    </w:p>
    <w:p w:rsidR="00FC5457" w:rsidRPr="00635E1F" w:rsidRDefault="00FC5457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22 may – 27 may – Magistrant tərəfindən müdafiə ilə bağlı müvafiq sənədlər Dissertasiya Şurasına təqdim edilir.</w:t>
      </w:r>
    </w:p>
    <w:p w:rsidR="00FC5457" w:rsidRPr="00635E1F" w:rsidRDefault="00FC5457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01 iyun – 30 iyun – Magistr dissertasiyalarının müdafiəsi təşkil olunur.</w:t>
      </w:r>
    </w:p>
    <w:p w:rsidR="00FC5457" w:rsidRPr="00635E1F" w:rsidRDefault="00FC5457" w:rsidP="00005E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35E1F">
        <w:rPr>
          <w:rFonts w:ascii="Times New Roman" w:hAnsi="Times New Roman" w:cs="Times New Roman"/>
          <w:sz w:val="28"/>
          <w:szCs w:val="28"/>
          <w:lang w:val="az-Latn-AZ"/>
        </w:rPr>
        <w:t>01 iyul – 30 iyul – Dissertasiya Şurası tərəfindən müdafiə prosesinin nəticələri ilə bağlı hesabat hazırlanır.</w:t>
      </w:r>
    </w:p>
    <w:sectPr w:rsidR="00FC5457" w:rsidRPr="006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F2"/>
    <w:multiLevelType w:val="hybridMultilevel"/>
    <w:tmpl w:val="508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078"/>
    <w:multiLevelType w:val="hybridMultilevel"/>
    <w:tmpl w:val="7482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FEF"/>
    <w:multiLevelType w:val="hybridMultilevel"/>
    <w:tmpl w:val="453A1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B565B"/>
    <w:multiLevelType w:val="hybridMultilevel"/>
    <w:tmpl w:val="56B8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C"/>
    <w:rsid w:val="00005E7D"/>
    <w:rsid w:val="0048533F"/>
    <w:rsid w:val="00505E1B"/>
    <w:rsid w:val="00635E1F"/>
    <w:rsid w:val="007D782D"/>
    <w:rsid w:val="00B14AFE"/>
    <w:rsid w:val="00E1785C"/>
    <w:rsid w:val="00EB0245"/>
    <w:rsid w:val="00FC5457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A657-3B55-42C8-9443-8ADAAF8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</dc:creator>
  <cp:keywords/>
  <dc:description/>
  <cp:lastModifiedBy>Magistr</cp:lastModifiedBy>
  <cp:revision>6</cp:revision>
  <cp:lastPrinted>2016-04-07T07:15:00Z</cp:lastPrinted>
  <dcterms:created xsi:type="dcterms:W3CDTF">2016-04-07T06:33:00Z</dcterms:created>
  <dcterms:modified xsi:type="dcterms:W3CDTF">2016-04-07T07:17:00Z</dcterms:modified>
</cp:coreProperties>
</file>